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B79" w:rsidRPr="00C60A78" w:rsidRDefault="00622B79" w:rsidP="00C60A78">
      <w:pPr>
        <w:jc w:val="right"/>
        <w:rPr>
          <w:rFonts w:ascii="PT Astra Serif" w:hAnsi="PT Astra Serif"/>
          <w:b/>
          <w:spacing w:val="-4"/>
          <w:sz w:val="22"/>
          <w:szCs w:val="22"/>
        </w:rPr>
      </w:pPr>
      <w:r w:rsidRPr="00C60A78">
        <w:rPr>
          <w:rFonts w:ascii="PT Astra Serif" w:hAnsi="PT Astra Serif"/>
          <w:b/>
          <w:spacing w:val="-4"/>
          <w:sz w:val="22"/>
          <w:szCs w:val="22"/>
        </w:rPr>
        <w:t>ПРОЕКТ</w:t>
      </w:r>
    </w:p>
    <w:p w:rsidR="00A30E69" w:rsidRPr="00C60A78" w:rsidRDefault="00A30E69" w:rsidP="00C60A78">
      <w:pPr>
        <w:jc w:val="center"/>
        <w:rPr>
          <w:rFonts w:ascii="PT Astra Serif" w:hAnsi="PT Astra Serif"/>
          <w:spacing w:val="-4"/>
          <w:sz w:val="22"/>
          <w:szCs w:val="22"/>
        </w:rPr>
      </w:pPr>
      <w:r w:rsidRPr="00C60A78">
        <w:rPr>
          <w:rFonts w:ascii="PT Astra Serif" w:hAnsi="PT Astra Serif"/>
          <w:b/>
          <w:spacing w:val="-4"/>
          <w:sz w:val="22"/>
          <w:szCs w:val="22"/>
        </w:rPr>
        <w:t xml:space="preserve">Государственный контракт №  </w:t>
      </w:r>
      <w:r w:rsidR="00FE4B0D" w:rsidRPr="00C60A78">
        <w:rPr>
          <w:rFonts w:ascii="PT Astra Serif" w:hAnsi="PT Astra Serif"/>
          <w:b/>
          <w:spacing w:val="-4"/>
          <w:sz w:val="22"/>
          <w:szCs w:val="22"/>
        </w:rPr>
        <w:t xml:space="preserve">     </w:t>
      </w:r>
      <w:r w:rsidRPr="00C60A78">
        <w:rPr>
          <w:rFonts w:ascii="PT Astra Serif" w:hAnsi="PT Astra Serif"/>
          <w:b/>
          <w:spacing w:val="-4"/>
          <w:sz w:val="22"/>
          <w:szCs w:val="22"/>
        </w:rPr>
        <w:t xml:space="preserve"> </w:t>
      </w:r>
      <w:r w:rsidR="00FE4B0D" w:rsidRPr="00C60A78">
        <w:rPr>
          <w:rFonts w:ascii="PT Astra Serif" w:hAnsi="PT Astra Serif"/>
          <w:b/>
          <w:spacing w:val="-4"/>
          <w:sz w:val="22"/>
          <w:szCs w:val="22"/>
        </w:rPr>
        <w:t xml:space="preserve">   </w:t>
      </w:r>
    </w:p>
    <w:p w:rsidR="002F31CB" w:rsidRPr="00C60A78" w:rsidRDefault="00A30E69" w:rsidP="00C60A78">
      <w:pPr>
        <w:jc w:val="center"/>
        <w:rPr>
          <w:rFonts w:ascii="PT Astra Serif" w:hAnsi="PT Astra Serif"/>
          <w:b/>
          <w:bCs/>
          <w:spacing w:val="-4"/>
          <w:sz w:val="22"/>
          <w:szCs w:val="22"/>
        </w:rPr>
      </w:pPr>
      <w:r w:rsidRPr="00C60A78">
        <w:rPr>
          <w:rFonts w:ascii="PT Astra Serif" w:hAnsi="PT Astra Serif"/>
          <w:b/>
          <w:bCs/>
          <w:spacing w:val="-4"/>
          <w:sz w:val="22"/>
          <w:szCs w:val="22"/>
        </w:rPr>
        <w:t>на оказание услуг</w:t>
      </w:r>
    </w:p>
    <w:p w:rsidR="002F31CB" w:rsidRPr="00C60A78" w:rsidRDefault="002F31CB" w:rsidP="00C60A78">
      <w:pPr>
        <w:jc w:val="center"/>
        <w:rPr>
          <w:rFonts w:ascii="PT Astra Serif" w:hAnsi="PT Astra Serif"/>
          <w:b/>
          <w:color w:val="000000"/>
          <w:spacing w:val="-4"/>
          <w:sz w:val="22"/>
          <w:szCs w:val="22"/>
        </w:rPr>
      </w:pPr>
      <w:r w:rsidRPr="00C60A78">
        <w:rPr>
          <w:rFonts w:ascii="PT Astra Serif" w:hAnsi="PT Astra Serif"/>
          <w:b/>
          <w:spacing w:val="-4"/>
          <w:sz w:val="22"/>
          <w:szCs w:val="22"/>
        </w:rPr>
        <w:t>ИКЗ:</w:t>
      </w:r>
      <w:r w:rsidR="00C11C92" w:rsidRPr="00C60A78">
        <w:rPr>
          <w:rFonts w:ascii="PT Astra Serif" w:hAnsi="PT Astra Serif"/>
          <w:b/>
          <w:spacing w:val="-4"/>
          <w:sz w:val="22"/>
          <w:szCs w:val="22"/>
        </w:rPr>
        <w:t xml:space="preserve"> </w:t>
      </w:r>
    </w:p>
    <w:p w:rsidR="002F31CB" w:rsidRPr="00C60A78" w:rsidRDefault="002F31CB" w:rsidP="00C60A78">
      <w:pPr>
        <w:shd w:val="clear" w:color="auto" w:fill="FFFFFF"/>
        <w:suppressAutoHyphens w:val="0"/>
        <w:rPr>
          <w:rFonts w:ascii="PT Astra Serif" w:hAnsi="PT Astra Serif"/>
          <w:i/>
          <w:spacing w:val="-4"/>
          <w:sz w:val="22"/>
          <w:szCs w:val="22"/>
          <w:lang w:eastAsia="ru-RU"/>
        </w:rPr>
      </w:pPr>
      <w:r w:rsidRPr="00C60A78">
        <w:rPr>
          <w:rFonts w:ascii="PT Astra Serif" w:hAnsi="PT Astra Serif"/>
          <w:i/>
          <w:spacing w:val="-4"/>
          <w:sz w:val="22"/>
          <w:szCs w:val="22"/>
          <w:lang w:eastAsia="ru-RU"/>
        </w:rPr>
        <w:t>Закупка № ________________________</w:t>
      </w:r>
    </w:p>
    <w:p w:rsidR="00A30E69" w:rsidRPr="00C60A78" w:rsidRDefault="00A30E69" w:rsidP="00C60A78">
      <w:pPr>
        <w:pStyle w:val="a6"/>
        <w:spacing w:line="240" w:lineRule="auto"/>
        <w:rPr>
          <w:rFonts w:ascii="PT Astra Serif" w:hAnsi="PT Astra Serif"/>
          <w:b/>
          <w:bCs/>
          <w:spacing w:val="-4"/>
          <w:sz w:val="22"/>
          <w:szCs w:val="22"/>
        </w:rPr>
      </w:pPr>
    </w:p>
    <w:p w:rsidR="005B3F22" w:rsidRPr="00C60A78" w:rsidRDefault="005B3F22" w:rsidP="00C60A78">
      <w:pPr>
        <w:rPr>
          <w:rFonts w:ascii="PT Astra Serif" w:hAnsi="PT Astra Serif"/>
          <w:bCs/>
          <w:spacing w:val="-4"/>
          <w:sz w:val="22"/>
          <w:szCs w:val="22"/>
        </w:rPr>
      </w:pPr>
      <w:proofErr w:type="spellStart"/>
      <w:r w:rsidRPr="00C60A78">
        <w:rPr>
          <w:rFonts w:ascii="PT Astra Serif" w:hAnsi="PT Astra Serif"/>
          <w:spacing w:val="-4"/>
          <w:sz w:val="22"/>
          <w:szCs w:val="22"/>
        </w:rPr>
        <w:t>рп</w:t>
      </w:r>
      <w:proofErr w:type="spellEnd"/>
      <w:r w:rsidRPr="00C60A78">
        <w:rPr>
          <w:rFonts w:ascii="PT Astra Serif" w:hAnsi="PT Astra Serif"/>
          <w:spacing w:val="-4"/>
          <w:sz w:val="22"/>
          <w:szCs w:val="22"/>
        </w:rPr>
        <w:t>.</w:t>
      </w:r>
      <w:r w:rsidR="00C11C92" w:rsidRPr="00C60A78">
        <w:rPr>
          <w:rFonts w:ascii="PT Astra Serif" w:hAnsi="PT Astra Serif"/>
          <w:spacing w:val="-4"/>
          <w:sz w:val="22"/>
          <w:szCs w:val="22"/>
        </w:rPr>
        <w:t xml:space="preserve"> </w:t>
      </w:r>
      <w:r w:rsidRPr="00C60A78">
        <w:rPr>
          <w:rFonts w:ascii="PT Astra Serif" w:hAnsi="PT Astra Serif"/>
          <w:spacing w:val="-4"/>
          <w:sz w:val="22"/>
          <w:szCs w:val="22"/>
        </w:rPr>
        <w:t xml:space="preserve">Торбеево Республика Мордовия                            </w:t>
      </w:r>
      <w:r w:rsidR="00130110" w:rsidRPr="00C60A78">
        <w:rPr>
          <w:rFonts w:ascii="PT Astra Serif" w:hAnsi="PT Astra Serif"/>
          <w:spacing w:val="-4"/>
          <w:sz w:val="22"/>
          <w:szCs w:val="22"/>
        </w:rPr>
        <w:t xml:space="preserve">          </w:t>
      </w:r>
      <w:r w:rsidR="00C11C92" w:rsidRPr="00C60A78">
        <w:rPr>
          <w:rFonts w:ascii="PT Astra Serif" w:hAnsi="PT Astra Serif"/>
          <w:spacing w:val="-4"/>
          <w:sz w:val="22"/>
          <w:szCs w:val="22"/>
        </w:rPr>
        <w:t xml:space="preserve">         </w:t>
      </w:r>
      <w:r w:rsidR="00130110" w:rsidRPr="00C60A78">
        <w:rPr>
          <w:rFonts w:ascii="PT Astra Serif" w:hAnsi="PT Astra Serif"/>
          <w:spacing w:val="-4"/>
          <w:sz w:val="22"/>
          <w:szCs w:val="22"/>
        </w:rPr>
        <w:t xml:space="preserve">   </w:t>
      </w:r>
      <w:r w:rsidRPr="00C60A78">
        <w:rPr>
          <w:rFonts w:ascii="PT Astra Serif" w:hAnsi="PT Astra Serif"/>
          <w:spacing w:val="-4"/>
          <w:sz w:val="22"/>
          <w:szCs w:val="22"/>
        </w:rPr>
        <w:t xml:space="preserve">       </w:t>
      </w:r>
      <w:proofErr w:type="gramStart"/>
      <w:r w:rsidRPr="00C60A78">
        <w:rPr>
          <w:rFonts w:ascii="PT Astra Serif" w:hAnsi="PT Astra Serif"/>
          <w:spacing w:val="-4"/>
          <w:sz w:val="22"/>
          <w:szCs w:val="22"/>
        </w:rPr>
        <w:t xml:space="preserve">   «</w:t>
      </w:r>
      <w:proofErr w:type="gramEnd"/>
      <w:r w:rsidRPr="00C60A78">
        <w:rPr>
          <w:rFonts w:ascii="PT Astra Serif" w:hAnsi="PT Astra Serif"/>
          <w:bCs/>
          <w:spacing w:val="-4"/>
          <w:sz w:val="22"/>
          <w:szCs w:val="22"/>
        </w:rPr>
        <w:t>___»  __________202</w:t>
      </w:r>
      <w:r w:rsidR="002F31CB" w:rsidRPr="00C60A78">
        <w:rPr>
          <w:rFonts w:ascii="PT Astra Serif" w:hAnsi="PT Astra Serif"/>
          <w:bCs/>
          <w:spacing w:val="-4"/>
          <w:sz w:val="22"/>
          <w:szCs w:val="22"/>
        </w:rPr>
        <w:t>5</w:t>
      </w:r>
      <w:r w:rsidRPr="00C60A78">
        <w:rPr>
          <w:rFonts w:ascii="PT Astra Serif" w:hAnsi="PT Astra Serif"/>
          <w:bCs/>
          <w:spacing w:val="-4"/>
          <w:sz w:val="22"/>
          <w:szCs w:val="22"/>
        </w:rPr>
        <w:t xml:space="preserve"> г.</w:t>
      </w:r>
    </w:p>
    <w:p w:rsidR="005B3F22" w:rsidRPr="00C60A78" w:rsidRDefault="005B3F22" w:rsidP="00C60A78">
      <w:pPr>
        <w:rPr>
          <w:rFonts w:ascii="PT Astra Serif" w:hAnsi="PT Astra Serif"/>
          <w:b/>
          <w:spacing w:val="-4"/>
          <w:sz w:val="22"/>
          <w:szCs w:val="22"/>
        </w:rPr>
      </w:pPr>
    </w:p>
    <w:p w:rsidR="00C60A78" w:rsidRDefault="004917ED" w:rsidP="00C60A78">
      <w:pPr>
        <w:suppressAutoHyphens w:val="0"/>
        <w:ind w:firstLine="708"/>
        <w:jc w:val="both"/>
        <w:rPr>
          <w:rFonts w:ascii="PT Astra Serif" w:hAnsi="PT Astra Serif"/>
          <w:sz w:val="22"/>
          <w:szCs w:val="22"/>
          <w:lang w:eastAsia="ru-RU"/>
        </w:rPr>
      </w:pPr>
      <w:r w:rsidRPr="00C60A78">
        <w:rPr>
          <w:rFonts w:ascii="PT Astra Serif" w:hAnsi="PT Astra Serif"/>
          <w:b/>
          <w:bCs/>
          <w:spacing w:val="-4"/>
          <w:sz w:val="22"/>
          <w:szCs w:val="22"/>
        </w:rPr>
        <w:t>Федеральное казенное учреждение «Исправительная колония № 6 Управления Федеральной службы исполнения наказаний по Республике Мордовия»</w:t>
      </w:r>
      <w:r w:rsidRPr="00C60A78">
        <w:rPr>
          <w:rFonts w:ascii="PT Astra Serif" w:hAnsi="PT Astra Serif"/>
          <w:bCs/>
          <w:spacing w:val="-4"/>
          <w:sz w:val="22"/>
          <w:szCs w:val="22"/>
        </w:rPr>
        <w:t xml:space="preserve"> (далее ФКУ ИК-6 УФСИН России по Республике Мордовия), выступающее от имени Российской Федерации</w:t>
      </w:r>
      <w:r w:rsidRPr="00C60A78">
        <w:rPr>
          <w:rFonts w:ascii="PT Astra Serif" w:hAnsi="PT Astra Serif"/>
          <w:spacing w:val="-4"/>
          <w:sz w:val="22"/>
          <w:szCs w:val="22"/>
        </w:rPr>
        <w:t xml:space="preserve">, именуемое в дальнейшем «Государственный заказчик», в лице  </w:t>
      </w:r>
      <w:r w:rsidR="00C60A78" w:rsidRPr="00C60A78">
        <w:rPr>
          <w:rFonts w:ascii="PT Astra Serif" w:hAnsi="PT Astra Serif"/>
          <w:bCs/>
          <w:sz w:val="22"/>
          <w:szCs w:val="22"/>
        </w:rPr>
        <w:t xml:space="preserve">начальника </w:t>
      </w:r>
      <w:proofErr w:type="spellStart"/>
      <w:r w:rsidR="00C60A78" w:rsidRPr="00C60A78">
        <w:rPr>
          <w:rFonts w:ascii="PT Astra Serif" w:hAnsi="PT Astra Serif"/>
          <w:bCs/>
          <w:sz w:val="22"/>
          <w:szCs w:val="22"/>
        </w:rPr>
        <w:t>Завырылина</w:t>
      </w:r>
      <w:proofErr w:type="spellEnd"/>
      <w:r w:rsidR="00C60A78" w:rsidRPr="00C60A78">
        <w:rPr>
          <w:rFonts w:ascii="PT Astra Serif" w:hAnsi="PT Astra Serif"/>
          <w:bCs/>
          <w:sz w:val="22"/>
          <w:szCs w:val="22"/>
        </w:rPr>
        <w:t xml:space="preserve"> </w:t>
      </w:r>
      <w:r w:rsidR="00C60A78" w:rsidRPr="00C60A78">
        <w:rPr>
          <w:rFonts w:ascii="PT Astra Serif" w:hAnsi="PT Astra Serif"/>
          <w:spacing w:val="-6"/>
          <w:sz w:val="22"/>
          <w:szCs w:val="22"/>
        </w:rPr>
        <w:t>Вячеслава Олеговича, действующего на основании Устава</w:t>
      </w:r>
      <w:r w:rsidR="00C60A78" w:rsidRPr="00C60A78">
        <w:rPr>
          <w:rFonts w:ascii="PT Astra Serif" w:hAnsi="PT Astra Serif"/>
          <w:bCs/>
          <w:sz w:val="22"/>
          <w:szCs w:val="22"/>
        </w:rPr>
        <w:t>,</w:t>
      </w:r>
      <w:r w:rsidR="00C60A78" w:rsidRPr="00C60A78">
        <w:rPr>
          <w:rFonts w:ascii="PT Astra Serif" w:hAnsi="PT Astra Serif"/>
          <w:sz w:val="22"/>
          <w:szCs w:val="22"/>
          <w:lang w:eastAsia="ru-RU"/>
        </w:rPr>
        <w:t xml:space="preserve"> с одной стороны, и </w:t>
      </w:r>
      <w:r w:rsidR="00C60A78" w:rsidRPr="00C60A78">
        <w:rPr>
          <w:rFonts w:ascii="PT Astra Serif" w:hAnsi="PT Astra Serif"/>
          <w:b/>
          <w:bCs/>
          <w:sz w:val="22"/>
          <w:szCs w:val="22"/>
          <w:lang w:eastAsia="ru-RU"/>
        </w:rPr>
        <w:t>___________________</w:t>
      </w:r>
      <w:r w:rsidR="00C60A78" w:rsidRPr="00C60A78">
        <w:rPr>
          <w:rFonts w:ascii="PT Astra Serif" w:hAnsi="PT Astra Serif"/>
          <w:sz w:val="22"/>
          <w:szCs w:val="22"/>
          <w:lang w:eastAsia="ru-RU"/>
        </w:rPr>
        <w:t>, именуемый в дальнейшем «Исполнитель», в лице ___________ действующего на основании  _______________________, с другой стороны, вместе именуемые «Стороны», в соответствии с п. 4 ч. 1 ст. 93 Федерального закона от 05.04.2013 № 44-ФЗ «О контрактной системе в сфере закупок товаров, для обеспечения государственных и муниципальных нужд», заключили настоящий Государственный контракт (далее - Контракт) о нижеследующем:</w:t>
      </w:r>
    </w:p>
    <w:p w:rsidR="00C60A78" w:rsidRPr="00C60A78" w:rsidRDefault="00C60A78" w:rsidP="00C60A78">
      <w:pPr>
        <w:suppressAutoHyphens w:val="0"/>
        <w:ind w:firstLine="708"/>
        <w:jc w:val="both"/>
        <w:rPr>
          <w:rFonts w:ascii="PT Astra Serif" w:hAnsi="PT Astra Serif"/>
          <w:sz w:val="22"/>
          <w:szCs w:val="22"/>
          <w:lang w:eastAsia="ru-RU"/>
        </w:rPr>
      </w:pPr>
    </w:p>
    <w:p w:rsidR="002F31CB" w:rsidRPr="00C60A78" w:rsidRDefault="002F31CB" w:rsidP="00C60A78">
      <w:pPr>
        <w:jc w:val="center"/>
        <w:rPr>
          <w:rFonts w:ascii="PT Astra Serif" w:eastAsia="Calibri" w:hAnsi="PT Astra Serif"/>
          <w:spacing w:val="-4"/>
          <w:sz w:val="22"/>
          <w:szCs w:val="22"/>
          <w:lang w:eastAsia="ru-RU"/>
        </w:rPr>
      </w:pPr>
      <w:r w:rsidRPr="00C60A78">
        <w:rPr>
          <w:rFonts w:ascii="PT Astra Serif" w:hAnsi="PT Astra Serif"/>
          <w:b/>
          <w:spacing w:val="-4"/>
          <w:sz w:val="22"/>
          <w:szCs w:val="22"/>
        </w:rPr>
        <w:t>1. Предмет Контракта</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1.1.</w:t>
      </w:r>
      <w:r w:rsidR="002F31CB" w:rsidRPr="00C60A78">
        <w:rPr>
          <w:rFonts w:ascii="PT Astra Serif" w:eastAsia="Calibri" w:hAnsi="PT Astra Serif"/>
          <w:spacing w:val="-4"/>
          <w:sz w:val="22"/>
          <w:szCs w:val="22"/>
          <w:lang w:eastAsia="ru-RU"/>
        </w:rPr>
        <w:t xml:space="preserve"> </w:t>
      </w:r>
      <w:r w:rsidRPr="00C60A78">
        <w:rPr>
          <w:rFonts w:ascii="PT Astra Serif" w:eastAsia="Calibri" w:hAnsi="PT Astra Serif"/>
          <w:spacing w:val="-4"/>
          <w:sz w:val="22"/>
          <w:szCs w:val="22"/>
          <w:lang w:eastAsia="ru-RU"/>
        </w:rPr>
        <w:t xml:space="preserve">«Исполнитель» обязуется оказать услуги по заданию «Государственного заказчика» указанные в п. 1.2, настоящего контракта (далее «Услуги»), </w:t>
      </w:r>
      <w:r w:rsidR="002F31CB" w:rsidRPr="00C60A78">
        <w:rPr>
          <w:rFonts w:ascii="PT Astra Serif" w:hAnsi="PT Astra Serif"/>
          <w:spacing w:val="-4"/>
          <w:sz w:val="22"/>
          <w:szCs w:val="22"/>
        </w:rPr>
        <w:t>и сдать результат «Государственному заказчику»,</w:t>
      </w:r>
      <w:r w:rsidR="00F55E0B" w:rsidRPr="00C60A78">
        <w:rPr>
          <w:rFonts w:ascii="PT Astra Serif" w:hAnsi="PT Astra Serif"/>
          <w:spacing w:val="-4"/>
          <w:sz w:val="22"/>
          <w:szCs w:val="22"/>
        </w:rPr>
        <w:t xml:space="preserve"> </w:t>
      </w:r>
      <w:r w:rsidRPr="00C60A78">
        <w:rPr>
          <w:rFonts w:ascii="PT Astra Serif" w:eastAsia="Calibri" w:hAnsi="PT Astra Serif"/>
          <w:spacing w:val="-4"/>
          <w:sz w:val="22"/>
          <w:szCs w:val="22"/>
          <w:lang w:eastAsia="ru-RU"/>
        </w:rPr>
        <w:t>а «Государственный заказчик» обязуется принять оказанные услуги, и обеспечить их оплату.</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1.2. «Исполнитель» обязуется оказать следующие услуги: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990"/>
        <w:gridCol w:w="990"/>
        <w:gridCol w:w="1820"/>
        <w:gridCol w:w="984"/>
        <w:gridCol w:w="30"/>
      </w:tblGrid>
      <w:tr w:rsidR="002F31CB" w:rsidRPr="00C60A78" w:rsidTr="00C11C92">
        <w:trPr>
          <w:gridAfter w:val="1"/>
          <w:wAfter w:w="31" w:type="dxa"/>
        </w:trPr>
        <w:tc>
          <w:tcPr>
            <w:tcW w:w="567" w:type="dxa"/>
          </w:tcPr>
          <w:p w:rsidR="002F31CB" w:rsidRPr="00C60A78" w:rsidRDefault="002F31CB" w:rsidP="00C60A78">
            <w:pPr>
              <w:widowControl w:val="0"/>
              <w:suppressAutoHyphens w:val="0"/>
              <w:autoSpaceDE w:val="0"/>
              <w:autoSpaceDN w:val="0"/>
              <w:adjustRightInd w:val="0"/>
              <w:jc w:val="center"/>
              <w:rPr>
                <w:rFonts w:ascii="PT Astra Serif" w:eastAsia="Calibri" w:hAnsi="PT Astra Serif"/>
                <w:bCs/>
                <w:spacing w:val="-4"/>
                <w:sz w:val="22"/>
                <w:szCs w:val="22"/>
                <w:lang w:eastAsia="ru-RU"/>
              </w:rPr>
            </w:pPr>
            <w:r w:rsidRPr="00C60A78">
              <w:rPr>
                <w:rFonts w:ascii="PT Astra Serif" w:eastAsia="Calibri" w:hAnsi="PT Astra Serif"/>
                <w:bCs/>
                <w:spacing w:val="-4"/>
                <w:sz w:val="22"/>
                <w:szCs w:val="22"/>
                <w:lang w:eastAsia="ru-RU"/>
              </w:rPr>
              <w:t>№</w:t>
            </w:r>
          </w:p>
          <w:p w:rsidR="002F31CB" w:rsidRPr="00C60A78" w:rsidRDefault="002F31CB" w:rsidP="00C60A78">
            <w:pPr>
              <w:widowControl w:val="0"/>
              <w:suppressAutoHyphens w:val="0"/>
              <w:autoSpaceDE w:val="0"/>
              <w:autoSpaceDN w:val="0"/>
              <w:adjustRightInd w:val="0"/>
              <w:jc w:val="center"/>
              <w:rPr>
                <w:rFonts w:ascii="PT Astra Serif" w:eastAsia="Calibri" w:hAnsi="PT Astra Serif"/>
                <w:bCs/>
                <w:spacing w:val="-4"/>
                <w:sz w:val="22"/>
                <w:szCs w:val="22"/>
                <w:lang w:eastAsia="ru-RU"/>
              </w:rPr>
            </w:pPr>
            <w:r w:rsidRPr="00C60A78">
              <w:rPr>
                <w:rFonts w:ascii="PT Astra Serif" w:eastAsia="Calibri" w:hAnsi="PT Astra Serif"/>
                <w:bCs/>
                <w:spacing w:val="-4"/>
                <w:sz w:val="22"/>
                <w:szCs w:val="22"/>
                <w:lang w:eastAsia="ru-RU"/>
              </w:rPr>
              <w:t>п/п</w:t>
            </w:r>
          </w:p>
        </w:tc>
        <w:tc>
          <w:tcPr>
            <w:tcW w:w="5103" w:type="dxa"/>
            <w:shd w:val="clear" w:color="auto" w:fill="auto"/>
          </w:tcPr>
          <w:p w:rsidR="002F31CB" w:rsidRPr="00C60A78" w:rsidRDefault="002F31CB" w:rsidP="00C60A78">
            <w:pPr>
              <w:widowControl w:val="0"/>
              <w:suppressAutoHyphens w:val="0"/>
              <w:autoSpaceDE w:val="0"/>
              <w:autoSpaceDN w:val="0"/>
              <w:adjustRightInd w:val="0"/>
              <w:jc w:val="center"/>
              <w:rPr>
                <w:rFonts w:ascii="PT Astra Serif" w:eastAsia="Calibri" w:hAnsi="PT Astra Serif"/>
                <w:bCs/>
                <w:spacing w:val="-4"/>
                <w:sz w:val="22"/>
                <w:szCs w:val="22"/>
                <w:lang w:eastAsia="ru-RU"/>
              </w:rPr>
            </w:pPr>
            <w:r w:rsidRPr="00C60A78">
              <w:rPr>
                <w:rFonts w:ascii="PT Astra Serif" w:eastAsia="Calibri" w:hAnsi="PT Astra Serif"/>
                <w:bCs/>
                <w:spacing w:val="-4"/>
                <w:sz w:val="22"/>
                <w:szCs w:val="22"/>
                <w:lang w:eastAsia="ru-RU"/>
              </w:rPr>
              <w:t>Направление обучения</w:t>
            </w:r>
          </w:p>
        </w:tc>
        <w:tc>
          <w:tcPr>
            <w:tcW w:w="992" w:type="dxa"/>
            <w:shd w:val="clear" w:color="auto" w:fill="auto"/>
          </w:tcPr>
          <w:p w:rsidR="002F31CB" w:rsidRPr="00C60A78" w:rsidRDefault="002F31CB" w:rsidP="00C60A78">
            <w:pPr>
              <w:widowControl w:val="0"/>
              <w:suppressAutoHyphens w:val="0"/>
              <w:autoSpaceDE w:val="0"/>
              <w:autoSpaceDN w:val="0"/>
              <w:adjustRightInd w:val="0"/>
              <w:jc w:val="center"/>
              <w:rPr>
                <w:rFonts w:ascii="PT Astra Serif" w:eastAsia="Calibri" w:hAnsi="PT Astra Serif"/>
                <w:bCs/>
                <w:spacing w:val="-4"/>
                <w:sz w:val="22"/>
                <w:szCs w:val="22"/>
                <w:lang w:eastAsia="ru-RU"/>
              </w:rPr>
            </w:pPr>
            <w:r w:rsidRPr="00C60A78">
              <w:rPr>
                <w:rFonts w:ascii="PT Astra Serif" w:eastAsia="Calibri" w:hAnsi="PT Astra Serif"/>
                <w:bCs/>
                <w:spacing w:val="-4"/>
                <w:sz w:val="22"/>
                <w:szCs w:val="22"/>
                <w:lang w:eastAsia="ru-RU"/>
              </w:rPr>
              <w:t>Кол-во человек</w:t>
            </w:r>
          </w:p>
        </w:tc>
        <w:tc>
          <w:tcPr>
            <w:tcW w:w="1843" w:type="dxa"/>
            <w:shd w:val="clear" w:color="auto" w:fill="auto"/>
          </w:tcPr>
          <w:p w:rsidR="002F31CB" w:rsidRPr="00C60A78" w:rsidRDefault="002F31CB" w:rsidP="00C60A78">
            <w:pPr>
              <w:widowControl w:val="0"/>
              <w:suppressAutoHyphens w:val="0"/>
              <w:autoSpaceDE w:val="0"/>
              <w:autoSpaceDN w:val="0"/>
              <w:adjustRightInd w:val="0"/>
              <w:jc w:val="center"/>
              <w:rPr>
                <w:rFonts w:ascii="PT Astra Serif" w:eastAsia="Calibri" w:hAnsi="PT Astra Serif"/>
                <w:bCs/>
                <w:spacing w:val="-4"/>
                <w:sz w:val="22"/>
                <w:szCs w:val="22"/>
                <w:lang w:eastAsia="ru-RU"/>
              </w:rPr>
            </w:pPr>
            <w:r w:rsidRPr="00C60A78">
              <w:rPr>
                <w:rFonts w:ascii="PT Astra Serif" w:eastAsia="Calibri" w:hAnsi="PT Astra Serif"/>
                <w:bCs/>
                <w:spacing w:val="-4"/>
                <w:sz w:val="22"/>
                <w:szCs w:val="22"/>
                <w:lang w:eastAsia="ru-RU"/>
              </w:rPr>
              <w:t>Стоимость обучения</w:t>
            </w:r>
            <w:r w:rsidR="00C11C92" w:rsidRPr="00C60A78">
              <w:rPr>
                <w:rFonts w:ascii="PT Astra Serif" w:eastAsia="Calibri" w:hAnsi="PT Astra Serif"/>
                <w:bCs/>
                <w:spacing w:val="-4"/>
                <w:sz w:val="22"/>
                <w:szCs w:val="22"/>
                <w:lang w:eastAsia="ru-RU"/>
              </w:rPr>
              <w:t xml:space="preserve"> </w:t>
            </w:r>
            <w:r w:rsidRPr="00C60A78">
              <w:rPr>
                <w:rFonts w:ascii="PT Astra Serif" w:eastAsia="Calibri" w:hAnsi="PT Astra Serif"/>
                <w:bCs/>
                <w:spacing w:val="-4"/>
                <w:sz w:val="22"/>
                <w:szCs w:val="22"/>
                <w:lang w:eastAsia="ru-RU"/>
              </w:rPr>
              <w:t>1 чел.</w:t>
            </w:r>
          </w:p>
        </w:tc>
        <w:tc>
          <w:tcPr>
            <w:tcW w:w="992" w:type="dxa"/>
            <w:shd w:val="clear" w:color="auto" w:fill="auto"/>
          </w:tcPr>
          <w:p w:rsidR="002F31CB" w:rsidRPr="00C60A78" w:rsidRDefault="002F31CB" w:rsidP="00C60A78">
            <w:pPr>
              <w:widowControl w:val="0"/>
              <w:suppressAutoHyphens w:val="0"/>
              <w:autoSpaceDE w:val="0"/>
              <w:autoSpaceDN w:val="0"/>
              <w:adjustRightInd w:val="0"/>
              <w:jc w:val="center"/>
              <w:rPr>
                <w:rFonts w:ascii="PT Astra Serif" w:eastAsia="Calibri" w:hAnsi="PT Astra Serif"/>
                <w:bCs/>
                <w:spacing w:val="-4"/>
                <w:sz w:val="22"/>
                <w:szCs w:val="22"/>
                <w:lang w:eastAsia="ru-RU"/>
              </w:rPr>
            </w:pPr>
            <w:r w:rsidRPr="00C60A78">
              <w:rPr>
                <w:rFonts w:ascii="PT Astra Serif" w:eastAsia="Calibri" w:hAnsi="PT Astra Serif"/>
                <w:bCs/>
                <w:spacing w:val="-4"/>
                <w:sz w:val="22"/>
                <w:szCs w:val="22"/>
                <w:lang w:eastAsia="ru-RU"/>
              </w:rPr>
              <w:t>Итого</w:t>
            </w:r>
          </w:p>
        </w:tc>
      </w:tr>
      <w:tr w:rsidR="002F31CB" w:rsidRPr="00C60A78" w:rsidTr="00C11C92">
        <w:trPr>
          <w:gridAfter w:val="1"/>
          <w:wAfter w:w="31" w:type="dxa"/>
        </w:trPr>
        <w:tc>
          <w:tcPr>
            <w:tcW w:w="567" w:type="dxa"/>
          </w:tcPr>
          <w:p w:rsidR="002F31CB" w:rsidRPr="00C60A78" w:rsidRDefault="002F31CB" w:rsidP="00C60A78">
            <w:pPr>
              <w:widowControl w:val="0"/>
              <w:suppressAutoHyphens w:val="0"/>
              <w:autoSpaceDE w:val="0"/>
              <w:autoSpaceDN w:val="0"/>
              <w:adjustRightInd w:val="0"/>
              <w:jc w:val="both"/>
              <w:rPr>
                <w:rFonts w:ascii="PT Astra Serif" w:hAnsi="PT Astra Serif"/>
                <w:spacing w:val="-4"/>
                <w:sz w:val="22"/>
                <w:szCs w:val="22"/>
              </w:rPr>
            </w:pPr>
            <w:r w:rsidRPr="00C60A78">
              <w:rPr>
                <w:rFonts w:ascii="PT Astra Serif" w:hAnsi="PT Astra Serif"/>
                <w:spacing w:val="-4"/>
                <w:sz w:val="22"/>
                <w:szCs w:val="22"/>
              </w:rPr>
              <w:t>1</w:t>
            </w:r>
          </w:p>
        </w:tc>
        <w:tc>
          <w:tcPr>
            <w:tcW w:w="5103" w:type="dxa"/>
            <w:shd w:val="clear" w:color="auto" w:fill="auto"/>
          </w:tcPr>
          <w:p w:rsidR="002F31CB" w:rsidRPr="00C60A78" w:rsidRDefault="002F31CB" w:rsidP="00C60A78">
            <w:pPr>
              <w:widowControl w:val="0"/>
              <w:suppressAutoHyphens w:val="0"/>
              <w:autoSpaceDE w:val="0"/>
              <w:autoSpaceDN w:val="0"/>
              <w:adjustRightInd w:val="0"/>
              <w:jc w:val="both"/>
              <w:rPr>
                <w:rFonts w:ascii="PT Astra Serif" w:eastAsia="Calibri" w:hAnsi="PT Astra Serif"/>
                <w:spacing w:val="-4"/>
                <w:sz w:val="22"/>
                <w:szCs w:val="22"/>
                <w:lang w:eastAsia="ru-RU"/>
              </w:rPr>
            </w:pPr>
            <w:r w:rsidRPr="00C60A78">
              <w:rPr>
                <w:rFonts w:ascii="PT Astra Serif" w:hAnsi="PT Astra Serif"/>
                <w:spacing w:val="-4"/>
                <w:sz w:val="22"/>
                <w:szCs w:val="22"/>
              </w:rPr>
              <w:t xml:space="preserve">Обучение </w:t>
            </w:r>
            <w:r w:rsidR="00C60A78">
              <w:rPr>
                <w:rFonts w:ascii="PT Astra Serif" w:hAnsi="PT Astra Serif"/>
                <w:spacing w:val="-4"/>
                <w:sz w:val="22"/>
                <w:szCs w:val="22"/>
              </w:rPr>
              <w:t>«Общие вопросы охраны труда и функционирования системы управления охраной труда» 16 часов</w:t>
            </w:r>
          </w:p>
        </w:tc>
        <w:tc>
          <w:tcPr>
            <w:tcW w:w="992" w:type="dxa"/>
            <w:shd w:val="clear" w:color="auto" w:fill="auto"/>
          </w:tcPr>
          <w:p w:rsidR="002F31CB" w:rsidRPr="00C60A78" w:rsidRDefault="006F0669" w:rsidP="00C60A78">
            <w:pPr>
              <w:widowControl w:val="0"/>
              <w:suppressAutoHyphens w:val="0"/>
              <w:autoSpaceDE w:val="0"/>
              <w:autoSpaceDN w:val="0"/>
              <w:adjustRightInd w:val="0"/>
              <w:jc w:val="center"/>
              <w:rPr>
                <w:rFonts w:ascii="PT Astra Serif" w:eastAsia="Calibri" w:hAnsi="PT Astra Serif"/>
                <w:spacing w:val="-4"/>
                <w:sz w:val="22"/>
                <w:szCs w:val="22"/>
                <w:lang w:eastAsia="ru-RU"/>
              </w:rPr>
            </w:pPr>
            <w:r>
              <w:rPr>
                <w:rFonts w:ascii="PT Astra Serif" w:eastAsia="Calibri" w:hAnsi="PT Astra Serif"/>
                <w:spacing w:val="-4"/>
                <w:sz w:val="22"/>
                <w:szCs w:val="22"/>
                <w:lang w:eastAsia="ru-RU"/>
              </w:rPr>
              <w:t>6</w:t>
            </w:r>
          </w:p>
        </w:tc>
        <w:tc>
          <w:tcPr>
            <w:tcW w:w="1843" w:type="dxa"/>
            <w:shd w:val="clear" w:color="auto" w:fill="auto"/>
          </w:tcPr>
          <w:p w:rsidR="002F31CB" w:rsidRPr="00C60A78" w:rsidRDefault="002F31CB" w:rsidP="00C60A78">
            <w:pPr>
              <w:widowControl w:val="0"/>
              <w:suppressAutoHyphens w:val="0"/>
              <w:autoSpaceDE w:val="0"/>
              <w:autoSpaceDN w:val="0"/>
              <w:adjustRightInd w:val="0"/>
              <w:jc w:val="center"/>
              <w:rPr>
                <w:rFonts w:ascii="PT Astra Serif" w:eastAsia="Calibri" w:hAnsi="PT Astra Serif"/>
                <w:spacing w:val="-4"/>
                <w:sz w:val="22"/>
                <w:szCs w:val="22"/>
                <w:lang w:eastAsia="ru-RU"/>
              </w:rPr>
            </w:pPr>
          </w:p>
        </w:tc>
        <w:tc>
          <w:tcPr>
            <w:tcW w:w="992" w:type="dxa"/>
            <w:shd w:val="clear" w:color="auto" w:fill="auto"/>
          </w:tcPr>
          <w:p w:rsidR="002F31CB" w:rsidRPr="00C60A78" w:rsidRDefault="002F31CB" w:rsidP="00C60A78">
            <w:pPr>
              <w:widowControl w:val="0"/>
              <w:suppressAutoHyphens w:val="0"/>
              <w:autoSpaceDE w:val="0"/>
              <w:autoSpaceDN w:val="0"/>
              <w:adjustRightInd w:val="0"/>
              <w:jc w:val="center"/>
              <w:rPr>
                <w:rFonts w:ascii="PT Astra Serif" w:eastAsia="Calibri" w:hAnsi="PT Astra Serif"/>
                <w:spacing w:val="-4"/>
                <w:sz w:val="22"/>
                <w:szCs w:val="22"/>
                <w:lang w:eastAsia="ru-RU"/>
              </w:rPr>
            </w:pPr>
          </w:p>
        </w:tc>
      </w:tr>
      <w:tr w:rsidR="002F31CB" w:rsidRPr="00C60A78" w:rsidTr="00C11C92">
        <w:tc>
          <w:tcPr>
            <w:tcW w:w="567" w:type="dxa"/>
          </w:tcPr>
          <w:p w:rsidR="002F31CB" w:rsidRPr="00C60A78" w:rsidRDefault="002F31CB" w:rsidP="00C60A78">
            <w:pPr>
              <w:widowControl w:val="0"/>
              <w:suppressAutoHyphens w:val="0"/>
              <w:autoSpaceDE w:val="0"/>
              <w:autoSpaceDN w:val="0"/>
              <w:adjustRightInd w:val="0"/>
              <w:jc w:val="center"/>
              <w:rPr>
                <w:rFonts w:ascii="PT Astra Serif" w:eastAsia="Calibri" w:hAnsi="PT Astra Serif"/>
                <w:spacing w:val="-4"/>
                <w:sz w:val="22"/>
                <w:szCs w:val="22"/>
                <w:lang w:eastAsia="ru-RU"/>
              </w:rPr>
            </w:pPr>
          </w:p>
        </w:tc>
        <w:tc>
          <w:tcPr>
            <w:tcW w:w="8961" w:type="dxa"/>
            <w:gridSpan w:val="5"/>
            <w:shd w:val="clear" w:color="auto" w:fill="auto"/>
          </w:tcPr>
          <w:p w:rsidR="002F31CB" w:rsidRPr="00C60A78" w:rsidRDefault="002F31CB" w:rsidP="00C60A78">
            <w:pPr>
              <w:widowControl w:val="0"/>
              <w:suppressAutoHyphens w:val="0"/>
              <w:autoSpaceDE w:val="0"/>
              <w:autoSpaceDN w:val="0"/>
              <w:adjustRightInd w:val="0"/>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ИТОГО:</w:t>
            </w:r>
          </w:p>
        </w:tc>
      </w:tr>
    </w:tbl>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1.3. Приемка «Услуг» оформляется актом об оказании услуг. В случае отказа одной из Сторон от подписания такого акта об этом делается соответствующая запись в акте. Сторона должна мотивировать свой отказ.</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color w:val="FF0000"/>
          <w:spacing w:val="-4"/>
          <w:sz w:val="22"/>
          <w:szCs w:val="22"/>
          <w:lang w:eastAsia="ru-RU"/>
        </w:rPr>
      </w:pPr>
      <w:r w:rsidRPr="00C60A78">
        <w:rPr>
          <w:rFonts w:ascii="PT Astra Serif" w:eastAsia="Calibri" w:hAnsi="PT Astra Serif"/>
          <w:spacing w:val="-4"/>
          <w:sz w:val="22"/>
          <w:szCs w:val="22"/>
          <w:lang w:eastAsia="ru-RU"/>
        </w:rPr>
        <w:t>1.4. Срок оказания услуг</w:t>
      </w:r>
      <w:r w:rsidR="00954CA6" w:rsidRPr="00C60A78">
        <w:rPr>
          <w:rFonts w:ascii="PT Astra Serif" w:eastAsia="Calibri" w:hAnsi="PT Astra Serif"/>
          <w:spacing w:val="-4"/>
          <w:sz w:val="22"/>
          <w:szCs w:val="22"/>
          <w:lang w:eastAsia="ru-RU"/>
        </w:rPr>
        <w:t xml:space="preserve"> до</w:t>
      </w:r>
      <w:r w:rsidRPr="00C60A78">
        <w:rPr>
          <w:rFonts w:ascii="PT Astra Serif" w:eastAsia="Calibri" w:hAnsi="PT Astra Serif"/>
          <w:spacing w:val="-4"/>
          <w:sz w:val="22"/>
          <w:szCs w:val="22"/>
          <w:lang w:eastAsia="ru-RU"/>
        </w:rPr>
        <w:t xml:space="preserve"> </w:t>
      </w:r>
      <w:r w:rsidR="006F0669">
        <w:rPr>
          <w:rFonts w:ascii="PT Astra Serif" w:eastAsia="Calibri" w:hAnsi="PT Astra Serif"/>
          <w:spacing w:val="-4"/>
          <w:sz w:val="22"/>
          <w:szCs w:val="22"/>
          <w:lang w:eastAsia="ru-RU"/>
        </w:rPr>
        <w:t>3</w:t>
      </w:r>
      <w:bookmarkStart w:id="0" w:name="_GoBack"/>
      <w:bookmarkEnd w:id="0"/>
      <w:r w:rsidR="00954CA6" w:rsidRPr="00C60A78">
        <w:rPr>
          <w:rFonts w:ascii="PT Astra Serif" w:eastAsia="Calibri" w:hAnsi="PT Astra Serif"/>
          <w:spacing w:val="-4"/>
          <w:sz w:val="22"/>
          <w:szCs w:val="22"/>
          <w:lang w:eastAsia="ru-RU"/>
        </w:rPr>
        <w:t>0.0</w:t>
      </w:r>
      <w:r w:rsidR="00273A0C">
        <w:rPr>
          <w:rFonts w:ascii="PT Astra Serif" w:eastAsia="Calibri" w:hAnsi="PT Astra Serif"/>
          <w:spacing w:val="-4"/>
          <w:sz w:val="22"/>
          <w:szCs w:val="22"/>
          <w:lang w:eastAsia="ru-RU"/>
        </w:rPr>
        <w:t>7</w:t>
      </w:r>
      <w:r w:rsidR="00954CA6" w:rsidRPr="00C60A78">
        <w:rPr>
          <w:rFonts w:ascii="PT Astra Serif" w:eastAsia="Calibri" w:hAnsi="PT Astra Serif"/>
          <w:spacing w:val="-4"/>
          <w:sz w:val="22"/>
          <w:szCs w:val="22"/>
          <w:lang w:eastAsia="ru-RU"/>
        </w:rPr>
        <w:t>.202</w:t>
      </w:r>
      <w:r w:rsidR="00CC16CD">
        <w:rPr>
          <w:rFonts w:ascii="PT Astra Serif" w:eastAsia="Calibri" w:hAnsi="PT Astra Serif"/>
          <w:spacing w:val="-4"/>
          <w:sz w:val="22"/>
          <w:szCs w:val="22"/>
          <w:lang w:eastAsia="ru-RU"/>
        </w:rPr>
        <w:t>6</w:t>
      </w:r>
      <w:r w:rsidR="00954CA6" w:rsidRPr="00C60A78">
        <w:rPr>
          <w:rFonts w:ascii="PT Astra Serif" w:eastAsia="Calibri" w:hAnsi="PT Astra Serif"/>
          <w:spacing w:val="-4"/>
          <w:sz w:val="22"/>
          <w:szCs w:val="22"/>
          <w:lang w:eastAsia="ru-RU"/>
        </w:rPr>
        <w:t>.</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u w:val="single"/>
          <w:lang w:eastAsia="ru-RU"/>
        </w:rPr>
      </w:pPr>
      <w:r w:rsidRPr="00C60A78">
        <w:rPr>
          <w:rFonts w:ascii="PT Astra Serif" w:eastAsia="Calibri" w:hAnsi="PT Astra Serif"/>
          <w:spacing w:val="-4"/>
          <w:sz w:val="22"/>
          <w:szCs w:val="22"/>
          <w:lang w:eastAsia="ru-RU"/>
        </w:rPr>
        <w:t>1.5. Форма обучения: дистанционно.</w:t>
      </w:r>
    </w:p>
    <w:p w:rsidR="00130110" w:rsidRPr="00C60A78" w:rsidRDefault="00130110" w:rsidP="00C60A78">
      <w:pPr>
        <w:widowControl w:val="0"/>
        <w:suppressAutoHyphens w:val="0"/>
        <w:autoSpaceDE w:val="0"/>
        <w:autoSpaceDN w:val="0"/>
        <w:adjustRightInd w:val="0"/>
        <w:jc w:val="center"/>
        <w:rPr>
          <w:rFonts w:ascii="PT Astra Serif" w:eastAsia="Calibri" w:hAnsi="PT Astra Serif"/>
          <w:b/>
          <w:spacing w:val="-4"/>
          <w:sz w:val="22"/>
          <w:szCs w:val="22"/>
          <w:lang w:eastAsia="ru-RU"/>
        </w:rPr>
      </w:pPr>
    </w:p>
    <w:p w:rsidR="00C45274" w:rsidRPr="00C60A78" w:rsidRDefault="00906D5E" w:rsidP="00C60A78">
      <w:pPr>
        <w:widowControl w:val="0"/>
        <w:suppressAutoHyphens w:val="0"/>
        <w:autoSpaceDE w:val="0"/>
        <w:autoSpaceDN w:val="0"/>
        <w:adjustRightInd w:val="0"/>
        <w:jc w:val="center"/>
        <w:rPr>
          <w:rFonts w:ascii="PT Astra Serif" w:eastAsia="Calibri" w:hAnsi="PT Astra Serif"/>
          <w:b/>
          <w:spacing w:val="-4"/>
          <w:sz w:val="22"/>
          <w:szCs w:val="22"/>
          <w:lang w:eastAsia="ru-RU"/>
        </w:rPr>
      </w:pPr>
      <w:r w:rsidRPr="00C60A78">
        <w:rPr>
          <w:rFonts w:ascii="PT Astra Serif" w:eastAsia="Calibri" w:hAnsi="PT Astra Serif"/>
          <w:b/>
          <w:spacing w:val="-4"/>
          <w:sz w:val="22"/>
          <w:szCs w:val="22"/>
          <w:lang w:eastAsia="ru-RU"/>
        </w:rPr>
        <w:t>2</w:t>
      </w:r>
      <w:r w:rsidR="00C45274" w:rsidRPr="00C60A78">
        <w:rPr>
          <w:rFonts w:ascii="PT Astra Serif" w:eastAsia="Calibri" w:hAnsi="PT Astra Serif"/>
          <w:b/>
          <w:spacing w:val="-4"/>
          <w:sz w:val="22"/>
          <w:szCs w:val="22"/>
          <w:lang w:eastAsia="ru-RU"/>
        </w:rPr>
        <w:t>. Права и обязанности и сторон</w:t>
      </w:r>
    </w:p>
    <w:p w:rsidR="00C45274" w:rsidRPr="00C60A78" w:rsidRDefault="00906D5E"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w:t>
      </w:r>
      <w:r w:rsidR="00C45274" w:rsidRPr="00C60A78">
        <w:rPr>
          <w:rFonts w:ascii="PT Astra Serif" w:eastAsia="Calibri" w:hAnsi="PT Astra Serif"/>
          <w:spacing w:val="-4"/>
          <w:sz w:val="22"/>
          <w:szCs w:val="22"/>
          <w:lang w:eastAsia="ru-RU"/>
        </w:rPr>
        <w:t>.1. «Государственный заказчик» имеет право:</w:t>
      </w:r>
    </w:p>
    <w:p w:rsidR="00C45274" w:rsidRPr="00C60A78" w:rsidRDefault="00906D5E"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w:t>
      </w:r>
      <w:r w:rsidR="00C45274" w:rsidRPr="00C60A78">
        <w:rPr>
          <w:rFonts w:ascii="PT Astra Serif" w:eastAsia="Calibri" w:hAnsi="PT Astra Serif"/>
          <w:spacing w:val="-4"/>
          <w:sz w:val="22"/>
          <w:szCs w:val="22"/>
          <w:lang w:eastAsia="ru-RU"/>
        </w:rPr>
        <w:t>.1.1. Отказаться от исполнения своих обязательств по Государственному контракту при условии оплаты «Исполнителю» фактически понесенных им расходов.</w:t>
      </w:r>
    </w:p>
    <w:p w:rsidR="00C45274" w:rsidRPr="00C60A78" w:rsidRDefault="00906D5E"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w:t>
      </w:r>
      <w:r w:rsidR="00C45274" w:rsidRPr="00C60A78">
        <w:rPr>
          <w:rFonts w:ascii="PT Astra Serif" w:eastAsia="Calibri" w:hAnsi="PT Astra Serif"/>
          <w:spacing w:val="-4"/>
          <w:sz w:val="22"/>
          <w:szCs w:val="22"/>
          <w:lang w:eastAsia="ru-RU"/>
        </w:rPr>
        <w:t>.2. «Государственный заказчик» обязан:</w:t>
      </w:r>
    </w:p>
    <w:p w:rsidR="00C45274" w:rsidRPr="00C60A78" w:rsidRDefault="00906D5E"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w:t>
      </w:r>
      <w:r w:rsidR="00C45274" w:rsidRPr="00C60A78">
        <w:rPr>
          <w:rFonts w:ascii="PT Astra Serif" w:eastAsia="Calibri" w:hAnsi="PT Astra Serif"/>
          <w:spacing w:val="-4"/>
          <w:sz w:val="22"/>
          <w:szCs w:val="22"/>
          <w:lang w:eastAsia="ru-RU"/>
        </w:rPr>
        <w:t>.2.1. Оплатить услуги «Исполнителя» в соответствии с разделом 3 Государственного контракта.</w:t>
      </w:r>
    </w:p>
    <w:p w:rsidR="00C45274" w:rsidRPr="00C60A78" w:rsidRDefault="00906D5E"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w:t>
      </w:r>
      <w:r w:rsidR="00E4530C" w:rsidRPr="00C60A78">
        <w:rPr>
          <w:rFonts w:ascii="PT Astra Serif" w:eastAsia="Calibri" w:hAnsi="PT Astra Serif"/>
          <w:spacing w:val="-4"/>
          <w:sz w:val="22"/>
          <w:szCs w:val="22"/>
          <w:lang w:eastAsia="ru-RU"/>
        </w:rPr>
        <w:t>.2.2</w:t>
      </w:r>
      <w:r w:rsidR="00C45274" w:rsidRPr="00C60A78">
        <w:rPr>
          <w:rFonts w:ascii="PT Astra Serif" w:eastAsia="Calibri" w:hAnsi="PT Astra Serif"/>
          <w:spacing w:val="-4"/>
          <w:sz w:val="22"/>
          <w:szCs w:val="22"/>
          <w:lang w:eastAsia="ru-RU"/>
        </w:rPr>
        <w:t>. Не позднее 10 (десяти) рабочих дней после получения от «Исполнителя» подписать акт об оказании услуг, или в указанный срок предоставить «Исполнителю» в письменном виде возражения.</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2.3. «Исполнитель» имеет право:</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 xml:space="preserve">2.3.1. При неисполнении «Государственным заказчиком» обязанности по оплате суммы, указанной в п. </w:t>
      </w:r>
      <w:r w:rsidR="00E4530C" w:rsidRPr="00C60A78">
        <w:rPr>
          <w:rFonts w:ascii="PT Astra Serif" w:eastAsia="Calibri" w:hAnsi="PT Astra Serif"/>
          <w:spacing w:val="-4"/>
          <w:sz w:val="22"/>
          <w:szCs w:val="22"/>
          <w:lang w:eastAsia="ru-RU"/>
        </w:rPr>
        <w:t>2.1</w:t>
      </w:r>
      <w:r w:rsidRPr="00C60A78">
        <w:rPr>
          <w:rFonts w:ascii="PT Astra Serif" w:eastAsia="Calibri" w:hAnsi="PT Astra Serif"/>
          <w:spacing w:val="-4"/>
          <w:sz w:val="22"/>
          <w:szCs w:val="22"/>
          <w:lang w:eastAsia="ru-RU"/>
        </w:rPr>
        <w:t>., и в срок, указанный в п.</w:t>
      </w:r>
      <w:r w:rsidR="00E4530C" w:rsidRPr="00C60A78">
        <w:rPr>
          <w:rFonts w:ascii="PT Astra Serif" w:eastAsia="Calibri" w:hAnsi="PT Astra Serif"/>
          <w:spacing w:val="-4"/>
          <w:sz w:val="22"/>
          <w:szCs w:val="22"/>
          <w:lang w:eastAsia="ru-RU"/>
        </w:rPr>
        <w:t>2.2</w:t>
      </w:r>
      <w:r w:rsidRPr="00C60A78">
        <w:rPr>
          <w:rFonts w:ascii="PT Astra Serif" w:eastAsia="Calibri" w:hAnsi="PT Astra Serif"/>
          <w:spacing w:val="-4"/>
          <w:sz w:val="22"/>
          <w:szCs w:val="22"/>
          <w:lang w:eastAsia="ru-RU"/>
        </w:rPr>
        <w:t>. настоящего контракта, «Исполнитель» имеет право не выдавать документ установленного образца (удостоверение).</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2.4. «Исполнитель» обязан:</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2.4.1. Оказать «Услугу» в срок, указанный в п. 1.4. настоящего контракта</w:t>
      </w:r>
    </w:p>
    <w:p w:rsidR="00906D5E" w:rsidRPr="00C60A78" w:rsidRDefault="00906D5E" w:rsidP="00C60A78">
      <w:pPr>
        <w:widowControl w:val="0"/>
        <w:suppressAutoHyphens w:val="0"/>
        <w:autoSpaceDE w:val="0"/>
        <w:autoSpaceDN w:val="0"/>
        <w:adjustRightInd w:val="0"/>
        <w:ind w:firstLine="567"/>
        <w:jc w:val="both"/>
        <w:rPr>
          <w:rFonts w:ascii="PT Astra Serif" w:hAnsi="PT Astra Serif"/>
          <w:spacing w:val="-4"/>
          <w:sz w:val="22"/>
          <w:szCs w:val="22"/>
          <w:lang w:eastAsia="ru-RU"/>
        </w:rPr>
      </w:pPr>
      <w:r w:rsidRPr="00C60A78">
        <w:rPr>
          <w:rFonts w:ascii="PT Astra Serif" w:hAnsi="PT Astra Serif"/>
          <w:spacing w:val="-4"/>
          <w:sz w:val="22"/>
          <w:szCs w:val="22"/>
          <w:lang w:eastAsia="ru-RU"/>
        </w:rPr>
        <w:t>2.4.2.  Передать результат «Услуг» «Государственному заказчику».</w:t>
      </w:r>
    </w:p>
    <w:p w:rsidR="00C45274" w:rsidRPr="00C60A78" w:rsidRDefault="00906D5E"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2.4.3</w:t>
      </w:r>
      <w:r w:rsidR="00C45274" w:rsidRPr="00C60A78">
        <w:rPr>
          <w:rFonts w:ascii="PT Astra Serif" w:eastAsia="Calibri" w:hAnsi="PT Astra Serif"/>
          <w:spacing w:val="-4"/>
          <w:sz w:val="22"/>
          <w:szCs w:val="22"/>
          <w:lang w:eastAsia="ru-RU"/>
        </w:rPr>
        <w:t>. Безвозмездно исправить по требованию «Государственного заказчика» все выявленные недостатки, если в процессе оказания «Услуг», «Исполнитель» допустил отступление от условий контракта.</w:t>
      </w:r>
    </w:p>
    <w:p w:rsidR="00065AE1" w:rsidRPr="00C60A78" w:rsidRDefault="00065AE1" w:rsidP="00C60A78">
      <w:pPr>
        <w:widowControl w:val="0"/>
        <w:suppressAutoHyphens w:val="0"/>
        <w:autoSpaceDE w:val="0"/>
        <w:autoSpaceDN w:val="0"/>
        <w:adjustRightInd w:val="0"/>
        <w:ind w:firstLine="709"/>
        <w:jc w:val="center"/>
        <w:rPr>
          <w:rFonts w:ascii="PT Astra Serif" w:hAnsi="PT Astra Serif"/>
          <w:b/>
          <w:spacing w:val="-4"/>
          <w:sz w:val="22"/>
          <w:szCs w:val="22"/>
          <w:lang w:eastAsia="ru-RU"/>
        </w:rPr>
      </w:pPr>
    </w:p>
    <w:p w:rsidR="00906D5E" w:rsidRPr="00C60A78" w:rsidRDefault="00906D5E" w:rsidP="00C60A78">
      <w:pPr>
        <w:widowControl w:val="0"/>
        <w:suppressAutoHyphens w:val="0"/>
        <w:autoSpaceDE w:val="0"/>
        <w:autoSpaceDN w:val="0"/>
        <w:adjustRightInd w:val="0"/>
        <w:ind w:firstLine="709"/>
        <w:jc w:val="center"/>
        <w:rPr>
          <w:rFonts w:ascii="PT Astra Serif" w:hAnsi="PT Astra Serif"/>
          <w:b/>
          <w:spacing w:val="-4"/>
          <w:sz w:val="22"/>
          <w:szCs w:val="22"/>
          <w:lang w:eastAsia="ru-RU"/>
        </w:rPr>
      </w:pPr>
      <w:r w:rsidRPr="00C60A78">
        <w:rPr>
          <w:rFonts w:ascii="PT Astra Serif" w:hAnsi="PT Astra Serif"/>
          <w:b/>
          <w:spacing w:val="-4"/>
          <w:sz w:val="22"/>
          <w:szCs w:val="22"/>
          <w:lang w:eastAsia="ru-RU"/>
        </w:rPr>
        <w:t>3. Стоимость услуг и порядок расчетов</w:t>
      </w:r>
    </w:p>
    <w:p w:rsidR="00906D5E" w:rsidRPr="00C60A78" w:rsidRDefault="00906D5E" w:rsidP="00C60A78">
      <w:pPr>
        <w:widowControl w:val="0"/>
        <w:suppressAutoHyphens w:val="0"/>
        <w:autoSpaceDE w:val="0"/>
        <w:autoSpaceDN w:val="0"/>
        <w:adjustRightInd w:val="0"/>
        <w:ind w:firstLine="709"/>
        <w:jc w:val="both"/>
        <w:rPr>
          <w:rFonts w:ascii="PT Astra Serif" w:eastAsia="Calibri" w:hAnsi="PT Astra Serif"/>
          <w:spacing w:val="-6"/>
          <w:sz w:val="22"/>
          <w:szCs w:val="22"/>
          <w:lang w:eastAsia="ru-RU"/>
        </w:rPr>
      </w:pPr>
      <w:r w:rsidRPr="00C60A78">
        <w:rPr>
          <w:rFonts w:ascii="PT Astra Serif" w:eastAsia="Calibri" w:hAnsi="PT Astra Serif"/>
          <w:spacing w:val="-6"/>
          <w:sz w:val="22"/>
          <w:szCs w:val="22"/>
          <w:lang w:eastAsia="ru-RU"/>
        </w:rPr>
        <w:t xml:space="preserve">3.1. Цена контракта составляет _____________ рублей ___ копеек., </w:t>
      </w:r>
      <w:r w:rsidRPr="00C60A78">
        <w:rPr>
          <w:rFonts w:ascii="PT Astra Serif" w:hAnsi="PT Astra Serif"/>
          <w:noProof/>
          <w:spacing w:val="-6"/>
          <w:sz w:val="22"/>
          <w:szCs w:val="22"/>
        </w:rPr>
        <w:t>в т.ч</w:t>
      </w:r>
      <w:r w:rsidRPr="00C60A78">
        <w:rPr>
          <w:rFonts w:ascii="PT Astra Serif" w:hAnsi="PT Astra Serif"/>
          <w:spacing w:val="-6"/>
          <w:sz w:val="22"/>
          <w:szCs w:val="22"/>
        </w:rPr>
        <w:t>. НДС ___% (</w:t>
      </w:r>
      <w:r w:rsidRPr="00C60A78">
        <w:rPr>
          <w:rFonts w:ascii="PT Astra Serif" w:hAnsi="PT Astra Serif"/>
          <w:i/>
          <w:spacing w:val="-6"/>
          <w:sz w:val="22"/>
          <w:szCs w:val="22"/>
        </w:rPr>
        <w:t>или без НДС</w:t>
      </w:r>
      <w:r w:rsidRPr="00C60A78">
        <w:rPr>
          <w:rFonts w:ascii="PT Astra Serif" w:hAnsi="PT Astra Serif"/>
          <w:spacing w:val="-6"/>
          <w:sz w:val="22"/>
          <w:szCs w:val="22"/>
        </w:rPr>
        <w:t>).</w:t>
      </w:r>
    </w:p>
    <w:p w:rsidR="00184764" w:rsidRPr="00C60A78" w:rsidRDefault="00184764" w:rsidP="00C60A78">
      <w:pPr>
        <w:widowControl w:val="0"/>
        <w:suppressAutoHyphens w:val="0"/>
        <w:autoSpaceDE w:val="0"/>
        <w:autoSpaceDN w:val="0"/>
        <w:adjustRightInd w:val="0"/>
        <w:ind w:firstLine="709"/>
        <w:jc w:val="both"/>
        <w:rPr>
          <w:rFonts w:ascii="PT Astra Serif" w:hAnsi="PT Astra Serif"/>
          <w:spacing w:val="-4"/>
          <w:sz w:val="22"/>
          <w:szCs w:val="22"/>
          <w:lang w:eastAsia="ru-RU"/>
        </w:rPr>
      </w:pPr>
      <w:r w:rsidRPr="00C60A78">
        <w:rPr>
          <w:rFonts w:ascii="PT Astra Serif" w:hAnsi="PT Astra Serif"/>
          <w:spacing w:val="-4"/>
          <w:sz w:val="22"/>
          <w:szCs w:val="22"/>
          <w:lang w:eastAsia="ru-RU"/>
        </w:rPr>
        <w:t>Источник финансирования – средства федерального бюджета в пределах утвержденных и доведенных лимитов бюджетных обязательств на 202</w:t>
      </w:r>
      <w:r w:rsidR="00050A4B">
        <w:rPr>
          <w:rFonts w:ascii="PT Astra Serif" w:hAnsi="PT Astra Serif"/>
          <w:spacing w:val="-4"/>
          <w:sz w:val="22"/>
          <w:szCs w:val="22"/>
          <w:lang w:eastAsia="ru-RU"/>
        </w:rPr>
        <w:t>6</w:t>
      </w:r>
      <w:r w:rsidRPr="00C60A78">
        <w:rPr>
          <w:rFonts w:ascii="PT Astra Serif" w:hAnsi="PT Astra Serif"/>
          <w:spacing w:val="-4"/>
          <w:sz w:val="22"/>
          <w:szCs w:val="22"/>
          <w:lang w:eastAsia="ru-RU"/>
        </w:rPr>
        <w:t xml:space="preserve"> год.</w:t>
      </w:r>
    </w:p>
    <w:p w:rsidR="00184764" w:rsidRPr="00C60A78" w:rsidRDefault="00184764" w:rsidP="00C60A78">
      <w:pPr>
        <w:widowControl w:val="0"/>
        <w:suppressAutoHyphens w:val="0"/>
        <w:autoSpaceDE w:val="0"/>
        <w:autoSpaceDN w:val="0"/>
        <w:adjustRightInd w:val="0"/>
        <w:ind w:firstLine="709"/>
        <w:jc w:val="both"/>
        <w:rPr>
          <w:rFonts w:ascii="PT Astra Serif" w:hAnsi="PT Astra Serif"/>
          <w:spacing w:val="-4"/>
          <w:sz w:val="22"/>
          <w:szCs w:val="22"/>
          <w:lang w:eastAsia="ru-RU"/>
        </w:rPr>
      </w:pPr>
      <w:r w:rsidRPr="00C60A78">
        <w:rPr>
          <w:rFonts w:ascii="PT Astra Serif" w:hAnsi="PT Astra Serif"/>
          <w:spacing w:val="-4"/>
          <w:sz w:val="22"/>
          <w:szCs w:val="22"/>
          <w:lang w:eastAsia="ru-RU"/>
        </w:rPr>
        <w:t>КБК 320 0705 4240690059 244.</w:t>
      </w:r>
    </w:p>
    <w:p w:rsidR="00184764" w:rsidRPr="00C60A78" w:rsidRDefault="00184764" w:rsidP="00C60A78">
      <w:pPr>
        <w:widowControl w:val="0"/>
        <w:suppressAutoHyphens w:val="0"/>
        <w:autoSpaceDE w:val="0"/>
        <w:autoSpaceDN w:val="0"/>
        <w:adjustRightInd w:val="0"/>
        <w:ind w:firstLine="709"/>
        <w:jc w:val="both"/>
        <w:rPr>
          <w:rFonts w:ascii="PT Astra Serif" w:hAnsi="PT Astra Serif"/>
          <w:spacing w:val="-4"/>
          <w:sz w:val="22"/>
          <w:szCs w:val="22"/>
          <w:lang w:eastAsia="ru-RU"/>
        </w:rPr>
      </w:pPr>
      <w:r w:rsidRPr="00C60A78">
        <w:rPr>
          <w:rFonts w:ascii="PT Astra Serif" w:hAnsi="PT Astra Serif"/>
          <w:spacing w:val="-4"/>
          <w:sz w:val="22"/>
          <w:szCs w:val="22"/>
          <w:lang w:eastAsia="ru-RU"/>
        </w:rPr>
        <w:lastRenderedPageBreak/>
        <w:t xml:space="preserve">3.1.2. Оплата по государственному контракту производится за счет средств федерального бюджета, в пределах предельных объемов финансирования в течение 7 рабочих дней с даты подписания акта об оказании услуг. </w:t>
      </w:r>
    </w:p>
    <w:p w:rsidR="00906D5E" w:rsidRPr="00C60A78" w:rsidRDefault="00184764" w:rsidP="00C60A78">
      <w:pPr>
        <w:widowControl w:val="0"/>
        <w:suppressAutoHyphens w:val="0"/>
        <w:autoSpaceDE w:val="0"/>
        <w:autoSpaceDN w:val="0"/>
        <w:adjustRightInd w:val="0"/>
        <w:ind w:firstLine="709"/>
        <w:jc w:val="both"/>
        <w:rPr>
          <w:rFonts w:ascii="PT Astra Serif" w:hAnsi="PT Astra Serif"/>
          <w:spacing w:val="-4"/>
          <w:sz w:val="22"/>
          <w:szCs w:val="22"/>
          <w:lang w:eastAsia="ru-RU"/>
        </w:rPr>
      </w:pPr>
      <w:r w:rsidRPr="00C60A78">
        <w:rPr>
          <w:rFonts w:ascii="PT Astra Serif" w:hAnsi="PT Astra Serif"/>
          <w:spacing w:val="-4"/>
          <w:sz w:val="22"/>
          <w:szCs w:val="22"/>
          <w:lang w:eastAsia="ru-RU"/>
        </w:rPr>
        <w:t xml:space="preserve">3.1.3. Расчеты по контракту осуществляются «Государственным заказчиком» в безналичной форме путем перечисления денежных средств на расчетный счет «Исполнителя». </w:t>
      </w:r>
    </w:p>
    <w:p w:rsidR="00184764" w:rsidRPr="00C60A78" w:rsidRDefault="00184764" w:rsidP="00C60A78">
      <w:pPr>
        <w:widowControl w:val="0"/>
        <w:suppressAutoHyphens w:val="0"/>
        <w:autoSpaceDE w:val="0"/>
        <w:autoSpaceDN w:val="0"/>
        <w:adjustRightInd w:val="0"/>
        <w:ind w:firstLine="709"/>
        <w:jc w:val="both"/>
        <w:rPr>
          <w:rFonts w:ascii="PT Astra Serif" w:hAnsi="PT Astra Serif"/>
          <w:b/>
          <w:spacing w:val="-4"/>
          <w:sz w:val="22"/>
          <w:szCs w:val="22"/>
          <w:lang w:eastAsia="ru-RU"/>
        </w:rPr>
      </w:pPr>
    </w:p>
    <w:p w:rsidR="00E4530C" w:rsidRPr="00C60A78" w:rsidRDefault="00E4530C" w:rsidP="00C60A78">
      <w:pPr>
        <w:tabs>
          <w:tab w:val="left" w:pos="0"/>
        </w:tabs>
        <w:suppressAutoHyphens w:val="0"/>
        <w:autoSpaceDE w:val="0"/>
        <w:autoSpaceDN w:val="0"/>
        <w:adjustRightInd w:val="0"/>
        <w:jc w:val="center"/>
        <w:rPr>
          <w:rFonts w:ascii="PT Astra Serif" w:hAnsi="PT Astra Serif"/>
          <w:b/>
          <w:spacing w:val="-4"/>
          <w:sz w:val="22"/>
          <w:szCs w:val="22"/>
          <w:lang w:eastAsia="ru-RU"/>
        </w:rPr>
      </w:pPr>
      <w:r w:rsidRPr="00C60A78">
        <w:rPr>
          <w:rFonts w:ascii="PT Astra Serif" w:hAnsi="PT Astra Serif"/>
          <w:b/>
          <w:spacing w:val="-4"/>
          <w:sz w:val="22"/>
          <w:szCs w:val="22"/>
          <w:lang w:eastAsia="ru-RU"/>
        </w:rPr>
        <w:t>4. Порядок сдачи и приемки оказанных услуг</w:t>
      </w:r>
    </w:p>
    <w:p w:rsidR="00E4530C" w:rsidRPr="00C60A78" w:rsidRDefault="00E4530C" w:rsidP="00C60A78">
      <w:pPr>
        <w:tabs>
          <w:tab w:val="left" w:pos="0"/>
        </w:tabs>
        <w:suppressAutoHyphens w:val="0"/>
        <w:autoSpaceDE w:val="0"/>
        <w:autoSpaceDN w:val="0"/>
        <w:adjustRightInd w:val="0"/>
        <w:ind w:firstLine="709"/>
        <w:jc w:val="both"/>
        <w:rPr>
          <w:rFonts w:ascii="PT Astra Serif" w:hAnsi="PT Astra Serif"/>
          <w:spacing w:val="-4"/>
          <w:sz w:val="22"/>
          <w:szCs w:val="22"/>
          <w:lang w:eastAsia="ru-RU"/>
        </w:rPr>
      </w:pPr>
      <w:r w:rsidRPr="00C60A78">
        <w:rPr>
          <w:rFonts w:ascii="PT Astra Serif" w:hAnsi="PT Astra Serif"/>
          <w:spacing w:val="-4"/>
          <w:sz w:val="22"/>
          <w:szCs w:val="22"/>
          <w:lang w:eastAsia="ru-RU"/>
        </w:rPr>
        <w:t>4.1. По окончании оказания услуг составляется акт оказанных услуг, который подписывается обеими Сторонами. В акте оказанных услуг должно быть указано наименование оказанных услуг, объем, и их стоимость.  Если Государственный заказчик в течение 7 (семи) календарных дней с момента получения акта оказанных услуг не предъявил свои претензии по факту оказания услуг, то они считаются принятыми.</w:t>
      </w:r>
    </w:p>
    <w:p w:rsidR="00E4530C" w:rsidRPr="00C60A78" w:rsidRDefault="00E4530C" w:rsidP="00C60A78">
      <w:pPr>
        <w:tabs>
          <w:tab w:val="left" w:pos="0"/>
        </w:tabs>
        <w:suppressAutoHyphens w:val="0"/>
        <w:autoSpaceDE w:val="0"/>
        <w:autoSpaceDN w:val="0"/>
        <w:adjustRightInd w:val="0"/>
        <w:ind w:firstLine="709"/>
        <w:jc w:val="both"/>
        <w:rPr>
          <w:rFonts w:ascii="PT Astra Serif" w:hAnsi="PT Astra Serif"/>
          <w:bCs/>
          <w:spacing w:val="-4"/>
          <w:sz w:val="22"/>
          <w:szCs w:val="22"/>
          <w:lang w:eastAsia="ru-RU"/>
        </w:rPr>
      </w:pPr>
      <w:r w:rsidRPr="00C60A78">
        <w:rPr>
          <w:rFonts w:ascii="PT Astra Serif" w:hAnsi="PT Astra Serif"/>
          <w:spacing w:val="-4"/>
          <w:sz w:val="22"/>
          <w:szCs w:val="22"/>
          <w:lang w:eastAsia="ru-RU"/>
        </w:rPr>
        <w:t xml:space="preserve">4.2. Акт о приемке оказанных услуг подписывается Государственным заказчиком, в течение 5 (пяти) календарных дней с момента подписания и предоставления указанного акта Исполнителем. </w:t>
      </w:r>
    </w:p>
    <w:p w:rsidR="00E4530C" w:rsidRPr="00C60A78" w:rsidRDefault="00E4530C" w:rsidP="00C60A78">
      <w:pPr>
        <w:tabs>
          <w:tab w:val="left" w:pos="0"/>
        </w:tabs>
        <w:suppressAutoHyphens w:val="0"/>
        <w:autoSpaceDE w:val="0"/>
        <w:autoSpaceDN w:val="0"/>
        <w:adjustRightInd w:val="0"/>
        <w:ind w:firstLine="709"/>
        <w:jc w:val="both"/>
        <w:rPr>
          <w:rFonts w:ascii="PT Astra Serif" w:hAnsi="PT Astra Serif"/>
          <w:spacing w:val="-4"/>
          <w:sz w:val="22"/>
          <w:szCs w:val="22"/>
          <w:lang w:eastAsia="ru-RU"/>
        </w:rPr>
      </w:pPr>
      <w:r w:rsidRPr="00C60A78">
        <w:rPr>
          <w:rFonts w:ascii="PT Astra Serif" w:hAnsi="PT Astra Serif"/>
          <w:spacing w:val="-4"/>
          <w:sz w:val="22"/>
          <w:szCs w:val="22"/>
          <w:lang w:eastAsia="ru-RU"/>
        </w:rPr>
        <w:t xml:space="preserve">4.3. </w:t>
      </w:r>
      <w:r w:rsidRPr="00C60A78">
        <w:rPr>
          <w:rFonts w:ascii="PT Astra Serif" w:hAnsi="PT Astra Serif"/>
          <w:bCs/>
          <w:spacing w:val="-4"/>
          <w:sz w:val="22"/>
          <w:szCs w:val="22"/>
          <w:lang w:eastAsia="ru-RU"/>
        </w:rPr>
        <w:t xml:space="preserve">При отказе </w:t>
      </w:r>
      <w:r w:rsidRPr="00C60A78">
        <w:rPr>
          <w:rFonts w:ascii="PT Astra Serif" w:hAnsi="PT Astra Serif"/>
          <w:spacing w:val="-4"/>
          <w:sz w:val="22"/>
          <w:szCs w:val="22"/>
          <w:lang w:eastAsia="ru-RU"/>
        </w:rPr>
        <w:t>Государственного заказчика</w:t>
      </w:r>
      <w:r w:rsidRPr="00C60A78">
        <w:rPr>
          <w:rFonts w:ascii="PT Astra Serif" w:hAnsi="PT Astra Serif"/>
          <w:bCs/>
          <w:spacing w:val="-4"/>
          <w:sz w:val="22"/>
          <w:szCs w:val="22"/>
          <w:lang w:eastAsia="ru-RU"/>
        </w:rPr>
        <w:t xml:space="preserve"> от подписания акта о приемке оказанных услуг в нем делается отметка об этом, после чего </w:t>
      </w:r>
      <w:r w:rsidRPr="00C60A78">
        <w:rPr>
          <w:rFonts w:ascii="PT Astra Serif" w:hAnsi="PT Astra Serif"/>
          <w:spacing w:val="-4"/>
          <w:sz w:val="22"/>
          <w:szCs w:val="22"/>
          <w:lang w:eastAsia="ru-RU"/>
        </w:rPr>
        <w:t xml:space="preserve">Государственный заказчик в течение 2 (двух) рабочих дней с момента принятия такого решения направляет Исполнителю в письменной форме мотивированный отказ от подписания указанного документа, с отражением срока устранения выявленных нарушений и требование об уплате неустойки за ненадлежащее исполнение обязательств. </w:t>
      </w:r>
    </w:p>
    <w:p w:rsidR="00C11C92" w:rsidRPr="00C60A78" w:rsidRDefault="00C11C92" w:rsidP="00C60A78">
      <w:pPr>
        <w:suppressAutoHyphens w:val="0"/>
        <w:jc w:val="center"/>
        <w:rPr>
          <w:rFonts w:ascii="PT Astra Serif" w:eastAsia="Calibri" w:hAnsi="PT Astra Serif"/>
          <w:b/>
          <w:spacing w:val="-4"/>
          <w:sz w:val="22"/>
          <w:szCs w:val="22"/>
          <w:lang w:eastAsia="ru-RU"/>
        </w:rPr>
      </w:pPr>
    </w:p>
    <w:p w:rsidR="00E4530C" w:rsidRPr="00C60A78" w:rsidRDefault="00E4530C" w:rsidP="00C60A78">
      <w:pPr>
        <w:suppressAutoHyphens w:val="0"/>
        <w:jc w:val="center"/>
        <w:rPr>
          <w:rFonts w:ascii="PT Astra Serif" w:eastAsia="Calibri" w:hAnsi="PT Astra Serif"/>
          <w:b/>
          <w:spacing w:val="-4"/>
          <w:sz w:val="22"/>
          <w:szCs w:val="22"/>
          <w:lang w:eastAsia="ru-RU"/>
        </w:rPr>
      </w:pPr>
      <w:r w:rsidRPr="00C60A78">
        <w:rPr>
          <w:rFonts w:ascii="PT Astra Serif" w:eastAsia="Calibri" w:hAnsi="PT Astra Serif"/>
          <w:b/>
          <w:spacing w:val="-4"/>
          <w:sz w:val="22"/>
          <w:szCs w:val="22"/>
          <w:lang w:eastAsia="ru-RU"/>
        </w:rPr>
        <w:t>5. Ответственность Сторон</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5.1. Ответственность по настоящему контракту предусмотрена ст. 34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поставщиком)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w:t>
      </w:r>
      <w:r w:rsidR="00065AE1" w:rsidRPr="00C60A78">
        <w:rPr>
          <w:rFonts w:ascii="PT Astra Serif" w:eastAsia="Calibri" w:hAnsi="PT Astra Serif"/>
          <w:spacing w:val="-4"/>
          <w:sz w:val="22"/>
          <w:szCs w:val="22"/>
          <w:lang w:eastAsia="ru-RU"/>
        </w:rPr>
        <w:t xml:space="preserve"> </w:t>
      </w:r>
      <w:r w:rsidR="00065AE1" w:rsidRPr="00C60A78">
        <w:rPr>
          <w:rFonts w:ascii="PT Astra Serif" w:eastAsia="Calibri" w:hAnsi="PT Astra Serif"/>
          <w:spacing w:val="-4"/>
          <w:sz w:val="22"/>
          <w:szCs w:val="22"/>
          <w:lang w:eastAsia="ru-RU"/>
        </w:rPr>
        <w:br/>
      </w:r>
      <w:r w:rsidRPr="00C60A78">
        <w:rPr>
          <w:rFonts w:ascii="PT Astra Serif" w:eastAsia="Calibri" w:hAnsi="PT Astra Serif"/>
          <w:spacing w:val="-4"/>
          <w:sz w:val="22"/>
          <w:szCs w:val="22"/>
          <w:lang w:eastAsia="ru-RU"/>
        </w:rPr>
        <w:t>№ 1063".</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Исполнитель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 xml:space="preserve">5.4.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5.6.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 xml:space="preserve">5.7. В случае просрочки  исполнения Исполнителем  обязательств, предусмотренных Контрактом, в том числе в случае нарушения срока оказания услуг по Контракту, просрочки исполнения гарантийных обязательств, Исполнитель  уплачивает Государственному заказчику пени. </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5.8.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 xml:space="preserve">5.9. За каждый факт неисполнения или ненадлежащего исполнения </w:t>
      </w:r>
      <w:proofErr w:type="gramStart"/>
      <w:r w:rsidRPr="00C60A78">
        <w:rPr>
          <w:rFonts w:ascii="PT Astra Serif" w:eastAsia="Calibri" w:hAnsi="PT Astra Serif"/>
          <w:spacing w:val="-4"/>
          <w:sz w:val="22"/>
          <w:szCs w:val="22"/>
          <w:lang w:eastAsia="ru-RU"/>
        </w:rPr>
        <w:t>Исполнителем  обязательств</w:t>
      </w:r>
      <w:proofErr w:type="gramEnd"/>
      <w:r w:rsidRPr="00C60A78">
        <w:rPr>
          <w:rFonts w:ascii="PT Astra Serif" w:eastAsia="Calibri" w:hAnsi="PT Astra Serif"/>
          <w:spacing w:val="-4"/>
          <w:sz w:val="22"/>
          <w:szCs w:val="22"/>
          <w:lang w:eastAsia="ru-RU"/>
        </w:rPr>
        <w:t xml:space="preserve">, предусмотренных контрактом, за исключением просрочки исполнения обязательств (в том числе </w:t>
      </w:r>
      <w:r w:rsidRPr="00C60A78">
        <w:rPr>
          <w:rFonts w:ascii="PT Astra Serif" w:eastAsia="Calibri" w:hAnsi="PT Astra Serif"/>
          <w:spacing w:val="-4"/>
          <w:sz w:val="22"/>
          <w:szCs w:val="22"/>
          <w:lang w:eastAsia="ru-RU"/>
        </w:rPr>
        <w:lastRenderedPageBreak/>
        <w:t>гарантийного обязательства), предусмотренных контрактом, размер штрафа устанавливается в следующем порядке: 10 процентов цены контракта.</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5.15. Вред, причиненный третьим лицам по вине Исполнителя при исполнении обязательств по Контракту, возмещается за его счет.</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5.16. Уплата неустойки (штрафа, пеней) не освобождает Стороны от исполнения обязательств по Контракту.</w:t>
      </w:r>
    </w:p>
    <w:p w:rsidR="00C45274" w:rsidRPr="00C60A78" w:rsidRDefault="00E4530C" w:rsidP="00C60A78">
      <w:pPr>
        <w:widowControl w:val="0"/>
        <w:suppressAutoHyphens w:val="0"/>
        <w:autoSpaceDE w:val="0"/>
        <w:autoSpaceDN w:val="0"/>
        <w:adjustRightInd w:val="0"/>
        <w:jc w:val="center"/>
        <w:rPr>
          <w:rFonts w:ascii="PT Astra Serif" w:eastAsia="Calibri" w:hAnsi="PT Astra Serif"/>
          <w:b/>
          <w:spacing w:val="-4"/>
          <w:sz w:val="22"/>
          <w:szCs w:val="22"/>
          <w:lang w:eastAsia="ru-RU"/>
        </w:rPr>
      </w:pPr>
      <w:r w:rsidRPr="00C60A78">
        <w:rPr>
          <w:rFonts w:ascii="PT Astra Serif" w:eastAsia="Calibri" w:hAnsi="PT Astra Serif"/>
          <w:b/>
          <w:spacing w:val="-4"/>
          <w:sz w:val="22"/>
          <w:szCs w:val="22"/>
          <w:lang w:eastAsia="ru-RU"/>
        </w:rPr>
        <w:t>6</w:t>
      </w:r>
      <w:r w:rsidR="00C45274" w:rsidRPr="00C60A78">
        <w:rPr>
          <w:rFonts w:ascii="PT Astra Serif" w:eastAsia="Calibri" w:hAnsi="PT Astra Serif"/>
          <w:b/>
          <w:spacing w:val="-4"/>
          <w:sz w:val="22"/>
          <w:szCs w:val="22"/>
          <w:lang w:eastAsia="ru-RU"/>
        </w:rPr>
        <w:t>. Форс-мажорные условия</w:t>
      </w:r>
    </w:p>
    <w:p w:rsidR="00C45274"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6</w:t>
      </w:r>
      <w:r w:rsidR="00C45274" w:rsidRPr="00C60A78">
        <w:rPr>
          <w:rFonts w:ascii="PT Astra Serif" w:eastAsia="Calibri" w:hAnsi="PT Astra Serif"/>
          <w:spacing w:val="-4"/>
          <w:sz w:val="22"/>
          <w:szCs w:val="22"/>
          <w:lang w:eastAsia="ru-RU"/>
        </w:rPr>
        <w:t xml:space="preserve">.1. Сторона освобождается от ответственности за частичное или полное неисполнение обязательств </w:t>
      </w:r>
      <w:r w:rsidR="00184764" w:rsidRPr="00C60A78">
        <w:rPr>
          <w:rFonts w:ascii="PT Astra Serif" w:eastAsia="Calibri" w:hAnsi="PT Astra Serif"/>
          <w:spacing w:val="-4"/>
          <w:sz w:val="22"/>
          <w:szCs w:val="22"/>
          <w:lang w:eastAsia="ru-RU"/>
        </w:rPr>
        <w:t>п</w:t>
      </w:r>
      <w:r w:rsidR="00C45274" w:rsidRPr="00C60A78">
        <w:rPr>
          <w:rFonts w:ascii="PT Astra Serif" w:eastAsia="Calibri" w:hAnsi="PT Astra Serif"/>
          <w:spacing w:val="-4"/>
          <w:sz w:val="22"/>
          <w:szCs w:val="22"/>
          <w:lang w:eastAsia="ru-RU"/>
        </w:rPr>
        <w:t xml:space="preserve">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массовые заболевания, и </w:t>
      </w:r>
      <w:proofErr w:type="gramStart"/>
      <w:r w:rsidR="00C45274" w:rsidRPr="00C60A78">
        <w:rPr>
          <w:rFonts w:ascii="PT Astra Serif" w:eastAsia="Calibri" w:hAnsi="PT Astra Serif"/>
          <w:spacing w:val="-4"/>
          <w:sz w:val="22"/>
          <w:szCs w:val="22"/>
          <w:lang w:eastAsia="ru-RU"/>
        </w:rPr>
        <w:t>действия органов государственной власти и управления</w:t>
      </w:r>
      <w:proofErr w:type="gramEnd"/>
      <w:r w:rsidR="00C45274" w:rsidRPr="00C60A78">
        <w:rPr>
          <w:rFonts w:ascii="PT Astra Serif" w:eastAsia="Calibri" w:hAnsi="PT Astra Serif"/>
          <w:spacing w:val="-4"/>
          <w:sz w:val="22"/>
          <w:szCs w:val="22"/>
          <w:lang w:eastAsia="ru-RU"/>
        </w:rPr>
        <w:t xml:space="preserve"> и другие обстоятельства, но зависящие от воли Сторон.</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45274"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6</w:t>
      </w:r>
      <w:r w:rsidR="00C45274" w:rsidRPr="00C60A78">
        <w:rPr>
          <w:rFonts w:ascii="PT Astra Serif" w:eastAsia="Calibri" w:hAnsi="PT Astra Serif"/>
          <w:spacing w:val="-4"/>
          <w:sz w:val="22"/>
          <w:szCs w:val="22"/>
          <w:lang w:eastAsia="ru-RU"/>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w:t>
      </w:r>
      <w:r w:rsidR="00C45274" w:rsidRPr="00C60A78">
        <w:rPr>
          <w:rFonts w:ascii="PT Astra Serif" w:eastAsia="Calibri" w:hAnsi="PT Astra Serif"/>
          <w:smallCaps/>
          <w:spacing w:val="-4"/>
          <w:sz w:val="22"/>
          <w:szCs w:val="22"/>
          <w:lang w:eastAsia="ru-RU"/>
        </w:rPr>
        <w:t xml:space="preserve"> </w:t>
      </w:r>
      <w:r w:rsidR="00C45274" w:rsidRPr="00C60A78">
        <w:rPr>
          <w:rFonts w:ascii="PT Astra Serif" w:eastAsia="Calibri" w:hAnsi="PT Astra Serif"/>
          <w:spacing w:val="-4"/>
          <w:sz w:val="22"/>
          <w:szCs w:val="22"/>
          <w:lang w:eastAsia="ru-RU"/>
        </w:rPr>
        <w:t>исполнения обязательств по контракту и срок исполнения обязательств.</w:t>
      </w:r>
    </w:p>
    <w:p w:rsidR="00C45274"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6</w:t>
      </w:r>
      <w:r w:rsidR="00C45274" w:rsidRPr="00C60A78">
        <w:rPr>
          <w:rFonts w:ascii="PT Astra Serif" w:eastAsia="Calibri" w:hAnsi="PT Astra Serif"/>
          <w:spacing w:val="-4"/>
          <w:sz w:val="22"/>
          <w:szCs w:val="22"/>
          <w:lang w:eastAsia="ru-RU"/>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своевременно направит извещение, то она должна возместить другой Стороне убытки, причиненные не извещением или несвоевременным извещением,</w:t>
      </w:r>
    </w:p>
    <w:p w:rsidR="00C45274"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6</w:t>
      </w:r>
      <w:r w:rsidR="00C45274" w:rsidRPr="00C60A78">
        <w:rPr>
          <w:rFonts w:ascii="PT Astra Serif" w:eastAsia="Calibri" w:hAnsi="PT Astra Serif"/>
          <w:spacing w:val="-4"/>
          <w:sz w:val="22"/>
          <w:szCs w:val="22"/>
          <w:lang w:eastAsia="ru-RU"/>
        </w:rPr>
        <w:t xml:space="preserve">.4. Сторона должна в течение разумного срока передать другой Стороне сертификат </w:t>
      </w:r>
      <w:proofErr w:type="spellStart"/>
      <w:r w:rsidR="00C45274" w:rsidRPr="00C60A78">
        <w:rPr>
          <w:rFonts w:ascii="PT Astra Serif" w:eastAsia="Calibri" w:hAnsi="PT Astra Serif"/>
          <w:spacing w:val="-4"/>
          <w:sz w:val="22"/>
          <w:szCs w:val="22"/>
          <w:lang w:eastAsia="ru-RU"/>
        </w:rPr>
        <w:t>торгово</w:t>
      </w:r>
      <w:proofErr w:type="spellEnd"/>
      <w:r w:rsidR="00C45274" w:rsidRPr="00C60A78">
        <w:rPr>
          <w:rFonts w:ascii="PT Astra Serif" w:eastAsia="Calibri" w:hAnsi="PT Astra Serif"/>
          <w:spacing w:val="-4"/>
          <w:sz w:val="22"/>
          <w:szCs w:val="22"/>
          <w:lang w:eastAsia="ru-RU"/>
        </w:rPr>
        <w:t xml:space="preserve"> - промышленной палаты или иного компетентного органа или организации о наличии форс-мажорных обстоятельств.</w:t>
      </w:r>
    </w:p>
    <w:p w:rsidR="00C45274"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6</w:t>
      </w:r>
      <w:r w:rsidR="00C45274" w:rsidRPr="00C60A78">
        <w:rPr>
          <w:rFonts w:ascii="PT Astra Serif" w:eastAsia="Calibri" w:hAnsi="PT Astra Serif"/>
          <w:spacing w:val="-4"/>
          <w:sz w:val="22"/>
          <w:szCs w:val="22"/>
          <w:lang w:eastAsia="ru-RU"/>
        </w:rPr>
        <w:t>.5. В случае наступлений форс-мажорные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30110" w:rsidRPr="00C60A78" w:rsidRDefault="00E4530C" w:rsidP="00C60A78">
      <w:pPr>
        <w:widowControl w:val="0"/>
        <w:suppressAutoHyphens w:val="0"/>
        <w:autoSpaceDE w:val="0"/>
        <w:autoSpaceDN w:val="0"/>
        <w:adjustRightInd w:val="0"/>
        <w:ind w:firstLine="567"/>
        <w:jc w:val="both"/>
        <w:rPr>
          <w:rFonts w:ascii="PT Astra Serif" w:eastAsia="Calibri" w:hAnsi="PT Astra Serif"/>
          <w:b/>
          <w:spacing w:val="-4"/>
          <w:sz w:val="22"/>
          <w:szCs w:val="22"/>
          <w:lang w:eastAsia="ru-RU"/>
        </w:rPr>
      </w:pPr>
      <w:r w:rsidRPr="00C60A78">
        <w:rPr>
          <w:rFonts w:ascii="PT Astra Serif" w:eastAsia="Calibri" w:hAnsi="PT Astra Serif"/>
          <w:spacing w:val="-4"/>
          <w:sz w:val="22"/>
          <w:szCs w:val="22"/>
          <w:lang w:eastAsia="ru-RU"/>
        </w:rPr>
        <w:t>6</w:t>
      </w:r>
      <w:r w:rsidR="00C45274" w:rsidRPr="00C60A78">
        <w:rPr>
          <w:rFonts w:ascii="PT Astra Serif" w:eastAsia="Calibri" w:hAnsi="PT Astra Serif"/>
          <w:spacing w:val="-4"/>
          <w:sz w:val="22"/>
          <w:szCs w:val="22"/>
          <w:lang w:eastAsia="ru-RU"/>
        </w:rPr>
        <w:t>.6.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w:t>
      </w:r>
      <w:r w:rsidR="00184764" w:rsidRPr="00C60A78">
        <w:rPr>
          <w:rFonts w:ascii="PT Astra Serif" w:eastAsia="Calibri" w:hAnsi="PT Astra Serif"/>
          <w:spacing w:val="-4"/>
          <w:sz w:val="22"/>
          <w:szCs w:val="22"/>
          <w:lang w:eastAsia="ru-RU"/>
        </w:rPr>
        <w:t xml:space="preserve">т переговоры с целью выявления приемлемых </w:t>
      </w:r>
      <w:r w:rsidR="00C45274" w:rsidRPr="00C60A78">
        <w:rPr>
          <w:rFonts w:ascii="PT Astra Serif" w:eastAsia="Calibri" w:hAnsi="PT Astra Serif"/>
          <w:spacing w:val="-4"/>
          <w:sz w:val="22"/>
          <w:szCs w:val="22"/>
          <w:lang w:eastAsia="ru-RU"/>
        </w:rPr>
        <w:t>для обеих Сторон альтернативных способов исполнения контракта и достижения соответствующей договоренности.</w:t>
      </w:r>
    </w:p>
    <w:p w:rsidR="00050A4B" w:rsidRDefault="00050A4B" w:rsidP="00C60A78">
      <w:pPr>
        <w:suppressAutoHyphens w:val="0"/>
        <w:jc w:val="center"/>
        <w:rPr>
          <w:rFonts w:ascii="PT Astra Serif" w:eastAsia="Calibri" w:hAnsi="PT Astra Serif"/>
          <w:b/>
          <w:spacing w:val="-4"/>
          <w:sz w:val="22"/>
          <w:szCs w:val="22"/>
          <w:lang w:eastAsia="ru-RU"/>
        </w:rPr>
      </w:pPr>
    </w:p>
    <w:p w:rsidR="00130110" w:rsidRPr="00C60A78" w:rsidRDefault="00184764" w:rsidP="00C60A78">
      <w:pPr>
        <w:suppressAutoHyphens w:val="0"/>
        <w:jc w:val="center"/>
        <w:rPr>
          <w:rFonts w:ascii="PT Astra Serif" w:eastAsia="Calibri" w:hAnsi="PT Astra Serif"/>
          <w:b/>
          <w:spacing w:val="-4"/>
          <w:sz w:val="22"/>
          <w:szCs w:val="22"/>
          <w:lang w:eastAsia="ru-RU"/>
        </w:rPr>
      </w:pPr>
      <w:r w:rsidRPr="00C60A78">
        <w:rPr>
          <w:rFonts w:ascii="PT Astra Serif" w:eastAsia="Calibri" w:hAnsi="PT Astra Serif"/>
          <w:b/>
          <w:spacing w:val="-4"/>
          <w:sz w:val="22"/>
          <w:szCs w:val="22"/>
          <w:lang w:eastAsia="ru-RU"/>
        </w:rPr>
        <w:t>7</w:t>
      </w:r>
      <w:r w:rsidR="00130110" w:rsidRPr="00C60A78">
        <w:rPr>
          <w:rFonts w:ascii="PT Astra Serif" w:eastAsia="Calibri" w:hAnsi="PT Astra Serif"/>
          <w:b/>
          <w:spacing w:val="-4"/>
          <w:sz w:val="22"/>
          <w:szCs w:val="22"/>
          <w:lang w:eastAsia="ru-RU"/>
        </w:rPr>
        <w:t>. Изменение и расторжение контракта</w:t>
      </w:r>
    </w:p>
    <w:p w:rsidR="00130110" w:rsidRPr="00C60A78" w:rsidRDefault="00130110" w:rsidP="00C60A78">
      <w:pPr>
        <w:shd w:val="clear" w:color="auto" w:fill="FFFFFF"/>
        <w:suppressAutoHyphens w:val="0"/>
        <w:ind w:firstLine="540"/>
        <w:jc w:val="both"/>
        <w:rPr>
          <w:rFonts w:ascii="PT Astra Serif" w:hAnsi="PT Astra Serif"/>
          <w:color w:val="000000"/>
          <w:spacing w:val="-4"/>
          <w:sz w:val="22"/>
          <w:szCs w:val="22"/>
          <w:lang w:eastAsia="ru-RU"/>
        </w:rPr>
      </w:pPr>
      <w:r w:rsidRPr="00C60A78">
        <w:rPr>
          <w:rFonts w:ascii="PT Astra Serif" w:hAnsi="PT Astra Serif"/>
          <w:color w:val="000000"/>
          <w:spacing w:val="-4"/>
          <w:sz w:val="22"/>
          <w:szCs w:val="22"/>
          <w:lang w:eastAsia="ru-RU"/>
        </w:rPr>
        <w:t>7.1.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30110" w:rsidRPr="00C60A78" w:rsidRDefault="00130110" w:rsidP="00C60A78">
      <w:pPr>
        <w:shd w:val="clear" w:color="auto" w:fill="FFFFFF"/>
        <w:suppressAutoHyphens w:val="0"/>
        <w:ind w:firstLine="540"/>
        <w:jc w:val="both"/>
        <w:rPr>
          <w:rFonts w:ascii="PT Astra Serif" w:hAnsi="PT Astra Serif"/>
          <w:color w:val="000000"/>
          <w:spacing w:val="-4"/>
          <w:sz w:val="22"/>
          <w:szCs w:val="22"/>
          <w:lang w:eastAsia="ru-RU"/>
        </w:rPr>
      </w:pPr>
      <w:r w:rsidRPr="00C60A78">
        <w:rPr>
          <w:rFonts w:ascii="PT Astra Serif" w:hAnsi="PT Astra Serif"/>
          <w:color w:val="000000"/>
          <w:spacing w:val="-4"/>
          <w:sz w:val="22"/>
          <w:szCs w:val="22"/>
          <w:lang w:eastAsia="ru-RU"/>
        </w:rPr>
        <w:t>а) при снижении цены контракта без изменения предусмотренных контрактом количества услуги, качества оказываемой услуги и иных условий контракта;</w:t>
      </w:r>
    </w:p>
    <w:p w:rsidR="00130110" w:rsidRPr="00C60A78" w:rsidRDefault="00130110" w:rsidP="00C60A78">
      <w:pPr>
        <w:shd w:val="clear" w:color="auto" w:fill="FFFFFF"/>
        <w:suppressAutoHyphens w:val="0"/>
        <w:ind w:firstLine="540"/>
        <w:jc w:val="both"/>
        <w:rPr>
          <w:rFonts w:ascii="PT Astra Serif" w:hAnsi="PT Astra Serif"/>
          <w:color w:val="000000"/>
          <w:spacing w:val="-4"/>
          <w:sz w:val="22"/>
          <w:szCs w:val="22"/>
          <w:lang w:eastAsia="ru-RU"/>
        </w:rPr>
      </w:pPr>
      <w:r w:rsidRPr="00C60A78">
        <w:rPr>
          <w:rFonts w:ascii="PT Astra Serif" w:hAnsi="PT Astra Serif"/>
          <w:color w:val="000000"/>
          <w:spacing w:val="-4"/>
          <w:sz w:val="22"/>
          <w:szCs w:val="22"/>
          <w:lang w:eastAsia="ru-RU"/>
        </w:rPr>
        <w:t xml:space="preserve">б) если по предложению </w:t>
      </w:r>
      <w:r w:rsidRPr="00C60A78">
        <w:rPr>
          <w:rFonts w:ascii="PT Astra Serif" w:hAnsi="PT Astra Serif"/>
          <w:spacing w:val="-4"/>
          <w:sz w:val="22"/>
          <w:szCs w:val="22"/>
          <w:lang w:eastAsia="ru-RU"/>
        </w:rPr>
        <w:t xml:space="preserve">Государственного заказчика </w:t>
      </w:r>
      <w:r w:rsidRPr="00C60A78">
        <w:rPr>
          <w:rFonts w:ascii="PT Astra Serif" w:hAnsi="PT Astra Serif"/>
          <w:color w:val="000000"/>
          <w:spacing w:val="-4"/>
          <w:sz w:val="22"/>
          <w:szCs w:val="22"/>
          <w:lang w:eastAsia="ru-RU"/>
        </w:rPr>
        <w:t xml:space="preserve">увеличиваются предусмотренные контрактом количество услуги не более чем на десять процентов или уменьшаются предусмотренные контрактом количество оказываемой услуги не более чем на десять процентов. При этом по соглашению сторон допускается изменение с учетом положений </w:t>
      </w:r>
      <w:hyperlink r:id="rId6" w:anchor="block_2" w:history="1">
        <w:r w:rsidRPr="00C60A78">
          <w:rPr>
            <w:rFonts w:ascii="PT Astra Serif" w:hAnsi="PT Astra Serif"/>
            <w:spacing w:val="-4"/>
            <w:sz w:val="22"/>
            <w:szCs w:val="22"/>
            <w:lang w:eastAsia="ru-RU"/>
          </w:rPr>
          <w:t>бюджетного законодательства</w:t>
        </w:r>
      </w:hyperlink>
      <w:r w:rsidRPr="00C60A78">
        <w:rPr>
          <w:rFonts w:ascii="PT Astra Serif" w:hAnsi="PT Astra Serif"/>
          <w:spacing w:val="-4"/>
          <w:sz w:val="22"/>
          <w:szCs w:val="22"/>
          <w:lang w:eastAsia="ru-RU"/>
        </w:rPr>
        <w:t xml:space="preserve"> </w:t>
      </w:r>
      <w:r w:rsidRPr="00C60A78">
        <w:rPr>
          <w:rFonts w:ascii="PT Astra Serif" w:hAnsi="PT Astra Serif"/>
          <w:color w:val="000000"/>
          <w:spacing w:val="-4"/>
          <w:sz w:val="22"/>
          <w:szCs w:val="22"/>
          <w:lang w:eastAsia="ru-RU"/>
        </w:rPr>
        <w:t xml:space="preserve">РФ цены контракта пропорционально дополнительному количеству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количества услуги, стороны контракта обязаны уменьшить цену контракта исходя из цены единицы услуги. </w:t>
      </w:r>
    </w:p>
    <w:p w:rsidR="00130110" w:rsidRPr="00C60A78" w:rsidRDefault="00130110" w:rsidP="00C60A78">
      <w:pPr>
        <w:suppressAutoHyphens w:val="0"/>
        <w:ind w:firstLine="540"/>
        <w:jc w:val="both"/>
        <w:rPr>
          <w:rFonts w:ascii="PT Astra Serif" w:eastAsia="Calibri" w:hAnsi="PT Astra Serif"/>
          <w:b/>
          <w:spacing w:val="-4"/>
          <w:sz w:val="22"/>
          <w:szCs w:val="22"/>
          <w:lang w:eastAsia="ru-RU"/>
        </w:rPr>
      </w:pPr>
      <w:r w:rsidRPr="00C60A78">
        <w:rPr>
          <w:rFonts w:ascii="PT Astra Serif" w:eastAsia="Calibri" w:hAnsi="PT Astra Serif"/>
          <w:color w:val="000000"/>
          <w:spacing w:val="-4"/>
          <w:sz w:val="22"/>
          <w:szCs w:val="22"/>
          <w:lang w:eastAsia="ru-RU"/>
        </w:rPr>
        <w:t>7.2.  При исполнении контракта не допускается перемена исполнителя.</w:t>
      </w:r>
    </w:p>
    <w:p w:rsidR="00130110" w:rsidRPr="00C60A78" w:rsidRDefault="00130110" w:rsidP="00C60A78">
      <w:pPr>
        <w:widowControl w:val="0"/>
        <w:suppressAutoHyphens w:val="0"/>
        <w:autoSpaceDE w:val="0"/>
        <w:autoSpaceDN w:val="0"/>
        <w:adjustRightInd w:val="0"/>
        <w:ind w:firstLine="540"/>
        <w:jc w:val="both"/>
        <w:rPr>
          <w:rFonts w:ascii="PT Astra Serif" w:hAnsi="PT Astra Serif"/>
          <w:spacing w:val="-4"/>
          <w:sz w:val="22"/>
          <w:szCs w:val="22"/>
          <w:lang w:eastAsia="ru-RU"/>
        </w:rPr>
      </w:pPr>
      <w:r w:rsidRPr="00C60A78">
        <w:rPr>
          <w:rFonts w:ascii="PT Astra Serif" w:hAnsi="PT Astra Serif"/>
          <w:spacing w:val="-4"/>
          <w:sz w:val="22"/>
          <w:szCs w:val="22"/>
          <w:lang w:eastAsia="ru-RU"/>
        </w:rPr>
        <w:t>7.3. Контракт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Контрактом и законодательством.</w:t>
      </w:r>
    </w:p>
    <w:p w:rsidR="00130110" w:rsidRPr="00C60A78" w:rsidRDefault="00130110" w:rsidP="00C60A78">
      <w:pPr>
        <w:widowControl w:val="0"/>
        <w:suppressAutoHyphens w:val="0"/>
        <w:autoSpaceDE w:val="0"/>
        <w:autoSpaceDN w:val="0"/>
        <w:adjustRightInd w:val="0"/>
        <w:ind w:firstLine="540"/>
        <w:jc w:val="both"/>
        <w:rPr>
          <w:rFonts w:ascii="PT Astra Serif" w:hAnsi="PT Astra Serif"/>
          <w:spacing w:val="-4"/>
          <w:sz w:val="22"/>
          <w:szCs w:val="22"/>
          <w:lang w:eastAsia="ru-RU"/>
        </w:rPr>
      </w:pPr>
      <w:r w:rsidRPr="00C60A78">
        <w:rPr>
          <w:rFonts w:ascii="PT Astra Serif" w:hAnsi="PT Astra Serif"/>
          <w:spacing w:val="-4"/>
          <w:sz w:val="22"/>
          <w:szCs w:val="22"/>
          <w:lang w:eastAsia="ru-RU"/>
        </w:rPr>
        <w:lastRenderedPageBreak/>
        <w:t>7.4. Государственный заказчик вправе отказаться от исполнения Контракта в одностороннем внесудебном порядке в случаях:</w:t>
      </w:r>
    </w:p>
    <w:p w:rsidR="00130110" w:rsidRPr="00C60A78" w:rsidRDefault="00130110" w:rsidP="00C60A78">
      <w:pPr>
        <w:widowControl w:val="0"/>
        <w:suppressAutoHyphens w:val="0"/>
        <w:autoSpaceDE w:val="0"/>
        <w:autoSpaceDN w:val="0"/>
        <w:adjustRightInd w:val="0"/>
        <w:ind w:firstLine="540"/>
        <w:jc w:val="both"/>
        <w:rPr>
          <w:rFonts w:ascii="PT Astra Serif" w:hAnsi="PT Astra Serif"/>
          <w:spacing w:val="-4"/>
          <w:sz w:val="22"/>
          <w:szCs w:val="22"/>
          <w:lang w:eastAsia="ru-RU"/>
        </w:rPr>
      </w:pPr>
      <w:r w:rsidRPr="00C60A78">
        <w:rPr>
          <w:rFonts w:ascii="PT Astra Serif" w:hAnsi="PT Astra Serif"/>
          <w:spacing w:val="-4"/>
          <w:sz w:val="22"/>
          <w:szCs w:val="22"/>
          <w:lang w:eastAsia="ru-RU"/>
        </w:rPr>
        <w:t>7.4.1. Оказание Услуг ненадлежащего качества с недостатками, которые не могут быть устранены в приемлемый для Государственного заказчика срок.</w:t>
      </w:r>
    </w:p>
    <w:p w:rsidR="00130110" w:rsidRPr="00C60A78" w:rsidRDefault="00130110" w:rsidP="00C60A78">
      <w:pPr>
        <w:widowControl w:val="0"/>
        <w:suppressAutoHyphens w:val="0"/>
        <w:autoSpaceDE w:val="0"/>
        <w:autoSpaceDN w:val="0"/>
        <w:adjustRightInd w:val="0"/>
        <w:ind w:firstLine="540"/>
        <w:jc w:val="both"/>
        <w:rPr>
          <w:rFonts w:ascii="PT Astra Serif" w:hAnsi="PT Astra Serif"/>
          <w:spacing w:val="-4"/>
          <w:sz w:val="22"/>
          <w:szCs w:val="22"/>
          <w:lang w:eastAsia="ru-RU"/>
        </w:rPr>
      </w:pPr>
      <w:r w:rsidRPr="00C60A78">
        <w:rPr>
          <w:rFonts w:ascii="PT Astra Serif" w:hAnsi="PT Astra Serif"/>
          <w:spacing w:val="-4"/>
          <w:sz w:val="22"/>
          <w:szCs w:val="22"/>
          <w:lang w:eastAsia="ru-RU"/>
        </w:rPr>
        <w:t>7.4.2. Неоднократного нарушения Исполнителем сроков оказания Услуг.</w:t>
      </w:r>
    </w:p>
    <w:p w:rsidR="00130110" w:rsidRPr="00C60A78" w:rsidRDefault="00130110" w:rsidP="00C60A78">
      <w:pPr>
        <w:widowControl w:val="0"/>
        <w:suppressAutoHyphens w:val="0"/>
        <w:autoSpaceDE w:val="0"/>
        <w:autoSpaceDN w:val="0"/>
        <w:adjustRightInd w:val="0"/>
        <w:ind w:firstLine="540"/>
        <w:jc w:val="both"/>
        <w:rPr>
          <w:rFonts w:ascii="PT Astra Serif" w:hAnsi="PT Astra Serif"/>
          <w:spacing w:val="-4"/>
          <w:sz w:val="22"/>
          <w:szCs w:val="22"/>
          <w:lang w:eastAsia="ru-RU"/>
        </w:rPr>
      </w:pPr>
      <w:r w:rsidRPr="00C60A78">
        <w:rPr>
          <w:rFonts w:ascii="PT Astra Serif" w:hAnsi="PT Astra Serif"/>
          <w:spacing w:val="-4"/>
          <w:sz w:val="22"/>
          <w:szCs w:val="22"/>
          <w:lang w:eastAsia="ru-RU"/>
        </w:rPr>
        <w:t>7.4.3. В иных случаях, предусмотренных гражданским законодательством.</w:t>
      </w:r>
    </w:p>
    <w:p w:rsidR="00130110" w:rsidRPr="00C60A78" w:rsidRDefault="00130110" w:rsidP="00C60A78">
      <w:pPr>
        <w:widowControl w:val="0"/>
        <w:suppressAutoHyphens w:val="0"/>
        <w:autoSpaceDE w:val="0"/>
        <w:autoSpaceDN w:val="0"/>
        <w:adjustRightInd w:val="0"/>
        <w:ind w:firstLine="540"/>
        <w:jc w:val="both"/>
        <w:rPr>
          <w:rFonts w:ascii="PT Astra Serif" w:hAnsi="PT Astra Serif"/>
          <w:spacing w:val="-4"/>
          <w:sz w:val="22"/>
          <w:szCs w:val="22"/>
          <w:lang w:eastAsia="ru-RU"/>
        </w:rPr>
      </w:pPr>
      <w:r w:rsidRPr="00C60A78">
        <w:rPr>
          <w:rFonts w:ascii="PT Astra Serif" w:hAnsi="PT Astra Serif"/>
          <w:spacing w:val="-4"/>
          <w:sz w:val="22"/>
          <w:szCs w:val="22"/>
          <w:lang w:eastAsia="ru-RU"/>
        </w:rPr>
        <w:t>7.5. Исполнитель вправе отказаться от Контракта в одностороннем порядке в случаях необоснованного уклонения Государственного заказчика от принятия и (или) оплаты Услуг.</w:t>
      </w:r>
    </w:p>
    <w:p w:rsidR="00130110" w:rsidRPr="00C60A78" w:rsidRDefault="00130110" w:rsidP="00C60A78">
      <w:pPr>
        <w:widowControl w:val="0"/>
        <w:suppressAutoHyphens w:val="0"/>
        <w:autoSpaceDE w:val="0"/>
        <w:autoSpaceDN w:val="0"/>
        <w:adjustRightInd w:val="0"/>
        <w:jc w:val="center"/>
        <w:rPr>
          <w:rFonts w:ascii="PT Astra Serif" w:eastAsia="Calibri" w:hAnsi="PT Astra Serif"/>
          <w:b/>
          <w:spacing w:val="-4"/>
          <w:sz w:val="22"/>
          <w:szCs w:val="22"/>
          <w:lang w:eastAsia="ru-RU"/>
        </w:rPr>
      </w:pPr>
    </w:p>
    <w:p w:rsidR="00C45274" w:rsidRPr="00C60A78" w:rsidRDefault="00130110" w:rsidP="00C60A78">
      <w:pPr>
        <w:widowControl w:val="0"/>
        <w:suppressAutoHyphens w:val="0"/>
        <w:autoSpaceDE w:val="0"/>
        <w:autoSpaceDN w:val="0"/>
        <w:adjustRightInd w:val="0"/>
        <w:jc w:val="center"/>
        <w:rPr>
          <w:rFonts w:ascii="PT Astra Serif" w:eastAsia="Calibri" w:hAnsi="PT Astra Serif"/>
          <w:b/>
          <w:spacing w:val="-4"/>
          <w:sz w:val="22"/>
          <w:szCs w:val="22"/>
          <w:lang w:eastAsia="ru-RU"/>
        </w:rPr>
      </w:pPr>
      <w:r w:rsidRPr="00C60A78">
        <w:rPr>
          <w:rFonts w:ascii="PT Astra Serif" w:eastAsia="Calibri" w:hAnsi="PT Astra Serif"/>
          <w:b/>
          <w:spacing w:val="-4"/>
          <w:sz w:val="22"/>
          <w:szCs w:val="22"/>
          <w:lang w:eastAsia="ru-RU"/>
        </w:rPr>
        <w:t>8</w:t>
      </w:r>
      <w:r w:rsidR="00C45274" w:rsidRPr="00C60A78">
        <w:rPr>
          <w:rFonts w:ascii="PT Astra Serif" w:eastAsia="Calibri" w:hAnsi="PT Astra Serif"/>
          <w:b/>
          <w:spacing w:val="-4"/>
          <w:sz w:val="22"/>
          <w:szCs w:val="22"/>
          <w:lang w:eastAsia="ru-RU"/>
        </w:rPr>
        <w:t>. Порядок разрешения споров</w:t>
      </w:r>
    </w:p>
    <w:p w:rsidR="00C45274" w:rsidRPr="00C60A78" w:rsidRDefault="0018476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8</w:t>
      </w:r>
      <w:r w:rsidR="00C45274" w:rsidRPr="00C60A78">
        <w:rPr>
          <w:rFonts w:ascii="PT Astra Serif" w:eastAsia="Calibri" w:hAnsi="PT Astra Serif"/>
          <w:spacing w:val="-4"/>
          <w:sz w:val="22"/>
          <w:szCs w:val="22"/>
          <w:lang w:eastAsia="ru-RU"/>
        </w:rPr>
        <w:t>.1.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rsidR="00C45274" w:rsidRPr="00C60A78" w:rsidRDefault="0018476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8</w:t>
      </w:r>
      <w:r w:rsidR="00C45274" w:rsidRPr="00C60A78">
        <w:rPr>
          <w:rFonts w:ascii="PT Astra Serif" w:eastAsia="Calibri" w:hAnsi="PT Astra Serif"/>
          <w:spacing w:val="-4"/>
          <w:sz w:val="22"/>
          <w:szCs w:val="22"/>
          <w:lang w:eastAsia="ru-RU"/>
        </w:rPr>
        <w:t>.2. Условия настоящего контракта могут быть изменены по взаимному согласию Сторон и подлежат изменению в течение срока действия настоящего контракта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065AE1" w:rsidRPr="00C60A78" w:rsidRDefault="00065AE1" w:rsidP="00C60A78">
      <w:pPr>
        <w:suppressAutoHyphens w:val="0"/>
        <w:ind w:right="-1"/>
        <w:jc w:val="center"/>
        <w:rPr>
          <w:rFonts w:ascii="PT Astra Serif" w:hAnsi="PT Astra Serif"/>
          <w:b/>
          <w:spacing w:val="-4"/>
          <w:sz w:val="22"/>
          <w:szCs w:val="22"/>
          <w:lang w:eastAsia="ru-RU"/>
        </w:rPr>
      </w:pPr>
    </w:p>
    <w:p w:rsidR="00184764" w:rsidRPr="00C60A78" w:rsidRDefault="00184764" w:rsidP="00C60A78">
      <w:pPr>
        <w:suppressAutoHyphens w:val="0"/>
        <w:ind w:right="-1"/>
        <w:jc w:val="center"/>
        <w:rPr>
          <w:rFonts w:ascii="PT Astra Serif" w:hAnsi="PT Astra Serif"/>
          <w:b/>
          <w:spacing w:val="-4"/>
          <w:sz w:val="22"/>
          <w:szCs w:val="22"/>
          <w:lang w:eastAsia="ru-RU"/>
        </w:rPr>
      </w:pPr>
      <w:r w:rsidRPr="00C60A78">
        <w:rPr>
          <w:rFonts w:ascii="PT Astra Serif" w:hAnsi="PT Astra Serif"/>
          <w:b/>
          <w:spacing w:val="-4"/>
          <w:sz w:val="22"/>
          <w:szCs w:val="22"/>
          <w:lang w:eastAsia="ru-RU"/>
        </w:rPr>
        <w:t>9. Конфиденциальность</w:t>
      </w:r>
    </w:p>
    <w:p w:rsidR="00184764" w:rsidRPr="00C60A78" w:rsidRDefault="00184764" w:rsidP="00C60A78">
      <w:pPr>
        <w:suppressAutoHyphens w:val="0"/>
        <w:ind w:right="-1" w:firstLine="567"/>
        <w:jc w:val="both"/>
        <w:rPr>
          <w:rFonts w:ascii="PT Astra Serif" w:hAnsi="PT Astra Serif"/>
          <w:spacing w:val="-4"/>
          <w:sz w:val="22"/>
          <w:szCs w:val="22"/>
          <w:lang w:eastAsia="ru-RU"/>
        </w:rPr>
      </w:pPr>
      <w:r w:rsidRPr="00C60A78">
        <w:rPr>
          <w:rFonts w:ascii="PT Astra Serif" w:hAnsi="PT Astra Serif"/>
          <w:spacing w:val="-4"/>
          <w:sz w:val="22"/>
          <w:szCs w:val="22"/>
          <w:lang w:eastAsia="ru-RU"/>
        </w:rPr>
        <w:t>9.1. Стороны обязаны сохранять конфиденциальность информации, полученной в ходе исполнения настоящего Государственного Контракта.</w:t>
      </w:r>
    </w:p>
    <w:p w:rsidR="00184764" w:rsidRPr="00C60A78" w:rsidRDefault="00184764" w:rsidP="00C60A78">
      <w:pPr>
        <w:suppressAutoHyphens w:val="0"/>
        <w:ind w:right="-1" w:firstLine="567"/>
        <w:jc w:val="both"/>
        <w:rPr>
          <w:rFonts w:ascii="PT Astra Serif" w:hAnsi="PT Astra Serif"/>
          <w:spacing w:val="-4"/>
          <w:sz w:val="22"/>
          <w:szCs w:val="22"/>
          <w:lang w:eastAsia="ru-RU"/>
        </w:rPr>
      </w:pPr>
      <w:r w:rsidRPr="00C60A78">
        <w:rPr>
          <w:rFonts w:ascii="PT Astra Serif" w:hAnsi="PT Astra Serif"/>
          <w:spacing w:val="-4"/>
          <w:sz w:val="22"/>
          <w:szCs w:val="22"/>
          <w:lang w:eastAsia="ru-RU"/>
        </w:rPr>
        <w:t>9.2. Передача конфиденциальной информации третьим лицам, опубликование или иное разглашение такой информации может осуществляться только в соответствии с действующим законодательством.</w:t>
      </w:r>
    </w:p>
    <w:p w:rsidR="00184764" w:rsidRPr="00C60A78" w:rsidRDefault="00184764" w:rsidP="00C60A78">
      <w:pPr>
        <w:suppressAutoHyphens w:val="0"/>
        <w:ind w:right="-1" w:firstLine="567"/>
        <w:jc w:val="both"/>
        <w:rPr>
          <w:rFonts w:ascii="PT Astra Serif" w:hAnsi="PT Astra Serif"/>
          <w:spacing w:val="-4"/>
          <w:sz w:val="22"/>
          <w:szCs w:val="22"/>
          <w:lang w:eastAsia="ru-RU"/>
        </w:rPr>
      </w:pPr>
      <w:r w:rsidRPr="00C60A78">
        <w:rPr>
          <w:rFonts w:ascii="PT Astra Serif" w:hAnsi="PT Astra Serif"/>
          <w:spacing w:val="-4"/>
          <w:sz w:val="22"/>
          <w:szCs w:val="22"/>
          <w:lang w:eastAsia="ru-RU"/>
        </w:rPr>
        <w:t>9.3. Исполнитель не несет ответственности в случае передачи им информации государственным органам, иным лицам, имеющим право её затребовать в соответствии с законодательством Российской Федерации.</w:t>
      </w:r>
    </w:p>
    <w:p w:rsidR="00065AE1" w:rsidRPr="00C60A78" w:rsidRDefault="00065AE1" w:rsidP="00C60A78">
      <w:pPr>
        <w:widowControl w:val="0"/>
        <w:suppressAutoHyphens w:val="0"/>
        <w:autoSpaceDE w:val="0"/>
        <w:autoSpaceDN w:val="0"/>
        <w:adjustRightInd w:val="0"/>
        <w:ind w:left="2832" w:firstLine="708"/>
        <w:rPr>
          <w:rFonts w:ascii="PT Astra Serif" w:eastAsia="Calibri" w:hAnsi="PT Astra Serif"/>
          <w:b/>
          <w:spacing w:val="-4"/>
          <w:sz w:val="22"/>
          <w:szCs w:val="22"/>
          <w:lang w:eastAsia="ru-RU"/>
        </w:rPr>
      </w:pPr>
    </w:p>
    <w:p w:rsidR="00C45274" w:rsidRPr="00C60A78" w:rsidRDefault="00C11C92" w:rsidP="00C60A78">
      <w:pPr>
        <w:widowControl w:val="0"/>
        <w:suppressAutoHyphens w:val="0"/>
        <w:autoSpaceDE w:val="0"/>
        <w:autoSpaceDN w:val="0"/>
        <w:adjustRightInd w:val="0"/>
        <w:ind w:left="2832" w:firstLine="708"/>
        <w:rPr>
          <w:rFonts w:ascii="PT Astra Serif" w:eastAsia="Calibri" w:hAnsi="PT Astra Serif"/>
          <w:b/>
          <w:spacing w:val="-4"/>
          <w:sz w:val="22"/>
          <w:szCs w:val="22"/>
          <w:lang w:eastAsia="ru-RU"/>
        </w:rPr>
      </w:pPr>
      <w:r w:rsidRPr="00C60A78">
        <w:rPr>
          <w:rFonts w:ascii="PT Astra Serif" w:eastAsia="Calibri" w:hAnsi="PT Astra Serif"/>
          <w:b/>
          <w:spacing w:val="-4"/>
          <w:sz w:val="22"/>
          <w:szCs w:val="22"/>
          <w:lang w:eastAsia="ru-RU"/>
        </w:rPr>
        <w:t>10</w:t>
      </w:r>
      <w:r w:rsidR="00C45274" w:rsidRPr="00C60A78">
        <w:rPr>
          <w:rFonts w:ascii="PT Astra Serif" w:eastAsia="Calibri" w:hAnsi="PT Astra Serif"/>
          <w:b/>
          <w:spacing w:val="-4"/>
          <w:sz w:val="22"/>
          <w:szCs w:val="22"/>
          <w:lang w:eastAsia="ru-RU"/>
        </w:rPr>
        <w:t>. Прочие условия</w:t>
      </w:r>
    </w:p>
    <w:p w:rsidR="00C45274" w:rsidRPr="00C60A78" w:rsidRDefault="00C11C92"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10</w:t>
      </w:r>
      <w:r w:rsidR="00C45274" w:rsidRPr="00C60A78">
        <w:rPr>
          <w:rFonts w:ascii="PT Astra Serif" w:eastAsia="Calibri" w:hAnsi="PT Astra Serif"/>
          <w:spacing w:val="-4"/>
          <w:sz w:val="22"/>
          <w:szCs w:val="22"/>
          <w:lang w:eastAsia="ru-RU"/>
        </w:rPr>
        <w:t>.1.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45274" w:rsidRPr="00C60A78" w:rsidRDefault="00C11C92"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10</w:t>
      </w:r>
      <w:r w:rsidR="00C45274" w:rsidRPr="00C60A78">
        <w:rPr>
          <w:rFonts w:ascii="PT Astra Serif" w:eastAsia="Calibri" w:hAnsi="PT Astra Serif"/>
          <w:spacing w:val="-4"/>
          <w:sz w:val="22"/>
          <w:szCs w:val="22"/>
          <w:lang w:eastAsia="ru-RU"/>
        </w:rPr>
        <w:t>.2. Настоящий контракт составлен в 2 (двух) экземплярах (по одному экземпляру для каждой из Сторон).</w:t>
      </w:r>
    </w:p>
    <w:p w:rsidR="00C45274" w:rsidRPr="00C60A78" w:rsidRDefault="00C11C92"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10</w:t>
      </w:r>
      <w:r w:rsidR="00C45274" w:rsidRPr="00C60A78">
        <w:rPr>
          <w:rFonts w:ascii="PT Astra Serif" w:eastAsia="Calibri" w:hAnsi="PT Astra Serif"/>
          <w:spacing w:val="-4"/>
          <w:sz w:val="22"/>
          <w:szCs w:val="22"/>
          <w:lang w:eastAsia="ru-RU"/>
        </w:rPr>
        <w:t xml:space="preserve">.3. При исполнении государственного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rsidR="00065AE1" w:rsidRPr="00C60A78" w:rsidRDefault="00065AE1" w:rsidP="00C60A78">
      <w:pPr>
        <w:widowControl w:val="0"/>
        <w:suppressAutoHyphens w:val="0"/>
        <w:autoSpaceDE w:val="0"/>
        <w:autoSpaceDN w:val="0"/>
        <w:adjustRightInd w:val="0"/>
        <w:ind w:left="2832" w:firstLine="708"/>
        <w:rPr>
          <w:rFonts w:ascii="PT Astra Serif" w:eastAsia="Calibri" w:hAnsi="PT Astra Serif"/>
          <w:b/>
          <w:spacing w:val="-4"/>
          <w:sz w:val="22"/>
          <w:szCs w:val="22"/>
          <w:lang w:eastAsia="ru-RU"/>
        </w:rPr>
      </w:pPr>
    </w:p>
    <w:p w:rsidR="00C45274" w:rsidRPr="00C60A78" w:rsidRDefault="00C11C92" w:rsidP="00C60A78">
      <w:pPr>
        <w:widowControl w:val="0"/>
        <w:suppressAutoHyphens w:val="0"/>
        <w:autoSpaceDE w:val="0"/>
        <w:autoSpaceDN w:val="0"/>
        <w:adjustRightInd w:val="0"/>
        <w:ind w:left="2832" w:firstLine="708"/>
        <w:rPr>
          <w:rFonts w:ascii="PT Astra Serif" w:eastAsia="Calibri" w:hAnsi="PT Astra Serif"/>
          <w:b/>
          <w:spacing w:val="-4"/>
          <w:sz w:val="22"/>
          <w:szCs w:val="22"/>
          <w:lang w:eastAsia="ru-RU"/>
        </w:rPr>
      </w:pPr>
      <w:r w:rsidRPr="00C60A78">
        <w:rPr>
          <w:rFonts w:ascii="PT Astra Serif" w:eastAsia="Calibri" w:hAnsi="PT Astra Serif"/>
          <w:b/>
          <w:spacing w:val="-4"/>
          <w:sz w:val="22"/>
          <w:szCs w:val="22"/>
          <w:lang w:eastAsia="ru-RU"/>
        </w:rPr>
        <w:t>11</w:t>
      </w:r>
      <w:r w:rsidR="00C45274" w:rsidRPr="00C60A78">
        <w:rPr>
          <w:rFonts w:ascii="PT Astra Serif" w:eastAsia="Calibri" w:hAnsi="PT Astra Serif"/>
          <w:b/>
          <w:spacing w:val="-4"/>
          <w:sz w:val="22"/>
          <w:szCs w:val="22"/>
          <w:lang w:eastAsia="ru-RU"/>
        </w:rPr>
        <w:t>. Срок действия контракта</w:t>
      </w:r>
    </w:p>
    <w:p w:rsidR="00C45274" w:rsidRPr="00C60A78" w:rsidRDefault="00C11C92"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11</w:t>
      </w:r>
      <w:r w:rsidR="00C45274" w:rsidRPr="00C60A78">
        <w:rPr>
          <w:rFonts w:ascii="PT Astra Serif" w:eastAsia="Calibri" w:hAnsi="PT Astra Serif"/>
          <w:spacing w:val="-4"/>
          <w:sz w:val="22"/>
          <w:szCs w:val="22"/>
          <w:lang w:eastAsia="ru-RU"/>
        </w:rPr>
        <w:t>.1. Срок действия контракта с момента подписания до 31 декабря 202</w:t>
      </w:r>
      <w:r w:rsidR="00050A4B">
        <w:rPr>
          <w:rFonts w:ascii="PT Astra Serif" w:eastAsia="Calibri" w:hAnsi="PT Astra Serif"/>
          <w:spacing w:val="-4"/>
          <w:sz w:val="22"/>
          <w:szCs w:val="22"/>
          <w:lang w:eastAsia="ru-RU"/>
        </w:rPr>
        <w:t>6</w:t>
      </w:r>
      <w:r w:rsidR="00C45274" w:rsidRPr="00C60A78">
        <w:rPr>
          <w:rFonts w:ascii="PT Astra Serif" w:eastAsia="Calibri" w:hAnsi="PT Astra Serif"/>
          <w:spacing w:val="-4"/>
          <w:sz w:val="22"/>
          <w:szCs w:val="22"/>
          <w:lang w:eastAsia="ru-RU"/>
        </w:rPr>
        <w:t xml:space="preserve"> г., в части расчетов - до полного исполнения обязательств. </w:t>
      </w:r>
    </w:p>
    <w:p w:rsidR="00C45274" w:rsidRPr="00C60A78" w:rsidRDefault="00C45274" w:rsidP="00C60A78">
      <w:pPr>
        <w:widowControl w:val="0"/>
        <w:suppressAutoHyphens w:val="0"/>
        <w:autoSpaceDE w:val="0"/>
        <w:autoSpaceDN w:val="0"/>
        <w:adjustRightInd w:val="0"/>
        <w:jc w:val="center"/>
        <w:rPr>
          <w:rFonts w:ascii="PT Astra Serif" w:eastAsia="Calibri" w:hAnsi="PT Astra Serif"/>
          <w:b/>
          <w:bCs/>
          <w:spacing w:val="-4"/>
          <w:sz w:val="22"/>
          <w:szCs w:val="22"/>
          <w:lang w:eastAsia="ru-RU"/>
        </w:rPr>
      </w:pPr>
    </w:p>
    <w:p w:rsidR="00C45274" w:rsidRPr="00C60A78" w:rsidRDefault="00C11C92" w:rsidP="00C60A78">
      <w:pPr>
        <w:widowControl w:val="0"/>
        <w:suppressAutoHyphens w:val="0"/>
        <w:autoSpaceDE w:val="0"/>
        <w:autoSpaceDN w:val="0"/>
        <w:adjustRightInd w:val="0"/>
        <w:jc w:val="center"/>
        <w:rPr>
          <w:rFonts w:ascii="PT Astra Serif" w:eastAsia="Calibri" w:hAnsi="PT Astra Serif"/>
          <w:b/>
          <w:bCs/>
          <w:spacing w:val="-4"/>
          <w:sz w:val="22"/>
          <w:szCs w:val="22"/>
          <w:lang w:eastAsia="ru-RU"/>
        </w:rPr>
      </w:pPr>
      <w:r w:rsidRPr="00C60A78">
        <w:rPr>
          <w:rFonts w:ascii="PT Astra Serif" w:eastAsia="Calibri" w:hAnsi="PT Astra Serif"/>
          <w:b/>
          <w:bCs/>
          <w:spacing w:val="-4"/>
          <w:sz w:val="22"/>
          <w:szCs w:val="22"/>
          <w:lang w:eastAsia="ru-RU"/>
        </w:rPr>
        <w:t>12</w:t>
      </w:r>
      <w:r w:rsidR="00C45274" w:rsidRPr="00C60A78">
        <w:rPr>
          <w:rFonts w:ascii="PT Astra Serif" w:eastAsia="Calibri" w:hAnsi="PT Astra Serif"/>
          <w:b/>
          <w:bCs/>
          <w:spacing w:val="-4"/>
          <w:sz w:val="22"/>
          <w:szCs w:val="22"/>
          <w:lang w:eastAsia="ru-RU"/>
        </w:rPr>
        <w:t>. Юридические адреса, банковские реквизиты Сторон</w:t>
      </w:r>
    </w:p>
    <w:p w:rsidR="00065AE1" w:rsidRPr="00C60A78" w:rsidRDefault="00065AE1" w:rsidP="00C60A78">
      <w:pPr>
        <w:widowControl w:val="0"/>
        <w:suppressAutoHyphens w:val="0"/>
        <w:autoSpaceDE w:val="0"/>
        <w:autoSpaceDN w:val="0"/>
        <w:adjustRightInd w:val="0"/>
        <w:jc w:val="center"/>
        <w:rPr>
          <w:rFonts w:ascii="PT Astra Serif" w:eastAsia="Calibri" w:hAnsi="PT Astra Serif"/>
          <w:b/>
          <w:bCs/>
          <w:spacing w:val="-4"/>
          <w:sz w:val="22"/>
          <w:szCs w:val="22"/>
          <w:lang w:eastAsia="ru-RU"/>
        </w:rPr>
      </w:pPr>
    </w:p>
    <w:tbl>
      <w:tblPr>
        <w:tblW w:w="9606" w:type="dxa"/>
        <w:tblLook w:val="04A0" w:firstRow="1" w:lastRow="0" w:firstColumn="1" w:lastColumn="0" w:noHBand="0" w:noVBand="1"/>
      </w:tblPr>
      <w:tblGrid>
        <w:gridCol w:w="5211"/>
        <w:gridCol w:w="4395"/>
      </w:tblGrid>
      <w:tr w:rsidR="00C11C92" w:rsidRPr="00C60A78" w:rsidTr="00050A4B">
        <w:tc>
          <w:tcPr>
            <w:tcW w:w="5211" w:type="dxa"/>
            <w:shd w:val="clear" w:color="auto" w:fill="auto"/>
          </w:tcPr>
          <w:p w:rsidR="00C11C92" w:rsidRPr="00050A4B" w:rsidRDefault="00C11C92" w:rsidP="00C60A78">
            <w:pPr>
              <w:shd w:val="clear" w:color="auto" w:fill="FFFFFF"/>
              <w:tabs>
                <w:tab w:val="left" w:pos="9720"/>
              </w:tabs>
              <w:suppressAutoHyphens w:val="0"/>
              <w:rPr>
                <w:rFonts w:ascii="PT Astra Serif" w:eastAsia="Calibri" w:hAnsi="PT Astra Serif"/>
                <w:b/>
                <w:spacing w:val="-4"/>
                <w:sz w:val="22"/>
                <w:szCs w:val="22"/>
                <w:lang w:eastAsia="ru-RU"/>
              </w:rPr>
            </w:pPr>
            <w:r w:rsidRPr="00050A4B">
              <w:rPr>
                <w:rFonts w:ascii="PT Astra Serif" w:eastAsia="Calibri" w:hAnsi="PT Astra Serif"/>
                <w:b/>
                <w:spacing w:val="-4"/>
                <w:sz w:val="22"/>
                <w:szCs w:val="22"/>
                <w:lang w:eastAsia="ru-RU"/>
              </w:rPr>
              <w:t xml:space="preserve">«Государственный заказчик»: </w:t>
            </w:r>
          </w:p>
          <w:p w:rsidR="00C11C92" w:rsidRPr="00050A4B" w:rsidRDefault="00C11C92" w:rsidP="00C60A78">
            <w:pPr>
              <w:shd w:val="clear" w:color="auto" w:fill="FFFFFF"/>
              <w:tabs>
                <w:tab w:val="left" w:pos="9720"/>
              </w:tabs>
              <w:suppressAutoHyphens w:val="0"/>
              <w:rPr>
                <w:rFonts w:ascii="PT Astra Serif" w:eastAsia="Calibri" w:hAnsi="PT Astra Serif"/>
                <w:b/>
                <w:bCs/>
                <w:spacing w:val="-4"/>
                <w:sz w:val="22"/>
                <w:szCs w:val="22"/>
                <w:lang w:eastAsia="ru-RU"/>
              </w:rPr>
            </w:pPr>
            <w:r w:rsidRPr="00050A4B">
              <w:rPr>
                <w:rFonts w:ascii="PT Astra Serif" w:eastAsia="Calibri" w:hAnsi="PT Astra Serif"/>
                <w:b/>
                <w:spacing w:val="-4"/>
                <w:sz w:val="22"/>
                <w:szCs w:val="22"/>
                <w:lang w:eastAsia="ru-RU"/>
              </w:rPr>
              <w:t>ФКУ ИК-6 УФСИН России по Республике Мордовия</w:t>
            </w:r>
          </w:p>
        </w:tc>
        <w:tc>
          <w:tcPr>
            <w:tcW w:w="4395" w:type="dxa"/>
            <w:shd w:val="clear" w:color="auto" w:fill="auto"/>
          </w:tcPr>
          <w:p w:rsidR="00C11C92" w:rsidRPr="00050A4B" w:rsidRDefault="00C11C92" w:rsidP="00C60A78">
            <w:pPr>
              <w:jc w:val="both"/>
              <w:rPr>
                <w:rFonts w:ascii="PT Astra Serif" w:eastAsia="Calibri" w:hAnsi="PT Astra Serif"/>
                <w:b/>
                <w:spacing w:val="-4"/>
                <w:sz w:val="22"/>
                <w:szCs w:val="22"/>
                <w:lang w:eastAsia="ru-RU"/>
              </w:rPr>
            </w:pPr>
            <w:r w:rsidRPr="00050A4B">
              <w:rPr>
                <w:rFonts w:ascii="PT Astra Serif" w:eastAsia="Calibri" w:hAnsi="PT Astra Serif"/>
                <w:b/>
                <w:spacing w:val="-4"/>
                <w:sz w:val="22"/>
                <w:szCs w:val="22"/>
                <w:lang w:eastAsia="ru-RU"/>
              </w:rPr>
              <w:t xml:space="preserve">«Исполнитель»: </w:t>
            </w:r>
          </w:p>
          <w:p w:rsidR="00C11C92" w:rsidRPr="00050A4B" w:rsidRDefault="00050A4B" w:rsidP="00050A4B">
            <w:pPr>
              <w:widowControl w:val="0"/>
              <w:suppressAutoHyphens w:val="0"/>
              <w:autoSpaceDE w:val="0"/>
              <w:autoSpaceDN w:val="0"/>
              <w:adjustRightInd w:val="0"/>
              <w:rPr>
                <w:rFonts w:ascii="PT Astra Serif" w:eastAsia="Calibri" w:hAnsi="PT Astra Serif"/>
                <w:b/>
                <w:bCs/>
                <w:spacing w:val="-4"/>
                <w:sz w:val="22"/>
                <w:szCs w:val="22"/>
                <w:lang w:eastAsia="ru-RU"/>
              </w:rPr>
            </w:pPr>
            <w:r w:rsidRPr="00050A4B">
              <w:rPr>
                <w:rFonts w:ascii="PT Astra Serif" w:eastAsia="Calibri" w:hAnsi="PT Astra Serif"/>
                <w:b/>
                <w:bCs/>
                <w:spacing w:val="-4"/>
                <w:sz w:val="22"/>
                <w:szCs w:val="22"/>
                <w:lang w:eastAsia="ru-RU"/>
              </w:rPr>
              <w:t>_________________________________</w:t>
            </w:r>
          </w:p>
        </w:tc>
      </w:tr>
      <w:tr w:rsidR="00C11C92" w:rsidRPr="00050A4B" w:rsidTr="00050A4B">
        <w:tc>
          <w:tcPr>
            <w:tcW w:w="5211" w:type="dxa"/>
            <w:shd w:val="clear" w:color="auto" w:fill="auto"/>
          </w:tcPr>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 xml:space="preserve">Юридический и почтовый адреса: 431030, Республика Мордовия, </w:t>
            </w:r>
            <w:proofErr w:type="spellStart"/>
            <w:r w:rsidRPr="00050A4B">
              <w:rPr>
                <w:rFonts w:ascii="PT Astra Serif" w:hAnsi="PT Astra Serif"/>
                <w:sz w:val="22"/>
                <w:szCs w:val="22"/>
                <w:lang w:eastAsia="ru-RU"/>
              </w:rPr>
              <w:t>рп</w:t>
            </w:r>
            <w:proofErr w:type="spellEnd"/>
            <w:r w:rsidRPr="00050A4B">
              <w:rPr>
                <w:rFonts w:ascii="PT Astra Serif" w:hAnsi="PT Astra Serif"/>
                <w:sz w:val="22"/>
                <w:szCs w:val="22"/>
                <w:lang w:eastAsia="ru-RU"/>
              </w:rPr>
              <w:t>. Торбеево, ул. Весенняя, д. 50</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ИНН 1321117605 КПП 132101001</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 xml:space="preserve">р/с 03211643000000013232 ОКЦ № 1 ВВГУ Банка России//УФК по Нижегородской области, </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г. Нижний Новгород</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к/с 40102810745370000024</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 xml:space="preserve">л/с 03091А88650 УФК по Нижегородской области  </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 xml:space="preserve">(ФКУ ИК-6 УФСИН России по Республике Мордовия) </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БИК 012202102</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 xml:space="preserve">ОГРН 1121308000340 ОКПО 08946320 </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lastRenderedPageBreak/>
              <w:t>ОКВЭД 75.23.4</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 xml:space="preserve">Телефон: 88345621120 </w:t>
            </w:r>
          </w:p>
          <w:p w:rsidR="00050A4B" w:rsidRPr="00050A4B" w:rsidRDefault="00050A4B" w:rsidP="00050A4B">
            <w:pPr>
              <w:tabs>
                <w:tab w:val="center" w:pos="2285"/>
              </w:tabs>
              <w:suppressAutoHyphens w:val="0"/>
              <w:rPr>
                <w:rFonts w:ascii="PT Astra Serif" w:hAnsi="PT Astra Serif"/>
                <w:sz w:val="22"/>
                <w:szCs w:val="22"/>
                <w:lang w:val="en-US" w:eastAsia="ru-RU"/>
              </w:rPr>
            </w:pPr>
            <w:r w:rsidRPr="00050A4B">
              <w:rPr>
                <w:rFonts w:ascii="PT Astra Serif" w:hAnsi="PT Astra Serif"/>
                <w:sz w:val="22"/>
                <w:szCs w:val="22"/>
                <w:lang w:val="en-US" w:eastAsia="ru-RU"/>
              </w:rPr>
              <w:t>E-mail: ik6torbeevo@mail.ru</w:t>
            </w:r>
          </w:p>
          <w:p w:rsidR="00050A4B" w:rsidRPr="00050A4B" w:rsidRDefault="00050A4B" w:rsidP="00050A4B">
            <w:pPr>
              <w:rPr>
                <w:rFonts w:ascii="PT Astra Serif" w:hAnsi="PT Astra Serif"/>
                <w:color w:val="000000"/>
                <w:sz w:val="22"/>
                <w:szCs w:val="22"/>
                <w:lang w:val="en-US"/>
              </w:rPr>
            </w:pPr>
          </w:p>
          <w:p w:rsidR="00050A4B" w:rsidRPr="00050A4B" w:rsidRDefault="00050A4B" w:rsidP="00050A4B">
            <w:pPr>
              <w:shd w:val="clear" w:color="auto" w:fill="FFFFFF"/>
              <w:tabs>
                <w:tab w:val="left" w:pos="9720"/>
              </w:tabs>
              <w:ind w:hanging="16"/>
              <w:rPr>
                <w:rFonts w:ascii="PT Astra Serif" w:hAnsi="PT Astra Serif"/>
                <w:sz w:val="22"/>
                <w:szCs w:val="22"/>
                <w:lang w:val="en-US"/>
              </w:rPr>
            </w:pPr>
            <w:r w:rsidRPr="00050A4B">
              <w:rPr>
                <w:rFonts w:ascii="PT Astra Serif" w:hAnsi="PT Astra Serif"/>
                <w:sz w:val="22"/>
                <w:szCs w:val="22"/>
              </w:rPr>
              <w:t>Начальник</w:t>
            </w:r>
          </w:p>
          <w:p w:rsidR="00050A4B" w:rsidRPr="00050A4B" w:rsidRDefault="00050A4B" w:rsidP="00050A4B">
            <w:pPr>
              <w:shd w:val="clear" w:color="auto" w:fill="FFFFFF"/>
              <w:tabs>
                <w:tab w:val="left" w:pos="9720"/>
              </w:tabs>
              <w:ind w:hanging="16"/>
              <w:rPr>
                <w:rFonts w:ascii="PT Astra Serif" w:hAnsi="PT Astra Serif"/>
                <w:sz w:val="22"/>
                <w:szCs w:val="22"/>
                <w:lang w:val="en-US"/>
              </w:rPr>
            </w:pPr>
          </w:p>
          <w:p w:rsidR="00050A4B" w:rsidRPr="00050A4B" w:rsidRDefault="00050A4B" w:rsidP="00050A4B">
            <w:pPr>
              <w:shd w:val="clear" w:color="auto" w:fill="FFFFFF"/>
              <w:tabs>
                <w:tab w:val="left" w:pos="9720"/>
              </w:tabs>
              <w:ind w:hanging="16"/>
              <w:rPr>
                <w:rFonts w:ascii="PT Astra Serif" w:hAnsi="PT Astra Serif"/>
                <w:sz w:val="22"/>
                <w:szCs w:val="22"/>
              </w:rPr>
            </w:pPr>
            <w:r w:rsidRPr="00050A4B">
              <w:rPr>
                <w:rFonts w:ascii="PT Astra Serif" w:hAnsi="PT Astra Serif"/>
                <w:sz w:val="22"/>
                <w:szCs w:val="22"/>
              </w:rPr>
              <w:t xml:space="preserve">_______________________ / В.О. </w:t>
            </w:r>
            <w:proofErr w:type="spellStart"/>
            <w:r w:rsidRPr="00050A4B">
              <w:rPr>
                <w:rFonts w:ascii="PT Astra Serif" w:hAnsi="PT Astra Serif"/>
                <w:sz w:val="22"/>
                <w:szCs w:val="22"/>
              </w:rPr>
              <w:t>Завырылин</w:t>
            </w:r>
            <w:proofErr w:type="spellEnd"/>
            <w:r w:rsidRPr="00050A4B">
              <w:rPr>
                <w:rFonts w:ascii="PT Astra Serif" w:hAnsi="PT Astra Serif"/>
                <w:sz w:val="22"/>
                <w:szCs w:val="22"/>
              </w:rPr>
              <w:t>/</w:t>
            </w:r>
          </w:p>
          <w:p w:rsidR="00050A4B" w:rsidRPr="00050A4B" w:rsidRDefault="00050A4B" w:rsidP="00050A4B">
            <w:pPr>
              <w:shd w:val="clear" w:color="auto" w:fill="FFFFFF"/>
              <w:tabs>
                <w:tab w:val="left" w:pos="9720"/>
              </w:tabs>
              <w:ind w:hanging="16"/>
              <w:rPr>
                <w:rFonts w:ascii="PT Astra Serif" w:hAnsi="PT Astra Serif"/>
                <w:sz w:val="22"/>
                <w:szCs w:val="22"/>
              </w:rPr>
            </w:pPr>
            <w:r w:rsidRPr="00050A4B">
              <w:rPr>
                <w:rFonts w:ascii="PT Astra Serif" w:hAnsi="PT Astra Serif"/>
                <w:sz w:val="22"/>
                <w:szCs w:val="22"/>
              </w:rPr>
              <w:t>«___» _____________ 2026 г.</w:t>
            </w:r>
          </w:p>
          <w:p w:rsidR="00C11C92" w:rsidRPr="00050A4B" w:rsidRDefault="00050A4B" w:rsidP="00050A4B">
            <w:pPr>
              <w:widowControl w:val="0"/>
              <w:suppressAutoHyphens w:val="0"/>
              <w:autoSpaceDE w:val="0"/>
              <w:autoSpaceDN w:val="0"/>
              <w:adjustRightInd w:val="0"/>
              <w:rPr>
                <w:rFonts w:ascii="PT Astra Serif" w:eastAsia="Calibri" w:hAnsi="PT Astra Serif"/>
                <w:bCs/>
                <w:spacing w:val="-4"/>
                <w:sz w:val="22"/>
                <w:szCs w:val="22"/>
                <w:lang w:eastAsia="ru-RU"/>
              </w:rPr>
            </w:pPr>
            <w:r w:rsidRPr="00050A4B">
              <w:rPr>
                <w:rFonts w:ascii="PT Astra Serif" w:eastAsia="Calibri" w:hAnsi="PT Astra Serif"/>
                <w:bCs/>
                <w:spacing w:val="-4"/>
                <w:sz w:val="22"/>
                <w:szCs w:val="22"/>
                <w:lang w:eastAsia="ru-RU"/>
              </w:rPr>
              <w:t>МП.</w:t>
            </w:r>
          </w:p>
        </w:tc>
        <w:tc>
          <w:tcPr>
            <w:tcW w:w="4395" w:type="dxa"/>
            <w:shd w:val="clear" w:color="auto" w:fill="auto"/>
          </w:tcPr>
          <w:p w:rsidR="00050A4B" w:rsidRPr="00050A4B" w:rsidRDefault="00050A4B" w:rsidP="00050A4B">
            <w:pPr>
              <w:tabs>
                <w:tab w:val="left" w:pos="360"/>
              </w:tabs>
              <w:suppressAutoHyphens w:val="0"/>
              <w:ind w:left="40"/>
              <w:rPr>
                <w:rFonts w:ascii="PT Astra Serif" w:hAnsi="PT Astra Serif"/>
                <w:bCs/>
                <w:sz w:val="22"/>
                <w:szCs w:val="22"/>
                <w:lang w:eastAsia="ru-RU"/>
              </w:rPr>
            </w:pPr>
            <w:proofErr w:type="gramStart"/>
            <w:r w:rsidRPr="00050A4B">
              <w:rPr>
                <w:rFonts w:ascii="PT Astra Serif" w:hAnsi="PT Astra Serif"/>
                <w:bCs/>
                <w:sz w:val="22"/>
                <w:szCs w:val="22"/>
                <w:lang w:eastAsia="ru-RU"/>
              </w:rPr>
              <w:lastRenderedPageBreak/>
              <w:t>Юридический  и</w:t>
            </w:r>
            <w:proofErr w:type="gramEnd"/>
            <w:r w:rsidRPr="00050A4B">
              <w:rPr>
                <w:rFonts w:ascii="PT Astra Serif" w:hAnsi="PT Astra Serif"/>
                <w:bCs/>
                <w:sz w:val="22"/>
                <w:szCs w:val="22"/>
                <w:lang w:eastAsia="ru-RU"/>
              </w:rPr>
              <w:t xml:space="preserve"> почтовый адрес:</w:t>
            </w:r>
          </w:p>
          <w:p w:rsidR="00050A4B" w:rsidRPr="00050A4B" w:rsidRDefault="00050A4B" w:rsidP="00050A4B">
            <w:pPr>
              <w:tabs>
                <w:tab w:val="left" w:pos="360"/>
              </w:tabs>
              <w:suppressAutoHyphens w:val="0"/>
              <w:ind w:left="40"/>
              <w:rPr>
                <w:rFonts w:ascii="PT Astra Serif" w:hAnsi="PT Astra Serif"/>
                <w:b/>
                <w:bCs/>
                <w:sz w:val="22"/>
                <w:szCs w:val="22"/>
                <w:lang w:eastAsia="ru-RU"/>
              </w:rPr>
            </w:pPr>
            <w:r w:rsidRPr="00050A4B">
              <w:rPr>
                <w:rFonts w:ascii="PT Astra Serif" w:hAnsi="PT Astra Serif"/>
                <w:b/>
                <w:bCs/>
                <w:sz w:val="22"/>
                <w:szCs w:val="22"/>
                <w:lang w:eastAsia="ru-RU"/>
              </w:rPr>
              <w:t>_____________________________________</w:t>
            </w:r>
          </w:p>
          <w:p w:rsidR="00050A4B" w:rsidRPr="00050A4B" w:rsidRDefault="00050A4B" w:rsidP="00050A4B">
            <w:pPr>
              <w:tabs>
                <w:tab w:val="left" w:pos="360"/>
              </w:tabs>
              <w:suppressAutoHyphens w:val="0"/>
              <w:ind w:left="40"/>
              <w:rPr>
                <w:rFonts w:ascii="PT Astra Serif" w:hAnsi="PT Astra Serif"/>
                <w:bCs/>
                <w:sz w:val="22"/>
                <w:szCs w:val="22"/>
                <w:lang w:eastAsia="ru-RU"/>
              </w:rPr>
            </w:pPr>
            <w:r w:rsidRPr="00050A4B">
              <w:rPr>
                <w:rFonts w:ascii="PT Astra Serif" w:hAnsi="PT Astra Serif"/>
                <w:bCs/>
                <w:sz w:val="22"/>
                <w:szCs w:val="22"/>
                <w:lang w:eastAsia="ru-RU"/>
              </w:rPr>
              <w:t>_____________________________________</w:t>
            </w:r>
          </w:p>
          <w:p w:rsidR="00050A4B" w:rsidRPr="00050A4B" w:rsidRDefault="00050A4B" w:rsidP="00050A4B">
            <w:pPr>
              <w:tabs>
                <w:tab w:val="left" w:pos="360"/>
              </w:tabs>
              <w:suppressAutoHyphens w:val="0"/>
              <w:ind w:left="40"/>
              <w:rPr>
                <w:rFonts w:ascii="PT Astra Serif" w:hAnsi="PT Astra Serif"/>
                <w:bCs/>
                <w:sz w:val="22"/>
                <w:szCs w:val="22"/>
                <w:lang w:eastAsia="ru-RU"/>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sz w:val="22"/>
                <w:szCs w:val="22"/>
              </w:rPr>
            </w:pPr>
          </w:p>
          <w:p w:rsidR="00050A4B" w:rsidRDefault="00050A4B" w:rsidP="00050A4B">
            <w:pPr>
              <w:ind w:firstLine="426"/>
              <w:rPr>
                <w:rFonts w:ascii="PT Astra Serif" w:hAnsi="PT Astra Serif"/>
                <w:sz w:val="22"/>
                <w:szCs w:val="22"/>
              </w:rPr>
            </w:pPr>
          </w:p>
          <w:p w:rsidR="00273A0C" w:rsidRDefault="00273A0C" w:rsidP="00050A4B">
            <w:pPr>
              <w:ind w:firstLine="426"/>
              <w:rPr>
                <w:rFonts w:ascii="PT Astra Serif" w:hAnsi="PT Astra Serif"/>
                <w:sz w:val="22"/>
                <w:szCs w:val="22"/>
              </w:rPr>
            </w:pPr>
          </w:p>
          <w:p w:rsidR="00273A0C" w:rsidRPr="00050A4B" w:rsidRDefault="00273A0C" w:rsidP="00050A4B">
            <w:pPr>
              <w:ind w:firstLine="426"/>
              <w:rPr>
                <w:rFonts w:ascii="PT Astra Serif" w:hAnsi="PT Astra Serif"/>
                <w:sz w:val="22"/>
                <w:szCs w:val="22"/>
              </w:rPr>
            </w:pPr>
          </w:p>
          <w:p w:rsidR="00050A4B" w:rsidRPr="00050A4B" w:rsidRDefault="00050A4B" w:rsidP="00050A4B">
            <w:pPr>
              <w:rPr>
                <w:rFonts w:ascii="PT Astra Serif" w:hAnsi="PT Astra Serif"/>
                <w:sz w:val="22"/>
                <w:szCs w:val="22"/>
              </w:rPr>
            </w:pPr>
            <w:r w:rsidRPr="00050A4B">
              <w:rPr>
                <w:rFonts w:ascii="PT Astra Serif" w:hAnsi="PT Astra Serif"/>
                <w:sz w:val="22"/>
                <w:szCs w:val="22"/>
              </w:rPr>
              <w:t xml:space="preserve">  _____________________/_____________ /</w:t>
            </w:r>
          </w:p>
          <w:p w:rsidR="00050A4B" w:rsidRPr="00050A4B" w:rsidRDefault="00050A4B" w:rsidP="00050A4B">
            <w:pPr>
              <w:tabs>
                <w:tab w:val="left" w:pos="141"/>
                <w:tab w:val="left" w:pos="810"/>
                <w:tab w:val="center" w:pos="2285"/>
              </w:tabs>
              <w:rPr>
                <w:rFonts w:ascii="PT Astra Serif" w:hAnsi="PT Astra Serif"/>
                <w:noProof/>
                <w:sz w:val="22"/>
                <w:szCs w:val="22"/>
              </w:rPr>
            </w:pPr>
            <w:r w:rsidRPr="00050A4B">
              <w:rPr>
                <w:rFonts w:ascii="PT Astra Serif" w:hAnsi="PT Astra Serif"/>
                <w:sz w:val="22"/>
                <w:szCs w:val="22"/>
              </w:rPr>
              <w:t xml:space="preserve"> «___» _________________ 2026 г.</w:t>
            </w:r>
          </w:p>
          <w:p w:rsidR="00C11C92" w:rsidRPr="00050A4B" w:rsidRDefault="00050A4B" w:rsidP="0011417B">
            <w:pPr>
              <w:widowControl w:val="0"/>
              <w:suppressAutoHyphens w:val="0"/>
              <w:autoSpaceDE w:val="0"/>
              <w:autoSpaceDN w:val="0"/>
              <w:adjustRightInd w:val="0"/>
              <w:rPr>
                <w:rFonts w:ascii="PT Astra Serif" w:eastAsia="Calibri" w:hAnsi="PT Astra Serif"/>
                <w:bCs/>
                <w:spacing w:val="-4"/>
                <w:sz w:val="22"/>
                <w:szCs w:val="22"/>
                <w:lang w:eastAsia="ru-RU"/>
              </w:rPr>
            </w:pPr>
            <w:r w:rsidRPr="00050A4B">
              <w:rPr>
                <w:rFonts w:ascii="PT Astra Serif" w:hAnsi="PT Astra Serif"/>
                <w:sz w:val="22"/>
                <w:szCs w:val="22"/>
              </w:rPr>
              <w:t>МП.</w:t>
            </w:r>
          </w:p>
        </w:tc>
      </w:tr>
    </w:tbl>
    <w:p w:rsidR="001978A5" w:rsidRPr="00050A4B" w:rsidRDefault="001978A5" w:rsidP="00050A4B">
      <w:pPr>
        <w:rPr>
          <w:rFonts w:ascii="PT Astra Serif" w:hAnsi="PT Astra Serif"/>
          <w:spacing w:val="-4"/>
          <w:sz w:val="22"/>
          <w:szCs w:val="22"/>
        </w:rPr>
      </w:pPr>
    </w:p>
    <w:sectPr w:rsidR="001978A5" w:rsidRPr="00050A4B" w:rsidSect="00437016">
      <w:pgSz w:w="11906" w:h="16838"/>
      <w:pgMar w:top="794" w:right="709" w:bottom="68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918ADBB6"/>
    <w:name w:val="WW8Num2"/>
    <w:lvl w:ilvl="0">
      <w:start w:val="12"/>
      <w:numFmt w:val="decimal"/>
      <w:lvlText w:val="%1."/>
      <w:lvlJc w:val="left"/>
      <w:pPr>
        <w:tabs>
          <w:tab w:val="num" w:pos="0"/>
        </w:tabs>
        <w:ind w:left="720" w:hanging="360"/>
      </w:pPr>
      <w:rPr>
        <w:rFonts w:ascii="Times New Roman" w:hAnsi="Times New Roman" w:cs="Times New Roman" w:hint="default"/>
        <w:b/>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739E505A"/>
    <w:multiLevelType w:val="hybridMultilevel"/>
    <w:tmpl w:val="A476B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C1F"/>
    <w:rsid w:val="00013E2F"/>
    <w:rsid w:val="00050A4B"/>
    <w:rsid w:val="00065AE1"/>
    <w:rsid w:val="00083F29"/>
    <w:rsid w:val="000E3CC9"/>
    <w:rsid w:val="00102CFB"/>
    <w:rsid w:val="0011417B"/>
    <w:rsid w:val="00130110"/>
    <w:rsid w:val="00184764"/>
    <w:rsid w:val="001978A5"/>
    <w:rsid w:val="00220E89"/>
    <w:rsid w:val="00230D53"/>
    <w:rsid w:val="002427A6"/>
    <w:rsid w:val="00273A0C"/>
    <w:rsid w:val="002B0FE6"/>
    <w:rsid w:val="002F31CB"/>
    <w:rsid w:val="003B67F3"/>
    <w:rsid w:val="004309EF"/>
    <w:rsid w:val="004346FB"/>
    <w:rsid w:val="0043586C"/>
    <w:rsid w:val="00437016"/>
    <w:rsid w:val="00491512"/>
    <w:rsid w:val="004917ED"/>
    <w:rsid w:val="0053783B"/>
    <w:rsid w:val="0057344A"/>
    <w:rsid w:val="005B3F22"/>
    <w:rsid w:val="006152DF"/>
    <w:rsid w:val="00622B79"/>
    <w:rsid w:val="006929A3"/>
    <w:rsid w:val="006B23E3"/>
    <w:rsid w:val="006F0669"/>
    <w:rsid w:val="00771174"/>
    <w:rsid w:val="00775553"/>
    <w:rsid w:val="008263BB"/>
    <w:rsid w:val="00906D5E"/>
    <w:rsid w:val="009262A8"/>
    <w:rsid w:val="00954CA6"/>
    <w:rsid w:val="009676D5"/>
    <w:rsid w:val="009C10D0"/>
    <w:rsid w:val="009F09C2"/>
    <w:rsid w:val="00A12881"/>
    <w:rsid w:val="00A30E69"/>
    <w:rsid w:val="00C02970"/>
    <w:rsid w:val="00C11C92"/>
    <w:rsid w:val="00C45274"/>
    <w:rsid w:val="00C50107"/>
    <w:rsid w:val="00C60A78"/>
    <w:rsid w:val="00C65983"/>
    <w:rsid w:val="00CA15BF"/>
    <w:rsid w:val="00CA4349"/>
    <w:rsid w:val="00CC16CD"/>
    <w:rsid w:val="00CF7647"/>
    <w:rsid w:val="00D773EC"/>
    <w:rsid w:val="00D95B76"/>
    <w:rsid w:val="00DE2BA7"/>
    <w:rsid w:val="00E0711F"/>
    <w:rsid w:val="00E3134A"/>
    <w:rsid w:val="00E4530C"/>
    <w:rsid w:val="00EB08D2"/>
    <w:rsid w:val="00EB7DEB"/>
    <w:rsid w:val="00F11AE1"/>
    <w:rsid w:val="00F55E0B"/>
    <w:rsid w:val="00F80128"/>
    <w:rsid w:val="00FE4B0D"/>
    <w:rsid w:val="00FF7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728CA2"/>
  <w15:chartTrackingRefBased/>
  <w15:docId w15:val="{C1F0F7B7-66ED-415C-8399-1A7CB27A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widowControl w:val="0"/>
      <w:numPr>
        <w:numId w:val="1"/>
      </w:numPr>
      <w:autoSpaceDE w:val="0"/>
      <w:spacing w:before="108" w:after="108"/>
      <w:jc w:val="center"/>
      <w:outlineLvl w:val="0"/>
    </w:pPr>
    <w:rPr>
      <w:rFonts w:ascii="Arial" w:hAnsi="Arial" w:cs="Arial"/>
      <w:b/>
      <w:bCs/>
      <w:color w:val="000080"/>
      <w:sz w:val="20"/>
      <w:szCs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Symbol" w:hAnsi="Symbol" w:cs="Symbol" w:hint="default"/>
    </w:rPr>
  </w:style>
  <w:style w:type="character" w:customStyle="1" w:styleId="WW8Num2z1">
    <w:name w:val="WW8Num2z1"/>
    <w:rPr>
      <w:rFonts w:ascii="OpenSymbol" w:hAnsi="Open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10">
    <w:name w:val="Основной шрифт абзаца1"/>
  </w:style>
  <w:style w:type="character" w:customStyle="1" w:styleId="11">
    <w:name w:val="Заголовок 1 Знак"/>
    <w:rPr>
      <w:rFonts w:ascii="Arial" w:hAnsi="Arial" w:cs="Arial"/>
      <w:b/>
      <w:bCs/>
      <w:color w:val="000080"/>
      <w:lang w:val="ru-RU" w:bidi="ar-SA"/>
    </w:rPr>
  </w:style>
  <w:style w:type="character" w:customStyle="1" w:styleId="3">
    <w:name w:val="Основной текст 3 Знак"/>
    <w:rPr>
      <w:sz w:val="16"/>
      <w:szCs w:val="16"/>
      <w:lang w:val="ru-RU" w:bidi="ar-SA"/>
    </w:rPr>
  </w:style>
  <w:style w:type="character" w:customStyle="1" w:styleId="a3">
    <w:name w:val="Название Знак"/>
    <w:rPr>
      <w:sz w:val="28"/>
      <w:szCs w:val="28"/>
      <w:lang w:val="ru-RU" w:bidi="ar-SA"/>
    </w:rPr>
  </w:style>
  <w:style w:type="character" w:customStyle="1" w:styleId="FontStyle23">
    <w:name w:val="Font Style23"/>
    <w:rPr>
      <w:rFonts w:ascii="Times New Roman" w:hAnsi="Times New Roman" w:cs="Times New Roman"/>
      <w:sz w:val="22"/>
    </w:rPr>
  </w:style>
  <w:style w:type="character" w:customStyle="1" w:styleId="a4">
    <w:name w:val="Основной текст + Полужирный"/>
    <w:rPr>
      <w:rFonts w:ascii="Times New Roman" w:hAnsi="Times New Roman" w:cs="Times New Roman"/>
      <w:b/>
      <w:bCs/>
      <w:spacing w:val="0"/>
      <w:sz w:val="24"/>
      <w:szCs w:val="24"/>
    </w:rPr>
  </w:style>
  <w:style w:type="character" w:styleId="a5">
    <w:name w:val="Hyperlink"/>
    <w:rPr>
      <w:color w:val="0000FF"/>
      <w:u w:val="single"/>
    </w:rPr>
  </w:style>
  <w:style w:type="character" w:customStyle="1" w:styleId="NoSpacingChar">
    <w:name w:val="No Spacing Char"/>
    <w:rPr>
      <w:rFonts w:ascii="Calibri" w:eastAsia="Calibri" w:hAnsi="Calibri" w:cs="Calibri"/>
      <w:sz w:val="22"/>
      <w:szCs w:val="22"/>
      <w:lang w:val="ru-RU" w:bidi="ar-SA"/>
    </w:rPr>
  </w:style>
  <w:style w:type="character" w:customStyle="1" w:styleId="20">
    <w:name w:val="Основной текст 2 Знак"/>
    <w:rPr>
      <w:sz w:val="24"/>
      <w:szCs w:val="24"/>
    </w:rPr>
  </w:style>
  <w:style w:type="paragraph" w:styleId="a6">
    <w:name w:val="Title"/>
    <w:basedOn w:val="a"/>
    <w:next w:val="a7"/>
    <w:qFormat/>
    <w:pPr>
      <w:widowControl w:val="0"/>
      <w:autoSpaceDE w:val="0"/>
      <w:spacing w:line="480" w:lineRule="exact"/>
      <w:ind w:left="340" w:right="400"/>
      <w:jc w:val="center"/>
    </w:pPr>
    <w:rPr>
      <w:sz w:val="28"/>
      <w:szCs w:val="28"/>
    </w:rPr>
  </w:style>
  <w:style w:type="paragraph" w:styleId="a7">
    <w:name w:val="Body Text"/>
    <w:basedOn w:val="a"/>
    <w:pPr>
      <w:spacing w:after="12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31">
    <w:name w:val="Основной текст 31"/>
    <w:basedOn w:val="a"/>
    <w:pPr>
      <w:spacing w:after="120"/>
    </w:pPr>
    <w:rPr>
      <w:sz w:val="16"/>
      <w:szCs w:val="16"/>
    </w:rPr>
  </w:style>
  <w:style w:type="paragraph" w:customStyle="1" w:styleId="310">
    <w:name w:val="Основной текст с отступом 31"/>
    <w:basedOn w:val="a"/>
    <w:pPr>
      <w:spacing w:after="120"/>
      <w:ind w:left="283"/>
    </w:pPr>
    <w:rPr>
      <w:sz w:val="16"/>
      <w:szCs w:val="16"/>
    </w:rPr>
  </w:style>
  <w:style w:type="paragraph" w:customStyle="1" w:styleId="s13">
    <w:name w:val="s_13"/>
    <w:basedOn w:val="a"/>
    <w:pPr>
      <w:ind w:firstLine="720"/>
    </w:pPr>
    <w:rPr>
      <w:sz w:val="20"/>
      <w:szCs w:val="20"/>
    </w:rPr>
  </w:style>
  <w:style w:type="paragraph" w:styleId="aa">
    <w:name w:val="Body Text Indent"/>
    <w:basedOn w:val="a"/>
    <w:pPr>
      <w:spacing w:after="120"/>
      <w:ind w:left="283"/>
    </w:pPr>
  </w:style>
  <w:style w:type="paragraph" w:customStyle="1" w:styleId="13">
    <w:name w:val="Абзац списка1"/>
    <w:basedOn w:val="a"/>
    <w:pPr>
      <w:spacing w:after="200" w:line="276" w:lineRule="auto"/>
      <w:ind w:left="720"/>
      <w:contextualSpacing/>
    </w:pPr>
    <w:rPr>
      <w:rFonts w:ascii="Calibri" w:eastAsia="Calibri" w:hAnsi="Calibri" w:cs="Calibri"/>
      <w:sz w:val="22"/>
      <w:szCs w:val="22"/>
    </w:rPr>
  </w:style>
  <w:style w:type="paragraph" w:customStyle="1" w:styleId="14">
    <w:name w:val="Без интервала1"/>
    <w:pPr>
      <w:suppressAutoHyphens/>
    </w:pPr>
    <w:rPr>
      <w:rFonts w:ascii="Calibri" w:eastAsia="Calibri" w:hAnsi="Calibri" w:cs="Calibri"/>
      <w:sz w:val="22"/>
      <w:szCs w:val="22"/>
      <w:lang w:eastAsia="zh-CN"/>
    </w:rPr>
  </w:style>
  <w:style w:type="paragraph" w:customStyle="1" w:styleId="15">
    <w:name w:val="Обычный1"/>
    <w:pPr>
      <w:widowControl w:val="0"/>
      <w:suppressAutoHyphens/>
      <w:spacing w:line="300" w:lineRule="auto"/>
      <w:ind w:firstLine="720"/>
      <w:jc w:val="both"/>
    </w:pPr>
    <w:rPr>
      <w:rFonts w:eastAsia="Calibri"/>
      <w:sz w:val="24"/>
      <w:lang w:eastAsia="zh-CN"/>
    </w:rPr>
  </w:style>
  <w:style w:type="paragraph" w:customStyle="1" w:styleId="21">
    <w:name w:val="Обычный2"/>
    <w:pPr>
      <w:widowControl w:val="0"/>
      <w:suppressAutoHyphens/>
      <w:spacing w:line="300" w:lineRule="auto"/>
      <w:ind w:firstLine="720"/>
      <w:jc w:val="both"/>
    </w:pPr>
    <w:rPr>
      <w:rFonts w:eastAsia="Calibri"/>
      <w:sz w:val="24"/>
      <w:lang w:eastAsia="zh-CN"/>
    </w:rPr>
  </w:style>
  <w:style w:type="paragraph" w:customStyle="1" w:styleId="FR1">
    <w:name w:val="FR1"/>
    <w:pPr>
      <w:widowControl w:val="0"/>
      <w:suppressAutoHyphens/>
      <w:spacing w:before="700"/>
    </w:pPr>
    <w:rPr>
      <w:rFonts w:eastAsia="Calibri"/>
      <w:b/>
      <w:sz w:val="28"/>
      <w:lang w:eastAsia="zh-CN"/>
    </w:rPr>
  </w:style>
  <w:style w:type="paragraph" w:styleId="ab">
    <w:name w:val="Balloon Text"/>
    <w:basedOn w:val="a"/>
    <w:rPr>
      <w:rFonts w:ascii="Tahoma" w:hAnsi="Tahoma" w:cs="Tahoma"/>
      <w:sz w:val="16"/>
      <w:szCs w:val="16"/>
    </w:rPr>
  </w:style>
  <w:style w:type="paragraph" w:customStyle="1" w:styleId="16">
    <w:name w:val="Без интервала1"/>
    <w:pPr>
      <w:suppressAutoHyphens/>
    </w:pPr>
    <w:rPr>
      <w:rFonts w:eastAsia="Calibri"/>
      <w:sz w:val="24"/>
      <w:szCs w:val="24"/>
      <w:lang w:eastAsia="zh-CN"/>
    </w:rPr>
  </w:style>
  <w:style w:type="paragraph" w:customStyle="1" w:styleId="210">
    <w:name w:val="Основной текст 21"/>
    <w:basedOn w:val="a"/>
    <w:pPr>
      <w:spacing w:after="120" w:line="480" w:lineRule="auto"/>
    </w:pPr>
  </w:style>
  <w:style w:type="paragraph" w:customStyle="1" w:styleId="ConsNonformat">
    <w:name w:val="ConsNonformat"/>
    <w:pPr>
      <w:widowControl w:val="0"/>
      <w:suppressAutoHyphens/>
      <w:snapToGrid w:val="0"/>
      <w:ind w:right="19772"/>
    </w:pPr>
    <w:rPr>
      <w:rFonts w:ascii="Courier New" w:hAnsi="Courier New" w:cs="Courier New"/>
      <w:sz w:val="24"/>
      <w:lang w:eastAsia="zh-CN"/>
    </w:rPr>
  </w:style>
  <w:style w:type="paragraph" w:styleId="ac">
    <w:name w:val="No Spacing"/>
    <w:qFormat/>
    <w:pPr>
      <w:suppressAutoHyphens/>
    </w:pPr>
    <w:rPr>
      <w:rFonts w:ascii="Calibri" w:hAnsi="Calibri" w:cs="Calibri"/>
      <w:sz w:val="22"/>
      <w:szCs w:val="22"/>
      <w:lang w:eastAsia="zh-CN"/>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styleId="22">
    <w:name w:val="Body Text 2"/>
    <w:basedOn w:val="a"/>
    <w:link w:val="211"/>
    <w:uiPriority w:val="99"/>
    <w:semiHidden/>
    <w:unhideWhenUsed/>
    <w:rsid w:val="002B0FE6"/>
    <w:pPr>
      <w:spacing w:after="120" w:line="480" w:lineRule="auto"/>
    </w:pPr>
  </w:style>
  <w:style w:type="character" w:customStyle="1" w:styleId="211">
    <w:name w:val="Основной текст 2 Знак1"/>
    <w:link w:val="22"/>
    <w:uiPriority w:val="99"/>
    <w:semiHidden/>
    <w:rsid w:val="002B0FE6"/>
    <w:rPr>
      <w:sz w:val="24"/>
      <w:szCs w:val="24"/>
      <w:lang w:eastAsia="zh-CN"/>
    </w:rPr>
  </w:style>
  <w:style w:type="table" w:styleId="af">
    <w:name w:val="Table Grid"/>
    <w:basedOn w:val="a1"/>
    <w:rsid w:val="001978A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1464">
      <w:bodyDiv w:val="1"/>
      <w:marLeft w:val="0"/>
      <w:marRight w:val="0"/>
      <w:marTop w:val="0"/>
      <w:marBottom w:val="0"/>
      <w:divBdr>
        <w:top w:val="none" w:sz="0" w:space="0" w:color="auto"/>
        <w:left w:val="none" w:sz="0" w:space="0" w:color="auto"/>
        <w:bottom w:val="none" w:sz="0" w:space="0" w:color="auto"/>
        <w:right w:val="none" w:sz="0" w:space="0" w:color="auto"/>
      </w:divBdr>
    </w:div>
    <w:div w:id="304043966">
      <w:bodyDiv w:val="1"/>
      <w:marLeft w:val="0"/>
      <w:marRight w:val="0"/>
      <w:marTop w:val="0"/>
      <w:marBottom w:val="0"/>
      <w:divBdr>
        <w:top w:val="none" w:sz="0" w:space="0" w:color="auto"/>
        <w:left w:val="none" w:sz="0" w:space="0" w:color="auto"/>
        <w:bottom w:val="none" w:sz="0" w:space="0" w:color="auto"/>
        <w:right w:val="none" w:sz="0" w:space="0" w:color="auto"/>
      </w:divBdr>
    </w:div>
    <w:div w:id="437064596">
      <w:bodyDiv w:val="1"/>
      <w:marLeft w:val="0"/>
      <w:marRight w:val="0"/>
      <w:marTop w:val="0"/>
      <w:marBottom w:val="0"/>
      <w:divBdr>
        <w:top w:val="none" w:sz="0" w:space="0" w:color="auto"/>
        <w:left w:val="none" w:sz="0" w:space="0" w:color="auto"/>
        <w:bottom w:val="none" w:sz="0" w:space="0" w:color="auto"/>
        <w:right w:val="none" w:sz="0" w:space="0" w:color="auto"/>
      </w:divBdr>
    </w:div>
    <w:div w:id="496386509">
      <w:bodyDiv w:val="1"/>
      <w:marLeft w:val="0"/>
      <w:marRight w:val="0"/>
      <w:marTop w:val="0"/>
      <w:marBottom w:val="0"/>
      <w:divBdr>
        <w:top w:val="none" w:sz="0" w:space="0" w:color="auto"/>
        <w:left w:val="none" w:sz="0" w:space="0" w:color="auto"/>
        <w:bottom w:val="none" w:sz="0" w:space="0" w:color="auto"/>
        <w:right w:val="none" w:sz="0" w:space="0" w:color="auto"/>
      </w:divBdr>
    </w:div>
    <w:div w:id="628319429">
      <w:bodyDiv w:val="1"/>
      <w:marLeft w:val="0"/>
      <w:marRight w:val="0"/>
      <w:marTop w:val="0"/>
      <w:marBottom w:val="0"/>
      <w:divBdr>
        <w:top w:val="none" w:sz="0" w:space="0" w:color="auto"/>
        <w:left w:val="none" w:sz="0" w:space="0" w:color="auto"/>
        <w:bottom w:val="none" w:sz="0" w:space="0" w:color="auto"/>
        <w:right w:val="none" w:sz="0" w:space="0" w:color="auto"/>
      </w:divBdr>
    </w:div>
    <w:div w:id="860704718">
      <w:bodyDiv w:val="1"/>
      <w:marLeft w:val="0"/>
      <w:marRight w:val="0"/>
      <w:marTop w:val="0"/>
      <w:marBottom w:val="0"/>
      <w:divBdr>
        <w:top w:val="none" w:sz="0" w:space="0" w:color="auto"/>
        <w:left w:val="none" w:sz="0" w:space="0" w:color="auto"/>
        <w:bottom w:val="none" w:sz="0" w:space="0" w:color="auto"/>
        <w:right w:val="none" w:sz="0" w:space="0" w:color="auto"/>
      </w:divBdr>
    </w:div>
    <w:div w:id="1210069579">
      <w:bodyDiv w:val="1"/>
      <w:marLeft w:val="0"/>
      <w:marRight w:val="0"/>
      <w:marTop w:val="0"/>
      <w:marBottom w:val="0"/>
      <w:divBdr>
        <w:top w:val="none" w:sz="0" w:space="0" w:color="auto"/>
        <w:left w:val="none" w:sz="0" w:space="0" w:color="auto"/>
        <w:bottom w:val="none" w:sz="0" w:space="0" w:color="auto"/>
        <w:right w:val="none" w:sz="0" w:space="0" w:color="auto"/>
      </w:divBdr>
    </w:div>
    <w:div w:id="1478301969">
      <w:bodyDiv w:val="1"/>
      <w:marLeft w:val="0"/>
      <w:marRight w:val="0"/>
      <w:marTop w:val="0"/>
      <w:marBottom w:val="0"/>
      <w:divBdr>
        <w:top w:val="none" w:sz="0" w:space="0" w:color="auto"/>
        <w:left w:val="none" w:sz="0" w:space="0" w:color="auto"/>
        <w:bottom w:val="none" w:sz="0" w:space="0" w:color="auto"/>
        <w:right w:val="none" w:sz="0" w:space="0" w:color="auto"/>
      </w:divBdr>
    </w:div>
    <w:div w:id="208791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ase.garant.ru/12112604/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F8553-4AF9-451E-BD84-251B1081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2384</Words>
  <Characters>13593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SPecialiST RePack</Company>
  <LinksUpToDate>false</LinksUpToDate>
  <CharactersWithSpaces>15946</CharactersWithSpaces>
  <SharedDoc>false</SharedDoc>
  <HLinks>
    <vt:vector size="6" baseType="variant">
      <vt:variant>
        <vt:i4>6094950</vt:i4>
      </vt:variant>
      <vt:variant>
        <vt:i4>0</vt:i4>
      </vt:variant>
      <vt:variant>
        <vt:i4>0</vt:i4>
      </vt:variant>
      <vt:variant>
        <vt:i4>5</vt:i4>
      </vt:variant>
      <vt:variant>
        <vt:lpwstr>http://base.garant.ru/12112604/1/</vt:lpwstr>
      </vt:variant>
      <vt:variant>
        <vt:lpwstr>block_2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subject/>
  <dc:creator>Юрист</dc:creator>
  <cp:keywords/>
  <cp:lastModifiedBy>Пк</cp:lastModifiedBy>
  <cp:revision>5</cp:revision>
  <cp:lastPrinted>2024-03-07T06:37:00Z</cp:lastPrinted>
  <dcterms:created xsi:type="dcterms:W3CDTF">2026-04-27T14:19:00Z</dcterms:created>
  <dcterms:modified xsi:type="dcterms:W3CDTF">2026-07-02T08:19:00Z</dcterms:modified>
</cp:coreProperties>
</file>