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DE8E9" w14:textId="1E1EA60E" w:rsidR="00F74201" w:rsidRPr="0080078D" w:rsidRDefault="00052094" w:rsidP="0080078D">
      <w:pPr>
        <w:shd w:val="clear" w:color="auto" w:fill="FFFFFF"/>
        <w:tabs>
          <w:tab w:val="left" w:pos="426"/>
        </w:tabs>
        <w:contextualSpacing/>
        <w:jc w:val="center"/>
        <w:rPr>
          <w:b/>
          <w:sz w:val="24"/>
          <w:szCs w:val="24"/>
        </w:rPr>
      </w:pPr>
      <w:r w:rsidRPr="0080078D">
        <w:rPr>
          <w:b/>
          <w:bCs/>
          <w:color w:val="000000"/>
          <w:spacing w:val="7"/>
          <w:sz w:val="24"/>
          <w:szCs w:val="24"/>
        </w:rPr>
        <w:t>Контракт</w:t>
      </w:r>
      <w:r w:rsidR="00F74201" w:rsidRPr="0080078D">
        <w:rPr>
          <w:b/>
          <w:bCs/>
          <w:color w:val="000000"/>
          <w:spacing w:val="7"/>
          <w:sz w:val="24"/>
          <w:szCs w:val="24"/>
        </w:rPr>
        <w:t xml:space="preserve"> </w:t>
      </w:r>
      <w:r w:rsidR="00F96AC9" w:rsidRPr="0080078D">
        <w:rPr>
          <w:b/>
          <w:color w:val="000000"/>
          <w:spacing w:val="7"/>
          <w:sz w:val="24"/>
          <w:szCs w:val="24"/>
        </w:rPr>
        <w:t xml:space="preserve">№ </w:t>
      </w:r>
      <w:r w:rsidR="00E71EA6">
        <w:rPr>
          <w:b/>
          <w:color w:val="000000"/>
          <w:spacing w:val="7"/>
          <w:sz w:val="24"/>
          <w:szCs w:val="24"/>
        </w:rPr>
        <w:t>________</w:t>
      </w:r>
    </w:p>
    <w:p w14:paraId="579D1CD1" w14:textId="3DBE3042" w:rsidR="00F74201" w:rsidRPr="0080078D" w:rsidRDefault="00052094" w:rsidP="00106340">
      <w:pPr>
        <w:shd w:val="clear" w:color="auto" w:fill="FFFFFF"/>
        <w:tabs>
          <w:tab w:val="left" w:pos="426"/>
          <w:tab w:val="left" w:pos="7147"/>
        </w:tabs>
        <w:spacing w:before="259"/>
        <w:contextualSpacing/>
        <w:jc w:val="both"/>
        <w:rPr>
          <w:color w:val="000000"/>
          <w:spacing w:val="-1"/>
          <w:sz w:val="24"/>
          <w:szCs w:val="24"/>
        </w:rPr>
      </w:pPr>
      <w:r w:rsidRPr="0080078D">
        <w:rPr>
          <w:color w:val="000000"/>
          <w:spacing w:val="-4"/>
          <w:sz w:val="24"/>
          <w:szCs w:val="24"/>
        </w:rPr>
        <w:t xml:space="preserve">с. </w:t>
      </w:r>
      <w:proofErr w:type="spellStart"/>
      <w:r w:rsidRPr="0080078D">
        <w:rPr>
          <w:color w:val="000000"/>
          <w:spacing w:val="-4"/>
          <w:sz w:val="24"/>
          <w:szCs w:val="24"/>
        </w:rPr>
        <w:t>Новосевастопольское</w:t>
      </w:r>
      <w:proofErr w:type="spellEnd"/>
      <w:r w:rsidR="00F74201" w:rsidRPr="0080078D">
        <w:rPr>
          <w:color w:val="000000"/>
          <w:spacing w:val="-4"/>
          <w:sz w:val="24"/>
          <w:szCs w:val="24"/>
        </w:rPr>
        <w:t xml:space="preserve">                                                                             </w:t>
      </w:r>
      <w:r w:rsidR="00243DEB" w:rsidRPr="0080078D">
        <w:rPr>
          <w:color w:val="000000"/>
          <w:spacing w:val="-1"/>
          <w:sz w:val="24"/>
          <w:szCs w:val="24"/>
        </w:rPr>
        <w:t xml:space="preserve"> </w:t>
      </w:r>
      <w:r w:rsidRPr="0080078D">
        <w:rPr>
          <w:color w:val="000000"/>
          <w:spacing w:val="-1"/>
          <w:sz w:val="24"/>
          <w:szCs w:val="24"/>
        </w:rPr>
        <w:t>«</w:t>
      </w:r>
      <w:r w:rsidR="00E71EA6">
        <w:rPr>
          <w:color w:val="000000"/>
          <w:spacing w:val="-1"/>
          <w:sz w:val="24"/>
          <w:szCs w:val="24"/>
        </w:rPr>
        <w:t>__</w:t>
      </w:r>
      <w:r w:rsidRPr="0080078D">
        <w:rPr>
          <w:color w:val="000000"/>
          <w:spacing w:val="-1"/>
          <w:sz w:val="24"/>
          <w:szCs w:val="24"/>
        </w:rPr>
        <w:t xml:space="preserve">» </w:t>
      </w:r>
      <w:r w:rsidR="00531CB4">
        <w:rPr>
          <w:color w:val="000000"/>
          <w:spacing w:val="-1"/>
          <w:sz w:val="24"/>
          <w:szCs w:val="24"/>
        </w:rPr>
        <w:t>июня</w:t>
      </w:r>
      <w:r w:rsidR="00FA2AB5" w:rsidRPr="0080078D">
        <w:rPr>
          <w:color w:val="000000"/>
          <w:spacing w:val="-1"/>
          <w:sz w:val="24"/>
          <w:szCs w:val="24"/>
        </w:rPr>
        <w:t xml:space="preserve"> 202</w:t>
      </w:r>
      <w:r w:rsidR="001743B7">
        <w:rPr>
          <w:color w:val="000000"/>
          <w:spacing w:val="-1"/>
          <w:sz w:val="24"/>
          <w:szCs w:val="24"/>
        </w:rPr>
        <w:t>6</w:t>
      </w:r>
      <w:r w:rsidR="00F74201" w:rsidRPr="0080078D">
        <w:rPr>
          <w:color w:val="000000"/>
          <w:spacing w:val="-1"/>
          <w:sz w:val="24"/>
          <w:szCs w:val="24"/>
        </w:rPr>
        <w:t xml:space="preserve"> г.</w:t>
      </w:r>
    </w:p>
    <w:p w14:paraId="4167669A" w14:textId="77777777" w:rsidR="0080078D" w:rsidRPr="0080078D" w:rsidRDefault="0080078D" w:rsidP="00106340">
      <w:pPr>
        <w:shd w:val="clear" w:color="auto" w:fill="FFFFFF"/>
        <w:tabs>
          <w:tab w:val="left" w:pos="426"/>
          <w:tab w:val="left" w:pos="7147"/>
        </w:tabs>
        <w:spacing w:before="259"/>
        <w:contextualSpacing/>
        <w:jc w:val="both"/>
        <w:rPr>
          <w:sz w:val="24"/>
          <w:szCs w:val="24"/>
        </w:rPr>
      </w:pPr>
    </w:p>
    <w:p w14:paraId="36D7F245" w14:textId="61FCE9A8" w:rsidR="00F74201" w:rsidRPr="0080078D" w:rsidRDefault="00DA3981" w:rsidP="00106340">
      <w:pPr>
        <w:shd w:val="clear" w:color="auto" w:fill="FFFFFF"/>
        <w:tabs>
          <w:tab w:val="left" w:pos="426"/>
        </w:tabs>
        <w:spacing w:before="557" w:line="274" w:lineRule="exact"/>
        <w:contextualSpacing/>
        <w:jc w:val="both"/>
        <w:rPr>
          <w:sz w:val="24"/>
          <w:szCs w:val="24"/>
        </w:rPr>
      </w:pPr>
      <w:r w:rsidRPr="0080078D">
        <w:rPr>
          <w:b/>
          <w:sz w:val="24"/>
          <w:szCs w:val="24"/>
        </w:rPr>
        <w:t>Федеральное государственное бюджетное профессиональное образовательное учреждение «Майкопское специальное учебно-воспитательное учреждение закрытого типа»</w:t>
      </w:r>
      <w:r w:rsidRPr="0080078D">
        <w:rPr>
          <w:sz w:val="24"/>
          <w:szCs w:val="24"/>
          <w:lang w:eastAsia="en-US"/>
        </w:rPr>
        <w:t xml:space="preserve">, именуемое в дальнейшем «Заказчик», в лице </w:t>
      </w:r>
      <w:r w:rsidRPr="0080078D">
        <w:rPr>
          <w:sz w:val="24"/>
          <w:szCs w:val="24"/>
        </w:rPr>
        <w:t xml:space="preserve">директора </w:t>
      </w:r>
      <w:proofErr w:type="spellStart"/>
      <w:r w:rsidRPr="0080078D">
        <w:rPr>
          <w:sz w:val="24"/>
          <w:szCs w:val="24"/>
        </w:rPr>
        <w:t>Хут</w:t>
      </w:r>
      <w:proofErr w:type="spellEnd"/>
      <w:r w:rsidRPr="0080078D">
        <w:rPr>
          <w:sz w:val="24"/>
          <w:szCs w:val="24"/>
        </w:rPr>
        <w:t xml:space="preserve"> Саиды </w:t>
      </w:r>
      <w:proofErr w:type="spellStart"/>
      <w:r w:rsidRPr="0080078D">
        <w:rPr>
          <w:sz w:val="24"/>
          <w:szCs w:val="24"/>
        </w:rPr>
        <w:t>Ерстемовны</w:t>
      </w:r>
      <w:proofErr w:type="spellEnd"/>
      <w:r w:rsidRPr="0080078D">
        <w:rPr>
          <w:sz w:val="24"/>
          <w:szCs w:val="24"/>
          <w:lang w:eastAsia="en-US"/>
        </w:rPr>
        <w:t>, действующе</w:t>
      </w:r>
      <w:r w:rsidR="001743B7">
        <w:rPr>
          <w:sz w:val="24"/>
          <w:szCs w:val="24"/>
          <w:lang w:eastAsia="en-US"/>
        </w:rPr>
        <w:t>го</w:t>
      </w:r>
      <w:r w:rsidRPr="0080078D">
        <w:rPr>
          <w:sz w:val="24"/>
          <w:szCs w:val="24"/>
          <w:lang w:eastAsia="en-US"/>
        </w:rPr>
        <w:t xml:space="preserve"> на основании Устава, </w:t>
      </w:r>
      <w:r w:rsidRPr="0080078D">
        <w:rPr>
          <w:sz w:val="24"/>
          <w:szCs w:val="24"/>
        </w:rPr>
        <w:t>с одной стороны и</w:t>
      </w:r>
      <w:r w:rsidRPr="0080078D">
        <w:rPr>
          <w:color w:val="000000"/>
          <w:spacing w:val="-7"/>
          <w:sz w:val="24"/>
          <w:szCs w:val="24"/>
        </w:rPr>
        <w:t xml:space="preserve"> </w:t>
      </w:r>
      <w:r w:rsidR="00E71EA6">
        <w:rPr>
          <w:color w:val="000000"/>
          <w:sz w:val="24"/>
          <w:szCs w:val="24"/>
        </w:rPr>
        <w:t>___________________</w:t>
      </w:r>
      <w:r w:rsidRPr="0080078D">
        <w:rPr>
          <w:color w:val="000000"/>
          <w:spacing w:val="4"/>
          <w:sz w:val="24"/>
          <w:szCs w:val="24"/>
        </w:rPr>
        <w:t xml:space="preserve">, именуемый в дальнейшем «Подрядчик», </w:t>
      </w:r>
      <w:r w:rsidRPr="0080078D">
        <w:rPr>
          <w:color w:val="000000"/>
          <w:spacing w:val="3"/>
          <w:sz w:val="24"/>
          <w:szCs w:val="24"/>
        </w:rPr>
        <w:t xml:space="preserve">действующий на основании </w:t>
      </w:r>
      <w:r w:rsidR="00E71EA6">
        <w:rPr>
          <w:sz w:val="24"/>
          <w:szCs w:val="24"/>
        </w:rPr>
        <w:t>_____________________</w:t>
      </w:r>
      <w:r w:rsidRPr="0080078D">
        <w:rPr>
          <w:color w:val="000000"/>
          <w:spacing w:val="3"/>
          <w:sz w:val="24"/>
          <w:szCs w:val="24"/>
        </w:rPr>
        <w:t xml:space="preserve">, с другой стороны, </w:t>
      </w:r>
      <w:r w:rsidRPr="001E2233">
        <w:rPr>
          <w:sz w:val="24"/>
          <w:szCs w:val="24"/>
        </w:rPr>
        <w:t>на основании ч. 1 п. 5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w:t>
      </w:r>
      <w:r>
        <w:rPr>
          <w:sz w:val="24"/>
          <w:szCs w:val="24"/>
        </w:rPr>
        <w:t>ую</w:t>
      </w:r>
      <w:r w:rsidRPr="001E2233">
        <w:rPr>
          <w:sz w:val="24"/>
          <w:szCs w:val="24"/>
        </w:rPr>
        <w:t>щем:</w:t>
      </w:r>
      <w:r w:rsidR="005910F4" w:rsidRPr="0080078D">
        <w:rPr>
          <w:color w:val="000000"/>
          <w:spacing w:val="3"/>
          <w:sz w:val="24"/>
          <w:szCs w:val="24"/>
        </w:rPr>
        <w:t>:</w:t>
      </w:r>
    </w:p>
    <w:p w14:paraId="1576101E" w14:textId="77777777" w:rsidR="00F74201" w:rsidRPr="0080078D" w:rsidRDefault="00F74201" w:rsidP="00106340">
      <w:pPr>
        <w:shd w:val="clear" w:color="auto" w:fill="FFFFFF"/>
        <w:tabs>
          <w:tab w:val="left" w:pos="426"/>
        </w:tabs>
        <w:spacing w:after="240"/>
        <w:contextualSpacing/>
        <w:jc w:val="both"/>
        <w:rPr>
          <w:sz w:val="24"/>
          <w:szCs w:val="24"/>
        </w:rPr>
      </w:pPr>
    </w:p>
    <w:p w14:paraId="6D551A93" w14:textId="77777777" w:rsidR="002E1822" w:rsidRPr="0080078D" w:rsidRDefault="002E1822" w:rsidP="008B6F0D">
      <w:pPr>
        <w:numPr>
          <w:ilvl w:val="0"/>
          <w:numId w:val="3"/>
        </w:numPr>
        <w:shd w:val="clear" w:color="auto" w:fill="FFFFFF"/>
        <w:tabs>
          <w:tab w:val="left" w:pos="426"/>
        </w:tabs>
        <w:spacing w:after="240"/>
        <w:ind w:left="0" w:firstLine="0"/>
        <w:contextualSpacing/>
        <w:jc w:val="center"/>
        <w:rPr>
          <w:b/>
          <w:bCs/>
          <w:sz w:val="24"/>
          <w:szCs w:val="24"/>
        </w:rPr>
      </w:pPr>
      <w:r w:rsidRPr="0080078D">
        <w:rPr>
          <w:b/>
          <w:bCs/>
          <w:sz w:val="24"/>
          <w:szCs w:val="24"/>
        </w:rPr>
        <w:t>Предмет контракта</w:t>
      </w:r>
    </w:p>
    <w:p w14:paraId="74E964C6" w14:textId="5DD0F3AD"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pPr>
      <w:r w:rsidRPr="0080078D">
        <w:rPr>
          <w:sz w:val="24"/>
          <w:szCs w:val="24"/>
        </w:rPr>
        <w:t xml:space="preserve"> В соответствии с настоящим контрактом, Заказчик поручает, а Подрядчик принимает на себя обязательства по выполнению работ </w:t>
      </w:r>
      <w:r w:rsidR="00026829">
        <w:rPr>
          <w:sz w:val="24"/>
          <w:szCs w:val="24"/>
        </w:rPr>
        <w:t>по р</w:t>
      </w:r>
      <w:r w:rsidR="00026829" w:rsidRPr="00026829">
        <w:rPr>
          <w:sz w:val="24"/>
          <w:szCs w:val="24"/>
        </w:rPr>
        <w:t>емонт</w:t>
      </w:r>
      <w:r w:rsidR="00026829">
        <w:rPr>
          <w:sz w:val="24"/>
          <w:szCs w:val="24"/>
        </w:rPr>
        <w:t>у</w:t>
      </w:r>
      <w:r w:rsidR="00026829" w:rsidRPr="00026829">
        <w:rPr>
          <w:sz w:val="24"/>
          <w:szCs w:val="24"/>
        </w:rPr>
        <w:t xml:space="preserve"> колодца системы водоснабжения </w:t>
      </w:r>
      <w:r w:rsidRPr="0080078D">
        <w:rPr>
          <w:sz w:val="24"/>
          <w:szCs w:val="24"/>
        </w:rPr>
        <w:t>Федерального государственного бюджетно</w:t>
      </w:r>
      <w:r w:rsidR="00226EE5">
        <w:rPr>
          <w:sz w:val="24"/>
          <w:szCs w:val="24"/>
        </w:rPr>
        <w:t>го</w:t>
      </w:r>
      <w:r w:rsidRPr="0080078D">
        <w:rPr>
          <w:sz w:val="24"/>
          <w:szCs w:val="24"/>
        </w:rPr>
        <w:t xml:space="preserve"> </w:t>
      </w:r>
      <w:r w:rsidR="00226EE5" w:rsidRPr="0080078D">
        <w:rPr>
          <w:sz w:val="24"/>
          <w:szCs w:val="24"/>
        </w:rPr>
        <w:t>проф</w:t>
      </w:r>
      <w:r w:rsidR="00226EE5">
        <w:rPr>
          <w:sz w:val="24"/>
          <w:szCs w:val="24"/>
        </w:rPr>
        <w:t>есс</w:t>
      </w:r>
      <w:r w:rsidR="00226EE5" w:rsidRPr="0080078D">
        <w:rPr>
          <w:sz w:val="24"/>
          <w:szCs w:val="24"/>
        </w:rPr>
        <w:t>ионального</w:t>
      </w:r>
      <w:r w:rsidRPr="0080078D">
        <w:rPr>
          <w:sz w:val="24"/>
          <w:szCs w:val="24"/>
        </w:rPr>
        <w:t xml:space="preserve"> образовательного учреждения закрытого типа </w:t>
      </w:r>
      <w:r w:rsidR="00531CB4" w:rsidRPr="00531CB4">
        <w:rPr>
          <w:sz w:val="24"/>
          <w:szCs w:val="24"/>
        </w:rPr>
        <w:t>в рамках подготовки к новому учебному году</w:t>
      </w:r>
      <w:r w:rsidR="00531CB4">
        <w:rPr>
          <w:sz w:val="24"/>
          <w:szCs w:val="24"/>
        </w:rPr>
        <w:t>,</w:t>
      </w:r>
      <w:r w:rsidR="00531CB4" w:rsidRPr="0080078D">
        <w:rPr>
          <w:sz w:val="24"/>
          <w:szCs w:val="24"/>
        </w:rPr>
        <w:t xml:space="preserve"> </w:t>
      </w:r>
      <w:r w:rsidR="00226EE5" w:rsidRPr="0080078D">
        <w:rPr>
          <w:sz w:val="24"/>
          <w:szCs w:val="24"/>
        </w:rPr>
        <w:t>согласно</w:t>
      </w:r>
      <w:r w:rsidRPr="0080078D">
        <w:rPr>
          <w:sz w:val="24"/>
          <w:szCs w:val="24"/>
        </w:rPr>
        <w:t xml:space="preserve"> Приложения № 1 к настоящему контракту (локальная смета), которое является составной и неотъемлемой его частью</w:t>
      </w:r>
    </w:p>
    <w:p w14:paraId="38CBE502" w14:textId="77777777" w:rsidR="002E1822" w:rsidRPr="0080078D" w:rsidRDefault="002E1822" w:rsidP="008B6F0D">
      <w:pPr>
        <w:numPr>
          <w:ilvl w:val="0"/>
          <w:numId w:val="3"/>
        </w:numPr>
        <w:shd w:val="clear" w:color="auto" w:fill="FFFFFF"/>
        <w:tabs>
          <w:tab w:val="left" w:pos="426"/>
        </w:tabs>
        <w:spacing w:after="240"/>
        <w:ind w:left="0" w:firstLine="0"/>
        <w:contextualSpacing/>
        <w:jc w:val="center"/>
        <w:rPr>
          <w:b/>
          <w:bCs/>
          <w:sz w:val="24"/>
          <w:szCs w:val="24"/>
        </w:rPr>
      </w:pPr>
      <w:r w:rsidRPr="0080078D">
        <w:rPr>
          <w:b/>
          <w:bCs/>
          <w:sz w:val="24"/>
          <w:szCs w:val="24"/>
        </w:rPr>
        <w:t>Цена Контракта</w:t>
      </w:r>
    </w:p>
    <w:p w14:paraId="011D58EB" w14:textId="6D26B589"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pPr>
      <w:r w:rsidRPr="0080078D">
        <w:rPr>
          <w:sz w:val="24"/>
          <w:szCs w:val="24"/>
        </w:rPr>
        <w:t xml:space="preserve">Стоимость всех подлежащих выполнению работ (цена контракта) составляет </w:t>
      </w:r>
      <w:r w:rsidR="00E71EA6">
        <w:rPr>
          <w:sz w:val="24"/>
          <w:szCs w:val="24"/>
        </w:rPr>
        <w:t>_________</w:t>
      </w:r>
      <w:r w:rsidRPr="0080078D">
        <w:rPr>
          <w:sz w:val="24"/>
          <w:szCs w:val="24"/>
        </w:rPr>
        <w:t xml:space="preserve"> (</w:t>
      </w:r>
      <w:r w:rsidR="00E71EA6">
        <w:rPr>
          <w:sz w:val="24"/>
          <w:szCs w:val="24"/>
        </w:rPr>
        <w:t>_____________</w:t>
      </w:r>
      <w:r w:rsidR="00B07765">
        <w:rPr>
          <w:sz w:val="24"/>
          <w:szCs w:val="24"/>
        </w:rPr>
        <w:t>)</w:t>
      </w:r>
      <w:r w:rsidRPr="0080078D">
        <w:rPr>
          <w:sz w:val="24"/>
          <w:szCs w:val="24"/>
        </w:rPr>
        <w:t xml:space="preserve"> рубл</w:t>
      </w:r>
      <w:r w:rsidR="00DA3981">
        <w:rPr>
          <w:sz w:val="24"/>
          <w:szCs w:val="24"/>
        </w:rPr>
        <w:t>я</w:t>
      </w:r>
      <w:r w:rsidRPr="0080078D">
        <w:rPr>
          <w:sz w:val="24"/>
          <w:szCs w:val="24"/>
        </w:rPr>
        <w:t xml:space="preserve"> </w:t>
      </w:r>
      <w:r w:rsidR="00231BA7">
        <w:rPr>
          <w:sz w:val="24"/>
          <w:szCs w:val="24"/>
        </w:rPr>
        <w:t>00</w:t>
      </w:r>
      <w:r w:rsidRPr="0080078D">
        <w:rPr>
          <w:sz w:val="24"/>
          <w:szCs w:val="24"/>
        </w:rPr>
        <w:t xml:space="preserve"> копе</w:t>
      </w:r>
      <w:r w:rsidR="00231BA7">
        <w:rPr>
          <w:sz w:val="24"/>
          <w:szCs w:val="24"/>
        </w:rPr>
        <w:t>ек</w:t>
      </w:r>
      <w:r w:rsidRPr="0080078D">
        <w:rPr>
          <w:sz w:val="24"/>
          <w:szCs w:val="24"/>
        </w:rPr>
        <w:t>.</w:t>
      </w:r>
    </w:p>
    <w:p w14:paraId="5DE8E505" w14:textId="77777777"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pPr>
      <w:r w:rsidRPr="0080078D">
        <w:rPr>
          <w:sz w:val="24"/>
          <w:szCs w:val="24"/>
        </w:rPr>
        <w:t>Цена контракта включает в себя расходы на выполнение работ, уплату таможенных пошлин, налогов и других обязательных платежей.</w:t>
      </w:r>
    </w:p>
    <w:p w14:paraId="4AA6CCC1" w14:textId="77777777"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pPr>
      <w:r w:rsidRPr="0080078D">
        <w:rPr>
          <w:sz w:val="24"/>
          <w:szCs w:val="24"/>
        </w:rPr>
        <w:t>Цена контракта является твердой, определяется на весь срок исполнения контракта и не подлежит изменению за исключением п.11.1, настоящего контракта.</w:t>
      </w:r>
    </w:p>
    <w:p w14:paraId="7C09E88B" w14:textId="77777777" w:rsidR="002E1822" w:rsidRPr="0080078D" w:rsidRDefault="002E1822" w:rsidP="008B6F0D">
      <w:pPr>
        <w:numPr>
          <w:ilvl w:val="0"/>
          <w:numId w:val="3"/>
        </w:numPr>
        <w:shd w:val="clear" w:color="auto" w:fill="FFFFFF"/>
        <w:tabs>
          <w:tab w:val="left" w:pos="426"/>
        </w:tabs>
        <w:spacing w:after="240"/>
        <w:ind w:left="0" w:firstLine="0"/>
        <w:contextualSpacing/>
        <w:jc w:val="center"/>
        <w:rPr>
          <w:b/>
          <w:bCs/>
          <w:sz w:val="24"/>
          <w:szCs w:val="24"/>
        </w:rPr>
      </w:pPr>
      <w:r w:rsidRPr="0080078D">
        <w:rPr>
          <w:b/>
          <w:bCs/>
          <w:sz w:val="24"/>
          <w:szCs w:val="24"/>
        </w:rPr>
        <w:t>Сроки завершения работы</w:t>
      </w:r>
    </w:p>
    <w:p w14:paraId="232B13EF" w14:textId="77777777" w:rsidR="002E1822" w:rsidRPr="0080078D" w:rsidRDefault="002E1822" w:rsidP="00106340">
      <w:pPr>
        <w:numPr>
          <w:ilvl w:val="1"/>
          <w:numId w:val="3"/>
        </w:numPr>
        <w:shd w:val="clear" w:color="auto" w:fill="FFFFFF"/>
        <w:tabs>
          <w:tab w:val="left" w:pos="426"/>
        </w:tabs>
        <w:spacing w:after="240"/>
        <w:ind w:left="0" w:firstLine="0"/>
        <w:contextualSpacing/>
        <w:jc w:val="both"/>
        <w:rPr>
          <w:sz w:val="24"/>
          <w:szCs w:val="24"/>
        </w:rPr>
      </w:pPr>
      <w:r w:rsidRPr="0080078D">
        <w:rPr>
          <w:sz w:val="24"/>
          <w:szCs w:val="24"/>
        </w:rPr>
        <w:t>Срок - начала и окончания работ:</w:t>
      </w:r>
    </w:p>
    <w:p w14:paraId="46A87FFB" w14:textId="77777777" w:rsidR="002E1822" w:rsidRPr="0080078D" w:rsidRDefault="002E1822" w:rsidP="00106340">
      <w:pPr>
        <w:shd w:val="clear" w:color="auto" w:fill="FFFFFF"/>
        <w:tabs>
          <w:tab w:val="left" w:pos="426"/>
        </w:tabs>
        <w:spacing w:after="240"/>
        <w:contextualSpacing/>
        <w:jc w:val="both"/>
        <w:rPr>
          <w:sz w:val="24"/>
          <w:szCs w:val="24"/>
        </w:rPr>
      </w:pPr>
      <w:r w:rsidRPr="0080078D">
        <w:rPr>
          <w:sz w:val="24"/>
          <w:szCs w:val="24"/>
        </w:rPr>
        <w:t xml:space="preserve">Начало работ: с </w:t>
      </w:r>
      <w:r w:rsidR="005B143B">
        <w:rPr>
          <w:sz w:val="24"/>
          <w:szCs w:val="24"/>
        </w:rPr>
        <w:t>даты подписания контракта</w:t>
      </w:r>
    </w:p>
    <w:p w14:paraId="494296F3" w14:textId="7835F631" w:rsidR="005B143B" w:rsidRDefault="002E1822" w:rsidP="00106340">
      <w:pPr>
        <w:shd w:val="clear" w:color="auto" w:fill="FFFFFF"/>
        <w:tabs>
          <w:tab w:val="left" w:pos="426"/>
        </w:tabs>
        <w:spacing w:after="240"/>
        <w:contextualSpacing/>
        <w:jc w:val="both"/>
        <w:rPr>
          <w:sz w:val="24"/>
          <w:szCs w:val="24"/>
        </w:rPr>
      </w:pPr>
      <w:r w:rsidRPr="0080078D">
        <w:rPr>
          <w:sz w:val="24"/>
          <w:szCs w:val="24"/>
        </w:rPr>
        <w:t xml:space="preserve">Окончание работ: до </w:t>
      </w:r>
      <w:r w:rsidRPr="00566547">
        <w:rPr>
          <w:sz w:val="24"/>
          <w:szCs w:val="24"/>
        </w:rPr>
        <w:t>«</w:t>
      </w:r>
      <w:r w:rsidR="00026829">
        <w:rPr>
          <w:sz w:val="24"/>
          <w:szCs w:val="24"/>
        </w:rPr>
        <w:t>29</w:t>
      </w:r>
      <w:r w:rsidRPr="00566547">
        <w:rPr>
          <w:sz w:val="24"/>
          <w:szCs w:val="24"/>
        </w:rPr>
        <w:t xml:space="preserve">» </w:t>
      </w:r>
      <w:r w:rsidR="00531CB4">
        <w:rPr>
          <w:sz w:val="24"/>
          <w:szCs w:val="24"/>
        </w:rPr>
        <w:t>июня</w:t>
      </w:r>
      <w:r w:rsidRPr="0080078D">
        <w:rPr>
          <w:sz w:val="24"/>
          <w:szCs w:val="24"/>
        </w:rPr>
        <w:t xml:space="preserve"> 202</w:t>
      </w:r>
      <w:r w:rsidR="000C1D67">
        <w:rPr>
          <w:sz w:val="24"/>
          <w:szCs w:val="24"/>
        </w:rPr>
        <w:t>6</w:t>
      </w:r>
      <w:r w:rsidRPr="0080078D">
        <w:rPr>
          <w:sz w:val="24"/>
          <w:szCs w:val="24"/>
        </w:rPr>
        <w:t xml:space="preserve"> года</w:t>
      </w:r>
    </w:p>
    <w:p w14:paraId="1AA5CF28" w14:textId="681EAB94" w:rsidR="002E1822" w:rsidRPr="00111058" w:rsidRDefault="002E1822" w:rsidP="00111058">
      <w:pPr>
        <w:numPr>
          <w:ilvl w:val="1"/>
          <w:numId w:val="3"/>
        </w:numPr>
        <w:shd w:val="clear" w:color="auto" w:fill="FFFFFF"/>
        <w:tabs>
          <w:tab w:val="left" w:pos="426"/>
        </w:tabs>
        <w:spacing w:after="240"/>
        <w:ind w:left="0" w:firstLine="0"/>
        <w:contextualSpacing/>
        <w:jc w:val="both"/>
        <w:rPr>
          <w:sz w:val="24"/>
          <w:szCs w:val="24"/>
          <w:shd w:val="clear" w:color="auto" w:fill="FFFFFF"/>
        </w:rPr>
        <w:sectPr w:rsidR="002E1822" w:rsidRPr="00111058" w:rsidSect="0080078D">
          <w:type w:val="continuous"/>
          <w:pgSz w:w="11909" w:h="16834"/>
          <w:pgMar w:top="709" w:right="873" w:bottom="720" w:left="1276" w:header="720" w:footer="720" w:gutter="0"/>
          <w:cols w:space="60"/>
          <w:noEndnote/>
        </w:sectPr>
      </w:pPr>
      <w:r w:rsidRPr="0080078D">
        <w:rPr>
          <w:sz w:val="24"/>
          <w:szCs w:val="24"/>
        </w:rPr>
        <w:t xml:space="preserve">Место проведения работ: </w:t>
      </w:r>
      <w:r w:rsidR="00B94349">
        <w:rPr>
          <w:sz w:val="24"/>
          <w:szCs w:val="24"/>
          <w:shd w:val="clear" w:color="auto" w:fill="FFFFFF"/>
        </w:rPr>
        <w:t xml:space="preserve">Республика Адыгея, </w:t>
      </w:r>
      <w:r w:rsidR="00111058" w:rsidRPr="00111058">
        <w:rPr>
          <w:sz w:val="24"/>
          <w:szCs w:val="24"/>
          <w:shd w:val="clear" w:color="auto" w:fill="FFFFFF"/>
        </w:rPr>
        <w:t>Красногвардейский р-н с.</w:t>
      </w:r>
      <w:r w:rsidR="00111058">
        <w:rPr>
          <w:sz w:val="24"/>
          <w:szCs w:val="24"/>
          <w:shd w:val="clear" w:color="auto" w:fill="FFFFFF"/>
        </w:rPr>
        <w:t xml:space="preserve"> </w:t>
      </w:r>
      <w:proofErr w:type="spellStart"/>
      <w:r w:rsidR="00111058" w:rsidRPr="00111058">
        <w:rPr>
          <w:sz w:val="24"/>
          <w:szCs w:val="24"/>
          <w:shd w:val="clear" w:color="auto" w:fill="FFFFFF"/>
        </w:rPr>
        <w:t>Новосевастопольское</w:t>
      </w:r>
      <w:proofErr w:type="spellEnd"/>
      <w:r w:rsidR="00111058" w:rsidRPr="00111058">
        <w:rPr>
          <w:sz w:val="24"/>
          <w:szCs w:val="24"/>
          <w:shd w:val="clear" w:color="auto" w:fill="FFFFFF"/>
        </w:rPr>
        <w:t xml:space="preserve"> ул.Чехова,15</w:t>
      </w:r>
    </w:p>
    <w:p w14:paraId="6608F411" w14:textId="77777777" w:rsidR="002E1822" w:rsidRPr="0080078D" w:rsidRDefault="002E1822" w:rsidP="0080078D">
      <w:pPr>
        <w:pStyle w:val="10"/>
        <w:numPr>
          <w:ilvl w:val="0"/>
          <w:numId w:val="5"/>
        </w:numPr>
        <w:tabs>
          <w:tab w:val="left" w:pos="303"/>
          <w:tab w:val="left" w:pos="426"/>
        </w:tabs>
        <w:ind w:left="0" w:firstLine="0"/>
        <w:jc w:val="center"/>
        <w:rPr>
          <w:b w:val="0"/>
          <w:bCs w:val="0"/>
          <w:sz w:val="24"/>
          <w:szCs w:val="24"/>
        </w:rPr>
      </w:pPr>
      <w:bookmarkStart w:id="0" w:name="bookmark15"/>
      <w:r w:rsidRPr="0080078D">
        <w:rPr>
          <w:rStyle w:val="1"/>
          <w:b/>
          <w:sz w:val="24"/>
          <w:szCs w:val="24"/>
        </w:rPr>
        <w:t>Порядок и срок оплаты выполненных работ</w:t>
      </w:r>
      <w:bookmarkEnd w:id="0"/>
    </w:p>
    <w:p w14:paraId="00881568" w14:textId="77777777" w:rsidR="002E1822" w:rsidRPr="0080078D" w:rsidRDefault="002E1822" w:rsidP="0080078D">
      <w:pPr>
        <w:pStyle w:val="11"/>
        <w:numPr>
          <w:ilvl w:val="1"/>
          <w:numId w:val="5"/>
        </w:numPr>
        <w:tabs>
          <w:tab w:val="left" w:pos="426"/>
          <w:tab w:val="left" w:pos="1033"/>
        </w:tabs>
        <w:ind w:left="0" w:firstLine="0"/>
        <w:jc w:val="both"/>
        <w:rPr>
          <w:sz w:val="24"/>
          <w:szCs w:val="24"/>
        </w:rPr>
      </w:pPr>
      <w:r w:rsidRPr="0080078D">
        <w:rPr>
          <w:rStyle w:val="a8"/>
          <w:sz w:val="24"/>
          <w:szCs w:val="24"/>
        </w:rPr>
        <w:t>Стоимость всех работ по контракту устанавливается в соответствии с п. 2.1. настоящего контракта.</w:t>
      </w:r>
    </w:p>
    <w:p w14:paraId="7FA9F977" w14:textId="77777777" w:rsidR="002E1822" w:rsidRPr="0080078D" w:rsidRDefault="002E1822" w:rsidP="0080078D">
      <w:pPr>
        <w:pStyle w:val="11"/>
        <w:numPr>
          <w:ilvl w:val="1"/>
          <w:numId w:val="5"/>
        </w:numPr>
        <w:tabs>
          <w:tab w:val="left" w:pos="426"/>
          <w:tab w:val="left" w:pos="1038"/>
        </w:tabs>
        <w:ind w:left="0" w:firstLine="0"/>
        <w:jc w:val="both"/>
        <w:rPr>
          <w:sz w:val="24"/>
          <w:szCs w:val="24"/>
        </w:rPr>
      </w:pPr>
      <w:r w:rsidRPr="0080078D">
        <w:rPr>
          <w:rStyle w:val="a8"/>
          <w:sz w:val="24"/>
          <w:szCs w:val="24"/>
        </w:rPr>
        <w:t>Объемы и виды работ, поручаемых Заказчиком Подрядчику, определяются в полном соответствии с № Приложением № 1 к настоящему контракту (локальная смета), которое является составной и неотъемлемой его частью.</w:t>
      </w:r>
    </w:p>
    <w:p w14:paraId="36D43D66" w14:textId="786608FA" w:rsidR="002E1822" w:rsidRPr="0080078D" w:rsidRDefault="002E1822" w:rsidP="0080078D">
      <w:pPr>
        <w:pStyle w:val="11"/>
        <w:numPr>
          <w:ilvl w:val="1"/>
          <w:numId w:val="5"/>
        </w:numPr>
        <w:tabs>
          <w:tab w:val="left" w:pos="426"/>
          <w:tab w:val="left" w:pos="1038"/>
        </w:tabs>
        <w:ind w:left="0" w:firstLine="0"/>
        <w:jc w:val="both"/>
        <w:rPr>
          <w:sz w:val="24"/>
          <w:szCs w:val="24"/>
        </w:rPr>
      </w:pPr>
      <w:r w:rsidRPr="0080078D">
        <w:rPr>
          <w:rStyle w:val="a8"/>
          <w:sz w:val="24"/>
          <w:szCs w:val="24"/>
        </w:rPr>
        <w:t xml:space="preserve">Подрядчик обязуется выполнить по заданию Заказчика работу и сдать ее результат Заказчику, а Заказчик обязуется принять результат работы и оплатить его в течение </w:t>
      </w:r>
      <w:r w:rsidR="002D2FCE">
        <w:rPr>
          <w:rStyle w:val="a8"/>
          <w:sz w:val="24"/>
          <w:szCs w:val="24"/>
        </w:rPr>
        <w:t>5</w:t>
      </w:r>
      <w:r w:rsidRPr="0080078D">
        <w:rPr>
          <w:rStyle w:val="a8"/>
          <w:sz w:val="24"/>
          <w:szCs w:val="24"/>
        </w:rPr>
        <w:t xml:space="preserve"> </w:t>
      </w:r>
      <w:r w:rsidR="00531CB4">
        <w:rPr>
          <w:rStyle w:val="a8"/>
          <w:sz w:val="24"/>
          <w:szCs w:val="24"/>
        </w:rPr>
        <w:t>рабочих</w:t>
      </w:r>
      <w:r w:rsidRPr="0080078D">
        <w:rPr>
          <w:rStyle w:val="a8"/>
          <w:sz w:val="24"/>
          <w:szCs w:val="24"/>
        </w:rPr>
        <w:t xml:space="preserve"> дней.</w:t>
      </w:r>
    </w:p>
    <w:p w14:paraId="0744381E" w14:textId="4B11DE3B" w:rsidR="002E1822" w:rsidRPr="0080078D" w:rsidRDefault="002E1822" w:rsidP="0080078D">
      <w:pPr>
        <w:pStyle w:val="11"/>
        <w:numPr>
          <w:ilvl w:val="1"/>
          <w:numId w:val="5"/>
        </w:numPr>
        <w:tabs>
          <w:tab w:val="left" w:pos="426"/>
          <w:tab w:val="left" w:pos="1038"/>
        </w:tabs>
        <w:ind w:left="0" w:firstLine="0"/>
        <w:jc w:val="both"/>
        <w:rPr>
          <w:rStyle w:val="a8"/>
          <w:sz w:val="24"/>
          <w:szCs w:val="24"/>
        </w:rPr>
      </w:pPr>
      <w:r w:rsidRPr="0080078D">
        <w:rPr>
          <w:rStyle w:val="a8"/>
          <w:sz w:val="24"/>
          <w:szCs w:val="24"/>
        </w:rPr>
        <w:t xml:space="preserve">Расчет производится с Подрядчиком по безналичному расчету, цены, указанной в стоимости </w:t>
      </w:r>
      <w:r w:rsidR="00531CB4">
        <w:rPr>
          <w:rStyle w:val="a8"/>
          <w:sz w:val="24"/>
          <w:szCs w:val="24"/>
        </w:rPr>
        <w:t>К</w:t>
      </w:r>
      <w:r w:rsidR="00531CB4" w:rsidRPr="0080078D">
        <w:rPr>
          <w:rStyle w:val="a8"/>
          <w:sz w:val="24"/>
          <w:szCs w:val="24"/>
        </w:rPr>
        <w:t>онтракта,</w:t>
      </w:r>
      <w:r w:rsidRPr="0080078D">
        <w:rPr>
          <w:rStyle w:val="a8"/>
          <w:sz w:val="24"/>
          <w:szCs w:val="24"/>
        </w:rPr>
        <w:t xml:space="preserve"> осуществляется после окончательной сдачи результата работ. Основанием для оплаты за выполненные работы являются акты выполненных работ формы КС-2, справки формы КС-3 и «Акт сдачи-приемки работ», подписанный двумя сторонами, при условии, что работа выполнена надлежащим образом и в установленный</w:t>
      </w:r>
      <w:r w:rsidRPr="0080078D">
        <w:rPr>
          <w:sz w:val="24"/>
          <w:szCs w:val="24"/>
        </w:rPr>
        <w:t xml:space="preserve"> </w:t>
      </w:r>
      <w:r w:rsidRPr="0080078D">
        <w:rPr>
          <w:rStyle w:val="a8"/>
          <w:sz w:val="24"/>
          <w:szCs w:val="24"/>
        </w:rPr>
        <w:t xml:space="preserve">срок. </w:t>
      </w:r>
    </w:p>
    <w:p w14:paraId="5F298401" w14:textId="77777777" w:rsidR="002E1822" w:rsidRPr="0080078D" w:rsidRDefault="002E1822" w:rsidP="0080078D">
      <w:pPr>
        <w:pStyle w:val="11"/>
        <w:numPr>
          <w:ilvl w:val="1"/>
          <w:numId w:val="5"/>
        </w:numPr>
        <w:tabs>
          <w:tab w:val="left" w:pos="426"/>
          <w:tab w:val="left" w:pos="1042"/>
        </w:tabs>
        <w:ind w:left="0" w:firstLine="0"/>
        <w:jc w:val="both"/>
        <w:rPr>
          <w:sz w:val="24"/>
          <w:szCs w:val="24"/>
        </w:rPr>
      </w:pPr>
      <w:r w:rsidRPr="0080078D">
        <w:rPr>
          <w:rStyle w:val="a8"/>
          <w:sz w:val="24"/>
          <w:szCs w:val="24"/>
        </w:rPr>
        <w:t>В случае, если Подрядчиком выполнены работы с отступлением от условий контракта, с нарушением требований, заданных Техническим заданием, либо если при их производстве не соблюдалась технология работ, Заказчик не оплачивает такие работы.</w:t>
      </w:r>
    </w:p>
    <w:p w14:paraId="56BA018A" w14:textId="77777777" w:rsidR="002E1822" w:rsidRPr="0080078D" w:rsidRDefault="002E1822" w:rsidP="0080078D">
      <w:pPr>
        <w:pStyle w:val="11"/>
        <w:tabs>
          <w:tab w:val="left" w:pos="426"/>
        </w:tabs>
        <w:ind w:firstLine="0"/>
        <w:jc w:val="both"/>
        <w:rPr>
          <w:sz w:val="24"/>
          <w:szCs w:val="24"/>
        </w:rPr>
      </w:pPr>
      <w:r w:rsidRPr="0080078D">
        <w:rPr>
          <w:rStyle w:val="a8"/>
          <w:sz w:val="24"/>
          <w:szCs w:val="24"/>
        </w:rPr>
        <w:t>В случае неисполнения или ненадлежащего исполнении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38D9E98B" w14:textId="77777777" w:rsidR="002E1822" w:rsidRPr="0080078D" w:rsidRDefault="002E1822" w:rsidP="0080078D">
      <w:pPr>
        <w:pStyle w:val="11"/>
        <w:numPr>
          <w:ilvl w:val="1"/>
          <w:numId w:val="5"/>
        </w:numPr>
        <w:tabs>
          <w:tab w:val="left" w:pos="426"/>
          <w:tab w:val="left" w:pos="1038"/>
        </w:tabs>
        <w:spacing w:after="260"/>
        <w:ind w:left="0" w:firstLine="0"/>
        <w:jc w:val="both"/>
        <w:rPr>
          <w:sz w:val="24"/>
          <w:szCs w:val="24"/>
        </w:rPr>
      </w:pPr>
      <w:r w:rsidRPr="0080078D">
        <w:rPr>
          <w:rStyle w:val="a8"/>
          <w:sz w:val="24"/>
          <w:szCs w:val="24"/>
        </w:rPr>
        <w:t>Работы, выполненные Подрядчиком сверх предусмотренных настоящим Контрактом, Заказчиком не принимаются и не оплачиваются.</w:t>
      </w:r>
    </w:p>
    <w:p w14:paraId="1AE14E3E" w14:textId="77777777" w:rsidR="002E1822" w:rsidRPr="0080078D" w:rsidRDefault="002E1822" w:rsidP="0080078D">
      <w:pPr>
        <w:pStyle w:val="11"/>
        <w:numPr>
          <w:ilvl w:val="0"/>
          <w:numId w:val="5"/>
        </w:numPr>
        <w:tabs>
          <w:tab w:val="left" w:pos="298"/>
          <w:tab w:val="left" w:pos="426"/>
        </w:tabs>
        <w:ind w:left="0" w:firstLine="0"/>
        <w:jc w:val="center"/>
        <w:rPr>
          <w:sz w:val="24"/>
          <w:szCs w:val="24"/>
        </w:rPr>
      </w:pPr>
      <w:r w:rsidRPr="0080078D">
        <w:rPr>
          <w:rStyle w:val="a8"/>
          <w:b/>
          <w:bCs/>
          <w:sz w:val="24"/>
          <w:szCs w:val="24"/>
        </w:rPr>
        <w:lastRenderedPageBreak/>
        <w:t>Права и обязанности сторон</w:t>
      </w:r>
    </w:p>
    <w:p w14:paraId="508364B5" w14:textId="77777777" w:rsidR="002E1822" w:rsidRPr="0080078D" w:rsidRDefault="002E1822" w:rsidP="0080078D">
      <w:pPr>
        <w:pStyle w:val="10"/>
        <w:numPr>
          <w:ilvl w:val="1"/>
          <w:numId w:val="5"/>
        </w:numPr>
        <w:tabs>
          <w:tab w:val="left" w:pos="426"/>
          <w:tab w:val="left" w:pos="1036"/>
        </w:tabs>
        <w:ind w:left="0" w:firstLine="0"/>
        <w:jc w:val="both"/>
        <w:rPr>
          <w:sz w:val="24"/>
          <w:szCs w:val="24"/>
        </w:rPr>
      </w:pPr>
      <w:bookmarkStart w:id="1" w:name="bookmark17"/>
      <w:r w:rsidRPr="0080078D">
        <w:rPr>
          <w:rStyle w:val="1"/>
          <w:bCs w:val="0"/>
          <w:sz w:val="24"/>
          <w:szCs w:val="24"/>
          <w:u w:val="single"/>
        </w:rPr>
        <w:t>Заказчик имеет право:</w:t>
      </w:r>
      <w:bookmarkEnd w:id="1"/>
    </w:p>
    <w:p w14:paraId="5BBB58D5"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 xml:space="preserve">Проводить плановые и внеплановые обследования и проверки объекта, оценивать качество выполнения порученных Подрядчику работ в соответствии с требованиями, установленными настоящим Контрактом и требованиями ВСН, ГОСТов, </w:t>
      </w:r>
      <w:proofErr w:type="spellStart"/>
      <w:r w:rsidRPr="0080078D">
        <w:rPr>
          <w:rStyle w:val="a8"/>
          <w:sz w:val="24"/>
          <w:szCs w:val="24"/>
        </w:rPr>
        <w:t>СниПов</w:t>
      </w:r>
      <w:proofErr w:type="spellEnd"/>
      <w:r w:rsidRPr="0080078D">
        <w:rPr>
          <w:rStyle w:val="a8"/>
          <w:sz w:val="24"/>
          <w:szCs w:val="24"/>
        </w:rPr>
        <w:t>.</w:t>
      </w:r>
    </w:p>
    <w:p w14:paraId="3D4BBE7E" w14:textId="77777777" w:rsidR="002E1822" w:rsidRPr="0080078D" w:rsidRDefault="002E1822" w:rsidP="005B143B">
      <w:pPr>
        <w:pStyle w:val="11"/>
        <w:numPr>
          <w:ilvl w:val="2"/>
          <w:numId w:val="5"/>
        </w:numPr>
        <w:tabs>
          <w:tab w:val="left" w:pos="426"/>
          <w:tab w:val="left" w:pos="567"/>
          <w:tab w:val="left" w:pos="1701"/>
        </w:tabs>
        <w:ind w:left="0" w:firstLine="0"/>
        <w:jc w:val="both"/>
        <w:rPr>
          <w:sz w:val="24"/>
          <w:szCs w:val="24"/>
        </w:rPr>
      </w:pPr>
      <w:r w:rsidRPr="0080078D">
        <w:rPr>
          <w:rStyle w:val="a8"/>
          <w:sz w:val="24"/>
          <w:szCs w:val="24"/>
        </w:rPr>
        <w:t>Требовать</w:t>
      </w:r>
      <w:r w:rsidRPr="0080078D">
        <w:rPr>
          <w:rStyle w:val="a8"/>
          <w:sz w:val="24"/>
          <w:szCs w:val="24"/>
        </w:rPr>
        <w:tab/>
        <w:t>от Подрядчика устранения недостатков в соответствии с</w:t>
      </w:r>
    </w:p>
    <w:p w14:paraId="1DD7BCD2" w14:textId="77777777" w:rsidR="002E1822" w:rsidRPr="0080078D" w:rsidRDefault="002E1822" w:rsidP="0080078D">
      <w:pPr>
        <w:pStyle w:val="11"/>
        <w:tabs>
          <w:tab w:val="left" w:pos="426"/>
        </w:tabs>
        <w:ind w:firstLine="0"/>
        <w:jc w:val="both"/>
        <w:rPr>
          <w:sz w:val="24"/>
          <w:szCs w:val="24"/>
        </w:rPr>
      </w:pPr>
      <w:r w:rsidRPr="0080078D">
        <w:rPr>
          <w:rStyle w:val="a8"/>
          <w:sz w:val="24"/>
          <w:szCs w:val="24"/>
        </w:rPr>
        <w:t>нормативными документами и технологии производства работ.</w:t>
      </w:r>
    </w:p>
    <w:p w14:paraId="78737DFB"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Приостанавливать работы в случае применения недоброкачественных материалов или несоблюдения установленной в соответствии с нормативными документами технологии производства работ. Указания о приостановке работ и об устранении нарушений правил производства работ даются в письменном виде в Общем журнале работ.</w:t>
      </w:r>
    </w:p>
    <w:p w14:paraId="01B50125"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При обнаружении отступлений от условий настоящего контракта, которые могут ухудшить качество работ, или вызвать иные недостатки в течение трех дней, заявить об этом Подрядчику.</w:t>
      </w:r>
    </w:p>
    <w:p w14:paraId="17F99EC4" w14:textId="77777777" w:rsidR="002E1822" w:rsidRPr="0080078D" w:rsidRDefault="002E1822" w:rsidP="005B143B">
      <w:pPr>
        <w:pStyle w:val="10"/>
        <w:numPr>
          <w:ilvl w:val="1"/>
          <w:numId w:val="5"/>
        </w:numPr>
        <w:tabs>
          <w:tab w:val="left" w:pos="426"/>
          <w:tab w:val="left" w:pos="567"/>
          <w:tab w:val="left" w:pos="1061"/>
        </w:tabs>
        <w:ind w:left="0" w:firstLine="0"/>
        <w:jc w:val="both"/>
        <w:rPr>
          <w:sz w:val="24"/>
          <w:szCs w:val="24"/>
        </w:rPr>
      </w:pPr>
      <w:bookmarkStart w:id="2" w:name="bookmark19"/>
      <w:r w:rsidRPr="0080078D">
        <w:rPr>
          <w:rStyle w:val="1"/>
          <w:bCs w:val="0"/>
          <w:sz w:val="24"/>
          <w:szCs w:val="24"/>
          <w:u w:val="single"/>
        </w:rPr>
        <w:t>Заказчик обязан:</w:t>
      </w:r>
      <w:bookmarkEnd w:id="2"/>
    </w:p>
    <w:p w14:paraId="5E4C9321" w14:textId="77777777" w:rsidR="002E1822" w:rsidRPr="0080078D" w:rsidRDefault="002E1822" w:rsidP="005B143B">
      <w:pPr>
        <w:pStyle w:val="11"/>
        <w:numPr>
          <w:ilvl w:val="2"/>
          <w:numId w:val="5"/>
        </w:numPr>
        <w:tabs>
          <w:tab w:val="left" w:pos="426"/>
          <w:tab w:val="left" w:pos="567"/>
          <w:tab w:val="left" w:pos="1214"/>
        </w:tabs>
        <w:ind w:left="0" w:firstLine="0"/>
        <w:jc w:val="both"/>
        <w:rPr>
          <w:sz w:val="24"/>
          <w:szCs w:val="24"/>
        </w:rPr>
      </w:pPr>
      <w:r w:rsidRPr="0080078D">
        <w:rPr>
          <w:rStyle w:val="a8"/>
          <w:sz w:val="24"/>
          <w:szCs w:val="24"/>
        </w:rPr>
        <w:t>Обеспечить необходимой для ведения работ сметной документацией;</w:t>
      </w:r>
    </w:p>
    <w:p w14:paraId="3AB5463C"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Осуществлять технический контроль и надзор за ходом производства работ согласно Технического задания, локального сметного расчета цены контракта, сметной документации по настоящему Контракту, производить приемку выполненных работ, обеспечивать своевременную оплату выполненных работ в порядке, предусмотренном настоящим Контрактом в течение 10 банковских рабочих дней с момента приёмки результатов работы.</w:t>
      </w:r>
    </w:p>
    <w:p w14:paraId="57543F31"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Принимать от Подрядчика выполненную работу по установленной форме, составу и комплектности.</w:t>
      </w:r>
    </w:p>
    <w:p w14:paraId="56091B02" w14:textId="77777777" w:rsidR="002E1822" w:rsidRPr="0080078D" w:rsidRDefault="002E1822" w:rsidP="005B143B">
      <w:pPr>
        <w:pStyle w:val="11"/>
        <w:numPr>
          <w:ilvl w:val="2"/>
          <w:numId w:val="5"/>
        </w:numPr>
        <w:tabs>
          <w:tab w:val="left" w:pos="426"/>
          <w:tab w:val="left" w:pos="567"/>
        </w:tabs>
        <w:ind w:left="0" w:firstLine="0"/>
        <w:jc w:val="both"/>
        <w:rPr>
          <w:sz w:val="24"/>
          <w:szCs w:val="24"/>
        </w:rPr>
      </w:pPr>
      <w:r w:rsidRPr="0080078D">
        <w:rPr>
          <w:rStyle w:val="a8"/>
          <w:sz w:val="24"/>
          <w:szCs w:val="24"/>
        </w:rPr>
        <w:t>В течение всего времени действия настоящего Контракта осуществляет контроль качества материалов и работ, соответствие их необходимым сертификатам соответствия или техническим паспортам и документам, удостоверяющим их стоимость, происхождение, номенклатуру и качественные характеристики, а также соответствие работ и материалов локальному сметному расчету и Техническому заданию. Данный контроль осуществляется Заказчиком на любом из этапов выполнения работ путем визуального осмотра в сравнении с Техническим заданием и локальным сметным расчетом представителями Заказчика; проведения экспертизы или получения заключения специалистов о качестве: материалов, проведения работ и результата работ в присутствии Подрядчика, о чем последний предупреждается письменно с указанием даты и времени проведения осмотра.</w:t>
      </w:r>
    </w:p>
    <w:p w14:paraId="365DFE42" w14:textId="77777777" w:rsidR="002E1822" w:rsidRPr="0080078D" w:rsidRDefault="002E1822" w:rsidP="0080078D">
      <w:pPr>
        <w:pStyle w:val="11"/>
        <w:tabs>
          <w:tab w:val="left" w:pos="426"/>
        </w:tabs>
        <w:ind w:firstLine="0"/>
        <w:jc w:val="both"/>
        <w:rPr>
          <w:sz w:val="24"/>
          <w:szCs w:val="24"/>
        </w:rPr>
      </w:pPr>
      <w:r w:rsidRPr="0080078D">
        <w:rPr>
          <w:rStyle w:val="a8"/>
          <w:sz w:val="24"/>
          <w:szCs w:val="24"/>
        </w:rPr>
        <w:t>Несоответствием работ является:</w:t>
      </w:r>
    </w:p>
    <w:p w14:paraId="4EEFFE58" w14:textId="77777777" w:rsidR="002E1822" w:rsidRPr="0080078D" w:rsidRDefault="002E1822" w:rsidP="0080078D">
      <w:pPr>
        <w:pStyle w:val="11"/>
        <w:tabs>
          <w:tab w:val="left" w:pos="426"/>
        </w:tabs>
        <w:ind w:firstLine="0"/>
        <w:jc w:val="both"/>
        <w:rPr>
          <w:sz w:val="24"/>
          <w:szCs w:val="24"/>
        </w:rPr>
      </w:pPr>
      <w:r w:rsidRPr="0080078D">
        <w:rPr>
          <w:rStyle w:val="a8"/>
          <w:sz w:val="24"/>
          <w:szCs w:val="24"/>
        </w:rPr>
        <w:t>несоответствие локальному сметному расчету - объемов и состава, несоответствие действующим требованиям технологии способа производства работ;</w:t>
      </w:r>
    </w:p>
    <w:p w14:paraId="67FD6409" w14:textId="77777777" w:rsidR="002E1822" w:rsidRPr="0080078D" w:rsidRDefault="002E1822" w:rsidP="0080078D">
      <w:pPr>
        <w:pStyle w:val="11"/>
        <w:tabs>
          <w:tab w:val="left" w:pos="426"/>
        </w:tabs>
        <w:ind w:firstLine="0"/>
        <w:jc w:val="both"/>
        <w:rPr>
          <w:rStyle w:val="a8"/>
          <w:sz w:val="24"/>
          <w:szCs w:val="24"/>
        </w:rPr>
      </w:pPr>
      <w:r w:rsidRPr="0080078D">
        <w:rPr>
          <w:rStyle w:val="a8"/>
          <w:sz w:val="24"/>
          <w:szCs w:val="24"/>
        </w:rPr>
        <w:t>При обнаружении указанных несоответствий качества материалов и работ, а также отклонений от Технического задания в течение всего периода действия настоящего контракта, составляется акт, который подписывается представителями сторон, а в случае неявки представителя Подрядчика, наделенного соответствующими полномочиями, акт составляется и подписывается Заказчиком в одностороннем порядке.</w:t>
      </w:r>
    </w:p>
    <w:p w14:paraId="7EF3A6F3" w14:textId="77777777" w:rsidR="002E1822" w:rsidRPr="0080078D" w:rsidRDefault="002E1822" w:rsidP="00106340">
      <w:pPr>
        <w:pStyle w:val="11"/>
        <w:numPr>
          <w:ilvl w:val="2"/>
          <w:numId w:val="5"/>
        </w:numPr>
        <w:tabs>
          <w:tab w:val="left" w:pos="426"/>
        </w:tabs>
        <w:ind w:left="0" w:firstLine="0"/>
        <w:jc w:val="both"/>
        <w:rPr>
          <w:rStyle w:val="a8"/>
          <w:sz w:val="24"/>
          <w:szCs w:val="24"/>
        </w:rPr>
      </w:pPr>
      <w:r w:rsidRPr="0080078D">
        <w:rPr>
          <w:rStyle w:val="a8"/>
          <w:sz w:val="24"/>
          <w:szCs w:val="24"/>
        </w:rPr>
        <w:t>Выполнять в полном объеме все свои обязательства, предусмотренные в других статьях настоящего Контракта.</w:t>
      </w:r>
    </w:p>
    <w:p w14:paraId="6458B7E1" w14:textId="77777777" w:rsidR="002E1822" w:rsidRPr="0080078D" w:rsidRDefault="002E1822" w:rsidP="0080078D">
      <w:pPr>
        <w:pStyle w:val="11"/>
        <w:tabs>
          <w:tab w:val="left" w:pos="426"/>
        </w:tabs>
        <w:ind w:firstLine="0"/>
        <w:jc w:val="both"/>
        <w:rPr>
          <w:rStyle w:val="a8"/>
          <w:sz w:val="24"/>
          <w:szCs w:val="24"/>
        </w:rPr>
      </w:pPr>
      <w:r w:rsidRPr="0080078D">
        <w:rPr>
          <w:rStyle w:val="a8"/>
          <w:sz w:val="24"/>
          <w:szCs w:val="24"/>
        </w:rPr>
        <w:t>5.3.</w:t>
      </w:r>
      <w:r w:rsidRPr="0080078D">
        <w:rPr>
          <w:rStyle w:val="a8"/>
          <w:sz w:val="24"/>
          <w:szCs w:val="24"/>
        </w:rPr>
        <w:tab/>
        <w:t>Подрядчик имеет право:</w:t>
      </w:r>
    </w:p>
    <w:p w14:paraId="3A931977" w14:textId="0F02C55F" w:rsidR="002E1822" w:rsidRPr="0080078D" w:rsidRDefault="002E1822" w:rsidP="0080078D">
      <w:pPr>
        <w:pStyle w:val="11"/>
        <w:tabs>
          <w:tab w:val="left" w:pos="426"/>
        </w:tabs>
        <w:ind w:firstLine="0"/>
        <w:jc w:val="both"/>
        <w:rPr>
          <w:rStyle w:val="a8"/>
          <w:sz w:val="24"/>
          <w:szCs w:val="24"/>
        </w:rPr>
      </w:pPr>
      <w:r w:rsidRPr="0080078D">
        <w:rPr>
          <w:rStyle w:val="a8"/>
          <w:sz w:val="24"/>
          <w:szCs w:val="24"/>
        </w:rPr>
        <w:t>5.3.1.</w:t>
      </w:r>
      <w:r w:rsidRPr="0080078D">
        <w:rPr>
          <w:rStyle w:val="a8"/>
          <w:sz w:val="24"/>
          <w:szCs w:val="24"/>
        </w:rPr>
        <w:tab/>
        <w:t>Самостоятельно определять способ выполнения порученных ему работ и численность необходимого для этого персонала;</w:t>
      </w:r>
    </w:p>
    <w:p w14:paraId="3844C532" w14:textId="77777777" w:rsidR="002E1822" w:rsidRPr="0080078D" w:rsidRDefault="002E1822" w:rsidP="0080078D">
      <w:pPr>
        <w:pStyle w:val="11"/>
        <w:tabs>
          <w:tab w:val="left" w:pos="426"/>
        </w:tabs>
        <w:ind w:firstLine="0"/>
        <w:jc w:val="both"/>
        <w:rPr>
          <w:rStyle w:val="a8"/>
          <w:sz w:val="24"/>
          <w:szCs w:val="24"/>
        </w:rPr>
      </w:pPr>
      <w:r w:rsidRPr="0080078D">
        <w:rPr>
          <w:rStyle w:val="a8"/>
          <w:sz w:val="24"/>
          <w:szCs w:val="24"/>
        </w:rPr>
        <w:t>5.3.2.</w:t>
      </w:r>
      <w:r w:rsidRPr="0080078D">
        <w:rPr>
          <w:rStyle w:val="a8"/>
          <w:sz w:val="24"/>
          <w:szCs w:val="24"/>
        </w:rPr>
        <w:tab/>
        <w:t>. Привлекать по своему усмотрению других лиц, предприятий и организаций (Субподрядчиков), для выполнения отдельных видов работ, оказания услуг и иных действий, с обязательным предоставлением Заказчику отчетов о привлечении сторонних организаций и предприятий для выполнения заказа.</w:t>
      </w:r>
    </w:p>
    <w:p w14:paraId="414DD645" w14:textId="77777777" w:rsidR="002E1822" w:rsidRPr="0080078D" w:rsidRDefault="002E1822" w:rsidP="0080078D">
      <w:pPr>
        <w:pStyle w:val="11"/>
        <w:tabs>
          <w:tab w:val="left" w:pos="426"/>
        </w:tabs>
        <w:ind w:firstLine="0"/>
        <w:jc w:val="both"/>
        <w:rPr>
          <w:rStyle w:val="a8"/>
          <w:sz w:val="24"/>
          <w:szCs w:val="24"/>
        </w:rPr>
      </w:pPr>
      <w:r w:rsidRPr="0080078D">
        <w:rPr>
          <w:rStyle w:val="a8"/>
          <w:sz w:val="24"/>
          <w:szCs w:val="24"/>
        </w:rPr>
        <w:t>При этом Подрядчик несет полную ответственность перед Заказчиком и обеспечивает контроль за ходом выполняемых работ с субподрядчиком.</w:t>
      </w:r>
    </w:p>
    <w:p w14:paraId="6221FD5D" w14:textId="77777777" w:rsidR="002E1822" w:rsidRPr="0080078D" w:rsidRDefault="002E1822" w:rsidP="00A16730">
      <w:pPr>
        <w:pStyle w:val="11"/>
        <w:numPr>
          <w:ilvl w:val="1"/>
          <w:numId w:val="5"/>
        </w:numPr>
        <w:tabs>
          <w:tab w:val="left" w:pos="426"/>
        </w:tabs>
        <w:ind w:left="0" w:firstLine="0"/>
        <w:jc w:val="both"/>
        <w:rPr>
          <w:rStyle w:val="a8"/>
          <w:sz w:val="24"/>
          <w:szCs w:val="24"/>
        </w:rPr>
      </w:pPr>
      <w:r w:rsidRPr="0080078D">
        <w:rPr>
          <w:rStyle w:val="a8"/>
          <w:sz w:val="24"/>
          <w:szCs w:val="24"/>
        </w:rPr>
        <w:t>Подрядчик обязан:</w:t>
      </w:r>
    </w:p>
    <w:p w14:paraId="4D01D2FE"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5.4.1.</w:t>
      </w:r>
      <w:r w:rsidRPr="0080078D">
        <w:rPr>
          <w:rStyle w:val="a8"/>
          <w:sz w:val="24"/>
          <w:szCs w:val="24"/>
        </w:rPr>
        <w:tab/>
        <w:t xml:space="preserve">Подрядчик обязан своевременно предоставлять достоверную информацию о ходе исполнения своих обязательств, в т. ч. о сложностях, возникших при исполнении контракта, а также к установленному контрактом сроку обязан предоставить Заказчику результаты </w:t>
      </w:r>
      <w:r w:rsidRPr="0080078D">
        <w:rPr>
          <w:rStyle w:val="a8"/>
          <w:sz w:val="24"/>
          <w:szCs w:val="24"/>
        </w:rPr>
        <w:lastRenderedPageBreak/>
        <w:t>выполненных работ, предусмотренные настоящим контрактом.</w:t>
      </w:r>
    </w:p>
    <w:p w14:paraId="5A083DED" w14:textId="785A98E3"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5.4.2.</w:t>
      </w:r>
      <w:r w:rsidRPr="0080078D">
        <w:rPr>
          <w:rStyle w:val="a8"/>
          <w:sz w:val="24"/>
          <w:szCs w:val="24"/>
        </w:rPr>
        <w:tab/>
        <w:t>Выполнение работ должно соответствовать СНиП 3.01.01-85* «Организация строительного производства»</w:t>
      </w:r>
    </w:p>
    <w:p w14:paraId="093C9D45" w14:textId="2D593919" w:rsidR="002E1822" w:rsidRPr="0080078D" w:rsidRDefault="00106340" w:rsidP="00A16730">
      <w:pPr>
        <w:pStyle w:val="11"/>
        <w:tabs>
          <w:tab w:val="left" w:pos="426"/>
        </w:tabs>
        <w:ind w:firstLine="0"/>
        <w:jc w:val="both"/>
        <w:rPr>
          <w:rStyle w:val="a8"/>
          <w:sz w:val="24"/>
          <w:szCs w:val="24"/>
        </w:rPr>
      </w:pPr>
      <w:r w:rsidRPr="0080078D">
        <w:rPr>
          <w:rStyle w:val="a8"/>
          <w:sz w:val="24"/>
          <w:szCs w:val="24"/>
        </w:rPr>
        <w:t>Материалы,</w:t>
      </w:r>
      <w:r w:rsidR="002E1822" w:rsidRPr="0080078D">
        <w:rPr>
          <w:rStyle w:val="a8"/>
          <w:sz w:val="24"/>
          <w:szCs w:val="24"/>
        </w:rPr>
        <w:t xml:space="preserve"> используемые при выполнении работ, должны соответствовать общим нормативным требованиям, иметь соответствующие паспорта или сертификаты, подтверждающие качество и безопасность материалов.</w:t>
      </w:r>
    </w:p>
    <w:p w14:paraId="756A1051"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5.4.3.</w:t>
      </w:r>
      <w:r w:rsidRPr="0080078D">
        <w:rPr>
          <w:rStyle w:val="a8"/>
          <w:sz w:val="24"/>
          <w:szCs w:val="24"/>
        </w:rPr>
        <w:tab/>
        <w:t>Приступить к выполнению работ, предусмотренных контрактом, немедленно, с первого дня его действия.</w:t>
      </w:r>
    </w:p>
    <w:p w14:paraId="0100F2BC"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5.4.4.</w:t>
      </w:r>
      <w:r w:rsidRPr="0080078D">
        <w:rPr>
          <w:rStyle w:val="a8"/>
          <w:sz w:val="24"/>
          <w:szCs w:val="24"/>
        </w:rPr>
        <w:tab/>
        <w:t>Обеспечивать доступ представителя Заказчика ко всем видам работ, выполнять его требования по вопросам, отнесенным к его компетенции, устранять все замечания Заказчика, а также выделять в его распоряжение контрольно-измерительные приборы для проверки объемов и качества выполняемых работ.</w:t>
      </w:r>
    </w:p>
    <w:p w14:paraId="1C6CBACA"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5.4.5.</w:t>
      </w:r>
      <w:r w:rsidRPr="0080078D">
        <w:rPr>
          <w:rStyle w:val="a8"/>
          <w:sz w:val="24"/>
          <w:szCs w:val="24"/>
        </w:rPr>
        <w:tab/>
        <w:t>При выполнении работ, обеспечить выполнение мероприятий по технике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с проведением необходимых согласований с соответствующими органами.</w:t>
      </w:r>
    </w:p>
    <w:p w14:paraId="12469C79"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5.4.6.</w:t>
      </w:r>
      <w:r w:rsidRPr="0080078D">
        <w:rPr>
          <w:rStyle w:val="a8"/>
          <w:sz w:val="24"/>
          <w:szCs w:val="24"/>
        </w:rPr>
        <w:tab/>
        <w:t>На Подрядчике лежит риск случайного уничтожения или повреждения результата работ до момента сдачи его в установленном порядке Заказчику, а также риск повреждения, утраты или порчи любого имущества, относящегося к процессу выполнения Работ по настоящему Контракту.</w:t>
      </w:r>
    </w:p>
    <w:p w14:paraId="39ED78B4"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5.4.7.</w:t>
      </w:r>
      <w:r w:rsidRPr="0080078D">
        <w:rPr>
          <w:rStyle w:val="a8"/>
          <w:sz w:val="24"/>
          <w:szCs w:val="24"/>
        </w:rPr>
        <w:tab/>
        <w:t>Обеспечить содержание и уборку территории, на которой производится выполнение работ и прилегающей к ней территории.</w:t>
      </w:r>
    </w:p>
    <w:p w14:paraId="663C700F"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5.4.8.</w:t>
      </w:r>
      <w:r w:rsidRPr="0080078D">
        <w:rPr>
          <w:rStyle w:val="a8"/>
          <w:sz w:val="24"/>
          <w:szCs w:val="24"/>
        </w:rPr>
        <w:tab/>
        <w:t>В случае аварийных ситуаций, Подрядчик обязан устранить последствия аварии.</w:t>
      </w:r>
    </w:p>
    <w:p w14:paraId="37A3EFBA"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5.4.9.</w:t>
      </w:r>
      <w:r w:rsidRPr="0080078D">
        <w:rPr>
          <w:rStyle w:val="a8"/>
          <w:sz w:val="24"/>
          <w:szCs w:val="24"/>
        </w:rPr>
        <w:tab/>
        <w:t>Подрядчик обязан за свой счет обеспечить устранение недостатков и дефектов, выявленных при приемке работ, в течение срока, указанного в акте. Для участия в составлении двухстороннего акта, фиксирующего дефекты, согласования порядка и сроков их устранения Подрядчик обязан направить своего представителя в срок, указанный Заказчиком.</w:t>
      </w:r>
    </w:p>
    <w:p w14:paraId="27308B36" w14:textId="77777777" w:rsidR="002E1822" w:rsidRPr="0080078D" w:rsidRDefault="002E1822" w:rsidP="00A16730">
      <w:pPr>
        <w:pStyle w:val="11"/>
        <w:tabs>
          <w:tab w:val="left" w:pos="426"/>
        </w:tabs>
        <w:ind w:firstLine="0"/>
        <w:jc w:val="both"/>
        <w:rPr>
          <w:rStyle w:val="a8"/>
          <w:sz w:val="24"/>
          <w:szCs w:val="24"/>
        </w:rPr>
      </w:pPr>
      <w:r w:rsidRPr="0080078D">
        <w:rPr>
          <w:rStyle w:val="a8"/>
          <w:sz w:val="24"/>
          <w:szCs w:val="24"/>
        </w:rPr>
        <w:t>5.4.10.</w:t>
      </w:r>
      <w:r w:rsidRPr="0080078D">
        <w:rPr>
          <w:rStyle w:val="a8"/>
          <w:sz w:val="24"/>
          <w:szCs w:val="24"/>
        </w:rPr>
        <w:tab/>
        <w:t>Все издержки, вызванные приостановлением работ по вине Подрядчика,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0C596BE4" w14:textId="77777777" w:rsidR="002E1822" w:rsidRPr="0080078D" w:rsidRDefault="002E1822" w:rsidP="00A16730">
      <w:pPr>
        <w:pStyle w:val="11"/>
        <w:tabs>
          <w:tab w:val="left" w:pos="426"/>
        </w:tabs>
        <w:ind w:firstLine="0"/>
        <w:jc w:val="both"/>
        <w:rPr>
          <w:sz w:val="24"/>
          <w:szCs w:val="24"/>
        </w:rPr>
      </w:pPr>
      <w:r w:rsidRPr="0080078D">
        <w:rPr>
          <w:rStyle w:val="a8"/>
          <w:sz w:val="24"/>
          <w:szCs w:val="24"/>
        </w:rPr>
        <w:t>5.4.11.</w:t>
      </w:r>
      <w:r w:rsidRPr="0080078D">
        <w:rPr>
          <w:rStyle w:val="a8"/>
          <w:sz w:val="24"/>
          <w:szCs w:val="24"/>
        </w:rPr>
        <w:tab/>
        <w:t>В случае выявления дефектов или несоответствий на участке гарантийного обслуживания Подрядчик обязан совместно с Заказчиком составлять акт в произвольной форме.</w:t>
      </w:r>
    </w:p>
    <w:p w14:paraId="5D8CB210" w14:textId="77777777" w:rsidR="002E1822" w:rsidRPr="0080078D" w:rsidRDefault="002E1822" w:rsidP="0080078D">
      <w:pPr>
        <w:pStyle w:val="10"/>
        <w:numPr>
          <w:ilvl w:val="0"/>
          <w:numId w:val="5"/>
        </w:numPr>
        <w:tabs>
          <w:tab w:val="left" w:pos="294"/>
          <w:tab w:val="left" w:pos="426"/>
        </w:tabs>
        <w:ind w:left="0" w:firstLine="0"/>
        <w:jc w:val="center"/>
        <w:rPr>
          <w:b w:val="0"/>
          <w:bCs w:val="0"/>
          <w:sz w:val="24"/>
          <w:szCs w:val="24"/>
        </w:rPr>
      </w:pPr>
      <w:bookmarkStart w:id="3" w:name="bookmark25"/>
      <w:r w:rsidRPr="0080078D">
        <w:rPr>
          <w:rStyle w:val="1"/>
          <w:b/>
          <w:sz w:val="24"/>
          <w:szCs w:val="24"/>
        </w:rPr>
        <w:t>Обеспечение исполнения контракта.</w:t>
      </w:r>
      <w:bookmarkEnd w:id="3"/>
    </w:p>
    <w:p w14:paraId="7997FE67" w14:textId="77777777" w:rsidR="002E1822" w:rsidRPr="0080078D" w:rsidRDefault="002E1822" w:rsidP="0080078D">
      <w:pPr>
        <w:pStyle w:val="11"/>
        <w:numPr>
          <w:ilvl w:val="1"/>
          <w:numId w:val="5"/>
        </w:numPr>
        <w:tabs>
          <w:tab w:val="left" w:pos="426"/>
          <w:tab w:val="left" w:pos="1042"/>
        </w:tabs>
        <w:spacing w:after="280"/>
        <w:ind w:left="0" w:firstLine="0"/>
        <w:jc w:val="both"/>
        <w:rPr>
          <w:sz w:val="24"/>
          <w:szCs w:val="24"/>
        </w:rPr>
      </w:pPr>
      <w:r w:rsidRPr="0080078D">
        <w:rPr>
          <w:rStyle w:val="a8"/>
          <w:sz w:val="24"/>
          <w:szCs w:val="24"/>
        </w:rPr>
        <w:t>Не предусмотрено</w:t>
      </w:r>
    </w:p>
    <w:p w14:paraId="5707B984" w14:textId="77777777" w:rsidR="002E1822" w:rsidRPr="0080078D" w:rsidRDefault="002E1822" w:rsidP="0080078D">
      <w:pPr>
        <w:pStyle w:val="10"/>
        <w:numPr>
          <w:ilvl w:val="0"/>
          <w:numId w:val="5"/>
        </w:numPr>
        <w:tabs>
          <w:tab w:val="left" w:pos="289"/>
          <w:tab w:val="left" w:pos="426"/>
        </w:tabs>
        <w:ind w:left="0" w:firstLine="0"/>
        <w:jc w:val="center"/>
        <w:rPr>
          <w:b w:val="0"/>
          <w:bCs w:val="0"/>
          <w:sz w:val="24"/>
          <w:szCs w:val="24"/>
        </w:rPr>
      </w:pPr>
      <w:bookmarkStart w:id="4" w:name="bookmark27"/>
      <w:r w:rsidRPr="0080078D">
        <w:rPr>
          <w:rStyle w:val="1"/>
          <w:b/>
          <w:sz w:val="24"/>
          <w:szCs w:val="24"/>
        </w:rPr>
        <w:t>Требования к гарантийному сроку работ.</w:t>
      </w:r>
      <w:bookmarkEnd w:id="4"/>
    </w:p>
    <w:p w14:paraId="5E64DFC8" w14:textId="77777777" w:rsidR="002E1822" w:rsidRPr="0080078D" w:rsidRDefault="002E1822" w:rsidP="0080078D">
      <w:pPr>
        <w:pStyle w:val="11"/>
        <w:numPr>
          <w:ilvl w:val="1"/>
          <w:numId w:val="5"/>
        </w:numPr>
        <w:tabs>
          <w:tab w:val="left" w:pos="426"/>
          <w:tab w:val="left" w:pos="1045"/>
        </w:tabs>
        <w:ind w:left="0" w:firstLine="0"/>
        <w:jc w:val="both"/>
        <w:rPr>
          <w:sz w:val="24"/>
          <w:szCs w:val="24"/>
        </w:rPr>
      </w:pPr>
      <w:r w:rsidRPr="0080078D">
        <w:rPr>
          <w:rStyle w:val="a8"/>
          <w:sz w:val="24"/>
          <w:szCs w:val="24"/>
        </w:rPr>
        <w:t>Гарантии качества распространяются на работу, выполненную Подрядчиком и субподрядчиками по контракту.</w:t>
      </w:r>
    </w:p>
    <w:p w14:paraId="5EE9EBE6" w14:textId="7B999288" w:rsidR="002E1822" w:rsidRPr="0080078D" w:rsidRDefault="002E1822" w:rsidP="0080078D">
      <w:pPr>
        <w:pStyle w:val="11"/>
        <w:numPr>
          <w:ilvl w:val="1"/>
          <w:numId w:val="5"/>
        </w:numPr>
        <w:tabs>
          <w:tab w:val="left" w:pos="426"/>
          <w:tab w:val="left" w:pos="1045"/>
        </w:tabs>
        <w:ind w:left="0" w:firstLine="0"/>
        <w:jc w:val="both"/>
        <w:rPr>
          <w:sz w:val="24"/>
          <w:szCs w:val="24"/>
        </w:rPr>
      </w:pPr>
      <w:r w:rsidRPr="0080078D">
        <w:rPr>
          <w:rStyle w:val="a8"/>
          <w:sz w:val="24"/>
          <w:szCs w:val="24"/>
        </w:rPr>
        <w:t>Гарантийный срок на работу</w:t>
      </w:r>
      <w:r w:rsidR="00106340">
        <w:rPr>
          <w:rStyle w:val="a8"/>
          <w:sz w:val="24"/>
          <w:szCs w:val="24"/>
        </w:rPr>
        <w:t>,</w:t>
      </w:r>
      <w:r w:rsidRPr="0080078D">
        <w:rPr>
          <w:rStyle w:val="a8"/>
          <w:sz w:val="24"/>
          <w:szCs w:val="24"/>
        </w:rPr>
        <w:t xml:space="preserve"> выполненную подрядчиком и субподрядчиком </w:t>
      </w:r>
      <w:r w:rsidR="00106340" w:rsidRPr="0080078D">
        <w:rPr>
          <w:rStyle w:val="a8"/>
          <w:sz w:val="24"/>
          <w:szCs w:val="24"/>
        </w:rPr>
        <w:t>по контракту,</w:t>
      </w:r>
      <w:r w:rsidRPr="0080078D">
        <w:rPr>
          <w:rStyle w:val="a8"/>
          <w:sz w:val="24"/>
          <w:szCs w:val="24"/>
        </w:rPr>
        <w:t xml:space="preserve"> составляет 2 (два) года.</w:t>
      </w:r>
    </w:p>
    <w:p w14:paraId="4F0BB424" w14:textId="77777777" w:rsidR="002E1822" w:rsidRPr="0080078D" w:rsidRDefault="002E1822" w:rsidP="0080078D">
      <w:pPr>
        <w:pStyle w:val="11"/>
        <w:tabs>
          <w:tab w:val="left" w:pos="426"/>
        </w:tabs>
        <w:spacing w:after="280"/>
        <w:ind w:firstLine="0"/>
        <w:jc w:val="both"/>
        <w:rPr>
          <w:sz w:val="24"/>
          <w:szCs w:val="24"/>
        </w:rPr>
      </w:pPr>
      <w:r w:rsidRPr="0080078D">
        <w:rPr>
          <w:rStyle w:val="a8"/>
          <w:sz w:val="24"/>
          <w:szCs w:val="24"/>
        </w:rPr>
        <w:t>При этом началом срока действия гарантийных обязательств Подрядчика считается дата подписания «Акта сдачи-приемки работ».</w:t>
      </w:r>
    </w:p>
    <w:p w14:paraId="0F0A9DE6" w14:textId="77777777" w:rsidR="002E1822" w:rsidRPr="0080078D" w:rsidRDefault="002E1822" w:rsidP="0080078D">
      <w:pPr>
        <w:pStyle w:val="10"/>
        <w:numPr>
          <w:ilvl w:val="0"/>
          <w:numId w:val="5"/>
        </w:numPr>
        <w:tabs>
          <w:tab w:val="left" w:pos="298"/>
          <w:tab w:val="left" w:pos="426"/>
        </w:tabs>
        <w:ind w:left="0" w:firstLine="0"/>
        <w:jc w:val="center"/>
        <w:rPr>
          <w:b w:val="0"/>
          <w:bCs w:val="0"/>
          <w:sz w:val="24"/>
          <w:szCs w:val="24"/>
        </w:rPr>
      </w:pPr>
      <w:bookmarkStart w:id="5" w:name="bookmark29"/>
      <w:r w:rsidRPr="0080078D">
        <w:rPr>
          <w:rStyle w:val="1"/>
          <w:b/>
          <w:sz w:val="24"/>
          <w:szCs w:val="24"/>
        </w:rPr>
        <w:t>Требования к объему предоставления гарантий качества работ.</w:t>
      </w:r>
      <w:bookmarkEnd w:id="5"/>
    </w:p>
    <w:p w14:paraId="25584BB6" w14:textId="77777777" w:rsidR="002E1822" w:rsidRPr="0080078D" w:rsidRDefault="002E1822" w:rsidP="0080078D">
      <w:pPr>
        <w:pStyle w:val="11"/>
        <w:numPr>
          <w:ilvl w:val="1"/>
          <w:numId w:val="5"/>
        </w:numPr>
        <w:tabs>
          <w:tab w:val="left" w:pos="426"/>
          <w:tab w:val="left" w:pos="1100"/>
        </w:tabs>
        <w:ind w:left="0" w:firstLine="0"/>
        <w:jc w:val="both"/>
        <w:rPr>
          <w:sz w:val="24"/>
          <w:szCs w:val="24"/>
        </w:rPr>
      </w:pPr>
      <w:r w:rsidRPr="0080078D">
        <w:rPr>
          <w:rStyle w:val="a8"/>
          <w:sz w:val="24"/>
          <w:szCs w:val="24"/>
        </w:rPr>
        <w:t>Если в период гарантийного срока обнаружатся недостатки или дефекты, то подрядчик (в случае, если он не докажет отсутствие своей вины в их возникновении) обязан устранить их за свой счет и в согласованные в установленном порядке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Если гарантийные обязательства не выполняются в установленные сроки, Заказчик вправе привлечь для выполнения этих работ другого Подрядчика с последующим взысканием расходов с Подрядчика в установленном действующим законодательством порядке.</w:t>
      </w:r>
    </w:p>
    <w:p w14:paraId="475D3FB6" w14:textId="77777777" w:rsidR="002E1822" w:rsidRPr="0080078D" w:rsidRDefault="002E1822" w:rsidP="0080078D">
      <w:pPr>
        <w:pStyle w:val="11"/>
        <w:numPr>
          <w:ilvl w:val="1"/>
          <w:numId w:val="5"/>
        </w:numPr>
        <w:tabs>
          <w:tab w:val="left" w:pos="426"/>
          <w:tab w:val="left" w:pos="1047"/>
        </w:tabs>
        <w:ind w:left="0" w:firstLine="0"/>
        <w:jc w:val="both"/>
        <w:rPr>
          <w:sz w:val="24"/>
          <w:szCs w:val="24"/>
        </w:rPr>
      </w:pPr>
      <w:r w:rsidRPr="0080078D">
        <w:rPr>
          <w:rStyle w:val="a8"/>
          <w:sz w:val="24"/>
          <w:szCs w:val="24"/>
        </w:rPr>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предъявляются ему в полном объеме.</w:t>
      </w:r>
    </w:p>
    <w:p w14:paraId="5F62049A" w14:textId="77777777" w:rsidR="002E1822" w:rsidRPr="0080078D" w:rsidRDefault="002E1822" w:rsidP="0080078D">
      <w:pPr>
        <w:pStyle w:val="11"/>
        <w:numPr>
          <w:ilvl w:val="1"/>
          <w:numId w:val="5"/>
        </w:numPr>
        <w:tabs>
          <w:tab w:val="left" w:pos="426"/>
          <w:tab w:val="left" w:pos="1045"/>
        </w:tabs>
        <w:spacing w:after="280"/>
        <w:ind w:left="0" w:firstLine="0"/>
        <w:jc w:val="both"/>
        <w:rPr>
          <w:sz w:val="24"/>
          <w:szCs w:val="24"/>
        </w:rPr>
      </w:pPr>
      <w:r w:rsidRPr="0080078D">
        <w:rPr>
          <w:rStyle w:val="a8"/>
          <w:sz w:val="24"/>
          <w:szCs w:val="24"/>
        </w:rPr>
        <w:t xml:space="preserve">В случае выявления дефектов отдельных конструктивных элементов сооружений в пределах </w:t>
      </w:r>
      <w:r w:rsidRPr="0080078D">
        <w:rPr>
          <w:rStyle w:val="a8"/>
          <w:sz w:val="24"/>
          <w:szCs w:val="24"/>
        </w:rPr>
        <w:lastRenderedPageBreak/>
        <w:t>гарантийного срока, гарантийный срок на этот элементами часть сооружения устанавливается вновь с даты завершения работ по устранению дефектов, оформляемый соответствующим актом.</w:t>
      </w:r>
    </w:p>
    <w:p w14:paraId="4E577FD4" w14:textId="77777777" w:rsidR="002E1822" w:rsidRPr="0080078D" w:rsidRDefault="002E1822" w:rsidP="0080078D">
      <w:pPr>
        <w:pStyle w:val="10"/>
        <w:numPr>
          <w:ilvl w:val="0"/>
          <w:numId w:val="5"/>
        </w:numPr>
        <w:tabs>
          <w:tab w:val="left" w:pos="284"/>
          <w:tab w:val="left" w:pos="426"/>
        </w:tabs>
        <w:ind w:left="0" w:firstLine="0"/>
        <w:jc w:val="center"/>
        <w:rPr>
          <w:b w:val="0"/>
          <w:bCs w:val="0"/>
          <w:sz w:val="24"/>
          <w:szCs w:val="24"/>
        </w:rPr>
      </w:pPr>
      <w:bookmarkStart w:id="6" w:name="bookmark31"/>
      <w:r w:rsidRPr="0080078D">
        <w:rPr>
          <w:rStyle w:val="1"/>
          <w:b/>
          <w:sz w:val="24"/>
          <w:szCs w:val="24"/>
        </w:rPr>
        <w:t>Порядок и сроки приемки результатов выполненных работ. Сроки оформления результатов приемки.</w:t>
      </w:r>
      <w:bookmarkEnd w:id="6"/>
    </w:p>
    <w:p w14:paraId="0DCFD9D6" w14:textId="77777777" w:rsidR="002E1822" w:rsidRPr="0080078D" w:rsidRDefault="002E1822" w:rsidP="0080078D">
      <w:pPr>
        <w:pStyle w:val="11"/>
        <w:numPr>
          <w:ilvl w:val="1"/>
          <w:numId w:val="5"/>
        </w:numPr>
        <w:tabs>
          <w:tab w:val="left" w:pos="426"/>
          <w:tab w:val="left" w:pos="1045"/>
        </w:tabs>
        <w:ind w:left="0" w:firstLine="0"/>
        <w:jc w:val="both"/>
        <w:rPr>
          <w:sz w:val="24"/>
          <w:szCs w:val="24"/>
        </w:rPr>
      </w:pPr>
      <w:r w:rsidRPr="0080078D">
        <w:rPr>
          <w:rStyle w:val="a8"/>
          <w:sz w:val="24"/>
          <w:szCs w:val="24"/>
        </w:rPr>
        <w:t>Приемка выполненных работ осуществляется после выполнения Подрядчиком всех обязательств, предусмотренных настоящим контрактом, в соответствии с установленным порядком, действующим на дату подписания контракта.</w:t>
      </w:r>
    </w:p>
    <w:p w14:paraId="79E496D8" w14:textId="2B8FE2BD" w:rsidR="002E1822" w:rsidRPr="0080078D" w:rsidRDefault="002E1822" w:rsidP="0080078D">
      <w:pPr>
        <w:pStyle w:val="11"/>
        <w:numPr>
          <w:ilvl w:val="1"/>
          <w:numId w:val="5"/>
        </w:numPr>
        <w:tabs>
          <w:tab w:val="left" w:pos="426"/>
          <w:tab w:val="left" w:pos="1045"/>
        </w:tabs>
        <w:ind w:left="0" w:firstLine="0"/>
        <w:jc w:val="both"/>
        <w:rPr>
          <w:sz w:val="24"/>
          <w:szCs w:val="24"/>
        </w:rPr>
      </w:pPr>
      <w:r w:rsidRPr="0080078D">
        <w:rPr>
          <w:rStyle w:val="a8"/>
          <w:sz w:val="24"/>
          <w:szCs w:val="24"/>
        </w:rPr>
        <w:t>После завершения работ Подрядчик</w:t>
      </w:r>
      <w:r w:rsidR="00B22302">
        <w:rPr>
          <w:rStyle w:val="a8"/>
          <w:sz w:val="24"/>
          <w:szCs w:val="24"/>
        </w:rPr>
        <w:t>, н</w:t>
      </w:r>
      <w:r w:rsidR="00B22302" w:rsidRPr="0080078D">
        <w:rPr>
          <w:rStyle w:val="a8"/>
          <w:sz w:val="24"/>
          <w:szCs w:val="24"/>
        </w:rPr>
        <w:t xml:space="preserve">е позднее </w:t>
      </w:r>
      <w:r w:rsidR="006D733F">
        <w:rPr>
          <w:rStyle w:val="a8"/>
          <w:sz w:val="24"/>
          <w:szCs w:val="24"/>
        </w:rPr>
        <w:t>1</w:t>
      </w:r>
      <w:r w:rsidR="00B22302" w:rsidRPr="0080078D">
        <w:rPr>
          <w:rStyle w:val="a8"/>
          <w:sz w:val="24"/>
          <w:szCs w:val="24"/>
        </w:rPr>
        <w:t xml:space="preserve"> (</w:t>
      </w:r>
      <w:r w:rsidR="006D733F">
        <w:rPr>
          <w:rStyle w:val="a8"/>
          <w:sz w:val="24"/>
          <w:szCs w:val="24"/>
        </w:rPr>
        <w:t>одного</w:t>
      </w:r>
      <w:r w:rsidR="00B22302" w:rsidRPr="0080078D">
        <w:rPr>
          <w:rStyle w:val="a8"/>
          <w:sz w:val="24"/>
          <w:szCs w:val="24"/>
        </w:rPr>
        <w:t>)</w:t>
      </w:r>
      <w:r w:rsidR="00B22302">
        <w:rPr>
          <w:rStyle w:val="a8"/>
          <w:sz w:val="24"/>
          <w:szCs w:val="24"/>
        </w:rPr>
        <w:t xml:space="preserve"> рабоч</w:t>
      </w:r>
      <w:r w:rsidR="006D733F">
        <w:rPr>
          <w:rStyle w:val="a8"/>
          <w:sz w:val="24"/>
          <w:szCs w:val="24"/>
        </w:rPr>
        <w:t>его</w:t>
      </w:r>
      <w:r w:rsidR="00B22302" w:rsidRPr="0080078D">
        <w:rPr>
          <w:rStyle w:val="a8"/>
          <w:sz w:val="24"/>
          <w:szCs w:val="24"/>
        </w:rPr>
        <w:t xml:space="preserve"> дн</w:t>
      </w:r>
      <w:r w:rsidR="006D733F">
        <w:rPr>
          <w:rStyle w:val="a8"/>
          <w:sz w:val="24"/>
          <w:szCs w:val="24"/>
        </w:rPr>
        <w:t>я</w:t>
      </w:r>
      <w:r w:rsidRPr="0080078D">
        <w:rPr>
          <w:rStyle w:val="a8"/>
          <w:sz w:val="24"/>
          <w:szCs w:val="24"/>
        </w:rPr>
        <w:t xml:space="preserve"> предоставляет Заказчику комплект отчетной документации и «Акт сдачи-приемки работ», подписанный Подрядчиком, в 2 (двух) экземплярах.</w:t>
      </w:r>
    </w:p>
    <w:p w14:paraId="517BCDD6" w14:textId="5923D5DF" w:rsidR="002E1822" w:rsidRPr="0080078D" w:rsidRDefault="002E1822" w:rsidP="0080078D">
      <w:pPr>
        <w:pStyle w:val="11"/>
        <w:numPr>
          <w:ilvl w:val="1"/>
          <w:numId w:val="5"/>
        </w:numPr>
        <w:tabs>
          <w:tab w:val="left" w:pos="426"/>
          <w:tab w:val="left" w:pos="1047"/>
        </w:tabs>
        <w:ind w:left="0" w:firstLine="0"/>
        <w:jc w:val="both"/>
        <w:rPr>
          <w:sz w:val="24"/>
          <w:szCs w:val="24"/>
        </w:rPr>
      </w:pPr>
      <w:r w:rsidRPr="0080078D">
        <w:rPr>
          <w:rStyle w:val="a8"/>
          <w:sz w:val="24"/>
          <w:szCs w:val="24"/>
        </w:rPr>
        <w:t xml:space="preserve">Не позднее </w:t>
      </w:r>
      <w:r w:rsidR="000C1D67" w:rsidRPr="0080078D">
        <w:rPr>
          <w:rStyle w:val="a8"/>
          <w:sz w:val="24"/>
          <w:szCs w:val="24"/>
        </w:rPr>
        <w:t>5 (пяти) дней</w:t>
      </w:r>
      <w:r w:rsidRPr="0080078D">
        <w:rPr>
          <w:rStyle w:val="a8"/>
          <w:sz w:val="24"/>
          <w:szCs w:val="24"/>
        </w:rPr>
        <w:t xml:space="preserve"> после получения от Подрядчика документов, указанных в п. 9.2 контракта, Заказчик рассматривает результаты и осуществляет приемку выполненных работ по настоящему Контракту на предмет соответствия их объема, качества требованиям, изложенным в настоящем Контракте, Технического задания и локального сметного расчета и направляет Подрядчику подписанный Заказчиком 1 (один) экземпляр « Акта сдачи-приемки работ», либо запрос о предоставлении разъяснений касательно результатов работ, или мотивированный отказ от принятия результатов выполненных работ, или акт с перечнем выявленных недостатков, необходимых доработок и сроком их устранения. В случае отказа Заказчика от принятия результатов выполненных работ в связи с необходимостью устранения недостатков и/или доработки результатов работ Подрядчик обязуется в срок, установленный в акте, составленном Заказчиком, устранить указанные недостатки/произвести доработки за свой счет.</w:t>
      </w:r>
    </w:p>
    <w:p w14:paraId="15945DD7"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В случае получения от Заказчика запроса о предоставлении разъяснений касательно результатов работ, или мотивированного отказа от принятия результатов выполненных работ, или акта с перечнем выявленных недостатков, необходимых доработок и сроком их устранения Подрядчик в течение 3 (трех) рабочих дней обязан представить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 / недостатки / произвести доработки и передать Заказчику приведенный в соответствие с предъявленными требованиями / 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сдачи-приемки работ» в 2 (двух) экземплярах для принятия Заказчиком выполненных работ.</w:t>
      </w:r>
    </w:p>
    <w:p w14:paraId="77E0C570"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 / 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принимает выполненные работы.</w:t>
      </w:r>
    </w:p>
    <w:p w14:paraId="05034CB5"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Для проверки предоставленных Подрядчиком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Приемка выполненных работ осуществляется комиссией.</w:t>
      </w:r>
    </w:p>
    <w:p w14:paraId="6AA26855"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Подписание «Акт сдачи-приемки работ» выполняется Заказчиком только при получении на руки:</w:t>
      </w:r>
    </w:p>
    <w:p w14:paraId="73898800"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Акт выполненных работ форма КС №2, справка формы КС №3;</w:t>
      </w:r>
    </w:p>
    <w:p w14:paraId="7E336341"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Сертификаты, паспорта на материалы и изделия;</w:t>
      </w:r>
    </w:p>
    <w:p w14:paraId="1473AD2D"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Работа по проведению согласований и оплата, в случае необходимости, данных согласований осуществляется Подрядчиком.</w:t>
      </w:r>
    </w:p>
    <w:p w14:paraId="34C754DD"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Подписанный Заказчиком и Подрядчиком «Акт сдачи-приемки работ» и предъявленный Подрядчиком Заказчику счет на оплату Цены Контракта являются основанием для оплаты Подрядчику выполненных работ.</w:t>
      </w:r>
    </w:p>
    <w:p w14:paraId="5E0F80FE" w14:textId="77777777" w:rsidR="002E1822" w:rsidRPr="0080078D" w:rsidRDefault="002E1822" w:rsidP="0080078D">
      <w:pPr>
        <w:pStyle w:val="11"/>
        <w:numPr>
          <w:ilvl w:val="1"/>
          <w:numId w:val="5"/>
        </w:numPr>
        <w:tabs>
          <w:tab w:val="left" w:pos="426"/>
          <w:tab w:val="left" w:pos="1045"/>
        </w:tabs>
        <w:ind w:left="0" w:firstLine="0"/>
        <w:jc w:val="both"/>
        <w:rPr>
          <w:rStyle w:val="a8"/>
          <w:sz w:val="24"/>
          <w:szCs w:val="24"/>
        </w:rPr>
      </w:pPr>
      <w:r w:rsidRPr="0080078D">
        <w:rPr>
          <w:rStyle w:val="a8"/>
          <w:sz w:val="24"/>
          <w:szCs w:val="24"/>
        </w:rPr>
        <w:t xml:space="preserve">Заказчик осуществляет контроль за выполнением Подрядчиком предмета настоящего Контракта. </w:t>
      </w:r>
    </w:p>
    <w:p w14:paraId="13D480E5" w14:textId="77777777" w:rsidR="002E1822" w:rsidRPr="0080078D" w:rsidRDefault="002E1822" w:rsidP="0080078D">
      <w:pPr>
        <w:pStyle w:val="11"/>
        <w:numPr>
          <w:ilvl w:val="0"/>
          <w:numId w:val="5"/>
        </w:numPr>
        <w:tabs>
          <w:tab w:val="left" w:pos="426"/>
          <w:tab w:val="left" w:pos="1045"/>
          <w:tab w:val="left" w:pos="3402"/>
        </w:tabs>
        <w:ind w:left="0" w:firstLine="0"/>
        <w:jc w:val="center"/>
        <w:rPr>
          <w:b/>
          <w:bCs/>
          <w:sz w:val="24"/>
          <w:szCs w:val="24"/>
        </w:rPr>
      </w:pPr>
      <w:r w:rsidRPr="0080078D">
        <w:rPr>
          <w:b/>
          <w:bCs/>
          <w:sz w:val="24"/>
          <w:szCs w:val="24"/>
        </w:rPr>
        <w:t>Ответственность сторон</w:t>
      </w:r>
    </w:p>
    <w:p w14:paraId="5A6184E4" w14:textId="77777777" w:rsidR="002E1822" w:rsidRPr="0080078D" w:rsidRDefault="002E1822" w:rsidP="0080078D">
      <w:pPr>
        <w:pStyle w:val="11"/>
        <w:numPr>
          <w:ilvl w:val="1"/>
          <w:numId w:val="5"/>
        </w:numPr>
        <w:tabs>
          <w:tab w:val="left" w:pos="426"/>
          <w:tab w:val="left" w:pos="567"/>
        </w:tabs>
        <w:ind w:left="0" w:firstLine="0"/>
        <w:jc w:val="both"/>
        <w:rPr>
          <w:sz w:val="24"/>
          <w:szCs w:val="24"/>
        </w:rPr>
      </w:pPr>
      <w:r w:rsidRPr="0080078D">
        <w:rPr>
          <w:sz w:val="24"/>
          <w:szCs w:val="24"/>
        </w:rPr>
        <w:t xml:space="preserve">За невыполнение, либо ненадлежащее выполнение контрактных обязательств стороны несут </w:t>
      </w:r>
      <w:r w:rsidRPr="0080078D">
        <w:rPr>
          <w:sz w:val="24"/>
          <w:szCs w:val="24"/>
        </w:rPr>
        <w:lastRenderedPageBreak/>
        <w:t>ответственность в соответствии с действующим законодательством РФ.</w:t>
      </w:r>
    </w:p>
    <w:p w14:paraId="6A340567"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Подрядчик несет имущественную ответственность перед Заказчиком за неисполнение или ненадлежащее исполнение обязательств субподрядчиками. В случае неисполнения или ненадлежащего исполнения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68C033CE"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Подрядчик при нарушении контрактных обязательств уплачивает:</w:t>
      </w:r>
    </w:p>
    <w:p w14:paraId="30905B8D"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 за ненадлежащее исполнение подрядчиком обязательств, предусмотренных контрактом - штраф в размере 10 % от суммы контракта. ( В соответствии с ПП РФ от 25.11.2013 №1063)</w:t>
      </w:r>
    </w:p>
    <w:p w14:paraId="2D14F169"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Штрафные санкции уплачиваются в доход местного бюджета с представлением Заказчику соответствующего подтверждения (копии платежного поручения) об уплате штрафных санкций.</w:t>
      </w:r>
    </w:p>
    <w:p w14:paraId="177E2409"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В случае просрочки исполнения Подрядчиком обязательств, предусмотренных контрактом, Заказчик вправе потребовать уплату неустойки (пеней). В соответствии с ПП РФ от 25.11.2013 №1063 пеня начисляется за каждый день просрочки и устанавливается в размере не менее одной трехсотой действующей на дату уплаты пени ставки рефинансирования ЦБ РФ от цены Контракта, уменьшенной на сумму, пропорциональную объему обязательств, предусмотренных Контрактом и фактически исполненных</w:t>
      </w:r>
    </w:p>
    <w:p w14:paraId="5D392D68"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Подрядчиком, и определяется по формуле:</w:t>
      </w:r>
    </w:p>
    <w:p w14:paraId="758FDB33"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П=(Ц-В)*С, где</w:t>
      </w:r>
    </w:p>
    <w:p w14:paraId="2AD92D5D"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Ц - цена Контракта</w:t>
      </w:r>
    </w:p>
    <w:p w14:paraId="68AE09BF"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В - стоимость фактически исполненного в установленный срок Подрядчиком обязательств по Контракту, определяемая на основании документа о приемки результатов работ, в том числе отдельных этапов исполнения Контракта</w:t>
      </w:r>
    </w:p>
    <w:p w14:paraId="77B8D0BB" w14:textId="77777777" w:rsidR="002E1822" w:rsidRPr="0080078D" w:rsidRDefault="002E1822" w:rsidP="0080078D">
      <w:pPr>
        <w:pStyle w:val="11"/>
        <w:tabs>
          <w:tab w:val="left" w:pos="426"/>
          <w:tab w:val="left" w:pos="567"/>
          <w:tab w:val="left" w:pos="1045"/>
        </w:tabs>
        <w:ind w:firstLine="0"/>
        <w:jc w:val="both"/>
        <w:rPr>
          <w:sz w:val="24"/>
          <w:szCs w:val="24"/>
        </w:rPr>
      </w:pPr>
      <w:r w:rsidRPr="0080078D">
        <w:rPr>
          <w:sz w:val="24"/>
          <w:szCs w:val="24"/>
        </w:rPr>
        <w:t>С - размер ставки</w:t>
      </w:r>
    </w:p>
    <w:p w14:paraId="082C88CD"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Подрядчик несёт ответственность за качество и объем выполненных работ, сроки выполнения работ, снижение установленного уровня выполненных работ, оговоренные настоящим Контрактом, неисполнение предписаний Заказчика.</w:t>
      </w:r>
    </w:p>
    <w:p w14:paraId="2F88E57C" w14:textId="77777777"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(В соответствии с ПП РФ от 25.11.2013 №1063)</w:t>
      </w:r>
    </w:p>
    <w:p w14:paraId="31D884B0" w14:textId="3A978F5E" w:rsidR="002E1822" w:rsidRPr="0080078D" w:rsidRDefault="002E1822" w:rsidP="0080078D">
      <w:pPr>
        <w:pStyle w:val="11"/>
        <w:numPr>
          <w:ilvl w:val="1"/>
          <w:numId w:val="5"/>
        </w:numPr>
        <w:tabs>
          <w:tab w:val="left" w:pos="426"/>
          <w:tab w:val="left" w:pos="567"/>
          <w:tab w:val="left" w:pos="1045"/>
        </w:tabs>
        <w:ind w:left="0" w:firstLine="0"/>
        <w:jc w:val="both"/>
        <w:rPr>
          <w:sz w:val="24"/>
          <w:szCs w:val="24"/>
        </w:rPr>
      </w:pPr>
      <w:r w:rsidRPr="0080078D">
        <w:rPr>
          <w:sz w:val="24"/>
          <w:szCs w:val="24"/>
        </w:rPr>
        <w:t>За ненадлежащее исполнение муниципальным заказчиком обязательств, предусмотренных Контрактом, за исключением просрочки исполнения обязательств, предусмотренных Контрактом, начисляется штраф в размере 2,5 % цены Контракта. (В соответствии с ПП РФ от25.</w:t>
      </w:r>
      <w:r w:rsidR="000C1D67">
        <w:rPr>
          <w:sz w:val="24"/>
          <w:szCs w:val="24"/>
        </w:rPr>
        <w:t>11</w:t>
      </w:r>
      <w:r w:rsidRPr="0080078D">
        <w:rPr>
          <w:sz w:val="24"/>
          <w:szCs w:val="24"/>
        </w:rPr>
        <w:t>.2013 №1063)</w:t>
      </w:r>
    </w:p>
    <w:p w14:paraId="5A672815" w14:textId="77777777" w:rsidR="002E1822" w:rsidRPr="0080078D" w:rsidRDefault="002E1822" w:rsidP="0080078D">
      <w:pPr>
        <w:pStyle w:val="10"/>
        <w:numPr>
          <w:ilvl w:val="0"/>
          <w:numId w:val="5"/>
        </w:numPr>
        <w:tabs>
          <w:tab w:val="left" w:pos="399"/>
          <w:tab w:val="left" w:pos="426"/>
          <w:tab w:val="left" w:pos="567"/>
        </w:tabs>
        <w:ind w:left="0" w:firstLine="0"/>
        <w:jc w:val="center"/>
        <w:rPr>
          <w:b w:val="0"/>
          <w:bCs w:val="0"/>
          <w:sz w:val="24"/>
          <w:szCs w:val="24"/>
        </w:rPr>
      </w:pPr>
      <w:bookmarkStart w:id="7" w:name="bookmark35"/>
      <w:r w:rsidRPr="0080078D">
        <w:rPr>
          <w:rStyle w:val="1"/>
          <w:b/>
          <w:sz w:val="24"/>
          <w:szCs w:val="24"/>
        </w:rPr>
        <w:t>Изменение, дополнение и досрочное расторжение контракта</w:t>
      </w:r>
      <w:bookmarkEnd w:id="7"/>
    </w:p>
    <w:p w14:paraId="427986CB" w14:textId="77777777" w:rsidR="002E1822" w:rsidRPr="0080078D" w:rsidRDefault="002E1822" w:rsidP="0080078D">
      <w:pPr>
        <w:pStyle w:val="11"/>
        <w:numPr>
          <w:ilvl w:val="1"/>
          <w:numId w:val="5"/>
        </w:numPr>
        <w:tabs>
          <w:tab w:val="left" w:pos="426"/>
          <w:tab w:val="left" w:pos="567"/>
          <w:tab w:val="left" w:pos="1142"/>
        </w:tabs>
        <w:ind w:left="0" w:firstLine="0"/>
        <w:jc w:val="both"/>
        <w:rPr>
          <w:sz w:val="24"/>
          <w:szCs w:val="24"/>
        </w:rPr>
      </w:pPr>
      <w:r w:rsidRPr="0080078D">
        <w:rPr>
          <w:rStyle w:val="a8"/>
          <w:sz w:val="24"/>
          <w:szCs w:val="24"/>
        </w:rPr>
        <w:t>Настоящий Контракт может быть изменен по соглашению Сторон:</w:t>
      </w:r>
    </w:p>
    <w:p w14:paraId="4B34F96E" w14:textId="77777777" w:rsidR="002E1822" w:rsidRPr="0080078D" w:rsidRDefault="002E1822" w:rsidP="0080078D">
      <w:pPr>
        <w:pStyle w:val="11"/>
        <w:tabs>
          <w:tab w:val="left" w:pos="426"/>
          <w:tab w:val="left" w:pos="567"/>
        </w:tabs>
        <w:ind w:firstLine="0"/>
        <w:jc w:val="both"/>
        <w:rPr>
          <w:sz w:val="24"/>
          <w:szCs w:val="24"/>
        </w:rPr>
      </w:pPr>
      <w:r w:rsidRPr="0080078D">
        <w:rPr>
          <w:rStyle w:val="a8"/>
          <w:sz w:val="24"/>
          <w:szCs w:val="24"/>
        </w:rPr>
        <w:t>- При уменьшении лимитов бюджетных обязательств, ранее доведенных до Заказчика, как получателя бюджетных средств -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работы, предусмотренных контрактом. Сокращение объема работы и (или) сроков при уменьшении цены Контракта осуществляется в соответствии с методикой, утвержденной Правительством Российской Федерации (ПП РФ от 28.11.2013 №1090).</w:t>
      </w:r>
    </w:p>
    <w:p w14:paraId="4A51C914" w14:textId="467800DD" w:rsidR="002E1822" w:rsidRPr="0080078D" w:rsidRDefault="002E1822" w:rsidP="0080078D">
      <w:pPr>
        <w:pStyle w:val="11"/>
        <w:numPr>
          <w:ilvl w:val="1"/>
          <w:numId w:val="5"/>
        </w:numPr>
        <w:tabs>
          <w:tab w:val="left" w:pos="426"/>
          <w:tab w:val="left" w:pos="567"/>
          <w:tab w:val="left" w:pos="1148"/>
        </w:tabs>
        <w:ind w:left="0" w:firstLine="0"/>
        <w:jc w:val="both"/>
        <w:rPr>
          <w:sz w:val="24"/>
          <w:szCs w:val="24"/>
        </w:rPr>
      </w:pPr>
      <w:r w:rsidRPr="0080078D">
        <w:rPr>
          <w:rStyle w:val="a8"/>
          <w:sz w:val="24"/>
          <w:szCs w:val="24"/>
        </w:rPr>
        <w:t>Расторжение контракта допускается по соглашению сторон; по решению суда; в связи принятием решения об одностороннем отказе от исполнения контракта в соответствии с гражданским законодательством с оплатой по фактически выполненным работам.</w:t>
      </w:r>
    </w:p>
    <w:p w14:paraId="3E9BCF1F" w14:textId="77777777" w:rsidR="002E1822" w:rsidRPr="0080078D" w:rsidRDefault="002E1822" w:rsidP="0080078D">
      <w:pPr>
        <w:pStyle w:val="11"/>
        <w:numPr>
          <w:ilvl w:val="1"/>
          <w:numId w:val="5"/>
        </w:numPr>
        <w:tabs>
          <w:tab w:val="left" w:pos="426"/>
          <w:tab w:val="left" w:pos="567"/>
          <w:tab w:val="left" w:pos="1291"/>
        </w:tabs>
        <w:ind w:left="0" w:firstLine="0"/>
        <w:jc w:val="both"/>
        <w:rPr>
          <w:sz w:val="24"/>
          <w:szCs w:val="24"/>
        </w:rPr>
      </w:pPr>
      <w:r w:rsidRPr="0080078D">
        <w:rPr>
          <w:rStyle w:val="a8"/>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A659D58" w14:textId="77777777" w:rsidR="002E1822" w:rsidRPr="0080078D" w:rsidRDefault="002E1822" w:rsidP="0080078D">
      <w:pPr>
        <w:pStyle w:val="11"/>
        <w:numPr>
          <w:ilvl w:val="1"/>
          <w:numId w:val="5"/>
        </w:numPr>
        <w:tabs>
          <w:tab w:val="left" w:pos="426"/>
          <w:tab w:val="left" w:pos="567"/>
          <w:tab w:val="left" w:pos="1153"/>
        </w:tabs>
        <w:spacing w:after="280"/>
        <w:ind w:left="0" w:firstLine="0"/>
        <w:jc w:val="both"/>
        <w:rPr>
          <w:sz w:val="24"/>
          <w:szCs w:val="24"/>
        </w:rPr>
      </w:pPr>
      <w:r w:rsidRPr="0080078D">
        <w:rPr>
          <w:rStyle w:val="a8"/>
          <w:sz w:val="24"/>
          <w:szCs w:val="24"/>
        </w:rPr>
        <w:t xml:space="preserve">Заказчик вправе принять решение об одностороннем отказе от исполнения Контракта в соответствии с гражданским законодательством, а также обязан принять решение об </w:t>
      </w:r>
      <w:r w:rsidRPr="0080078D">
        <w:rPr>
          <w:rStyle w:val="a8"/>
          <w:sz w:val="24"/>
          <w:szCs w:val="24"/>
        </w:rPr>
        <w:lastRenderedPageBreak/>
        <w:t>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14:paraId="275224F1" w14:textId="77777777" w:rsidR="002E1822" w:rsidRPr="0080078D" w:rsidRDefault="002E1822" w:rsidP="0080078D">
      <w:pPr>
        <w:pStyle w:val="10"/>
        <w:numPr>
          <w:ilvl w:val="0"/>
          <w:numId w:val="5"/>
        </w:numPr>
        <w:tabs>
          <w:tab w:val="left" w:pos="426"/>
          <w:tab w:val="left" w:pos="567"/>
        </w:tabs>
        <w:ind w:left="0" w:firstLine="0"/>
        <w:jc w:val="center"/>
        <w:rPr>
          <w:b w:val="0"/>
          <w:bCs w:val="0"/>
          <w:sz w:val="24"/>
          <w:szCs w:val="24"/>
        </w:rPr>
      </w:pPr>
      <w:bookmarkStart w:id="8" w:name="bookmark37"/>
      <w:r w:rsidRPr="0080078D">
        <w:rPr>
          <w:rStyle w:val="1"/>
          <w:b/>
          <w:sz w:val="24"/>
          <w:szCs w:val="24"/>
        </w:rPr>
        <w:t>Срок действия контракта.</w:t>
      </w:r>
      <w:bookmarkEnd w:id="8"/>
    </w:p>
    <w:p w14:paraId="156001A7" w14:textId="1005C571" w:rsidR="002E1822" w:rsidRPr="0080078D" w:rsidRDefault="002E1822" w:rsidP="0080078D">
      <w:pPr>
        <w:pStyle w:val="11"/>
        <w:numPr>
          <w:ilvl w:val="1"/>
          <w:numId w:val="5"/>
        </w:numPr>
        <w:tabs>
          <w:tab w:val="left" w:pos="426"/>
          <w:tab w:val="left" w:pos="567"/>
          <w:tab w:val="left" w:pos="1162"/>
        </w:tabs>
        <w:ind w:left="0" w:firstLine="0"/>
        <w:jc w:val="both"/>
        <w:rPr>
          <w:rStyle w:val="a8"/>
          <w:sz w:val="24"/>
          <w:szCs w:val="24"/>
        </w:rPr>
      </w:pPr>
      <w:r w:rsidRPr="0080078D">
        <w:rPr>
          <w:rStyle w:val="a8"/>
          <w:sz w:val="24"/>
          <w:szCs w:val="24"/>
        </w:rPr>
        <w:t xml:space="preserve">Настоящий контракт вступает в силу с момента заключения контракта действует до </w:t>
      </w:r>
      <w:r w:rsidR="00531CB4">
        <w:rPr>
          <w:rStyle w:val="a8"/>
          <w:sz w:val="24"/>
          <w:szCs w:val="24"/>
        </w:rPr>
        <w:t>полного исполнения сторонами своих обязанностей, согласно настоящего Контракта</w:t>
      </w:r>
      <w:r w:rsidR="00531CB4" w:rsidRPr="0080078D">
        <w:rPr>
          <w:rStyle w:val="a8"/>
          <w:sz w:val="24"/>
          <w:szCs w:val="24"/>
        </w:rPr>
        <w:t>.</w:t>
      </w:r>
      <w:r w:rsidRPr="0080078D">
        <w:rPr>
          <w:rStyle w:val="a8"/>
          <w:sz w:val="24"/>
          <w:szCs w:val="24"/>
        </w:rPr>
        <w:t xml:space="preserve"> </w:t>
      </w:r>
    </w:p>
    <w:p w14:paraId="1F2C1DD1" w14:textId="77777777" w:rsidR="002E1822" w:rsidRPr="0080078D" w:rsidRDefault="002E1822" w:rsidP="0080078D">
      <w:pPr>
        <w:pStyle w:val="11"/>
        <w:numPr>
          <w:ilvl w:val="1"/>
          <w:numId w:val="5"/>
        </w:numPr>
        <w:tabs>
          <w:tab w:val="left" w:pos="426"/>
          <w:tab w:val="left" w:pos="567"/>
          <w:tab w:val="left" w:pos="1162"/>
        </w:tabs>
        <w:ind w:left="0" w:firstLine="0"/>
        <w:jc w:val="both"/>
        <w:rPr>
          <w:rStyle w:val="a8"/>
          <w:sz w:val="24"/>
          <w:szCs w:val="24"/>
        </w:rPr>
      </w:pPr>
      <w:r w:rsidRPr="0080078D">
        <w:rPr>
          <w:rStyle w:val="a8"/>
          <w:sz w:val="24"/>
          <w:szCs w:val="24"/>
        </w:rPr>
        <w:t>Все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14:paraId="7A808C9A" w14:textId="77777777" w:rsidR="002E1822" w:rsidRPr="0080078D" w:rsidRDefault="002E1822" w:rsidP="0080078D">
      <w:pPr>
        <w:pStyle w:val="11"/>
        <w:numPr>
          <w:ilvl w:val="1"/>
          <w:numId w:val="5"/>
        </w:numPr>
        <w:tabs>
          <w:tab w:val="left" w:pos="426"/>
          <w:tab w:val="left" w:pos="567"/>
          <w:tab w:val="left" w:pos="1162"/>
        </w:tabs>
        <w:ind w:left="0" w:firstLine="0"/>
        <w:jc w:val="both"/>
        <w:rPr>
          <w:rStyle w:val="a8"/>
          <w:sz w:val="24"/>
          <w:szCs w:val="24"/>
        </w:rPr>
      </w:pPr>
      <w:r w:rsidRPr="0080078D">
        <w:rPr>
          <w:rStyle w:val="a8"/>
          <w:sz w:val="24"/>
          <w:szCs w:val="24"/>
        </w:rPr>
        <w:t>Соглашение о расторжении настоящего контракта подписывается уполномоченными представителями каждой из Сторон.</w:t>
      </w:r>
    </w:p>
    <w:p w14:paraId="309EDA32" w14:textId="77777777" w:rsidR="002E1822" w:rsidRPr="0080078D" w:rsidRDefault="002E1822" w:rsidP="0080078D">
      <w:pPr>
        <w:pStyle w:val="10"/>
        <w:numPr>
          <w:ilvl w:val="0"/>
          <w:numId w:val="5"/>
        </w:numPr>
        <w:tabs>
          <w:tab w:val="left" w:pos="426"/>
          <w:tab w:val="left" w:pos="567"/>
          <w:tab w:val="left" w:pos="1226"/>
          <w:tab w:val="left" w:pos="5103"/>
        </w:tabs>
        <w:ind w:left="0" w:firstLine="0"/>
        <w:jc w:val="center"/>
        <w:rPr>
          <w:b w:val="0"/>
          <w:bCs w:val="0"/>
          <w:sz w:val="24"/>
          <w:szCs w:val="24"/>
        </w:rPr>
      </w:pPr>
      <w:bookmarkStart w:id="9" w:name="bookmark39"/>
      <w:r w:rsidRPr="0080078D">
        <w:rPr>
          <w:rStyle w:val="1"/>
          <w:b/>
          <w:sz w:val="24"/>
          <w:szCs w:val="24"/>
        </w:rPr>
        <w:t>Разрешение споров.</w:t>
      </w:r>
      <w:bookmarkEnd w:id="9"/>
    </w:p>
    <w:p w14:paraId="59257985" w14:textId="77777777" w:rsidR="002E1822" w:rsidRPr="0080078D" w:rsidRDefault="002E1822" w:rsidP="0080078D">
      <w:pPr>
        <w:pStyle w:val="11"/>
        <w:numPr>
          <w:ilvl w:val="1"/>
          <w:numId w:val="5"/>
        </w:numPr>
        <w:tabs>
          <w:tab w:val="left" w:pos="426"/>
          <w:tab w:val="left" w:pos="567"/>
          <w:tab w:val="left" w:pos="1415"/>
        </w:tabs>
        <w:ind w:left="0" w:firstLine="0"/>
        <w:jc w:val="both"/>
        <w:rPr>
          <w:sz w:val="24"/>
          <w:szCs w:val="24"/>
        </w:rPr>
      </w:pPr>
      <w:r w:rsidRPr="0080078D">
        <w:rPr>
          <w:rStyle w:val="a8"/>
          <w:sz w:val="24"/>
          <w:szCs w:val="24"/>
        </w:rPr>
        <w:t>При возникновении споров в связи с исполнением обязательств по настоящему контракту они разрешаются Сторонами путем переговоров.</w:t>
      </w:r>
    </w:p>
    <w:p w14:paraId="0DB3B67D" w14:textId="77777777" w:rsidR="002E1822" w:rsidRPr="0080078D" w:rsidRDefault="002E1822" w:rsidP="0080078D">
      <w:pPr>
        <w:pStyle w:val="11"/>
        <w:numPr>
          <w:ilvl w:val="1"/>
          <w:numId w:val="5"/>
        </w:numPr>
        <w:tabs>
          <w:tab w:val="left" w:pos="426"/>
          <w:tab w:val="left" w:pos="567"/>
          <w:tab w:val="left" w:pos="1419"/>
        </w:tabs>
        <w:ind w:left="0" w:firstLine="0"/>
        <w:jc w:val="both"/>
        <w:rPr>
          <w:sz w:val="24"/>
          <w:szCs w:val="24"/>
        </w:rPr>
      </w:pPr>
      <w:r w:rsidRPr="0080078D">
        <w:rPr>
          <w:rStyle w:val="a8"/>
          <w:sz w:val="24"/>
          <w:szCs w:val="24"/>
        </w:rPr>
        <w:t>При не достижении соглашения спор передается на рассмотрение суда (Арбитражного суда Республики Адыгея) в порядке, предусмотренном действующим законодательством Российской Федерации.</w:t>
      </w:r>
    </w:p>
    <w:p w14:paraId="426CA4B7" w14:textId="77777777" w:rsidR="002E1822" w:rsidRPr="0080078D" w:rsidRDefault="002E1822" w:rsidP="0080078D">
      <w:pPr>
        <w:pStyle w:val="11"/>
        <w:numPr>
          <w:ilvl w:val="1"/>
          <w:numId w:val="5"/>
        </w:numPr>
        <w:tabs>
          <w:tab w:val="left" w:pos="426"/>
          <w:tab w:val="left" w:pos="567"/>
          <w:tab w:val="left" w:pos="1419"/>
        </w:tabs>
        <w:ind w:left="0" w:firstLine="0"/>
        <w:jc w:val="both"/>
        <w:rPr>
          <w:sz w:val="24"/>
          <w:szCs w:val="24"/>
        </w:rPr>
      </w:pPr>
      <w:r w:rsidRPr="0080078D">
        <w:rPr>
          <w:rStyle w:val="a8"/>
          <w:sz w:val="24"/>
          <w:szCs w:val="24"/>
        </w:rPr>
        <w:t>Все претензии по выполнению условий настоящего контракта должны заявляться Сторонами в письменной форме и направляться контрагенту заказным письмом или вручаться лично под расписку.</w:t>
      </w:r>
    </w:p>
    <w:p w14:paraId="5CF7C902" w14:textId="77777777" w:rsidR="002E1822" w:rsidRPr="0080078D" w:rsidRDefault="002E1822" w:rsidP="0080078D">
      <w:pPr>
        <w:pStyle w:val="11"/>
        <w:tabs>
          <w:tab w:val="left" w:pos="426"/>
          <w:tab w:val="left" w:pos="567"/>
        </w:tabs>
        <w:ind w:firstLine="0"/>
        <w:jc w:val="both"/>
        <w:rPr>
          <w:sz w:val="24"/>
          <w:szCs w:val="24"/>
        </w:rPr>
      </w:pPr>
      <w:r w:rsidRPr="0080078D">
        <w:rPr>
          <w:rStyle w:val="a8"/>
          <w:sz w:val="24"/>
          <w:szCs w:val="24"/>
        </w:rPr>
        <w:t>Приложения:</w:t>
      </w:r>
    </w:p>
    <w:p w14:paraId="28E74B56" w14:textId="77777777" w:rsidR="002E1822" w:rsidRPr="0080078D" w:rsidRDefault="002E1822" w:rsidP="0080078D">
      <w:pPr>
        <w:pStyle w:val="11"/>
        <w:tabs>
          <w:tab w:val="left" w:pos="426"/>
          <w:tab w:val="left" w:pos="567"/>
        </w:tabs>
        <w:ind w:firstLine="0"/>
        <w:jc w:val="both"/>
        <w:rPr>
          <w:sz w:val="24"/>
          <w:szCs w:val="24"/>
        </w:rPr>
      </w:pPr>
      <w:r w:rsidRPr="0080078D">
        <w:rPr>
          <w:rStyle w:val="a8"/>
          <w:sz w:val="24"/>
          <w:szCs w:val="24"/>
        </w:rPr>
        <w:t>1. Локально-сметный расчет</w:t>
      </w:r>
    </w:p>
    <w:p w14:paraId="4C41F483" w14:textId="77777777" w:rsidR="002E1822" w:rsidRPr="0080078D" w:rsidRDefault="002E1822" w:rsidP="0080078D">
      <w:pPr>
        <w:pStyle w:val="11"/>
        <w:tabs>
          <w:tab w:val="left" w:pos="426"/>
          <w:tab w:val="left" w:pos="1162"/>
        </w:tabs>
        <w:ind w:firstLine="0"/>
        <w:jc w:val="center"/>
        <w:rPr>
          <w:sz w:val="24"/>
          <w:szCs w:val="24"/>
        </w:rPr>
      </w:pPr>
    </w:p>
    <w:p w14:paraId="67A23367" w14:textId="77777777" w:rsidR="002E1822" w:rsidRPr="00AE56C2" w:rsidRDefault="00AE56C2" w:rsidP="00AE56C2">
      <w:pPr>
        <w:numPr>
          <w:ilvl w:val="0"/>
          <w:numId w:val="5"/>
        </w:numPr>
        <w:shd w:val="clear" w:color="auto" w:fill="FFFFFF"/>
        <w:tabs>
          <w:tab w:val="left" w:pos="426"/>
        </w:tabs>
        <w:spacing w:after="240"/>
        <w:contextualSpacing/>
        <w:jc w:val="center"/>
        <w:rPr>
          <w:color w:val="000000"/>
          <w:spacing w:val="1"/>
          <w:sz w:val="24"/>
          <w:szCs w:val="24"/>
        </w:rPr>
      </w:pPr>
      <w:r w:rsidRPr="00AE56C2">
        <w:rPr>
          <w:rStyle w:val="a9"/>
          <w:bCs/>
          <w:sz w:val="24"/>
          <w:szCs w:val="24"/>
        </w:rPr>
        <w:t>Юридические адреса и подписи сторон</w:t>
      </w:r>
    </w:p>
    <w:p w14:paraId="549AEB88" w14:textId="77777777" w:rsidR="002E1822" w:rsidRPr="0080078D" w:rsidRDefault="002E1822" w:rsidP="0080078D">
      <w:pPr>
        <w:shd w:val="clear" w:color="auto" w:fill="FFFFFF"/>
        <w:tabs>
          <w:tab w:val="left" w:pos="426"/>
        </w:tabs>
        <w:spacing w:after="240"/>
        <w:contextualSpacing/>
        <w:rPr>
          <w:b/>
          <w:color w:val="000000"/>
          <w:spacing w:val="1"/>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5"/>
        <w:gridCol w:w="5055"/>
      </w:tblGrid>
      <w:tr w:rsidR="002145BE" w:rsidRPr="0080078D" w14:paraId="5ECEE6B2" w14:textId="77777777" w:rsidTr="00DA3981">
        <w:tc>
          <w:tcPr>
            <w:tcW w:w="5055" w:type="dxa"/>
          </w:tcPr>
          <w:p w14:paraId="564A9693" w14:textId="77777777" w:rsidR="002145BE" w:rsidRPr="0080078D" w:rsidRDefault="002145BE" w:rsidP="0080078D">
            <w:pPr>
              <w:tabs>
                <w:tab w:val="left" w:pos="426"/>
              </w:tabs>
              <w:spacing w:after="240"/>
              <w:contextualSpacing/>
              <w:rPr>
                <w:b/>
                <w:color w:val="000000"/>
                <w:spacing w:val="1"/>
                <w:sz w:val="24"/>
                <w:szCs w:val="24"/>
              </w:rPr>
            </w:pPr>
            <w:r w:rsidRPr="0080078D">
              <w:rPr>
                <w:b/>
                <w:color w:val="000000"/>
                <w:spacing w:val="1"/>
                <w:sz w:val="24"/>
                <w:szCs w:val="24"/>
              </w:rPr>
              <w:t>ЗАКАЗЧИК:</w:t>
            </w:r>
          </w:p>
        </w:tc>
        <w:tc>
          <w:tcPr>
            <w:tcW w:w="5055" w:type="dxa"/>
          </w:tcPr>
          <w:p w14:paraId="067F5AE6" w14:textId="77777777" w:rsidR="002145BE" w:rsidRPr="0080078D" w:rsidRDefault="002145BE" w:rsidP="0080078D">
            <w:pPr>
              <w:tabs>
                <w:tab w:val="left" w:pos="426"/>
              </w:tabs>
              <w:spacing w:after="240"/>
              <w:contextualSpacing/>
              <w:rPr>
                <w:b/>
                <w:color w:val="000000"/>
                <w:spacing w:val="1"/>
                <w:sz w:val="24"/>
                <w:szCs w:val="24"/>
              </w:rPr>
            </w:pPr>
            <w:r w:rsidRPr="0080078D">
              <w:rPr>
                <w:b/>
                <w:sz w:val="24"/>
                <w:szCs w:val="24"/>
              </w:rPr>
              <w:t>ПОДРЯДЧИК:</w:t>
            </w:r>
          </w:p>
        </w:tc>
      </w:tr>
      <w:tr w:rsidR="00DA3981" w:rsidRPr="0080078D" w14:paraId="13945A6B" w14:textId="77777777" w:rsidTr="00DA3981">
        <w:tc>
          <w:tcPr>
            <w:tcW w:w="5055" w:type="dxa"/>
          </w:tcPr>
          <w:p w14:paraId="42751CE5" w14:textId="77777777" w:rsidR="00DA3981" w:rsidRPr="0080078D" w:rsidRDefault="00DA3981" w:rsidP="00DA3981">
            <w:pPr>
              <w:tabs>
                <w:tab w:val="left" w:pos="426"/>
              </w:tabs>
              <w:contextualSpacing/>
              <w:rPr>
                <w:b/>
                <w:sz w:val="24"/>
                <w:szCs w:val="24"/>
              </w:rPr>
            </w:pPr>
            <w:r w:rsidRPr="0080078D">
              <w:rPr>
                <w:b/>
                <w:sz w:val="24"/>
                <w:szCs w:val="24"/>
              </w:rPr>
              <w:t>Федеральное государственное бюджетное профессиональное образовательное учреждение «Майкопское специальное учебно-воспитательное учреждение закрытого типа»</w:t>
            </w:r>
          </w:p>
          <w:p w14:paraId="03D6C4C3" w14:textId="77777777" w:rsidR="00DA3981" w:rsidRPr="0080078D" w:rsidRDefault="00DA3981" w:rsidP="00DA3981">
            <w:pPr>
              <w:tabs>
                <w:tab w:val="left" w:pos="426"/>
              </w:tabs>
              <w:contextualSpacing/>
              <w:rPr>
                <w:sz w:val="24"/>
                <w:szCs w:val="24"/>
              </w:rPr>
            </w:pPr>
            <w:r w:rsidRPr="0080078D">
              <w:rPr>
                <w:sz w:val="24"/>
                <w:szCs w:val="24"/>
              </w:rPr>
              <w:t xml:space="preserve">Адрес: 385332, Республика Адыгея, Красногвардейский район, село </w:t>
            </w:r>
            <w:proofErr w:type="spellStart"/>
            <w:r w:rsidRPr="0080078D">
              <w:rPr>
                <w:sz w:val="24"/>
                <w:szCs w:val="24"/>
              </w:rPr>
              <w:t>Новосевостопольское</w:t>
            </w:r>
            <w:proofErr w:type="spellEnd"/>
            <w:r w:rsidRPr="0080078D">
              <w:rPr>
                <w:sz w:val="24"/>
                <w:szCs w:val="24"/>
              </w:rPr>
              <w:t xml:space="preserve">, ул. Чехова, 15, </w:t>
            </w:r>
          </w:p>
          <w:p w14:paraId="61472230" w14:textId="77777777" w:rsidR="00DA3981" w:rsidRPr="0080078D" w:rsidRDefault="00DA3981" w:rsidP="00DA3981">
            <w:pPr>
              <w:tabs>
                <w:tab w:val="left" w:pos="426"/>
              </w:tabs>
              <w:contextualSpacing/>
              <w:rPr>
                <w:sz w:val="24"/>
                <w:szCs w:val="24"/>
              </w:rPr>
            </w:pPr>
            <w:r w:rsidRPr="0080078D">
              <w:rPr>
                <w:sz w:val="24"/>
                <w:szCs w:val="24"/>
              </w:rPr>
              <w:t>ИНН:0105013462</w:t>
            </w:r>
          </w:p>
          <w:p w14:paraId="00F771DE" w14:textId="77777777" w:rsidR="00DA3981" w:rsidRPr="0080078D" w:rsidRDefault="00DA3981" w:rsidP="00DA3981">
            <w:pPr>
              <w:tabs>
                <w:tab w:val="left" w:pos="426"/>
              </w:tabs>
              <w:contextualSpacing/>
              <w:rPr>
                <w:sz w:val="24"/>
                <w:szCs w:val="24"/>
              </w:rPr>
            </w:pPr>
            <w:r w:rsidRPr="0080078D">
              <w:rPr>
                <w:sz w:val="24"/>
                <w:szCs w:val="24"/>
              </w:rPr>
              <w:t>КПП: 010101001</w:t>
            </w:r>
          </w:p>
          <w:p w14:paraId="2FD810BD" w14:textId="77777777" w:rsidR="00DA3981" w:rsidRPr="00A5576E" w:rsidRDefault="00DA3981" w:rsidP="00DA3981">
            <w:pPr>
              <w:tabs>
                <w:tab w:val="left" w:pos="0"/>
              </w:tabs>
              <w:rPr>
                <w:sz w:val="24"/>
              </w:rPr>
            </w:pPr>
            <w:r w:rsidRPr="00A5576E">
              <w:rPr>
                <w:sz w:val="24"/>
                <w:szCs w:val="24"/>
              </w:rPr>
              <w:t>Отдел № 5 Управления Федерального казначейства  по</w:t>
            </w:r>
            <w:r>
              <w:rPr>
                <w:sz w:val="24"/>
                <w:szCs w:val="24"/>
              </w:rPr>
              <w:t xml:space="preserve"> </w:t>
            </w:r>
            <w:r w:rsidRPr="00A5576E">
              <w:rPr>
                <w:sz w:val="24"/>
              </w:rPr>
              <w:t xml:space="preserve"> </w:t>
            </w:r>
            <w:r w:rsidRPr="00334CF2">
              <w:rPr>
                <w:sz w:val="24"/>
              </w:rPr>
              <w:t>Республике Адыгея (Адыгея)</w:t>
            </w:r>
          </w:p>
          <w:p w14:paraId="0F06FA41" w14:textId="77777777" w:rsidR="00DA3981" w:rsidRPr="00334CF2" w:rsidRDefault="00DA3981" w:rsidP="00DA3981">
            <w:pPr>
              <w:pStyle w:val="a5"/>
              <w:tabs>
                <w:tab w:val="left" w:pos="0"/>
                <w:tab w:val="left" w:pos="8172"/>
              </w:tabs>
              <w:ind w:right="-4608"/>
              <w:rPr>
                <w:b/>
                <w:sz w:val="24"/>
              </w:rPr>
            </w:pPr>
            <w:r w:rsidRPr="00334CF2">
              <w:rPr>
                <w:sz w:val="24"/>
              </w:rPr>
              <w:t xml:space="preserve"> </w:t>
            </w:r>
            <w:r w:rsidRPr="00334CF2">
              <w:rPr>
                <w:b/>
                <w:sz w:val="24"/>
              </w:rPr>
              <w:t>р/с 03214643000000013217</w:t>
            </w:r>
          </w:p>
          <w:p w14:paraId="19BB5B8E" w14:textId="77777777" w:rsidR="00DA3981" w:rsidRPr="00334CF2" w:rsidRDefault="00DA3981" w:rsidP="00DA3981">
            <w:pPr>
              <w:pStyle w:val="a5"/>
              <w:tabs>
                <w:tab w:val="left" w:pos="0"/>
                <w:tab w:val="left" w:pos="8172"/>
              </w:tabs>
              <w:ind w:right="-4608"/>
              <w:rPr>
                <w:sz w:val="24"/>
              </w:rPr>
            </w:pPr>
            <w:r w:rsidRPr="00334CF2">
              <w:rPr>
                <w:sz w:val="24"/>
              </w:rPr>
              <w:t>(Л/</w:t>
            </w:r>
            <w:proofErr w:type="spellStart"/>
            <w:r w:rsidRPr="00334CF2">
              <w:rPr>
                <w:sz w:val="24"/>
              </w:rPr>
              <w:t>сч</w:t>
            </w:r>
            <w:proofErr w:type="spellEnd"/>
            <w:r w:rsidRPr="00334CF2">
              <w:rPr>
                <w:sz w:val="24"/>
              </w:rPr>
              <w:t xml:space="preserve"> </w:t>
            </w:r>
            <w:r w:rsidRPr="00334CF2">
              <w:rPr>
                <w:b/>
                <w:bCs/>
                <w:sz w:val="24"/>
              </w:rPr>
              <w:t>20</w:t>
            </w:r>
            <w:r w:rsidRPr="00334CF2">
              <w:rPr>
                <w:b/>
                <w:sz w:val="24"/>
              </w:rPr>
              <w:t>766Х59720) (л/с 21766</w:t>
            </w:r>
            <w:r w:rsidRPr="00334CF2">
              <w:rPr>
                <w:b/>
                <w:sz w:val="24"/>
                <w:lang w:val="en-US"/>
              </w:rPr>
              <w:t>X</w:t>
            </w:r>
            <w:r w:rsidRPr="00334CF2">
              <w:rPr>
                <w:b/>
                <w:sz w:val="24"/>
              </w:rPr>
              <w:t>59720)</w:t>
            </w:r>
          </w:p>
          <w:p w14:paraId="43B420CD" w14:textId="77777777" w:rsidR="00DA3981" w:rsidRPr="00334CF2" w:rsidRDefault="00DA3981" w:rsidP="00DA3981">
            <w:pPr>
              <w:pStyle w:val="a5"/>
              <w:tabs>
                <w:tab w:val="left" w:pos="0"/>
                <w:tab w:val="left" w:pos="8172"/>
              </w:tabs>
              <w:ind w:right="-4608"/>
              <w:rPr>
                <w:sz w:val="24"/>
              </w:rPr>
            </w:pPr>
            <w:r w:rsidRPr="00334CF2">
              <w:rPr>
                <w:sz w:val="24"/>
              </w:rPr>
              <w:t xml:space="preserve">ОКЦ № 1 ВОЛГОВЯТСКОГО ГУ БАНКА </w:t>
            </w:r>
          </w:p>
          <w:p w14:paraId="705B423B" w14:textId="77777777" w:rsidR="00DA3981" w:rsidRDefault="00DA3981" w:rsidP="00DA3981">
            <w:pPr>
              <w:pStyle w:val="a5"/>
              <w:tabs>
                <w:tab w:val="left" w:pos="0"/>
                <w:tab w:val="left" w:pos="8172"/>
              </w:tabs>
              <w:ind w:right="-4608"/>
              <w:rPr>
                <w:sz w:val="24"/>
              </w:rPr>
            </w:pPr>
            <w:r w:rsidRPr="00334CF2">
              <w:rPr>
                <w:sz w:val="24"/>
              </w:rPr>
              <w:t xml:space="preserve">РОССИИ//УФК по Нижегородской области, </w:t>
            </w:r>
          </w:p>
          <w:p w14:paraId="7808CD36" w14:textId="77777777" w:rsidR="00DA3981" w:rsidRPr="00334CF2" w:rsidRDefault="00DA3981" w:rsidP="00DA3981">
            <w:pPr>
              <w:pStyle w:val="a5"/>
              <w:tabs>
                <w:tab w:val="left" w:pos="0"/>
                <w:tab w:val="left" w:pos="8172"/>
              </w:tabs>
              <w:ind w:right="-4608"/>
              <w:rPr>
                <w:sz w:val="24"/>
              </w:rPr>
            </w:pPr>
            <w:r w:rsidRPr="00334CF2">
              <w:rPr>
                <w:sz w:val="24"/>
              </w:rPr>
              <w:t>г Нижний Новгород</w:t>
            </w:r>
          </w:p>
          <w:p w14:paraId="04B59385" w14:textId="77777777" w:rsidR="00DA3981" w:rsidRPr="00334CF2" w:rsidRDefault="00DA3981" w:rsidP="00DA3981">
            <w:pPr>
              <w:pStyle w:val="a5"/>
              <w:tabs>
                <w:tab w:val="left" w:pos="0"/>
                <w:tab w:val="left" w:pos="8172"/>
              </w:tabs>
              <w:ind w:right="-4608"/>
              <w:rPr>
                <w:sz w:val="24"/>
              </w:rPr>
            </w:pPr>
            <w:r w:rsidRPr="00334CF2">
              <w:rPr>
                <w:sz w:val="24"/>
              </w:rPr>
              <w:t>БИК 012202102</w:t>
            </w:r>
          </w:p>
          <w:p w14:paraId="44E91561" w14:textId="77777777" w:rsidR="00DA3981" w:rsidRPr="00334CF2" w:rsidRDefault="00DA3981" w:rsidP="00DA3981">
            <w:pPr>
              <w:pStyle w:val="a5"/>
              <w:tabs>
                <w:tab w:val="left" w:pos="0"/>
                <w:tab w:val="left" w:pos="8172"/>
              </w:tabs>
              <w:ind w:right="-4608"/>
              <w:rPr>
                <w:sz w:val="24"/>
              </w:rPr>
            </w:pPr>
            <w:r w:rsidRPr="00334CF2">
              <w:rPr>
                <w:sz w:val="24"/>
              </w:rPr>
              <w:t>ЕКС 40102810745370000024</w:t>
            </w:r>
          </w:p>
          <w:p w14:paraId="1D80BC45" w14:textId="3CE60FB1" w:rsidR="00DA3981" w:rsidRPr="0080078D" w:rsidRDefault="00DA3981" w:rsidP="00DA3981">
            <w:pPr>
              <w:tabs>
                <w:tab w:val="left" w:pos="426"/>
              </w:tabs>
              <w:contextualSpacing/>
              <w:rPr>
                <w:sz w:val="24"/>
                <w:szCs w:val="24"/>
              </w:rPr>
            </w:pPr>
            <w:r w:rsidRPr="00A5576E">
              <w:rPr>
                <w:sz w:val="24"/>
                <w:szCs w:val="24"/>
              </w:rPr>
              <w:t>тел: (87778)5-59-25</w:t>
            </w:r>
          </w:p>
          <w:p w14:paraId="6EC35B1C" w14:textId="77777777" w:rsidR="00DA3981" w:rsidRPr="0080078D" w:rsidRDefault="00DA3981" w:rsidP="00DA3981">
            <w:pPr>
              <w:tabs>
                <w:tab w:val="left" w:pos="426"/>
              </w:tabs>
              <w:spacing w:after="240"/>
              <w:contextualSpacing/>
              <w:rPr>
                <w:b/>
                <w:color w:val="000000"/>
                <w:spacing w:val="1"/>
                <w:sz w:val="24"/>
                <w:szCs w:val="24"/>
              </w:rPr>
            </w:pPr>
          </w:p>
        </w:tc>
        <w:tc>
          <w:tcPr>
            <w:tcW w:w="5055" w:type="dxa"/>
          </w:tcPr>
          <w:p w14:paraId="578B3C47" w14:textId="6A63886C" w:rsidR="00DA3981" w:rsidRPr="0080078D" w:rsidRDefault="00DA3981" w:rsidP="00E71EA6">
            <w:pPr>
              <w:tabs>
                <w:tab w:val="left" w:pos="426"/>
              </w:tabs>
              <w:contextualSpacing/>
              <w:rPr>
                <w:b/>
                <w:color w:val="000000"/>
                <w:spacing w:val="1"/>
                <w:sz w:val="24"/>
                <w:szCs w:val="24"/>
              </w:rPr>
            </w:pPr>
          </w:p>
        </w:tc>
      </w:tr>
      <w:tr w:rsidR="00DA3981" w:rsidRPr="0080078D" w14:paraId="7CC475DB" w14:textId="77777777" w:rsidTr="00DA3981">
        <w:tc>
          <w:tcPr>
            <w:tcW w:w="5055" w:type="dxa"/>
          </w:tcPr>
          <w:p w14:paraId="3D5D808E" w14:textId="5A5B0E6C" w:rsidR="00DA3981" w:rsidRPr="0080078D" w:rsidRDefault="000C1D67" w:rsidP="00DA3981">
            <w:pPr>
              <w:tabs>
                <w:tab w:val="left" w:pos="426"/>
              </w:tabs>
              <w:contextualSpacing/>
              <w:rPr>
                <w:b/>
                <w:sz w:val="24"/>
                <w:szCs w:val="24"/>
              </w:rPr>
            </w:pPr>
            <w:r>
              <w:rPr>
                <w:b/>
                <w:sz w:val="24"/>
                <w:szCs w:val="24"/>
              </w:rPr>
              <w:t>Д</w:t>
            </w:r>
            <w:r w:rsidR="00DA3981" w:rsidRPr="0080078D">
              <w:rPr>
                <w:b/>
                <w:sz w:val="24"/>
                <w:szCs w:val="24"/>
              </w:rPr>
              <w:t>иректор</w:t>
            </w:r>
          </w:p>
          <w:p w14:paraId="47199E94" w14:textId="77777777" w:rsidR="00DA3981" w:rsidRPr="0080078D" w:rsidRDefault="00DA3981" w:rsidP="00DA3981">
            <w:pPr>
              <w:tabs>
                <w:tab w:val="left" w:pos="426"/>
              </w:tabs>
              <w:contextualSpacing/>
              <w:rPr>
                <w:b/>
                <w:sz w:val="24"/>
                <w:szCs w:val="24"/>
              </w:rPr>
            </w:pPr>
          </w:p>
          <w:p w14:paraId="3CE5692F" w14:textId="77777777" w:rsidR="00DA3981" w:rsidRPr="0080078D" w:rsidRDefault="00DA3981" w:rsidP="00DA3981">
            <w:pPr>
              <w:tabs>
                <w:tab w:val="left" w:pos="426"/>
              </w:tabs>
              <w:contextualSpacing/>
              <w:rPr>
                <w:b/>
                <w:sz w:val="24"/>
                <w:szCs w:val="24"/>
                <w:u w:val="single"/>
              </w:rPr>
            </w:pPr>
            <w:r w:rsidRPr="0080078D">
              <w:rPr>
                <w:b/>
                <w:sz w:val="24"/>
                <w:szCs w:val="24"/>
              </w:rPr>
              <w:t>________________________ /</w:t>
            </w:r>
            <w:r w:rsidRPr="0080078D">
              <w:rPr>
                <w:b/>
                <w:sz w:val="24"/>
                <w:szCs w:val="24"/>
                <w:u w:val="single"/>
              </w:rPr>
              <w:t xml:space="preserve">С.Е. </w:t>
            </w:r>
            <w:proofErr w:type="spellStart"/>
            <w:r w:rsidRPr="0080078D">
              <w:rPr>
                <w:b/>
                <w:sz w:val="24"/>
                <w:szCs w:val="24"/>
                <w:u w:val="single"/>
              </w:rPr>
              <w:t>Хут</w:t>
            </w:r>
            <w:proofErr w:type="spellEnd"/>
          </w:p>
          <w:p w14:paraId="48010C9C" w14:textId="77777777" w:rsidR="00DA3981" w:rsidRPr="0080078D" w:rsidRDefault="00DA3981" w:rsidP="00DA3981">
            <w:pPr>
              <w:tabs>
                <w:tab w:val="left" w:pos="426"/>
              </w:tabs>
              <w:contextualSpacing/>
              <w:rPr>
                <w:b/>
                <w:color w:val="000000"/>
                <w:spacing w:val="1"/>
                <w:sz w:val="24"/>
                <w:szCs w:val="24"/>
              </w:rPr>
            </w:pPr>
            <w:r w:rsidRPr="0080078D">
              <w:rPr>
                <w:b/>
                <w:bCs/>
                <w:color w:val="000000"/>
                <w:sz w:val="24"/>
                <w:szCs w:val="24"/>
              </w:rPr>
              <w:t xml:space="preserve">                  М.П.</w:t>
            </w:r>
          </w:p>
        </w:tc>
        <w:tc>
          <w:tcPr>
            <w:tcW w:w="5055" w:type="dxa"/>
          </w:tcPr>
          <w:p w14:paraId="4470B322" w14:textId="2FA94ADD" w:rsidR="00DA3981" w:rsidRPr="0080078D" w:rsidRDefault="00DA3981" w:rsidP="00DA3981">
            <w:pPr>
              <w:tabs>
                <w:tab w:val="left" w:pos="426"/>
              </w:tabs>
              <w:contextualSpacing/>
              <w:rPr>
                <w:b/>
                <w:sz w:val="24"/>
                <w:szCs w:val="24"/>
              </w:rPr>
            </w:pPr>
            <w:r>
              <w:rPr>
                <w:b/>
                <w:sz w:val="24"/>
                <w:szCs w:val="24"/>
              </w:rPr>
              <w:t xml:space="preserve"> </w:t>
            </w:r>
          </w:p>
          <w:p w14:paraId="3294F3B9" w14:textId="77777777" w:rsidR="00DA3981" w:rsidRPr="0080078D" w:rsidRDefault="00DA3981" w:rsidP="00DA3981">
            <w:pPr>
              <w:tabs>
                <w:tab w:val="left" w:pos="426"/>
              </w:tabs>
              <w:contextualSpacing/>
              <w:rPr>
                <w:b/>
                <w:sz w:val="24"/>
                <w:szCs w:val="24"/>
              </w:rPr>
            </w:pPr>
          </w:p>
          <w:p w14:paraId="1756C7EB" w14:textId="2E3C0E67" w:rsidR="00DA3981" w:rsidRPr="00783F1C" w:rsidRDefault="00DA3981" w:rsidP="00DA3981">
            <w:pPr>
              <w:tabs>
                <w:tab w:val="left" w:pos="426"/>
              </w:tabs>
              <w:contextualSpacing/>
              <w:rPr>
                <w:b/>
                <w:sz w:val="24"/>
                <w:szCs w:val="24"/>
                <w:u w:val="single"/>
              </w:rPr>
            </w:pPr>
            <w:r w:rsidRPr="0080078D">
              <w:rPr>
                <w:b/>
                <w:sz w:val="24"/>
                <w:szCs w:val="24"/>
              </w:rPr>
              <w:t>____________________ /</w:t>
            </w:r>
            <w:r w:rsidR="00E71EA6">
              <w:rPr>
                <w:b/>
                <w:sz w:val="24"/>
                <w:szCs w:val="24"/>
                <w:u w:val="single"/>
              </w:rPr>
              <w:t xml:space="preserve"> __                  </w:t>
            </w:r>
            <w:r w:rsidRPr="0080078D">
              <w:rPr>
                <w:color w:val="000000"/>
                <w:spacing w:val="-7"/>
                <w:sz w:val="24"/>
                <w:szCs w:val="24"/>
              </w:rPr>
              <w:t xml:space="preserve"> </w:t>
            </w:r>
            <w:r>
              <w:rPr>
                <w:b/>
                <w:color w:val="000000"/>
                <w:spacing w:val="-7"/>
                <w:sz w:val="24"/>
                <w:szCs w:val="24"/>
              </w:rPr>
              <w:t xml:space="preserve"> </w:t>
            </w:r>
          </w:p>
          <w:p w14:paraId="77402F53" w14:textId="77777777" w:rsidR="00DA3981" w:rsidRPr="0080078D" w:rsidRDefault="00DA3981" w:rsidP="00DA3981">
            <w:pPr>
              <w:tabs>
                <w:tab w:val="left" w:pos="426"/>
              </w:tabs>
              <w:contextualSpacing/>
              <w:rPr>
                <w:b/>
                <w:sz w:val="24"/>
                <w:szCs w:val="24"/>
              </w:rPr>
            </w:pPr>
            <w:r w:rsidRPr="0080078D">
              <w:rPr>
                <w:b/>
                <w:bCs/>
                <w:color w:val="000000"/>
                <w:sz w:val="24"/>
                <w:szCs w:val="24"/>
              </w:rPr>
              <w:t xml:space="preserve">          М.П.  </w:t>
            </w:r>
          </w:p>
          <w:p w14:paraId="0D4DCD2A" w14:textId="77777777" w:rsidR="00DA3981" w:rsidRPr="0080078D" w:rsidRDefault="00DA3981" w:rsidP="00DA3981">
            <w:pPr>
              <w:tabs>
                <w:tab w:val="left" w:pos="426"/>
              </w:tabs>
              <w:contextualSpacing/>
              <w:rPr>
                <w:b/>
                <w:color w:val="000000"/>
                <w:spacing w:val="1"/>
                <w:sz w:val="24"/>
                <w:szCs w:val="24"/>
              </w:rPr>
            </w:pPr>
          </w:p>
        </w:tc>
      </w:tr>
    </w:tbl>
    <w:p w14:paraId="17EA5C34" w14:textId="77777777" w:rsidR="00F74201" w:rsidRPr="0080078D" w:rsidRDefault="00F74201" w:rsidP="0080078D">
      <w:pPr>
        <w:tabs>
          <w:tab w:val="left" w:pos="426"/>
        </w:tabs>
        <w:contextualSpacing/>
        <w:rPr>
          <w:b/>
          <w:sz w:val="24"/>
          <w:szCs w:val="24"/>
        </w:rPr>
      </w:pPr>
    </w:p>
    <w:sectPr w:rsidR="00F74201" w:rsidRPr="0080078D" w:rsidSect="0080078D">
      <w:type w:val="continuous"/>
      <w:pgSz w:w="11909" w:h="16834"/>
      <w:pgMar w:top="1267" w:right="523" w:bottom="360" w:left="1276"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4ECA"/>
    <w:multiLevelType w:val="multilevel"/>
    <w:tmpl w:val="D59406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8375E1C"/>
    <w:multiLevelType w:val="multilevel"/>
    <w:tmpl w:val="79320562"/>
    <w:lvl w:ilvl="0">
      <w:start w:val="4"/>
      <w:numFmt w:val="decimal"/>
      <w:lvlText w:val="%1."/>
      <w:lvlJc w:val="left"/>
      <w:pPr>
        <w:ind w:left="720" w:hanging="360"/>
      </w:pPr>
      <w:rPr>
        <w:rFonts w:cs="Times New Roman" w:hint="default"/>
        <w:b w:val="0"/>
      </w:rPr>
    </w:lvl>
    <w:lvl w:ilvl="1">
      <w:start w:val="1"/>
      <w:numFmt w:val="decimal"/>
      <w:isLgl/>
      <w:lvlText w:val="%1.%2."/>
      <w:lvlJc w:val="left"/>
      <w:pPr>
        <w:ind w:left="940" w:hanging="360"/>
      </w:pPr>
      <w:rPr>
        <w:rFonts w:cs="Times New Roman" w:hint="default"/>
      </w:rPr>
    </w:lvl>
    <w:lvl w:ilvl="2">
      <w:start w:val="1"/>
      <w:numFmt w:val="decimal"/>
      <w:isLgl/>
      <w:lvlText w:val="%1.%2.%3."/>
      <w:lvlJc w:val="left"/>
      <w:pPr>
        <w:ind w:left="1520" w:hanging="720"/>
      </w:pPr>
      <w:rPr>
        <w:rFonts w:cs="Times New Roman" w:hint="default"/>
      </w:rPr>
    </w:lvl>
    <w:lvl w:ilvl="3">
      <w:start w:val="1"/>
      <w:numFmt w:val="decimal"/>
      <w:isLgl/>
      <w:lvlText w:val="%1.%2.%3.%4."/>
      <w:lvlJc w:val="left"/>
      <w:pPr>
        <w:ind w:left="1740" w:hanging="720"/>
      </w:pPr>
      <w:rPr>
        <w:rFonts w:cs="Times New Roman" w:hint="default"/>
      </w:rPr>
    </w:lvl>
    <w:lvl w:ilvl="4">
      <w:start w:val="1"/>
      <w:numFmt w:val="decimal"/>
      <w:isLgl/>
      <w:lvlText w:val="%1.%2.%3.%4.%5."/>
      <w:lvlJc w:val="left"/>
      <w:pPr>
        <w:ind w:left="2320" w:hanging="1080"/>
      </w:pPr>
      <w:rPr>
        <w:rFonts w:cs="Times New Roman" w:hint="default"/>
      </w:rPr>
    </w:lvl>
    <w:lvl w:ilvl="5">
      <w:start w:val="1"/>
      <w:numFmt w:val="decimal"/>
      <w:isLgl/>
      <w:lvlText w:val="%1.%2.%3.%4.%5.%6."/>
      <w:lvlJc w:val="left"/>
      <w:pPr>
        <w:ind w:left="254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340" w:hanging="1440"/>
      </w:pPr>
      <w:rPr>
        <w:rFonts w:cs="Times New Roman" w:hint="default"/>
      </w:rPr>
    </w:lvl>
    <w:lvl w:ilvl="8">
      <w:start w:val="1"/>
      <w:numFmt w:val="decimal"/>
      <w:isLgl/>
      <w:lvlText w:val="%1.%2.%3.%4.%5.%6.%7.%8.%9."/>
      <w:lvlJc w:val="left"/>
      <w:pPr>
        <w:ind w:left="3920" w:hanging="1800"/>
      </w:pPr>
      <w:rPr>
        <w:rFonts w:cs="Times New Roman" w:hint="default"/>
      </w:rPr>
    </w:lvl>
  </w:abstractNum>
  <w:abstractNum w:abstractNumId="2" w15:restartNumberingAfterBreak="0">
    <w:nsid w:val="0ADC46B3"/>
    <w:multiLevelType w:val="multilevel"/>
    <w:tmpl w:val="087273A6"/>
    <w:lvl w:ilvl="0">
      <w:start w:val="4"/>
      <w:numFmt w:val="decimal"/>
      <w:lvlText w:val="%1."/>
      <w:lvlJc w:val="left"/>
      <w:pPr>
        <w:ind w:left="720" w:hanging="360"/>
      </w:pPr>
      <w:rPr>
        <w:rFonts w:cs="Times New Roman" w:hint="default"/>
        <w:b/>
        <w:bCs/>
      </w:rPr>
    </w:lvl>
    <w:lvl w:ilvl="1">
      <w:start w:val="1"/>
      <w:numFmt w:val="decimal"/>
      <w:isLgl/>
      <w:lvlText w:val="%1.%2."/>
      <w:lvlJc w:val="left"/>
      <w:pPr>
        <w:ind w:left="940" w:hanging="360"/>
      </w:pPr>
      <w:rPr>
        <w:rFonts w:cs="Times New Roman" w:hint="default"/>
      </w:rPr>
    </w:lvl>
    <w:lvl w:ilvl="2">
      <w:start w:val="1"/>
      <w:numFmt w:val="decimal"/>
      <w:isLgl/>
      <w:lvlText w:val="%1.%2.%3."/>
      <w:lvlJc w:val="left"/>
      <w:pPr>
        <w:ind w:left="1520" w:hanging="720"/>
      </w:pPr>
      <w:rPr>
        <w:rFonts w:cs="Times New Roman" w:hint="default"/>
      </w:rPr>
    </w:lvl>
    <w:lvl w:ilvl="3">
      <w:start w:val="1"/>
      <w:numFmt w:val="decimal"/>
      <w:isLgl/>
      <w:lvlText w:val="%1.%2.%3.%4."/>
      <w:lvlJc w:val="left"/>
      <w:pPr>
        <w:ind w:left="1740" w:hanging="720"/>
      </w:pPr>
      <w:rPr>
        <w:rFonts w:cs="Times New Roman" w:hint="default"/>
      </w:rPr>
    </w:lvl>
    <w:lvl w:ilvl="4">
      <w:start w:val="1"/>
      <w:numFmt w:val="decimal"/>
      <w:isLgl/>
      <w:lvlText w:val="%1.%2.%3.%4.%5."/>
      <w:lvlJc w:val="left"/>
      <w:pPr>
        <w:ind w:left="2320" w:hanging="1080"/>
      </w:pPr>
      <w:rPr>
        <w:rFonts w:cs="Times New Roman" w:hint="default"/>
      </w:rPr>
    </w:lvl>
    <w:lvl w:ilvl="5">
      <w:start w:val="1"/>
      <w:numFmt w:val="decimal"/>
      <w:isLgl/>
      <w:lvlText w:val="%1.%2.%3.%4.%5.%6."/>
      <w:lvlJc w:val="left"/>
      <w:pPr>
        <w:ind w:left="254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340" w:hanging="1440"/>
      </w:pPr>
      <w:rPr>
        <w:rFonts w:cs="Times New Roman" w:hint="default"/>
      </w:rPr>
    </w:lvl>
    <w:lvl w:ilvl="8">
      <w:start w:val="1"/>
      <w:numFmt w:val="decimal"/>
      <w:isLgl/>
      <w:lvlText w:val="%1.%2.%3.%4.%5.%6.%7.%8.%9."/>
      <w:lvlJc w:val="left"/>
      <w:pPr>
        <w:ind w:left="3920" w:hanging="1800"/>
      </w:pPr>
      <w:rPr>
        <w:rFonts w:cs="Times New Roman" w:hint="default"/>
      </w:rPr>
    </w:lvl>
  </w:abstractNum>
  <w:abstractNum w:abstractNumId="3" w15:restartNumberingAfterBreak="0">
    <w:nsid w:val="261415D1"/>
    <w:multiLevelType w:val="multilevel"/>
    <w:tmpl w:val="7D8A773C"/>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F44066F"/>
    <w:multiLevelType w:val="multilevel"/>
    <w:tmpl w:val="79320562"/>
    <w:lvl w:ilvl="0">
      <w:start w:val="4"/>
      <w:numFmt w:val="decimal"/>
      <w:lvlText w:val="%1."/>
      <w:lvlJc w:val="left"/>
      <w:pPr>
        <w:ind w:left="720" w:hanging="360"/>
      </w:pPr>
      <w:rPr>
        <w:rFonts w:cs="Times New Roman" w:hint="default"/>
        <w:b w:val="0"/>
      </w:rPr>
    </w:lvl>
    <w:lvl w:ilvl="1">
      <w:start w:val="1"/>
      <w:numFmt w:val="decimal"/>
      <w:isLgl/>
      <w:lvlText w:val="%1.%2."/>
      <w:lvlJc w:val="left"/>
      <w:pPr>
        <w:ind w:left="940" w:hanging="360"/>
      </w:pPr>
      <w:rPr>
        <w:rFonts w:cs="Times New Roman" w:hint="default"/>
      </w:rPr>
    </w:lvl>
    <w:lvl w:ilvl="2">
      <w:start w:val="1"/>
      <w:numFmt w:val="decimal"/>
      <w:isLgl/>
      <w:lvlText w:val="%1.%2.%3."/>
      <w:lvlJc w:val="left"/>
      <w:pPr>
        <w:ind w:left="1520" w:hanging="720"/>
      </w:pPr>
      <w:rPr>
        <w:rFonts w:cs="Times New Roman" w:hint="default"/>
      </w:rPr>
    </w:lvl>
    <w:lvl w:ilvl="3">
      <w:start w:val="1"/>
      <w:numFmt w:val="decimal"/>
      <w:isLgl/>
      <w:lvlText w:val="%1.%2.%3.%4."/>
      <w:lvlJc w:val="left"/>
      <w:pPr>
        <w:ind w:left="1740" w:hanging="720"/>
      </w:pPr>
      <w:rPr>
        <w:rFonts w:cs="Times New Roman" w:hint="default"/>
      </w:rPr>
    </w:lvl>
    <w:lvl w:ilvl="4">
      <w:start w:val="1"/>
      <w:numFmt w:val="decimal"/>
      <w:isLgl/>
      <w:lvlText w:val="%1.%2.%3.%4.%5."/>
      <w:lvlJc w:val="left"/>
      <w:pPr>
        <w:ind w:left="2320" w:hanging="1080"/>
      </w:pPr>
      <w:rPr>
        <w:rFonts w:cs="Times New Roman" w:hint="default"/>
      </w:rPr>
    </w:lvl>
    <w:lvl w:ilvl="5">
      <w:start w:val="1"/>
      <w:numFmt w:val="decimal"/>
      <w:isLgl/>
      <w:lvlText w:val="%1.%2.%3.%4.%5.%6."/>
      <w:lvlJc w:val="left"/>
      <w:pPr>
        <w:ind w:left="254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340" w:hanging="1440"/>
      </w:pPr>
      <w:rPr>
        <w:rFonts w:cs="Times New Roman" w:hint="default"/>
      </w:rPr>
    </w:lvl>
    <w:lvl w:ilvl="8">
      <w:start w:val="1"/>
      <w:numFmt w:val="decimal"/>
      <w:isLgl/>
      <w:lvlText w:val="%1.%2.%3.%4.%5.%6.%7.%8.%9."/>
      <w:lvlJc w:val="left"/>
      <w:pPr>
        <w:ind w:left="3920" w:hanging="1800"/>
      </w:pPr>
      <w:rPr>
        <w:rFonts w:cs="Times New Roman" w:hint="default"/>
      </w:rPr>
    </w:lvl>
  </w:abstractNum>
  <w:abstractNum w:abstractNumId="5" w15:restartNumberingAfterBreak="0">
    <w:nsid w:val="39633CCA"/>
    <w:multiLevelType w:val="singleLevel"/>
    <w:tmpl w:val="C540B46C"/>
    <w:lvl w:ilvl="0">
      <w:start w:val="1"/>
      <w:numFmt w:val="decimal"/>
      <w:lvlText w:val="9.%1."/>
      <w:legacy w:legacy="1" w:legacySpace="0" w:legacyIndent="432"/>
      <w:lvlJc w:val="left"/>
      <w:rPr>
        <w:rFonts w:ascii="Times New Roman" w:hAnsi="Times New Roman" w:cs="Times New Roman" w:hint="default"/>
      </w:rPr>
    </w:lvl>
  </w:abstractNum>
  <w:abstractNum w:abstractNumId="6" w15:restartNumberingAfterBreak="0">
    <w:nsid w:val="544230EC"/>
    <w:multiLevelType w:val="singleLevel"/>
    <w:tmpl w:val="CB2E5B74"/>
    <w:lvl w:ilvl="0">
      <w:start w:val="1"/>
      <w:numFmt w:val="decimal"/>
      <w:lvlText w:val="2.%1."/>
      <w:legacy w:legacy="1" w:legacySpace="0" w:legacyIndent="418"/>
      <w:lvlJc w:val="left"/>
      <w:rPr>
        <w:rFonts w:ascii="Times New Roman" w:hAnsi="Times New Roman" w:cs="Times New Roman" w:hint="default"/>
      </w:rPr>
    </w:lvl>
  </w:abstractNum>
  <w:abstractNum w:abstractNumId="7" w15:restartNumberingAfterBreak="0">
    <w:nsid w:val="56A71E75"/>
    <w:multiLevelType w:val="multilevel"/>
    <w:tmpl w:val="087273A6"/>
    <w:lvl w:ilvl="0">
      <w:start w:val="4"/>
      <w:numFmt w:val="decimal"/>
      <w:lvlText w:val="%1."/>
      <w:lvlJc w:val="left"/>
      <w:pPr>
        <w:ind w:left="720" w:hanging="360"/>
      </w:pPr>
      <w:rPr>
        <w:rFonts w:cs="Times New Roman" w:hint="default"/>
        <w:b/>
        <w:bCs/>
      </w:rPr>
    </w:lvl>
    <w:lvl w:ilvl="1">
      <w:start w:val="1"/>
      <w:numFmt w:val="decimal"/>
      <w:isLgl/>
      <w:lvlText w:val="%1.%2."/>
      <w:lvlJc w:val="left"/>
      <w:pPr>
        <w:ind w:left="940" w:hanging="360"/>
      </w:pPr>
      <w:rPr>
        <w:rFonts w:cs="Times New Roman" w:hint="default"/>
      </w:rPr>
    </w:lvl>
    <w:lvl w:ilvl="2">
      <w:start w:val="1"/>
      <w:numFmt w:val="decimal"/>
      <w:isLgl/>
      <w:lvlText w:val="%1.%2.%3."/>
      <w:lvlJc w:val="left"/>
      <w:pPr>
        <w:ind w:left="1520" w:hanging="720"/>
      </w:pPr>
      <w:rPr>
        <w:rFonts w:cs="Times New Roman" w:hint="default"/>
      </w:rPr>
    </w:lvl>
    <w:lvl w:ilvl="3">
      <w:start w:val="1"/>
      <w:numFmt w:val="decimal"/>
      <w:isLgl/>
      <w:lvlText w:val="%1.%2.%3.%4."/>
      <w:lvlJc w:val="left"/>
      <w:pPr>
        <w:ind w:left="1740" w:hanging="720"/>
      </w:pPr>
      <w:rPr>
        <w:rFonts w:cs="Times New Roman" w:hint="default"/>
      </w:rPr>
    </w:lvl>
    <w:lvl w:ilvl="4">
      <w:start w:val="1"/>
      <w:numFmt w:val="decimal"/>
      <w:isLgl/>
      <w:lvlText w:val="%1.%2.%3.%4.%5."/>
      <w:lvlJc w:val="left"/>
      <w:pPr>
        <w:ind w:left="2320" w:hanging="1080"/>
      </w:pPr>
      <w:rPr>
        <w:rFonts w:cs="Times New Roman" w:hint="default"/>
      </w:rPr>
    </w:lvl>
    <w:lvl w:ilvl="5">
      <w:start w:val="1"/>
      <w:numFmt w:val="decimal"/>
      <w:isLgl/>
      <w:lvlText w:val="%1.%2.%3.%4.%5.%6."/>
      <w:lvlJc w:val="left"/>
      <w:pPr>
        <w:ind w:left="254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340" w:hanging="1440"/>
      </w:pPr>
      <w:rPr>
        <w:rFonts w:cs="Times New Roman" w:hint="default"/>
      </w:rPr>
    </w:lvl>
    <w:lvl w:ilvl="8">
      <w:start w:val="1"/>
      <w:numFmt w:val="decimal"/>
      <w:isLgl/>
      <w:lvlText w:val="%1.%2.%3.%4.%5.%6.%7.%8.%9."/>
      <w:lvlJc w:val="left"/>
      <w:pPr>
        <w:ind w:left="3920" w:hanging="1800"/>
      </w:pPr>
      <w:rPr>
        <w:rFonts w:cs="Times New Roman" w:hint="default"/>
      </w:rPr>
    </w:lvl>
  </w:abstractNum>
  <w:abstractNum w:abstractNumId="8" w15:restartNumberingAfterBreak="0">
    <w:nsid w:val="604D4276"/>
    <w:multiLevelType w:val="multilevel"/>
    <w:tmpl w:val="087273A6"/>
    <w:lvl w:ilvl="0">
      <w:start w:val="4"/>
      <w:numFmt w:val="decimal"/>
      <w:lvlText w:val="%1."/>
      <w:lvlJc w:val="left"/>
      <w:pPr>
        <w:ind w:left="720" w:hanging="360"/>
      </w:pPr>
      <w:rPr>
        <w:rFonts w:cs="Times New Roman" w:hint="default"/>
        <w:b/>
        <w:bCs/>
      </w:rPr>
    </w:lvl>
    <w:lvl w:ilvl="1">
      <w:start w:val="1"/>
      <w:numFmt w:val="decimal"/>
      <w:isLgl/>
      <w:lvlText w:val="%1.%2."/>
      <w:lvlJc w:val="left"/>
      <w:pPr>
        <w:ind w:left="940" w:hanging="360"/>
      </w:pPr>
      <w:rPr>
        <w:rFonts w:cs="Times New Roman" w:hint="default"/>
      </w:rPr>
    </w:lvl>
    <w:lvl w:ilvl="2">
      <w:start w:val="1"/>
      <w:numFmt w:val="decimal"/>
      <w:isLgl/>
      <w:lvlText w:val="%1.%2.%3."/>
      <w:lvlJc w:val="left"/>
      <w:pPr>
        <w:ind w:left="1520" w:hanging="720"/>
      </w:pPr>
      <w:rPr>
        <w:rFonts w:cs="Times New Roman" w:hint="default"/>
      </w:rPr>
    </w:lvl>
    <w:lvl w:ilvl="3">
      <w:start w:val="1"/>
      <w:numFmt w:val="decimal"/>
      <w:isLgl/>
      <w:lvlText w:val="%1.%2.%3.%4."/>
      <w:lvlJc w:val="left"/>
      <w:pPr>
        <w:ind w:left="1740" w:hanging="720"/>
      </w:pPr>
      <w:rPr>
        <w:rFonts w:cs="Times New Roman" w:hint="default"/>
      </w:rPr>
    </w:lvl>
    <w:lvl w:ilvl="4">
      <w:start w:val="1"/>
      <w:numFmt w:val="decimal"/>
      <w:isLgl/>
      <w:lvlText w:val="%1.%2.%3.%4.%5."/>
      <w:lvlJc w:val="left"/>
      <w:pPr>
        <w:ind w:left="2320" w:hanging="1080"/>
      </w:pPr>
      <w:rPr>
        <w:rFonts w:cs="Times New Roman" w:hint="default"/>
      </w:rPr>
    </w:lvl>
    <w:lvl w:ilvl="5">
      <w:start w:val="1"/>
      <w:numFmt w:val="decimal"/>
      <w:isLgl/>
      <w:lvlText w:val="%1.%2.%3.%4.%5.%6."/>
      <w:lvlJc w:val="left"/>
      <w:pPr>
        <w:ind w:left="254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340" w:hanging="1440"/>
      </w:pPr>
      <w:rPr>
        <w:rFonts w:cs="Times New Roman" w:hint="default"/>
      </w:rPr>
    </w:lvl>
    <w:lvl w:ilvl="8">
      <w:start w:val="1"/>
      <w:numFmt w:val="decimal"/>
      <w:isLgl/>
      <w:lvlText w:val="%1.%2.%3.%4.%5.%6.%7.%8.%9."/>
      <w:lvlJc w:val="left"/>
      <w:pPr>
        <w:ind w:left="3920" w:hanging="1800"/>
      </w:pPr>
      <w:rPr>
        <w:rFonts w:cs="Times New Roman" w:hint="default"/>
      </w:rPr>
    </w:lvl>
  </w:abstractNum>
  <w:abstractNum w:abstractNumId="9" w15:restartNumberingAfterBreak="0">
    <w:nsid w:val="74CC7930"/>
    <w:multiLevelType w:val="multilevel"/>
    <w:tmpl w:val="7D8A773C"/>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6"/>
  </w:num>
  <w:num w:numId="2">
    <w:abstractNumId w:val="5"/>
  </w:num>
  <w:num w:numId="3">
    <w:abstractNumId w:val="3"/>
  </w:num>
  <w:num w:numId="4">
    <w:abstractNumId w:val="0"/>
  </w:num>
  <w:num w:numId="5">
    <w:abstractNumId w:val="7"/>
  </w:num>
  <w:num w:numId="6">
    <w:abstractNumId w:val="1"/>
  </w:num>
  <w:num w:numId="7">
    <w:abstractNumId w:val="4"/>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E9E"/>
    <w:rsid w:val="00026829"/>
    <w:rsid w:val="00031801"/>
    <w:rsid w:val="00040B19"/>
    <w:rsid w:val="00052094"/>
    <w:rsid w:val="00075321"/>
    <w:rsid w:val="00082CE4"/>
    <w:rsid w:val="000B7D1D"/>
    <w:rsid w:val="000C1D67"/>
    <w:rsid w:val="000C3060"/>
    <w:rsid w:val="000F6E81"/>
    <w:rsid w:val="00106340"/>
    <w:rsid w:val="00110F7E"/>
    <w:rsid w:val="00111058"/>
    <w:rsid w:val="0011118D"/>
    <w:rsid w:val="001275A9"/>
    <w:rsid w:val="001743B7"/>
    <w:rsid w:val="00183411"/>
    <w:rsid w:val="001E54C6"/>
    <w:rsid w:val="001E5FF5"/>
    <w:rsid w:val="002145BE"/>
    <w:rsid w:val="00226EE5"/>
    <w:rsid w:val="00231BA7"/>
    <w:rsid w:val="00243DEB"/>
    <w:rsid w:val="002611E2"/>
    <w:rsid w:val="002749F1"/>
    <w:rsid w:val="002D1F8C"/>
    <w:rsid w:val="002D2FCE"/>
    <w:rsid w:val="002D5ED5"/>
    <w:rsid w:val="002D5F3C"/>
    <w:rsid w:val="002E1822"/>
    <w:rsid w:val="00324B4D"/>
    <w:rsid w:val="003253B1"/>
    <w:rsid w:val="003550BD"/>
    <w:rsid w:val="00376E3D"/>
    <w:rsid w:val="004055E1"/>
    <w:rsid w:val="00407116"/>
    <w:rsid w:val="004600CE"/>
    <w:rsid w:val="004961E2"/>
    <w:rsid w:val="004A64EC"/>
    <w:rsid w:val="004C553E"/>
    <w:rsid w:val="004F348E"/>
    <w:rsid w:val="00506A8D"/>
    <w:rsid w:val="00531CB4"/>
    <w:rsid w:val="00564E27"/>
    <w:rsid w:val="00566547"/>
    <w:rsid w:val="005910F4"/>
    <w:rsid w:val="005B143B"/>
    <w:rsid w:val="00617E9E"/>
    <w:rsid w:val="006351DC"/>
    <w:rsid w:val="00696B6F"/>
    <w:rsid w:val="006D733F"/>
    <w:rsid w:val="0075646C"/>
    <w:rsid w:val="007B022E"/>
    <w:rsid w:val="007F407E"/>
    <w:rsid w:val="0080078D"/>
    <w:rsid w:val="008107C9"/>
    <w:rsid w:val="008173DD"/>
    <w:rsid w:val="00822A8F"/>
    <w:rsid w:val="00857978"/>
    <w:rsid w:val="0089045C"/>
    <w:rsid w:val="008B6F0D"/>
    <w:rsid w:val="008D14C3"/>
    <w:rsid w:val="00901D9F"/>
    <w:rsid w:val="00941169"/>
    <w:rsid w:val="00961BDD"/>
    <w:rsid w:val="009A00B2"/>
    <w:rsid w:val="009B1AC7"/>
    <w:rsid w:val="009E036B"/>
    <w:rsid w:val="009F08DC"/>
    <w:rsid w:val="00A16730"/>
    <w:rsid w:val="00AD12B3"/>
    <w:rsid w:val="00AE56C2"/>
    <w:rsid w:val="00B07765"/>
    <w:rsid w:val="00B22302"/>
    <w:rsid w:val="00B350B8"/>
    <w:rsid w:val="00B94349"/>
    <w:rsid w:val="00C10001"/>
    <w:rsid w:val="00C25B8B"/>
    <w:rsid w:val="00C30AB1"/>
    <w:rsid w:val="00C62C28"/>
    <w:rsid w:val="00C679F1"/>
    <w:rsid w:val="00C81B2F"/>
    <w:rsid w:val="00C85DC5"/>
    <w:rsid w:val="00CF2A99"/>
    <w:rsid w:val="00D50646"/>
    <w:rsid w:val="00D76EE0"/>
    <w:rsid w:val="00D80E5C"/>
    <w:rsid w:val="00DA3981"/>
    <w:rsid w:val="00DB5E95"/>
    <w:rsid w:val="00DB6EA1"/>
    <w:rsid w:val="00E53650"/>
    <w:rsid w:val="00E71EA6"/>
    <w:rsid w:val="00EF6002"/>
    <w:rsid w:val="00F205ED"/>
    <w:rsid w:val="00F61554"/>
    <w:rsid w:val="00F74201"/>
    <w:rsid w:val="00F91D61"/>
    <w:rsid w:val="00F96AC9"/>
    <w:rsid w:val="00FA2AB5"/>
    <w:rsid w:val="00FA5FBE"/>
    <w:rsid w:val="00FB3BCD"/>
    <w:rsid w:val="00FD1776"/>
    <w:rsid w:val="00FE0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117D12"/>
  <w14:defaultImageDpi w14:val="0"/>
  <w15:docId w15:val="{98E82881-0D52-49F9-87EB-E3F2B71B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96B6F"/>
    <w:rPr>
      <w:rFonts w:ascii="Tahoma" w:hAnsi="Tahoma" w:cs="Tahoma"/>
      <w:sz w:val="16"/>
      <w:szCs w:val="16"/>
    </w:rPr>
  </w:style>
  <w:style w:type="character" w:customStyle="1" w:styleId="a4">
    <w:name w:val="Текст выноски Знак"/>
    <w:basedOn w:val="a0"/>
    <w:link w:val="a3"/>
    <w:uiPriority w:val="99"/>
    <w:semiHidden/>
    <w:locked/>
    <w:rPr>
      <w:rFonts w:ascii="Tahoma" w:hAnsi="Tahoma" w:cs="Tahoma"/>
      <w:sz w:val="16"/>
      <w:szCs w:val="16"/>
    </w:rPr>
  </w:style>
  <w:style w:type="paragraph" w:styleId="a5">
    <w:name w:val="Body Text"/>
    <w:basedOn w:val="a"/>
    <w:link w:val="a6"/>
    <w:uiPriority w:val="99"/>
    <w:rsid w:val="002749F1"/>
    <w:pPr>
      <w:widowControl/>
      <w:suppressAutoHyphens/>
      <w:autoSpaceDE/>
      <w:autoSpaceDN/>
      <w:adjustRightInd/>
    </w:pPr>
    <w:rPr>
      <w:sz w:val="16"/>
      <w:szCs w:val="24"/>
      <w:lang w:eastAsia="ar-SA"/>
    </w:rPr>
  </w:style>
  <w:style w:type="character" w:customStyle="1" w:styleId="a6">
    <w:name w:val="Основной текст Знак"/>
    <w:basedOn w:val="a0"/>
    <w:link w:val="a5"/>
    <w:uiPriority w:val="99"/>
    <w:locked/>
    <w:rsid w:val="002749F1"/>
    <w:rPr>
      <w:rFonts w:cs="Times New Roman"/>
      <w:sz w:val="24"/>
      <w:szCs w:val="24"/>
      <w:lang w:val="x-none" w:eastAsia="ar-SA" w:bidi="ar-SA"/>
    </w:rPr>
  </w:style>
  <w:style w:type="table" w:styleId="a7">
    <w:name w:val="Table Grid"/>
    <w:basedOn w:val="a1"/>
    <w:uiPriority w:val="39"/>
    <w:locked/>
    <w:rsid w:val="002145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Заголовок №1_"/>
    <w:link w:val="10"/>
    <w:locked/>
    <w:rsid w:val="002E1822"/>
    <w:rPr>
      <w:b/>
    </w:rPr>
  </w:style>
  <w:style w:type="character" w:customStyle="1" w:styleId="a8">
    <w:name w:val="Основной текст_"/>
    <w:link w:val="11"/>
    <w:locked/>
    <w:rsid w:val="002E1822"/>
  </w:style>
  <w:style w:type="paragraph" w:customStyle="1" w:styleId="10">
    <w:name w:val="Заголовок №1"/>
    <w:basedOn w:val="a"/>
    <w:link w:val="1"/>
    <w:rsid w:val="002E1822"/>
    <w:pPr>
      <w:autoSpaceDE/>
      <w:autoSpaceDN/>
      <w:adjustRightInd/>
      <w:outlineLvl w:val="0"/>
    </w:pPr>
    <w:rPr>
      <w:b/>
      <w:bCs/>
      <w:sz w:val="22"/>
      <w:szCs w:val="22"/>
    </w:rPr>
  </w:style>
  <w:style w:type="paragraph" w:customStyle="1" w:styleId="11">
    <w:name w:val="Основной текст1"/>
    <w:basedOn w:val="a"/>
    <w:link w:val="a8"/>
    <w:rsid w:val="002E1822"/>
    <w:pPr>
      <w:autoSpaceDE/>
      <w:autoSpaceDN/>
      <w:adjustRightInd/>
      <w:ind w:firstLine="400"/>
    </w:pPr>
    <w:rPr>
      <w:sz w:val="22"/>
      <w:szCs w:val="22"/>
    </w:rPr>
  </w:style>
  <w:style w:type="character" w:customStyle="1" w:styleId="a9">
    <w:name w:val="Подпись к таблице_"/>
    <w:link w:val="aa"/>
    <w:locked/>
    <w:rsid w:val="00AE56C2"/>
    <w:rPr>
      <w:b/>
    </w:rPr>
  </w:style>
  <w:style w:type="paragraph" w:customStyle="1" w:styleId="aa">
    <w:name w:val="Подпись к таблице"/>
    <w:basedOn w:val="a"/>
    <w:link w:val="a9"/>
    <w:rsid w:val="00AE56C2"/>
    <w:pPr>
      <w:autoSpaceDE/>
      <w:autoSpaceDN/>
      <w:adjustRightInd/>
    </w:pPr>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920A7-2811-4F63-988C-BCB467E5D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3137</Words>
  <Characters>17887</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ДОГОВОР ПОДРЯДА №1</vt:lpstr>
    </vt:vector>
  </TitlesOfParts>
  <Company/>
  <LinksUpToDate>false</LinksUpToDate>
  <CharactersWithSpaces>20983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№1</dc:title>
  <dc:subject/>
  <dc:creator>MSA</dc:creator>
  <cp:keywords/>
  <dc:description/>
  <cp:lastModifiedBy>Admin</cp:lastModifiedBy>
  <cp:revision>69</cp:revision>
  <cp:lastPrinted>2020-12-14T06:45:00Z</cp:lastPrinted>
  <dcterms:created xsi:type="dcterms:W3CDTF">2025-10-02T08:17:00Z</dcterms:created>
  <dcterms:modified xsi:type="dcterms:W3CDTF">2026-06-15T10:07:00Z</dcterms:modified>
</cp:coreProperties>
</file>