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4D5FB" w14:textId="05404800" w:rsidR="006F7A74" w:rsidRPr="004B7ADD" w:rsidRDefault="00B0383E" w:rsidP="00BC3A26">
      <w:pPr>
        <w:widowControl w:val="0"/>
        <w:autoSpaceDE w:val="0"/>
        <w:autoSpaceDN w:val="0"/>
        <w:spacing w:after="0" w:line="240" w:lineRule="auto"/>
        <w:ind w:left="-567" w:firstLine="567"/>
        <w:jc w:val="center"/>
        <w:rPr>
          <w:rFonts w:ascii="Times New Roman" w:eastAsia="Times New Roman" w:hAnsi="Times New Roman" w:cs="Times New Roman"/>
          <w:b/>
          <w:lang w:eastAsia="ru-RU"/>
        </w:rPr>
      </w:pPr>
      <w:r w:rsidRPr="004B7ADD">
        <w:rPr>
          <w:rFonts w:ascii="Times New Roman" w:eastAsia="Times New Roman" w:hAnsi="Times New Roman" w:cs="Times New Roman"/>
          <w:b/>
          <w:lang w:eastAsia="ru-RU"/>
        </w:rPr>
        <w:t>Договор</w:t>
      </w:r>
      <w:r w:rsidR="006F7A74" w:rsidRPr="004B7ADD">
        <w:rPr>
          <w:rFonts w:ascii="Times New Roman" w:eastAsia="Times New Roman" w:hAnsi="Times New Roman" w:cs="Times New Roman"/>
          <w:b/>
          <w:lang w:eastAsia="ru-RU"/>
        </w:rPr>
        <w:t xml:space="preserve"> №</w:t>
      </w:r>
      <w:r w:rsidR="00842A42">
        <w:rPr>
          <w:rFonts w:ascii="Times New Roman" w:eastAsia="Times New Roman" w:hAnsi="Times New Roman" w:cs="Times New Roman"/>
          <w:b/>
          <w:lang w:eastAsia="ru-RU"/>
        </w:rPr>
        <w:t>Д44/</w:t>
      </w:r>
      <w:r w:rsidR="008F7AAD">
        <w:rPr>
          <w:rFonts w:ascii="Times New Roman" w:eastAsia="Times New Roman" w:hAnsi="Times New Roman" w:cs="Times New Roman"/>
          <w:b/>
          <w:lang w:eastAsia="ru-RU"/>
        </w:rPr>
        <w:t>__</w:t>
      </w:r>
      <w:r w:rsidR="00842A42">
        <w:rPr>
          <w:rFonts w:ascii="Times New Roman" w:eastAsia="Times New Roman" w:hAnsi="Times New Roman" w:cs="Times New Roman"/>
          <w:b/>
          <w:lang w:eastAsia="ru-RU"/>
        </w:rPr>
        <w:t>-2</w:t>
      </w:r>
      <w:r w:rsidR="004878F5">
        <w:rPr>
          <w:rFonts w:ascii="Times New Roman" w:eastAsia="Times New Roman" w:hAnsi="Times New Roman" w:cs="Times New Roman"/>
          <w:b/>
          <w:lang w:eastAsia="ru-RU"/>
        </w:rPr>
        <w:t>6</w:t>
      </w:r>
    </w:p>
    <w:p w14:paraId="4E11D58D" w14:textId="0608DC93" w:rsidR="006F7A74" w:rsidRPr="004B7ADD" w:rsidRDefault="006F7A74"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r w:rsidRPr="004B7ADD">
        <w:rPr>
          <w:rFonts w:ascii="Times New Roman" w:eastAsia="Times New Roman" w:hAnsi="Times New Roman" w:cs="Times New Roman"/>
          <w:b/>
          <w:lang w:eastAsia="ru-RU"/>
        </w:rPr>
        <w:t xml:space="preserve">на поставку </w:t>
      </w:r>
      <w:r w:rsidR="00BA75C2" w:rsidRPr="004B7ADD">
        <w:rPr>
          <w:rFonts w:ascii="Times New Roman" w:eastAsia="Times New Roman" w:hAnsi="Times New Roman" w:cs="Times New Roman"/>
          <w:b/>
          <w:lang w:eastAsia="ru-RU"/>
        </w:rPr>
        <w:t>товара</w:t>
      </w:r>
    </w:p>
    <w:p w14:paraId="5110FEA0" w14:textId="43285D71" w:rsidR="00F952EB" w:rsidRPr="004B7ADD" w:rsidRDefault="00E6615F"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r w:rsidRPr="004B7ADD">
        <w:rPr>
          <w:rFonts w:ascii="Times New Roman" w:eastAsia="Times New Roman" w:hAnsi="Times New Roman" w:cs="Times New Roman"/>
          <w:b/>
          <w:lang w:eastAsia="ru-RU"/>
        </w:rPr>
        <w:t>ФГБУЗ ЦМСЧ № 38 ФМБА России</w:t>
      </w:r>
    </w:p>
    <w:p w14:paraId="1D3A541F" w14:textId="77777777" w:rsidR="006F7A74" w:rsidRPr="0072279E" w:rsidRDefault="006F7A74"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4669"/>
        <w:gridCol w:w="4686"/>
      </w:tblGrid>
      <w:tr w:rsidR="006F7A74" w:rsidRPr="004B7ADD" w14:paraId="43D4526B" w14:textId="77777777" w:rsidTr="00F20B8F">
        <w:tc>
          <w:tcPr>
            <w:tcW w:w="5068" w:type="dxa"/>
          </w:tcPr>
          <w:p w14:paraId="61B9F131" w14:textId="02DC37D5" w:rsidR="006F7A74" w:rsidRPr="004B7ADD" w:rsidRDefault="006F7A74" w:rsidP="00BC3A26">
            <w:pPr>
              <w:widowControl w:val="0"/>
              <w:autoSpaceDE w:val="0"/>
              <w:autoSpaceDN w:val="0"/>
              <w:adjustRightInd w:val="0"/>
              <w:spacing w:after="0" w:line="240" w:lineRule="auto"/>
              <w:ind w:left="-567" w:firstLine="567"/>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г. </w:t>
            </w:r>
            <w:r w:rsidR="00BC3A26" w:rsidRPr="004B7ADD">
              <w:rPr>
                <w:rFonts w:ascii="Times New Roman" w:eastAsia="Times New Roman" w:hAnsi="Times New Roman" w:cs="Times New Roman"/>
                <w:sz w:val="21"/>
                <w:szCs w:val="21"/>
                <w:lang w:eastAsia="ru-RU"/>
              </w:rPr>
              <w:t>Сосновый Бор</w:t>
            </w:r>
          </w:p>
        </w:tc>
        <w:tc>
          <w:tcPr>
            <w:tcW w:w="5069" w:type="dxa"/>
          </w:tcPr>
          <w:p w14:paraId="3566CD07" w14:textId="209F75F4" w:rsidR="006F7A74" w:rsidRPr="004B7ADD" w:rsidRDefault="006F7A74" w:rsidP="00BC3A26">
            <w:pPr>
              <w:widowControl w:val="0"/>
              <w:autoSpaceDE w:val="0"/>
              <w:autoSpaceDN w:val="0"/>
              <w:adjustRightInd w:val="0"/>
              <w:spacing w:after="0" w:line="240" w:lineRule="auto"/>
              <w:ind w:left="-567" w:firstLine="567"/>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«___» __________ 202</w:t>
            </w:r>
            <w:r w:rsidR="004878F5">
              <w:rPr>
                <w:rFonts w:ascii="Times New Roman" w:eastAsia="Times New Roman" w:hAnsi="Times New Roman" w:cs="Times New Roman"/>
                <w:sz w:val="21"/>
                <w:szCs w:val="21"/>
                <w:lang w:eastAsia="ru-RU"/>
              </w:rPr>
              <w:t>6</w:t>
            </w:r>
            <w:r w:rsidRPr="004B7ADD">
              <w:rPr>
                <w:rFonts w:ascii="Times New Roman" w:eastAsia="Times New Roman" w:hAnsi="Times New Roman" w:cs="Times New Roman"/>
                <w:sz w:val="21"/>
                <w:szCs w:val="21"/>
                <w:lang w:eastAsia="ru-RU"/>
              </w:rPr>
              <w:t>г.</w:t>
            </w:r>
          </w:p>
        </w:tc>
      </w:tr>
    </w:tbl>
    <w:p w14:paraId="436ABAA6" w14:textId="77777777" w:rsidR="006F7A74" w:rsidRPr="004B7ADD" w:rsidRDefault="006F7A74" w:rsidP="00BC3A26">
      <w:pPr>
        <w:widowControl w:val="0"/>
        <w:autoSpaceDE w:val="0"/>
        <w:autoSpaceDN w:val="0"/>
        <w:adjustRightInd w:val="0"/>
        <w:spacing w:after="0" w:line="240" w:lineRule="auto"/>
        <w:ind w:left="-567" w:firstLine="567"/>
        <w:jc w:val="both"/>
        <w:rPr>
          <w:rFonts w:ascii="Times New Roman" w:eastAsia="Times New Roman" w:hAnsi="Times New Roman" w:cs="Times New Roman"/>
          <w:sz w:val="21"/>
          <w:szCs w:val="21"/>
          <w:lang w:eastAsia="ru-RU"/>
        </w:rPr>
      </w:pPr>
    </w:p>
    <w:p w14:paraId="5E13CCC9" w14:textId="00A9DBF9" w:rsidR="0069217C" w:rsidRPr="004B7ADD" w:rsidRDefault="00DA3444" w:rsidP="0069217C">
      <w:pPr>
        <w:spacing w:after="0" w:line="240" w:lineRule="auto"/>
        <w:ind w:left="-993" w:right="-284" w:firstLine="426"/>
        <w:contextualSpacing/>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b/>
          <w:bCs/>
          <w:sz w:val="21"/>
          <w:szCs w:val="21"/>
          <w:lang w:eastAsia="ru-RU"/>
        </w:rPr>
        <w:t>Федеральное государственное бюджетное учреждение здравоохранения "Центральная медико-санитарная часть № 38 Федерального медико-биологического агентства"</w:t>
      </w:r>
      <w:r w:rsidRPr="004B7ADD">
        <w:rPr>
          <w:rFonts w:ascii="Times New Roman" w:eastAsia="Times New Roman" w:hAnsi="Times New Roman" w:cs="Times New Roman"/>
          <w:sz w:val="21"/>
          <w:szCs w:val="21"/>
          <w:lang w:eastAsia="ru-RU"/>
        </w:rPr>
        <w:t>, именуемое в дальнейшем «Заказчик», в лице начальника Рязанова Павла Николаевича, действующ</w:t>
      </w:r>
      <w:r w:rsidR="004D47E2" w:rsidRPr="004B7ADD">
        <w:rPr>
          <w:rFonts w:ascii="Times New Roman" w:eastAsia="Times New Roman" w:hAnsi="Times New Roman" w:cs="Times New Roman"/>
          <w:sz w:val="21"/>
          <w:szCs w:val="21"/>
          <w:lang w:eastAsia="ru-RU"/>
        </w:rPr>
        <w:t>его</w:t>
      </w:r>
      <w:r w:rsidRPr="004B7ADD">
        <w:rPr>
          <w:rFonts w:ascii="Times New Roman" w:eastAsia="Times New Roman" w:hAnsi="Times New Roman" w:cs="Times New Roman"/>
          <w:sz w:val="21"/>
          <w:szCs w:val="21"/>
          <w:lang w:eastAsia="ru-RU"/>
        </w:rPr>
        <w:t xml:space="preserve"> на основании Устава, с одной стороны, </w:t>
      </w:r>
      <w:r w:rsidR="006F7A74" w:rsidRPr="004B7ADD">
        <w:rPr>
          <w:rFonts w:ascii="Times New Roman" w:eastAsia="Times New Roman" w:hAnsi="Times New Roman" w:cs="Times New Roman"/>
          <w:sz w:val="21"/>
          <w:szCs w:val="21"/>
          <w:lang w:eastAsia="ru-RU"/>
        </w:rPr>
        <w:t xml:space="preserve">и </w:t>
      </w:r>
      <w:r w:rsidR="0033645E">
        <w:rPr>
          <w:rFonts w:ascii="Times New Roman" w:eastAsia="Times New Roman" w:hAnsi="Times New Roman" w:cs="Times New Roman"/>
          <w:b/>
          <w:bCs/>
          <w:sz w:val="21"/>
          <w:szCs w:val="21"/>
          <w:lang w:eastAsia="ru-RU"/>
        </w:rPr>
        <w:t>____________</w:t>
      </w:r>
      <w:r w:rsidR="00690E16" w:rsidRPr="00690E16">
        <w:rPr>
          <w:rFonts w:ascii="Times New Roman" w:eastAsia="Times New Roman" w:hAnsi="Times New Roman" w:cs="Times New Roman"/>
          <w:sz w:val="21"/>
          <w:szCs w:val="21"/>
          <w:lang w:eastAsia="ru-RU"/>
        </w:rPr>
        <w:t xml:space="preserve">, </w:t>
      </w:r>
      <w:r w:rsidR="003B19B5" w:rsidRPr="003B19B5">
        <w:rPr>
          <w:rFonts w:ascii="Times New Roman" w:eastAsia="Times New Roman" w:hAnsi="Times New Roman" w:cs="Times New Roman"/>
          <w:sz w:val="21"/>
          <w:szCs w:val="21"/>
          <w:lang w:eastAsia="ru-RU"/>
        </w:rPr>
        <w:t xml:space="preserve">именуемое в дальнейшем «Поставщик», </w:t>
      </w:r>
      <w:r w:rsidR="00690E16" w:rsidRPr="00690E16">
        <w:rPr>
          <w:rFonts w:ascii="Times New Roman" w:eastAsia="Times New Roman" w:hAnsi="Times New Roman" w:cs="Times New Roman"/>
          <w:sz w:val="21"/>
          <w:szCs w:val="21"/>
          <w:lang w:eastAsia="ru-RU"/>
        </w:rPr>
        <w:t xml:space="preserve">в лице </w:t>
      </w:r>
      <w:r w:rsidR="0033645E">
        <w:rPr>
          <w:rFonts w:ascii="Times New Roman" w:eastAsia="Times New Roman" w:hAnsi="Times New Roman" w:cs="Times New Roman"/>
          <w:sz w:val="21"/>
          <w:szCs w:val="21"/>
          <w:lang w:eastAsia="ru-RU"/>
        </w:rPr>
        <w:t>_____________</w:t>
      </w:r>
      <w:r w:rsidR="00690E16" w:rsidRPr="00690E16">
        <w:rPr>
          <w:rFonts w:ascii="Times New Roman" w:eastAsia="Times New Roman" w:hAnsi="Times New Roman" w:cs="Times New Roman"/>
          <w:sz w:val="21"/>
          <w:szCs w:val="21"/>
          <w:lang w:eastAsia="ru-RU"/>
        </w:rPr>
        <w:t>, действующе</w:t>
      </w:r>
      <w:r w:rsidR="0033645E">
        <w:rPr>
          <w:rFonts w:ascii="Times New Roman" w:eastAsia="Times New Roman" w:hAnsi="Times New Roman" w:cs="Times New Roman"/>
          <w:sz w:val="21"/>
          <w:szCs w:val="21"/>
          <w:lang w:eastAsia="ru-RU"/>
        </w:rPr>
        <w:t>го</w:t>
      </w:r>
      <w:r w:rsidR="00690E16" w:rsidRPr="00690E16">
        <w:rPr>
          <w:rFonts w:ascii="Times New Roman" w:eastAsia="Times New Roman" w:hAnsi="Times New Roman" w:cs="Times New Roman"/>
          <w:sz w:val="21"/>
          <w:szCs w:val="21"/>
          <w:lang w:eastAsia="ru-RU"/>
        </w:rPr>
        <w:t xml:space="preserve"> на основании  Устава</w:t>
      </w:r>
      <w:r w:rsidR="00DE517E" w:rsidRPr="00690E16">
        <w:rPr>
          <w:rFonts w:ascii="Times New Roman" w:eastAsia="Times New Roman" w:hAnsi="Times New Roman" w:cs="Times New Roman"/>
          <w:sz w:val="21"/>
          <w:szCs w:val="21"/>
          <w:lang w:eastAsia="ru-RU"/>
        </w:rPr>
        <w:t xml:space="preserve">, </w:t>
      </w:r>
      <w:r w:rsidR="006F7A74" w:rsidRPr="004B7ADD">
        <w:rPr>
          <w:rFonts w:ascii="Times New Roman" w:eastAsia="Times New Roman" w:hAnsi="Times New Roman" w:cs="Times New Roman"/>
          <w:sz w:val="21"/>
          <w:szCs w:val="21"/>
          <w:lang w:eastAsia="ru-RU"/>
        </w:rPr>
        <w:t>с другой стороны, здесь и далее именуемые «Стороны»,</w:t>
      </w:r>
      <w:r w:rsidR="0069217C" w:rsidRPr="004B7ADD">
        <w:rPr>
          <w:rFonts w:ascii="Times New Roman" w:eastAsia="Times New Roman" w:hAnsi="Times New Roman" w:cs="Times New Roman"/>
          <w:sz w:val="21"/>
          <w:szCs w:val="21"/>
          <w:lang w:eastAsia="ru-RU"/>
        </w:rPr>
        <w:t xml:space="preserve"> </w:t>
      </w:r>
      <w:r w:rsidR="00FA13C6" w:rsidRPr="00FA13C6">
        <w:rPr>
          <w:rFonts w:ascii="Times New Roman" w:eastAsia="Times New Roman" w:hAnsi="Times New Roman" w:cs="Times New Roman"/>
          <w:sz w:val="21"/>
          <w:szCs w:val="21"/>
          <w:lang w:eastAsia="ru-RU"/>
        </w:rPr>
        <w:t>в порядке, предусмотренном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о нижеследующем:</w:t>
      </w:r>
    </w:p>
    <w:p w14:paraId="6887E3C9" w14:textId="4F1395A1"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Предмет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а</w:t>
      </w:r>
    </w:p>
    <w:p w14:paraId="207FB2F4" w14:textId="76FA481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1.1. В соответствии с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Поставщик обязуется в порядке и сроки, предусмотренные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осуществить </w:t>
      </w:r>
      <w:r w:rsidRPr="00927DAD">
        <w:rPr>
          <w:rFonts w:ascii="Times New Roman" w:eastAsia="Times New Roman" w:hAnsi="Times New Roman" w:cs="Times New Roman"/>
          <w:sz w:val="21"/>
          <w:szCs w:val="21"/>
          <w:lang w:eastAsia="ru-RU"/>
        </w:rPr>
        <w:t>поставку</w:t>
      </w:r>
      <w:r w:rsidR="00C92F2E" w:rsidRPr="00927DAD">
        <w:rPr>
          <w:rFonts w:ascii="Times New Roman" w:eastAsia="Times New Roman" w:hAnsi="Times New Roman" w:cs="Times New Roman"/>
          <w:sz w:val="21"/>
          <w:szCs w:val="21"/>
          <w:lang w:eastAsia="ru-RU"/>
        </w:rPr>
        <w:t xml:space="preserve"> </w:t>
      </w:r>
      <w:r w:rsidR="00701F53">
        <w:rPr>
          <w:rFonts w:ascii="Times New Roman" w:eastAsia="Times New Roman" w:hAnsi="Times New Roman" w:cs="Times New Roman"/>
          <w:b/>
          <w:bCs/>
          <w:sz w:val="21"/>
          <w:szCs w:val="21"/>
          <w:lang w:eastAsia="ru-RU"/>
        </w:rPr>
        <w:t>________</w:t>
      </w:r>
      <w:r w:rsidR="004D60F6">
        <w:rPr>
          <w:rFonts w:ascii="Times New Roman" w:eastAsia="Times New Roman" w:hAnsi="Times New Roman" w:cs="Times New Roman"/>
          <w:sz w:val="21"/>
          <w:szCs w:val="21"/>
          <w:lang w:eastAsia="ru-RU"/>
        </w:rPr>
        <w:t xml:space="preserve"> </w:t>
      </w:r>
      <w:r w:rsidRPr="00927DAD">
        <w:rPr>
          <w:rFonts w:ascii="Times New Roman" w:eastAsia="Times New Roman" w:hAnsi="Times New Roman" w:cs="Times New Roman"/>
          <w:sz w:val="21"/>
          <w:szCs w:val="21"/>
          <w:lang w:eastAsia="ru-RU"/>
        </w:rPr>
        <w:t>(далее</w:t>
      </w:r>
      <w:r w:rsidRPr="004B7ADD">
        <w:rPr>
          <w:rFonts w:ascii="Times New Roman" w:eastAsia="Times New Roman" w:hAnsi="Times New Roman" w:cs="Times New Roman"/>
          <w:sz w:val="21"/>
          <w:szCs w:val="21"/>
          <w:lang w:eastAsia="ru-RU"/>
        </w:rPr>
        <w:t xml:space="preserve"> - Товар) в соответствии со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у) и надлежащим образом оказать услуги по доставке, разгрузке Товара, а Заказчик обязуется в порядке и сроки, предусмотренные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принять и оплатить поставленный Товар.</w:t>
      </w:r>
    </w:p>
    <w:p w14:paraId="5E00FD66" w14:textId="3789BFE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1.2. Номенклатура Товара, его количество, технические показатели определяются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036A69B3" w14:textId="20440558" w:rsidR="00B27DE9" w:rsidRDefault="006F7A74" w:rsidP="00B27DE9">
      <w:pPr>
        <w:spacing w:after="0" w:line="240" w:lineRule="auto"/>
        <w:ind w:left="-993" w:right="-284" w:firstLine="426"/>
        <w:jc w:val="both"/>
        <w:rPr>
          <w:rFonts w:ascii="Times New Roman" w:eastAsia="Times New Roman" w:hAnsi="Times New Roman" w:cs="Times New Roman"/>
          <w:sz w:val="21"/>
          <w:szCs w:val="21"/>
          <w:lang w:eastAsia="ru-RU"/>
        </w:rPr>
      </w:pPr>
      <w:bookmarkStart w:id="0" w:name="P49"/>
      <w:bookmarkEnd w:id="0"/>
      <w:r w:rsidRPr="004B7ADD">
        <w:rPr>
          <w:rFonts w:ascii="Times New Roman" w:eastAsia="Times New Roman" w:hAnsi="Times New Roman" w:cs="Times New Roman"/>
          <w:sz w:val="21"/>
          <w:szCs w:val="21"/>
        </w:rPr>
        <w:t xml:space="preserve">1.3. </w:t>
      </w:r>
      <w:r w:rsidR="00DA3444" w:rsidRPr="004B7ADD">
        <w:rPr>
          <w:rFonts w:ascii="Times New Roman" w:eastAsia="Times New Roman" w:hAnsi="Times New Roman" w:cs="Times New Roman"/>
          <w:sz w:val="21"/>
          <w:szCs w:val="21"/>
          <w:lang w:eastAsia="ru-RU"/>
        </w:rPr>
        <w:t xml:space="preserve">Срок поставки Товара </w:t>
      </w:r>
      <w:r w:rsidR="003C41AA" w:rsidRPr="004B7ADD">
        <w:rPr>
          <w:rFonts w:ascii="Times New Roman" w:eastAsia="Times New Roman" w:hAnsi="Times New Roman" w:cs="Times New Roman"/>
          <w:sz w:val="21"/>
          <w:szCs w:val="21"/>
          <w:lang w:eastAsia="ru-RU"/>
        </w:rPr>
        <w:t xml:space="preserve">осуществляется </w:t>
      </w:r>
      <w:r w:rsidR="00B27DE9" w:rsidRPr="00B27DE9">
        <w:rPr>
          <w:rFonts w:ascii="Times New Roman" w:eastAsia="Times New Roman" w:hAnsi="Times New Roman" w:cs="Times New Roman"/>
          <w:sz w:val="21"/>
          <w:szCs w:val="21"/>
          <w:highlight w:val="cyan"/>
          <w:lang w:eastAsia="ru-RU"/>
        </w:rPr>
        <w:t xml:space="preserve">в течение </w:t>
      </w:r>
      <w:r w:rsidR="004878F5">
        <w:rPr>
          <w:rFonts w:ascii="Times New Roman" w:eastAsia="Times New Roman" w:hAnsi="Times New Roman" w:cs="Times New Roman"/>
          <w:sz w:val="21"/>
          <w:szCs w:val="21"/>
          <w:highlight w:val="cyan"/>
          <w:lang w:eastAsia="ru-RU"/>
        </w:rPr>
        <w:t>10</w:t>
      </w:r>
      <w:r w:rsidR="00B27DE9" w:rsidRPr="00B27DE9">
        <w:rPr>
          <w:rFonts w:ascii="Times New Roman" w:eastAsia="Times New Roman" w:hAnsi="Times New Roman" w:cs="Times New Roman"/>
          <w:sz w:val="21"/>
          <w:szCs w:val="21"/>
          <w:highlight w:val="cyan"/>
          <w:lang w:eastAsia="ru-RU"/>
        </w:rPr>
        <w:t xml:space="preserve"> рабочих дней с момента подписания Договора.</w:t>
      </w:r>
    </w:p>
    <w:p w14:paraId="72DA0A1F" w14:textId="2C16D808" w:rsidR="006F7A74" w:rsidRPr="004B7ADD" w:rsidRDefault="006F7A74" w:rsidP="00B27DE9">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1.4. Поставка товара осуществляется силами и за счет Поставщика.</w:t>
      </w:r>
    </w:p>
    <w:p w14:paraId="31C33B8D" w14:textId="3237E79F"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1.5. </w:t>
      </w:r>
      <w:r w:rsidR="00256DAE" w:rsidRPr="004B7ADD">
        <w:rPr>
          <w:rFonts w:ascii="Times New Roman" w:eastAsia="Times New Roman" w:hAnsi="Times New Roman" w:cs="Times New Roman"/>
          <w:sz w:val="21"/>
          <w:szCs w:val="21"/>
        </w:rPr>
        <w:t xml:space="preserve">Поставка Товара осуществляется транспортом и средствами Поставщика в адрес Заказчика с необходимым количеством грузчиков для погрузки и разгрузки в складские помещения Заказчика с обеспечением сохранности Товара при транспортировке </w:t>
      </w:r>
      <w:r w:rsidRPr="004B7ADD">
        <w:rPr>
          <w:rFonts w:ascii="Times New Roman" w:eastAsia="Times New Roman" w:hAnsi="Times New Roman" w:cs="Times New Roman"/>
          <w:sz w:val="21"/>
          <w:szCs w:val="21"/>
        </w:rPr>
        <w:t xml:space="preserve">по адресу: </w:t>
      </w:r>
      <w:r w:rsidR="00256DAE" w:rsidRPr="004B7ADD">
        <w:rPr>
          <w:rFonts w:ascii="Times New Roman" w:eastAsia="Times New Roman" w:hAnsi="Times New Roman" w:cs="Times New Roman"/>
          <w:color w:val="000000"/>
          <w:sz w:val="21"/>
          <w:szCs w:val="21"/>
        </w:rPr>
        <w:t>г. Сосновый Бор Ленинградской обл., Больничный городок, 3/13 тел. 8 (81369) 5-25-06</w:t>
      </w:r>
      <w:r w:rsidRPr="004B7ADD">
        <w:rPr>
          <w:rFonts w:ascii="Times New Roman" w:eastAsia="Times New Roman" w:hAnsi="Times New Roman" w:cs="Times New Roman"/>
          <w:sz w:val="21"/>
          <w:szCs w:val="21"/>
        </w:rPr>
        <w:t xml:space="preserve"> - склад Заказчика (далее – Место доставки) в рабочие дни </w:t>
      </w:r>
      <w:r w:rsidR="00256DAE" w:rsidRPr="004B7ADD">
        <w:rPr>
          <w:rFonts w:ascii="Times New Roman" w:eastAsia="Times New Roman" w:hAnsi="Times New Roman" w:cs="Times New Roman"/>
          <w:sz w:val="21"/>
          <w:szCs w:val="21"/>
        </w:rPr>
        <w:t>с 08:00 по 1</w:t>
      </w:r>
      <w:r w:rsidR="00701F53">
        <w:rPr>
          <w:rFonts w:ascii="Times New Roman" w:eastAsia="Times New Roman" w:hAnsi="Times New Roman" w:cs="Times New Roman"/>
          <w:sz w:val="21"/>
          <w:szCs w:val="21"/>
        </w:rPr>
        <w:t>6</w:t>
      </w:r>
      <w:r w:rsidR="00256DAE" w:rsidRPr="004B7ADD">
        <w:rPr>
          <w:rFonts w:ascii="Times New Roman" w:eastAsia="Times New Roman" w:hAnsi="Times New Roman" w:cs="Times New Roman"/>
          <w:sz w:val="21"/>
          <w:szCs w:val="21"/>
        </w:rPr>
        <w:t>:00 (обеденный перерыв с 12:00 по 13:00)</w:t>
      </w:r>
      <w:r w:rsidRPr="004B7ADD">
        <w:rPr>
          <w:rFonts w:ascii="Times New Roman" w:eastAsia="Times New Roman" w:hAnsi="Times New Roman" w:cs="Times New Roman"/>
          <w:sz w:val="21"/>
          <w:szCs w:val="21"/>
        </w:rPr>
        <w:t xml:space="preserve"> (Московского времени).</w:t>
      </w:r>
    </w:p>
    <w:p w14:paraId="3AF7BFB1" w14:textId="40E63B8D"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Цена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а</w:t>
      </w:r>
    </w:p>
    <w:p w14:paraId="06FCC42F" w14:textId="32B4707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2.1.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и валюта платежа устанавливаются в российских рублях.</w:t>
      </w:r>
      <w:r w:rsidR="00256DAE" w:rsidRPr="004B7ADD">
        <w:rPr>
          <w:rFonts w:ascii="Times New Roman" w:hAnsi="Times New Roman" w:cs="Times New Roman"/>
          <w:sz w:val="21"/>
          <w:szCs w:val="21"/>
        </w:rPr>
        <w:t xml:space="preserve"> </w:t>
      </w:r>
      <w:r w:rsidR="00256DAE" w:rsidRPr="004B7ADD">
        <w:rPr>
          <w:rFonts w:ascii="Times New Roman" w:eastAsia="Times New Roman" w:hAnsi="Times New Roman" w:cs="Times New Roman"/>
          <w:sz w:val="21"/>
          <w:szCs w:val="21"/>
          <w:lang w:eastAsia="ru-RU"/>
        </w:rPr>
        <w:t xml:space="preserve">Источник финансирования </w:t>
      </w:r>
      <w:r w:rsidR="00B0383E" w:rsidRPr="004B7ADD">
        <w:rPr>
          <w:rFonts w:ascii="Times New Roman" w:eastAsia="Times New Roman" w:hAnsi="Times New Roman" w:cs="Times New Roman"/>
          <w:sz w:val="21"/>
          <w:szCs w:val="21"/>
          <w:lang w:eastAsia="ru-RU"/>
        </w:rPr>
        <w:t>Договор</w:t>
      </w:r>
      <w:r w:rsidR="00256DAE" w:rsidRPr="004B7ADD">
        <w:rPr>
          <w:rFonts w:ascii="Times New Roman" w:eastAsia="Times New Roman" w:hAnsi="Times New Roman" w:cs="Times New Roman"/>
          <w:sz w:val="21"/>
          <w:szCs w:val="21"/>
          <w:lang w:eastAsia="ru-RU"/>
        </w:rPr>
        <w:t>а - Средства бюджетного учреждения.</w:t>
      </w:r>
    </w:p>
    <w:p w14:paraId="75D78802" w14:textId="295CCC26" w:rsidR="00C92F2E" w:rsidRPr="004B7ADD" w:rsidRDefault="006F7A74" w:rsidP="00C92F2E">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2.2. Цена </w:t>
      </w:r>
      <w:r w:rsidR="00B0383E" w:rsidRPr="004B7ADD">
        <w:rPr>
          <w:rFonts w:ascii="Times New Roman" w:eastAsia="Times New Roman" w:hAnsi="Times New Roman" w:cs="Times New Roman"/>
          <w:sz w:val="21"/>
          <w:szCs w:val="21"/>
        </w:rPr>
        <w:t>Договор</w:t>
      </w:r>
      <w:r w:rsidR="00AE6074">
        <w:rPr>
          <w:rFonts w:ascii="Times New Roman" w:eastAsia="Times New Roman" w:hAnsi="Times New Roman" w:cs="Times New Roman"/>
          <w:sz w:val="21"/>
          <w:szCs w:val="21"/>
        </w:rPr>
        <w:t>а</w:t>
      </w:r>
      <w:r w:rsidRPr="004B7ADD">
        <w:rPr>
          <w:rFonts w:ascii="Times New Roman" w:eastAsia="Times New Roman" w:hAnsi="Times New Roman" w:cs="Times New Roman"/>
          <w:sz w:val="21"/>
          <w:szCs w:val="21"/>
        </w:rPr>
        <w:t xml:space="preserve"> </w:t>
      </w:r>
      <w:r w:rsidRPr="00AE6074">
        <w:rPr>
          <w:rFonts w:ascii="Times New Roman" w:eastAsia="Times New Roman" w:hAnsi="Times New Roman" w:cs="Times New Roman"/>
          <w:sz w:val="21"/>
          <w:szCs w:val="21"/>
        </w:rPr>
        <w:t xml:space="preserve">составляет </w:t>
      </w:r>
      <w:r w:rsidR="005961FE">
        <w:rPr>
          <w:rFonts w:ascii="Times New Roman" w:eastAsia="Times New Roman" w:hAnsi="Times New Roman" w:cs="Times New Roman"/>
          <w:b/>
          <w:sz w:val="21"/>
          <w:szCs w:val="21"/>
        </w:rPr>
        <w:t>_______</w:t>
      </w:r>
      <w:r w:rsidR="00B93D70" w:rsidRPr="001135AF">
        <w:rPr>
          <w:rFonts w:ascii="Times New Roman" w:eastAsia="Times New Roman" w:hAnsi="Times New Roman" w:cs="Times New Roman"/>
          <w:b/>
          <w:sz w:val="21"/>
          <w:szCs w:val="21"/>
        </w:rPr>
        <w:t xml:space="preserve"> руб. (</w:t>
      </w:r>
      <w:r w:rsidR="005961FE">
        <w:rPr>
          <w:rFonts w:ascii="Times New Roman" w:eastAsia="Times New Roman" w:hAnsi="Times New Roman" w:cs="Times New Roman"/>
          <w:b/>
          <w:sz w:val="21"/>
          <w:szCs w:val="21"/>
        </w:rPr>
        <w:t>_</w:t>
      </w:r>
      <w:r w:rsidR="00B93D70" w:rsidRPr="001135AF">
        <w:rPr>
          <w:rFonts w:ascii="Times New Roman" w:eastAsia="Times New Roman" w:hAnsi="Times New Roman" w:cs="Times New Roman"/>
          <w:b/>
          <w:sz w:val="21"/>
          <w:szCs w:val="21"/>
        </w:rPr>
        <w:t>)</w:t>
      </w:r>
      <w:r w:rsidR="00B93D70" w:rsidRPr="00AE6074">
        <w:rPr>
          <w:rFonts w:ascii="Times New Roman" w:eastAsia="Times New Roman" w:hAnsi="Times New Roman" w:cs="Times New Roman"/>
          <w:bCs/>
          <w:sz w:val="21"/>
          <w:szCs w:val="21"/>
        </w:rPr>
        <w:t>,</w:t>
      </w:r>
      <w:r w:rsidR="007D5043">
        <w:rPr>
          <w:rFonts w:ascii="Times New Roman" w:eastAsia="Times New Roman" w:hAnsi="Times New Roman" w:cs="Times New Roman"/>
          <w:bCs/>
          <w:sz w:val="21"/>
          <w:szCs w:val="21"/>
        </w:rPr>
        <w:t xml:space="preserve"> в т.ч.</w:t>
      </w:r>
      <w:r w:rsidR="00B93D70">
        <w:rPr>
          <w:rFonts w:ascii="Times New Roman" w:eastAsia="Times New Roman" w:hAnsi="Times New Roman" w:cs="Times New Roman"/>
          <w:bCs/>
          <w:sz w:val="21"/>
          <w:szCs w:val="21"/>
        </w:rPr>
        <w:t xml:space="preserve"> </w:t>
      </w:r>
      <w:r w:rsidR="00B93D70" w:rsidRPr="00B93D70">
        <w:rPr>
          <w:rFonts w:ascii="Times New Roman" w:eastAsia="Times New Roman" w:hAnsi="Times New Roman" w:cs="Times New Roman"/>
          <w:bCs/>
          <w:sz w:val="21"/>
          <w:szCs w:val="21"/>
        </w:rPr>
        <w:t xml:space="preserve">НДС </w:t>
      </w:r>
      <w:r w:rsidR="005961FE">
        <w:rPr>
          <w:rFonts w:ascii="Times New Roman" w:eastAsia="Times New Roman" w:hAnsi="Times New Roman" w:cs="Times New Roman"/>
          <w:bCs/>
          <w:sz w:val="21"/>
          <w:szCs w:val="21"/>
        </w:rPr>
        <w:t>__</w:t>
      </w:r>
      <w:r w:rsidR="007D5043">
        <w:rPr>
          <w:rFonts w:ascii="Times New Roman" w:eastAsia="Times New Roman" w:hAnsi="Times New Roman" w:cs="Times New Roman"/>
          <w:bCs/>
          <w:sz w:val="21"/>
          <w:szCs w:val="21"/>
        </w:rPr>
        <w:t>%.</w:t>
      </w:r>
    </w:p>
    <w:p w14:paraId="34E55A4F" w14:textId="2B6C53CC" w:rsidR="006F7A74" w:rsidRPr="004B7ADD" w:rsidRDefault="006F7A74" w:rsidP="00C92F2E">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2.3.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в соответствии с законодательством Российской Федерации.</w:t>
      </w:r>
    </w:p>
    <w:p w14:paraId="5DC65C65" w14:textId="461B10F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2.4.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является твердой и определяется на весь срок его исполнения, за исключением случаев, предусмотренных ч.1 ст.95 Законом «О контрактной системе в сфере закупок товаров, работ, услуг для обеспечения государственных и муниципальных нужд»:</w:t>
      </w:r>
    </w:p>
    <w:p w14:paraId="1DD36469" w14:textId="7490F5A2"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bookmarkStart w:id="1" w:name="P57"/>
      <w:bookmarkStart w:id="2" w:name="P59"/>
      <w:bookmarkEnd w:id="1"/>
      <w:bookmarkEnd w:id="2"/>
      <w:r w:rsidRPr="004B7ADD">
        <w:rPr>
          <w:rFonts w:ascii="Times New Roman" w:eastAsia="Times New Roman" w:hAnsi="Times New Roman" w:cs="Times New Roman"/>
          <w:sz w:val="21"/>
          <w:szCs w:val="21"/>
          <w:lang w:eastAsia="ru-RU"/>
        </w:rPr>
        <w:t xml:space="preserve">2.4.1.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может быть снижена по соглашению сторон </w:t>
      </w:r>
      <w:r w:rsidR="00BC3A26" w:rsidRPr="004B7ADD">
        <w:rPr>
          <w:rFonts w:ascii="Times New Roman" w:eastAsia="Times New Roman" w:hAnsi="Times New Roman" w:cs="Times New Roman"/>
          <w:sz w:val="21"/>
          <w:szCs w:val="21"/>
          <w:lang w:eastAsia="ru-RU"/>
        </w:rPr>
        <w:t>без изменения,</w:t>
      </w:r>
      <w:r w:rsidRPr="004B7ADD">
        <w:rPr>
          <w:rFonts w:ascii="Times New Roman" w:eastAsia="Times New Roman" w:hAnsi="Times New Roman" w:cs="Times New Roman"/>
          <w:sz w:val="21"/>
          <w:szCs w:val="21"/>
          <w:lang w:eastAsia="ru-RU"/>
        </w:rPr>
        <w:t xml:space="preserve">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количества товаров и иных условий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51BFE231" w14:textId="772C4E33"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2.4.2. Заказчик по согласованию с Поставщиком в ходе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вправе изменить не более чем на десять процентов количество всех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товаров при изменении потребности в товарах, на поставку которых заключен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w:t>
      </w:r>
    </w:p>
    <w:p w14:paraId="495547AB" w14:textId="76D1937D"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При поставке дополнительного количества таких товаров Заказчик по согласованию с Поставщиком вправе изменить Цену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пропорционально количеству таких товаров, но не более чем на десять процентов Цены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а при внесении соответствующих изменений в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в связи с сокращением потребности в поставке таких товаров Заказчик обязан изменить Цену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на предусмотренное в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е количество такого товара.</w:t>
      </w:r>
    </w:p>
    <w:p w14:paraId="67AB4B1A" w14:textId="5BE859B6"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lang w:eastAsia="ru-RU"/>
        </w:rPr>
        <w:t xml:space="preserve">  2.5. </w:t>
      </w:r>
      <w:r w:rsidRPr="004B7ADD">
        <w:rPr>
          <w:rFonts w:ascii="Times New Roman" w:eastAsia="Times New Roman" w:hAnsi="Times New Roman" w:cs="Times New Roman"/>
          <w:sz w:val="21"/>
          <w:szCs w:val="21"/>
        </w:rPr>
        <w:t xml:space="preserve">Авансовый платеж по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 не предусмотрен.</w:t>
      </w:r>
    </w:p>
    <w:p w14:paraId="414F3B0F" w14:textId="005BE8B8"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  2.6.  Обязательства Заказчика по оплате считаются исполненными с момента полного перечисления денежных средств на расчетный счет Поставщика.</w:t>
      </w:r>
    </w:p>
    <w:p w14:paraId="2384E314" w14:textId="14D43843"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Взаимодействие Сторон </w:t>
      </w:r>
    </w:p>
    <w:p w14:paraId="3C0830E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 Поставщик обязан:</w:t>
      </w:r>
    </w:p>
    <w:p w14:paraId="214A2348" w14:textId="07C3C9B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3.1.1. своевременно и надлежащим образом поставить Товар, соответствующий требованиям законодательства Российской Федерации, в строгом соответствии с условиями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в полном объеме, надлежащего качества и в установленные сроки;</w:t>
      </w:r>
    </w:p>
    <w:p w14:paraId="34384E8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6F2A8FC6" w14:textId="69FC7AF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3.1.3. представлять по требованию Заказчика информацию и документы, относящиеся к предмету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для </w:t>
      </w:r>
      <w:r w:rsidRPr="004B7ADD">
        <w:rPr>
          <w:rFonts w:ascii="Times New Roman" w:eastAsia="Times New Roman" w:hAnsi="Times New Roman" w:cs="Times New Roman"/>
          <w:sz w:val="21"/>
          <w:szCs w:val="21"/>
          <w:lang w:eastAsia="ru-RU"/>
        </w:rPr>
        <w:lastRenderedPageBreak/>
        <w:t xml:space="preserve">проверки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4EDA983D" w14:textId="6BE4968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3.1.4. незамедлительно информировать Заказчика обо всех обстоятельствах, препятствующих исполнению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30F38F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3.1.5. своими силами и за свой счет устранять допущенные недостатки при поставке Товара;</w:t>
      </w:r>
    </w:p>
    <w:p w14:paraId="6A0A6A7F" w14:textId="492DCB8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3.1.6. выполнять свои обязательства, предусмотренные положениями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CA47E80" w14:textId="1DBB34B1"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bookmarkStart w:id="3" w:name="P75"/>
      <w:bookmarkStart w:id="4" w:name="P76"/>
      <w:bookmarkEnd w:id="3"/>
      <w:bookmarkEnd w:id="4"/>
      <w:r w:rsidRPr="004B7ADD">
        <w:rPr>
          <w:rFonts w:ascii="Times New Roman" w:eastAsia="Times New Roman" w:hAnsi="Times New Roman" w:cs="Times New Roman"/>
          <w:sz w:val="21"/>
          <w:szCs w:val="21"/>
          <w:lang w:eastAsia="ru-RU"/>
        </w:rPr>
        <w:t xml:space="preserve">3.1.7. обеспечивать гарантии на Товар в соответствии с </w:t>
      </w:r>
      <w:hyperlink w:anchor="P160" w:history="1">
        <w:r w:rsidRPr="004B7ADD">
          <w:rPr>
            <w:rFonts w:ascii="Times New Roman" w:eastAsia="Times New Roman" w:hAnsi="Times New Roman" w:cs="Times New Roman"/>
            <w:sz w:val="21"/>
            <w:szCs w:val="21"/>
            <w:lang w:eastAsia="ru-RU"/>
          </w:rPr>
          <w:t>разделом 7</w:t>
        </w:r>
      </w:hyperlink>
      <w:r w:rsidRPr="004B7ADD">
        <w:rPr>
          <w:rFonts w:ascii="Times New Roman" w:eastAsia="Times New Roman" w:hAnsi="Times New Roman" w:cs="Times New Roman"/>
          <w:sz w:val="21"/>
          <w:szCs w:val="21"/>
          <w:lang w:eastAsia="ru-RU"/>
        </w:rPr>
        <w:t xml:space="preserve">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D95D1B6" w14:textId="32C2F2A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3.1.8. При обнаружении Заказчиком либо контролирующими органами Заказчика несоответствия количества, ассортимента, комплектности и стоимости поставленных товаров условиям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 том числе после его исполнения и получения оплаты, обеспечить явку полномочных представителей Поставщика для предоставления разъяснений в отношении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79B0B75" w14:textId="44DDBB8F"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3.1.9.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е.</w:t>
      </w:r>
    </w:p>
    <w:p w14:paraId="4D6D546C"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3.2. Поставщик вправе:</w:t>
      </w:r>
    </w:p>
    <w:p w14:paraId="764CA054" w14:textId="5527CDE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3.2.1. требовать от Заказчика предоставления имеющейся у него информации, необходимой для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74AFA256" w14:textId="7A01D7F9"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3.2.2. требовать от Заказчика своевременной оплаты поставленного Товара в порядке и на условиях,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при условии надлежащего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10F3A5C5"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3.3. Заказчик обязан:</w:t>
      </w:r>
    </w:p>
    <w:p w14:paraId="6E2B3906" w14:textId="788913EB"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3.3.1. предоставлять Поставщику всю имеющуюся у него информацию и документы, относящиеся к предмету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и необходимые для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0B379FCE"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3.3.2. своевременно принять и оплатить поставленный Товар;</w:t>
      </w:r>
    </w:p>
    <w:p w14:paraId="6FFA68CA" w14:textId="2563F72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3.3.3. выполнять свои обязательства, предусмотренные иными положениями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74930E1B"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3.4. Заказчик вправе:</w:t>
      </w:r>
    </w:p>
    <w:p w14:paraId="48912469" w14:textId="24A68ABE"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3.4.1. требовать от Поставщика надлежащего исполнения обязательств,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w:t>
      </w:r>
    </w:p>
    <w:p w14:paraId="032E9AB4" w14:textId="139D9601"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3.4.2. требовать от Поставщика представления надлежащим образом оформленных документов, указанных в п.5.3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подтверждающих исполнение обязательств в соответствии с условиями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DF1949A" w14:textId="7E5E921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3.4.3. запрашивать у Поставщика информацию об исполнении им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27DEAE0B" w14:textId="5F1FA61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3.4.4. проверять в любое время ход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24C79B2A" w14:textId="1D09137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3.4.5. осуществлять контроль соответствия качества поставляемого Товара, сроков поставки Товара требованиям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18985275" w14:textId="3055D6B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3.4.6. требовать от Поставщика устранения недостатков, допущенных при исполнении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6A00ED3"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3.4.7. отказаться от приемки некачественного Товара и/или потребовать безвозмездного устранения недостатков;</w:t>
      </w:r>
    </w:p>
    <w:p w14:paraId="65657098" w14:textId="0640C95A"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3.4.8. привлекать экспертов для проверки соответствия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у требованиям, установленным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w:t>
      </w:r>
    </w:p>
    <w:p w14:paraId="7F9D5D0B" w14:textId="3D490B22"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3.4.9. Письменно запрашивать у Поставщика информацию о ходе исполнения обязательств Поставщика по настоящему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На данный запрос Поставщик предоставляет ответ в письменной форме в течение 5 (пяти) рабочих дней.</w:t>
      </w:r>
    </w:p>
    <w:p w14:paraId="4EA86914"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Упаковка и маркировка </w:t>
      </w:r>
    </w:p>
    <w:p w14:paraId="373B7554"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7F10EA28"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4.2. Вся упаковка должна соответствовать требованиям законодательства Российской Федерации, иметь следующую маркировку:</w:t>
      </w:r>
    </w:p>
    <w:p w14:paraId="46F40E25"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Наименование Товара: ____________________</w:t>
      </w:r>
    </w:p>
    <w:p w14:paraId="1BCF86F9" w14:textId="11608F61" w:rsidR="006F7A74" w:rsidRPr="004B7ADD" w:rsidRDefault="00B0383E"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Договор</w:t>
      </w:r>
      <w:r w:rsidR="006F7A74" w:rsidRPr="004B7ADD">
        <w:rPr>
          <w:rFonts w:ascii="Times New Roman" w:eastAsia="Times New Roman" w:hAnsi="Times New Roman" w:cs="Times New Roman"/>
          <w:sz w:val="21"/>
          <w:szCs w:val="21"/>
          <w:lang w:eastAsia="ru-RU"/>
        </w:rPr>
        <w:t xml:space="preserve"> № __________ </w:t>
      </w:r>
    </w:p>
    <w:p w14:paraId="0379B6A8"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Заказчик (наименование): __________</w:t>
      </w:r>
    </w:p>
    <w:p w14:paraId="6F610759"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Поставщик (наименование компании): __________</w:t>
      </w:r>
    </w:p>
    <w:p w14:paraId="7863C3A3"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Вес брутто _____ кг</w:t>
      </w:r>
    </w:p>
    <w:p w14:paraId="26552A0B"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Вес нетто _____ кг</w:t>
      </w:r>
    </w:p>
    <w:p w14:paraId="2C3ABC24" w14:textId="20357BB0"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4.3. Два экземпляра упаковочного листа с описанием Товара, указанием веса нетто, веса брутто, количества, указанием номера и даты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00D44C36"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Порядок поставки Товара и документация </w:t>
      </w:r>
    </w:p>
    <w:p w14:paraId="066CDDEA" w14:textId="01EF01BF" w:rsidR="002E758D" w:rsidRDefault="002E758D" w:rsidP="002E758D">
      <w:pPr>
        <w:spacing w:after="0" w:line="240" w:lineRule="auto"/>
        <w:ind w:left="-993" w:right="-284" w:firstLine="426"/>
        <w:jc w:val="both"/>
        <w:rPr>
          <w:rFonts w:ascii="Times New Roman" w:eastAsia="Times New Roman" w:hAnsi="Times New Roman" w:cs="Times New Roman"/>
          <w:sz w:val="21"/>
          <w:szCs w:val="21"/>
        </w:rPr>
      </w:pPr>
      <w:bookmarkStart w:id="5" w:name="P130"/>
      <w:bookmarkEnd w:id="5"/>
      <w:r w:rsidRPr="002E758D">
        <w:rPr>
          <w:rFonts w:ascii="Times New Roman" w:eastAsia="Times New Roman" w:hAnsi="Times New Roman" w:cs="Times New Roman"/>
          <w:sz w:val="21"/>
          <w:szCs w:val="21"/>
        </w:rPr>
        <w:t>5.</w:t>
      </w:r>
      <w:r>
        <w:rPr>
          <w:rFonts w:ascii="Times New Roman" w:eastAsia="Times New Roman" w:hAnsi="Times New Roman" w:cs="Times New Roman"/>
          <w:sz w:val="21"/>
          <w:szCs w:val="21"/>
        </w:rPr>
        <w:t xml:space="preserve">1. </w:t>
      </w:r>
      <w:r w:rsidR="00183DDF" w:rsidRPr="002E758D">
        <w:rPr>
          <w:rFonts w:ascii="Times New Roman" w:eastAsia="Times New Roman" w:hAnsi="Times New Roman" w:cs="Times New Roman"/>
          <w:sz w:val="21"/>
          <w:szCs w:val="21"/>
        </w:rPr>
        <w:t xml:space="preserve">Поставка Товара осуществляется Поставщиком в место доставки на условиях, предусмотренных </w:t>
      </w:r>
      <w:hyperlink w:anchor="P49" w:history="1">
        <w:r w:rsidR="00183DDF" w:rsidRPr="002E758D">
          <w:rPr>
            <w:rFonts w:ascii="Times New Roman" w:eastAsia="Times New Roman" w:hAnsi="Times New Roman" w:cs="Times New Roman"/>
            <w:sz w:val="21"/>
            <w:szCs w:val="21"/>
          </w:rPr>
          <w:t>1.5.</w:t>
        </w:r>
      </w:hyperlink>
      <w:r w:rsidR="00183DDF" w:rsidRPr="002E758D">
        <w:rPr>
          <w:rFonts w:ascii="Times New Roman" w:eastAsia="Times New Roman" w:hAnsi="Times New Roman" w:cs="Times New Roman"/>
          <w:sz w:val="21"/>
          <w:szCs w:val="21"/>
        </w:rPr>
        <w:t xml:space="preserve"> Договора. </w:t>
      </w:r>
    </w:p>
    <w:p w14:paraId="1D5EABA8" w14:textId="4CB2C2DC" w:rsidR="002E758D" w:rsidRPr="002E758D" w:rsidRDefault="002E758D" w:rsidP="002E758D">
      <w:pPr>
        <w:spacing w:after="0" w:line="240" w:lineRule="auto"/>
        <w:ind w:left="-993" w:right="-284" w:firstLine="426"/>
        <w:jc w:val="both"/>
        <w:rPr>
          <w:rFonts w:ascii="Times New Roman" w:eastAsia="Times New Roman" w:hAnsi="Times New Roman" w:cs="Times New Roman"/>
          <w:sz w:val="21"/>
          <w:szCs w:val="21"/>
        </w:rPr>
      </w:pPr>
      <w:r w:rsidRPr="002E758D">
        <w:rPr>
          <w:rFonts w:ascii="Times New Roman" w:eastAsia="Times New Roman" w:hAnsi="Times New Roman" w:cs="Times New Roman"/>
          <w:sz w:val="21"/>
          <w:szCs w:val="21"/>
        </w:rPr>
        <w:t>5.</w:t>
      </w:r>
      <w:r w:rsidR="00AC1B50">
        <w:rPr>
          <w:rFonts w:ascii="Times New Roman" w:eastAsia="Times New Roman" w:hAnsi="Times New Roman" w:cs="Times New Roman"/>
          <w:sz w:val="21"/>
          <w:szCs w:val="21"/>
        </w:rPr>
        <w:t>2</w:t>
      </w:r>
      <w:r w:rsidRPr="002E758D">
        <w:rPr>
          <w:rFonts w:ascii="Times New Roman" w:eastAsia="Times New Roman" w:hAnsi="Times New Roman" w:cs="Times New Roman"/>
          <w:sz w:val="21"/>
          <w:szCs w:val="21"/>
        </w:rPr>
        <w:t xml:space="preserve">. </w:t>
      </w:r>
      <w:r w:rsidR="00183DDF" w:rsidRPr="002E758D">
        <w:rPr>
          <w:rFonts w:ascii="Times New Roman" w:eastAsia="Times New Roman" w:hAnsi="Times New Roman" w:cs="Times New Roman"/>
          <w:sz w:val="21"/>
          <w:szCs w:val="21"/>
        </w:rPr>
        <w:t>Поставщик обязан уведомить Заказчика о дате и времени поставки Товара телефонограммой, по факсимильной связи или электронной почте не менее чем за 24 часа до момента поставки.</w:t>
      </w:r>
    </w:p>
    <w:p w14:paraId="07BFB0F9" w14:textId="394C33C9" w:rsidR="00183DDF" w:rsidRPr="002E758D" w:rsidRDefault="00183DDF" w:rsidP="002E758D">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5.</w:t>
      </w:r>
      <w:r w:rsidR="00AC1B50">
        <w:rPr>
          <w:rFonts w:ascii="Times New Roman" w:eastAsia="Times New Roman" w:hAnsi="Times New Roman" w:cs="Times New Roman"/>
          <w:sz w:val="21"/>
          <w:szCs w:val="21"/>
        </w:rPr>
        <w:t>3</w:t>
      </w:r>
      <w:r w:rsidRPr="004B7ADD">
        <w:rPr>
          <w:rFonts w:ascii="Times New Roman" w:eastAsia="Times New Roman" w:hAnsi="Times New Roman" w:cs="Times New Roman"/>
          <w:sz w:val="21"/>
          <w:szCs w:val="21"/>
        </w:rPr>
        <w:t>. При поставке Товара Поставщик представляет следующую документацию:</w:t>
      </w:r>
    </w:p>
    <w:p w14:paraId="5FF50098" w14:textId="77777777" w:rsidR="00183DDF" w:rsidRPr="004B7ADD" w:rsidRDefault="00183DDF" w:rsidP="002E758D">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rPr>
        <w:lastRenderedPageBreak/>
        <w:t>а) копию</w:t>
      </w:r>
      <w:r w:rsidRPr="004B7ADD">
        <w:rPr>
          <w:rFonts w:ascii="Times New Roman" w:eastAsia="Times New Roman" w:hAnsi="Times New Roman" w:cs="Times New Roman"/>
          <w:sz w:val="21"/>
          <w:szCs w:val="21"/>
          <w:lang w:eastAsia="ru-RU"/>
        </w:rPr>
        <w:t xml:space="preserve"> регистрационного удостоверения на Товар;</w:t>
      </w:r>
    </w:p>
    <w:p w14:paraId="5524B3A4" w14:textId="77777777"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б) товарную накладную, оформленную в установленном порядке</w:t>
      </w:r>
      <w:r w:rsidRPr="004B7ADD">
        <w:rPr>
          <w:rFonts w:ascii="Times New Roman" w:hAnsi="Times New Roman" w:cs="Times New Roman"/>
          <w:sz w:val="21"/>
          <w:szCs w:val="21"/>
        </w:rPr>
        <w:t xml:space="preserve"> </w:t>
      </w:r>
      <w:r w:rsidRPr="004B7ADD">
        <w:rPr>
          <w:rFonts w:ascii="Times New Roman" w:eastAsia="Times New Roman" w:hAnsi="Times New Roman" w:cs="Times New Roman"/>
          <w:sz w:val="21"/>
          <w:szCs w:val="21"/>
          <w:lang w:eastAsia="ru-RU"/>
        </w:rPr>
        <w:t>или универсальный передаточный документ (УПД) по форме, установленной письмом ФНС России от 21.10.2013 г. №ММВ-20-3/96;</w:t>
      </w:r>
    </w:p>
    <w:p w14:paraId="7C0C6E0B" w14:textId="34201F6C"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в) счет, счет </w:t>
      </w:r>
      <w:r w:rsidR="00C54C1A">
        <w:rPr>
          <w:rFonts w:ascii="Times New Roman" w:eastAsia="Times New Roman" w:hAnsi="Times New Roman" w:cs="Times New Roman"/>
          <w:sz w:val="21"/>
          <w:szCs w:val="21"/>
          <w:lang w:eastAsia="ru-RU"/>
        </w:rPr>
        <w:t>–</w:t>
      </w:r>
      <w:r w:rsidRPr="004B7ADD">
        <w:rPr>
          <w:rFonts w:ascii="Times New Roman" w:eastAsia="Times New Roman" w:hAnsi="Times New Roman" w:cs="Times New Roman"/>
          <w:sz w:val="21"/>
          <w:szCs w:val="21"/>
          <w:lang w:eastAsia="ru-RU"/>
        </w:rPr>
        <w:t xml:space="preserve"> фактуру</w:t>
      </w:r>
      <w:r w:rsidR="00330E2B">
        <w:rPr>
          <w:rFonts w:ascii="Times New Roman" w:eastAsia="Times New Roman" w:hAnsi="Times New Roman" w:cs="Times New Roman"/>
          <w:sz w:val="21"/>
          <w:szCs w:val="21"/>
          <w:lang w:eastAsia="ru-RU"/>
        </w:rPr>
        <w:t xml:space="preserve"> </w:t>
      </w:r>
      <w:r w:rsidR="00C54C1A">
        <w:rPr>
          <w:rFonts w:ascii="Times New Roman" w:eastAsia="Times New Roman" w:hAnsi="Times New Roman" w:cs="Times New Roman"/>
          <w:sz w:val="21"/>
          <w:szCs w:val="21"/>
          <w:lang w:eastAsia="ru-RU"/>
        </w:rPr>
        <w:t>(при наличии)</w:t>
      </w:r>
      <w:r w:rsidRPr="004B7ADD">
        <w:rPr>
          <w:rFonts w:ascii="Times New Roman" w:eastAsia="Times New Roman" w:hAnsi="Times New Roman" w:cs="Times New Roman"/>
          <w:sz w:val="21"/>
          <w:szCs w:val="21"/>
          <w:lang w:eastAsia="ru-RU"/>
        </w:rPr>
        <w:t>;</w:t>
      </w:r>
    </w:p>
    <w:p w14:paraId="03E6A98A" w14:textId="645D0491"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г) копию сертификата соответствия / декларации о соответствии, паспорт производителя на каждую серию Товара (заверенные надлежащим образом).</w:t>
      </w:r>
    </w:p>
    <w:p w14:paraId="69CDC21B" w14:textId="77777777" w:rsidR="006F7A74"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bookmarkStart w:id="6" w:name="_Hlk189463498"/>
      <w:r w:rsidRPr="004B7ADD">
        <w:rPr>
          <w:rFonts w:ascii="Times New Roman" w:eastAsia="Times New Roman" w:hAnsi="Times New Roman" w:cs="Times New Roman"/>
          <w:b/>
          <w:bCs/>
          <w:sz w:val="21"/>
          <w:szCs w:val="21"/>
          <w:lang w:eastAsia="ru-RU"/>
        </w:rPr>
        <w:t>Порядок приемки Товара</w:t>
      </w:r>
    </w:p>
    <w:p w14:paraId="4592E8B0" w14:textId="5205B824"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 xml:space="preserve">6.1. Приемка поставленного Товара в Месте доставки осуществляется в течение </w:t>
      </w:r>
      <w:r w:rsidR="00B94C1E">
        <w:rPr>
          <w:rFonts w:ascii="Times New Roman" w:eastAsia="Times New Roman" w:hAnsi="Times New Roman" w:cs="Times New Roman"/>
          <w:sz w:val="21"/>
          <w:szCs w:val="21"/>
          <w:lang w:eastAsia="ru-RU"/>
        </w:rPr>
        <w:t>2</w:t>
      </w:r>
      <w:r w:rsidRPr="00B4351B">
        <w:rPr>
          <w:rFonts w:ascii="Times New Roman" w:eastAsia="Times New Roman" w:hAnsi="Times New Roman" w:cs="Times New Roman"/>
          <w:sz w:val="21"/>
          <w:szCs w:val="21"/>
          <w:lang w:eastAsia="ru-RU"/>
        </w:rPr>
        <w:t>0 рабочих дней и включает в себя:</w:t>
      </w:r>
    </w:p>
    <w:p w14:paraId="2FF572A4"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а) проверку по упаковочным листам номенклатуры поставленного Товара на соответствие Спецификации (Приложение № 1 к Договору);</w:t>
      </w:r>
    </w:p>
    <w:p w14:paraId="763BDB16"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б) проверку полноты и правильности оформления комплекта сопроводительных документов в соответствии с условиями Договора;</w:t>
      </w:r>
    </w:p>
    <w:p w14:paraId="7150CF34"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в) контроль наличия/отсутствия внешних повреждений оригинальной упаковки Товара;</w:t>
      </w:r>
    </w:p>
    <w:p w14:paraId="4429F39A"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г) проверку наличия необходимых документов (копий документов) на Товар: регистрационных удостоверений, сертификата соответствия / декларации о соответствии, паспорта производителя на каждую серию Товара (заверенных надлежащим образом);</w:t>
      </w:r>
    </w:p>
    <w:p w14:paraId="18734293"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д) проверку наличия технической, эксплуатационной документации производителя (изготовителя) Товара на русском языке;</w:t>
      </w:r>
    </w:p>
    <w:p w14:paraId="18CDBCE6"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е) проверку комплектности и целостности поставленного Товара.</w:t>
      </w:r>
    </w:p>
    <w:p w14:paraId="27D47F93"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Приемка Товара осуществляется в соответствии с требованиями законодательства Российской Федерации.</w:t>
      </w:r>
    </w:p>
    <w:p w14:paraId="1E2EF0D6" w14:textId="62C72DF4"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6.2. По итогам приемки поставленных Товаров заказчик оформляет Акт приемки (ф.0510452), который формируется на основании документов, предоставленных Поставщиком и подтверждающих поставку Товаров. Акт приемки (ф.0510452) утверждается без подписи Поставщика.</w:t>
      </w:r>
    </w:p>
    <w:p w14:paraId="09DA11B2"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6.3. В случае качественных или количественных расхождений, а также несоответствия ассортимента принятого Товара, выявленных при его поступлении, Заказчик направляет в адрес Поставщика (по электронной почте) соответствующее письменное уведомление. Поставщик (или его законный представитель) обязан явиться для совместной приемки Товара и составления Акта приемки (ф.0510452) по адресу, указанному в уведомлении в течение 3 (трех) рабочих дней с даты направления уведомления Заказчиком. После приемки Поставщик обязан восполнить недопоставленное количество Товара, в течение 7 (семи) календарных дней со дня предъявления Заказчиком соответствующего требования.</w:t>
      </w:r>
    </w:p>
    <w:p w14:paraId="0DE585E0"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6.4. После устранения недостатков, послуживших основанием для не подписания Акта приемки (ф. 0510452), Поставщик и Заказчик подписывают Акт приемки (ф. 0510452) в порядке и сроки, предусмотренные пунктами 6.1 и 6.3 Договора.</w:t>
      </w:r>
    </w:p>
    <w:p w14:paraId="42C4CD14" w14:textId="394D9C4C" w:rsidR="00A954AA" w:rsidRPr="004B7ADD"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b/>
          <w:bCs/>
          <w:sz w:val="21"/>
          <w:szCs w:val="21"/>
          <w:lang w:eastAsia="ru-RU"/>
        </w:rPr>
      </w:pPr>
      <w:r w:rsidRPr="00B4351B">
        <w:rPr>
          <w:rFonts w:ascii="Times New Roman" w:eastAsia="Times New Roman" w:hAnsi="Times New Roman" w:cs="Times New Roman"/>
          <w:sz w:val="21"/>
          <w:szCs w:val="21"/>
          <w:lang w:eastAsia="ru-RU"/>
        </w:rPr>
        <w:t>При неявке представителя Поставщика в срок, предварительно согласованный между Заказчиком и Поставщиком, приемка Товара и оформление акта приемки (ф.0510452) производятся Заказчиком без участия представителя Поставщика, Заказчик направляет в адрес Поставщика скан-копию Акта приемки (ф.0510452).</w:t>
      </w:r>
    </w:p>
    <w:bookmarkEnd w:id="6"/>
    <w:p w14:paraId="2AFFDAD9"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Гарантии </w:t>
      </w:r>
    </w:p>
    <w:p w14:paraId="01FFB875" w14:textId="1C6A6D2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7.1. Поставщик гарантирует, что Товар, поставленный в соответствии с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является новым, неиспользованным, серийно выпускаемым.</w:t>
      </w:r>
    </w:p>
    <w:p w14:paraId="4A5401B2" w14:textId="708BE891"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Поставщик гарантирует, что Товар, поставленный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технической и (или) эксплуатационной документацией производителя (изготовителя) Товара.</w:t>
      </w:r>
    </w:p>
    <w:p w14:paraId="13D1F56B" w14:textId="5C501D1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7.2. Поставщик гарантирует полное соответствие поставляемого Товара условиям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устранение неисправностей, связанных с дефектами производства.</w:t>
      </w:r>
    </w:p>
    <w:p w14:paraId="78C0B5A0" w14:textId="1F37589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7.3. Неисправный или дефектный Товар будет возвращен Поставщику за его счет в сроки, согласованные Заказчиком и Поставщиком. </w:t>
      </w:r>
    </w:p>
    <w:p w14:paraId="15065218"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Порядок расчетов </w:t>
      </w:r>
    </w:p>
    <w:p w14:paraId="607E013D" w14:textId="211E73B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bCs/>
          <w:sz w:val="21"/>
          <w:szCs w:val="21"/>
          <w:lang w:eastAsia="ru-RU"/>
        </w:rPr>
      </w:pPr>
      <w:r w:rsidRPr="004B7ADD">
        <w:rPr>
          <w:rFonts w:ascii="Times New Roman" w:eastAsia="Times New Roman" w:hAnsi="Times New Roman" w:cs="Times New Roman"/>
          <w:bCs/>
          <w:sz w:val="21"/>
          <w:szCs w:val="21"/>
          <w:lang w:eastAsia="ru-RU"/>
        </w:rPr>
        <w:t xml:space="preserve">8.1. Оплата по </w:t>
      </w:r>
      <w:r w:rsidR="00B0383E" w:rsidRPr="004B7ADD">
        <w:rPr>
          <w:rFonts w:ascii="Times New Roman" w:eastAsia="Times New Roman" w:hAnsi="Times New Roman" w:cs="Times New Roman"/>
          <w:bCs/>
          <w:sz w:val="21"/>
          <w:szCs w:val="21"/>
          <w:lang w:eastAsia="ru-RU"/>
        </w:rPr>
        <w:t>Договор</w:t>
      </w:r>
      <w:r w:rsidRPr="004B7ADD">
        <w:rPr>
          <w:rFonts w:ascii="Times New Roman" w:eastAsia="Times New Roman" w:hAnsi="Times New Roman" w:cs="Times New Roman"/>
          <w:bCs/>
          <w:sz w:val="21"/>
          <w:szCs w:val="21"/>
          <w:lang w:eastAsia="ru-RU"/>
        </w:rPr>
        <w:t>у осуществляется за счет средств бюджетного учреждения.</w:t>
      </w:r>
    </w:p>
    <w:p w14:paraId="5D025D65" w14:textId="5D60F333"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8.2. Оплата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6C5DD97" w14:textId="4CD58F98" w:rsidR="006B08A7" w:rsidRPr="006B08A7" w:rsidRDefault="006F7A74" w:rsidP="006B08A7">
      <w:pPr>
        <w:spacing w:after="0" w:line="240" w:lineRule="auto"/>
        <w:ind w:left="-993" w:right="-284" w:firstLine="426"/>
        <w:jc w:val="both"/>
        <w:rPr>
          <w:rFonts w:ascii="Times New Roman" w:eastAsia="Times New Roman" w:hAnsi="Times New Roman" w:cs="Times New Roman"/>
          <w:sz w:val="21"/>
          <w:szCs w:val="21"/>
        </w:rPr>
      </w:pPr>
      <w:bookmarkStart w:id="7" w:name="sub_1905"/>
      <w:r w:rsidRPr="004B7ADD">
        <w:rPr>
          <w:rFonts w:ascii="Times New Roman" w:eastAsia="Times New Roman" w:hAnsi="Times New Roman" w:cs="Times New Roman"/>
          <w:sz w:val="21"/>
          <w:szCs w:val="21"/>
        </w:rPr>
        <w:t>8.</w:t>
      </w:r>
      <w:r w:rsidR="008B7339">
        <w:rPr>
          <w:rFonts w:ascii="Times New Roman" w:eastAsia="Times New Roman" w:hAnsi="Times New Roman" w:cs="Times New Roman"/>
          <w:sz w:val="21"/>
          <w:szCs w:val="21"/>
        </w:rPr>
        <w:t>3</w:t>
      </w:r>
      <w:r w:rsidRPr="004B7ADD">
        <w:rPr>
          <w:rFonts w:ascii="Times New Roman" w:eastAsia="Times New Roman" w:hAnsi="Times New Roman" w:cs="Times New Roman"/>
          <w:sz w:val="21"/>
          <w:szCs w:val="21"/>
        </w:rPr>
        <w:t xml:space="preserve">. Оплата по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 осуществляется по факту поставки всего Товара (</w:t>
      </w:r>
      <w:r w:rsidRPr="004B7ADD">
        <w:rPr>
          <w:rFonts w:ascii="Times New Roman" w:eastAsia="Times New Roman" w:hAnsi="Times New Roman" w:cs="Times New Roman"/>
          <w:i/>
          <w:sz w:val="21"/>
          <w:szCs w:val="21"/>
        </w:rPr>
        <w:t>по факту поставки Товара по каждому этапу поставки</w:t>
      </w:r>
      <w:r w:rsidRPr="004B7ADD">
        <w:rPr>
          <w:rFonts w:ascii="Times New Roman" w:eastAsia="Times New Roman" w:hAnsi="Times New Roman" w:cs="Times New Roman"/>
          <w:sz w:val="21"/>
          <w:szCs w:val="21"/>
        </w:rPr>
        <w:t>), предусмотренного Спецификацией (</w:t>
      </w:r>
      <w:hyperlink w:anchor="sub_11000" w:history="1">
        <w:r w:rsidRPr="004B7ADD">
          <w:rPr>
            <w:rFonts w:ascii="Times New Roman" w:eastAsia="Times New Roman" w:hAnsi="Times New Roman" w:cs="Times New Roman"/>
            <w:color w:val="106BBE"/>
            <w:sz w:val="21"/>
            <w:szCs w:val="21"/>
          </w:rPr>
          <w:t>приложение № 1</w:t>
        </w:r>
      </w:hyperlink>
      <w:r w:rsidRPr="004B7ADD">
        <w:rPr>
          <w:rFonts w:ascii="Times New Roman" w:eastAsia="Times New Roman" w:hAnsi="Times New Roman" w:cs="Times New Roman"/>
          <w:sz w:val="21"/>
          <w:szCs w:val="21"/>
        </w:rPr>
        <w:t xml:space="preserve"> к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у), </w:t>
      </w:r>
      <w:bookmarkEnd w:id="7"/>
      <w:r w:rsidR="001E3E3E" w:rsidRPr="001E3E3E">
        <w:rPr>
          <w:rFonts w:ascii="Times New Roman" w:eastAsia="Times New Roman" w:hAnsi="Times New Roman" w:cs="Times New Roman"/>
          <w:sz w:val="21"/>
          <w:szCs w:val="21"/>
        </w:rPr>
        <w:t>в течение 7 рабочих дней с момента подписания Заказчиком Акт приемки товаров, работ, услуг (ф.0510452)</w:t>
      </w:r>
      <w:r w:rsidR="001E3E3E">
        <w:rPr>
          <w:rFonts w:ascii="Times New Roman" w:eastAsia="Times New Roman" w:hAnsi="Times New Roman" w:cs="Times New Roman"/>
          <w:sz w:val="21"/>
          <w:szCs w:val="21"/>
        </w:rPr>
        <w:t xml:space="preserve"> </w:t>
      </w:r>
      <w:r w:rsidR="00433C43" w:rsidRPr="00433C43">
        <w:rPr>
          <w:rFonts w:ascii="Times New Roman" w:eastAsia="Times New Roman" w:hAnsi="Times New Roman" w:cs="Times New Roman"/>
          <w:sz w:val="21"/>
          <w:szCs w:val="21"/>
        </w:rPr>
        <w:t>и товарной накладной, оформленной в установленном порядке или универсальный передаточный документ (УПД), счета и счета-фактуры (при наличии).</w:t>
      </w:r>
    </w:p>
    <w:p w14:paraId="011E451A" w14:textId="79365BCF" w:rsidR="00B12348" w:rsidRPr="004B7ADD" w:rsidRDefault="00B12348" w:rsidP="00A540DC">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8.</w:t>
      </w:r>
      <w:r w:rsidR="00080F6E">
        <w:rPr>
          <w:rFonts w:ascii="Times New Roman" w:eastAsia="Times New Roman" w:hAnsi="Times New Roman" w:cs="Times New Roman"/>
          <w:sz w:val="21"/>
          <w:szCs w:val="21"/>
        </w:rPr>
        <w:t>4</w:t>
      </w:r>
      <w:r w:rsidRPr="004B7ADD">
        <w:rPr>
          <w:rFonts w:ascii="Times New Roman" w:eastAsia="Times New Roman" w:hAnsi="Times New Roman" w:cs="Times New Roman"/>
          <w:sz w:val="21"/>
          <w:szCs w:val="21"/>
        </w:rPr>
        <w:t>. Заказчик не несет ответственности за задержки в получении Поставщиком средств, возникшие не по его вине, в том числе, связанные с работой финансовых органов Российской Федерации, работой банков по перечислению средств.</w:t>
      </w:r>
    </w:p>
    <w:p w14:paraId="09684FEE"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Ответственность Сторон</w:t>
      </w:r>
    </w:p>
    <w:p w14:paraId="18F4EBCF"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9.1</w:t>
      </w:r>
      <w:r w:rsidRPr="004B7ADD">
        <w:rPr>
          <w:rFonts w:ascii="Times New Roman" w:eastAsia="Times New Roman" w:hAnsi="Times New Roman" w:cs="Times New Roman"/>
          <w:sz w:val="21"/>
          <w:szCs w:val="21"/>
        </w:rPr>
        <w:tab/>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070733A1"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w:t>
      </w:r>
    </w:p>
    <w:p w14:paraId="3A544948"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9.2</w:t>
      </w:r>
      <w:r w:rsidRPr="004B7ADD">
        <w:rPr>
          <w:rFonts w:ascii="Times New Roman" w:eastAsia="Times New Roman" w:hAnsi="Times New Roman" w:cs="Times New Roman"/>
          <w:sz w:val="21"/>
          <w:szCs w:val="21"/>
        </w:rPr>
        <w:tab/>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неустойки (штрафов, пеней).</w:t>
      </w:r>
    </w:p>
    <w:p w14:paraId="4E8C25EC"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9.3</w:t>
      </w:r>
      <w:r w:rsidRPr="004B7ADD">
        <w:rPr>
          <w:rFonts w:ascii="Times New Roman" w:eastAsia="Times New Roman" w:hAnsi="Times New Roman" w:cs="Times New Roman"/>
          <w:sz w:val="21"/>
          <w:szCs w:val="21"/>
        </w:rPr>
        <w:tab/>
        <w:t>В случае просрочки исполнения Исполнителем обязательств по настоящему Договору Исполнитель выплачивает Заказчику пени.</w:t>
      </w:r>
    </w:p>
    <w:p w14:paraId="7197B59C"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41F0A92"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9.4</w:t>
      </w:r>
      <w:r w:rsidRPr="004B7ADD">
        <w:rPr>
          <w:rFonts w:ascii="Times New Roman" w:eastAsia="Times New Roman" w:hAnsi="Times New Roman" w:cs="Times New Roman"/>
          <w:sz w:val="21"/>
          <w:szCs w:val="21"/>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размер штрафа рассчитывается как процент цены Договора в соответствии с Постановлением Правительства РФ № 1042, за исключением случаев, если законодательством Российской Федерации установлен иной порядок начисления штрафов.</w:t>
      </w:r>
    </w:p>
    <w:p w14:paraId="15E56845"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9.5</w:t>
      </w:r>
      <w:r w:rsidRPr="004B7ADD">
        <w:rPr>
          <w:rFonts w:ascii="Times New Roman" w:eastAsia="Times New Roman" w:hAnsi="Times New Roman" w:cs="Times New Roman"/>
          <w:sz w:val="21"/>
          <w:szCs w:val="21"/>
        </w:rPr>
        <w:tab/>
        <w:t>При предъявлении Заказчиком требования об уплате неустойки (пени, штрафа) уплата неустойки (пени, штрафа) за нарушение обязательств по Договору производится Исполнителем путем перечисления денежных средств на лицевой счет Заказчика.</w:t>
      </w:r>
    </w:p>
    <w:p w14:paraId="1CDDE1C1"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9.6</w:t>
      </w:r>
      <w:r w:rsidRPr="004B7ADD">
        <w:rPr>
          <w:rFonts w:ascii="Times New Roman" w:eastAsia="Times New Roman" w:hAnsi="Times New Roman" w:cs="Times New Roman"/>
          <w:sz w:val="21"/>
          <w:szCs w:val="21"/>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соответствии с Постановлением № 1042.</w:t>
      </w:r>
    </w:p>
    <w:p w14:paraId="072A75EB"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9.7</w:t>
      </w:r>
      <w:r w:rsidRPr="004B7ADD">
        <w:rPr>
          <w:rFonts w:ascii="Times New Roman" w:eastAsia="Times New Roman" w:hAnsi="Times New Roman" w:cs="Times New Roman"/>
          <w:sz w:val="21"/>
          <w:szCs w:val="21"/>
        </w:rPr>
        <w:tab/>
        <w:t>Уплата неустойки (пени, штрафа) за просрочку или иное ненадлежащее исполнение обязательств по Договору, а также возмещение убытков, причиненных ненадлежащим исполнением обязательств, не освобождает Исполнителя от исполнения обязательств в натуре.</w:t>
      </w:r>
    </w:p>
    <w:p w14:paraId="02FA72D2"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9.8</w:t>
      </w:r>
      <w:r w:rsidRPr="004B7ADD">
        <w:rPr>
          <w:rFonts w:ascii="Times New Roman" w:eastAsia="Times New Roman" w:hAnsi="Times New Roman" w:cs="Times New Roman"/>
          <w:sz w:val="21"/>
          <w:szCs w:val="21"/>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рассчитывается как процент цены Договора в соответствии с Постановлением Правительства РФ № 1042.</w:t>
      </w:r>
    </w:p>
    <w:p w14:paraId="5D13897A"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9.9</w:t>
      </w:r>
      <w:r w:rsidRPr="004B7ADD">
        <w:rPr>
          <w:rFonts w:ascii="Times New Roman" w:eastAsia="Times New Roman" w:hAnsi="Times New Roman" w:cs="Times New Roman"/>
          <w:sz w:val="21"/>
          <w:szCs w:val="21"/>
        </w:rPr>
        <w:tab/>
        <w:t>Стороны освобождаются от уплаты неустойки (пени, штрафа) если докажут, что просрочка исполнения указанного обязательства произошла вследствие непреодолимой силы или по вине другой стороны.</w:t>
      </w:r>
    </w:p>
    <w:p w14:paraId="44DCD527" w14:textId="35C31539"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9.10</w:t>
      </w:r>
      <w:r w:rsidRPr="004B7ADD">
        <w:rPr>
          <w:rFonts w:ascii="Times New Roman" w:eastAsia="Times New Roman" w:hAnsi="Times New Roman" w:cs="Times New Roman"/>
          <w:sz w:val="21"/>
          <w:szCs w:val="21"/>
        </w:rPr>
        <w:tab/>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0366F511" w14:textId="0CB2DD34" w:rsidR="006F7A74" w:rsidRPr="004B7ADD" w:rsidRDefault="006F7A74" w:rsidP="00210899">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10. Срок действия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 xml:space="preserve">а, порядок изменения и расторжения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 xml:space="preserve">а  </w:t>
      </w:r>
    </w:p>
    <w:p w14:paraId="0D7D5DB6" w14:textId="172D1E9A" w:rsidR="00713468" w:rsidRPr="00713468" w:rsidRDefault="006F7A74" w:rsidP="00713468">
      <w:pPr>
        <w:spacing w:after="0" w:line="240" w:lineRule="auto"/>
        <w:ind w:left="-993" w:right="-284" w:firstLine="426"/>
        <w:contextualSpacing/>
        <w:jc w:val="both"/>
        <w:rPr>
          <w:rFonts w:ascii="Times New Roman" w:eastAsia="Times New Roman" w:hAnsi="Times New Roman" w:cs="Times New Roman"/>
          <w:sz w:val="21"/>
          <w:szCs w:val="21"/>
        </w:rPr>
      </w:pPr>
      <w:bookmarkStart w:id="8" w:name="_Hlk93492261"/>
      <w:r w:rsidRPr="004B7ADD">
        <w:rPr>
          <w:rFonts w:ascii="Times New Roman" w:eastAsia="Times New Roman" w:hAnsi="Times New Roman" w:cs="Times New Roman"/>
          <w:sz w:val="21"/>
          <w:szCs w:val="21"/>
        </w:rPr>
        <w:t xml:space="preserve">10.1. </w:t>
      </w:r>
      <w:r w:rsidR="00713468" w:rsidRPr="00713468">
        <w:rPr>
          <w:rFonts w:ascii="Times New Roman" w:eastAsia="Times New Roman" w:hAnsi="Times New Roman" w:cs="Times New Roman"/>
          <w:sz w:val="21"/>
          <w:szCs w:val="21"/>
        </w:rPr>
        <w:t xml:space="preserve">Договор вступает в силу с даты его подписания Сторонами и действует по </w:t>
      </w:r>
      <w:r w:rsidR="00713468" w:rsidRPr="00036190">
        <w:rPr>
          <w:rFonts w:ascii="Times New Roman" w:eastAsia="Times New Roman" w:hAnsi="Times New Roman" w:cs="Times New Roman"/>
          <w:sz w:val="21"/>
          <w:szCs w:val="21"/>
        </w:rPr>
        <w:t>«30» декабря 202</w:t>
      </w:r>
      <w:r w:rsidR="004878F5">
        <w:rPr>
          <w:rFonts w:ascii="Times New Roman" w:eastAsia="Times New Roman" w:hAnsi="Times New Roman" w:cs="Times New Roman"/>
          <w:sz w:val="21"/>
          <w:szCs w:val="21"/>
        </w:rPr>
        <w:t>6</w:t>
      </w:r>
      <w:r w:rsidR="00713468" w:rsidRPr="00713468">
        <w:rPr>
          <w:rFonts w:ascii="Times New Roman" w:eastAsia="Times New Roman" w:hAnsi="Times New Roman" w:cs="Times New Roman"/>
          <w:sz w:val="21"/>
          <w:szCs w:val="21"/>
        </w:rPr>
        <w:t xml:space="preserve"> года (включительно). Окончание срока действия Договора влечет прекращение взаимных обязательств Сторон по Договору (за исключением гарантийных обязательств (если таковые имеются) и обязательств Заказчика по оплате товаров, поставленных в течение срока действия Договора).</w:t>
      </w:r>
    </w:p>
    <w:p w14:paraId="2A048D00" w14:textId="2A725752"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10.2. Все изменения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за исключением реквизитов, указанных в разделе 1</w:t>
      </w:r>
      <w:r w:rsidR="004878F5">
        <w:rPr>
          <w:rFonts w:ascii="Times New Roman" w:eastAsia="Times New Roman" w:hAnsi="Times New Roman" w:cs="Times New Roman"/>
          <w:sz w:val="21"/>
          <w:szCs w:val="21"/>
        </w:rPr>
        <w:t>8</w:t>
      </w:r>
      <w:r w:rsidRPr="004B7ADD">
        <w:rPr>
          <w:rFonts w:ascii="Times New Roman" w:eastAsia="Times New Roman" w:hAnsi="Times New Roman" w:cs="Times New Roman"/>
          <w:sz w:val="21"/>
          <w:szCs w:val="21"/>
        </w:rPr>
        <w:t xml:space="preserve"> настоящего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должны быть совершены в письменном виде и оформлены дополнительными соглашениями к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w:t>
      </w:r>
    </w:p>
    <w:p w14:paraId="0BA210D2" w14:textId="5406EDC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10.3.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может быть расторгнут по соглашению Сторон, по решению суда, в случае одностороннего отказа стороны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от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в соответствии с гражданским законодательством.</w:t>
      </w:r>
    </w:p>
    <w:p w14:paraId="636BF744" w14:textId="0FD52F93"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10.4. Стороны вправе принять решение об одностороннем отказе от исполнения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по основаниям, предусмотренным Гражданским </w:t>
      </w:r>
      <w:hyperlink r:id="rId8" w:history="1">
        <w:r w:rsidRPr="004B7ADD">
          <w:rPr>
            <w:rFonts w:ascii="Times New Roman" w:eastAsia="Times New Roman" w:hAnsi="Times New Roman" w:cs="Times New Roman"/>
            <w:sz w:val="21"/>
            <w:szCs w:val="21"/>
          </w:rPr>
          <w:t>кодексом</w:t>
        </w:r>
      </w:hyperlink>
      <w:r w:rsidRPr="004B7ADD">
        <w:rPr>
          <w:rFonts w:ascii="Times New Roman" w:eastAsia="Times New Roman" w:hAnsi="Times New Roman" w:cs="Times New Roman"/>
          <w:sz w:val="21"/>
          <w:szCs w:val="21"/>
        </w:rPr>
        <w:t xml:space="preserve"> Российской Федерации.</w:t>
      </w:r>
    </w:p>
    <w:p w14:paraId="3FF9E7A3" w14:textId="526296F2"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10.5. Основания расторжения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в связи с односторонним отказом от исполнения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по инициативе Заказчика, в том числе:</w:t>
      </w:r>
    </w:p>
    <w:p w14:paraId="71381C52"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10.5.1. нарушение сроков поставки Товара более, чем на 2 дня;</w:t>
      </w:r>
    </w:p>
    <w:p w14:paraId="10A37A44" w14:textId="28D108A6"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10.5.2. неоднократное (от двух и более раз) нарушение сроков и объемов поставки товаров, предусмотренных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ом;</w:t>
      </w:r>
    </w:p>
    <w:p w14:paraId="6A963B92" w14:textId="77777777"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10.5.3. поставка (от двух и более раз) товара без товарно-сопроводительных документов, в том числе без документов, подтверждающих качество и безопасность;</w:t>
      </w:r>
    </w:p>
    <w:p w14:paraId="20784B13"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10.5.4. поставка товара ненадлежащего качества, когда Поставщик не устранил недостатки и не поставил надлежащий товар в установленные Заказчиком сроки;</w:t>
      </w:r>
    </w:p>
    <w:p w14:paraId="41E4D51E"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10.5.5. поставка Товара ненадлежащего качества с недостатками, которые не могут быть устранены в приемлемый для Заказчика срок;</w:t>
      </w:r>
    </w:p>
    <w:p w14:paraId="02D0C91A"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10.5.6. поставка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1EBF9ED3" w14:textId="25CB2B29"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10.6. Расторжение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в одностороннем порядке осуществляется с соблюдением требований статьи 95 </w:t>
      </w:r>
      <w:hyperlink r:id="rId9" w:history="1">
        <w:r w:rsidRPr="004B7ADD">
          <w:rPr>
            <w:rFonts w:ascii="Times New Roman" w:eastAsia="Times New Roman" w:hAnsi="Times New Roman" w:cs="Times New Roman"/>
            <w:sz w:val="21"/>
            <w:szCs w:val="21"/>
            <w:lang w:eastAsia="ru-RU"/>
          </w:rPr>
          <w:t>Закон</w:t>
        </w:r>
      </w:hyperlink>
      <w:r w:rsidRPr="004B7ADD">
        <w:rPr>
          <w:rFonts w:ascii="Times New Roman" w:eastAsia="Times New Roman" w:hAnsi="Times New Roman" w:cs="Times New Roman"/>
          <w:sz w:val="21"/>
          <w:szCs w:val="21"/>
          <w:lang w:eastAsia="ru-RU"/>
        </w:rPr>
        <w:t xml:space="preserve">а «О </w:t>
      </w:r>
      <w:r w:rsidR="00B0383E" w:rsidRPr="004B7ADD">
        <w:rPr>
          <w:rFonts w:ascii="Times New Roman" w:eastAsia="Times New Roman" w:hAnsi="Times New Roman" w:cs="Times New Roman"/>
          <w:sz w:val="21"/>
          <w:szCs w:val="21"/>
          <w:lang w:eastAsia="ru-RU"/>
        </w:rPr>
        <w:t>Контрактной</w:t>
      </w:r>
      <w:r w:rsidRPr="004B7ADD">
        <w:rPr>
          <w:rFonts w:ascii="Times New Roman" w:eastAsia="Times New Roman" w:hAnsi="Times New Roman" w:cs="Times New Roman"/>
          <w:sz w:val="21"/>
          <w:szCs w:val="21"/>
          <w:lang w:eastAsia="ru-RU"/>
        </w:rPr>
        <w:t xml:space="preserve"> системе в сфере закупок товаров, работ, услуг для обеспечения государственных и муниципальных нужд»</w:t>
      </w:r>
      <w:r w:rsidRPr="004B7ADD">
        <w:rPr>
          <w:rFonts w:ascii="Times New Roman" w:eastAsia="Times New Roman" w:hAnsi="Times New Roman" w:cs="Times New Roman"/>
          <w:sz w:val="21"/>
          <w:szCs w:val="21"/>
        </w:rPr>
        <w:t>.</w:t>
      </w:r>
    </w:p>
    <w:bookmarkEnd w:id="8"/>
    <w:p w14:paraId="383CB6DC" w14:textId="77777777" w:rsidR="006F7A74" w:rsidRPr="004B7ADD"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11. Исключительные права</w:t>
      </w:r>
    </w:p>
    <w:p w14:paraId="07D5EBF2" w14:textId="1328AA2A"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11.1. Поставщик гарантирует отсутствие нарушения исключительных прав третьих лиц, связанных с поставкой и использованием Товара в рамках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4C9453B" w14:textId="7BE39BB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2ADA3BAB" w14:textId="77777777" w:rsidR="00BA75C2" w:rsidRPr="004B7ADD" w:rsidRDefault="00BA75C2" w:rsidP="00BA75C2">
      <w:pPr>
        <w:spacing w:after="0" w:line="240" w:lineRule="auto"/>
        <w:ind w:left="-993" w:firstLine="426"/>
        <w:contextualSpacing/>
        <w:jc w:val="center"/>
        <w:rPr>
          <w:rFonts w:ascii="Times New Roman" w:eastAsia="Calibri" w:hAnsi="Times New Roman" w:cs="Times New Roman"/>
          <w:b/>
          <w:bCs/>
          <w:sz w:val="21"/>
          <w:szCs w:val="21"/>
        </w:rPr>
      </w:pPr>
      <w:r w:rsidRPr="004B7ADD">
        <w:rPr>
          <w:rFonts w:ascii="Times New Roman" w:eastAsia="Calibri" w:hAnsi="Times New Roman" w:cs="Times New Roman"/>
          <w:b/>
          <w:bCs/>
          <w:sz w:val="21"/>
          <w:szCs w:val="21"/>
        </w:rPr>
        <w:t>12. Антикоррупционная оговорка</w:t>
      </w:r>
    </w:p>
    <w:p w14:paraId="112FEBD0"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а также не оказывают, не предлагают оказать и не разрешают оказание каких-либо услуг, прямо или косвенно, любым лицам для оказания влияния на действия или решения этих лиц с целью получения каких-либо неправомерных преимуществ или для достижения иных неправомерных целей.</w:t>
      </w:r>
    </w:p>
    <w:p w14:paraId="7676321F"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взятки, получение взятки, коммерческий подкуп, а также иные действия, нарушающие требования применимого законодательства Российской Федерации и международных правовых актов в сфере предупреждения и противодействия коррупции.</w:t>
      </w:r>
    </w:p>
    <w:p w14:paraId="2F6DCBDE"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12.3. В случае возникновения у одной из Сторон подозрений, что произошло или могло произойти нарушение каких-либо положений пунктов 12.1, 12.2 настоящего Договора, эта Сторона обязуется уведомить о возникновении таких подозрений другую Сторону в письменной форме. В тексте уведомления Сторона обязана сослаться на известные ей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12.1, 12.2 настоящего Договора другой Стороной, её аффилированными лицами, работниками или посредниками.</w:t>
      </w:r>
    </w:p>
    <w:p w14:paraId="539C3F03"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12.4. Сторона, получившая уведомление о нарушении каких-либо пунктов 12.1, 12.2 настоящего Договора, обязана рассмотреть такое уведомление и сообщить другой Стороне о результатах его рассмотрения в течение 10 (десяти) рабочих дней с даты получения письменного уведомления.</w:t>
      </w:r>
    </w:p>
    <w:p w14:paraId="2C2A3CE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12.5. Стороны гарантируют осуществление надлежащего разбирательства по фактам нарушения положений пунктов 12.1, 12.2 настоящего Договора с соблюдением принципов конфиденциальности, а также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выявленных фактах нарушения положений пунктов 12.1, 12.2 настоящего Договора.</w:t>
      </w:r>
    </w:p>
    <w:p w14:paraId="6B6ED8C2"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12.6. В случае подтверждения факта нарушения одной из Сторон положений пунктов 12.1, 12.2 настоящего Договора,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15 (пятнадцать) календарных дней до предполагаемой даты прекращения действия настоящего Договора.</w:t>
      </w:r>
    </w:p>
    <w:p w14:paraId="167E73D4" w14:textId="4C243713"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12.7. В случае неполучения Стороной, направившей уведомление  о нарушении положений пунктов 12.1, 12.2  настоящего Договора, информации о результатах рассмотрения такого уведомления в установленный пунктом 12.4 настоящего Договора срок,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1 (один) календарный месяц до предполагаемой даты прекращения действия настоящего Договора.</w:t>
      </w:r>
    </w:p>
    <w:p w14:paraId="0C2E4E7B" w14:textId="77777777" w:rsidR="00BA75C2" w:rsidRPr="004B7ADD" w:rsidRDefault="00BA75C2" w:rsidP="00BA75C2">
      <w:pPr>
        <w:spacing w:after="0" w:line="240" w:lineRule="auto"/>
        <w:ind w:left="-993" w:firstLine="426"/>
        <w:contextualSpacing/>
        <w:jc w:val="center"/>
        <w:rPr>
          <w:rFonts w:ascii="Times New Roman" w:eastAsia="Calibri" w:hAnsi="Times New Roman" w:cs="Times New Roman"/>
          <w:b/>
          <w:bCs/>
          <w:sz w:val="21"/>
          <w:szCs w:val="21"/>
        </w:rPr>
      </w:pPr>
      <w:r w:rsidRPr="004B7ADD">
        <w:rPr>
          <w:rFonts w:ascii="Times New Roman" w:eastAsia="Calibri" w:hAnsi="Times New Roman" w:cs="Times New Roman"/>
          <w:b/>
          <w:bCs/>
          <w:sz w:val="21"/>
          <w:szCs w:val="21"/>
        </w:rPr>
        <w:t>13. Налоговая оговорка</w:t>
      </w:r>
    </w:p>
    <w:p w14:paraId="67857C94"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13.1 Поставщик гарантирует, что:</w:t>
      </w:r>
    </w:p>
    <w:p w14:paraId="070926F1"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зарегистрирован в ЕГРЮЛ надлежащим образом;</w:t>
      </w:r>
    </w:p>
    <w:p w14:paraId="0527919E"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5A0A185D"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14:paraId="505589F1"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14:paraId="7C99BA70"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30925D5D"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lastRenderedPageBreak/>
        <w:t>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7A148A3B"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0107E449"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26CD78E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своевременно и в полном объеме уплачивает налоги, сборы и страховые взносы;</w:t>
      </w:r>
    </w:p>
    <w:p w14:paraId="33A3C1C2"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отражает в налоговой отчетности по НДС все суммы НДС, предъявленные (Покупателю) - данный абзац исключается в случае освобождения от уплаты НДС при заключении договора;</w:t>
      </w:r>
    </w:p>
    <w:p w14:paraId="2C4D0948"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лица, подписывающие от его имени первичные документы и счета- фактуры, имеют на это все необходимые полномочия и доверенности.</w:t>
      </w:r>
    </w:p>
    <w:p w14:paraId="2269CA2A"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13.2 Если Поставщик нарушит гарантии (любую одну, несколько или все вместе), указанные в пункте 1 настоящего раздела, и это повлечет:</w:t>
      </w:r>
    </w:p>
    <w:p w14:paraId="4F7D7587"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14:paraId="1B128A1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предъявление третьими лицами, купившими у Покупателя товары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Поставщик, обязуется возместить Покупателю убытки, который последний понес вследствие таких нарушений.</w:t>
      </w:r>
    </w:p>
    <w:p w14:paraId="3148151B" w14:textId="1D11935D"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13.2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14:paraId="30507C6E" w14:textId="7F4B9212" w:rsidR="006F7A74" w:rsidRPr="004B7ADD"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4</w:t>
      </w:r>
      <w:r w:rsidRPr="004B7ADD">
        <w:rPr>
          <w:rFonts w:ascii="Times New Roman" w:eastAsia="Times New Roman" w:hAnsi="Times New Roman" w:cs="Times New Roman"/>
          <w:b/>
          <w:bCs/>
          <w:sz w:val="21"/>
          <w:szCs w:val="21"/>
          <w:lang w:eastAsia="ru-RU"/>
        </w:rPr>
        <w:t>. Обстоятельства непреодолимой силы</w:t>
      </w:r>
    </w:p>
    <w:p w14:paraId="2B156AD7" w14:textId="6DCD893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.1. Стороны освобождаются от ответственности за полное или частичное неисполнение своих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если их неисполнение явилось следствием обстоятельств непреодолимой силы.</w:t>
      </w:r>
    </w:p>
    <w:p w14:paraId="6FB08601" w14:textId="18898E7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.2. Под обстоятельствами непреодолимой силы понимают такие обстоятельства, которые возникли после заключения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и подтверждены соответствующими уполномоченными органами.</w:t>
      </w:r>
    </w:p>
    <w:p w14:paraId="6211D4A4" w14:textId="61475D61" w:rsidR="006F7A74" w:rsidRPr="004B7ADD" w:rsidRDefault="00416633"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14</w:t>
      </w:r>
      <w:r w:rsidR="006F7A74" w:rsidRPr="004B7ADD">
        <w:rPr>
          <w:rFonts w:ascii="Times New Roman" w:eastAsia="Times New Roman" w:hAnsi="Times New Roman" w:cs="Times New Roman"/>
          <w:sz w:val="21"/>
          <w:szCs w:val="21"/>
          <w:lang w:eastAsia="ru-RU"/>
        </w:rPr>
        <w:t>.3. Сторона, у которой возникли обстоятельства непреодолимой силы, обязана в течение 3 (календарных) дней письменно информировать другую Сторону о случившемся и его причинах.</w:t>
      </w:r>
    </w:p>
    <w:p w14:paraId="61177037" w14:textId="71BF70B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.4. Если, по мнению Сторон, исполнение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продлевается соразмерно времени, которое необходимо для учета действия этих обстоятельств и их последствий.</w:t>
      </w:r>
    </w:p>
    <w:p w14:paraId="5B38E99C" w14:textId="7FF987CF"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5</w:t>
      </w:r>
      <w:r w:rsidRPr="004B7ADD">
        <w:rPr>
          <w:rFonts w:ascii="Times New Roman" w:eastAsia="Times New Roman" w:hAnsi="Times New Roman" w:cs="Times New Roman"/>
          <w:b/>
          <w:bCs/>
          <w:sz w:val="21"/>
          <w:szCs w:val="21"/>
          <w:lang w:eastAsia="ru-RU"/>
        </w:rPr>
        <w:t xml:space="preserve">. Уведомления </w:t>
      </w:r>
    </w:p>
    <w:p w14:paraId="56AA0772" w14:textId="4E31EFD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5</w:t>
      </w:r>
      <w:r w:rsidRPr="004B7ADD">
        <w:rPr>
          <w:rFonts w:ascii="Times New Roman" w:eastAsia="Times New Roman" w:hAnsi="Times New Roman" w:cs="Times New Roman"/>
          <w:sz w:val="21"/>
          <w:szCs w:val="21"/>
          <w:lang w:eastAsia="ru-RU"/>
        </w:rPr>
        <w:t xml:space="preserve">.1. Все уведомления Сторон, связанные с исполнением настоящего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направляются в письменной форме по почте заказным письмом по фактическому адресу Стороны, указанному в настоящем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2B05A90" w14:textId="695DBF04" w:rsidR="006F7A74" w:rsidRDefault="006F7A74" w:rsidP="00E44EA8">
      <w:pPr>
        <w:spacing w:after="0" w:line="240" w:lineRule="auto"/>
        <w:ind w:left="-993" w:right="-284" w:firstLine="426"/>
        <w:jc w:val="center"/>
        <w:rPr>
          <w:rFonts w:ascii="Times New Roman" w:eastAsia="Times New Roman" w:hAnsi="Times New Roman" w:cs="Times New Roman"/>
          <w:b/>
          <w:bCs/>
          <w:sz w:val="21"/>
          <w:szCs w:val="21"/>
        </w:rPr>
      </w:pPr>
      <w:r w:rsidRPr="004B7ADD">
        <w:rPr>
          <w:rFonts w:ascii="Times New Roman" w:eastAsia="Times New Roman" w:hAnsi="Times New Roman" w:cs="Times New Roman"/>
          <w:b/>
          <w:bCs/>
          <w:sz w:val="21"/>
          <w:szCs w:val="21"/>
        </w:rPr>
        <w:t>1</w:t>
      </w:r>
      <w:r w:rsidR="00416633" w:rsidRPr="004B7ADD">
        <w:rPr>
          <w:rFonts w:ascii="Times New Roman" w:eastAsia="Times New Roman" w:hAnsi="Times New Roman" w:cs="Times New Roman"/>
          <w:b/>
          <w:bCs/>
          <w:sz w:val="21"/>
          <w:szCs w:val="21"/>
        </w:rPr>
        <w:t>6</w:t>
      </w:r>
      <w:r w:rsidRPr="004B7ADD">
        <w:rPr>
          <w:rFonts w:ascii="Times New Roman" w:eastAsia="Times New Roman" w:hAnsi="Times New Roman" w:cs="Times New Roman"/>
          <w:b/>
          <w:bCs/>
          <w:sz w:val="21"/>
          <w:szCs w:val="21"/>
        </w:rPr>
        <w:t>. Порядок разрешения споров</w:t>
      </w:r>
    </w:p>
    <w:p w14:paraId="3461B16A" w14:textId="6467D65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.1. Для разрешения споров, связанных с нарушением Сторонами своих обязательств по настоящему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у либо иным образом вытекающих из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14:paraId="22E003F4"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07047652" w14:textId="778238A1"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.2. Срок рассмотрения претензии - 10 (десяти)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513BD0A0" w14:textId="3A6476C6"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.3. Претензии могут быть направлены Сторонами друг другу одним из нижеперечисленных способов:</w:t>
      </w:r>
    </w:p>
    <w:p w14:paraId="7EBF63BC"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письмом на электронный почтовый ящик (e-mail)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14:paraId="0F622CCB"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ценным письмом с описью вложения по адресу места нахождения Стороны;</w:t>
      </w:r>
    </w:p>
    <w:p w14:paraId="445D2736"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передача лично Стороне или его уполномоченному представителю под роспись либо по передаточному акту.</w:t>
      </w:r>
    </w:p>
    <w:p w14:paraId="44B616B0" w14:textId="55F1FE6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.4. Стороны допускают представление скан-копий документов и иных юридически значимых сообщений, направленных и полученных в рамках настоящего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по электронной почте, в качестве доказательств при разрешении споров.</w:t>
      </w:r>
    </w:p>
    <w:p w14:paraId="18913023" w14:textId="62E296D1"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.5.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дело передается на рассмотрение в Арбитражный суд г. </w:t>
      </w:r>
      <w:r w:rsidR="003D2069" w:rsidRPr="004B7ADD">
        <w:rPr>
          <w:rFonts w:ascii="Times New Roman" w:eastAsia="Times New Roman" w:hAnsi="Times New Roman" w:cs="Times New Roman"/>
          <w:sz w:val="21"/>
          <w:szCs w:val="21"/>
        </w:rPr>
        <w:t>суде города Санкт-Петербурга и Ленинградской области.</w:t>
      </w:r>
    </w:p>
    <w:p w14:paraId="265E405B" w14:textId="769D5313"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7</w:t>
      </w:r>
      <w:r w:rsidRPr="004B7ADD">
        <w:rPr>
          <w:rFonts w:ascii="Times New Roman" w:eastAsia="Times New Roman" w:hAnsi="Times New Roman" w:cs="Times New Roman"/>
          <w:b/>
          <w:bCs/>
          <w:sz w:val="21"/>
          <w:szCs w:val="21"/>
          <w:lang w:eastAsia="ru-RU"/>
        </w:rPr>
        <w:t>. Дополнительные условия и заключительные положения</w:t>
      </w:r>
    </w:p>
    <w:p w14:paraId="523551C0" w14:textId="7F4BB82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.1. Во всем, что не предусмотрено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Стороны руководствуются законодательством Российской Федерации.</w:t>
      </w:r>
    </w:p>
    <w:p w14:paraId="628E16A1" w14:textId="7E692C96"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bookmarkStart w:id="9" w:name="P292"/>
      <w:bookmarkEnd w:id="9"/>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.2. Настоящий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составлен в 2-х экземплярах, идентичных по содержанию и имеющих одинаковую юридическую силу, один - для Поставщика, второй - для Заказчика.</w:t>
      </w:r>
    </w:p>
    <w:p w14:paraId="0006FD34" w14:textId="768C6D1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.3. Следующие Приложения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являются его неотъемлемой частью:</w:t>
      </w:r>
    </w:p>
    <w:p w14:paraId="272C57C8" w14:textId="47E12339"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w:t>
      </w:r>
      <w:r w:rsidR="006D36F4">
        <w:rPr>
          <w:rFonts w:ascii="Times New Roman" w:eastAsia="Times New Roman" w:hAnsi="Times New Roman" w:cs="Times New Roman"/>
          <w:sz w:val="21"/>
          <w:szCs w:val="21"/>
          <w:lang w:eastAsia="ru-RU"/>
        </w:rPr>
        <w:t>–</w:t>
      </w:r>
      <w:r w:rsidRPr="004B7ADD">
        <w:rPr>
          <w:rFonts w:ascii="Times New Roman" w:eastAsia="Times New Roman" w:hAnsi="Times New Roman" w:cs="Times New Roman"/>
          <w:sz w:val="21"/>
          <w:szCs w:val="21"/>
          <w:lang w:eastAsia="ru-RU"/>
        </w:rPr>
        <w:t xml:space="preserve"> Спецификация</w:t>
      </w:r>
      <w:r w:rsidR="006D36F4">
        <w:rPr>
          <w:rFonts w:ascii="Times New Roman" w:eastAsia="Times New Roman" w:hAnsi="Times New Roman" w:cs="Times New Roman"/>
          <w:sz w:val="21"/>
          <w:szCs w:val="21"/>
          <w:lang w:eastAsia="ru-RU"/>
        </w:rPr>
        <w:t>.</w:t>
      </w:r>
    </w:p>
    <w:p w14:paraId="3950AECD" w14:textId="47AF8CAF"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8968D8" w:rsidRPr="004B7ADD">
        <w:rPr>
          <w:rFonts w:ascii="Times New Roman" w:eastAsia="Times New Roman" w:hAnsi="Times New Roman" w:cs="Times New Roman"/>
          <w:b/>
          <w:bCs/>
          <w:sz w:val="21"/>
          <w:szCs w:val="21"/>
          <w:lang w:eastAsia="ru-RU"/>
        </w:rPr>
        <w:t>8</w:t>
      </w:r>
      <w:r w:rsidRPr="004B7ADD">
        <w:rPr>
          <w:rFonts w:ascii="Times New Roman" w:eastAsia="Times New Roman" w:hAnsi="Times New Roman" w:cs="Times New Roman"/>
          <w:b/>
          <w:bCs/>
          <w:sz w:val="21"/>
          <w:szCs w:val="21"/>
          <w:lang w:eastAsia="ru-RU"/>
        </w:rPr>
        <w:t>. Реквизиты и подписи Сторон</w:t>
      </w:r>
    </w:p>
    <w:tbl>
      <w:tblPr>
        <w:tblW w:w="9782" w:type="dxa"/>
        <w:tblInd w:w="-289" w:type="dxa"/>
        <w:tblLayout w:type="fixed"/>
        <w:tblLook w:val="0000" w:firstRow="0" w:lastRow="0" w:firstColumn="0" w:lastColumn="0" w:noHBand="0" w:noVBand="0"/>
      </w:tblPr>
      <w:tblGrid>
        <w:gridCol w:w="4962"/>
        <w:gridCol w:w="4820"/>
      </w:tblGrid>
      <w:tr w:rsidR="00CD27C0" w:rsidRPr="000C38F6" w14:paraId="5F8F66DF" w14:textId="77777777" w:rsidTr="00EB2969">
        <w:tc>
          <w:tcPr>
            <w:tcW w:w="4962" w:type="dxa"/>
            <w:tcBorders>
              <w:top w:val="single" w:sz="4" w:space="0" w:color="000000"/>
              <w:left w:val="single" w:sz="4" w:space="0" w:color="000000"/>
              <w:bottom w:val="single" w:sz="4" w:space="0" w:color="000000"/>
            </w:tcBorders>
          </w:tcPr>
          <w:p w14:paraId="3326198C" w14:textId="77777777" w:rsidR="00CD27C0" w:rsidRPr="007F4A1C" w:rsidRDefault="00CD27C0" w:rsidP="00EB2969">
            <w:pPr>
              <w:spacing w:after="0" w:line="240" w:lineRule="auto"/>
              <w:ind w:right="57"/>
              <w:rPr>
                <w:rFonts w:ascii="Times New Roman" w:eastAsia="Times New Roman" w:hAnsi="Times New Roman" w:cs="Times New Roman"/>
                <w:b/>
                <w:sz w:val="20"/>
                <w:szCs w:val="20"/>
                <w:lang w:eastAsia="ru-RU"/>
              </w:rPr>
            </w:pPr>
            <w:bookmarkStart w:id="10" w:name="_Hlk55643822"/>
            <w:r w:rsidRPr="007F4A1C">
              <w:rPr>
                <w:rFonts w:ascii="Times New Roman" w:eastAsia="Times New Roman" w:hAnsi="Times New Roman" w:cs="Times New Roman"/>
                <w:b/>
                <w:sz w:val="20"/>
                <w:szCs w:val="20"/>
                <w:lang w:eastAsia="ru-RU"/>
              </w:rPr>
              <w:t>Заказчик</w:t>
            </w:r>
          </w:p>
          <w:p w14:paraId="2C32E67A" w14:textId="77777777" w:rsidR="00381686" w:rsidRPr="00381686" w:rsidRDefault="00381686" w:rsidP="00381686">
            <w:pPr>
              <w:spacing w:after="0" w:line="240" w:lineRule="auto"/>
              <w:rPr>
                <w:rFonts w:ascii="Times New Roman" w:eastAsia="Calibri" w:hAnsi="Times New Roman" w:cs="Times New Roman"/>
                <w:b/>
                <w:sz w:val="18"/>
                <w:szCs w:val="18"/>
                <w:lang w:eastAsia="ru-RU"/>
              </w:rPr>
            </w:pPr>
            <w:r w:rsidRPr="00381686">
              <w:rPr>
                <w:rFonts w:ascii="Times New Roman" w:eastAsia="Calibri" w:hAnsi="Times New Roman" w:cs="Times New Roman"/>
                <w:sz w:val="18"/>
                <w:szCs w:val="18"/>
                <w:lang w:eastAsia="ru-RU"/>
              </w:rPr>
              <w:t>ФГБУЗ ЦМСЧ № 38 ФМБА России</w:t>
            </w:r>
          </w:p>
          <w:p w14:paraId="37C08E85"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Юридический и фактический адрес:</w:t>
            </w:r>
          </w:p>
          <w:p w14:paraId="712857A2"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188540, Ленинградская область, г. Сосновый   Бор, Больничный городок 3/13</w:t>
            </w:r>
          </w:p>
          <w:p w14:paraId="33B6E175"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ОГРН 1024701764042, ИНН 4714004079, КПП 472601001</w:t>
            </w:r>
          </w:p>
          <w:p w14:paraId="09F405DF" w14:textId="77777777" w:rsid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ОКПО 08624059, ОКТМО 41754000001</w:t>
            </w:r>
          </w:p>
          <w:p w14:paraId="0011754E"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Банк получателя</w:t>
            </w:r>
          </w:p>
          <w:p w14:paraId="38CDCEC9"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ОКЦ №1 ВВГУ Банка России// УФК по Нижегородской области, г. Нижний Новгород</w:t>
            </w:r>
          </w:p>
          <w:p w14:paraId="4A82B742"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БИК: 012202102, к/с: 40102810745370000024</w:t>
            </w:r>
          </w:p>
          <w:p w14:paraId="13BD35F9"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р/с 03214643000000013210</w:t>
            </w:r>
          </w:p>
          <w:p w14:paraId="5CCC4083"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Получатель</w:t>
            </w:r>
          </w:p>
          <w:p w14:paraId="22D3BE21"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ИНН 4714004079, КПП 472601001</w:t>
            </w:r>
          </w:p>
          <w:p w14:paraId="3031B7FA"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УФК по Нижегородской области</w:t>
            </w:r>
          </w:p>
          <w:p w14:paraId="7E6BD04D"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 xml:space="preserve">(ФГБУЗ ЦМСЧ № 38 ФМБА России)  </w:t>
            </w:r>
          </w:p>
          <w:p w14:paraId="09231C0D"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л/с 20456У98380, 21456У98380, 22456У98380)</w:t>
            </w:r>
          </w:p>
          <w:p w14:paraId="1DC657A6" w14:textId="77777777" w:rsidR="00E209EE" w:rsidRPr="00381686" w:rsidRDefault="00E209EE" w:rsidP="00381686">
            <w:pPr>
              <w:spacing w:after="0" w:line="240" w:lineRule="auto"/>
              <w:rPr>
                <w:rFonts w:ascii="Times New Roman" w:eastAsia="Times New Roman" w:hAnsi="Times New Roman" w:cs="Times New Roman"/>
                <w:sz w:val="18"/>
                <w:szCs w:val="18"/>
                <w:lang w:eastAsia="ru-RU"/>
              </w:rPr>
            </w:pPr>
          </w:p>
          <w:p w14:paraId="04216F7F" w14:textId="77777777" w:rsidR="00CD27C0" w:rsidRPr="007F4A1C" w:rsidRDefault="00CD27C0" w:rsidP="00EB2969">
            <w:pPr>
              <w:spacing w:after="0" w:line="240" w:lineRule="auto"/>
              <w:ind w:right="57"/>
              <w:rPr>
                <w:rFonts w:ascii="Times New Roman" w:eastAsia="Times New Roman" w:hAnsi="Times New Roman" w:cs="Times New Roman"/>
                <w:bCs/>
                <w:sz w:val="20"/>
                <w:szCs w:val="20"/>
                <w:lang w:eastAsia="ru-RU"/>
              </w:rPr>
            </w:pPr>
            <w:r w:rsidRPr="007F4A1C">
              <w:rPr>
                <w:rFonts w:ascii="Times New Roman" w:eastAsia="Times New Roman" w:hAnsi="Times New Roman" w:cs="Times New Roman"/>
                <w:bCs/>
                <w:sz w:val="20"/>
                <w:szCs w:val="20"/>
                <w:lang w:eastAsia="ru-RU"/>
              </w:rPr>
              <w:t>Начальник</w:t>
            </w:r>
          </w:p>
          <w:p w14:paraId="11BF1582" w14:textId="77777777" w:rsidR="00CD27C0" w:rsidRDefault="00CD27C0" w:rsidP="00EB2969">
            <w:pPr>
              <w:spacing w:after="0" w:line="240" w:lineRule="auto"/>
              <w:ind w:right="57"/>
              <w:rPr>
                <w:rFonts w:ascii="Times New Roman" w:eastAsia="Times New Roman" w:hAnsi="Times New Roman" w:cs="Times New Roman"/>
                <w:bCs/>
                <w:sz w:val="20"/>
                <w:szCs w:val="20"/>
                <w:lang w:eastAsia="ru-RU"/>
              </w:rPr>
            </w:pPr>
            <w:r w:rsidRPr="007F4A1C">
              <w:rPr>
                <w:rFonts w:ascii="Times New Roman" w:eastAsia="Times New Roman" w:hAnsi="Times New Roman" w:cs="Times New Roman"/>
                <w:bCs/>
                <w:sz w:val="20"/>
                <w:szCs w:val="20"/>
                <w:lang w:eastAsia="ru-RU"/>
              </w:rPr>
              <w:t>______________________П.Н. Рязанов</w:t>
            </w:r>
          </w:p>
          <w:p w14:paraId="6AA8E2CF" w14:textId="77777777" w:rsidR="00CD27C0" w:rsidRPr="000C38F6" w:rsidRDefault="00CD27C0" w:rsidP="00EB2969">
            <w:pPr>
              <w:spacing w:after="0" w:line="240" w:lineRule="auto"/>
              <w:ind w:right="57"/>
              <w:rPr>
                <w:rFonts w:ascii="Times New Roman" w:eastAsia="Times New Roman" w:hAnsi="Times New Roman" w:cs="Times New Roman"/>
                <w:b/>
                <w:sz w:val="20"/>
                <w:szCs w:val="20"/>
                <w:lang w:eastAsia="zh-CN"/>
              </w:rPr>
            </w:pPr>
            <w:r w:rsidRPr="007F4A1C">
              <w:rPr>
                <w:rFonts w:ascii="Times New Roman" w:eastAsia="Times New Roman" w:hAnsi="Times New Roman" w:cs="Times New Roman"/>
                <w:bCs/>
                <w:sz w:val="20"/>
                <w:szCs w:val="20"/>
                <w:lang w:eastAsia="ru-RU"/>
              </w:rPr>
              <w:t>МП</w:t>
            </w:r>
          </w:p>
        </w:tc>
        <w:tc>
          <w:tcPr>
            <w:tcW w:w="4820" w:type="dxa"/>
            <w:tcBorders>
              <w:top w:val="single" w:sz="4" w:space="0" w:color="000000"/>
              <w:left w:val="single" w:sz="4" w:space="0" w:color="000000"/>
              <w:bottom w:val="single" w:sz="4" w:space="0" w:color="000000"/>
              <w:right w:val="single" w:sz="4" w:space="0" w:color="000000"/>
            </w:tcBorders>
          </w:tcPr>
          <w:p w14:paraId="6C11FD15" w14:textId="77777777" w:rsidR="00CD27C0" w:rsidRDefault="00CD27C0" w:rsidP="00EB2969">
            <w:pPr>
              <w:widowControl w:val="0"/>
              <w:suppressAutoHyphens/>
              <w:spacing w:after="0" w:line="240" w:lineRule="auto"/>
              <w:jc w:val="both"/>
              <w:rPr>
                <w:rFonts w:ascii="Times New Roman" w:eastAsia="Times New Roman" w:hAnsi="Times New Roman" w:cs="Times New Roman"/>
                <w:b/>
                <w:sz w:val="20"/>
                <w:szCs w:val="20"/>
                <w:lang w:eastAsia="zh-CN"/>
              </w:rPr>
            </w:pPr>
            <w:r w:rsidRPr="000C38F6">
              <w:rPr>
                <w:rFonts w:ascii="Times New Roman" w:eastAsia="Times New Roman" w:hAnsi="Times New Roman" w:cs="Times New Roman"/>
                <w:b/>
                <w:sz w:val="20"/>
                <w:szCs w:val="20"/>
                <w:lang w:eastAsia="zh-CN"/>
              </w:rPr>
              <w:t>ПОСТАВЩИК</w:t>
            </w:r>
          </w:p>
          <w:p w14:paraId="0926FF53"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_____</w:t>
            </w:r>
          </w:p>
          <w:p w14:paraId="381DCDD2"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bCs/>
                <w:sz w:val="20"/>
                <w:szCs w:val="20"/>
                <w:lang w:eastAsia="zh-CN"/>
              </w:rPr>
            </w:pPr>
            <w:r w:rsidRPr="000C38F6">
              <w:rPr>
                <w:rFonts w:ascii="Times New Roman" w:eastAsia="Times New Roman" w:hAnsi="Times New Roman" w:cs="Times New Roman"/>
                <w:bCs/>
                <w:sz w:val="20"/>
                <w:szCs w:val="20"/>
                <w:lang w:eastAsia="zh-CN"/>
              </w:rPr>
              <w:t>Юридический и фактический адрес:</w:t>
            </w:r>
          </w:p>
          <w:p w14:paraId="6A6DD3BE"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ИНН </w:t>
            </w:r>
          </w:p>
          <w:p w14:paraId="126113CA"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КПП </w:t>
            </w:r>
          </w:p>
          <w:p w14:paraId="3140F836"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ОКПО </w:t>
            </w:r>
          </w:p>
          <w:p w14:paraId="247F0291"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ОГРН </w:t>
            </w:r>
          </w:p>
          <w:p w14:paraId="37922B13"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ОКВЭД </w:t>
            </w:r>
          </w:p>
          <w:p w14:paraId="7D8B4CCB"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ОКТМО   </w:t>
            </w:r>
          </w:p>
          <w:p w14:paraId="640E003B"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Банковские реквизиты:</w:t>
            </w:r>
          </w:p>
          <w:p w14:paraId="082BB446"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р/с </w:t>
            </w:r>
          </w:p>
          <w:p w14:paraId="0FAF96EF"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в </w:t>
            </w:r>
          </w:p>
          <w:p w14:paraId="5E3DF676"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к/с </w:t>
            </w:r>
          </w:p>
          <w:p w14:paraId="0A24EA15"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БИК </w:t>
            </w:r>
          </w:p>
          <w:p w14:paraId="4534D99B" w14:textId="77777777" w:rsidR="00CD27C0" w:rsidRPr="00F057A6" w:rsidRDefault="00CD27C0" w:rsidP="00EB2969">
            <w:pPr>
              <w:widowControl w:val="0"/>
              <w:suppressAutoHyphens/>
              <w:spacing w:after="0" w:line="240" w:lineRule="auto"/>
              <w:jc w:val="both"/>
              <w:rPr>
                <w:rFonts w:ascii="Times New Roman" w:eastAsia="Times New Roman" w:hAnsi="Times New Roman" w:cs="Times New Roman"/>
                <w:sz w:val="20"/>
                <w:szCs w:val="20"/>
                <w:lang w:val="en-US" w:eastAsia="zh-CN"/>
              </w:rPr>
            </w:pPr>
            <w:r w:rsidRPr="00F057A6">
              <w:rPr>
                <w:rFonts w:ascii="Times New Roman" w:eastAsia="Times New Roman" w:hAnsi="Times New Roman" w:cs="Times New Roman"/>
                <w:sz w:val="20"/>
                <w:szCs w:val="20"/>
                <w:lang w:val="en-US" w:eastAsia="zh-CN"/>
              </w:rPr>
              <w:t xml:space="preserve">E-mail: </w:t>
            </w:r>
          </w:p>
          <w:p w14:paraId="178CEF12" w14:textId="77777777" w:rsidR="00CD27C0" w:rsidRPr="00F057A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F057A6">
              <w:rPr>
                <w:rFonts w:ascii="Times New Roman" w:eastAsia="Times New Roman" w:hAnsi="Times New Roman" w:cs="Times New Roman"/>
                <w:sz w:val="20"/>
                <w:szCs w:val="20"/>
                <w:lang w:eastAsia="zh-CN"/>
              </w:rPr>
              <w:t xml:space="preserve">Тел: </w:t>
            </w:r>
          </w:p>
          <w:p w14:paraId="14BC3E43"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p>
          <w:p w14:paraId="14AD5713"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________________ </w:t>
            </w:r>
          </w:p>
          <w:p w14:paraId="58F2395C"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МП</w:t>
            </w:r>
          </w:p>
        </w:tc>
      </w:tr>
      <w:bookmarkEnd w:id="10"/>
    </w:tbl>
    <w:p w14:paraId="359A39B2" w14:textId="77777777" w:rsidR="006F7A74" w:rsidRPr="004B7ADD" w:rsidRDefault="006F7A74" w:rsidP="006F7A74">
      <w:pPr>
        <w:spacing w:after="0" w:line="240" w:lineRule="auto"/>
        <w:rPr>
          <w:rFonts w:ascii="Times New Roman" w:eastAsia="Times New Roman" w:hAnsi="Times New Roman" w:cs="Times New Roman"/>
          <w:sz w:val="21"/>
          <w:szCs w:val="21"/>
        </w:rPr>
      </w:pPr>
    </w:p>
    <w:p w14:paraId="78A435CE" w14:textId="77777777" w:rsidR="006F7A74" w:rsidRPr="004B7ADD" w:rsidRDefault="006F7A74" w:rsidP="006F7A74">
      <w:pPr>
        <w:spacing w:after="0" w:line="240" w:lineRule="auto"/>
        <w:rPr>
          <w:rFonts w:ascii="Times New Roman" w:eastAsia="Times New Roman" w:hAnsi="Times New Roman" w:cs="Times New Roman"/>
          <w:sz w:val="21"/>
          <w:szCs w:val="21"/>
        </w:rPr>
        <w:sectPr w:rsidR="006F7A74" w:rsidRPr="004B7ADD" w:rsidSect="00767D4F">
          <w:footerReference w:type="default" r:id="rId10"/>
          <w:pgSz w:w="11906" w:h="16838" w:code="9"/>
          <w:pgMar w:top="1134" w:right="850" w:bottom="1134" w:left="1701" w:header="284" w:footer="200" w:gutter="0"/>
          <w:cols w:space="708"/>
          <w:titlePg/>
          <w:docGrid w:linePitch="360"/>
        </w:sectPr>
      </w:pPr>
    </w:p>
    <w:p w14:paraId="1B1378A7" w14:textId="77777777" w:rsidR="001A4ACA" w:rsidRDefault="001A4ACA" w:rsidP="003D2069">
      <w:pPr>
        <w:widowControl w:val="0"/>
        <w:autoSpaceDE w:val="0"/>
        <w:autoSpaceDN w:val="0"/>
        <w:adjustRightInd w:val="0"/>
        <w:spacing w:after="0" w:line="240" w:lineRule="auto"/>
        <w:ind w:left="10206"/>
        <w:jc w:val="right"/>
        <w:rPr>
          <w:rFonts w:ascii="Times New Roman" w:eastAsia="Times New Roman" w:hAnsi="Times New Roman" w:cs="Times New Roman"/>
          <w:sz w:val="21"/>
          <w:szCs w:val="21"/>
          <w:lang w:eastAsia="ru-RU"/>
        </w:rPr>
      </w:pPr>
      <w:bookmarkStart w:id="11" w:name="_Hlk93491222"/>
    </w:p>
    <w:p w14:paraId="3B3E675F" w14:textId="77777777" w:rsidR="001A4ACA" w:rsidRDefault="001A4ACA" w:rsidP="003D2069">
      <w:pPr>
        <w:widowControl w:val="0"/>
        <w:autoSpaceDE w:val="0"/>
        <w:autoSpaceDN w:val="0"/>
        <w:adjustRightInd w:val="0"/>
        <w:spacing w:after="0" w:line="240" w:lineRule="auto"/>
        <w:ind w:left="10206"/>
        <w:jc w:val="right"/>
        <w:rPr>
          <w:rFonts w:ascii="Times New Roman" w:eastAsia="Times New Roman" w:hAnsi="Times New Roman" w:cs="Times New Roman"/>
          <w:sz w:val="21"/>
          <w:szCs w:val="21"/>
          <w:lang w:eastAsia="ru-RU"/>
        </w:rPr>
      </w:pPr>
    </w:p>
    <w:p w14:paraId="7C0D129D" w14:textId="550851FE" w:rsidR="006F7A74" w:rsidRPr="004B7ADD" w:rsidRDefault="006F7A74" w:rsidP="001A4ACA">
      <w:pPr>
        <w:widowControl w:val="0"/>
        <w:autoSpaceDE w:val="0"/>
        <w:autoSpaceDN w:val="0"/>
        <w:adjustRightInd w:val="0"/>
        <w:spacing w:after="0" w:line="240" w:lineRule="auto"/>
        <w:ind w:left="9498"/>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Приложение № 1</w:t>
      </w:r>
    </w:p>
    <w:p w14:paraId="03795CCE" w14:textId="5C8E06C2" w:rsidR="003D2069" w:rsidRPr="004B7ADD" w:rsidRDefault="00C92240" w:rsidP="003D2069">
      <w:pPr>
        <w:widowControl w:val="0"/>
        <w:autoSpaceDE w:val="0"/>
        <w:autoSpaceDN w:val="0"/>
        <w:adjustRightInd w:val="0"/>
        <w:spacing w:after="0" w:line="240" w:lineRule="auto"/>
        <w:ind w:firstLine="720"/>
        <w:jc w:val="right"/>
        <w:rPr>
          <w:rFonts w:ascii="Times New Roman" w:eastAsia="Times New Roman" w:hAnsi="Times New Roman" w:cs="Times New Roman"/>
          <w:sz w:val="21"/>
          <w:szCs w:val="21"/>
          <w:lang w:eastAsia="ru-RU"/>
        </w:rPr>
      </w:pPr>
      <w:bookmarkStart w:id="12" w:name="P347"/>
      <w:bookmarkEnd w:id="12"/>
      <w:r w:rsidRPr="004B7ADD">
        <w:rPr>
          <w:rFonts w:ascii="Times New Roman" w:eastAsia="Times New Roman" w:hAnsi="Times New Roman" w:cs="Times New Roman"/>
          <w:sz w:val="21"/>
          <w:szCs w:val="21"/>
          <w:lang w:eastAsia="ru-RU"/>
        </w:rPr>
        <w:t xml:space="preserve">к </w:t>
      </w:r>
      <w:r w:rsidR="00B0383E" w:rsidRPr="004B7ADD">
        <w:rPr>
          <w:rFonts w:ascii="Times New Roman" w:eastAsia="Times New Roman" w:hAnsi="Times New Roman" w:cs="Times New Roman"/>
          <w:sz w:val="21"/>
          <w:szCs w:val="21"/>
          <w:lang w:eastAsia="ru-RU"/>
        </w:rPr>
        <w:t>Договор</w:t>
      </w:r>
      <w:r w:rsidR="006F7A74" w:rsidRPr="004B7ADD">
        <w:rPr>
          <w:rFonts w:ascii="Times New Roman" w:eastAsia="Times New Roman" w:hAnsi="Times New Roman" w:cs="Times New Roman"/>
          <w:sz w:val="21"/>
          <w:szCs w:val="21"/>
          <w:lang w:eastAsia="ru-RU"/>
        </w:rPr>
        <w:t>у</w:t>
      </w:r>
      <w:r w:rsidR="00DE517E" w:rsidRPr="004B7ADD">
        <w:rPr>
          <w:rFonts w:ascii="Times New Roman" w:eastAsia="Times New Roman" w:hAnsi="Times New Roman" w:cs="Times New Roman"/>
          <w:sz w:val="21"/>
          <w:szCs w:val="21"/>
          <w:lang w:eastAsia="ru-RU"/>
        </w:rPr>
        <w:t xml:space="preserve"> №</w:t>
      </w:r>
      <w:r w:rsidR="00903333">
        <w:rPr>
          <w:rFonts w:ascii="Times New Roman" w:eastAsia="Times New Roman" w:hAnsi="Times New Roman" w:cs="Times New Roman"/>
          <w:sz w:val="21"/>
          <w:szCs w:val="21"/>
          <w:lang w:eastAsia="ru-RU"/>
        </w:rPr>
        <w:t>Д44/</w:t>
      </w:r>
      <w:r w:rsidR="00CD27C0">
        <w:rPr>
          <w:rFonts w:ascii="Times New Roman" w:eastAsia="Times New Roman" w:hAnsi="Times New Roman" w:cs="Times New Roman"/>
          <w:sz w:val="21"/>
          <w:szCs w:val="21"/>
          <w:lang w:eastAsia="ru-RU"/>
        </w:rPr>
        <w:t>___</w:t>
      </w:r>
      <w:r w:rsidR="00903333">
        <w:rPr>
          <w:rFonts w:ascii="Times New Roman" w:eastAsia="Times New Roman" w:hAnsi="Times New Roman" w:cs="Times New Roman"/>
          <w:sz w:val="21"/>
          <w:szCs w:val="21"/>
          <w:lang w:eastAsia="ru-RU"/>
        </w:rPr>
        <w:t>-25</w:t>
      </w:r>
    </w:p>
    <w:p w14:paraId="1C901D74" w14:textId="200AC84A" w:rsidR="006F7A74" w:rsidRPr="004B7ADD" w:rsidRDefault="006F7A74" w:rsidP="003D2069">
      <w:pPr>
        <w:widowControl w:val="0"/>
        <w:autoSpaceDE w:val="0"/>
        <w:autoSpaceDN w:val="0"/>
        <w:adjustRightInd w:val="0"/>
        <w:spacing w:after="0" w:line="240" w:lineRule="auto"/>
        <w:ind w:firstLine="720"/>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от «     »  </w:t>
      </w:r>
      <w:r w:rsidR="00D40882" w:rsidRPr="004B7ADD">
        <w:rPr>
          <w:rFonts w:ascii="Times New Roman" w:eastAsia="Times New Roman" w:hAnsi="Times New Roman" w:cs="Times New Roman"/>
          <w:sz w:val="21"/>
          <w:szCs w:val="21"/>
          <w:lang w:eastAsia="ru-RU"/>
        </w:rPr>
        <w:t>________</w:t>
      </w:r>
      <w:r w:rsidRPr="004B7ADD">
        <w:rPr>
          <w:rFonts w:ascii="Times New Roman" w:eastAsia="Times New Roman" w:hAnsi="Times New Roman" w:cs="Times New Roman"/>
          <w:sz w:val="21"/>
          <w:szCs w:val="21"/>
          <w:lang w:eastAsia="ru-RU"/>
        </w:rPr>
        <w:t xml:space="preserve">  202</w:t>
      </w:r>
      <w:r w:rsidR="00903333">
        <w:rPr>
          <w:rFonts w:ascii="Times New Roman" w:eastAsia="Times New Roman" w:hAnsi="Times New Roman" w:cs="Times New Roman"/>
          <w:sz w:val="21"/>
          <w:szCs w:val="21"/>
          <w:lang w:eastAsia="ru-RU"/>
        </w:rPr>
        <w:t>5</w:t>
      </w:r>
      <w:r w:rsidR="00D40882" w:rsidRPr="004B7ADD">
        <w:rPr>
          <w:rFonts w:ascii="Times New Roman" w:eastAsia="Times New Roman" w:hAnsi="Times New Roman" w:cs="Times New Roman"/>
          <w:sz w:val="21"/>
          <w:szCs w:val="21"/>
          <w:lang w:eastAsia="ru-RU"/>
        </w:rPr>
        <w:t xml:space="preserve"> </w:t>
      </w:r>
      <w:r w:rsidRPr="004B7ADD">
        <w:rPr>
          <w:rFonts w:ascii="Times New Roman" w:eastAsia="Times New Roman" w:hAnsi="Times New Roman" w:cs="Times New Roman"/>
          <w:sz w:val="21"/>
          <w:szCs w:val="21"/>
          <w:lang w:eastAsia="ru-RU"/>
        </w:rPr>
        <w:t xml:space="preserve">г. </w:t>
      </w:r>
    </w:p>
    <w:p w14:paraId="49441E42" w14:textId="77777777" w:rsidR="003D2069" w:rsidRPr="004B7ADD" w:rsidRDefault="003D2069" w:rsidP="006F7A74">
      <w:pPr>
        <w:widowControl w:val="0"/>
        <w:autoSpaceDE w:val="0"/>
        <w:autoSpaceDN w:val="0"/>
        <w:adjustRightInd w:val="0"/>
        <w:spacing w:after="0" w:line="180" w:lineRule="exact"/>
        <w:ind w:firstLine="720"/>
        <w:jc w:val="center"/>
        <w:rPr>
          <w:rFonts w:ascii="Times New Roman" w:eastAsia="Times New Roman" w:hAnsi="Times New Roman" w:cs="Times New Roman"/>
          <w:b/>
          <w:bCs/>
          <w:sz w:val="21"/>
          <w:szCs w:val="21"/>
          <w:lang w:eastAsia="ru-RU"/>
        </w:rPr>
      </w:pPr>
    </w:p>
    <w:bookmarkEnd w:id="11"/>
    <w:p w14:paraId="640A4AB0" w14:textId="0F248399" w:rsidR="006F7A74" w:rsidRPr="004B7ADD" w:rsidRDefault="006F7A74" w:rsidP="00303652">
      <w:pPr>
        <w:jc w:val="center"/>
        <w:rPr>
          <w:rFonts w:ascii="Times New Roman" w:hAnsi="Times New Roman" w:cs="Times New Roman"/>
          <w:b/>
          <w:bCs/>
          <w:sz w:val="21"/>
          <w:szCs w:val="21"/>
          <w:lang w:eastAsia="ru-RU"/>
        </w:rPr>
      </w:pPr>
      <w:r w:rsidRPr="004B7ADD">
        <w:rPr>
          <w:rFonts w:ascii="Times New Roman" w:hAnsi="Times New Roman" w:cs="Times New Roman"/>
          <w:b/>
          <w:bCs/>
          <w:sz w:val="21"/>
          <w:szCs w:val="21"/>
          <w:lang w:eastAsia="ru-RU"/>
        </w:rPr>
        <w:t>СПЕЦИФИКАЦИЯ</w:t>
      </w:r>
    </w:p>
    <w:tbl>
      <w:tblPr>
        <w:tblW w:w="1050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3403"/>
        <w:gridCol w:w="1935"/>
        <w:gridCol w:w="776"/>
        <w:gridCol w:w="1114"/>
        <w:gridCol w:w="1351"/>
        <w:gridCol w:w="1294"/>
      </w:tblGrid>
      <w:tr w:rsidR="00CD27C0" w:rsidRPr="006C7D1B" w14:paraId="3D33EF62" w14:textId="77777777" w:rsidTr="00BC48A5">
        <w:trPr>
          <w:trHeight w:val="450"/>
        </w:trPr>
        <w:tc>
          <w:tcPr>
            <w:tcW w:w="0" w:type="auto"/>
            <w:vMerge w:val="restart"/>
            <w:vAlign w:val="center"/>
            <w:hideMark/>
          </w:tcPr>
          <w:p w14:paraId="2603AE0D" w14:textId="77777777"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 п/п</w:t>
            </w:r>
          </w:p>
        </w:tc>
        <w:tc>
          <w:tcPr>
            <w:tcW w:w="0" w:type="auto"/>
            <w:vMerge w:val="restart"/>
            <w:vAlign w:val="center"/>
            <w:hideMark/>
          </w:tcPr>
          <w:p w14:paraId="7638FEF6" w14:textId="6818BCE8" w:rsidR="00CD27C0" w:rsidRPr="006C7D1B" w:rsidRDefault="00CD27C0" w:rsidP="00B0428B">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Наименование товара/страна происхождения</w:t>
            </w:r>
          </w:p>
        </w:tc>
        <w:tc>
          <w:tcPr>
            <w:tcW w:w="0" w:type="auto"/>
            <w:vMerge w:val="restart"/>
            <w:vAlign w:val="center"/>
            <w:hideMark/>
          </w:tcPr>
          <w:p w14:paraId="4BB80555" w14:textId="359C792D"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Характеристики товара</w:t>
            </w:r>
          </w:p>
        </w:tc>
        <w:tc>
          <w:tcPr>
            <w:tcW w:w="0" w:type="auto"/>
            <w:vMerge w:val="restart"/>
            <w:vAlign w:val="center"/>
            <w:hideMark/>
          </w:tcPr>
          <w:p w14:paraId="6DB17E6B" w14:textId="3A5B5282" w:rsidR="00CD27C0" w:rsidRPr="006C7D1B" w:rsidRDefault="00CD27C0" w:rsidP="00F65D9C">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Ед. изм.</w:t>
            </w:r>
          </w:p>
        </w:tc>
        <w:tc>
          <w:tcPr>
            <w:tcW w:w="0" w:type="auto"/>
            <w:vMerge w:val="restart"/>
            <w:vAlign w:val="center"/>
            <w:hideMark/>
          </w:tcPr>
          <w:p w14:paraId="6F512949" w14:textId="03BE41EB"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Кол-во всего</w:t>
            </w:r>
          </w:p>
        </w:tc>
        <w:tc>
          <w:tcPr>
            <w:tcW w:w="1351" w:type="dxa"/>
            <w:vMerge w:val="restart"/>
            <w:vAlign w:val="center"/>
            <w:hideMark/>
          </w:tcPr>
          <w:p w14:paraId="17A9CF81" w14:textId="58C812B3"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 xml:space="preserve">Цена за ед изм., руб. </w:t>
            </w:r>
          </w:p>
        </w:tc>
        <w:tc>
          <w:tcPr>
            <w:tcW w:w="1294" w:type="dxa"/>
            <w:vMerge w:val="restart"/>
            <w:vAlign w:val="center"/>
            <w:hideMark/>
          </w:tcPr>
          <w:p w14:paraId="1E299B35" w14:textId="29AD5EA3"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Стоимость всего, руб.</w:t>
            </w:r>
          </w:p>
        </w:tc>
      </w:tr>
      <w:tr w:rsidR="00CD27C0" w:rsidRPr="006C7D1B" w14:paraId="7374DACB" w14:textId="77777777" w:rsidTr="00BC48A5">
        <w:trPr>
          <w:trHeight w:val="435"/>
        </w:trPr>
        <w:tc>
          <w:tcPr>
            <w:tcW w:w="0" w:type="auto"/>
            <w:vMerge/>
            <w:vAlign w:val="center"/>
          </w:tcPr>
          <w:p w14:paraId="3DB35285"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23719C6C"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588AA87C"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5A6E814D"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158DA351"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1351" w:type="dxa"/>
            <w:vMerge/>
            <w:vAlign w:val="center"/>
          </w:tcPr>
          <w:p w14:paraId="75BF0D26"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1294" w:type="dxa"/>
            <w:vMerge/>
            <w:vAlign w:val="center"/>
          </w:tcPr>
          <w:p w14:paraId="35FE2F99"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r>
      <w:tr w:rsidR="00CD27C0" w:rsidRPr="006C7D1B" w14:paraId="63AB51FA" w14:textId="77777777" w:rsidTr="00D516C9">
        <w:trPr>
          <w:trHeight w:val="850"/>
        </w:trPr>
        <w:tc>
          <w:tcPr>
            <w:tcW w:w="0" w:type="auto"/>
          </w:tcPr>
          <w:p w14:paraId="0C73661C" w14:textId="55AC0E50" w:rsidR="00CD27C0" w:rsidRPr="006C7D1B" w:rsidRDefault="00CD27C0" w:rsidP="00D40882">
            <w:pPr>
              <w:spacing w:after="0" w:line="240" w:lineRule="auto"/>
              <w:jc w:val="center"/>
              <w:rPr>
                <w:rFonts w:ascii="Times New Roman" w:eastAsia="Times New Roman" w:hAnsi="Times New Roman" w:cs="Times New Roman"/>
                <w:color w:val="000000"/>
                <w:sz w:val="16"/>
                <w:szCs w:val="16"/>
                <w:lang w:eastAsia="ru-RU"/>
              </w:rPr>
            </w:pPr>
          </w:p>
        </w:tc>
        <w:tc>
          <w:tcPr>
            <w:tcW w:w="0" w:type="auto"/>
          </w:tcPr>
          <w:p w14:paraId="4220FC0A" w14:textId="5CDE428D" w:rsidR="00CD27C0" w:rsidRPr="006C7D1B" w:rsidRDefault="00CD27C0" w:rsidP="00D40882">
            <w:pPr>
              <w:spacing w:after="0" w:line="240" w:lineRule="auto"/>
              <w:rPr>
                <w:rFonts w:ascii="Times New Roman" w:eastAsia="Times New Roman" w:hAnsi="Times New Roman" w:cs="Times New Roman"/>
                <w:color w:val="000000"/>
                <w:sz w:val="16"/>
                <w:szCs w:val="16"/>
                <w:lang w:eastAsia="ru-RU"/>
              </w:rPr>
            </w:pPr>
          </w:p>
        </w:tc>
        <w:tc>
          <w:tcPr>
            <w:tcW w:w="0" w:type="auto"/>
          </w:tcPr>
          <w:p w14:paraId="5B3DBBF6" w14:textId="11D61487" w:rsidR="00CD27C0" w:rsidRPr="006C7D1B" w:rsidRDefault="00CD27C0" w:rsidP="004D60F6">
            <w:pPr>
              <w:spacing w:after="0" w:line="240" w:lineRule="auto"/>
              <w:rPr>
                <w:rFonts w:ascii="Times New Roman" w:eastAsia="Times New Roman" w:hAnsi="Times New Roman" w:cs="Times New Roman"/>
                <w:color w:val="000000"/>
                <w:sz w:val="16"/>
                <w:szCs w:val="16"/>
                <w:lang w:eastAsia="ru-RU"/>
              </w:rPr>
            </w:pPr>
          </w:p>
        </w:tc>
        <w:tc>
          <w:tcPr>
            <w:tcW w:w="0" w:type="auto"/>
          </w:tcPr>
          <w:p w14:paraId="6A60C48D" w14:textId="71CE4911"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c>
          <w:tcPr>
            <w:tcW w:w="0" w:type="auto"/>
          </w:tcPr>
          <w:p w14:paraId="365CB335" w14:textId="25BD7F6D" w:rsidR="00CD27C0" w:rsidRPr="006C7D1B" w:rsidRDefault="00CD27C0" w:rsidP="009D3DFB">
            <w:pPr>
              <w:spacing w:after="0" w:line="240" w:lineRule="auto"/>
              <w:jc w:val="center"/>
              <w:rPr>
                <w:rFonts w:ascii="Times New Roman" w:eastAsia="Times New Roman" w:hAnsi="Times New Roman" w:cs="Times New Roman"/>
                <w:b/>
                <w:bCs/>
                <w:color w:val="000000"/>
                <w:sz w:val="16"/>
                <w:szCs w:val="16"/>
                <w:lang w:eastAsia="ru-RU"/>
              </w:rPr>
            </w:pPr>
          </w:p>
        </w:tc>
        <w:tc>
          <w:tcPr>
            <w:tcW w:w="1351" w:type="dxa"/>
          </w:tcPr>
          <w:p w14:paraId="1D53C4C2" w14:textId="2E70527F"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c>
          <w:tcPr>
            <w:tcW w:w="1294" w:type="dxa"/>
          </w:tcPr>
          <w:p w14:paraId="49B2992E" w14:textId="4FA6221C"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r>
      <w:tr w:rsidR="00CD27C0" w:rsidRPr="006C7D1B" w14:paraId="018FCBF9" w14:textId="77777777" w:rsidTr="00BC48A5">
        <w:trPr>
          <w:trHeight w:val="509"/>
        </w:trPr>
        <w:tc>
          <w:tcPr>
            <w:tcW w:w="9214" w:type="dxa"/>
            <w:gridSpan w:val="6"/>
            <w:vAlign w:val="center"/>
          </w:tcPr>
          <w:p w14:paraId="5C44CD6E" w14:textId="0F2AA263" w:rsidR="00CD27C0" w:rsidRPr="00BC48A5" w:rsidRDefault="00CD27C0" w:rsidP="00CD27C0">
            <w:pPr>
              <w:spacing w:after="0" w:line="240" w:lineRule="auto"/>
              <w:jc w:val="right"/>
              <w:rPr>
                <w:rFonts w:ascii="Times New Roman" w:eastAsia="Times New Roman" w:hAnsi="Times New Roman" w:cs="Times New Roman"/>
                <w:b/>
                <w:bCs/>
                <w:color w:val="000000"/>
                <w:sz w:val="16"/>
                <w:szCs w:val="16"/>
                <w:lang w:eastAsia="ru-RU"/>
              </w:rPr>
            </w:pPr>
            <w:r w:rsidRPr="00BC48A5">
              <w:rPr>
                <w:rFonts w:ascii="Times New Roman" w:eastAsia="Times New Roman" w:hAnsi="Times New Roman" w:cs="Times New Roman"/>
                <w:b/>
                <w:bCs/>
                <w:color w:val="000000"/>
                <w:sz w:val="16"/>
                <w:szCs w:val="16"/>
                <w:lang w:eastAsia="ru-RU"/>
              </w:rPr>
              <w:t>ИТОГО:</w:t>
            </w:r>
          </w:p>
        </w:tc>
        <w:tc>
          <w:tcPr>
            <w:tcW w:w="1294" w:type="dxa"/>
            <w:vAlign w:val="center"/>
          </w:tcPr>
          <w:p w14:paraId="5689DA7D" w14:textId="77777777" w:rsidR="00CD27C0" w:rsidRPr="00BC48A5" w:rsidRDefault="00CD27C0" w:rsidP="00D516C9">
            <w:pPr>
              <w:spacing w:after="0" w:line="240" w:lineRule="auto"/>
              <w:rPr>
                <w:rFonts w:ascii="Times New Roman" w:eastAsia="Times New Roman" w:hAnsi="Times New Roman" w:cs="Times New Roman"/>
                <w:b/>
                <w:bCs/>
                <w:color w:val="000000"/>
                <w:sz w:val="16"/>
                <w:szCs w:val="16"/>
                <w:lang w:eastAsia="ru-RU"/>
              </w:rPr>
            </w:pPr>
          </w:p>
        </w:tc>
      </w:tr>
    </w:tbl>
    <w:p w14:paraId="1E114DCC" w14:textId="77777777" w:rsidR="00D40882" w:rsidRPr="004B7ADD" w:rsidRDefault="00D40882" w:rsidP="006F7A74">
      <w:pPr>
        <w:autoSpaceDE w:val="0"/>
        <w:autoSpaceDN w:val="0"/>
        <w:adjustRightInd w:val="0"/>
        <w:spacing w:after="0" w:line="240" w:lineRule="auto"/>
        <w:jc w:val="both"/>
        <w:rPr>
          <w:rFonts w:ascii="Times New Roman" w:eastAsia="Times New Roman" w:hAnsi="Times New Roman" w:cs="Times New Roman"/>
          <w:sz w:val="21"/>
          <w:szCs w:val="21"/>
          <w:lang w:eastAsia="ru-RU"/>
        </w:rPr>
      </w:pPr>
    </w:p>
    <w:tbl>
      <w:tblPr>
        <w:tblpPr w:leftFromText="180" w:rightFromText="180" w:vertAnchor="text" w:horzAnchor="margin" w:tblpX="704" w:tblpY="9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gridCol w:w="4713"/>
      </w:tblGrid>
      <w:tr w:rsidR="003D2069" w:rsidRPr="004B7ADD" w14:paraId="20D88525" w14:textId="77777777" w:rsidTr="001A4ACA">
        <w:trPr>
          <w:trHeight w:val="1512"/>
        </w:trPr>
        <w:tc>
          <w:tcPr>
            <w:tcW w:w="4638" w:type="dxa"/>
          </w:tcPr>
          <w:p w14:paraId="0F1B82F2" w14:textId="77777777" w:rsidR="003D2069" w:rsidRPr="004B7ADD" w:rsidRDefault="003D2069" w:rsidP="001A4ACA">
            <w:pPr>
              <w:suppressAutoHyphens/>
              <w:spacing w:after="0" w:line="240" w:lineRule="auto"/>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Заказчик</w:t>
            </w:r>
          </w:p>
          <w:p w14:paraId="2D7B42ED" w14:textId="77777777" w:rsidR="003D2069" w:rsidRPr="004B7ADD" w:rsidRDefault="003D2069" w:rsidP="001A4ACA">
            <w:pPr>
              <w:suppressAutoHyphens/>
              <w:spacing w:after="0" w:line="240" w:lineRule="auto"/>
              <w:ind w:right="-261"/>
              <w:jc w:val="both"/>
              <w:rPr>
                <w:rFonts w:ascii="Times New Roman" w:eastAsia="Times New Roman" w:hAnsi="Times New Roman" w:cs="Times New Roman"/>
                <w:b/>
                <w:bCs/>
                <w:sz w:val="21"/>
                <w:szCs w:val="21"/>
                <w:lang w:eastAsia="zh-CN"/>
              </w:rPr>
            </w:pPr>
            <w:r w:rsidRPr="004B7ADD">
              <w:rPr>
                <w:rFonts w:ascii="Times New Roman" w:eastAsia="Times New Roman" w:hAnsi="Times New Roman" w:cs="Times New Roman"/>
                <w:b/>
                <w:bCs/>
                <w:sz w:val="21"/>
                <w:szCs w:val="21"/>
                <w:lang w:eastAsia="zh-CN"/>
              </w:rPr>
              <w:t>ФГБУЗ ЦМСЧ № 38 ФМБА России</w:t>
            </w:r>
          </w:p>
          <w:p w14:paraId="4E029467" w14:textId="77777777" w:rsidR="00C92240" w:rsidRPr="004B7ADD" w:rsidRDefault="00C92240" w:rsidP="001A4ACA">
            <w:pPr>
              <w:suppressAutoHyphens/>
              <w:spacing w:after="0" w:line="240" w:lineRule="auto"/>
              <w:ind w:right="-261"/>
              <w:jc w:val="both"/>
              <w:rPr>
                <w:rFonts w:ascii="Times New Roman" w:eastAsia="Times New Roman" w:hAnsi="Times New Roman" w:cs="Times New Roman"/>
                <w:b/>
                <w:bCs/>
                <w:sz w:val="21"/>
                <w:szCs w:val="21"/>
                <w:lang w:eastAsia="zh-CN"/>
              </w:rPr>
            </w:pPr>
          </w:p>
          <w:p w14:paraId="18FDF2CF" w14:textId="77777777" w:rsidR="003D2069" w:rsidRPr="004B7ADD" w:rsidRDefault="003D2069" w:rsidP="001A4ACA">
            <w:pPr>
              <w:suppressAutoHyphens/>
              <w:spacing w:after="0" w:line="240" w:lineRule="auto"/>
              <w:ind w:right="-676"/>
              <w:jc w:val="both"/>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Начальник</w:t>
            </w:r>
          </w:p>
          <w:p w14:paraId="398128D5" w14:textId="77777777" w:rsidR="00C92240" w:rsidRPr="004B7ADD" w:rsidRDefault="003D2069" w:rsidP="001A4ACA">
            <w:pPr>
              <w:suppressAutoHyphens/>
              <w:spacing w:after="0" w:line="240" w:lineRule="auto"/>
              <w:ind w:right="-676"/>
              <w:jc w:val="both"/>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 xml:space="preserve">_______________ П.Н. Рязанов </w:t>
            </w:r>
          </w:p>
          <w:p w14:paraId="0265B096" w14:textId="482E7667" w:rsidR="003D2069" w:rsidRPr="004B7ADD" w:rsidRDefault="003D2069" w:rsidP="001A4ACA">
            <w:pPr>
              <w:suppressAutoHyphens/>
              <w:spacing w:after="0" w:line="240" w:lineRule="auto"/>
              <w:ind w:right="-676"/>
              <w:jc w:val="both"/>
              <w:rPr>
                <w:rFonts w:ascii="Times New Roman" w:eastAsia="Times New Roman" w:hAnsi="Times New Roman" w:cs="Times New Roman"/>
                <w:bCs/>
                <w:sz w:val="21"/>
                <w:szCs w:val="21"/>
                <w:lang w:eastAsia="zh-CN"/>
              </w:rPr>
            </w:pPr>
            <w:r w:rsidRPr="004B7ADD">
              <w:rPr>
                <w:rFonts w:ascii="Times New Roman" w:eastAsia="Times New Roman" w:hAnsi="Times New Roman" w:cs="Times New Roman"/>
                <w:sz w:val="21"/>
                <w:szCs w:val="21"/>
                <w:lang w:eastAsia="zh-CN"/>
              </w:rPr>
              <w:t>МП</w:t>
            </w:r>
          </w:p>
        </w:tc>
        <w:tc>
          <w:tcPr>
            <w:tcW w:w="4713" w:type="dxa"/>
          </w:tcPr>
          <w:p w14:paraId="471B855E" w14:textId="77777777" w:rsidR="001576DB" w:rsidRPr="001576DB" w:rsidRDefault="001576DB" w:rsidP="001576DB">
            <w:pPr>
              <w:tabs>
                <w:tab w:val="center" w:pos="4153"/>
                <w:tab w:val="right" w:pos="8306"/>
              </w:tabs>
              <w:suppressAutoHyphens/>
              <w:spacing w:after="0" w:line="240" w:lineRule="auto"/>
              <w:ind w:firstLine="75"/>
              <w:rPr>
                <w:rFonts w:ascii="Times New Roman" w:eastAsia="Times New Roman" w:hAnsi="Times New Roman" w:cs="Times New Roman"/>
                <w:sz w:val="21"/>
                <w:szCs w:val="21"/>
                <w:lang w:eastAsia="zh-CN"/>
              </w:rPr>
            </w:pPr>
            <w:r w:rsidRPr="001576DB">
              <w:rPr>
                <w:rFonts w:ascii="Times New Roman" w:eastAsia="Times New Roman" w:hAnsi="Times New Roman" w:cs="Times New Roman"/>
                <w:sz w:val="21"/>
                <w:szCs w:val="21"/>
                <w:lang w:eastAsia="zh-CN"/>
              </w:rPr>
              <w:t>Поставщик</w:t>
            </w:r>
          </w:p>
          <w:p w14:paraId="1ACB283B" w14:textId="7722C10A" w:rsidR="003D7826" w:rsidRPr="003D7826" w:rsidRDefault="00993C86" w:rsidP="003D7826">
            <w:pPr>
              <w:tabs>
                <w:tab w:val="center" w:pos="4153"/>
                <w:tab w:val="right" w:pos="8306"/>
              </w:tabs>
              <w:suppressAutoHyphens/>
              <w:spacing w:after="0" w:line="240" w:lineRule="auto"/>
              <w:ind w:firstLine="75"/>
              <w:rPr>
                <w:rFonts w:ascii="Times New Roman" w:eastAsia="Times New Roman" w:hAnsi="Times New Roman" w:cs="Times New Roman"/>
                <w:b/>
                <w:sz w:val="21"/>
                <w:szCs w:val="21"/>
                <w:lang w:eastAsia="zh-CN"/>
              </w:rPr>
            </w:pPr>
            <w:r>
              <w:rPr>
                <w:rFonts w:ascii="Times New Roman" w:eastAsia="Times New Roman" w:hAnsi="Times New Roman" w:cs="Times New Roman"/>
                <w:b/>
                <w:sz w:val="21"/>
                <w:szCs w:val="21"/>
                <w:lang w:eastAsia="zh-CN"/>
              </w:rPr>
              <w:t>___</w:t>
            </w:r>
          </w:p>
          <w:p w14:paraId="571EFA9A" w14:textId="77777777" w:rsidR="001576DB" w:rsidRPr="001576DB" w:rsidRDefault="001576DB" w:rsidP="001576DB">
            <w:pPr>
              <w:tabs>
                <w:tab w:val="center" w:pos="4153"/>
                <w:tab w:val="right" w:pos="8306"/>
              </w:tabs>
              <w:suppressAutoHyphens/>
              <w:spacing w:after="0" w:line="240" w:lineRule="auto"/>
              <w:ind w:firstLine="75"/>
              <w:rPr>
                <w:rFonts w:ascii="Times New Roman" w:eastAsia="Times New Roman" w:hAnsi="Times New Roman" w:cs="Times New Roman"/>
                <w:sz w:val="21"/>
                <w:szCs w:val="21"/>
                <w:lang w:eastAsia="zh-CN"/>
              </w:rPr>
            </w:pPr>
          </w:p>
          <w:p w14:paraId="610E5AB4" w14:textId="0B54878F" w:rsidR="003D7826" w:rsidRPr="003D7826" w:rsidRDefault="003D7826" w:rsidP="003D7826">
            <w:pPr>
              <w:tabs>
                <w:tab w:val="center" w:pos="4153"/>
                <w:tab w:val="right" w:pos="8306"/>
              </w:tabs>
              <w:suppressAutoHyphens/>
              <w:spacing w:after="0" w:line="240" w:lineRule="auto"/>
              <w:ind w:firstLine="75"/>
              <w:rPr>
                <w:rFonts w:ascii="Times New Roman" w:eastAsia="Times New Roman" w:hAnsi="Times New Roman" w:cs="Times New Roman"/>
                <w:bCs/>
                <w:sz w:val="21"/>
                <w:szCs w:val="21"/>
                <w:lang w:eastAsia="zh-CN"/>
              </w:rPr>
            </w:pPr>
            <w:r w:rsidRPr="003D7826">
              <w:rPr>
                <w:rFonts w:ascii="Times New Roman" w:eastAsia="Times New Roman" w:hAnsi="Times New Roman" w:cs="Times New Roman"/>
                <w:bCs/>
                <w:sz w:val="21"/>
                <w:szCs w:val="21"/>
                <w:lang w:eastAsia="zh-CN"/>
              </w:rPr>
              <w:t xml:space="preserve">_______________ </w:t>
            </w:r>
          </w:p>
          <w:p w14:paraId="4DC88664" w14:textId="585DAF57" w:rsidR="003D2069" w:rsidRPr="004B7ADD" w:rsidRDefault="001576DB" w:rsidP="001576DB">
            <w:pPr>
              <w:widowControl w:val="0"/>
              <w:suppressAutoHyphens/>
              <w:spacing w:after="0" w:line="240" w:lineRule="auto"/>
              <w:jc w:val="both"/>
              <w:rPr>
                <w:rFonts w:ascii="Times New Roman" w:eastAsia="Times New Roman" w:hAnsi="Times New Roman" w:cs="Times New Roman"/>
                <w:bCs/>
                <w:sz w:val="21"/>
                <w:szCs w:val="21"/>
                <w:lang w:eastAsia="zh-CN"/>
              </w:rPr>
            </w:pPr>
            <w:r w:rsidRPr="001576DB">
              <w:rPr>
                <w:rFonts w:ascii="Times New Roman" w:eastAsia="Times New Roman" w:hAnsi="Times New Roman" w:cs="Times New Roman"/>
                <w:sz w:val="21"/>
                <w:szCs w:val="21"/>
                <w:lang w:eastAsia="zh-CN"/>
              </w:rPr>
              <w:t>МП</w:t>
            </w:r>
          </w:p>
        </w:tc>
      </w:tr>
    </w:tbl>
    <w:p w14:paraId="6A05B0BF" w14:textId="77777777" w:rsidR="00D71EE5" w:rsidRPr="00D71EE5" w:rsidRDefault="00D71EE5" w:rsidP="00D71EE5">
      <w:pPr>
        <w:widowControl w:val="0"/>
        <w:suppressAutoHyphens/>
        <w:spacing w:after="0" w:line="240" w:lineRule="auto"/>
        <w:rPr>
          <w:rFonts w:ascii="Times New Roman" w:eastAsia="Times New Roman" w:hAnsi="Times New Roman" w:cs="Times New Roman"/>
        </w:rPr>
        <w:sectPr w:rsidR="00D71EE5" w:rsidRPr="00D71EE5" w:rsidSect="001A4ACA">
          <w:pgSz w:w="11906" w:h="16838"/>
          <w:pgMar w:top="0" w:right="424" w:bottom="720" w:left="240" w:header="0" w:footer="0" w:gutter="0"/>
          <w:cols w:space="720"/>
          <w:formProt w:val="0"/>
          <w:docGrid w:linePitch="299"/>
        </w:sectPr>
      </w:pPr>
    </w:p>
    <w:p w14:paraId="3C508919" w14:textId="77777777" w:rsidR="006F7A74" w:rsidRPr="00B12348" w:rsidRDefault="006F7A74" w:rsidP="007E686B">
      <w:pPr>
        <w:widowControl w:val="0"/>
        <w:suppressAutoHyphens/>
        <w:spacing w:after="0" w:line="240" w:lineRule="auto"/>
        <w:rPr>
          <w:rFonts w:ascii="Times New Roman" w:hAnsi="Times New Roman" w:cs="Times New Roman"/>
          <w:sz w:val="20"/>
          <w:szCs w:val="20"/>
        </w:rPr>
      </w:pPr>
    </w:p>
    <w:sectPr w:rsidR="006F7A74" w:rsidRPr="00B12348" w:rsidSect="00903333">
      <w:headerReference w:type="default" r:id="rId11"/>
      <w:pgSz w:w="11906" w:h="16838"/>
      <w:pgMar w:top="0" w:right="280" w:bottom="720" w:left="240" w:header="0" w:footer="0" w:gutter="0"/>
      <w:cols w:num="4" w:space="720" w:equalWidth="0">
        <w:col w:w="1495" w:space="40"/>
        <w:col w:w="2576" w:space="3500"/>
        <w:col w:w="1522" w:space="354"/>
        <w:col w:w="6629"/>
      </w:cols>
      <w:formProt w:val="0"/>
      <w:docGrid w:linePitch="312"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63F7F" w14:textId="77777777" w:rsidR="00322D5D" w:rsidRDefault="00322D5D">
      <w:pPr>
        <w:spacing w:after="0" w:line="240" w:lineRule="auto"/>
      </w:pPr>
      <w:r>
        <w:separator/>
      </w:r>
    </w:p>
  </w:endnote>
  <w:endnote w:type="continuationSeparator" w:id="0">
    <w:p w14:paraId="6CFF8AEB" w14:textId="77777777" w:rsidR="00322D5D" w:rsidRDefault="0032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8070000" w:usb2="00000010" w:usb3="00000000" w:csb0="00020001" w:csb1="00000000"/>
  </w:font>
  <w:font w:name="PT Astra Serif">
    <w:altName w:val="Arial"/>
    <w:charset w:val="01"/>
    <w:family w:val="roman"/>
    <w:pitch w:val="default"/>
  </w:font>
  <w:font w:name="Noto Sans Devanagari">
    <w:altName w:val="Nirmala UI"/>
    <w:charset w:val="00"/>
    <w:family w:val="swiss"/>
    <w:pitch w:val="variable"/>
    <w:sig w:usb0="80008023" w:usb1="00002046"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D673" w14:textId="740AA76D" w:rsidR="00F20B8F" w:rsidRPr="00C65773" w:rsidRDefault="00F20B8F" w:rsidP="00F20B8F">
    <w:pPr>
      <w:pStyle w:val="a3"/>
      <w:jc w:val="center"/>
      <w:rPr>
        <w:rFonts w:ascii="Times New Roman" w:hAnsi="Times New Roman"/>
      </w:rPr>
    </w:pPr>
    <w:r w:rsidRPr="00C65773">
      <w:rPr>
        <w:rFonts w:ascii="Times New Roman" w:hAnsi="Times New Roman"/>
      </w:rPr>
      <w:fldChar w:fldCharType="begin"/>
    </w:r>
    <w:r w:rsidRPr="00C65773">
      <w:rPr>
        <w:rFonts w:ascii="Times New Roman" w:hAnsi="Times New Roman"/>
      </w:rPr>
      <w:instrText xml:space="preserve"> PAGE   \* MERGEFORMAT </w:instrText>
    </w:r>
    <w:r w:rsidRPr="00C65773">
      <w:rPr>
        <w:rFonts w:ascii="Times New Roman" w:hAnsi="Times New Roman"/>
      </w:rPr>
      <w:fldChar w:fldCharType="separate"/>
    </w:r>
    <w:r w:rsidR="00B63FD9">
      <w:rPr>
        <w:rFonts w:ascii="Times New Roman" w:hAnsi="Times New Roman"/>
        <w:noProof/>
      </w:rPr>
      <w:t>9</w:t>
    </w:r>
    <w:r w:rsidRPr="00C65773">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B8273" w14:textId="77777777" w:rsidR="00322D5D" w:rsidRDefault="00322D5D">
      <w:pPr>
        <w:spacing w:after="0" w:line="240" w:lineRule="auto"/>
      </w:pPr>
      <w:r>
        <w:separator/>
      </w:r>
    </w:p>
  </w:footnote>
  <w:footnote w:type="continuationSeparator" w:id="0">
    <w:p w14:paraId="226946EF" w14:textId="77777777" w:rsidR="00322D5D" w:rsidRDefault="00322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FACEC" w14:textId="77777777" w:rsidR="00F20B8F" w:rsidRDefault="00F20B8F">
    <w:pPr>
      <w:pStyle w:val="a9"/>
      <w:spacing w:line="12"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026F9"/>
    <w:multiLevelType w:val="multilevel"/>
    <w:tmpl w:val="0A7026F9"/>
    <w:lvl w:ilvl="0">
      <w:start w:val="1"/>
      <w:numFmt w:val="decimal"/>
      <w:lvlText w:val="%1."/>
      <w:lvlJc w:val="left"/>
      <w:pPr>
        <w:tabs>
          <w:tab w:val="num" w:pos="360"/>
        </w:tabs>
        <w:ind w:left="360" w:hanging="360"/>
      </w:pPr>
      <w:rPr>
        <w:rFonts w:hint="default"/>
        <w:b/>
        <w:sz w:val="20"/>
      </w:rPr>
    </w:lvl>
    <w:lvl w:ilvl="1">
      <w:start w:val="1"/>
      <w:numFmt w:val="decimal"/>
      <w:lvlText w:val="%1.%2."/>
      <w:lvlJc w:val="left"/>
      <w:pPr>
        <w:tabs>
          <w:tab w:val="num" w:pos="360"/>
        </w:tabs>
        <w:ind w:left="360" w:hanging="360"/>
      </w:pPr>
      <w:rPr>
        <w:rFonts w:hint="default"/>
        <w:b w:val="0"/>
        <w:sz w:val="24"/>
        <w:szCs w:val="24"/>
      </w:rPr>
    </w:lvl>
    <w:lvl w:ilvl="2">
      <w:start w:val="1"/>
      <w:numFmt w:val="decimal"/>
      <w:lvlText w:val="%1.%2.%3."/>
      <w:lvlJc w:val="left"/>
      <w:pPr>
        <w:tabs>
          <w:tab w:val="num" w:pos="720"/>
        </w:tabs>
        <w:ind w:left="720" w:hanging="720"/>
      </w:pPr>
      <w:rPr>
        <w:rFonts w:hint="default"/>
        <w:b w:val="0"/>
        <w:sz w:val="20"/>
      </w:rPr>
    </w:lvl>
    <w:lvl w:ilvl="3">
      <w:start w:val="1"/>
      <w:numFmt w:val="decimal"/>
      <w:lvlText w:val="%1.%2.%3.%4."/>
      <w:lvlJc w:val="left"/>
      <w:pPr>
        <w:tabs>
          <w:tab w:val="num" w:pos="720"/>
        </w:tabs>
        <w:ind w:left="720" w:hanging="720"/>
      </w:pPr>
      <w:rPr>
        <w:rFonts w:hint="default"/>
        <w:b w:val="0"/>
        <w:sz w:val="20"/>
      </w:rPr>
    </w:lvl>
    <w:lvl w:ilvl="4">
      <w:start w:val="1"/>
      <w:numFmt w:val="decimal"/>
      <w:lvlText w:val="%1.%2.%3.%4.%5."/>
      <w:lvlJc w:val="left"/>
      <w:pPr>
        <w:tabs>
          <w:tab w:val="num" w:pos="1080"/>
        </w:tabs>
        <w:ind w:left="1080" w:hanging="1080"/>
      </w:pPr>
      <w:rPr>
        <w:rFonts w:hint="default"/>
        <w:b w:val="0"/>
        <w:sz w:val="20"/>
      </w:rPr>
    </w:lvl>
    <w:lvl w:ilvl="5">
      <w:start w:val="1"/>
      <w:numFmt w:val="decimal"/>
      <w:lvlText w:val="%1.%2.%3.%4.%5.%6."/>
      <w:lvlJc w:val="left"/>
      <w:pPr>
        <w:tabs>
          <w:tab w:val="num" w:pos="1080"/>
        </w:tabs>
        <w:ind w:left="1080" w:hanging="1080"/>
      </w:pPr>
      <w:rPr>
        <w:rFonts w:hint="default"/>
        <w:b w:val="0"/>
        <w:sz w:val="20"/>
      </w:rPr>
    </w:lvl>
    <w:lvl w:ilvl="6">
      <w:start w:val="1"/>
      <w:numFmt w:val="decimal"/>
      <w:lvlText w:val="%1.%2.%3.%4.%5.%6.%7."/>
      <w:lvlJc w:val="left"/>
      <w:pPr>
        <w:tabs>
          <w:tab w:val="num" w:pos="1440"/>
        </w:tabs>
        <w:ind w:left="1440" w:hanging="1440"/>
      </w:pPr>
      <w:rPr>
        <w:rFonts w:hint="default"/>
        <w:b w:val="0"/>
        <w:sz w:val="20"/>
      </w:rPr>
    </w:lvl>
    <w:lvl w:ilvl="7">
      <w:start w:val="1"/>
      <w:numFmt w:val="decimal"/>
      <w:lvlText w:val="%1.%2.%3.%4.%5.%6.%7.%8."/>
      <w:lvlJc w:val="left"/>
      <w:pPr>
        <w:tabs>
          <w:tab w:val="num" w:pos="1440"/>
        </w:tabs>
        <w:ind w:left="1440" w:hanging="1440"/>
      </w:pPr>
      <w:rPr>
        <w:rFonts w:hint="default"/>
        <w:b w:val="0"/>
        <w:sz w:val="20"/>
      </w:rPr>
    </w:lvl>
    <w:lvl w:ilvl="8">
      <w:start w:val="1"/>
      <w:numFmt w:val="decimal"/>
      <w:lvlText w:val="%1.%2.%3.%4.%5.%6.%7.%8.%9."/>
      <w:lvlJc w:val="left"/>
      <w:pPr>
        <w:tabs>
          <w:tab w:val="num" w:pos="1800"/>
        </w:tabs>
        <w:ind w:left="1800" w:hanging="1800"/>
      </w:pPr>
      <w:rPr>
        <w:rFonts w:hint="default"/>
        <w:b w:val="0"/>
        <w:sz w:val="20"/>
      </w:rPr>
    </w:lvl>
  </w:abstractNum>
  <w:abstractNum w:abstractNumId="1" w15:restartNumberingAfterBreak="0">
    <w:nsid w:val="227526D8"/>
    <w:multiLevelType w:val="multilevel"/>
    <w:tmpl w:val="B5DC39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4296665"/>
    <w:multiLevelType w:val="multilevel"/>
    <w:tmpl w:val="06787BB8"/>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3" w15:restartNumberingAfterBreak="0">
    <w:nsid w:val="6E494574"/>
    <w:multiLevelType w:val="multilevel"/>
    <w:tmpl w:val="497200A8"/>
    <w:lvl w:ilvl="0">
      <w:start w:val="9"/>
      <w:numFmt w:val="decimal"/>
      <w:lvlText w:val="%1."/>
      <w:lvlJc w:val="left"/>
      <w:pPr>
        <w:ind w:left="360" w:hanging="360"/>
      </w:pPr>
      <w:rPr>
        <w:rFonts w:hint="default"/>
        <w:b w:val="0"/>
      </w:rPr>
    </w:lvl>
    <w:lvl w:ilvl="1">
      <w:start w:val="1"/>
      <w:numFmt w:val="decimal"/>
      <w:lvlText w:val="%1.%2."/>
      <w:lvlJc w:val="left"/>
      <w:pPr>
        <w:ind w:left="-207" w:hanging="360"/>
      </w:pPr>
      <w:rPr>
        <w:rFonts w:hint="default"/>
        <w:b w:val="0"/>
      </w:rPr>
    </w:lvl>
    <w:lvl w:ilvl="2">
      <w:start w:val="1"/>
      <w:numFmt w:val="decimal"/>
      <w:lvlText w:val="%1.%2.%3."/>
      <w:lvlJc w:val="left"/>
      <w:pPr>
        <w:ind w:left="-414" w:hanging="720"/>
      </w:pPr>
      <w:rPr>
        <w:rFonts w:hint="default"/>
        <w:b w:val="0"/>
      </w:rPr>
    </w:lvl>
    <w:lvl w:ilvl="3">
      <w:start w:val="1"/>
      <w:numFmt w:val="decimal"/>
      <w:lvlText w:val="%1.%2.%3.%4."/>
      <w:lvlJc w:val="left"/>
      <w:pPr>
        <w:ind w:left="-981" w:hanging="72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755" w:hanging="108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529" w:hanging="1440"/>
      </w:pPr>
      <w:rPr>
        <w:rFonts w:hint="default"/>
        <w:b w:val="0"/>
      </w:rPr>
    </w:lvl>
    <w:lvl w:ilvl="8">
      <w:start w:val="1"/>
      <w:numFmt w:val="decimal"/>
      <w:lvlText w:val="%1.%2.%3.%4.%5.%6.%7.%8.%9."/>
      <w:lvlJc w:val="left"/>
      <w:pPr>
        <w:ind w:left="-2736" w:hanging="1800"/>
      </w:pPr>
      <w:rPr>
        <w:rFonts w:hint="default"/>
        <w:b w:val="0"/>
      </w:rPr>
    </w:lvl>
  </w:abstractNum>
  <w:abstractNum w:abstractNumId="4" w15:restartNumberingAfterBreak="0">
    <w:nsid w:val="793233C0"/>
    <w:multiLevelType w:val="multilevel"/>
    <w:tmpl w:val="2B2CB6BE"/>
    <w:lvl w:ilvl="0">
      <w:start w:val="1"/>
      <w:numFmt w:val="decimal"/>
      <w:lvlText w:val="%1."/>
      <w:lvlJc w:val="left"/>
      <w:pPr>
        <w:ind w:left="927" w:hanging="360"/>
      </w:pPr>
      <w:rPr>
        <w:rFonts w:cs="Times New Roman"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16cid:durableId="1908221523">
    <w:abstractNumId w:val="4"/>
  </w:num>
  <w:num w:numId="2" w16cid:durableId="1026366837">
    <w:abstractNumId w:val="0"/>
  </w:num>
  <w:num w:numId="3" w16cid:durableId="945842456">
    <w:abstractNumId w:val="3"/>
  </w:num>
  <w:num w:numId="4" w16cid:durableId="1005550562">
    <w:abstractNumId w:val="2"/>
  </w:num>
  <w:num w:numId="5" w16cid:durableId="833640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A74"/>
    <w:rsid w:val="000047B8"/>
    <w:rsid w:val="00025147"/>
    <w:rsid w:val="000278E7"/>
    <w:rsid w:val="000327BC"/>
    <w:rsid w:val="00036190"/>
    <w:rsid w:val="0005209E"/>
    <w:rsid w:val="00057661"/>
    <w:rsid w:val="00060ACE"/>
    <w:rsid w:val="00074A62"/>
    <w:rsid w:val="00080F6E"/>
    <w:rsid w:val="000818A6"/>
    <w:rsid w:val="00086E4B"/>
    <w:rsid w:val="000A5940"/>
    <w:rsid w:val="000B2F9B"/>
    <w:rsid w:val="000B3959"/>
    <w:rsid w:val="000B5F04"/>
    <w:rsid w:val="000C67C2"/>
    <w:rsid w:val="000D1AA3"/>
    <w:rsid w:val="000D234A"/>
    <w:rsid w:val="000D6A82"/>
    <w:rsid w:val="000F73D2"/>
    <w:rsid w:val="001005DA"/>
    <w:rsid w:val="00111D10"/>
    <w:rsid w:val="001135AF"/>
    <w:rsid w:val="00120C6D"/>
    <w:rsid w:val="00147EED"/>
    <w:rsid w:val="00151C04"/>
    <w:rsid w:val="00153552"/>
    <w:rsid w:val="001576DB"/>
    <w:rsid w:val="00164377"/>
    <w:rsid w:val="001717EE"/>
    <w:rsid w:val="001769AD"/>
    <w:rsid w:val="00177E1A"/>
    <w:rsid w:val="00183DDF"/>
    <w:rsid w:val="00193A40"/>
    <w:rsid w:val="001A48D5"/>
    <w:rsid w:val="001A4ACA"/>
    <w:rsid w:val="001A4FBB"/>
    <w:rsid w:val="001B30ED"/>
    <w:rsid w:val="001B45CF"/>
    <w:rsid w:val="001C5F22"/>
    <w:rsid w:val="001E373E"/>
    <w:rsid w:val="001E3E3E"/>
    <w:rsid w:val="0020267F"/>
    <w:rsid w:val="002067A6"/>
    <w:rsid w:val="00210899"/>
    <w:rsid w:val="00216CEF"/>
    <w:rsid w:val="00225EAA"/>
    <w:rsid w:val="0022668F"/>
    <w:rsid w:val="00242D78"/>
    <w:rsid w:val="0024548F"/>
    <w:rsid w:val="0025381F"/>
    <w:rsid w:val="00256DAE"/>
    <w:rsid w:val="002607A4"/>
    <w:rsid w:val="0026221C"/>
    <w:rsid w:val="00265C55"/>
    <w:rsid w:val="00267C09"/>
    <w:rsid w:val="002701C5"/>
    <w:rsid w:val="002A13FD"/>
    <w:rsid w:val="002B033D"/>
    <w:rsid w:val="002B5165"/>
    <w:rsid w:val="002B7035"/>
    <w:rsid w:val="002C0D3A"/>
    <w:rsid w:val="002D7F36"/>
    <w:rsid w:val="002E0DB5"/>
    <w:rsid w:val="002E758D"/>
    <w:rsid w:val="002F4CA7"/>
    <w:rsid w:val="002F5C34"/>
    <w:rsid w:val="00302CFB"/>
    <w:rsid w:val="00302F1C"/>
    <w:rsid w:val="00303652"/>
    <w:rsid w:val="00303E4F"/>
    <w:rsid w:val="00304F19"/>
    <w:rsid w:val="00320763"/>
    <w:rsid w:val="00322D5D"/>
    <w:rsid w:val="00324803"/>
    <w:rsid w:val="00330E2B"/>
    <w:rsid w:val="003341CB"/>
    <w:rsid w:val="0033645E"/>
    <w:rsid w:val="00353123"/>
    <w:rsid w:val="0035641C"/>
    <w:rsid w:val="00361E02"/>
    <w:rsid w:val="00381686"/>
    <w:rsid w:val="0039476A"/>
    <w:rsid w:val="003A08C6"/>
    <w:rsid w:val="003A0DAB"/>
    <w:rsid w:val="003A68B4"/>
    <w:rsid w:val="003B1344"/>
    <w:rsid w:val="003B19B5"/>
    <w:rsid w:val="003C41AA"/>
    <w:rsid w:val="003C4B9A"/>
    <w:rsid w:val="003D0D92"/>
    <w:rsid w:val="003D189D"/>
    <w:rsid w:val="003D2069"/>
    <w:rsid w:val="003D7826"/>
    <w:rsid w:val="003E3230"/>
    <w:rsid w:val="003E7836"/>
    <w:rsid w:val="003F3BB6"/>
    <w:rsid w:val="003F6551"/>
    <w:rsid w:val="0041441D"/>
    <w:rsid w:val="00416633"/>
    <w:rsid w:val="00431578"/>
    <w:rsid w:val="004322C8"/>
    <w:rsid w:val="00433C43"/>
    <w:rsid w:val="004437A0"/>
    <w:rsid w:val="004458C1"/>
    <w:rsid w:val="00464636"/>
    <w:rsid w:val="00472F19"/>
    <w:rsid w:val="004760B0"/>
    <w:rsid w:val="00486C99"/>
    <w:rsid w:val="004878F5"/>
    <w:rsid w:val="004B7ADD"/>
    <w:rsid w:val="004B7EFB"/>
    <w:rsid w:val="004C1B51"/>
    <w:rsid w:val="004D47E2"/>
    <w:rsid w:val="004D60F6"/>
    <w:rsid w:val="004E0C8A"/>
    <w:rsid w:val="004E4052"/>
    <w:rsid w:val="004F60F8"/>
    <w:rsid w:val="00500C60"/>
    <w:rsid w:val="00506443"/>
    <w:rsid w:val="00524E1B"/>
    <w:rsid w:val="00541483"/>
    <w:rsid w:val="00574050"/>
    <w:rsid w:val="0058360E"/>
    <w:rsid w:val="00590772"/>
    <w:rsid w:val="005961FE"/>
    <w:rsid w:val="00596862"/>
    <w:rsid w:val="005A3B74"/>
    <w:rsid w:val="005A4535"/>
    <w:rsid w:val="005B3552"/>
    <w:rsid w:val="005C2336"/>
    <w:rsid w:val="005E1E9D"/>
    <w:rsid w:val="005F4318"/>
    <w:rsid w:val="005F51F1"/>
    <w:rsid w:val="0060404C"/>
    <w:rsid w:val="00613026"/>
    <w:rsid w:val="00616ADF"/>
    <w:rsid w:val="006235C9"/>
    <w:rsid w:val="00625B67"/>
    <w:rsid w:val="00627515"/>
    <w:rsid w:val="0063069A"/>
    <w:rsid w:val="00633E0E"/>
    <w:rsid w:val="006346E2"/>
    <w:rsid w:val="00634BE4"/>
    <w:rsid w:val="0064177D"/>
    <w:rsid w:val="00643250"/>
    <w:rsid w:val="0065794F"/>
    <w:rsid w:val="00661CAE"/>
    <w:rsid w:val="00690E16"/>
    <w:rsid w:val="0069217C"/>
    <w:rsid w:val="006A205E"/>
    <w:rsid w:val="006A7856"/>
    <w:rsid w:val="006B08A7"/>
    <w:rsid w:val="006B2E92"/>
    <w:rsid w:val="006B530F"/>
    <w:rsid w:val="006C7D1B"/>
    <w:rsid w:val="006D36F4"/>
    <w:rsid w:val="006E195C"/>
    <w:rsid w:val="006E2942"/>
    <w:rsid w:val="006E4B42"/>
    <w:rsid w:val="006E669C"/>
    <w:rsid w:val="006F6A94"/>
    <w:rsid w:val="006F746D"/>
    <w:rsid w:val="006F7A74"/>
    <w:rsid w:val="00701F53"/>
    <w:rsid w:val="00711C73"/>
    <w:rsid w:val="00713468"/>
    <w:rsid w:val="007148BE"/>
    <w:rsid w:val="0071759C"/>
    <w:rsid w:val="0072279E"/>
    <w:rsid w:val="0072468E"/>
    <w:rsid w:val="007318D7"/>
    <w:rsid w:val="00736588"/>
    <w:rsid w:val="00743761"/>
    <w:rsid w:val="00747E70"/>
    <w:rsid w:val="007607A7"/>
    <w:rsid w:val="00767D4F"/>
    <w:rsid w:val="00777DBB"/>
    <w:rsid w:val="00777E95"/>
    <w:rsid w:val="007A032F"/>
    <w:rsid w:val="007A609B"/>
    <w:rsid w:val="007B64EF"/>
    <w:rsid w:val="007D34B2"/>
    <w:rsid w:val="007D5043"/>
    <w:rsid w:val="007E3840"/>
    <w:rsid w:val="007E417E"/>
    <w:rsid w:val="007E686B"/>
    <w:rsid w:val="007F223D"/>
    <w:rsid w:val="007F6EAD"/>
    <w:rsid w:val="008125B0"/>
    <w:rsid w:val="00826FA2"/>
    <w:rsid w:val="00832E49"/>
    <w:rsid w:val="00842A42"/>
    <w:rsid w:val="008667CE"/>
    <w:rsid w:val="00885613"/>
    <w:rsid w:val="00887D6F"/>
    <w:rsid w:val="00891280"/>
    <w:rsid w:val="00893AB5"/>
    <w:rsid w:val="008968D8"/>
    <w:rsid w:val="008B045E"/>
    <w:rsid w:val="008B4226"/>
    <w:rsid w:val="008B7339"/>
    <w:rsid w:val="008C2CBF"/>
    <w:rsid w:val="008D03A0"/>
    <w:rsid w:val="008E2FD0"/>
    <w:rsid w:val="008F7665"/>
    <w:rsid w:val="008F7AAD"/>
    <w:rsid w:val="00901F40"/>
    <w:rsid w:val="00903333"/>
    <w:rsid w:val="00905930"/>
    <w:rsid w:val="009202D2"/>
    <w:rsid w:val="0092031B"/>
    <w:rsid w:val="00927DAD"/>
    <w:rsid w:val="00933CFB"/>
    <w:rsid w:val="00960D53"/>
    <w:rsid w:val="009623C3"/>
    <w:rsid w:val="009731E3"/>
    <w:rsid w:val="00973309"/>
    <w:rsid w:val="00993C86"/>
    <w:rsid w:val="0099530B"/>
    <w:rsid w:val="009A149A"/>
    <w:rsid w:val="009D188F"/>
    <w:rsid w:val="009D3DFB"/>
    <w:rsid w:val="009E0949"/>
    <w:rsid w:val="009E5607"/>
    <w:rsid w:val="009F2628"/>
    <w:rsid w:val="009F6E7B"/>
    <w:rsid w:val="00A02837"/>
    <w:rsid w:val="00A13D20"/>
    <w:rsid w:val="00A22DC6"/>
    <w:rsid w:val="00A24E17"/>
    <w:rsid w:val="00A2620F"/>
    <w:rsid w:val="00A4555F"/>
    <w:rsid w:val="00A4661A"/>
    <w:rsid w:val="00A540DC"/>
    <w:rsid w:val="00A60F25"/>
    <w:rsid w:val="00A63BF7"/>
    <w:rsid w:val="00A66829"/>
    <w:rsid w:val="00A82759"/>
    <w:rsid w:val="00A83A72"/>
    <w:rsid w:val="00A954AA"/>
    <w:rsid w:val="00A976BD"/>
    <w:rsid w:val="00AB0041"/>
    <w:rsid w:val="00AB0473"/>
    <w:rsid w:val="00AB28F0"/>
    <w:rsid w:val="00AC1B50"/>
    <w:rsid w:val="00AD0A5A"/>
    <w:rsid w:val="00AD1DBB"/>
    <w:rsid w:val="00AD3771"/>
    <w:rsid w:val="00AE6074"/>
    <w:rsid w:val="00AF6299"/>
    <w:rsid w:val="00B0383E"/>
    <w:rsid w:val="00B0428B"/>
    <w:rsid w:val="00B06EDA"/>
    <w:rsid w:val="00B12348"/>
    <w:rsid w:val="00B23732"/>
    <w:rsid w:val="00B24DAD"/>
    <w:rsid w:val="00B25B4E"/>
    <w:rsid w:val="00B27DE9"/>
    <w:rsid w:val="00B37368"/>
    <w:rsid w:val="00B4247F"/>
    <w:rsid w:val="00B4351B"/>
    <w:rsid w:val="00B44C95"/>
    <w:rsid w:val="00B53C0B"/>
    <w:rsid w:val="00B53FFA"/>
    <w:rsid w:val="00B5523C"/>
    <w:rsid w:val="00B5757C"/>
    <w:rsid w:val="00B62CA9"/>
    <w:rsid w:val="00B63FD9"/>
    <w:rsid w:val="00B658BE"/>
    <w:rsid w:val="00B775E0"/>
    <w:rsid w:val="00B777A0"/>
    <w:rsid w:val="00B82582"/>
    <w:rsid w:val="00B858DE"/>
    <w:rsid w:val="00B93D70"/>
    <w:rsid w:val="00B94C1E"/>
    <w:rsid w:val="00B97538"/>
    <w:rsid w:val="00BA0A89"/>
    <w:rsid w:val="00BA75C2"/>
    <w:rsid w:val="00BB19D4"/>
    <w:rsid w:val="00BC2BCE"/>
    <w:rsid w:val="00BC387C"/>
    <w:rsid w:val="00BC3A26"/>
    <w:rsid w:val="00BC48A5"/>
    <w:rsid w:val="00BC657A"/>
    <w:rsid w:val="00BF6415"/>
    <w:rsid w:val="00C077BC"/>
    <w:rsid w:val="00C07C1D"/>
    <w:rsid w:val="00C12042"/>
    <w:rsid w:val="00C149D7"/>
    <w:rsid w:val="00C1509B"/>
    <w:rsid w:val="00C26B1D"/>
    <w:rsid w:val="00C34850"/>
    <w:rsid w:val="00C3592E"/>
    <w:rsid w:val="00C35FDF"/>
    <w:rsid w:val="00C45800"/>
    <w:rsid w:val="00C54250"/>
    <w:rsid w:val="00C54C1A"/>
    <w:rsid w:val="00C634DA"/>
    <w:rsid w:val="00C665A6"/>
    <w:rsid w:val="00C6707D"/>
    <w:rsid w:val="00C8374F"/>
    <w:rsid w:val="00C863C1"/>
    <w:rsid w:val="00C87F56"/>
    <w:rsid w:val="00C92240"/>
    <w:rsid w:val="00C9279B"/>
    <w:rsid w:val="00C92F2E"/>
    <w:rsid w:val="00CA07A9"/>
    <w:rsid w:val="00CB41CE"/>
    <w:rsid w:val="00CB64EA"/>
    <w:rsid w:val="00CB75A7"/>
    <w:rsid w:val="00CD27C0"/>
    <w:rsid w:val="00CD611F"/>
    <w:rsid w:val="00CF5296"/>
    <w:rsid w:val="00D03089"/>
    <w:rsid w:val="00D033BE"/>
    <w:rsid w:val="00D04907"/>
    <w:rsid w:val="00D176D3"/>
    <w:rsid w:val="00D2291C"/>
    <w:rsid w:val="00D26A7A"/>
    <w:rsid w:val="00D3163E"/>
    <w:rsid w:val="00D40882"/>
    <w:rsid w:val="00D440E3"/>
    <w:rsid w:val="00D50754"/>
    <w:rsid w:val="00D50D91"/>
    <w:rsid w:val="00D516C9"/>
    <w:rsid w:val="00D7002F"/>
    <w:rsid w:val="00D71EE5"/>
    <w:rsid w:val="00D77DA0"/>
    <w:rsid w:val="00DA116F"/>
    <w:rsid w:val="00DA3444"/>
    <w:rsid w:val="00DC15D0"/>
    <w:rsid w:val="00DC412D"/>
    <w:rsid w:val="00DC6280"/>
    <w:rsid w:val="00DE251E"/>
    <w:rsid w:val="00DE517E"/>
    <w:rsid w:val="00DF715E"/>
    <w:rsid w:val="00E01993"/>
    <w:rsid w:val="00E209EE"/>
    <w:rsid w:val="00E44EA8"/>
    <w:rsid w:val="00E55700"/>
    <w:rsid w:val="00E57101"/>
    <w:rsid w:val="00E63C0B"/>
    <w:rsid w:val="00E6615F"/>
    <w:rsid w:val="00E67E39"/>
    <w:rsid w:val="00E71246"/>
    <w:rsid w:val="00E76F3B"/>
    <w:rsid w:val="00E80919"/>
    <w:rsid w:val="00E92050"/>
    <w:rsid w:val="00E92524"/>
    <w:rsid w:val="00E954CB"/>
    <w:rsid w:val="00E95B27"/>
    <w:rsid w:val="00E96223"/>
    <w:rsid w:val="00EA518F"/>
    <w:rsid w:val="00ED030E"/>
    <w:rsid w:val="00ED6F0F"/>
    <w:rsid w:val="00EF5CB8"/>
    <w:rsid w:val="00EF6356"/>
    <w:rsid w:val="00F1114C"/>
    <w:rsid w:val="00F20B8F"/>
    <w:rsid w:val="00F225E7"/>
    <w:rsid w:val="00F254B0"/>
    <w:rsid w:val="00F33836"/>
    <w:rsid w:val="00F3417E"/>
    <w:rsid w:val="00F55B8E"/>
    <w:rsid w:val="00F65D9C"/>
    <w:rsid w:val="00F67D72"/>
    <w:rsid w:val="00F71B02"/>
    <w:rsid w:val="00F82851"/>
    <w:rsid w:val="00F952EB"/>
    <w:rsid w:val="00F963C2"/>
    <w:rsid w:val="00FA13C6"/>
    <w:rsid w:val="00FE1CC7"/>
    <w:rsid w:val="00FE5465"/>
    <w:rsid w:val="00FF7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7A789"/>
  <w15:chartTrackingRefBased/>
  <w15:docId w15:val="{4F704E65-F17F-4D48-83A2-EFE40FB5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7826"/>
  </w:style>
  <w:style w:type="paragraph" w:styleId="1">
    <w:name w:val="heading 1"/>
    <w:basedOn w:val="a"/>
    <w:link w:val="10"/>
    <w:uiPriority w:val="9"/>
    <w:qFormat/>
    <w:rsid w:val="00D71EE5"/>
    <w:pPr>
      <w:widowControl w:val="0"/>
      <w:suppressAutoHyphens/>
      <w:spacing w:after="0" w:line="240" w:lineRule="auto"/>
      <w:ind w:left="310" w:hanging="136"/>
      <w:outlineLvl w:val="0"/>
    </w:pPr>
    <w:rPr>
      <w:rFonts w:ascii="Times New Roman" w:eastAsia="Times New Roman" w:hAnsi="Times New Roman" w:cs="Times New Roman"/>
      <w:b/>
      <w:bCs/>
      <w:sz w:val="14"/>
      <w:szCs w:val="14"/>
    </w:rPr>
  </w:style>
  <w:style w:type="paragraph" w:styleId="2">
    <w:name w:val="heading 2"/>
    <w:basedOn w:val="a"/>
    <w:link w:val="20"/>
    <w:uiPriority w:val="9"/>
    <w:unhideWhenUsed/>
    <w:qFormat/>
    <w:rsid w:val="00D71EE5"/>
    <w:pPr>
      <w:widowControl w:val="0"/>
      <w:suppressAutoHyphens/>
      <w:spacing w:after="0" w:line="240" w:lineRule="auto"/>
      <w:ind w:left="175"/>
      <w:outlineLvl w:val="1"/>
    </w:pPr>
    <w:rPr>
      <w:rFonts w:ascii="Times New Roman" w:eastAsia="Times New Roman" w:hAnsi="Times New Roman" w:cs="Times New Roman"/>
      <w:sz w:val="14"/>
      <w:szCs w:val="1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F7A74"/>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6F7A74"/>
    <w:rPr>
      <w:rFonts w:ascii="Arial" w:eastAsia="Times New Roman" w:hAnsi="Arial" w:cs="Arial"/>
      <w:lang w:eastAsia="ru-RU"/>
    </w:rPr>
  </w:style>
  <w:style w:type="paragraph" w:styleId="a3">
    <w:name w:val="footer"/>
    <w:basedOn w:val="a"/>
    <w:link w:val="a4"/>
    <w:uiPriority w:val="99"/>
    <w:rsid w:val="006F7A74"/>
    <w:pPr>
      <w:tabs>
        <w:tab w:val="center" w:pos="4677"/>
        <w:tab w:val="right" w:pos="9355"/>
      </w:tabs>
      <w:spacing w:after="200" w:line="276" w:lineRule="auto"/>
    </w:pPr>
    <w:rPr>
      <w:rFonts w:ascii="Calibri" w:eastAsia="Times New Roman" w:hAnsi="Calibri" w:cs="Times New Roman"/>
      <w:sz w:val="20"/>
      <w:szCs w:val="20"/>
      <w:lang w:eastAsia="ru-RU"/>
    </w:rPr>
  </w:style>
  <w:style w:type="character" w:customStyle="1" w:styleId="a4">
    <w:name w:val="Нижний колонтитул Знак"/>
    <w:basedOn w:val="a0"/>
    <w:link w:val="a3"/>
    <w:uiPriority w:val="99"/>
    <w:qFormat/>
    <w:rsid w:val="006F7A74"/>
    <w:rPr>
      <w:rFonts w:ascii="Calibri" w:eastAsia="Times New Roman" w:hAnsi="Calibri" w:cs="Times New Roman"/>
      <w:sz w:val="20"/>
      <w:szCs w:val="20"/>
      <w:lang w:eastAsia="ru-RU"/>
    </w:rPr>
  </w:style>
  <w:style w:type="character" w:styleId="a5">
    <w:name w:val="page number"/>
    <w:basedOn w:val="a0"/>
    <w:uiPriority w:val="99"/>
    <w:rsid w:val="006F7A74"/>
    <w:rPr>
      <w:rFonts w:cs="Times New Roman"/>
    </w:rPr>
  </w:style>
  <w:style w:type="paragraph" w:styleId="HTML">
    <w:name w:val="HTML Preformatted"/>
    <w:basedOn w:val="a"/>
    <w:link w:val="HTML0"/>
    <w:uiPriority w:val="99"/>
    <w:rsid w:val="006F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Times New Roman" w:hAnsi="Arial Unicode MS" w:cs="Times New Roman"/>
      <w:sz w:val="20"/>
      <w:szCs w:val="20"/>
      <w:lang w:eastAsia="ru-RU"/>
    </w:rPr>
  </w:style>
  <w:style w:type="character" w:customStyle="1" w:styleId="HTML0">
    <w:name w:val="Стандартный HTML Знак"/>
    <w:basedOn w:val="a0"/>
    <w:link w:val="HTML"/>
    <w:uiPriority w:val="99"/>
    <w:rsid w:val="006F7A74"/>
    <w:rPr>
      <w:rFonts w:ascii="Arial Unicode MS" w:eastAsia="Times New Roman" w:hAnsi="Arial Unicode MS" w:cs="Times New Roman"/>
      <w:sz w:val="20"/>
      <w:szCs w:val="20"/>
      <w:lang w:eastAsia="ru-RU"/>
    </w:rPr>
  </w:style>
  <w:style w:type="paragraph" w:customStyle="1" w:styleId="ConsPlusTitle">
    <w:name w:val="ConsPlusTitle"/>
    <w:rsid w:val="006F7A74"/>
    <w:pPr>
      <w:widowControl w:val="0"/>
      <w:autoSpaceDE w:val="0"/>
      <w:autoSpaceDN w:val="0"/>
      <w:spacing w:after="0" w:line="240" w:lineRule="auto"/>
    </w:pPr>
    <w:rPr>
      <w:rFonts w:ascii="Calibri" w:eastAsia="Times New Roman" w:hAnsi="Calibri" w:cs="Calibri"/>
      <w:b/>
      <w:szCs w:val="20"/>
      <w:lang w:eastAsia="ru-RU"/>
    </w:rPr>
  </w:style>
  <w:style w:type="paragraph" w:styleId="a6">
    <w:name w:val="No Spacing"/>
    <w:uiPriority w:val="1"/>
    <w:qFormat/>
    <w:rsid w:val="006F7A74"/>
    <w:pPr>
      <w:spacing w:after="0" w:line="240" w:lineRule="auto"/>
    </w:pPr>
    <w:rPr>
      <w:rFonts w:ascii="Calibri" w:eastAsia="Times New Roman" w:hAnsi="Calibri" w:cs="Times New Roman"/>
    </w:rPr>
  </w:style>
  <w:style w:type="paragraph" w:styleId="3">
    <w:name w:val="Body Text Indent 3"/>
    <w:basedOn w:val="a"/>
    <w:link w:val="30"/>
    <w:uiPriority w:val="99"/>
    <w:unhideWhenUsed/>
    <w:rsid w:val="006F7A74"/>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6F7A74"/>
    <w:rPr>
      <w:rFonts w:ascii="Times New Roman" w:eastAsia="Times New Roman" w:hAnsi="Times New Roman" w:cs="Times New Roman"/>
      <w:sz w:val="16"/>
      <w:szCs w:val="16"/>
      <w:lang w:eastAsia="ru-RU"/>
    </w:rPr>
  </w:style>
  <w:style w:type="character" w:customStyle="1" w:styleId="a7">
    <w:name w:val="Гипертекстовая ссылка"/>
    <w:uiPriority w:val="99"/>
    <w:rsid w:val="006F7A74"/>
    <w:rPr>
      <w:color w:val="106BBE"/>
    </w:rPr>
  </w:style>
  <w:style w:type="paragraph" w:customStyle="1" w:styleId="Normalunindented">
    <w:name w:val="Normal unindented"/>
    <w:aliases w:val="Обычный Без отступа"/>
    <w:qFormat/>
    <w:rsid w:val="006F7A74"/>
    <w:pPr>
      <w:spacing w:before="120" w:after="120" w:line="276" w:lineRule="auto"/>
      <w:jc w:val="both"/>
    </w:pPr>
    <w:rPr>
      <w:rFonts w:ascii="Times New Roman" w:eastAsia="Times New Roman" w:hAnsi="Times New Roman" w:cs="Times New Roman"/>
      <w:lang w:eastAsia="ru-RU"/>
    </w:rPr>
  </w:style>
  <w:style w:type="paragraph" w:customStyle="1" w:styleId="Standard">
    <w:name w:val="Standard"/>
    <w:rsid w:val="003B1344"/>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character" w:customStyle="1" w:styleId="10">
    <w:name w:val="Заголовок 1 Знак"/>
    <w:basedOn w:val="a0"/>
    <w:link w:val="1"/>
    <w:uiPriority w:val="9"/>
    <w:rsid w:val="00D71EE5"/>
    <w:rPr>
      <w:rFonts w:ascii="Times New Roman" w:eastAsia="Times New Roman" w:hAnsi="Times New Roman" w:cs="Times New Roman"/>
      <w:b/>
      <w:bCs/>
      <w:sz w:val="14"/>
      <w:szCs w:val="14"/>
    </w:rPr>
  </w:style>
  <w:style w:type="character" w:customStyle="1" w:styleId="20">
    <w:name w:val="Заголовок 2 Знак"/>
    <w:basedOn w:val="a0"/>
    <w:link w:val="2"/>
    <w:uiPriority w:val="9"/>
    <w:rsid w:val="00D71EE5"/>
    <w:rPr>
      <w:rFonts w:ascii="Times New Roman" w:eastAsia="Times New Roman" w:hAnsi="Times New Roman" w:cs="Times New Roman"/>
      <w:sz w:val="14"/>
      <w:szCs w:val="14"/>
    </w:rPr>
  </w:style>
  <w:style w:type="paragraph" w:styleId="a8">
    <w:name w:val="List Paragraph"/>
    <w:basedOn w:val="a"/>
    <w:uiPriority w:val="1"/>
    <w:qFormat/>
    <w:rsid w:val="00D71EE5"/>
    <w:pPr>
      <w:ind w:left="720"/>
      <w:contextualSpacing/>
    </w:pPr>
  </w:style>
  <w:style w:type="paragraph" w:styleId="a9">
    <w:name w:val="Body Text"/>
    <w:basedOn w:val="a"/>
    <w:link w:val="aa"/>
    <w:uiPriority w:val="1"/>
    <w:unhideWhenUsed/>
    <w:qFormat/>
    <w:rsid w:val="00D71EE5"/>
    <w:pPr>
      <w:spacing w:after="120"/>
    </w:pPr>
  </w:style>
  <w:style w:type="character" w:customStyle="1" w:styleId="aa">
    <w:name w:val="Основной текст Знак"/>
    <w:basedOn w:val="a0"/>
    <w:link w:val="a9"/>
    <w:uiPriority w:val="1"/>
    <w:rsid w:val="00D71EE5"/>
  </w:style>
  <w:style w:type="numbering" w:customStyle="1" w:styleId="11">
    <w:name w:val="Нет списка1"/>
    <w:next w:val="a2"/>
    <w:uiPriority w:val="99"/>
    <w:semiHidden/>
    <w:unhideWhenUsed/>
    <w:rsid w:val="00D71EE5"/>
  </w:style>
  <w:style w:type="character" w:customStyle="1" w:styleId="ab">
    <w:name w:val="Верхний колонтитул Знак"/>
    <w:basedOn w:val="a0"/>
    <w:link w:val="ac"/>
    <w:uiPriority w:val="99"/>
    <w:qFormat/>
    <w:rsid w:val="00D71EE5"/>
    <w:rPr>
      <w:rFonts w:ascii="Times New Roman" w:eastAsia="Times New Roman" w:hAnsi="Times New Roman" w:cs="Times New Roman"/>
    </w:rPr>
  </w:style>
  <w:style w:type="paragraph" w:styleId="ad">
    <w:name w:val="Title"/>
    <w:basedOn w:val="a"/>
    <w:next w:val="a9"/>
    <w:link w:val="ae"/>
    <w:uiPriority w:val="10"/>
    <w:qFormat/>
    <w:rsid w:val="00D71EE5"/>
    <w:pPr>
      <w:widowControl w:val="0"/>
      <w:suppressAutoHyphens/>
      <w:spacing w:before="22" w:after="0" w:line="240" w:lineRule="auto"/>
      <w:ind w:right="490"/>
      <w:jc w:val="center"/>
    </w:pPr>
    <w:rPr>
      <w:rFonts w:ascii="Times New Roman" w:eastAsia="Times New Roman" w:hAnsi="Times New Roman" w:cs="Times New Roman"/>
      <w:sz w:val="20"/>
      <w:szCs w:val="20"/>
    </w:rPr>
  </w:style>
  <w:style w:type="character" w:customStyle="1" w:styleId="ae">
    <w:name w:val="Заголовок Знак"/>
    <w:basedOn w:val="a0"/>
    <w:link w:val="ad"/>
    <w:uiPriority w:val="10"/>
    <w:rsid w:val="00D71EE5"/>
    <w:rPr>
      <w:rFonts w:ascii="Times New Roman" w:eastAsia="Times New Roman" w:hAnsi="Times New Roman" w:cs="Times New Roman"/>
      <w:sz w:val="20"/>
      <w:szCs w:val="20"/>
    </w:rPr>
  </w:style>
  <w:style w:type="paragraph" w:styleId="af">
    <w:name w:val="List"/>
    <w:basedOn w:val="a9"/>
    <w:rsid w:val="00D71EE5"/>
    <w:pPr>
      <w:widowControl w:val="0"/>
      <w:suppressAutoHyphens/>
      <w:spacing w:after="0" w:line="240" w:lineRule="auto"/>
    </w:pPr>
    <w:rPr>
      <w:rFonts w:ascii="PT Astra Serif" w:eastAsia="Times New Roman" w:hAnsi="PT Astra Serif" w:cs="Noto Sans Devanagari"/>
      <w:sz w:val="12"/>
      <w:szCs w:val="12"/>
    </w:rPr>
  </w:style>
  <w:style w:type="paragraph" w:styleId="af0">
    <w:name w:val="caption"/>
    <w:basedOn w:val="a"/>
    <w:qFormat/>
    <w:rsid w:val="00D71EE5"/>
    <w:pPr>
      <w:widowControl w:val="0"/>
      <w:suppressLineNumbers/>
      <w:suppressAutoHyphens/>
      <w:spacing w:before="120" w:after="120" w:line="240" w:lineRule="auto"/>
    </w:pPr>
    <w:rPr>
      <w:rFonts w:ascii="PT Astra Serif" w:eastAsia="Times New Roman" w:hAnsi="PT Astra Serif" w:cs="Noto Sans Devanagari"/>
      <w:i/>
      <w:iCs/>
      <w:sz w:val="24"/>
      <w:szCs w:val="24"/>
    </w:rPr>
  </w:style>
  <w:style w:type="paragraph" w:styleId="12">
    <w:name w:val="index 1"/>
    <w:basedOn w:val="a"/>
    <w:next w:val="a"/>
    <w:autoRedefine/>
    <w:uiPriority w:val="99"/>
    <w:semiHidden/>
    <w:unhideWhenUsed/>
    <w:rsid w:val="00D71EE5"/>
    <w:pPr>
      <w:widowControl w:val="0"/>
      <w:suppressAutoHyphens/>
      <w:spacing w:after="0" w:line="240" w:lineRule="auto"/>
      <w:ind w:left="220" w:hanging="220"/>
    </w:pPr>
    <w:rPr>
      <w:rFonts w:ascii="Times New Roman" w:eastAsia="Times New Roman" w:hAnsi="Times New Roman" w:cs="Times New Roman"/>
    </w:rPr>
  </w:style>
  <w:style w:type="paragraph" w:styleId="af1">
    <w:name w:val="index heading"/>
    <w:basedOn w:val="a"/>
    <w:qFormat/>
    <w:rsid w:val="00D71EE5"/>
    <w:pPr>
      <w:widowControl w:val="0"/>
      <w:suppressLineNumbers/>
      <w:suppressAutoHyphens/>
      <w:spacing w:after="0" w:line="240" w:lineRule="auto"/>
    </w:pPr>
    <w:rPr>
      <w:rFonts w:ascii="PT Astra Serif" w:eastAsia="Times New Roman" w:hAnsi="PT Astra Serif" w:cs="Noto Sans Devanagari"/>
    </w:rPr>
  </w:style>
  <w:style w:type="paragraph" w:customStyle="1" w:styleId="TableParagraph">
    <w:name w:val="Table Paragraph"/>
    <w:basedOn w:val="a"/>
    <w:uiPriority w:val="1"/>
    <w:qFormat/>
    <w:rsid w:val="00D71EE5"/>
    <w:pPr>
      <w:widowControl w:val="0"/>
      <w:suppressAutoHyphens/>
      <w:spacing w:after="0" w:line="240" w:lineRule="auto"/>
    </w:pPr>
    <w:rPr>
      <w:rFonts w:ascii="Times New Roman" w:eastAsia="Times New Roman" w:hAnsi="Times New Roman" w:cs="Times New Roman"/>
    </w:rPr>
  </w:style>
  <w:style w:type="paragraph" w:customStyle="1" w:styleId="af2">
    <w:name w:val="Колонтитул"/>
    <w:basedOn w:val="a"/>
    <w:qFormat/>
    <w:rsid w:val="00D71EE5"/>
    <w:pPr>
      <w:widowControl w:val="0"/>
      <w:suppressAutoHyphens/>
      <w:spacing w:after="0" w:line="240" w:lineRule="auto"/>
    </w:pPr>
    <w:rPr>
      <w:rFonts w:ascii="Times New Roman" w:eastAsia="Times New Roman" w:hAnsi="Times New Roman" w:cs="Times New Roman"/>
    </w:rPr>
  </w:style>
  <w:style w:type="paragraph" w:styleId="ac">
    <w:name w:val="header"/>
    <w:basedOn w:val="a"/>
    <w:link w:val="ab"/>
    <w:uiPriority w:val="99"/>
    <w:unhideWhenUsed/>
    <w:rsid w:val="00D71EE5"/>
    <w:pPr>
      <w:widowControl w:val="0"/>
      <w:tabs>
        <w:tab w:val="center" w:pos="4677"/>
        <w:tab w:val="right" w:pos="9355"/>
      </w:tabs>
      <w:suppressAutoHyphens/>
      <w:spacing w:after="0" w:line="240" w:lineRule="auto"/>
    </w:pPr>
    <w:rPr>
      <w:rFonts w:ascii="Times New Roman" w:eastAsia="Times New Roman" w:hAnsi="Times New Roman" w:cs="Times New Roman"/>
    </w:rPr>
  </w:style>
  <w:style w:type="character" w:customStyle="1" w:styleId="13">
    <w:name w:val="Верхний колонтитул Знак1"/>
    <w:basedOn w:val="a0"/>
    <w:uiPriority w:val="99"/>
    <w:semiHidden/>
    <w:rsid w:val="00D71EE5"/>
  </w:style>
  <w:style w:type="character" w:customStyle="1" w:styleId="14">
    <w:name w:val="Нижний колонтитул Знак1"/>
    <w:basedOn w:val="a0"/>
    <w:uiPriority w:val="99"/>
    <w:semiHidden/>
    <w:rsid w:val="00D71EE5"/>
    <w:rPr>
      <w:rFonts w:ascii="Times New Roman" w:eastAsia="Times New Roman" w:hAnsi="Times New Roman" w:cs="Times New Roman"/>
      <w:lang w:val="ru-RU"/>
    </w:rPr>
  </w:style>
  <w:style w:type="paragraph" w:customStyle="1" w:styleId="af3">
    <w:name w:val="Содержимое врезки"/>
    <w:basedOn w:val="a"/>
    <w:qFormat/>
    <w:rsid w:val="00D71EE5"/>
    <w:pPr>
      <w:widowControl w:val="0"/>
      <w:suppressAutoHyphens/>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D71EE5"/>
    <w:pPr>
      <w:suppressAutoHyphens/>
      <w:spacing w:after="0" w:line="240" w:lineRule="auto"/>
    </w:pPr>
    <w:rPr>
      <w:lang w:val="en-US"/>
    </w:rPr>
    <w:tblPr>
      <w:tblCellMar>
        <w:top w:w="0" w:type="dxa"/>
        <w:left w:w="0" w:type="dxa"/>
        <w:bottom w:w="0" w:type="dxa"/>
        <w:right w:w="0" w:type="dxa"/>
      </w:tblCellMar>
    </w:tblPr>
  </w:style>
  <w:style w:type="table" w:customStyle="1" w:styleId="15">
    <w:name w:val="Сетка таблицы1"/>
    <w:basedOn w:val="a1"/>
    <w:next w:val="af4"/>
    <w:uiPriority w:val="39"/>
    <w:rsid w:val="00D71EE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D71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D71EE5"/>
  </w:style>
  <w:style w:type="table" w:customStyle="1" w:styleId="22">
    <w:name w:val="Сетка таблицы2"/>
    <w:basedOn w:val="a1"/>
    <w:next w:val="af4"/>
    <w:uiPriority w:val="39"/>
    <w:rsid w:val="00D71EE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2F5C34"/>
    <w:rPr>
      <w:color w:val="0563C1" w:themeColor="hyperlink"/>
      <w:u w:val="single"/>
    </w:rPr>
  </w:style>
  <w:style w:type="character" w:customStyle="1" w:styleId="16">
    <w:name w:val="Неразрешенное упоминание1"/>
    <w:basedOn w:val="a0"/>
    <w:uiPriority w:val="99"/>
    <w:semiHidden/>
    <w:unhideWhenUsed/>
    <w:rsid w:val="002F5C34"/>
    <w:rPr>
      <w:color w:val="605E5C"/>
      <w:shd w:val="clear" w:color="auto" w:fill="E1DFDD"/>
    </w:rPr>
  </w:style>
  <w:style w:type="paragraph" w:styleId="af6">
    <w:name w:val="Balloon Text"/>
    <w:basedOn w:val="a"/>
    <w:link w:val="af7"/>
    <w:uiPriority w:val="99"/>
    <w:semiHidden/>
    <w:unhideWhenUsed/>
    <w:rsid w:val="00AE6074"/>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E60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74695">
      <w:bodyDiv w:val="1"/>
      <w:marLeft w:val="0"/>
      <w:marRight w:val="0"/>
      <w:marTop w:val="0"/>
      <w:marBottom w:val="0"/>
      <w:divBdr>
        <w:top w:val="none" w:sz="0" w:space="0" w:color="auto"/>
        <w:left w:val="none" w:sz="0" w:space="0" w:color="auto"/>
        <w:bottom w:val="none" w:sz="0" w:space="0" w:color="auto"/>
        <w:right w:val="none" w:sz="0" w:space="0" w:color="auto"/>
      </w:divBdr>
    </w:div>
    <w:div w:id="240070622">
      <w:bodyDiv w:val="1"/>
      <w:marLeft w:val="0"/>
      <w:marRight w:val="0"/>
      <w:marTop w:val="0"/>
      <w:marBottom w:val="0"/>
      <w:divBdr>
        <w:top w:val="none" w:sz="0" w:space="0" w:color="auto"/>
        <w:left w:val="none" w:sz="0" w:space="0" w:color="auto"/>
        <w:bottom w:val="none" w:sz="0" w:space="0" w:color="auto"/>
        <w:right w:val="none" w:sz="0" w:space="0" w:color="auto"/>
      </w:divBdr>
    </w:div>
    <w:div w:id="477957068">
      <w:bodyDiv w:val="1"/>
      <w:marLeft w:val="0"/>
      <w:marRight w:val="0"/>
      <w:marTop w:val="0"/>
      <w:marBottom w:val="0"/>
      <w:divBdr>
        <w:top w:val="none" w:sz="0" w:space="0" w:color="auto"/>
        <w:left w:val="none" w:sz="0" w:space="0" w:color="auto"/>
        <w:bottom w:val="none" w:sz="0" w:space="0" w:color="auto"/>
        <w:right w:val="none" w:sz="0" w:space="0" w:color="auto"/>
      </w:divBdr>
    </w:div>
    <w:div w:id="490174359">
      <w:bodyDiv w:val="1"/>
      <w:marLeft w:val="0"/>
      <w:marRight w:val="0"/>
      <w:marTop w:val="0"/>
      <w:marBottom w:val="0"/>
      <w:divBdr>
        <w:top w:val="none" w:sz="0" w:space="0" w:color="auto"/>
        <w:left w:val="none" w:sz="0" w:space="0" w:color="auto"/>
        <w:bottom w:val="none" w:sz="0" w:space="0" w:color="auto"/>
        <w:right w:val="none" w:sz="0" w:space="0" w:color="auto"/>
      </w:divBdr>
    </w:div>
    <w:div w:id="505940879">
      <w:bodyDiv w:val="1"/>
      <w:marLeft w:val="0"/>
      <w:marRight w:val="0"/>
      <w:marTop w:val="0"/>
      <w:marBottom w:val="0"/>
      <w:divBdr>
        <w:top w:val="none" w:sz="0" w:space="0" w:color="auto"/>
        <w:left w:val="none" w:sz="0" w:space="0" w:color="auto"/>
        <w:bottom w:val="none" w:sz="0" w:space="0" w:color="auto"/>
        <w:right w:val="none" w:sz="0" w:space="0" w:color="auto"/>
      </w:divBdr>
    </w:div>
    <w:div w:id="535705218">
      <w:bodyDiv w:val="1"/>
      <w:marLeft w:val="0"/>
      <w:marRight w:val="0"/>
      <w:marTop w:val="0"/>
      <w:marBottom w:val="0"/>
      <w:divBdr>
        <w:top w:val="none" w:sz="0" w:space="0" w:color="auto"/>
        <w:left w:val="none" w:sz="0" w:space="0" w:color="auto"/>
        <w:bottom w:val="none" w:sz="0" w:space="0" w:color="auto"/>
        <w:right w:val="none" w:sz="0" w:space="0" w:color="auto"/>
      </w:divBdr>
    </w:div>
    <w:div w:id="868834682">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752A99844DF7845629685D31484453637AE4C63F289AA550F2C383EDO4M5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C09050DC3077FCD2DC70B057A3B5E0BFF4DDCAFB9DECFFF6F923A790E0tCe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B15A5-77B9-44C8-9CD5-C328513C0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4785</Words>
  <Characters>27279</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Федорова Инна Георгиевна</dc:creator>
  <cp:keywords/>
  <dc:description/>
  <cp:lastModifiedBy>Зверева Елена Геннадьевна</cp:lastModifiedBy>
  <cp:revision>35</cp:revision>
  <cp:lastPrinted>2025-02-18T13:19:00Z</cp:lastPrinted>
  <dcterms:created xsi:type="dcterms:W3CDTF">2025-02-18T13:24:00Z</dcterms:created>
  <dcterms:modified xsi:type="dcterms:W3CDTF">2026-08-14T12:15:00Z</dcterms:modified>
</cp:coreProperties>
</file>