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AC5" w:rsidRDefault="000D0AC5" w:rsidP="007B7560">
      <w:pPr>
        <w:pStyle w:val="1"/>
        <w:tabs>
          <w:tab w:val="left" w:pos="11340"/>
        </w:tabs>
        <w:ind w:left="-851"/>
        <w:rPr>
          <w:b/>
          <w:sz w:val="24"/>
          <w:szCs w:val="24"/>
        </w:rPr>
      </w:pPr>
      <w:bookmarkStart w:id="0" w:name="_Toc36818156"/>
      <w:bookmarkStart w:id="1" w:name="_Toc504720730"/>
      <w:bookmarkStart w:id="2" w:name="_Toc504720953"/>
      <w:bookmarkStart w:id="3" w:name="_Toc504721073"/>
      <w:bookmarkStart w:id="4" w:name="_Toc504721141"/>
      <w:bookmarkStart w:id="5" w:name="_Toc793202"/>
    </w:p>
    <w:p w:rsidR="00396DB7" w:rsidRDefault="00333E15" w:rsidP="007B7560">
      <w:pPr>
        <w:pStyle w:val="1"/>
        <w:tabs>
          <w:tab w:val="left" w:pos="11340"/>
        </w:tabs>
        <w:ind w:left="-851"/>
        <w:rPr>
          <w:b/>
          <w:sz w:val="24"/>
          <w:szCs w:val="24"/>
        </w:rPr>
      </w:pPr>
      <w:r>
        <w:rPr>
          <w:b/>
          <w:sz w:val="24"/>
          <w:szCs w:val="24"/>
        </w:rPr>
        <w:t>Государственный контракт №</w:t>
      </w:r>
      <w:bookmarkEnd w:id="0"/>
      <w:bookmarkEnd w:id="1"/>
      <w:bookmarkEnd w:id="2"/>
      <w:bookmarkEnd w:id="3"/>
      <w:bookmarkEnd w:id="4"/>
      <w:bookmarkEnd w:id="5"/>
      <w:r w:rsidR="00F21D4B">
        <w:rPr>
          <w:b/>
          <w:sz w:val="24"/>
          <w:szCs w:val="24"/>
        </w:rPr>
        <w:t xml:space="preserve"> </w:t>
      </w:r>
      <w:bookmarkStart w:id="6" w:name="_Toc36818157"/>
    </w:p>
    <w:bookmarkEnd w:id="6"/>
    <w:p w:rsidR="00333E15" w:rsidRDefault="00333E15" w:rsidP="007B7560">
      <w:pPr>
        <w:tabs>
          <w:tab w:val="left" w:pos="11340"/>
        </w:tabs>
        <w:spacing w:before="240" w:after="240"/>
        <w:ind w:left="-851"/>
        <w:rPr>
          <w:rFonts w:eastAsia="Times New Roman"/>
          <w:bCs/>
          <w:sz w:val="24"/>
          <w:szCs w:val="24"/>
        </w:rPr>
      </w:pPr>
      <w:r>
        <w:rPr>
          <w:rFonts w:eastAsia="Times New Roman"/>
          <w:sz w:val="24"/>
          <w:szCs w:val="24"/>
        </w:rPr>
        <w:t xml:space="preserve">г. </w:t>
      </w:r>
      <w:r w:rsidR="00C8272C">
        <w:rPr>
          <w:rFonts w:eastAsia="Times New Roman"/>
          <w:sz w:val="24"/>
          <w:szCs w:val="24"/>
        </w:rPr>
        <w:t>Торжок</w:t>
      </w:r>
      <w:r w:rsidR="007B7560">
        <w:rPr>
          <w:rFonts w:eastAsia="Times New Roman"/>
          <w:sz w:val="24"/>
          <w:szCs w:val="24"/>
        </w:rPr>
        <w:t xml:space="preserve">                                                                                                     </w:t>
      </w:r>
      <w:r w:rsidR="0018185C">
        <w:rPr>
          <w:rFonts w:eastAsia="Times New Roman"/>
          <w:sz w:val="24"/>
          <w:szCs w:val="24"/>
        </w:rPr>
        <w:t xml:space="preserve">        </w:t>
      </w:r>
      <w:proofErr w:type="gramStart"/>
      <w:r w:rsidR="0018185C">
        <w:rPr>
          <w:rFonts w:eastAsia="Times New Roman"/>
          <w:sz w:val="24"/>
          <w:szCs w:val="24"/>
        </w:rPr>
        <w:t xml:space="preserve">   «</w:t>
      </w:r>
      <w:proofErr w:type="gramEnd"/>
      <w:r w:rsidR="0018185C">
        <w:rPr>
          <w:rFonts w:eastAsia="Times New Roman"/>
          <w:sz w:val="24"/>
          <w:szCs w:val="24"/>
        </w:rPr>
        <w:t xml:space="preserve">___»__________2026 </w:t>
      </w:r>
      <w:r w:rsidR="002E711B">
        <w:rPr>
          <w:rFonts w:eastAsia="Times New Roman"/>
          <w:sz w:val="24"/>
          <w:szCs w:val="24"/>
        </w:rPr>
        <w:t xml:space="preserve">г </w:t>
      </w:r>
    </w:p>
    <w:p w:rsidR="00333E15" w:rsidRDefault="00333E15" w:rsidP="007B7560">
      <w:pPr>
        <w:tabs>
          <w:tab w:val="left" w:pos="11340"/>
        </w:tabs>
        <w:ind w:left="-851" w:right="76"/>
        <w:jc w:val="right"/>
        <w:rPr>
          <w:rFonts w:eastAsia="Times New Roman"/>
          <w:sz w:val="23"/>
          <w:szCs w:val="23"/>
        </w:rPr>
      </w:pPr>
    </w:p>
    <w:p w:rsidR="00333E15" w:rsidRPr="00D8436D" w:rsidRDefault="00396DB7" w:rsidP="007B7560">
      <w:pPr>
        <w:tabs>
          <w:tab w:val="left" w:pos="11340"/>
        </w:tabs>
        <w:ind w:left="-851"/>
        <w:jc w:val="both"/>
        <w:rPr>
          <w:rFonts w:eastAsia="Times New Roman"/>
          <w:sz w:val="23"/>
          <w:szCs w:val="23"/>
        </w:rPr>
      </w:pPr>
      <w:r w:rsidRPr="00D8436D">
        <w:rPr>
          <w:sz w:val="23"/>
          <w:szCs w:val="23"/>
        </w:rPr>
        <w:t>Федеральное казенное учреждение  «Исправительная колония №4 Управления Федеральной службы исполнения наказаний по Тверской области»</w:t>
      </w:r>
      <w:r w:rsidR="006E1266" w:rsidRPr="00D8436D">
        <w:rPr>
          <w:sz w:val="23"/>
          <w:szCs w:val="23"/>
        </w:rPr>
        <w:t>,</w:t>
      </w:r>
      <w:r w:rsidRPr="00D8436D">
        <w:rPr>
          <w:sz w:val="23"/>
          <w:szCs w:val="23"/>
        </w:rPr>
        <w:t xml:space="preserve"> именуемое в дальнейшем «Заказчик», в лице начальника Жукова Дмитрия Дмитриевича</w:t>
      </w:r>
      <w:r w:rsidR="006E1266" w:rsidRPr="00D8436D">
        <w:rPr>
          <w:sz w:val="23"/>
          <w:szCs w:val="23"/>
        </w:rPr>
        <w:t xml:space="preserve"> действующего на основании </w:t>
      </w:r>
      <w:r w:rsidRPr="00D8436D">
        <w:rPr>
          <w:sz w:val="23"/>
          <w:szCs w:val="23"/>
        </w:rPr>
        <w:t>Устава</w:t>
      </w:r>
      <w:r w:rsidR="006E1266" w:rsidRPr="00D8436D">
        <w:rPr>
          <w:sz w:val="23"/>
          <w:szCs w:val="23"/>
        </w:rPr>
        <w:t xml:space="preserve">, с одной стороны </w:t>
      </w:r>
      <w:r w:rsidR="006E1266" w:rsidRPr="00EF1654">
        <w:rPr>
          <w:sz w:val="23"/>
          <w:szCs w:val="23"/>
        </w:rPr>
        <w:t>и</w:t>
      </w:r>
      <w:r w:rsidR="00333E15" w:rsidRPr="00EF1654">
        <w:rPr>
          <w:rFonts w:eastAsia="Times New Roman"/>
          <w:sz w:val="23"/>
          <w:szCs w:val="23"/>
        </w:rPr>
        <w:t xml:space="preserve"> </w:t>
      </w:r>
      <w:r w:rsidR="000B51D9">
        <w:rPr>
          <w:b/>
          <w:sz w:val="23"/>
          <w:szCs w:val="23"/>
        </w:rPr>
        <w:t>_______________________________________</w:t>
      </w:r>
      <w:r w:rsidR="00333E15" w:rsidRPr="00EF1654">
        <w:rPr>
          <w:rFonts w:eastAsia="Times New Roman"/>
          <w:sz w:val="23"/>
          <w:szCs w:val="23"/>
        </w:rPr>
        <w:t>, именуемый в дальнейшем «</w:t>
      </w:r>
      <w:r w:rsidR="00EE006B">
        <w:rPr>
          <w:rFonts w:eastAsia="Times New Roman"/>
          <w:sz w:val="23"/>
          <w:szCs w:val="23"/>
        </w:rPr>
        <w:t>Исполнитель</w:t>
      </w:r>
      <w:r w:rsidR="00333E15" w:rsidRPr="00EF1654">
        <w:rPr>
          <w:rFonts w:eastAsia="Times New Roman"/>
          <w:sz w:val="23"/>
          <w:szCs w:val="23"/>
        </w:rPr>
        <w:t xml:space="preserve">», в лице </w:t>
      </w:r>
      <w:r w:rsidR="005E69D4">
        <w:rPr>
          <w:sz w:val="23"/>
          <w:szCs w:val="23"/>
        </w:rPr>
        <w:t>______________________</w:t>
      </w:r>
      <w:r w:rsidR="00C8272C" w:rsidRPr="00EF1654">
        <w:rPr>
          <w:sz w:val="23"/>
          <w:szCs w:val="23"/>
        </w:rPr>
        <w:t xml:space="preserve">, </w:t>
      </w:r>
      <w:r w:rsidR="00333E15" w:rsidRPr="00EF1654">
        <w:rPr>
          <w:rFonts w:eastAsia="Times New Roman"/>
          <w:sz w:val="23"/>
          <w:szCs w:val="23"/>
        </w:rPr>
        <w:t xml:space="preserve">действующего на основании </w:t>
      </w:r>
      <w:r w:rsidR="005E69D4">
        <w:rPr>
          <w:sz w:val="23"/>
          <w:szCs w:val="23"/>
        </w:rPr>
        <w:t>__________</w:t>
      </w:r>
      <w:r w:rsidR="00333E15" w:rsidRPr="00D8436D">
        <w:rPr>
          <w:rFonts w:eastAsia="Times New Roman"/>
          <w:sz w:val="23"/>
          <w:szCs w:val="23"/>
        </w:rPr>
        <w:t xml:space="preserve"> с другой стороны, именуемые в дальнейшем «Стороны», в соответствии с </w:t>
      </w:r>
      <w:r w:rsidRPr="00D8436D">
        <w:rPr>
          <w:rFonts w:eastAsia="Times New Roman"/>
          <w:sz w:val="23"/>
          <w:szCs w:val="23"/>
        </w:rPr>
        <w:t xml:space="preserve"> п. 4 ч. 1 </w:t>
      </w:r>
      <w:r w:rsidR="00333E15" w:rsidRPr="00D8436D">
        <w:rPr>
          <w:rFonts w:eastAsia="Times New Roman"/>
          <w:sz w:val="23"/>
          <w:szCs w:val="23"/>
        </w:rPr>
        <w:t>Федеральн</w:t>
      </w:r>
      <w:r w:rsidRPr="00D8436D">
        <w:rPr>
          <w:rFonts w:eastAsia="Times New Roman"/>
          <w:sz w:val="23"/>
          <w:szCs w:val="23"/>
        </w:rPr>
        <w:t>ого</w:t>
      </w:r>
      <w:r w:rsidR="00333E15" w:rsidRPr="00D8436D">
        <w:rPr>
          <w:rFonts w:eastAsia="Times New Roman"/>
          <w:sz w:val="23"/>
          <w:szCs w:val="23"/>
        </w:rPr>
        <w:t xml:space="preserve"> закон</w:t>
      </w:r>
      <w:r w:rsidRPr="00D8436D">
        <w:rPr>
          <w:rFonts w:eastAsia="Times New Roman"/>
          <w:sz w:val="23"/>
          <w:szCs w:val="23"/>
        </w:rPr>
        <w:t>а</w:t>
      </w:r>
      <w:r w:rsidR="00333E15" w:rsidRPr="00D8436D">
        <w:rPr>
          <w:rFonts w:eastAsia="Times New Roman"/>
          <w:sz w:val="23"/>
          <w:szCs w:val="23"/>
        </w:rPr>
        <w:t xml:space="preserve"> от 05 апреля 2013 года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333E15" w:rsidRDefault="00333E15" w:rsidP="007B7560">
      <w:pPr>
        <w:tabs>
          <w:tab w:val="left" w:pos="11340"/>
        </w:tabs>
        <w:ind w:left="-851"/>
        <w:jc w:val="center"/>
        <w:rPr>
          <w:rFonts w:eastAsia="Times New Roman"/>
          <w:b/>
          <w:sz w:val="23"/>
          <w:szCs w:val="23"/>
        </w:rPr>
      </w:pPr>
    </w:p>
    <w:p w:rsidR="00333E15" w:rsidRDefault="00333E15" w:rsidP="007B7560">
      <w:pPr>
        <w:tabs>
          <w:tab w:val="left" w:pos="11340"/>
        </w:tabs>
        <w:ind w:left="-851"/>
        <w:jc w:val="center"/>
        <w:rPr>
          <w:rFonts w:eastAsia="Times New Roman"/>
          <w:b/>
          <w:sz w:val="23"/>
          <w:szCs w:val="23"/>
        </w:rPr>
      </w:pPr>
      <w:r>
        <w:rPr>
          <w:rFonts w:eastAsia="Times New Roman"/>
          <w:b/>
          <w:sz w:val="23"/>
          <w:szCs w:val="23"/>
        </w:rPr>
        <w:t>1. Предмет контракта</w:t>
      </w:r>
    </w:p>
    <w:p w:rsidR="00333E15" w:rsidRDefault="00333E15" w:rsidP="007B7560">
      <w:pPr>
        <w:tabs>
          <w:tab w:val="left" w:pos="11340"/>
        </w:tabs>
        <w:ind w:left="-851"/>
        <w:jc w:val="both"/>
        <w:rPr>
          <w:rFonts w:eastAsia="Times New Roman"/>
          <w:sz w:val="23"/>
          <w:szCs w:val="23"/>
        </w:rPr>
      </w:pPr>
      <w:r>
        <w:rPr>
          <w:rFonts w:eastAsia="Times New Roman"/>
          <w:sz w:val="23"/>
          <w:szCs w:val="23"/>
        </w:rPr>
        <w:t xml:space="preserve">1.1. Заказчик поручает, а </w:t>
      </w:r>
      <w:r w:rsidR="00EE006B">
        <w:rPr>
          <w:rFonts w:eastAsia="Times New Roman"/>
          <w:sz w:val="23"/>
          <w:szCs w:val="23"/>
        </w:rPr>
        <w:t>Исполнитель</w:t>
      </w:r>
      <w:r>
        <w:rPr>
          <w:rFonts w:eastAsia="Times New Roman"/>
          <w:sz w:val="23"/>
          <w:szCs w:val="23"/>
        </w:rPr>
        <w:t xml:space="preserve"> обязуется в установленные настоящим контрактом сроки </w:t>
      </w:r>
      <w:r w:rsidR="007B7560">
        <w:rPr>
          <w:rFonts w:eastAsia="Times New Roman"/>
          <w:sz w:val="23"/>
          <w:szCs w:val="23"/>
        </w:rPr>
        <w:t>произвести установку кондиционеров</w:t>
      </w:r>
      <w:r w:rsidR="00F32B44">
        <w:rPr>
          <w:rFonts w:eastAsia="Times New Roman"/>
          <w:sz w:val="23"/>
          <w:szCs w:val="23"/>
        </w:rPr>
        <w:t xml:space="preserve"> (сплит</w:t>
      </w:r>
      <w:r w:rsidR="000B51D9">
        <w:rPr>
          <w:rFonts w:eastAsia="Times New Roman"/>
          <w:sz w:val="23"/>
          <w:szCs w:val="23"/>
        </w:rPr>
        <w:t xml:space="preserve"> - систем)</w:t>
      </w:r>
      <w:r w:rsidR="00FD6F01">
        <w:rPr>
          <w:rFonts w:eastAsia="Times New Roman"/>
          <w:sz w:val="23"/>
          <w:szCs w:val="23"/>
        </w:rPr>
        <w:t>, именуемые</w:t>
      </w:r>
      <w:r>
        <w:rPr>
          <w:rFonts w:eastAsia="Times New Roman"/>
          <w:sz w:val="23"/>
          <w:szCs w:val="23"/>
        </w:rPr>
        <w:t xml:space="preserve"> в дальнейшем - </w:t>
      </w:r>
      <w:r w:rsidR="00EE006B">
        <w:rPr>
          <w:rFonts w:eastAsia="Times New Roman"/>
          <w:sz w:val="23"/>
          <w:szCs w:val="23"/>
        </w:rPr>
        <w:t>услуги</w:t>
      </w:r>
      <w:r>
        <w:rPr>
          <w:rFonts w:eastAsia="Times New Roman"/>
          <w:sz w:val="23"/>
          <w:szCs w:val="23"/>
        </w:rPr>
        <w:t xml:space="preserve">, согласно </w:t>
      </w:r>
      <w:r w:rsidR="00EE006B">
        <w:rPr>
          <w:rFonts w:eastAsia="Times New Roman"/>
          <w:sz w:val="23"/>
          <w:szCs w:val="23"/>
        </w:rPr>
        <w:t xml:space="preserve">Технического </w:t>
      </w:r>
      <w:r w:rsidR="0018185C">
        <w:rPr>
          <w:rFonts w:eastAsia="Times New Roman"/>
          <w:sz w:val="23"/>
          <w:szCs w:val="23"/>
        </w:rPr>
        <w:t>задания (</w:t>
      </w:r>
      <w:r w:rsidR="007B7560">
        <w:rPr>
          <w:rFonts w:eastAsia="Times New Roman"/>
          <w:sz w:val="23"/>
          <w:szCs w:val="23"/>
        </w:rPr>
        <w:t>Приложение № 1</w:t>
      </w:r>
      <w:r w:rsidR="00FD6F01">
        <w:rPr>
          <w:rFonts w:eastAsia="Times New Roman"/>
          <w:sz w:val="23"/>
          <w:szCs w:val="23"/>
        </w:rPr>
        <w:t xml:space="preserve"> к контракту), являющиеся</w:t>
      </w:r>
      <w:r>
        <w:rPr>
          <w:rFonts w:eastAsia="Times New Roman"/>
          <w:sz w:val="23"/>
          <w:szCs w:val="23"/>
        </w:rPr>
        <w:t xml:space="preserve"> неотъемле</w:t>
      </w:r>
      <w:r w:rsidR="00FD6F01">
        <w:rPr>
          <w:rFonts w:eastAsia="Times New Roman"/>
          <w:sz w:val="23"/>
          <w:szCs w:val="23"/>
        </w:rPr>
        <w:t>мой частью настоящего контракта.</w:t>
      </w:r>
      <w:r>
        <w:rPr>
          <w:rFonts w:eastAsia="Times New Roman"/>
          <w:sz w:val="23"/>
          <w:szCs w:val="23"/>
        </w:rPr>
        <w:t xml:space="preserve"> Заказчик обязуется принять и оплатить </w:t>
      </w:r>
      <w:r w:rsidR="00EE006B">
        <w:rPr>
          <w:rFonts w:eastAsia="Times New Roman"/>
          <w:sz w:val="23"/>
          <w:szCs w:val="23"/>
        </w:rPr>
        <w:t>оказанные услуги</w:t>
      </w:r>
      <w:r>
        <w:rPr>
          <w:rFonts w:eastAsia="Times New Roman"/>
          <w:sz w:val="23"/>
          <w:szCs w:val="23"/>
        </w:rPr>
        <w:t xml:space="preserve"> на условиях настоящего контракта.</w:t>
      </w:r>
    </w:p>
    <w:p w:rsidR="00333E15" w:rsidRDefault="00333E15" w:rsidP="007B7560">
      <w:pPr>
        <w:tabs>
          <w:tab w:val="num" w:pos="284"/>
          <w:tab w:val="left" w:pos="11340"/>
        </w:tabs>
        <w:ind w:left="-851"/>
        <w:jc w:val="both"/>
        <w:rPr>
          <w:rFonts w:eastAsia="Times New Roman"/>
          <w:sz w:val="23"/>
          <w:szCs w:val="23"/>
        </w:rPr>
      </w:pPr>
      <w:r>
        <w:rPr>
          <w:rFonts w:eastAsia="Times New Roman"/>
          <w:sz w:val="23"/>
          <w:szCs w:val="23"/>
        </w:rPr>
        <w:t>1.3. Источник финан</w:t>
      </w:r>
      <w:r w:rsidRPr="000D0AC5">
        <w:rPr>
          <w:rFonts w:eastAsia="Times New Roman"/>
          <w:color w:val="000000" w:themeColor="text1"/>
          <w:sz w:val="23"/>
          <w:szCs w:val="23"/>
        </w:rPr>
        <w:t xml:space="preserve">сирования </w:t>
      </w:r>
      <w:r w:rsidR="006547B9" w:rsidRPr="000D0AC5">
        <w:rPr>
          <w:rFonts w:eastAsia="Times New Roman"/>
          <w:color w:val="000000" w:themeColor="text1"/>
          <w:sz w:val="23"/>
          <w:szCs w:val="23"/>
        </w:rPr>
        <w:t>–</w:t>
      </w:r>
      <w:r w:rsidRPr="000D0AC5">
        <w:rPr>
          <w:rFonts w:eastAsia="Times New Roman"/>
          <w:color w:val="000000" w:themeColor="text1"/>
          <w:sz w:val="23"/>
          <w:szCs w:val="23"/>
        </w:rPr>
        <w:t xml:space="preserve"> </w:t>
      </w:r>
      <w:r w:rsidR="006547B9" w:rsidRPr="000D0AC5">
        <w:rPr>
          <w:rFonts w:eastAsia="Times New Roman"/>
          <w:color w:val="000000" w:themeColor="text1"/>
          <w:sz w:val="23"/>
          <w:szCs w:val="23"/>
        </w:rPr>
        <w:t>дополнительное бюджетное финансирование</w:t>
      </w:r>
      <w:r w:rsidRPr="000D0AC5">
        <w:rPr>
          <w:rFonts w:eastAsia="Times New Roman"/>
          <w:color w:val="000000" w:themeColor="text1"/>
          <w:sz w:val="23"/>
          <w:szCs w:val="23"/>
        </w:rPr>
        <w:t>.</w:t>
      </w:r>
    </w:p>
    <w:p w:rsidR="00333E15" w:rsidRDefault="00333E15" w:rsidP="007B7560">
      <w:pPr>
        <w:tabs>
          <w:tab w:val="num" w:pos="284"/>
          <w:tab w:val="left" w:pos="11340"/>
        </w:tabs>
        <w:ind w:left="-851"/>
        <w:jc w:val="center"/>
        <w:rPr>
          <w:rFonts w:eastAsia="Times New Roman"/>
          <w:b/>
          <w:sz w:val="23"/>
          <w:szCs w:val="23"/>
        </w:rPr>
      </w:pPr>
      <w:r>
        <w:rPr>
          <w:rFonts w:eastAsia="Times New Roman"/>
          <w:b/>
          <w:sz w:val="23"/>
          <w:szCs w:val="23"/>
        </w:rPr>
        <w:t>2. Цена контракта и порядок расчетов</w:t>
      </w:r>
    </w:p>
    <w:p w:rsidR="00FD6F01" w:rsidRDefault="00333E15" w:rsidP="007B7560">
      <w:pPr>
        <w:widowControl w:val="0"/>
        <w:suppressLineNumbers/>
        <w:tabs>
          <w:tab w:val="left" w:pos="11340"/>
        </w:tabs>
        <w:suppressAutoHyphens/>
        <w:autoSpaceDE w:val="0"/>
        <w:snapToGrid w:val="0"/>
        <w:ind w:left="-851"/>
        <w:jc w:val="both"/>
        <w:rPr>
          <w:rFonts w:eastAsia="Times New Roman"/>
          <w:sz w:val="23"/>
          <w:szCs w:val="23"/>
          <w:lang w:eastAsia="ar-SA"/>
        </w:rPr>
      </w:pPr>
      <w:r>
        <w:rPr>
          <w:rFonts w:eastAsia="Times New Roman"/>
          <w:sz w:val="23"/>
          <w:szCs w:val="23"/>
          <w:lang w:eastAsia="ar-SA"/>
        </w:rPr>
        <w:t xml:space="preserve">2.1. </w:t>
      </w:r>
      <w:r w:rsidR="00966C54">
        <w:rPr>
          <w:rFonts w:eastAsia="Times New Roman"/>
          <w:sz w:val="23"/>
          <w:szCs w:val="23"/>
          <w:lang w:eastAsia="ar-SA"/>
        </w:rPr>
        <w:t xml:space="preserve">Цена настоящего контракта составляет </w:t>
      </w:r>
      <w:r w:rsidR="00271A9D">
        <w:rPr>
          <w:b/>
          <w:bCs/>
          <w:color w:val="000000"/>
          <w:sz w:val="23"/>
          <w:szCs w:val="23"/>
        </w:rPr>
        <w:t>____________</w:t>
      </w:r>
      <w:r w:rsidR="00FD6F01" w:rsidRPr="00FD6F01">
        <w:rPr>
          <w:b/>
          <w:bCs/>
          <w:sz w:val="23"/>
          <w:szCs w:val="23"/>
        </w:rPr>
        <w:t xml:space="preserve"> </w:t>
      </w:r>
      <w:r w:rsidR="00271A9D">
        <w:rPr>
          <w:sz w:val="23"/>
          <w:szCs w:val="23"/>
        </w:rPr>
        <w:t>рублей ___</w:t>
      </w:r>
      <w:r w:rsidR="00FD6F01" w:rsidRPr="00FD6F01">
        <w:rPr>
          <w:sz w:val="23"/>
          <w:szCs w:val="23"/>
        </w:rPr>
        <w:t xml:space="preserve"> копеек</w:t>
      </w:r>
      <w:r w:rsidR="00FD6F01" w:rsidRPr="00FD6F01">
        <w:rPr>
          <w:color w:val="000000"/>
          <w:sz w:val="23"/>
          <w:szCs w:val="23"/>
        </w:rPr>
        <w:t>,</w:t>
      </w:r>
      <w:r w:rsidR="00FD6F01" w:rsidRPr="00FD6F01">
        <w:rPr>
          <w:b/>
          <w:color w:val="000000"/>
          <w:sz w:val="23"/>
          <w:szCs w:val="23"/>
        </w:rPr>
        <w:t xml:space="preserve"> </w:t>
      </w:r>
      <w:r w:rsidR="00271A9D">
        <w:rPr>
          <w:color w:val="000000"/>
          <w:sz w:val="23"/>
          <w:szCs w:val="23"/>
        </w:rPr>
        <w:t>с учетом НДС/без НДС</w:t>
      </w:r>
    </w:p>
    <w:p w:rsidR="00333E15" w:rsidRDefault="00333E15" w:rsidP="007B7560">
      <w:pPr>
        <w:widowControl w:val="0"/>
        <w:suppressLineNumbers/>
        <w:tabs>
          <w:tab w:val="left" w:pos="11340"/>
        </w:tabs>
        <w:suppressAutoHyphens/>
        <w:autoSpaceDE w:val="0"/>
        <w:snapToGrid w:val="0"/>
        <w:ind w:left="-851"/>
        <w:jc w:val="both"/>
        <w:rPr>
          <w:rFonts w:eastAsia="Times New Roman"/>
          <w:sz w:val="23"/>
          <w:szCs w:val="23"/>
          <w:lang w:eastAsia="ar-SA"/>
        </w:rPr>
      </w:pPr>
      <w:r>
        <w:rPr>
          <w:rFonts w:eastAsia="Times New Roman"/>
          <w:sz w:val="23"/>
          <w:szCs w:val="23"/>
          <w:lang w:eastAsia="ar-SA"/>
        </w:rPr>
        <w:t>Цена контракта включает расходы на уплату налогов, таможенных пошлин, сборов и других обязательных платежей, а также прочие расходы, связанные с выполнением обязательств по контракту.</w:t>
      </w:r>
    </w:p>
    <w:p w:rsidR="00333E15" w:rsidRDefault="00333E15" w:rsidP="007B7560">
      <w:pPr>
        <w:tabs>
          <w:tab w:val="left" w:pos="11340"/>
        </w:tabs>
        <w:ind w:left="-851"/>
        <w:jc w:val="both"/>
        <w:rPr>
          <w:rFonts w:eastAsia="Times New Roman"/>
          <w:sz w:val="23"/>
          <w:szCs w:val="23"/>
        </w:rPr>
      </w:pPr>
      <w:r>
        <w:rPr>
          <w:rFonts w:eastAsia="Times New Roman"/>
          <w:sz w:val="23"/>
          <w:szCs w:val="23"/>
        </w:rPr>
        <w:t>2.2. Ц</w:t>
      </w:r>
      <w:r>
        <w:rPr>
          <w:rFonts w:eastAsia="Times New Roman"/>
          <w:bCs/>
          <w:sz w:val="23"/>
          <w:szCs w:val="23"/>
        </w:rPr>
        <w:t>ена контракта является твёрдой и определяется на весь срок исполнения контракта, за исключением случаев, предусмотренных контрактом и действующим законодательством.</w:t>
      </w:r>
    </w:p>
    <w:p w:rsidR="00333E15" w:rsidRDefault="00333E15" w:rsidP="007B7560">
      <w:pPr>
        <w:tabs>
          <w:tab w:val="left" w:pos="11340"/>
        </w:tabs>
        <w:ind w:left="-851"/>
        <w:jc w:val="both"/>
        <w:rPr>
          <w:rFonts w:eastAsia="Times New Roman"/>
          <w:sz w:val="23"/>
          <w:szCs w:val="23"/>
        </w:rPr>
      </w:pPr>
      <w:r>
        <w:rPr>
          <w:rFonts w:eastAsia="Times New Roman"/>
          <w:sz w:val="23"/>
          <w:szCs w:val="23"/>
        </w:rPr>
        <w:t>2.3.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333E15" w:rsidRDefault="007B7560" w:rsidP="007B7560">
      <w:pPr>
        <w:tabs>
          <w:tab w:val="left" w:pos="11340"/>
        </w:tabs>
        <w:ind w:left="-851"/>
        <w:jc w:val="both"/>
        <w:rPr>
          <w:rFonts w:eastAsia="Times New Roman"/>
          <w:sz w:val="23"/>
          <w:szCs w:val="23"/>
        </w:rPr>
      </w:pPr>
      <w:r>
        <w:rPr>
          <w:rFonts w:eastAsia="Times New Roman"/>
          <w:sz w:val="23"/>
          <w:szCs w:val="23"/>
        </w:rPr>
        <w:t>2.4</w:t>
      </w:r>
      <w:r w:rsidR="00333E15">
        <w:rPr>
          <w:rFonts w:eastAsia="Times New Roman"/>
          <w:sz w:val="23"/>
          <w:szCs w:val="23"/>
        </w:rPr>
        <w:t xml:space="preserve">. Заказчик по согласованию с </w:t>
      </w:r>
      <w:r w:rsidR="00EE006B">
        <w:rPr>
          <w:rFonts w:eastAsia="Times New Roman"/>
          <w:sz w:val="23"/>
          <w:szCs w:val="23"/>
        </w:rPr>
        <w:t>Исполнителем</w:t>
      </w:r>
      <w:r w:rsidR="00333E15">
        <w:rPr>
          <w:rFonts w:eastAsia="Times New Roman"/>
          <w:sz w:val="23"/>
          <w:szCs w:val="23"/>
        </w:rPr>
        <w:t xml:space="preserve"> при исполнении контракта вправе увеличить предусмотренное контрактом количест</w:t>
      </w:r>
      <w:r w:rsidR="002E711B">
        <w:rPr>
          <w:rFonts w:eastAsia="Times New Roman"/>
          <w:sz w:val="23"/>
          <w:szCs w:val="23"/>
        </w:rPr>
        <w:t>во товаров, работ, услуг</w:t>
      </w:r>
      <w:r w:rsidR="00333E15">
        <w:rPr>
          <w:rFonts w:eastAsia="Times New Roman"/>
          <w:sz w:val="23"/>
          <w:szCs w:val="23"/>
        </w:rPr>
        <w:t xml:space="preserve"> не более чем на десять процентов или уменьшить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r w:rsidR="002E711B">
        <w:rPr>
          <w:rFonts w:eastAsia="Times New Roman"/>
          <w:sz w:val="23"/>
          <w:szCs w:val="23"/>
        </w:rPr>
        <w:t>, работы, услуги</w:t>
      </w:r>
      <w:r w:rsidR="00333E15">
        <w:rPr>
          <w:rFonts w:eastAsia="Times New Roman"/>
          <w:sz w:val="23"/>
          <w:szCs w:val="23"/>
        </w:rPr>
        <w:t xml:space="preserve">. Цена единицы дополнительно поставляемого </w:t>
      </w:r>
      <w:r w:rsidR="002E711B">
        <w:rPr>
          <w:rFonts w:eastAsia="Times New Roman"/>
          <w:sz w:val="23"/>
          <w:szCs w:val="23"/>
        </w:rPr>
        <w:t>товара, оказываемой услуги, выполненной работы</w:t>
      </w:r>
      <w:r w:rsidR="00333E15">
        <w:rPr>
          <w:rFonts w:eastAsia="Times New Roman"/>
          <w:sz w:val="23"/>
          <w:szCs w:val="23"/>
        </w:rPr>
        <w:t xml:space="preserve"> или цена единицы товара</w:t>
      </w:r>
      <w:r w:rsidR="002E711B">
        <w:rPr>
          <w:rFonts w:eastAsia="Times New Roman"/>
          <w:sz w:val="23"/>
          <w:szCs w:val="23"/>
        </w:rPr>
        <w:t>, работы, услуги</w:t>
      </w:r>
      <w:r w:rsidR="00333E15">
        <w:rPr>
          <w:rFonts w:eastAsia="Times New Roman"/>
          <w:sz w:val="23"/>
          <w:szCs w:val="23"/>
        </w:rPr>
        <w:t xml:space="preserve"> при уменьшении предусмотренного контрактом количества поставляемого товара</w:t>
      </w:r>
      <w:r w:rsidR="002E711B">
        <w:rPr>
          <w:rFonts w:eastAsia="Times New Roman"/>
          <w:sz w:val="23"/>
          <w:szCs w:val="23"/>
        </w:rPr>
        <w:t>,</w:t>
      </w:r>
      <w:r w:rsidR="002E711B" w:rsidRPr="002E711B">
        <w:rPr>
          <w:rFonts w:eastAsia="Times New Roman"/>
          <w:sz w:val="23"/>
          <w:szCs w:val="23"/>
        </w:rPr>
        <w:t xml:space="preserve"> </w:t>
      </w:r>
      <w:r w:rsidR="002E711B">
        <w:rPr>
          <w:rFonts w:eastAsia="Times New Roman"/>
          <w:sz w:val="23"/>
          <w:szCs w:val="23"/>
        </w:rPr>
        <w:t>оказываемой услуги, выполненной работы</w:t>
      </w:r>
      <w:r w:rsidR="00333E15">
        <w:rPr>
          <w:rFonts w:eastAsia="Times New Roman"/>
          <w:sz w:val="23"/>
          <w:szCs w:val="23"/>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rsidR="00333E15" w:rsidRDefault="007B7560" w:rsidP="007B7560">
      <w:pPr>
        <w:tabs>
          <w:tab w:val="left" w:pos="11340"/>
        </w:tabs>
        <w:ind w:left="-851"/>
        <w:jc w:val="both"/>
        <w:rPr>
          <w:rFonts w:eastAsia="Times New Roman"/>
          <w:sz w:val="23"/>
          <w:szCs w:val="23"/>
        </w:rPr>
      </w:pPr>
      <w:r>
        <w:rPr>
          <w:rFonts w:eastAsia="Times New Roman"/>
          <w:sz w:val="23"/>
          <w:szCs w:val="23"/>
        </w:rPr>
        <w:t>2.5</w:t>
      </w:r>
      <w:r w:rsidR="00333E15">
        <w:rPr>
          <w:rFonts w:eastAsia="Times New Roman"/>
          <w:sz w:val="23"/>
          <w:szCs w:val="23"/>
        </w:rPr>
        <w:t xml:space="preserve">. Сумма, подлежащая уплате Заказчиком </w:t>
      </w:r>
      <w:r w:rsidR="00EE006B">
        <w:rPr>
          <w:rFonts w:eastAsia="Times New Roman"/>
          <w:sz w:val="23"/>
          <w:szCs w:val="23"/>
        </w:rPr>
        <w:t>Исполнителю</w:t>
      </w:r>
      <w:r w:rsidR="00333E15">
        <w:rPr>
          <w:rFonts w:eastAsia="Times New Roman"/>
          <w:sz w:val="23"/>
          <w:szCs w:val="23"/>
        </w:rPr>
        <w:t>, являющимся юридическим лицом или физическим лицом, в том числе зарегистрированным в качестве индивидуального предпринимателя, уменьшается на размер налогов, сборов и иных обязательных</w:t>
      </w:r>
      <w:r w:rsidR="00EE006B">
        <w:rPr>
          <w:rFonts w:eastAsia="Times New Roman"/>
          <w:sz w:val="23"/>
          <w:szCs w:val="23"/>
        </w:rPr>
        <w:t xml:space="preserve"> </w:t>
      </w:r>
      <w:r w:rsidR="00333E15">
        <w:rPr>
          <w:rFonts w:eastAsia="Times New Roman"/>
          <w:sz w:val="23"/>
          <w:szCs w:val="23"/>
        </w:rPr>
        <w:t>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33E15" w:rsidRDefault="007B7560" w:rsidP="007B7560">
      <w:pPr>
        <w:tabs>
          <w:tab w:val="left" w:pos="11340"/>
        </w:tabs>
        <w:ind w:left="-851"/>
        <w:jc w:val="both"/>
        <w:rPr>
          <w:rFonts w:eastAsia="Times New Roman"/>
          <w:sz w:val="23"/>
          <w:szCs w:val="23"/>
        </w:rPr>
      </w:pPr>
      <w:r>
        <w:rPr>
          <w:rFonts w:eastAsia="Times New Roman"/>
          <w:sz w:val="23"/>
          <w:szCs w:val="23"/>
        </w:rPr>
        <w:t>2.6</w:t>
      </w:r>
      <w:r w:rsidR="00333E15">
        <w:rPr>
          <w:rFonts w:eastAsia="Times New Roman"/>
          <w:sz w:val="23"/>
          <w:szCs w:val="23"/>
        </w:rPr>
        <w:t xml:space="preserve">. Оплата по настоящему Контракту осуществляется безналичным путём на расчётный счёт </w:t>
      </w:r>
      <w:r w:rsidR="00EE006B">
        <w:rPr>
          <w:rFonts w:eastAsia="Times New Roman"/>
          <w:sz w:val="23"/>
          <w:szCs w:val="23"/>
        </w:rPr>
        <w:t>Исполнителя</w:t>
      </w:r>
      <w:r w:rsidR="00333E15">
        <w:rPr>
          <w:rFonts w:eastAsia="Times New Roman"/>
          <w:sz w:val="23"/>
          <w:szCs w:val="23"/>
        </w:rPr>
        <w:t xml:space="preserve"> по факту </w:t>
      </w:r>
      <w:r w:rsidR="00EE006B">
        <w:rPr>
          <w:rFonts w:eastAsia="Times New Roman"/>
          <w:sz w:val="23"/>
          <w:szCs w:val="23"/>
        </w:rPr>
        <w:t>оказания услуг</w:t>
      </w:r>
      <w:r w:rsidR="00333E15">
        <w:rPr>
          <w:rFonts w:eastAsia="Times New Roman"/>
          <w:sz w:val="23"/>
          <w:szCs w:val="23"/>
        </w:rPr>
        <w:t xml:space="preserve">, предусмотренного </w:t>
      </w:r>
      <w:r w:rsidR="00EE006B">
        <w:rPr>
          <w:rFonts w:eastAsia="Times New Roman"/>
          <w:sz w:val="23"/>
          <w:szCs w:val="23"/>
        </w:rPr>
        <w:t>Техническим заданием</w:t>
      </w:r>
      <w:r w:rsidR="002E711B">
        <w:rPr>
          <w:rFonts w:eastAsia="Times New Roman"/>
          <w:sz w:val="23"/>
          <w:szCs w:val="23"/>
        </w:rPr>
        <w:t xml:space="preserve"> (Приложение № 1 к контракту) в течение </w:t>
      </w:r>
      <w:r w:rsidR="005E69D4">
        <w:rPr>
          <w:rFonts w:eastAsia="Times New Roman"/>
          <w:sz w:val="23"/>
          <w:szCs w:val="23"/>
        </w:rPr>
        <w:t>7</w:t>
      </w:r>
      <w:r w:rsidR="002E711B">
        <w:rPr>
          <w:rFonts w:eastAsia="Times New Roman"/>
          <w:sz w:val="23"/>
          <w:szCs w:val="23"/>
        </w:rPr>
        <w:t xml:space="preserve"> рабочих дней с момента подписания Акта оказанных услуг.</w:t>
      </w:r>
    </w:p>
    <w:p w:rsidR="00333E15" w:rsidRDefault="007B7560" w:rsidP="007B7560">
      <w:pPr>
        <w:tabs>
          <w:tab w:val="left" w:pos="4365"/>
          <w:tab w:val="left" w:pos="11340"/>
        </w:tabs>
        <w:ind w:left="-851"/>
        <w:jc w:val="both"/>
        <w:rPr>
          <w:sz w:val="23"/>
          <w:szCs w:val="23"/>
          <w:lang w:eastAsia="en-US"/>
        </w:rPr>
      </w:pPr>
      <w:r>
        <w:rPr>
          <w:rFonts w:eastAsia="Times New Roman"/>
          <w:sz w:val="23"/>
          <w:szCs w:val="23"/>
        </w:rPr>
        <w:t>2.7</w:t>
      </w:r>
      <w:r w:rsidR="00333E15">
        <w:rPr>
          <w:rFonts w:eastAsia="Times New Roman"/>
          <w:sz w:val="23"/>
          <w:szCs w:val="23"/>
        </w:rPr>
        <w:t xml:space="preserve">. Обязательства Заказчика по оплате за </w:t>
      </w:r>
      <w:r w:rsidR="00EE006B">
        <w:rPr>
          <w:rFonts w:eastAsia="Times New Roman"/>
          <w:sz w:val="23"/>
          <w:szCs w:val="23"/>
        </w:rPr>
        <w:t>оказанные услуги</w:t>
      </w:r>
      <w:r w:rsidR="00333E15">
        <w:rPr>
          <w:rFonts w:eastAsia="Times New Roman"/>
          <w:sz w:val="23"/>
          <w:szCs w:val="23"/>
        </w:rPr>
        <w:t xml:space="preserve"> считаются исполненными</w:t>
      </w:r>
      <w:r w:rsidR="00333E15">
        <w:rPr>
          <w:sz w:val="23"/>
          <w:szCs w:val="23"/>
        </w:rPr>
        <w:t xml:space="preserve"> с момента списания денежных средств со счета Заказчика на счет </w:t>
      </w:r>
      <w:r w:rsidR="00EE006B">
        <w:rPr>
          <w:sz w:val="23"/>
          <w:szCs w:val="23"/>
        </w:rPr>
        <w:t>Исполнителя</w:t>
      </w:r>
      <w:r w:rsidR="00333E15">
        <w:rPr>
          <w:sz w:val="23"/>
          <w:szCs w:val="23"/>
        </w:rPr>
        <w:t>, указанный в настоящем контракте.</w:t>
      </w:r>
    </w:p>
    <w:p w:rsidR="00333E15" w:rsidRDefault="007B7560" w:rsidP="007B7560">
      <w:pPr>
        <w:tabs>
          <w:tab w:val="left" w:pos="4365"/>
          <w:tab w:val="left" w:pos="11340"/>
        </w:tabs>
        <w:ind w:left="-851"/>
        <w:jc w:val="both"/>
        <w:rPr>
          <w:sz w:val="23"/>
          <w:szCs w:val="23"/>
          <w:lang w:eastAsia="en-US"/>
        </w:rPr>
      </w:pPr>
      <w:r>
        <w:rPr>
          <w:sz w:val="23"/>
          <w:szCs w:val="23"/>
          <w:lang w:eastAsia="en-US"/>
        </w:rPr>
        <w:t>2.8</w:t>
      </w:r>
      <w:r w:rsidR="00333E15">
        <w:rPr>
          <w:sz w:val="23"/>
          <w:szCs w:val="23"/>
          <w:lang w:eastAsia="en-US"/>
        </w:rPr>
        <w:t>. Платежи по контракту осуществляются в валюте Российской Федерации – рублях. Разногласия по расчетам за оказанные услуги разрешаются путем переговоров и проведения взаимных сверок.</w:t>
      </w:r>
    </w:p>
    <w:p w:rsidR="009F1713" w:rsidRPr="009F1713" w:rsidRDefault="009F1713" w:rsidP="009F1713">
      <w:pPr>
        <w:tabs>
          <w:tab w:val="left" w:pos="993"/>
        </w:tabs>
        <w:ind w:left="-993" w:firstLine="142"/>
        <w:jc w:val="both"/>
        <w:rPr>
          <w:rFonts w:eastAsia="Times New Roman"/>
          <w:color w:val="FF0000"/>
          <w:sz w:val="23"/>
          <w:szCs w:val="23"/>
        </w:rPr>
      </w:pPr>
      <w:r w:rsidRPr="009F1713">
        <w:rPr>
          <w:rFonts w:eastAsia="Times New Roman"/>
          <w:sz w:val="23"/>
          <w:szCs w:val="23"/>
        </w:rPr>
        <w:t xml:space="preserve">2.9. </w:t>
      </w:r>
      <w:r w:rsidRPr="009F1713">
        <w:rPr>
          <w:rFonts w:eastAsia="Times New Roman"/>
          <w:sz w:val="23"/>
          <w:szCs w:val="23"/>
        </w:rPr>
        <w:t>Источник финансирования:</w:t>
      </w:r>
    </w:p>
    <w:p w:rsidR="00333E15" w:rsidRPr="009F1713" w:rsidRDefault="009F1713" w:rsidP="009F1713">
      <w:pPr>
        <w:tabs>
          <w:tab w:val="left" w:pos="4365"/>
          <w:tab w:val="left" w:pos="11340"/>
        </w:tabs>
        <w:ind w:left="-851"/>
        <w:jc w:val="both"/>
        <w:rPr>
          <w:sz w:val="23"/>
          <w:szCs w:val="23"/>
          <w:lang w:eastAsia="en-US"/>
        </w:rPr>
      </w:pPr>
      <w:r w:rsidRPr="009F1713">
        <w:rPr>
          <w:rFonts w:eastAsia="Times New Roman"/>
          <w:sz w:val="23"/>
          <w:szCs w:val="23"/>
        </w:rPr>
        <w:t>Федеральный бюджет</w:t>
      </w:r>
      <w:r w:rsidRPr="009F1713">
        <w:rPr>
          <w:rFonts w:eastAsia="Times New Roman"/>
          <w:b/>
          <w:sz w:val="23"/>
          <w:szCs w:val="23"/>
        </w:rPr>
        <w:t xml:space="preserve"> </w:t>
      </w:r>
      <w:r w:rsidRPr="009F1713">
        <w:rPr>
          <w:rFonts w:eastAsia="Times New Roman"/>
          <w:bCs/>
          <w:kern w:val="2"/>
          <w:sz w:val="23"/>
          <w:szCs w:val="23"/>
        </w:rPr>
        <w:t>и дополнительное финансирование</w:t>
      </w:r>
      <w:r w:rsidRPr="009F1713">
        <w:rPr>
          <w:rFonts w:eastAsia="Times New Roman"/>
          <w:b/>
          <w:bCs/>
          <w:kern w:val="2"/>
          <w:sz w:val="23"/>
          <w:szCs w:val="23"/>
        </w:rPr>
        <w:t xml:space="preserve"> </w:t>
      </w:r>
      <w:r>
        <w:rPr>
          <w:rFonts w:eastAsia="Times New Roman"/>
          <w:bCs/>
          <w:kern w:val="2"/>
          <w:sz w:val="23"/>
          <w:szCs w:val="23"/>
        </w:rPr>
        <w:t>32003054240690049244</w:t>
      </w:r>
    </w:p>
    <w:p w:rsidR="00333E15" w:rsidRDefault="006342AD" w:rsidP="007B7560">
      <w:pPr>
        <w:widowControl w:val="0"/>
        <w:tabs>
          <w:tab w:val="left" w:pos="11340"/>
        </w:tabs>
        <w:ind w:left="-851"/>
        <w:jc w:val="center"/>
        <w:rPr>
          <w:rFonts w:eastAsia="Times New Roman"/>
          <w:b/>
          <w:sz w:val="23"/>
          <w:szCs w:val="23"/>
        </w:rPr>
      </w:pPr>
      <w:r>
        <w:rPr>
          <w:rFonts w:eastAsia="Times New Roman"/>
          <w:b/>
          <w:sz w:val="23"/>
          <w:szCs w:val="23"/>
        </w:rPr>
        <w:lastRenderedPageBreak/>
        <w:t>3</w:t>
      </w:r>
      <w:r w:rsidR="00EE006B">
        <w:rPr>
          <w:rFonts w:eastAsia="Times New Roman"/>
          <w:b/>
          <w:sz w:val="23"/>
          <w:szCs w:val="23"/>
        </w:rPr>
        <w:t xml:space="preserve">. Порядок </w:t>
      </w:r>
      <w:r>
        <w:rPr>
          <w:rFonts w:eastAsia="Times New Roman"/>
          <w:b/>
          <w:sz w:val="23"/>
          <w:szCs w:val="23"/>
        </w:rPr>
        <w:t xml:space="preserve">сдачи и приемки </w:t>
      </w:r>
      <w:r w:rsidR="00EE006B">
        <w:rPr>
          <w:rFonts w:eastAsia="Times New Roman"/>
          <w:b/>
          <w:sz w:val="23"/>
          <w:szCs w:val="23"/>
        </w:rPr>
        <w:t>оказанных услуг</w:t>
      </w:r>
    </w:p>
    <w:p w:rsidR="00EE006B" w:rsidRPr="00C020DE" w:rsidRDefault="00EE006B" w:rsidP="006342AD">
      <w:pPr>
        <w:ind w:left="-851" w:right="-5"/>
        <w:contextualSpacing/>
        <w:jc w:val="both"/>
        <w:rPr>
          <w:rFonts w:eastAsia="Times New Roman"/>
          <w:sz w:val="24"/>
          <w:szCs w:val="24"/>
          <w:u w:val="single"/>
        </w:rPr>
      </w:pPr>
      <w:r w:rsidRPr="00C020DE">
        <w:rPr>
          <w:rFonts w:eastAsia="Times New Roman"/>
          <w:sz w:val="24"/>
          <w:szCs w:val="24"/>
        </w:rPr>
        <w:t xml:space="preserve">3.1. Срок оказания услуг: </w:t>
      </w:r>
      <w:r w:rsidR="006342AD">
        <w:rPr>
          <w:rFonts w:eastAsia="Times New Roman"/>
          <w:sz w:val="24"/>
          <w:szCs w:val="24"/>
        </w:rPr>
        <w:t xml:space="preserve">в течении </w:t>
      </w:r>
      <w:r w:rsidR="002A59D5">
        <w:rPr>
          <w:rFonts w:eastAsia="Times New Roman"/>
          <w:sz w:val="24"/>
          <w:szCs w:val="24"/>
        </w:rPr>
        <w:t>15</w:t>
      </w:r>
      <w:r w:rsidR="006446F7">
        <w:rPr>
          <w:rFonts w:eastAsia="Times New Roman"/>
          <w:sz w:val="24"/>
          <w:szCs w:val="24"/>
        </w:rPr>
        <w:t xml:space="preserve"> рабочих</w:t>
      </w:r>
      <w:r w:rsidR="002E711B">
        <w:rPr>
          <w:rFonts w:eastAsia="Times New Roman"/>
          <w:sz w:val="24"/>
          <w:szCs w:val="24"/>
        </w:rPr>
        <w:t xml:space="preserve"> </w:t>
      </w:r>
      <w:r w:rsidR="006342AD">
        <w:rPr>
          <w:rFonts w:eastAsia="Times New Roman"/>
          <w:sz w:val="24"/>
          <w:szCs w:val="24"/>
        </w:rPr>
        <w:t>дней с момента заключения контракта.</w:t>
      </w:r>
    </w:p>
    <w:p w:rsidR="00EE006B" w:rsidRPr="00C020DE" w:rsidRDefault="00EE006B" w:rsidP="006342AD">
      <w:pPr>
        <w:ind w:left="-851" w:right="-5"/>
        <w:contextualSpacing/>
        <w:jc w:val="both"/>
        <w:rPr>
          <w:rFonts w:eastAsia="Times New Roman"/>
          <w:sz w:val="24"/>
          <w:szCs w:val="24"/>
        </w:rPr>
      </w:pPr>
      <w:r w:rsidRPr="00C020DE">
        <w:rPr>
          <w:rFonts w:eastAsia="Times New Roman"/>
          <w:sz w:val="24"/>
          <w:szCs w:val="24"/>
        </w:rPr>
        <w:t>3.2. Документом, подтверждающим факт оказанных Исполнителем услуг, указанных в п. 1.1. контракта, является Акт оказанных услуг, подписываемый обеими Сторонами</w:t>
      </w:r>
      <w:r w:rsidR="00F32B44">
        <w:rPr>
          <w:rFonts w:eastAsia="Times New Roman"/>
          <w:sz w:val="24"/>
          <w:szCs w:val="24"/>
        </w:rPr>
        <w:t xml:space="preserve"> без замечаний</w:t>
      </w:r>
      <w:r w:rsidRPr="00C020DE">
        <w:rPr>
          <w:rFonts w:eastAsia="Times New Roman"/>
          <w:sz w:val="24"/>
          <w:szCs w:val="24"/>
        </w:rPr>
        <w:t>.</w:t>
      </w:r>
    </w:p>
    <w:p w:rsidR="00EE006B" w:rsidRPr="00C020DE" w:rsidRDefault="00EE006B" w:rsidP="006342AD">
      <w:pPr>
        <w:ind w:left="-851" w:right="-5"/>
        <w:contextualSpacing/>
        <w:jc w:val="both"/>
        <w:rPr>
          <w:rFonts w:eastAsia="Times New Roman"/>
          <w:sz w:val="24"/>
          <w:szCs w:val="24"/>
        </w:rPr>
      </w:pPr>
      <w:r w:rsidRPr="00C020DE">
        <w:rPr>
          <w:rFonts w:eastAsia="Times New Roman"/>
          <w:sz w:val="24"/>
          <w:szCs w:val="24"/>
        </w:rPr>
        <w:t>3.3. Заказчик в течение 5 (пяти) рабочих дней принимает оказанные услуги в части соответствия их объёма требованиям, установленным контрактом и техническим заданием, подписывает Акт оказанных услуг и направляет один экземпляр Акта оказанных услуг Исполнителю.</w:t>
      </w:r>
    </w:p>
    <w:p w:rsidR="00EE006B" w:rsidRPr="00C020DE" w:rsidRDefault="00EE006B" w:rsidP="006342AD">
      <w:pPr>
        <w:tabs>
          <w:tab w:val="left" w:pos="540"/>
        </w:tabs>
        <w:ind w:left="-851" w:right="-6"/>
        <w:contextualSpacing/>
        <w:jc w:val="both"/>
        <w:rPr>
          <w:rFonts w:eastAsia="Times New Roman"/>
          <w:sz w:val="24"/>
          <w:szCs w:val="24"/>
        </w:rPr>
      </w:pPr>
      <w:r w:rsidRPr="00C020DE">
        <w:rPr>
          <w:rFonts w:eastAsia="Times New Roman"/>
          <w:sz w:val="24"/>
          <w:szCs w:val="24"/>
        </w:rPr>
        <w:t>3.4. В случае несоответствия результата услуг условиям настоящего контракта и требованиям, указанным в техническом</w:t>
      </w:r>
      <w:r w:rsidR="000B51D9">
        <w:rPr>
          <w:rFonts w:eastAsia="Times New Roman"/>
          <w:sz w:val="24"/>
          <w:szCs w:val="24"/>
        </w:rPr>
        <w:t xml:space="preserve"> задании </w:t>
      </w:r>
      <w:r w:rsidRPr="00C020DE">
        <w:rPr>
          <w:rFonts w:eastAsia="Times New Roman"/>
          <w:sz w:val="24"/>
          <w:szCs w:val="24"/>
        </w:rPr>
        <w:t>Заказчик в течение 5 (пяти) рабочих дней направляет Исполнителю письменные мотивированные замечания на представленный Заказчику результат услуг.</w:t>
      </w:r>
    </w:p>
    <w:p w:rsidR="00EE006B" w:rsidRPr="00C020DE" w:rsidRDefault="00EE006B" w:rsidP="006342AD">
      <w:pPr>
        <w:widowControl w:val="0"/>
        <w:ind w:left="-851"/>
        <w:jc w:val="both"/>
        <w:rPr>
          <w:rFonts w:eastAsia="Times New Roman"/>
          <w:sz w:val="24"/>
          <w:szCs w:val="24"/>
        </w:rPr>
      </w:pPr>
      <w:r w:rsidRPr="00C020DE">
        <w:rPr>
          <w:rFonts w:eastAsia="Times New Roman"/>
          <w:sz w:val="24"/>
          <w:szCs w:val="24"/>
        </w:rPr>
        <w:t xml:space="preserve">3.5. Если Исполнитель соглашается с названными Заказчиком несоответствиями или их частью, то на основании замечаний Заказчика Стороны в течение 3 (трех) рабочих дней </w:t>
      </w:r>
      <w:r w:rsidR="0018185C" w:rsidRPr="00C020DE">
        <w:rPr>
          <w:rFonts w:eastAsia="Times New Roman"/>
          <w:sz w:val="24"/>
          <w:szCs w:val="24"/>
        </w:rPr>
        <w:t>составляют двусторонний</w:t>
      </w:r>
      <w:r w:rsidRPr="00C020DE">
        <w:rPr>
          <w:rFonts w:eastAsia="Times New Roman"/>
          <w:sz w:val="24"/>
          <w:szCs w:val="24"/>
        </w:rPr>
        <w:t xml:space="preserve"> Протокол о доработках, содержащий перечень услуг, и определяют срок их оказания. Исполнитель на основании согласованного с Заказчиком Протокола о доработках устраняет недостатки и предоставляет доработанный результат услуг на утверждение Заказчику.</w:t>
      </w:r>
    </w:p>
    <w:p w:rsidR="00EE006B" w:rsidRPr="00C020DE" w:rsidRDefault="00EE006B" w:rsidP="006342AD">
      <w:pPr>
        <w:widowControl w:val="0"/>
        <w:ind w:left="-851"/>
        <w:jc w:val="both"/>
        <w:rPr>
          <w:rFonts w:eastAsia="Times New Roman"/>
          <w:sz w:val="24"/>
          <w:szCs w:val="24"/>
        </w:rPr>
      </w:pPr>
      <w:r w:rsidRPr="00C020DE">
        <w:rPr>
          <w:rFonts w:eastAsia="Times New Roman"/>
          <w:sz w:val="24"/>
          <w:szCs w:val="24"/>
        </w:rPr>
        <w:t xml:space="preserve">При невозможности устранения Исполнителем мотивированных замечаний Заказчика к Исполнителю применяются положения, предусмотренные пунктом </w:t>
      </w:r>
      <w:r w:rsidR="006342AD">
        <w:rPr>
          <w:rFonts w:eastAsia="Times New Roman"/>
          <w:sz w:val="24"/>
          <w:szCs w:val="24"/>
        </w:rPr>
        <w:t>разделом 7</w:t>
      </w:r>
      <w:r w:rsidRPr="00C020DE">
        <w:rPr>
          <w:rFonts w:eastAsia="Times New Roman"/>
          <w:sz w:val="24"/>
          <w:szCs w:val="24"/>
        </w:rPr>
        <w:t xml:space="preserve"> контракта.</w:t>
      </w:r>
    </w:p>
    <w:p w:rsidR="00EE006B" w:rsidRPr="00C020DE" w:rsidRDefault="00EE006B" w:rsidP="006342AD">
      <w:pPr>
        <w:ind w:left="-851"/>
        <w:contextualSpacing/>
        <w:jc w:val="both"/>
        <w:rPr>
          <w:rFonts w:eastAsia="Times New Roman"/>
          <w:sz w:val="24"/>
          <w:szCs w:val="24"/>
        </w:rPr>
      </w:pPr>
      <w:r w:rsidRPr="00C020DE">
        <w:rPr>
          <w:rFonts w:eastAsia="Times New Roman"/>
          <w:sz w:val="24"/>
          <w:szCs w:val="24"/>
        </w:rPr>
        <w:t>3.6. Заказчик в течение 3 (трех) рабочих дней повторно рассматривает результат услуг и если последний удовлетворяет Заказчика, Стороны подписывают Акт оказанных услуг по настоящему контракту.</w:t>
      </w:r>
    </w:p>
    <w:p w:rsidR="00EE006B" w:rsidRPr="00C020DE" w:rsidRDefault="00EE006B" w:rsidP="006342AD">
      <w:pPr>
        <w:ind w:left="-851" w:right="-5"/>
        <w:contextualSpacing/>
        <w:jc w:val="both"/>
        <w:rPr>
          <w:rFonts w:eastAsia="Times New Roman"/>
          <w:sz w:val="24"/>
          <w:szCs w:val="24"/>
        </w:rPr>
      </w:pPr>
      <w:r w:rsidRPr="00C020DE">
        <w:rPr>
          <w:rFonts w:eastAsia="Times New Roman"/>
          <w:sz w:val="24"/>
          <w:szCs w:val="24"/>
        </w:rPr>
        <w:t xml:space="preserve">3.7. В случае не достижения соглашения по приёмке результата услуг Стороны приступают к разрешению возникшей ситуации в порядке, предусмотренном </w:t>
      </w:r>
      <w:r w:rsidR="006342AD">
        <w:rPr>
          <w:rFonts w:eastAsia="Times New Roman"/>
          <w:sz w:val="24"/>
          <w:szCs w:val="24"/>
        </w:rPr>
        <w:t>действующим законодательством</w:t>
      </w:r>
      <w:r w:rsidRPr="00C020DE">
        <w:rPr>
          <w:rFonts w:eastAsia="Times New Roman"/>
          <w:sz w:val="24"/>
          <w:szCs w:val="24"/>
        </w:rPr>
        <w:t>.</w:t>
      </w:r>
    </w:p>
    <w:p w:rsidR="00EE006B" w:rsidRDefault="00EE006B" w:rsidP="007B7560">
      <w:pPr>
        <w:widowControl w:val="0"/>
        <w:tabs>
          <w:tab w:val="left" w:pos="11340"/>
        </w:tabs>
        <w:ind w:left="-851"/>
        <w:jc w:val="center"/>
        <w:rPr>
          <w:rFonts w:eastAsia="Times New Roman"/>
          <w:b/>
          <w:sz w:val="23"/>
          <w:szCs w:val="23"/>
        </w:rPr>
      </w:pPr>
    </w:p>
    <w:p w:rsidR="00EE006B" w:rsidRDefault="00EE006B" w:rsidP="007B7560">
      <w:pPr>
        <w:tabs>
          <w:tab w:val="left" w:pos="11340"/>
        </w:tabs>
        <w:ind w:left="-851"/>
        <w:jc w:val="center"/>
        <w:rPr>
          <w:rFonts w:eastAsia="Times New Roman"/>
          <w:sz w:val="23"/>
          <w:szCs w:val="23"/>
        </w:rPr>
      </w:pPr>
    </w:p>
    <w:p w:rsidR="00333E15" w:rsidRDefault="006342AD" w:rsidP="007B7560">
      <w:pPr>
        <w:widowControl w:val="0"/>
        <w:tabs>
          <w:tab w:val="left" w:pos="11340"/>
        </w:tabs>
        <w:ind w:left="-851"/>
        <w:jc w:val="center"/>
        <w:rPr>
          <w:rFonts w:eastAsia="Times New Roman"/>
          <w:b/>
          <w:sz w:val="23"/>
          <w:szCs w:val="23"/>
        </w:rPr>
      </w:pPr>
      <w:r>
        <w:rPr>
          <w:rFonts w:eastAsia="Times New Roman"/>
          <w:b/>
          <w:sz w:val="23"/>
          <w:szCs w:val="23"/>
        </w:rPr>
        <w:t>4</w:t>
      </w:r>
      <w:r w:rsidR="00333E15">
        <w:rPr>
          <w:rFonts w:eastAsia="Times New Roman"/>
          <w:b/>
          <w:sz w:val="23"/>
          <w:szCs w:val="23"/>
        </w:rPr>
        <w:t>. Ответственность Сторон</w:t>
      </w:r>
    </w:p>
    <w:p w:rsidR="00333E15" w:rsidRDefault="006342AD" w:rsidP="007B7560">
      <w:pPr>
        <w:widowControl w:val="0"/>
        <w:tabs>
          <w:tab w:val="left" w:pos="11340"/>
        </w:tabs>
        <w:ind w:left="-851"/>
        <w:jc w:val="both"/>
        <w:rPr>
          <w:rFonts w:eastAsia="Times New Roman"/>
          <w:sz w:val="23"/>
          <w:szCs w:val="23"/>
        </w:rPr>
      </w:pPr>
      <w:r>
        <w:rPr>
          <w:rFonts w:eastAsia="Times New Roman"/>
          <w:sz w:val="23"/>
          <w:szCs w:val="23"/>
        </w:rPr>
        <w:t>4</w:t>
      </w:r>
      <w:r w:rsidR="00333E15">
        <w:rPr>
          <w:rFonts w:eastAsia="Times New Roman"/>
          <w:sz w:val="23"/>
          <w:szCs w:val="23"/>
        </w:rPr>
        <w:t>.1. За неисполнение либо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настоящим контрактом.</w:t>
      </w:r>
    </w:p>
    <w:p w:rsidR="00333E15" w:rsidRDefault="006342AD" w:rsidP="007B7560">
      <w:pPr>
        <w:widowControl w:val="0"/>
        <w:tabs>
          <w:tab w:val="left" w:pos="11340"/>
        </w:tabs>
        <w:ind w:left="-851"/>
        <w:jc w:val="both"/>
        <w:rPr>
          <w:rFonts w:eastAsia="Times New Roman"/>
          <w:sz w:val="23"/>
          <w:szCs w:val="23"/>
        </w:rPr>
      </w:pPr>
      <w:r>
        <w:rPr>
          <w:rFonts w:eastAsia="Times New Roman"/>
          <w:sz w:val="23"/>
          <w:szCs w:val="23"/>
        </w:rPr>
        <w:t>4</w:t>
      </w:r>
      <w:r w:rsidR="00333E15">
        <w:rPr>
          <w:rFonts w:eastAsia="Times New Roman"/>
          <w:sz w:val="23"/>
          <w:szCs w:val="23"/>
        </w:rPr>
        <w:t xml:space="preserve">.2. В случае просрочки исполнения </w:t>
      </w:r>
      <w:r>
        <w:rPr>
          <w:rFonts w:eastAsia="Times New Roman"/>
          <w:sz w:val="23"/>
          <w:szCs w:val="23"/>
        </w:rPr>
        <w:t>Исполнителем</w:t>
      </w:r>
      <w:r w:rsidR="00333E15">
        <w:rPr>
          <w:rFonts w:eastAsia="Times New Roman"/>
          <w:sz w:val="23"/>
          <w:szCs w:val="23"/>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EE006B">
        <w:rPr>
          <w:rFonts w:eastAsia="Times New Roman"/>
          <w:sz w:val="23"/>
          <w:szCs w:val="23"/>
        </w:rPr>
        <w:t>Исполнител</w:t>
      </w:r>
      <w:r>
        <w:rPr>
          <w:rFonts w:eastAsia="Times New Roman"/>
          <w:sz w:val="23"/>
          <w:szCs w:val="23"/>
        </w:rPr>
        <w:t>ем</w:t>
      </w:r>
      <w:r w:rsidR="00333E15">
        <w:rPr>
          <w:rFonts w:eastAsia="Times New Roman"/>
          <w:sz w:val="23"/>
          <w:szCs w:val="23"/>
        </w:rPr>
        <w:t xml:space="preserve"> обязательств, предусмотренных контрактом, Заказчик направляет </w:t>
      </w:r>
      <w:r>
        <w:rPr>
          <w:rFonts w:eastAsia="Times New Roman"/>
          <w:sz w:val="23"/>
          <w:szCs w:val="23"/>
        </w:rPr>
        <w:t>Поставщику</w:t>
      </w:r>
      <w:r w:rsidR="00333E15">
        <w:rPr>
          <w:rFonts w:eastAsia="Times New Roman"/>
          <w:sz w:val="23"/>
          <w:szCs w:val="23"/>
        </w:rPr>
        <w:t xml:space="preserve"> требование об уплате неустоек (штрафов, пеней).</w:t>
      </w:r>
    </w:p>
    <w:p w:rsidR="00333E15" w:rsidRDefault="006342AD" w:rsidP="007B7560">
      <w:pPr>
        <w:widowControl w:val="0"/>
        <w:tabs>
          <w:tab w:val="left" w:pos="11340"/>
        </w:tabs>
        <w:ind w:left="-851"/>
        <w:jc w:val="both"/>
        <w:rPr>
          <w:rFonts w:eastAsia="Times New Roman"/>
          <w:sz w:val="23"/>
          <w:szCs w:val="23"/>
        </w:rPr>
      </w:pPr>
      <w:r>
        <w:rPr>
          <w:rFonts w:eastAsia="Times New Roman"/>
          <w:sz w:val="23"/>
          <w:szCs w:val="23"/>
        </w:rPr>
        <w:t>4</w:t>
      </w:r>
      <w:r w:rsidR="00333E15">
        <w:rPr>
          <w:rFonts w:eastAsia="Times New Roman"/>
          <w:sz w:val="23"/>
          <w:szCs w:val="23"/>
        </w:rPr>
        <w:t xml:space="preserve">.3. Пеня начисляется за каждый день просрочки исполнения </w:t>
      </w:r>
      <w:r w:rsidR="00EE006B">
        <w:rPr>
          <w:rFonts w:eastAsia="Times New Roman"/>
          <w:sz w:val="23"/>
          <w:szCs w:val="23"/>
        </w:rPr>
        <w:t>Исполнител</w:t>
      </w:r>
      <w:r>
        <w:rPr>
          <w:rFonts w:eastAsia="Times New Roman"/>
          <w:sz w:val="23"/>
          <w:szCs w:val="23"/>
        </w:rPr>
        <w:t>ем</w:t>
      </w:r>
      <w:r w:rsidR="00333E15">
        <w:rPr>
          <w:rFonts w:eastAsia="Times New Roman"/>
          <w:sz w:val="23"/>
          <w:szCs w:val="23"/>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EE006B">
        <w:rPr>
          <w:rFonts w:eastAsia="Times New Roman"/>
          <w:sz w:val="23"/>
          <w:szCs w:val="23"/>
        </w:rPr>
        <w:t>Исполнител</w:t>
      </w:r>
      <w:r>
        <w:rPr>
          <w:rFonts w:eastAsia="Times New Roman"/>
          <w:sz w:val="23"/>
          <w:szCs w:val="23"/>
        </w:rPr>
        <w:t>ем</w:t>
      </w:r>
      <w:r w:rsidR="00333E15">
        <w:rPr>
          <w:rFonts w:eastAsia="Times New Roman"/>
          <w:sz w:val="23"/>
          <w:szCs w:val="23"/>
        </w:rPr>
        <w:t>, за исключением случаев, если законодательством Российской Федерации установлен иной порядок начисления пени.</w:t>
      </w:r>
    </w:p>
    <w:p w:rsidR="00333E15" w:rsidRDefault="006342AD" w:rsidP="007B7560">
      <w:pPr>
        <w:widowControl w:val="0"/>
        <w:tabs>
          <w:tab w:val="left" w:pos="11340"/>
        </w:tabs>
        <w:ind w:left="-851"/>
        <w:jc w:val="both"/>
        <w:rPr>
          <w:rFonts w:eastAsia="Times New Roman"/>
          <w:sz w:val="23"/>
          <w:szCs w:val="23"/>
        </w:rPr>
      </w:pPr>
      <w:r>
        <w:rPr>
          <w:rFonts w:eastAsia="Times New Roman"/>
          <w:sz w:val="23"/>
          <w:szCs w:val="23"/>
        </w:rPr>
        <w:t>4</w:t>
      </w:r>
      <w:r w:rsidR="00333E15">
        <w:rPr>
          <w:rFonts w:eastAsia="Times New Roman"/>
          <w:sz w:val="23"/>
          <w:szCs w:val="23"/>
        </w:rPr>
        <w:t xml:space="preserve">.4. За каждый факт неисполнения или ненадлежащего исполнения </w:t>
      </w:r>
      <w:r>
        <w:rPr>
          <w:rFonts w:eastAsia="Times New Roman"/>
          <w:sz w:val="23"/>
          <w:szCs w:val="23"/>
        </w:rPr>
        <w:t>Поставщиком</w:t>
      </w:r>
      <w:r w:rsidR="00333E15">
        <w:rPr>
          <w:rFonts w:eastAsia="Times New Roman"/>
          <w:sz w:val="23"/>
          <w:szCs w:val="23"/>
        </w:rPr>
        <w:t xml:space="preserve"> обязательств, предусмотренных контрактом, заключенным по результатам определения </w:t>
      </w:r>
      <w:r w:rsidR="00EE006B">
        <w:rPr>
          <w:rFonts w:eastAsia="Times New Roman"/>
          <w:sz w:val="23"/>
          <w:szCs w:val="23"/>
        </w:rPr>
        <w:t>Исполнител</w:t>
      </w:r>
      <w:r>
        <w:rPr>
          <w:rFonts w:eastAsia="Times New Roman"/>
          <w:sz w:val="23"/>
          <w:szCs w:val="23"/>
        </w:rPr>
        <w:t>я</w:t>
      </w:r>
      <w:r w:rsidR="00333E15">
        <w:rPr>
          <w:rFonts w:eastAsia="Times New Roman"/>
          <w:sz w:val="23"/>
          <w:szCs w:val="23"/>
        </w:rPr>
        <w:t xml:space="preserve"> </w:t>
      </w:r>
      <w:r>
        <w:rPr>
          <w:rFonts w:eastAsia="Times New Roman"/>
          <w:sz w:val="23"/>
          <w:szCs w:val="23"/>
        </w:rPr>
        <w:t xml:space="preserve">в </w:t>
      </w:r>
      <w:r w:rsidR="00333E15">
        <w:rPr>
          <w:rFonts w:eastAsia="Times New Roman"/>
          <w:sz w:val="23"/>
          <w:szCs w:val="23"/>
        </w:rPr>
        <w:t>соответствии с пунктом 1 части 1 статьи 30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333E15" w:rsidRDefault="006342AD" w:rsidP="007B7560">
      <w:pPr>
        <w:widowControl w:val="0"/>
        <w:tabs>
          <w:tab w:val="left" w:pos="11340"/>
        </w:tabs>
        <w:ind w:left="-851"/>
        <w:jc w:val="both"/>
        <w:rPr>
          <w:rFonts w:eastAsia="Times New Roman"/>
          <w:sz w:val="23"/>
          <w:szCs w:val="23"/>
        </w:rPr>
      </w:pPr>
      <w:r>
        <w:rPr>
          <w:rFonts w:eastAsia="Times New Roman"/>
          <w:sz w:val="23"/>
          <w:szCs w:val="23"/>
        </w:rPr>
        <w:t>4</w:t>
      </w:r>
      <w:r w:rsidR="00333E15">
        <w:rPr>
          <w:rFonts w:eastAsia="Times New Roman"/>
          <w:sz w:val="23"/>
          <w:szCs w:val="23"/>
        </w:rPr>
        <w:t xml:space="preserve">.5. За каждый факт неисполнения или ненадлежащего исполнения </w:t>
      </w:r>
      <w:r w:rsidR="00EE006B">
        <w:rPr>
          <w:rFonts w:eastAsia="Times New Roman"/>
          <w:sz w:val="23"/>
          <w:szCs w:val="23"/>
        </w:rPr>
        <w:t>Исполнител</w:t>
      </w:r>
      <w:r>
        <w:rPr>
          <w:rFonts w:eastAsia="Times New Roman"/>
          <w:sz w:val="23"/>
          <w:szCs w:val="23"/>
        </w:rPr>
        <w:t>ем</w:t>
      </w:r>
      <w:r w:rsidR="00333E15">
        <w:rPr>
          <w:rFonts w:eastAsia="Times New Roman"/>
          <w:sz w:val="23"/>
          <w:szCs w:val="23"/>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случае, если контракт заключен с </w:t>
      </w:r>
      <w:r w:rsidR="00EE006B">
        <w:rPr>
          <w:rFonts w:eastAsia="Times New Roman"/>
          <w:sz w:val="23"/>
          <w:szCs w:val="23"/>
        </w:rPr>
        <w:t>Исполнител</w:t>
      </w:r>
      <w:r>
        <w:rPr>
          <w:rFonts w:eastAsia="Times New Roman"/>
          <w:sz w:val="23"/>
          <w:szCs w:val="23"/>
        </w:rPr>
        <w:t>ем</w:t>
      </w:r>
      <w:r w:rsidR="00333E15">
        <w:rPr>
          <w:rFonts w:eastAsia="Times New Roman"/>
          <w:sz w:val="23"/>
          <w:szCs w:val="23"/>
        </w:rPr>
        <w:t xml:space="preserve">, предложившим наиболее высокую цену за право заключения контракта, </w:t>
      </w:r>
      <w:r w:rsidR="00EE006B">
        <w:rPr>
          <w:rFonts w:eastAsia="Times New Roman"/>
          <w:sz w:val="23"/>
          <w:szCs w:val="23"/>
        </w:rPr>
        <w:t>Исполнитель</w:t>
      </w:r>
      <w:r w:rsidR="00333E15">
        <w:rPr>
          <w:rFonts w:eastAsia="Times New Roman"/>
          <w:sz w:val="23"/>
          <w:szCs w:val="23"/>
        </w:rPr>
        <w:t xml:space="preserve"> выплачивает Заказчику штраф в размере</w:t>
      </w:r>
      <w:r w:rsidR="00C83BF7">
        <w:rPr>
          <w:rFonts w:eastAsia="Times New Roman"/>
          <w:sz w:val="23"/>
          <w:szCs w:val="23"/>
        </w:rPr>
        <w:t xml:space="preserve"> </w:t>
      </w:r>
      <w:r w:rsidR="00A8023A">
        <w:rPr>
          <w:b/>
          <w:bCs/>
          <w:color w:val="000000"/>
          <w:sz w:val="23"/>
          <w:szCs w:val="23"/>
        </w:rPr>
        <w:t>____</w:t>
      </w:r>
      <w:r w:rsidR="00333E15">
        <w:rPr>
          <w:rFonts w:eastAsia="Times New Roman"/>
          <w:sz w:val="23"/>
          <w:szCs w:val="23"/>
        </w:rPr>
        <w:t xml:space="preserve"> рублей*:</w:t>
      </w:r>
    </w:p>
    <w:p w:rsidR="00333E15" w:rsidRDefault="00333E15" w:rsidP="007B7560">
      <w:pPr>
        <w:widowControl w:val="0"/>
        <w:tabs>
          <w:tab w:val="left" w:pos="11340"/>
        </w:tabs>
        <w:ind w:left="-851"/>
        <w:jc w:val="both"/>
        <w:rPr>
          <w:rFonts w:eastAsia="Times New Roman"/>
          <w:sz w:val="23"/>
          <w:szCs w:val="23"/>
        </w:rPr>
      </w:pPr>
      <w:r>
        <w:rPr>
          <w:rFonts w:eastAsia="Times New Roman"/>
          <w:sz w:val="23"/>
          <w:szCs w:val="23"/>
        </w:rPr>
        <w:t xml:space="preserve"> Размер штрафа устанавливается в виде суммы, определяемой в соответствии с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333E15" w:rsidRDefault="00333E15" w:rsidP="007B7560">
      <w:pPr>
        <w:widowControl w:val="0"/>
        <w:tabs>
          <w:tab w:val="left" w:pos="11340"/>
        </w:tabs>
        <w:ind w:left="-851"/>
        <w:jc w:val="both"/>
        <w:rPr>
          <w:rFonts w:eastAsia="Times New Roman"/>
          <w:sz w:val="23"/>
          <w:szCs w:val="23"/>
        </w:rPr>
      </w:pPr>
      <w:r>
        <w:rPr>
          <w:rFonts w:eastAsia="Times New Roman"/>
          <w:sz w:val="23"/>
          <w:szCs w:val="23"/>
        </w:rPr>
        <w:t>а) в случае, если цена контракта не превышает начальную (максимальную) цену контракта:</w:t>
      </w:r>
    </w:p>
    <w:p w:rsidR="00333E15" w:rsidRDefault="00333E15" w:rsidP="007B7560">
      <w:pPr>
        <w:widowControl w:val="0"/>
        <w:tabs>
          <w:tab w:val="left" w:pos="11340"/>
        </w:tabs>
        <w:ind w:left="-851"/>
        <w:jc w:val="both"/>
        <w:rPr>
          <w:rFonts w:eastAsia="Times New Roman"/>
          <w:sz w:val="23"/>
          <w:szCs w:val="23"/>
        </w:rPr>
      </w:pPr>
      <w:r>
        <w:rPr>
          <w:rFonts w:eastAsia="Times New Roman"/>
          <w:sz w:val="23"/>
          <w:szCs w:val="23"/>
        </w:rPr>
        <w:t xml:space="preserve">10 процентов начальной (максимальной) цены контракта, если цена контракта не превышает 3 млн. </w:t>
      </w:r>
      <w:r>
        <w:rPr>
          <w:rFonts w:eastAsia="Times New Roman"/>
          <w:sz w:val="23"/>
          <w:szCs w:val="23"/>
        </w:rPr>
        <w:lastRenderedPageBreak/>
        <w:t>рублей;</w:t>
      </w:r>
    </w:p>
    <w:p w:rsidR="00333E15" w:rsidRDefault="00333E15" w:rsidP="007B7560">
      <w:pPr>
        <w:widowControl w:val="0"/>
        <w:tabs>
          <w:tab w:val="left" w:pos="11340"/>
        </w:tabs>
        <w:ind w:left="-851"/>
        <w:jc w:val="both"/>
        <w:rPr>
          <w:rFonts w:eastAsia="Times New Roman"/>
          <w:sz w:val="23"/>
          <w:szCs w:val="23"/>
        </w:rPr>
      </w:pPr>
      <w:r>
        <w:rPr>
          <w:rFonts w:eastAsia="Times New Roman"/>
          <w:sz w:val="23"/>
          <w:szCs w:val="23"/>
        </w:rPr>
        <w:t>5 процентов начальной (максимальной) цены контракта, если цена контракта составляет от 3 млн. рублей до 50 млн. рублей (включительно);</w:t>
      </w:r>
    </w:p>
    <w:p w:rsidR="00333E15" w:rsidRDefault="00333E15" w:rsidP="007B7560">
      <w:pPr>
        <w:widowControl w:val="0"/>
        <w:tabs>
          <w:tab w:val="left" w:pos="11340"/>
        </w:tabs>
        <w:ind w:left="-851"/>
        <w:jc w:val="both"/>
        <w:rPr>
          <w:rFonts w:eastAsia="Times New Roman"/>
          <w:sz w:val="23"/>
          <w:szCs w:val="23"/>
        </w:rPr>
      </w:pPr>
      <w:r>
        <w:rPr>
          <w:rFonts w:eastAsia="Times New Roman"/>
          <w:sz w:val="23"/>
          <w:szCs w:val="23"/>
        </w:rPr>
        <w:t>1 процент начальной (максимальной) цены контракта, если цена контракта составляет от 50 млн. рублей до 100 млн. рублей (включительно);</w:t>
      </w:r>
    </w:p>
    <w:p w:rsidR="00333E15" w:rsidRDefault="00333E15" w:rsidP="007B7560">
      <w:pPr>
        <w:widowControl w:val="0"/>
        <w:tabs>
          <w:tab w:val="left" w:pos="11340"/>
        </w:tabs>
        <w:ind w:left="-851"/>
        <w:jc w:val="both"/>
        <w:rPr>
          <w:rFonts w:eastAsia="Times New Roman"/>
          <w:sz w:val="23"/>
          <w:szCs w:val="23"/>
        </w:rPr>
      </w:pPr>
      <w:r>
        <w:rPr>
          <w:rFonts w:eastAsia="Times New Roman"/>
          <w:sz w:val="23"/>
          <w:szCs w:val="23"/>
        </w:rPr>
        <w:t>б) в случае, если цена контракта превышает начальную (максимальную) цену контракта:</w:t>
      </w:r>
    </w:p>
    <w:p w:rsidR="00333E15" w:rsidRDefault="00333E15" w:rsidP="007B7560">
      <w:pPr>
        <w:widowControl w:val="0"/>
        <w:tabs>
          <w:tab w:val="left" w:pos="11340"/>
        </w:tabs>
        <w:ind w:left="-851"/>
        <w:jc w:val="both"/>
        <w:rPr>
          <w:rFonts w:eastAsia="Times New Roman"/>
          <w:sz w:val="23"/>
          <w:szCs w:val="23"/>
        </w:rPr>
      </w:pPr>
      <w:r>
        <w:rPr>
          <w:rFonts w:eastAsia="Times New Roman"/>
          <w:sz w:val="23"/>
          <w:szCs w:val="23"/>
        </w:rPr>
        <w:t>10 процентов цены контракта, если цена контракта не превышает 3 млн. рублей;</w:t>
      </w:r>
    </w:p>
    <w:p w:rsidR="00333E15" w:rsidRDefault="00333E15" w:rsidP="007B7560">
      <w:pPr>
        <w:widowControl w:val="0"/>
        <w:tabs>
          <w:tab w:val="left" w:pos="11340"/>
        </w:tabs>
        <w:ind w:left="-851"/>
        <w:jc w:val="both"/>
        <w:rPr>
          <w:rFonts w:eastAsia="Times New Roman"/>
          <w:sz w:val="23"/>
          <w:szCs w:val="23"/>
        </w:rPr>
      </w:pPr>
      <w:r>
        <w:rPr>
          <w:rFonts w:eastAsia="Times New Roman"/>
          <w:sz w:val="23"/>
          <w:szCs w:val="23"/>
        </w:rPr>
        <w:t>5 процентов цены контракта, если цена контракта составляет от 3 млн. рублей до 50 млн. рублей (включительно);</w:t>
      </w:r>
    </w:p>
    <w:p w:rsidR="00333E15" w:rsidRDefault="00333E15" w:rsidP="007B7560">
      <w:pPr>
        <w:widowControl w:val="0"/>
        <w:tabs>
          <w:tab w:val="left" w:pos="11340"/>
        </w:tabs>
        <w:ind w:left="-851"/>
        <w:jc w:val="both"/>
        <w:rPr>
          <w:rFonts w:eastAsia="Times New Roman"/>
          <w:sz w:val="23"/>
          <w:szCs w:val="23"/>
        </w:rPr>
      </w:pPr>
      <w:r>
        <w:rPr>
          <w:rFonts w:eastAsia="Times New Roman"/>
          <w:sz w:val="23"/>
          <w:szCs w:val="23"/>
        </w:rPr>
        <w:t>1 процент цены контракта, если цена контракта составляет от 50 млн. рублей до 100 млн. рублей (включительно).</w:t>
      </w:r>
    </w:p>
    <w:p w:rsidR="00333E15" w:rsidRDefault="006342AD" w:rsidP="007B7560">
      <w:pPr>
        <w:widowControl w:val="0"/>
        <w:tabs>
          <w:tab w:val="left" w:pos="11340"/>
        </w:tabs>
        <w:ind w:left="-851"/>
        <w:jc w:val="both"/>
        <w:rPr>
          <w:rFonts w:eastAsia="Times New Roman"/>
          <w:sz w:val="23"/>
          <w:szCs w:val="23"/>
        </w:rPr>
      </w:pPr>
      <w:r>
        <w:rPr>
          <w:rFonts w:eastAsia="Times New Roman"/>
          <w:sz w:val="23"/>
          <w:szCs w:val="23"/>
        </w:rPr>
        <w:t>4.6</w:t>
      </w:r>
      <w:r w:rsidR="00333E15">
        <w:rPr>
          <w:rFonts w:eastAsia="Times New Roman"/>
          <w:sz w:val="23"/>
          <w:szCs w:val="23"/>
        </w:rPr>
        <w:t xml:space="preserve">. В случае неисполнения или ненадлежащего исполнения </w:t>
      </w:r>
      <w:r w:rsidR="00EE006B">
        <w:rPr>
          <w:rFonts w:eastAsia="Times New Roman"/>
          <w:sz w:val="23"/>
          <w:szCs w:val="23"/>
        </w:rPr>
        <w:t>Исполнител</w:t>
      </w:r>
      <w:r>
        <w:rPr>
          <w:rFonts w:eastAsia="Times New Roman"/>
          <w:sz w:val="23"/>
          <w:szCs w:val="23"/>
        </w:rPr>
        <w:t>ем</w:t>
      </w:r>
      <w:r w:rsidR="00333E15">
        <w:rPr>
          <w:rFonts w:eastAsia="Times New Roman"/>
          <w:sz w:val="23"/>
          <w:szCs w:val="23"/>
        </w:rPr>
        <w:t xml:space="preserve"> обязательств, предусмотренных контрактом, оплата по контракту осуществляется за вычетом начисленной Заказчиком соответствующего размера неустойки (штрафа, пени), которая перечисляется Заказчиком в установленном законодательством Российской Федерации порядке на основании платежного документа, оформленного Заказчиком с указанием </w:t>
      </w:r>
      <w:r w:rsidR="00EE006B">
        <w:rPr>
          <w:rFonts w:eastAsia="Times New Roman"/>
          <w:sz w:val="23"/>
          <w:szCs w:val="23"/>
        </w:rPr>
        <w:t>Исполнител</w:t>
      </w:r>
      <w:r>
        <w:rPr>
          <w:rFonts w:eastAsia="Times New Roman"/>
          <w:sz w:val="23"/>
          <w:szCs w:val="23"/>
        </w:rPr>
        <w:t>я</w:t>
      </w:r>
      <w:r w:rsidR="00333E15">
        <w:rPr>
          <w:rFonts w:eastAsia="Times New Roman"/>
          <w:sz w:val="23"/>
          <w:szCs w:val="23"/>
        </w:rPr>
        <w:t xml:space="preserve">, за которого осуществляется перечисление неустойки (штрафа, пени) в соответствии с условиями контракта или по своему выбору, удовлетворить требование об уплате начисленной </w:t>
      </w:r>
      <w:r w:rsidR="00EE006B">
        <w:rPr>
          <w:rFonts w:eastAsia="Times New Roman"/>
          <w:sz w:val="23"/>
          <w:szCs w:val="23"/>
        </w:rPr>
        <w:t>Исполнител</w:t>
      </w:r>
      <w:r>
        <w:rPr>
          <w:rFonts w:eastAsia="Times New Roman"/>
          <w:sz w:val="23"/>
          <w:szCs w:val="23"/>
        </w:rPr>
        <w:t>ю</w:t>
      </w:r>
      <w:r w:rsidR="00333E15">
        <w:rPr>
          <w:rFonts w:eastAsia="Times New Roman"/>
          <w:sz w:val="23"/>
          <w:szCs w:val="23"/>
        </w:rPr>
        <w:t xml:space="preserve"> неустойки (штрафа, пени) за счет обеспечения исполнения контракта.</w:t>
      </w:r>
    </w:p>
    <w:p w:rsidR="00333E15" w:rsidRDefault="00333E15" w:rsidP="007B7560">
      <w:pPr>
        <w:widowControl w:val="0"/>
        <w:tabs>
          <w:tab w:val="left" w:pos="11340"/>
        </w:tabs>
        <w:ind w:left="-851"/>
        <w:jc w:val="both"/>
        <w:rPr>
          <w:rFonts w:eastAsia="Times New Roman"/>
          <w:sz w:val="23"/>
          <w:szCs w:val="23"/>
        </w:rPr>
      </w:pPr>
      <w:r>
        <w:rPr>
          <w:rFonts w:eastAsia="Times New Roman"/>
          <w:sz w:val="23"/>
          <w:szCs w:val="23"/>
        </w:rPr>
        <w:t xml:space="preserve">Исполнение обязательства </w:t>
      </w:r>
      <w:r w:rsidR="00EE006B">
        <w:rPr>
          <w:rFonts w:eastAsia="Times New Roman"/>
          <w:sz w:val="23"/>
          <w:szCs w:val="23"/>
        </w:rPr>
        <w:t>Исполнител</w:t>
      </w:r>
      <w:r w:rsidR="006342AD">
        <w:rPr>
          <w:rFonts w:eastAsia="Times New Roman"/>
          <w:sz w:val="23"/>
          <w:szCs w:val="23"/>
        </w:rPr>
        <w:t>я</w:t>
      </w:r>
      <w:r>
        <w:rPr>
          <w:rFonts w:eastAsia="Times New Roman"/>
          <w:sz w:val="23"/>
          <w:szCs w:val="23"/>
        </w:rPr>
        <w:t xml:space="preserve"> по контракту по перечислению неустойки (штрафа, пени) возложено на Заказчика.</w:t>
      </w:r>
    </w:p>
    <w:p w:rsidR="00333E15" w:rsidRDefault="009E71D2" w:rsidP="007B7560">
      <w:pPr>
        <w:widowControl w:val="0"/>
        <w:tabs>
          <w:tab w:val="left" w:pos="11340"/>
        </w:tabs>
        <w:ind w:left="-851"/>
        <w:jc w:val="both"/>
        <w:rPr>
          <w:rFonts w:eastAsia="Times New Roman"/>
          <w:sz w:val="23"/>
          <w:szCs w:val="23"/>
        </w:rPr>
      </w:pPr>
      <w:r>
        <w:rPr>
          <w:rFonts w:eastAsia="Times New Roman"/>
          <w:sz w:val="23"/>
          <w:szCs w:val="23"/>
        </w:rPr>
        <w:t>4.7</w:t>
      </w:r>
      <w:r w:rsidR="00333E15">
        <w:rPr>
          <w:rFonts w:eastAsia="Times New Roman"/>
          <w:sz w:val="23"/>
          <w:szCs w:val="23"/>
        </w:rPr>
        <w:t xml:space="preserve">. В случае, если неисполнение или ненадлежащее исполнение контракта </w:t>
      </w:r>
      <w:r w:rsidR="00EE006B">
        <w:rPr>
          <w:rFonts w:eastAsia="Times New Roman"/>
          <w:sz w:val="23"/>
          <w:szCs w:val="23"/>
        </w:rPr>
        <w:t>Исполнител</w:t>
      </w:r>
      <w:r>
        <w:rPr>
          <w:rFonts w:eastAsia="Times New Roman"/>
          <w:sz w:val="23"/>
          <w:szCs w:val="23"/>
        </w:rPr>
        <w:t>ем</w:t>
      </w:r>
      <w:r w:rsidR="00333E15">
        <w:rPr>
          <w:rFonts w:eastAsia="Times New Roman"/>
          <w:sz w:val="23"/>
          <w:szCs w:val="23"/>
        </w:rPr>
        <w:t xml:space="preserve"> повлекло его досрочное прекращение и Заказчик заключил взамен его аналогичный контракт, Заказчик вправе потребовать от </w:t>
      </w:r>
      <w:r w:rsidR="0018185C">
        <w:rPr>
          <w:rFonts w:eastAsia="Times New Roman"/>
          <w:sz w:val="23"/>
          <w:szCs w:val="23"/>
        </w:rPr>
        <w:t>Исполнителя возмещения</w:t>
      </w:r>
      <w:r w:rsidR="00333E15">
        <w:rPr>
          <w:rFonts w:eastAsia="Times New Roman"/>
          <w:sz w:val="23"/>
          <w:szCs w:val="23"/>
        </w:rPr>
        <w:t xml:space="preserve"> убытков в виде разницы между ценой, установленной в прекращенном контракте, и ценой на сопоставимые товары, работы или услуги по условиям контракта, заключенного взамен прекращенного контракта.</w:t>
      </w:r>
    </w:p>
    <w:p w:rsidR="00333E15" w:rsidRDefault="009E71D2" w:rsidP="007B7560">
      <w:pPr>
        <w:widowControl w:val="0"/>
        <w:tabs>
          <w:tab w:val="left" w:pos="11340"/>
        </w:tabs>
        <w:ind w:left="-851"/>
        <w:jc w:val="both"/>
        <w:rPr>
          <w:rFonts w:eastAsia="Times New Roman"/>
          <w:sz w:val="23"/>
          <w:szCs w:val="23"/>
        </w:rPr>
      </w:pPr>
      <w:r>
        <w:rPr>
          <w:rFonts w:eastAsia="Times New Roman"/>
          <w:sz w:val="23"/>
          <w:szCs w:val="23"/>
        </w:rPr>
        <w:t>4.8</w:t>
      </w:r>
      <w:r w:rsidR="00333E15">
        <w:rPr>
          <w:rFonts w:eastAsia="Times New Roman"/>
          <w:sz w:val="23"/>
          <w:szCs w:val="23"/>
        </w:rPr>
        <w:t>. Заказчик вправе требовать взыскания убытков в полной сумме сверх неустойки.</w:t>
      </w:r>
    </w:p>
    <w:p w:rsidR="00333E15" w:rsidRDefault="009E71D2" w:rsidP="007B7560">
      <w:pPr>
        <w:widowControl w:val="0"/>
        <w:tabs>
          <w:tab w:val="left" w:pos="11340"/>
        </w:tabs>
        <w:ind w:left="-851"/>
        <w:jc w:val="both"/>
        <w:rPr>
          <w:rFonts w:eastAsia="Times New Roman"/>
          <w:sz w:val="23"/>
          <w:szCs w:val="23"/>
        </w:rPr>
      </w:pPr>
      <w:r>
        <w:rPr>
          <w:rFonts w:eastAsia="Times New Roman"/>
          <w:sz w:val="23"/>
          <w:szCs w:val="23"/>
        </w:rPr>
        <w:t>4.9</w:t>
      </w:r>
      <w:r w:rsidR="00333E15">
        <w:rPr>
          <w:rFonts w:eastAsia="Times New Roman"/>
          <w:sz w:val="23"/>
          <w:szCs w:val="23"/>
        </w:rPr>
        <w:t xml:space="preserve">. Возмещение убытков в случае неисполнения обязательства по контракту и уплата неустойки за его неисполнение не освобождают </w:t>
      </w:r>
      <w:r w:rsidR="0018185C">
        <w:rPr>
          <w:rFonts w:eastAsia="Times New Roman"/>
          <w:sz w:val="23"/>
          <w:szCs w:val="23"/>
        </w:rPr>
        <w:t>Исполнителя от</w:t>
      </w:r>
      <w:r w:rsidR="00333E15">
        <w:rPr>
          <w:rFonts w:eastAsia="Times New Roman"/>
          <w:sz w:val="23"/>
          <w:szCs w:val="23"/>
        </w:rPr>
        <w:t xml:space="preserve"> исполнения обязательства.</w:t>
      </w:r>
    </w:p>
    <w:p w:rsidR="00333E15" w:rsidRDefault="009E71D2" w:rsidP="007B7560">
      <w:pPr>
        <w:widowControl w:val="0"/>
        <w:tabs>
          <w:tab w:val="left" w:pos="11340"/>
        </w:tabs>
        <w:ind w:left="-851"/>
        <w:jc w:val="both"/>
        <w:rPr>
          <w:rFonts w:eastAsia="Times New Roman"/>
          <w:sz w:val="23"/>
          <w:szCs w:val="23"/>
        </w:rPr>
      </w:pPr>
      <w:r>
        <w:rPr>
          <w:rFonts w:eastAsia="Times New Roman"/>
          <w:sz w:val="23"/>
          <w:szCs w:val="23"/>
        </w:rPr>
        <w:t>4.10</w:t>
      </w:r>
      <w:r w:rsidR="00333E15">
        <w:rPr>
          <w:rFonts w:eastAsia="Times New Roman"/>
          <w:sz w:val="23"/>
          <w:szCs w:val="23"/>
        </w:rPr>
        <w:t xml:space="preserve">. Если вследствие просрочки исполнение </w:t>
      </w:r>
      <w:r w:rsidR="00EE006B">
        <w:rPr>
          <w:rFonts w:eastAsia="Times New Roman"/>
          <w:sz w:val="23"/>
          <w:szCs w:val="23"/>
        </w:rPr>
        <w:t>Исполнител</w:t>
      </w:r>
      <w:r>
        <w:rPr>
          <w:rFonts w:eastAsia="Times New Roman"/>
          <w:sz w:val="23"/>
          <w:szCs w:val="23"/>
        </w:rPr>
        <w:t>ем</w:t>
      </w:r>
      <w:r w:rsidR="00333E15">
        <w:rPr>
          <w:rFonts w:eastAsia="Times New Roman"/>
          <w:sz w:val="23"/>
          <w:szCs w:val="23"/>
        </w:rPr>
        <w:t xml:space="preserve"> утратило интерес для Заказчика, Заказчик вправе отказаться от принятия исполнения и требовать возмещения убытков.</w:t>
      </w:r>
    </w:p>
    <w:p w:rsidR="00333E15" w:rsidRDefault="009E71D2" w:rsidP="007B7560">
      <w:pPr>
        <w:widowControl w:val="0"/>
        <w:tabs>
          <w:tab w:val="left" w:pos="11340"/>
        </w:tabs>
        <w:ind w:left="-851"/>
        <w:jc w:val="both"/>
        <w:rPr>
          <w:rFonts w:eastAsia="Times New Roman"/>
          <w:sz w:val="23"/>
          <w:szCs w:val="23"/>
        </w:rPr>
      </w:pPr>
      <w:r>
        <w:rPr>
          <w:rFonts w:eastAsia="Times New Roman"/>
          <w:sz w:val="23"/>
          <w:szCs w:val="23"/>
        </w:rPr>
        <w:t>4.11</w:t>
      </w:r>
      <w:r w:rsidR="00333E15">
        <w:rPr>
          <w:rFonts w:eastAsia="Times New Roman"/>
          <w:sz w:val="23"/>
          <w:szCs w:val="23"/>
        </w:rPr>
        <w:t>. Заказчик вправе требовать возвращения того, что было им исполнено по контракту до момента изменения или расторжения контракта.</w:t>
      </w:r>
    </w:p>
    <w:p w:rsidR="00333E15" w:rsidRDefault="009E71D2" w:rsidP="007B7560">
      <w:pPr>
        <w:widowControl w:val="0"/>
        <w:tabs>
          <w:tab w:val="left" w:pos="11340"/>
        </w:tabs>
        <w:ind w:left="-851"/>
        <w:jc w:val="both"/>
        <w:rPr>
          <w:rFonts w:eastAsia="Times New Roman"/>
          <w:sz w:val="23"/>
          <w:szCs w:val="23"/>
        </w:rPr>
      </w:pPr>
      <w:r>
        <w:rPr>
          <w:rFonts w:eastAsia="Times New Roman"/>
          <w:sz w:val="23"/>
          <w:szCs w:val="23"/>
        </w:rPr>
        <w:t>4.12</w:t>
      </w:r>
      <w:r w:rsidR="00333E15">
        <w:rPr>
          <w:rFonts w:eastAsia="Times New Roman"/>
          <w:sz w:val="23"/>
          <w:szCs w:val="23"/>
        </w:rPr>
        <w:t xml:space="preserve">. В случае просрочки исполнения Заказчиком обязательств, предусмотренных кон7трактом, а также в иных случаях неисполнения или ненадлежащего исполнения Заказчиком обязательств, предусмотренных контрактом, </w:t>
      </w:r>
      <w:r w:rsidR="00EE006B">
        <w:rPr>
          <w:rFonts w:eastAsia="Times New Roman"/>
          <w:sz w:val="23"/>
          <w:szCs w:val="23"/>
        </w:rPr>
        <w:t>Исполнитель</w:t>
      </w:r>
      <w:r w:rsidR="00333E15">
        <w:rPr>
          <w:rFonts w:eastAsia="Times New Roman"/>
          <w:sz w:val="23"/>
          <w:szCs w:val="23"/>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rsidR="00333E15" w:rsidRDefault="009E71D2" w:rsidP="007B7560">
      <w:pPr>
        <w:widowControl w:val="0"/>
        <w:tabs>
          <w:tab w:val="left" w:pos="11340"/>
        </w:tabs>
        <w:ind w:left="-851"/>
        <w:jc w:val="both"/>
        <w:rPr>
          <w:rFonts w:eastAsia="Times New Roman"/>
          <w:sz w:val="23"/>
          <w:szCs w:val="23"/>
        </w:rPr>
      </w:pPr>
      <w:r>
        <w:rPr>
          <w:rFonts w:eastAsia="Times New Roman"/>
          <w:sz w:val="23"/>
          <w:szCs w:val="23"/>
        </w:rPr>
        <w:t>4.13</w:t>
      </w:r>
      <w:r w:rsidR="00333E15">
        <w:rPr>
          <w:rFonts w:eastAsia="Times New Roman"/>
          <w:sz w:val="23"/>
          <w:szCs w:val="23"/>
        </w:rPr>
        <w:t xml:space="preserve">. За каждый факт неисполнения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18185C">
        <w:rPr>
          <w:rFonts w:eastAsia="Times New Roman"/>
          <w:sz w:val="23"/>
          <w:szCs w:val="23"/>
        </w:rPr>
        <w:t>Исполнитель вправе</w:t>
      </w:r>
      <w:r w:rsidR="00333E15">
        <w:rPr>
          <w:rFonts w:eastAsia="Times New Roman"/>
          <w:sz w:val="23"/>
          <w:szCs w:val="23"/>
        </w:rPr>
        <w:t xml:space="preserve"> взыскать с Заказчика штраф в размере </w:t>
      </w:r>
      <w:r>
        <w:rPr>
          <w:rFonts w:eastAsia="Times New Roman"/>
          <w:sz w:val="23"/>
          <w:szCs w:val="23"/>
        </w:rPr>
        <w:t>1</w:t>
      </w:r>
      <w:r w:rsidR="00C83BF7">
        <w:rPr>
          <w:rFonts w:eastAsia="Times New Roman"/>
          <w:sz w:val="23"/>
          <w:szCs w:val="23"/>
        </w:rPr>
        <w:t>000</w:t>
      </w:r>
      <w:r w:rsidR="00333E15">
        <w:rPr>
          <w:rFonts w:eastAsia="Times New Roman"/>
          <w:sz w:val="23"/>
          <w:szCs w:val="23"/>
        </w:rPr>
        <w:t xml:space="preserve"> рублей:</w:t>
      </w:r>
    </w:p>
    <w:p w:rsidR="00333E15" w:rsidRDefault="00333E15" w:rsidP="007B7560">
      <w:pPr>
        <w:widowControl w:val="0"/>
        <w:tabs>
          <w:tab w:val="left" w:pos="11340"/>
        </w:tabs>
        <w:ind w:left="-851"/>
        <w:jc w:val="both"/>
        <w:rPr>
          <w:rFonts w:eastAsia="Times New Roman"/>
          <w:sz w:val="23"/>
          <w:szCs w:val="23"/>
        </w:rPr>
      </w:pPr>
      <w:r>
        <w:rPr>
          <w:rFonts w:eastAsia="Times New Roman"/>
          <w:sz w:val="23"/>
          <w:szCs w:val="23"/>
        </w:rPr>
        <w:t>Размер штрафа устанавливается в виде суммы, определяемой исходя из цены контракта на момент заключения контракта в соответствии с постановлением Правительства Российской Федерации от 30.08.2017 № 1042:</w:t>
      </w:r>
    </w:p>
    <w:p w:rsidR="00333E15" w:rsidRDefault="00333E15" w:rsidP="007B7560">
      <w:pPr>
        <w:widowControl w:val="0"/>
        <w:tabs>
          <w:tab w:val="left" w:pos="11340"/>
        </w:tabs>
        <w:ind w:left="-851"/>
        <w:jc w:val="both"/>
        <w:rPr>
          <w:rFonts w:eastAsia="Times New Roman"/>
          <w:sz w:val="23"/>
          <w:szCs w:val="23"/>
        </w:rPr>
      </w:pPr>
      <w:r>
        <w:rPr>
          <w:rFonts w:eastAsia="Times New Roman"/>
          <w:sz w:val="23"/>
          <w:szCs w:val="23"/>
        </w:rPr>
        <w:t>а) 1000 рублей, если цена контракта не превышает 3 млн. рублей (включительно);</w:t>
      </w:r>
    </w:p>
    <w:p w:rsidR="00333E15" w:rsidRDefault="00333E15" w:rsidP="007B7560">
      <w:pPr>
        <w:widowControl w:val="0"/>
        <w:tabs>
          <w:tab w:val="left" w:pos="11340"/>
        </w:tabs>
        <w:ind w:left="-851"/>
        <w:jc w:val="both"/>
        <w:rPr>
          <w:rFonts w:eastAsia="Times New Roman"/>
          <w:sz w:val="23"/>
          <w:szCs w:val="23"/>
        </w:rPr>
      </w:pPr>
      <w:r>
        <w:rPr>
          <w:rFonts w:eastAsia="Times New Roman"/>
          <w:sz w:val="23"/>
          <w:szCs w:val="23"/>
        </w:rPr>
        <w:t>б) 5000 рублей, если цена контракта составляет от 3 млн. рублей до 50 млн. рублей (включительно);</w:t>
      </w:r>
    </w:p>
    <w:p w:rsidR="00333E15" w:rsidRDefault="00333E15" w:rsidP="007B7560">
      <w:pPr>
        <w:widowControl w:val="0"/>
        <w:tabs>
          <w:tab w:val="left" w:pos="11340"/>
        </w:tabs>
        <w:ind w:left="-851"/>
        <w:jc w:val="both"/>
        <w:rPr>
          <w:rFonts w:eastAsia="Times New Roman"/>
          <w:sz w:val="23"/>
          <w:szCs w:val="23"/>
        </w:rPr>
      </w:pPr>
      <w:r>
        <w:rPr>
          <w:rFonts w:eastAsia="Times New Roman"/>
          <w:sz w:val="23"/>
          <w:szCs w:val="23"/>
        </w:rPr>
        <w:t>в) 10000 рублей, если цена контракта составляет от 50 млн. рублей до 100 млн. рублей (включительно);</w:t>
      </w:r>
    </w:p>
    <w:p w:rsidR="00333E15" w:rsidRDefault="00333E15" w:rsidP="007B7560">
      <w:pPr>
        <w:widowControl w:val="0"/>
        <w:tabs>
          <w:tab w:val="left" w:pos="11340"/>
        </w:tabs>
        <w:ind w:left="-851"/>
        <w:jc w:val="both"/>
        <w:rPr>
          <w:rFonts w:eastAsia="Times New Roman"/>
          <w:sz w:val="23"/>
          <w:szCs w:val="23"/>
        </w:rPr>
      </w:pPr>
      <w:r>
        <w:rPr>
          <w:rFonts w:eastAsia="Times New Roman"/>
          <w:sz w:val="23"/>
          <w:szCs w:val="23"/>
        </w:rPr>
        <w:t>г) 100000 рублей, если цена контракта превышает 100 млн. рублей.</w:t>
      </w:r>
    </w:p>
    <w:p w:rsidR="00333E15" w:rsidRDefault="00333E15" w:rsidP="007B7560">
      <w:pPr>
        <w:widowControl w:val="0"/>
        <w:tabs>
          <w:tab w:val="left" w:pos="11340"/>
        </w:tabs>
        <w:ind w:left="-851"/>
        <w:jc w:val="both"/>
        <w:rPr>
          <w:rFonts w:eastAsia="Times New Roman"/>
          <w:sz w:val="23"/>
          <w:szCs w:val="23"/>
        </w:rPr>
      </w:pPr>
      <w:r>
        <w:rPr>
          <w:rFonts w:eastAsia="Times New Roman"/>
          <w:sz w:val="23"/>
          <w:szCs w:val="23"/>
        </w:rPr>
        <w:t>7.16.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33E15" w:rsidRDefault="009E71D2" w:rsidP="007B7560">
      <w:pPr>
        <w:widowControl w:val="0"/>
        <w:tabs>
          <w:tab w:val="left" w:pos="11340"/>
        </w:tabs>
        <w:ind w:left="-851"/>
        <w:jc w:val="both"/>
        <w:rPr>
          <w:rFonts w:eastAsia="Times New Roman"/>
          <w:sz w:val="23"/>
          <w:szCs w:val="23"/>
        </w:rPr>
      </w:pPr>
      <w:r>
        <w:rPr>
          <w:rFonts w:eastAsia="Times New Roman"/>
          <w:sz w:val="23"/>
          <w:szCs w:val="23"/>
        </w:rPr>
        <w:t>4.14</w:t>
      </w:r>
      <w:r w:rsidR="00333E15">
        <w:rPr>
          <w:rFonts w:eastAsia="Times New Roman"/>
          <w:sz w:val="23"/>
          <w:szCs w:val="23"/>
        </w:rPr>
        <w:t>. Проценты за пользование чужими денежными средствами начинают начисляться с 30 (тридцатого) дня просрочки исполнения Заказчиком обязательств по контракту.</w:t>
      </w:r>
    </w:p>
    <w:p w:rsidR="00333E15" w:rsidRDefault="009E71D2" w:rsidP="007B7560">
      <w:pPr>
        <w:widowControl w:val="0"/>
        <w:tabs>
          <w:tab w:val="left" w:pos="11340"/>
        </w:tabs>
        <w:ind w:left="-851"/>
        <w:jc w:val="both"/>
        <w:rPr>
          <w:rFonts w:eastAsia="Times New Roman"/>
          <w:sz w:val="23"/>
          <w:szCs w:val="23"/>
        </w:rPr>
      </w:pPr>
      <w:r>
        <w:rPr>
          <w:rFonts w:eastAsia="Times New Roman"/>
          <w:sz w:val="23"/>
          <w:szCs w:val="23"/>
        </w:rPr>
        <w:t>4.15.</w:t>
      </w:r>
      <w:r w:rsidR="00333E15">
        <w:rPr>
          <w:rFonts w:eastAsia="Times New Roman"/>
          <w:sz w:val="23"/>
          <w:szCs w:val="23"/>
        </w:rPr>
        <w:t xml:space="preserve">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33E15" w:rsidRDefault="009E71D2" w:rsidP="007B7560">
      <w:pPr>
        <w:widowControl w:val="0"/>
        <w:tabs>
          <w:tab w:val="left" w:pos="11340"/>
        </w:tabs>
        <w:ind w:left="-851"/>
        <w:jc w:val="both"/>
        <w:rPr>
          <w:rFonts w:eastAsia="Times New Roman"/>
          <w:sz w:val="23"/>
          <w:szCs w:val="23"/>
        </w:rPr>
      </w:pPr>
      <w:r>
        <w:rPr>
          <w:rFonts w:eastAsia="Times New Roman"/>
          <w:sz w:val="23"/>
          <w:szCs w:val="23"/>
        </w:rPr>
        <w:lastRenderedPageBreak/>
        <w:t>4.16.</w:t>
      </w:r>
      <w:r w:rsidR="00333E15">
        <w:rPr>
          <w:rFonts w:eastAsia="Times New Roman"/>
          <w:sz w:val="23"/>
          <w:szCs w:val="23"/>
        </w:rPr>
        <w:t xml:space="preserve"> Уплата пени и штрафов не освобождает Стороны от исполнения обязательств по настоящему контракту и возмещения убытков другой Стороне.</w:t>
      </w:r>
    </w:p>
    <w:p w:rsidR="00333E15" w:rsidRDefault="009E71D2" w:rsidP="007B7560">
      <w:pPr>
        <w:tabs>
          <w:tab w:val="left" w:pos="4365"/>
          <w:tab w:val="left" w:pos="11340"/>
        </w:tabs>
        <w:ind w:left="-851"/>
        <w:jc w:val="center"/>
        <w:rPr>
          <w:rFonts w:eastAsia="Times New Roman"/>
          <w:b/>
          <w:sz w:val="23"/>
          <w:szCs w:val="23"/>
        </w:rPr>
      </w:pPr>
      <w:r>
        <w:rPr>
          <w:rFonts w:eastAsia="Times New Roman"/>
          <w:b/>
          <w:sz w:val="23"/>
          <w:szCs w:val="23"/>
        </w:rPr>
        <w:t>5.</w:t>
      </w:r>
      <w:r w:rsidR="00333E15">
        <w:rPr>
          <w:rFonts w:eastAsia="Times New Roman"/>
          <w:b/>
          <w:sz w:val="23"/>
          <w:szCs w:val="23"/>
        </w:rPr>
        <w:t xml:space="preserve"> Обстоятельства непреодолимой силы</w:t>
      </w:r>
    </w:p>
    <w:p w:rsidR="00333E15" w:rsidRDefault="009E71D2" w:rsidP="007B7560">
      <w:pPr>
        <w:tabs>
          <w:tab w:val="left" w:pos="4365"/>
          <w:tab w:val="left" w:pos="11340"/>
        </w:tabs>
        <w:ind w:left="-851"/>
        <w:jc w:val="both"/>
        <w:rPr>
          <w:rFonts w:eastAsia="Times New Roman"/>
          <w:sz w:val="23"/>
          <w:szCs w:val="23"/>
        </w:rPr>
      </w:pPr>
      <w:r>
        <w:rPr>
          <w:rFonts w:eastAsia="Times New Roman"/>
          <w:sz w:val="23"/>
          <w:szCs w:val="23"/>
        </w:rPr>
        <w:t>5</w:t>
      </w:r>
      <w:r w:rsidR="00333E15">
        <w:rPr>
          <w:rFonts w:eastAsia="Times New Roman"/>
          <w:sz w:val="23"/>
          <w:szCs w:val="23"/>
        </w:rPr>
        <w:t>.1. 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непредотвратимых при данных условиях обстоятельств на время действия этих обстоятельств, если эти обстоятельства непосредственно повлияли на исполнение контракта и подтверждены документами компетентных органов.</w:t>
      </w:r>
    </w:p>
    <w:p w:rsidR="00333E15" w:rsidRDefault="009E71D2" w:rsidP="007B7560">
      <w:pPr>
        <w:tabs>
          <w:tab w:val="left" w:pos="4365"/>
          <w:tab w:val="left" w:pos="11340"/>
        </w:tabs>
        <w:ind w:left="-851"/>
        <w:jc w:val="both"/>
        <w:rPr>
          <w:rFonts w:eastAsia="Times New Roman"/>
          <w:sz w:val="23"/>
          <w:szCs w:val="23"/>
        </w:rPr>
      </w:pPr>
      <w:r>
        <w:rPr>
          <w:rFonts w:eastAsia="Times New Roman"/>
          <w:sz w:val="23"/>
          <w:szCs w:val="23"/>
        </w:rPr>
        <w:t>5</w:t>
      </w:r>
      <w:r w:rsidR="00333E15">
        <w:rPr>
          <w:rFonts w:eastAsia="Times New Roman"/>
          <w:sz w:val="23"/>
          <w:szCs w:val="23"/>
        </w:rPr>
        <w:t>.2. Если одна из Сторон не в состоянии выполнить полностью или частично свои обязательства по контракту вследствие наступления события или обстоятельства непреодолимой силы, то эта Сторона обязана в срок до 3 (трех) календарных дней уведомить другие Стороны о наступлении такого события или обстоятельства с указанием обязательств по контракту, выполнение которых невозможно или будет приостановлено с последующим представлением документов компетентных органов, подтверждающих действие обстоятельств непреодолимой силы. В случае наступления обстоятельств непреодолимой силы Стороны вправе произвести взаиморасчёты по обязательствам, выполненным на момент наступления таких обстоятельств.</w:t>
      </w:r>
    </w:p>
    <w:p w:rsidR="00333E15" w:rsidRDefault="009E71D2" w:rsidP="007B7560">
      <w:pPr>
        <w:tabs>
          <w:tab w:val="left" w:pos="11340"/>
        </w:tabs>
        <w:ind w:left="-851"/>
        <w:jc w:val="center"/>
        <w:rPr>
          <w:rFonts w:eastAsia="Times New Roman"/>
          <w:b/>
          <w:sz w:val="23"/>
          <w:szCs w:val="23"/>
        </w:rPr>
      </w:pPr>
      <w:r>
        <w:rPr>
          <w:rFonts w:eastAsia="Times New Roman"/>
          <w:b/>
          <w:sz w:val="23"/>
          <w:szCs w:val="23"/>
        </w:rPr>
        <w:t>6</w:t>
      </w:r>
      <w:r w:rsidR="00333E15">
        <w:rPr>
          <w:rFonts w:eastAsia="Times New Roman"/>
          <w:b/>
          <w:sz w:val="23"/>
          <w:szCs w:val="23"/>
        </w:rPr>
        <w:t>. Порядок разрешения споров</w:t>
      </w:r>
    </w:p>
    <w:p w:rsidR="00333E15" w:rsidRDefault="009E71D2" w:rsidP="007B7560">
      <w:pPr>
        <w:tabs>
          <w:tab w:val="left" w:pos="11340"/>
        </w:tabs>
        <w:ind w:left="-851"/>
        <w:jc w:val="both"/>
        <w:rPr>
          <w:rFonts w:eastAsia="Times New Roman"/>
          <w:sz w:val="23"/>
          <w:szCs w:val="23"/>
        </w:rPr>
      </w:pPr>
      <w:r>
        <w:rPr>
          <w:rFonts w:eastAsia="Times New Roman"/>
          <w:sz w:val="23"/>
          <w:szCs w:val="23"/>
        </w:rPr>
        <w:t>6</w:t>
      </w:r>
      <w:r w:rsidR="00333E15">
        <w:rPr>
          <w:rFonts w:eastAsia="Times New Roman"/>
          <w:sz w:val="23"/>
          <w:szCs w:val="23"/>
        </w:rPr>
        <w:t>.1.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rsidR="00333E15" w:rsidRDefault="009E71D2" w:rsidP="007B7560">
      <w:pPr>
        <w:tabs>
          <w:tab w:val="left" w:pos="11340"/>
        </w:tabs>
        <w:ind w:left="-851"/>
        <w:jc w:val="both"/>
        <w:rPr>
          <w:rFonts w:eastAsia="Times New Roman"/>
          <w:sz w:val="23"/>
          <w:szCs w:val="23"/>
        </w:rPr>
      </w:pPr>
      <w:r>
        <w:rPr>
          <w:rFonts w:eastAsia="Times New Roman"/>
          <w:sz w:val="23"/>
          <w:szCs w:val="23"/>
        </w:rPr>
        <w:t>6</w:t>
      </w:r>
      <w:r w:rsidR="00333E15">
        <w:rPr>
          <w:rFonts w:eastAsia="Times New Roman"/>
          <w:sz w:val="23"/>
          <w:szCs w:val="23"/>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7 (семи) календарных дней с даты её получения.</w:t>
      </w:r>
    </w:p>
    <w:p w:rsidR="00333E15" w:rsidRDefault="009E71D2" w:rsidP="007B7560">
      <w:pPr>
        <w:tabs>
          <w:tab w:val="left" w:pos="11340"/>
        </w:tabs>
        <w:ind w:left="-851"/>
        <w:jc w:val="both"/>
        <w:rPr>
          <w:rFonts w:eastAsia="Times New Roman"/>
          <w:sz w:val="23"/>
          <w:szCs w:val="23"/>
        </w:rPr>
      </w:pPr>
      <w:r>
        <w:rPr>
          <w:rFonts w:eastAsia="Times New Roman"/>
          <w:sz w:val="23"/>
          <w:szCs w:val="23"/>
        </w:rPr>
        <w:t>6</w:t>
      </w:r>
      <w:r w:rsidR="00333E15">
        <w:rPr>
          <w:rFonts w:eastAsia="Times New Roman"/>
          <w:sz w:val="23"/>
          <w:szCs w:val="23"/>
        </w:rPr>
        <w:t>.3. Любые споры, неурегулированные во внесудебном порядке, разрешаются Арбитражным судом Тверской области.</w:t>
      </w:r>
    </w:p>
    <w:p w:rsidR="00333E15" w:rsidRDefault="009E71D2" w:rsidP="007B7560">
      <w:pPr>
        <w:tabs>
          <w:tab w:val="left" w:pos="4365"/>
          <w:tab w:val="left" w:pos="11340"/>
        </w:tabs>
        <w:ind w:left="-851"/>
        <w:jc w:val="center"/>
        <w:rPr>
          <w:rFonts w:eastAsia="Times New Roman"/>
          <w:b/>
          <w:sz w:val="23"/>
          <w:szCs w:val="23"/>
        </w:rPr>
      </w:pPr>
      <w:r>
        <w:rPr>
          <w:rFonts w:eastAsia="Times New Roman"/>
          <w:b/>
          <w:sz w:val="23"/>
          <w:szCs w:val="23"/>
        </w:rPr>
        <w:t>7</w:t>
      </w:r>
      <w:r w:rsidR="00333E15">
        <w:rPr>
          <w:rFonts w:eastAsia="Times New Roman"/>
          <w:b/>
          <w:sz w:val="23"/>
          <w:szCs w:val="23"/>
        </w:rPr>
        <w:t>. Срок действия контракта</w:t>
      </w:r>
    </w:p>
    <w:p w:rsidR="00333E15" w:rsidRDefault="009E71D2" w:rsidP="007B7560">
      <w:pPr>
        <w:tabs>
          <w:tab w:val="left" w:pos="4365"/>
          <w:tab w:val="left" w:pos="11340"/>
        </w:tabs>
        <w:ind w:left="-851"/>
        <w:jc w:val="both"/>
        <w:rPr>
          <w:rFonts w:eastAsia="Times New Roman"/>
          <w:sz w:val="23"/>
          <w:szCs w:val="23"/>
        </w:rPr>
      </w:pPr>
      <w:r>
        <w:rPr>
          <w:rFonts w:eastAsia="Times New Roman"/>
          <w:sz w:val="23"/>
          <w:szCs w:val="23"/>
        </w:rPr>
        <w:t>7</w:t>
      </w:r>
      <w:r w:rsidR="00333E15">
        <w:rPr>
          <w:rFonts w:eastAsia="Times New Roman"/>
          <w:sz w:val="23"/>
          <w:szCs w:val="23"/>
        </w:rPr>
        <w:t>.1. Настоящий контракт вступает в силу с момента его подписания Сто</w:t>
      </w:r>
      <w:r w:rsidR="002E711B">
        <w:rPr>
          <w:rFonts w:eastAsia="Times New Roman"/>
          <w:sz w:val="23"/>
          <w:szCs w:val="23"/>
        </w:rPr>
        <w:t xml:space="preserve">ронами и действует по </w:t>
      </w:r>
      <w:r w:rsidR="009F1713">
        <w:rPr>
          <w:rFonts w:eastAsia="Times New Roman"/>
          <w:sz w:val="23"/>
          <w:szCs w:val="23"/>
        </w:rPr>
        <w:t>31</w:t>
      </w:r>
      <w:r w:rsidR="002E711B">
        <w:rPr>
          <w:rFonts w:eastAsia="Times New Roman"/>
          <w:sz w:val="23"/>
          <w:szCs w:val="23"/>
        </w:rPr>
        <w:t>.</w:t>
      </w:r>
      <w:r w:rsidR="009F1713">
        <w:rPr>
          <w:rFonts w:eastAsia="Times New Roman"/>
          <w:sz w:val="23"/>
          <w:szCs w:val="23"/>
        </w:rPr>
        <w:t xml:space="preserve">12.2026 </w:t>
      </w:r>
      <w:r w:rsidR="002E711B">
        <w:rPr>
          <w:rFonts w:eastAsia="Times New Roman"/>
          <w:sz w:val="23"/>
          <w:szCs w:val="23"/>
        </w:rPr>
        <w:t>г</w:t>
      </w:r>
      <w:r w:rsidR="00333E15">
        <w:rPr>
          <w:rFonts w:eastAsia="Times New Roman"/>
          <w:sz w:val="23"/>
          <w:szCs w:val="23"/>
        </w:rPr>
        <w:t>.</w:t>
      </w:r>
    </w:p>
    <w:p w:rsidR="00333E15" w:rsidRDefault="009E71D2" w:rsidP="007B7560">
      <w:pPr>
        <w:tabs>
          <w:tab w:val="left" w:pos="11340"/>
        </w:tabs>
        <w:ind w:left="-851"/>
        <w:jc w:val="both"/>
        <w:rPr>
          <w:rFonts w:eastAsia="Times New Roman"/>
          <w:sz w:val="23"/>
          <w:szCs w:val="23"/>
        </w:rPr>
      </w:pPr>
      <w:r>
        <w:rPr>
          <w:rFonts w:eastAsia="Times New Roman"/>
          <w:sz w:val="23"/>
          <w:szCs w:val="23"/>
        </w:rPr>
        <w:t>7</w:t>
      </w:r>
      <w:r w:rsidR="00333E15">
        <w:rPr>
          <w:rFonts w:eastAsia="Times New Roman"/>
          <w:sz w:val="23"/>
          <w:szCs w:val="23"/>
        </w:rPr>
        <w:t>.2. Окончание срока действия контракта не влечет прекращение неисполненных обязательств по взаиморасчетам.</w:t>
      </w:r>
    </w:p>
    <w:p w:rsidR="00333E15" w:rsidRDefault="009E71D2" w:rsidP="007B7560">
      <w:pPr>
        <w:tabs>
          <w:tab w:val="left" w:pos="11340"/>
        </w:tabs>
        <w:ind w:left="-851"/>
        <w:jc w:val="center"/>
        <w:rPr>
          <w:b/>
          <w:caps/>
          <w:sz w:val="23"/>
          <w:szCs w:val="23"/>
          <w:lang w:eastAsia="en-US"/>
        </w:rPr>
      </w:pPr>
      <w:r>
        <w:rPr>
          <w:b/>
          <w:caps/>
          <w:sz w:val="23"/>
          <w:szCs w:val="23"/>
          <w:lang w:eastAsia="en-US"/>
        </w:rPr>
        <w:t>8</w:t>
      </w:r>
      <w:r w:rsidR="00333E15">
        <w:rPr>
          <w:b/>
          <w:caps/>
          <w:sz w:val="23"/>
          <w:szCs w:val="23"/>
          <w:lang w:eastAsia="en-US"/>
        </w:rPr>
        <w:t>. К</w:t>
      </w:r>
      <w:r w:rsidR="00333E15">
        <w:rPr>
          <w:b/>
          <w:sz w:val="23"/>
          <w:szCs w:val="23"/>
          <w:lang w:eastAsia="en-US"/>
        </w:rPr>
        <w:t>онфиденциальность</w:t>
      </w:r>
    </w:p>
    <w:p w:rsidR="00333E15" w:rsidRDefault="009E71D2" w:rsidP="007B7560">
      <w:pPr>
        <w:tabs>
          <w:tab w:val="left" w:pos="1134"/>
          <w:tab w:val="left" w:pos="11340"/>
        </w:tabs>
        <w:ind w:left="-851"/>
        <w:jc w:val="both"/>
        <w:rPr>
          <w:sz w:val="23"/>
          <w:szCs w:val="23"/>
          <w:lang w:eastAsia="en-US"/>
        </w:rPr>
      </w:pPr>
      <w:r>
        <w:rPr>
          <w:sz w:val="23"/>
          <w:szCs w:val="23"/>
          <w:lang w:eastAsia="en-US"/>
        </w:rPr>
        <w:t>8</w:t>
      </w:r>
      <w:r w:rsidR="00333E15">
        <w:rPr>
          <w:sz w:val="23"/>
          <w:szCs w:val="23"/>
          <w:lang w:eastAsia="en-US"/>
        </w:rPr>
        <w:t>.1.</w:t>
      </w:r>
      <w:r w:rsidR="00B92A18">
        <w:rPr>
          <w:sz w:val="23"/>
          <w:szCs w:val="23"/>
          <w:lang w:eastAsia="en-US"/>
        </w:rPr>
        <w:t xml:space="preserve"> </w:t>
      </w:r>
      <w:r w:rsidR="00333E15">
        <w:rPr>
          <w:sz w:val="23"/>
          <w:szCs w:val="23"/>
          <w:lang w:eastAsia="en-US"/>
        </w:rPr>
        <w:t>Стороны берут на себя взаимные обязательства по соблюдению режима конфиденциальности в отношении информации, полученной при исполнении контракта, в соответствии с требованиями Федерального закона от 27.07.2006 № 152-ФЗ «О защите персональных данных».</w:t>
      </w:r>
    </w:p>
    <w:p w:rsidR="00333E15" w:rsidRDefault="00333E15" w:rsidP="007B7560">
      <w:pPr>
        <w:tabs>
          <w:tab w:val="left" w:pos="11340"/>
        </w:tabs>
        <w:ind w:left="-851"/>
        <w:jc w:val="both"/>
        <w:rPr>
          <w:sz w:val="23"/>
          <w:szCs w:val="23"/>
          <w:lang w:eastAsia="en-US"/>
        </w:rPr>
      </w:pPr>
      <w:r>
        <w:rPr>
          <w:sz w:val="23"/>
          <w:szCs w:val="23"/>
          <w:lang w:eastAsia="en-US"/>
        </w:rPr>
        <w:t>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rsidR="00333E15" w:rsidRDefault="00B92A18" w:rsidP="007B7560">
      <w:pPr>
        <w:tabs>
          <w:tab w:val="left" w:pos="11340"/>
        </w:tabs>
        <w:ind w:left="-851"/>
        <w:jc w:val="both"/>
        <w:rPr>
          <w:rFonts w:eastAsia="Times New Roman"/>
          <w:sz w:val="23"/>
          <w:szCs w:val="23"/>
        </w:rPr>
      </w:pPr>
      <w:r>
        <w:rPr>
          <w:sz w:val="23"/>
          <w:szCs w:val="23"/>
          <w:lang w:eastAsia="en-US"/>
        </w:rPr>
        <w:t>8.1</w:t>
      </w:r>
      <w:r w:rsidR="00333E15">
        <w:rPr>
          <w:sz w:val="23"/>
          <w:szCs w:val="23"/>
          <w:lang w:eastAsia="en-US"/>
        </w:rPr>
        <w:t>. Передача информации третьим лицам или иное разглашение информации, признанной по контракту конфиденциальной, может осуществляться только с письменного согласия</w:t>
      </w:r>
      <w:r w:rsidR="009F1713">
        <w:rPr>
          <w:sz w:val="23"/>
          <w:szCs w:val="23"/>
          <w:lang w:eastAsia="en-US"/>
        </w:rPr>
        <w:t xml:space="preserve"> другой Стороны, за исключением </w:t>
      </w:r>
      <w:r w:rsidR="00333E15">
        <w:rPr>
          <w:sz w:val="23"/>
          <w:szCs w:val="23"/>
          <w:lang w:eastAsia="en-US"/>
        </w:rPr>
        <w:t>случаев обязательного предоставления информации, предусмотренных законодательством РФ.</w:t>
      </w:r>
    </w:p>
    <w:p w:rsidR="00333E15" w:rsidRDefault="00333E15" w:rsidP="007B7560">
      <w:pPr>
        <w:tabs>
          <w:tab w:val="left" w:pos="2880"/>
          <w:tab w:val="left" w:pos="3060"/>
          <w:tab w:val="left" w:pos="11340"/>
        </w:tabs>
        <w:ind w:left="-851"/>
        <w:jc w:val="center"/>
        <w:rPr>
          <w:rFonts w:eastAsia="Times New Roman"/>
          <w:b/>
          <w:sz w:val="23"/>
          <w:szCs w:val="23"/>
        </w:rPr>
      </w:pPr>
    </w:p>
    <w:p w:rsidR="00333E15" w:rsidRDefault="00B92A18" w:rsidP="007B7560">
      <w:pPr>
        <w:tabs>
          <w:tab w:val="left" w:pos="2880"/>
          <w:tab w:val="left" w:pos="3060"/>
          <w:tab w:val="left" w:pos="11340"/>
        </w:tabs>
        <w:ind w:left="-851"/>
        <w:jc w:val="center"/>
        <w:rPr>
          <w:rFonts w:eastAsia="Times New Roman"/>
          <w:b/>
          <w:sz w:val="23"/>
          <w:szCs w:val="23"/>
        </w:rPr>
      </w:pPr>
      <w:r>
        <w:rPr>
          <w:rFonts w:eastAsia="Times New Roman"/>
          <w:b/>
          <w:sz w:val="23"/>
          <w:szCs w:val="23"/>
        </w:rPr>
        <w:t>9</w:t>
      </w:r>
      <w:r w:rsidR="00333E15">
        <w:rPr>
          <w:rFonts w:eastAsia="Times New Roman"/>
          <w:b/>
          <w:sz w:val="23"/>
          <w:szCs w:val="23"/>
        </w:rPr>
        <w:t>. Заключительные положения</w:t>
      </w:r>
    </w:p>
    <w:p w:rsidR="00333E15" w:rsidRDefault="00B92A18" w:rsidP="007B7560">
      <w:pPr>
        <w:tabs>
          <w:tab w:val="left" w:pos="1134"/>
          <w:tab w:val="left" w:pos="11340"/>
        </w:tabs>
        <w:ind w:left="-851"/>
        <w:jc w:val="both"/>
        <w:rPr>
          <w:rFonts w:eastAsia="Times New Roman"/>
          <w:sz w:val="23"/>
          <w:szCs w:val="23"/>
        </w:rPr>
      </w:pPr>
      <w:r>
        <w:rPr>
          <w:rFonts w:eastAsia="Times New Roman"/>
          <w:sz w:val="23"/>
          <w:szCs w:val="23"/>
        </w:rPr>
        <w:t xml:space="preserve"> 9</w:t>
      </w:r>
      <w:r w:rsidR="00333E15">
        <w:rPr>
          <w:rFonts w:eastAsia="Times New Roman"/>
          <w:sz w:val="23"/>
          <w:szCs w:val="23"/>
        </w:rPr>
        <w:t>.1 Все изменения и дополнения к настоящему контракту действительны лишь в том случае, если они совершены в письменной форме и не противоречат действующему законодательству, оформленные в виде дополнительных соглашений, которые становятся неотъемлемой частью контракта после их подписания.</w:t>
      </w:r>
    </w:p>
    <w:p w:rsidR="00333E15" w:rsidRDefault="00B92A18" w:rsidP="007B7560">
      <w:pPr>
        <w:tabs>
          <w:tab w:val="left" w:pos="1134"/>
          <w:tab w:val="left" w:pos="11340"/>
        </w:tabs>
        <w:ind w:left="-851"/>
        <w:jc w:val="both"/>
        <w:rPr>
          <w:rFonts w:eastAsia="Times New Roman"/>
          <w:sz w:val="23"/>
          <w:szCs w:val="23"/>
        </w:rPr>
      </w:pPr>
      <w:r>
        <w:rPr>
          <w:rFonts w:eastAsia="Times New Roman"/>
          <w:sz w:val="23"/>
          <w:szCs w:val="23"/>
        </w:rPr>
        <w:t>9</w:t>
      </w:r>
      <w:r w:rsidR="00333E15">
        <w:rPr>
          <w:rFonts w:eastAsia="Times New Roman"/>
          <w:sz w:val="23"/>
          <w:szCs w:val="23"/>
        </w:rPr>
        <w:t>.2. Вся относящаяся переписка и другая документация, которой обмениваются Стороны, должна быть выполнена на русском языке.</w:t>
      </w:r>
    </w:p>
    <w:p w:rsidR="00333E15" w:rsidRDefault="00B92A18" w:rsidP="007B7560">
      <w:pPr>
        <w:tabs>
          <w:tab w:val="left" w:pos="11340"/>
        </w:tabs>
        <w:suppressAutoHyphens/>
        <w:ind w:left="-851"/>
        <w:jc w:val="both"/>
        <w:rPr>
          <w:rFonts w:eastAsia="Times New Roman"/>
          <w:sz w:val="23"/>
          <w:szCs w:val="23"/>
          <w:lang w:eastAsia="ar-SA"/>
        </w:rPr>
      </w:pPr>
      <w:r>
        <w:rPr>
          <w:rFonts w:eastAsia="Times New Roman"/>
          <w:sz w:val="23"/>
          <w:szCs w:val="23"/>
          <w:lang w:eastAsia="ar-SA"/>
        </w:rPr>
        <w:t>9</w:t>
      </w:r>
      <w:r w:rsidR="00333E15">
        <w:rPr>
          <w:rFonts w:eastAsia="Times New Roman"/>
          <w:sz w:val="23"/>
          <w:szCs w:val="23"/>
          <w:lang w:eastAsia="ar-SA"/>
        </w:rPr>
        <w:t xml:space="preserve">.3. При исполнении контракта не допускается перемена </w:t>
      </w:r>
      <w:r w:rsidR="00EE006B">
        <w:rPr>
          <w:rFonts w:eastAsia="Times New Roman"/>
          <w:sz w:val="23"/>
          <w:szCs w:val="23"/>
          <w:lang w:eastAsia="ar-SA"/>
        </w:rPr>
        <w:t>Исполнител</w:t>
      </w:r>
      <w:r>
        <w:rPr>
          <w:rFonts w:eastAsia="Times New Roman"/>
          <w:sz w:val="23"/>
          <w:szCs w:val="23"/>
          <w:lang w:eastAsia="ar-SA"/>
        </w:rPr>
        <w:t>я</w:t>
      </w:r>
      <w:r w:rsidR="00333E15">
        <w:rPr>
          <w:rFonts w:eastAsia="Times New Roman"/>
          <w:sz w:val="23"/>
          <w:szCs w:val="23"/>
          <w:lang w:eastAsia="ar-SA"/>
        </w:rPr>
        <w:t xml:space="preserve">, за исключением случая, если новый </w:t>
      </w:r>
      <w:r w:rsidR="00EE006B">
        <w:rPr>
          <w:rFonts w:eastAsia="Times New Roman"/>
          <w:sz w:val="23"/>
          <w:szCs w:val="23"/>
          <w:lang w:eastAsia="ar-SA"/>
        </w:rPr>
        <w:t>Исполнитель</w:t>
      </w:r>
      <w:r w:rsidR="00333E15">
        <w:rPr>
          <w:rFonts w:eastAsia="Times New Roman"/>
          <w:sz w:val="23"/>
          <w:szCs w:val="23"/>
          <w:lang w:eastAsia="ar-SA"/>
        </w:rPr>
        <w:t xml:space="preserve"> является правопреемником </w:t>
      </w:r>
      <w:r w:rsidR="00EE006B">
        <w:rPr>
          <w:rFonts w:eastAsia="Times New Roman"/>
          <w:sz w:val="23"/>
          <w:szCs w:val="23"/>
          <w:lang w:eastAsia="ar-SA"/>
        </w:rPr>
        <w:t>Исполнител</w:t>
      </w:r>
      <w:r>
        <w:rPr>
          <w:rFonts w:eastAsia="Times New Roman"/>
          <w:sz w:val="23"/>
          <w:szCs w:val="23"/>
          <w:lang w:eastAsia="ar-SA"/>
        </w:rPr>
        <w:t>я</w:t>
      </w:r>
      <w:r w:rsidR="00333E15">
        <w:rPr>
          <w:rFonts w:eastAsia="Times New Roman"/>
          <w:sz w:val="23"/>
          <w:szCs w:val="23"/>
          <w:lang w:eastAsia="ar-SA"/>
        </w:rPr>
        <w:t xml:space="preserve"> по контракту вследствие реорганизации юридического лица в форме преобразования, слияния или присоединения.</w:t>
      </w:r>
    </w:p>
    <w:p w:rsidR="00333E15" w:rsidRDefault="00B92A18" w:rsidP="007B7560">
      <w:pPr>
        <w:tabs>
          <w:tab w:val="left" w:pos="11340"/>
        </w:tabs>
        <w:suppressAutoHyphens/>
        <w:ind w:left="-851"/>
        <w:jc w:val="both"/>
        <w:rPr>
          <w:rFonts w:eastAsia="Times New Roman"/>
          <w:sz w:val="23"/>
          <w:szCs w:val="23"/>
          <w:lang w:eastAsia="ar-SA"/>
        </w:rPr>
      </w:pPr>
      <w:r>
        <w:rPr>
          <w:rFonts w:eastAsia="Times New Roman"/>
          <w:sz w:val="23"/>
          <w:szCs w:val="23"/>
          <w:lang w:eastAsia="ar-SA"/>
        </w:rPr>
        <w:t>9</w:t>
      </w:r>
      <w:r w:rsidR="00333E15">
        <w:rPr>
          <w:rFonts w:eastAsia="Times New Roman"/>
          <w:sz w:val="23"/>
          <w:szCs w:val="23"/>
          <w:lang w:eastAsia="ar-SA"/>
        </w:rPr>
        <w:t xml:space="preserve">.4. Нарушение </w:t>
      </w:r>
      <w:r w:rsidR="00EE006B">
        <w:rPr>
          <w:rFonts w:eastAsia="Times New Roman"/>
          <w:sz w:val="23"/>
          <w:szCs w:val="23"/>
          <w:lang w:eastAsia="ar-SA"/>
        </w:rPr>
        <w:t>Исполнител</w:t>
      </w:r>
      <w:r>
        <w:rPr>
          <w:rFonts w:eastAsia="Times New Roman"/>
          <w:sz w:val="23"/>
          <w:szCs w:val="23"/>
          <w:lang w:eastAsia="ar-SA"/>
        </w:rPr>
        <w:t>ем</w:t>
      </w:r>
      <w:r w:rsidR="00333E15">
        <w:rPr>
          <w:rFonts w:eastAsia="Times New Roman"/>
          <w:sz w:val="23"/>
          <w:szCs w:val="23"/>
          <w:lang w:eastAsia="ar-SA"/>
        </w:rPr>
        <w:t xml:space="preserve"> любого из условий, указанных в </w:t>
      </w:r>
      <w:r w:rsidR="00F32B44">
        <w:rPr>
          <w:rFonts w:eastAsia="Times New Roman"/>
          <w:sz w:val="23"/>
          <w:szCs w:val="23"/>
          <w:lang w:eastAsia="ar-SA"/>
        </w:rPr>
        <w:t>разделе 3</w:t>
      </w:r>
      <w:r w:rsidR="00333E15">
        <w:rPr>
          <w:rFonts w:eastAsia="Times New Roman"/>
          <w:sz w:val="23"/>
          <w:szCs w:val="23"/>
          <w:lang w:eastAsia="ar-SA"/>
        </w:rPr>
        <w:t xml:space="preserve"> является нарушением существенных условий контракта.</w:t>
      </w:r>
    </w:p>
    <w:p w:rsidR="00333E15" w:rsidRDefault="00B92A18" w:rsidP="007B7560">
      <w:pPr>
        <w:tabs>
          <w:tab w:val="left" w:pos="993"/>
          <w:tab w:val="left" w:pos="1134"/>
          <w:tab w:val="left" w:pos="11340"/>
        </w:tabs>
        <w:suppressAutoHyphens/>
        <w:ind w:left="-851"/>
        <w:jc w:val="both"/>
        <w:rPr>
          <w:rFonts w:eastAsia="Times New Roman"/>
          <w:sz w:val="23"/>
          <w:szCs w:val="23"/>
          <w:lang w:eastAsia="ar-SA"/>
        </w:rPr>
      </w:pPr>
      <w:r>
        <w:rPr>
          <w:rFonts w:eastAsia="Times New Roman"/>
          <w:sz w:val="23"/>
          <w:szCs w:val="23"/>
          <w:lang w:eastAsia="ar-SA"/>
        </w:rPr>
        <w:t>9</w:t>
      </w:r>
      <w:r w:rsidR="00333E15">
        <w:rPr>
          <w:rFonts w:eastAsia="Times New Roman"/>
          <w:sz w:val="23"/>
          <w:szCs w:val="23"/>
          <w:lang w:eastAsia="ar-SA"/>
        </w:rPr>
        <w:t>.5.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33E15" w:rsidRDefault="00B92A18" w:rsidP="007B7560">
      <w:pPr>
        <w:tabs>
          <w:tab w:val="left" w:pos="993"/>
          <w:tab w:val="left" w:pos="1134"/>
          <w:tab w:val="left" w:pos="11340"/>
        </w:tabs>
        <w:suppressAutoHyphens/>
        <w:ind w:left="-851"/>
        <w:jc w:val="both"/>
        <w:rPr>
          <w:rFonts w:eastAsia="Times New Roman"/>
          <w:sz w:val="23"/>
          <w:szCs w:val="23"/>
          <w:lang w:eastAsia="ar-SA"/>
        </w:rPr>
      </w:pPr>
      <w:r>
        <w:rPr>
          <w:rFonts w:eastAsia="Times New Roman"/>
          <w:sz w:val="23"/>
          <w:szCs w:val="23"/>
          <w:lang w:eastAsia="ar-SA"/>
        </w:rPr>
        <w:lastRenderedPageBreak/>
        <w:t>9</w:t>
      </w:r>
      <w:r w:rsidR="00333E15">
        <w:rPr>
          <w:rFonts w:eastAsia="Times New Roman"/>
          <w:sz w:val="23"/>
          <w:szCs w:val="23"/>
          <w:lang w:eastAsia="ar-SA"/>
        </w:rPr>
        <w:t>.6. Заказчик вправе принять решение об одностороннем отказе от исполнения контракта в случаях:</w:t>
      </w:r>
    </w:p>
    <w:p w:rsidR="00333E15" w:rsidRDefault="00333E15" w:rsidP="007B7560">
      <w:pPr>
        <w:tabs>
          <w:tab w:val="left" w:pos="993"/>
          <w:tab w:val="left" w:pos="1134"/>
          <w:tab w:val="left" w:pos="11340"/>
        </w:tabs>
        <w:suppressAutoHyphens/>
        <w:ind w:left="-851"/>
        <w:jc w:val="both"/>
        <w:rPr>
          <w:rFonts w:eastAsia="Times New Roman"/>
          <w:sz w:val="23"/>
          <w:szCs w:val="23"/>
          <w:lang w:eastAsia="ar-SA"/>
        </w:rPr>
      </w:pPr>
      <w:r>
        <w:rPr>
          <w:rFonts w:eastAsia="Times New Roman"/>
          <w:sz w:val="23"/>
          <w:szCs w:val="23"/>
          <w:lang w:eastAsia="ar-SA"/>
        </w:rPr>
        <w:t xml:space="preserve">         - нарушения </w:t>
      </w:r>
      <w:r w:rsidR="00EE006B">
        <w:rPr>
          <w:rFonts w:eastAsia="Times New Roman"/>
          <w:sz w:val="23"/>
          <w:szCs w:val="23"/>
          <w:lang w:eastAsia="ar-SA"/>
        </w:rPr>
        <w:t>Исполнител</w:t>
      </w:r>
      <w:r w:rsidR="00B92A18">
        <w:rPr>
          <w:rFonts w:eastAsia="Times New Roman"/>
          <w:sz w:val="23"/>
          <w:szCs w:val="23"/>
          <w:lang w:eastAsia="ar-SA"/>
        </w:rPr>
        <w:t>ем</w:t>
      </w:r>
      <w:r>
        <w:rPr>
          <w:rFonts w:eastAsia="Times New Roman"/>
          <w:sz w:val="23"/>
          <w:szCs w:val="23"/>
          <w:lang w:eastAsia="ar-SA"/>
        </w:rPr>
        <w:t xml:space="preserve"> сроков, установленных в </w:t>
      </w:r>
      <w:r w:rsidR="00B92A18">
        <w:rPr>
          <w:rFonts w:eastAsia="Times New Roman"/>
          <w:sz w:val="23"/>
          <w:szCs w:val="23"/>
          <w:lang w:eastAsia="ar-SA"/>
        </w:rPr>
        <w:t>разделе 3</w:t>
      </w:r>
      <w:r>
        <w:rPr>
          <w:rFonts w:eastAsia="Times New Roman"/>
          <w:sz w:val="23"/>
          <w:szCs w:val="23"/>
          <w:lang w:eastAsia="ar-SA"/>
        </w:rPr>
        <w:t xml:space="preserve"> настоящего контракта;</w:t>
      </w:r>
    </w:p>
    <w:p w:rsidR="00333E15" w:rsidRDefault="00333E15" w:rsidP="007B7560">
      <w:pPr>
        <w:tabs>
          <w:tab w:val="left" w:pos="993"/>
          <w:tab w:val="left" w:pos="1134"/>
          <w:tab w:val="left" w:pos="11340"/>
        </w:tabs>
        <w:suppressAutoHyphens/>
        <w:ind w:left="-851"/>
        <w:jc w:val="both"/>
        <w:rPr>
          <w:rFonts w:eastAsia="Times New Roman"/>
          <w:sz w:val="23"/>
          <w:szCs w:val="23"/>
          <w:lang w:eastAsia="ar-SA"/>
        </w:rPr>
      </w:pPr>
      <w:r>
        <w:rPr>
          <w:rFonts w:eastAsia="Times New Roman"/>
          <w:sz w:val="23"/>
          <w:szCs w:val="23"/>
          <w:lang w:eastAsia="ar-SA"/>
        </w:rPr>
        <w:t xml:space="preserve">        - нарушения условий контракта, являющихся существенными в соответствии с законодательством.</w:t>
      </w:r>
    </w:p>
    <w:p w:rsidR="00333E15" w:rsidRDefault="00B92A18" w:rsidP="007B7560">
      <w:pPr>
        <w:tabs>
          <w:tab w:val="left" w:pos="993"/>
          <w:tab w:val="left" w:pos="1134"/>
          <w:tab w:val="left" w:pos="11340"/>
        </w:tabs>
        <w:suppressAutoHyphens/>
        <w:ind w:left="-851"/>
        <w:jc w:val="both"/>
        <w:rPr>
          <w:rFonts w:eastAsia="Times New Roman"/>
          <w:sz w:val="23"/>
          <w:szCs w:val="23"/>
          <w:lang w:eastAsia="ar-SA"/>
        </w:rPr>
      </w:pPr>
      <w:r>
        <w:rPr>
          <w:rFonts w:eastAsia="Times New Roman"/>
          <w:sz w:val="23"/>
          <w:szCs w:val="23"/>
          <w:lang w:eastAsia="ar-SA"/>
        </w:rPr>
        <w:t xml:space="preserve"> 9</w:t>
      </w:r>
      <w:r w:rsidR="00333E15">
        <w:rPr>
          <w:rFonts w:eastAsia="Times New Roman"/>
          <w:sz w:val="23"/>
          <w:szCs w:val="23"/>
          <w:lang w:eastAsia="ar-SA"/>
        </w:rPr>
        <w:t>.7.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 Российской Федерации.</w:t>
      </w:r>
    </w:p>
    <w:p w:rsidR="00333E15" w:rsidRDefault="00B92A18" w:rsidP="007B7560">
      <w:pPr>
        <w:tabs>
          <w:tab w:val="left" w:pos="11340"/>
        </w:tabs>
        <w:ind w:left="-851"/>
        <w:jc w:val="both"/>
        <w:rPr>
          <w:rFonts w:eastAsia="Times New Roman"/>
          <w:sz w:val="23"/>
          <w:szCs w:val="23"/>
        </w:rPr>
      </w:pPr>
      <w:r>
        <w:rPr>
          <w:rFonts w:eastAsia="Times New Roman"/>
          <w:sz w:val="23"/>
          <w:szCs w:val="23"/>
        </w:rPr>
        <w:t>9</w:t>
      </w:r>
      <w:r w:rsidR="00333E15">
        <w:rPr>
          <w:rFonts w:eastAsia="Times New Roman"/>
          <w:sz w:val="23"/>
          <w:szCs w:val="23"/>
        </w:rPr>
        <w:t xml:space="preserve">.8. Стороны обязаны в 3-х </w:t>
      </w:r>
      <w:r>
        <w:rPr>
          <w:rFonts w:eastAsia="Times New Roman"/>
          <w:sz w:val="23"/>
          <w:szCs w:val="23"/>
        </w:rPr>
        <w:t>дневный</w:t>
      </w:r>
      <w:r w:rsidR="00333E15">
        <w:rPr>
          <w:rFonts w:eastAsia="Times New Roman"/>
          <w:sz w:val="23"/>
          <w:szCs w:val="23"/>
        </w:rPr>
        <w:t xml:space="preserve"> срок </w:t>
      </w:r>
      <w:r w:rsidR="00BD259C">
        <w:rPr>
          <w:rFonts w:eastAsia="Times New Roman"/>
          <w:sz w:val="23"/>
          <w:szCs w:val="23"/>
        </w:rPr>
        <w:t xml:space="preserve">проинформировать друг друга об </w:t>
      </w:r>
      <w:r w:rsidR="00333E15">
        <w:rPr>
          <w:rFonts w:eastAsia="Times New Roman"/>
          <w:sz w:val="23"/>
          <w:szCs w:val="23"/>
        </w:rPr>
        <w:t>изменении адресов и банковских реквизитов.</w:t>
      </w:r>
    </w:p>
    <w:p w:rsidR="00333E15" w:rsidRDefault="00B92A18" w:rsidP="007B7560">
      <w:pPr>
        <w:tabs>
          <w:tab w:val="left" w:pos="11340"/>
        </w:tabs>
        <w:ind w:left="-851"/>
        <w:jc w:val="both"/>
        <w:rPr>
          <w:rFonts w:eastAsia="Times New Roman"/>
          <w:sz w:val="23"/>
          <w:szCs w:val="23"/>
        </w:rPr>
      </w:pPr>
      <w:r>
        <w:rPr>
          <w:rFonts w:eastAsia="Times New Roman"/>
          <w:sz w:val="23"/>
          <w:szCs w:val="23"/>
        </w:rPr>
        <w:t>9</w:t>
      </w:r>
      <w:r w:rsidR="00333E15">
        <w:rPr>
          <w:rFonts w:eastAsia="Times New Roman"/>
          <w:sz w:val="23"/>
          <w:szCs w:val="23"/>
        </w:rPr>
        <w:t>.9. Взаимоотношения сторон, не урегулированные настоящим контрактом, регулируются действующим законодательством Российской Федерации.</w:t>
      </w:r>
    </w:p>
    <w:p w:rsidR="00333E15" w:rsidRDefault="00B92A18" w:rsidP="007B7560">
      <w:pPr>
        <w:widowControl w:val="0"/>
        <w:tabs>
          <w:tab w:val="num" w:pos="284"/>
          <w:tab w:val="left" w:pos="11340"/>
        </w:tabs>
        <w:ind w:left="-851"/>
        <w:jc w:val="both"/>
        <w:rPr>
          <w:rFonts w:eastAsia="Times New Roman"/>
          <w:sz w:val="23"/>
          <w:szCs w:val="23"/>
        </w:rPr>
      </w:pPr>
      <w:r>
        <w:rPr>
          <w:rFonts w:eastAsia="Times New Roman"/>
          <w:sz w:val="23"/>
          <w:szCs w:val="23"/>
        </w:rPr>
        <w:t>9</w:t>
      </w:r>
      <w:r w:rsidR="00333E15">
        <w:rPr>
          <w:rFonts w:eastAsia="Times New Roman"/>
          <w:sz w:val="23"/>
          <w:szCs w:val="23"/>
        </w:rPr>
        <w:t>.10. К настоящему контракту прилагается и является его неотъемлемой частью:</w:t>
      </w:r>
    </w:p>
    <w:p w:rsidR="00333E15" w:rsidRDefault="00333E15" w:rsidP="007B7560">
      <w:pPr>
        <w:widowControl w:val="0"/>
        <w:tabs>
          <w:tab w:val="num" w:pos="284"/>
          <w:tab w:val="left" w:pos="11340"/>
        </w:tabs>
        <w:ind w:left="-851"/>
        <w:jc w:val="both"/>
        <w:rPr>
          <w:rFonts w:eastAsia="Times New Roman"/>
          <w:sz w:val="23"/>
          <w:szCs w:val="23"/>
        </w:rPr>
      </w:pPr>
      <w:r>
        <w:rPr>
          <w:rFonts w:eastAsia="Times New Roman"/>
          <w:sz w:val="23"/>
          <w:szCs w:val="23"/>
        </w:rPr>
        <w:t xml:space="preserve">Приложение №1 – </w:t>
      </w:r>
      <w:r w:rsidR="00BD259C">
        <w:rPr>
          <w:rFonts w:eastAsia="Times New Roman"/>
          <w:sz w:val="23"/>
          <w:szCs w:val="23"/>
        </w:rPr>
        <w:t>Техническое задание.</w:t>
      </w:r>
    </w:p>
    <w:p w:rsidR="00333E15" w:rsidRDefault="00F343F9" w:rsidP="007B7560">
      <w:pPr>
        <w:tabs>
          <w:tab w:val="left" w:pos="11340"/>
        </w:tabs>
        <w:ind w:left="-851"/>
        <w:jc w:val="center"/>
        <w:rPr>
          <w:rFonts w:eastAsia="Times New Roman" w:cs="Courier New"/>
          <w:b/>
          <w:sz w:val="24"/>
          <w:szCs w:val="24"/>
        </w:rPr>
      </w:pPr>
      <w:r>
        <w:rPr>
          <w:rFonts w:eastAsia="Times New Roman" w:cs="Courier New"/>
          <w:b/>
          <w:sz w:val="24"/>
          <w:szCs w:val="24"/>
        </w:rPr>
        <w:t>13</w:t>
      </w:r>
      <w:r w:rsidR="00333E15">
        <w:rPr>
          <w:rFonts w:eastAsia="Times New Roman" w:cs="Courier New"/>
          <w:b/>
          <w:sz w:val="24"/>
          <w:szCs w:val="24"/>
        </w:rPr>
        <w:t>. Место нахождения, реквизиты и подписи Сторон</w:t>
      </w:r>
    </w:p>
    <w:p w:rsidR="00F343F9" w:rsidRDefault="00F343F9" w:rsidP="00333E15">
      <w:pPr>
        <w:jc w:val="center"/>
        <w:rPr>
          <w:rFonts w:eastAsia="Times New Roman" w:cs="Courier New"/>
          <w:b/>
          <w:sz w:val="24"/>
          <w:szCs w:val="24"/>
        </w:rPr>
      </w:pPr>
    </w:p>
    <w:tbl>
      <w:tblPr>
        <w:tblW w:w="10213" w:type="dxa"/>
        <w:jc w:val="center"/>
        <w:tblLook w:val="01E0" w:firstRow="1" w:lastRow="1" w:firstColumn="1" w:lastColumn="1" w:noHBand="0" w:noVBand="0"/>
      </w:tblPr>
      <w:tblGrid>
        <w:gridCol w:w="10206"/>
        <w:gridCol w:w="222"/>
      </w:tblGrid>
      <w:tr w:rsidR="00C83BF7" w:rsidRPr="00EF1654" w:rsidTr="00E904AC">
        <w:trPr>
          <w:jc w:val="center"/>
        </w:trPr>
        <w:tc>
          <w:tcPr>
            <w:tcW w:w="5813" w:type="dxa"/>
          </w:tcPr>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910"/>
            </w:tblGrid>
            <w:tr w:rsidR="006547B9" w:rsidTr="006547B9">
              <w:tc>
                <w:tcPr>
                  <w:tcW w:w="5070" w:type="dxa"/>
                  <w:tcBorders>
                    <w:top w:val="single" w:sz="4" w:space="0" w:color="auto"/>
                    <w:left w:val="single" w:sz="4" w:space="0" w:color="auto"/>
                    <w:bottom w:val="single" w:sz="4" w:space="0" w:color="auto"/>
                    <w:right w:val="single" w:sz="4" w:space="0" w:color="auto"/>
                  </w:tcBorders>
                </w:tcPr>
                <w:p w:rsidR="006547B9" w:rsidRDefault="006547B9" w:rsidP="00C32389">
                  <w:pPr>
                    <w:jc w:val="center"/>
                    <w:rPr>
                      <w:b/>
                    </w:rPr>
                  </w:pPr>
                  <w:r>
                    <w:rPr>
                      <w:b/>
                    </w:rPr>
                    <w:t>Государственный заказчик:</w:t>
                  </w:r>
                </w:p>
                <w:p w:rsidR="006547B9" w:rsidRDefault="006547B9" w:rsidP="00C32389">
                  <w:pPr>
                    <w:jc w:val="center"/>
                    <w:rPr>
                      <w:b/>
                    </w:rPr>
                  </w:pPr>
                </w:p>
              </w:tc>
              <w:tc>
                <w:tcPr>
                  <w:tcW w:w="4910" w:type="dxa"/>
                  <w:tcBorders>
                    <w:top w:val="single" w:sz="4" w:space="0" w:color="auto"/>
                    <w:left w:val="single" w:sz="4" w:space="0" w:color="auto"/>
                    <w:bottom w:val="single" w:sz="4" w:space="0" w:color="auto"/>
                    <w:right w:val="single" w:sz="4" w:space="0" w:color="auto"/>
                  </w:tcBorders>
                </w:tcPr>
                <w:p w:rsidR="006547B9" w:rsidRDefault="00EE006B" w:rsidP="00C32389">
                  <w:pPr>
                    <w:jc w:val="center"/>
                    <w:rPr>
                      <w:b/>
                    </w:rPr>
                  </w:pPr>
                  <w:r>
                    <w:rPr>
                      <w:b/>
                    </w:rPr>
                    <w:t>Исполнитель</w:t>
                  </w:r>
                  <w:r w:rsidR="006547B9">
                    <w:rPr>
                      <w:b/>
                    </w:rPr>
                    <w:t>:</w:t>
                  </w:r>
                </w:p>
                <w:p w:rsidR="006547B9" w:rsidRDefault="006547B9" w:rsidP="00C32389">
                  <w:pPr>
                    <w:jc w:val="center"/>
                    <w:rPr>
                      <w:b/>
                    </w:rPr>
                  </w:pPr>
                </w:p>
              </w:tc>
            </w:tr>
            <w:tr w:rsidR="006547B9" w:rsidRPr="00EF1654" w:rsidTr="00EF1654">
              <w:trPr>
                <w:trHeight w:val="5671"/>
              </w:trPr>
              <w:tc>
                <w:tcPr>
                  <w:tcW w:w="5070" w:type="dxa"/>
                  <w:tcBorders>
                    <w:top w:val="single" w:sz="4" w:space="0" w:color="auto"/>
                    <w:left w:val="single" w:sz="4" w:space="0" w:color="auto"/>
                    <w:bottom w:val="single" w:sz="4" w:space="0" w:color="auto"/>
                    <w:right w:val="single" w:sz="4" w:space="0" w:color="auto"/>
                  </w:tcBorders>
                </w:tcPr>
                <w:p w:rsidR="006547B9" w:rsidRPr="00EF1654" w:rsidRDefault="006547B9" w:rsidP="00C32389">
                  <w:pPr>
                    <w:pStyle w:val="21"/>
                    <w:spacing w:line="240" w:lineRule="auto"/>
                    <w:ind w:right="-570" w:firstLine="0"/>
                    <w:rPr>
                      <w:szCs w:val="24"/>
                    </w:rPr>
                  </w:pPr>
                  <w:r w:rsidRPr="00EF1654">
                    <w:rPr>
                      <w:szCs w:val="24"/>
                    </w:rPr>
                    <w:t xml:space="preserve">ФКУ ИК-4 УФСИН России по </w:t>
                  </w:r>
                </w:p>
                <w:p w:rsidR="006547B9" w:rsidRPr="00EF1654" w:rsidRDefault="006547B9" w:rsidP="00C32389">
                  <w:pPr>
                    <w:pStyle w:val="21"/>
                    <w:spacing w:line="240" w:lineRule="auto"/>
                    <w:ind w:right="-570" w:firstLine="0"/>
                    <w:rPr>
                      <w:szCs w:val="24"/>
                    </w:rPr>
                  </w:pPr>
                  <w:r w:rsidRPr="00EF1654">
                    <w:rPr>
                      <w:szCs w:val="24"/>
                    </w:rPr>
                    <w:t>Тверской области</w:t>
                  </w:r>
                </w:p>
                <w:p w:rsidR="002A59D5" w:rsidRPr="002A59D5" w:rsidRDefault="002A59D5" w:rsidP="002A59D5">
                  <w:pPr>
                    <w:pBdr>
                      <w:top w:val="none" w:sz="0" w:space="0" w:color="000000"/>
                      <w:left w:val="none" w:sz="0" w:space="0" w:color="000000"/>
                      <w:bottom w:val="none" w:sz="0" w:space="0" w:color="000000"/>
                      <w:right w:val="none" w:sz="0" w:space="0" w:color="000000"/>
                    </w:pBdr>
                    <w:suppressAutoHyphens/>
                    <w:spacing w:line="276" w:lineRule="auto"/>
                    <w:textAlignment w:val="baseline"/>
                    <w:rPr>
                      <w:rFonts w:eastAsia="Times New Roman"/>
                      <w:kern w:val="2"/>
                      <w:sz w:val="24"/>
                      <w:szCs w:val="24"/>
                    </w:rPr>
                  </w:pPr>
                  <w:r w:rsidRPr="002A59D5">
                    <w:rPr>
                      <w:rFonts w:eastAsia="Times New Roman"/>
                      <w:b/>
                      <w:kern w:val="2"/>
                      <w:sz w:val="24"/>
                      <w:szCs w:val="24"/>
                    </w:rPr>
                    <w:t>Адрес юридический/почтовый:</w:t>
                  </w:r>
                </w:p>
                <w:p w:rsidR="002A59D5" w:rsidRPr="002A59D5" w:rsidRDefault="002A59D5" w:rsidP="002A59D5">
                  <w:pPr>
                    <w:pBdr>
                      <w:top w:val="none" w:sz="0" w:space="0" w:color="000000"/>
                      <w:left w:val="none" w:sz="0" w:space="0" w:color="000000"/>
                      <w:bottom w:val="none" w:sz="0" w:space="0" w:color="000000"/>
                      <w:right w:val="none" w:sz="0" w:space="0" w:color="000000"/>
                    </w:pBdr>
                    <w:suppressAutoHyphens/>
                    <w:spacing w:line="276" w:lineRule="auto"/>
                    <w:textAlignment w:val="baseline"/>
                    <w:rPr>
                      <w:rFonts w:eastAsia="Times New Roman"/>
                      <w:kern w:val="2"/>
                      <w:sz w:val="24"/>
                      <w:szCs w:val="24"/>
                    </w:rPr>
                  </w:pPr>
                  <w:r w:rsidRPr="002A59D5">
                    <w:rPr>
                      <w:rFonts w:eastAsia="Times New Roman"/>
                      <w:bCs/>
                      <w:kern w:val="2"/>
                      <w:sz w:val="24"/>
                      <w:szCs w:val="24"/>
                    </w:rPr>
                    <w:t>172011, Тверская область, г. Торжок, ул. Старицкая, д. 79</w:t>
                  </w:r>
                </w:p>
                <w:p w:rsidR="002A59D5" w:rsidRPr="002A59D5" w:rsidRDefault="002A59D5" w:rsidP="002A59D5">
                  <w:pPr>
                    <w:pBdr>
                      <w:top w:val="none" w:sz="0" w:space="0" w:color="000000"/>
                      <w:left w:val="none" w:sz="0" w:space="0" w:color="000000"/>
                      <w:bottom w:val="none" w:sz="0" w:space="0" w:color="000000"/>
                      <w:right w:val="none" w:sz="0" w:space="0" w:color="000000"/>
                    </w:pBdr>
                    <w:suppressAutoHyphens/>
                    <w:spacing w:line="276" w:lineRule="auto"/>
                    <w:textAlignment w:val="baseline"/>
                    <w:rPr>
                      <w:rFonts w:eastAsia="Times New Roman"/>
                      <w:kern w:val="2"/>
                      <w:sz w:val="24"/>
                      <w:szCs w:val="24"/>
                    </w:rPr>
                  </w:pPr>
                  <w:r w:rsidRPr="002A59D5">
                    <w:rPr>
                      <w:rFonts w:eastAsia="Times New Roman"/>
                      <w:bCs/>
                      <w:kern w:val="2"/>
                      <w:sz w:val="24"/>
                      <w:szCs w:val="24"/>
                    </w:rPr>
                    <w:t>Тел./факс: 8 (48251) 9-44-92 </w:t>
                  </w:r>
                </w:p>
                <w:p w:rsidR="009F1713" w:rsidRPr="009F1713" w:rsidRDefault="002A59D5" w:rsidP="009F1713">
                  <w:pPr>
                    <w:jc w:val="both"/>
                    <w:rPr>
                      <w:rFonts w:eastAsia="Times New Roman"/>
                      <w:sz w:val="23"/>
                      <w:szCs w:val="23"/>
                      <w:lang w:val="en-US"/>
                    </w:rPr>
                  </w:pPr>
                  <w:r w:rsidRPr="002A59D5">
                    <w:rPr>
                      <w:rFonts w:eastAsia="Times New Roman"/>
                      <w:bCs/>
                      <w:kern w:val="2"/>
                      <w:sz w:val="24"/>
                      <w:szCs w:val="24"/>
                      <w:lang w:val="en-US"/>
                    </w:rPr>
                    <w:t>e</w:t>
                  </w:r>
                  <w:r w:rsidRPr="009F1713">
                    <w:rPr>
                      <w:rFonts w:eastAsia="Times New Roman"/>
                      <w:bCs/>
                      <w:kern w:val="2"/>
                      <w:sz w:val="24"/>
                      <w:szCs w:val="24"/>
                      <w:lang w:val="en-US"/>
                    </w:rPr>
                    <w:t>-</w:t>
                  </w:r>
                  <w:r w:rsidRPr="002A59D5">
                    <w:rPr>
                      <w:rFonts w:eastAsia="Times New Roman"/>
                      <w:bCs/>
                      <w:kern w:val="2"/>
                      <w:sz w:val="24"/>
                      <w:szCs w:val="24"/>
                      <w:lang w:val="en-US"/>
                    </w:rPr>
                    <w:t>mail</w:t>
                  </w:r>
                  <w:r w:rsidRPr="009F1713">
                    <w:rPr>
                      <w:rFonts w:eastAsia="Times New Roman"/>
                      <w:bCs/>
                      <w:kern w:val="2"/>
                      <w:sz w:val="24"/>
                      <w:szCs w:val="24"/>
                      <w:lang w:val="en-US"/>
                    </w:rPr>
                    <w:t>:</w:t>
                  </w:r>
                  <w:r w:rsidR="009F1713" w:rsidRPr="009F1713">
                    <w:rPr>
                      <w:rFonts w:eastAsia="Times New Roman"/>
                      <w:sz w:val="23"/>
                      <w:szCs w:val="23"/>
                      <w:lang w:val="en-US"/>
                    </w:rPr>
                    <w:t xml:space="preserve"> </w:t>
                  </w:r>
                  <w:r w:rsidR="009F1713" w:rsidRPr="009F1713">
                    <w:rPr>
                      <w:rFonts w:eastAsia="Times New Roman"/>
                      <w:sz w:val="23"/>
                      <w:szCs w:val="23"/>
                      <w:lang w:val="en-US"/>
                    </w:rPr>
                    <w:t>kurova.t.a@69.fsin.gov.ru</w:t>
                  </w:r>
                </w:p>
                <w:p w:rsidR="002A59D5" w:rsidRPr="002A59D5" w:rsidRDefault="002A59D5" w:rsidP="002A59D5">
                  <w:pPr>
                    <w:pBdr>
                      <w:top w:val="none" w:sz="0" w:space="0" w:color="000000"/>
                      <w:left w:val="none" w:sz="0" w:space="0" w:color="000000"/>
                      <w:bottom w:val="none" w:sz="0" w:space="0" w:color="000000"/>
                      <w:right w:val="none" w:sz="0" w:space="0" w:color="000000"/>
                    </w:pBdr>
                    <w:suppressAutoHyphens/>
                    <w:spacing w:line="276" w:lineRule="auto"/>
                    <w:textAlignment w:val="baseline"/>
                    <w:rPr>
                      <w:rFonts w:eastAsia="Times New Roman"/>
                      <w:kern w:val="2"/>
                      <w:sz w:val="24"/>
                      <w:szCs w:val="24"/>
                    </w:rPr>
                  </w:pPr>
                  <w:r w:rsidRPr="002A59D5">
                    <w:rPr>
                      <w:rFonts w:eastAsia="Times New Roman"/>
                      <w:bCs/>
                      <w:kern w:val="2"/>
                      <w:sz w:val="24"/>
                      <w:szCs w:val="24"/>
                    </w:rPr>
                    <w:t>ИНН</w:t>
                  </w:r>
                  <w:r w:rsidR="009F1713">
                    <w:rPr>
                      <w:rFonts w:eastAsia="Times New Roman"/>
                      <w:bCs/>
                      <w:kern w:val="2"/>
                      <w:sz w:val="24"/>
                      <w:szCs w:val="24"/>
                    </w:rPr>
                    <w:t xml:space="preserve"> </w:t>
                  </w:r>
                  <w:bookmarkStart w:id="7" w:name="_GoBack"/>
                  <w:bookmarkEnd w:id="7"/>
                  <w:r w:rsidRPr="002A59D5">
                    <w:rPr>
                      <w:rFonts w:eastAsia="Times New Roman"/>
                      <w:bCs/>
                      <w:kern w:val="2"/>
                      <w:sz w:val="24"/>
                      <w:szCs w:val="24"/>
                    </w:rPr>
                    <w:t>6915006231 / КПП 691501001</w:t>
                  </w:r>
                </w:p>
                <w:p w:rsidR="002A59D5" w:rsidRPr="002A59D5" w:rsidRDefault="009F1713" w:rsidP="002A59D5">
                  <w:pPr>
                    <w:pBdr>
                      <w:top w:val="none" w:sz="0" w:space="0" w:color="000000"/>
                      <w:left w:val="none" w:sz="0" w:space="0" w:color="000000"/>
                      <w:bottom w:val="none" w:sz="0" w:space="0" w:color="000000"/>
                      <w:right w:val="none" w:sz="0" w:space="0" w:color="000000"/>
                    </w:pBdr>
                    <w:suppressAutoHyphens/>
                    <w:spacing w:line="276" w:lineRule="auto"/>
                    <w:textAlignment w:val="baseline"/>
                    <w:rPr>
                      <w:rFonts w:eastAsia="Times New Roman"/>
                      <w:kern w:val="2"/>
                      <w:sz w:val="24"/>
                      <w:szCs w:val="24"/>
                    </w:rPr>
                  </w:pPr>
                  <w:proofErr w:type="gramStart"/>
                  <w:r>
                    <w:rPr>
                      <w:rFonts w:eastAsia="Times New Roman"/>
                      <w:bCs/>
                      <w:kern w:val="2"/>
                      <w:sz w:val="24"/>
                      <w:szCs w:val="24"/>
                    </w:rPr>
                    <w:t>л</w:t>
                  </w:r>
                  <w:proofErr w:type="gramEnd"/>
                  <w:r>
                    <w:rPr>
                      <w:rFonts w:eastAsia="Times New Roman"/>
                      <w:bCs/>
                      <w:kern w:val="2"/>
                      <w:sz w:val="24"/>
                      <w:szCs w:val="24"/>
                    </w:rPr>
                    <w:t>/с  03361393730</w:t>
                  </w:r>
                </w:p>
                <w:p w:rsidR="002A59D5" w:rsidRPr="002A59D5" w:rsidRDefault="009F1713" w:rsidP="002A59D5">
                  <w:pPr>
                    <w:pBdr>
                      <w:top w:val="none" w:sz="0" w:space="0" w:color="000000"/>
                      <w:left w:val="none" w:sz="0" w:space="0" w:color="000000"/>
                      <w:bottom w:val="none" w:sz="0" w:space="0" w:color="000000"/>
                      <w:right w:val="none" w:sz="0" w:space="0" w:color="000000"/>
                    </w:pBdr>
                    <w:suppressAutoHyphens/>
                    <w:spacing w:line="276" w:lineRule="auto"/>
                    <w:textAlignment w:val="baseline"/>
                    <w:rPr>
                      <w:rFonts w:eastAsia="Times New Roman"/>
                      <w:kern w:val="2"/>
                      <w:sz w:val="24"/>
                      <w:szCs w:val="24"/>
                    </w:rPr>
                  </w:pPr>
                  <w:proofErr w:type="gramStart"/>
                  <w:r>
                    <w:rPr>
                      <w:rFonts w:eastAsia="Times New Roman"/>
                      <w:bCs/>
                      <w:kern w:val="2"/>
                      <w:sz w:val="24"/>
                      <w:szCs w:val="24"/>
                    </w:rPr>
                    <w:t>р</w:t>
                  </w:r>
                  <w:proofErr w:type="gramEnd"/>
                  <w:r>
                    <w:rPr>
                      <w:rFonts w:eastAsia="Times New Roman"/>
                      <w:bCs/>
                      <w:kern w:val="2"/>
                      <w:sz w:val="24"/>
                      <w:szCs w:val="24"/>
                    </w:rPr>
                    <w:t>/с 03211643000000013223</w:t>
                  </w:r>
                </w:p>
                <w:p w:rsidR="002A59D5" w:rsidRDefault="009F1713" w:rsidP="002A59D5">
                  <w:pPr>
                    <w:pBdr>
                      <w:top w:val="none" w:sz="0" w:space="0" w:color="000000"/>
                      <w:left w:val="none" w:sz="0" w:space="0" w:color="000000"/>
                      <w:bottom w:val="none" w:sz="0" w:space="0" w:color="000000"/>
                      <w:right w:val="none" w:sz="0" w:space="0" w:color="000000"/>
                    </w:pBdr>
                    <w:suppressAutoHyphens/>
                    <w:spacing w:line="276" w:lineRule="auto"/>
                    <w:textAlignment w:val="baseline"/>
                    <w:rPr>
                      <w:rFonts w:eastAsia="Times New Roman"/>
                      <w:bCs/>
                      <w:kern w:val="2"/>
                      <w:sz w:val="24"/>
                      <w:szCs w:val="24"/>
                    </w:rPr>
                  </w:pPr>
                  <w:r>
                    <w:rPr>
                      <w:rFonts w:eastAsia="Times New Roman"/>
                      <w:bCs/>
                      <w:kern w:val="2"/>
                      <w:sz w:val="24"/>
                      <w:szCs w:val="24"/>
                    </w:rPr>
                    <w:t>ОКЦ №1 ВВГУ Банка России// УФК по Нижегородской области г. Нижний Новгород</w:t>
                  </w:r>
                </w:p>
                <w:p w:rsidR="009F1713" w:rsidRPr="002A59D5" w:rsidRDefault="009F1713" w:rsidP="002A59D5">
                  <w:pPr>
                    <w:pBdr>
                      <w:top w:val="none" w:sz="0" w:space="0" w:color="000000"/>
                      <w:left w:val="none" w:sz="0" w:space="0" w:color="000000"/>
                      <w:bottom w:val="none" w:sz="0" w:space="0" w:color="000000"/>
                      <w:right w:val="none" w:sz="0" w:space="0" w:color="000000"/>
                    </w:pBdr>
                    <w:suppressAutoHyphens/>
                    <w:spacing w:line="276" w:lineRule="auto"/>
                    <w:textAlignment w:val="baseline"/>
                    <w:rPr>
                      <w:rFonts w:eastAsia="Times New Roman"/>
                      <w:kern w:val="2"/>
                      <w:sz w:val="24"/>
                      <w:szCs w:val="24"/>
                    </w:rPr>
                  </w:pPr>
                  <w:proofErr w:type="spellStart"/>
                  <w:r>
                    <w:rPr>
                      <w:rFonts w:eastAsia="Times New Roman"/>
                      <w:bCs/>
                      <w:kern w:val="2"/>
                      <w:sz w:val="24"/>
                      <w:szCs w:val="24"/>
                    </w:rPr>
                    <w:t>кор.сч</w:t>
                  </w:r>
                  <w:proofErr w:type="spellEnd"/>
                  <w:r>
                    <w:rPr>
                      <w:rFonts w:eastAsia="Times New Roman"/>
                      <w:bCs/>
                      <w:kern w:val="2"/>
                      <w:sz w:val="24"/>
                      <w:szCs w:val="24"/>
                    </w:rPr>
                    <w:t>. 40102810745370000024</w:t>
                  </w:r>
                </w:p>
                <w:p w:rsidR="002A59D5" w:rsidRPr="002A59D5" w:rsidRDefault="009F1713" w:rsidP="002A59D5">
                  <w:pPr>
                    <w:pBdr>
                      <w:top w:val="none" w:sz="0" w:space="0" w:color="000000"/>
                      <w:left w:val="none" w:sz="0" w:space="0" w:color="000000"/>
                      <w:bottom w:val="none" w:sz="0" w:space="0" w:color="000000"/>
                      <w:right w:val="none" w:sz="0" w:space="0" w:color="000000"/>
                    </w:pBdr>
                    <w:suppressAutoHyphens/>
                    <w:spacing w:line="276" w:lineRule="auto"/>
                    <w:textAlignment w:val="baseline"/>
                    <w:rPr>
                      <w:rFonts w:eastAsia="Times New Roman"/>
                      <w:kern w:val="2"/>
                      <w:sz w:val="24"/>
                      <w:szCs w:val="24"/>
                    </w:rPr>
                  </w:pPr>
                  <w:r>
                    <w:rPr>
                      <w:rFonts w:eastAsia="Times New Roman"/>
                      <w:bCs/>
                      <w:kern w:val="2"/>
                      <w:sz w:val="24"/>
                      <w:szCs w:val="24"/>
                    </w:rPr>
                    <w:t>БИК 012202102</w:t>
                  </w:r>
                </w:p>
                <w:p w:rsidR="002A59D5" w:rsidRPr="002A59D5" w:rsidRDefault="002A59D5" w:rsidP="002A59D5">
                  <w:pPr>
                    <w:pBdr>
                      <w:top w:val="none" w:sz="0" w:space="0" w:color="000000"/>
                      <w:left w:val="none" w:sz="0" w:space="0" w:color="000000"/>
                      <w:bottom w:val="none" w:sz="0" w:space="0" w:color="000000"/>
                      <w:right w:val="none" w:sz="0" w:space="0" w:color="000000"/>
                    </w:pBdr>
                    <w:suppressAutoHyphens/>
                    <w:spacing w:line="276" w:lineRule="auto"/>
                    <w:textAlignment w:val="baseline"/>
                    <w:rPr>
                      <w:rFonts w:eastAsia="Times New Roman"/>
                      <w:kern w:val="2"/>
                      <w:sz w:val="24"/>
                      <w:szCs w:val="24"/>
                    </w:rPr>
                  </w:pPr>
                  <w:r w:rsidRPr="002A59D5">
                    <w:rPr>
                      <w:rFonts w:eastAsia="Times New Roman"/>
                      <w:bCs/>
                      <w:kern w:val="2"/>
                      <w:sz w:val="24"/>
                      <w:szCs w:val="24"/>
                    </w:rPr>
                    <w:t>ОГРН 1026901916360</w:t>
                  </w:r>
                </w:p>
                <w:p w:rsidR="002A59D5" w:rsidRPr="002A59D5" w:rsidRDefault="002A59D5" w:rsidP="002A59D5">
                  <w:pPr>
                    <w:pBdr>
                      <w:top w:val="none" w:sz="0" w:space="0" w:color="000000"/>
                      <w:left w:val="none" w:sz="0" w:space="0" w:color="000000"/>
                      <w:bottom w:val="none" w:sz="0" w:space="0" w:color="000000"/>
                      <w:right w:val="none" w:sz="0" w:space="0" w:color="000000"/>
                    </w:pBdr>
                    <w:suppressAutoHyphens/>
                    <w:spacing w:line="276" w:lineRule="auto"/>
                    <w:textAlignment w:val="baseline"/>
                    <w:rPr>
                      <w:rFonts w:eastAsia="Times New Roman"/>
                      <w:kern w:val="2"/>
                      <w:sz w:val="24"/>
                      <w:szCs w:val="24"/>
                    </w:rPr>
                  </w:pPr>
                  <w:r w:rsidRPr="002A59D5">
                    <w:rPr>
                      <w:rFonts w:eastAsia="Times New Roman"/>
                      <w:bCs/>
                      <w:kern w:val="2"/>
                      <w:sz w:val="24"/>
                      <w:szCs w:val="24"/>
                    </w:rPr>
                    <w:t>ОКПО 08828922</w:t>
                  </w:r>
                </w:p>
                <w:p w:rsidR="002A59D5" w:rsidRPr="002A59D5" w:rsidRDefault="002A59D5" w:rsidP="002A59D5">
                  <w:pPr>
                    <w:pBdr>
                      <w:top w:val="none" w:sz="0" w:space="0" w:color="000000"/>
                      <w:left w:val="none" w:sz="0" w:space="0" w:color="000000"/>
                      <w:bottom w:val="none" w:sz="0" w:space="0" w:color="000000"/>
                      <w:right w:val="none" w:sz="0" w:space="0" w:color="000000"/>
                    </w:pBdr>
                    <w:suppressAutoHyphens/>
                    <w:spacing w:line="276" w:lineRule="auto"/>
                    <w:textAlignment w:val="baseline"/>
                    <w:rPr>
                      <w:rFonts w:eastAsia="Times New Roman"/>
                      <w:kern w:val="2"/>
                      <w:sz w:val="24"/>
                      <w:szCs w:val="24"/>
                    </w:rPr>
                  </w:pPr>
                  <w:r w:rsidRPr="002A59D5">
                    <w:rPr>
                      <w:rFonts w:eastAsia="Times New Roman"/>
                      <w:bCs/>
                      <w:kern w:val="2"/>
                      <w:sz w:val="24"/>
                      <w:szCs w:val="24"/>
                    </w:rPr>
                    <w:t>ОКТМО 28750000001</w:t>
                  </w:r>
                </w:p>
                <w:p w:rsidR="006547B9" w:rsidRPr="00EF1654" w:rsidRDefault="002A59D5" w:rsidP="002A59D5">
                  <w:pPr>
                    <w:pStyle w:val="21"/>
                    <w:spacing w:line="240" w:lineRule="auto"/>
                    <w:ind w:right="-71" w:firstLine="0"/>
                    <w:rPr>
                      <w:szCs w:val="24"/>
                    </w:rPr>
                  </w:pPr>
                  <w:r w:rsidRPr="002A59D5">
                    <w:rPr>
                      <w:bCs/>
                      <w:snapToGrid/>
                      <w:kern w:val="2"/>
                      <w:szCs w:val="24"/>
                    </w:rPr>
                    <w:t>Дата постановки на учёт в налоговом органе: 26.10.1999 г</w:t>
                  </w:r>
                </w:p>
                <w:p w:rsidR="006547B9" w:rsidRPr="00EF1654" w:rsidRDefault="006547B9" w:rsidP="00C32389">
                  <w:pPr>
                    <w:ind w:right="-570"/>
                    <w:rPr>
                      <w:sz w:val="24"/>
                      <w:szCs w:val="24"/>
                    </w:rPr>
                  </w:pPr>
                  <w:r w:rsidRPr="00EF1654">
                    <w:rPr>
                      <w:sz w:val="24"/>
                      <w:szCs w:val="24"/>
                    </w:rPr>
                    <w:t xml:space="preserve"> </w:t>
                  </w:r>
                </w:p>
                <w:p w:rsidR="006547B9" w:rsidRPr="00EF1654" w:rsidRDefault="006547B9" w:rsidP="00C32389">
                  <w:pPr>
                    <w:ind w:right="-570"/>
                    <w:rPr>
                      <w:sz w:val="24"/>
                      <w:szCs w:val="24"/>
                    </w:rPr>
                  </w:pPr>
                  <w:r w:rsidRPr="00EF1654">
                    <w:rPr>
                      <w:sz w:val="24"/>
                      <w:szCs w:val="24"/>
                    </w:rPr>
                    <w:t>Начальник</w:t>
                  </w:r>
                </w:p>
                <w:p w:rsidR="006547B9" w:rsidRPr="00EF1654" w:rsidRDefault="006547B9" w:rsidP="00C32389">
                  <w:pPr>
                    <w:ind w:right="-570"/>
                    <w:rPr>
                      <w:sz w:val="24"/>
                      <w:szCs w:val="24"/>
                    </w:rPr>
                  </w:pPr>
                </w:p>
                <w:p w:rsidR="006547B9" w:rsidRDefault="006547B9" w:rsidP="00EF1654">
                  <w:pPr>
                    <w:ind w:right="-570"/>
                    <w:rPr>
                      <w:sz w:val="24"/>
                      <w:szCs w:val="24"/>
                    </w:rPr>
                  </w:pPr>
                  <w:r w:rsidRPr="00EF1654">
                    <w:rPr>
                      <w:sz w:val="24"/>
                      <w:szCs w:val="24"/>
                    </w:rPr>
                    <w:t>____________________Д.Д. Жуков</w:t>
                  </w:r>
                </w:p>
                <w:p w:rsidR="009F1713" w:rsidRPr="00EF1654" w:rsidRDefault="009F1713" w:rsidP="00EF1654">
                  <w:pPr>
                    <w:ind w:right="-570"/>
                    <w:rPr>
                      <w:sz w:val="24"/>
                      <w:szCs w:val="24"/>
                    </w:rPr>
                  </w:pPr>
                </w:p>
              </w:tc>
              <w:tc>
                <w:tcPr>
                  <w:tcW w:w="4910" w:type="dxa"/>
                  <w:tcBorders>
                    <w:top w:val="single" w:sz="4" w:space="0" w:color="auto"/>
                    <w:left w:val="single" w:sz="4" w:space="0" w:color="auto"/>
                    <w:bottom w:val="single" w:sz="4" w:space="0" w:color="auto"/>
                    <w:right w:val="single" w:sz="4" w:space="0" w:color="auto"/>
                  </w:tcBorders>
                </w:tcPr>
                <w:p w:rsidR="006547B9" w:rsidRPr="00EF1654" w:rsidRDefault="006547B9" w:rsidP="006547B9">
                  <w:pPr>
                    <w:pStyle w:val="a6"/>
                    <w:ind w:right="-2127"/>
                    <w:jc w:val="both"/>
                    <w:rPr>
                      <w:rFonts w:ascii="Times New Roman" w:hAnsi="Times New Roman" w:cs="Times New Roman"/>
                      <w:sz w:val="20"/>
                    </w:rPr>
                  </w:pPr>
                </w:p>
                <w:p w:rsidR="006547B9" w:rsidRPr="00EF1654" w:rsidRDefault="006547B9" w:rsidP="00C32389">
                  <w:pPr>
                    <w:ind w:right="-570"/>
                    <w:rPr>
                      <w:b/>
                      <w:sz w:val="26"/>
                      <w:szCs w:val="26"/>
                    </w:rPr>
                  </w:pPr>
                </w:p>
              </w:tc>
            </w:tr>
          </w:tbl>
          <w:p w:rsidR="00C83BF7" w:rsidRPr="00EF1654" w:rsidRDefault="00C83BF7" w:rsidP="00E904AC">
            <w:pPr>
              <w:rPr>
                <w:sz w:val="24"/>
                <w:szCs w:val="24"/>
                <w:lang w:eastAsia="en-US"/>
              </w:rPr>
            </w:pPr>
          </w:p>
          <w:p w:rsidR="006547B9" w:rsidRPr="00EF1654" w:rsidRDefault="006547B9" w:rsidP="00E904AC">
            <w:pPr>
              <w:rPr>
                <w:sz w:val="24"/>
                <w:szCs w:val="24"/>
                <w:lang w:eastAsia="en-US"/>
              </w:rPr>
            </w:pPr>
          </w:p>
        </w:tc>
        <w:tc>
          <w:tcPr>
            <w:tcW w:w="4400" w:type="dxa"/>
          </w:tcPr>
          <w:p w:rsidR="00C83BF7" w:rsidRPr="00EF1654" w:rsidRDefault="00C83BF7" w:rsidP="00E904AC">
            <w:pPr>
              <w:rPr>
                <w:sz w:val="22"/>
                <w:szCs w:val="22"/>
              </w:rPr>
            </w:pPr>
          </w:p>
        </w:tc>
      </w:tr>
    </w:tbl>
    <w:p w:rsidR="00C83BF7" w:rsidRPr="00EF1654" w:rsidRDefault="00C83BF7" w:rsidP="00333E15">
      <w:pPr>
        <w:jc w:val="center"/>
        <w:rPr>
          <w:rFonts w:eastAsia="Times New Roman" w:cs="Courier New"/>
          <w:b/>
          <w:sz w:val="24"/>
          <w:szCs w:val="24"/>
        </w:rPr>
      </w:pPr>
    </w:p>
    <w:p w:rsidR="00C935A8" w:rsidRPr="00EF1654" w:rsidRDefault="00333E15" w:rsidP="00C83BF7">
      <w:pPr>
        <w:ind w:right="76"/>
        <w:jc w:val="right"/>
        <w:rPr>
          <w:rFonts w:eastAsia="Times New Roman"/>
          <w:sz w:val="23"/>
          <w:szCs w:val="23"/>
        </w:rPr>
      </w:pPr>
      <w:r w:rsidRPr="00EF1654">
        <w:rPr>
          <w:rFonts w:eastAsia="Times New Roman"/>
          <w:sz w:val="23"/>
          <w:szCs w:val="23"/>
        </w:rPr>
        <w:br w:type="page"/>
      </w:r>
    </w:p>
    <w:p w:rsidR="00421FDB" w:rsidRPr="00EF1654" w:rsidRDefault="00421FDB" w:rsidP="005E69D4">
      <w:pPr>
        <w:ind w:right="76"/>
        <w:rPr>
          <w:rFonts w:eastAsia="Times New Roman"/>
          <w:b/>
          <w:sz w:val="24"/>
          <w:szCs w:val="24"/>
        </w:rPr>
      </w:pPr>
    </w:p>
    <w:p w:rsidR="00C32389" w:rsidRDefault="009F1713" w:rsidP="009F1713">
      <w:pPr>
        <w:ind w:right="76"/>
        <w:jc w:val="center"/>
        <w:rPr>
          <w:rFonts w:eastAsia="Times New Roman"/>
          <w:b/>
          <w:sz w:val="24"/>
          <w:szCs w:val="24"/>
        </w:rPr>
      </w:pPr>
      <w:r>
        <w:rPr>
          <w:rFonts w:eastAsia="Times New Roman"/>
          <w:b/>
          <w:sz w:val="24"/>
          <w:szCs w:val="24"/>
        </w:rPr>
        <w:t xml:space="preserve">                                                                                                     </w:t>
      </w:r>
      <w:r w:rsidR="00B370E3">
        <w:rPr>
          <w:rFonts w:eastAsia="Times New Roman"/>
          <w:b/>
          <w:sz w:val="24"/>
          <w:szCs w:val="24"/>
        </w:rPr>
        <w:t>Приложение №1</w:t>
      </w:r>
    </w:p>
    <w:p w:rsidR="00333E15" w:rsidRDefault="00333E15" w:rsidP="00C83BF7">
      <w:pPr>
        <w:ind w:right="76"/>
        <w:jc w:val="right"/>
        <w:rPr>
          <w:rFonts w:eastAsia="Times New Roman"/>
          <w:sz w:val="22"/>
          <w:szCs w:val="22"/>
        </w:rPr>
      </w:pPr>
      <w:r>
        <w:rPr>
          <w:rFonts w:eastAsia="Times New Roman"/>
          <w:b/>
          <w:sz w:val="24"/>
          <w:szCs w:val="24"/>
        </w:rPr>
        <w:t xml:space="preserve"> к контракту №</w:t>
      </w:r>
      <w:r w:rsidR="00E904AC">
        <w:rPr>
          <w:rFonts w:eastAsia="Times New Roman"/>
          <w:b/>
          <w:sz w:val="24"/>
          <w:szCs w:val="24"/>
        </w:rPr>
        <w:t xml:space="preserve"> </w:t>
      </w:r>
      <w:r w:rsidR="00D8436D">
        <w:rPr>
          <w:b/>
          <w:sz w:val="24"/>
          <w:szCs w:val="24"/>
        </w:rPr>
        <w:t>___</w:t>
      </w:r>
      <w:r w:rsidR="000F4C39">
        <w:rPr>
          <w:rFonts w:eastAsia="Times New Roman"/>
          <w:b/>
          <w:sz w:val="24"/>
          <w:szCs w:val="24"/>
        </w:rPr>
        <w:t xml:space="preserve"> от </w:t>
      </w:r>
      <w:r>
        <w:rPr>
          <w:rFonts w:eastAsia="Times New Roman"/>
          <w:b/>
          <w:sz w:val="24"/>
          <w:szCs w:val="24"/>
        </w:rPr>
        <w:t>_______</w:t>
      </w:r>
    </w:p>
    <w:p w:rsidR="00333E15" w:rsidRDefault="00333E15" w:rsidP="00333E15">
      <w:pPr>
        <w:rPr>
          <w:rFonts w:eastAsia="Times New Roman"/>
          <w:sz w:val="22"/>
          <w:szCs w:val="22"/>
        </w:rPr>
      </w:pPr>
    </w:p>
    <w:p w:rsidR="004F4420" w:rsidRDefault="004F4420" w:rsidP="000B51D9">
      <w:pPr>
        <w:jc w:val="center"/>
        <w:rPr>
          <w:rFonts w:eastAsia="Times New Roman"/>
          <w:sz w:val="22"/>
          <w:szCs w:val="22"/>
        </w:rPr>
      </w:pPr>
    </w:p>
    <w:p w:rsidR="002A59D5" w:rsidRPr="002A59D5" w:rsidRDefault="002A59D5" w:rsidP="002A59D5">
      <w:pPr>
        <w:jc w:val="center"/>
        <w:rPr>
          <w:rFonts w:eastAsia="Times New Roman"/>
          <w:b/>
          <w:sz w:val="28"/>
          <w:szCs w:val="24"/>
        </w:rPr>
      </w:pPr>
      <w:r w:rsidRPr="002A59D5">
        <w:rPr>
          <w:rFonts w:eastAsia="Times New Roman"/>
          <w:b/>
          <w:sz w:val="28"/>
          <w:szCs w:val="24"/>
        </w:rPr>
        <w:t>Техническое задание на установку</w:t>
      </w:r>
    </w:p>
    <w:p w:rsidR="002A59D5" w:rsidRPr="002A59D5" w:rsidRDefault="002A59D5" w:rsidP="002A59D5">
      <w:pPr>
        <w:ind w:firstLine="709"/>
        <w:jc w:val="center"/>
        <w:rPr>
          <w:rFonts w:eastAsia="Times New Roman"/>
          <w:b/>
          <w:sz w:val="28"/>
          <w:szCs w:val="24"/>
        </w:rPr>
      </w:pPr>
      <w:r w:rsidRPr="002A59D5">
        <w:rPr>
          <w:rFonts w:eastAsia="Times New Roman"/>
          <w:b/>
          <w:sz w:val="28"/>
          <w:szCs w:val="24"/>
        </w:rPr>
        <w:t>Кондиционеров бытовы</w:t>
      </w:r>
      <w:r w:rsidR="0018185C">
        <w:rPr>
          <w:rFonts w:eastAsia="Times New Roman"/>
          <w:b/>
          <w:sz w:val="28"/>
          <w:szCs w:val="24"/>
        </w:rPr>
        <w:t>х (сплит-система) в количестве 1</w:t>
      </w:r>
      <w:r w:rsidRPr="002A59D5">
        <w:rPr>
          <w:rFonts w:eastAsia="Times New Roman"/>
          <w:b/>
          <w:sz w:val="28"/>
          <w:szCs w:val="24"/>
        </w:rPr>
        <w:t xml:space="preserve"> комплекта</w:t>
      </w:r>
    </w:p>
    <w:p w:rsidR="002A59D5" w:rsidRPr="00271A9D" w:rsidRDefault="002A59D5" w:rsidP="009F1713">
      <w:pPr>
        <w:ind w:firstLine="709"/>
        <w:jc w:val="both"/>
        <w:rPr>
          <w:rFonts w:eastAsia="Times New Roman"/>
          <w:sz w:val="23"/>
          <w:szCs w:val="23"/>
        </w:rPr>
      </w:pPr>
      <w:r w:rsidRPr="00271A9D">
        <w:rPr>
          <w:rFonts w:eastAsia="Times New Roman"/>
          <w:sz w:val="23"/>
          <w:szCs w:val="23"/>
        </w:rPr>
        <w:t>1. Наименование Заказчика: Федеральное казенное учреждение «Исправительная колония № 4 Управления Федеральной службы исполнения наказаний по Тверской области» (ФКУ ИК-4 УФСИН России по Тверской области).</w:t>
      </w:r>
    </w:p>
    <w:p w:rsidR="002A59D5" w:rsidRPr="00271A9D" w:rsidRDefault="002A59D5" w:rsidP="002A59D5">
      <w:pPr>
        <w:ind w:firstLine="709"/>
        <w:jc w:val="both"/>
        <w:rPr>
          <w:rFonts w:eastAsia="Times New Roman"/>
          <w:sz w:val="23"/>
          <w:szCs w:val="23"/>
        </w:rPr>
      </w:pPr>
      <w:r w:rsidRPr="00271A9D">
        <w:rPr>
          <w:rFonts w:eastAsia="Times New Roman"/>
          <w:sz w:val="23"/>
          <w:szCs w:val="23"/>
        </w:rPr>
        <w:t xml:space="preserve">2. Место нахождения Заказчика: 172011, Тверская область, г. Торжок, </w:t>
      </w:r>
    </w:p>
    <w:p w:rsidR="002A59D5" w:rsidRPr="00271A9D" w:rsidRDefault="002A59D5" w:rsidP="002A59D5">
      <w:pPr>
        <w:ind w:firstLine="709"/>
        <w:jc w:val="both"/>
        <w:rPr>
          <w:rFonts w:eastAsia="Times New Roman"/>
          <w:sz w:val="23"/>
          <w:szCs w:val="23"/>
        </w:rPr>
      </w:pPr>
      <w:r w:rsidRPr="00271A9D">
        <w:rPr>
          <w:rFonts w:eastAsia="Times New Roman"/>
          <w:sz w:val="23"/>
          <w:szCs w:val="23"/>
        </w:rPr>
        <w:t xml:space="preserve">ул. Старицкая, д.79  </w:t>
      </w:r>
    </w:p>
    <w:p w:rsidR="002A59D5" w:rsidRPr="00271A9D" w:rsidRDefault="002A59D5" w:rsidP="002A59D5">
      <w:pPr>
        <w:ind w:firstLine="709"/>
        <w:jc w:val="both"/>
        <w:rPr>
          <w:rFonts w:eastAsia="Times New Roman"/>
          <w:sz w:val="23"/>
          <w:szCs w:val="23"/>
        </w:rPr>
      </w:pPr>
      <w:r w:rsidRPr="00271A9D">
        <w:rPr>
          <w:rFonts w:eastAsia="Times New Roman"/>
          <w:sz w:val="23"/>
          <w:szCs w:val="23"/>
        </w:rPr>
        <w:t xml:space="preserve">3. Почтовый адрес 172011, Тверская область, г. Торжок, </w:t>
      </w:r>
    </w:p>
    <w:p w:rsidR="002A59D5" w:rsidRPr="00271A9D" w:rsidRDefault="002A59D5" w:rsidP="002A59D5">
      <w:pPr>
        <w:ind w:firstLine="709"/>
        <w:jc w:val="both"/>
        <w:rPr>
          <w:rFonts w:eastAsia="Times New Roman"/>
          <w:sz w:val="23"/>
          <w:szCs w:val="23"/>
        </w:rPr>
      </w:pPr>
      <w:r w:rsidRPr="00271A9D">
        <w:rPr>
          <w:rFonts w:eastAsia="Times New Roman"/>
          <w:sz w:val="23"/>
          <w:szCs w:val="23"/>
        </w:rPr>
        <w:t xml:space="preserve">ул. Старицкая, д.79  </w:t>
      </w:r>
    </w:p>
    <w:p w:rsidR="002A59D5" w:rsidRPr="00271A9D" w:rsidRDefault="002A59D5" w:rsidP="002A59D5">
      <w:pPr>
        <w:ind w:firstLine="709"/>
        <w:jc w:val="both"/>
        <w:rPr>
          <w:rFonts w:eastAsia="Times New Roman"/>
          <w:sz w:val="23"/>
          <w:szCs w:val="23"/>
        </w:rPr>
      </w:pPr>
      <w:r w:rsidRPr="00271A9D">
        <w:rPr>
          <w:rFonts w:eastAsia="Times New Roman"/>
          <w:sz w:val="23"/>
          <w:szCs w:val="23"/>
        </w:rPr>
        <w:t xml:space="preserve">4. Адрес электронной почты Заказчика: </w:t>
      </w:r>
      <w:r w:rsidR="009F1713" w:rsidRPr="009F1713">
        <w:rPr>
          <w:rFonts w:eastAsia="Times New Roman"/>
          <w:sz w:val="23"/>
          <w:szCs w:val="23"/>
        </w:rPr>
        <w:t>kurova.t.a@69.fsin.gov.ru</w:t>
      </w:r>
    </w:p>
    <w:p w:rsidR="002A59D5" w:rsidRPr="00271A9D" w:rsidRDefault="002A59D5" w:rsidP="002A59D5">
      <w:pPr>
        <w:ind w:firstLine="709"/>
        <w:jc w:val="both"/>
        <w:rPr>
          <w:rFonts w:eastAsia="Times New Roman"/>
          <w:sz w:val="23"/>
          <w:szCs w:val="23"/>
        </w:rPr>
      </w:pPr>
      <w:r w:rsidRPr="00271A9D">
        <w:rPr>
          <w:rFonts w:eastAsia="Times New Roman"/>
          <w:sz w:val="23"/>
          <w:szCs w:val="23"/>
        </w:rPr>
        <w:t xml:space="preserve">5. Номера контактных телефонов Заказчика: </w:t>
      </w:r>
      <w:r w:rsidRPr="00271A9D">
        <w:rPr>
          <w:rFonts w:eastAsia="Times New Roman"/>
          <w:spacing w:val="-4"/>
          <w:sz w:val="23"/>
          <w:szCs w:val="23"/>
        </w:rPr>
        <w:t>+7 (4825) 9-44-92.</w:t>
      </w:r>
    </w:p>
    <w:p w:rsidR="002A59D5" w:rsidRPr="009F1713" w:rsidRDefault="002A59D5" w:rsidP="009F1713">
      <w:pPr>
        <w:tabs>
          <w:tab w:val="left" w:pos="993"/>
        </w:tabs>
        <w:ind w:firstLine="709"/>
        <w:jc w:val="both"/>
        <w:rPr>
          <w:rFonts w:eastAsia="Times New Roman"/>
          <w:color w:val="FF0000"/>
          <w:sz w:val="26"/>
          <w:szCs w:val="26"/>
        </w:rPr>
      </w:pPr>
      <w:r w:rsidRPr="00271A9D">
        <w:rPr>
          <w:rFonts w:eastAsia="Times New Roman"/>
          <w:sz w:val="23"/>
          <w:szCs w:val="23"/>
        </w:rPr>
        <w:t xml:space="preserve">6. Источник финансирования: средства дополнительного </w:t>
      </w:r>
      <w:r w:rsidR="009F1713">
        <w:rPr>
          <w:rFonts w:eastAsia="Times New Roman"/>
          <w:sz w:val="23"/>
          <w:szCs w:val="23"/>
        </w:rPr>
        <w:t xml:space="preserve">бюджетного финансирования, 100%, </w:t>
      </w:r>
      <w:r w:rsidR="009F1713" w:rsidRPr="009F1713">
        <w:rPr>
          <w:rFonts w:eastAsia="Times New Roman"/>
          <w:sz w:val="23"/>
          <w:szCs w:val="23"/>
        </w:rPr>
        <w:t>КБК</w:t>
      </w:r>
      <w:r w:rsidR="009F1713" w:rsidRPr="009F1713">
        <w:rPr>
          <w:rFonts w:eastAsia="Times New Roman"/>
          <w:b/>
          <w:bCs/>
          <w:kern w:val="2"/>
          <w:sz w:val="23"/>
          <w:szCs w:val="23"/>
        </w:rPr>
        <w:t xml:space="preserve"> </w:t>
      </w:r>
      <w:r w:rsidR="009F1713" w:rsidRPr="009F1713">
        <w:rPr>
          <w:rFonts w:eastAsia="Times New Roman"/>
          <w:bCs/>
          <w:kern w:val="2"/>
          <w:sz w:val="23"/>
          <w:szCs w:val="23"/>
        </w:rPr>
        <w:t>32003054240690048</w:t>
      </w:r>
      <w:r w:rsidR="009F1713" w:rsidRPr="009F1713">
        <w:rPr>
          <w:rFonts w:eastAsia="Times New Roman"/>
          <w:bCs/>
          <w:kern w:val="2"/>
          <w:sz w:val="23"/>
          <w:szCs w:val="23"/>
        </w:rPr>
        <w:t>244</w:t>
      </w:r>
    </w:p>
    <w:p w:rsidR="002A59D5" w:rsidRPr="00271A9D" w:rsidRDefault="002A59D5" w:rsidP="002A59D5">
      <w:pPr>
        <w:ind w:firstLine="709"/>
        <w:contextualSpacing/>
        <w:jc w:val="both"/>
        <w:rPr>
          <w:rFonts w:eastAsia="Times New Roman"/>
          <w:sz w:val="23"/>
          <w:szCs w:val="23"/>
        </w:rPr>
      </w:pPr>
      <w:r w:rsidRPr="00271A9D">
        <w:rPr>
          <w:rFonts w:eastAsia="Times New Roman"/>
          <w:sz w:val="23"/>
          <w:szCs w:val="23"/>
        </w:rPr>
        <w:t xml:space="preserve">8. Срок производства </w:t>
      </w:r>
      <w:r w:rsidR="0018185C" w:rsidRPr="00271A9D">
        <w:rPr>
          <w:rFonts w:eastAsia="Times New Roman"/>
          <w:sz w:val="23"/>
          <w:szCs w:val="23"/>
        </w:rPr>
        <w:t>работ:</w:t>
      </w:r>
      <w:r w:rsidRPr="00271A9D">
        <w:rPr>
          <w:rFonts w:eastAsia="Times New Roman"/>
          <w:sz w:val="23"/>
          <w:szCs w:val="23"/>
        </w:rPr>
        <w:t xml:space="preserve"> в течение 15 (пятнадцать) рабочих дней с даты подписания контракта.</w:t>
      </w:r>
    </w:p>
    <w:p w:rsidR="002A59D5" w:rsidRPr="00271A9D" w:rsidRDefault="002A59D5" w:rsidP="009F1713">
      <w:pPr>
        <w:ind w:firstLine="142"/>
        <w:jc w:val="both"/>
        <w:rPr>
          <w:rFonts w:eastAsia="Times New Roman"/>
          <w:sz w:val="23"/>
          <w:szCs w:val="23"/>
        </w:rPr>
      </w:pPr>
      <w:r w:rsidRPr="00271A9D">
        <w:rPr>
          <w:rFonts w:eastAsia="Times New Roman"/>
          <w:sz w:val="23"/>
          <w:szCs w:val="23"/>
        </w:rPr>
        <w:t xml:space="preserve">          9. Место установки</w:t>
      </w:r>
    </w:p>
    <w:p w:rsidR="002A59D5" w:rsidRPr="00271A9D" w:rsidRDefault="002A59D5" w:rsidP="009F1713">
      <w:pPr>
        <w:widowControl w:val="0"/>
        <w:autoSpaceDE w:val="0"/>
        <w:autoSpaceDN w:val="0"/>
        <w:adjustRightInd w:val="0"/>
        <w:ind w:firstLine="709"/>
        <w:jc w:val="both"/>
        <w:rPr>
          <w:rFonts w:eastAsia="Times New Roman"/>
          <w:sz w:val="23"/>
          <w:szCs w:val="23"/>
        </w:rPr>
      </w:pPr>
      <w:r w:rsidRPr="00271A9D">
        <w:rPr>
          <w:rFonts w:eastAsia="Times New Roman"/>
          <w:sz w:val="23"/>
          <w:szCs w:val="23"/>
        </w:rPr>
        <w:t xml:space="preserve">172011, Тверская область, г. Торжок, ул. Старицкая, д.79  </w:t>
      </w:r>
    </w:p>
    <w:p w:rsidR="002A59D5" w:rsidRPr="00271A9D" w:rsidRDefault="009F1713" w:rsidP="002A59D5">
      <w:pPr>
        <w:ind w:firstLine="709"/>
        <w:jc w:val="both"/>
        <w:rPr>
          <w:rFonts w:eastAsia="Times New Roman"/>
          <w:b/>
          <w:sz w:val="23"/>
          <w:szCs w:val="23"/>
        </w:rPr>
      </w:pPr>
      <w:r>
        <w:rPr>
          <w:rFonts w:eastAsia="Times New Roman"/>
          <w:sz w:val="23"/>
          <w:szCs w:val="23"/>
          <w:lang w:eastAsia="zh-CN"/>
        </w:rPr>
        <w:t>10</w:t>
      </w:r>
      <w:r w:rsidR="002A59D5" w:rsidRPr="00271A9D">
        <w:rPr>
          <w:rFonts w:eastAsia="Times New Roman"/>
          <w:sz w:val="23"/>
          <w:szCs w:val="23"/>
          <w:lang w:eastAsia="zh-CN"/>
        </w:rPr>
        <w:t>. Адрес установки кондиционеров бытовых, описание места установки и особенностей монтажа</w:t>
      </w:r>
    </w:p>
    <w:p w:rsidR="002A59D5" w:rsidRPr="002A59D5" w:rsidRDefault="002A59D5" w:rsidP="002A59D5">
      <w:pPr>
        <w:jc w:val="right"/>
        <w:rPr>
          <w:rFonts w:eastAsia="Times New Roman"/>
          <w:sz w:val="8"/>
          <w:szCs w:val="8"/>
        </w:rPr>
      </w:pPr>
      <w:r w:rsidRPr="002A59D5">
        <w:rPr>
          <w:rFonts w:eastAsia="Times New Roman"/>
          <w:sz w:val="24"/>
          <w:szCs w:val="24"/>
        </w:rPr>
        <w:t>Таблица 1</w:t>
      </w:r>
    </w:p>
    <w:p w:rsidR="002A59D5" w:rsidRPr="002A59D5" w:rsidRDefault="002A59D5" w:rsidP="002A59D5">
      <w:pPr>
        <w:ind w:firstLine="539"/>
        <w:rPr>
          <w:rFonts w:eastAsia="Times New Roman"/>
          <w:sz w:val="8"/>
          <w:szCs w:val="8"/>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089"/>
        <w:gridCol w:w="851"/>
        <w:gridCol w:w="1132"/>
      </w:tblGrid>
      <w:tr w:rsidR="002A59D5" w:rsidRPr="002A59D5" w:rsidTr="0018185C">
        <w:trPr>
          <w:trHeight w:val="810"/>
          <w:jc w:val="center"/>
        </w:trPr>
        <w:tc>
          <w:tcPr>
            <w:tcW w:w="993" w:type="dxa"/>
            <w:tcBorders>
              <w:top w:val="single" w:sz="4" w:space="0" w:color="auto"/>
              <w:left w:val="single" w:sz="4" w:space="0" w:color="auto"/>
              <w:bottom w:val="single" w:sz="4" w:space="0" w:color="auto"/>
              <w:right w:val="single" w:sz="4" w:space="0" w:color="auto"/>
            </w:tcBorders>
            <w:vAlign w:val="center"/>
            <w:hideMark/>
          </w:tcPr>
          <w:p w:rsidR="002A59D5" w:rsidRPr="002A59D5" w:rsidRDefault="002A59D5" w:rsidP="002A59D5">
            <w:pPr>
              <w:widowControl w:val="0"/>
              <w:jc w:val="center"/>
              <w:rPr>
                <w:rFonts w:eastAsia="Times New Roman"/>
                <w:sz w:val="24"/>
                <w:szCs w:val="24"/>
                <w:lang w:eastAsia="zh-CN"/>
              </w:rPr>
            </w:pPr>
            <w:r w:rsidRPr="002A59D5">
              <w:rPr>
                <w:rFonts w:eastAsia="Times New Roman"/>
                <w:sz w:val="24"/>
                <w:szCs w:val="24"/>
                <w:lang w:eastAsia="zh-CN"/>
              </w:rPr>
              <w:t>№ п/п</w:t>
            </w:r>
          </w:p>
        </w:tc>
        <w:tc>
          <w:tcPr>
            <w:tcW w:w="7089" w:type="dxa"/>
            <w:tcBorders>
              <w:top w:val="single" w:sz="4" w:space="0" w:color="auto"/>
              <w:left w:val="single" w:sz="4" w:space="0" w:color="auto"/>
              <w:bottom w:val="single" w:sz="4" w:space="0" w:color="auto"/>
              <w:right w:val="single" w:sz="4" w:space="0" w:color="auto"/>
            </w:tcBorders>
            <w:vAlign w:val="center"/>
            <w:hideMark/>
          </w:tcPr>
          <w:p w:rsidR="002A59D5" w:rsidRPr="002A59D5" w:rsidRDefault="009F1713" w:rsidP="002A59D5">
            <w:pPr>
              <w:jc w:val="center"/>
              <w:rPr>
                <w:rFonts w:eastAsia="Times New Roman"/>
                <w:sz w:val="24"/>
                <w:szCs w:val="24"/>
                <w:lang w:eastAsia="zh-CN"/>
              </w:rPr>
            </w:pPr>
            <w:r w:rsidRPr="002A59D5">
              <w:rPr>
                <w:rFonts w:eastAsia="Times New Roman"/>
                <w:sz w:val="24"/>
                <w:szCs w:val="24"/>
                <w:lang w:eastAsia="zh-CN"/>
              </w:rPr>
              <w:t>Адрес установки</w:t>
            </w:r>
            <w:r w:rsidR="002A59D5" w:rsidRPr="002A59D5">
              <w:rPr>
                <w:rFonts w:eastAsia="Times New Roman"/>
                <w:sz w:val="24"/>
                <w:szCs w:val="24"/>
                <w:lang w:eastAsia="zh-CN"/>
              </w:rPr>
              <w:t xml:space="preserve"> кондиционеров бытовых, описание места установки и особенностей монтажа</w:t>
            </w:r>
          </w:p>
        </w:tc>
        <w:tc>
          <w:tcPr>
            <w:tcW w:w="851" w:type="dxa"/>
            <w:tcBorders>
              <w:top w:val="single" w:sz="4" w:space="0" w:color="auto"/>
              <w:left w:val="single" w:sz="4" w:space="0" w:color="auto"/>
              <w:bottom w:val="single" w:sz="4" w:space="0" w:color="auto"/>
              <w:right w:val="single" w:sz="4" w:space="0" w:color="auto"/>
            </w:tcBorders>
            <w:vAlign w:val="center"/>
            <w:hideMark/>
          </w:tcPr>
          <w:p w:rsidR="002A59D5" w:rsidRPr="002A59D5" w:rsidRDefault="002A59D5" w:rsidP="002A59D5">
            <w:pPr>
              <w:widowControl w:val="0"/>
              <w:jc w:val="center"/>
              <w:rPr>
                <w:rFonts w:eastAsia="Times New Roman"/>
                <w:sz w:val="24"/>
                <w:szCs w:val="24"/>
                <w:lang w:eastAsia="zh-CN"/>
              </w:rPr>
            </w:pPr>
            <w:r w:rsidRPr="002A59D5">
              <w:rPr>
                <w:rFonts w:eastAsia="Times New Roman"/>
                <w:sz w:val="24"/>
                <w:szCs w:val="24"/>
                <w:lang w:eastAsia="zh-CN"/>
              </w:rPr>
              <w:t>Ед.</w:t>
            </w:r>
          </w:p>
          <w:p w:rsidR="002A59D5" w:rsidRPr="002A59D5" w:rsidRDefault="002A59D5" w:rsidP="002A59D5">
            <w:pPr>
              <w:widowControl w:val="0"/>
              <w:jc w:val="center"/>
              <w:rPr>
                <w:rFonts w:eastAsia="Times New Roman"/>
                <w:sz w:val="24"/>
                <w:szCs w:val="24"/>
                <w:lang w:eastAsia="zh-CN"/>
              </w:rPr>
            </w:pPr>
            <w:r w:rsidRPr="002A59D5">
              <w:rPr>
                <w:rFonts w:eastAsia="Times New Roman"/>
                <w:sz w:val="24"/>
                <w:szCs w:val="24"/>
                <w:lang w:eastAsia="zh-CN"/>
              </w:rPr>
              <w:t>изм.</w:t>
            </w:r>
          </w:p>
        </w:tc>
        <w:tc>
          <w:tcPr>
            <w:tcW w:w="1132" w:type="dxa"/>
            <w:tcBorders>
              <w:top w:val="single" w:sz="4" w:space="0" w:color="auto"/>
              <w:left w:val="single" w:sz="4" w:space="0" w:color="auto"/>
              <w:bottom w:val="single" w:sz="4" w:space="0" w:color="auto"/>
              <w:right w:val="single" w:sz="4" w:space="0" w:color="auto"/>
            </w:tcBorders>
            <w:vAlign w:val="center"/>
            <w:hideMark/>
          </w:tcPr>
          <w:p w:rsidR="002A59D5" w:rsidRPr="002A59D5" w:rsidRDefault="002A59D5" w:rsidP="002A59D5">
            <w:pPr>
              <w:widowControl w:val="0"/>
              <w:jc w:val="center"/>
              <w:rPr>
                <w:rFonts w:eastAsia="Times New Roman"/>
                <w:sz w:val="24"/>
                <w:szCs w:val="24"/>
                <w:lang w:eastAsia="zh-CN"/>
              </w:rPr>
            </w:pPr>
            <w:r w:rsidRPr="002A59D5">
              <w:rPr>
                <w:rFonts w:eastAsia="Times New Roman"/>
                <w:sz w:val="24"/>
                <w:szCs w:val="24"/>
                <w:lang w:eastAsia="zh-CN"/>
              </w:rPr>
              <w:t>Количество</w:t>
            </w:r>
          </w:p>
        </w:tc>
      </w:tr>
      <w:tr w:rsidR="002A59D5" w:rsidRPr="002A59D5" w:rsidTr="0018185C">
        <w:trPr>
          <w:trHeight w:val="3671"/>
          <w:jc w:val="center"/>
        </w:trPr>
        <w:tc>
          <w:tcPr>
            <w:tcW w:w="993" w:type="dxa"/>
            <w:tcBorders>
              <w:top w:val="single" w:sz="4" w:space="0" w:color="auto"/>
              <w:left w:val="single" w:sz="4" w:space="0" w:color="auto"/>
              <w:bottom w:val="single" w:sz="4" w:space="0" w:color="auto"/>
              <w:right w:val="single" w:sz="4" w:space="0" w:color="auto"/>
            </w:tcBorders>
            <w:vAlign w:val="center"/>
            <w:hideMark/>
          </w:tcPr>
          <w:p w:rsidR="002A59D5" w:rsidRPr="002A59D5" w:rsidRDefault="002A59D5" w:rsidP="002A59D5">
            <w:pPr>
              <w:jc w:val="center"/>
              <w:rPr>
                <w:rFonts w:eastAsia="Times New Roman"/>
                <w:sz w:val="24"/>
                <w:szCs w:val="24"/>
                <w:lang w:eastAsia="zh-CN"/>
              </w:rPr>
            </w:pPr>
            <w:r w:rsidRPr="002A59D5">
              <w:rPr>
                <w:rFonts w:eastAsia="Times New Roman"/>
                <w:sz w:val="24"/>
                <w:szCs w:val="24"/>
                <w:lang w:eastAsia="zh-CN"/>
              </w:rPr>
              <w:t>1</w:t>
            </w:r>
          </w:p>
        </w:tc>
        <w:tc>
          <w:tcPr>
            <w:tcW w:w="7089" w:type="dxa"/>
            <w:tcBorders>
              <w:top w:val="single" w:sz="4" w:space="0" w:color="auto"/>
              <w:left w:val="single" w:sz="4" w:space="0" w:color="auto"/>
              <w:bottom w:val="single" w:sz="4" w:space="0" w:color="auto"/>
              <w:right w:val="single" w:sz="4" w:space="0" w:color="auto"/>
            </w:tcBorders>
          </w:tcPr>
          <w:p w:rsidR="002A59D5" w:rsidRPr="00004373" w:rsidRDefault="002A59D5" w:rsidP="002A59D5">
            <w:pPr>
              <w:widowControl w:val="0"/>
              <w:autoSpaceDE w:val="0"/>
              <w:autoSpaceDN w:val="0"/>
              <w:adjustRightInd w:val="0"/>
              <w:contextualSpacing/>
              <w:jc w:val="both"/>
              <w:rPr>
                <w:rFonts w:eastAsia="Times New Roman"/>
                <w:b/>
                <w:color w:val="000000"/>
                <w:sz w:val="24"/>
                <w:szCs w:val="24"/>
                <w:lang w:eastAsia="zh-CN"/>
              </w:rPr>
            </w:pPr>
            <w:r w:rsidRPr="002A59D5">
              <w:rPr>
                <w:rFonts w:eastAsia="Times New Roman"/>
                <w:b/>
                <w:color w:val="000000"/>
                <w:sz w:val="24"/>
                <w:szCs w:val="24"/>
                <w:lang w:eastAsia="zh-CN"/>
              </w:rPr>
              <w:t>Кондиционер бытовой (сплит-система</w:t>
            </w:r>
            <w:r w:rsidRPr="002A59D5">
              <w:rPr>
                <w:rFonts w:ascii="Arial" w:eastAsia="Times New Roman" w:hAnsi="Arial" w:cs="Arial"/>
              </w:rPr>
              <w:t xml:space="preserve"> </w:t>
            </w:r>
            <w:r w:rsidR="00004373">
              <w:rPr>
                <w:rFonts w:eastAsia="Times New Roman"/>
                <w:b/>
                <w:color w:val="000000"/>
                <w:sz w:val="24"/>
                <w:szCs w:val="24"/>
                <w:lang w:eastAsia="zh-CN"/>
              </w:rPr>
              <w:t xml:space="preserve">кондиционирования воздуха </w:t>
            </w:r>
            <w:r w:rsidR="00004373">
              <w:rPr>
                <w:rFonts w:eastAsia="Times New Roman"/>
                <w:b/>
                <w:color w:val="000000"/>
                <w:sz w:val="24"/>
                <w:szCs w:val="24"/>
                <w:lang w:val="en-US" w:eastAsia="zh-CN"/>
              </w:rPr>
              <w:t>SL</w:t>
            </w:r>
            <w:r w:rsidR="00004373" w:rsidRPr="00004373">
              <w:rPr>
                <w:rFonts w:eastAsia="Times New Roman"/>
                <w:b/>
                <w:color w:val="000000"/>
                <w:sz w:val="24"/>
                <w:szCs w:val="24"/>
                <w:lang w:eastAsia="zh-CN"/>
              </w:rPr>
              <w:t>-88</w:t>
            </w:r>
            <w:r w:rsidR="00004373">
              <w:rPr>
                <w:rFonts w:eastAsia="Times New Roman"/>
                <w:b/>
                <w:color w:val="000000"/>
                <w:sz w:val="24"/>
                <w:szCs w:val="24"/>
                <w:lang w:val="en-US" w:eastAsia="zh-CN"/>
              </w:rPr>
              <w:t>SDC</w:t>
            </w:r>
            <w:r w:rsidR="00004373" w:rsidRPr="00004373">
              <w:rPr>
                <w:rFonts w:eastAsia="Times New Roman"/>
                <w:b/>
                <w:color w:val="000000"/>
                <w:sz w:val="24"/>
                <w:szCs w:val="24"/>
                <w:lang w:eastAsia="zh-CN"/>
              </w:rPr>
              <w:t>07</w:t>
            </w:r>
          </w:p>
          <w:p w:rsidR="002A59D5" w:rsidRDefault="002A59D5" w:rsidP="002A59D5">
            <w:pPr>
              <w:jc w:val="both"/>
              <w:rPr>
                <w:rFonts w:eastAsia="Times New Roman"/>
                <w:color w:val="000000"/>
                <w:sz w:val="24"/>
                <w:szCs w:val="24"/>
                <w:lang w:eastAsia="zh-CN"/>
              </w:rPr>
            </w:pPr>
          </w:p>
          <w:p w:rsidR="002A59D5" w:rsidRPr="002A59D5" w:rsidRDefault="002A59D5" w:rsidP="002A59D5">
            <w:pPr>
              <w:jc w:val="both"/>
              <w:rPr>
                <w:rFonts w:eastAsia="Times New Roman"/>
                <w:color w:val="000000"/>
                <w:sz w:val="24"/>
                <w:szCs w:val="24"/>
                <w:lang w:eastAsia="zh-CN"/>
              </w:rPr>
            </w:pPr>
            <w:r w:rsidRPr="002A59D5">
              <w:rPr>
                <w:rFonts w:eastAsia="Times New Roman"/>
                <w:color w:val="000000"/>
                <w:sz w:val="24"/>
                <w:szCs w:val="24"/>
                <w:lang w:eastAsia="zh-CN"/>
              </w:rPr>
              <w:t xml:space="preserve">Тверская область, г. Торжок, ул. Старицкая, д.79 </w:t>
            </w:r>
          </w:p>
          <w:p w:rsidR="002A59D5" w:rsidRPr="002A59D5" w:rsidRDefault="002A59D5" w:rsidP="002A59D5">
            <w:pPr>
              <w:jc w:val="both"/>
              <w:rPr>
                <w:rFonts w:eastAsia="Times New Roman"/>
                <w:color w:val="000000"/>
                <w:sz w:val="24"/>
                <w:szCs w:val="24"/>
                <w:lang w:eastAsia="zh-CN"/>
              </w:rPr>
            </w:pPr>
            <w:r w:rsidRPr="002A59D5">
              <w:rPr>
                <w:rFonts w:eastAsia="Times New Roman"/>
                <w:color w:val="000000"/>
                <w:sz w:val="24"/>
                <w:szCs w:val="24"/>
                <w:lang w:eastAsia="zh-CN"/>
              </w:rPr>
              <w:t>(3-й этаж здания, помещение площадью 8,0 кв. м.</w:t>
            </w:r>
          </w:p>
          <w:p w:rsidR="002A59D5" w:rsidRPr="002A59D5" w:rsidRDefault="002A59D5" w:rsidP="0018185C">
            <w:pPr>
              <w:ind w:left="-80"/>
              <w:jc w:val="both"/>
              <w:rPr>
                <w:rFonts w:eastAsia="Times New Roman"/>
                <w:color w:val="000000"/>
                <w:sz w:val="24"/>
                <w:szCs w:val="24"/>
                <w:lang w:eastAsia="zh-CN"/>
              </w:rPr>
            </w:pPr>
            <w:r w:rsidRPr="002A59D5">
              <w:rPr>
                <w:rFonts w:eastAsia="Times New Roman"/>
                <w:color w:val="000000"/>
                <w:sz w:val="24"/>
                <w:szCs w:val="24"/>
                <w:lang w:eastAsia="zh-CN"/>
              </w:rPr>
              <w:t>Стена здания, на которой будут крепиться блоки кондиционера – кирпичная, отделка стены внутри здания – штукатурка, снаружи здания кирпич, высота потолков – 2,8 м., толщина стены – 63-67 см., наружный блок кондиционера будет устанавливаться на наружной стене на уровне не выше 3-го этажа.</w:t>
            </w:r>
          </w:p>
        </w:tc>
        <w:tc>
          <w:tcPr>
            <w:tcW w:w="851" w:type="dxa"/>
            <w:tcBorders>
              <w:top w:val="single" w:sz="4" w:space="0" w:color="auto"/>
              <w:left w:val="single" w:sz="4" w:space="0" w:color="auto"/>
              <w:bottom w:val="single" w:sz="4" w:space="0" w:color="auto"/>
              <w:right w:val="single" w:sz="4" w:space="0" w:color="auto"/>
            </w:tcBorders>
            <w:vAlign w:val="center"/>
            <w:hideMark/>
          </w:tcPr>
          <w:p w:rsidR="002A59D5" w:rsidRPr="002A59D5" w:rsidRDefault="002A59D5" w:rsidP="002A59D5">
            <w:pPr>
              <w:jc w:val="center"/>
              <w:rPr>
                <w:rFonts w:eastAsia="Times New Roman"/>
                <w:sz w:val="24"/>
                <w:szCs w:val="24"/>
                <w:lang w:eastAsia="zh-CN"/>
              </w:rPr>
            </w:pPr>
            <w:proofErr w:type="gramStart"/>
            <w:r w:rsidRPr="002A59D5">
              <w:rPr>
                <w:rFonts w:eastAsia="Times New Roman"/>
                <w:sz w:val="24"/>
                <w:szCs w:val="24"/>
                <w:lang w:eastAsia="zh-CN"/>
              </w:rPr>
              <w:t>комплект</w:t>
            </w:r>
            <w:proofErr w:type="gramEnd"/>
          </w:p>
        </w:tc>
        <w:tc>
          <w:tcPr>
            <w:tcW w:w="1132" w:type="dxa"/>
            <w:tcBorders>
              <w:top w:val="single" w:sz="4" w:space="0" w:color="auto"/>
              <w:left w:val="single" w:sz="4" w:space="0" w:color="auto"/>
              <w:bottom w:val="single" w:sz="4" w:space="0" w:color="auto"/>
              <w:right w:val="single" w:sz="4" w:space="0" w:color="auto"/>
            </w:tcBorders>
            <w:vAlign w:val="center"/>
            <w:hideMark/>
          </w:tcPr>
          <w:p w:rsidR="002A59D5" w:rsidRPr="002A59D5" w:rsidRDefault="002A59D5" w:rsidP="002A59D5">
            <w:pPr>
              <w:jc w:val="center"/>
              <w:rPr>
                <w:rFonts w:eastAsia="Times New Roman"/>
                <w:sz w:val="24"/>
                <w:szCs w:val="24"/>
                <w:lang w:eastAsia="zh-CN"/>
              </w:rPr>
            </w:pPr>
            <w:r w:rsidRPr="002A59D5">
              <w:rPr>
                <w:rFonts w:eastAsia="Times New Roman"/>
                <w:sz w:val="24"/>
                <w:szCs w:val="24"/>
                <w:lang w:eastAsia="zh-CN"/>
              </w:rPr>
              <w:t>1</w:t>
            </w:r>
          </w:p>
        </w:tc>
      </w:tr>
    </w:tbl>
    <w:p w:rsidR="002A59D5" w:rsidRPr="002A59D5" w:rsidRDefault="002A59D5" w:rsidP="002A59D5">
      <w:pPr>
        <w:rPr>
          <w:rFonts w:eastAsia="Times New Roman"/>
          <w:b/>
          <w:sz w:val="24"/>
          <w:szCs w:val="24"/>
        </w:rPr>
      </w:pPr>
    </w:p>
    <w:p w:rsidR="002A59D5" w:rsidRPr="002A59D5" w:rsidRDefault="002A59D5" w:rsidP="002A59D5">
      <w:pPr>
        <w:ind w:firstLine="709"/>
        <w:rPr>
          <w:rFonts w:eastAsia="Times New Roman"/>
          <w:sz w:val="24"/>
          <w:szCs w:val="24"/>
        </w:rPr>
      </w:pPr>
      <w:r w:rsidRPr="002A59D5">
        <w:rPr>
          <w:rFonts w:eastAsia="Times New Roman"/>
          <w:sz w:val="24"/>
          <w:szCs w:val="24"/>
        </w:rPr>
        <w:t>Иные условия поставки товара</w:t>
      </w:r>
    </w:p>
    <w:p w:rsidR="002A59D5" w:rsidRPr="002A59D5" w:rsidRDefault="002A59D5" w:rsidP="002A59D5">
      <w:pPr>
        <w:rPr>
          <w:rFonts w:eastAsia="Times New Roman"/>
          <w:sz w:val="24"/>
          <w:szCs w:val="24"/>
        </w:rPr>
      </w:pPr>
    </w:p>
    <w:tbl>
      <w:tblPr>
        <w:tblW w:w="49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9"/>
        <w:gridCol w:w="6517"/>
      </w:tblGrid>
      <w:tr w:rsidR="002A59D5" w:rsidRPr="002A59D5" w:rsidTr="0054571A">
        <w:trPr>
          <w:trHeight w:val="347"/>
          <w:tblHeader/>
        </w:trPr>
        <w:tc>
          <w:tcPr>
            <w:tcW w:w="1487" w:type="pct"/>
            <w:tcBorders>
              <w:top w:val="single" w:sz="4" w:space="0" w:color="auto"/>
              <w:left w:val="single" w:sz="4" w:space="0" w:color="auto"/>
              <w:bottom w:val="single" w:sz="4" w:space="0" w:color="auto"/>
              <w:right w:val="single" w:sz="4" w:space="0" w:color="auto"/>
            </w:tcBorders>
            <w:vAlign w:val="center"/>
            <w:hideMark/>
          </w:tcPr>
          <w:p w:rsidR="002A59D5" w:rsidRPr="002A59D5" w:rsidRDefault="002A59D5" w:rsidP="002A59D5">
            <w:pPr>
              <w:widowControl w:val="0"/>
              <w:spacing w:line="0" w:lineRule="atLeast"/>
              <w:jc w:val="center"/>
              <w:rPr>
                <w:rFonts w:eastAsia="Times New Roman"/>
                <w:bCs/>
                <w:sz w:val="24"/>
                <w:szCs w:val="24"/>
              </w:rPr>
            </w:pPr>
            <w:r w:rsidRPr="002A59D5">
              <w:rPr>
                <w:rFonts w:eastAsia="Times New Roman"/>
                <w:bCs/>
                <w:sz w:val="24"/>
                <w:szCs w:val="24"/>
              </w:rPr>
              <w:t>Наименование показателя</w:t>
            </w:r>
          </w:p>
        </w:tc>
        <w:tc>
          <w:tcPr>
            <w:tcW w:w="3513" w:type="pct"/>
            <w:tcBorders>
              <w:top w:val="single" w:sz="4" w:space="0" w:color="auto"/>
              <w:left w:val="single" w:sz="4" w:space="0" w:color="auto"/>
              <w:bottom w:val="single" w:sz="4" w:space="0" w:color="auto"/>
              <w:right w:val="single" w:sz="4" w:space="0" w:color="auto"/>
            </w:tcBorders>
            <w:vAlign w:val="center"/>
            <w:hideMark/>
          </w:tcPr>
          <w:p w:rsidR="002A59D5" w:rsidRPr="002A59D5" w:rsidRDefault="002A59D5" w:rsidP="002A59D5">
            <w:pPr>
              <w:widowControl w:val="0"/>
              <w:spacing w:line="0" w:lineRule="atLeast"/>
              <w:jc w:val="center"/>
              <w:rPr>
                <w:rFonts w:eastAsia="Times New Roman"/>
                <w:bCs/>
                <w:sz w:val="24"/>
                <w:szCs w:val="24"/>
              </w:rPr>
            </w:pPr>
            <w:r w:rsidRPr="002A59D5">
              <w:rPr>
                <w:rFonts w:eastAsia="Times New Roman"/>
                <w:bCs/>
                <w:sz w:val="24"/>
                <w:szCs w:val="24"/>
              </w:rPr>
              <w:t>Значение показателя, необходимое заказчику</w:t>
            </w:r>
          </w:p>
        </w:tc>
      </w:tr>
      <w:tr w:rsidR="002A59D5" w:rsidRPr="002A59D5" w:rsidTr="0054571A">
        <w:trPr>
          <w:trHeight w:val="383"/>
        </w:trPr>
        <w:tc>
          <w:tcPr>
            <w:tcW w:w="1487" w:type="pct"/>
            <w:tcBorders>
              <w:top w:val="single" w:sz="4" w:space="0" w:color="auto"/>
              <w:left w:val="single" w:sz="4" w:space="0" w:color="auto"/>
              <w:bottom w:val="single" w:sz="4" w:space="0" w:color="auto"/>
              <w:right w:val="single" w:sz="4" w:space="0" w:color="auto"/>
            </w:tcBorders>
            <w:vAlign w:val="center"/>
            <w:hideMark/>
          </w:tcPr>
          <w:p w:rsidR="002A59D5" w:rsidRPr="002A59D5" w:rsidRDefault="002A59D5" w:rsidP="002A59D5">
            <w:pPr>
              <w:autoSpaceDE w:val="0"/>
              <w:autoSpaceDN w:val="0"/>
              <w:adjustRightInd w:val="0"/>
              <w:spacing w:line="0" w:lineRule="atLeast"/>
              <w:jc w:val="both"/>
              <w:rPr>
                <w:rFonts w:eastAsia="Times New Roman"/>
                <w:sz w:val="24"/>
                <w:szCs w:val="24"/>
              </w:rPr>
            </w:pPr>
            <w:r w:rsidRPr="002A59D5">
              <w:rPr>
                <w:rFonts w:eastAsia="Times New Roman"/>
                <w:sz w:val="24"/>
                <w:szCs w:val="24"/>
              </w:rPr>
              <w:t>Порядок установки (монтажа)</w:t>
            </w:r>
          </w:p>
        </w:tc>
        <w:tc>
          <w:tcPr>
            <w:tcW w:w="3513" w:type="pct"/>
            <w:tcBorders>
              <w:top w:val="single" w:sz="4" w:space="0" w:color="auto"/>
              <w:left w:val="single" w:sz="4" w:space="0" w:color="auto"/>
              <w:bottom w:val="single" w:sz="4" w:space="0" w:color="auto"/>
              <w:right w:val="single" w:sz="4" w:space="0" w:color="auto"/>
            </w:tcBorders>
            <w:vAlign w:val="center"/>
            <w:hideMark/>
          </w:tcPr>
          <w:p w:rsidR="002A59D5" w:rsidRPr="002A59D5" w:rsidRDefault="002A59D5" w:rsidP="002A59D5">
            <w:pPr>
              <w:widowControl w:val="0"/>
              <w:autoSpaceDE w:val="0"/>
              <w:autoSpaceDN w:val="0"/>
              <w:adjustRightInd w:val="0"/>
              <w:ind w:firstLine="443"/>
              <w:jc w:val="both"/>
              <w:rPr>
                <w:rFonts w:eastAsia="Times New Roman"/>
                <w:sz w:val="24"/>
                <w:szCs w:val="24"/>
              </w:rPr>
            </w:pPr>
            <w:r w:rsidRPr="002A59D5">
              <w:rPr>
                <w:rFonts w:eastAsia="Times New Roman"/>
                <w:sz w:val="24"/>
                <w:szCs w:val="24"/>
              </w:rPr>
              <w:t>Установка (монтаж) кондиционеров осуществляется в рабочее время без остановки рабочего процесса. Специалисты Поставщика обязаны соблюдать правила действующего внутреннего распорядка, контрольно-пропускного режима, внутренних положений и инструкций.</w:t>
            </w:r>
          </w:p>
          <w:p w:rsidR="002A59D5" w:rsidRPr="002A59D5" w:rsidRDefault="002A59D5" w:rsidP="002A59D5">
            <w:pPr>
              <w:widowControl w:val="0"/>
              <w:autoSpaceDE w:val="0"/>
              <w:autoSpaceDN w:val="0"/>
              <w:adjustRightInd w:val="0"/>
              <w:spacing w:line="0" w:lineRule="atLeast"/>
              <w:ind w:firstLine="443"/>
              <w:contextualSpacing/>
              <w:jc w:val="both"/>
              <w:rPr>
                <w:rFonts w:eastAsia="Times New Roman"/>
                <w:sz w:val="24"/>
                <w:szCs w:val="24"/>
              </w:rPr>
            </w:pPr>
            <w:r w:rsidRPr="002A59D5">
              <w:rPr>
                <w:rFonts w:eastAsia="Times New Roman"/>
                <w:sz w:val="24"/>
                <w:szCs w:val="24"/>
              </w:rPr>
              <w:t>Установка (монтаж) кондиционера включает в себя:</w:t>
            </w:r>
          </w:p>
          <w:p w:rsidR="002A59D5" w:rsidRPr="002A59D5" w:rsidRDefault="002A59D5" w:rsidP="002A59D5">
            <w:pPr>
              <w:widowControl w:val="0"/>
              <w:autoSpaceDE w:val="0"/>
              <w:autoSpaceDN w:val="0"/>
              <w:adjustRightInd w:val="0"/>
              <w:ind w:firstLine="18"/>
              <w:jc w:val="both"/>
              <w:rPr>
                <w:rFonts w:eastAsia="Times New Roman"/>
                <w:sz w:val="24"/>
                <w:szCs w:val="24"/>
                <w:lang w:eastAsia="en-US"/>
              </w:rPr>
            </w:pPr>
            <w:r w:rsidRPr="002A59D5">
              <w:rPr>
                <w:rFonts w:eastAsia="Times New Roman"/>
                <w:sz w:val="24"/>
                <w:szCs w:val="24"/>
                <w:lang w:eastAsia="en-US"/>
              </w:rPr>
              <w:t xml:space="preserve">- Установка кронштейнов для каждого кондиционера в </w:t>
            </w:r>
            <w:r w:rsidRPr="002A59D5">
              <w:rPr>
                <w:rFonts w:eastAsia="Times New Roman"/>
                <w:sz w:val="24"/>
                <w:szCs w:val="24"/>
                <w:lang w:eastAsia="en-US"/>
              </w:rPr>
              <w:lastRenderedPageBreak/>
              <w:t>количестве 1 (одного) комплекта на каждый кондиционер;</w:t>
            </w:r>
          </w:p>
          <w:p w:rsidR="002A59D5" w:rsidRPr="002A59D5" w:rsidRDefault="002A59D5" w:rsidP="002A59D5">
            <w:pPr>
              <w:widowControl w:val="0"/>
              <w:autoSpaceDE w:val="0"/>
              <w:autoSpaceDN w:val="0"/>
              <w:adjustRightInd w:val="0"/>
              <w:ind w:firstLine="18"/>
              <w:jc w:val="both"/>
              <w:rPr>
                <w:rFonts w:eastAsia="Times New Roman"/>
                <w:sz w:val="24"/>
                <w:szCs w:val="24"/>
                <w:lang w:eastAsia="en-US"/>
              </w:rPr>
            </w:pPr>
            <w:r w:rsidRPr="002A59D5">
              <w:rPr>
                <w:rFonts w:eastAsia="Times New Roman"/>
                <w:sz w:val="24"/>
                <w:szCs w:val="24"/>
                <w:lang w:eastAsia="en-US"/>
              </w:rPr>
              <w:t>- Установка кондиционера;</w:t>
            </w:r>
          </w:p>
          <w:p w:rsidR="002A59D5" w:rsidRPr="002A59D5" w:rsidRDefault="002A59D5" w:rsidP="002A59D5">
            <w:pPr>
              <w:widowControl w:val="0"/>
              <w:autoSpaceDE w:val="0"/>
              <w:autoSpaceDN w:val="0"/>
              <w:adjustRightInd w:val="0"/>
              <w:spacing w:line="0" w:lineRule="atLeast"/>
              <w:contextualSpacing/>
              <w:jc w:val="both"/>
              <w:rPr>
                <w:rFonts w:eastAsia="Times New Roman"/>
                <w:sz w:val="24"/>
                <w:szCs w:val="24"/>
              </w:rPr>
            </w:pPr>
            <w:r w:rsidRPr="002A59D5">
              <w:rPr>
                <w:rFonts w:eastAsia="Times New Roman"/>
                <w:sz w:val="24"/>
                <w:szCs w:val="24"/>
              </w:rPr>
              <w:t>- Прокладку электрического кабеля в кабель-каналы (при необходимости);</w:t>
            </w:r>
          </w:p>
          <w:p w:rsidR="002A59D5" w:rsidRPr="002A59D5" w:rsidRDefault="002A59D5" w:rsidP="002A59D5">
            <w:pPr>
              <w:widowControl w:val="0"/>
              <w:autoSpaceDE w:val="0"/>
              <w:autoSpaceDN w:val="0"/>
              <w:adjustRightInd w:val="0"/>
              <w:spacing w:line="0" w:lineRule="atLeast"/>
              <w:contextualSpacing/>
              <w:jc w:val="both"/>
              <w:rPr>
                <w:rFonts w:eastAsia="Times New Roman"/>
                <w:sz w:val="24"/>
                <w:szCs w:val="24"/>
              </w:rPr>
            </w:pPr>
            <w:r w:rsidRPr="002A59D5">
              <w:rPr>
                <w:rFonts w:eastAsia="Times New Roman"/>
                <w:sz w:val="24"/>
                <w:szCs w:val="24"/>
              </w:rPr>
              <w:t xml:space="preserve">- </w:t>
            </w:r>
            <w:proofErr w:type="spellStart"/>
            <w:r w:rsidRPr="002A59D5">
              <w:rPr>
                <w:rFonts w:eastAsia="Times New Roman"/>
                <w:sz w:val="24"/>
                <w:szCs w:val="24"/>
              </w:rPr>
              <w:t>Штробление</w:t>
            </w:r>
            <w:proofErr w:type="spellEnd"/>
            <w:r w:rsidRPr="002A59D5">
              <w:rPr>
                <w:rFonts w:eastAsia="Times New Roman"/>
                <w:sz w:val="24"/>
                <w:szCs w:val="24"/>
              </w:rPr>
              <w:t xml:space="preserve"> кирпичной стены (при необходимости);</w:t>
            </w:r>
          </w:p>
          <w:p w:rsidR="002A59D5" w:rsidRPr="002A59D5" w:rsidRDefault="002A59D5" w:rsidP="002A59D5">
            <w:pPr>
              <w:widowControl w:val="0"/>
              <w:autoSpaceDE w:val="0"/>
              <w:autoSpaceDN w:val="0"/>
              <w:adjustRightInd w:val="0"/>
              <w:spacing w:line="0" w:lineRule="atLeast"/>
              <w:contextualSpacing/>
              <w:jc w:val="both"/>
              <w:rPr>
                <w:rFonts w:eastAsia="Times New Roman"/>
                <w:sz w:val="24"/>
                <w:szCs w:val="24"/>
              </w:rPr>
            </w:pPr>
            <w:r w:rsidRPr="002A59D5">
              <w:rPr>
                <w:rFonts w:eastAsia="Times New Roman"/>
                <w:sz w:val="24"/>
                <w:szCs w:val="24"/>
              </w:rPr>
              <w:t>- Пробивка отверстий в стене (при необходимости);</w:t>
            </w:r>
          </w:p>
          <w:p w:rsidR="002A59D5" w:rsidRPr="002A59D5" w:rsidRDefault="002A59D5" w:rsidP="002A59D5">
            <w:pPr>
              <w:widowControl w:val="0"/>
              <w:autoSpaceDE w:val="0"/>
              <w:autoSpaceDN w:val="0"/>
              <w:adjustRightInd w:val="0"/>
              <w:spacing w:line="0" w:lineRule="atLeast"/>
              <w:contextualSpacing/>
              <w:jc w:val="both"/>
              <w:rPr>
                <w:rFonts w:eastAsia="Times New Roman"/>
                <w:sz w:val="24"/>
                <w:szCs w:val="24"/>
              </w:rPr>
            </w:pPr>
            <w:r w:rsidRPr="002A59D5">
              <w:rPr>
                <w:rFonts w:eastAsia="Times New Roman"/>
                <w:sz w:val="24"/>
                <w:szCs w:val="24"/>
              </w:rPr>
              <w:t>- Прокладка дренажа полипропиленовой трубы;</w:t>
            </w:r>
          </w:p>
          <w:p w:rsidR="002A59D5" w:rsidRPr="002A59D5" w:rsidRDefault="002A59D5" w:rsidP="002A59D5">
            <w:pPr>
              <w:widowControl w:val="0"/>
              <w:autoSpaceDE w:val="0"/>
              <w:autoSpaceDN w:val="0"/>
              <w:adjustRightInd w:val="0"/>
              <w:jc w:val="both"/>
              <w:rPr>
                <w:rFonts w:eastAsia="Times New Roman"/>
                <w:sz w:val="24"/>
                <w:szCs w:val="24"/>
              </w:rPr>
            </w:pPr>
            <w:r w:rsidRPr="002A59D5">
              <w:rPr>
                <w:rFonts w:eastAsia="Times New Roman"/>
                <w:sz w:val="24"/>
                <w:szCs w:val="24"/>
              </w:rPr>
              <w:t xml:space="preserve">- Монтаж наружного блока; </w:t>
            </w:r>
          </w:p>
          <w:p w:rsidR="002A59D5" w:rsidRPr="002A59D5" w:rsidRDefault="002A59D5" w:rsidP="002A59D5">
            <w:pPr>
              <w:widowControl w:val="0"/>
              <w:autoSpaceDE w:val="0"/>
              <w:autoSpaceDN w:val="0"/>
              <w:adjustRightInd w:val="0"/>
              <w:jc w:val="both"/>
              <w:rPr>
                <w:rFonts w:eastAsia="Times New Roman"/>
                <w:sz w:val="24"/>
                <w:szCs w:val="24"/>
              </w:rPr>
            </w:pPr>
            <w:r w:rsidRPr="002A59D5">
              <w:rPr>
                <w:rFonts w:eastAsia="Times New Roman"/>
                <w:sz w:val="24"/>
                <w:szCs w:val="24"/>
              </w:rPr>
              <w:t>- Монтаж внутреннего блока;</w:t>
            </w:r>
          </w:p>
          <w:p w:rsidR="002A59D5" w:rsidRPr="002A59D5" w:rsidRDefault="002A59D5" w:rsidP="002A59D5">
            <w:pPr>
              <w:widowControl w:val="0"/>
              <w:autoSpaceDE w:val="0"/>
              <w:autoSpaceDN w:val="0"/>
              <w:adjustRightInd w:val="0"/>
              <w:jc w:val="both"/>
              <w:rPr>
                <w:rFonts w:eastAsia="Times New Roman"/>
                <w:sz w:val="24"/>
                <w:szCs w:val="24"/>
              </w:rPr>
            </w:pPr>
            <w:r w:rsidRPr="002A59D5">
              <w:rPr>
                <w:rFonts w:eastAsia="Times New Roman"/>
                <w:sz w:val="24"/>
                <w:szCs w:val="24"/>
              </w:rPr>
              <w:t xml:space="preserve">- Прокладка </w:t>
            </w:r>
            <w:proofErr w:type="spellStart"/>
            <w:r w:rsidRPr="002A59D5">
              <w:rPr>
                <w:rFonts w:eastAsia="Times New Roman"/>
                <w:sz w:val="24"/>
                <w:szCs w:val="24"/>
              </w:rPr>
              <w:t>фреонопровода</w:t>
            </w:r>
            <w:proofErr w:type="spellEnd"/>
            <w:r w:rsidRPr="002A59D5">
              <w:rPr>
                <w:rFonts w:eastAsia="Times New Roman"/>
                <w:sz w:val="24"/>
                <w:szCs w:val="24"/>
              </w:rPr>
              <w:t>;</w:t>
            </w:r>
          </w:p>
          <w:p w:rsidR="002A59D5" w:rsidRPr="002A59D5" w:rsidRDefault="002A59D5" w:rsidP="002A59D5">
            <w:pPr>
              <w:widowControl w:val="0"/>
              <w:autoSpaceDE w:val="0"/>
              <w:autoSpaceDN w:val="0"/>
              <w:adjustRightInd w:val="0"/>
              <w:jc w:val="both"/>
              <w:rPr>
                <w:rFonts w:eastAsia="Times New Roman"/>
                <w:sz w:val="24"/>
                <w:szCs w:val="24"/>
              </w:rPr>
            </w:pPr>
            <w:r w:rsidRPr="002A59D5">
              <w:rPr>
                <w:rFonts w:eastAsia="Times New Roman"/>
                <w:sz w:val="24"/>
                <w:szCs w:val="24"/>
              </w:rPr>
              <w:t>- Герметизация отверстий в стене монтажной пеной;</w:t>
            </w:r>
          </w:p>
          <w:p w:rsidR="002A59D5" w:rsidRPr="002A59D5" w:rsidRDefault="002A59D5" w:rsidP="002A59D5">
            <w:pPr>
              <w:widowControl w:val="0"/>
              <w:autoSpaceDE w:val="0"/>
              <w:autoSpaceDN w:val="0"/>
              <w:adjustRightInd w:val="0"/>
              <w:jc w:val="both"/>
              <w:rPr>
                <w:rFonts w:eastAsia="Times New Roman"/>
                <w:sz w:val="24"/>
                <w:szCs w:val="24"/>
              </w:rPr>
            </w:pPr>
            <w:r w:rsidRPr="002A59D5">
              <w:rPr>
                <w:rFonts w:eastAsia="Times New Roman"/>
                <w:sz w:val="24"/>
                <w:szCs w:val="24"/>
              </w:rPr>
              <w:t xml:space="preserve">- Установка кронштейнов, крепежных болтов, анкеров и </w:t>
            </w:r>
            <w:proofErr w:type="spellStart"/>
            <w:r w:rsidRPr="002A59D5">
              <w:rPr>
                <w:rFonts w:eastAsia="Times New Roman"/>
                <w:sz w:val="24"/>
                <w:szCs w:val="24"/>
              </w:rPr>
              <w:t>саморезов</w:t>
            </w:r>
            <w:proofErr w:type="spellEnd"/>
            <w:r w:rsidRPr="002A59D5">
              <w:rPr>
                <w:rFonts w:eastAsia="Times New Roman"/>
                <w:sz w:val="24"/>
                <w:szCs w:val="24"/>
              </w:rPr>
              <w:t>, кабель-каналов;</w:t>
            </w:r>
          </w:p>
          <w:p w:rsidR="002A59D5" w:rsidRPr="002A59D5" w:rsidRDefault="002A59D5" w:rsidP="002A59D5">
            <w:pPr>
              <w:widowControl w:val="0"/>
              <w:autoSpaceDE w:val="0"/>
              <w:autoSpaceDN w:val="0"/>
              <w:adjustRightInd w:val="0"/>
              <w:jc w:val="both"/>
              <w:rPr>
                <w:rFonts w:eastAsia="Times New Roman"/>
                <w:sz w:val="24"/>
                <w:szCs w:val="24"/>
              </w:rPr>
            </w:pPr>
            <w:r w:rsidRPr="002A59D5">
              <w:rPr>
                <w:rFonts w:eastAsia="Times New Roman"/>
                <w:sz w:val="24"/>
                <w:szCs w:val="24"/>
              </w:rPr>
              <w:t>- Подключение кондиционера в имеющиеся розетки;</w:t>
            </w:r>
          </w:p>
          <w:p w:rsidR="002A59D5" w:rsidRPr="002A59D5" w:rsidRDefault="002A59D5" w:rsidP="002A59D5">
            <w:pPr>
              <w:jc w:val="both"/>
              <w:outlineLvl w:val="0"/>
              <w:rPr>
                <w:rFonts w:eastAsia="Times New Roman"/>
                <w:bCs/>
                <w:kern w:val="36"/>
                <w:sz w:val="24"/>
                <w:szCs w:val="24"/>
              </w:rPr>
            </w:pPr>
            <w:r w:rsidRPr="002A59D5">
              <w:rPr>
                <w:rFonts w:eastAsia="Times New Roman"/>
                <w:bCs/>
                <w:sz w:val="24"/>
                <w:szCs w:val="24"/>
              </w:rPr>
              <w:t xml:space="preserve">       Монтаж </w:t>
            </w:r>
            <w:r w:rsidR="009F1713" w:rsidRPr="002A59D5">
              <w:rPr>
                <w:rFonts w:eastAsia="Times New Roman"/>
                <w:bCs/>
                <w:sz w:val="24"/>
                <w:szCs w:val="24"/>
              </w:rPr>
              <w:t>нового кондиционера</w:t>
            </w:r>
            <w:r w:rsidRPr="002A59D5">
              <w:rPr>
                <w:rFonts w:eastAsia="Times New Roman"/>
                <w:bCs/>
                <w:sz w:val="24"/>
                <w:szCs w:val="24"/>
              </w:rPr>
              <w:t xml:space="preserve"> включает в себя монтажный комплект,</w:t>
            </w:r>
            <w:r w:rsidRPr="002A59D5">
              <w:rPr>
                <w:rFonts w:eastAsia="Times New Roman"/>
                <w:bCs/>
                <w:kern w:val="36"/>
                <w:sz w:val="24"/>
                <w:szCs w:val="24"/>
              </w:rPr>
              <w:t xml:space="preserve"> в том числе: кронштейн для кондиционера.</w:t>
            </w:r>
          </w:p>
          <w:p w:rsidR="002A59D5" w:rsidRPr="002A59D5" w:rsidRDefault="002A59D5" w:rsidP="002A59D5">
            <w:pPr>
              <w:widowControl w:val="0"/>
              <w:autoSpaceDE w:val="0"/>
              <w:autoSpaceDN w:val="0"/>
              <w:adjustRightInd w:val="0"/>
              <w:spacing w:line="0" w:lineRule="atLeast"/>
              <w:ind w:firstLine="443"/>
              <w:contextualSpacing/>
              <w:jc w:val="both"/>
              <w:rPr>
                <w:rFonts w:eastAsia="Times New Roman"/>
                <w:sz w:val="24"/>
                <w:szCs w:val="24"/>
              </w:rPr>
            </w:pPr>
            <w:r w:rsidRPr="002A59D5">
              <w:rPr>
                <w:rFonts w:eastAsia="Times New Roman"/>
                <w:sz w:val="24"/>
                <w:szCs w:val="24"/>
              </w:rPr>
              <w:t xml:space="preserve">Наружный блок кондиционера при настенном монтаже должен быть закреплен на кронштейнах. Трасса хладагента должна быть уложена в кабель-канал, и изолирована сертифицированной теплоизоляцией. Конденсат от оборудования должен быть выведен наружу через стены. При установке не допускаются заломы и порывы дренажного шланга при протаскивании через отверстие в стене. Электропровод должен быть одет в </w:t>
            </w:r>
            <w:proofErr w:type="spellStart"/>
            <w:r w:rsidRPr="002A59D5">
              <w:rPr>
                <w:rFonts w:eastAsia="Times New Roman"/>
                <w:sz w:val="24"/>
                <w:szCs w:val="24"/>
              </w:rPr>
              <w:t>гофрорукав</w:t>
            </w:r>
            <w:proofErr w:type="spellEnd"/>
            <w:r w:rsidRPr="002A59D5">
              <w:rPr>
                <w:rFonts w:eastAsia="Times New Roman"/>
                <w:sz w:val="24"/>
                <w:szCs w:val="24"/>
              </w:rPr>
              <w:t>. После установки товар тестируется во всех режимах. Производится наладка оборудования, инструктаж (обучение) лиц, осуществляющих использование товара.</w:t>
            </w:r>
          </w:p>
          <w:p w:rsidR="002A59D5" w:rsidRPr="002A59D5" w:rsidRDefault="002A59D5" w:rsidP="002A59D5">
            <w:pPr>
              <w:autoSpaceDE w:val="0"/>
              <w:autoSpaceDN w:val="0"/>
              <w:adjustRightInd w:val="0"/>
              <w:spacing w:line="0" w:lineRule="atLeast"/>
              <w:ind w:firstLine="443"/>
              <w:contextualSpacing/>
              <w:jc w:val="both"/>
              <w:rPr>
                <w:rFonts w:eastAsia="Times New Roman"/>
                <w:sz w:val="24"/>
                <w:szCs w:val="24"/>
              </w:rPr>
            </w:pPr>
            <w:r w:rsidRPr="002A59D5">
              <w:rPr>
                <w:rFonts w:eastAsia="Times New Roman"/>
                <w:sz w:val="24"/>
                <w:szCs w:val="24"/>
              </w:rPr>
              <w:t>Поставщик обязуется допускать к установке товара работников, имеющих соответствующую профессиональную подготовку. Ответственность за соблюдение правил техники безопасности и пожарной безопасности работниками поставщика при установке товара несет поставщик. Все работы по установке товара должны быть выполнены качественно согласно требованиям действующих на территории Российской Федерации ГОСТов и других нормативных документов.</w:t>
            </w:r>
          </w:p>
        </w:tc>
      </w:tr>
    </w:tbl>
    <w:p w:rsidR="004F4420" w:rsidRDefault="004F4420" w:rsidP="004F4420">
      <w:pPr>
        <w:rPr>
          <w:rFonts w:eastAsia="Times New Roman"/>
          <w:sz w:val="22"/>
          <w:szCs w:val="22"/>
        </w:rPr>
      </w:pPr>
    </w:p>
    <w:p w:rsidR="004F4420" w:rsidRDefault="004F4420" w:rsidP="004F4420">
      <w:pPr>
        <w:rPr>
          <w:rFonts w:eastAsia="Times New Roman"/>
          <w:sz w:val="22"/>
          <w:szCs w:val="22"/>
        </w:rPr>
      </w:pPr>
    </w:p>
    <w:p w:rsidR="004F4420" w:rsidRDefault="004F4420" w:rsidP="004F4420">
      <w:pPr>
        <w:rPr>
          <w:rFonts w:eastAsia="Times New Roman"/>
          <w:sz w:val="22"/>
          <w:szCs w:val="22"/>
        </w:rPr>
      </w:pPr>
    </w:p>
    <w:tbl>
      <w:tblPr>
        <w:tblW w:w="10230" w:type="dxa"/>
        <w:tblInd w:w="-318" w:type="dxa"/>
        <w:tblLayout w:type="fixed"/>
        <w:tblLook w:val="01E0" w:firstRow="1" w:lastRow="1" w:firstColumn="1" w:lastColumn="1" w:noHBand="0" w:noVBand="0"/>
      </w:tblPr>
      <w:tblGrid>
        <w:gridCol w:w="5061"/>
        <w:gridCol w:w="5169"/>
      </w:tblGrid>
      <w:tr w:rsidR="00015572" w:rsidTr="00015572">
        <w:trPr>
          <w:trHeight w:val="617"/>
        </w:trPr>
        <w:tc>
          <w:tcPr>
            <w:tcW w:w="5061" w:type="dxa"/>
          </w:tcPr>
          <w:p w:rsidR="00015572" w:rsidRPr="002A59D5" w:rsidRDefault="00015572" w:rsidP="00015572">
            <w:pPr>
              <w:spacing w:line="252" w:lineRule="auto"/>
              <w:rPr>
                <w:sz w:val="24"/>
                <w:szCs w:val="24"/>
                <w:lang w:eastAsia="en-US"/>
              </w:rPr>
            </w:pPr>
            <w:r w:rsidRPr="002A59D5">
              <w:rPr>
                <w:sz w:val="24"/>
                <w:szCs w:val="24"/>
                <w:lang w:eastAsia="en-US"/>
              </w:rPr>
              <w:t>Заказчик:</w:t>
            </w:r>
          </w:p>
          <w:p w:rsidR="00015572" w:rsidRPr="002A59D5" w:rsidRDefault="00421FDB" w:rsidP="00015572">
            <w:pPr>
              <w:spacing w:line="252" w:lineRule="auto"/>
              <w:rPr>
                <w:sz w:val="24"/>
                <w:szCs w:val="24"/>
                <w:lang w:eastAsia="en-US"/>
              </w:rPr>
            </w:pPr>
            <w:r w:rsidRPr="002A59D5">
              <w:rPr>
                <w:sz w:val="24"/>
                <w:szCs w:val="24"/>
                <w:lang w:eastAsia="en-US"/>
              </w:rPr>
              <w:t>ФКУ ИК-4 УФСИН России по</w:t>
            </w:r>
            <w:r w:rsidR="00015572" w:rsidRPr="002A59D5">
              <w:rPr>
                <w:sz w:val="24"/>
                <w:szCs w:val="24"/>
                <w:lang w:eastAsia="en-US"/>
              </w:rPr>
              <w:t xml:space="preserve"> Тверской области </w:t>
            </w:r>
          </w:p>
          <w:p w:rsidR="00015572" w:rsidRPr="002A59D5" w:rsidRDefault="00015572" w:rsidP="00015572">
            <w:pPr>
              <w:spacing w:line="252" w:lineRule="auto"/>
              <w:rPr>
                <w:sz w:val="24"/>
                <w:szCs w:val="24"/>
                <w:lang w:eastAsia="en-US"/>
              </w:rPr>
            </w:pPr>
          </w:p>
          <w:p w:rsidR="00015572" w:rsidRPr="002A59D5" w:rsidRDefault="00421FDB" w:rsidP="00015572">
            <w:pPr>
              <w:spacing w:line="0" w:lineRule="atLeast"/>
              <w:rPr>
                <w:sz w:val="24"/>
                <w:szCs w:val="24"/>
                <w:lang w:eastAsia="en-US"/>
              </w:rPr>
            </w:pPr>
            <w:r w:rsidRPr="002A59D5">
              <w:rPr>
                <w:sz w:val="24"/>
                <w:szCs w:val="24"/>
                <w:lang w:eastAsia="en-US"/>
              </w:rPr>
              <w:t>Начальник</w:t>
            </w:r>
          </w:p>
          <w:p w:rsidR="00015572" w:rsidRPr="002A59D5" w:rsidRDefault="00015572" w:rsidP="00015572">
            <w:pPr>
              <w:spacing w:line="0" w:lineRule="atLeast"/>
              <w:rPr>
                <w:sz w:val="24"/>
                <w:szCs w:val="24"/>
                <w:lang w:eastAsia="en-US"/>
              </w:rPr>
            </w:pPr>
          </w:p>
          <w:p w:rsidR="00015572" w:rsidRPr="002A59D5" w:rsidRDefault="00015572" w:rsidP="00015572">
            <w:pPr>
              <w:spacing w:line="0" w:lineRule="atLeast"/>
              <w:rPr>
                <w:sz w:val="24"/>
                <w:szCs w:val="24"/>
                <w:lang w:eastAsia="en-US"/>
              </w:rPr>
            </w:pPr>
          </w:p>
          <w:p w:rsidR="00015572" w:rsidRPr="002A59D5" w:rsidRDefault="00015572" w:rsidP="00015572">
            <w:pPr>
              <w:suppressAutoHyphens/>
              <w:spacing w:line="256" w:lineRule="auto"/>
              <w:jc w:val="both"/>
              <w:rPr>
                <w:sz w:val="24"/>
                <w:szCs w:val="24"/>
                <w:lang w:eastAsia="en-US"/>
              </w:rPr>
            </w:pPr>
            <w:r w:rsidRPr="002A59D5">
              <w:rPr>
                <w:sz w:val="24"/>
                <w:szCs w:val="24"/>
                <w:lang w:eastAsia="en-US"/>
              </w:rPr>
              <w:t>___</w:t>
            </w:r>
            <w:r w:rsidR="006706F3" w:rsidRPr="002A59D5">
              <w:rPr>
                <w:sz w:val="24"/>
                <w:szCs w:val="24"/>
                <w:lang w:eastAsia="en-US"/>
              </w:rPr>
              <w:t>_________________</w:t>
            </w:r>
            <w:r w:rsidR="00421FDB" w:rsidRPr="002A59D5">
              <w:rPr>
                <w:sz w:val="24"/>
                <w:szCs w:val="24"/>
                <w:lang w:eastAsia="en-US"/>
              </w:rPr>
              <w:t xml:space="preserve"> Д.Д. Жуков</w:t>
            </w:r>
          </w:p>
          <w:p w:rsidR="00015572" w:rsidRPr="002A59D5" w:rsidRDefault="00015572" w:rsidP="00015572">
            <w:pPr>
              <w:spacing w:line="252" w:lineRule="auto"/>
              <w:rPr>
                <w:sz w:val="24"/>
                <w:szCs w:val="24"/>
                <w:lang w:eastAsia="en-US"/>
              </w:rPr>
            </w:pPr>
          </w:p>
        </w:tc>
        <w:tc>
          <w:tcPr>
            <w:tcW w:w="5169" w:type="dxa"/>
          </w:tcPr>
          <w:p w:rsidR="00271A9D" w:rsidRDefault="00271A9D" w:rsidP="00015572">
            <w:pPr>
              <w:spacing w:line="252" w:lineRule="auto"/>
              <w:rPr>
                <w:sz w:val="24"/>
                <w:szCs w:val="24"/>
                <w:lang w:eastAsia="en-US"/>
              </w:rPr>
            </w:pPr>
            <w:r>
              <w:rPr>
                <w:sz w:val="24"/>
                <w:szCs w:val="24"/>
                <w:lang w:eastAsia="en-US"/>
              </w:rPr>
              <w:t xml:space="preserve">      </w:t>
            </w:r>
          </w:p>
          <w:p w:rsidR="00015572" w:rsidRPr="002A59D5" w:rsidRDefault="00EE006B" w:rsidP="00015572">
            <w:pPr>
              <w:spacing w:line="252" w:lineRule="auto"/>
              <w:rPr>
                <w:sz w:val="24"/>
                <w:szCs w:val="24"/>
                <w:lang w:eastAsia="en-US"/>
              </w:rPr>
            </w:pPr>
            <w:r w:rsidRPr="002A59D5">
              <w:rPr>
                <w:sz w:val="24"/>
                <w:szCs w:val="24"/>
                <w:lang w:eastAsia="en-US"/>
              </w:rPr>
              <w:t>Исполнитель</w:t>
            </w:r>
            <w:r w:rsidR="00015572" w:rsidRPr="002A59D5">
              <w:rPr>
                <w:sz w:val="24"/>
                <w:szCs w:val="24"/>
                <w:lang w:eastAsia="en-US"/>
              </w:rPr>
              <w:t xml:space="preserve">: </w:t>
            </w:r>
          </w:p>
          <w:p w:rsidR="00B92A18" w:rsidRPr="002A59D5" w:rsidRDefault="00B92A18" w:rsidP="00B92A18">
            <w:pPr>
              <w:rPr>
                <w:rFonts w:eastAsia="Times New Roman"/>
                <w:sz w:val="24"/>
                <w:szCs w:val="24"/>
              </w:rPr>
            </w:pPr>
          </w:p>
          <w:p w:rsidR="00015572" w:rsidRDefault="00015572" w:rsidP="00015572">
            <w:pPr>
              <w:spacing w:line="252" w:lineRule="auto"/>
              <w:rPr>
                <w:sz w:val="24"/>
                <w:szCs w:val="24"/>
                <w:lang w:eastAsia="en-US"/>
              </w:rPr>
            </w:pPr>
          </w:p>
          <w:p w:rsidR="009F1713" w:rsidRDefault="009F1713" w:rsidP="00015572">
            <w:pPr>
              <w:spacing w:line="252" w:lineRule="auto"/>
              <w:rPr>
                <w:sz w:val="24"/>
                <w:szCs w:val="24"/>
                <w:lang w:eastAsia="en-US"/>
              </w:rPr>
            </w:pPr>
          </w:p>
          <w:p w:rsidR="002A59D5" w:rsidRPr="002A59D5" w:rsidRDefault="002A59D5" w:rsidP="00015572">
            <w:pPr>
              <w:spacing w:line="252" w:lineRule="auto"/>
              <w:rPr>
                <w:sz w:val="24"/>
                <w:szCs w:val="24"/>
                <w:lang w:eastAsia="en-US"/>
              </w:rPr>
            </w:pPr>
          </w:p>
          <w:p w:rsidR="00B92A18" w:rsidRPr="002A59D5" w:rsidRDefault="00B92A18" w:rsidP="00015572">
            <w:pPr>
              <w:spacing w:line="252" w:lineRule="auto"/>
              <w:rPr>
                <w:sz w:val="24"/>
                <w:szCs w:val="24"/>
                <w:lang w:eastAsia="en-US"/>
              </w:rPr>
            </w:pPr>
          </w:p>
          <w:p w:rsidR="00015572" w:rsidRPr="002A59D5" w:rsidRDefault="006706F3" w:rsidP="00015572">
            <w:pPr>
              <w:suppressAutoHyphens/>
              <w:jc w:val="both"/>
              <w:rPr>
                <w:sz w:val="24"/>
                <w:szCs w:val="24"/>
              </w:rPr>
            </w:pPr>
            <w:r w:rsidRPr="002A59D5">
              <w:rPr>
                <w:sz w:val="24"/>
                <w:szCs w:val="24"/>
              </w:rPr>
              <w:t xml:space="preserve">____________________ </w:t>
            </w:r>
          </w:p>
          <w:p w:rsidR="00015572" w:rsidRPr="002A59D5" w:rsidRDefault="00015572" w:rsidP="00015572">
            <w:pPr>
              <w:spacing w:line="252" w:lineRule="auto"/>
              <w:rPr>
                <w:sz w:val="24"/>
                <w:szCs w:val="24"/>
                <w:lang w:eastAsia="en-US"/>
              </w:rPr>
            </w:pPr>
          </w:p>
        </w:tc>
      </w:tr>
      <w:tr w:rsidR="00015572" w:rsidTr="00015572">
        <w:tc>
          <w:tcPr>
            <w:tcW w:w="5061" w:type="dxa"/>
          </w:tcPr>
          <w:p w:rsidR="00015572" w:rsidRDefault="00015572" w:rsidP="00015572">
            <w:pPr>
              <w:spacing w:line="252" w:lineRule="auto"/>
              <w:rPr>
                <w:sz w:val="22"/>
                <w:szCs w:val="22"/>
                <w:lang w:eastAsia="en-US"/>
              </w:rPr>
            </w:pPr>
          </w:p>
        </w:tc>
        <w:tc>
          <w:tcPr>
            <w:tcW w:w="5169" w:type="dxa"/>
          </w:tcPr>
          <w:p w:rsidR="00015572" w:rsidRDefault="00015572" w:rsidP="00015572">
            <w:pPr>
              <w:spacing w:line="252" w:lineRule="auto"/>
              <w:rPr>
                <w:sz w:val="22"/>
                <w:szCs w:val="22"/>
                <w:lang w:eastAsia="en-US"/>
              </w:rPr>
            </w:pPr>
          </w:p>
        </w:tc>
      </w:tr>
    </w:tbl>
    <w:p w:rsidR="00333E15" w:rsidRDefault="00333E15" w:rsidP="00333E15">
      <w:pPr>
        <w:tabs>
          <w:tab w:val="center" w:pos="4677"/>
        </w:tabs>
        <w:rPr>
          <w:rFonts w:eastAsia="Times New Roman" w:cs="Courier New"/>
          <w:b/>
          <w:sz w:val="22"/>
          <w:szCs w:val="22"/>
        </w:rPr>
      </w:pPr>
    </w:p>
    <w:p w:rsidR="00BD54CF" w:rsidRPr="00B370E3" w:rsidRDefault="00BD54CF" w:rsidP="00B370E3">
      <w:pPr>
        <w:ind w:right="76"/>
        <w:jc w:val="center"/>
        <w:rPr>
          <w:rFonts w:eastAsia="Times New Roman"/>
          <w:b/>
          <w:sz w:val="24"/>
          <w:szCs w:val="24"/>
        </w:rPr>
      </w:pPr>
    </w:p>
    <w:sectPr w:rsidR="00BD54CF" w:rsidRPr="00B370E3" w:rsidSect="00EF165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Hei">
    <w:altName w:val="黑体"/>
    <w:panose1 w:val="02010600030101010101"/>
    <w:charset w:val="86"/>
    <w:family w:val="modern"/>
    <w:notTrueType/>
    <w:pitch w:val="fixed"/>
    <w:sig w:usb0="00000001" w:usb1="080E0000" w:usb2="00000010" w:usb3="00000000" w:csb0="00040000"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7E2C7A"/>
    <w:multiLevelType w:val="hybridMultilevel"/>
    <w:tmpl w:val="E4C2832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FBC"/>
    <w:rsid w:val="00004373"/>
    <w:rsid w:val="00015572"/>
    <w:rsid w:val="000B2B34"/>
    <w:rsid w:val="000B51D9"/>
    <w:rsid w:val="000D0AC5"/>
    <w:rsid w:val="000F065C"/>
    <w:rsid w:val="000F4C39"/>
    <w:rsid w:val="000F7424"/>
    <w:rsid w:val="0011637F"/>
    <w:rsid w:val="001326D2"/>
    <w:rsid w:val="00140DA7"/>
    <w:rsid w:val="001537D3"/>
    <w:rsid w:val="00161260"/>
    <w:rsid w:val="0018185C"/>
    <w:rsid w:val="00191950"/>
    <w:rsid w:val="001F3B56"/>
    <w:rsid w:val="002140E5"/>
    <w:rsid w:val="00216155"/>
    <w:rsid w:val="00271A9D"/>
    <w:rsid w:val="0027558B"/>
    <w:rsid w:val="002855F2"/>
    <w:rsid w:val="002A59D5"/>
    <w:rsid w:val="002E711B"/>
    <w:rsid w:val="00333E15"/>
    <w:rsid w:val="00390AEB"/>
    <w:rsid w:val="00396DB7"/>
    <w:rsid w:val="00400084"/>
    <w:rsid w:val="00407FF9"/>
    <w:rsid w:val="00421FDB"/>
    <w:rsid w:val="00473D29"/>
    <w:rsid w:val="004E6846"/>
    <w:rsid w:val="004F4420"/>
    <w:rsid w:val="00567CA4"/>
    <w:rsid w:val="00583AD0"/>
    <w:rsid w:val="005E69D4"/>
    <w:rsid w:val="00601B7F"/>
    <w:rsid w:val="006120DF"/>
    <w:rsid w:val="006342AD"/>
    <w:rsid w:val="006446F7"/>
    <w:rsid w:val="006547B9"/>
    <w:rsid w:val="006706F3"/>
    <w:rsid w:val="00693A5D"/>
    <w:rsid w:val="006E1266"/>
    <w:rsid w:val="007208DE"/>
    <w:rsid w:val="00774E40"/>
    <w:rsid w:val="00795F05"/>
    <w:rsid w:val="007B7560"/>
    <w:rsid w:val="00830E1C"/>
    <w:rsid w:val="00854193"/>
    <w:rsid w:val="00887050"/>
    <w:rsid w:val="008E4B11"/>
    <w:rsid w:val="008F7FC7"/>
    <w:rsid w:val="00902E9D"/>
    <w:rsid w:val="00904FBC"/>
    <w:rsid w:val="00966C54"/>
    <w:rsid w:val="009E71D2"/>
    <w:rsid w:val="009F1713"/>
    <w:rsid w:val="009F6187"/>
    <w:rsid w:val="00A8023A"/>
    <w:rsid w:val="00A83CA4"/>
    <w:rsid w:val="00AE6B2B"/>
    <w:rsid w:val="00B15CB6"/>
    <w:rsid w:val="00B370E3"/>
    <w:rsid w:val="00B812E7"/>
    <w:rsid w:val="00B92A18"/>
    <w:rsid w:val="00BD259C"/>
    <w:rsid w:val="00BD54CF"/>
    <w:rsid w:val="00C11DFC"/>
    <w:rsid w:val="00C32389"/>
    <w:rsid w:val="00C8272C"/>
    <w:rsid w:val="00C83BF7"/>
    <w:rsid w:val="00C935A8"/>
    <w:rsid w:val="00CA45E3"/>
    <w:rsid w:val="00D8436D"/>
    <w:rsid w:val="00D9218D"/>
    <w:rsid w:val="00D95AC4"/>
    <w:rsid w:val="00DA666F"/>
    <w:rsid w:val="00E02DAF"/>
    <w:rsid w:val="00E1208A"/>
    <w:rsid w:val="00E904AC"/>
    <w:rsid w:val="00EB2E66"/>
    <w:rsid w:val="00EE006B"/>
    <w:rsid w:val="00EF1654"/>
    <w:rsid w:val="00F21D4B"/>
    <w:rsid w:val="00F31767"/>
    <w:rsid w:val="00F32B44"/>
    <w:rsid w:val="00F343F9"/>
    <w:rsid w:val="00F9484D"/>
    <w:rsid w:val="00FD6F01"/>
    <w:rsid w:val="00FF54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C6469C-AFB6-4E02-96FD-EE42B47CD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E15"/>
    <w:pPr>
      <w:spacing w:after="0" w:line="240" w:lineRule="auto"/>
    </w:pPr>
    <w:rPr>
      <w:rFonts w:ascii="Times New Roman" w:eastAsia="Calibri" w:hAnsi="Times New Roman" w:cs="Times New Roman"/>
      <w:sz w:val="20"/>
      <w:szCs w:val="20"/>
      <w:lang w:eastAsia="ru-RU"/>
    </w:rPr>
  </w:style>
  <w:style w:type="paragraph" w:styleId="1">
    <w:name w:val="heading 1"/>
    <w:aliases w:val="Глава + Times New Roman,14 пт,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333E15"/>
    <w:pPr>
      <w:keepNext/>
      <w:ind w:left="5387"/>
      <w:jc w:val="center"/>
      <w:outlineLvl w:val="0"/>
    </w:pPr>
    <w:rPr>
      <w:rFonts w:eastAsia="Times New Roman"/>
      <w:sz w:val="28"/>
    </w:rPr>
  </w:style>
  <w:style w:type="paragraph" w:styleId="2">
    <w:name w:val="heading 2"/>
    <w:basedOn w:val="a"/>
    <w:next w:val="a"/>
    <w:link w:val="20"/>
    <w:uiPriority w:val="9"/>
    <w:semiHidden/>
    <w:unhideWhenUsed/>
    <w:qFormat/>
    <w:rsid w:val="006547B9"/>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 Times New Roman Знак,14 пт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ink w:val="1"/>
    <w:uiPriority w:val="9"/>
    <w:rsid w:val="00333E15"/>
    <w:rPr>
      <w:rFonts w:ascii="Times New Roman" w:eastAsia="Times New Roman" w:hAnsi="Times New Roman" w:cs="Times New Roman"/>
      <w:sz w:val="28"/>
      <w:szCs w:val="20"/>
      <w:lang w:eastAsia="ru-RU"/>
    </w:rPr>
  </w:style>
  <w:style w:type="character" w:styleId="a3">
    <w:name w:val="Hyperlink"/>
    <w:basedOn w:val="a0"/>
    <w:uiPriority w:val="99"/>
    <w:semiHidden/>
    <w:unhideWhenUsed/>
    <w:rsid w:val="00333E15"/>
    <w:rPr>
      <w:color w:val="0563C1" w:themeColor="hyperlink"/>
      <w:u w:val="single"/>
    </w:rPr>
  </w:style>
  <w:style w:type="character" w:customStyle="1" w:styleId="a4">
    <w:name w:val="Текст Знак"/>
    <w:aliases w:val="Знак3 Знак"/>
    <w:link w:val="a5"/>
    <w:semiHidden/>
    <w:locked/>
    <w:rsid w:val="00333E15"/>
    <w:rPr>
      <w:rFonts w:ascii="Courier New" w:hAnsi="Courier New" w:cs="Courier New"/>
    </w:rPr>
  </w:style>
  <w:style w:type="paragraph" w:styleId="a5">
    <w:name w:val="Plain Text"/>
    <w:aliases w:val="Знак3"/>
    <w:basedOn w:val="a"/>
    <w:link w:val="a4"/>
    <w:semiHidden/>
    <w:unhideWhenUsed/>
    <w:rsid w:val="00333E15"/>
    <w:rPr>
      <w:rFonts w:ascii="Courier New" w:eastAsiaTheme="minorHAnsi" w:hAnsi="Courier New" w:cs="Courier New"/>
      <w:sz w:val="22"/>
      <w:szCs w:val="22"/>
      <w:lang w:eastAsia="en-US"/>
    </w:rPr>
  </w:style>
  <w:style w:type="character" w:customStyle="1" w:styleId="11">
    <w:name w:val="Текст Знак1"/>
    <w:basedOn w:val="a0"/>
    <w:uiPriority w:val="99"/>
    <w:semiHidden/>
    <w:rsid w:val="00333E15"/>
    <w:rPr>
      <w:rFonts w:ascii="Consolas" w:eastAsia="Calibri" w:hAnsi="Consolas" w:cs="Times New Roman"/>
      <w:sz w:val="21"/>
      <w:szCs w:val="21"/>
      <w:lang w:eastAsia="ru-RU"/>
    </w:rPr>
  </w:style>
  <w:style w:type="character" w:customStyle="1" w:styleId="ConsPlusNormal">
    <w:name w:val="ConsPlusNormal Знак"/>
    <w:link w:val="ConsPlusNormal0"/>
    <w:locked/>
    <w:rsid w:val="00333E15"/>
    <w:rPr>
      <w:rFonts w:ascii="Arial" w:hAnsi="Arial" w:cs="Arial"/>
    </w:rPr>
  </w:style>
  <w:style w:type="paragraph" w:customStyle="1" w:styleId="ConsPlusNormal0">
    <w:name w:val="ConsPlusNormal"/>
    <w:link w:val="ConsPlusNormal"/>
    <w:rsid w:val="00333E15"/>
    <w:pPr>
      <w:autoSpaceDE w:val="0"/>
      <w:autoSpaceDN w:val="0"/>
      <w:adjustRightInd w:val="0"/>
      <w:spacing w:after="0" w:line="240" w:lineRule="auto"/>
    </w:pPr>
    <w:rPr>
      <w:rFonts w:ascii="Arial" w:hAnsi="Arial" w:cs="Arial"/>
    </w:rPr>
  </w:style>
  <w:style w:type="paragraph" w:customStyle="1" w:styleId="21">
    <w:name w:val="Обычный2"/>
    <w:rsid w:val="006547B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20">
    <w:name w:val="Заголовок 2 Знак"/>
    <w:basedOn w:val="a0"/>
    <w:link w:val="2"/>
    <w:uiPriority w:val="9"/>
    <w:semiHidden/>
    <w:rsid w:val="006547B9"/>
    <w:rPr>
      <w:rFonts w:asciiTheme="majorHAnsi" w:eastAsiaTheme="majorEastAsia" w:hAnsiTheme="majorHAnsi" w:cstheme="majorBidi"/>
      <w:b/>
      <w:bCs/>
      <w:color w:val="5B9BD5" w:themeColor="accent1"/>
      <w:sz w:val="26"/>
      <w:szCs w:val="26"/>
      <w:lang w:eastAsia="ru-RU"/>
    </w:rPr>
  </w:style>
  <w:style w:type="paragraph" w:styleId="a6">
    <w:name w:val="Body Text"/>
    <w:basedOn w:val="a"/>
    <w:link w:val="a7"/>
    <w:rsid w:val="006547B9"/>
    <w:pPr>
      <w:suppressAutoHyphens/>
      <w:ind w:right="-1617"/>
      <w:jc w:val="center"/>
    </w:pPr>
    <w:rPr>
      <w:rFonts w:ascii="Arial" w:eastAsia="Times New Roman" w:hAnsi="Arial" w:cs="Arial"/>
      <w:color w:val="000000"/>
      <w:sz w:val="18"/>
      <w:lang w:eastAsia="ar-SA"/>
    </w:rPr>
  </w:style>
  <w:style w:type="character" w:customStyle="1" w:styleId="a7">
    <w:name w:val="Основной текст Знак"/>
    <w:basedOn w:val="a0"/>
    <w:link w:val="a6"/>
    <w:rsid w:val="006547B9"/>
    <w:rPr>
      <w:rFonts w:ascii="Arial" w:eastAsia="Times New Roman" w:hAnsi="Arial" w:cs="Arial"/>
      <w:color w:val="000000"/>
      <w:sz w:val="18"/>
      <w:szCs w:val="20"/>
      <w:lang w:eastAsia="ar-SA"/>
    </w:rPr>
  </w:style>
  <w:style w:type="character" w:customStyle="1" w:styleId="22">
    <w:name w:val="Основной текст (2)_"/>
    <w:basedOn w:val="a0"/>
    <w:link w:val="23"/>
    <w:rsid w:val="00C32389"/>
    <w:rPr>
      <w:rFonts w:ascii="Times New Roman" w:eastAsia="Times New Roman" w:hAnsi="Times New Roman" w:cs="Times New Roman"/>
      <w:b/>
      <w:bCs/>
      <w:spacing w:val="3"/>
      <w:sz w:val="21"/>
      <w:szCs w:val="21"/>
      <w:shd w:val="clear" w:color="auto" w:fill="FFFFFF"/>
    </w:rPr>
  </w:style>
  <w:style w:type="character" w:customStyle="1" w:styleId="12">
    <w:name w:val="Заголовок №1_"/>
    <w:basedOn w:val="a0"/>
    <w:link w:val="13"/>
    <w:rsid w:val="00C32389"/>
    <w:rPr>
      <w:rFonts w:ascii="Times New Roman" w:eastAsia="Times New Roman" w:hAnsi="Times New Roman" w:cs="Times New Roman"/>
      <w:spacing w:val="3"/>
      <w:sz w:val="21"/>
      <w:szCs w:val="21"/>
      <w:shd w:val="clear" w:color="auto" w:fill="FFFFFF"/>
    </w:rPr>
  </w:style>
  <w:style w:type="character" w:customStyle="1" w:styleId="a8">
    <w:name w:val="Основной текст_"/>
    <w:basedOn w:val="a0"/>
    <w:link w:val="3"/>
    <w:rsid w:val="00C32389"/>
    <w:rPr>
      <w:rFonts w:ascii="Arial Unicode MS" w:eastAsia="Arial Unicode MS" w:hAnsi="Arial Unicode MS" w:cs="Arial Unicode MS"/>
      <w:spacing w:val="-2"/>
      <w:sz w:val="17"/>
      <w:szCs w:val="17"/>
      <w:shd w:val="clear" w:color="auto" w:fill="FFFFFF"/>
    </w:rPr>
  </w:style>
  <w:style w:type="character" w:customStyle="1" w:styleId="14">
    <w:name w:val="Основной текст1"/>
    <w:basedOn w:val="a8"/>
    <w:rsid w:val="00C32389"/>
    <w:rPr>
      <w:rFonts w:ascii="Arial Unicode MS" w:eastAsia="Arial Unicode MS" w:hAnsi="Arial Unicode MS" w:cs="Arial Unicode MS"/>
      <w:color w:val="000000"/>
      <w:spacing w:val="-2"/>
      <w:w w:val="100"/>
      <w:position w:val="0"/>
      <w:sz w:val="17"/>
      <w:szCs w:val="17"/>
      <w:u w:val="single"/>
      <w:shd w:val="clear" w:color="auto" w:fill="FFFFFF"/>
      <w:lang w:val="ru-RU"/>
    </w:rPr>
  </w:style>
  <w:style w:type="character" w:customStyle="1" w:styleId="30">
    <w:name w:val="Основной текст (3)_"/>
    <w:basedOn w:val="a0"/>
    <w:link w:val="31"/>
    <w:rsid w:val="00C32389"/>
    <w:rPr>
      <w:rFonts w:ascii="Times New Roman" w:eastAsia="Times New Roman" w:hAnsi="Times New Roman" w:cs="Times New Roman"/>
      <w:b/>
      <w:bCs/>
      <w:spacing w:val="2"/>
      <w:sz w:val="15"/>
      <w:szCs w:val="15"/>
      <w:shd w:val="clear" w:color="auto" w:fill="FFFFFF"/>
    </w:rPr>
  </w:style>
  <w:style w:type="character" w:customStyle="1" w:styleId="4">
    <w:name w:val="Основной текст (4)_"/>
    <w:basedOn w:val="a0"/>
    <w:link w:val="40"/>
    <w:rsid w:val="00C32389"/>
    <w:rPr>
      <w:rFonts w:ascii="Times New Roman" w:eastAsia="Times New Roman" w:hAnsi="Times New Roman" w:cs="Times New Roman"/>
      <w:sz w:val="15"/>
      <w:szCs w:val="15"/>
      <w:shd w:val="clear" w:color="auto" w:fill="FFFFFF"/>
    </w:rPr>
  </w:style>
  <w:style w:type="character" w:customStyle="1" w:styleId="a9">
    <w:name w:val="Подпись к картинке_"/>
    <w:basedOn w:val="a0"/>
    <w:link w:val="aa"/>
    <w:rsid w:val="00C32389"/>
    <w:rPr>
      <w:rFonts w:ascii="Arial Unicode MS" w:eastAsia="Arial Unicode MS" w:hAnsi="Arial Unicode MS" w:cs="Arial Unicode MS"/>
      <w:spacing w:val="-1"/>
      <w:sz w:val="13"/>
      <w:szCs w:val="13"/>
      <w:shd w:val="clear" w:color="auto" w:fill="FFFFFF"/>
    </w:rPr>
  </w:style>
  <w:style w:type="character" w:customStyle="1" w:styleId="24">
    <w:name w:val="Подпись к таблице (2)_"/>
    <w:basedOn w:val="a0"/>
    <w:link w:val="25"/>
    <w:rsid w:val="00C32389"/>
    <w:rPr>
      <w:rFonts w:ascii="Arial Unicode MS" w:eastAsia="Arial Unicode MS" w:hAnsi="Arial Unicode MS" w:cs="Arial Unicode MS"/>
      <w:spacing w:val="-1"/>
      <w:sz w:val="13"/>
      <w:szCs w:val="13"/>
      <w:shd w:val="clear" w:color="auto" w:fill="FFFFFF"/>
    </w:rPr>
  </w:style>
  <w:style w:type="character" w:customStyle="1" w:styleId="TimesNewRoman6pt0pt">
    <w:name w:val="Основной текст + Times New Roman;6 pt;Интервал 0 pt"/>
    <w:basedOn w:val="a8"/>
    <w:rsid w:val="00C32389"/>
    <w:rPr>
      <w:rFonts w:ascii="Times New Roman" w:eastAsia="Times New Roman" w:hAnsi="Times New Roman" w:cs="Times New Roman"/>
      <w:color w:val="000000"/>
      <w:spacing w:val="3"/>
      <w:w w:val="100"/>
      <w:position w:val="0"/>
      <w:sz w:val="12"/>
      <w:szCs w:val="12"/>
      <w:shd w:val="clear" w:color="auto" w:fill="FFFFFF"/>
      <w:lang w:val="ru-RU"/>
    </w:rPr>
  </w:style>
  <w:style w:type="character" w:customStyle="1" w:styleId="40pt">
    <w:name w:val="Основной текст (4) + Полужирный;Интервал 0 pt"/>
    <w:basedOn w:val="4"/>
    <w:rsid w:val="00C32389"/>
    <w:rPr>
      <w:rFonts w:ascii="Times New Roman" w:eastAsia="Times New Roman" w:hAnsi="Times New Roman" w:cs="Times New Roman"/>
      <w:b/>
      <w:bCs/>
      <w:color w:val="000000"/>
      <w:spacing w:val="2"/>
      <w:w w:val="100"/>
      <w:position w:val="0"/>
      <w:sz w:val="15"/>
      <w:szCs w:val="15"/>
      <w:shd w:val="clear" w:color="auto" w:fill="FFFFFF"/>
      <w:lang w:val="ru-RU"/>
    </w:rPr>
  </w:style>
  <w:style w:type="character" w:customStyle="1" w:styleId="26">
    <w:name w:val="Основной текст2"/>
    <w:basedOn w:val="a8"/>
    <w:rsid w:val="00C32389"/>
    <w:rPr>
      <w:rFonts w:ascii="Arial Unicode MS" w:eastAsia="Arial Unicode MS" w:hAnsi="Arial Unicode MS" w:cs="Arial Unicode MS"/>
      <w:color w:val="000000"/>
      <w:spacing w:val="-2"/>
      <w:w w:val="100"/>
      <w:position w:val="0"/>
      <w:sz w:val="17"/>
      <w:szCs w:val="17"/>
      <w:shd w:val="clear" w:color="auto" w:fill="FFFFFF"/>
      <w:lang w:val="ru-RU"/>
    </w:rPr>
  </w:style>
  <w:style w:type="paragraph" w:customStyle="1" w:styleId="23">
    <w:name w:val="Основной текст (2)"/>
    <w:basedOn w:val="a"/>
    <w:link w:val="22"/>
    <w:rsid w:val="00C32389"/>
    <w:pPr>
      <w:widowControl w:val="0"/>
      <w:shd w:val="clear" w:color="auto" w:fill="FFFFFF"/>
      <w:spacing w:after="120" w:line="0" w:lineRule="atLeast"/>
    </w:pPr>
    <w:rPr>
      <w:rFonts w:eastAsia="Times New Roman"/>
      <w:b/>
      <w:bCs/>
      <w:spacing w:val="3"/>
      <w:sz w:val="21"/>
      <w:szCs w:val="21"/>
      <w:lang w:eastAsia="en-US"/>
    </w:rPr>
  </w:style>
  <w:style w:type="paragraph" w:customStyle="1" w:styleId="13">
    <w:name w:val="Заголовок №1"/>
    <w:basedOn w:val="a"/>
    <w:link w:val="12"/>
    <w:rsid w:val="00C32389"/>
    <w:pPr>
      <w:widowControl w:val="0"/>
      <w:shd w:val="clear" w:color="auto" w:fill="FFFFFF"/>
      <w:spacing w:before="120" w:line="0" w:lineRule="atLeast"/>
      <w:outlineLvl w:val="0"/>
    </w:pPr>
    <w:rPr>
      <w:rFonts w:eastAsia="Times New Roman"/>
      <w:spacing w:val="3"/>
      <w:sz w:val="21"/>
      <w:szCs w:val="21"/>
      <w:lang w:eastAsia="en-US"/>
    </w:rPr>
  </w:style>
  <w:style w:type="paragraph" w:customStyle="1" w:styleId="3">
    <w:name w:val="Основной текст3"/>
    <w:basedOn w:val="a"/>
    <w:link w:val="a8"/>
    <w:rsid w:val="00C32389"/>
    <w:pPr>
      <w:widowControl w:val="0"/>
      <w:shd w:val="clear" w:color="auto" w:fill="FFFFFF"/>
      <w:spacing w:after="60" w:line="0" w:lineRule="atLeast"/>
    </w:pPr>
    <w:rPr>
      <w:rFonts w:ascii="Arial Unicode MS" w:eastAsia="Arial Unicode MS" w:hAnsi="Arial Unicode MS" w:cs="Arial Unicode MS"/>
      <w:spacing w:val="-2"/>
      <w:sz w:val="17"/>
      <w:szCs w:val="17"/>
      <w:lang w:eastAsia="en-US"/>
    </w:rPr>
  </w:style>
  <w:style w:type="paragraph" w:customStyle="1" w:styleId="31">
    <w:name w:val="Основной текст (3)"/>
    <w:basedOn w:val="a"/>
    <w:link w:val="30"/>
    <w:rsid w:val="00C32389"/>
    <w:pPr>
      <w:widowControl w:val="0"/>
      <w:shd w:val="clear" w:color="auto" w:fill="FFFFFF"/>
      <w:spacing w:after="60" w:line="0" w:lineRule="atLeast"/>
    </w:pPr>
    <w:rPr>
      <w:rFonts w:eastAsia="Times New Roman"/>
      <w:b/>
      <w:bCs/>
      <w:spacing w:val="2"/>
      <w:sz w:val="15"/>
      <w:szCs w:val="15"/>
      <w:lang w:eastAsia="en-US"/>
    </w:rPr>
  </w:style>
  <w:style w:type="paragraph" w:customStyle="1" w:styleId="40">
    <w:name w:val="Основной текст (4)"/>
    <w:basedOn w:val="a"/>
    <w:link w:val="4"/>
    <w:rsid w:val="00C32389"/>
    <w:pPr>
      <w:widowControl w:val="0"/>
      <w:shd w:val="clear" w:color="auto" w:fill="FFFFFF"/>
      <w:spacing w:before="60" w:line="0" w:lineRule="atLeast"/>
    </w:pPr>
    <w:rPr>
      <w:rFonts w:eastAsia="Times New Roman"/>
      <w:sz w:val="15"/>
      <w:szCs w:val="15"/>
      <w:lang w:eastAsia="en-US"/>
    </w:rPr>
  </w:style>
  <w:style w:type="paragraph" w:customStyle="1" w:styleId="aa">
    <w:name w:val="Подпись к картинке"/>
    <w:basedOn w:val="a"/>
    <w:link w:val="a9"/>
    <w:rsid w:val="00C32389"/>
    <w:pPr>
      <w:widowControl w:val="0"/>
      <w:shd w:val="clear" w:color="auto" w:fill="FFFFFF"/>
      <w:spacing w:line="0" w:lineRule="atLeast"/>
    </w:pPr>
    <w:rPr>
      <w:rFonts w:ascii="Arial Unicode MS" w:eastAsia="Arial Unicode MS" w:hAnsi="Arial Unicode MS" w:cs="Arial Unicode MS"/>
      <w:spacing w:val="-1"/>
      <w:sz w:val="13"/>
      <w:szCs w:val="13"/>
      <w:lang w:eastAsia="en-US"/>
    </w:rPr>
  </w:style>
  <w:style w:type="paragraph" w:customStyle="1" w:styleId="25">
    <w:name w:val="Подпись к таблице (2)"/>
    <w:basedOn w:val="a"/>
    <w:link w:val="24"/>
    <w:rsid w:val="00C32389"/>
    <w:pPr>
      <w:widowControl w:val="0"/>
      <w:shd w:val="clear" w:color="auto" w:fill="FFFFFF"/>
      <w:spacing w:line="0" w:lineRule="atLeast"/>
    </w:pPr>
    <w:rPr>
      <w:rFonts w:ascii="Arial Unicode MS" w:eastAsia="Arial Unicode MS" w:hAnsi="Arial Unicode MS" w:cs="Arial Unicode MS"/>
      <w:spacing w:val="-1"/>
      <w:sz w:val="13"/>
      <w:szCs w:val="13"/>
      <w:lang w:eastAsia="en-US"/>
    </w:rPr>
  </w:style>
  <w:style w:type="character" w:customStyle="1" w:styleId="6">
    <w:name w:val="Основной текст (6)_"/>
    <w:basedOn w:val="a0"/>
    <w:link w:val="60"/>
    <w:rsid w:val="00C32389"/>
    <w:rPr>
      <w:rFonts w:ascii="Times New Roman" w:eastAsia="Times New Roman" w:hAnsi="Times New Roman" w:cs="Times New Roman"/>
      <w:sz w:val="14"/>
      <w:szCs w:val="14"/>
      <w:shd w:val="clear" w:color="auto" w:fill="FFFFFF"/>
    </w:rPr>
  </w:style>
  <w:style w:type="paragraph" w:customStyle="1" w:styleId="60">
    <w:name w:val="Основной текст (6)"/>
    <w:basedOn w:val="a"/>
    <w:link w:val="6"/>
    <w:rsid w:val="00C32389"/>
    <w:pPr>
      <w:widowControl w:val="0"/>
      <w:shd w:val="clear" w:color="auto" w:fill="FFFFFF"/>
      <w:spacing w:line="0" w:lineRule="atLeast"/>
    </w:pPr>
    <w:rPr>
      <w:rFonts w:eastAsia="Times New Roman"/>
      <w:sz w:val="14"/>
      <w:szCs w:val="14"/>
      <w:lang w:eastAsia="en-US"/>
    </w:rPr>
  </w:style>
  <w:style w:type="character" w:customStyle="1" w:styleId="ab">
    <w:name w:val="Подпись к таблице_"/>
    <w:basedOn w:val="a0"/>
    <w:link w:val="ac"/>
    <w:rsid w:val="00C32389"/>
    <w:rPr>
      <w:rFonts w:ascii="Times New Roman" w:eastAsia="Times New Roman" w:hAnsi="Times New Roman" w:cs="Times New Roman"/>
      <w:b/>
      <w:bCs/>
      <w:spacing w:val="2"/>
      <w:sz w:val="15"/>
      <w:szCs w:val="15"/>
      <w:shd w:val="clear" w:color="auto" w:fill="FFFFFF"/>
    </w:rPr>
  </w:style>
  <w:style w:type="character" w:customStyle="1" w:styleId="32">
    <w:name w:val="Подпись к таблице (3)_"/>
    <w:basedOn w:val="a0"/>
    <w:link w:val="33"/>
    <w:rsid w:val="00C32389"/>
    <w:rPr>
      <w:rFonts w:ascii="Times New Roman" w:eastAsia="Times New Roman" w:hAnsi="Times New Roman" w:cs="Times New Roman"/>
      <w:sz w:val="15"/>
      <w:szCs w:val="15"/>
      <w:shd w:val="clear" w:color="auto" w:fill="FFFFFF"/>
    </w:rPr>
  </w:style>
  <w:style w:type="character" w:customStyle="1" w:styleId="65pt0pt">
    <w:name w:val="Основной текст + 6;5 pt;Интервал 0 pt"/>
    <w:basedOn w:val="a8"/>
    <w:rsid w:val="00C32389"/>
    <w:rPr>
      <w:rFonts w:ascii="Arial Unicode MS" w:eastAsia="Arial Unicode MS" w:hAnsi="Arial Unicode MS" w:cs="Arial Unicode MS"/>
      <w:b w:val="0"/>
      <w:bCs w:val="0"/>
      <w:i w:val="0"/>
      <w:iCs w:val="0"/>
      <w:smallCaps w:val="0"/>
      <w:strike w:val="0"/>
      <w:color w:val="000000"/>
      <w:spacing w:val="-1"/>
      <w:w w:val="100"/>
      <w:position w:val="0"/>
      <w:sz w:val="13"/>
      <w:szCs w:val="13"/>
      <w:u w:val="none"/>
      <w:shd w:val="clear" w:color="auto" w:fill="FFFFFF"/>
      <w:lang w:val="ru-RU"/>
    </w:rPr>
  </w:style>
  <w:style w:type="character" w:customStyle="1" w:styleId="27">
    <w:name w:val="Заголовок №2_"/>
    <w:basedOn w:val="a0"/>
    <w:link w:val="28"/>
    <w:rsid w:val="00C32389"/>
    <w:rPr>
      <w:rFonts w:ascii="Arial Unicode MS" w:eastAsia="Arial Unicode MS" w:hAnsi="Arial Unicode MS" w:cs="Arial Unicode MS"/>
      <w:spacing w:val="-2"/>
      <w:sz w:val="17"/>
      <w:szCs w:val="17"/>
      <w:shd w:val="clear" w:color="auto" w:fill="FFFFFF"/>
    </w:rPr>
  </w:style>
  <w:style w:type="character" w:customStyle="1" w:styleId="5">
    <w:name w:val="Основной текст (5)_"/>
    <w:basedOn w:val="a0"/>
    <w:link w:val="50"/>
    <w:rsid w:val="00C32389"/>
    <w:rPr>
      <w:rFonts w:ascii="Times New Roman" w:eastAsia="Times New Roman" w:hAnsi="Times New Roman" w:cs="Times New Roman"/>
      <w:sz w:val="14"/>
      <w:szCs w:val="14"/>
      <w:shd w:val="clear" w:color="auto" w:fill="FFFFFF"/>
    </w:rPr>
  </w:style>
  <w:style w:type="paragraph" w:customStyle="1" w:styleId="ac">
    <w:name w:val="Подпись к таблице"/>
    <w:basedOn w:val="a"/>
    <w:link w:val="ab"/>
    <w:rsid w:val="00C32389"/>
    <w:pPr>
      <w:widowControl w:val="0"/>
      <w:shd w:val="clear" w:color="auto" w:fill="FFFFFF"/>
      <w:spacing w:after="60" w:line="0" w:lineRule="atLeast"/>
    </w:pPr>
    <w:rPr>
      <w:rFonts w:eastAsia="Times New Roman"/>
      <w:b/>
      <w:bCs/>
      <w:spacing w:val="2"/>
      <w:sz w:val="15"/>
      <w:szCs w:val="15"/>
      <w:lang w:eastAsia="en-US"/>
    </w:rPr>
  </w:style>
  <w:style w:type="paragraph" w:customStyle="1" w:styleId="33">
    <w:name w:val="Подпись к таблице (3)"/>
    <w:basedOn w:val="a"/>
    <w:link w:val="32"/>
    <w:rsid w:val="00C32389"/>
    <w:pPr>
      <w:widowControl w:val="0"/>
      <w:shd w:val="clear" w:color="auto" w:fill="FFFFFF"/>
      <w:spacing w:before="60" w:line="0" w:lineRule="atLeast"/>
    </w:pPr>
    <w:rPr>
      <w:rFonts w:eastAsia="Times New Roman"/>
      <w:sz w:val="15"/>
      <w:szCs w:val="15"/>
      <w:lang w:eastAsia="en-US"/>
    </w:rPr>
  </w:style>
  <w:style w:type="paragraph" w:customStyle="1" w:styleId="28">
    <w:name w:val="Заголовок №2"/>
    <w:basedOn w:val="a"/>
    <w:link w:val="27"/>
    <w:rsid w:val="00C32389"/>
    <w:pPr>
      <w:widowControl w:val="0"/>
      <w:shd w:val="clear" w:color="auto" w:fill="FFFFFF"/>
      <w:spacing w:line="0" w:lineRule="atLeast"/>
      <w:outlineLvl w:val="1"/>
    </w:pPr>
    <w:rPr>
      <w:rFonts w:ascii="Arial Unicode MS" w:eastAsia="Arial Unicode MS" w:hAnsi="Arial Unicode MS" w:cs="Arial Unicode MS"/>
      <w:spacing w:val="-2"/>
      <w:sz w:val="17"/>
      <w:szCs w:val="17"/>
      <w:lang w:eastAsia="en-US"/>
    </w:rPr>
  </w:style>
  <w:style w:type="paragraph" w:customStyle="1" w:styleId="50">
    <w:name w:val="Основной текст (5)"/>
    <w:basedOn w:val="a"/>
    <w:link w:val="5"/>
    <w:rsid w:val="00C32389"/>
    <w:pPr>
      <w:widowControl w:val="0"/>
      <w:shd w:val="clear" w:color="auto" w:fill="FFFFFF"/>
      <w:spacing w:line="0" w:lineRule="atLeast"/>
    </w:pPr>
    <w:rPr>
      <w:rFonts w:eastAsia="Times New Roman"/>
      <w:sz w:val="14"/>
      <w:szCs w:val="14"/>
      <w:lang w:eastAsia="en-US"/>
    </w:rPr>
  </w:style>
  <w:style w:type="character" w:customStyle="1" w:styleId="6pt0pt">
    <w:name w:val="Основной текст + 6 pt;Интервал 0 pt"/>
    <w:basedOn w:val="a8"/>
    <w:rsid w:val="00421FDB"/>
    <w:rPr>
      <w:rFonts w:ascii="Arial Unicode MS" w:eastAsia="Arial Unicode MS" w:hAnsi="Arial Unicode MS" w:cs="Arial Unicode MS"/>
      <w:b w:val="0"/>
      <w:bCs w:val="0"/>
      <w:i w:val="0"/>
      <w:iCs w:val="0"/>
      <w:smallCaps w:val="0"/>
      <w:strike w:val="0"/>
      <w:color w:val="000000"/>
      <w:spacing w:val="6"/>
      <w:w w:val="100"/>
      <w:position w:val="0"/>
      <w:sz w:val="12"/>
      <w:szCs w:val="12"/>
      <w:u w:val="none"/>
      <w:shd w:val="clear" w:color="auto" w:fill="FFFFFF"/>
      <w:lang w:val="ru-RU"/>
    </w:rPr>
  </w:style>
  <w:style w:type="character" w:customStyle="1" w:styleId="TimesNewRoman9pt0pt">
    <w:name w:val="Основной текст + Times New Roman;9 pt;Полужирный;Интервал 0 pt"/>
    <w:basedOn w:val="a8"/>
    <w:rsid w:val="00421FDB"/>
    <w:rPr>
      <w:rFonts w:ascii="Times New Roman" w:eastAsia="Times New Roman" w:hAnsi="Times New Roman" w:cs="Times New Roman"/>
      <w:b/>
      <w:bCs/>
      <w:i w:val="0"/>
      <w:iCs w:val="0"/>
      <w:smallCaps w:val="0"/>
      <w:strike w:val="0"/>
      <w:color w:val="000000"/>
      <w:spacing w:val="-4"/>
      <w:w w:val="100"/>
      <w:position w:val="0"/>
      <w:sz w:val="18"/>
      <w:szCs w:val="18"/>
      <w:u w:val="none"/>
      <w:shd w:val="clear" w:color="auto" w:fill="FFFFFF"/>
    </w:rPr>
  </w:style>
  <w:style w:type="character" w:customStyle="1" w:styleId="SimHei75pt0pt">
    <w:name w:val="Основной текст + SimHei;7;5 pt;Курсив;Интервал 0 pt"/>
    <w:basedOn w:val="a8"/>
    <w:rsid w:val="00421FDB"/>
    <w:rPr>
      <w:rFonts w:ascii="SimHei" w:eastAsia="SimHei" w:hAnsi="SimHei" w:cs="SimHei"/>
      <w:b w:val="0"/>
      <w:bCs w:val="0"/>
      <w:i/>
      <w:iCs/>
      <w:smallCaps w:val="0"/>
      <w:strike w:val="0"/>
      <w:color w:val="000000"/>
      <w:spacing w:val="0"/>
      <w:w w:val="100"/>
      <w:position w:val="0"/>
      <w:sz w:val="15"/>
      <w:szCs w:val="15"/>
      <w:u w:val="none"/>
      <w:shd w:val="clear" w:color="auto" w:fill="FFFFFF"/>
    </w:rPr>
  </w:style>
  <w:style w:type="character" w:customStyle="1" w:styleId="SimHei535pt0pt">
    <w:name w:val="Основной текст + SimHei;53;5 pt;Интервал 0 pt"/>
    <w:basedOn w:val="a8"/>
    <w:rsid w:val="00421FDB"/>
    <w:rPr>
      <w:rFonts w:ascii="SimHei" w:eastAsia="SimHei" w:hAnsi="SimHei" w:cs="SimHei"/>
      <w:b w:val="0"/>
      <w:bCs w:val="0"/>
      <w:i w:val="0"/>
      <w:iCs w:val="0"/>
      <w:smallCaps w:val="0"/>
      <w:strike w:val="0"/>
      <w:color w:val="000000"/>
      <w:spacing w:val="0"/>
      <w:w w:val="100"/>
      <w:position w:val="0"/>
      <w:sz w:val="107"/>
      <w:szCs w:val="107"/>
      <w:u w:val="none"/>
      <w:shd w:val="clear" w:color="auto" w:fill="FFFFFF"/>
    </w:rPr>
  </w:style>
  <w:style w:type="character" w:customStyle="1" w:styleId="4pt0pt">
    <w:name w:val="Основной текст + 4 pt;Интервал 0 pt"/>
    <w:basedOn w:val="a8"/>
    <w:rsid w:val="00421FDB"/>
    <w:rPr>
      <w:rFonts w:ascii="Arial Unicode MS" w:eastAsia="Arial Unicode MS" w:hAnsi="Arial Unicode MS" w:cs="Arial Unicode MS"/>
      <w:b w:val="0"/>
      <w:bCs w:val="0"/>
      <w:i w:val="0"/>
      <w:iCs w:val="0"/>
      <w:smallCaps w:val="0"/>
      <w:strike w:val="0"/>
      <w:color w:val="000000"/>
      <w:spacing w:val="-4"/>
      <w:w w:val="100"/>
      <w:position w:val="0"/>
      <w:sz w:val="8"/>
      <w:szCs w:val="8"/>
      <w:u w:val="none"/>
      <w:shd w:val="clear" w:color="auto" w:fill="FFFFFF"/>
      <w:lang w:val="ru-RU"/>
    </w:rPr>
  </w:style>
  <w:style w:type="character" w:customStyle="1" w:styleId="7">
    <w:name w:val="Основной текст (7)_"/>
    <w:basedOn w:val="a0"/>
    <w:link w:val="70"/>
    <w:rsid w:val="00421FDB"/>
    <w:rPr>
      <w:rFonts w:ascii="Times New Roman" w:eastAsia="Times New Roman" w:hAnsi="Times New Roman" w:cs="Times New Roman"/>
      <w:spacing w:val="3"/>
      <w:sz w:val="21"/>
      <w:szCs w:val="21"/>
      <w:shd w:val="clear" w:color="auto" w:fill="FFFFFF"/>
    </w:rPr>
  </w:style>
  <w:style w:type="paragraph" w:customStyle="1" w:styleId="70">
    <w:name w:val="Основной текст (7)"/>
    <w:basedOn w:val="a"/>
    <w:link w:val="7"/>
    <w:rsid w:val="00421FDB"/>
    <w:pPr>
      <w:widowControl w:val="0"/>
      <w:shd w:val="clear" w:color="auto" w:fill="FFFFFF"/>
      <w:spacing w:line="0" w:lineRule="atLeast"/>
    </w:pPr>
    <w:rPr>
      <w:rFonts w:eastAsia="Times New Roman"/>
      <w:spacing w:val="3"/>
      <w:sz w:val="21"/>
      <w:szCs w:val="21"/>
      <w:lang w:eastAsia="en-US"/>
    </w:rPr>
  </w:style>
  <w:style w:type="paragraph" w:styleId="ad">
    <w:name w:val="Balloon Text"/>
    <w:basedOn w:val="a"/>
    <w:link w:val="ae"/>
    <w:uiPriority w:val="99"/>
    <w:semiHidden/>
    <w:unhideWhenUsed/>
    <w:rsid w:val="000D0AC5"/>
    <w:rPr>
      <w:rFonts w:ascii="Segoe UI" w:hAnsi="Segoe UI" w:cs="Segoe UI"/>
      <w:sz w:val="18"/>
      <w:szCs w:val="18"/>
    </w:rPr>
  </w:style>
  <w:style w:type="character" w:customStyle="1" w:styleId="ae">
    <w:name w:val="Текст выноски Знак"/>
    <w:basedOn w:val="a0"/>
    <w:link w:val="ad"/>
    <w:uiPriority w:val="99"/>
    <w:semiHidden/>
    <w:rsid w:val="000D0AC5"/>
    <w:rPr>
      <w:rFonts w:ascii="Segoe UI" w:eastAsia="Calibr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03695">
      <w:bodyDiv w:val="1"/>
      <w:marLeft w:val="0"/>
      <w:marRight w:val="0"/>
      <w:marTop w:val="0"/>
      <w:marBottom w:val="0"/>
      <w:divBdr>
        <w:top w:val="none" w:sz="0" w:space="0" w:color="auto"/>
        <w:left w:val="none" w:sz="0" w:space="0" w:color="auto"/>
        <w:bottom w:val="none" w:sz="0" w:space="0" w:color="auto"/>
        <w:right w:val="none" w:sz="0" w:space="0" w:color="auto"/>
      </w:divBdr>
    </w:div>
    <w:div w:id="189655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3395</Words>
  <Characters>19353</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cp:lastModifiedBy>
  <cp:revision>5</cp:revision>
  <cp:lastPrinted>2021-10-07T05:37:00Z</cp:lastPrinted>
  <dcterms:created xsi:type="dcterms:W3CDTF">2024-07-18T13:48:00Z</dcterms:created>
  <dcterms:modified xsi:type="dcterms:W3CDTF">2026-07-24T07:39:00Z</dcterms:modified>
</cp:coreProperties>
</file>