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E3" w:rsidRPr="004F6362" w:rsidRDefault="00A746E3" w:rsidP="00A746E3">
      <w:pPr>
        <w:jc w:val="center"/>
        <w:rPr>
          <w:rFonts w:ascii="XO Thames" w:hAnsi="XO Thames" w:cs="Times New Roman"/>
          <w:b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Техническое задание</w:t>
      </w:r>
    </w:p>
    <w:p w:rsidR="00A746E3" w:rsidRPr="00055595" w:rsidRDefault="00A746E3" w:rsidP="00A746E3">
      <w:pPr>
        <w:tabs>
          <w:tab w:val="left" w:pos="9356"/>
        </w:tabs>
        <w:jc w:val="center"/>
        <w:rPr>
          <w:rFonts w:ascii="Times New Roman" w:hAnsi="Times New Roman" w:cs="Times New Roman"/>
          <w:b/>
          <w:sz w:val="23"/>
          <w:szCs w:val="23"/>
        </w:rPr>
      </w:pPr>
      <w:proofErr w:type="gramStart"/>
      <w:r w:rsidRPr="004F6362">
        <w:rPr>
          <w:rFonts w:ascii="XO Thames" w:hAnsi="XO Thames" w:cs="Times New Roman"/>
          <w:b/>
        </w:rPr>
        <w:t xml:space="preserve">на оказание услуг по </w:t>
      </w:r>
      <w:r w:rsidR="00D01D2B" w:rsidRPr="004F6362">
        <w:rPr>
          <w:rFonts w:ascii="XO Thames" w:hAnsi="XO Thames" w:cs="Times New Roman"/>
          <w:b/>
        </w:rPr>
        <w:t xml:space="preserve">техническому обслуживанию и </w:t>
      </w:r>
      <w:r w:rsidRPr="004F6362">
        <w:rPr>
          <w:rFonts w:ascii="XO Thames" w:hAnsi="XO Thames" w:cs="Times New Roman"/>
          <w:b/>
        </w:rPr>
        <w:t xml:space="preserve">перезарядке огнетушителей </w:t>
      </w:r>
      <w:r w:rsidRPr="004F6362">
        <w:rPr>
          <w:rFonts w:ascii="XO Thames" w:hAnsi="XO Thames" w:cs="Times New Roman"/>
          <w:b/>
        </w:rPr>
        <w:br/>
        <w:t xml:space="preserve">для </w:t>
      </w:r>
      <w:r w:rsidR="003E01CA" w:rsidRPr="003E01CA">
        <w:rPr>
          <w:rFonts w:ascii="Times New Roman" w:hAnsi="Times New Roman" w:cs="Times New Roman"/>
          <w:b/>
        </w:rPr>
        <w:t xml:space="preserve">Государственного бюджетного учреждения дополнительного образования «Детская школа искусств» им. В.В. </w:t>
      </w:r>
      <w:proofErr w:type="spellStart"/>
      <w:r w:rsidR="003E01CA" w:rsidRPr="003E01CA">
        <w:rPr>
          <w:rFonts w:ascii="Times New Roman" w:hAnsi="Times New Roman" w:cs="Times New Roman"/>
          <w:b/>
        </w:rPr>
        <w:t>Толкуновой</w:t>
      </w:r>
      <w:proofErr w:type="spellEnd"/>
      <w:r w:rsidR="00055595">
        <w:rPr>
          <w:rFonts w:ascii="Times New Roman" w:hAnsi="Times New Roman" w:cs="Times New Roman"/>
          <w:b/>
        </w:rPr>
        <w:t xml:space="preserve"> </w:t>
      </w:r>
      <w:r w:rsidR="00055595" w:rsidRPr="00055595">
        <w:rPr>
          <w:rFonts w:ascii="Times New Roman" w:hAnsi="Times New Roman" w:cs="Times New Roman"/>
          <w:b/>
          <w:sz w:val="23"/>
          <w:szCs w:val="23"/>
        </w:rPr>
        <w:t xml:space="preserve">по адресу: 412031, Саратовская область, г. Ртищево, ул. Советская, д. 1; 412002, Саратовская область, </w:t>
      </w:r>
      <w:proofErr w:type="spellStart"/>
      <w:r w:rsidR="00055595" w:rsidRPr="00055595">
        <w:rPr>
          <w:rFonts w:ascii="Times New Roman" w:hAnsi="Times New Roman" w:cs="Times New Roman"/>
          <w:b/>
          <w:sz w:val="23"/>
          <w:szCs w:val="23"/>
        </w:rPr>
        <w:t>Ртищевский</w:t>
      </w:r>
      <w:proofErr w:type="spellEnd"/>
      <w:r w:rsidR="00055595" w:rsidRPr="00055595">
        <w:rPr>
          <w:rFonts w:ascii="Times New Roman" w:hAnsi="Times New Roman" w:cs="Times New Roman"/>
          <w:b/>
          <w:sz w:val="23"/>
          <w:szCs w:val="23"/>
        </w:rPr>
        <w:t xml:space="preserve"> р-н, п. </w:t>
      </w:r>
      <w:proofErr w:type="spellStart"/>
      <w:r w:rsidR="00055595" w:rsidRPr="00055595">
        <w:rPr>
          <w:rFonts w:ascii="Times New Roman" w:hAnsi="Times New Roman" w:cs="Times New Roman"/>
          <w:b/>
          <w:sz w:val="23"/>
          <w:szCs w:val="23"/>
        </w:rPr>
        <w:t>Ртищевский</w:t>
      </w:r>
      <w:proofErr w:type="spellEnd"/>
      <w:r w:rsidR="00055595" w:rsidRPr="00055595">
        <w:rPr>
          <w:rFonts w:ascii="Times New Roman" w:hAnsi="Times New Roman" w:cs="Times New Roman"/>
          <w:b/>
          <w:sz w:val="23"/>
          <w:szCs w:val="23"/>
        </w:rPr>
        <w:t>, ул. Советская, д. 12.</w:t>
      </w:r>
      <w:proofErr w:type="gramEnd"/>
    </w:p>
    <w:p w:rsidR="00A746E3" w:rsidRPr="004F6362" w:rsidRDefault="00A746E3" w:rsidP="00A746E3">
      <w:pPr>
        <w:spacing w:line="288" w:lineRule="auto"/>
        <w:ind w:firstLine="720"/>
        <w:jc w:val="center"/>
        <w:rPr>
          <w:rFonts w:ascii="XO Thames" w:hAnsi="XO Thames" w:cs="Times New Roman"/>
          <w:b/>
        </w:rPr>
      </w:pPr>
    </w:p>
    <w:p w:rsidR="00A746E3" w:rsidRPr="004F6362" w:rsidRDefault="004A083F" w:rsidP="00935A42">
      <w:pPr>
        <w:shd w:val="clear" w:color="auto" w:fill="FFFFFF"/>
        <w:rPr>
          <w:rFonts w:ascii="XO Thames" w:hAnsi="XO Thames" w:cs="Times New Roman"/>
          <w:b/>
          <w:color w:val="FF0000"/>
        </w:rPr>
      </w:pPr>
      <w:r w:rsidRPr="004F6362">
        <w:rPr>
          <w:rFonts w:ascii="XO Thames" w:hAnsi="XO Thames" w:cs="Times New Roman"/>
          <w:b/>
          <w:color w:val="auto"/>
        </w:rPr>
        <w:t>1</w:t>
      </w:r>
      <w:r w:rsidR="00A746E3" w:rsidRPr="004F6362">
        <w:rPr>
          <w:rFonts w:ascii="XO Thames" w:hAnsi="XO Thames" w:cs="Times New Roman"/>
          <w:b/>
          <w:color w:val="auto"/>
        </w:rPr>
        <w:t xml:space="preserve">. Спецификация оказание услуги: 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701"/>
        <w:gridCol w:w="1417"/>
        <w:gridCol w:w="1560"/>
      </w:tblGrid>
      <w:tr w:rsidR="00747C2B" w:rsidRPr="004F6362" w:rsidTr="00747C2B">
        <w:trPr>
          <w:trHeight w:val="736"/>
        </w:trPr>
        <w:tc>
          <w:tcPr>
            <w:tcW w:w="534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Наименование товара (работы, услуги)</w:t>
            </w:r>
          </w:p>
        </w:tc>
        <w:tc>
          <w:tcPr>
            <w:tcW w:w="1701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количество</w:t>
            </w:r>
          </w:p>
        </w:tc>
        <w:tc>
          <w:tcPr>
            <w:tcW w:w="1560" w:type="dxa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  <w:b/>
              </w:rPr>
            </w:pPr>
            <w:r w:rsidRPr="004F6362">
              <w:rPr>
                <w:rFonts w:ascii="XO Thames" w:hAnsi="XO Thames"/>
                <w:b/>
              </w:rPr>
              <w:t>ОКПД 2</w:t>
            </w:r>
          </w:p>
        </w:tc>
      </w:tr>
      <w:tr w:rsidR="00747C2B" w:rsidRPr="004F6362" w:rsidTr="00747C2B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3E01CA" w:rsidP="003A101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Default="00747C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ОП-4</w:t>
            </w:r>
          </w:p>
          <w:p w:rsidR="00055595" w:rsidRPr="00055595" w:rsidRDefault="00055595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055595">
              <w:rPr>
                <w:rFonts w:ascii="Times New Roman" w:hAnsi="Times New Roman"/>
                <w:sz w:val="23"/>
                <w:szCs w:val="23"/>
              </w:rPr>
              <w:t>по адресу: 412031, Саратовская область, г. Ртищево, ул. Советская, д. 1; 412002, Саратовская область</w:t>
            </w:r>
            <w:proofErr w:type="gramEnd"/>
          </w:p>
          <w:p w:rsidR="00055595" w:rsidRPr="004F6362" w:rsidRDefault="00055595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055595" w:rsidP="003A101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C2B" w:rsidRPr="004F6362" w:rsidRDefault="00747C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</w:tr>
      <w:tr w:rsidR="00055595" w:rsidRPr="004F6362" w:rsidTr="00747C2B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95" w:rsidRDefault="00055595" w:rsidP="003A101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95" w:rsidRDefault="00055595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ОП-4</w:t>
            </w:r>
          </w:p>
          <w:p w:rsidR="00055595" w:rsidRPr="004F6362" w:rsidRDefault="00055595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055595">
              <w:rPr>
                <w:rFonts w:ascii="Times New Roman" w:hAnsi="Times New Roman"/>
                <w:sz w:val="23"/>
                <w:szCs w:val="23"/>
              </w:rPr>
              <w:t xml:space="preserve">по адресу: 412002, Саратовская область, </w:t>
            </w:r>
            <w:proofErr w:type="spellStart"/>
            <w:r w:rsidRPr="00055595">
              <w:rPr>
                <w:rFonts w:ascii="Times New Roman" w:hAnsi="Times New Roman"/>
                <w:sz w:val="23"/>
                <w:szCs w:val="23"/>
              </w:rPr>
              <w:t>Ртищевский</w:t>
            </w:r>
            <w:proofErr w:type="spellEnd"/>
            <w:r w:rsidRPr="00055595">
              <w:rPr>
                <w:rFonts w:ascii="Times New Roman" w:hAnsi="Times New Roman"/>
                <w:sz w:val="23"/>
                <w:szCs w:val="23"/>
              </w:rPr>
              <w:t xml:space="preserve"> р-н, п. </w:t>
            </w:r>
            <w:proofErr w:type="spellStart"/>
            <w:r w:rsidRPr="00055595">
              <w:rPr>
                <w:rFonts w:ascii="Times New Roman" w:hAnsi="Times New Roman"/>
                <w:sz w:val="23"/>
                <w:szCs w:val="23"/>
              </w:rPr>
              <w:t>Ртищевский</w:t>
            </w:r>
            <w:proofErr w:type="spellEnd"/>
            <w:r w:rsidRPr="00055595">
              <w:rPr>
                <w:rFonts w:ascii="Times New Roman" w:hAnsi="Times New Roman"/>
                <w:sz w:val="23"/>
                <w:szCs w:val="23"/>
              </w:rPr>
              <w:t>, ул. Советская, д. 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95" w:rsidRPr="004F6362" w:rsidRDefault="00055595" w:rsidP="003A101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95" w:rsidRDefault="00055595" w:rsidP="003A101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95" w:rsidRPr="004F6362" w:rsidRDefault="00055595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  <w:bookmarkStart w:id="0" w:name="_GoBack"/>
            <w:bookmarkEnd w:id="0"/>
          </w:p>
        </w:tc>
      </w:tr>
    </w:tbl>
    <w:p w:rsidR="00A746E3" w:rsidRPr="004F6362" w:rsidRDefault="00935A42" w:rsidP="004F6362">
      <w:pPr>
        <w:widowControl/>
        <w:tabs>
          <w:tab w:val="left" w:pos="0"/>
        </w:tabs>
        <w:ind w:firstLine="709"/>
        <w:jc w:val="both"/>
        <w:rPr>
          <w:rFonts w:ascii="XO Thames" w:hAnsi="XO Thames" w:cs="Times New Roman"/>
          <w:b/>
        </w:rPr>
      </w:pPr>
      <w:r w:rsidRPr="004F6362">
        <w:rPr>
          <w:rFonts w:ascii="XO Thames" w:hAnsi="XO Thames" w:cs="Times New Roman"/>
          <w:b/>
        </w:rPr>
        <w:t xml:space="preserve">2. </w:t>
      </w:r>
      <w:r w:rsidR="00A746E3" w:rsidRPr="004F6362">
        <w:rPr>
          <w:rFonts w:ascii="XO Thames" w:hAnsi="XO Thames" w:cs="Times New Roman"/>
          <w:b/>
        </w:rPr>
        <w:t>Функциональная характеристика объекта закупки</w:t>
      </w:r>
    </w:p>
    <w:p w:rsidR="00A746E3" w:rsidRPr="004F6362" w:rsidRDefault="00935A42" w:rsidP="004F6362">
      <w:pPr>
        <w:widowControl/>
        <w:tabs>
          <w:tab w:val="left" w:pos="0"/>
          <w:tab w:val="left" w:pos="851"/>
        </w:tabs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 xml:space="preserve">2.1. </w:t>
      </w:r>
      <w:r w:rsidR="00A746E3" w:rsidRPr="004F6362">
        <w:rPr>
          <w:rFonts w:ascii="XO Thames" w:hAnsi="XO Thames" w:cs="Times New Roman"/>
        </w:rPr>
        <w:t>Исполнитель своими силами и средствами организует доставку огнетушителей  до места проведения перезарядки и технического обслуживания заявленного количества огнетушителей, оказывает услуги  своими силами и средствами, после оказания услуг до</w:t>
      </w:r>
      <w:r w:rsidRPr="004F6362">
        <w:rPr>
          <w:rFonts w:ascii="XO Thames" w:hAnsi="XO Thames" w:cs="Times New Roman"/>
        </w:rPr>
        <w:t>ставляет огнетушители Заказчику в рабочее время с понедельника по пятницу с 08.00 до 1</w:t>
      </w:r>
      <w:r w:rsidR="003E01CA">
        <w:rPr>
          <w:rFonts w:ascii="XO Thames" w:hAnsi="XO Thames" w:cs="Times New Roman"/>
        </w:rPr>
        <w:t>7</w:t>
      </w:r>
      <w:r w:rsidRPr="004F6362">
        <w:rPr>
          <w:rFonts w:ascii="XO Thames" w:hAnsi="XO Thames" w:cs="Times New Roman"/>
        </w:rPr>
        <w:t>.00</w:t>
      </w:r>
    </w:p>
    <w:p w:rsidR="00A746E3" w:rsidRPr="004F6362" w:rsidRDefault="00935A42" w:rsidP="004F6362">
      <w:pPr>
        <w:widowControl/>
        <w:tabs>
          <w:tab w:val="left" w:pos="0"/>
          <w:tab w:val="left" w:pos="851"/>
        </w:tabs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 xml:space="preserve">2.2. </w:t>
      </w:r>
      <w:r w:rsidR="00A746E3" w:rsidRPr="004F6362">
        <w:rPr>
          <w:rFonts w:ascii="XO Thames" w:hAnsi="XO Thames" w:cs="Times New Roman"/>
        </w:rPr>
        <w:t>Оказание услуг по перезарядке огнетушителей должно сопровождаться техническим обслуживанием огнетушителей, которое включает: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внешний и внутренний осмотр корпуса огнетушителя;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очистку корпуса огнетушителя, запорно-пускового устройства и шлангов от огнетушащего вещества;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 xml:space="preserve">- испытание огнетушителей в соответствии с требованиями ГОСТ </w:t>
      </w:r>
      <w:proofErr w:type="gramStart"/>
      <w:r w:rsidRPr="004F6362">
        <w:rPr>
          <w:rFonts w:ascii="XO Thames" w:hAnsi="XO Thames" w:cs="Times New Roman"/>
          <w:sz w:val="24"/>
          <w:szCs w:val="24"/>
        </w:rPr>
        <w:t>Р</w:t>
      </w:r>
      <w:proofErr w:type="gramEnd"/>
      <w:r w:rsidRPr="004F6362">
        <w:rPr>
          <w:rFonts w:ascii="XO Thames" w:hAnsi="XO Thames" w:cs="Times New Roman"/>
          <w:sz w:val="24"/>
          <w:szCs w:val="24"/>
        </w:rPr>
        <w:t xml:space="preserve"> 51057-2001;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проверку запорно-пускового устройства на плотность;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раструбов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запорно-пускового устройства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ручек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гибких раструбов на огнетушителях  порошковых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проверку на исправность индикатора давления огнетушителей  порошковых;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манометров на огнетушителях  порошковых (при необходимости);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перезарядку огнетушителя на оборудовании исполнителя соответствующим огнетушащим веществом из материалов исполнителя;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опломбирование огнетушителя и нанесение на огнетушитель паспорта перезарядки огнетушителя, в котором должно быть указано: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  <w:tab w:val="left" w:pos="284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а) наименование и адрес организации, проводившей перезарядку/испытание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б) печать организации, производившей перезарядку/испытание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в) тип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г) марка заряженного огнетушащего вещества;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lastRenderedPageBreak/>
        <w:t>д) общий вес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е) даты проведения перезарядки и дата следующей проверки и перезарядки (число, месяц, год);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ж) ФИО лица проводившего перезарядку;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выбраковку неисправных огнетушителей;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возвращение на объект Заказчика на транспортном средстве Исполнителя  перезаряженных огнетушителей.</w:t>
      </w:r>
    </w:p>
    <w:p w:rsidR="00A746E3" w:rsidRPr="004F6362" w:rsidRDefault="00935A42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2</w:t>
      </w:r>
      <w:r w:rsidR="00A746E3" w:rsidRPr="004F6362">
        <w:rPr>
          <w:rFonts w:ascii="XO Thames" w:hAnsi="XO Thames" w:cs="Times New Roman"/>
          <w:sz w:val="24"/>
          <w:szCs w:val="24"/>
        </w:rPr>
        <w:t>.3. По завершении оказания услуг огнетушитель должен быть опломбирован  пломбой исполнителя и иметь паспорт перезарядки огнетушителя с указанием даты перезарядки/испытаний огнетушителя.</w:t>
      </w:r>
    </w:p>
    <w:p w:rsidR="00A746E3" w:rsidRPr="004F6362" w:rsidRDefault="00935A42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2</w:t>
      </w:r>
      <w:r w:rsidR="00A746E3" w:rsidRPr="004F6362">
        <w:rPr>
          <w:rFonts w:ascii="XO Thames" w:hAnsi="XO Thames" w:cs="Times New Roman"/>
          <w:sz w:val="24"/>
          <w:szCs w:val="24"/>
        </w:rPr>
        <w:t>.4. При  обнаружении непригодности огнетушителя 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эксплуатации, который передается Заказчику.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В случае вывода из строя огнетушителя по вине Исполнителя компенсация ущерба происходит за счет средств Исполнителя.</w:t>
      </w:r>
    </w:p>
    <w:p w:rsidR="00A746E3" w:rsidRPr="004F6362" w:rsidRDefault="00935A42" w:rsidP="00935A4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b/>
          <w:sz w:val="24"/>
          <w:szCs w:val="24"/>
        </w:rPr>
      </w:pPr>
      <w:r w:rsidRPr="004F6362">
        <w:rPr>
          <w:rFonts w:ascii="XO Thames" w:hAnsi="XO Thames" w:cs="Times New Roman"/>
          <w:b/>
          <w:sz w:val="24"/>
          <w:szCs w:val="24"/>
        </w:rPr>
        <w:t>3</w:t>
      </w:r>
      <w:r w:rsidR="00A746E3" w:rsidRPr="004F6362">
        <w:rPr>
          <w:rFonts w:ascii="XO Thames" w:hAnsi="XO Thames" w:cs="Times New Roman"/>
          <w:b/>
          <w:sz w:val="24"/>
          <w:szCs w:val="24"/>
        </w:rPr>
        <w:t>. Качественные характеристики объекта закупки</w:t>
      </w:r>
    </w:p>
    <w:p w:rsidR="00A746E3" w:rsidRPr="004F6362" w:rsidRDefault="00935A42" w:rsidP="00935A4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3</w:t>
      </w:r>
      <w:r w:rsidR="00A746E3" w:rsidRPr="004F6362">
        <w:rPr>
          <w:rFonts w:ascii="XO Thames" w:hAnsi="XO Thames" w:cs="Times New Roman"/>
          <w:sz w:val="24"/>
          <w:szCs w:val="24"/>
        </w:rPr>
        <w:t>.1 Исполнитель несет ответственность за соблюдение правил техники безопасности при оказании услуг.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.2. Оказание услуг осуществляется с учетом специфики учреждений заказчика, не нарушая режим его работы и внутреннего распорядка.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.3. Услуги должны быть выполнены в соответствии с требованиями: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Федерального закона от 21 декабря 1994 г. № 69-ФЗ «О пожарной безопасности»;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Федерального закона от 27.07.2008 № 123-ФЗ «Технический регламент о требованиях пожарной безопасности»;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Постановление Правительства РФ от 16.09.2020 N 1479 "Об утверждении Правил противопожарного режима в Российской Федерации";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«Свода правил 9.13130.2009 Техника пожарная. Огнетушители. Требования к эксплуатации» (утв. Приказом МЧС РФ от 25.03.2009 № 179);</w:t>
      </w:r>
    </w:p>
    <w:p w:rsidR="00935A42" w:rsidRPr="004F6362" w:rsidRDefault="00935A42" w:rsidP="00FF0E2D">
      <w:pPr>
        <w:ind w:firstLine="709"/>
        <w:rPr>
          <w:rFonts w:ascii="XO Thames" w:hAnsi="XO Thames" w:cs="Times New Roman"/>
        </w:rPr>
      </w:pPr>
    </w:p>
    <w:p w:rsidR="00935A42" w:rsidRPr="004F6362" w:rsidRDefault="00935A42" w:rsidP="00935A42">
      <w:pPr>
        <w:jc w:val="center"/>
        <w:rPr>
          <w:rFonts w:ascii="XO Thames" w:hAnsi="XO Thames" w:cs="Times New Roman"/>
        </w:rPr>
      </w:pPr>
    </w:p>
    <w:sectPr w:rsidR="00935A42" w:rsidRPr="004F6362" w:rsidSect="00FF0E2D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506F"/>
    <w:multiLevelType w:val="hybridMultilevel"/>
    <w:tmpl w:val="0D12B8F8"/>
    <w:lvl w:ilvl="0" w:tplc="0E0E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A664B8"/>
    <w:multiLevelType w:val="hybridMultilevel"/>
    <w:tmpl w:val="6750E59A"/>
    <w:lvl w:ilvl="0" w:tplc="21A8A7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974C4"/>
    <w:multiLevelType w:val="multilevel"/>
    <w:tmpl w:val="CFA8F072"/>
    <w:lvl w:ilvl="0">
      <w:start w:val="3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1788" w:hanging="720"/>
      </w:pPr>
    </w:lvl>
    <w:lvl w:ilvl="3">
      <w:start w:val="1"/>
      <w:numFmt w:val="decimal"/>
      <w:isLgl/>
      <w:lvlText w:val="%1.%2.%3.%4"/>
      <w:lvlJc w:val="left"/>
      <w:pPr>
        <w:ind w:left="1788" w:hanging="720"/>
      </w:pPr>
    </w:lvl>
    <w:lvl w:ilvl="4">
      <w:start w:val="1"/>
      <w:numFmt w:val="decimal"/>
      <w:isLgl/>
      <w:lvlText w:val="%1.%2.%3.%4.%5"/>
      <w:lvlJc w:val="left"/>
      <w:pPr>
        <w:ind w:left="214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080"/>
      </w:pPr>
    </w:lvl>
    <w:lvl w:ilvl="6">
      <w:start w:val="1"/>
      <w:numFmt w:val="decimal"/>
      <w:isLgl/>
      <w:lvlText w:val="%1.%2.%3.%4.%5.%6.%7"/>
      <w:lvlJc w:val="left"/>
      <w:pPr>
        <w:ind w:left="250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</w:lvl>
  </w:abstractNum>
  <w:abstractNum w:abstractNumId="3">
    <w:nsid w:val="6D511D83"/>
    <w:multiLevelType w:val="multilevel"/>
    <w:tmpl w:val="CA829564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E3"/>
    <w:rsid w:val="00047BCD"/>
    <w:rsid w:val="00055595"/>
    <w:rsid w:val="00136804"/>
    <w:rsid w:val="00230D51"/>
    <w:rsid w:val="00293CCD"/>
    <w:rsid w:val="002A28C4"/>
    <w:rsid w:val="00382182"/>
    <w:rsid w:val="003E01CA"/>
    <w:rsid w:val="004949BC"/>
    <w:rsid w:val="004A083F"/>
    <w:rsid w:val="004F6362"/>
    <w:rsid w:val="00586249"/>
    <w:rsid w:val="006708C0"/>
    <w:rsid w:val="00747C2B"/>
    <w:rsid w:val="00803221"/>
    <w:rsid w:val="00935A42"/>
    <w:rsid w:val="0099344F"/>
    <w:rsid w:val="00A746E3"/>
    <w:rsid w:val="00A87B06"/>
    <w:rsid w:val="00AD1CE0"/>
    <w:rsid w:val="00B61F18"/>
    <w:rsid w:val="00C77B48"/>
    <w:rsid w:val="00D01D2B"/>
    <w:rsid w:val="00D77F29"/>
    <w:rsid w:val="00D9226A"/>
    <w:rsid w:val="00E153C2"/>
    <w:rsid w:val="00EE5E26"/>
    <w:rsid w:val="00F03965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80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80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A746E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746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ТЗ список Знак,Bullet List Знак,FooterText Знак,numbered Знак,List Paragraph1 Знак,Paragraphe de liste1 Знак,Bulletr List Paragraph Знак"/>
    <w:link w:val="a6"/>
    <w:uiPriority w:val="34"/>
    <w:locked/>
    <w:rsid w:val="00A746E3"/>
    <w:rPr>
      <w:color w:val="000000"/>
    </w:rPr>
  </w:style>
  <w:style w:type="paragraph" w:styleId="a6">
    <w:name w:val="List Paragraph"/>
    <w:aliases w:val="ТЗ список,Bullet List,FooterText,numbered,List Paragraph1,Paragraphe de liste1,Bulletr List Paragraph"/>
    <w:basedOn w:val="a"/>
    <w:link w:val="a5"/>
    <w:uiPriority w:val="34"/>
    <w:qFormat/>
    <w:rsid w:val="00A746E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4"/>
    <w:locked/>
    <w:rsid w:val="00A746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A74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8">
    <w:name w:val="Ната Знак"/>
    <w:link w:val="a9"/>
    <w:locked/>
    <w:rsid w:val="00A746E3"/>
    <w:rPr>
      <w:rFonts w:ascii="Times New Roman" w:eastAsia="Calibri" w:hAnsi="Times New Roman" w:cs="Times New Roman"/>
      <w:szCs w:val="20"/>
    </w:rPr>
  </w:style>
  <w:style w:type="paragraph" w:customStyle="1" w:styleId="a9">
    <w:name w:val="Ната"/>
    <w:basedOn w:val="a"/>
    <w:link w:val="a8"/>
    <w:qFormat/>
    <w:rsid w:val="00A746E3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0"/>
    </w:rPr>
  </w:style>
  <w:style w:type="paragraph" w:customStyle="1" w:styleId="western">
    <w:name w:val="western"/>
    <w:basedOn w:val="a"/>
    <w:qFormat/>
    <w:rsid w:val="00D01D2B"/>
    <w:pPr>
      <w:widowControl/>
      <w:suppressAutoHyphens/>
      <w:spacing w:beforeAutospacing="1" w:after="119" w:line="276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862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624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80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80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A746E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746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ТЗ список Знак,Bullet List Знак,FooterText Знак,numbered Знак,List Paragraph1 Знак,Paragraphe de liste1 Знак,Bulletr List Paragraph Знак"/>
    <w:link w:val="a6"/>
    <w:uiPriority w:val="34"/>
    <w:locked/>
    <w:rsid w:val="00A746E3"/>
    <w:rPr>
      <w:color w:val="000000"/>
    </w:rPr>
  </w:style>
  <w:style w:type="paragraph" w:styleId="a6">
    <w:name w:val="List Paragraph"/>
    <w:aliases w:val="ТЗ список,Bullet List,FooterText,numbered,List Paragraph1,Paragraphe de liste1,Bulletr List Paragraph"/>
    <w:basedOn w:val="a"/>
    <w:link w:val="a5"/>
    <w:uiPriority w:val="34"/>
    <w:qFormat/>
    <w:rsid w:val="00A746E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4"/>
    <w:locked/>
    <w:rsid w:val="00A746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A74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8">
    <w:name w:val="Ната Знак"/>
    <w:link w:val="a9"/>
    <w:locked/>
    <w:rsid w:val="00A746E3"/>
    <w:rPr>
      <w:rFonts w:ascii="Times New Roman" w:eastAsia="Calibri" w:hAnsi="Times New Roman" w:cs="Times New Roman"/>
      <w:szCs w:val="20"/>
    </w:rPr>
  </w:style>
  <w:style w:type="paragraph" w:customStyle="1" w:styleId="a9">
    <w:name w:val="Ната"/>
    <w:basedOn w:val="a"/>
    <w:link w:val="a8"/>
    <w:qFormat/>
    <w:rsid w:val="00A746E3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0"/>
    </w:rPr>
  </w:style>
  <w:style w:type="paragraph" w:customStyle="1" w:styleId="western">
    <w:name w:val="western"/>
    <w:basedOn w:val="a"/>
    <w:qFormat/>
    <w:rsid w:val="00D01D2B"/>
    <w:pPr>
      <w:widowControl/>
      <w:suppressAutoHyphens/>
      <w:spacing w:beforeAutospacing="1" w:after="119" w:line="276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862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624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Шумагина</dc:creator>
  <cp:lastModifiedBy>admin</cp:lastModifiedBy>
  <cp:revision>3</cp:revision>
  <cp:lastPrinted>2026-07-24T08:39:00Z</cp:lastPrinted>
  <dcterms:created xsi:type="dcterms:W3CDTF">2026-07-28T06:02:00Z</dcterms:created>
  <dcterms:modified xsi:type="dcterms:W3CDTF">2026-07-28T09:37:00Z</dcterms:modified>
</cp:coreProperties>
</file>