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4D" w:rsidRDefault="0057434D" w:rsidP="001B3310">
      <w:pPr>
        <w:pStyle w:val="21"/>
        <w:spacing w:after="0" w:line="240" w:lineRule="auto"/>
        <w:ind w:left="-284"/>
        <w:jc w:val="center"/>
        <w:rPr>
          <w:b/>
          <w:sz w:val="24"/>
          <w:szCs w:val="24"/>
        </w:rPr>
      </w:pPr>
    </w:p>
    <w:p w:rsidR="00230A32" w:rsidRPr="000F05D7" w:rsidRDefault="000233DC" w:rsidP="001B3310">
      <w:pPr>
        <w:pStyle w:val="21"/>
        <w:spacing w:after="0" w:line="240" w:lineRule="auto"/>
        <w:ind w:left="-284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(проект) </w:t>
      </w:r>
      <w:r w:rsidR="006608B6" w:rsidRPr="000F05D7">
        <w:rPr>
          <w:rFonts w:ascii="PT Astra Serif" w:hAnsi="PT Astra Serif"/>
          <w:b/>
          <w:sz w:val="24"/>
          <w:szCs w:val="24"/>
        </w:rPr>
        <w:t>Государственн</w:t>
      </w:r>
      <w:r w:rsidRPr="000F05D7">
        <w:rPr>
          <w:rFonts w:ascii="PT Astra Serif" w:hAnsi="PT Astra Serif"/>
          <w:b/>
          <w:sz w:val="24"/>
          <w:szCs w:val="24"/>
        </w:rPr>
        <w:t>ого</w:t>
      </w:r>
      <w:r w:rsidR="006608B6" w:rsidRPr="000F05D7">
        <w:rPr>
          <w:rFonts w:ascii="PT Astra Serif" w:hAnsi="PT Astra Serif"/>
          <w:b/>
          <w:sz w:val="24"/>
          <w:szCs w:val="24"/>
        </w:rPr>
        <w:t xml:space="preserve"> контракт</w:t>
      </w:r>
      <w:r w:rsidRPr="000F05D7">
        <w:rPr>
          <w:rFonts w:ascii="PT Astra Serif" w:hAnsi="PT Astra Serif"/>
          <w:b/>
          <w:sz w:val="24"/>
          <w:szCs w:val="24"/>
        </w:rPr>
        <w:t>а</w:t>
      </w:r>
      <w:r w:rsidR="006608B6" w:rsidRPr="000F05D7">
        <w:rPr>
          <w:rFonts w:ascii="PT Astra Serif" w:hAnsi="PT Astra Serif"/>
          <w:b/>
          <w:sz w:val="24"/>
          <w:szCs w:val="24"/>
        </w:rPr>
        <w:t xml:space="preserve"> №</w:t>
      </w:r>
      <w:r w:rsidR="00604912" w:rsidRPr="000F05D7">
        <w:rPr>
          <w:rFonts w:ascii="PT Astra Serif" w:hAnsi="PT Astra Serif"/>
          <w:color w:val="00AE76"/>
          <w:sz w:val="24"/>
          <w:szCs w:val="24"/>
        </w:rPr>
        <w:t xml:space="preserve"> </w:t>
      </w:r>
      <w:r w:rsidR="008D4859" w:rsidRPr="000F05D7">
        <w:rPr>
          <w:rFonts w:ascii="PT Astra Serif" w:hAnsi="PT Astra Serif"/>
          <w:b/>
          <w:sz w:val="24"/>
          <w:szCs w:val="24"/>
        </w:rPr>
        <w:t>____________________________</w:t>
      </w:r>
    </w:p>
    <w:p w:rsidR="00230A32" w:rsidRPr="000F05D7" w:rsidRDefault="00230A32" w:rsidP="00230A32">
      <w:pPr>
        <w:pStyle w:val="21"/>
        <w:spacing w:after="0" w:line="240" w:lineRule="auto"/>
        <w:ind w:left="-284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на оказание образовательных услуг</w:t>
      </w:r>
    </w:p>
    <w:p w:rsidR="00230A32" w:rsidRPr="000F05D7" w:rsidRDefault="00230A32" w:rsidP="00B24B79">
      <w:pPr>
        <w:pStyle w:val="21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по </w:t>
      </w:r>
      <w:r w:rsidR="00995531" w:rsidRPr="000F05D7">
        <w:rPr>
          <w:rFonts w:ascii="PT Astra Serif" w:hAnsi="PT Astra Serif"/>
          <w:b/>
          <w:sz w:val="24"/>
          <w:szCs w:val="24"/>
        </w:rPr>
        <w:t>повышени</w:t>
      </w:r>
      <w:r w:rsidR="00EB1E5A" w:rsidRPr="000F05D7">
        <w:rPr>
          <w:rFonts w:ascii="PT Astra Serif" w:hAnsi="PT Astra Serif"/>
          <w:b/>
          <w:sz w:val="24"/>
          <w:szCs w:val="24"/>
        </w:rPr>
        <w:t>ю</w:t>
      </w:r>
      <w:r w:rsidR="00995531" w:rsidRPr="000F05D7">
        <w:rPr>
          <w:rFonts w:ascii="PT Astra Serif" w:hAnsi="PT Astra Serif"/>
          <w:b/>
          <w:sz w:val="24"/>
          <w:szCs w:val="24"/>
        </w:rPr>
        <w:t xml:space="preserve"> квалификации</w:t>
      </w:r>
      <w:r w:rsidRPr="000F05D7">
        <w:rPr>
          <w:rFonts w:ascii="PT Astra Serif" w:hAnsi="PT Astra Serif"/>
          <w:b/>
          <w:sz w:val="24"/>
          <w:szCs w:val="24"/>
        </w:rPr>
        <w:t xml:space="preserve"> федеральных государственных гражданских служащих</w:t>
      </w:r>
    </w:p>
    <w:p w:rsidR="003702CF" w:rsidRPr="000F05D7" w:rsidRDefault="003702CF" w:rsidP="00230A32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230A32" w:rsidRPr="000F05D7" w:rsidRDefault="00230A32" w:rsidP="00F35249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г. </w:t>
      </w:r>
      <w:r w:rsidR="00F35249" w:rsidRPr="000F05D7">
        <w:rPr>
          <w:rFonts w:ascii="PT Astra Serif" w:hAnsi="PT Astra Serif" w:cs="Times New Roman"/>
          <w:sz w:val="24"/>
          <w:szCs w:val="24"/>
        </w:rPr>
        <w:t>Томск</w:t>
      </w:r>
      <w:r w:rsidR="00A86C0D" w:rsidRPr="000F05D7">
        <w:rPr>
          <w:rFonts w:ascii="PT Astra Serif" w:hAnsi="PT Astra Serif" w:cs="Times New Roman"/>
          <w:sz w:val="24"/>
          <w:szCs w:val="24"/>
        </w:rPr>
        <w:t xml:space="preserve">       </w:t>
      </w:r>
      <w:r w:rsidR="00DC3F2A" w:rsidRPr="000F05D7">
        <w:rPr>
          <w:rFonts w:ascii="PT Astra Serif" w:hAnsi="PT Astra Serif" w:cs="Times New Roman"/>
          <w:sz w:val="24"/>
          <w:szCs w:val="24"/>
        </w:rPr>
        <w:t xml:space="preserve">     </w:t>
      </w:r>
      <w:r w:rsidR="00F35249" w:rsidRPr="000F05D7">
        <w:rPr>
          <w:rFonts w:ascii="PT Astra Serif" w:hAnsi="PT Astra Serif" w:cs="Times New Roman"/>
          <w:sz w:val="24"/>
          <w:szCs w:val="24"/>
        </w:rPr>
        <w:t xml:space="preserve">                                               </w:t>
      </w:r>
      <w:r w:rsidR="004559C8" w:rsidRPr="000F05D7">
        <w:rPr>
          <w:rFonts w:ascii="PT Astra Serif" w:hAnsi="PT Astra Serif" w:cs="Times New Roman"/>
          <w:sz w:val="24"/>
          <w:szCs w:val="24"/>
        </w:rPr>
        <w:t xml:space="preserve">                          </w:t>
      </w:r>
      <w:r w:rsidR="00F35249" w:rsidRPr="000F05D7">
        <w:rPr>
          <w:rFonts w:ascii="PT Astra Serif" w:hAnsi="PT Astra Serif" w:cs="Times New Roman"/>
          <w:sz w:val="24"/>
          <w:szCs w:val="24"/>
        </w:rPr>
        <w:t xml:space="preserve">            </w:t>
      </w:r>
      <w:r w:rsidR="00F65A07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F35249" w:rsidRPr="000F05D7">
        <w:rPr>
          <w:rFonts w:ascii="PT Astra Serif" w:hAnsi="PT Astra Serif" w:cs="Times New Roman"/>
          <w:sz w:val="24"/>
          <w:szCs w:val="24"/>
        </w:rPr>
        <w:t xml:space="preserve">     </w:t>
      </w:r>
      <w:r w:rsidR="00604912" w:rsidRPr="000F05D7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F35249" w:rsidRPr="000F05D7">
        <w:rPr>
          <w:rFonts w:ascii="PT Astra Serif" w:hAnsi="PT Astra Serif" w:cs="Times New Roman"/>
          <w:sz w:val="24"/>
          <w:szCs w:val="24"/>
        </w:rPr>
        <w:t xml:space="preserve">  </w:t>
      </w:r>
      <w:r w:rsidR="003D51CC" w:rsidRPr="000F05D7">
        <w:rPr>
          <w:rFonts w:ascii="PT Astra Serif" w:hAnsi="PT Astra Serif" w:cs="Times New Roman"/>
          <w:sz w:val="24"/>
          <w:szCs w:val="24"/>
        </w:rPr>
        <w:t xml:space="preserve">    </w:t>
      </w:r>
      <w:r w:rsidRPr="000F05D7">
        <w:rPr>
          <w:rFonts w:ascii="PT Astra Serif" w:hAnsi="PT Astra Serif" w:cs="Times New Roman"/>
          <w:sz w:val="24"/>
          <w:szCs w:val="24"/>
        </w:rPr>
        <w:t>«</w:t>
      </w:r>
      <w:r w:rsidR="00F65A07" w:rsidRPr="000F05D7">
        <w:rPr>
          <w:rFonts w:ascii="PT Astra Serif" w:hAnsi="PT Astra Serif" w:cs="Times New Roman"/>
          <w:sz w:val="24"/>
          <w:szCs w:val="24"/>
        </w:rPr>
        <w:t>___</w:t>
      </w:r>
      <w:r w:rsidRPr="000F05D7">
        <w:rPr>
          <w:rFonts w:ascii="PT Astra Serif" w:hAnsi="PT Astra Serif" w:cs="Times New Roman"/>
          <w:sz w:val="24"/>
          <w:szCs w:val="24"/>
        </w:rPr>
        <w:t xml:space="preserve">» </w:t>
      </w:r>
      <w:r w:rsidR="003D51CC" w:rsidRPr="000F05D7">
        <w:rPr>
          <w:rFonts w:ascii="PT Astra Serif" w:hAnsi="PT Astra Serif" w:cs="Times New Roman"/>
          <w:sz w:val="24"/>
          <w:szCs w:val="24"/>
        </w:rPr>
        <w:t>_______</w:t>
      </w:r>
      <w:r w:rsidRPr="000F05D7">
        <w:rPr>
          <w:rFonts w:ascii="PT Astra Serif" w:hAnsi="PT Astra Serif" w:cs="Times New Roman"/>
          <w:sz w:val="24"/>
          <w:szCs w:val="24"/>
        </w:rPr>
        <w:t>20</w:t>
      </w:r>
      <w:r w:rsidR="003D51CC" w:rsidRPr="000F05D7">
        <w:rPr>
          <w:rFonts w:ascii="PT Astra Serif" w:hAnsi="PT Astra Serif" w:cs="Times New Roman"/>
          <w:sz w:val="24"/>
          <w:szCs w:val="24"/>
        </w:rPr>
        <w:t>2</w:t>
      </w:r>
      <w:r w:rsidR="00EB1E5A" w:rsidRPr="000F05D7">
        <w:rPr>
          <w:rFonts w:ascii="PT Astra Serif" w:hAnsi="PT Astra Serif" w:cs="Times New Roman"/>
          <w:sz w:val="24"/>
          <w:szCs w:val="24"/>
        </w:rPr>
        <w:t>6</w:t>
      </w:r>
      <w:r w:rsidRPr="000F05D7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D11CFB" w:rsidRPr="000F05D7" w:rsidRDefault="00D11CFB" w:rsidP="00F35249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8B35FA" w:rsidRPr="000F05D7" w:rsidRDefault="00B47D26" w:rsidP="008B35FA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F05D7">
        <w:rPr>
          <w:rFonts w:ascii="PT Astra Serif" w:hAnsi="PT Astra Serif"/>
          <w:b/>
          <w:sz w:val="24"/>
          <w:szCs w:val="24"/>
          <w:lang w:eastAsia="en-US"/>
        </w:rPr>
        <w:t>Управление Министерства юстиции Российской Федерации по Томской области, от имени Российской Федерации</w:t>
      </w:r>
      <w:r w:rsidRPr="000F05D7">
        <w:rPr>
          <w:rFonts w:ascii="PT Astra Serif" w:hAnsi="PT Astra Serif"/>
          <w:sz w:val="24"/>
          <w:szCs w:val="24"/>
          <w:lang w:eastAsia="en-US"/>
        </w:rPr>
        <w:t xml:space="preserve">, именуемое в дальнейшем «Заказчик», </w:t>
      </w:r>
      <w:proofErr w:type="spellStart"/>
      <w:r w:rsidR="00A04B3D" w:rsidRPr="00A04B3D">
        <w:rPr>
          <w:rFonts w:ascii="PT Astra Serif" w:hAnsi="PT Astra Serif"/>
          <w:sz w:val="24"/>
          <w:szCs w:val="24"/>
          <w:lang w:eastAsia="en-US"/>
        </w:rPr>
        <w:t>Врио</w:t>
      </w:r>
      <w:proofErr w:type="spellEnd"/>
      <w:r w:rsidR="00A04B3D" w:rsidRPr="00A04B3D">
        <w:rPr>
          <w:rFonts w:ascii="PT Astra Serif" w:hAnsi="PT Astra Serif"/>
          <w:sz w:val="24"/>
          <w:szCs w:val="24"/>
          <w:lang w:eastAsia="en-US"/>
        </w:rPr>
        <w:t xml:space="preserve"> начальника Управления Воскресенской Ларисы Юрьевны, действующей на основании Положения об Управлении Министерства юстиции по субъекту (субъектам) Российской Федерации, утвержденного приказом Минюста России от 29.03.2024 № 89, приказа Управления Министерства юстиции Российской Федерации по Томской области от 08.09.2026 № 22-лс</w:t>
      </w:r>
      <w:r w:rsidRPr="000F05D7">
        <w:rPr>
          <w:rFonts w:ascii="PT Astra Serif" w:hAnsi="PT Astra Serif"/>
          <w:sz w:val="24"/>
          <w:szCs w:val="24"/>
          <w:lang w:eastAsia="en-US"/>
        </w:rPr>
        <w:t xml:space="preserve">, </w:t>
      </w:r>
      <w:r w:rsidRPr="000F05D7">
        <w:rPr>
          <w:rFonts w:ascii="PT Astra Serif" w:hAnsi="PT Astra Serif" w:cs="Times New Roman"/>
          <w:sz w:val="24"/>
          <w:szCs w:val="24"/>
        </w:rPr>
        <w:t xml:space="preserve">с одной стороны, </w:t>
      </w:r>
      <w:r w:rsidR="008B35FA" w:rsidRPr="000F05D7">
        <w:rPr>
          <w:rFonts w:ascii="PT Astra Serif" w:hAnsi="PT Astra Serif" w:cs="Times New Roman"/>
          <w:sz w:val="24"/>
          <w:szCs w:val="24"/>
        </w:rPr>
        <w:t xml:space="preserve">и </w:t>
      </w:r>
      <w:r w:rsidR="008B35FA" w:rsidRPr="000F05D7">
        <w:rPr>
          <w:rFonts w:ascii="PT Astra Serif" w:eastAsia="Times New Roman" w:hAnsi="PT Astra Serif" w:cs="Times New Roman"/>
          <w:b/>
          <w:spacing w:val="-2"/>
          <w:sz w:val="24"/>
          <w:szCs w:val="24"/>
          <w:highlight w:val="yellow"/>
        </w:rPr>
        <w:t>__________________________________</w:t>
      </w:r>
      <w:r w:rsidR="008B35FA" w:rsidRPr="000F05D7">
        <w:rPr>
          <w:rFonts w:ascii="PT Astra Serif" w:hAnsi="PT Astra Serif" w:cs="Times New Roman"/>
          <w:sz w:val="24"/>
          <w:szCs w:val="24"/>
          <w:highlight w:val="yellow"/>
        </w:rPr>
        <w:t xml:space="preserve">, </w:t>
      </w:r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>лицензия  от</w:t>
      </w:r>
      <w:proofErr w:type="gramEnd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 xml:space="preserve"> </w:t>
      </w:r>
      <w:proofErr w:type="spellStart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>________</w:t>
      </w:r>
      <w:proofErr w:type="gramStart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>г</w:t>
      </w:r>
      <w:proofErr w:type="spellEnd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 xml:space="preserve">. </w:t>
      </w:r>
      <w:proofErr w:type="spellStart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>Серия_______№_____</w:t>
      </w:r>
      <w:proofErr w:type="spellEnd"/>
      <w:r w:rsidR="008B35FA" w:rsidRPr="000F05D7">
        <w:rPr>
          <w:rFonts w:ascii="PT Astra Serif" w:eastAsia="Times New Roman" w:hAnsi="PT Astra Serif" w:cs="Times New Roman"/>
          <w:spacing w:val="-2"/>
          <w:sz w:val="24"/>
          <w:szCs w:val="24"/>
          <w:highlight w:val="yellow"/>
        </w:rPr>
        <w:t>, в лице _______________________________, действующего на основании ________________,</w:t>
      </w:r>
      <w:r w:rsidR="008B35FA" w:rsidRPr="000F05D7">
        <w:rPr>
          <w:rFonts w:ascii="PT Astra Serif" w:hAnsi="PT Astra Serif" w:cs="Times New Roman"/>
          <w:sz w:val="24"/>
          <w:szCs w:val="24"/>
        </w:rPr>
        <w:t xml:space="preserve"> именуемое в дальнейшем «Исполнитель», с другой стороны, совместно именуемые в дальнейшем «Стороны», в соответствии с пунктом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нижеследующем.</w:t>
      </w:r>
      <w:proofErr w:type="gramEnd"/>
    </w:p>
    <w:p w:rsidR="004559C8" w:rsidRPr="000F05D7" w:rsidRDefault="004559C8" w:rsidP="008B35FA">
      <w:pPr>
        <w:pStyle w:val="ConsPlusNonformat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230A32" w:rsidRPr="000F05D7" w:rsidRDefault="0094165F" w:rsidP="00FE25F3">
      <w:pPr>
        <w:pStyle w:val="ConsPlusNonformat"/>
        <w:numPr>
          <w:ilvl w:val="0"/>
          <w:numId w:val="9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>ПРЕДМЕТ КОНТРАКТА</w:t>
      </w:r>
    </w:p>
    <w:p w:rsidR="009D6BED" w:rsidRPr="000F05D7" w:rsidRDefault="005C4963" w:rsidP="00F25BB1">
      <w:pPr>
        <w:pStyle w:val="Style1"/>
        <w:widowControl/>
        <w:spacing w:line="240" w:lineRule="auto"/>
        <w:ind w:firstLine="709"/>
        <w:jc w:val="both"/>
        <w:rPr>
          <w:rFonts w:ascii="PT Astra Serif" w:hAnsi="PT Astra Serif"/>
        </w:rPr>
      </w:pPr>
      <w:r w:rsidRPr="000F05D7">
        <w:rPr>
          <w:rFonts w:ascii="PT Astra Serif" w:hAnsi="PT Astra Serif"/>
        </w:rPr>
        <w:t>1.</w:t>
      </w:r>
      <w:r w:rsidR="005147A1" w:rsidRPr="000F05D7">
        <w:rPr>
          <w:rFonts w:ascii="PT Astra Serif" w:hAnsi="PT Astra Serif"/>
        </w:rPr>
        <w:t>1.</w:t>
      </w:r>
      <w:r w:rsidRPr="000F05D7">
        <w:rPr>
          <w:rFonts w:ascii="PT Astra Serif" w:hAnsi="PT Astra Serif"/>
        </w:rPr>
        <w:t xml:space="preserve"> </w:t>
      </w:r>
      <w:r w:rsidR="00230A32" w:rsidRPr="000F05D7">
        <w:rPr>
          <w:rFonts w:ascii="PT Astra Serif" w:hAnsi="PT Astra Serif"/>
        </w:rPr>
        <w:t>Заказчик поручает, а Исполнитель принимает на себя обязательства по</w:t>
      </w:r>
      <w:r w:rsidRPr="000F05D7">
        <w:rPr>
          <w:rFonts w:ascii="PT Astra Serif" w:hAnsi="PT Astra Serif"/>
        </w:rPr>
        <w:t xml:space="preserve"> оказанию </w:t>
      </w:r>
      <w:r w:rsidR="00230A32" w:rsidRPr="000F05D7">
        <w:rPr>
          <w:rFonts w:ascii="PT Astra Serif" w:hAnsi="PT Astra Serif"/>
        </w:rPr>
        <w:t>образовател</w:t>
      </w:r>
      <w:r w:rsidRPr="000F05D7">
        <w:rPr>
          <w:rFonts w:ascii="PT Astra Serif" w:hAnsi="PT Astra Serif"/>
        </w:rPr>
        <w:t>ьных услуг</w:t>
      </w:r>
      <w:r w:rsidR="007819BE" w:rsidRPr="000F05D7">
        <w:rPr>
          <w:rFonts w:ascii="PT Astra Serif" w:hAnsi="PT Astra Serif"/>
        </w:rPr>
        <w:t xml:space="preserve"> по </w:t>
      </w:r>
      <w:r w:rsidR="00AC0332" w:rsidRPr="000F05D7">
        <w:rPr>
          <w:rFonts w:ascii="PT Astra Serif" w:hAnsi="PT Astra Serif"/>
        </w:rPr>
        <w:t xml:space="preserve">дополнительной </w:t>
      </w:r>
      <w:r w:rsidRPr="000F05D7">
        <w:rPr>
          <w:rFonts w:ascii="PT Astra Serif" w:hAnsi="PT Astra Serif"/>
        </w:rPr>
        <w:t>профессиональной</w:t>
      </w:r>
      <w:r w:rsidR="00E01759" w:rsidRPr="000F05D7">
        <w:rPr>
          <w:rFonts w:ascii="PT Astra Serif" w:hAnsi="PT Astra Serif"/>
        </w:rPr>
        <w:t xml:space="preserve"> </w:t>
      </w:r>
      <w:r w:rsidRPr="000F05D7">
        <w:rPr>
          <w:rFonts w:ascii="PT Astra Serif" w:hAnsi="PT Astra Serif"/>
        </w:rPr>
        <w:t>программе</w:t>
      </w:r>
      <w:r w:rsidR="00AC0332" w:rsidRPr="000F05D7">
        <w:rPr>
          <w:rFonts w:ascii="PT Astra Serif" w:hAnsi="PT Astra Serif"/>
        </w:rPr>
        <w:t xml:space="preserve"> </w:t>
      </w:r>
      <w:r w:rsidR="009459CD" w:rsidRPr="000F05D7">
        <w:rPr>
          <w:rFonts w:ascii="PT Astra Serif" w:hAnsi="PT Astra Serif"/>
        </w:rPr>
        <w:t xml:space="preserve">по курсу: </w:t>
      </w:r>
      <w:proofErr w:type="gramStart"/>
      <w:r w:rsidR="009459CD" w:rsidRPr="000F05D7">
        <w:rPr>
          <w:rFonts w:ascii="PT Astra Serif" w:hAnsi="PT Astra Serif"/>
        </w:rPr>
        <w:t>«</w:t>
      </w:r>
      <w:r w:rsidR="00A04B3D">
        <w:rPr>
          <w:rFonts w:ascii="PT Astra Serif" w:hAnsi="PT Astra Serif"/>
        </w:rPr>
        <w:t>Контрактная система в сфере закупок товаров, работ, услуг для обеспечения государственных и муниципальных нужд</w:t>
      </w:r>
      <w:r w:rsidR="009459CD" w:rsidRPr="000F05D7">
        <w:rPr>
          <w:rFonts w:ascii="PT Astra Serif" w:hAnsi="PT Astra Serif"/>
        </w:rPr>
        <w:t xml:space="preserve">» </w:t>
      </w:r>
      <w:r w:rsidR="00230A32" w:rsidRPr="000F05D7">
        <w:rPr>
          <w:rFonts w:ascii="PT Astra Serif" w:hAnsi="PT Astra Serif"/>
        </w:rPr>
        <w:t xml:space="preserve">(далее </w:t>
      </w:r>
      <w:r w:rsidRPr="000F05D7">
        <w:rPr>
          <w:rFonts w:ascii="PT Astra Serif" w:hAnsi="PT Astra Serif"/>
        </w:rPr>
        <w:t>–</w:t>
      </w:r>
      <w:r w:rsidR="00230A32" w:rsidRPr="000F05D7">
        <w:rPr>
          <w:rFonts w:ascii="PT Astra Serif" w:hAnsi="PT Astra Serif"/>
        </w:rPr>
        <w:t xml:space="preserve"> </w:t>
      </w:r>
      <w:r w:rsidRPr="000F05D7">
        <w:rPr>
          <w:rFonts w:ascii="PT Astra Serif" w:hAnsi="PT Astra Serif"/>
        </w:rPr>
        <w:t>Программа)</w:t>
      </w:r>
      <w:r w:rsidR="007F3CC1" w:rsidRPr="000F05D7">
        <w:rPr>
          <w:rFonts w:ascii="PT Astra Serif" w:hAnsi="PT Astra Serif"/>
        </w:rPr>
        <w:t xml:space="preserve"> федеральных </w:t>
      </w:r>
      <w:r w:rsidR="0023186E" w:rsidRPr="000F05D7">
        <w:rPr>
          <w:rFonts w:ascii="PT Astra Serif" w:hAnsi="PT Astra Serif"/>
        </w:rPr>
        <w:t>государственных</w:t>
      </w:r>
      <w:r w:rsidR="009459CD" w:rsidRPr="000F05D7">
        <w:rPr>
          <w:rFonts w:ascii="PT Astra Serif" w:hAnsi="PT Astra Serif"/>
        </w:rPr>
        <w:t xml:space="preserve"> гражданских </w:t>
      </w:r>
      <w:r w:rsidR="0023186E" w:rsidRPr="000F05D7">
        <w:rPr>
          <w:rFonts w:ascii="PT Astra Serif" w:hAnsi="PT Astra Serif"/>
        </w:rPr>
        <w:t>служащих</w:t>
      </w:r>
      <w:r w:rsidR="009459CD" w:rsidRPr="000F05D7">
        <w:rPr>
          <w:rFonts w:ascii="PT Astra Serif" w:hAnsi="PT Astra Serif"/>
        </w:rPr>
        <w:t xml:space="preserve"> </w:t>
      </w:r>
      <w:r w:rsidR="007F3CC1" w:rsidRPr="000F05D7">
        <w:rPr>
          <w:rFonts w:ascii="PT Astra Serif" w:hAnsi="PT Astra Serif"/>
        </w:rPr>
        <w:t xml:space="preserve">(далее – гражданские служащие) </w:t>
      </w:r>
      <w:r w:rsidR="0023186E" w:rsidRPr="000F05D7">
        <w:rPr>
          <w:rFonts w:ascii="PT Astra Serif" w:hAnsi="PT Astra Serif"/>
        </w:rPr>
        <w:t>Управления Минюста России по Томской области</w:t>
      </w:r>
      <w:r w:rsidR="009D6BED" w:rsidRPr="000F05D7">
        <w:rPr>
          <w:rFonts w:ascii="PT Astra Serif" w:hAnsi="PT Astra Serif"/>
        </w:rPr>
        <w:t xml:space="preserve">  </w:t>
      </w:r>
      <w:r w:rsidR="0023186E" w:rsidRPr="000F05D7">
        <w:rPr>
          <w:rFonts w:ascii="PT Astra Serif" w:hAnsi="PT Astra Serif"/>
        </w:rPr>
        <w:t xml:space="preserve">без отрыва </w:t>
      </w:r>
      <w:r w:rsidR="009D6BED" w:rsidRPr="000F05D7">
        <w:rPr>
          <w:rFonts w:ascii="PT Astra Serif" w:hAnsi="PT Astra Serif"/>
        </w:rPr>
        <w:t xml:space="preserve">от </w:t>
      </w:r>
      <w:r w:rsidR="00230A32" w:rsidRPr="000F05D7">
        <w:rPr>
          <w:rFonts w:ascii="PT Astra Serif" w:hAnsi="PT Astra Serif"/>
        </w:rPr>
        <w:t>федеральной</w:t>
      </w:r>
      <w:r w:rsidR="009D6BED" w:rsidRPr="000F05D7">
        <w:rPr>
          <w:rFonts w:ascii="PT Astra Serif" w:hAnsi="PT Astra Serif"/>
        </w:rPr>
        <w:t xml:space="preserve"> государственной гражданской </w:t>
      </w:r>
      <w:r w:rsidR="00230A32" w:rsidRPr="000F05D7">
        <w:rPr>
          <w:rFonts w:ascii="PT Astra Serif" w:hAnsi="PT Astra Serif"/>
        </w:rPr>
        <w:t xml:space="preserve">службы </w:t>
      </w:r>
      <w:r w:rsidR="009D6BED" w:rsidRPr="000F05D7">
        <w:rPr>
          <w:rFonts w:ascii="PT Astra Serif" w:hAnsi="PT Astra Serif"/>
        </w:rPr>
        <w:t xml:space="preserve">в </w:t>
      </w:r>
      <w:r w:rsidR="00230A32" w:rsidRPr="000F05D7">
        <w:rPr>
          <w:rFonts w:ascii="PT Astra Serif" w:hAnsi="PT Astra Serif"/>
        </w:rPr>
        <w:t>соотве</w:t>
      </w:r>
      <w:r w:rsidR="009D6BED" w:rsidRPr="000F05D7">
        <w:rPr>
          <w:rFonts w:ascii="PT Astra Serif" w:hAnsi="PT Astra Serif"/>
        </w:rPr>
        <w:t xml:space="preserve">тствии с </w:t>
      </w:r>
      <w:r w:rsidR="00230A32" w:rsidRPr="000F05D7">
        <w:rPr>
          <w:rFonts w:ascii="PT Astra Serif" w:hAnsi="PT Astra Serif"/>
        </w:rPr>
        <w:t>учебным</w:t>
      </w:r>
      <w:r w:rsidR="00744BAF" w:rsidRPr="000F05D7">
        <w:rPr>
          <w:rFonts w:ascii="PT Astra Serif" w:hAnsi="PT Astra Serif"/>
        </w:rPr>
        <w:t xml:space="preserve"> </w:t>
      </w:r>
      <w:r w:rsidR="00230A32" w:rsidRPr="000F05D7">
        <w:rPr>
          <w:rFonts w:ascii="PT Astra Serif" w:hAnsi="PT Astra Serif"/>
        </w:rPr>
        <w:t>планом</w:t>
      </w:r>
      <w:r w:rsidR="00744BAF" w:rsidRPr="000F05D7">
        <w:rPr>
          <w:rFonts w:ascii="PT Astra Serif" w:hAnsi="PT Astra Serif"/>
        </w:rPr>
        <w:t xml:space="preserve"> </w:t>
      </w:r>
      <w:r w:rsidR="00EB1E5A" w:rsidRPr="000F05D7">
        <w:rPr>
          <w:rFonts w:ascii="PT Astra Serif" w:hAnsi="PT Astra Serif"/>
        </w:rPr>
        <w:t>программы</w:t>
      </w:r>
      <w:r w:rsidR="00A62A8E" w:rsidRPr="000F05D7">
        <w:rPr>
          <w:rFonts w:ascii="PT Astra Serif" w:hAnsi="PT Astra Serif"/>
        </w:rPr>
        <w:t xml:space="preserve"> </w:t>
      </w:r>
      <w:r w:rsidR="00230A32" w:rsidRPr="000F05D7">
        <w:rPr>
          <w:rFonts w:ascii="PT Astra Serif" w:hAnsi="PT Astra Serif"/>
        </w:rPr>
        <w:t xml:space="preserve">согласно </w:t>
      </w:r>
      <w:r w:rsidR="00023DFE" w:rsidRPr="000F05D7">
        <w:rPr>
          <w:rFonts w:ascii="PT Astra Serif" w:hAnsi="PT Astra Serif"/>
        </w:rPr>
        <w:t>Заказу на оказание услуг</w:t>
      </w:r>
      <w:r w:rsidR="00A62A8E" w:rsidRPr="000F05D7">
        <w:rPr>
          <w:rFonts w:ascii="PT Astra Serif" w:hAnsi="PT Astra Serif"/>
        </w:rPr>
        <w:t xml:space="preserve"> (приложение №1 к Контракту) </w:t>
      </w:r>
      <w:r w:rsidR="009D6BED" w:rsidRPr="000F05D7">
        <w:rPr>
          <w:rFonts w:ascii="PT Astra Serif" w:hAnsi="PT Astra Serif"/>
        </w:rPr>
        <w:t>(далее – Услуги)</w:t>
      </w:r>
      <w:r w:rsidR="005147A1" w:rsidRPr="000F05D7">
        <w:rPr>
          <w:rFonts w:ascii="PT Astra Serif" w:hAnsi="PT Astra Serif"/>
        </w:rPr>
        <w:t xml:space="preserve"> (код ОКПД –</w:t>
      </w:r>
      <w:r w:rsidR="00C56F1A" w:rsidRPr="000F05D7">
        <w:rPr>
          <w:rFonts w:ascii="PT Astra Serif" w:hAnsi="PT Astra Serif"/>
        </w:rPr>
        <w:t xml:space="preserve"> 85.42.19.120</w:t>
      </w:r>
      <w:r w:rsidR="005147A1" w:rsidRPr="000F05D7">
        <w:rPr>
          <w:rFonts w:ascii="PT Astra Serif" w:hAnsi="PT Astra Serif"/>
        </w:rPr>
        <w:t>).</w:t>
      </w:r>
      <w:proofErr w:type="gramEnd"/>
    </w:p>
    <w:p w:rsidR="009D6BED" w:rsidRPr="000F05D7" w:rsidRDefault="005147A1" w:rsidP="009D6BED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1.2. </w:t>
      </w:r>
      <w:r w:rsidR="009D6BED" w:rsidRPr="000F05D7">
        <w:rPr>
          <w:rFonts w:ascii="PT Astra Serif" w:hAnsi="PT Astra Serif" w:cs="Times New Roman"/>
          <w:sz w:val="24"/>
          <w:szCs w:val="24"/>
        </w:rPr>
        <w:t xml:space="preserve">Количество гражданских служащих, подлежащих </w:t>
      </w:r>
      <w:proofErr w:type="gramStart"/>
      <w:r w:rsidR="009D6BED" w:rsidRPr="000F05D7">
        <w:rPr>
          <w:rFonts w:ascii="PT Astra Serif" w:hAnsi="PT Astra Serif" w:cs="Times New Roman"/>
          <w:sz w:val="24"/>
          <w:szCs w:val="24"/>
        </w:rPr>
        <w:t>обучению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9D6BED" w:rsidRPr="000F05D7">
        <w:rPr>
          <w:rFonts w:ascii="PT Astra Serif" w:hAnsi="PT Astra Serif" w:cs="Times New Roman"/>
          <w:sz w:val="24"/>
          <w:szCs w:val="24"/>
        </w:rPr>
        <w:t>по Программе</w:t>
      </w:r>
      <w:proofErr w:type="gramEnd"/>
      <w:r w:rsidR="0083534E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-</w:t>
      </w:r>
      <w:r w:rsidR="00C56F1A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A04B3D">
        <w:rPr>
          <w:rFonts w:ascii="PT Astra Serif" w:hAnsi="PT Astra Serif" w:cs="Times New Roman"/>
          <w:sz w:val="24"/>
          <w:szCs w:val="24"/>
        </w:rPr>
        <w:t>3</w:t>
      </w:r>
      <w:r w:rsidR="009D6BED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(</w:t>
      </w:r>
      <w:r w:rsidR="00A04B3D">
        <w:rPr>
          <w:rFonts w:ascii="PT Astra Serif" w:hAnsi="PT Astra Serif" w:cs="Times New Roman"/>
          <w:sz w:val="24"/>
          <w:szCs w:val="24"/>
        </w:rPr>
        <w:t>три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) </w:t>
      </w:r>
      <w:r w:rsidR="009D6BED" w:rsidRPr="000F05D7">
        <w:rPr>
          <w:rFonts w:ascii="PT Astra Serif" w:hAnsi="PT Astra Serif" w:cs="Times New Roman"/>
          <w:sz w:val="24"/>
          <w:szCs w:val="24"/>
        </w:rPr>
        <w:t>человек</w:t>
      </w:r>
      <w:r w:rsidR="00A04B3D">
        <w:rPr>
          <w:rFonts w:ascii="PT Astra Serif" w:hAnsi="PT Astra Serif" w:cs="Times New Roman"/>
          <w:sz w:val="24"/>
          <w:szCs w:val="24"/>
        </w:rPr>
        <w:t>а</w:t>
      </w:r>
      <w:r w:rsidR="009D6BED" w:rsidRPr="000F05D7">
        <w:rPr>
          <w:rFonts w:ascii="PT Astra Serif" w:hAnsi="PT Astra Serif" w:cs="Times New Roman"/>
          <w:sz w:val="24"/>
          <w:szCs w:val="24"/>
        </w:rPr>
        <w:t>.</w:t>
      </w:r>
    </w:p>
    <w:p w:rsidR="005147A1" w:rsidRPr="000F05D7" w:rsidRDefault="005147A1" w:rsidP="005147A1">
      <w:pPr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1.3. Требования к содержанию и объему оказываемых Услуг, а также иные условия оказания Услуг определяются </w:t>
      </w:r>
      <w:r w:rsidR="00EB1E5A" w:rsidRPr="000F05D7">
        <w:rPr>
          <w:rFonts w:ascii="PT Astra Serif" w:hAnsi="PT Astra Serif"/>
          <w:sz w:val="24"/>
          <w:szCs w:val="24"/>
        </w:rPr>
        <w:t>Заказом на оказание услуг (Приложение № 1</w:t>
      </w:r>
      <w:bookmarkStart w:id="0" w:name="OLE_LINK3"/>
      <w:r w:rsidR="00EB1E5A" w:rsidRPr="000F05D7">
        <w:rPr>
          <w:rFonts w:ascii="PT Astra Serif" w:hAnsi="PT Astra Serif"/>
          <w:sz w:val="24"/>
          <w:szCs w:val="24"/>
        </w:rPr>
        <w:t xml:space="preserve"> к Контракт</w:t>
      </w:r>
      <w:bookmarkEnd w:id="0"/>
      <w:r w:rsidR="00EB1E5A" w:rsidRPr="000F05D7">
        <w:rPr>
          <w:rFonts w:ascii="PT Astra Serif" w:hAnsi="PT Astra Serif"/>
          <w:sz w:val="24"/>
          <w:szCs w:val="24"/>
        </w:rPr>
        <w:t>у)</w:t>
      </w:r>
      <w:r w:rsidRPr="000F05D7">
        <w:rPr>
          <w:rFonts w:ascii="PT Astra Serif" w:hAnsi="PT Astra Serif"/>
          <w:sz w:val="24"/>
          <w:szCs w:val="24"/>
        </w:rPr>
        <w:t>.</w:t>
      </w:r>
    </w:p>
    <w:p w:rsidR="005147A1" w:rsidRPr="000F05D7" w:rsidRDefault="005147A1" w:rsidP="005147A1">
      <w:pPr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1.4. Сроки оказания Услуг:</w:t>
      </w:r>
      <w:r w:rsidR="00FE25F3" w:rsidRPr="000F05D7">
        <w:rPr>
          <w:rFonts w:ascii="PT Astra Serif" w:hAnsi="PT Astra Serif"/>
          <w:sz w:val="24"/>
          <w:szCs w:val="24"/>
        </w:rPr>
        <w:t xml:space="preserve"> </w:t>
      </w:r>
    </w:p>
    <w:p w:rsidR="00E132B2" w:rsidRPr="000F05D7" w:rsidRDefault="00E132B2" w:rsidP="00EB1E5A">
      <w:pPr>
        <w:autoSpaceDE w:val="0"/>
        <w:autoSpaceDN w:val="0"/>
        <w:adjustRightInd w:val="0"/>
        <w:ind w:left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Начальный срок оказания Услуг: с момента заключения Контракта.</w:t>
      </w:r>
    </w:p>
    <w:p w:rsidR="00E132B2" w:rsidRPr="000F05D7" w:rsidRDefault="00E132B2" w:rsidP="00294E0A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Конечный срок оказания Услуг: не позднее </w:t>
      </w:r>
      <w:r w:rsidR="000F05D7" w:rsidRPr="000F05D7">
        <w:rPr>
          <w:rFonts w:ascii="PT Astra Serif" w:hAnsi="PT Astra Serif"/>
          <w:sz w:val="24"/>
          <w:szCs w:val="24"/>
        </w:rPr>
        <w:t>31</w:t>
      </w:r>
      <w:r w:rsidR="00A86315" w:rsidRPr="000F05D7">
        <w:rPr>
          <w:rFonts w:ascii="PT Astra Serif" w:hAnsi="PT Astra Serif"/>
          <w:sz w:val="24"/>
          <w:szCs w:val="24"/>
        </w:rPr>
        <w:t>.0</w:t>
      </w:r>
      <w:r w:rsidR="000F05D7">
        <w:rPr>
          <w:rFonts w:ascii="PT Astra Serif" w:hAnsi="PT Astra Serif"/>
          <w:sz w:val="24"/>
          <w:szCs w:val="24"/>
        </w:rPr>
        <w:t>8</w:t>
      </w:r>
      <w:r w:rsidRPr="000F05D7">
        <w:rPr>
          <w:rFonts w:ascii="PT Astra Serif" w:hAnsi="PT Astra Serif"/>
          <w:sz w:val="24"/>
          <w:szCs w:val="24"/>
        </w:rPr>
        <w:t>.202</w:t>
      </w:r>
      <w:r w:rsidR="000F05D7" w:rsidRPr="000F05D7">
        <w:rPr>
          <w:rFonts w:ascii="PT Astra Serif" w:hAnsi="PT Astra Serif"/>
          <w:sz w:val="24"/>
          <w:szCs w:val="24"/>
        </w:rPr>
        <w:t>6</w:t>
      </w:r>
      <w:r w:rsidRPr="000F05D7">
        <w:rPr>
          <w:rFonts w:ascii="PT Astra Serif" w:hAnsi="PT Astra Serif"/>
          <w:sz w:val="24"/>
          <w:szCs w:val="24"/>
        </w:rPr>
        <w:t xml:space="preserve"> года.</w:t>
      </w:r>
    </w:p>
    <w:p w:rsidR="001B3310" w:rsidRPr="000F05D7" w:rsidRDefault="005147A1" w:rsidP="00294E0A">
      <w:pPr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1.5. </w:t>
      </w:r>
      <w:r w:rsidR="009D6BED" w:rsidRPr="000F05D7">
        <w:rPr>
          <w:rFonts w:ascii="PT Astra Serif" w:hAnsi="PT Astra Serif"/>
          <w:sz w:val="24"/>
          <w:szCs w:val="24"/>
        </w:rPr>
        <w:t>Место оказания</w:t>
      </w:r>
      <w:r w:rsidR="00230A32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Услуг</w:t>
      </w:r>
      <w:r w:rsidR="000D0DE0" w:rsidRPr="000F05D7">
        <w:rPr>
          <w:rFonts w:ascii="PT Astra Serif" w:hAnsi="PT Astra Serif"/>
          <w:sz w:val="24"/>
          <w:szCs w:val="24"/>
        </w:rPr>
        <w:t xml:space="preserve"> </w:t>
      </w:r>
      <w:r w:rsidR="00294E0A" w:rsidRPr="000F05D7">
        <w:rPr>
          <w:rFonts w:ascii="PT Astra Serif" w:hAnsi="PT Astra Serif"/>
          <w:sz w:val="24"/>
          <w:szCs w:val="24"/>
        </w:rPr>
        <w:t xml:space="preserve">– </w:t>
      </w:r>
      <w:r w:rsidR="007819BE" w:rsidRPr="000F05D7">
        <w:rPr>
          <w:rFonts w:ascii="PT Astra Serif" w:hAnsi="PT Astra Serif"/>
          <w:sz w:val="24"/>
          <w:szCs w:val="24"/>
        </w:rPr>
        <w:t>г</w:t>
      </w:r>
      <w:proofErr w:type="gramStart"/>
      <w:r w:rsidR="007819BE" w:rsidRPr="000F05D7">
        <w:rPr>
          <w:rFonts w:ascii="PT Astra Serif" w:hAnsi="PT Astra Serif"/>
          <w:sz w:val="24"/>
          <w:szCs w:val="24"/>
        </w:rPr>
        <w:t>.Т</w:t>
      </w:r>
      <w:proofErr w:type="gramEnd"/>
      <w:r w:rsidR="007819BE" w:rsidRPr="000F05D7">
        <w:rPr>
          <w:rFonts w:ascii="PT Astra Serif" w:hAnsi="PT Astra Serif"/>
          <w:sz w:val="24"/>
          <w:szCs w:val="24"/>
        </w:rPr>
        <w:t>омск</w:t>
      </w:r>
      <w:r w:rsidR="00294E0A" w:rsidRPr="000F05D7">
        <w:rPr>
          <w:rFonts w:ascii="PT Astra Serif" w:hAnsi="PT Astra Serif"/>
          <w:sz w:val="24"/>
          <w:szCs w:val="24"/>
        </w:rPr>
        <w:t>.</w:t>
      </w:r>
      <w:r w:rsidR="00744BAF" w:rsidRPr="000F05D7">
        <w:rPr>
          <w:rFonts w:ascii="PT Astra Serif" w:hAnsi="PT Astra Serif"/>
          <w:sz w:val="24"/>
          <w:szCs w:val="24"/>
        </w:rPr>
        <w:t xml:space="preserve"> </w:t>
      </w:r>
    </w:p>
    <w:p w:rsidR="00E01759" w:rsidRPr="000F05D7" w:rsidRDefault="00744BAF" w:rsidP="00294E0A">
      <w:pPr>
        <w:ind w:firstLine="709"/>
        <w:rPr>
          <w:rFonts w:ascii="PT Astra Serif" w:hAnsi="PT Astra Serif"/>
          <w:iCs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131D0B" w:rsidRPr="000F05D7">
        <w:rPr>
          <w:rFonts w:ascii="PT Astra Serif" w:hAnsi="PT Astra Serif"/>
          <w:iCs/>
          <w:sz w:val="24"/>
          <w:szCs w:val="24"/>
        </w:rPr>
        <w:t xml:space="preserve"> </w:t>
      </w:r>
      <w:r w:rsidR="00EB1E5A" w:rsidRPr="000F05D7">
        <w:rPr>
          <w:rFonts w:ascii="PT Astra Serif" w:hAnsi="PT Astra Serif"/>
          <w:iCs/>
          <w:sz w:val="24"/>
          <w:szCs w:val="24"/>
        </w:rPr>
        <w:t>261701721889770170100100140000000000</w:t>
      </w:r>
      <w:r w:rsidRPr="000F05D7">
        <w:rPr>
          <w:rFonts w:ascii="PT Astra Serif" w:hAnsi="PT Astra Serif"/>
          <w:iCs/>
          <w:sz w:val="24"/>
          <w:szCs w:val="24"/>
        </w:rPr>
        <w:t>.</w:t>
      </w:r>
    </w:p>
    <w:p w:rsidR="00294E0A" w:rsidRPr="000F05D7" w:rsidRDefault="00294E0A" w:rsidP="00D36BE2">
      <w:pPr>
        <w:pStyle w:val="af4"/>
        <w:numPr>
          <w:ilvl w:val="1"/>
          <w:numId w:val="9"/>
        </w:numPr>
        <w:spacing w:line="23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pacing w:val="-2"/>
          <w:sz w:val="24"/>
          <w:szCs w:val="24"/>
        </w:rPr>
      </w:pPr>
      <w:r w:rsidRPr="000F05D7"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Форма обучения: </w:t>
      </w:r>
      <w:r w:rsidR="004C6E63" w:rsidRPr="000F05D7">
        <w:rPr>
          <w:rFonts w:ascii="PT Astra Serif" w:eastAsia="Times New Roman" w:hAnsi="PT Astra Serif" w:cs="Times New Roman"/>
          <w:sz w:val="24"/>
          <w:szCs w:val="24"/>
          <w:lang w:eastAsia="ru-RU"/>
        </w:rPr>
        <w:t>заочная с использованием дистанционных образовательных технологий (ДОТ) и электронного обучения</w:t>
      </w:r>
      <w:r w:rsidR="007819BE" w:rsidRPr="000F05D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147A1" w:rsidRPr="000F05D7" w:rsidRDefault="0094165F" w:rsidP="00FE25F3">
      <w:pPr>
        <w:pStyle w:val="ConsPlusNonformat"/>
        <w:numPr>
          <w:ilvl w:val="0"/>
          <w:numId w:val="9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>ЦЕНА КОНТРАКТА И ПОРЯДОК РАСЧЁТОВ</w:t>
      </w:r>
    </w:p>
    <w:p w:rsidR="005147A1" w:rsidRPr="000F05D7" w:rsidRDefault="005147A1" w:rsidP="005147A1">
      <w:pPr>
        <w:ind w:firstLine="720"/>
        <w:rPr>
          <w:rFonts w:ascii="PT Astra Serif" w:hAnsi="PT Astra Serif"/>
          <w:sz w:val="24"/>
          <w:szCs w:val="24"/>
        </w:rPr>
      </w:pPr>
      <w:bookmarkStart w:id="1" w:name="_Ref103457699"/>
      <w:r w:rsidRPr="000F05D7">
        <w:rPr>
          <w:rFonts w:ascii="PT Astra Serif" w:hAnsi="PT Astra Serif"/>
          <w:sz w:val="24"/>
          <w:szCs w:val="24"/>
        </w:rPr>
        <w:t>2.1.</w:t>
      </w:r>
      <w:bookmarkEnd w:id="1"/>
      <w:r w:rsidRPr="000F05D7">
        <w:rPr>
          <w:rFonts w:ascii="PT Astra Serif" w:hAnsi="PT Astra Serif"/>
          <w:sz w:val="24"/>
          <w:szCs w:val="24"/>
        </w:rPr>
        <w:t> Цена Контракта устанавливается в российских рублях.</w:t>
      </w:r>
    </w:p>
    <w:p w:rsidR="00A86315" w:rsidRPr="000F05D7" w:rsidRDefault="005147A1" w:rsidP="00A86315">
      <w:pPr>
        <w:ind w:right="-144"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2.2</w:t>
      </w:r>
      <w:r w:rsidR="00A86315" w:rsidRPr="000F05D7">
        <w:rPr>
          <w:rFonts w:ascii="PT Astra Serif" w:hAnsi="PT Astra Serif"/>
          <w:sz w:val="24"/>
          <w:szCs w:val="24"/>
        </w:rPr>
        <w:t xml:space="preserve"> Цена Контракта составляет</w:t>
      </w:r>
      <w:proofErr w:type="gramStart"/>
      <w:r w:rsidR="00A86315" w:rsidRPr="000F05D7">
        <w:rPr>
          <w:rFonts w:ascii="PT Astra Serif" w:hAnsi="PT Astra Serif"/>
          <w:sz w:val="24"/>
          <w:szCs w:val="24"/>
        </w:rPr>
        <w:t xml:space="preserve"> </w:t>
      </w:r>
      <w:r w:rsidR="0080198A" w:rsidRPr="000F05D7">
        <w:rPr>
          <w:rFonts w:ascii="PT Astra Serif" w:hAnsi="PT Astra Serif"/>
          <w:b/>
          <w:sz w:val="24"/>
          <w:szCs w:val="24"/>
        </w:rPr>
        <w:t>____________</w:t>
      </w:r>
      <w:r w:rsidR="00A86315" w:rsidRPr="000F05D7">
        <w:rPr>
          <w:rFonts w:ascii="PT Astra Serif" w:hAnsi="PT Astra Serif"/>
          <w:b/>
          <w:sz w:val="24"/>
          <w:szCs w:val="24"/>
        </w:rPr>
        <w:t xml:space="preserve"> </w:t>
      </w:r>
      <w:r w:rsidR="00A86315" w:rsidRPr="000F05D7">
        <w:rPr>
          <w:rFonts w:ascii="PT Astra Serif" w:hAnsi="PT Astra Serif"/>
          <w:sz w:val="24"/>
          <w:szCs w:val="24"/>
        </w:rPr>
        <w:t>(</w:t>
      </w:r>
      <w:r w:rsidR="0080198A" w:rsidRPr="000F05D7">
        <w:rPr>
          <w:rFonts w:ascii="PT Astra Serif" w:hAnsi="PT Astra Serif"/>
          <w:sz w:val="24"/>
          <w:szCs w:val="24"/>
        </w:rPr>
        <w:t>_______________</w:t>
      </w:r>
      <w:r w:rsidR="00A86315" w:rsidRPr="000F05D7">
        <w:rPr>
          <w:rFonts w:ascii="PT Astra Serif" w:hAnsi="PT Astra Serif"/>
          <w:sz w:val="24"/>
          <w:szCs w:val="24"/>
        </w:rPr>
        <w:t xml:space="preserve">) </w:t>
      </w:r>
      <w:proofErr w:type="gramEnd"/>
      <w:r w:rsidR="00A86315" w:rsidRPr="000F05D7">
        <w:rPr>
          <w:rFonts w:ascii="PT Astra Serif" w:hAnsi="PT Astra Serif"/>
          <w:sz w:val="24"/>
          <w:szCs w:val="24"/>
        </w:rPr>
        <w:t>рубл</w:t>
      </w:r>
      <w:r w:rsidR="00604912" w:rsidRPr="000F05D7">
        <w:rPr>
          <w:rFonts w:ascii="PT Astra Serif" w:hAnsi="PT Astra Serif"/>
          <w:sz w:val="24"/>
          <w:szCs w:val="24"/>
        </w:rPr>
        <w:t>я</w:t>
      </w:r>
      <w:r w:rsidR="00A86315" w:rsidRPr="000F05D7">
        <w:rPr>
          <w:rFonts w:ascii="PT Astra Serif" w:hAnsi="PT Astra Serif"/>
          <w:sz w:val="24"/>
          <w:szCs w:val="24"/>
        </w:rPr>
        <w:t xml:space="preserve"> </w:t>
      </w:r>
      <w:r w:rsidR="0080198A" w:rsidRPr="000F05D7">
        <w:rPr>
          <w:rFonts w:ascii="PT Astra Serif" w:hAnsi="PT Astra Serif"/>
          <w:sz w:val="24"/>
          <w:szCs w:val="24"/>
        </w:rPr>
        <w:t>___</w:t>
      </w:r>
      <w:r w:rsidR="00A86315" w:rsidRPr="000F05D7">
        <w:rPr>
          <w:rFonts w:ascii="PT Astra Serif" w:hAnsi="PT Astra Serif"/>
          <w:sz w:val="24"/>
          <w:szCs w:val="24"/>
        </w:rPr>
        <w:t xml:space="preserve"> копеек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</w:rPr>
        <w:t xml:space="preserve">, 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  <w:highlight w:val="yellow"/>
        </w:rPr>
        <w:t>[</w:t>
      </w:r>
      <w:r w:rsidR="00A86315" w:rsidRPr="000F05D7">
        <w:rPr>
          <w:rFonts w:ascii="PT Astra Serif" w:hAnsi="PT Astra Serif"/>
          <w:color w:val="3333FF"/>
          <w:sz w:val="24"/>
          <w:szCs w:val="24"/>
          <w:highlight w:val="yellow"/>
        </w:rPr>
        <w:t xml:space="preserve">, </w:t>
      </w:r>
      <w:r w:rsidR="00A86315" w:rsidRPr="000F05D7">
        <w:rPr>
          <w:rFonts w:ascii="PT Astra Serif" w:hAnsi="PT Astra Serif"/>
          <w:i/>
          <w:color w:val="0000FF"/>
          <w:sz w:val="24"/>
          <w:szCs w:val="24"/>
          <w:highlight w:val="yellow"/>
        </w:rPr>
        <w:t xml:space="preserve">в том числе налог на добавленную стоимость – 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  <w:highlight w:val="yellow"/>
        </w:rPr>
        <w:t>____]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  <w:highlight w:val="yellow"/>
          <w:vertAlign w:val="superscript"/>
        </w:rPr>
        <w:footnoteReference w:id="1"/>
      </w:r>
      <w:r w:rsidR="00A86315" w:rsidRPr="000F05D7">
        <w:rPr>
          <w:rFonts w:ascii="PT Astra Serif" w:hAnsi="PT Astra Serif"/>
          <w:color w:val="3333FF"/>
          <w:sz w:val="24"/>
          <w:szCs w:val="24"/>
          <w:highlight w:val="yellow"/>
        </w:rPr>
        <w:t xml:space="preserve"> 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  <w:highlight w:val="yellow"/>
        </w:rPr>
        <w:t>[, налогом на добавленную стоимость не облагается на основании _______________ Налогового кодекса Российской Федерации и _______]</w:t>
      </w:r>
      <w:r w:rsidR="00A86315" w:rsidRPr="000F05D7">
        <w:rPr>
          <w:rFonts w:ascii="PT Astra Serif" w:hAnsi="PT Astra Serif"/>
          <w:i/>
          <w:color w:val="3333FF"/>
          <w:sz w:val="24"/>
          <w:szCs w:val="24"/>
          <w:highlight w:val="yellow"/>
          <w:vertAlign w:val="superscript"/>
        </w:rPr>
        <w:footnoteReference w:id="2"/>
      </w:r>
      <w:r w:rsidR="00A86315" w:rsidRPr="000F05D7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86315" w:rsidRPr="000F05D7">
        <w:rPr>
          <w:rFonts w:ascii="PT Astra Serif" w:hAnsi="PT Astra Serif"/>
          <w:sz w:val="24"/>
          <w:szCs w:val="24"/>
        </w:rPr>
        <w:t>и включает в себя все расходы, связанные с оказанием услуг в соответствии с условиями Контракта, в том числе:</w:t>
      </w:r>
    </w:p>
    <w:p w:rsidR="00A86315" w:rsidRPr="000F05D7" w:rsidRDefault="00A86315" w:rsidP="00A86315">
      <w:pPr>
        <w:ind w:right="-144"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стоимость оказания услуг;</w:t>
      </w:r>
    </w:p>
    <w:p w:rsidR="00A86315" w:rsidRPr="000F05D7" w:rsidRDefault="00A86315" w:rsidP="00A86315">
      <w:pPr>
        <w:ind w:right="-144"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расходы на уплату налогов, сборов и других обязательных платежей;</w:t>
      </w:r>
    </w:p>
    <w:p w:rsidR="00A86315" w:rsidRPr="000F05D7" w:rsidRDefault="00A86315" w:rsidP="00A86315">
      <w:pPr>
        <w:ind w:right="-144"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lastRenderedPageBreak/>
        <w:t>все непредвиденные расходы, которые могут возникнуть в период действия Контракта в связи с его исполнением.</w:t>
      </w:r>
    </w:p>
    <w:p w:rsidR="005147A1" w:rsidRPr="000F05D7" w:rsidRDefault="005147A1" w:rsidP="005147A1">
      <w:pPr>
        <w:ind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2.3. </w:t>
      </w:r>
      <w:proofErr w:type="gramStart"/>
      <w:r w:rsidRPr="000F05D7">
        <w:rPr>
          <w:rFonts w:ascii="PT Astra Serif" w:hAnsi="PT Astra Serif"/>
          <w:sz w:val="24"/>
          <w:szCs w:val="24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 от 5 апреля 2013 г. № 44-ФЗ «О контрактной системе в сфере закупок товаров, работ, услуг для обеспечения государственных и муниципальных нужд»</w:t>
      </w:r>
      <w:r w:rsidR="00620E27" w:rsidRPr="000F05D7">
        <w:rPr>
          <w:rFonts w:ascii="PT Astra Serif" w:hAnsi="PT Astra Serif"/>
          <w:sz w:val="24"/>
          <w:szCs w:val="24"/>
        </w:rPr>
        <w:t xml:space="preserve"> (далее – Федеральный закон </w:t>
      </w:r>
      <w:r w:rsidR="008B35FA" w:rsidRPr="000F05D7">
        <w:rPr>
          <w:rFonts w:ascii="PT Astra Serif" w:hAnsi="PT Astra Serif"/>
          <w:sz w:val="24"/>
          <w:szCs w:val="24"/>
        </w:rPr>
        <w:t xml:space="preserve">от 5 апреля 2013 г. </w:t>
      </w:r>
      <w:r w:rsidR="00620E27" w:rsidRPr="000F05D7">
        <w:rPr>
          <w:rFonts w:ascii="PT Astra Serif" w:hAnsi="PT Astra Serif"/>
          <w:sz w:val="24"/>
          <w:szCs w:val="24"/>
        </w:rPr>
        <w:t>№ 44-ФЗ)</w:t>
      </w:r>
      <w:r w:rsidRPr="000F05D7">
        <w:rPr>
          <w:rFonts w:ascii="PT Astra Serif" w:hAnsi="PT Astra Serif"/>
          <w:sz w:val="24"/>
          <w:szCs w:val="24"/>
        </w:rPr>
        <w:t>, в том числе цена Контракта может быть увеличена или уменьшена не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Заказчика.</w:t>
      </w:r>
    </w:p>
    <w:p w:rsidR="005147A1" w:rsidRPr="000F05D7" w:rsidRDefault="005147A1" w:rsidP="005147A1">
      <w:pPr>
        <w:ind w:firstLine="60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2.4. 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</w:t>
      </w:r>
      <w:r w:rsidR="001975F8" w:rsidRPr="000F05D7">
        <w:rPr>
          <w:rFonts w:ascii="PT Astra Serif" w:hAnsi="PT Astra Serif"/>
          <w:sz w:val="24"/>
          <w:szCs w:val="24"/>
        </w:rPr>
        <w:t>уплату</w:t>
      </w:r>
      <w:r w:rsidRPr="000F05D7">
        <w:rPr>
          <w:rFonts w:ascii="PT Astra Serif" w:hAnsi="PT Astra Serif"/>
          <w:sz w:val="24"/>
          <w:szCs w:val="24"/>
        </w:rPr>
        <w:t xml:space="preserve"> налогов</w:t>
      </w:r>
      <w:r w:rsidR="001975F8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5147A1" w:rsidRPr="000F05D7" w:rsidRDefault="005147A1" w:rsidP="00113802">
      <w:pPr>
        <w:autoSpaceDE w:val="0"/>
        <w:autoSpaceDN w:val="0"/>
        <w:adjustRightInd w:val="0"/>
        <w:ind w:firstLine="54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2.</w:t>
      </w:r>
      <w:r w:rsidR="00AA348F" w:rsidRPr="000F05D7">
        <w:rPr>
          <w:rFonts w:ascii="PT Astra Serif" w:hAnsi="PT Astra Serif"/>
          <w:sz w:val="24"/>
          <w:szCs w:val="24"/>
        </w:rPr>
        <w:t>5</w:t>
      </w:r>
      <w:r w:rsidRPr="000F05D7">
        <w:rPr>
          <w:rFonts w:ascii="PT Astra Serif" w:hAnsi="PT Astra Serif"/>
          <w:sz w:val="24"/>
          <w:szCs w:val="24"/>
        </w:rPr>
        <w:t xml:space="preserve">. Оплата Услуг по Контракту осуществляется за счет средств федерального бюджета, предусмотренных на указанные цели </w:t>
      </w:r>
      <w:r w:rsidR="00EF4AD5" w:rsidRPr="000F05D7">
        <w:rPr>
          <w:rFonts w:ascii="PT Astra Serif" w:hAnsi="PT Astra Serif"/>
          <w:sz w:val="24"/>
          <w:szCs w:val="24"/>
        </w:rPr>
        <w:t>Управления Минюста России по Томской области</w:t>
      </w:r>
      <w:r w:rsidR="009B08FF" w:rsidRPr="000F05D7">
        <w:rPr>
          <w:rFonts w:ascii="PT Astra Serif" w:hAnsi="PT Astra Serif"/>
          <w:sz w:val="24"/>
          <w:szCs w:val="24"/>
        </w:rPr>
        <w:t xml:space="preserve"> </w:t>
      </w:r>
      <w:r w:rsidR="001975F8" w:rsidRPr="000F05D7">
        <w:rPr>
          <w:rFonts w:ascii="PT Astra Serif" w:hAnsi="PT Astra Serif"/>
          <w:sz w:val="24"/>
          <w:szCs w:val="24"/>
        </w:rPr>
        <w:t>на 20</w:t>
      </w:r>
      <w:r w:rsidR="00EF4AD5" w:rsidRPr="000F05D7">
        <w:rPr>
          <w:rFonts w:ascii="PT Astra Serif" w:hAnsi="PT Astra Serif"/>
          <w:sz w:val="24"/>
          <w:szCs w:val="24"/>
        </w:rPr>
        <w:t>2</w:t>
      </w:r>
      <w:r w:rsidR="00A86315" w:rsidRPr="000F05D7">
        <w:rPr>
          <w:rFonts w:ascii="PT Astra Serif" w:hAnsi="PT Astra Serif"/>
          <w:sz w:val="24"/>
          <w:szCs w:val="24"/>
        </w:rPr>
        <w:t>2</w:t>
      </w:r>
      <w:r w:rsidR="00113802" w:rsidRPr="000F05D7">
        <w:rPr>
          <w:rFonts w:ascii="PT Astra Serif" w:hAnsi="PT Astra Serif"/>
          <w:sz w:val="24"/>
          <w:szCs w:val="24"/>
        </w:rPr>
        <w:t xml:space="preserve"> год.</w:t>
      </w:r>
    </w:p>
    <w:p w:rsidR="005147A1" w:rsidRPr="000F05D7" w:rsidRDefault="005147A1" w:rsidP="005147A1">
      <w:pPr>
        <w:pStyle w:val="-1"/>
        <w:numPr>
          <w:ilvl w:val="0"/>
          <w:numId w:val="0"/>
        </w:numPr>
        <w:ind w:firstLine="540"/>
        <w:rPr>
          <w:rFonts w:ascii="PT Astra Serif" w:hAnsi="PT Astra Serif"/>
        </w:rPr>
      </w:pPr>
      <w:r w:rsidRPr="000F05D7">
        <w:rPr>
          <w:rFonts w:ascii="PT Astra Serif" w:hAnsi="PT Astra Serif"/>
        </w:rPr>
        <w:t>2.</w:t>
      </w:r>
      <w:r w:rsidR="00AA348F" w:rsidRPr="000F05D7">
        <w:rPr>
          <w:rFonts w:ascii="PT Astra Serif" w:hAnsi="PT Astra Serif"/>
        </w:rPr>
        <w:t>6</w:t>
      </w:r>
      <w:r w:rsidRPr="000F05D7">
        <w:rPr>
          <w:rFonts w:ascii="PT Astra Serif" w:hAnsi="PT Astra Serif"/>
        </w:rPr>
        <w:t>. Оплата Услуг производится в форме безналичных расчетов.</w:t>
      </w:r>
    </w:p>
    <w:p w:rsidR="005147A1" w:rsidRPr="000F05D7" w:rsidRDefault="005147A1" w:rsidP="005147A1">
      <w:pPr>
        <w:ind w:firstLine="54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2.</w:t>
      </w:r>
      <w:r w:rsidR="00AA348F" w:rsidRPr="000F05D7">
        <w:rPr>
          <w:rFonts w:ascii="PT Astra Serif" w:hAnsi="PT Astra Serif"/>
          <w:sz w:val="24"/>
          <w:szCs w:val="24"/>
        </w:rPr>
        <w:t>7</w:t>
      </w:r>
      <w:r w:rsidRPr="000F05D7">
        <w:rPr>
          <w:rFonts w:ascii="PT Astra Serif" w:hAnsi="PT Astra Serif"/>
          <w:sz w:val="24"/>
          <w:szCs w:val="24"/>
        </w:rPr>
        <w:t>. Оплата оказанных Исполнителем Услуг осуществляется Заказчиком в следующем порядке:</w:t>
      </w:r>
    </w:p>
    <w:p w:rsidR="005147A1" w:rsidRPr="000F05D7" w:rsidRDefault="005147A1" w:rsidP="005147A1">
      <w:pPr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- оплата Услуг, оказанных Исполнителем по Контракту, </w:t>
      </w:r>
      <w:r w:rsidR="00952782" w:rsidRPr="000F05D7">
        <w:rPr>
          <w:rFonts w:ascii="PT Astra Serif" w:hAnsi="PT Astra Serif"/>
          <w:sz w:val="24"/>
          <w:szCs w:val="24"/>
        </w:rPr>
        <w:t xml:space="preserve">осуществляется Заказчиком по факту оказания Услуг </w:t>
      </w:r>
      <w:r w:rsidRPr="000F05D7">
        <w:rPr>
          <w:rFonts w:ascii="PT Astra Serif" w:hAnsi="PT Astra Serif"/>
          <w:sz w:val="24"/>
          <w:szCs w:val="24"/>
        </w:rPr>
        <w:t>(исходя из количества</w:t>
      </w:r>
      <w:r w:rsidR="00A8221E" w:rsidRPr="000F05D7">
        <w:rPr>
          <w:rFonts w:ascii="PT Astra Serif" w:hAnsi="PT Astra Serif"/>
          <w:sz w:val="24"/>
          <w:szCs w:val="24"/>
        </w:rPr>
        <w:t xml:space="preserve"> гражданских служащих</w:t>
      </w:r>
      <w:r w:rsidRPr="000F05D7">
        <w:rPr>
          <w:rFonts w:ascii="PT Astra Serif" w:hAnsi="PT Astra Serif"/>
          <w:sz w:val="24"/>
          <w:szCs w:val="24"/>
        </w:rPr>
        <w:t>, прошедших обучение)</w:t>
      </w:r>
      <w:r w:rsidR="00A8221E" w:rsidRPr="000F05D7">
        <w:rPr>
          <w:rFonts w:ascii="PT Astra Serif" w:hAnsi="PT Astra Serif"/>
          <w:sz w:val="24"/>
          <w:szCs w:val="24"/>
        </w:rPr>
        <w:t xml:space="preserve"> </w:t>
      </w:r>
      <w:r w:rsidR="00A86315" w:rsidRPr="000F05D7">
        <w:rPr>
          <w:rFonts w:ascii="PT Astra Serif" w:hAnsi="PT Astra Serif"/>
          <w:sz w:val="24"/>
          <w:szCs w:val="24"/>
        </w:rPr>
        <w:t>не более 7</w:t>
      </w:r>
      <w:r w:rsidR="00A8221E" w:rsidRPr="000F05D7">
        <w:rPr>
          <w:rFonts w:ascii="PT Astra Serif" w:hAnsi="PT Astra Serif"/>
          <w:sz w:val="24"/>
          <w:szCs w:val="24"/>
        </w:rPr>
        <w:t xml:space="preserve"> (</w:t>
      </w:r>
      <w:r w:rsidR="00A86315" w:rsidRPr="000F05D7">
        <w:rPr>
          <w:rFonts w:ascii="PT Astra Serif" w:hAnsi="PT Astra Serif"/>
          <w:sz w:val="24"/>
          <w:szCs w:val="24"/>
        </w:rPr>
        <w:t>семи</w:t>
      </w:r>
      <w:r w:rsidRPr="000F05D7">
        <w:rPr>
          <w:rFonts w:ascii="PT Astra Serif" w:hAnsi="PT Astra Serif"/>
          <w:sz w:val="24"/>
          <w:szCs w:val="24"/>
        </w:rPr>
        <w:t>) рабочих дней после предоставления Исполнителем счета на оплату на основании подписанного Сторонами Акта</w:t>
      </w:r>
      <w:r w:rsidR="00A8221E" w:rsidRPr="000F05D7">
        <w:rPr>
          <w:rFonts w:ascii="PT Astra Serif" w:hAnsi="PT Astra Serif"/>
          <w:sz w:val="24"/>
          <w:szCs w:val="24"/>
        </w:rPr>
        <w:t xml:space="preserve"> сдачи-приемки оказанных услуг.</w:t>
      </w:r>
      <w:r w:rsidRPr="000F05D7">
        <w:rPr>
          <w:rFonts w:ascii="PT Astra Serif" w:hAnsi="PT Astra Serif"/>
          <w:sz w:val="24"/>
          <w:szCs w:val="24"/>
        </w:rPr>
        <w:t xml:space="preserve"> </w:t>
      </w:r>
    </w:p>
    <w:p w:rsidR="00251834" w:rsidRPr="000F05D7" w:rsidRDefault="00AA348F" w:rsidP="00251834">
      <w:pPr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2.8</w:t>
      </w:r>
      <w:r w:rsidR="00251834" w:rsidRPr="000F05D7">
        <w:rPr>
          <w:rFonts w:ascii="PT Astra Serif" w:hAnsi="PT Astra Serif"/>
          <w:sz w:val="24"/>
          <w:szCs w:val="24"/>
        </w:rPr>
        <w:t>. В случае невозможности исполнения по вине Заказчика, оплате подлежат только фактически оказанные Исполнителем по Контракту Услуги.</w:t>
      </w:r>
    </w:p>
    <w:p w:rsidR="0047753C" w:rsidRPr="000F05D7" w:rsidRDefault="0047753C" w:rsidP="006A1C5E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2.</w:t>
      </w:r>
      <w:r w:rsidR="00AA348F" w:rsidRPr="000F05D7">
        <w:rPr>
          <w:rFonts w:ascii="PT Astra Serif" w:hAnsi="PT Astra Serif" w:cs="Times New Roman"/>
          <w:sz w:val="24"/>
          <w:szCs w:val="24"/>
        </w:rPr>
        <w:t>9</w:t>
      </w:r>
      <w:r w:rsidRPr="000F05D7">
        <w:rPr>
          <w:rFonts w:ascii="PT Astra Serif" w:hAnsi="PT Astra Serif" w:cs="Times New Roman"/>
          <w:sz w:val="24"/>
          <w:szCs w:val="24"/>
        </w:rPr>
        <w:t>. В случае отчисления гражданского</w:t>
      </w:r>
      <w:r w:rsidR="006A1C5E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Pr="000F05D7">
        <w:rPr>
          <w:rFonts w:ascii="PT Astra Serif" w:hAnsi="PT Astra Serif" w:cs="Times New Roman"/>
          <w:sz w:val="24"/>
          <w:szCs w:val="24"/>
        </w:rPr>
        <w:t xml:space="preserve">служащего по причинам, указанным в </w:t>
      </w:r>
      <w:r w:rsidR="00F714B5" w:rsidRPr="000F05D7">
        <w:rPr>
          <w:rFonts w:ascii="PT Astra Serif" w:hAnsi="PT Astra Serif" w:cs="Times New Roman"/>
          <w:sz w:val="24"/>
          <w:szCs w:val="24"/>
        </w:rPr>
        <w:t xml:space="preserve">подпункте «б» пункта </w:t>
      </w:r>
      <w:hyperlink w:anchor="Par125" w:history="1">
        <w:r w:rsidR="00F714B5" w:rsidRPr="000F05D7">
          <w:rPr>
            <w:rFonts w:ascii="PT Astra Serif" w:hAnsi="PT Astra Serif" w:cs="Times New Roman"/>
            <w:sz w:val="24"/>
            <w:szCs w:val="24"/>
          </w:rPr>
          <w:t>3.4.</w:t>
        </w:r>
      </w:hyperlink>
      <w:r w:rsidRPr="000F05D7">
        <w:rPr>
          <w:rFonts w:ascii="PT Astra Serif" w:hAnsi="PT Astra Serif" w:cs="Times New Roman"/>
          <w:sz w:val="24"/>
          <w:szCs w:val="24"/>
        </w:rPr>
        <w:t xml:space="preserve"> Контракта, услуги Исполнителя оплачиваются в </w:t>
      </w:r>
      <w:r w:rsidR="00DA7C89" w:rsidRPr="000F05D7">
        <w:rPr>
          <w:rFonts w:ascii="PT Astra Serif" w:hAnsi="PT Astra Serif" w:cs="Times New Roman"/>
          <w:sz w:val="24"/>
          <w:szCs w:val="24"/>
        </w:rPr>
        <w:t>полном объеме.</w:t>
      </w:r>
    </w:p>
    <w:p w:rsidR="001B3310" w:rsidRPr="000F05D7" w:rsidRDefault="00A8221E" w:rsidP="007007DB">
      <w:pPr>
        <w:ind w:firstLine="54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2.</w:t>
      </w:r>
      <w:r w:rsidR="00773DBB" w:rsidRPr="000F05D7">
        <w:rPr>
          <w:rFonts w:ascii="PT Astra Serif" w:hAnsi="PT Astra Serif"/>
          <w:sz w:val="24"/>
          <w:szCs w:val="24"/>
        </w:rPr>
        <w:t>1</w:t>
      </w:r>
      <w:r w:rsidR="00AA348F" w:rsidRPr="000F05D7">
        <w:rPr>
          <w:rFonts w:ascii="PT Astra Serif" w:hAnsi="PT Astra Serif"/>
          <w:sz w:val="24"/>
          <w:szCs w:val="24"/>
        </w:rPr>
        <w:t>0</w:t>
      </w:r>
      <w:r w:rsidRPr="000F05D7">
        <w:rPr>
          <w:rFonts w:ascii="PT Astra Serif" w:hAnsi="PT Astra Serif"/>
          <w:sz w:val="24"/>
          <w:szCs w:val="24"/>
        </w:rPr>
        <w:t xml:space="preserve">. </w:t>
      </w:r>
      <w:r w:rsidR="005147A1" w:rsidRPr="000F05D7">
        <w:rPr>
          <w:rFonts w:ascii="PT Astra Serif" w:hAnsi="PT Astra Serif"/>
          <w:sz w:val="24"/>
          <w:szCs w:val="24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</w:p>
    <w:p w:rsidR="004559C8" w:rsidRPr="000F05D7" w:rsidRDefault="004559C8" w:rsidP="005147A1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230A32" w:rsidRPr="000F05D7" w:rsidRDefault="00893C77" w:rsidP="005147A1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>3. ВЗАИМОДЕЙСТВИЕ</w:t>
      </w:r>
      <w:r w:rsidR="0094165F" w:rsidRPr="000F05D7">
        <w:rPr>
          <w:rFonts w:ascii="PT Astra Serif" w:hAnsi="PT Astra Serif" w:cs="Times New Roman"/>
          <w:b/>
          <w:sz w:val="24"/>
          <w:szCs w:val="24"/>
        </w:rPr>
        <w:t xml:space="preserve"> СТОРОН</w:t>
      </w:r>
    </w:p>
    <w:p w:rsidR="001B3310" w:rsidRPr="000F05D7" w:rsidRDefault="0047753C" w:rsidP="00773DBB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3.1</w:t>
      </w:r>
      <w:r w:rsidR="00230A32" w:rsidRPr="000F05D7">
        <w:rPr>
          <w:rFonts w:ascii="PT Astra Serif" w:hAnsi="PT Astra Serif" w:cs="Times New Roman"/>
          <w:sz w:val="24"/>
          <w:szCs w:val="24"/>
        </w:rPr>
        <w:t>. Заказчик обязуется:</w:t>
      </w:r>
    </w:p>
    <w:p w:rsidR="00230A32" w:rsidRPr="000F05D7" w:rsidRDefault="0047753C" w:rsidP="00773DBB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а) формировать состав </w:t>
      </w:r>
      <w:r w:rsidR="00230A32" w:rsidRPr="000F05D7">
        <w:rPr>
          <w:rFonts w:ascii="PT Astra Serif" w:hAnsi="PT Astra Serif" w:cs="Times New Roman"/>
          <w:sz w:val="24"/>
          <w:szCs w:val="24"/>
        </w:rPr>
        <w:t>учебных групп с учетом замещаемых гражданскими</w:t>
      </w:r>
      <w:r w:rsidR="00773DBB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служащими должностей федеральной государственной гражданской службы;</w:t>
      </w:r>
    </w:p>
    <w:p w:rsidR="00230A32" w:rsidRPr="000F05D7" w:rsidRDefault="0047753C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б) своевременно направлять гражданских служащих на обучение </w:t>
      </w:r>
      <w:r w:rsidR="00230A32" w:rsidRPr="000F05D7">
        <w:rPr>
          <w:rFonts w:ascii="PT Astra Serif" w:hAnsi="PT Astra Serif" w:cs="Times New Roman"/>
          <w:sz w:val="24"/>
          <w:szCs w:val="24"/>
        </w:rPr>
        <w:t>и</w:t>
      </w:r>
      <w:r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прохождение итоговой аттестации;</w:t>
      </w:r>
    </w:p>
    <w:p w:rsidR="00230A32" w:rsidRPr="000F05D7" w:rsidRDefault="0047753C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в) </w:t>
      </w:r>
      <w:r w:rsidR="00652D88" w:rsidRPr="000F05D7">
        <w:rPr>
          <w:rFonts w:ascii="PT Astra Serif" w:hAnsi="PT Astra Serif" w:cs="Times New Roman"/>
          <w:sz w:val="24"/>
          <w:szCs w:val="24"/>
        </w:rPr>
        <w:t>обеспечить приемку</w:t>
      </w:r>
      <w:r w:rsidRPr="000F05D7">
        <w:rPr>
          <w:rFonts w:ascii="PT Astra Serif" w:hAnsi="PT Astra Serif" w:cs="Times New Roman"/>
          <w:sz w:val="24"/>
          <w:szCs w:val="24"/>
        </w:rPr>
        <w:t xml:space="preserve"> Услуг</w:t>
      </w:r>
      <w:r w:rsidR="00652D88" w:rsidRPr="000F05D7">
        <w:rPr>
          <w:rFonts w:ascii="PT Astra Serif" w:hAnsi="PT Astra Serif" w:cs="Times New Roman"/>
          <w:sz w:val="24"/>
          <w:szCs w:val="24"/>
        </w:rPr>
        <w:t>, оказанных</w:t>
      </w:r>
      <w:r w:rsidRPr="000F05D7">
        <w:rPr>
          <w:rFonts w:ascii="PT Astra Serif" w:hAnsi="PT Astra Serif" w:cs="Times New Roman"/>
          <w:sz w:val="24"/>
          <w:szCs w:val="24"/>
        </w:rPr>
        <w:t xml:space="preserve"> Исполнителем, </w:t>
      </w:r>
      <w:r w:rsidR="00230A32" w:rsidRPr="000F05D7">
        <w:rPr>
          <w:rFonts w:ascii="PT Astra Serif" w:hAnsi="PT Astra Serif" w:cs="Times New Roman"/>
          <w:sz w:val="24"/>
          <w:szCs w:val="24"/>
        </w:rPr>
        <w:t>в</w:t>
      </w:r>
      <w:r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соотв</w:t>
      </w:r>
      <w:r w:rsidRPr="000F05D7">
        <w:rPr>
          <w:rFonts w:ascii="PT Astra Serif" w:hAnsi="PT Astra Serif" w:cs="Times New Roman"/>
          <w:sz w:val="24"/>
          <w:szCs w:val="24"/>
        </w:rPr>
        <w:t xml:space="preserve">етствии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с </w:t>
      </w:r>
      <w:r w:rsidRPr="000F05D7">
        <w:rPr>
          <w:rFonts w:ascii="PT Astra Serif" w:hAnsi="PT Astra Serif" w:cs="Times New Roman"/>
          <w:sz w:val="24"/>
          <w:szCs w:val="24"/>
        </w:rPr>
        <w:t xml:space="preserve">разделом </w:t>
      </w:r>
      <w:r w:rsidR="00652D88" w:rsidRPr="000F05D7">
        <w:rPr>
          <w:rFonts w:ascii="PT Astra Serif" w:hAnsi="PT Astra Serif" w:cs="Times New Roman"/>
          <w:sz w:val="24"/>
          <w:szCs w:val="24"/>
        </w:rPr>
        <w:t>4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Pr="000F05D7">
        <w:rPr>
          <w:rFonts w:ascii="PT Astra Serif" w:hAnsi="PT Astra Serif" w:cs="Times New Roman"/>
          <w:sz w:val="24"/>
          <w:szCs w:val="24"/>
        </w:rPr>
        <w:t xml:space="preserve">Контракта и </w:t>
      </w:r>
      <w:r w:rsidR="00230A32" w:rsidRPr="000F05D7">
        <w:rPr>
          <w:rFonts w:ascii="PT Astra Serif" w:hAnsi="PT Astra Serif" w:cs="Times New Roman"/>
          <w:sz w:val="24"/>
          <w:szCs w:val="24"/>
        </w:rPr>
        <w:t>при</w:t>
      </w:r>
      <w:r w:rsidRPr="000F05D7">
        <w:rPr>
          <w:rFonts w:ascii="PT Astra Serif" w:hAnsi="PT Astra Serif" w:cs="Times New Roman"/>
          <w:sz w:val="24"/>
          <w:szCs w:val="24"/>
        </w:rPr>
        <w:t xml:space="preserve"> отсутствии претензий относительно их объема, качества и </w:t>
      </w:r>
      <w:r w:rsidR="00230A32" w:rsidRPr="000F05D7">
        <w:rPr>
          <w:rFonts w:ascii="PT Astra Serif" w:hAnsi="PT Astra Serif" w:cs="Times New Roman"/>
          <w:sz w:val="24"/>
          <w:szCs w:val="24"/>
        </w:rPr>
        <w:t>соблюдения</w:t>
      </w:r>
      <w:r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сроков их оказания подписать </w:t>
      </w:r>
      <w:r w:rsidR="009655FC" w:rsidRPr="000F05D7">
        <w:rPr>
          <w:rFonts w:ascii="PT Astra Serif" w:hAnsi="PT Astra Serif" w:cs="Times New Roman"/>
          <w:sz w:val="24"/>
          <w:szCs w:val="24"/>
        </w:rPr>
        <w:t>Акт сдачи-приемки оказанных ус</w:t>
      </w:r>
      <w:r w:rsidR="00A62A8E" w:rsidRPr="000F05D7">
        <w:rPr>
          <w:rFonts w:ascii="PT Astra Serif" w:hAnsi="PT Astra Serif" w:cs="Times New Roman"/>
          <w:sz w:val="24"/>
          <w:szCs w:val="24"/>
        </w:rPr>
        <w:t>луг</w:t>
      </w:r>
      <w:r w:rsidR="00230A32" w:rsidRPr="000F05D7">
        <w:rPr>
          <w:rFonts w:ascii="PT Astra Serif" w:hAnsi="PT Astra Serif" w:cs="Times New Roman"/>
          <w:sz w:val="24"/>
          <w:szCs w:val="24"/>
        </w:rPr>
        <w:t>;</w:t>
      </w:r>
    </w:p>
    <w:p w:rsidR="00230A32" w:rsidRPr="000F05D7" w:rsidRDefault="00230A32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г) оплатить оказанные Исполнителем 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Услуги в течение </w:t>
      </w:r>
      <w:r w:rsidR="00A86315" w:rsidRPr="000F05D7">
        <w:rPr>
          <w:rFonts w:ascii="PT Astra Serif" w:hAnsi="PT Astra Serif" w:cs="Times New Roman"/>
          <w:sz w:val="24"/>
          <w:szCs w:val="24"/>
        </w:rPr>
        <w:t>7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A9582A" w:rsidRPr="000F05D7">
        <w:rPr>
          <w:rFonts w:ascii="PT Astra Serif" w:hAnsi="PT Astra Serif" w:cs="Times New Roman"/>
          <w:sz w:val="24"/>
          <w:szCs w:val="24"/>
        </w:rPr>
        <w:t xml:space="preserve">рабочих 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дней после </w:t>
      </w:r>
      <w:r w:rsidR="00A9582A" w:rsidRPr="000F05D7">
        <w:rPr>
          <w:rFonts w:ascii="PT Astra Serif" w:hAnsi="PT Astra Serif" w:cs="Times New Roman"/>
          <w:sz w:val="24"/>
          <w:szCs w:val="24"/>
        </w:rPr>
        <w:t xml:space="preserve">выставления счета на оплату на основании </w:t>
      </w:r>
      <w:r w:rsidR="0047753C" w:rsidRPr="000F05D7">
        <w:rPr>
          <w:rFonts w:ascii="PT Astra Serif" w:hAnsi="PT Astra Serif" w:cs="Times New Roman"/>
          <w:sz w:val="24"/>
          <w:szCs w:val="24"/>
        </w:rPr>
        <w:t>подписан</w:t>
      </w:r>
      <w:r w:rsidR="00A9582A" w:rsidRPr="000F05D7">
        <w:rPr>
          <w:rFonts w:ascii="PT Astra Serif" w:hAnsi="PT Astra Serif" w:cs="Times New Roman"/>
          <w:sz w:val="24"/>
          <w:szCs w:val="24"/>
        </w:rPr>
        <w:t>ного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 С</w:t>
      </w:r>
      <w:r w:rsidRPr="000F05D7">
        <w:rPr>
          <w:rFonts w:ascii="PT Astra Serif" w:hAnsi="PT Astra Serif" w:cs="Times New Roman"/>
          <w:sz w:val="24"/>
          <w:szCs w:val="24"/>
        </w:rPr>
        <w:t xml:space="preserve">торонами </w:t>
      </w:r>
      <w:r w:rsidR="009655FC" w:rsidRPr="000F05D7">
        <w:rPr>
          <w:rFonts w:ascii="PT Astra Serif" w:hAnsi="PT Astra Serif" w:cs="Times New Roman"/>
          <w:sz w:val="24"/>
          <w:szCs w:val="24"/>
        </w:rPr>
        <w:t xml:space="preserve">Акта сдачи-приемки оказанных </w:t>
      </w:r>
      <w:r w:rsidR="00A62A8E" w:rsidRPr="000F05D7">
        <w:rPr>
          <w:rFonts w:ascii="PT Astra Serif" w:hAnsi="PT Astra Serif" w:cs="Times New Roman"/>
          <w:sz w:val="24"/>
          <w:szCs w:val="24"/>
        </w:rPr>
        <w:t>услуг</w:t>
      </w:r>
      <w:r w:rsidRPr="000F05D7">
        <w:rPr>
          <w:rFonts w:ascii="PT Astra Serif" w:hAnsi="PT Astra Serif" w:cs="Times New Roman"/>
          <w:sz w:val="24"/>
          <w:szCs w:val="24"/>
        </w:rPr>
        <w:t>.</w:t>
      </w:r>
    </w:p>
    <w:p w:rsidR="00230A32" w:rsidRPr="000F05D7" w:rsidRDefault="00230A32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3.</w:t>
      </w:r>
      <w:r w:rsidR="00A62A8E" w:rsidRPr="000F05D7">
        <w:rPr>
          <w:rFonts w:ascii="PT Astra Serif" w:hAnsi="PT Astra Serif" w:cs="Times New Roman"/>
          <w:sz w:val="24"/>
          <w:szCs w:val="24"/>
        </w:rPr>
        <w:t>2.</w:t>
      </w:r>
      <w:r w:rsidRPr="000F05D7">
        <w:rPr>
          <w:rFonts w:ascii="PT Astra Serif" w:hAnsi="PT Astra Serif" w:cs="Times New Roman"/>
          <w:sz w:val="24"/>
          <w:szCs w:val="24"/>
        </w:rPr>
        <w:t xml:space="preserve"> Заказчик имеет право:</w:t>
      </w:r>
    </w:p>
    <w:p w:rsidR="00230A32" w:rsidRPr="000F05D7" w:rsidRDefault="0047753C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а) контролировать качество образовательных услуг, </w:t>
      </w:r>
      <w:r w:rsidR="00230A32" w:rsidRPr="000F05D7">
        <w:rPr>
          <w:rFonts w:ascii="PT Astra Serif" w:hAnsi="PT Astra Serif" w:cs="Times New Roman"/>
          <w:sz w:val="24"/>
          <w:szCs w:val="24"/>
        </w:rPr>
        <w:t>оказываемых</w:t>
      </w:r>
      <w:r w:rsidRPr="000F05D7">
        <w:rPr>
          <w:rFonts w:ascii="PT Astra Serif" w:hAnsi="PT Astra Serif" w:cs="Times New Roman"/>
          <w:sz w:val="24"/>
          <w:szCs w:val="24"/>
        </w:rPr>
        <w:t xml:space="preserve"> Исполнителем в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соответствии с </w:t>
      </w:r>
      <w:r w:rsidRPr="000F05D7">
        <w:rPr>
          <w:rFonts w:ascii="PT Astra Serif" w:hAnsi="PT Astra Serif" w:cs="Times New Roman"/>
          <w:sz w:val="24"/>
          <w:szCs w:val="24"/>
        </w:rPr>
        <w:t>Заказом на оказание услуг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, </w:t>
      </w:r>
      <w:r w:rsidR="00F24C18" w:rsidRPr="000F05D7">
        <w:rPr>
          <w:rFonts w:ascii="PT Astra Serif" w:hAnsi="PT Astra Serif" w:cs="Times New Roman"/>
          <w:sz w:val="24"/>
          <w:szCs w:val="24"/>
        </w:rPr>
        <w:t>не вмешиваясь при этом в деятельность Исполнителя.</w:t>
      </w:r>
    </w:p>
    <w:p w:rsidR="00245FDE" w:rsidRPr="000F05D7" w:rsidRDefault="00230A32" w:rsidP="0047753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б) при исполнении </w:t>
      </w:r>
      <w:r w:rsidR="0047753C" w:rsidRPr="000F05D7">
        <w:rPr>
          <w:rFonts w:ascii="PT Astra Serif" w:hAnsi="PT Astra Serif" w:cs="Times New Roman"/>
          <w:sz w:val="24"/>
          <w:szCs w:val="24"/>
        </w:rPr>
        <w:t>К</w:t>
      </w:r>
      <w:r w:rsidRPr="000F05D7">
        <w:rPr>
          <w:rFonts w:ascii="PT Astra Serif" w:hAnsi="PT Astra Serif" w:cs="Times New Roman"/>
          <w:sz w:val="24"/>
          <w:szCs w:val="24"/>
        </w:rPr>
        <w:t>онтракта по согласованию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 с Исполнителем изменять объем </w:t>
      </w:r>
      <w:r w:rsidRPr="000F05D7">
        <w:rPr>
          <w:rFonts w:ascii="PT Astra Serif" w:hAnsi="PT Astra Serif" w:cs="Times New Roman"/>
          <w:sz w:val="24"/>
          <w:szCs w:val="24"/>
        </w:rPr>
        <w:t xml:space="preserve">предусмотренных 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Контрактом Услуг не более чем на 10 процентов </w:t>
      </w:r>
      <w:r w:rsidRPr="000F05D7">
        <w:rPr>
          <w:rFonts w:ascii="PT Astra Serif" w:hAnsi="PT Astra Serif" w:cs="Times New Roman"/>
          <w:sz w:val="24"/>
          <w:szCs w:val="24"/>
        </w:rPr>
        <w:t>с</w:t>
      </w:r>
      <w:r w:rsidR="0047753C" w:rsidRPr="000F05D7">
        <w:rPr>
          <w:rFonts w:ascii="PT Astra Serif" w:hAnsi="PT Astra Serif" w:cs="Times New Roman"/>
          <w:sz w:val="24"/>
          <w:szCs w:val="24"/>
        </w:rPr>
        <w:t xml:space="preserve"> соответствующим изменением цены, </w:t>
      </w:r>
      <w:r w:rsidRPr="000F05D7">
        <w:rPr>
          <w:rFonts w:ascii="PT Astra Serif" w:hAnsi="PT Astra Serif" w:cs="Times New Roman"/>
          <w:sz w:val="24"/>
          <w:szCs w:val="24"/>
        </w:rPr>
        <w:t xml:space="preserve">установленной </w:t>
      </w:r>
      <w:r w:rsidR="0047753C" w:rsidRPr="000F05D7">
        <w:rPr>
          <w:rFonts w:ascii="PT Astra Serif" w:hAnsi="PT Astra Serif" w:cs="Times New Roman"/>
          <w:sz w:val="24"/>
          <w:szCs w:val="24"/>
        </w:rPr>
        <w:t>Контрактом</w:t>
      </w:r>
      <w:r w:rsidR="00381DF6" w:rsidRPr="000F05D7">
        <w:rPr>
          <w:rFonts w:ascii="PT Astra Serif" w:hAnsi="PT Astra Serif" w:cs="Times New Roman"/>
          <w:sz w:val="24"/>
          <w:szCs w:val="24"/>
        </w:rPr>
        <w:t>, не более чем на 10 процентов</w:t>
      </w:r>
      <w:r w:rsidR="00245FDE" w:rsidRPr="000F05D7">
        <w:rPr>
          <w:rFonts w:ascii="PT Astra Serif" w:hAnsi="PT Astra Serif" w:cs="Times New Roman"/>
          <w:sz w:val="24"/>
          <w:szCs w:val="24"/>
        </w:rPr>
        <w:t>;</w:t>
      </w:r>
    </w:p>
    <w:p w:rsidR="00230A32" w:rsidRPr="000F05D7" w:rsidRDefault="00245FDE" w:rsidP="00245FDE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в) направлять </w:t>
      </w:r>
      <w:r w:rsidR="00230A32" w:rsidRPr="000F05D7">
        <w:rPr>
          <w:rFonts w:ascii="PT Astra Serif" w:hAnsi="PT Astra Serif" w:cs="Times New Roman"/>
          <w:sz w:val="24"/>
          <w:szCs w:val="24"/>
        </w:rPr>
        <w:t>Исп</w:t>
      </w:r>
      <w:r w:rsidRPr="000F05D7">
        <w:rPr>
          <w:rFonts w:ascii="PT Astra Serif" w:hAnsi="PT Astra Serif" w:cs="Times New Roman"/>
          <w:sz w:val="24"/>
          <w:szCs w:val="24"/>
        </w:rPr>
        <w:t xml:space="preserve">олнителю запросы о ходе исполнения </w:t>
      </w:r>
      <w:r w:rsidR="00230A32" w:rsidRPr="000F05D7">
        <w:rPr>
          <w:rFonts w:ascii="PT Astra Serif" w:hAnsi="PT Astra Serif" w:cs="Times New Roman"/>
          <w:sz w:val="24"/>
          <w:szCs w:val="24"/>
        </w:rPr>
        <w:t>настоящего</w:t>
      </w:r>
      <w:r w:rsidRPr="000F05D7">
        <w:rPr>
          <w:rFonts w:ascii="PT Astra Serif" w:hAnsi="PT Astra Serif" w:cs="Times New Roman"/>
          <w:sz w:val="24"/>
          <w:szCs w:val="24"/>
        </w:rPr>
        <w:t xml:space="preserve"> Контракта с целью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контроля оказываемых </w:t>
      </w:r>
      <w:r w:rsidRPr="000F05D7">
        <w:rPr>
          <w:rFonts w:ascii="PT Astra Serif" w:hAnsi="PT Astra Serif" w:cs="Times New Roman"/>
          <w:sz w:val="24"/>
          <w:szCs w:val="24"/>
        </w:rPr>
        <w:t>Услуг</w:t>
      </w:r>
      <w:r w:rsidR="00230A32" w:rsidRPr="000F05D7">
        <w:rPr>
          <w:rFonts w:ascii="PT Astra Serif" w:hAnsi="PT Astra Serif" w:cs="Times New Roman"/>
          <w:sz w:val="24"/>
          <w:szCs w:val="24"/>
        </w:rPr>
        <w:t>.</w:t>
      </w:r>
    </w:p>
    <w:p w:rsidR="00230A32" w:rsidRPr="000F05D7" w:rsidRDefault="00F24C18" w:rsidP="00245FDE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3.3</w:t>
      </w:r>
      <w:r w:rsidR="00230A32" w:rsidRPr="000F05D7">
        <w:rPr>
          <w:rFonts w:ascii="PT Astra Serif" w:hAnsi="PT Astra Serif" w:cs="Times New Roman"/>
          <w:sz w:val="24"/>
          <w:szCs w:val="24"/>
        </w:rPr>
        <w:t>. Исполнитель обязуется:</w:t>
      </w:r>
    </w:p>
    <w:p w:rsidR="00EA26B8" w:rsidRPr="000F05D7" w:rsidRDefault="00EA26B8" w:rsidP="00245FDE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</w:p>
    <w:p w:rsidR="00230A32" w:rsidRPr="000F05D7" w:rsidRDefault="00EA26B8" w:rsidP="00245FDE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б</w:t>
      </w:r>
      <w:r w:rsidR="00245FDE" w:rsidRPr="000F05D7">
        <w:rPr>
          <w:rFonts w:ascii="PT Astra Serif" w:hAnsi="PT Astra Serif" w:cs="Times New Roman"/>
          <w:sz w:val="24"/>
          <w:szCs w:val="24"/>
        </w:rPr>
        <w:t>)</w:t>
      </w:r>
      <w:r w:rsidR="0094165F" w:rsidRPr="000F05D7">
        <w:rPr>
          <w:rFonts w:ascii="PT Astra Serif" w:hAnsi="PT Astra Serif" w:cs="Times New Roman"/>
          <w:sz w:val="24"/>
          <w:szCs w:val="24"/>
        </w:rPr>
        <w:t> 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организовать учебный процесс </w:t>
      </w:r>
      <w:r w:rsidR="00251834" w:rsidRPr="000F05D7">
        <w:rPr>
          <w:rFonts w:ascii="PT Astra Serif" w:hAnsi="PT Astra Serif" w:cs="Times New Roman"/>
          <w:sz w:val="24"/>
          <w:szCs w:val="24"/>
        </w:rPr>
        <w:t xml:space="preserve">в соответствии с </w:t>
      </w:r>
      <w:r w:rsidR="00F11672" w:rsidRPr="000F05D7">
        <w:rPr>
          <w:rFonts w:ascii="PT Astra Serif" w:hAnsi="PT Astra Serif" w:cs="Times New Roman"/>
          <w:sz w:val="24"/>
          <w:szCs w:val="24"/>
        </w:rPr>
        <w:t>п</w:t>
      </w:r>
      <w:r w:rsidR="00FE0200" w:rsidRPr="000F05D7">
        <w:rPr>
          <w:rFonts w:ascii="PT Astra Serif" w:hAnsi="PT Astra Serif" w:cs="Times New Roman"/>
          <w:sz w:val="24"/>
          <w:szCs w:val="24"/>
        </w:rPr>
        <w:t>риложениями №1 и №2 к Контракту</w:t>
      </w:r>
      <w:r w:rsidR="00251834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и обеспечивать необходимые условия для</w:t>
      </w:r>
      <w:r w:rsidR="00245FDE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освоения гражданскими служащими </w:t>
      </w:r>
      <w:r w:rsidR="00245FDE" w:rsidRPr="000F05D7">
        <w:rPr>
          <w:rFonts w:ascii="PT Astra Serif" w:hAnsi="PT Astra Serif" w:cs="Times New Roman"/>
          <w:sz w:val="24"/>
          <w:szCs w:val="24"/>
        </w:rPr>
        <w:t>П</w:t>
      </w:r>
      <w:r w:rsidR="00230A32" w:rsidRPr="000F05D7">
        <w:rPr>
          <w:rFonts w:ascii="PT Astra Serif" w:hAnsi="PT Astra Serif" w:cs="Times New Roman"/>
          <w:sz w:val="24"/>
          <w:szCs w:val="24"/>
        </w:rPr>
        <w:t>рограммы;</w:t>
      </w:r>
    </w:p>
    <w:p w:rsidR="00230A32" w:rsidRPr="000F05D7" w:rsidRDefault="00EA26B8" w:rsidP="00251834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в</w:t>
      </w:r>
      <w:r w:rsidR="0094165F" w:rsidRPr="000F05D7">
        <w:rPr>
          <w:rFonts w:ascii="PT Astra Serif" w:hAnsi="PT Astra Serif" w:cs="Times New Roman"/>
          <w:sz w:val="24"/>
          <w:szCs w:val="24"/>
        </w:rPr>
        <w:t>) </w:t>
      </w:r>
      <w:r w:rsidR="00251834" w:rsidRPr="000F05D7">
        <w:rPr>
          <w:rFonts w:ascii="PT Astra Serif" w:hAnsi="PT Astra Serif" w:cs="Times New Roman"/>
          <w:sz w:val="24"/>
          <w:szCs w:val="24"/>
        </w:rPr>
        <w:t xml:space="preserve">обеспечить принимаемых на обучение гражданских </w:t>
      </w:r>
      <w:r w:rsidR="00230A32" w:rsidRPr="000F05D7">
        <w:rPr>
          <w:rFonts w:ascii="PT Astra Serif" w:hAnsi="PT Astra Serif" w:cs="Times New Roman"/>
          <w:sz w:val="24"/>
          <w:szCs w:val="24"/>
        </w:rPr>
        <w:t>служащих</w:t>
      </w:r>
      <w:r w:rsidR="00251834"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230A32" w:rsidRPr="000F05D7">
        <w:rPr>
          <w:rFonts w:ascii="PT Astra Serif" w:hAnsi="PT Astra Serif" w:cs="Times New Roman"/>
          <w:sz w:val="24"/>
          <w:szCs w:val="24"/>
        </w:rPr>
        <w:t>учебно-методическими материалами, необходимыми для учебного процесса;</w:t>
      </w:r>
    </w:p>
    <w:p w:rsidR="00251834" w:rsidRPr="000F05D7" w:rsidRDefault="00DD0A8F" w:rsidP="00251834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lastRenderedPageBreak/>
        <w:t>г</w:t>
      </w:r>
      <w:r w:rsidR="0094165F" w:rsidRPr="000F05D7">
        <w:rPr>
          <w:rFonts w:ascii="PT Astra Serif" w:hAnsi="PT Astra Serif" w:cs="Times New Roman"/>
          <w:sz w:val="24"/>
          <w:szCs w:val="24"/>
        </w:rPr>
        <w:t>) </w:t>
      </w:r>
      <w:r w:rsidR="008A42E7" w:rsidRPr="000F05D7">
        <w:rPr>
          <w:rFonts w:ascii="PT Astra Serif" w:hAnsi="PT Astra Serif" w:cs="Times New Roman"/>
          <w:sz w:val="24"/>
          <w:szCs w:val="24"/>
        </w:rPr>
        <w:t>сформировать аттестационную комиссию и провести по итогам обучения итоговую аттестацию гражданских служащих, прошедших обучение.</w:t>
      </w:r>
    </w:p>
    <w:p w:rsidR="008A42E7" w:rsidRPr="000F05D7" w:rsidRDefault="008A42E7" w:rsidP="001A6A3A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Гражданским служащим, </w:t>
      </w:r>
      <w:r w:rsidR="00F24C18" w:rsidRPr="000F05D7">
        <w:rPr>
          <w:rFonts w:ascii="PT Astra Serif" w:hAnsi="PT Astra Serif" w:cs="Times New Roman"/>
          <w:sz w:val="24"/>
          <w:szCs w:val="24"/>
        </w:rPr>
        <w:t xml:space="preserve">успешно </w:t>
      </w:r>
      <w:r w:rsidRPr="000F05D7">
        <w:rPr>
          <w:rFonts w:ascii="PT Astra Serif" w:hAnsi="PT Astra Serif" w:cs="Times New Roman"/>
          <w:sz w:val="24"/>
          <w:szCs w:val="24"/>
        </w:rPr>
        <w:t>прошедшим итоговую аттестацию, выдать, удостоверение о повышении квалификации образца, самостоятельно устанавливаемого Исполнителем</w:t>
      </w:r>
      <w:r w:rsidR="00762D76" w:rsidRPr="000F05D7">
        <w:rPr>
          <w:rFonts w:ascii="PT Astra Serif" w:hAnsi="PT Astra Serif" w:cs="Times New Roman"/>
          <w:sz w:val="24"/>
          <w:szCs w:val="24"/>
        </w:rPr>
        <w:t>;</w:t>
      </w:r>
    </w:p>
    <w:p w:rsidR="00762D76" w:rsidRPr="000F05D7" w:rsidRDefault="00DD0A8F" w:rsidP="00762D76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0F05D7">
        <w:rPr>
          <w:rFonts w:ascii="PT Astra Serif" w:hAnsi="PT Astra Serif" w:cs="Times New Roman"/>
          <w:sz w:val="24"/>
          <w:szCs w:val="24"/>
        </w:rPr>
        <w:t>д</w:t>
      </w:r>
      <w:proofErr w:type="spellEnd"/>
      <w:r w:rsidR="00762D76" w:rsidRPr="000F05D7">
        <w:rPr>
          <w:rFonts w:ascii="PT Astra Serif" w:hAnsi="PT Astra Serif" w:cs="Times New Roman"/>
          <w:sz w:val="24"/>
          <w:szCs w:val="24"/>
        </w:rPr>
        <w:t>) своими силами и за свой счет устранять допущенные по его вине в оказанных Услугах недостатки;</w:t>
      </w:r>
    </w:p>
    <w:p w:rsidR="00762D76" w:rsidRPr="000F05D7" w:rsidRDefault="00DD0A8F" w:rsidP="00762D76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е</w:t>
      </w:r>
      <w:r w:rsidR="00762D76" w:rsidRPr="000F05D7">
        <w:rPr>
          <w:rFonts w:ascii="PT Astra Serif" w:hAnsi="PT Astra Serif" w:cs="Times New Roman"/>
          <w:sz w:val="24"/>
          <w:szCs w:val="24"/>
        </w:rPr>
        <w:t>) 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:rsidR="00230A32" w:rsidRPr="000F05D7" w:rsidRDefault="00F24C18" w:rsidP="008A42E7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3.4</w:t>
      </w:r>
      <w:r w:rsidR="00230A32" w:rsidRPr="000F05D7">
        <w:rPr>
          <w:rFonts w:ascii="PT Astra Serif" w:hAnsi="PT Astra Serif" w:cs="Times New Roman"/>
          <w:sz w:val="24"/>
          <w:szCs w:val="24"/>
        </w:rPr>
        <w:t>. Исполнитель имеет право:</w:t>
      </w:r>
    </w:p>
    <w:p w:rsidR="00230A32" w:rsidRPr="000F05D7" w:rsidRDefault="008A42E7" w:rsidP="00C468A8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 xml:space="preserve">а) привлекать для преподавания дисциплин, </w:t>
      </w:r>
      <w:r w:rsidR="00230A32" w:rsidRPr="000F05D7">
        <w:rPr>
          <w:rFonts w:ascii="PT Astra Serif" w:hAnsi="PT Astra Serif" w:cs="Times New Roman"/>
          <w:sz w:val="24"/>
          <w:szCs w:val="24"/>
        </w:rPr>
        <w:t>предусмотренных</w:t>
      </w:r>
      <w:r w:rsidRPr="000F05D7">
        <w:rPr>
          <w:rFonts w:ascii="PT Astra Serif" w:hAnsi="PT Astra Serif" w:cs="Times New Roman"/>
          <w:sz w:val="24"/>
          <w:szCs w:val="24"/>
        </w:rPr>
        <w:t xml:space="preserve"> </w:t>
      </w:r>
      <w:r w:rsidR="00C468A8" w:rsidRPr="000F05D7">
        <w:rPr>
          <w:rFonts w:ascii="PT Astra Serif" w:hAnsi="PT Astra Serif" w:cs="Times New Roman"/>
          <w:sz w:val="24"/>
          <w:szCs w:val="24"/>
        </w:rPr>
        <w:t>П</w:t>
      </w:r>
      <w:r w:rsidR="00230A32" w:rsidRPr="000F05D7">
        <w:rPr>
          <w:rFonts w:ascii="PT Astra Serif" w:hAnsi="PT Astra Serif" w:cs="Times New Roman"/>
          <w:sz w:val="24"/>
          <w:szCs w:val="24"/>
        </w:rPr>
        <w:t>рограммой</w:t>
      </w:r>
      <w:r w:rsidR="00C468A8" w:rsidRPr="000F05D7">
        <w:rPr>
          <w:rFonts w:ascii="PT Astra Serif" w:hAnsi="PT Astra Serif" w:cs="Times New Roman"/>
          <w:sz w:val="24"/>
          <w:szCs w:val="24"/>
        </w:rPr>
        <w:t xml:space="preserve">, на </w:t>
      </w:r>
      <w:r w:rsidR="00230A32" w:rsidRPr="000F05D7">
        <w:rPr>
          <w:rFonts w:ascii="PT Astra Serif" w:hAnsi="PT Astra Serif" w:cs="Times New Roman"/>
          <w:sz w:val="24"/>
          <w:szCs w:val="24"/>
        </w:rPr>
        <w:t>договорной основе высококвалифицированных</w:t>
      </w:r>
      <w:r w:rsidR="00C468A8" w:rsidRPr="000F05D7">
        <w:rPr>
          <w:rFonts w:ascii="PT Astra Serif" w:hAnsi="PT Astra Serif" w:cs="Times New Roman"/>
          <w:sz w:val="24"/>
          <w:szCs w:val="24"/>
        </w:rPr>
        <w:t xml:space="preserve"> специалистов </w:t>
      </w:r>
      <w:r w:rsidR="00230A32" w:rsidRPr="000F05D7">
        <w:rPr>
          <w:rFonts w:ascii="PT Astra Serif" w:hAnsi="PT Astra Serif" w:cs="Times New Roman"/>
          <w:sz w:val="24"/>
          <w:szCs w:val="24"/>
        </w:rPr>
        <w:t>из числа руководителей и ведущих специалистов государственных</w:t>
      </w:r>
      <w:r w:rsidR="00C468A8" w:rsidRPr="000F05D7">
        <w:rPr>
          <w:rFonts w:ascii="PT Astra Serif" w:hAnsi="PT Astra Serif" w:cs="Times New Roman"/>
          <w:sz w:val="24"/>
          <w:szCs w:val="24"/>
        </w:rPr>
        <w:t xml:space="preserve"> органов, а также </w:t>
      </w:r>
      <w:r w:rsidR="00230A32" w:rsidRPr="000F05D7">
        <w:rPr>
          <w:rFonts w:ascii="PT Astra Serif" w:hAnsi="PT Astra Serif" w:cs="Times New Roman"/>
          <w:sz w:val="24"/>
          <w:szCs w:val="24"/>
        </w:rPr>
        <w:t>преподавателей российских и иностранных образовательных</w:t>
      </w:r>
      <w:r w:rsidR="00C468A8" w:rsidRPr="000F05D7">
        <w:rPr>
          <w:rFonts w:ascii="PT Astra Serif" w:hAnsi="PT Astra Serif" w:cs="Times New Roman"/>
          <w:sz w:val="24"/>
          <w:szCs w:val="24"/>
        </w:rPr>
        <w:t xml:space="preserve"> организаций</w:t>
      </w:r>
      <w:r w:rsidR="00230A32" w:rsidRPr="000F05D7">
        <w:rPr>
          <w:rFonts w:ascii="PT Astra Serif" w:hAnsi="PT Astra Serif" w:cs="Times New Roman"/>
          <w:sz w:val="24"/>
          <w:szCs w:val="24"/>
        </w:rPr>
        <w:t>;</w:t>
      </w:r>
    </w:p>
    <w:p w:rsidR="00C468A8" w:rsidRPr="000F05D7" w:rsidRDefault="00C468A8" w:rsidP="00F714B5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2" w:name="Par125"/>
      <w:bookmarkEnd w:id="2"/>
      <w:r w:rsidRPr="000F05D7">
        <w:rPr>
          <w:rFonts w:ascii="PT Astra Serif" w:hAnsi="PT Astra Serif" w:cs="Times New Roman"/>
          <w:sz w:val="24"/>
          <w:szCs w:val="24"/>
        </w:rPr>
        <w:t xml:space="preserve">б) </w:t>
      </w:r>
      <w:r w:rsidR="00230A32" w:rsidRPr="000F05D7">
        <w:rPr>
          <w:rFonts w:ascii="PT Astra Serif" w:hAnsi="PT Astra Serif" w:cs="Times New Roman"/>
          <w:sz w:val="24"/>
          <w:szCs w:val="24"/>
        </w:rPr>
        <w:t xml:space="preserve">отчислять гражданских служащих, проходящих </w:t>
      </w:r>
      <w:proofErr w:type="gramStart"/>
      <w:r w:rsidR="00230A32" w:rsidRPr="000F05D7">
        <w:rPr>
          <w:rFonts w:ascii="PT Astra Serif" w:hAnsi="PT Astra Serif" w:cs="Times New Roman"/>
          <w:sz w:val="24"/>
          <w:szCs w:val="24"/>
        </w:rPr>
        <w:t>обучение, по основаниям</w:t>
      </w:r>
      <w:proofErr w:type="gramEnd"/>
      <w:r w:rsidR="00230A32" w:rsidRPr="000F05D7">
        <w:rPr>
          <w:rFonts w:ascii="PT Astra Serif" w:hAnsi="PT Astra Serif" w:cs="Times New Roman"/>
          <w:sz w:val="24"/>
          <w:szCs w:val="24"/>
        </w:rPr>
        <w:t>,</w:t>
      </w:r>
      <w:r w:rsidRPr="000F05D7">
        <w:rPr>
          <w:rFonts w:ascii="PT Astra Serif" w:hAnsi="PT Astra Serif" w:cs="Times New Roman"/>
          <w:sz w:val="24"/>
          <w:szCs w:val="24"/>
        </w:rPr>
        <w:t xml:space="preserve"> предусмотренным </w:t>
      </w:r>
      <w:r w:rsidR="00DA7C89" w:rsidRPr="000F05D7">
        <w:rPr>
          <w:rFonts w:ascii="PT Astra Serif" w:hAnsi="PT Astra Serif" w:cs="Times New Roman"/>
          <w:sz w:val="24"/>
          <w:szCs w:val="24"/>
        </w:rPr>
        <w:t>законодательством РФ</w:t>
      </w:r>
      <w:r w:rsidR="00230A32" w:rsidRPr="000F05D7">
        <w:rPr>
          <w:rFonts w:ascii="PT Astra Serif" w:hAnsi="PT Astra Serif" w:cs="Times New Roman"/>
          <w:sz w:val="24"/>
          <w:szCs w:val="24"/>
        </w:rPr>
        <w:t>, в том числе в случае</w:t>
      </w:r>
      <w:r w:rsidRPr="000F05D7">
        <w:rPr>
          <w:rFonts w:ascii="PT Astra Serif" w:hAnsi="PT Astra Serif" w:cs="Times New Roman"/>
          <w:sz w:val="24"/>
          <w:szCs w:val="24"/>
        </w:rPr>
        <w:t xml:space="preserve"> грубых или систематических нарушений </w:t>
      </w:r>
      <w:r w:rsidR="00230A32" w:rsidRPr="000F05D7">
        <w:rPr>
          <w:rFonts w:ascii="PT Astra Serif" w:hAnsi="PT Astra Serif" w:cs="Times New Roman"/>
          <w:sz w:val="24"/>
          <w:szCs w:val="24"/>
        </w:rPr>
        <w:t>им</w:t>
      </w:r>
      <w:r w:rsidRPr="000F05D7">
        <w:rPr>
          <w:rFonts w:ascii="PT Astra Serif" w:hAnsi="PT Astra Serif" w:cs="Times New Roman"/>
          <w:sz w:val="24"/>
          <w:szCs w:val="24"/>
        </w:rPr>
        <w:t xml:space="preserve">и </w:t>
      </w:r>
      <w:r w:rsidR="00230A32" w:rsidRPr="000F05D7">
        <w:rPr>
          <w:rFonts w:ascii="PT Astra Serif" w:hAnsi="PT Astra Serif" w:cs="Times New Roman"/>
          <w:sz w:val="24"/>
          <w:szCs w:val="24"/>
        </w:rPr>
        <w:t>правил внутреннего распорядка</w:t>
      </w:r>
      <w:r w:rsidRPr="000F05D7">
        <w:rPr>
          <w:rFonts w:ascii="PT Astra Serif" w:hAnsi="PT Astra Serif" w:cs="Times New Roman"/>
          <w:sz w:val="24"/>
          <w:szCs w:val="24"/>
        </w:rPr>
        <w:t xml:space="preserve"> образовательной организации, а также за неуспеваемость в </w:t>
      </w:r>
      <w:r w:rsidR="00230A32" w:rsidRPr="000F05D7">
        <w:rPr>
          <w:rFonts w:ascii="PT Astra Serif" w:hAnsi="PT Astra Serif" w:cs="Times New Roman"/>
          <w:sz w:val="24"/>
          <w:szCs w:val="24"/>
        </w:rPr>
        <w:t>случае</w:t>
      </w:r>
      <w:r w:rsidRPr="000F05D7">
        <w:rPr>
          <w:rFonts w:ascii="PT Astra Serif" w:hAnsi="PT Astra Serif" w:cs="Times New Roman"/>
          <w:sz w:val="24"/>
          <w:szCs w:val="24"/>
        </w:rPr>
        <w:t xml:space="preserve"> невыполнения ими контрольных заданий, предусмотренных Заказом на оказание услуг, о чем Заказчик</w:t>
      </w:r>
      <w:r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 w:cs="Times New Roman"/>
          <w:sz w:val="24"/>
          <w:szCs w:val="24"/>
        </w:rPr>
        <w:t xml:space="preserve">информируется в </w:t>
      </w:r>
      <w:r w:rsidR="004D3916" w:rsidRPr="000F05D7">
        <w:rPr>
          <w:rFonts w:ascii="PT Astra Serif" w:hAnsi="PT Astra Serif" w:cs="Times New Roman"/>
          <w:sz w:val="24"/>
          <w:szCs w:val="24"/>
        </w:rPr>
        <w:t>трех</w:t>
      </w:r>
      <w:r w:rsidRPr="000F05D7">
        <w:rPr>
          <w:rFonts w:ascii="PT Astra Serif" w:hAnsi="PT Astra Serif" w:cs="Times New Roman"/>
          <w:sz w:val="24"/>
          <w:szCs w:val="24"/>
        </w:rPr>
        <w:t>дневный срок.</w:t>
      </w:r>
    </w:p>
    <w:p w:rsidR="00F651CF" w:rsidRPr="000F05D7" w:rsidRDefault="00F651C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230A32" w:rsidRPr="000F05D7" w:rsidRDefault="0094165F" w:rsidP="00FD6AD7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3" w:name="Par188"/>
      <w:bookmarkEnd w:id="3"/>
      <w:r w:rsidRPr="000F05D7">
        <w:rPr>
          <w:rFonts w:ascii="PT Astra Serif" w:hAnsi="PT Astra Serif" w:cs="Times New Roman"/>
          <w:b/>
          <w:sz w:val="24"/>
          <w:szCs w:val="24"/>
        </w:rPr>
        <w:t>4. ПОРЯДОК СДАЧИ И ПРИЕМКИ ОКАЗАННЫХ УСЛУГ</w:t>
      </w:r>
    </w:p>
    <w:p w:rsidR="003E6BFC" w:rsidRPr="000F05D7" w:rsidRDefault="003E6BFC" w:rsidP="00FD6AD7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eastAsiaTheme="minorEastAsia" w:hAnsi="PT Astra Serif"/>
          <w:sz w:val="24"/>
          <w:szCs w:val="24"/>
          <w:lang w:eastAsia="ru-RU"/>
        </w:rPr>
        <w:t xml:space="preserve">4.1. </w:t>
      </w:r>
      <w:proofErr w:type="gramStart"/>
      <w:r w:rsidRPr="000F05D7">
        <w:rPr>
          <w:rFonts w:ascii="PT Astra Serif" w:eastAsiaTheme="minorEastAsia" w:hAnsi="PT Astra Serif"/>
          <w:sz w:val="24"/>
          <w:szCs w:val="24"/>
          <w:lang w:eastAsia="ru-RU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Pr="000F05D7">
        <w:rPr>
          <w:rFonts w:ascii="PT Astra Serif" w:hAnsi="PT Astra Serif"/>
          <w:sz w:val="24"/>
          <w:szCs w:val="24"/>
        </w:rPr>
        <w:t>от 5 апреля 2013 г. № 44-ФЗ.</w:t>
      </w:r>
      <w:proofErr w:type="gramEnd"/>
    </w:p>
    <w:p w:rsidR="00F104EB" w:rsidRPr="000F05D7" w:rsidRDefault="0094165F" w:rsidP="00D36BE2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</w:t>
      </w:r>
      <w:r w:rsidR="00FD6AD7" w:rsidRPr="000F05D7">
        <w:rPr>
          <w:rFonts w:ascii="PT Astra Serif" w:hAnsi="PT Astra Serif"/>
          <w:sz w:val="24"/>
          <w:szCs w:val="24"/>
        </w:rPr>
        <w:t>.2. Для проверки предоставленных Исполнителе</w:t>
      </w:r>
      <w:r w:rsidR="00376CCD" w:rsidRPr="000F05D7">
        <w:rPr>
          <w:rFonts w:ascii="PT Astra Serif" w:hAnsi="PT Astra Serif"/>
          <w:sz w:val="24"/>
          <w:szCs w:val="24"/>
        </w:rPr>
        <w:t>м результатов обучения</w:t>
      </w:r>
      <w:r w:rsidR="00FD6AD7" w:rsidRPr="000F05D7">
        <w:rPr>
          <w:rFonts w:ascii="PT Astra Serif" w:hAnsi="PT Astra Serif"/>
          <w:sz w:val="24"/>
          <w:szCs w:val="24"/>
        </w:rPr>
        <w:t xml:space="preserve">, в части их соответствия условиям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онтракта Заказчик проводит экспертизу. Экспертиза результатов, предусмотренных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онтрактом, может проводиться Заказчиком </w:t>
      </w:r>
      <w:proofErr w:type="gramStart"/>
      <w:r w:rsidR="00FD6AD7" w:rsidRPr="000F05D7">
        <w:rPr>
          <w:rFonts w:ascii="PT Astra Serif" w:hAnsi="PT Astra Serif"/>
          <w:sz w:val="24"/>
          <w:szCs w:val="24"/>
        </w:rPr>
        <w:t>своими</w:t>
      </w:r>
      <w:proofErr w:type="gramEnd"/>
      <w:r w:rsidR="00FD6AD7" w:rsidRPr="000F05D7">
        <w:rPr>
          <w:rFonts w:ascii="PT Astra Serif" w:hAnsi="PT Astra Serif"/>
          <w:sz w:val="24"/>
          <w:szCs w:val="24"/>
        </w:rPr>
        <w:t xml:space="preserve"> силам</w:t>
      </w:r>
      <w:r w:rsidR="00D36BE2" w:rsidRPr="000F05D7">
        <w:rPr>
          <w:rFonts w:ascii="PT Astra Serif" w:hAnsi="PT Astra Serif"/>
          <w:sz w:val="24"/>
          <w:szCs w:val="24"/>
        </w:rPr>
        <w:t xml:space="preserve"> </w:t>
      </w:r>
      <w:r w:rsidR="00FD6AD7" w:rsidRPr="000F05D7">
        <w:rPr>
          <w:rFonts w:ascii="PT Astra Serif" w:hAnsi="PT Astra Serif"/>
          <w:sz w:val="24"/>
          <w:szCs w:val="24"/>
        </w:rPr>
        <w:t>и или к ее проведению могут привлекаться эксперты, экспертные организации</w:t>
      </w:r>
      <w:r w:rsidR="00996B49" w:rsidRPr="000F05D7">
        <w:rPr>
          <w:rFonts w:ascii="PT Astra Serif" w:hAnsi="PT Astra Serif"/>
          <w:sz w:val="24"/>
          <w:szCs w:val="24"/>
        </w:rPr>
        <w:t>.</w:t>
      </w:r>
      <w:r w:rsidR="00FD6AD7" w:rsidRPr="000F05D7">
        <w:rPr>
          <w:rFonts w:ascii="PT Astra Serif" w:hAnsi="PT Astra Serif"/>
          <w:sz w:val="24"/>
          <w:szCs w:val="24"/>
        </w:rPr>
        <w:t xml:space="preserve"> </w:t>
      </w:r>
      <w:r w:rsidR="00D36BE2" w:rsidRPr="000F05D7">
        <w:rPr>
          <w:rFonts w:ascii="PT Astra Serif" w:hAnsi="PT Astra Serif"/>
          <w:sz w:val="24"/>
          <w:szCs w:val="24"/>
        </w:rPr>
        <w:t>Оплату услуг таких лиц и/или организаций Заказчик осуществляет за свой счет.</w:t>
      </w:r>
    </w:p>
    <w:p w:rsidR="008132CC" w:rsidRPr="000F05D7" w:rsidRDefault="0094165F" w:rsidP="00FD6AD7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4.3. </w:t>
      </w:r>
      <w:r w:rsidR="00FD6AD7" w:rsidRPr="000F05D7">
        <w:rPr>
          <w:rFonts w:ascii="PT Astra Serif" w:hAnsi="PT Astra Serif"/>
          <w:sz w:val="24"/>
          <w:szCs w:val="24"/>
        </w:rPr>
        <w:t xml:space="preserve">Для проведения экспертизы результатов, предусмотренных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онтрактом,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онтракта и отдельным этапам исполнения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</w:t>
      </w:r>
      <w:r w:rsidR="00996B49" w:rsidRPr="000F05D7">
        <w:rPr>
          <w:rFonts w:ascii="PT Astra Serif" w:hAnsi="PT Astra Serif"/>
          <w:sz w:val="24"/>
          <w:szCs w:val="24"/>
        </w:rPr>
        <w:t>.</w:t>
      </w:r>
      <w:r w:rsidR="00FD6AD7" w:rsidRPr="000F05D7">
        <w:rPr>
          <w:rFonts w:ascii="PT Astra Serif" w:hAnsi="PT Astra Serif"/>
          <w:sz w:val="24"/>
          <w:szCs w:val="24"/>
        </w:rPr>
        <w:t xml:space="preserve"> В случае, если по результатам такой экспертизы установлены нарушения требований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онтракта, не препятствующие приемке услуг, оказанных в соответствии с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онтрактом, в заключени</w:t>
      </w:r>
      <w:proofErr w:type="gramStart"/>
      <w:r w:rsidR="00FD6AD7" w:rsidRPr="000F05D7">
        <w:rPr>
          <w:rFonts w:ascii="PT Astra Serif" w:hAnsi="PT Astra Serif"/>
          <w:sz w:val="24"/>
          <w:szCs w:val="24"/>
        </w:rPr>
        <w:t>и</w:t>
      </w:r>
      <w:proofErr w:type="gramEnd"/>
      <w:r w:rsidR="00FD6AD7" w:rsidRPr="000F05D7">
        <w:rPr>
          <w:rFonts w:ascii="PT Astra Serif" w:hAnsi="PT Astra Serif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96B49" w:rsidRPr="000F05D7" w:rsidRDefault="0094165F" w:rsidP="00FD6AD7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4.4. </w:t>
      </w:r>
      <w:r w:rsidR="00FD6AD7" w:rsidRPr="000F05D7">
        <w:rPr>
          <w:rFonts w:ascii="PT Astra Serif" w:hAnsi="PT Astra Serif"/>
          <w:sz w:val="24"/>
          <w:szCs w:val="24"/>
        </w:rPr>
        <w:t xml:space="preserve">По решению Заказчика для приемки услуг, оказанных в соответствии с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онтрактом, может создаваться приемочная комиссия</w:t>
      </w:r>
      <w:r w:rsidR="00996B49" w:rsidRPr="000F05D7">
        <w:rPr>
          <w:rFonts w:ascii="PT Astra Serif" w:hAnsi="PT Astra Serif"/>
          <w:sz w:val="24"/>
          <w:szCs w:val="24"/>
        </w:rPr>
        <w:t>.</w:t>
      </w:r>
    </w:p>
    <w:p w:rsidR="00FD6AD7" w:rsidRPr="000F05D7" w:rsidRDefault="00652D88" w:rsidP="00FD6AD7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4.5. </w:t>
      </w:r>
      <w:proofErr w:type="gramStart"/>
      <w:r w:rsidR="00FD6AD7" w:rsidRPr="000F05D7">
        <w:rPr>
          <w:rFonts w:ascii="PT Astra Serif" w:hAnsi="PT Astra Serif"/>
          <w:sz w:val="24"/>
          <w:szCs w:val="24"/>
        </w:rPr>
        <w:t xml:space="preserve">Приемка результатов оказанных в соответствии с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онтрактом услуг осуществляется Заказчиком в течение</w:t>
      </w:r>
      <w:r w:rsidR="00C53F58" w:rsidRPr="000F05D7">
        <w:rPr>
          <w:rFonts w:ascii="PT Astra Serif" w:hAnsi="PT Astra Serif"/>
          <w:sz w:val="24"/>
          <w:szCs w:val="24"/>
        </w:rPr>
        <w:t xml:space="preserve"> 3</w:t>
      </w:r>
      <w:r w:rsidR="00376CCD" w:rsidRPr="000F05D7">
        <w:rPr>
          <w:rFonts w:ascii="PT Astra Serif" w:hAnsi="PT Astra Serif"/>
          <w:sz w:val="24"/>
          <w:szCs w:val="24"/>
        </w:rPr>
        <w:t xml:space="preserve"> (</w:t>
      </w:r>
      <w:r w:rsidR="00C53F58" w:rsidRPr="000F05D7">
        <w:rPr>
          <w:rFonts w:ascii="PT Astra Serif" w:hAnsi="PT Astra Serif"/>
          <w:sz w:val="24"/>
          <w:szCs w:val="24"/>
        </w:rPr>
        <w:t>трех</w:t>
      </w:r>
      <w:r w:rsidR="00FD6AD7" w:rsidRPr="000F05D7">
        <w:rPr>
          <w:rFonts w:ascii="PT Astra Serif" w:hAnsi="PT Astra Serif"/>
          <w:sz w:val="24"/>
          <w:szCs w:val="24"/>
        </w:rPr>
        <w:t xml:space="preserve">) рабочих дней со дня получения </w:t>
      </w:r>
      <w:r w:rsidR="009655FC" w:rsidRPr="000F05D7">
        <w:rPr>
          <w:rFonts w:ascii="PT Astra Serif" w:hAnsi="PT Astra Serif"/>
          <w:sz w:val="24"/>
          <w:szCs w:val="24"/>
        </w:rPr>
        <w:t>Акта сдачи-приемки оказанных ус</w:t>
      </w:r>
      <w:r w:rsidR="008132CC" w:rsidRPr="000F05D7">
        <w:rPr>
          <w:rFonts w:ascii="PT Astra Serif" w:hAnsi="PT Astra Serif"/>
          <w:sz w:val="24"/>
          <w:szCs w:val="24"/>
        </w:rPr>
        <w:t>луг</w:t>
      </w:r>
      <w:r w:rsidR="00FD6AD7" w:rsidRPr="000F05D7">
        <w:rPr>
          <w:rFonts w:ascii="PT Astra Serif" w:hAnsi="PT Astra Serif"/>
          <w:sz w:val="24"/>
          <w:szCs w:val="24"/>
        </w:rPr>
        <w:t>, 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 w:rsidR="00376CCD" w:rsidRPr="000F05D7">
        <w:rPr>
          <w:rFonts w:ascii="PT Astra Serif" w:hAnsi="PT Astra Serif"/>
          <w:sz w:val="24"/>
          <w:szCs w:val="24"/>
        </w:rPr>
        <w:t xml:space="preserve">м), либо Исполнителю в течение </w:t>
      </w:r>
      <w:r w:rsidR="00C53F58" w:rsidRPr="000F05D7">
        <w:rPr>
          <w:rFonts w:ascii="PT Astra Serif" w:hAnsi="PT Astra Serif"/>
          <w:sz w:val="24"/>
          <w:szCs w:val="24"/>
        </w:rPr>
        <w:t>2</w:t>
      </w:r>
      <w:r w:rsidR="00376CCD" w:rsidRPr="000F05D7">
        <w:rPr>
          <w:rFonts w:ascii="PT Astra Serif" w:hAnsi="PT Astra Serif"/>
          <w:sz w:val="24"/>
          <w:szCs w:val="24"/>
        </w:rPr>
        <w:t xml:space="preserve"> (</w:t>
      </w:r>
      <w:r w:rsidR="00C53F58" w:rsidRPr="000F05D7">
        <w:rPr>
          <w:rFonts w:ascii="PT Astra Serif" w:hAnsi="PT Astra Serif"/>
          <w:sz w:val="24"/>
          <w:szCs w:val="24"/>
        </w:rPr>
        <w:t>двух</w:t>
      </w:r>
      <w:r w:rsidR="00FD6AD7" w:rsidRPr="000F05D7">
        <w:rPr>
          <w:rFonts w:ascii="PT Astra Serif" w:hAnsi="PT Astra Serif"/>
          <w:sz w:val="24"/>
          <w:szCs w:val="24"/>
        </w:rPr>
        <w:t xml:space="preserve">) рабочих дней Заказчиком направляется в письменной форме мотивированный отказ от подписания </w:t>
      </w:r>
      <w:r w:rsidR="009655FC" w:rsidRPr="000F05D7">
        <w:rPr>
          <w:rFonts w:ascii="PT Astra Serif" w:hAnsi="PT Astra Serif"/>
          <w:sz w:val="24"/>
          <w:szCs w:val="24"/>
        </w:rPr>
        <w:t>Акта сдачи-приемки оказанных услуг</w:t>
      </w:r>
      <w:proofErr w:type="gramEnd"/>
      <w:r w:rsidR="00996B49" w:rsidRPr="000F05D7">
        <w:rPr>
          <w:rFonts w:ascii="PT Astra Serif" w:hAnsi="PT Astra Serif"/>
          <w:sz w:val="24"/>
          <w:szCs w:val="24"/>
        </w:rPr>
        <w:t>.</w:t>
      </w:r>
      <w:r w:rsidR="009655FC" w:rsidRPr="000F05D7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D6AD7" w:rsidRPr="000F05D7">
        <w:rPr>
          <w:rFonts w:ascii="PT Astra Serif" w:hAnsi="PT Astra Serif"/>
          <w:sz w:val="24"/>
          <w:szCs w:val="24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D36BE2" w:rsidRPr="000F05D7" w:rsidRDefault="00D36BE2" w:rsidP="00FD6AD7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В случае не поступления в адрес Исполнителя в течение 10 рабочих дней подписанного со стороны Заказчика Акта сдачи-приемки оказанных услуг, а равно не поступление мотивированного </w:t>
      </w:r>
      <w:r w:rsidRPr="000F05D7">
        <w:rPr>
          <w:rFonts w:ascii="PT Astra Serif" w:hAnsi="PT Astra Serif"/>
          <w:sz w:val="24"/>
          <w:szCs w:val="24"/>
        </w:rPr>
        <w:lastRenderedPageBreak/>
        <w:t>отказа от его подписания, услуги считаются принятыми Заказчиком без замечаний и подлежат оплате в соответствии с условиями настоящего Контракта.</w:t>
      </w:r>
    </w:p>
    <w:p w:rsidR="00FD6AD7" w:rsidRPr="000F05D7" w:rsidRDefault="00652D88" w:rsidP="00FD6AD7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4.6. </w:t>
      </w:r>
      <w:r w:rsidR="00FD6AD7" w:rsidRPr="000F05D7">
        <w:rPr>
          <w:rFonts w:ascii="PT Astra Serif" w:hAnsi="PT Astra Serif"/>
          <w:sz w:val="24"/>
          <w:szCs w:val="24"/>
        </w:rPr>
        <w:t xml:space="preserve">Заказчик вправе не отказывать в приемке результатов услуг, предусмотренных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 xml:space="preserve">онтрактом, в случае выявления несоответствия этих результатов условиям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онтракта, если выявленное несоответствие не препятствует приемке результатов указанных услуг и устранено Исполнителем.</w:t>
      </w:r>
    </w:p>
    <w:p w:rsidR="00FD6AD7" w:rsidRPr="000F05D7" w:rsidRDefault="00652D88" w:rsidP="00FD6AD7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4.7. </w:t>
      </w:r>
      <w:r w:rsidR="00FD6AD7" w:rsidRPr="000F05D7">
        <w:rPr>
          <w:rFonts w:ascii="PT Astra Serif" w:hAnsi="PT Astra Serif"/>
          <w:sz w:val="24"/>
          <w:szCs w:val="24"/>
        </w:rPr>
        <w:t xml:space="preserve">Услуги, предусмотренные </w:t>
      </w:r>
      <w:r w:rsidR="00376CCD" w:rsidRPr="000F05D7">
        <w:rPr>
          <w:rFonts w:ascii="PT Astra Serif" w:hAnsi="PT Astra Serif"/>
          <w:sz w:val="24"/>
          <w:szCs w:val="24"/>
        </w:rPr>
        <w:t>К</w:t>
      </w:r>
      <w:r w:rsidR="00FD6AD7" w:rsidRPr="000F05D7">
        <w:rPr>
          <w:rFonts w:ascii="PT Astra Serif" w:hAnsi="PT Astra Serif"/>
          <w:sz w:val="24"/>
          <w:szCs w:val="24"/>
        </w:rPr>
        <w:t>онтрактом, считаются оказанными с момента подписани</w:t>
      </w:r>
      <w:r w:rsidR="00376CCD" w:rsidRPr="000F05D7">
        <w:rPr>
          <w:rFonts w:ascii="PT Astra Serif" w:hAnsi="PT Astra Serif"/>
          <w:sz w:val="24"/>
          <w:szCs w:val="24"/>
        </w:rPr>
        <w:t xml:space="preserve">я Сторонами </w:t>
      </w:r>
      <w:r w:rsidR="009655FC" w:rsidRPr="000F05D7">
        <w:rPr>
          <w:rFonts w:ascii="PT Astra Serif" w:hAnsi="PT Astra Serif"/>
          <w:sz w:val="24"/>
          <w:szCs w:val="24"/>
        </w:rPr>
        <w:t xml:space="preserve">Акта сдачи-приемки </w:t>
      </w:r>
      <w:proofErr w:type="gramStart"/>
      <w:r w:rsidR="009655FC" w:rsidRPr="000F05D7">
        <w:rPr>
          <w:rFonts w:ascii="PT Astra Serif" w:hAnsi="PT Astra Serif"/>
          <w:sz w:val="24"/>
          <w:szCs w:val="24"/>
        </w:rPr>
        <w:t>оказанных</w:t>
      </w:r>
      <w:proofErr w:type="gramEnd"/>
      <w:r w:rsidR="00FD6AD7" w:rsidRPr="000F05D7">
        <w:rPr>
          <w:rFonts w:ascii="PT Astra Serif" w:hAnsi="PT Astra Serif"/>
          <w:sz w:val="24"/>
          <w:szCs w:val="24"/>
        </w:rPr>
        <w:t>.</w:t>
      </w:r>
    </w:p>
    <w:p w:rsidR="00534F16" w:rsidRPr="000F05D7" w:rsidRDefault="00652D88" w:rsidP="001B3310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4.8. По окончании исполнения Сторонами обязательств по Контракту Исполнитель в течение </w:t>
      </w:r>
      <w:r w:rsidR="00C53F58" w:rsidRPr="000F05D7">
        <w:rPr>
          <w:rFonts w:ascii="PT Astra Serif" w:hAnsi="PT Astra Serif"/>
          <w:sz w:val="24"/>
          <w:szCs w:val="24"/>
        </w:rPr>
        <w:t>3</w:t>
      </w:r>
      <w:r w:rsidRPr="000F05D7">
        <w:rPr>
          <w:rFonts w:ascii="PT Astra Serif" w:hAnsi="PT Astra Serif"/>
          <w:sz w:val="24"/>
          <w:szCs w:val="24"/>
        </w:rPr>
        <w:t xml:space="preserve"> (</w:t>
      </w:r>
      <w:r w:rsidR="003232DB" w:rsidRPr="000F05D7">
        <w:rPr>
          <w:rFonts w:ascii="PT Astra Serif" w:hAnsi="PT Astra Serif"/>
          <w:sz w:val="24"/>
          <w:szCs w:val="24"/>
        </w:rPr>
        <w:t>трех</w:t>
      </w:r>
      <w:r w:rsidRPr="000F05D7">
        <w:rPr>
          <w:rFonts w:ascii="PT Astra Serif" w:hAnsi="PT Astra Serif"/>
          <w:sz w:val="24"/>
          <w:szCs w:val="24"/>
        </w:rPr>
        <w:t>) дней представляет Заказчику Акт сверки расче</w:t>
      </w:r>
      <w:r w:rsidR="00521C59" w:rsidRPr="000F05D7">
        <w:rPr>
          <w:rFonts w:ascii="PT Astra Serif" w:hAnsi="PT Astra Serif"/>
          <w:sz w:val="24"/>
          <w:szCs w:val="24"/>
        </w:rPr>
        <w:t>тов по Контракту.</w:t>
      </w:r>
    </w:p>
    <w:p w:rsidR="00F651CF" w:rsidRPr="000F05D7" w:rsidRDefault="00F651CF" w:rsidP="00FD6AD7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230A32" w:rsidRPr="000F05D7" w:rsidRDefault="00344D58" w:rsidP="00595134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>5. ОТВЕТСТВЕННОСТЬ СТОРОН</w:t>
      </w:r>
    </w:p>
    <w:p w:rsidR="00B924EB" w:rsidRPr="000F05D7" w:rsidRDefault="00B924EB" w:rsidP="00B924EB">
      <w:pPr>
        <w:ind w:firstLine="54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5.1.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 </w:t>
      </w:r>
    </w:p>
    <w:p w:rsidR="00B924EB" w:rsidRPr="000F05D7" w:rsidRDefault="00B924EB" w:rsidP="00B924EB">
      <w:pPr>
        <w:ind w:firstLine="54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5.2.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5.3.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5.3.1. Безвозмездного оказания образовательной услуги;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5.3.2. Соразмерного уменьшения стоимости оказанной образовательной услуги;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5.3.3.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5.4. Заказчик вправе отказаться от исполнения Контракта и потребовать полного возмещения убытков, если в 10ти </w:t>
      </w:r>
      <w:proofErr w:type="spellStart"/>
      <w:r w:rsidRPr="000F05D7">
        <w:rPr>
          <w:rFonts w:ascii="PT Astra Serif" w:hAnsi="PT Astra Serif"/>
          <w:sz w:val="24"/>
          <w:szCs w:val="24"/>
        </w:rPr>
        <w:t>дневный</w:t>
      </w:r>
      <w:proofErr w:type="spellEnd"/>
      <w:r w:rsidRPr="000F05D7">
        <w:rPr>
          <w:rFonts w:ascii="PT Astra Serif" w:hAnsi="PT Astra Serif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E695B" w:rsidRPr="000F05D7">
        <w:rPr>
          <w:rFonts w:ascii="PT Astra Serif" w:hAnsi="PT Astra Serif"/>
          <w:sz w:val="24"/>
          <w:szCs w:val="24"/>
        </w:rPr>
        <w:t>Контракта</w:t>
      </w:r>
      <w:r w:rsidRPr="000F05D7">
        <w:rPr>
          <w:rFonts w:ascii="PT Astra Serif" w:hAnsi="PT Astra Serif"/>
          <w:sz w:val="24"/>
          <w:szCs w:val="24"/>
        </w:rPr>
        <w:t>, если им обнаружен существенный недостаток оказанной образовательной услуги или иные существенные отступления от условий Контракта.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5.5.1.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5.5.2.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5.5.3. Потребовать уменьшения стоимости образовательной услуги;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5.5.4. Расторгнуть </w:t>
      </w:r>
      <w:r w:rsidR="006E695B" w:rsidRPr="000F05D7">
        <w:rPr>
          <w:rFonts w:ascii="PT Astra Serif" w:hAnsi="PT Astra Serif"/>
          <w:sz w:val="24"/>
          <w:szCs w:val="24"/>
        </w:rPr>
        <w:t>Контракт</w:t>
      </w:r>
      <w:r w:rsidRPr="000F05D7">
        <w:rPr>
          <w:rFonts w:ascii="PT Astra Serif" w:hAnsi="PT Astra Serif"/>
          <w:sz w:val="24"/>
          <w:szCs w:val="24"/>
        </w:rPr>
        <w:t>.</w:t>
      </w:r>
    </w:p>
    <w:p w:rsidR="00D36BE2" w:rsidRPr="000F05D7" w:rsidRDefault="00D36BE2" w:rsidP="00D36BE2">
      <w:pPr>
        <w:autoSpaceDE w:val="0"/>
        <w:autoSpaceDN w:val="0"/>
        <w:adjustRightInd w:val="0"/>
        <w:ind w:firstLine="567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75215" w:rsidRPr="000F05D7" w:rsidRDefault="00C75215" w:rsidP="00F651CF">
      <w:pPr>
        <w:jc w:val="center"/>
        <w:rPr>
          <w:rFonts w:ascii="PT Astra Serif" w:hAnsi="PT Astra Serif"/>
          <w:b/>
          <w:sz w:val="24"/>
          <w:szCs w:val="24"/>
        </w:rPr>
      </w:pPr>
    </w:p>
    <w:p w:rsidR="000C66A3" w:rsidRPr="000F05D7" w:rsidRDefault="00902715" w:rsidP="00F651CF">
      <w:pPr>
        <w:jc w:val="center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6. ОБЕСПЕЧЕНИЕ ИСПОЛНЕНИЯ КОНТРАКТА</w:t>
      </w:r>
      <w:r w:rsidR="000C66A3" w:rsidRPr="000F05D7">
        <w:rPr>
          <w:rFonts w:ascii="PT Astra Serif" w:hAnsi="PT Astra Serif"/>
          <w:sz w:val="24"/>
          <w:szCs w:val="24"/>
        </w:rPr>
        <w:t xml:space="preserve"> </w:t>
      </w:r>
    </w:p>
    <w:p w:rsidR="000C66A3" w:rsidRPr="000F05D7" w:rsidRDefault="00902715" w:rsidP="00D36BE2">
      <w:pPr>
        <w:ind w:firstLine="72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6</w:t>
      </w:r>
      <w:r w:rsidR="000C66A3" w:rsidRPr="000F05D7">
        <w:rPr>
          <w:rFonts w:ascii="PT Astra Serif" w:hAnsi="PT Astra Serif"/>
          <w:sz w:val="24"/>
          <w:szCs w:val="24"/>
        </w:rPr>
        <w:t xml:space="preserve">.1. </w:t>
      </w:r>
      <w:r w:rsidR="00D36BE2" w:rsidRPr="000F05D7">
        <w:rPr>
          <w:rFonts w:ascii="PT Astra Serif" w:hAnsi="PT Astra Serif"/>
          <w:sz w:val="24"/>
          <w:szCs w:val="24"/>
        </w:rPr>
        <w:t>Обеспечение исполнения Контракта не предусмотрено.</w:t>
      </w:r>
    </w:p>
    <w:p w:rsidR="00230A32" w:rsidRPr="000F05D7" w:rsidRDefault="00230A3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905595" w:rsidRPr="000F05D7" w:rsidRDefault="00905595" w:rsidP="00905595">
      <w:pPr>
        <w:autoSpaceDE w:val="0"/>
        <w:autoSpaceDN w:val="0"/>
        <w:adjustRightInd w:val="0"/>
        <w:ind w:firstLine="539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7. ОБСТОЯТЕЛЬСТВА НЕПРЕОДОЛИМОЙ СИЛЫ</w:t>
      </w:r>
    </w:p>
    <w:p w:rsidR="00905595" w:rsidRPr="000F05D7" w:rsidRDefault="00905595" w:rsidP="0090559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7.1.</w:t>
      </w:r>
      <w:r w:rsidR="00344D58" w:rsidRPr="000F05D7">
        <w:rPr>
          <w:rFonts w:ascii="PT Astra Serif" w:hAnsi="PT Astra Serif"/>
          <w:sz w:val="24"/>
          <w:szCs w:val="24"/>
        </w:rPr>
        <w:t> </w:t>
      </w:r>
      <w:r w:rsidRPr="000F05D7">
        <w:rPr>
          <w:rFonts w:ascii="PT Astra Serif" w:hAnsi="PT Astra Serif"/>
          <w:sz w:val="24"/>
          <w:szCs w:val="24"/>
        </w:rPr>
        <w:t>Стороны освобождаются от ответственности за неисполнение либо ненадлежащее исполнение обязатель</w:t>
      </w:r>
      <w:proofErr w:type="gramStart"/>
      <w:r w:rsidRPr="000F05D7">
        <w:rPr>
          <w:rFonts w:ascii="PT Astra Serif" w:hAnsi="PT Astra Serif"/>
          <w:sz w:val="24"/>
          <w:szCs w:val="24"/>
        </w:rPr>
        <w:t>ств в сл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</w:t>
      </w:r>
      <w:proofErr w:type="gramStart"/>
      <w:r w:rsidRPr="000F05D7">
        <w:rPr>
          <w:rFonts w:ascii="PT Astra Serif" w:hAnsi="PT Astra Serif"/>
          <w:sz w:val="24"/>
          <w:szCs w:val="24"/>
        </w:rPr>
        <w:t>предоставив документы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</w:t>
      </w:r>
      <w:r w:rsidRPr="000F05D7">
        <w:rPr>
          <w:rFonts w:ascii="PT Astra Serif" w:hAnsi="PT Astra Serif"/>
          <w:sz w:val="24"/>
          <w:szCs w:val="24"/>
        </w:rPr>
        <w:lastRenderedPageBreak/>
        <w:t>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344D58" w:rsidRPr="000F05D7" w:rsidRDefault="00344D58" w:rsidP="00344D58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t>7.</w:t>
      </w:r>
      <w:r w:rsidR="007B3056" w:rsidRPr="000F05D7">
        <w:rPr>
          <w:rFonts w:ascii="PT Astra Serif" w:hAnsi="PT Astra Serif" w:cs="Times New Roman"/>
          <w:sz w:val="24"/>
          <w:szCs w:val="24"/>
        </w:rPr>
        <w:t>2</w:t>
      </w:r>
      <w:r w:rsidRPr="000F05D7">
        <w:rPr>
          <w:rFonts w:ascii="PT Astra Serif" w:hAnsi="PT Astra Serif" w:cs="Times New Roman"/>
          <w:sz w:val="24"/>
          <w:szCs w:val="24"/>
        </w:rPr>
        <w:t>. </w:t>
      </w:r>
      <w:r w:rsidR="005B0441" w:rsidRPr="000F05D7">
        <w:rPr>
          <w:rFonts w:ascii="PT Astra Serif" w:hAnsi="PT Astra Serif" w:cs="Times New Roman"/>
          <w:sz w:val="24"/>
          <w:szCs w:val="24"/>
        </w:rPr>
        <w:t>В случае прекращения указанных обстоятель</w:t>
      </w:r>
      <w:proofErr w:type="gramStart"/>
      <w:r w:rsidR="005B0441" w:rsidRPr="000F05D7">
        <w:rPr>
          <w:rFonts w:ascii="PT Astra Serif" w:hAnsi="PT Astra Serif" w:cs="Times New Roman"/>
          <w:sz w:val="24"/>
          <w:szCs w:val="24"/>
        </w:rPr>
        <w:t>ств Ст</w:t>
      </w:r>
      <w:proofErr w:type="gramEnd"/>
      <w:r w:rsidR="005B0441" w:rsidRPr="000F05D7">
        <w:rPr>
          <w:rFonts w:ascii="PT Astra Serif" w:hAnsi="PT Astra Serif" w:cs="Times New Roman"/>
          <w:sz w:val="24"/>
          <w:szCs w:val="24"/>
        </w:rPr>
        <w:t>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Контракту.</w:t>
      </w:r>
      <w:r w:rsidRPr="000F05D7">
        <w:rPr>
          <w:rFonts w:ascii="PT Astra Serif" w:hAnsi="PT Astra Serif" w:cs="Times New Roman"/>
          <w:sz w:val="24"/>
          <w:szCs w:val="24"/>
        </w:rPr>
        <w:t>7.</w:t>
      </w:r>
      <w:r w:rsidR="007B3056" w:rsidRPr="000F05D7">
        <w:rPr>
          <w:rFonts w:ascii="PT Astra Serif" w:hAnsi="PT Astra Serif" w:cs="Times New Roman"/>
          <w:sz w:val="24"/>
          <w:szCs w:val="24"/>
        </w:rPr>
        <w:t>3</w:t>
      </w:r>
      <w:r w:rsidRPr="000F05D7">
        <w:rPr>
          <w:rFonts w:ascii="PT Astra Serif" w:hAnsi="PT Astra Serif" w:cs="Times New Roman"/>
          <w:sz w:val="24"/>
          <w:szCs w:val="24"/>
        </w:rPr>
        <w:t>. </w:t>
      </w:r>
      <w:proofErr w:type="spellStart"/>
      <w:r w:rsidRPr="000F05D7">
        <w:rPr>
          <w:rFonts w:ascii="PT Astra Serif" w:hAnsi="PT Astra Serif" w:cs="Times New Roman"/>
          <w:sz w:val="24"/>
          <w:szCs w:val="24"/>
        </w:rPr>
        <w:t>Неизвещение</w:t>
      </w:r>
      <w:proofErr w:type="spellEnd"/>
      <w:r w:rsidRPr="000F05D7">
        <w:rPr>
          <w:rFonts w:ascii="PT Astra Serif" w:hAnsi="PT Astra Serif" w:cs="Times New Roman"/>
          <w:sz w:val="24"/>
          <w:szCs w:val="24"/>
        </w:rPr>
        <w:t xml:space="preserve">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4559C8" w:rsidRPr="000F05D7" w:rsidRDefault="004559C8" w:rsidP="00902715">
      <w:pPr>
        <w:ind w:left="393"/>
        <w:jc w:val="center"/>
        <w:rPr>
          <w:rFonts w:ascii="PT Astra Serif" w:hAnsi="PT Astra Serif"/>
          <w:b/>
          <w:sz w:val="24"/>
          <w:szCs w:val="24"/>
        </w:rPr>
      </w:pPr>
    </w:p>
    <w:p w:rsidR="00902715" w:rsidRPr="000F05D7" w:rsidRDefault="00902715" w:rsidP="00902715">
      <w:pPr>
        <w:ind w:left="393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8. СРОК ДЕЙСТВИЯ КОНТРАКТА</w:t>
      </w:r>
    </w:p>
    <w:p w:rsidR="00902715" w:rsidRPr="000F05D7" w:rsidRDefault="00902715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8.1. Контракт вступает в силу и становится обязательным для Сторон с момента подписания и действует до «</w:t>
      </w:r>
      <w:r w:rsidR="000F05D7" w:rsidRPr="000F05D7">
        <w:rPr>
          <w:rFonts w:ascii="PT Astra Serif" w:hAnsi="PT Astra Serif"/>
          <w:sz w:val="24"/>
          <w:szCs w:val="24"/>
        </w:rPr>
        <w:t>3</w:t>
      </w:r>
      <w:r w:rsidR="008D765D">
        <w:rPr>
          <w:rFonts w:ascii="PT Astra Serif" w:hAnsi="PT Astra Serif"/>
          <w:sz w:val="24"/>
          <w:szCs w:val="24"/>
        </w:rPr>
        <w:t>0</w:t>
      </w:r>
      <w:r w:rsidRPr="000F05D7">
        <w:rPr>
          <w:rFonts w:ascii="PT Astra Serif" w:hAnsi="PT Astra Serif"/>
          <w:sz w:val="24"/>
          <w:szCs w:val="24"/>
        </w:rPr>
        <w:t>»</w:t>
      </w:r>
      <w:r w:rsidR="00EC289C" w:rsidRPr="000F05D7">
        <w:rPr>
          <w:rFonts w:ascii="PT Astra Serif" w:hAnsi="PT Astra Serif"/>
          <w:sz w:val="24"/>
          <w:szCs w:val="24"/>
        </w:rPr>
        <w:t xml:space="preserve"> </w:t>
      </w:r>
      <w:r w:rsidR="008D765D">
        <w:rPr>
          <w:rFonts w:ascii="PT Astra Serif" w:hAnsi="PT Astra Serif"/>
          <w:sz w:val="24"/>
          <w:szCs w:val="24"/>
        </w:rPr>
        <w:t>сентября</w:t>
      </w:r>
      <w:r w:rsidR="00995531" w:rsidRPr="000F05D7">
        <w:rPr>
          <w:rFonts w:ascii="PT Astra Serif" w:hAnsi="PT Astra Serif"/>
          <w:sz w:val="24"/>
          <w:szCs w:val="24"/>
        </w:rPr>
        <w:t xml:space="preserve"> </w:t>
      </w:r>
      <w:r w:rsidR="003232DB" w:rsidRPr="000F05D7">
        <w:rPr>
          <w:rFonts w:ascii="PT Astra Serif" w:hAnsi="PT Astra Serif"/>
          <w:sz w:val="24"/>
          <w:szCs w:val="24"/>
        </w:rPr>
        <w:t>20</w:t>
      </w:r>
      <w:r w:rsidR="00BB74DB" w:rsidRPr="000F05D7">
        <w:rPr>
          <w:rFonts w:ascii="PT Astra Serif" w:hAnsi="PT Astra Serif"/>
          <w:sz w:val="24"/>
          <w:szCs w:val="24"/>
        </w:rPr>
        <w:t>2</w:t>
      </w:r>
      <w:r w:rsidR="00EB1E5A" w:rsidRPr="000F05D7">
        <w:rPr>
          <w:rFonts w:ascii="PT Astra Serif" w:hAnsi="PT Astra Serif"/>
          <w:sz w:val="24"/>
          <w:szCs w:val="24"/>
        </w:rPr>
        <w:t>6</w:t>
      </w:r>
      <w:r w:rsidRPr="000F05D7">
        <w:rPr>
          <w:rFonts w:ascii="PT Astra Serif" w:hAnsi="PT Astra Serif"/>
          <w:sz w:val="24"/>
          <w:szCs w:val="24"/>
        </w:rPr>
        <w:t xml:space="preserve"> года</w:t>
      </w:r>
      <w:r w:rsidR="006E695B" w:rsidRPr="000F05D7">
        <w:rPr>
          <w:rFonts w:ascii="PT Astra Serif" w:hAnsi="PT Astra Serif"/>
          <w:sz w:val="24"/>
          <w:szCs w:val="24"/>
        </w:rPr>
        <w:t>, а в части взаиморасчетов – до полного их исполнения.</w:t>
      </w:r>
    </w:p>
    <w:p w:rsidR="00B3716A" w:rsidRPr="000F05D7" w:rsidRDefault="00902715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8.2. </w:t>
      </w:r>
      <w:proofErr w:type="gramStart"/>
      <w:r w:rsidRPr="000F05D7">
        <w:rPr>
          <w:rFonts w:ascii="PT Astra Serif" w:hAnsi="PT Astra Serif"/>
          <w:sz w:val="24"/>
          <w:szCs w:val="24"/>
        </w:rPr>
        <w:t>Контракт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</w:t>
      </w:r>
      <w:r w:rsidR="001B3310" w:rsidRPr="000F05D7">
        <w:rPr>
          <w:rFonts w:ascii="PT Astra Serif" w:hAnsi="PT Astra Serif"/>
          <w:sz w:val="24"/>
          <w:szCs w:val="24"/>
        </w:rPr>
        <w:t>с гражданским законодательством.</w:t>
      </w:r>
    </w:p>
    <w:p w:rsidR="00F65A07" w:rsidRPr="000F05D7" w:rsidRDefault="00F65A07" w:rsidP="00902715">
      <w:pPr>
        <w:ind w:firstLine="708"/>
        <w:rPr>
          <w:rFonts w:ascii="PT Astra Serif" w:hAnsi="PT Astra Serif"/>
          <w:sz w:val="24"/>
          <w:szCs w:val="24"/>
        </w:rPr>
      </w:pPr>
    </w:p>
    <w:p w:rsidR="006E695B" w:rsidRPr="000F05D7" w:rsidRDefault="00902715" w:rsidP="006E695B">
      <w:pPr>
        <w:spacing w:line="230" w:lineRule="auto"/>
        <w:ind w:firstLine="709"/>
        <w:jc w:val="center"/>
        <w:rPr>
          <w:rFonts w:ascii="PT Astra Serif" w:eastAsia="Times New Roman" w:hAnsi="PT Astra Serif"/>
          <w:b/>
          <w:color w:val="000000"/>
          <w:spacing w:val="-2"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9. </w:t>
      </w:r>
      <w:r w:rsidR="006E695B" w:rsidRPr="000F05D7">
        <w:rPr>
          <w:rFonts w:ascii="PT Astra Serif" w:eastAsia="Times New Roman" w:hAnsi="PT Astra Serif"/>
          <w:b/>
          <w:color w:val="000000"/>
          <w:spacing w:val="-2"/>
          <w:sz w:val="24"/>
          <w:szCs w:val="24"/>
        </w:rPr>
        <w:t>ПОРЯДОК ИЗМЕНЕНИЯ И РАССТОРЖЕНИЯ КОНТРАКТА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9.1. Условия, на которых заключен настоящий Контракт, могут быть изменены по соглашению Сторон или в соответствии с законодательством Российской Федерации.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9.2. </w:t>
      </w:r>
      <w:proofErr w:type="gramStart"/>
      <w:r w:rsidRPr="000F05D7">
        <w:rPr>
          <w:rFonts w:ascii="PT Astra Serif" w:hAnsi="PT Astra Serif"/>
          <w:sz w:val="24"/>
          <w:szCs w:val="24"/>
        </w:rPr>
        <w:t>Образовательные отношения по настоящему Контракту прекращаются в связи с отчислением обучающегося:</w:t>
      </w:r>
      <w:proofErr w:type="gramEnd"/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9.2.1. в связи с получением образования (завершением обучения);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9.2.2. досрочно, по основаниям, установленным п. 9.4. настоящего Контракта.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9.3. Настоящий </w:t>
      </w:r>
      <w:proofErr w:type="gramStart"/>
      <w:r w:rsidRPr="000F05D7">
        <w:rPr>
          <w:rFonts w:ascii="PT Astra Serif" w:hAnsi="PT Astra Serif"/>
          <w:sz w:val="24"/>
          <w:szCs w:val="24"/>
        </w:rPr>
        <w:t>Контракт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 может быть расторгнут по соглашению Сторон</w:t>
      </w:r>
      <w:r w:rsidR="00995531" w:rsidRPr="000F05D7">
        <w:rPr>
          <w:rFonts w:ascii="PT Astra Serif" w:hAnsi="PT Astra Serif"/>
          <w:sz w:val="24"/>
          <w:szCs w:val="24"/>
        </w:rPr>
        <w:t xml:space="preserve">, </w:t>
      </w:r>
      <w:r w:rsidR="00995531" w:rsidRPr="000F05D7">
        <w:rPr>
          <w:rFonts w:ascii="PT Astra Serif" w:eastAsia="Calibri" w:hAnsi="PT Astra Serif"/>
          <w:sz w:val="24"/>
          <w:szCs w:val="24"/>
        </w:rPr>
        <w:t>по решению суда, а также в случае одностороннего отказа Стороны от исполнения Контракта в соответствии с</w:t>
      </w:r>
      <w:r w:rsidR="00995531" w:rsidRPr="000F05D7">
        <w:rPr>
          <w:rFonts w:ascii="PT Astra Serif" w:eastAsia="Calibri" w:hAnsi="PT Astra Serif"/>
          <w:iCs/>
          <w:sz w:val="24"/>
          <w:szCs w:val="24"/>
        </w:rPr>
        <w:t xml:space="preserve"> </w:t>
      </w:r>
      <w:r w:rsidR="00995531" w:rsidRPr="000F05D7">
        <w:rPr>
          <w:rFonts w:ascii="PT Astra Serif" w:eastAsia="Calibri" w:hAnsi="PT Astra Serif"/>
          <w:sz w:val="24"/>
          <w:szCs w:val="24"/>
        </w:rPr>
        <w:t>частями 8 - 11, 13 - 19, 21 - 23 и 25 статьи 95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9.4. Настоящий </w:t>
      </w:r>
      <w:proofErr w:type="gramStart"/>
      <w:r w:rsidRPr="000F05D7">
        <w:rPr>
          <w:rFonts w:ascii="PT Astra Serif" w:hAnsi="PT Astra Serif"/>
          <w:sz w:val="24"/>
          <w:szCs w:val="24"/>
        </w:rPr>
        <w:t>Контракт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9.4.1.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9.4.2. просрочки оплаты стоимости платных образовательных услуг;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9.4.3.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9.4.4. в иных случаях, предусмотренных законодательством Российской Федерации.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9.5. Настоящий Контракт расторгается досрочно: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proofErr w:type="gramStart"/>
      <w:r w:rsidRPr="000F05D7">
        <w:rPr>
          <w:rFonts w:ascii="PT Astra Serif" w:hAnsi="PT Astra Serif"/>
          <w:sz w:val="24"/>
          <w:szCs w:val="24"/>
        </w:rPr>
        <w:t>9.5.1.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9.5.2. по обстоятельствам, не зависящим от воли Обучающегося и Исполнителя, в том числе в случае ликвидации Исполнителя.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9.6. Исполнитель вправе отказаться от исполнения обязательств по Контракту при условии полного возмещения Заказчику убытков.</w:t>
      </w:r>
    </w:p>
    <w:p w:rsidR="006E695B" w:rsidRPr="000F05D7" w:rsidRDefault="006E695B" w:rsidP="006E695B">
      <w:pPr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9.7. Обучающийся/Заказчик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:rsidR="006E695B" w:rsidRPr="000F05D7" w:rsidRDefault="006E695B" w:rsidP="007007DB">
      <w:pPr>
        <w:jc w:val="center"/>
        <w:rPr>
          <w:rFonts w:ascii="PT Astra Serif" w:hAnsi="PT Astra Serif"/>
          <w:b/>
          <w:sz w:val="24"/>
          <w:szCs w:val="24"/>
        </w:rPr>
      </w:pPr>
    </w:p>
    <w:p w:rsidR="007007DB" w:rsidRPr="000F05D7" w:rsidRDefault="006E695B" w:rsidP="007007DB">
      <w:pPr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10. </w:t>
      </w:r>
      <w:r w:rsidR="00902715" w:rsidRPr="000F05D7">
        <w:rPr>
          <w:rFonts w:ascii="PT Astra Serif" w:hAnsi="PT Astra Serif"/>
          <w:b/>
          <w:sz w:val="24"/>
          <w:szCs w:val="24"/>
        </w:rPr>
        <w:t>ПРОЧИЕ УСЛОВИЯ</w:t>
      </w:r>
    </w:p>
    <w:p w:rsidR="00902715" w:rsidRPr="000F05D7" w:rsidRDefault="00F65A07" w:rsidP="00EC289C">
      <w:pPr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 </w:t>
      </w:r>
      <w:r w:rsidR="00EC289C" w:rsidRPr="000F05D7">
        <w:rPr>
          <w:rFonts w:ascii="PT Astra Serif" w:hAnsi="PT Astra Serif"/>
          <w:sz w:val="24"/>
          <w:szCs w:val="24"/>
        </w:rPr>
        <w:t xml:space="preserve"> </w:t>
      </w:r>
      <w:r w:rsidR="006E695B" w:rsidRPr="000F05D7">
        <w:rPr>
          <w:rFonts w:ascii="PT Astra Serif" w:hAnsi="PT Astra Serif"/>
          <w:sz w:val="24"/>
          <w:szCs w:val="24"/>
        </w:rPr>
        <w:t>10</w:t>
      </w:r>
      <w:r w:rsidR="00902715" w:rsidRPr="000F05D7">
        <w:rPr>
          <w:rFonts w:ascii="PT Astra Serif" w:hAnsi="PT Astra Serif"/>
          <w:sz w:val="24"/>
          <w:szCs w:val="24"/>
        </w:rPr>
        <w:t>.1. Контракт составлен в 2-х экземплярах, идентичных по содержанию и имеющих равную юридическую силу, по одному для каждой из Сторон.</w:t>
      </w:r>
    </w:p>
    <w:p w:rsidR="00775B35" w:rsidRPr="000F05D7" w:rsidRDefault="006E695B" w:rsidP="00775B35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0F05D7">
        <w:rPr>
          <w:rFonts w:ascii="PT Astra Serif" w:hAnsi="PT Astra Serif" w:cs="Times New Roman"/>
          <w:sz w:val="24"/>
          <w:szCs w:val="24"/>
        </w:rPr>
        <w:lastRenderedPageBreak/>
        <w:t>10</w:t>
      </w:r>
      <w:r w:rsidR="00775B35" w:rsidRPr="000F05D7">
        <w:rPr>
          <w:rFonts w:ascii="PT Astra Serif" w:hAnsi="PT Astra Serif" w:cs="Times New Roman"/>
          <w:sz w:val="24"/>
          <w:szCs w:val="24"/>
        </w:rPr>
        <w:t>.2. Вопросы, связанные с изменением персонального состава гражданских служащих,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902715" w:rsidRPr="000F05D7" w:rsidRDefault="006E695B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10</w:t>
      </w:r>
      <w:r w:rsidR="00225B70" w:rsidRPr="000F05D7">
        <w:rPr>
          <w:rFonts w:ascii="PT Astra Serif" w:hAnsi="PT Astra Serif"/>
          <w:sz w:val="24"/>
          <w:szCs w:val="24"/>
        </w:rPr>
        <w:t>.3</w:t>
      </w:r>
      <w:r w:rsidR="00902715" w:rsidRPr="000F05D7">
        <w:rPr>
          <w:rFonts w:ascii="PT Astra Serif" w:hAnsi="PT Astra Serif"/>
          <w:sz w:val="24"/>
          <w:szCs w:val="24"/>
        </w:rPr>
        <w:t>. Во всем, что не предусмотрено Контрактом, Стороны руководствуются законодательством Российской Федерации.</w:t>
      </w:r>
    </w:p>
    <w:p w:rsidR="00902715" w:rsidRPr="000F05D7" w:rsidRDefault="006E695B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10</w:t>
      </w:r>
      <w:r w:rsidR="00225B70" w:rsidRPr="000F05D7">
        <w:rPr>
          <w:rFonts w:ascii="PT Astra Serif" w:hAnsi="PT Astra Serif"/>
          <w:sz w:val="24"/>
          <w:szCs w:val="24"/>
        </w:rPr>
        <w:t>.4</w:t>
      </w:r>
      <w:r w:rsidR="00902715" w:rsidRPr="000F05D7">
        <w:rPr>
          <w:rFonts w:ascii="PT Astra Serif" w:hAnsi="PT Astra Serif"/>
          <w:sz w:val="24"/>
          <w:szCs w:val="24"/>
        </w:rPr>
        <w:t>. Все изменения и дополнения к Контракту оформляются письменно, в виде дополнительных соглашений, подписываются каждой из Сторон и  являются неотъемлемой частью Контракта.</w:t>
      </w:r>
    </w:p>
    <w:p w:rsidR="00902715" w:rsidRPr="000F05D7" w:rsidRDefault="006E695B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10</w:t>
      </w:r>
      <w:r w:rsidR="00225B70" w:rsidRPr="000F05D7">
        <w:rPr>
          <w:rFonts w:ascii="PT Astra Serif" w:hAnsi="PT Astra Serif"/>
          <w:sz w:val="24"/>
          <w:szCs w:val="24"/>
        </w:rPr>
        <w:t>.5</w:t>
      </w:r>
      <w:r w:rsidR="00902715" w:rsidRPr="000F05D7">
        <w:rPr>
          <w:rFonts w:ascii="PT Astra Serif" w:hAnsi="PT Astra Serif"/>
          <w:sz w:val="24"/>
          <w:szCs w:val="24"/>
        </w:rPr>
        <w:t xml:space="preserve">. 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</w:t>
      </w:r>
      <w:r w:rsidR="0016234C" w:rsidRPr="000F05D7">
        <w:rPr>
          <w:rFonts w:ascii="PT Astra Serif" w:hAnsi="PT Astra Serif"/>
          <w:sz w:val="24"/>
          <w:szCs w:val="24"/>
        </w:rPr>
        <w:t>соответствии с законодательством Российской Федерации</w:t>
      </w:r>
      <w:r w:rsidR="00902715" w:rsidRPr="000F05D7">
        <w:rPr>
          <w:rFonts w:ascii="PT Astra Serif" w:hAnsi="PT Astra Serif"/>
          <w:sz w:val="24"/>
          <w:szCs w:val="24"/>
        </w:rPr>
        <w:t>.</w:t>
      </w:r>
    </w:p>
    <w:p w:rsidR="00902715" w:rsidRPr="000F05D7" w:rsidRDefault="00E76D45" w:rsidP="00902715">
      <w:pPr>
        <w:ind w:firstLine="708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10.6</w:t>
      </w:r>
      <w:r w:rsidR="00902715" w:rsidRPr="000F05D7">
        <w:rPr>
          <w:rFonts w:ascii="PT Astra Serif" w:hAnsi="PT Astra Serif"/>
          <w:sz w:val="24"/>
          <w:szCs w:val="24"/>
        </w:rPr>
        <w:t>. Все перечисленные ниже Приложения являются неотъемлемой частью Контракта:</w:t>
      </w:r>
    </w:p>
    <w:p w:rsidR="00CF5A61" w:rsidRPr="000F05D7" w:rsidRDefault="00CF5A61" w:rsidP="008E245C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Приложение № 1: </w:t>
      </w:r>
      <w:r w:rsidR="008E245C" w:rsidRPr="000F05D7">
        <w:rPr>
          <w:rFonts w:ascii="PT Astra Serif" w:hAnsi="PT Astra Serif"/>
          <w:sz w:val="24"/>
          <w:szCs w:val="24"/>
        </w:rPr>
        <w:t>Заказ на оказание услуг;</w:t>
      </w:r>
    </w:p>
    <w:p w:rsidR="00CF5A61" w:rsidRPr="000F05D7" w:rsidRDefault="00CF5A61" w:rsidP="008E245C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Приложение № 2: </w:t>
      </w:r>
      <w:r w:rsidR="008E245C" w:rsidRPr="000F05D7">
        <w:rPr>
          <w:rFonts w:ascii="PT Astra Serif" w:hAnsi="PT Astra Serif"/>
          <w:sz w:val="24"/>
          <w:szCs w:val="24"/>
        </w:rPr>
        <w:t>Расчет стоимости услуг;</w:t>
      </w:r>
    </w:p>
    <w:p w:rsidR="00CF5A61" w:rsidRPr="000F05D7" w:rsidRDefault="00CF5A61" w:rsidP="008E245C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Приложение № 3: </w:t>
      </w:r>
      <w:r w:rsidR="008E245C" w:rsidRPr="000F05D7">
        <w:rPr>
          <w:rFonts w:ascii="PT Astra Serif" w:hAnsi="PT Astra Serif"/>
          <w:sz w:val="24"/>
          <w:szCs w:val="24"/>
        </w:rPr>
        <w:t>Акт сдачи-приемки оказанных услуг (образец).</w:t>
      </w:r>
    </w:p>
    <w:p w:rsidR="00CF5A61" w:rsidRPr="000F05D7" w:rsidRDefault="00CF5A61" w:rsidP="00CF5A61">
      <w:pPr>
        <w:keepNext/>
        <w:suppressAutoHyphens/>
        <w:ind w:left="-540" w:firstLine="540"/>
        <w:jc w:val="center"/>
        <w:rPr>
          <w:rFonts w:ascii="PT Astra Serif" w:hAnsi="PT Astra Serif"/>
          <w:sz w:val="24"/>
          <w:szCs w:val="24"/>
        </w:rPr>
      </w:pPr>
    </w:p>
    <w:p w:rsidR="00BA2A6C" w:rsidRPr="000F05D7" w:rsidRDefault="006E695B" w:rsidP="00BA2A6C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>11</w:t>
      </w:r>
      <w:r w:rsidR="00C21079" w:rsidRPr="000F05D7">
        <w:rPr>
          <w:rFonts w:ascii="PT Astra Serif" w:hAnsi="PT Astra Serif" w:cs="Times New Roman"/>
          <w:b/>
          <w:sz w:val="24"/>
          <w:szCs w:val="24"/>
        </w:rPr>
        <w:t>. МЕСТО НАХОЖДЕНИЯ</w:t>
      </w:r>
      <w:r w:rsidR="00BA2A6C" w:rsidRPr="000F05D7">
        <w:rPr>
          <w:rFonts w:ascii="PT Astra Serif" w:hAnsi="PT Astra Serif" w:cs="Times New Roman"/>
          <w:b/>
          <w:sz w:val="24"/>
          <w:szCs w:val="24"/>
        </w:rPr>
        <w:t xml:space="preserve"> И БАНКОВСКИЕ РЕКВИЗИТЫ СТОРОН</w:t>
      </w:r>
    </w:p>
    <w:p w:rsidR="00BA2A6C" w:rsidRPr="000F05D7" w:rsidRDefault="00BA2A6C" w:rsidP="00BA2A6C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534F16" w:rsidRPr="000F05D7" w:rsidRDefault="00C21079" w:rsidP="00BA2A6C">
      <w:pPr>
        <w:pStyle w:val="ConsPlusNonformat"/>
        <w:rPr>
          <w:rFonts w:ascii="PT Astra Serif" w:hAnsi="PT Astra Serif" w:cs="Times New Roman"/>
          <w:b/>
          <w:sz w:val="24"/>
          <w:szCs w:val="24"/>
        </w:rPr>
      </w:pPr>
      <w:r w:rsidRPr="000F05D7">
        <w:rPr>
          <w:rFonts w:ascii="PT Astra Serif" w:hAnsi="PT Astra Serif" w:cs="Times New Roman"/>
          <w:b/>
          <w:sz w:val="24"/>
          <w:szCs w:val="24"/>
        </w:rPr>
        <w:t xml:space="preserve">Заказчик:                      </w:t>
      </w:r>
      <w:r w:rsidR="00BA2A6C" w:rsidRPr="000F05D7">
        <w:rPr>
          <w:rFonts w:ascii="PT Astra Serif" w:hAnsi="PT Astra Serif" w:cs="Times New Roman"/>
          <w:b/>
          <w:sz w:val="24"/>
          <w:szCs w:val="24"/>
        </w:rPr>
        <w:t xml:space="preserve">                                  </w:t>
      </w:r>
      <w:r w:rsidR="008E245C" w:rsidRPr="000F05D7">
        <w:rPr>
          <w:rFonts w:ascii="PT Astra Serif" w:hAnsi="PT Astra Serif" w:cs="Times New Roman"/>
          <w:b/>
          <w:sz w:val="24"/>
          <w:szCs w:val="24"/>
        </w:rPr>
        <w:t xml:space="preserve">             </w:t>
      </w:r>
      <w:r w:rsidRPr="000F05D7">
        <w:rPr>
          <w:rFonts w:ascii="PT Astra Serif" w:hAnsi="PT Astra Serif" w:cs="Times New Roman"/>
          <w:b/>
          <w:sz w:val="24"/>
          <w:szCs w:val="24"/>
        </w:rPr>
        <w:t>Исполнитель:</w:t>
      </w:r>
    </w:p>
    <w:tbl>
      <w:tblPr>
        <w:tblW w:w="9923" w:type="dxa"/>
        <w:tblInd w:w="-34" w:type="dxa"/>
        <w:tblLayout w:type="fixed"/>
        <w:tblLook w:val="0000"/>
      </w:tblPr>
      <w:tblGrid>
        <w:gridCol w:w="5237"/>
        <w:gridCol w:w="4686"/>
      </w:tblGrid>
      <w:tr w:rsidR="00424244" w:rsidRPr="000F05D7" w:rsidTr="00B03574">
        <w:trPr>
          <w:trHeight w:val="4968"/>
        </w:trPr>
        <w:tc>
          <w:tcPr>
            <w:tcW w:w="5237" w:type="dxa"/>
          </w:tcPr>
          <w:p w:rsidR="007007DB" w:rsidRPr="000F05D7" w:rsidRDefault="007007DB" w:rsidP="007007DB">
            <w:pPr>
              <w:tabs>
                <w:tab w:val="left" w:pos="5256"/>
              </w:tabs>
              <w:ind w:right="592"/>
              <w:rPr>
                <w:rFonts w:ascii="PT Astra Serif" w:hAnsi="PT Astra Serif"/>
                <w:color w:val="000000"/>
                <w:sz w:val="24"/>
                <w:szCs w:val="24"/>
              </w:rPr>
            </w:pPr>
            <w:bookmarkStart w:id="4" w:name="_GoBack"/>
            <w:r w:rsidRPr="000F05D7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Управление Министерства юстиции Российской Федерации по Томской области</w:t>
            </w:r>
          </w:p>
          <w:bookmarkEnd w:id="4"/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Адрес: 634050, г. Томск, ул. Герцена, д. 68</w:t>
            </w:r>
          </w:p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тел.: 8(3822)60-78-69, факс:8(3822)60-78-68</w:t>
            </w:r>
          </w:p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e</w:t>
            </w: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-</w:t>
            </w:r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mail</w:t>
            </w: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70@</w:t>
            </w:r>
            <w:proofErr w:type="spellStart"/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minjust</w:t>
            </w:r>
            <w:proofErr w:type="spellEnd"/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  <w:proofErr w:type="spellStart"/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  <w:proofErr w:type="spellStart"/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ИНН: 7017218897 КПП: 701701001</w:t>
            </w:r>
          </w:p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ОГРН: 1087017021915 ОКТМО: 69701000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УФК по Новосибирской области 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(Управление Министерства юстиции Российской Федерации по Томской области) </w:t>
            </w:r>
            <w:proofErr w:type="gramStart"/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л</w:t>
            </w:r>
            <w:proofErr w:type="gramEnd"/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/с 03651880390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ОКЦ №1 Сибирского ГУ Банка России//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УФК по Новосибирской области,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г. Новосибирск;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БИК 015004950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Единый казначейский счет: </w:t>
            </w:r>
            <w:r w:rsidRPr="000F05D7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40102810445370000043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Казначейский счет: </w:t>
            </w:r>
            <w:r w:rsidRPr="000F05D7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03211643000000015105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ОКПО</w:t>
            </w:r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: 85263095</w:t>
            </w:r>
          </w:p>
          <w:p w:rsidR="00EB1E5A" w:rsidRPr="000F05D7" w:rsidRDefault="00EB1E5A" w:rsidP="00EB1E5A">
            <w:pPr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ОКВЭД</w:t>
            </w:r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: 84.11.12</w:t>
            </w:r>
          </w:p>
          <w:p w:rsidR="00EB1E5A" w:rsidRPr="000F05D7" w:rsidRDefault="00EB1E5A" w:rsidP="00EB1E5A">
            <w:pPr>
              <w:jc w:val="left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  <w:r w:rsidRPr="000F05D7"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  <w:t>e-mail: ru70@minjust.gov.ru</w:t>
            </w:r>
          </w:p>
          <w:p w:rsidR="00424244" w:rsidRPr="000F05D7" w:rsidRDefault="00424244" w:rsidP="00B03574">
            <w:pPr>
              <w:tabs>
                <w:tab w:val="left" w:pos="5256"/>
              </w:tabs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</w:pPr>
          </w:p>
          <w:p w:rsidR="007007DB" w:rsidRPr="000F05D7" w:rsidRDefault="00A04B3D" w:rsidP="007007DB">
            <w:pPr>
              <w:tabs>
                <w:tab w:val="left" w:pos="5256"/>
              </w:tabs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Врио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</w:t>
            </w:r>
            <w:r w:rsidR="007007DB" w:rsidRPr="000F05D7">
              <w:rPr>
                <w:rFonts w:ascii="PT Astra Serif" w:hAnsi="PT Astra Serif"/>
                <w:color w:val="000000"/>
                <w:sz w:val="24"/>
                <w:szCs w:val="24"/>
              </w:rPr>
              <w:t>ачальник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 w:rsidR="007007DB" w:rsidRPr="000F05D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Управления Минюста России </w:t>
            </w:r>
          </w:p>
          <w:p w:rsidR="001B3310" w:rsidRPr="000F05D7" w:rsidRDefault="007007DB" w:rsidP="007007DB">
            <w:pPr>
              <w:tabs>
                <w:tab w:val="left" w:pos="5256"/>
              </w:tabs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F05D7">
              <w:rPr>
                <w:rFonts w:ascii="PT Astra Serif" w:hAnsi="PT Astra Serif"/>
                <w:color w:val="000000"/>
                <w:sz w:val="24"/>
                <w:szCs w:val="24"/>
              </w:rPr>
              <w:t>по Томской области</w:t>
            </w:r>
          </w:p>
          <w:p w:rsidR="001B3310" w:rsidRPr="000F05D7" w:rsidRDefault="001B3310" w:rsidP="001B3310">
            <w:pPr>
              <w:tabs>
                <w:tab w:val="left" w:pos="5256"/>
              </w:tabs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424244" w:rsidRPr="000F05D7" w:rsidRDefault="00424244" w:rsidP="00A04B3D">
            <w:pPr>
              <w:tabs>
                <w:tab w:val="left" w:pos="5256"/>
              </w:tabs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F05D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___________________ </w:t>
            </w:r>
            <w:r w:rsidR="00A04B3D">
              <w:rPr>
                <w:rFonts w:ascii="PT Astra Serif" w:hAnsi="PT Astra Serif"/>
                <w:color w:val="000000"/>
                <w:sz w:val="24"/>
                <w:szCs w:val="24"/>
              </w:rPr>
              <w:t>Л.Ю.Воскресенская</w:t>
            </w:r>
          </w:p>
        </w:tc>
        <w:tc>
          <w:tcPr>
            <w:tcW w:w="4686" w:type="dxa"/>
          </w:tcPr>
          <w:p w:rsidR="00EC289C" w:rsidRPr="000F05D7" w:rsidRDefault="00EC289C" w:rsidP="00EC289C">
            <w:pPr>
              <w:rPr>
                <w:rFonts w:ascii="PT Astra Serif" w:eastAsia="Times New Roman" w:hAnsi="PT Astra Serif"/>
                <w:spacing w:val="-2"/>
                <w:sz w:val="24"/>
                <w:szCs w:val="24"/>
              </w:rPr>
            </w:pPr>
          </w:p>
          <w:p w:rsidR="008E245C" w:rsidRPr="000F05D7" w:rsidRDefault="008E245C" w:rsidP="00EC289C">
            <w:pPr>
              <w:rPr>
                <w:rFonts w:ascii="PT Astra Serif" w:eastAsia="Times New Roman" w:hAnsi="PT Astra Serif"/>
                <w:spacing w:val="-2"/>
                <w:sz w:val="24"/>
                <w:szCs w:val="24"/>
              </w:rPr>
            </w:pPr>
          </w:p>
          <w:p w:rsidR="008E245C" w:rsidRPr="000F05D7" w:rsidRDefault="008E245C" w:rsidP="00EC289C">
            <w:pPr>
              <w:rPr>
                <w:rFonts w:ascii="PT Astra Serif" w:eastAsia="Times New Roman" w:hAnsi="PT Astra Serif"/>
                <w:spacing w:val="-2"/>
                <w:sz w:val="24"/>
                <w:szCs w:val="24"/>
              </w:rPr>
            </w:pPr>
          </w:p>
          <w:p w:rsidR="00EC289C" w:rsidRPr="000F05D7" w:rsidRDefault="00EC289C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A18E0" w:rsidRPr="000F05D7" w:rsidRDefault="00EA18E0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76D45" w:rsidRPr="000F05D7" w:rsidRDefault="00E76D45" w:rsidP="00EC289C">
            <w:pPr>
              <w:rPr>
                <w:rFonts w:ascii="PT Astra Serif" w:eastAsia="Times New Roman" w:hAnsi="PT Astra Serif"/>
                <w:color w:val="000000"/>
                <w:spacing w:val="-2"/>
                <w:sz w:val="24"/>
                <w:szCs w:val="24"/>
              </w:rPr>
            </w:pPr>
          </w:p>
          <w:p w:rsidR="00EC289C" w:rsidRPr="000F05D7" w:rsidRDefault="00EC289C" w:rsidP="00EC289C">
            <w:pPr>
              <w:rPr>
                <w:rFonts w:ascii="PT Astra Serif" w:eastAsia="Times New Roman" w:hAnsi="PT Astra Serif"/>
                <w:spacing w:val="-2"/>
                <w:sz w:val="24"/>
                <w:szCs w:val="24"/>
              </w:rPr>
            </w:pPr>
          </w:p>
          <w:p w:rsidR="00EC289C" w:rsidRPr="000F05D7" w:rsidRDefault="00EC289C" w:rsidP="00EC289C">
            <w:pPr>
              <w:rPr>
                <w:rFonts w:ascii="PT Astra Serif" w:eastAsia="Times New Roman" w:hAnsi="PT Astra Serif"/>
                <w:spacing w:val="-2"/>
                <w:sz w:val="24"/>
                <w:szCs w:val="24"/>
              </w:rPr>
            </w:pPr>
            <w:r w:rsidRPr="000F05D7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_________________/</w:t>
            </w:r>
            <w:r w:rsidR="00BC2CA8" w:rsidRPr="000F05D7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_________</w:t>
            </w:r>
            <w:r w:rsidR="00E76D45" w:rsidRPr="000F05D7">
              <w:rPr>
                <w:rFonts w:ascii="PT Astra Serif" w:eastAsia="Times New Roman" w:hAnsi="PT Astra Serif"/>
                <w:spacing w:val="-2"/>
                <w:sz w:val="24"/>
                <w:szCs w:val="24"/>
              </w:rPr>
              <w:t>__________/</w:t>
            </w:r>
          </w:p>
          <w:p w:rsidR="00424244" w:rsidRPr="000F05D7" w:rsidRDefault="00424244" w:rsidP="00EC289C">
            <w:pPr>
              <w:tabs>
                <w:tab w:val="left" w:pos="-3686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C289C" w:rsidRPr="000F05D7" w:rsidRDefault="00EC289C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6E695B" w:rsidRPr="000F05D7" w:rsidRDefault="006E695B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5E0698" w:rsidRPr="000F05D7" w:rsidRDefault="005E0698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4350FE" w:rsidRPr="000F05D7" w:rsidRDefault="004350FE" w:rsidP="004350FE">
      <w:pPr>
        <w:ind w:left="6804"/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Приложение № 1</w:t>
      </w:r>
    </w:p>
    <w:p w:rsidR="004350FE" w:rsidRPr="000F05D7" w:rsidRDefault="004350FE" w:rsidP="004350FE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к Государственному контракту</w:t>
      </w:r>
    </w:p>
    <w:p w:rsidR="004350FE" w:rsidRPr="000F05D7" w:rsidRDefault="004350FE" w:rsidP="004350FE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от</w:t>
      </w:r>
      <w:r w:rsidR="00DA56C4" w:rsidRPr="000F05D7">
        <w:rPr>
          <w:rFonts w:ascii="PT Astra Serif" w:hAnsi="PT Astra Serif"/>
          <w:sz w:val="24"/>
          <w:szCs w:val="24"/>
        </w:rPr>
        <w:t xml:space="preserve"> </w:t>
      </w:r>
      <w:r w:rsidR="00F65A07" w:rsidRPr="000F05D7">
        <w:rPr>
          <w:rFonts w:ascii="PT Astra Serif" w:hAnsi="PT Astra Serif"/>
          <w:sz w:val="24"/>
          <w:szCs w:val="24"/>
        </w:rPr>
        <w:t>_________</w:t>
      </w:r>
      <w:r w:rsidR="001B3310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№</w:t>
      </w:r>
      <w:r w:rsidR="00F65A07" w:rsidRPr="000F05D7">
        <w:rPr>
          <w:rFonts w:ascii="PT Astra Serif" w:hAnsi="PT Astra Serif"/>
          <w:sz w:val="24"/>
          <w:szCs w:val="24"/>
        </w:rPr>
        <w:t xml:space="preserve"> </w:t>
      </w:r>
      <w:r w:rsidR="0080198A" w:rsidRPr="000F05D7">
        <w:rPr>
          <w:rFonts w:ascii="PT Astra Serif" w:hAnsi="PT Astra Serif"/>
          <w:sz w:val="24"/>
          <w:szCs w:val="24"/>
        </w:rPr>
        <w:t>_______________</w:t>
      </w:r>
    </w:p>
    <w:p w:rsidR="004350FE" w:rsidRPr="000F05D7" w:rsidRDefault="004350FE" w:rsidP="004350FE">
      <w:pPr>
        <w:jc w:val="center"/>
        <w:rPr>
          <w:rFonts w:ascii="PT Astra Serif" w:hAnsi="PT Astra Serif"/>
          <w:b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Заказ на оказание услуг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по </w:t>
      </w:r>
      <w:r w:rsidR="00EB1E5A" w:rsidRPr="000F05D7">
        <w:rPr>
          <w:rFonts w:ascii="PT Astra Serif" w:hAnsi="PT Astra Serif"/>
          <w:sz w:val="24"/>
          <w:szCs w:val="24"/>
          <w:u w:val="single"/>
        </w:rPr>
        <w:t>повышению квалификации</w:t>
      </w:r>
      <w:r w:rsidRPr="000F05D7">
        <w:rPr>
          <w:rFonts w:ascii="PT Astra Serif" w:hAnsi="PT Astra Serif"/>
          <w:sz w:val="24"/>
          <w:szCs w:val="24"/>
        </w:rPr>
        <w:t>___________________________________________________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</w:t>
      </w:r>
    </w:p>
    <w:p w:rsidR="00E51C27" w:rsidRPr="000F05D7" w:rsidRDefault="00E51C27" w:rsidP="00CE563F">
      <w:pPr>
        <w:pStyle w:val="Style1"/>
        <w:widowControl/>
        <w:jc w:val="both"/>
        <w:rPr>
          <w:rFonts w:ascii="PT Astra Serif" w:hAnsi="PT Astra Serif"/>
          <w:iCs/>
        </w:rPr>
      </w:pPr>
      <w:r w:rsidRPr="000F05D7">
        <w:rPr>
          <w:rFonts w:ascii="PT Astra Serif" w:hAnsi="PT Astra Serif"/>
        </w:rPr>
        <w:t>федеральных государственных гражда</w:t>
      </w:r>
      <w:r w:rsidR="00BC4FF3" w:rsidRPr="000F05D7">
        <w:rPr>
          <w:rFonts w:ascii="PT Astra Serif" w:hAnsi="PT Astra Serif"/>
        </w:rPr>
        <w:t>нских служащих</w:t>
      </w:r>
      <w:r w:rsidR="00EB1E5A" w:rsidRPr="000F05D7">
        <w:rPr>
          <w:rFonts w:ascii="PT Astra Serif" w:hAnsi="PT Astra Serif"/>
        </w:rPr>
        <w:t xml:space="preserve"> по дополнительной профессиональной</w:t>
      </w:r>
      <w:r w:rsidR="00BC4FF3" w:rsidRPr="000F05D7">
        <w:rPr>
          <w:rFonts w:ascii="PT Astra Serif" w:hAnsi="PT Astra Serif"/>
        </w:rPr>
        <w:t xml:space="preserve"> </w:t>
      </w:r>
      <w:r w:rsidRPr="000F05D7">
        <w:rPr>
          <w:rFonts w:ascii="PT Astra Serif" w:hAnsi="PT Astra Serif"/>
        </w:rPr>
        <w:t>программе</w:t>
      </w:r>
      <w:r w:rsidR="00EB1E5A" w:rsidRPr="000F05D7">
        <w:rPr>
          <w:rFonts w:ascii="PT Astra Serif" w:hAnsi="PT Astra Serif"/>
        </w:rPr>
        <w:t xml:space="preserve"> по курсу</w:t>
      </w:r>
      <w:r w:rsidRPr="000F05D7">
        <w:rPr>
          <w:rFonts w:ascii="PT Astra Serif" w:hAnsi="PT Astra Serif"/>
        </w:rPr>
        <w:t xml:space="preserve">: </w:t>
      </w:r>
      <w:r w:rsidR="00E76D45" w:rsidRPr="000F05D7">
        <w:rPr>
          <w:rFonts w:ascii="PT Astra Serif" w:hAnsi="PT Astra Serif"/>
        </w:rPr>
        <w:t>«</w:t>
      </w:r>
      <w:r w:rsidR="00A04B3D">
        <w:rPr>
          <w:rFonts w:ascii="PT Astra Serif" w:hAnsi="PT Astra Serif"/>
        </w:rPr>
        <w:t>Контрактная система в сфере закупок товаров, работ, услуг для обеспечения государственных и муниципальных нужд</w:t>
      </w:r>
      <w:r w:rsidR="00E76D45" w:rsidRPr="000F05D7">
        <w:rPr>
          <w:rFonts w:ascii="PT Astra Serif" w:hAnsi="PT Astra Serif"/>
        </w:rPr>
        <w:t>».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iCs/>
          <w:sz w:val="24"/>
          <w:szCs w:val="24"/>
          <w:u w:val="single"/>
        </w:rPr>
      </w:pPr>
    </w:p>
    <w:p w:rsidR="000A6280" w:rsidRPr="000F05D7" w:rsidRDefault="00E51C27" w:rsidP="000A6280">
      <w:pPr>
        <w:pStyle w:val="Style1"/>
        <w:jc w:val="both"/>
        <w:rPr>
          <w:rFonts w:ascii="PT Astra Serif" w:hAnsi="PT Astra Serif"/>
          <w:bCs/>
        </w:rPr>
      </w:pPr>
      <w:r w:rsidRPr="000F05D7">
        <w:rPr>
          <w:rFonts w:ascii="PT Astra Serif" w:hAnsi="PT Astra Serif"/>
        </w:rPr>
        <w:t xml:space="preserve">1. Наименование и описание услуг: </w:t>
      </w:r>
      <w:r w:rsidR="000A6280" w:rsidRPr="000F05D7">
        <w:rPr>
          <w:rFonts w:ascii="PT Astra Serif" w:hAnsi="PT Astra Serif"/>
          <w:bCs/>
        </w:rPr>
        <w:t xml:space="preserve">Оказание образовательных услуг по </w:t>
      </w:r>
      <w:r w:rsidR="00EB1E5A" w:rsidRPr="000F05D7">
        <w:rPr>
          <w:rFonts w:ascii="PT Astra Serif" w:hAnsi="PT Astra Serif"/>
          <w:bCs/>
        </w:rPr>
        <w:t xml:space="preserve">дополнительной </w:t>
      </w:r>
      <w:r w:rsidR="000A6280" w:rsidRPr="000F05D7">
        <w:rPr>
          <w:rFonts w:ascii="PT Astra Serif" w:hAnsi="PT Astra Serif"/>
          <w:bCs/>
        </w:rPr>
        <w:t xml:space="preserve">профессиональной </w:t>
      </w:r>
      <w:r w:rsidR="005E0698" w:rsidRPr="000F05D7">
        <w:rPr>
          <w:rFonts w:ascii="PT Astra Serif" w:hAnsi="PT Astra Serif"/>
          <w:bCs/>
        </w:rPr>
        <w:t>программ</w:t>
      </w:r>
      <w:r w:rsidR="00EB1E5A" w:rsidRPr="000F05D7">
        <w:rPr>
          <w:rFonts w:ascii="PT Astra Serif" w:hAnsi="PT Astra Serif"/>
          <w:bCs/>
        </w:rPr>
        <w:t>е</w:t>
      </w:r>
      <w:r w:rsidR="005E0698" w:rsidRPr="000F05D7">
        <w:rPr>
          <w:rFonts w:ascii="PT Astra Serif" w:hAnsi="PT Astra Serif"/>
          <w:bCs/>
        </w:rPr>
        <w:t xml:space="preserve"> повышения квалификации</w:t>
      </w:r>
      <w:r w:rsidR="000A6280" w:rsidRPr="000F05D7">
        <w:rPr>
          <w:rFonts w:ascii="PT Astra Serif" w:hAnsi="PT Astra Serif"/>
          <w:bCs/>
        </w:rPr>
        <w:t xml:space="preserve"> федеральных государственных гражданских служащих.</w:t>
      </w:r>
    </w:p>
    <w:p w:rsidR="00E51C27" w:rsidRPr="000F05D7" w:rsidRDefault="00E51C27" w:rsidP="00E51C27">
      <w:pPr>
        <w:shd w:val="clear" w:color="auto" w:fill="FFFFFF"/>
        <w:tabs>
          <w:tab w:val="left" w:pos="5256"/>
        </w:tabs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2. Объем (содержание) оказываемых услуг:</w:t>
      </w:r>
      <w:r w:rsidR="000233DC" w:rsidRPr="000F05D7">
        <w:rPr>
          <w:rFonts w:ascii="PT Astra Serif" w:hAnsi="PT Astra Serif"/>
          <w:sz w:val="24"/>
          <w:szCs w:val="24"/>
        </w:rPr>
        <w:t xml:space="preserve"> не менее </w:t>
      </w:r>
      <w:r w:rsidR="00A04B3D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120</w:t>
      </w:r>
      <w:r w:rsidR="008006D2"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 xml:space="preserve"> </w:t>
      </w:r>
      <w:r w:rsidR="00CE563F"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час</w:t>
      </w:r>
      <w:r w:rsidR="0080198A"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ов</w:t>
      </w:r>
      <w:r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3. Место оказания услуг: </w:t>
      </w:r>
      <w:proofErr w:type="gramStart"/>
      <w:r w:rsidR="007819BE" w:rsidRPr="000F05D7">
        <w:rPr>
          <w:rFonts w:ascii="PT Astra Serif" w:hAnsi="PT Astra Serif"/>
          <w:sz w:val="24"/>
          <w:szCs w:val="24"/>
        </w:rPr>
        <w:t>г</w:t>
      </w:r>
      <w:proofErr w:type="gramEnd"/>
      <w:r w:rsidR="007819BE" w:rsidRPr="000F05D7">
        <w:rPr>
          <w:rFonts w:ascii="PT Astra Serif" w:hAnsi="PT Astra Serif"/>
          <w:sz w:val="24"/>
          <w:szCs w:val="24"/>
        </w:rPr>
        <w:t>. Томск</w:t>
      </w:r>
      <w:r w:rsidR="0098620C"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rPr>
          <w:rFonts w:ascii="PT Astra Serif" w:hAnsi="PT Astra Serif"/>
          <w:color w:val="000000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4. Цель оказания услуг: </w:t>
      </w:r>
      <w:r w:rsidR="00EB1E5A" w:rsidRPr="000F05D7">
        <w:rPr>
          <w:rFonts w:ascii="PT Astra Serif" w:hAnsi="PT Astra Serif"/>
          <w:sz w:val="24"/>
          <w:szCs w:val="24"/>
        </w:rPr>
        <w:t>повышение квалификации федерального государственного гражданского служащего</w:t>
      </w:r>
      <w:r w:rsidR="0098620C"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5. Условия оказания услуг: </w:t>
      </w:r>
      <w:proofErr w:type="gramStart"/>
      <w:r w:rsidR="004C6E63" w:rsidRPr="000F05D7">
        <w:rPr>
          <w:rFonts w:ascii="PT Astra Serif" w:eastAsia="Times New Roman" w:hAnsi="PT Astra Serif"/>
          <w:sz w:val="24"/>
          <w:szCs w:val="24"/>
          <w:lang w:eastAsia="ru-RU"/>
        </w:rPr>
        <w:t>заочная</w:t>
      </w:r>
      <w:proofErr w:type="gramEnd"/>
      <w:r w:rsidR="004C6E63" w:rsidRPr="000F05D7">
        <w:rPr>
          <w:rFonts w:ascii="PT Astra Serif" w:eastAsia="Times New Roman" w:hAnsi="PT Astra Serif"/>
          <w:sz w:val="24"/>
          <w:szCs w:val="24"/>
          <w:lang w:eastAsia="ru-RU"/>
        </w:rPr>
        <w:t xml:space="preserve"> с использованием дистанционных образовательных технологий (ДОТ) и электронного обучения</w:t>
      </w:r>
      <w:r w:rsidR="0098620C"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6. Основание для оказания услуг: </w:t>
      </w:r>
      <w:r w:rsidR="00EB1E5A" w:rsidRPr="000F05D7">
        <w:rPr>
          <w:rFonts w:ascii="PT Astra Serif" w:hAnsi="PT Astra Serif"/>
          <w:sz w:val="24"/>
          <w:szCs w:val="24"/>
        </w:rPr>
        <w:t>подпункт «а» пункта 16 Положения о порядке осуществления профессионального развития гражданских служащих, утвержденного Указом Президента Российской Федерации от 21.02.2019 г. №68.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7. Учебный план дополнительной профессиональной программы</w:t>
      </w:r>
      <w:r w:rsidR="0098620C" w:rsidRPr="000F05D7">
        <w:rPr>
          <w:rFonts w:ascii="PT Astra Serif" w:hAnsi="PT Astra Serif"/>
          <w:sz w:val="24"/>
          <w:szCs w:val="24"/>
        </w:rPr>
        <w:t xml:space="preserve"> (повышение квалификации)</w:t>
      </w:r>
      <w:r w:rsidRPr="000F05D7">
        <w:rPr>
          <w:rFonts w:ascii="PT Astra Serif" w:hAnsi="PT Astra Serif"/>
          <w:sz w:val="24"/>
          <w:szCs w:val="24"/>
        </w:rPr>
        <w:t xml:space="preserve">: </w:t>
      </w:r>
      <w:r w:rsidR="00EB1E5A" w:rsidRPr="000F05D7">
        <w:rPr>
          <w:rFonts w:ascii="PT Astra Serif" w:hAnsi="PT Astra Serif"/>
          <w:sz w:val="24"/>
          <w:szCs w:val="24"/>
        </w:rPr>
        <w:t>наличие учебного плана и программы по дополнительному профессиональному образованию по заявленной программе при заключении государственного контракта.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8. Отчетная документация: </w:t>
      </w:r>
      <w:r w:rsidR="00EB1E5A" w:rsidRPr="000F05D7">
        <w:rPr>
          <w:rFonts w:ascii="PT Astra Serif" w:hAnsi="PT Astra Serif"/>
          <w:sz w:val="24"/>
          <w:szCs w:val="24"/>
        </w:rPr>
        <w:t>удостоверение о повышении квалификации установленного образца/справка об обучении</w:t>
      </w:r>
      <w:r w:rsidR="0098620C"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9. Порядок оказания услуг: </w:t>
      </w:r>
      <w:proofErr w:type="gramStart"/>
      <w:r w:rsidR="00EB1E5A" w:rsidRPr="000F05D7">
        <w:rPr>
          <w:rFonts w:ascii="PT Astra Serif" w:hAnsi="PT Astra Serif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="00EB1E5A" w:rsidRPr="000F05D7">
        <w:rPr>
          <w:rFonts w:ascii="PT Astra Serif" w:hAnsi="PT Astra Serif"/>
          <w:sz w:val="24"/>
          <w:szCs w:val="24"/>
        </w:rPr>
        <w:br/>
        <w:t>от 05.04.2013 № 44-ФЗ.</w:t>
      </w:r>
      <w:proofErr w:type="gramEnd"/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      Заказчик                                                         Исполнитель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____________________/ </w:t>
      </w:r>
      <w:r w:rsidR="00A04B3D">
        <w:rPr>
          <w:rFonts w:ascii="PT Astra Serif" w:hAnsi="PT Astra Serif"/>
          <w:sz w:val="24"/>
          <w:szCs w:val="24"/>
        </w:rPr>
        <w:t>Л.Ю.Воскресенская</w:t>
      </w:r>
      <w:r w:rsidRPr="000F05D7">
        <w:rPr>
          <w:rFonts w:ascii="PT Astra Serif" w:hAnsi="PT Astra Serif"/>
          <w:sz w:val="24"/>
          <w:szCs w:val="24"/>
        </w:rPr>
        <w:t xml:space="preserve">/                _________________/ </w:t>
      </w:r>
      <w:r w:rsidR="00E71ABA" w:rsidRPr="000F05D7">
        <w:rPr>
          <w:rFonts w:ascii="PT Astra Serif" w:eastAsia="Times New Roman" w:hAnsi="PT Astra Serif"/>
          <w:spacing w:val="-2"/>
          <w:sz w:val="24"/>
          <w:szCs w:val="24"/>
        </w:rPr>
        <w:t>____________</w:t>
      </w:r>
      <w:r w:rsidRPr="000F05D7">
        <w:rPr>
          <w:rFonts w:ascii="PT Astra Serif" w:eastAsia="Times New Roman" w:hAnsi="PT Astra Serif"/>
          <w:spacing w:val="-2"/>
          <w:sz w:val="24"/>
          <w:szCs w:val="24"/>
        </w:rPr>
        <w:t>/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(подпись)                     М.П.                                    (подпись)                  М.П.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"__" ______________________ 20__ г.                     "__" ___________________ 20__ г.</w:t>
      </w:r>
    </w:p>
    <w:p w:rsidR="00E51C27" w:rsidRPr="000F05D7" w:rsidRDefault="00E51C27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BC4FF3" w:rsidRPr="000F05D7" w:rsidRDefault="00BC4FF3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0A6280" w:rsidRPr="000F05D7" w:rsidRDefault="000A628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0A6280" w:rsidRPr="000F05D7" w:rsidRDefault="000A628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0A6280" w:rsidRPr="000F05D7" w:rsidRDefault="000A628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0A6280" w:rsidRPr="000F05D7" w:rsidRDefault="000A628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A18E0" w:rsidRPr="000F05D7" w:rsidRDefault="00EA18E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A18E0" w:rsidRPr="000F05D7" w:rsidRDefault="00EA18E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A18E0" w:rsidRPr="000F05D7" w:rsidRDefault="00EA18E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A18E0" w:rsidRPr="000F05D7" w:rsidRDefault="00EA18E0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BA2A6C" w:rsidRPr="000F05D7" w:rsidRDefault="00BA2A6C" w:rsidP="00BA2A6C">
      <w:pPr>
        <w:ind w:left="6804"/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Приложение № 2</w:t>
      </w:r>
    </w:p>
    <w:p w:rsidR="00BA2A6C" w:rsidRPr="000F05D7" w:rsidRDefault="00BA2A6C" w:rsidP="00BA2A6C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к Государственному контракту</w:t>
      </w:r>
    </w:p>
    <w:p w:rsidR="00BA2A6C" w:rsidRPr="000F05D7" w:rsidRDefault="00BA2A6C" w:rsidP="00BA2A6C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от </w:t>
      </w:r>
      <w:r w:rsidR="00F65A07" w:rsidRPr="000F05D7">
        <w:rPr>
          <w:rFonts w:ascii="PT Astra Serif" w:hAnsi="PT Astra Serif"/>
          <w:sz w:val="24"/>
          <w:szCs w:val="24"/>
        </w:rPr>
        <w:t>___________</w:t>
      </w:r>
      <w:r w:rsidRPr="000F05D7">
        <w:rPr>
          <w:rFonts w:ascii="PT Astra Serif" w:hAnsi="PT Astra Serif"/>
          <w:sz w:val="24"/>
          <w:szCs w:val="24"/>
        </w:rPr>
        <w:t xml:space="preserve"> № </w:t>
      </w:r>
      <w:r w:rsidR="008006D2" w:rsidRPr="000F05D7">
        <w:rPr>
          <w:rFonts w:ascii="PT Astra Serif" w:hAnsi="PT Astra Serif"/>
          <w:sz w:val="24"/>
          <w:szCs w:val="24"/>
        </w:rPr>
        <w:t>__________________</w:t>
      </w:r>
    </w:p>
    <w:p w:rsidR="004350FE" w:rsidRPr="000F05D7" w:rsidRDefault="004350FE" w:rsidP="00BA2A6C">
      <w:pPr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Расчет стоимости услуг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по </w:t>
      </w:r>
      <w:r w:rsidR="00DA7C89" w:rsidRPr="000F05D7">
        <w:rPr>
          <w:rFonts w:ascii="PT Astra Serif" w:hAnsi="PT Astra Serif"/>
          <w:b/>
          <w:sz w:val="24"/>
          <w:szCs w:val="24"/>
        </w:rPr>
        <w:t xml:space="preserve">профессиональной </w:t>
      </w:r>
      <w:r w:rsidR="00A9269E" w:rsidRPr="000F05D7">
        <w:rPr>
          <w:rFonts w:ascii="PT Astra Serif" w:hAnsi="PT Astra Serif"/>
          <w:b/>
          <w:sz w:val="24"/>
          <w:szCs w:val="24"/>
        </w:rPr>
        <w:t xml:space="preserve">переподготовки </w:t>
      </w:r>
      <w:r w:rsidRPr="000F05D7">
        <w:rPr>
          <w:rFonts w:ascii="PT Astra Serif" w:hAnsi="PT Astra Serif"/>
          <w:b/>
          <w:sz w:val="24"/>
          <w:szCs w:val="24"/>
        </w:rPr>
        <w:t>(повышению квалификации)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федеральных государственных гражданских служащих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0F05D7" w:rsidRPr="009E6D9F" w:rsidRDefault="000F05D7" w:rsidP="000F05D7">
      <w:pPr>
        <w:pStyle w:val="af4"/>
        <w:numPr>
          <w:ilvl w:val="0"/>
          <w:numId w:val="10"/>
        </w:numPr>
        <w:spacing w:after="1" w:line="200" w:lineRule="atLeast"/>
        <w:ind w:left="0" w:firstLine="426"/>
        <w:jc w:val="both"/>
        <w:rPr>
          <w:rFonts w:ascii="PT Astra Serif" w:hAnsi="PT Astra Serif"/>
          <w:sz w:val="24"/>
          <w:szCs w:val="24"/>
        </w:rPr>
      </w:pPr>
      <w:proofErr w:type="gramStart"/>
      <w:r w:rsidRPr="009E6D9F">
        <w:rPr>
          <w:rFonts w:ascii="PT Astra Serif" w:hAnsi="PT Astra Serif" w:cs="Times New Roman"/>
          <w:sz w:val="24"/>
          <w:szCs w:val="24"/>
        </w:rPr>
        <w:t xml:space="preserve">Расчет стоимости услуг по профессиональной </w:t>
      </w:r>
      <w:proofErr w:type="spellStart"/>
      <w:r w:rsidRPr="009E6D9F">
        <w:rPr>
          <w:rFonts w:ascii="PT Astra Serif" w:hAnsi="PT Astra Serif" w:cs="Times New Roman"/>
          <w:sz w:val="24"/>
          <w:szCs w:val="24"/>
        </w:rPr>
        <w:t>перепоготовки</w:t>
      </w:r>
      <w:proofErr w:type="spellEnd"/>
      <w:r w:rsidRPr="009E6D9F">
        <w:rPr>
          <w:rFonts w:ascii="PT Astra Serif" w:hAnsi="PT Astra Serif" w:cs="Times New Roman"/>
          <w:sz w:val="24"/>
          <w:szCs w:val="24"/>
        </w:rPr>
        <w:t xml:space="preserve"> (повышению квалификации) федеральных государственных гражданских служащих, замещающих должности государственной гражданской службы высшей группы должностей категории “руководители” </w:t>
      </w:r>
      <w:proofErr w:type="gramEnd"/>
    </w:p>
    <w:p w:rsidR="00E51C27" w:rsidRPr="000F05D7" w:rsidRDefault="00E51C27" w:rsidP="00E51C27">
      <w:pPr>
        <w:spacing w:after="1" w:line="240" w:lineRule="atLeast"/>
        <w:rPr>
          <w:rFonts w:ascii="PT Astra Serif" w:hAnsi="PT Astra Serif"/>
          <w:sz w:val="24"/>
          <w:szCs w:val="24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3348"/>
        <w:gridCol w:w="1275"/>
        <w:gridCol w:w="1701"/>
        <w:gridCol w:w="1418"/>
        <w:gridCol w:w="2268"/>
      </w:tblGrid>
      <w:tr w:rsidR="00E51C27" w:rsidRPr="000F05D7" w:rsidTr="00604912">
        <w:trPr>
          <w:trHeight w:val="1795"/>
        </w:trPr>
        <w:tc>
          <w:tcPr>
            <w:tcW w:w="542" w:type="dxa"/>
            <w:tcBorders>
              <w:bottom w:val="nil"/>
            </w:tcBorders>
          </w:tcPr>
          <w:p w:rsidR="00E51C27" w:rsidRPr="000F05D7" w:rsidRDefault="00E51C27" w:rsidP="00D36BE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0F05D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F05D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348" w:type="dxa"/>
            <w:tcBorders>
              <w:bottom w:val="nil"/>
            </w:tcBorders>
          </w:tcPr>
          <w:p w:rsidR="00E51C27" w:rsidRPr="000F05D7" w:rsidRDefault="00E51C27" w:rsidP="00D36BE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1275" w:type="dxa"/>
            <w:tcBorders>
              <w:bottom w:val="nil"/>
            </w:tcBorders>
          </w:tcPr>
          <w:p w:rsidR="00E51C27" w:rsidRPr="000F05D7" w:rsidRDefault="00E51C27" w:rsidP="0060491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Объем доп</w:t>
            </w:r>
            <w:r w:rsidR="00604912" w:rsidRPr="000F05D7">
              <w:rPr>
                <w:rFonts w:ascii="PT Astra Serif" w:hAnsi="PT Astra Serif"/>
                <w:sz w:val="24"/>
                <w:szCs w:val="24"/>
              </w:rPr>
              <w:t>.</w:t>
            </w:r>
            <w:r w:rsidRPr="000F05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04912" w:rsidRPr="000F05D7">
              <w:rPr>
                <w:rFonts w:ascii="PT Astra Serif" w:hAnsi="PT Astra Serif"/>
                <w:sz w:val="24"/>
                <w:szCs w:val="24"/>
              </w:rPr>
              <w:t>п</w:t>
            </w:r>
            <w:r w:rsidRPr="000F05D7">
              <w:rPr>
                <w:rFonts w:ascii="PT Astra Serif" w:hAnsi="PT Astra Serif"/>
                <w:sz w:val="24"/>
                <w:szCs w:val="24"/>
              </w:rPr>
              <w:t>роф</w:t>
            </w:r>
            <w:proofErr w:type="gramStart"/>
            <w:r w:rsidR="00604912" w:rsidRPr="000F05D7">
              <w:rPr>
                <w:rFonts w:ascii="PT Astra Serif" w:hAnsi="PT Astra Serif"/>
                <w:sz w:val="24"/>
                <w:szCs w:val="24"/>
              </w:rPr>
              <w:t>.</w:t>
            </w:r>
            <w:r w:rsidRPr="000F05D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F05D7">
              <w:rPr>
                <w:rFonts w:ascii="PT Astra Serif" w:hAnsi="PT Astra Serif"/>
                <w:sz w:val="24"/>
                <w:szCs w:val="24"/>
              </w:rPr>
              <w:t>рограммы</w:t>
            </w:r>
          </w:p>
        </w:tc>
        <w:tc>
          <w:tcPr>
            <w:tcW w:w="1701" w:type="dxa"/>
            <w:tcBorders>
              <w:bottom w:val="nil"/>
            </w:tcBorders>
          </w:tcPr>
          <w:p w:rsidR="00E51C27" w:rsidRPr="000F05D7" w:rsidRDefault="00E51C27" w:rsidP="0060491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Кол</w:t>
            </w:r>
            <w:r w:rsidR="00604912" w:rsidRPr="000F05D7">
              <w:rPr>
                <w:rFonts w:ascii="PT Astra Serif" w:hAnsi="PT Astra Serif"/>
                <w:sz w:val="24"/>
                <w:szCs w:val="24"/>
              </w:rPr>
              <w:t>-</w:t>
            </w:r>
            <w:r w:rsidRPr="000F05D7">
              <w:rPr>
                <w:rFonts w:ascii="PT Astra Serif" w:hAnsi="PT Astra Serif"/>
                <w:sz w:val="24"/>
                <w:szCs w:val="24"/>
              </w:rPr>
              <w:t xml:space="preserve">во </w:t>
            </w:r>
            <w:r w:rsidR="00604912" w:rsidRPr="000F05D7">
              <w:rPr>
                <w:rFonts w:ascii="PT Astra Serif" w:hAnsi="PT Astra Serif"/>
                <w:sz w:val="24"/>
                <w:szCs w:val="24"/>
              </w:rPr>
              <w:t>ФГГС</w:t>
            </w:r>
            <w:r w:rsidRPr="000F05D7">
              <w:rPr>
                <w:rFonts w:ascii="PT Astra Serif" w:hAnsi="PT Astra Serif"/>
                <w:sz w:val="24"/>
                <w:szCs w:val="24"/>
              </w:rPr>
              <w:t>, подлежащих обучению</w:t>
            </w:r>
          </w:p>
        </w:tc>
        <w:tc>
          <w:tcPr>
            <w:tcW w:w="1418" w:type="dxa"/>
            <w:tcBorders>
              <w:bottom w:val="nil"/>
            </w:tcBorders>
          </w:tcPr>
          <w:p w:rsidR="00E51C27" w:rsidRPr="000F05D7" w:rsidRDefault="00E51C27" w:rsidP="00D36BE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 xml:space="preserve">Стоимость 1 </w:t>
            </w:r>
            <w:proofErr w:type="spellStart"/>
            <w:proofErr w:type="gramStart"/>
            <w:r w:rsidRPr="000F05D7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0F05D7">
              <w:rPr>
                <w:rFonts w:ascii="PT Astra Serif" w:hAnsi="PT Astra Serif"/>
                <w:sz w:val="24"/>
                <w:szCs w:val="24"/>
              </w:rPr>
              <w:t>/часа</w:t>
            </w:r>
            <w:proofErr w:type="gramEnd"/>
            <w:r w:rsidRPr="000F05D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w:anchor="P434" w:history="1">
              <w:r w:rsidRPr="000F05D7">
                <w:rPr>
                  <w:rFonts w:ascii="PT Astra Serif" w:hAnsi="PT Astra Serif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:rsidR="00E51C27" w:rsidRPr="000F05D7" w:rsidRDefault="00E51C27" w:rsidP="00D36BE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 xml:space="preserve">Общая стоимость </w:t>
            </w:r>
            <w:proofErr w:type="gramStart"/>
            <w:r w:rsidRPr="000F05D7">
              <w:rPr>
                <w:rFonts w:ascii="PT Astra Serif" w:hAnsi="PT Astra Serif"/>
                <w:sz w:val="24"/>
                <w:szCs w:val="24"/>
              </w:rPr>
              <w:t>обучения</w:t>
            </w:r>
            <w:proofErr w:type="gramEnd"/>
            <w:r w:rsidRPr="000F05D7">
              <w:rPr>
                <w:rFonts w:ascii="PT Astra Serif" w:hAnsi="PT Astra Serif"/>
                <w:sz w:val="24"/>
                <w:szCs w:val="24"/>
              </w:rPr>
              <w:t xml:space="preserve"> по дополнительной профессиональной программе</w:t>
            </w:r>
          </w:p>
        </w:tc>
      </w:tr>
      <w:tr w:rsidR="00E51C27" w:rsidRPr="000F05D7" w:rsidTr="00604912">
        <w:trPr>
          <w:trHeight w:val="25"/>
        </w:trPr>
        <w:tc>
          <w:tcPr>
            <w:tcW w:w="542" w:type="dxa"/>
            <w:tcBorders>
              <w:top w:val="nil"/>
            </w:tcBorders>
          </w:tcPr>
          <w:p w:rsidR="00E51C27" w:rsidRPr="000F05D7" w:rsidRDefault="00E51C27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</w:tcBorders>
          </w:tcPr>
          <w:p w:rsidR="00E51C27" w:rsidRPr="000F05D7" w:rsidRDefault="00E51C27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51C27" w:rsidRPr="000F05D7" w:rsidRDefault="00E51C27" w:rsidP="00A9269E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(часов)</w:t>
            </w:r>
          </w:p>
        </w:tc>
        <w:tc>
          <w:tcPr>
            <w:tcW w:w="1701" w:type="dxa"/>
            <w:tcBorders>
              <w:top w:val="nil"/>
            </w:tcBorders>
          </w:tcPr>
          <w:p w:rsidR="00E51C27" w:rsidRPr="000F05D7" w:rsidRDefault="00E51C27" w:rsidP="008006D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(человек)</w:t>
            </w:r>
          </w:p>
        </w:tc>
        <w:tc>
          <w:tcPr>
            <w:tcW w:w="1418" w:type="dxa"/>
            <w:tcBorders>
              <w:top w:val="nil"/>
            </w:tcBorders>
          </w:tcPr>
          <w:p w:rsidR="00E51C27" w:rsidRPr="000F05D7" w:rsidRDefault="00E51C27" w:rsidP="008006D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(рублей)</w:t>
            </w:r>
          </w:p>
        </w:tc>
        <w:tc>
          <w:tcPr>
            <w:tcW w:w="2268" w:type="dxa"/>
            <w:tcBorders>
              <w:top w:val="nil"/>
            </w:tcBorders>
          </w:tcPr>
          <w:p w:rsidR="00E51C27" w:rsidRPr="000F05D7" w:rsidRDefault="00E51C27" w:rsidP="008006D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(рублей)</w:t>
            </w:r>
          </w:p>
        </w:tc>
      </w:tr>
      <w:tr w:rsidR="0034436D" w:rsidRPr="000F05D7" w:rsidTr="00604912">
        <w:tblPrEx>
          <w:tblBorders>
            <w:insideH w:val="single" w:sz="4" w:space="0" w:color="auto"/>
          </w:tblBorders>
        </w:tblPrEx>
        <w:trPr>
          <w:trHeight w:val="2761"/>
        </w:trPr>
        <w:tc>
          <w:tcPr>
            <w:tcW w:w="542" w:type="dxa"/>
          </w:tcPr>
          <w:p w:rsidR="0034436D" w:rsidRPr="000F05D7" w:rsidRDefault="0034436D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8" w:type="dxa"/>
          </w:tcPr>
          <w:p w:rsidR="0034436D" w:rsidRPr="000F05D7" w:rsidRDefault="00A04B3D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5" w:type="dxa"/>
            <w:vAlign w:val="center"/>
          </w:tcPr>
          <w:p w:rsidR="0034436D" w:rsidRPr="000F05D7" w:rsidRDefault="0034436D" w:rsidP="00BC4FF3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436D" w:rsidRPr="000F05D7" w:rsidRDefault="00A04B3D" w:rsidP="0034436D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4436D" w:rsidRPr="000F05D7" w:rsidRDefault="0034436D" w:rsidP="0080198A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36D" w:rsidRPr="000F05D7" w:rsidRDefault="0034436D" w:rsidP="008006D2">
            <w:pPr>
              <w:spacing w:after="1"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B0159" w:rsidRPr="000F05D7" w:rsidTr="00604912">
        <w:tblPrEx>
          <w:tblBorders>
            <w:insideH w:val="single" w:sz="4" w:space="0" w:color="auto"/>
          </w:tblBorders>
        </w:tblPrEx>
        <w:tc>
          <w:tcPr>
            <w:tcW w:w="542" w:type="dxa"/>
          </w:tcPr>
          <w:p w:rsidR="005B0159" w:rsidRPr="000F05D7" w:rsidRDefault="005B0159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42" w:type="dxa"/>
            <w:gridSpan w:val="4"/>
          </w:tcPr>
          <w:p w:rsidR="005B0159" w:rsidRPr="000F05D7" w:rsidRDefault="005B0159" w:rsidP="00D36BE2">
            <w:pPr>
              <w:spacing w:after="1" w:line="240" w:lineRule="atLeas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F05D7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B0159" w:rsidRPr="000F05D7" w:rsidRDefault="005B0159" w:rsidP="00D36BE2">
            <w:pPr>
              <w:spacing w:after="1" w:line="24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51C27" w:rsidRPr="000F05D7" w:rsidRDefault="00E51C27" w:rsidP="00E51C27">
      <w:pPr>
        <w:spacing w:after="1" w:line="24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9711E6">
      <w:pPr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0F05D7">
        <w:rPr>
          <w:rFonts w:ascii="PT Astra Serif" w:hAnsi="PT Astra Serif"/>
          <w:sz w:val="24"/>
          <w:szCs w:val="24"/>
        </w:rPr>
        <w:t>Общая   стоимость   обучения  федеральных  государственных  гражданских</w:t>
      </w:r>
      <w:r w:rsidR="009711E6" w:rsidRPr="000F05D7">
        <w:rPr>
          <w:rFonts w:ascii="PT Astra Serif" w:hAnsi="PT Astra Serif"/>
          <w:sz w:val="24"/>
          <w:szCs w:val="24"/>
        </w:rPr>
        <w:t xml:space="preserve"> </w:t>
      </w:r>
      <w:r w:rsidR="00552686" w:rsidRPr="000F05D7">
        <w:rPr>
          <w:rFonts w:ascii="PT Astra Serif" w:hAnsi="PT Astra Serif"/>
          <w:sz w:val="24"/>
          <w:szCs w:val="24"/>
        </w:rPr>
        <w:t xml:space="preserve">служащих </w:t>
      </w:r>
      <w:r w:rsidR="005E0698" w:rsidRPr="000F05D7">
        <w:rPr>
          <w:rFonts w:ascii="PT Astra Serif" w:hAnsi="PT Astra Serif"/>
          <w:sz w:val="24"/>
          <w:szCs w:val="24"/>
        </w:rPr>
        <w:t>по дополнительной профессиональной программы</w:t>
      </w:r>
      <w:r w:rsidRPr="000F05D7">
        <w:rPr>
          <w:rFonts w:ascii="PT Astra Serif" w:hAnsi="PT Astra Serif"/>
          <w:sz w:val="24"/>
          <w:szCs w:val="24"/>
        </w:rPr>
        <w:t>:</w:t>
      </w:r>
      <w:proofErr w:type="gramEnd"/>
      <w:r w:rsidR="00F25BB1" w:rsidRPr="000F05D7">
        <w:rPr>
          <w:rFonts w:ascii="PT Astra Serif" w:hAnsi="PT Astra Serif"/>
          <w:sz w:val="24"/>
          <w:szCs w:val="24"/>
        </w:rPr>
        <w:t xml:space="preserve"> </w:t>
      </w:r>
      <w:r w:rsidR="009711E6" w:rsidRPr="000F05D7">
        <w:rPr>
          <w:rFonts w:ascii="PT Astra Serif" w:eastAsia="Times New Roman" w:hAnsi="PT Astra Serif"/>
          <w:sz w:val="24"/>
          <w:szCs w:val="24"/>
          <w:lang w:eastAsia="ru-RU"/>
        </w:rPr>
        <w:t>«</w:t>
      </w:r>
      <w:r w:rsidR="00A04B3D" w:rsidRPr="00A04B3D">
        <w:rPr>
          <w:rFonts w:ascii="PT Astra Serif" w:hAnsi="PT Astra Serif"/>
          <w:sz w:val="24"/>
          <w:szCs w:val="24"/>
        </w:rPr>
        <w:t>Контрактная система в сфере закупок товаров, работ, услуг для обеспечения государственных и муниципальных нужд</w:t>
      </w:r>
      <w:r w:rsidR="009711E6" w:rsidRPr="000F05D7">
        <w:rPr>
          <w:rFonts w:ascii="PT Astra Serif" w:eastAsia="Times New Roman" w:hAnsi="PT Astra Serif"/>
          <w:sz w:val="24"/>
          <w:szCs w:val="24"/>
          <w:lang w:eastAsia="ru-RU"/>
        </w:rPr>
        <w:t>»</w:t>
      </w:r>
      <w:r w:rsidRPr="000F05D7">
        <w:rPr>
          <w:rFonts w:ascii="PT Astra Serif" w:hAnsi="PT Astra Serif"/>
          <w:iCs/>
          <w:sz w:val="24"/>
          <w:szCs w:val="24"/>
        </w:rPr>
        <w:t>.</w:t>
      </w:r>
      <w:r w:rsidRPr="000F05D7">
        <w:rPr>
          <w:rFonts w:ascii="PT Astra Serif" w:hAnsi="PT Astra Serif"/>
          <w:sz w:val="24"/>
          <w:szCs w:val="24"/>
        </w:rPr>
        <w:t xml:space="preserve"> </w:t>
      </w:r>
    </w:p>
    <w:p w:rsidR="00E51C27" w:rsidRPr="000F05D7" w:rsidRDefault="00E51C27" w:rsidP="00E51C27">
      <w:pPr>
        <w:spacing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Составляет</w:t>
      </w:r>
      <w:proofErr w:type="gramStart"/>
      <w:r w:rsidRPr="000F05D7">
        <w:rPr>
          <w:rFonts w:ascii="PT Astra Serif" w:hAnsi="PT Astra Serif"/>
          <w:sz w:val="24"/>
          <w:szCs w:val="24"/>
        </w:rPr>
        <w:t xml:space="preserve"> </w:t>
      </w:r>
      <w:r w:rsidR="000A6280" w:rsidRPr="000F05D7">
        <w:rPr>
          <w:rFonts w:ascii="PT Astra Serif" w:hAnsi="PT Astra Serif"/>
          <w:sz w:val="24"/>
          <w:szCs w:val="24"/>
        </w:rPr>
        <w:t>___________</w:t>
      </w:r>
      <w:r w:rsidR="00A9269E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(</w:t>
      </w:r>
      <w:r w:rsidR="000A6280" w:rsidRPr="000F05D7">
        <w:rPr>
          <w:rFonts w:ascii="PT Astra Serif" w:hAnsi="PT Astra Serif"/>
          <w:sz w:val="24"/>
          <w:szCs w:val="24"/>
        </w:rPr>
        <w:t>_____________________</w:t>
      </w:r>
      <w:r w:rsidRPr="000F05D7">
        <w:rPr>
          <w:rFonts w:ascii="PT Astra Serif" w:hAnsi="PT Astra Serif"/>
          <w:sz w:val="24"/>
          <w:szCs w:val="24"/>
        </w:rPr>
        <w:t xml:space="preserve">) </w:t>
      </w:r>
      <w:proofErr w:type="gramEnd"/>
      <w:r w:rsidRPr="000F05D7">
        <w:rPr>
          <w:rFonts w:ascii="PT Astra Serif" w:hAnsi="PT Astra Serif"/>
          <w:sz w:val="24"/>
          <w:szCs w:val="24"/>
        </w:rPr>
        <w:t>рубл</w:t>
      </w:r>
      <w:r w:rsidR="00BC4FF3" w:rsidRPr="000F05D7">
        <w:rPr>
          <w:rFonts w:ascii="PT Astra Serif" w:hAnsi="PT Astra Serif"/>
          <w:sz w:val="24"/>
          <w:szCs w:val="24"/>
        </w:rPr>
        <w:t>ь</w:t>
      </w:r>
      <w:r w:rsidRPr="000F05D7">
        <w:rPr>
          <w:rFonts w:ascii="PT Astra Serif" w:hAnsi="PT Astra Serif"/>
          <w:sz w:val="24"/>
          <w:szCs w:val="24"/>
        </w:rPr>
        <w:t xml:space="preserve"> </w:t>
      </w:r>
      <w:r w:rsidR="000A6280" w:rsidRPr="000F05D7">
        <w:rPr>
          <w:rFonts w:ascii="PT Astra Serif" w:hAnsi="PT Astra Serif"/>
          <w:sz w:val="24"/>
          <w:szCs w:val="24"/>
        </w:rPr>
        <w:t>__</w:t>
      </w:r>
      <w:r w:rsidRPr="000F05D7">
        <w:rPr>
          <w:rFonts w:ascii="PT Astra Serif" w:hAnsi="PT Astra Serif"/>
          <w:sz w:val="24"/>
          <w:szCs w:val="24"/>
        </w:rPr>
        <w:t xml:space="preserve"> коп</w:t>
      </w:r>
      <w:r w:rsidR="00A9269E" w:rsidRPr="000F05D7">
        <w:rPr>
          <w:rFonts w:ascii="PT Astra Serif" w:hAnsi="PT Astra Serif"/>
          <w:sz w:val="24"/>
          <w:szCs w:val="24"/>
        </w:rPr>
        <w:t>е</w:t>
      </w:r>
      <w:r w:rsidR="00BC4FF3" w:rsidRPr="000F05D7">
        <w:rPr>
          <w:rFonts w:ascii="PT Astra Serif" w:hAnsi="PT Astra Serif"/>
          <w:sz w:val="24"/>
          <w:szCs w:val="24"/>
        </w:rPr>
        <w:t>ек</w:t>
      </w:r>
      <w:r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     Заказчик                                                    Исполнитель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______________/ </w:t>
      </w:r>
      <w:r w:rsidR="00A04B3D">
        <w:rPr>
          <w:rFonts w:ascii="PT Astra Serif" w:hAnsi="PT Astra Serif"/>
          <w:sz w:val="24"/>
          <w:szCs w:val="24"/>
        </w:rPr>
        <w:t>Л.Ю.Воскресенская</w:t>
      </w:r>
      <w:r w:rsidRPr="000F05D7">
        <w:rPr>
          <w:rFonts w:ascii="PT Astra Serif" w:hAnsi="PT Astra Serif"/>
          <w:sz w:val="24"/>
          <w:szCs w:val="24"/>
        </w:rPr>
        <w:t>/                       _________________/</w:t>
      </w:r>
      <w:r w:rsidRPr="000F05D7">
        <w:rPr>
          <w:rFonts w:ascii="PT Astra Serif" w:eastAsia="Times New Roman" w:hAnsi="PT Astra Serif"/>
          <w:spacing w:val="-2"/>
          <w:sz w:val="24"/>
          <w:szCs w:val="24"/>
        </w:rPr>
        <w:t xml:space="preserve"> </w:t>
      </w:r>
      <w:r w:rsidR="00E71ABA" w:rsidRPr="000F05D7">
        <w:rPr>
          <w:rFonts w:ascii="PT Astra Serif" w:eastAsia="Times New Roman" w:hAnsi="PT Astra Serif"/>
          <w:spacing w:val="-2"/>
          <w:sz w:val="24"/>
          <w:szCs w:val="24"/>
        </w:rPr>
        <w:t>____________</w:t>
      </w:r>
      <w:r w:rsidRPr="000F05D7">
        <w:rPr>
          <w:rFonts w:ascii="PT Astra Serif" w:hAnsi="PT Astra Serif"/>
          <w:sz w:val="24"/>
          <w:szCs w:val="24"/>
        </w:rPr>
        <w:t xml:space="preserve">/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(подпись)                     М.П.                                 (подпись)                  М.П.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"__" ______________________ 20__ г.              "__" ___________________ 20__ г.</w:t>
      </w:r>
    </w:p>
    <w:p w:rsidR="00FF5EE9" w:rsidRPr="000F05D7" w:rsidRDefault="00FF5EE9" w:rsidP="00E51C27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A9269E" w:rsidRPr="000F05D7" w:rsidRDefault="00A9269E" w:rsidP="00E51C27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A9269E" w:rsidRPr="000F05D7" w:rsidRDefault="00A9269E" w:rsidP="00E51C27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A9269E" w:rsidRPr="000F05D7" w:rsidRDefault="00A9269E" w:rsidP="00E51C27">
      <w:pPr>
        <w:ind w:left="6804"/>
        <w:jc w:val="righ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ind w:left="6804"/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Приложение № 3</w:t>
      </w:r>
    </w:p>
    <w:p w:rsidR="00E51C27" w:rsidRPr="000F05D7" w:rsidRDefault="00E51C27" w:rsidP="00E51C27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к Государственному контракту</w:t>
      </w:r>
    </w:p>
    <w:p w:rsidR="00E51C27" w:rsidRPr="000F05D7" w:rsidRDefault="00E51C27" w:rsidP="00E51C27">
      <w:pPr>
        <w:jc w:val="righ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от ___________ № </w:t>
      </w:r>
      <w:r w:rsidR="00604912" w:rsidRPr="000F05D7">
        <w:rPr>
          <w:rFonts w:ascii="PT Astra Serif" w:hAnsi="PT Astra Serif"/>
          <w:sz w:val="24"/>
          <w:szCs w:val="24"/>
        </w:rPr>
        <w:t>1</w:t>
      </w:r>
      <w:r w:rsidR="00A9269E" w:rsidRPr="000F05D7">
        <w:rPr>
          <w:rFonts w:ascii="PT Astra Serif" w:hAnsi="PT Astra Serif"/>
          <w:sz w:val="24"/>
          <w:szCs w:val="24"/>
        </w:rPr>
        <w:t>_____________________</w:t>
      </w:r>
    </w:p>
    <w:p w:rsidR="00E51C27" w:rsidRPr="000F05D7" w:rsidRDefault="00FF5EE9" w:rsidP="00FF5EE9">
      <w:pPr>
        <w:pBdr>
          <w:bottom w:val="single" w:sz="12" w:space="1" w:color="auto"/>
        </w:pBdr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ФОРМА</w:t>
      </w:r>
    </w:p>
    <w:p w:rsidR="00FF5EE9" w:rsidRPr="000F05D7" w:rsidRDefault="00FF5EE9" w:rsidP="00E51C27">
      <w:pPr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АКТ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сдачи-приемки оказанных услуг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 xml:space="preserve">по Государственному контракту от _____ N </w:t>
      </w:r>
      <w:r w:rsidR="00A9269E" w:rsidRPr="000F05D7">
        <w:rPr>
          <w:rFonts w:ascii="PT Astra Serif" w:hAnsi="PT Astra Serif"/>
          <w:b/>
          <w:sz w:val="24"/>
          <w:szCs w:val="24"/>
        </w:rPr>
        <w:t>____________________</w:t>
      </w:r>
    </w:p>
    <w:p w:rsidR="00E51C27" w:rsidRPr="000F05D7" w:rsidRDefault="00E51C27" w:rsidP="00E51C27">
      <w:pPr>
        <w:spacing w:after="1" w:line="200" w:lineRule="atLeast"/>
        <w:jc w:val="center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0F05D7">
        <w:rPr>
          <w:rFonts w:ascii="PT Astra Serif" w:hAnsi="PT Astra Serif"/>
          <w:sz w:val="24"/>
          <w:szCs w:val="24"/>
        </w:rPr>
        <w:t xml:space="preserve">Мы,  нижеподписавшиеся, от лица «Исполнителя» </w:t>
      </w:r>
      <w:r w:rsidR="00E71ABA" w:rsidRPr="000F05D7">
        <w:rPr>
          <w:rFonts w:ascii="PT Astra Serif" w:eastAsia="Times New Roman" w:hAnsi="PT Astra Serif"/>
          <w:b/>
          <w:spacing w:val="-2"/>
          <w:sz w:val="24"/>
          <w:szCs w:val="24"/>
          <w:highlight w:val="yellow"/>
        </w:rPr>
        <w:t>__________________________________</w:t>
      </w:r>
      <w:r w:rsidR="00E71ABA" w:rsidRPr="000F05D7">
        <w:rPr>
          <w:rFonts w:ascii="PT Astra Serif" w:hAnsi="PT Astra Serif"/>
          <w:sz w:val="24"/>
          <w:szCs w:val="24"/>
          <w:highlight w:val="yellow"/>
        </w:rPr>
        <w:t xml:space="preserve">, </w:t>
      </w:r>
      <w:r w:rsidR="00E71ABA" w:rsidRPr="000F05D7">
        <w:rPr>
          <w:rFonts w:ascii="PT Astra Serif" w:eastAsia="Times New Roman" w:hAnsi="PT Astra Serif"/>
          <w:spacing w:val="-2"/>
          <w:sz w:val="24"/>
          <w:szCs w:val="24"/>
          <w:highlight w:val="yellow"/>
        </w:rPr>
        <w:t xml:space="preserve">лицензия  от </w:t>
      </w:r>
      <w:proofErr w:type="spellStart"/>
      <w:r w:rsidR="00E71ABA" w:rsidRPr="000F05D7">
        <w:rPr>
          <w:rFonts w:ascii="PT Astra Serif" w:eastAsia="Times New Roman" w:hAnsi="PT Astra Serif"/>
          <w:spacing w:val="-2"/>
          <w:sz w:val="24"/>
          <w:szCs w:val="24"/>
          <w:highlight w:val="yellow"/>
        </w:rPr>
        <w:t>________г</w:t>
      </w:r>
      <w:proofErr w:type="spellEnd"/>
      <w:r w:rsidR="00E71ABA" w:rsidRPr="000F05D7">
        <w:rPr>
          <w:rFonts w:ascii="PT Astra Serif" w:eastAsia="Times New Roman" w:hAnsi="PT Astra Serif"/>
          <w:spacing w:val="-2"/>
          <w:sz w:val="24"/>
          <w:szCs w:val="24"/>
          <w:highlight w:val="yellow"/>
        </w:rPr>
        <w:t xml:space="preserve">. </w:t>
      </w:r>
      <w:proofErr w:type="spellStart"/>
      <w:r w:rsidR="00E71ABA" w:rsidRPr="000F05D7">
        <w:rPr>
          <w:rFonts w:ascii="PT Astra Serif" w:eastAsia="Times New Roman" w:hAnsi="PT Astra Serif"/>
          <w:spacing w:val="-2"/>
          <w:sz w:val="24"/>
          <w:szCs w:val="24"/>
          <w:highlight w:val="yellow"/>
        </w:rPr>
        <w:t>Серия_______№_____</w:t>
      </w:r>
      <w:proofErr w:type="spellEnd"/>
      <w:r w:rsidR="00E71ABA" w:rsidRPr="000F05D7">
        <w:rPr>
          <w:rFonts w:ascii="PT Astra Serif" w:eastAsia="Times New Roman" w:hAnsi="PT Astra Serif"/>
          <w:spacing w:val="-2"/>
          <w:sz w:val="24"/>
          <w:szCs w:val="24"/>
          <w:highlight w:val="yellow"/>
        </w:rPr>
        <w:t>, в лице _______________________________, действующего на основании ________________</w:t>
      </w:r>
      <w:r w:rsidRPr="000F05D7">
        <w:rPr>
          <w:rFonts w:ascii="PT Astra Serif" w:eastAsia="Times New Roman" w:hAnsi="PT Astra Serif"/>
          <w:spacing w:val="-2"/>
          <w:sz w:val="24"/>
          <w:szCs w:val="24"/>
        </w:rPr>
        <w:t xml:space="preserve">, </w:t>
      </w:r>
      <w:r w:rsidRPr="000F05D7">
        <w:rPr>
          <w:rFonts w:ascii="PT Astra Serif" w:hAnsi="PT Astra Serif"/>
          <w:sz w:val="24"/>
          <w:szCs w:val="24"/>
        </w:rPr>
        <w:t>с одной стороны, и от лица «Заказчика»</w:t>
      </w:r>
      <w:r w:rsidR="00A9269E" w:rsidRPr="000F05D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4B3D">
        <w:rPr>
          <w:rFonts w:ascii="PT Astra Serif" w:hAnsi="PT Astra Serif"/>
          <w:sz w:val="24"/>
          <w:szCs w:val="24"/>
        </w:rPr>
        <w:t>Врио</w:t>
      </w:r>
      <w:proofErr w:type="spellEnd"/>
      <w:r w:rsidR="00A04B3D">
        <w:rPr>
          <w:rFonts w:ascii="PT Astra Serif" w:hAnsi="PT Astra Serif"/>
          <w:sz w:val="24"/>
          <w:szCs w:val="24"/>
        </w:rPr>
        <w:t xml:space="preserve"> </w:t>
      </w:r>
      <w:r w:rsidR="00BB74DB" w:rsidRPr="000F05D7">
        <w:rPr>
          <w:rFonts w:ascii="PT Astra Serif" w:hAnsi="PT Astra Serif"/>
          <w:sz w:val="24"/>
          <w:szCs w:val="24"/>
        </w:rPr>
        <w:t xml:space="preserve">начальника Управления </w:t>
      </w:r>
      <w:r w:rsidR="00A04B3D">
        <w:rPr>
          <w:rFonts w:ascii="PT Astra Serif" w:hAnsi="PT Astra Serif"/>
          <w:sz w:val="24"/>
          <w:szCs w:val="24"/>
        </w:rPr>
        <w:t>Воскресенской Ларисы Юрьевны</w:t>
      </w:r>
      <w:r w:rsidR="00BB74DB" w:rsidRPr="000F05D7">
        <w:rPr>
          <w:rFonts w:ascii="PT Astra Serif" w:hAnsi="PT Astra Serif"/>
          <w:sz w:val="24"/>
          <w:szCs w:val="24"/>
        </w:rPr>
        <w:t>, действующе</w:t>
      </w:r>
      <w:r w:rsidR="00A04B3D">
        <w:rPr>
          <w:rFonts w:ascii="PT Astra Serif" w:hAnsi="PT Astra Serif"/>
          <w:sz w:val="24"/>
          <w:szCs w:val="24"/>
        </w:rPr>
        <w:t>й</w:t>
      </w:r>
      <w:r w:rsidR="00BB74DB" w:rsidRPr="000F05D7">
        <w:rPr>
          <w:rFonts w:ascii="PT Astra Serif" w:hAnsi="PT Astra Serif"/>
          <w:sz w:val="24"/>
          <w:szCs w:val="24"/>
        </w:rPr>
        <w:t xml:space="preserve"> на основании Положения об Управлении Министерства юстиции по субъекту (субъектам) Российской Федерации, утвержденного приказом Минюста России от 29.03.2024 № 89, приказа </w:t>
      </w:r>
      <w:r w:rsidR="00A04B3D">
        <w:rPr>
          <w:rFonts w:ascii="PT Astra Serif" w:hAnsi="PT Astra Serif"/>
          <w:sz w:val="24"/>
          <w:szCs w:val="24"/>
        </w:rPr>
        <w:t xml:space="preserve">Управления </w:t>
      </w:r>
      <w:r w:rsidR="00BB74DB" w:rsidRPr="000F05D7">
        <w:rPr>
          <w:rFonts w:ascii="PT Astra Serif" w:hAnsi="PT Astra Serif"/>
          <w:sz w:val="24"/>
          <w:szCs w:val="24"/>
        </w:rPr>
        <w:t xml:space="preserve">Министерства юстиции Российской Федерации </w:t>
      </w:r>
      <w:r w:rsidR="00A04B3D">
        <w:rPr>
          <w:rFonts w:ascii="PT Astra Serif" w:hAnsi="PT Astra Serif"/>
          <w:sz w:val="24"/>
          <w:szCs w:val="24"/>
        </w:rPr>
        <w:t xml:space="preserve">по Томской области </w:t>
      </w:r>
      <w:r w:rsidR="00BB74DB" w:rsidRPr="000F05D7">
        <w:rPr>
          <w:rFonts w:ascii="PT Astra Serif" w:hAnsi="PT Astra Serif"/>
          <w:sz w:val="24"/>
          <w:szCs w:val="24"/>
        </w:rPr>
        <w:t xml:space="preserve">от </w:t>
      </w:r>
      <w:r w:rsidR="00A04B3D">
        <w:rPr>
          <w:rFonts w:ascii="PT Astra Serif" w:hAnsi="PT Astra Serif"/>
          <w:sz w:val="24"/>
          <w:szCs w:val="24"/>
        </w:rPr>
        <w:t>08.09.2026</w:t>
      </w:r>
      <w:r w:rsidR="00BB74DB" w:rsidRPr="000F05D7">
        <w:rPr>
          <w:rFonts w:ascii="PT Astra Serif" w:hAnsi="PT Astra Serif"/>
          <w:sz w:val="24"/>
          <w:szCs w:val="24"/>
        </w:rPr>
        <w:t xml:space="preserve"> № </w:t>
      </w:r>
      <w:r w:rsidR="00A04B3D">
        <w:rPr>
          <w:rFonts w:ascii="PT Astra Serif" w:hAnsi="PT Astra Serif"/>
          <w:sz w:val="24"/>
          <w:szCs w:val="24"/>
        </w:rPr>
        <w:t>22</w:t>
      </w:r>
      <w:r w:rsidR="00BB74DB" w:rsidRPr="000F05D7">
        <w:rPr>
          <w:rFonts w:ascii="PT Astra Serif" w:hAnsi="PT Astra Serif"/>
          <w:sz w:val="24"/>
          <w:szCs w:val="24"/>
        </w:rPr>
        <w:t>-лс</w:t>
      </w:r>
      <w:r w:rsidRPr="000F05D7">
        <w:rPr>
          <w:rFonts w:ascii="PT Astra Serif" w:hAnsi="PT Astra Serif"/>
          <w:sz w:val="24"/>
          <w:szCs w:val="24"/>
        </w:rPr>
        <w:t>, с</w:t>
      </w:r>
      <w:proofErr w:type="gramEnd"/>
      <w:r w:rsidRPr="000F05D7">
        <w:rPr>
          <w:rFonts w:ascii="PT Astra Serif" w:hAnsi="PT Astra Serif"/>
          <w:sz w:val="24"/>
          <w:szCs w:val="24"/>
        </w:rPr>
        <w:t xml:space="preserve">  другой  стороны, составили  настоящий  Акт  о  том, что оказанные услуги удовлетворяют  требованиям  Государственного контракта и надлежащим образом исполнены.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8006D2">
      <w:pPr>
        <w:pStyle w:val="Style1"/>
        <w:widowControl/>
        <w:jc w:val="both"/>
        <w:rPr>
          <w:rFonts w:ascii="PT Astra Serif" w:hAnsi="PT Astra Serif"/>
          <w:iCs/>
        </w:rPr>
      </w:pPr>
      <w:r w:rsidRPr="000F05D7">
        <w:rPr>
          <w:rFonts w:ascii="PT Astra Serif" w:hAnsi="PT Astra Serif"/>
        </w:rPr>
        <w:t>Описание оказанных услуг: о</w:t>
      </w:r>
      <w:r w:rsidRPr="000F05D7">
        <w:rPr>
          <w:rFonts w:ascii="PT Astra Serif" w:hAnsi="PT Astra Serif"/>
          <w:iCs/>
        </w:rPr>
        <w:t xml:space="preserve">казание образовательных услуг по </w:t>
      </w:r>
      <w:r w:rsidR="00DA7C89" w:rsidRPr="000F05D7">
        <w:rPr>
          <w:rFonts w:ascii="PT Astra Serif" w:hAnsi="PT Astra Serif"/>
          <w:iCs/>
        </w:rPr>
        <w:t xml:space="preserve">дополнительной профессиональной </w:t>
      </w:r>
      <w:r w:rsidR="00EA18E0" w:rsidRPr="000F05D7">
        <w:rPr>
          <w:rFonts w:ascii="PT Astra Serif" w:hAnsi="PT Astra Serif"/>
        </w:rPr>
        <w:t>программ</w:t>
      </w:r>
      <w:r w:rsidR="005E0698" w:rsidRPr="000F05D7">
        <w:rPr>
          <w:rFonts w:ascii="PT Astra Serif" w:hAnsi="PT Astra Serif"/>
        </w:rPr>
        <w:t>ы</w:t>
      </w:r>
      <w:r w:rsidR="00EA18E0" w:rsidRPr="000F05D7">
        <w:rPr>
          <w:rFonts w:ascii="PT Astra Serif" w:hAnsi="PT Astra Serif"/>
        </w:rPr>
        <w:t xml:space="preserve"> повышения квалификации федеральных государственных гражданских служащих</w:t>
      </w:r>
      <w:r w:rsidR="008006D2" w:rsidRPr="000F05D7">
        <w:rPr>
          <w:rFonts w:ascii="PT Astra Serif" w:hAnsi="PT Astra Serif"/>
          <w:iCs/>
        </w:rPr>
        <w:t>:</w:t>
      </w:r>
      <w:r w:rsidRPr="000F05D7">
        <w:rPr>
          <w:rFonts w:ascii="PT Astra Serif" w:hAnsi="PT Astra Serif"/>
          <w:bCs/>
          <w:iCs/>
          <w:color w:val="000000"/>
          <w:spacing w:val="-5"/>
        </w:rPr>
        <w:t xml:space="preserve">  </w:t>
      </w:r>
      <w:r w:rsidR="008006D2" w:rsidRPr="000F05D7">
        <w:rPr>
          <w:rFonts w:ascii="PT Astra Serif" w:hAnsi="PT Astra Serif"/>
        </w:rPr>
        <w:t>«</w:t>
      </w:r>
      <w:r w:rsidR="000F05D7">
        <w:rPr>
          <w:rFonts w:ascii="PT Astra Serif" w:hAnsi="PT Astra Serif"/>
        </w:rPr>
        <w:t>Обучение руководителей и сотрудников эвакуационных органов организаций, не отнесенных к категориям по гражданской обороне</w:t>
      </w:r>
      <w:r w:rsidR="008006D2" w:rsidRPr="000F05D7">
        <w:rPr>
          <w:rFonts w:ascii="PT Astra Serif" w:hAnsi="PT Astra Serif"/>
        </w:rPr>
        <w:t>»</w:t>
      </w:r>
      <w:r w:rsidRPr="000F05D7">
        <w:rPr>
          <w:rFonts w:ascii="PT Astra Serif" w:hAnsi="PT Astra Serif"/>
          <w:iCs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 xml:space="preserve">Объем оказываемых услуг –  </w:t>
      </w:r>
      <w:r w:rsidR="000F05D7" w:rsidRPr="000F05D7">
        <w:rPr>
          <w:rFonts w:ascii="PT Astra Serif" w:hAnsi="PT Astra Serif"/>
          <w:sz w:val="24"/>
          <w:szCs w:val="24"/>
        </w:rPr>
        <w:t xml:space="preserve">не менее </w:t>
      </w:r>
      <w:r w:rsidR="00A04B3D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120</w:t>
      </w:r>
      <w:r w:rsidR="000F05D7"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 xml:space="preserve"> часов</w:t>
      </w:r>
      <w:r w:rsidRPr="000F05D7">
        <w:rPr>
          <w:rFonts w:ascii="PT Astra Serif" w:hAnsi="PT Astra Serif"/>
          <w:bCs/>
          <w:iCs/>
          <w:color w:val="000000"/>
          <w:spacing w:val="-5"/>
          <w:sz w:val="24"/>
          <w:szCs w:val="24"/>
        </w:rPr>
        <w:t>.</w:t>
      </w:r>
      <w:r w:rsidRPr="000F05D7">
        <w:rPr>
          <w:rFonts w:ascii="PT Astra Serif" w:hAnsi="PT Astra Serif"/>
          <w:sz w:val="24"/>
          <w:szCs w:val="24"/>
        </w:rPr>
        <w:t xml:space="preserve">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Представлены следующие отчетные документы (в</w:t>
      </w:r>
      <w:r w:rsidR="00DA7C89" w:rsidRPr="000F05D7">
        <w:rPr>
          <w:rFonts w:ascii="PT Astra Serif" w:hAnsi="PT Astra Serif"/>
          <w:sz w:val="24"/>
          <w:szCs w:val="24"/>
        </w:rPr>
        <w:t xml:space="preserve"> соответствии с Государственным </w:t>
      </w:r>
      <w:r w:rsidR="00FF5EE9" w:rsidRPr="000F05D7">
        <w:rPr>
          <w:rFonts w:ascii="PT Astra Serif" w:hAnsi="PT Astra Serif"/>
          <w:sz w:val="24"/>
          <w:szCs w:val="24"/>
        </w:rPr>
        <w:t xml:space="preserve">контрактом): </w:t>
      </w:r>
      <w:r w:rsidR="005E0698" w:rsidRPr="000F05D7">
        <w:rPr>
          <w:rFonts w:ascii="PT Astra Serif" w:hAnsi="PT Astra Serif"/>
          <w:sz w:val="24"/>
          <w:szCs w:val="24"/>
        </w:rPr>
        <w:t xml:space="preserve">удостоверение о повышении </w:t>
      </w:r>
      <w:proofErr w:type="spellStart"/>
      <w:r w:rsidR="005E0698" w:rsidRPr="000F05D7">
        <w:rPr>
          <w:rFonts w:ascii="PT Astra Serif" w:hAnsi="PT Astra Serif"/>
          <w:sz w:val="24"/>
          <w:szCs w:val="24"/>
        </w:rPr>
        <w:t>квлификации</w:t>
      </w:r>
      <w:proofErr w:type="spellEnd"/>
      <w:r w:rsidR="00FF5EE9" w:rsidRPr="000F05D7">
        <w:rPr>
          <w:rFonts w:ascii="PT Astra Serif" w:hAnsi="PT Astra Serif"/>
          <w:sz w:val="24"/>
          <w:szCs w:val="24"/>
        </w:rPr>
        <w:t xml:space="preserve"> - </w:t>
      </w:r>
      <w:r w:rsidR="000F05D7">
        <w:rPr>
          <w:rFonts w:ascii="PT Astra Serif" w:hAnsi="PT Astra Serif"/>
          <w:sz w:val="24"/>
          <w:szCs w:val="24"/>
        </w:rPr>
        <w:t>6</w:t>
      </w:r>
      <w:r w:rsidR="00FF5EE9" w:rsidRPr="000F05D7">
        <w:rPr>
          <w:rFonts w:ascii="PT Astra Serif" w:hAnsi="PT Astra Serif"/>
          <w:sz w:val="24"/>
          <w:szCs w:val="24"/>
        </w:rPr>
        <w:t xml:space="preserve"> шт.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На  основании </w:t>
      </w:r>
      <w:hyperlink w:anchor="P169" w:history="1">
        <w:r w:rsidRPr="000F05D7">
          <w:rPr>
            <w:rFonts w:ascii="PT Astra Serif" w:hAnsi="PT Astra Serif"/>
            <w:color w:val="0000FF"/>
            <w:sz w:val="24"/>
            <w:szCs w:val="24"/>
          </w:rPr>
          <w:t>раздела 4</w:t>
        </w:r>
      </w:hyperlink>
      <w:r w:rsidRPr="000F05D7">
        <w:rPr>
          <w:rFonts w:ascii="PT Astra Serif" w:hAnsi="PT Astra Serif"/>
          <w:sz w:val="24"/>
          <w:szCs w:val="24"/>
        </w:rPr>
        <w:t xml:space="preserve">  Государственного  контракта  экспертиза  оказанных</w:t>
      </w:r>
      <w:r w:rsidR="00EB1E5A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услуг  проведена</w:t>
      </w:r>
      <w:r w:rsidR="008006D2" w:rsidRPr="000F05D7">
        <w:rPr>
          <w:rFonts w:ascii="PT Astra Serif" w:hAnsi="PT Astra Serif"/>
          <w:sz w:val="24"/>
          <w:szCs w:val="24"/>
        </w:rPr>
        <w:t>.</w:t>
      </w:r>
      <w:r w:rsidRPr="000F05D7">
        <w:rPr>
          <w:rFonts w:ascii="PT Astra Serif" w:hAnsi="PT Astra Serif"/>
          <w:sz w:val="24"/>
          <w:szCs w:val="24"/>
        </w:rPr>
        <w:t xml:space="preserve"> 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Цена Государственного контракта составляет</w:t>
      </w:r>
      <w:proofErr w:type="gramStart"/>
      <w:r w:rsidRPr="000F05D7">
        <w:rPr>
          <w:rFonts w:ascii="PT Astra Serif" w:hAnsi="PT Astra Serif"/>
          <w:sz w:val="24"/>
          <w:szCs w:val="24"/>
        </w:rPr>
        <w:t xml:space="preserve"> </w:t>
      </w:r>
      <w:r w:rsidR="000A6280" w:rsidRPr="000F05D7">
        <w:rPr>
          <w:rFonts w:ascii="PT Astra Serif" w:hAnsi="PT Astra Serif"/>
          <w:sz w:val="24"/>
          <w:szCs w:val="24"/>
        </w:rPr>
        <w:t>________</w:t>
      </w:r>
      <w:r w:rsidR="006A17D5" w:rsidRPr="000F05D7">
        <w:rPr>
          <w:rFonts w:ascii="PT Astra Serif" w:hAnsi="PT Astra Serif"/>
          <w:sz w:val="24"/>
          <w:szCs w:val="24"/>
        </w:rPr>
        <w:t xml:space="preserve"> (</w:t>
      </w:r>
      <w:r w:rsidR="000A6280" w:rsidRPr="000F05D7">
        <w:rPr>
          <w:rFonts w:ascii="PT Astra Serif" w:hAnsi="PT Astra Serif"/>
          <w:sz w:val="24"/>
          <w:szCs w:val="24"/>
        </w:rPr>
        <w:t>_____________</w:t>
      </w:r>
      <w:r w:rsidR="006A17D5" w:rsidRPr="000F05D7">
        <w:rPr>
          <w:rFonts w:ascii="PT Astra Serif" w:hAnsi="PT Astra Serif"/>
          <w:sz w:val="24"/>
          <w:szCs w:val="24"/>
        </w:rPr>
        <w:t xml:space="preserve">) </w:t>
      </w:r>
      <w:proofErr w:type="gramEnd"/>
      <w:r w:rsidR="006A17D5" w:rsidRPr="000F05D7">
        <w:rPr>
          <w:rFonts w:ascii="PT Astra Serif" w:hAnsi="PT Astra Serif"/>
          <w:sz w:val="24"/>
          <w:szCs w:val="24"/>
        </w:rPr>
        <w:t xml:space="preserve">рубля </w:t>
      </w:r>
      <w:r w:rsidR="000A6280" w:rsidRPr="000F05D7">
        <w:rPr>
          <w:rFonts w:ascii="PT Astra Serif" w:hAnsi="PT Astra Serif"/>
          <w:sz w:val="24"/>
          <w:szCs w:val="24"/>
        </w:rPr>
        <w:t>____</w:t>
      </w:r>
      <w:r w:rsidR="006A17D5" w:rsidRPr="000F05D7">
        <w:rPr>
          <w:rFonts w:ascii="PT Astra Serif" w:hAnsi="PT Astra Serif"/>
          <w:sz w:val="24"/>
          <w:szCs w:val="24"/>
        </w:rPr>
        <w:t xml:space="preserve"> коп</w:t>
      </w:r>
      <w:r w:rsidR="000A6280" w:rsidRPr="000F05D7">
        <w:rPr>
          <w:rFonts w:ascii="PT Astra Serif" w:hAnsi="PT Astra Serif"/>
          <w:sz w:val="24"/>
          <w:szCs w:val="24"/>
        </w:rPr>
        <w:t>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Следует к перечислению</w:t>
      </w:r>
      <w:proofErr w:type="gramStart"/>
      <w:r w:rsidRPr="000F05D7">
        <w:rPr>
          <w:rFonts w:ascii="PT Astra Serif" w:hAnsi="PT Astra Serif"/>
          <w:sz w:val="24"/>
          <w:szCs w:val="24"/>
        </w:rPr>
        <w:t xml:space="preserve"> </w:t>
      </w:r>
      <w:r w:rsidR="000A6280" w:rsidRPr="000F05D7">
        <w:rPr>
          <w:rFonts w:ascii="PT Astra Serif" w:hAnsi="PT Astra Serif"/>
          <w:sz w:val="24"/>
          <w:szCs w:val="24"/>
        </w:rPr>
        <w:t xml:space="preserve">________ (_____________) </w:t>
      </w:r>
      <w:proofErr w:type="gramEnd"/>
      <w:r w:rsidR="000A6280" w:rsidRPr="000F05D7">
        <w:rPr>
          <w:rFonts w:ascii="PT Astra Serif" w:hAnsi="PT Astra Serif"/>
          <w:sz w:val="24"/>
          <w:szCs w:val="24"/>
        </w:rPr>
        <w:t>рубля ____ коп.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              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Услуги принял:                                                                              Услуги сдал: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    От Заказчика</w:t>
      </w:r>
      <w:proofErr w:type="gramStart"/>
      <w:r w:rsidRPr="000F05D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О</w:t>
      </w:r>
      <w:proofErr w:type="gramEnd"/>
      <w:r w:rsidRPr="000F05D7">
        <w:rPr>
          <w:rFonts w:ascii="PT Astra Serif" w:hAnsi="PT Astra Serif"/>
          <w:sz w:val="24"/>
          <w:szCs w:val="24"/>
        </w:rPr>
        <w:t>т Исполнителя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_____________/</w:t>
      </w:r>
      <w:r w:rsidR="00A04B3D" w:rsidRPr="00A04B3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4B3D">
        <w:rPr>
          <w:rFonts w:ascii="PT Astra Serif" w:hAnsi="PT Astra Serif"/>
          <w:sz w:val="24"/>
          <w:szCs w:val="24"/>
        </w:rPr>
        <w:t>Л.Ю.Воскресенкая</w:t>
      </w:r>
      <w:proofErr w:type="spellEnd"/>
      <w:r w:rsidR="00A04B3D" w:rsidRPr="000F05D7">
        <w:rPr>
          <w:rFonts w:ascii="PT Astra Serif" w:hAnsi="PT Astra Serif"/>
          <w:sz w:val="24"/>
          <w:szCs w:val="24"/>
        </w:rPr>
        <w:t xml:space="preserve"> </w:t>
      </w:r>
      <w:r w:rsidRPr="000F05D7">
        <w:rPr>
          <w:rFonts w:ascii="PT Astra Serif" w:hAnsi="PT Astra Serif"/>
          <w:sz w:val="24"/>
          <w:szCs w:val="24"/>
        </w:rPr>
        <w:t>/                                    ________________ /</w:t>
      </w:r>
      <w:r w:rsidR="00E71ABA" w:rsidRPr="000F05D7">
        <w:rPr>
          <w:rFonts w:ascii="PT Astra Serif" w:hAnsi="PT Astra Serif"/>
          <w:sz w:val="24"/>
          <w:szCs w:val="24"/>
        </w:rPr>
        <w:t>__________</w:t>
      </w:r>
      <w:r w:rsidRPr="000F05D7">
        <w:rPr>
          <w:rFonts w:ascii="PT Astra Serif" w:hAnsi="PT Astra Serif"/>
          <w:sz w:val="24"/>
          <w:szCs w:val="24"/>
        </w:rPr>
        <w:t>/  (подпись) М.П.                                                                          (подпись) М.П.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"__" ____________ 20__ г.                                                 "__" ___________ 20__ г.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FF5EE9" w:rsidP="00FF5EE9">
      <w:pPr>
        <w:pBdr>
          <w:bottom w:val="single" w:sz="12" w:space="1" w:color="auto"/>
        </w:pBdr>
        <w:spacing w:after="1" w:line="200" w:lineRule="atLeast"/>
        <w:jc w:val="center"/>
        <w:rPr>
          <w:rFonts w:ascii="PT Astra Serif" w:hAnsi="PT Astra Serif"/>
          <w:b/>
          <w:sz w:val="24"/>
          <w:szCs w:val="24"/>
        </w:rPr>
      </w:pPr>
      <w:r w:rsidRPr="000F05D7">
        <w:rPr>
          <w:rFonts w:ascii="PT Astra Serif" w:hAnsi="PT Astra Serif"/>
          <w:b/>
          <w:sz w:val="24"/>
          <w:szCs w:val="24"/>
        </w:rPr>
        <w:t>ФОРМА СОГЛАСОВАНА:</w:t>
      </w:r>
    </w:p>
    <w:p w:rsidR="00FF5EE9" w:rsidRPr="000F05D7" w:rsidRDefault="00FF5EE9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    Заказчик                                                                                 Исполнитель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_________________ /</w:t>
      </w:r>
      <w:r w:rsidR="006A17D5" w:rsidRPr="000F05D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4B3D">
        <w:rPr>
          <w:rFonts w:ascii="PT Astra Serif" w:hAnsi="PT Astra Serif"/>
          <w:sz w:val="24"/>
          <w:szCs w:val="24"/>
        </w:rPr>
        <w:t>Л.Ю.Воскресенкая</w:t>
      </w:r>
      <w:proofErr w:type="spellEnd"/>
      <w:r w:rsidRPr="000F05D7">
        <w:rPr>
          <w:rFonts w:ascii="PT Astra Serif" w:hAnsi="PT Astra Serif"/>
          <w:sz w:val="24"/>
          <w:szCs w:val="24"/>
        </w:rPr>
        <w:t>/                        ________________ /</w:t>
      </w:r>
      <w:r w:rsidR="00E71ABA" w:rsidRPr="000F05D7">
        <w:rPr>
          <w:rFonts w:ascii="PT Astra Serif" w:hAnsi="PT Astra Serif"/>
          <w:sz w:val="24"/>
          <w:szCs w:val="24"/>
        </w:rPr>
        <w:t>____________</w:t>
      </w:r>
      <w:r w:rsidRPr="000F05D7">
        <w:rPr>
          <w:rFonts w:ascii="PT Astra Serif" w:hAnsi="PT Astra Serif"/>
          <w:sz w:val="24"/>
          <w:szCs w:val="24"/>
        </w:rPr>
        <w:t xml:space="preserve">/ 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(подпись) М.П.                                                            (подпись)  М.П.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 xml:space="preserve"> </w:t>
      </w:r>
    </w:p>
    <w:p w:rsidR="00E51C27" w:rsidRPr="000F05D7" w:rsidRDefault="00E51C27" w:rsidP="00E51C27">
      <w:pPr>
        <w:spacing w:after="1" w:line="200" w:lineRule="atLeast"/>
        <w:rPr>
          <w:rFonts w:ascii="PT Astra Serif" w:hAnsi="PT Astra Serif"/>
          <w:sz w:val="24"/>
          <w:szCs w:val="24"/>
        </w:rPr>
      </w:pPr>
      <w:r w:rsidRPr="000F05D7">
        <w:rPr>
          <w:rFonts w:ascii="PT Astra Serif" w:hAnsi="PT Astra Serif"/>
          <w:sz w:val="24"/>
          <w:szCs w:val="24"/>
        </w:rPr>
        <w:t>"__" ______________________ 20__ г.                        "__" ___________________ 20__ г.</w:t>
      </w:r>
    </w:p>
    <w:p w:rsidR="00BA2A6C" w:rsidRPr="000F05D7" w:rsidRDefault="00BA2A6C" w:rsidP="00BA2A6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A2A6C" w:rsidRPr="000F05D7" w:rsidRDefault="00BA2A6C" w:rsidP="00BA2A6C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sectPr w:rsidR="00BA2A6C" w:rsidRPr="000F05D7" w:rsidSect="00604912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567" w:footer="0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EA54D" w15:done="0"/>
  <w15:commentEx w15:paraId="34086778" w15:done="0"/>
  <w15:commentEx w15:paraId="41764108" w15:done="0"/>
  <w15:commentEx w15:paraId="70A9B2F5" w15:done="0"/>
  <w15:commentEx w15:paraId="39436627" w15:done="0"/>
  <w15:commentEx w15:paraId="69B2B777" w15:done="0"/>
  <w15:commentEx w15:paraId="08352D25" w15:done="0"/>
  <w15:commentEx w15:paraId="7B11A0E8" w15:done="0"/>
  <w15:commentEx w15:paraId="6E56D485" w15:done="0"/>
  <w15:commentEx w15:paraId="1423F66B" w15:done="0"/>
  <w15:commentEx w15:paraId="42B12357" w15:done="0"/>
  <w15:commentEx w15:paraId="20A58A7D" w15:done="0"/>
  <w15:commentEx w15:paraId="09BE94A3" w15:done="0"/>
  <w15:commentEx w15:paraId="7178BA8C" w15:done="0"/>
  <w15:commentEx w15:paraId="3F998FFC" w15:done="0"/>
  <w15:commentEx w15:paraId="01358B98" w15:done="0"/>
  <w15:commentEx w15:paraId="7E38FFE9" w15:done="0"/>
  <w15:commentEx w15:paraId="6BBE889A" w15:done="0"/>
  <w15:commentEx w15:paraId="078B642D" w15:done="0"/>
  <w15:commentEx w15:paraId="098EB8F0" w15:done="0"/>
  <w15:commentEx w15:paraId="43599791" w15:done="0"/>
  <w15:commentEx w15:paraId="5F188159" w15:done="0"/>
  <w15:commentEx w15:paraId="4A270DD8" w15:done="0"/>
  <w15:commentEx w15:paraId="574B017E" w15:done="0"/>
  <w15:commentEx w15:paraId="7385196F" w15:done="0"/>
  <w15:commentEx w15:paraId="542DAF49" w15:done="0"/>
  <w15:commentEx w15:paraId="77AA5603" w15:done="0"/>
  <w15:commentEx w15:paraId="5CB2B0C4" w15:done="0"/>
  <w15:commentEx w15:paraId="4E343CD3" w15:done="0"/>
  <w15:commentEx w15:paraId="450E3A87" w15:done="0"/>
  <w15:commentEx w15:paraId="4DE818A5" w15:done="0"/>
  <w15:commentEx w15:paraId="5C06565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2A5" w:rsidRDefault="00BC32A5" w:rsidP="0020390B">
      <w:r>
        <w:separator/>
      </w:r>
    </w:p>
  </w:endnote>
  <w:endnote w:type="continuationSeparator" w:id="0">
    <w:p w:rsidR="00BC32A5" w:rsidRDefault="00BC32A5" w:rsidP="0020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A5" w:rsidRDefault="00BC32A5" w:rsidP="00B03574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A5" w:rsidRDefault="00BC32A5">
    <w:pPr>
      <w:pStyle w:val="af"/>
    </w:pPr>
  </w:p>
  <w:p w:rsidR="00BC32A5" w:rsidRDefault="00BC32A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2A5" w:rsidRDefault="00BC32A5" w:rsidP="0020390B">
      <w:r>
        <w:separator/>
      </w:r>
    </w:p>
  </w:footnote>
  <w:footnote w:type="continuationSeparator" w:id="0">
    <w:p w:rsidR="00BC32A5" w:rsidRDefault="00BC32A5" w:rsidP="0020390B">
      <w:r>
        <w:continuationSeparator/>
      </w:r>
    </w:p>
  </w:footnote>
  <w:footnote w:id="1">
    <w:p w:rsidR="00BC32A5" w:rsidRPr="008840B6" w:rsidRDefault="00BC32A5" w:rsidP="00A86315">
      <w:pPr>
        <w:pStyle w:val="af1"/>
        <w:ind w:firstLine="709"/>
      </w:pPr>
      <w:r w:rsidRPr="008840B6">
        <w:rPr>
          <w:rStyle w:val="af3"/>
        </w:rPr>
        <w:footnoteRef/>
      </w:r>
      <w:r w:rsidRPr="008840B6">
        <w:t xml:space="preserve">  Условие включается в Контракт, если Исполнитель является плательщиком налога на добавленную стоимость.</w:t>
      </w:r>
    </w:p>
  </w:footnote>
  <w:footnote w:id="2">
    <w:p w:rsidR="00BC32A5" w:rsidRPr="008840B6" w:rsidRDefault="00BC32A5" w:rsidP="00A86315">
      <w:pPr>
        <w:pStyle w:val="af1"/>
        <w:ind w:firstLine="720"/>
      </w:pPr>
      <w:r w:rsidRPr="008840B6">
        <w:rPr>
          <w:rStyle w:val="af3"/>
        </w:rPr>
        <w:footnoteRef/>
      </w:r>
      <w:r w:rsidRPr="008840B6">
        <w:t xml:space="preserve"> Условие включается в Контракт,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A5" w:rsidRDefault="004E62E2" w:rsidP="00B03574">
    <w:pPr>
      <w:pStyle w:val="ad"/>
      <w:framePr w:wrap="around" w:vAnchor="text" w:hAnchor="margin" w:xAlign="center" w:y="1"/>
      <w:rPr>
        <w:rStyle w:val="afc"/>
        <w:rFonts w:cs="Arial"/>
      </w:rPr>
    </w:pPr>
    <w:r>
      <w:rPr>
        <w:rStyle w:val="afc"/>
        <w:rFonts w:cs="Arial"/>
      </w:rPr>
      <w:fldChar w:fldCharType="begin"/>
    </w:r>
    <w:r w:rsidR="00BC32A5">
      <w:rPr>
        <w:rStyle w:val="afc"/>
        <w:rFonts w:cs="Arial"/>
      </w:rPr>
      <w:instrText xml:space="preserve">PAGE  </w:instrText>
    </w:r>
    <w:r>
      <w:rPr>
        <w:rStyle w:val="afc"/>
        <w:rFonts w:cs="Arial"/>
      </w:rPr>
      <w:fldChar w:fldCharType="end"/>
    </w:r>
  </w:p>
  <w:p w:rsidR="00BC32A5" w:rsidRDefault="00BC32A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A5" w:rsidRDefault="004E62E2" w:rsidP="00B03574">
    <w:pPr>
      <w:pStyle w:val="ad"/>
      <w:framePr w:wrap="around" w:vAnchor="text" w:hAnchor="margin" w:xAlign="center" w:y="1"/>
      <w:rPr>
        <w:rStyle w:val="afc"/>
        <w:rFonts w:cs="Arial"/>
      </w:rPr>
    </w:pPr>
    <w:r>
      <w:rPr>
        <w:rStyle w:val="afc"/>
        <w:rFonts w:cs="Arial"/>
      </w:rPr>
      <w:fldChar w:fldCharType="begin"/>
    </w:r>
    <w:r w:rsidR="00BC32A5">
      <w:rPr>
        <w:rStyle w:val="afc"/>
        <w:rFonts w:cs="Arial"/>
      </w:rPr>
      <w:instrText xml:space="preserve">PAGE  </w:instrText>
    </w:r>
    <w:r>
      <w:rPr>
        <w:rStyle w:val="afc"/>
        <w:rFonts w:cs="Arial"/>
      </w:rPr>
      <w:fldChar w:fldCharType="separate"/>
    </w:r>
    <w:r w:rsidR="00A04B3D">
      <w:rPr>
        <w:rStyle w:val="afc"/>
        <w:rFonts w:cs="Arial"/>
        <w:noProof/>
      </w:rPr>
      <w:t>2</w:t>
    </w:r>
    <w:r>
      <w:rPr>
        <w:rStyle w:val="afc"/>
        <w:rFonts w:cs="Arial"/>
      </w:rPr>
      <w:fldChar w:fldCharType="end"/>
    </w:r>
  </w:p>
  <w:p w:rsidR="00BC32A5" w:rsidRDefault="00BC32A5">
    <w:pPr>
      <w:pStyle w:val="ad"/>
    </w:pPr>
  </w:p>
  <w:p w:rsidR="00BC32A5" w:rsidRDefault="00BC32A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04734C"/>
    <w:multiLevelType w:val="hybridMultilevel"/>
    <w:tmpl w:val="E418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923039B"/>
    <w:multiLevelType w:val="multilevel"/>
    <w:tmpl w:val="252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4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974F9"/>
    <w:multiLevelType w:val="multilevel"/>
    <w:tmpl w:val="66B21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8976BF7"/>
    <w:multiLevelType w:val="hybridMultilevel"/>
    <w:tmpl w:val="E20682FC"/>
    <w:lvl w:ilvl="0" w:tplc="424812E2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EE2360"/>
    <w:multiLevelType w:val="hybridMultilevel"/>
    <w:tmpl w:val="C486BE64"/>
    <w:lvl w:ilvl="0" w:tplc="DEB8FB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2B5F7C"/>
    <w:multiLevelType w:val="hybridMultilevel"/>
    <w:tmpl w:val="A5A680C0"/>
    <w:lvl w:ilvl="0" w:tplc="FFFFFFFF">
      <w:start w:val="1"/>
      <w:numFmt w:val="bullet"/>
      <w:lvlText w:val=""/>
      <w:lvlJc w:val="left"/>
      <w:pPr>
        <w:tabs>
          <w:tab w:val="num" w:pos="57"/>
        </w:tabs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7663FD"/>
    <w:multiLevelType w:val="multilevel"/>
    <w:tmpl w:val="47F4B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1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ист">
    <w15:presenceInfo w15:providerId="AD" w15:userId="S-1-5-21-2761853721-3095856046-3341745519-14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4A9"/>
    <w:rsid w:val="00002A14"/>
    <w:rsid w:val="000034C4"/>
    <w:rsid w:val="000233DC"/>
    <w:rsid w:val="00023DFE"/>
    <w:rsid w:val="00040239"/>
    <w:rsid w:val="00044E3E"/>
    <w:rsid w:val="00067BAC"/>
    <w:rsid w:val="00096152"/>
    <w:rsid w:val="00097F22"/>
    <w:rsid w:val="000A6280"/>
    <w:rsid w:val="000A6DB5"/>
    <w:rsid w:val="000B5698"/>
    <w:rsid w:val="000C01D0"/>
    <w:rsid w:val="000C66A3"/>
    <w:rsid w:val="000D0DE0"/>
    <w:rsid w:val="000D7F97"/>
    <w:rsid w:val="000E07D5"/>
    <w:rsid w:val="000E49C8"/>
    <w:rsid w:val="000E6D4B"/>
    <w:rsid w:val="000E792D"/>
    <w:rsid w:val="000F0279"/>
    <w:rsid w:val="000F05D7"/>
    <w:rsid w:val="000F0C1C"/>
    <w:rsid w:val="000F3DE1"/>
    <w:rsid w:val="00105488"/>
    <w:rsid w:val="00113802"/>
    <w:rsid w:val="001144F3"/>
    <w:rsid w:val="00122362"/>
    <w:rsid w:val="00131D0B"/>
    <w:rsid w:val="00152713"/>
    <w:rsid w:val="0016234C"/>
    <w:rsid w:val="001975F8"/>
    <w:rsid w:val="001A0FDC"/>
    <w:rsid w:val="001A6A3A"/>
    <w:rsid w:val="001A7685"/>
    <w:rsid w:val="001B1839"/>
    <w:rsid w:val="001B3310"/>
    <w:rsid w:val="001B64A4"/>
    <w:rsid w:val="001C625A"/>
    <w:rsid w:val="001C7009"/>
    <w:rsid w:val="001E777E"/>
    <w:rsid w:val="0020262E"/>
    <w:rsid w:val="0020390B"/>
    <w:rsid w:val="00205227"/>
    <w:rsid w:val="00206257"/>
    <w:rsid w:val="002129A0"/>
    <w:rsid w:val="00223E9E"/>
    <w:rsid w:val="00225B70"/>
    <w:rsid w:val="00230A32"/>
    <w:rsid w:val="0023186E"/>
    <w:rsid w:val="00245FDE"/>
    <w:rsid w:val="00251834"/>
    <w:rsid w:val="002540D9"/>
    <w:rsid w:val="00266EEA"/>
    <w:rsid w:val="0027089F"/>
    <w:rsid w:val="00272E6E"/>
    <w:rsid w:val="00275FE4"/>
    <w:rsid w:val="00294E0A"/>
    <w:rsid w:val="002A0645"/>
    <w:rsid w:val="002A4C7C"/>
    <w:rsid w:val="002B2B84"/>
    <w:rsid w:val="002D3A7B"/>
    <w:rsid w:val="002D4DAB"/>
    <w:rsid w:val="002E1C4F"/>
    <w:rsid w:val="003070CB"/>
    <w:rsid w:val="003232DB"/>
    <w:rsid w:val="00323888"/>
    <w:rsid w:val="003364F8"/>
    <w:rsid w:val="0034436D"/>
    <w:rsid w:val="00344D58"/>
    <w:rsid w:val="003702CF"/>
    <w:rsid w:val="003724A9"/>
    <w:rsid w:val="00374062"/>
    <w:rsid w:val="00376CCD"/>
    <w:rsid w:val="00381DF6"/>
    <w:rsid w:val="0038239A"/>
    <w:rsid w:val="00385728"/>
    <w:rsid w:val="003874C5"/>
    <w:rsid w:val="00391FD4"/>
    <w:rsid w:val="003A0F7B"/>
    <w:rsid w:val="003B1EA9"/>
    <w:rsid w:val="003B5692"/>
    <w:rsid w:val="003C1039"/>
    <w:rsid w:val="003D0D18"/>
    <w:rsid w:val="003D51CC"/>
    <w:rsid w:val="003D78A6"/>
    <w:rsid w:val="003E6BFC"/>
    <w:rsid w:val="003F71F5"/>
    <w:rsid w:val="0041610B"/>
    <w:rsid w:val="00424244"/>
    <w:rsid w:val="004245F7"/>
    <w:rsid w:val="004269EC"/>
    <w:rsid w:val="004307E6"/>
    <w:rsid w:val="004350FE"/>
    <w:rsid w:val="004559C8"/>
    <w:rsid w:val="004622CB"/>
    <w:rsid w:val="0047753C"/>
    <w:rsid w:val="0048542F"/>
    <w:rsid w:val="00486E6B"/>
    <w:rsid w:val="00492156"/>
    <w:rsid w:val="00493142"/>
    <w:rsid w:val="00494C9B"/>
    <w:rsid w:val="004A5BD0"/>
    <w:rsid w:val="004B0F75"/>
    <w:rsid w:val="004B415E"/>
    <w:rsid w:val="004C0D85"/>
    <w:rsid w:val="004C45FA"/>
    <w:rsid w:val="004C6E63"/>
    <w:rsid w:val="004D281B"/>
    <w:rsid w:val="004D3916"/>
    <w:rsid w:val="004D7AB5"/>
    <w:rsid w:val="004E1A7F"/>
    <w:rsid w:val="004E62E2"/>
    <w:rsid w:val="004F498D"/>
    <w:rsid w:val="005109BA"/>
    <w:rsid w:val="005147A1"/>
    <w:rsid w:val="00521C59"/>
    <w:rsid w:val="00524200"/>
    <w:rsid w:val="00534F16"/>
    <w:rsid w:val="00540877"/>
    <w:rsid w:val="00543D35"/>
    <w:rsid w:val="005510C1"/>
    <w:rsid w:val="00552686"/>
    <w:rsid w:val="005561FE"/>
    <w:rsid w:val="00560BB2"/>
    <w:rsid w:val="005635DA"/>
    <w:rsid w:val="0056505C"/>
    <w:rsid w:val="005667A0"/>
    <w:rsid w:val="0057434D"/>
    <w:rsid w:val="00593425"/>
    <w:rsid w:val="00595134"/>
    <w:rsid w:val="00596955"/>
    <w:rsid w:val="005A08BD"/>
    <w:rsid w:val="005B0159"/>
    <w:rsid w:val="005B0441"/>
    <w:rsid w:val="005B2BBB"/>
    <w:rsid w:val="005B55E6"/>
    <w:rsid w:val="005C4963"/>
    <w:rsid w:val="005C49C6"/>
    <w:rsid w:val="005E0698"/>
    <w:rsid w:val="005E1A5A"/>
    <w:rsid w:val="005F1EC0"/>
    <w:rsid w:val="005F26F3"/>
    <w:rsid w:val="005F2F90"/>
    <w:rsid w:val="00604912"/>
    <w:rsid w:val="00620E27"/>
    <w:rsid w:val="006302EB"/>
    <w:rsid w:val="00632E28"/>
    <w:rsid w:val="00635EEC"/>
    <w:rsid w:val="00652D88"/>
    <w:rsid w:val="006600A4"/>
    <w:rsid w:val="006608B6"/>
    <w:rsid w:val="0069564D"/>
    <w:rsid w:val="006A0FA5"/>
    <w:rsid w:val="006A17D5"/>
    <w:rsid w:val="006A1C5E"/>
    <w:rsid w:val="006B1CE8"/>
    <w:rsid w:val="006B1FE7"/>
    <w:rsid w:val="006B4C2B"/>
    <w:rsid w:val="006B7B8E"/>
    <w:rsid w:val="006E695B"/>
    <w:rsid w:val="006F6757"/>
    <w:rsid w:val="007007DB"/>
    <w:rsid w:val="0071134C"/>
    <w:rsid w:val="00720C13"/>
    <w:rsid w:val="00724E76"/>
    <w:rsid w:val="00727E0F"/>
    <w:rsid w:val="007312CB"/>
    <w:rsid w:val="00731443"/>
    <w:rsid w:val="00744BAF"/>
    <w:rsid w:val="00756D4D"/>
    <w:rsid w:val="00762D76"/>
    <w:rsid w:val="00773DBB"/>
    <w:rsid w:val="00775B35"/>
    <w:rsid w:val="007819BE"/>
    <w:rsid w:val="007865F0"/>
    <w:rsid w:val="00791A79"/>
    <w:rsid w:val="007A07F1"/>
    <w:rsid w:val="007A0D45"/>
    <w:rsid w:val="007B02E4"/>
    <w:rsid w:val="007B3056"/>
    <w:rsid w:val="007D0F00"/>
    <w:rsid w:val="007E2A00"/>
    <w:rsid w:val="007E76B4"/>
    <w:rsid w:val="007F0C1D"/>
    <w:rsid w:val="007F3CC1"/>
    <w:rsid w:val="008006D2"/>
    <w:rsid w:val="0080198A"/>
    <w:rsid w:val="008078B4"/>
    <w:rsid w:val="0081026F"/>
    <w:rsid w:val="00810701"/>
    <w:rsid w:val="00811B3D"/>
    <w:rsid w:val="0081266C"/>
    <w:rsid w:val="008132CC"/>
    <w:rsid w:val="00813841"/>
    <w:rsid w:val="00820CCD"/>
    <w:rsid w:val="0082600B"/>
    <w:rsid w:val="0083534E"/>
    <w:rsid w:val="0085600F"/>
    <w:rsid w:val="00860BB2"/>
    <w:rsid w:val="00877837"/>
    <w:rsid w:val="00882D9C"/>
    <w:rsid w:val="008844A6"/>
    <w:rsid w:val="0088568F"/>
    <w:rsid w:val="00893C77"/>
    <w:rsid w:val="008A42E7"/>
    <w:rsid w:val="008B35FA"/>
    <w:rsid w:val="008C4A5B"/>
    <w:rsid w:val="008C5092"/>
    <w:rsid w:val="008D4013"/>
    <w:rsid w:val="008D4859"/>
    <w:rsid w:val="008D765D"/>
    <w:rsid w:val="008E245C"/>
    <w:rsid w:val="008E30EB"/>
    <w:rsid w:val="00902715"/>
    <w:rsid w:val="00904E23"/>
    <w:rsid w:val="00905595"/>
    <w:rsid w:val="009152C1"/>
    <w:rsid w:val="00926A2C"/>
    <w:rsid w:val="0093028E"/>
    <w:rsid w:val="00933D9E"/>
    <w:rsid w:val="0094165F"/>
    <w:rsid w:val="0094262E"/>
    <w:rsid w:val="009459CD"/>
    <w:rsid w:val="00950601"/>
    <w:rsid w:val="00952782"/>
    <w:rsid w:val="00965438"/>
    <w:rsid w:val="009655FC"/>
    <w:rsid w:val="00967A1B"/>
    <w:rsid w:val="009711E6"/>
    <w:rsid w:val="00971A90"/>
    <w:rsid w:val="00975A42"/>
    <w:rsid w:val="009773B7"/>
    <w:rsid w:val="0098620C"/>
    <w:rsid w:val="00991679"/>
    <w:rsid w:val="00995531"/>
    <w:rsid w:val="00996B49"/>
    <w:rsid w:val="009A1661"/>
    <w:rsid w:val="009A2C4F"/>
    <w:rsid w:val="009A6A24"/>
    <w:rsid w:val="009B08FF"/>
    <w:rsid w:val="009B32BE"/>
    <w:rsid w:val="009B4B97"/>
    <w:rsid w:val="009B569D"/>
    <w:rsid w:val="009B5B93"/>
    <w:rsid w:val="009D285D"/>
    <w:rsid w:val="009D6BED"/>
    <w:rsid w:val="00A01000"/>
    <w:rsid w:val="00A04B3D"/>
    <w:rsid w:val="00A12DEB"/>
    <w:rsid w:val="00A1449E"/>
    <w:rsid w:val="00A34569"/>
    <w:rsid w:val="00A44A27"/>
    <w:rsid w:val="00A45BE0"/>
    <w:rsid w:val="00A462EE"/>
    <w:rsid w:val="00A62A8E"/>
    <w:rsid w:val="00A70229"/>
    <w:rsid w:val="00A75C65"/>
    <w:rsid w:val="00A8221E"/>
    <w:rsid w:val="00A836E0"/>
    <w:rsid w:val="00A86315"/>
    <w:rsid w:val="00A86C0D"/>
    <w:rsid w:val="00A915F4"/>
    <w:rsid w:val="00A9269E"/>
    <w:rsid w:val="00A9582A"/>
    <w:rsid w:val="00AA2D00"/>
    <w:rsid w:val="00AA348F"/>
    <w:rsid w:val="00AB117D"/>
    <w:rsid w:val="00AC0332"/>
    <w:rsid w:val="00AC5D0B"/>
    <w:rsid w:val="00AD3B99"/>
    <w:rsid w:val="00AF7D7D"/>
    <w:rsid w:val="00B03574"/>
    <w:rsid w:val="00B21BF2"/>
    <w:rsid w:val="00B24958"/>
    <w:rsid w:val="00B24B79"/>
    <w:rsid w:val="00B3716A"/>
    <w:rsid w:val="00B41968"/>
    <w:rsid w:val="00B46990"/>
    <w:rsid w:val="00B479BF"/>
    <w:rsid w:val="00B47ABA"/>
    <w:rsid w:val="00B47D26"/>
    <w:rsid w:val="00B65C39"/>
    <w:rsid w:val="00B769F3"/>
    <w:rsid w:val="00B8640B"/>
    <w:rsid w:val="00B90780"/>
    <w:rsid w:val="00B924EB"/>
    <w:rsid w:val="00B947A1"/>
    <w:rsid w:val="00B976ED"/>
    <w:rsid w:val="00BA2A6C"/>
    <w:rsid w:val="00BB74DB"/>
    <w:rsid w:val="00BC2CA8"/>
    <w:rsid w:val="00BC32A5"/>
    <w:rsid w:val="00BC4FF3"/>
    <w:rsid w:val="00BD0402"/>
    <w:rsid w:val="00BD32A3"/>
    <w:rsid w:val="00BE2E28"/>
    <w:rsid w:val="00BE6E59"/>
    <w:rsid w:val="00BF3DCC"/>
    <w:rsid w:val="00BF5887"/>
    <w:rsid w:val="00BF7929"/>
    <w:rsid w:val="00C21079"/>
    <w:rsid w:val="00C2643E"/>
    <w:rsid w:val="00C264BD"/>
    <w:rsid w:val="00C468A8"/>
    <w:rsid w:val="00C52392"/>
    <w:rsid w:val="00C539C4"/>
    <w:rsid w:val="00C53F58"/>
    <w:rsid w:val="00C56F1A"/>
    <w:rsid w:val="00C72DFD"/>
    <w:rsid w:val="00C75215"/>
    <w:rsid w:val="00C752DD"/>
    <w:rsid w:val="00C83498"/>
    <w:rsid w:val="00CA7E93"/>
    <w:rsid w:val="00CB23BF"/>
    <w:rsid w:val="00CB70E5"/>
    <w:rsid w:val="00CD2EFF"/>
    <w:rsid w:val="00CD317A"/>
    <w:rsid w:val="00CD48CB"/>
    <w:rsid w:val="00CD7857"/>
    <w:rsid w:val="00CE52ED"/>
    <w:rsid w:val="00CE563F"/>
    <w:rsid w:val="00CF0B8B"/>
    <w:rsid w:val="00CF46ED"/>
    <w:rsid w:val="00CF5A61"/>
    <w:rsid w:val="00D11CFB"/>
    <w:rsid w:val="00D257C3"/>
    <w:rsid w:val="00D344C1"/>
    <w:rsid w:val="00D36BE2"/>
    <w:rsid w:val="00D37E7E"/>
    <w:rsid w:val="00D516FE"/>
    <w:rsid w:val="00D564F4"/>
    <w:rsid w:val="00D6060B"/>
    <w:rsid w:val="00D62197"/>
    <w:rsid w:val="00D7771D"/>
    <w:rsid w:val="00D9176F"/>
    <w:rsid w:val="00D925DB"/>
    <w:rsid w:val="00DA5432"/>
    <w:rsid w:val="00DA56C4"/>
    <w:rsid w:val="00DA7C89"/>
    <w:rsid w:val="00DB33E4"/>
    <w:rsid w:val="00DC3F2A"/>
    <w:rsid w:val="00DC45A3"/>
    <w:rsid w:val="00DD0A8F"/>
    <w:rsid w:val="00DD3352"/>
    <w:rsid w:val="00DE4BCA"/>
    <w:rsid w:val="00DF023E"/>
    <w:rsid w:val="00DF619A"/>
    <w:rsid w:val="00E009C5"/>
    <w:rsid w:val="00E01759"/>
    <w:rsid w:val="00E07736"/>
    <w:rsid w:val="00E07B78"/>
    <w:rsid w:val="00E1197A"/>
    <w:rsid w:val="00E11C92"/>
    <w:rsid w:val="00E132B2"/>
    <w:rsid w:val="00E176E1"/>
    <w:rsid w:val="00E34E7E"/>
    <w:rsid w:val="00E4631C"/>
    <w:rsid w:val="00E474BB"/>
    <w:rsid w:val="00E51C27"/>
    <w:rsid w:val="00E624F8"/>
    <w:rsid w:val="00E63D36"/>
    <w:rsid w:val="00E71ABA"/>
    <w:rsid w:val="00E75063"/>
    <w:rsid w:val="00E76D45"/>
    <w:rsid w:val="00E80042"/>
    <w:rsid w:val="00EA18E0"/>
    <w:rsid w:val="00EA2617"/>
    <w:rsid w:val="00EA26B8"/>
    <w:rsid w:val="00EA6EED"/>
    <w:rsid w:val="00EB007C"/>
    <w:rsid w:val="00EB1E5A"/>
    <w:rsid w:val="00EB5A40"/>
    <w:rsid w:val="00EC289C"/>
    <w:rsid w:val="00EC42C4"/>
    <w:rsid w:val="00ED6B2D"/>
    <w:rsid w:val="00EF418A"/>
    <w:rsid w:val="00EF4AD5"/>
    <w:rsid w:val="00F00D93"/>
    <w:rsid w:val="00F104EB"/>
    <w:rsid w:val="00F1165A"/>
    <w:rsid w:val="00F11672"/>
    <w:rsid w:val="00F11E8A"/>
    <w:rsid w:val="00F21D00"/>
    <w:rsid w:val="00F24C18"/>
    <w:rsid w:val="00F25BB1"/>
    <w:rsid w:val="00F3083B"/>
    <w:rsid w:val="00F35249"/>
    <w:rsid w:val="00F35F30"/>
    <w:rsid w:val="00F46A41"/>
    <w:rsid w:val="00F54E86"/>
    <w:rsid w:val="00F560BE"/>
    <w:rsid w:val="00F649F3"/>
    <w:rsid w:val="00F651CF"/>
    <w:rsid w:val="00F65A07"/>
    <w:rsid w:val="00F7035E"/>
    <w:rsid w:val="00F714B5"/>
    <w:rsid w:val="00F717ED"/>
    <w:rsid w:val="00F75258"/>
    <w:rsid w:val="00F933C4"/>
    <w:rsid w:val="00F95361"/>
    <w:rsid w:val="00FA7BD8"/>
    <w:rsid w:val="00FC58FD"/>
    <w:rsid w:val="00FC6792"/>
    <w:rsid w:val="00FD6AD7"/>
    <w:rsid w:val="00FE0200"/>
    <w:rsid w:val="00FE25F3"/>
    <w:rsid w:val="00FE3165"/>
    <w:rsid w:val="00FE6B1F"/>
    <w:rsid w:val="00FF5BC9"/>
    <w:rsid w:val="00FF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2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596955"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EA2617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EA2617"/>
    <w:pPr>
      <w:keepNext/>
      <w:numPr>
        <w:ilvl w:val="3"/>
        <w:numId w:val="4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EA2617"/>
    <w:pPr>
      <w:numPr>
        <w:ilvl w:val="4"/>
        <w:numId w:val="4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A2617"/>
    <w:pPr>
      <w:numPr>
        <w:ilvl w:val="5"/>
        <w:numId w:val="4"/>
      </w:num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A2617"/>
    <w:pPr>
      <w:keepNext/>
      <w:numPr>
        <w:ilvl w:val="6"/>
        <w:numId w:val="4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A2617"/>
    <w:pPr>
      <w:keepNext/>
      <w:numPr>
        <w:ilvl w:val="7"/>
        <w:numId w:val="4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EA2617"/>
    <w:pPr>
      <w:numPr>
        <w:ilvl w:val="8"/>
        <w:numId w:val="4"/>
      </w:numPr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96955"/>
    <w:pPr>
      <w:ind w:firstLine="108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039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0390B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0390B"/>
    <w:rPr>
      <w:vertAlign w:val="superscript"/>
    </w:rPr>
  </w:style>
  <w:style w:type="paragraph" w:styleId="31">
    <w:name w:val="Body Text Indent 3"/>
    <w:basedOn w:val="a"/>
    <w:link w:val="32"/>
    <w:rsid w:val="003D78A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D78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rsid w:val="00C539C4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39C4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C539C4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39C4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customStyle="1" w:styleId="-3">
    <w:name w:val="Контракт-подпункт Знак"/>
    <w:link w:val="-1"/>
    <w:rsid w:val="00C53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E07B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067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7BA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B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0A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0A32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1">
    <w:name w:val="footnote text"/>
    <w:aliases w:val="Текст сноски Знак Знак,Текст сноски Знак Знак Знак Знак"/>
    <w:basedOn w:val="a"/>
    <w:link w:val="af2"/>
    <w:unhideWhenUsed/>
    <w:rsid w:val="00245FDE"/>
    <w:rPr>
      <w:sz w:val="20"/>
      <w:szCs w:val="20"/>
    </w:rPr>
  </w:style>
  <w:style w:type="character" w:customStyle="1" w:styleId="af2">
    <w:name w:val="Текст сноски Знак"/>
    <w:aliases w:val="Текст сноски Знак Знак Знак,Текст сноски Знак Знак Знак Знак Знак"/>
    <w:basedOn w:val="a0"/>
    <w:link w:val="af1"/>
    <w:rsid w:val="00245FD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nhideWhenUsed/>
    <w:rsid w:val="00245FDE"/>
    <w:rPr>
      <w:vertAlign w:val="superscript"/>
    </w:rPr>
  </w:style>
  <w:style w:type="paragraph" w:styleId="af4">
    <w:name w:val="List Paragraph"/>
    <w:basedOn w:val="a"/>
    <w:uiPriority w:val="34"/>
    <w:qFormat/>
    <w:rsid w:val="00376CC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EA261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EA26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26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26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2617"/>
    <w:rPr>
      <w:rFonts w:ascii="Arial" w:eastAsia="Times New Roman" w:hAnsi="Arial" w:cs="Arial"/>
      <w:lang w:eastAsia="ru-RU"/>
    </w:rPr>
  </w:style>
  <w:style w:type="paragraph" w:customStyle="1" w:styleId="af5">
    <w:name w:val="Подподпункт"/>
    <w:basedOn w:val="a"/>
    <w:rsid w:val="00EA2617"/>
    <w:pPr>
      <w:tabs>
        <w:tab w:val="num" w:pos="5585"/>
      </w:tabs>
    </w:pPr>
    <w:rPr>
      <w:rFonts w:eastAsia="Times New Roman"/>
      <w:sz w:val="24"/>
      <w:lang w:eastAsia="ru-RU"/>
    </w:rPr>
  </w:style>
  <w:style w:type="table" w:styleId="af6">
    <w:name w:val="Table Grid"/>
    <w:basedOn w:val="a1"/>
    <w:uiPriority w:val="59"/>
    <w:rsid w:val="00E63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D516F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516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516FE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516F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6FE"/>
    <w:rPr>
      <w:rFonts w:ascii="Times New Roman" w:hAnsi="Times New Roman" w:cs="Times New Roman"/>
      <w:b/>
      <w:bCs/>
      <w:sz w:val="20"/>
      <w:szCs w:val="20"/>
    </w:rPr>
  </w:style>
  <w:style w:type="character" w:styleId="afc">
    <w:name w:val="page number"/>
    <w:basedOn w:val="a0"/>
    <w:uiPriority w:val="99"/>
    <w:rsid w:val="00424244"/>
    <w:rPr>
      <w:rFonts w:cs="Times New Roman"/>
    </w:rPr>
  </w:style>
  <w:style w:type="paragraph" w:customStyle="1" w:styleId="afd">
    <w:name w:val="Стиль"/>
    <w:rsid w:val="004350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EC28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E51C27"/>
  </w:style>
  <w:style w:type="paragraph" w:styleId="aff">
    <w:name w:val="Normal (Web)"/>
    <w:basedOn w:val="a"/>
    <w:uiPriority w:val="99"/>
    <w:unhideWhenUsed/>
    <w:rsid w:val="00D36BE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D285D"/>
    <w:pPr>
      <w:widowControl w:val="0"/>
      <w:autoSpaceDE w:val="0"/>
      <w:autoSpaceDN w:val="0"/>
      <w:adjustRightInd w:val="0"/>
      <w:spacing w:line="324" w:lineRule="exact"/>
      <w:ind w:firstLine="713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D285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9D285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4">
    <w:name w:val="Font Style94"/>
    <w:basedOn w:val="a0"/>
    <w:uiPriority w:val="99"/>
    <w:rsid w:val="009D285D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Normal">
    <w:name w:val="ConsPlusNormal"/>
    <w:rsid w:val="009D2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D285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E8B2-8365-4D25-9818-BD7E8EC1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Anyfrieva_MaA</cp:lastModifiedBy>
  <cp:revision>2</cp:revision>
  <cp:lastPrinted>2022-08-18T06:15:00Z</cp:lastPrinted>
  <dcterms:created xsi:type="dcterms:W3CDTF">2026-05-27T05:48:00Z</dcterms:created>
  <dcterms:modified xsi:type="dcterms:W3CDTF">2026-05-27T05:48:00Z</dcterms:modified>
</cp:coreProperties>
</file>