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442" w:rsidRPr="00CE24C6" w:rsidRDefault="00040929" w:rsidP="0014444C">
      <w:pPr>
        <w:pStyle w:val="11"/>
        <w:ind w:left="288"/>
        <w:contextualSpacing/>
        <w:rPr>
          <w:b w:val="0"/>
          <w:sz w:val="26"/>
          <w:szCs w:val="26"/>
          <w:lang w:val="ru-RU"/>
        </w:rPr>
      </w:pPr>
      <w:bookmarkStart w:id="0" w:name="_Toc386323596"/>
      <w:bookmarkStart w:id="1" w:name="_Toc386324356"/>
      <w:bookmarkStart w:id="2" w:name="_Ref399419992"/>
      <w:bookmarkStart w:id="3" w:name="_Ref399858848"/>
      <w:bookmarkStart w:id="4" w:name="_Toc403553696"/>
      <w:bookmarkStart w:id="5" w:name="_GoBack"/>
      <w:bookmarkEnd w:id="5"/>
      <w:r w:rsidRPr="00CE24C6">
        <w:rPr>
          <w:b w:val="0"/>
          <w:sz w:val="26"/>
          <w:szCs w:val="26"/>
          <w:lang w:val="ru-RU"/>
        </w:rPr>
        <w:t>Проект г</w:t>
      </w:r>
      <w:r w:rsidR="00C02B86" w:rsidRPr="00CE24C6">
        <w:rPr>
          <w:b w:val="0"/>
          <w:sz w:val="26"/>
          <w:szCs w:val="26"/>
          <w:lang w:val="ru-RU"/>
        </w:rPr>
        <w:t>осударственн</w:t>
      </w:r>
      <w:r w:rsidRPr="00CE24C6">
        <w:rPr>
          <w:b w:val="0"/>
          <w:sz w:val="26"/>
          <w:szCs w:val="26"/>
          <w:lang w:val="ru-RU"/>
        </w:rPr>
        <w:t>ого</w:t>
      </w:r>
      <w:r w:rsidR="00333442" w:rsidRPr="00CE24C6">
        <w:rPr>
          <w:b w:val="0"/>
          <w:sz w:val="26"/>
          <w:szCs w:val="26"/>
        </w:rPr>
        <w:t xml:space="preserve"> контракт</w:t>
      </w:r>
      <w:bookmarkEnd w:id="0"/>
      <w:bookmarkEnd w:id="1"/>
      <w:bookmarkEnd w:id="2"/>
      <w:bookmarkEnd w:id="3"/>
      <w:bookmarkEnd w:id="4"/>
      <w:r w:rsidRPr="00CE24C6">
        <w:rPr>
          <w:b w:val="0"/>
          <w:sz w:val="26"/>
          <w:szCs w:val="26"/>
          <w:lang w:val="ru-RU"/>
        </w:rPr>
        <w:t>а</w:t>
      </w:r>
      <w:r w:rsidR="008D4031" w:rsidRPr="00CE24C6">
        <w:rPr>
          <w:b w:val="0"/>
          <w:sz w:val="26"/>
          <w:szCs w:val="26"/>
          <w:lang w:val="ru-RU"/>
        </w:rPr>
        <w:t xml:space="preserve"> №</w:t>
      </w:r>
    </w:p>
    <w:p w:rsidR="00127BF7" w:rsidRPr="00CE24C6" w:rsidRDefault="00127BF7" w:rsidP="00127BF7">
      <w:pPr>
        <w:rPr>
          <w:rFonts w:ascii="Times New Roman" w:hAnsi="Times New Roman"/>
          <w:sz w:val="26"/>
          <w:szCs w:val="26"/>
          <w:lang w:eastAsia="x-none"/>
        </w:rPr>
      </w:pPr>
    </w:p>
    <w:tbl>
      <w:tblPr>
        <w:tblW w:w="0" w:type="auto"/>
        <w:tblLook w:val="01E0" w:firstRow="1" w:lastRow="1" w:firstColumn="1" w:lastColumn="1" w:noHBand="0" w:noVBand="0"/>
      </w:tblPr>
      <w:tblGrid>
        <w:gridCol w:w="4604"/>
        <w:gridCol w:w="4966"/>
      </w:tblGrid>
      <w:tr w:rsidR="00333442" w:rsidRPr="00CE24C6" w:rsidTr="005B5CA6">
        <w:tc>
          <w:tcPr>
            <w:tcW w:w="4604" w:type="dxa"/>
          </w:tcPr>
          <w:p w:rsidR="00333442" w:rsidRPr="00CE24C6" w:rsidRDefault="00DB1CD6" w:rsidP="00342FB5">
            <w:pPr>
              <w:spacing w:after="0" w:line="240" w:lineRule="auto"/>
              <w:contextualSpacing/>
              <w:jc w:val="both"/>
              <w:rPr>
                <w:rFonts w:ascii="Times New Roman" w:hAnsi="Times New Roman"/>
                <w:sz w:val="26"/>
                <w:szCs w:val="26"/>
              </w:rPr>
            </w:pPr>
            <w:r w:rsidRPr="00CE24C6">
              <w:rPr>
                <w:rFonts w:ascii="Times New Roman" w:hAnsi="Times New Roman"/>
                <w:sz w:val="26"/>
                <w:szCs w:val="26"/>
              </w:rPr>
              <w:t xml:space="preserve">г. </w:t>
            </w:r>
            <w:r w:rsidR="00342FB5" w:rsidRPr="00CE24C6">
              <w:rPr>
                <w:rFonts w:ascii="Times New Roman" w:hAnsi="Times New Roman"/>
                <w:sz w:val="26"/>
                <w:szCs w:val="26"/>
              </w:rPr>
              <w:t>Хабаровск</w:t>
            </w:r>
          </w:p>
        </w:tc>
        <w:tc>
          <w:tcPr>
            <w:tcW w:w="4966" w:type="dxa"/>
          </w:tcPr>
          <w:p w:rsidR="00333442" w:rsidRPr="00CE24C6" w:rsidRDefault="00930FA1" w:rsidP="0014444C">
            <w:pPr>
              <w:spacing w:after="0" w:line="240" w:lineRule="auto"/>
              <w:contextualSpacing/>
              <w:jc w:val="right"/>
              <w:rPr>
                <w:rFonts w:ascii="Times New Roman" w:hAnsi="Times New Roman"/>
                <w:sz w:val="26"/>
                <w:szCs w:val="26"/>
              </w:rPr>
            </w:pPr>
            <w:r w:rsidRPr="00CE24C6">
              <w:rPr>
                <w:rFonts w:ascii="Times New Roman" w:hAnsi="Times New Roman"/>
                <w:sz w:val="26"/>
                <w:szCs w:val="26"/>
              </w:rPr>
              <w:t xml:space="preserve">   </w:t>
            </w:r>
            <w:r w:rsidR="00A5481D" w:rsidRPr="00CE24C6">
              <w:rPr>
                <w:rFonts w:ascii="Times New Roman" w:hAnsi="Times New Roman"/>
                <w:sz w:val="26"/>
                <w:szCs w:val="26"/>
              </w:rPr>
              <w:t>«</w:t>
            </w:r>
            <w:r w:rsidRPr="00CE24C6">
              <w:rPr>
                <w:rFonts w:ascii="Times New Roman" w:hAnsi="Times New Roman"/>
                <w:sz w:val="26"/>
                <w:szCs w:val="26"/>
                <w:u w:val="single"/>
              </w:rPr>
              <w:t xml:space="preserve">     </w:t>
            </w:r>
            <w:r w:rsidR="00A5481D" w:rsidRPr="00CE24C6">
              <w:rPr>
                <w:rFonts w:ascii="Times New Roman" w:hAnsi="Times New Roman"/>
                <w:sz w:val="26"/>
                <w:szCs w:val="26"/>
              </w:rPr>
              <w:t>»</w:t>
            </w:r>
            <w:r w:rsidR="00E93068" w:rsidRPr="00CE24C6">
              <w:rPr>
                <w:rFonts w:ascii="Times New Roman" w:hAnsi="Times New Roman"/>
                <w:sz w:val="26"/>
                <w:szCs w:val="26"/>
              </w:rPr>
              <w:t xml:space="preserve"> </w:t>
            </w:r>
            <w:r w:rsidRPr="00CE24C6">
              <w:rPr>
                <w:rFonts w:ascii="Times New Roman" w:hAnsi="Times New Roman"/>
                <w:sz w:val="26"/>
                <w:szCs w:val="26"/>
                <w:u w:val="single"/>
              </w:rPr>
              <w:t xml:space="preserve">                </w:t>
            </w:r>
            <w:r w:rsidR="00461528" w:rsidRPr="00CE24C6">
              <w:rPr>
                <w:rFonts w:ascii="Times New Roman" w:hAnsi="Times New Roman"/>
                <w:sz w:val="26"/>
                <w:szCs w:val="26"/>
              </w:rPr>
              <w:t>20</w:t>
            </w:r>
            <w:r w:rsidR="0014444C" w:rsidRPr="00CE24C6">
              <w:rPr>
                <w:rFonts w:ascii="Times New Roman" w:hAnsi="Times New Roman"/>
                <w:sz w:val="26"/>
                <w:szCs w:val="26"/>
                <w:lang w:val="en-US"/>
              </w:rPr>
              <w:t>2</w:t>
            </w:r>
            <w:r w:rsidR="005B5CA6" w:rsidRPr="00CE24C6">
              <w:rPr>
                <w:rFonts w:ascii="Times New Roman" w:hAnsi="Times New Roman"/>
                <w:sz w:val="26"/>
                <w:szCs w:val="26"/>
                <w:lang w:val="en-US"/>
              </w:rPr>
              <w:t>6</w:t>
            </w:r>
            <w:r w:rsidR="00461528" w:rsidRPr="00CE24C6">
              <w:rPr>
                <w:rFonts w:ascii="Times New Roman" w:hAnsi="Times New Roman"/>
                <w:sz w:val="26"/>
                <w:szCs w:val="26"/>
              </w:rPr>
              <w:t xml:space="preserve"> год</w:t>
            </w:r>
          </w:p>
          <w:p w:rsidR="008D4031" w:rsidRPr="00CE24C6" w:rsidRDefault="008D4031" w:rsidP="0014444C">
            <w:pPr>
              <w:spacing w:after="0" w:line="240" w:lineRule="auto"/>
              <w:contextualSpacing/>
              <w:jc w:val="right"/>
              <w:rPr>
                <w:rFonts w:ascii="Times New Roman" w:hAnsi="Times New Roman"/>
                <w:sz w:val="26"/>
                <w:szCs w:val="26"/>
                <w:lang w:val="en-US"/>
              </w:rPr>
            </w:pPr>
          </w:p>
        </w:tc>
      </w:tr>
      <w:tr w:rsidR="00127BF7" w:rsidRPr="00CE24C6" w:rsidTr="005B5CA6">
        <w:tc>
          <w:tcPr>
            <w:tcW w:w="4604" w:type="dxa"/>
          </w:tcPr>
          <w:p w:rsidR="00127BF7" w:rsidRPr="00CE24C6" w:rsidRDefault="00127BF7" w:rsidP="0014444C">
            <w:pPr>
              <w:spacing w:after="0" w:line="240" w:lineRule="auto"/>
              <w:contextualSpacing/>
              <w:jc w:val="both"/>
              <w:rPr>
                <w:rFonts w:ascii="Times New Roman" w:hAnsi="Times New Roman"/>
                <w:sz w:val="26"/>
                <w:szCs w:val="26"/>
              </w:rPr>
            </w:pPr>
          </w:p>
        </w:tc>
        <w:tc>
          <w:tcPr>
            <w:tcW w:w="4966" w:type="dxa"/>
          </w:tcPr>
          <w:p w:rsidR="00127BF7" w:rsidRPr="00CE24C6" w:rsidRDefault="00127BF7" w:rsidP="0014444C">
            <w:pPr>
              <w:spacing w:after="0" w:line="240" w:lineRule="auto"/>
              <w:contextualSpacing/>
              <w:jc w:val="right"/>
              <w:rPr>
                <w:rFonts w:ascii="Times New Roman" w:hAnsi="Times New Roman"/>
                <w:sz w:val="26"/>
                <w:szCs w:val="26"/>
              </w:rPr>
            </w:pPr>
          </w:p>
        </w:tc>
      </w:tr>
    </w:tbl>
    <w:p w:rsidR="002D6761" w:rsidRPr="00CE24C6" w:rsidRDefault="005B5CA6" w:rsidP="00AB11B3">
      <w:pPr>
        <w:spacing w:after="0" w:line="240" w:lineRule="auto"/>
        <w:ind w:firstLine="709"/>
        <w:contextualSpacing/>
        <w:jc w:val="both"/>
        <w:rPr>
          <w:rFonts w:ascii="Times New Roman" w:hAnsi="Times New Roman"/>
          <w:sz w:val="26"/>
          <w:szCs w:val="26"/>
        </w:rPr>
      </w:pPr>
      <w:r w:rsidRPr="00CE24C6">
        <w:rPr>
          <w:rFonts w:ascii="Times New Roman" w:hAnsi="Times New Roman"/>
          <w:sz w:val="26"/>
          <w:szCs w:val="26"/>
        </w:rPr>
        <w:t xml:space="preserve">Управление Федеральной налоговой службы по Хабаровскому краю </w:t>
      </w:r>
      <w:r w:rsidR="00AA1F43" w:rsidRPr="00CE24C6">
        <w:rPr>
          <w:rFonts w:ascii="Times New Roman" w:hAnsi="Times New Roman"/>
          <w:sz w:val="26"/>
          <w:szCs w:val="26"/>
        </w:rPr>
        <w:br/>
      </w:r>
      <w:r w:rsidRPr="00CE24C6">
        <w:rPr>
          <w:rFonts w:ascii="Times New Roman" w:hAnsi="Times New Roman"/>
          <w:sz w:val="26"/>
          <w:szCs w:val="26"/>
        </w:rPr>
        <w:t xml:space="preserve">(далее – Управление), действующее от имени Российской Федерации в целях обеспечения государственных нужд, в лице </w:t>
      </w:r>
      <w:r w:rsidR="00193F0F" w:rsidRPr="00CE24C6">
        <w:rPr>
          <w:rFonts w:ascii="Times New Roman" w:hAnsi="Times New Roman"/>
          <w:sz w:val="26"/>
          <w:szCs w:val="26"/>
        </w:rPr>
        <w:t>____________________________________</w:t>
      </w:r>
      <w:r w:rsidRPr="00CE24C6">
        <w:rPr>
          <w:rFonts w:ascii="Times New Roman" w:hAnsi="Times New Roman"/>
          <w:sz w:val="26"/>
          <w:szCs w:val="26"/>
        </w:rPr>
        <w:t xml:space="preserve">, действующего на основании </w:t>
      </w:r>
      <w:r w:rsidR="00193F0F" w:rsidRPr="00CE24C6">
        <w:rPr>
          <w:rFonts w:ascii="Times New Roman" w:hAnsi="Times New Roman"/>
          <w:sz w:val="26"/>
          <w:szCs w:val="26"/>
        </w:rPr>
        <w:t>_______________________________</w:t>
      </w:r>
      <w:r w:rsidRPr="00CE24C6">
        <w:rPr>
          <w:rFonts w:ascii="Times New Roman" w:hAnsi="Times New Roman"/>
          <w:sz w:val="26"/>
          <w:szCs w:val="26"/>
        </w:rPr>
        <w:t xml:space="preserve">, именуемое в дальнейшем </w:t>
      </w:r>
      <w:r w:rsidR="00193F0F" w:rsidRPr="00CE24C6">
        <w:rPr>
          <w:rFonts w:ascii="Times New Roman" w:hAnsi="Times New Roman"/>
          <w:sz w:val="26"/>
          <w:szCs w:val="26"/>
        </w:rPr>
        <w:t>«</w:t>
      </w:r>
      <w:r w:rsidRPr="00CE24C6">
        <w:rPr>
          <w:rFonts w:ascii="Times New Roman" w:hAnsi="Times New Roman"/>
          <w:sz w:val="26"/>
          <w:szCs w:val="26"/>
        </w:rPr>
        <w:t>Заказчик</w:t>
      </w:r>
      <w:r w:rsidR="00193F0F" w:rsidRPr="00CE24C6">
        <w:rPr>
          <w:rFonts w:ascii="Times New Roman" w:hAnsi="Times New Roman"/>
          <w:sz w:val="26"/>
          <w:szCs w:val="26"/>
        </w:rPr>
        <w:t>»</w:t>
      </w:r>
      <w:r w:rsidRPr="00CE24C6">
        <w:rPr>
          <w:rFonts w:ascii="Times New Roman" w:hAnsi="Times New Roman"/>
          <w:sz w:val="26"/>
          <w:szCs w:val="26"/>
        </w:rPr>
        <w:t>, с одной стороны и</w:t>
      </w:r>
      <w:r w:rsidR="00EC324E" w:rsidRPr="00CE24C6">
        <w:rPr>
          <w:rFonts w:ascii="Times New Roman" w:hAnsi="Times New Roman"/>
          <w:sz w:val="26"/>
          <w:szCs w:val="26"/>
        </w:rPr>
        <w:t>____________</w:t>
      </w:r>
      <w:r w:rsidR="00193F0F" w:rsidRPr="00CE24C6">
        <w:rPr>
          <w:rFonts w:ascii="Times New Roman" w:hAnsi="Times New Roman"/>
          <w:sz w:val="26"/>
          <w:szCs w:val="26"/>
        </w:rPr>
        <w:t>________________</w:t>
      </w:r>
      <w:r w:rsidR="00EC324E" w:rsidRPr="00CE24C6">
        <w:rPr>
          <w:rFonts w:ascii="Times New Roman" w:hAnsi="Times New Roman"/>
          <w:sz w:val="26"/>
          <w:szCs w:val="26"/>
        </w:rPr>
        <w:t>, действующий на основании ________</w:t>
      </w:r>
      <w:r w:rsidRPr="00CE24C6">
        <w:rPr>
          <w:rFonts w:ascii="Times New Roman" w:hAnsi="Times New Roman"/>
          <w:sz w:val="26"/>
          <w:szCs w:val="26"/>
        </w:rPr>
        <w:t>именуемый в дальнейшем «</w:t>
      </w:r>
      <w:r w:rsidR="00AB11B3" w:rsidRPr="00CE24C6">
        <w:rPr>
          <w:rFonts w:ascii="Times New Roman" w:hAnsi="Times New Roman"/>
          <w:sz w:val="26"/>
          <w:szCs w:val="26"/>
        </w:rPr>
        <w:t>Подрядчик</w:t>
      </w:r>
      <w:r w:rsidRPr="00CE24C6">
        <w:rPr>
          <w:rFonts w:ascii="Times New Roman" w:hAnsi="Times New Roman"/>
          <w:sz w:val="26"/>
          <w:szCs w:val="26"/>
        </w:rPr>
        <w:t xml:space="preserve">», с другой стороны, при совместном упоминании по тексту настоящего государственного контракта «Стороны» на основании п. 4. ч. 1 ст. 93 Федерального закона от 05.04.2013 </w:t>
      </w:r>
      <w:r w:rsidR="00CE24C6">
        <w:rPr>
          <w:rFonts w:ascii="Times New Roman" w:hAnsi="Times New Roman"/>
          <w:sz w:val="26"/>
          <w:szCs w:val="26"/>
        </w:rPr>
        <w:br/>
      </w:r>
      <w:r w:rsidRPr="00CE24C6">
        <w:rPr>
          <w:rFonts w:ascii="Times New Roman" w:hAnsi="Times New Roman"/>
          <w:sz w:val="26"/>
          <w:szCs w:val="26"/>
        </w:rPr>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(идентификационный код закупки –</w:t>
      </w:r>
      <w:r w:rsidR="000D493C" w:rsidRPr="00CE24C6">
        <w:rPr>
          <w:rFonts w:ascii="Times New Roman" w:hAnsi="Times New Roman"/>
          <w:sz w:val="26"/>
          <w:szCs w:val="26"/>
        </w:rPr>
        <w:t xml:space="preserve"> _______________</w:t>
      </w:r>
      <w:r w:rsidRPr="00CE24C6">
        <w:rPr>
          <w:rFonts w:ascii="Times New Roman" w:hAnsi="Times New Roman"/>
          <w:sz w:val="26"/>
          <w:szCs w:val="26"/>
        </w:rPr>
        <w:t>) о нижеследующем.</w:t>
      </w:r>
    </w:p>
    <w:p w:rsidR="005B5CA6" w:rsidRPr="00CE24C6" w:rsidRDefault="005B5CA6" w:rsidP="005B5CA6">
      <w:pPr>
        <w:spacing w:after="0" w:line="240" w:lineRule="auto"/>
        <w:contextualSpacing/>
        <w:jc w:val="both"/>
        <w:rPr>
          <w:rFonts w:ascii="Times New Roman" w:hAnsi="Times New Roman"/>
          <w:sz w:val="26"/>
          <w:szCs w:val="26"/>
        </w:rPr>
      </w:pPr>
    </w:p>
    <w:p w:rsidR="00333442" w:rsidRPr="00CE24C6" w:rsidRDefault="00F50B0B" w:rsidP="0014444C">
      <w:pPr>
        <w:pStyle w:val="166"/>
        <w:spacing w:before="0" w:after="0"/>
        <w:contextualSpacing/>
        <w:rPr>
          <w:szCs w:val="26"/>
        </w:rPr>
      </w:pPr>
      <w:r w:rsidRPr="00CE24C6">
        <w:rPr>
          <w:szCs w:val="26"/>
        </w:rPr>
        <w:t>Предмет К</w:t>
      </w:r>
      <w:r w:rsidR="00AD7A4E" w:rsidRPr="00CE24C6">
        <w:rPr>
          <w:szCs w:val="26"/>
        </w:rPr>
        <w:t>онтракта</w:t>
      </w:r>
    </w:p>
    <w:p w:rsidR="00AB11B3" w:rsidRPr="00CE24C6" w:rsidRDefault="00AB11B3" w:rsidP="00AB11B3">
      <w:pPr>
        <w:pStyle w:val="166"/>
        <w:numPr>
          <w:ilvl w:val="0"/>
          <w:numId w:val="0"/>
        </w:numPr>
        <w:spacing w:before="0" w:after="0"/>
        <w:ind w:left="284"/>
        <w:contextualSpacing/>
        <w:jc w:val="left"/>
        <w:rPr>
          <w:szCs w:val="26"/>
        </w:rPr>
      </w:pPr>
    </w:p>
    <w:p w:rsidR="00FE15D3" w:rsidRPr="00CE24C6" w:rsidRDefault="00AB11B3" w:rsidP="00193F0F">
      <w:pPr>
        <w:pStyle w:val="ConsPlusNonformat"/>
        <w:widowControl/>
        <w:numPr>
          <w:ilvl w:val="1"/>
          <w:numId w:val="1"/>
        </w:numPr>
        <w:contextualSpacing/>
        <w:jc w:val="both"/>
        <w:rPr>
          <w:rFonts w:ascii="Times New Roman" w:hAnsi="Times New Roman" w:cs="Times New Roman"/>
          <w:b/>
          <w:bCs/>
          <w:sz w:val="26"/>
          <w:szCs w:val="26"/>
        </w:rPr>
      </w:pPr>
      <w:r w:rsidRPr="00CE24C6">
        <w:rPr>
          <w:rFonts w:ascii="Times New Roman" w:hAnsi="Times New Roman" w:cs="Times New Roman"/>
          <w:sz w:val="26"/>
          <w:szCs w:val="26"/>
        </w:rPr>
        <w:t>П</w:t>
      </w:r>
      <w:r w:rsidR="00F86A31" w:rsidRPr="00CE24C6">
        <w:rPr>
          <w:rFonts w:ascii="Times New Roman" w:hAnsi="Times New Roman" w:cs="Times New Roman"/>
          <w:sz w:val="26"/>
          <w:szCs w:val="26"/>
        </w:rPr>
        <w:t>одрядчик</w:t>
      </w:r>
      <w:r w:rsidR="005F5FEB" w:rsidRPr="00CE24C6">
        <w:rPr>
          <w:rFonts w:ascii="Times New Roman" w:hAnsi="Times New Roman" w:cs="Times New Roman"/>
          <w:sz w:val="26"/>
          <w:szCs w:val="26"/>
        </w:rPr>
        <w:t xml:space="preserve"> </w:t>
      </w:r>
      <w:r w:rsidR="00AF3854" w:rsidRPr="00CE24C6">
        <w:rPr>
          <w:rFonts w:ascii="Times New Roman" w:hAnsi="Times New Roman" w:cs="Times New Roman"/>
          <w:sz w:val="26"/>
          <w:szCs w:val="26"/>
        </w:rPr>
        <w:t xml:space="preserve">обязуется </w:t>
      </w:r>
      <w:r w:rsidR="00040929" w:rsidRPr="00CE24C6">
        <w:rPr>
          <w:rFonts w:ascii="Times New Roman" w:hAnsi="Times New Roman"/>
          <w:sz w:val="26"/>
          <w:szCs w:val="26"/>
        </w:rPr>
        <w:t>выполнить работы по текущему ремонту помещения в административном здании Обособленного подразделения № 2 УФНС России по Хабаровскому краю в г. Хабаровске (ул. Станционная) расположенному по адресу: г. Хабаровск, ул. Станционная, 18</w:t>
      </w:r>
      <w:r w:rsidR="00193F0F" w:rsidRPr="00CE24C6">
        <w:rPr>
          <w:rFonts w:ascii="Times New Roman" w:hAnsi="Times New Roman" w:cs="Times New Roman"/>
          <w:sz w:val="26"/>
          <w:szCs w:val="26"/>
        </w:rPr>
        <w:t xml:space="preserve"> (кабинет № 409 (пом. 14))</w:t>
      </w:r>
      <w:r w:rsidR="004459BA" w:rsidRPr="00CE24C6">
        <w:rPr>
          <w:rFonts w:ascii="Times New Roman" w:hAnsi="Times New Roman" w:cs="Times New Roman"/>
          <w:sz w:val="26"/>
          <w:szCs w:val="26"/>
        </w:rPr>
        <w:t xml:space="preserve"> </w:t>
      </w:r>
      <w:r w:rsidR="001A12C1" w:rsidRPr="00CE24C6">
        <w:rPr>
          <w:rFonts w:ascii="Times New Roman" w:hAnsi="Times New Roman" w:cs="Times New Roman"/>
          <w:sz w:val="26"/>
          <w:szCs w:val="26"/>
        </w:rPr>
        <w:t xml:space="preserve">(далее – </w:t>
      </w:r>
      <w:r w:rsidR="005F5FEB" w:rsidRPr="00CE24C6">
        <w:rPr>
          <w:rFonts w:ascii="Times New Roman" w:hAnsi="Times New Roman" w:cs="Times New Roman"/>
          <w:sz w:val="26"/>
          <w:szCs w:val="26"/>
        </w:rPr>
        <w:t>Работы</w:t>
      </w:r>
      <w:r w:rsidR="001A12C1" w:rsidRPr="00CE24C6">
        <w:rPr>
          <w:rFonts w:ascii="Times New Roman" w:hAnsi="Times New Roman" w:cs="Times New Roman"/>
          <w:sz w:val="26"/>
          <w:szCs w:val="26"/>
        </w:rPr>
        <w:t>)</w:t>
      </w:r>
      <w:r w:rsidR="00C62DEF" w:rsidRPr="00CE24C6">
        <w:rPr>
          <w:rFonts w:ascii="Times New Roman" w:hAnsi="Times New Roman" w:cs="Times New Roman"/>
          <w:bCs/>
          <w:sz w:val="26"/>
          <w:szCs w:val="26"/>
        </w:rPr>
        <w:t xml:space="preserve"> </w:t>
      </w:r>
      <w:r w:rsidR="00F02CB9" w:rsidRPr="00CE24C6">
        <w:rPr>
          <w:rFonts w:ascii="Times New Roman" w:hAnsi="Times New Roman" w:cs="Times New Roman"/>
          <w:bCs/>
          <w:sz w:val="26"/>
          <w:szCs w:val="26"/>
        </w:rPr>
        <w:t>в соот</w:t>
      </w:r>
      <w:r w:rsidR="00747C1D" w:rsidRPr="00CE24C6">
        <w:rPr>
          <w:rFonts w:ascii="Times New Roman" w:hAnsi="Times New Roman" w:cs="Times New Roman"/>
          <w:bCs/>
          <w:sz w:val="26"/>
          <w:szCs w:val="26"/>
        </w:rPr>
        <w:t>ветствии с</w:t>
      </w:r>
      <w:r w:rsidR="001A12C1" w:rsidRPr="00CE24C6">
        <w:rPr>
          <w:rFonts w:ascii="Times New Roman" w:hAnsi="Times New Roman" w:cs="Times New Roman"/>
          <w:bCs/>
          <w:sz w:val="26"/>
          <w:szCs w:val="26"/>
        </w:rPr>
        <w:t xml:space="preserve"> Контрактом</w:t>
      </w:r>
      <w:r w:rsidR="00731172" w:rsidRPr="00CE24C6">
        <w:rPr>
          <w:rFonts w:ascii="Times New Roman" w:hAnsi="Times New Roman" w:cs="Times New Roman"/>
          <w:bCs/>
          <w:sz w:val="26"/>
          <w:szCs w:val="26"/>
        </w:rPr>
        <w:t xml:space="preserve">, </w:t>
      </w:r>
      <w:r w:rsidR="00747C1D" w:rsidRPr="00CE24C6">
        <w:rPr>
          <w:rFonts w:ascii="Times New Roman" w:hAnsi="Times New Roman" w:cs="Times New Roman"/>
          <w:bCs/>
          <w:sz w:val="26"/>
          <w:szCs w:val="26"/>
        </w:rPr>
        <w:t>Техническим заданием</w:t>
      </w:r>
      <w:r w:rsidR="00F02CB9" w:rsidRPr="00CE24C6">
        <w:rPr>
          <w:rFonts w:ascii="Times New Roman" w:hAnsi="Times New Roman" w:cs="Times New Roman"/>
          <w:sz w:val="26"/>
          <w:szCs w:val="26"/>
        </w:rPr>
        <w:t xml:space="preserve"> </w:t>
      </w:r>
      <w:r w:rsidR="001A12C1" w:rsidRPr="00CE24C6">
        <w:rPr>
          <w:rFonts w:ascii="Times New Roman" w:hAnsi="Times New Roman" w:cs="Times New Roman"/>
          <w:sz w:val="26"/>
          <w:szCs w:val="26"/>
        </w:rPr>
        <w:t>(</w:t>
      </w:r>
      <w:r w:rsidR="00731172" w:rsidRPr="00CE24C6">
        <w:rPr>
          <w:rFonts w:ascii="Times New Roman" w:hAnsi="Times New Roman" w:cs="Times New Roman"/>
          <w:sz w:val="26"/>
          <w:szCs w:val="26"/>
        </w:rPr>
        <w:t>П</w:t>
      </w:r>
      <w:r w:rsidR="001A12C1" w:rsidRPr="00CE24C6">
        <w:rPr>
          <w:rFonts w:ascii="Times New Roman" w:hAnsi="Times New Roman" w:cs="Times New Roman"/>
          <w:sz w:val="26"/>
          <w:szCs w:val="26"/>
        </w:rPr>
        <w:t>риложение №</w:t>
      </w:r>
      <w:r w:rsidR="00695DBA" w:rsidRPr="00CE24C6">
        <w:rPr>
          <w:rFonts w:ascii="Times New Roman" w:hAnsi="Times New Roman" w:cs="Times New Roman"/>
          <w:sz w:val="26"/>
          <w:szCs w:val="26"/>
        </w:rPr>
        <w:t xml:space="preserve"> </w:t>
      </w:r>
      <w:r w:rsidR="00F654FB" w:rsidRPr="00CE24C6">
        <w:rPr>
          <w:rFonts w:ascii="Times New Roman" w:hAnsi="Times New Roman" w:cs="Times New Roman"/>
          <w:sz w:val="26"/>
          <w:szCs w:val="26"/>
        </w:rPr>
        <w:t>1 к Конт</w:t>
      </w:r>
      <w:r w:rsidR="005739E0" w:rsidRPr="00CE24C6">
        <w:rPr>
          <w:rFonts w:ascii="Times New Roman" w:hAnsi="Times New Roman" w:cs="Times New Roman"/>
          <w:sz w:val="26"/>
          <w:szCs w:val="26"/>
        </w:rPr>
        <w:t>ракту)</w:t>
      </w:r>
      <w:r w:rsidR="00731172" w:rsidRPr="00CE24C6">
        <w:rPr>
          <w:rFonts w:ascii="Times New Roman" w:hAnsi="Times New Roman" w:cs="Times New Roman"/>
          <w:sz w:val="26"/>
          <w:szCs w:val="26"/>
        </w:rPr>
        <w:t xml:space="preserve"> и Локально – сметным расчетом (Приложение №2 к Контракту)</w:t>
      </w:r>
      <w:r w:rsidR="0033633E" w:rsidRPr="00CE24C6">
        <w:rPr>
          <w:rFonts w:ascii="Times New Roman" w:hAnsi="Times New Roman" w:cs="Times New Roman"/>
          <w:sz w:val="26"/>
          <w:szCs w:val="26"/>
        </w:rPr>
        <w:t xml:space="preserve">, </w:t>
      </w:r>
      <w:r w:rsidR="00C373F2" w:rsidRPr="00CE24C6">
        <w:rPr>
          <w:rFonts w:ascii="Times New Roman" w:hAnsi="Times New Roman" w:cs="Times New Roman"/>
          <w:bCs/>
          <w:sz w:val="26"/>
          <w:szCs w:val="26"/>
        </w:rPr>
        <w:t xml:space="preserve">а Заказчик обязуется принять и оплатить </w:t>
      </w:r>
      <w:r w:rsidR="005F5FEB" w:rsidRPr="00CE24C6">
        <w:rPr>
          <w:rFonts w:ascii="Times New Roman" w:hAnsi="Times New Roman" w:cs="Times New Roman"/>
          <w:bCs/>
          <w:sz w:val="26"/>
          <w:szCs w:val="26"/>
        </w:rPr>
        <w:t>Работы</w:t>
      </w:r>
      <w:r w:rsidR="00623C62" w:rsidRPr="00CE24C6">
        <w:rPr>
          <w:rFonts w:ascii="Times New Roman" w:hAnsi="Times New Roman" w:cs="Times New Roman"/>
          <w:bCs/>
          <w:sz w:val="26"/>
          <w:szCs w:val="26"/>
        </w:rPr>
        <w:t xml:space="preserve"> </w:t>
      </w:r>
      <w:r w:rsidR="00C373F2" w:rsidRPr="00CE24C6">
        <w:rPr>
          <w:rFonts w:ascii="Times New Roman" w:hAnsi="Times New Roman" w:cs="Times New Roman"/>
          <w:bCs/>
          <w:sz w:val="26"/>
          <w:szCs w:val="26"/>
        </w:rPr>
        <w:t>в порядке и на условиях, предусмот</w:t>
      </w:r>
      <w:r w:rsidR="00387689" w:rsidRPr="00CE24C6">
        <w:rPr>
          <w:rFonts w:ascii="Times New Roman" w:hAnsi="Times New Roman" w:cs="Times New Roman"/>
          <w:bCs/>
          <w:sz w:val="26"/>
          <w:szCs w:val="26"/>
        </w:rPr>
        <w:t>ренных К</w:t>
      </w:r>
      <w:r w:rsidR="00C373F2" w:rsidRPr="00CE24C6">
        <w:rPr>
          <w:rFonts w:ascii="Times New Roman" w:hAnsi="Times New Roman" w:cs="Times New Roman"/>
          <w:bCs/>
          <w:sz w:val="26"/>
          <w:szCs w:val="26"/>
        </w:rPr>
        <w:t>онтрактом</w:t>
      </w:r>
      <w:r w:rsidR="00B60963" w:rsidRPr="00CE24C6">
        <w:rPr>
          <w:rFonts w:ascii="Times New Roman" w:hAnsi="Times New Roman" w:cs="Times New Roman"/>
          <w:bCs/>
          <w:sz w:val="26"/>
          <w:szCs w:val="26"/>
        </w:rPr>
        <w:t>.</w:t>
      </w:r>
      <w:r w:rsidR="00317E7D" w:rsidRPr="00CE24C6">
        <w:rPr>
          <w:rFonts w:ascii="Times New Roman" w:hAnsi="Times New Roman" w:cs="Times New Roman"/>
          <w:bCs/>
          <w:sz w:val="26"/>
          <w:szCs w:val="26"/>
        </w:rPr>
        <w:t xml:space="preserve"> </w:t>
      </w:r>
    </w:p>
    <w:p w:rsidR="00731C4F" w:rsidRPr="00CE24C6" w:rsidRDefault="00917333" w:rsidP="00731C4F">
      <w:pPr>
        <w:numPr>
          <w:ilvl w:val="1"/>
          <w:numId w:val="1"/>
        </w:numPr>
        <w:spacing w:after="0" w:line="240" w:lineRule="auto"/>
        <w:contextualSpacing/>
        <w:jc w:val="both"/>
        <w:rPr>
          <w:rFonts w:ascii="Times New Roman" w:hAnsi="Times New Roman"/>
          <w:bCs/>
          <w:sz w:val="26"/>
          <w:szCs w:val="26"/>
        </w:rPr>
      </w:pPr>
      <w:r w:rsidRPr="00CE24C6">
        <w:rPr>
          <w:rFonts w:ascii="Times New Roman" w:hAnsi="Times New Roman"/>
          <w:bCs/>
          <w:sz w:val="26"/>
          <w:szCs w:val="26"/>
        </w:rPr>
        <w:t xml:space="preserve">Срок </w:t>
      </w:r>
      <w:r w:rsidR="005F5FEB" w:rsidRPr="00CE24C6">
        <w:rPr>
          <w:rFonts w:ascii="Times New Roman" w:hAnsi="Times New Roman"/>
          <w:bCs/>
          <w:sz w:val="26"/>
          <w:szCs w:val="26"/>
        </w:rPr>
        <w:t>выполнения работ</w:t>
      </w:r>
      <w:r w:rsidR="00714581" w:rsidRPr="00CE24C6">
        <w:rPr>
          <w:rFonts w:ascii="Times New Roman" w:hAnsi="Times New Roman"/>
          <w:bCs/>
          <w:sz w:val="26"/>
          <w:szCs w:val="26"/>
        </w:rPr>
        <w:t>:</w:t>
      </w:r>
      <w:r w:rsidR="00461528" w:rsidRPr="00CE24C6">
        <w:rPr>
          <w:rFonts w:ascii="Times New Roman" w:hAnsi="Times New Roman"/>
          <w:bCs/>
          <w:sz w:val="26"/>
          <w:szCs w:val="26"/>
        </w:rPr>
        <w:t xml:space="preserve"> </w:t>
      </w:r>
      <w:r w:rsidR="004459BA" w:rsidRPr="00CE24C6">
        <w:rPr>
          <w:rFonts w:ascii="Times New Roman" w:hAnsi="Times New Roman"/>
          <w:sz w:val="26"/>
          <w:szCs w:val="26"/>
        </w:rPr>
        <w:t xml:space="preserve">не позднее 5 (пяти) рабочих дней </w:t>
      </w:r>
      <w:r w:rsidR="00731C4F" w:rsidRPr="00CE24C6">
        <w:rPr>
          <w:rFonts w:ascii="Times New Roman" w:hAnsi="Times New Roman"/>
          <w:bCs/>
          <w:sz w:val="26"/>
          <w:szCs w:val="26"/>
        </w:rPr>
        <w:t xml:space="preserve"> с даты заключения Контракта;</w:t>
      </w:r>
    </w:p>
    <w:p w:rsidR="00731C4F" w:rsidRPr="00CE24C6" w:rsidRDefault="00731C4F" w:rsidP="00731C4F">
      <w:pPr>
        <w:numPr>
          <w:ilvl w:val="1"/>
          <w:numId w:val="1"/>
        </w:numPr>
        <w:spacing w:after="0" w:line="240" w:lineRule="auto"/>
        <w:contextualSpacing/>
        <w:jc w:val="both"/>
        <w:rPr>
          <w:rFonts w:ascii="Times New Roman" w:hAnsi="Times New Roman"/>
          <w:sz w:val="26"/>
          <w:szCs w:val="26"/>
        </w:rPr>
      </w:pPr>
      <w:r w:rsidRPr="00CE24C6">
        <w:rPr>
          <w:rFonts w:ascii="Times New Roman" w:hAnsi="Times New Roman"/>
          <w:bCs/>
          <w:sz w:val="26"/>
          <w:szCs w:val="26"/>
        </w:rPr>
        <w:t>Место выполнения работ: г.</w:t>
      </w:r>
      <w:r w:rsidR="00193F0F" w:rsidRPr="00CE24C6">
        <w:rPr>
          <w:rFonts w:ascii="Times New Roman" w:hAnsi="Times New Roman"/>
          <w:bCs/>
          <w:sz w:val="26"/>
          <w:szCs w:val="26"/>
        </w:rPr>
        <w:t xml:space="preserve"> Хабаровск, ул. Станционная, 18 </w:t>
      </w:r>
      <w:r w:rsidR="00193F0F" w:rsidRPr="00CE24C6">
        <w:rPr>
          <w:rFonts w:ascii="Times New Roman" w:hAnsi="Times New Roman"/>
          <w:sz w:val="26"/>
          <w:szCs w:val="26"/>
        </w:rPr>
        <w:t>(кабинет № 409 (пом. 14))</w:t>
      </w:r>
      <w:r w:rsidR="00040929" w:rsidRPr="00CE24C6">
        <w:rPr>
          <w:rFonts w:ascii="Times New Roman" w:hAnsi="Times New Roman"/>
          <w:bCs/>
          <w:sz w:val="26"/>
          <w:szCs w:val="26"/>
        </w:rPr>
        <w:t xml:space="preserve"> (</w:t>
      </w:r>
      <w:r w:rsidR="00040929" w:rsidRPr="00CE24C6">
        <w:rPr>
          <w:rFonts w:ascii="Times New Roman" w:hAnsi="Times New Roman"/>
          <w:sz w:val="26"/>
          <w:szCs w:val="26"/>
        </w:rPr>
        <w:t>Обособленное подразделения № 2 УФНС России по Хабаровскому краю в г. Хабаровске (ул. Станционная)</w:t>
      </w:r>
      <w:r w:rsidRPr="00CE24C6">
        <w:rPr>
          <w:rFonts w:ascii="Times New Roman" w:hAnsi="Times New Roman"/>
          <w:bCs/>
          <w:sz w:val="26"/>
          <w:szCs w:val="26"/>
        </w:rPr>
        <w:t>).</w:t>
      </w:r>
    </w:p>
    <w:p w:rsidR="00B152A2" w:rsidRPr="00CE24C6" w:rsidRDefault="00B152A2" w:rsidP="00B152A2">
      <w:pPr>
        <w:pStyle w:val="af4"/>
        <w:numPr>
          <w:ilvl w:val="1"/>
          <w:numId w:val="1"/>
        </w:numPr>
        <w:jc w:val="both"/>
        <w:rPr>
          <w:sz w:val="26"/>
          <w:szCs w:val="26"/>
        </w:rPr>
      </w:pPr>
      <w:r w:rsidRPr="00CE24C6">
        <w:rPr>
          <w:sz w:val="26"/>
          <w:szCs w:val="26"/>
        </w:rPr>
        <w:t>Работы по Контракту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rsidR="00E31C1D" w:rsidRPr="00CE24C6" w:rsidRDefault="00E31C1D" w:rsidP="004532D1">
      <w:pPr>
        <w:numPr>
          <w:ilvl w:val="1"/>
          <w:numId w:val="1"/>
        </w:numPr>
        <w:spacing w:after="0" w:line="240" w:lineRule="auto"/>
        <w:contextualSpacing/>
        <w:jc w:val="both"/>
        <w:rPr>
          <w:rFonts w:ascii="Times New Roman" w:hAnsi="Times New Roman"/>
          <w:sz w:val="26"/>
          <w:szCs w:val="26"/>
        </w:rPr>
      </w:pPr>
      <w:r w:rsidRPr="00CE24C6">
        <w:rPr>
          <w:rFonts w:ascii="Times New Roman" w:hAnsi="Times New Roman"/>
          <w:bCs/>
          <w:sz w:val="26"/>
          <w:szCs w:val="26"/>
        </w:rPr>
        <w:t xml:space="preserve">Источник финансирования: </w:t>
      </w:r>
      <w:r w:rsidR="00E42117" w:rsidRPr="00CE24C6">
        <w:rPr>
          <w:rFonts w:ascii="Times New Roman" w:hAnsi="Times New Roman"/>
          <w:bCs/>
          <w:sz w:val="26"/>
          <w:szCs w:val="26"/>
        </w:rPr>
        <w:t>с</w:t>
      </w:r>
      <w:r w:rsidRPr="00CE24C6">
        <w:rPr>
          <w:rFonts w:ascii="Times New Roman" w:hAnsi="Times New Roman"/>
          <w:bCs/>
          <w:sz w:val="26"/>
          <w:szCs w:val="26"/>
        </w:rPr>
        <w:t xml:space="preserve">редства </w:t>
      </w:r>
      <w:r w:rsidR="00C2102D" w:rsidRPr="00CE24C6">
        <w:rPr>
          <w:rFonts w:ascii="Times New Roman" w:hAnsi="Times New Roman"/>
          <w:bCs/>
          <w:sz w:val="26"/>
          <w:szCs w:val="26"/>
        </w:rPr>
        <w:t>ф</w:t>
      </w:r>
      <w:r w:rsidRPr="00CE24C6">
        <w:rPr>
          <w:rFonts w:ascii="Times New Roman" w:hAnsi="Times New Roman"/>
          <w:bCs/>
          <w:sz w:val="26"/>
          <w:szCs w:val="26"/>
        </w:rPr>
        <w:t>едерального бюджета.</w:t>
      </w:r>
    </w:p>
    <w:p w:rsidR="00193F0F" w:rsidRPr="00CE24C6" w:rsidRDefault="00193F0F" w:rsidP="00193F0F">
      <w:pPr>
        <w:numPr>
          <w:ilvl w:val="1"/>
          <w:numId w:val="1"/>
        </w:numPr>
        <w:spacing w:after="0" w:line="240" w:lineRule="auto"/>
        <w:contextualSpacing/>
        <w:jc w:val="both"/>
        <w:rPr>
          <w:rFonts w:ascii="Times New Roman" w:hAnsi="Times New Roman"/>
          <w:sz w:val="26"/>
          <w:szCs w:val="26"/>
        </w:rPr>
      </w:pPr>
      <w:r w:rsidRPr="00CE24C6">
        <w:rPr>
          <w:rFonts w:ascii="Times New Roman" w:hAnsi="Times New Roman"/>
          <w:bCs/>
          <w:sz w:val="26"/>
          <w:szCs w:val="26"/>
        </w:rPr>
        <w:t>Код бюджетной классификации: 18201063940590020244.</w:t>
      </w:r>
    </w:p>
    <w:p w:rsidR="00731C4F" w:rsidRPr="00CE24C6" w:rsidRDefault="00731C4F" w:rsidP="00731C4F">
      <w:pPr>
        <w:spacing w:after="0" w:line="240" w:lineRule="auto"/>
        <w:contextualSpacing/>
        <w:jc w:val="both"/>
        <w:rPr>
          <w:rFonts w:ascii="Times New Roman" w:hAnsi="Times New Roman"/>
          <w:sz w:val="26"/>
          <w:szCs w:val="26"/>
        </w:rPr>
      </w:pPr>
    </w:p>
    <w:p w:rsidR="00333442" w:rsidRPr="00CE24C6" w:rsidRDefault="00AD7A4E" w:rsidP="0014444C">
      <w:pPr>
        <w:pStyle w:val="166"/>
        <w:spacing w:before="0" w:after="0"/>
        <w:contextualSpacing/>
        <w:rPr>
          <w:szCs w:val="26"/>
        </w:rPr>
      </w:pPr>
      <w:r w:rsidRPr="00CE24C6">
        <w:rPr>
          <w:szCs w:val="26"/>
        </w:rPr>
        <w:t>Цена Контракта</w:t>
      </w:r>
    </w:p>
    <w:p w:rsidR="00AB11B3" w:rsidRPr="00CE24C6" w:rsidRDefault="00AB11B3" w:rsidP="00AB11B3">
      <w:pPr>
        <w:pStyle w:val="166"/>
        <w:numPr>
          <w:ilvl w:val="0"/>
          <w:numId w:val="0"/>
        </w:numPr>
        <w:spacing w:before="0" w:after="0"/>
        <w:ind w:left="284"/>
        <w:contextualSpacing/>
        <w:jc w:val="left"/>
        <w:rPr>
          <w:szCs w:val="26"/>
        </w:rPr>
      </w:pPr>
    </w:p>
    <w:p w:rsidR="00747C1D" w:rsidRPr="00CE24C6" w:rsidRDefault="00933B60" w:rsidP="004519D9">
      <w:pPr>
        <w:numPr>
          <w:ilvl w:val="1"/>
          <w:numId w:val="1"/>
        </w:numPr>
        <w:spacing w:after="0" w:line="240" w:lineRule="auto"/>
        <w:contextualSpacing/>
        <w:jc w:val="both"/>
        <w:rPr>
          <w:rFonts w:ascii="Times New Roman" w:hAnsi="Times New Roman"/>
          <w:sz w:val="26"/>
          <w:szCs w:val="26"/>
        </w:rPr>
      </w:pPr>
      <w:r w:rsidRPr="00CE24C6">
        <w:rPr>
          <w:rFonts w:ascii="Times New Roman" w:hAnsi="Times New Roman"/>
          <w:sz w:val="26"/>
          <w:szCs w:val="26"/>
        </w:rPr>
        <w:t>Цена Контракта составляет</w:t>
      </w:r>
      <w:r w:rsidR="000D5ED4" w:rsidRPr="00CE24C6">
        <w:rPr>
          <w:rFonts w:ascii="Times New Roman" w:hAnsi="Times New Roman"/>
          <w:sz w:val="26"/>
          <w:szCs w:val="26"/>
        </w:rPr>
        <w:t xml:space="preserve"> </w:t>
      </w:r>
      <w:r w:rsidR="004459BA" w:rsidRPr="00CE24C6">
        <w:rPr>
          <w:rFonts w:ascii="Times New Roman" w:hAnsi="Times New Roman"/>
          <w:sz w:val="26"/>
          <w:szCs w:val="26"/>
        </w:rPr>
        <w:t>________</w:t>
      </w:r>
      <w:r w:rsidR="00695DBA" w:rsidRPr="00CE24C6">
        <w:rPr>
          <w:rFonts w:ascii="Times New Roman" w:hAnsi="Times New Roman"/>
          <w:sz w:val="26"/>
          <w:szCs w:val="26"/>
        </w:rPr>
        <w:t>ру</w:t>
      </w:r>
      <w:r w:rsidR="00DB1CD6" w:rsidRPr="00CE24C6">
        <w:rPr>
          <w:rFonts w:ascii="Times New Roman" w:hAnsi="Times New Roman"/>
          <w:sz w:val="26"/>
          <w:szCs w:val="26"/>
        </w:rPr>
        <w:t>блей</w:t>
      </w:r>
      <w:r w:rsidR="00747C1D" w:rsidRPr="00CE24C6">
        <w:rPr>
          <w:rFonts w:ascii="Times New Roman" w:hAnsi="Times New Roman"/>
          <w:sz w:val="26"/>
          <w:szCs w:val="26"/>
        </w:rPr>
        <w:t xml:space="preserve"> </w:t>
      </w:r>
      <w:r w:rsidR="004459BA" w:rsidRPr="00CE24C6">
        <w:rPr>
          <w:rFonts w:ascii="Times New Roman" w:hAnsi="Times New Roman"/>
          <w:sz w:val="26"/>
          <w:szCs w:val="26"/>
        </w:rPr>
        <w:t>_____</w:t>
      </w:r>
      <w:r w:rsidR="00747C1D" w:rsidRPr="00CE24C6">
        <w:rPr>
          <w:rFonts w:ascii="Times New Roman" w:hAnsi="Times New Roman"/>
          <w:sz w:val="26"/>
          <w:szCs w:val="26"/>
        </w:rPr>
        <w:t xml:space="preserve"> копе</w:t>
      </w:r>
      <w:r w:rsidR="00985833" w:rsidRPr="00CE24C6">
        <w:rPr>
          <w:rFonts w:ascii="Times New Roman" w:hAnsi="Times New Roman"/>
          <w:sz w:val="26"/>
          <w:szCs w:val="26"/>
        </w:rPr>
        <w:t>ек</w:t>
      </w:r>
      <w:r w:rsidR="00747C1D" w:rsidRPr="00CE24C6">
        <w:rPr>
          <w:rFonts w:ascii="Times New Roman" w:hAnsi="Times New Roman"/>
          <w:sz w:val="26"/>
          <w:szCs w:val="26"/>
        </w:rPr>
        <w:t xml:space="preserve"> </w:t>
      </w:r>
      <w:r w:rsidR="00661750" w:rsidRPr="00CE24C6">
        <w:rPr>
          <w:rFonts w:ascii="Times New Roman" w:hAnsi="Times New Roman"/>
          <w:sz w:val="26"/>
          <w:szCs w:val="26"/>
        </w:rPr>
        <w:t>(</w:t>
      </w:r>
      <w:r w:rsidR="004459BA" w:rsidRPr="00CE24C6">
        <w:rPr>
          <w:rFonts w:ascii="Times New Roman" w:hAnsi="Times New Roman"/>
          <w:sz w:val="26"/>
          <w:szCs w:val="26"/>
        </w:rPr>
        <w:t>__________________</w:t>
      </w:r>
      <w:r w:rsidR="0060229C" w:rsidRPr="00CE24C6">
        <w:rPr>
          <w:rFonts w:ascii="Times New Roman" w:hAnsi="Times New Roman"/>
          <w:sz w:val="26"/>
          <w:szCs w:val="26"/>
        </w:rPr>
        <w:t xml:space="preserve">), </w:t>
      </w:r>
      <w:r w:rsidR="002D6761" w:rsidRPr="00CE24C6">
        <w:rPr>
          <w:rFonts w:ascii="Times New Roman" w:hAnsi="Times New Roman"/>
          <w:sz w:val="26"/>
          <w:szCs w:val="26"/>
        </w:rPr>
        <w:t xml:space="preserve"> НДС</w:t>
      </w:r>
      <w:r w:rsidR="007B3F4C" w:rsidRPr="00CE24C6">
        <w:rPr>
          <w:rStyle w:val="aa"/>
          <w:rFonts w:ascii="Times New Roman" w:hAnsi="Times New Roman"/>
          <w:sz w:val="26"/>
          <w:szCs w:val="26"/>
        </w:rPr>
        <w:footnoteReference w:id="1"/>
      </w:r>
      <w:r w:rsidR="0060229C" w:rsidRPr="00CE24C6">
        <w:rPr>
          <w:rFonts w:ascii="Times New Roman" w:hAnsi="Times New Roman"/>
          <w:sz w:val="26"/>
          <w:szCs w:val="26"/>
        </w:rPr>
        <w:t xml:space="preserve"> - _________рублей ______копеек</w:t>
      </w:r>
      <w:r w:rsidR="002D6761" w:rsidRPr="00CE24C6">
        <w:rPr>
          <w:rFonts w:ascii="Times New Roman" w:hAnsi="Times New Roman"/>
          <w:sz w:val="26"/>
          <w:szCs w:val="26"/>
        </w:rPr>
        <w:t>.</w:t>
      </w:r>
    </w:p>
    <w:p w:rsidR="00333442" w:rsidRPr="00CE24C6" w:rsidRDefault="00333442" w:rsidP="004519D9">
      <w:pPr>
        <w:numPr>
          <w:ilvl w:val="1"/>
          <w:numId w:val="1"/>
        </w:numPr>
        <w:spacing w:after="0" w:line="240" w:lineRule="auto"/>
        <w:contextualSpacing/>
        <w:jc w:val="both"/>
        <w:rPr>
          <w:rFonts w:ascii="Times New Roman" w:hAnsi="Times New Roman"/>
          <w:sz w:val="26"/>
          <w:szCs w:val="26"/>
        </w:rPr>
      </w:pPr>
      <w:r w:rsidRPr="00CE24C6">
        <w:rPr>
          <w:rFonts w:ascii="Times New Roman" w:hAnsi="Times New Roman"/>
          <w:sz w:val="26"/>
          <w:szCs w:val="26"/>
        </w:rPr>
        <w:lastRenderedPageBreak/>
        <w:t>Цена Контракта является твердой и определяется на весь срок его исполнения</w:t>
      </w:r>
      <w:r w:rsidR="009071C7" w:rsidRPr="00CE24C6">
        <w:rPr>
          <w:rFonts w:ascii="Times New Roman" w:hAnsi="Times New Roman"/>
          <w:sz w:val="26"/>
          <w:szCs w:val="26"/>
        </w:rPr>
        <w:t xml:space="preserve"> за</w:t>
      </w:r>
      <w:r w:rsidR="004519D9" w:rsidRPr="00CE24C6">
        <w:rPr>
          <w:rFonts w:ascii="Times New Roman" w:hAnsi="Times New Roman"/>
          <w:sz w:val="26"/>
          <w:szCs w:val="26"/>
        </w:rPr>
        <w:t xml:space="preserve"> (</w:t>
      </w:r>
      <w:r w:rsidRPr="00CE24C6">
        <w:rPr>
          <w:rFonts w:ascii="Times New Roman" w:hAnsi="Times New Roman"/>
          <w:sz w:val="26"/>
          <w:szCs w:val="26"/>
        </w:rPr>
        <w:t xml:space="preserve">исключением случаев, установленных </w:t>
      </w:r>
      <w:r w:rsidR="00040929" w:rsidRPr="00CE24C6">
        <w:rPr>
          <w:rFonts w:ascii="Times New Roman" w:hAnsi="Times New Roman"/>
          <w:sz w:val="26"/>
          <w:szCs w:val="26"/>
        </w:rPr>
        <w:t xml:space="preserve">разделом </w:t>
      </w:r>
      <w:r w:rsidR="00040929" w:rsidRPr="00CE24C6">
        <w:rPr>
          <w:rFonts w:ascii="Times New Roman" w:hAnsi="Times New Roman"/>
          <w:sz w:val="26"/>
          <w:szCs w:val="26"/>
        </w:rPr>
        <w:fldChar w:fldCharType="begin"/>
      </w:r>
      <w:r w:rsidR="00040929" w:rsidRPr="00CE24C6">
        <w:rPr>
          <w:rFonts w:ascii="Times New Roman" w:hAnsi="Times New Roman"/>
          <w:sz w:val="26"/>
          <w:szCs w:val="26"/>
        </w:rPr>
        <w:instrText xml:space="preserve"> REF _Ref236639263 \r \h </w:instrText>
      </w:r>
      <w:r w:rsidR="00040929" w:rsidRPr="00CE24C6">
        <w:rPr>
          <w:rFonts w:ascii="Times New Roman" w:hAnsi="Times New Roman"/>
          <w:sz w:val="26"/>
          <w:szCs w:val="26"/>
        </w:rPr>
      </w:r>
      <w:r w:rsidR="00CE24C6">
        <w:rPr>
          <w:rFonts w:ascii="Times New Roman" w:hAnsi="Times New Roman"/>
          <w:sz w:val="26"/>
          <w:szCs w:val="26"/>
        </w:rPr>
        <w:instrText xml:space="preserve"> \* MERGEFORMAT </w:instrText>
      </w:r>
      <w:r w:rsidR="00040929" w:rsidRPr="00CE24C6">
        <w:rPr>
          <w:rFonts w:ascii="Times New Roman" w:hAnsi="Times New Roman"/>
          <w:sz w:val="26"/>
          <w:szCs w:val="26"/>
        </w:rPr>
        <w:fldChar w:fldCharType="separate"/>
      </w:r>
      <w:r w:rsidR="00040929" w:rsidRPr="00CE24C6">
        <w:rPr>
          <w:rFonts w:ascii="Times New Roman" w:hAnsi="Times New Roman"/>
          <w:sz w:val="26"/>
          <w:szCs w:val="26"/>
        </w:rPr>
        <w:t>8</w:t>
      </w:r>
      <w:r w:rsidR="00040929" w:rsidRPr="00CE24C6">
        <w:rPr>
          <w:rFonts w:ascii="Times New Roman" w:hAnsi="Times New Roman"/>
          <w:sz w:val="26"/>
          <w:szCs w:val="26"/>
        </w:rPr>
        <w:fldChar w:fldCharType="end"/>
      </w:r>
      <w:r w:rsidR="00040929" w:rsidRPr="00CE24C6">
        <w:rPr>
          <w:rFonts w:ascii="Times New Roman" w:hAnsi="Times New Roman"/>
          <w:sz w:val="26"/>
          <w:szCs w:val="26"/>
        </w:rPr>
        <w:t xml:space="preserve"> </w:t>
      </w:r>
      <w:r w:rsidRPr="00CE24C6">
        <w:rPr>
          <w:rFonts w:ascii="Times New Roman" w:hAnsi="Times New Roman"/>
          <w:sz w:val="26"/>
          <w:szCs w:val="26"/>
        </w:rPr>
        <w:t>Контракта).</w:t>
      </w:r>
    </w:p>
    <w:p w:rsidR="001749AC" w:rsidRPr="00CE24C6" w:rsidRDefault="00333442" w:rsidP="001749AC">
      <w:pPr>
        <w:numPr>
          <w:ilvl w:val="1"/>
          <w:numId w:val="1"/>
        </w:numPr>
        <w:spacing w:after="0" w:line="240" w:lineRule="auto"/>
        <w:contextualSpacing/>
        <w:jc w:val="both"/>
        <w:rPr>
          <w:rFonts w:ascii="Times New Roman" w:hAnsi="Times New Roman"/>
          <w:sz w:val="26"/>
          <w:szCs w:val="26"/>
        </w:rPr>
      </w:pPr>
      <w:r w:rsidRPr="00CE24C6">
        <w:rPr>
          <w:rFonts w:ascii="Times New Roman" w:hAnsi="Times New Roman"/>
          <w:sz w:val="26"/>
          <w:szCs w:val="26"/>
        </w:rPr>
        <w:t>Цена Контракта включает в себя все расходы</w:t>
      </w:r>
      <w:r w:rsidR="00695DBA" w:rsidRPr="00CE24C6">
        <w:rPr>
          <w:rFonts w:ascii="Times New Roman" w:hAnsi="Times New Roman"/>
          <w:sz w:val="26"/>
          <w:szCs w:val="26"/>
        </w:rPr>
        <w:t>, связанные с выполнением Работ</w:t>
      </w:r>
      <w:r w:rsidRPr="00CE24C6">
        <w:rPr>
          <w:rFonts w:ascii="Times New Roman" w:hAnsi="Times New Roman"/>
          <w:sz w:val="26"/>
          <w:szCs w:val="26"/>
        </w:rPr>
        <w:t>, в том числе расходы на перевозку, страхование, уплату таможенных пошлин, налогов, сборов и других обязательных платежей, установленных законодательством Российской Федерации, а также иные расходы, связанные с исполнением обязательств по Контракту.</w:t>
      </w:r>
    </w:p>
    <w:p w:rsidR="00AA1F43" w:rsidRPr="00CE24C6" w:rsidRDefault="00AA1F43" w:rsidP="00AA1F43">
      <w:pPr>
        <w:spacing w:after="0" w:line="240" w:lineRule="auto"/>
        <w:contextualSpacing/>
        <w:jc w:val="both"/>
        <w:rPr>
          <w:rFonts w:ascii="Times New Roman" w:hAnsi="Times New Roman"/>
          <w:sz w:val="26"/>
          <w:szCs w:val="26"/>
        </w:rPr>
      </w:pPr>
    </w:p>
    <w:p w:rsidR="0014444C" w:rsidRPr="00CE24C6" w:rsidRDefault="0014444C" w:rsidP="0014444C">
      <w:pPr>
        <w:pStyle w:val="10"/>
        <w:spacing w:before="0" w:after="0"/>
        <w:contextualSpacing/>
        <w:rPr>
          <w:lang w:eastAsia="ru-RU"/>
        </w:rPr>
      </w:pPr>
      <w:bookmarkStart w:id="6" w:name="_Ref61959463"/>
      <w:r w:rsidRPr="00CE24C6">
        <w:rPr>
          <w:lang w:eastAsia="ru-RU"/>
        </w:rPr>
        <w:t xml:space="preserve">Порядок оплаты и приемки </w:t>
      </w:r>
      <w:bookmarkEnd w:id="6"/>
      <w:r w:rsidR="00F86A31" w:rsidRPr="00CE24C6">
        <w:rPr>
          <w:lang w:eastAsia="ru-RU"/>
        </w:rPr>
        <w:t>выполненных работ</w:t>
      </w:r>
    </w:p>
    <w:p w:rsidR="00AB11B3" w:rsidRPr="00CE24C6" w:rsidRDefault="00AB11B3" w:rsidP="00AB11B3">
      <w:pPr>
        <w:pStyle w:val="10"/>
        <w:numPr>
          <w:ilvl w:val="0"/>
          <w:numId w:val="0"/>
        </w:numPr>
        <w:spacing w:before="0" w:after="0"/>
        <w:ind w:left="284"/>
        <w:contextualSpacing/>
        <w:jc w:val="left"/>
        <w:rPr>
          <w:lang w:eastAsia="ru-RU"/>
        </w:rPr>
      </w:pPr>
    </w:p>
    <w:p w:rsidR="0014444C" w:rsidRPr="00CE24C6" w:rsidRDefault="0014444C" w:rsidP="005F1EF8">
      <w:pPr>
        <w:pStyle w:val="10"/>
        <w:numPr>
          <w:ilvl w:val="1"/>
          <w:numId w:val="1"/>
        </w:numPr>
        <w:spacing w:after="0"/>
        <w:contextualSpacing/>
        <w:jc w:val="both"/>
        <w:rPr>
          <w:b w:val="0"/>
        </w:rPr>
      </w:pPr>
      <w:r w:rsidRPr="00CE24C6">
        <w:rPr>
          <w:b w:val="0"/>
        </w:rPr>
        <w:t xml:space="preserve">Оплата за </w:t>
      </w:r>
      <w:r w:rsidR="00F86A31" w:rsidRPr="00CE24C6">
        <w:rPr>
          <w:b w:val="0"/>
        </w:rPr>
        <w:t>выполне</w:t>
      </w:r>
      <w:r w:rsidR="009071C7" w:rsidRPr="00CE24C6">
        <w:rPr>
          <w:b w:val="0"/>
        </w:rPr>
        <w:t>нные Работы</w:t>
      </w:r>
      <w:r w:rsidRPr="00CE24C6">
        <w:rPr>
          <w:b w:val="0"/>
        </w:rPr>
        <w:t xml:space="preserve"> осуществляется Заказчиком, после приёмки </w:t>
      </w:r>
      <w:r w:rsidR="00F86A31" w:rsidRPr="00CE24C6">
        <w:rPr>
          <w:b w:val="0"/>
        </w:rPr>
        <w:t>выполненных Работ</w:t>
      </w:r>
      <w:r w:rsidRPr="00CE24C6">
        <w:rPr>
          <w:b w:val="0"/>
        </w:rPr>
        <w:t xml:space="preserve">, на основании надлежаще оформленных </w:t>
      </w:r>
      <w:r w:rsidR="00F86A31" w:rsidRPr="00CE24C6">
        <w:rPr>
          <w:b w:val="0"/>
        </w:rPr>
        <w:t>Подрядчиком</w:t>
      </w:r>
      <w:r w:rsidRPr="00CE24C6">
        <w:rPr>
          <w:b w:val="0"/>
        </w:rPr>
        <w:t xml:space="preserve"> </w:t>
      </w:r>
      <w:r w:rsidR="00130178" w:rsidRPr="00CE24C6">
        <w:rPr>
          <w:b w:val="0"/>
        </w:rPr>
        <w:t>и подписанных Заказчиком акта выполненных работ</w:t>
      </w:r>
      <w:r w:rsidR="00021C4E" w:rsidRPr="00CE24C6">
        <w:rPr>
          <w:b w:val="0"/>
        </w:rPr>
        <w:t xml:space="preserve"> (по завершении выполнения работ оформляется справка о стоимости выполненных работ и затрат (форма по ОКУД 0322001, унифицированная форма № КС-3) </w:t>
      </w:r>
      <w:r w:rsidR="00F0360D" w:rsidRPr="00CE24C6">
        <w:rPr>
          <w:b w:val="0"/>
        </w:rPr>
        <w:t>и акт о приёмке выполненных работ (форма по ОКУД 0322005, унифицированная форма № КС-2) (далее – КС-2)</w:t>
      </w:r>
      <w:r w:rsidR="00130178" w:rsidRPr="00CE24C6">
        <w:rPr>
          <w:b w:val="0"/>
        </w:rPr>
        <w:t xml:space="preserve"> </w:t>
      </w:r>
      <w:r w:rsidR="000D493C" w:rsidRPr="00CE24C6">
        <w:rPr>
          <w:b w:val="0"/>
        </w:rPr>
        <w:br/>
      </w:r>
      <w:r w:rsidRPr="00CE24C6">
        <w:rPr>
          <w:b w:val="0"/>
        </w:rPr>
        <w:t>в следующем порядке:</w:t>
      </w:r>
    </w:p>
    <w:p w:rsidR="0014444C" w:rsidRPr="00CE24C6" w:rsidRDefault="000A020D" w:rsidP="005F1EF8">
      <w:pPr>
        <w:pStyle w:val="10"/>
        <w:numPr>
          <w:ilvl w:val="2"/>
          <w:numId w:val="1"/>
        </w:numPr>
        <w:spacing w:after="0"/>
        <w:ind w:left="0"/>
        <w:contextualSpacing/>
        <w:jc w:val="both"/>
        <w:outlineLvl w:val="0"/>
        <w:rPr>
          <w:b w:val="0"/>
        </w:rPr>
      </w:pPr>
      <w:bookmarkStart w:id="7" w:name="_Ref476854673"/>
      <w:r w:rsidRPr="00CE24C6">
        <w:rPr>
          <w:b w:val="0"/>
        </w:rPr>
        <w:t xml:space="preserve">Не позднее </w:t>
      </w:r>
      <w:r w:rsidR="00B152A2" w:rsidRPr="00CE24C6">
        <w:rPr>
          <w:b w:val="0"/>
        </w:rPr>
        <w:t>5</w:t>
      </w:r>
      <w:r w:rsidRPr="00CE24C6">
        <w:rPr>
          <w:b w:val="0"/>
        </w:rPr>
        <w:t xml:space="preserve"> (</w:t>
      </w:r>
      <w:r w:rsidR="00B152A2" w:rsidRPr="00CE24C6">
        <w:rPr>
          <w:b w:val="0"/>
        </w:rPr>
        <w:t>пяти</w:t>
      </w:r>
      <w:r w:rsidRPr="00CE24C6">
        <w:rPr>
          <w:b w:val="0"/>
        </w:rPr>
        <w:t>)</w:t>
      </w:r>
      <w:r w:rsidR="00B152A2" w:rsidRPr="00CE24C6">
        <w:rPr>
          <w:b w:val="0"/>
        </w:rPr>
        <w:t xml:space="preserve"> рабочих</w:t>
      </w:r>
      <w:r w:rsidRPr="00CE24C6">
        <w:rPr>
          <w:b w:val="0"/>
        </w:rPr>
        <w:t xml:space="preserve"> дней с даты окончания </w:t>
      </w:r>
      <w:r w:rsidR="005F5FEB" w:rsidRPr="00CE24C6">
        <w:rPr>
          <w:b w:val="0"/>
        </w:rPr>
        <w:t>выполнения Работ</w:t>
      </w:r>
      <w:r w:rsidR="005B7BB7" w:rsidRPr="00CE24C6">
        <w:rPr>
          <w:b w:val="0"/>
        </w:rPr>
        <w:t xml:space="preserve"> </w:t>
      </w:r>
      <w:r w:rsidR="005F5FEB" w:rsidRPr="00CE24C6">
        <w:rPr>
          <w:b w:val="0"/>
        </w:rPr>
        <w:t xml:space="preserve">Подрядчик </w:t>
      </w:r>
      <w:r w:rsidR="0014444C" w:rsidRPr="00CE24C6">
        <w:rPr>
          <w:b w:val="0"/>
        </w:rPr>
        <w:t>единовременно предоставляет Заказчику надлежащим образом оформленные и</w:t>
      </w:r>
      <w:r w:rsidR="001A12C1" w:rsidRPr="00CE24C6">
        <w:rPr>
          <w:b w:val="0"/>
        </w:rPr>
        <w:t xml:space="preserve"> подписанные </w:t>
      </w:r>
      <w:r w:rsidR="005F5FEB" w:rsidRPr="00CE24C6">
        <w:rPr>
          <w:b w:val="0"/>
        </w:rPr>
        <w:t>Подрядчиком</w:t>
      </w:r>
      <w:r w:rsidR="00BB3A7A" w:rsidRPr="00CE24C6">
        <w:rPr>
          <w:b w:val="0"/>
        </w:rPr>
        <w:t xml:space="preserve"> счёт</w:t>
      </w:r>
      <w:r w:rsidR="00130178" w:rsidRPr="00CE24C6">
        <w:rPr>
          <w:b w:val="0"/>
        </w:rPr>
        <w:t xml:space="preserve"> и акт выполненных работ</w:t>
      </w:r>
      <w:r w:rsidR="00F0360D" w:rsidRPr="00CE24C6">
        <w:rPr>
          <w:b w:val="0"/>
        </w:rPr>
        <w:t>, включающий в себя КС-2, КС-3</w:t>
      </w:r>
      <w:r w:rsidR="00B96AA4" w:rsidRPr="00CE24C6">
        <w:rPr>
          <w:b w:val="0"/>
        </w:rPr>
        <w:t>.</w:t>
      </w:r>
      <w:r w:rsidR="00B33AB1" w:rsidRPr="00CE24C6">
        <w:rPr>
          <w:b w:val="0"/>
        </w:rPr>
        <w:t xml:space="preserve"> </w:t>
      </w:r>
      <w:r w:rsidR="0014444C" w:rsidRPr="00CE24C6">
        <w:rPr>
          <w:b w:val="0"/>
        </w:rPr>
        <w:t xml:space="preserve">Заказчик подписывает такие документы в течение 20 (двадцати) рабочих дней со дня их получения, либо направляет </w:t>
      </w:r>
      <w:r w:rsidR="005F5FEB" w:rsidRPr="00CE24C6">
        <w:rPr>
          <w:b w:val="0"/>
        </w:rPr>
        <w:t>Подрядчику</w:t>
      </w:r>
      <w:r w:rsidR="0014444C" w:rsidRPr="00CE24C6">
        <w:rPr>
          <w:b w:val="0"/>
        </w:rPr>
        <w:t xml:space="preserve"> мотивированный отказ от подписания таки</w:t>
      </w:r>
      <w:r w:rsidR="00DC0B8C" w:rsidRPr="00CE24C6">
        <w:rPr>
          <w:b w:val="0"/>
        </w:rPr>
        <w:t xml:space="preserve">х </w:t>
      </w:r>
      <w:r w:rsidR="0014444C" w:rsidRPr="00CE24C6">
        <w:rPr>
          <w:b w:val="0"/>
        </w:rPr>
        <w:t>документов;</w:t>
      </w:r>
      <w:bookmarkEnd w:id="7"/>
    </w:p>
    <w:p w:rsidR="0014444C" w:rsidRPr="00CE24C6" w:rsidRDefault="0014444C" w:rsidP="0063477B">
      <w:pPr>
        <w:pStyle w:val="10"/>
        <w:numPr>
          <w:ilvl w:val="2"/>
          <w:numId w:val="1"/>
        </w:numPr>
        <w:spacing w:before="0" w:after="0"/>
        <w:ind w:left="0"/>
        <w:contextualSpacing/>
        <w:jc w:val="both"/>
        <w:outlineLvl w:val="0"/>
        <w:rPr>
          <w:b w:val="0"/>
          <w:lang w:eastAsia="ru-RU"/>
        </w:rPr>
      </w:pPr>
      <w:r w:rsidRPr="00CE24C6">
        <w:rPr>
          <w:b w:val="0"/>
        </w:rPr>
        <w:t>В случае несогласия Заказчика с информацией, отражённой в счёт</w:t>
      </w:r>
      <w:r w:rsidR="002D6761" w:rsidRPr="00CE24C6">
        <w:rPr>
          <w:b w:val="0"/>
        </w:rPr>
        <w:t>е</w:t>
      </w:r>
      <w:r w:rsidR="00130178" w:rsidRPr="00CE24C6">
        <w:rPr>
          <w:b w:val="0"/>
        </w:rPr>
        <w:t xml:space="preserve"> и акте выполненных работ</w:t>
      </w:r>
      <w:r w:rsidR="00F0360D" w:rsidRPr="00CE24C6">
        <w:rPr>
          <w:b w:val="0"/>
        </w:rPr>
        <w:t xml:space="preserve">, включающий в себя КС-2, КС-3, </w:t>
      </w:r>
      <w:r w:rsidRPr="00CE24C6">
        <w:rPr>
          <w:b w:val="0"/>
        </w:rPr>
        <w:t xml:space="preserve">Заказчик информирует </w:t>
      </w:r>
      <w:r w:rsidR="005F5FEB" w:rsidRPr="00CE24C6">
        <w:rPr>
          <w:b w:val="0"/>
        </w:rPr>
        <w:t xml:space="preserve">Подрядчика </w:t>
      </w:r>
      <w:r w:rsidRPr="00CE24C6">
        <w:rPr>
          <w:b w:val="0"/>
        </w:rPr>
        <w:t xml:space="preserve">о наличии замечаний в таких документах. </w:t>
      </w:r>
      <w:r w:rsidR="005F5FEB" w:rsidRPr="00CE24C6">
        <w:rPr>
          <w:b w:val="0"/>
        </w:rPr>
        <w:t>Подрядчик</w:t>
      </w:r>
      <w:r w:rsidRPr="00CE24C6">
        <w:rPr>
          <w:b w:val="0"/>
        </w:rPr>
        <w:t xml:space="preserve">, в течение 5 (пяти) рабочих дней </w:t>
      </w:r>
      <w:r w:rsidR="00AA41FA" w:rsidRPr="00CE24C6">
        <w:rPr>
          <w:b w:val="0"/>
        </w:rPr>
        <w:t xml:space="preserve">от </w:t>
      </w:r>
      <w:r w:rsidRPr="00CE24C6">
        <w:rPr>
          <w:b w:val="0"/>
        </w:rPr>
        <w:t>даты информирования устраняет имеющиеся замечания</w:t>
      </w:r>
      <w:r w:rsidR="002D6761" w:rsidRPr="00CE24C6">
        <w:rPr>
          <w:b w:val="0"/>
        </w:rPr>
        <w:t xml:space="preserve"> и повторно предоставляет счёт</w:t>
      </w:r>
      <w:r w:rsidR="00130178" w:rsidRPr="00CE24C6">
        <w:rPr>
          <w:b w:val="0"/>
        </w:rPr>
        <w:t xml:space="preserve"> и акт выполненных работ</w:t>
      </w:r>
      <w:r w:rsidR="00CC5FD6" w:rsidRPr="00CE24C6">
        <w:rPr>
          <w:b w:val="0"/>
        </w:rPr>
        <w:t xml:space="preserve">, </w:t>
      </w:r>
      <w:r w:rsidR="00F0360D" w:rsidRPr="00CE24C6">
        <w:rPr>
          <w:b w:val="0"/>
        </w:rPr>
        <w:t>включающий в себя КС-2, КС-3</w:t>
      </w:r>
      <w:r w:rsidR="00130178" w:rsidRPr="00CE24C6">
        <w:rPr>
          <w:b w:val="0"/>
        </w:rPr>
        <w:t>,</w:t>
      </w:r>
      <w:r w:rsidR="002D6761" w:rsidRPr="00CE24C6">
        <w:rPr>
          <w:b w:val="0"/>
        </w:rPr>
        <w:t xml:space="preserve"> </w:t>
      </w:r>
      <w:r w:rsidR="00F0360D" w:rsidRPr="00CE24C6">
        <w:rPr>
          <w:b w:val="0"/>
        </w:rPr>
        <w:br/>
      </w:r>
      <w:r w:rsidRPr="00CE24C6">
        <w:rPr>
          <w:b w:val="0"/>
        </w:rPr>
        <w:t xml:space="preserve">в порядке, установленном п. </w:t>
      </w:r>
      <w:r w:rsidR="004449AD" w:rsidRPr="00CE24C6">
        <w:rPr>
          <w:b w:val="0"/>
        </w:rPr>
        <w:t>3.1.1</w:t>
      </w:r>
      <w:r w:rsidRPr="00CE24C6">
        <w:rPr>
          <w:b w:val="0"/>
        </w:rPr>
        <w:t xml:space="preserve"> Контракта. При этом срок оплаты Заказчиком </w:t>
      </w:r>
      <w:r w:rsidR="00AE10DD" w:rsidRPr="00CE24C6">
        <w:rPr>
          <w:b w:val="0"/>
        </w:rPr>
        <w:t>выполненных Работ</w:t>
      </w:r>
      <w:r w:rsidRPr="00CE24C6">
        <w:rPr>
          <w:b w:val="0"/>
        </w:rPr>
        <w:t xml:space="preserve"> продлевается на время устранения </w:t>
      </w:r>
      <w:r w:rsidR="00AE10DD" w:rsidRPr="00CE24C6">
        <w:rPr>
          <w:b w:val="0"/>
        </w:rPr>
        <w:t>Подрядчиком</w:t>
      </w:r>
      <w:r w:rsidR="00B33AB1" w:rsidRPr="00CE24C6">
        <w:rPr>
          <w:b w:val="0"/>
        </w:rPr>
        <w:t xml:space="preserve"> замечаний.</w:t>
      </w:r>
      <w:r w:rsidR="00B35B6C" w:rsidRPr="00CE24C6">
        <w:rPr>
          <w:b w:val="0"/>
        </w:rPr>
        <w:t xml:space="preserve"> </w:t>
      </w:r>
    </w:p>
    <w:p w:rsidR="0014444C" w:rsidRPr="00CE24C6" w:rsidRDefault="00B35B6C" w:rsidP="0063477B">
      <w:pPr>
        <w:pStyle w:val="10"/>
        <w:numPr>
          <w:ilvl w:val="1"/>
          <w:numId w:val="1"/>
        </w:numPr>
        <w:spacing w:before="0" w:after="0"/>
        <w:contextualSpacing/>
        <w:jc w:val="both"/>
        <w:outlineLvl w:val="0"/>
        <w:rPr>
          <w:b w:val="0"/>
          <w:strike/>
          <w:color w:val="FF0000"/>
          <w:lang w:eastAsia="ru-RU"/>
        </w:rPr>
      </w:pPr>
      <w:bookmarkStart w:id="8" w:name="_Ref107561884"/>
      <w:r w:rsidRPr="00CE24C6">
        <w:rPr>
          <w:b w:val="0"/>
        </w:rPr>
        <w:t xml:space="preserve"> </w:t>
      </w:r>
      <w:r w:rsidR="0014444C" w:rsidRPr="00CE24C6">
        <w:rPr>
          <w:b w:val="0"/>
        </w:rPr>
        <w:t xml:space="preserve">Оплата за </w:t>
      </w:r>
      <w:r w:rsidR="00AE10DD" w:rsidRPr="00CE24C6">
        <w:rPr>
          <w:b w:val="0"/>
        </w:rPr>
        <w:t xml:space="preserve">выполненные Работы </w:t>
      </w:r>
      <w:r w:rsidR="0014444C" w:rsidRPr="00CE24C6">
        <w:rPr>
          <w:b w:val="0"/>
        </w:rPr>
        <w:t xml:space="preserve"> осуществляется по безналичному расчёту путём перечисления Заказчиком денежных средств на расчётный счёт </w:t>
      </w:r>
      <w:r w:rsidR="00AE10DD" w:rsidRPr="00CE24C6">
        <w:rPr>
          <w:b w:val="0"/>
        </w:rPr>
        <w:t xml:space="preserve">Подрядчика </w:t>
      </w:r>
      <w:r w:rsidR="0014444C" w:rsidRPr="00CE24C6">
        <w:rPr>
          <w:b w:val="0"/>
        </w:rPr>
        <w:t xml:space="preserve">указанный в Контракте, не более чем в течение </w:t>
      </w:r>
      <w:r w:rsidR="004C0700" w:rsidRPr="00CE24C6">
        <w:rPr>
          <w:b w:val="0"/>
        </w:rPr>
        <w:t>7</w:t>
      </w:r>
      <w:r w:rsidR="0014444C" w:rsidRPr="00CE24C6">
        <w:rPr>
          <w:b w:val="0"/>
        </w:rPr>
        <w:t xml:space="preserve"> (</w:t>
      </w:r>
      <w:r w:rsidR="004C0700" w:rsidRPr="00CE24C6">
        <w:rPr>
          <w:b w:val="0"/>
        </w:rPr>
        <w:t>семи</w:t>
      </w:r>
      <w:r w:rsidR="0014444C" w:rsidRPr="00CE24C6">
        <w:rPr>
          <w:b w:val="0"/>
        </w:rPr>
        <w:t>) рабочих дней со дня подписания Заказчик</w:t>
      </w:r>
      <w:r w:rsidR="004C0700" w:rsidRPr="00CE24C6">
        <w:rPr>
          <w:b w:val="0"/>
        </w:rPr>
        <w:t>ом счёта</w:t>
      </w:r>
      <w:bookmarkEnd w:id="8"/>
      <w:r w:rsidR="00130178" w:rsidRPr="00CE24C6">
        <w:rPr>
          <w:b w:val="0"/>
        </w:rPr>
        <w:t xml:space="preserve"> и акта выполненных работ</w:t>
      </w:r>
      <w:r w:rsidR="00EC324E" w:rsidRPr="00CE24C6">
        <w:rPr>
          <w:b w:val="0"/>
        </w:rPr>
        <w:t>, включающий в себя КС-2, КС-3</w:t>
      </w:r>
      <w:r w:rsidR="00AE10DD" w:rsidRPr="00CE24C6">
        <w:rPr>
          <w:b w:val="0"/>
        </w:rPr>
        <w:t>.</w:t>
      </w:r>
    </w:p>
    <w:p w:rsidR="006A64BA" w:rsidRPr="00CE24C6" w:rsidRDefault="0014444C" w:rsidP="0063477B">
      <w:pPr>
        <w:pStyle w:val="10"/>
        <w:numPr>
          <w:ilvl w:val="1"/>
          <w:numId w:val="1"/>
        </w:numPr>
        <w:spacing w:before="0" w:after="0"/>
        <w:contextualSpacing/>
        <w:jc w:val="both"/>
        <w:outlineLvl w:val="0"/>
        <w:rPr>
          <w:b w:val="0"/>
          <w:lang w:eastAsia="ru-RU"/>
        </w:rPr>
      </w:pPr>
      <w:r w:rsidRPr="00CE24C6">
        <w:rPr>
          <w:b w:val="0"/>
        </w:rPr>
        <w:t>Пос</w:t>
      </w:r>
      <w:r w:rsidR="002D6761" w:rsidRPr="00CE24C6">
        <w:rPr>
          <w:b w:val="0"/>
        </w:rPr>
        <w:t>ле подписания Заказчиком счёта</w:t>
      </w:r>
      <w:r w:rsidR="00912DCA" w:rsidRPr="00CE24C6">
        <w:rPr>
          <w:b w:val="0"/>
        </w:rPr>
        <w:t>,</w:t>
      </w:r>
      <w:r w:rsidRPr="00CE24C6">
        <w:rPr>
          <w:b w:val="0"/>
        </w:rPr>
        <w:t xml:space="preserve"> акта </w:t>
      </w:r>
      <w:r w:rsidR="00AE10DD" w:rsidRPr="00CE24C6">
        <w:rPr>
          <w:b w:val="0"/>
        </w:rPr>
        <w:t>выполненных работ</w:t>
      </w:r>
      <w:r w:rsidR="00F0360D" w:rsidRPr="00CE24C6">
        <w:rPr>
          <w:b w:val="0"/>
        </w:rPr>
        <w:t>, включающий в себя КС-2, КС-3</w:t>
      </w:r>
      <w:r w:rsidR="00706F51" w:rsidRPr="00CE24C6">
        <w:t xml:space="preserve">, </w:t>
      </w:r>
      <w:r w:rsidRPr="00CE24C6">
        <w:rPr>
          <w:b w:val="0"/>
        </w:rPr>
        <w:t xml:space="preserve">Заказчик надлежащим образом передаёт </w:t>
      </w:r>
      <w:r w:rsidR="00AE10DD" w:rsidRPr="00CE24C6">
        <w:rPr>
          <w:b w:val="0"/>
        </w:rPr>
        <w:t>Подрядчику</w:t>
      </w:r>
      <w:r w:rsidRPr="00CE24C6">
        <w:rPr>
          <w:b w:val="0"/>
        </w:rPr>
        <w:t xml:space="preserve"> подписанный Сторонами и скреплённый печатями экземпляр </w:t>
      </w:r>
      <w:r w:rsidR="006A64BA" w:rsidRPr="00CE24C6">
        <w:rPr>
          <w:b w:val="0"/>
        </w:rPr>
        <w:t xml:space="preserve">акта </w:t>
      </w:r>
      <w:r w:rsidR="00331CE9" w:rsidRPr="00CE24C6">
        <w:rPr>
          <w:b w:val="0"/>
        </w:rPr>
        <w:t>выполненных работ</w:t>
      </w:r>
      <w:r w:rsidR="00F0360D" w:rsidRPr="00CE24C6">
        <w:rPr>
          <w:b w:val="0"/>
        </w:rPr>
        <w:t>, включающий в себя КС-2, КС-3.</w:t>
      </w:r>
      <w:r w:rsidR="00331CE9" w:rsidRPr="00CE24C6">
        <w:rPr>
          <w:b w:val="0"/>
        </w:rPr>
        <w:t xml:space="preserve"> </w:t>
      </w:r>
    </w:p>
    <w:p w:rsidR="005528D2" w:rsidRPr="00CE24C6" w:rsidRDefault="00B96AA4" w:rsidP="0063477B">
      <w:pPr>
        <w:pStyle w:val="10"/>
        <w:numPr>
          <w:ilvl w:val="1"/>
          <w:numId w:val="1"/>
        </w:numPr>
        <w:spacing w:before="0" w:after="0"/>
        <w:contextualSpacing/>
        <w:jc w:val="both"/>
        <w:outlineLvl w:val="0"/>
        <w:rPr>
          <w:b w:val="0"/>
          <w:lang w:eastAsia="ru-RU"/>
        </w:rPr>
      </w:pPr>
      <w:r w:rsidRPr="00CE24C6">
        <w:rPr>
          <w:b w:val="0"/>
        </w:rPr>
        <w:t xml:space="preserve">При отсутствии претензий, расхождений по результатам приемки, проведенной без участия </w:t>
      </w:r>
      <w:r w:rsidR="00A240F7" w:rsidRPr="00CE24C6">
        <w:rPr>
          <w:b w:val="0"/>
        </w:rPr>
        <w:t xml:space="preserve">Подрядчика </w:t>
      </w:r>
      <w:r w:rsidR="00B33AB1" w:rsidRPr="00CE24C6">
        <w:rPr>
          <w:b w:val="0"/>
        </w:rPr>
        <w:t xml:space="preserve"> условиями приемки </w:t>
      </w:r>
      <w:r w:rsidR="00A240F7" w:rsidRPr="00CE24C6">
        <w:rPr>
          <w:b w:val="0"/>
        </w:rPr>
        <w:t>работ</w:t>
      </w:r>
      <w:r w:rsidRPr="00CE24C6">
        <w:rPr>
          <w:b w:val="0"/>
        </w:rPr>
        <w:t xml:space="preserve"> допустимо участие </w:t>
      </w:r>
      <w:r w:rsidR="00A240F7" w:rsidRPr="00CE24C6">
        <w:rPr>
          <w:b w:val="0"/>
        </w:rPr>
        <w:t xml:space="preserve">Подрядчика </w:t>
      </w:r>
      <w:r w:rsidRPr="00CE24C6">
        <w:rPr>
          <w:b w:val="0"/>
        </w:rPr>
        <w:t xml:space="preserve"> при оформлени</w:t>
      </w:r>
      <w:r w:rsidR="0072387D" w:rsidRPr="00CE24C6">
        <w:rPr>
          <w:b w:val="0"/>
        </w:rPr>
        <w:t xml:space="preserve">и </w:t>
      </w:r>
      <w:r w:rsidRPr="00CE24C6">
        <w:rPr>
          <w:b w:val="0"/>
        </w:rPr>
        <w:t>Акт</w:t>
      </w:r>
      <w:r w:rsidR="00B33AB1" w:rsidRPr="00CE24C6">
        <w:rPr>
          <w:b w:val="0"/>
        </w:rPr>
        <w:t>а</w:t>
      </w:r>
      <w:r w:rsidRPr="00CE24C6">
        <w:rPr>
          <w:b w:val="0"/>
        </w:rPr>
        <w:t xml:space="preserve"> приемки</w:t>
      </w:r>
      <w:r w:rsidR="00B33AB1" w:rsidRPr="00CE24C6">
        <w:rPr>
          <w:b w:val="0"/>
        </w:rPr>
        <w:t xml:space="preserve"> </w:t>
      </w:r>
      <w:r w:rsidRPr="00CE24C6">
        <w:rPr>
          <w:b w:val="0"/>
        </w:rPr>
        <w:t xml:space="preserve">(ф.0510452) путем направления в целях уведомления о результатах приемки на электронной адрес </w:t>
      </w:r>
      <w:r w:rsidR="00A240F7" w:rsidRPr="00CE24C6">
        <w:rPr>
          <w:b w:val="0"/>
        </w:rPr>
        <w:t xml:space="preserve">Подрядчика </w:t>
      </w:r>
      <w:r w:rsidRPr="00CE24C6">
        <w:rPr>
          <w:b w:val="0"/>
        </w:rPr>
        <w:t xml:space="preserve"> электронного Акта приемки (ф.05104</w:t>
      </w:r>
      <w:r w:rsidR="00B33AB1" w:rsidRPr="00CE24C6">
        <w:rPr>
          <w:b w:val="0"/>
        </w:rPr>
        <w:t xml:space="preserve">52), </w:t>
      </w:r>
      <w:r w:rsidR="00A240F7" w:rsidRPr="00CE24C6">
        <w:rPr>
          <w:b w:val="0"/>
        </w:rPr>
        <w:t>в виде с</w:t>
      </w:r>
      <w:r w:rsidR="0072387D" w:rsidRPr="00CE24C6">
        <w:rPr>
          <w:b w:val="0"/>
        </w:rPr>
        <w:t>кан-</w:t>
      </w:r>
      <w:r w:rsidR="00A240F7" w:rsidRPr="00CE24C6">
        <w:rPr>
          <w:b w:val="0"/>
        </w:rPr>
        <w:t>копи</w:t>
      </w:r>
      <w:r w:rsidR="0072387D" w:rsidRPr="00CE24C6">
        <w:rPr>
          <w:b w:val="0"/>
        </w:rPr>
        <w:t xml:space="preserve">и </w:t>
      </w:r>
      <w:r w:rsidR="00A240F7" w:rsidRPr="00CE24C6">
        <w:rPr>
          <w:b w:val="0"/>
        </w:rPr>
        <w:t xml:space="preserve">Акта приемки </w:t>
      </w:r>
      <w:r w:rsidR="00B33AB1" w:rsidRPr="00CE24C6">
        <w:rPr>
          <w:b w:val="0"/>
        </w:rPr>
        <w:t xml:space="preserve">(ф. 0510452), </w:t>
      </w:r>
      <w:r w:rsidRPr="00CE24C6">
        <w:rPr>
          <w:b w:val="0"/>
        </w:rPr>
        <w:t>оформленного заказчиком на бумажном носителе.</w:t>
      </w:r>
    </w:p>
    <w:p w:rsidR="0014444C" w:rsidRPr="00CE24C6" w:rsidRDefault="0014444C" w:rsidP="0063477B">
      <w:pPr>
        <w:pStyle w:val="10"/>
        <w:numPr>
          <w:ilvl w:val="1"/>
          <w:numId w:val="1"/>
        </w:numPr>
        <w:spacing w:before="0" w:after="0"/>
        <w:contextualSpacing/>
        <w:jc w:val="both"/>
        <w:outlineLvl w:val="0"/>
        <w:rPr>
          <w:b w:val="0"/>
          <w:lang w:eastAsia="ru-RU"/>
        </w:rPr>
      </w:pPr>
      <w:r w:rsidRPr="00CE24C6">
        <w:rPr>
          <w:b w:val="0"/>
        </w:rPr>
        <w:t>Заказчик считается исполнившим обязательство по оплате с момента списания денежных средств со счета Заказчика.</w:t>
      </w:r>
    </w:p>
    <w:p w:rsidR="005C0811" w:rsidRPr="00CE24C6" w:rsidRDefault="0014444C" w:rsidP="0063477B">
      <w:pPr>
        <w:pStyle w:val="10"/>
        <w:numPr>
          <w:ilvl w:val="1"/>
          <w:numId w:val="1"/>
        </w:numPr>
        <w:spacing w:before="0" w:after="0"/>
        <w:contextualSpacing/>
        <w:jc w:val="both"/>
        <w:outlineLvl w:val="0"/>
        <w:rPr>
          <w:b w:val="0"/>
          <w:lang w:eastAsia="ru-RU"/>
        </w:rPr>
      </w:pPr>
      <w:r w:rsidRPr="00CE24C6">
        <w:rPr>
          <w:b w:val="0"/>
        </w:rPr>
        <w:lastRenderedPageBreak/>
        <w:t xml:space="preserve">В случае изменения реквизитов расчётного счёта, </w:t>
      </w:r>
      <w:r w:rsidR="00AE10DD" w:rsidRPr="00CE24C6">
        <w:rPr>
          <w:b w:val="0"/>
        </w:rPr>
        <w:t>Подрядчик</w:t>
      </w:r>
      <w:r w:rsidRPr="00CE24C6">
        <w:rPr>
          <w:b w:val="0"/>
        </w:rPr>
        <w:t xml:space="preserve"> обязан в течение </w:t>
      </w:r>
      <w:r w:rsidR="002D6761" w:rsidRPr="00CE24C6">
        <w:rPr>
          <w:b w:val="0"/>
        </w:rPr>
        <w:br/>
      </w:r>
      <w:r w:rsidR="00935BB8" w:rsidRPr="00CE24C6">
        <w:rPr>
          <w:b w:val="0"/>
        </w:rPr>
        <w:t>3</w:t>
      </w:r>
      <w:r w:rsidRPr="00CE24C6">
        <w:rPr>
          <w:b w:val="0"/>
        </w:rPr>
        <w:t xml:space="preserve"> (</w:t>
      </w:r>
      <w:r w:rsidR="00935BB8" w:rsidRPr="00CE24C6">
        <w:rPr>
          <w:b w:val="0"/>
        </w:rPr>
        <w:t>трёх</w:t>
      </w:r>
      <w:r w:rsidRPr="00CE24C6">
        <w:rPr>
          <w:b w:val="0"/>
        </w:rPr>
        <w:t xml:space="preserve">) </w:t>
      </w:r>
      <w:r w:rsidR="00935BB8" w:rsidRPr="00CE24C6">
        <w:rPr>
          <w:b w:val="0"/>
        </w:rPr>
        <w:t xml:space="preserve">рабочих </w:t>
      </w:r>
      <w:r w:rsidRPr="00CE24C6">
        <w:rPr>
          <w:b w:val="0"/>
        </w:rPr>
        <w:t xml:space="preserve">дней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Контракте расчётный счёт </w:t>
      </w:r>
      <w:r w:rsidR="00AE10DD" w:rsidRPr="00CE24C6">
        <w:rPr>
          <w:b w:val="0"/>
        </w:rPr>
        <w:t>Подрядчика, несёт Подрядчик</w:t>
      </w:r>
      <w:r w:rsidRPr="00CE24C6">
        <w:rPr>
          <w:b w:val="0"/>
        </w:rPr>
        <w:t>.</w:t>
      </w:r>
    </w:p>
    <w:p w:rsidR="00B152A2" w:rsidRPr="00CE24C6" w:rsidRDefault="00B152A2" w:rsidP="00B152A2">
      <w:pPr>
        <w:pStyle w:val="a0"/>
        <w:numPr>
          <w:ilvl w:val="1"/>
          <w:numId w:val="1"/>
        </w:numPr>
        <w:jc w:val="both"/>
        <w:rPr>
          <w:rFonts w:ascii="Times New Roman" w:hAnsi="Times New Roman"/>
          <w:b w:val="0"/>
        </w:rPr>
      </w:pPr>
      <w:r w:rsidRPr="00CE24C6">
        <w:rPr>
          <w:rFonts w:ascii="Times New Roman" w:hAnsi="Times New Roman"/>
          <w:b w:val="0"/>
          <w:lang w:eastAsia="ru-RU"/>
        </w:rPr>
        <w:t>Экспертиза выполненных работ может производиться Заказчиком своими силами или к её проведению могут привлекаться эксперты, экспертные организации.</w:t>
      </w:r>
    </w:p>
    <w:p w:rsidR="00B152A2" w:rsidRPr="00CE24C6" w:rsidRDefault="00B152A2" w:rsidP="00B152A2">
      <w:pPr>
        <w:pStyle w:val="a0"/>
        <w:numPr>
          <w:ilvl w:val="1"/>
          <w:numId w:val="1"/>
        </w:numPr>
        <w:jc w:val="both"/>
        <w:rPr>
          <w:rFonts w:ascii="Times New Roman" w:hAnsi="Times New Roman"/>
          <w:b w:val="0"/>
        </w:rPr>
      </w:pPr>
      <w:r w:rsidRPr="00CE24C6">
        <w:rPr>
          <w:rFonts w:ascii="Times New Roman" w:hAnsi="Times New Roman"/>
          <w:b w:val="0"/>
          <w:lang w:eastAsia="ru-RU"/>
        </w:rPr>
        <w:t>Результаты проведённой экспертизы в случае привлечения экспертов, экспертных организаций оформляются в форме заключения, которое подписывается экспертом, уполномоченным представителем экспертной организации и должно носить объективный характер, являться обоснованным и соответствовать законодательству Российской Федерации.</w:t>
      </w:r>
    </w:p>
    <w:p w:rsidR="00B152A2" w:rsidRPr="00CE24C6" w:rsidRDefault="00B152A2" w:rsidP="00B152A2">
      <w:pPr>
        <w:pStyle w:val="a0"/>
        <w:numPr>
          <w:ilvl w:val="1"/>
          <w:numId w:val="1"/>
        </w:numPr>
        <w:jc w:val="both"/>
        <w:rPr>
          <w:rFonts w:ascii="Times New Roman" w:hAnsi="Times New Roman"/>
          <w:b w:val="0"/>
        </w:rPr>
      </w:pPr>
      <w:r w:rsidRPr="00CE24C6">
        <w:rPr>
          <w:rFonts w:ascii="Times New Roman" w:hAnsi="Times New Roman"/>
          <w:b w:val="0"/>
          <w:lang w:eastAsia="ru-RU"/>
        </w:rPr>
        <w:t>В случае если по результатам такой экспертизы установлены нарушения требований Контракта, не препятствующие приёмке выполненных работ, в заключение могут содержаться предложения об устранении данных нарушений, в том числе с указанием срока их устранения.</w:t>
      </w:r>
    </w:p>
    <w:p w:rsidR="00B152A2" w:rsidRPr="00CE24C6" w:rsidRDefault="00B152A2" w:rsidP="00B152A2">
      <w:pPr>
        <w:numPr>
          <w:ilvl w:val="1"/>
          <w:numId w:val="1"/>
        </w:numPr>
        <w:spacing w:after="0" w:line="240" w:lineRule="auto"/>
        <w:jc w:val="both"/>
        <w:rPr>
          <w:rFonts w:ascii="Times New Roman" w:hAnsi="Times New Roman"/>
          <w:sz w:val="26"/>
          <w:szCs w:val="26"/>
          <w:lang w:eastAsia="ru-RU"/>
        </w:rPr>
      </w:pPr>
      <w:r w:rsidRPr="00CE24C6">
        <w:rPr>
          <w:rFonts w:ascii="Times New Roman" w:hAnsi="Times New Roman"/>
          <w:sz w:val="26"/>
          <w:szCs w:val="26"/>
          <w:lang w:eastAsia="ru-RU"/>
        </w:rPr>
        <w:t>Для проведения экспертизы выполненной работы эксперты, экспертные организации имеют право запрашивать у Заказчика и Подрядчика дополнительные материалы, относящиеся к условиям исполнения Контракта.</w:t>
      </w:r>
    </w:p>
    <w:p w:rsidR="00B152A2" w:rsidRPr="00CE24C6" w:rsidRDefault="00B152A2" w:rsidP="00B152A2">
      <w:pPr>
        <w:pStyle w:val="10"/>
        <w:numPr>
          <w:ilvl w:val="0"/>
          <w:numId w:val="0"/>
        </w:numPr>
        <w:spacing w:before="0" w:after="0"/>
        <w:contextualSpacing/>
        <w:jc w:val="both"/>
        <w:outlineLvl w:val="0"/>
        <w:rPr>
          <w:b w:val="0"/>
          <w:lang w:eastAsia="ru-RU"/>
        </w:rPr>
      </w:pPr>
    </w:p>
    <w:p w:rsidR="00F2734E" w:rsidRPr="00CE24C6" w:rsidRDefault="00F2734E" w:rsidP="0063477B">
      <w:pPr>
        <w:pStyle w:val="10"/>
        <w:numPr>
          <w:ilvl w:val="0"/>
          <w:numId w:val="0"/>
        </w:numPr>
        <w:spacing w:before="0" w:after="0"/>
        <w:contextualSpacing/>
        <w:jc w:val="both"/>
        <w:outlineLvl w:val="0"/>
        <w:rPr>
          <w:b w:val="0"/>
          <w:lang w:eastAsia="ru-RU"/>
        </w:rPr>
      </w:pPr>
    </w:p>
    <w:p w:rsidR="00DC10C7" w:rsidRPr="00CE24C6" w:rsidRDefault="00AD7A4E" w:rsidP="00F2734E">
      <w:pPr>
        <w:pStyle w:val="10"/>
        <w:spacing w:before="0" w:after="0"/>
        <w:ind w:left="0"/>
        <w:contextualSpacing/>
      </w:pPr>
      <w:r w:rsidRPr="00CE24C6">
        <w:t>Права и обязанности сторон</w:t>
      </w:r>
    </w:p>
    <w:p w:rsidR="00040929" w:rsidRPr="00CE24C6" w:rsidRDefault="00040929" w:rsidP="00040929">
      <w:pPr>
        <w:pStyle w:val="10"/>
        <w:numPr>
          <w:ilvl w:val="0"/>
          <w:numId w:val="0"/>
        </w:numPr>
        <w:spacing w:before="0" w:after="0"/>
        <w:contextualSpacing/>
        <w:jc w:val="left"/>
      </w:pPr>
    </w:p>
    <w:p w:rsidR="00DC10C7" w:rsidRPr="00CE24C6" w:rsidRDefault="00AE10DD" w:rsidP="00F2734E">
      <w:pPr>
        <w:numPr>
          <w:ilvl w:val="1"/>
          <w:numId w:val="1"/>
        </w:numPr>
        <w:spacing w:after="0" w:line="240" w:lineRule="auto"/>
        <w:contextualSpacing/>
        <w:jc w:val="both"/>
        <w:rPr>
          <w:rFonts w:ascii="Times New Roman" w:hAnsi="Times New Roman"/>
          <w:sz w:val="26"/>
          <w:szCs w:val="26"/>
        </w:rPr>
      </w:pPr>
      <w:r w:rsidRPr="00CE24C6">
        <w:rPr>
          <w:rFonts w:ascii="Times New Roman" w:hAnsi="Times New Roman"/>
          <w:sz w:val="26"/>
          <w:szCs w:val="26"/>
        </w:rPr>
        <w:t>Подрядчик</w:t>
      </w:r>
      <w:r w:rsidR="00DC10C7" w:rsidRPr="00CE24C6">
        <w:rPr>
          <w:rFonts w:ascii="Times New Roman" w:hAnsi="Times New Roman"/>
          <w:sz w:val="26"/>
          <w:szCs w:val="26"/>
        </w:rPr>
        <w:t xml:space="preserve"> имеет право</w:t>
      </w:r>
      <w:r w:rsidR="00DC0B8C" w:rsidRPr="00CE24C6">
        <w:rPr>
          <w:rFonts w:ascii="Times New Roman" w:hAnsi="Times New Roman"/>
          <w:sz w:val="26"/>
          <w:szCs w:val="26"/>
        </w:rPr>
        <w:t>:</w:t>
      </w:r>
    </w:p>
    <w:p w:rsidR="00DC10C7" w:rsidRPr="00CE24C6" w:rsidRDefault="00DC10C7" w:rsidP="00F2734E">
      <w:pPr>
        <w:numPr>
          <w:ilvl w:val="2"/>
          <w:numId w:val="1"/>
        </w:numPr>
        <w:spacing w:after="0" w:line="240" w:lineRule="auto"/>
        <w:ind w:left="0"/>
        <w:contextualSpacing/>
        <w:jc w:val="both"/>
        <w:rPr>
          <w:rFonts w:ascii="Times New Roman" w:hAnsi="Times New Roman"/>
          <w:sz w:val="26"/>
          <w:szCs w:val="26"/>
        </w:rPr>
      </w:pPr>
      <w:r w:rsidRPr="00CE24C6">
        <w:rPr>
          <w:rFonts w:ascii="Times New Roman" w:hAnsi="Times New Roman"/>
          <w:bCs/>
          <w:sz w:val="26"/>
          <w:szCs w:val="26"/>
        </w:rPr>
        <w:t>т</w:t>
      </w:r>
      <w:r w:rsidRPr="00CE24C6">
        <w:rPr>
          <w:rFonts w:ascii="Times New Roman" w:hAnsi="Times New Roman"/>
          <w:sz w:val="26"/>
          <w:szCs w:val="26"/>
        </w:rPr>
        <w:t xml:space="preserve">ребовать оплаты Заказчиком </w:t>
      </w:r>
      <w:r w:rsidR="00AE10DD" w:rsidRPr="00CE24C6">
        <w:rPr>
          <w:rFonts w:ascii="Times New Roman" w:hAnsi="Times New Roman"/>
          <w:sz w:val="26"/>
          <w:szCs w:val="26"/>
        </w:rPr>
        <w:t>выполненных Работ</w:t>
      </w:r>
      <w:r w:rsidRPr="00CE24C6">
        <w:rPr>
          <w:rFonts w:ascii="Times New Roman" w:hAnsi="Times New Roman"/>
          <w:sz w:val="26"/>
          <w:szCs w:val="26"/>
        </w:rPr>
        <w:t>;</w:t>
      </w:r>
    </w:p>
    <w:p w:rsidR="00DC10C7" w:rsidRPr="00CE24C6" w:rsidRDefault="00DC10C7" w:rsidP="00F2734E">
      <w:pPr>
        <w:numPr>
          <w:ilvl w:val="2"/>
          <w:numId w:val="1"/>
        </w:numPr>
        <w:spacing w:after="0" w:line="240" w:lineRule="auto"/>
        <w:ind w:left="0"/>
        <w:contextualSpacing/>
        <w:jc w:val="both"/>
        <w:rPr>
          <w:rFonts w:ascii="Times New Roman" w:hAnsi="Times New Roman"/>
          <w:sz w:val="26"/>
          <w:szCs w:val="26"/>
        </w:rPr>
      </w:pPr>
      <w:r w:rsidRPr="00CE24C6">
        <w:rPr>
          <w:rFonts w:ascii="Times New Roman" w:hAnsi="Times New Roman"/>
          <w:sz w:val="26"/>
          <w:szCs w:val="26"/>
        </w:rPr>
        <w:t xml:space="preserve">требовать от Заказчика обеспечения приёмки </w:t>
      </w:r>
      <w:r w:rsidR="008B5D3C" w:rsidRPr="00CE24C6">
        <w:rPr>
          <w:rFonts w:ascii="Times New Roman" w:hAnsi="Times New Roman"/>
          <w:sz w:val="26"/>
          <w:szCs w:val="26"/>
        </w:rPr>
        <w:t xml:space="preserve">выполненных Работ </w:t>
      </w:r>
      <w:r w:rsidRPr="00CE24C6">
        <w:rPr>
          <w:rFonts w:ascii="Times New Roman" w:hAnsi="Times New Roman"/>
          <w:sz w:val="26"/>
          <w:szCs w:val="26"/>
        </w:rPr>
        <w:t xml:space="preserve"> </w:t>
      </w:r>
      <w:r w:rsidR="000D493C" w:rsidRPr="00CE24C6">
        <w:rPr>
          <w:rFonts w:ascii="Times New Roman" w:hAnsi="Times New Roman"/>
          <w:sz w:val="26"/>
          <w:szCs w:val="26"/>
        </w:rPr>
        <w:br/>
      </w:r>
      <w:r w:rsidRPr="00CE24C6">
        <w:rPr>
          <w:rFonts w:ascii="Times New Roman" w:hAnsi="Times New Roman"/>
          <w:sz w:val="26"/>
          <w:szCs w:val="26"/>
        </w:rPr>
        <w:t>в соо</w:t>
      </w:r>
      <w:r w:rsidR="002D6761" w:rsidRPr="00CE24C6">
        <w:rPr>
          <w:rFonts w:ascii="Times New Roman" w:hAnsi="Times New Roman"/>
          <w:sz w:val="26"/>
          <w:szCs w:val="26"/>
        </w:rPr>
        <w:t>тветствии с условиями Контракта.</w:t>
      </w:r>
    </w:p>
    <w:p w:rsidR="00B152A2" w:rsidRPr="00CE24C6" w:rsidRDefault="00B152A2" w:rsidP="00B152A2">
      <w:pPr>
        <w:pStyle w:val="10"/>
        <w:numPr>
          <w:ilvl w:val="2"/>
          <w:numId w:val="1"/>
        </w:numPr>
        <w:spacing w:before="0" w:after="0"/>
        <w:ind w:left="0"/>
        <w:contextualSpacing/>
        <w:jc w:val="both"/>
        <w:outlineLvl w:val="0"/>
        <w:rPr>
          <w:b w:val="0"/>
          <w:lang w:eastAsia="ru-RU"/>
        </w:rPr>
      </w:pPr>
      <w:r w:rsidRPr="00CE24C6">
        <w:rPr>
          <w:b w:val="0"/>
        </w:rPr>
        <w:t>получать от Заказчика любую информацию, необходимую для выполнения своих обязательств по Контракту.</w:t>
      </w:r>
    </w:p>
    <w:p w:rsidR="00B152A2" w:rsidRPr="00CE24C6" w:rsidRDefault="00B152A2" w:rsidP="00B152A2">
      <w:pPr>
        <w:pStyle w:val="10"/>
        <w:numPr>
          <w:ilvl w:val="2"/>
          <w:numId w:val="1"/>
        </w:numPr>
        <w:spacing w:before="0" w:after="0"/>
        <w:ind w:left="0"/>
        <w:contextualSpacing/>
        <w:jc w:val="both"/>
        <w:outlineLvl w:val="0"/>
        <w:rPr>
          <w:b w:val="0"/>
          <w:lang w:eastAsia="ru-RU"/>
        </w:rPr>
      </w:pPr>
      <w:r w:rsidRPr="00CE24C6">
        <w:rPr>
          <w:b w:val="0"/>
          <w:lang w:eastAsia="ru-RU"/>
        </w:rPr>
        <w:t>Обращаться к Заказчику с уведомлениями, обращениями, требованиями, предложениями и иными сообщениями, связанными с исполнением обязательств сторон по Контракту.</w:t>
      </w:r>
    </w:p>
    <w:p w:rsidR="00B152A2" w:rsidRPr="00CE24C6" w:rsidRDefault="00B152A2" w:rsidP="00B152A2">
      <w:pPr>
        <w:pStyle w:val="10"/>
        <w:numPr>
          <w:ilvl w:val="2"/>
          <w:numId w:val="1"/>
        </w:numPr>
        <w:spacing w:before="0" w:after="0"/>
        <w:ind w:left="0"/>
        <w:contextualSpacing/>
        <w:jc w:val="both"/>
        <w:outlineLvl w:val="0"/>
        <w:rPr>
          <w:b w:val="0"/>
          <w:lang w:eastAsia="ru-RU"/>
        </w:rPr>
      </w:pPr>
      <w:r w:rsidRPr="00CE24C6">
        <w:rPr>
          <w:b w:val="0"/>
          <w:lang w:eastAsia="ru-RU"/>
        </w:rPr>
        <w:t>Требовать от Заказчика надлежащего и своевременного выполнения обязательств, предусмотренных Контрактом.</w:t>
      </w:r>
    </w:p>
    <w:p w:rsidR="00B152A2" w:rsidRPr="00CE24C6" w:rsidRDefault="00B152A2" w:rsidP="00B152A2">
      <w:pPr>
        <w:pStyle w:val="10"/>
        <w:numPr>
          <w:ilvl w:val="2"/>
          <w:numId w:val="1"/>
        </w:numPr>
        <w:spacing w:before="0" w:after="0"/>
        <w:ind w:left="0"/>
        <w:contextualSpacing/>
        <w:jc w:val="both"/>
        <w:outlineLvl w:val="0"/>
        <w:rPr>
          <w:b w:val="0"/>
          <w:lang w:eastAsia="ru-RU"/>
        </w:rPr>
      </w:pPr>
      <w:r w:rsidRPr="00CE24C6">
        <w:rPr>
          <w:b w:val="0"/>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rsidR="00DC10C7" w:rsidRPr="00CE24C6" w:rsidRDefault="008B5D3C" w:rsidP="00F2734E">
      <w:pPr>
        <w:numPr>
          <w:ilvl w:val="1"/>
          <w:numId w:val="1"/>
        </w:numPr>
        <w:spacing w:after="0" w:line="240" w:lineRule="auto"/>
        <w:contextualSpacing/>
        <w:jc w:val="both"/>
        <w:rPr>
          <w:rFonts w:ascii="Times New Roman" w:hAnsi="Times New Roman"/>
          <w:sz w:val="26"/>
          <w:szCs w:val="26"/>
        </w:rPr>
      </w:pPr>
      <w:r w:rsidRPr="00CE24C6">
        <w:rPr>
          <w:rFonts w:ascii="Times New Roman" w:hAnsi="Times New Roman"/>
          <w:sz w:val="26"/>
          <w:szCs w:val="26"/>
        </w:rPr>
        <w:t xml:space="preserve">Подрядчик </w:t>
      </w:r>
      <w:r w:rsidR="00DC10C7" w:rsidRPr="00CE24C6">
        <w:rPr>
          <w:rFonts w:ascii="Times New Roman" w:hAnsi="Times New Roman"/>
          <w:sz w:val="26"/>
          <w:szCs w:val="26"/>
        </w:rPr>
        <w:t xml:space="preserve"> обязан:</w:t>
      </w:r>
    </w:p>
    <w:p w:rsidR="00DC10C7" w:rsidRPr="00CE24C6" w:rsidRDefault="00DC10C7" w:rsidP="00F2734E">
      <w:pPr>
        <w:numPr>
          <w:ilvl w:val="2"/>
          <w:numId w:val="1"/>
        </w:numPr>
        <w:spacing w:after="0" w:line="240" w:lineRule="auto"/>
        <w:ind w:left="0"/>
        <w:contextualSpacing/>
        <w:jc w:val="both"/>
        <w:rPr>
          <w:rFonts w:ascii="Times New Roman" w:hAnsi="Times New Roman"/>
          <w:sz w:val="26"/>
          <w:szCs w:val="26"/>
        </w:rPr>
      </w:pPr>
      <w:r w:rsidRPr="00CE24C6">
        <w:rPr>
          <w:rFonts w:ascii="Times New Roman" w:hAnsi="Times New Roman"/>
          <w:sz w:val="26"/>
          <w:szCs w:val="26"/>
        </w:rPr>
        <w:t>выполнять в полном объёме все свои обязательства, предусмотренные Контрактом;</w:t>
      </w:r>
    </w:p>
    <w:p w:rsidR="00DC10C7" w:rsidRPr="00CE24C6" w:rsidRDefault="008B5D3C" w:rsidP="00F2734E">
      <w:pPr>
        <w:numPr>
          <w:ilvl w:val="2"/>
          <w:numId w:val="1"/>
        </w:numPr>
        <w:spacing w:after="0" w:line="240" w:lineRule="auto"/>
        <w:ind w:left="0"/>
        <w:contextualSpacing/>
        <w:jc w:val="both"/>
        <w:rPr>
          <w:rFonts w:ascii="Times New Roman" w:hAnsi="Times New Roman"/>
          <w:snapToGrid w:val="0"/>
          <w:sz w:val="26"/>
          <w:szCs w:val="26"/>
        </w:rPr>
      </w:pPr>
      <w:r w:rsidRPr="00CE24C6">
        <w:rPr>
          <w:rFonts w:ascii="Times New Roman" w:hAnsi="Times New Roman"/>
          <w:sz w:val="26"/>
          <w:szCs w:val="26"/>
        </w:rPr>
        <w:t xml:space="preserve">выполнять Работы </w:t>
      </w:r>
      <w:r w:rsidR="00DC10C7" w:rsidRPr="00CE24C6">
        <w:rPr>
          <w:rFonts w:ascii="Times New Roman" w:hAnsi="Times New Roman"/>
          <w:sz w:val="26"/>
          <w:szCs w:val="26"/>
        </w:rPr>
        <w:t xml:space="preserve"> в соответстви</w:t>
      </w:r>
      <w:r w:rsidR="00A3561B" w:rsidRPr="00CE24C6">
        <w:rPr>
          <w:rFonts w:ascii="Times New Roman" w:hAnsi="Times New Roman"/>
          <w:sz w:val="26"/>
          <w:szCs w:val="26"/>
        </w:rPr>
        <w:t xml:space="preserve">и </w:t>
      </w:r>
      <w:r w:rsidR="00DC10C7" w:rsidRPr="00CE24C6">
        <w:rPr>
          <w:rFonts w:ascii="Times New Roman" w:hAnsi="Times New Roman"/>
          <w:sz w:val="26"/>
          <w:szCs w:val="26"/>
        </w:rPr>
        <w:t>с Конт</w:t>
      </w:r>
      <w:r w:rsidR="00BF30C6" w:rsidRPr="00CE24C6">
        <w:rPr>
          <w:rFonts w:ascii="Times New Roman" w:hAnsi="Times New Roman"/>
          <w:sz w:val="26"/>
          <w:szCs w:val="26"/>
        </w:rPr>
        <w:t>рактом</w:t>
      </w:r>
      <w:r w:rsidR="007E3A5D" w:rsidRPr="00CE24C6">
        <w:rPr>
          <w:rFonts w:ascii="Times New Roman" w:hAnsi="Times New Roman"/>
          <w:sz w:val="26"/>
          <w:szCs w:val="26"/>
        </w:rPr>
        <w:t>, Техническим заданием (Приложение №1 к Контракту) и Локально – сметным расчетом (Приложение №2 к Контракту)</w:t>
      </w:r>
      <w:r w:rsidR="00DC10C7" w:rsidRPr="00CE24C6">
        <w:rPr>
          <w:rFonts w:ascii="Times New Roman" w:hAnsi="Times New Roman"/>
          <w:bCs/>
          <w:sz w:val="26"/>
          <w:szCs w:val="26"/>
        </w:rPr>
        <w:t>;</w:t>
      </w:r>
    </w:p>
    <w:p w:rsidR="00DC10C7" w:rsidRPr="00CE24C6" w:rsidRDefault="00DC10C7" w:rsidP="00F2734E">
      <w:pPr>
        <w:numPr>
          <w:ilvl w:val="2"/>
          <w:numId w:val="1"/>
        </w:numPr>
        <w:spacing w:after="0" w:line="240" w:lineRule="auto"/>
        <w:ind w:left="0"/>
        <w:contextualSpacing/>
        <w:jc w:val="both"/>
        <w:rPr>
          <w:rFonts w:ascii="Times New Roman" w:hAnsi="Times New Roman"/>
          <w:sz w:val="26"/>
          <w:szCs w:val="26"/>
        </w:rPr>
      </w:pPr>
      <w:r w:rsidRPr="00CE24C6">
        <w:rPr>
          <w:rFonts w:ascii="Times New Roman" w:hAnsi="Times New Roman"/>
          <w:snapToGrid w:val="0"/>
          <w:sz w:val="26"/>
          <w:szCs w:val="26"/>
        </w:rPr>
        <w:t>г</w:t>
      </w:r>
      <w:r w:rsidRPr="00CE24C6">
        <w:rPr>
          <w:rFonts w:ascii="Times New Roman" w:hAnsi="Times New Roman"/>
          <w:sz w:val="26"/>
          <w:szCs w:val="26"/>
        </w:rPr>
        <w:t xml:space="preserve">арантировать освобождение Заказчика от любой ответственности в отношении своих сотрудников, от уплаты сумм по всем претензиям, требованиям, </w:t>
      </w:r>
      <w:r w:rsidRPr="00CE24C6">
        <w:rPr>
          <w:rFonts w:ascii="Times New Roman" w:hAnsi="Times New Roman"/>
          <w:sz w:val="26"/>
          <w:szCs w:val="26"/>
        </w:rPr>
        <w:lastRenderedPageBreak/>
        <w:t xml:space="preserve">судебным искам и всякого рода расходам, связанным с несчастными случаями в процессе </w:t>
      </w:r>
      <w:r w:rsidR="008B5D3C" w:rsidRPr="00CE24C6">
        <w:rPr>
          <w:rFonts w:ascii="Times New Roman" w:hAnsi="Times New Roman"/>
          <w:sz w:val="26"/>
          <w:szCs w:val="26"/>
        </w:rPr>
        <w:t>выполнения Работ</w:t>
      </w:r>
      <w:r w:rsidRPr="00CE24C6">
        <w:rPr>
          <w:rFonts w:ascii="Times New Roman" w:hAnsi="Times New Roman"/>
          <w:sz w:val="26"/>
          <w:szCs w:val="26"/>
        </w:rPr>
        <w:t>;</w:t>
      </w:r>
    </w:p>
    <w:p w:rsidR="00DC10C7" w:rsidRPr="00CE24C6" w:rsidRDefault="00DC10C7" w:rsidP="00F2734E">
      <w:pPr>
        <w:numPr>
          <w:ilvl w:val="2"/>
          <w:numId w:val="1"/>
        </w:numPr>
        <w:spacing w:after="0" w:line="240" w:lineRule="auto"/>
        <w:ind w:left="0"/>
        <w:contextualSpacing/>
        <w:jc w:val="both"/>
        <w:rPr>
          <w:rFonts w:ascii="Times New Roman" w:hAnsi="Times New Roman"/>
          <w:sz w:val="26"/>
          <w:szCs w:val="26"/>
        </w:rPr>
      </w:pPr>
      <w:r w:rsidRPr="00CE24C6">
        <w:rPr>
          <w:rFonts w:ascii="Times New Roman" w:hAnsi="Times New Roman"/>
          <w:sz w:val="26"/>
          <w:szCs w:val="26"/>
        </w:rPr>
        <w:t>безвозмездно устранить по требованию Заказчика выявлен</w:t>
      </w:r>
      <w:r w:rsidR="00BF30C6" w:rsidRPr="00CE24C6">
        <w:rPr>
          <w:rFonts w:ascii="Times New Roman" w:hAnsi="Times New Roman"/>
          <w:sz w:val="26"/>
          <w:szCs w:val="26"/>
        </w:rPr>
        <w:t xml:space="preserve">ные недостатки </w:t>
      </w:r>
      <w:r w:rsidR="008B5D3C" w:rsidRPr="00CE24C6">
        <w:rPr>
          <w:rFonts w:ascii="Times New Roman" w:hAnsi="Times New Roman"/>
          <w:sz w:val="26"/>
          <w:szCs w:val="26"/>
        </w:rPr>
        <w:t>выполненных Работ</w:t>
      </w:r>
      <w:r w:rsidR="00BF30C6" w:rsidRPr="00CE24C6">
        <w:rPr>
          <w:rFonts w:ascii="Times New Roman" w:hAnsi="Times New Roman"/>
          <w:sz w:val="26"/>
          <w:szCs w:val="26"/>
        </w:rPr>
        <w:t>, в течен</w:t>
      </w:r>
      <w:r w:rsidR="009D2918" w:rsidRPr="00CE24C6">
        <w:rPr>
          <w:rFonts w:ascii="Times New Roman" w:hAnsi="Times New Roman"/>
          <w:sz w:val="26"/>
          <w:szCs w:val="26"/>
        </w:rPr>
        <w:t>ие 3 (трех) рабочих</w:t>
      </w:r>
      <w:r w:rsidRPr="00CE24C6">
        <w:rPr>
          <w:rFonts w:ascii="Times New Roman" w:hAnsi="Times New Roman"/>
          <w:sz w:val="26"/>
          <w:szCs w:val="26"/>
        </w:rPr>
        <w:t xml:space="preserve"> дне</w:t>
      </w:r>
      <w:r w:rsidR="00890F79" w:rsidRPr="00CE24C6">
        <w:rPr>
          <w:rFonts w:ascii="Times New Roman" w:hAnsi="Times New Roman"/>
          <w:sz w:val="26"/>
          <w:szCs w:val="26"/>
        </w:rPr>
        <w:t>й.</w:t>
      </w:r>
    </w:p>
    <w:p w:rsidR="00B152A2" w:rsidRPr="00CE24C6" w:rsidRDefault="00B152A2" w:rsidP="00B152A2">
      <w:pPr>
        <w:pStyle w:val="10"/>
        <w:numPr>
          <w:ilvl w:val="2"/>
          <w:numId w:val="1"/>
        </w:numPr>
        <w:spacing w:before="0" w:after="0"/>
        <w:ind w:left="0"/>
        <w:contextualSpacing/>
        <w:jc w:val="both"/>
        <w:outlineLvl w:val="0"/>
        <w:rPr>
          <w:b w:val="0"/>
          <w:lang w:eastAsia="ru-RU"/>
        </w:rPr>
      </w:pPr>
      <w:r w:rsidRPr="00CE24C6">
        <w:rPr>
          <w:b w:val="0"/>
        </w:rPr>
        <w:t>В течение 5 (пяти) рабочих дней с даты завершения работ представить Заказчику подписанные и скрепленные печатью: справку о стоимости выполненных работ и затрат (форма по ОКУД 0322001, унифицированная форма № КС-3) (далее – КС-3) и  акт о приёмке выполненных работ (форма по ОКУД 0322005, унифицированная форма № КС-2) (далее – КС-2).</w:t>
      </w:r>
    </w:p>
    <w:p w:rsidR="00B152A2" w:rsidRPr="00CE24C6" w:rsidRDefault="00B152A2" w:rsidP="00B152A2">
      <w:pPr>
        <w:pStyle w:val="af4"/>
        <w:numPr>
          <w:ilvl w:val="2"/>
          <w:numId w:val="30"/>
        </w:numPr>
        <w:ind w:left="0"/>
        <w:jc w:val="both"/>
        <w:outlineLvl w:val="0"/>
        <w:rPr>
          <w:sz w:val="26"/>
          <w:szCs w:val="26"/>
          <w:lang w:eastAsia="ru-RU"/>
        </w:rPr>
      </w:pPr>
      <w:r w:rsidRPr="00CE24C6">
        <w:rPr>
          <w:rFonts w:eastAsia="Calibri"/>
          <w:bCs/>
          <w:sz w:val="26"/>
          <w:szCs w:val="26"/>
          <w:lang w:eastAsia="ru-RU"/>
        </w:rPr>
        <w:t>обеспечить безопасность работ для третьих лиц и окружающей среды, выполнение требований безопасности труда.</w:t>
      </w:r>
    </w:p>
    <w:p w:rsidR="00B152A2" w:rsidRPr="00CE24C6" w:rsidRDefault="00B152A2" w:rsidP="00B152A2">
      <w:pPr>
        <w:pStyle w:val="af4"/>
        <w:numPr>
          <w:ilvl w:val="2"/>
          <w:numId w:val="30"/>
        </w:numPr>
        <w:ind w:left="0"/>
        <w:jc w:val="both"/>
        <w:rPr>
          <w:sz w:val="26"/>
          <w:szCs w:val="26"/>
          <w:lang w:eastAsia="ru-RU"/>
        </w:rPr>
      </w:pPr>
      <w:r w:rsidRPr="00CE24C6">
        <w:rPr>
          <w:sz w:val="26"/>
          <w:szCs w:val="26"/>
          <w:lang w:eastAsia="ru-RU"/>
        </w:rPr>
        <w:t>обеспечить представителям Заказчика возможность осуществлять контроль за исполнением Подрядчиком условий Контракта.</w:t>
      </w:r>
    </w:p>
    <w:p w:rsidR="00B152A2" w:rsidRPr="00CE24C6" w:rsidRDefault="00B152A2" w:rsidP="00B152A2">
      <w:pPr>
        <w:pStyle w:val="af4"/>
        <w:numPr>
          <w:ilvl w:val="2"/>
          <w:numId w:val="30"/>
        </w:numPr>
        <w:ind w:left="0"/>
        <w:jc w:val="both"/>
        <w:rPr>
          <w:sz w:val="26"/>
          <w:szCs w:val="26"/>
          <w:lang w:eastAsia="ru-RU"/>
        </w:rPr>
      </w:pPr>
      <w:r w:rsidRPr="00CE24C6">
        <w:rPr>
          <w:sz w:val="26"/>
          <w:szCs w:val="26"/>
          <w:lang w:eastAsia="ru-RU"/>
        </w:rPr>
        <w:t>Обеспечить устранение выявленных недостатков и не приступать к продолжению работ до составления актов об устранении выявленных недостатков;</w:t>
      </w:r>
    </w:p>
    <w:p w:rsidR="00B152A2" w:rsidRPr="00CE24C6" w:rsidRDefault="00B152A2" w:rsidP="00B152A2">
      <w:pPr>
        <w:pStyle w:val="af4"/>
        <w:numPr>
          <w:ilvl w:val="2"/>
          <w:numId w:val="30"/>
        </w:numPr>
        <w:ind w:left="0"/>
        <w:jc w:val="both"/>
        <w:rPr>
          <w:sz w:val="26"/>
          <w:szCs w:val="26"/>
          <w:lang w:eastAsia="ru-RU"/>
        </w:rPr>
      </w:pPr>
      <w:r w:rsidRPr="00CE24C6">
        <w:rPr>
          <w:sz w:val="26"/>
          <w:szCs w:val="26"/>
          <w:lang w:eastAsia="ru-RU"/>
        </w:rPr>
        <w:t>Устранять за свой счет выявленные в ходе приемки выполненных работ и (или) обнаруженные в пределах предусмотренных Контрактом гарантийных сроков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rsidR="00B152A2" w:rsidRPr="00CE24C6" w:rsidRDefault="00B152A2" w:rsidP="00B152A2">
      <w:pPr>
        <w:pStyle w:val="af4"/>
        <w:numPr>
          <w:ilvl w:val="2"/>
          <w:numId w:val="30"/>
        </w:numPr>
        <w:ind w:left="0"/>
        <w:jc w:val="both"/>
        <w:rPr>
          <w:sz w:val="26"/>
          <w:szCs w:val="26"/>
          <w:lang w:eastAsia="ru-RU"/>
        </w:rPr>
      </w:pPr>
      <w:r w:rsidRPr="00CE24C6">
        <w:rPr>
          <w:sz w:val="26"/>
          <w:szCs w:val="26"/>
          <w:lang w:eastAsia="ru-RU"/>
        </w:rPr>
        <w:t xml:space="preserve">Не позднее 3 (трех) рабочих дней со дня завершения работ освободить объект производства работ от строительных материалов,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 </w:t>
      </w:r>
    </w:p>
    <w:p w:rsidR="00B152A2" w:rsidRPr="00CE24C6" w:rsidRDefault="00B152A2" w:rsidP="00B152A2">
      <w:pPr>
        <w:pStyle w:val="10"/>
        <w:numPr>
          <w:ilvl w:val="2"/>
          <w:numId w:val="1"/>
        </w:numPr>
        <w:spacing w:before="0" w:after="0"/>
        <w:ind w:left="0"/>
        <w:contextualSpacing/>
        <w:jc w:val="both"/>
        <w:outlineLvl w:val="0"/>
        <w:rPr>
          <w:b w:val="0"/>
          <w:lang w:eastAsia="ru-RU"/>
        </w:rPr>
      </w:pPr>
      <w:r w:rsidRPr="00CE24C6">
        <w:rPr>
          <w:b w:val="0"/>
          <w:snapToGrid w:val="0"/>
        </w:rPr>
        <w:t>г</w:t>
      </w:r>
      <w:r w:rsidRPr="00CE24C6">
        <w:rPr>
          <w:b w:val="0"/>
        </w:rPr>
        <w:t>арантировать освобождение Заказчика от любой ответственности, в отношении своих сотрудников, от уплаты сумм по всем претензиям, требованиям, судебным искам и всякого рода расходам, связанным с несчастными случаями в процессе выполнения работ по Контракту.</w:t>
      </w:r>
    </w:p>
    <w:p w:rsidR="00B152A2" w:rsidRPr="00CE24C6" w:rsidRDefault="00B152A2" w:rsidP="00B152A2">
      <w:pPr>
        <w:pStyle w:val="10"/>
        <w:numPr>
          <w:ilvl w:val="2"/>
          <w:numId w:val="1"/>
        </w:numPr>
        <w:spacing w:before="0" w:after="0"/>
        <w:ind w:left="0"/>
        <w:contextualSpacing/>
        <w:jc w:val="both"/>
        <w:outlineLvl w:val="0"/>
        <w:rPr>
          <w:b w:val="0"/>
          <w:lang w:eastAsia="ru-RU"/>
        </w:rPr>
      </w:pPr>
      <w:r w:rsidRPr="00CE24C6">
        <w:rPr>
          <w:b w:val="0"/>
        </w:rPr>
        <w:t>согласовывать с Заказчиком вопросы, возникающие в процессе выполнения работ и не урегулированные настоящим Контрактом.</w:t>
      </w:r>
    </w:p>
    <w:p w:rsidR="00B152A2" w:rsidRPr="00CE24C6" w:rsidRDefault="00B152A2" w:rsidP="00B152A2">
      <w:pPr>
        <w:pStyle w:val="10"/>
        <w:numPr>
          <w:ilvl w:val="2"/>
          <w:numId w:val="1"/>
        </w:numPr>
        <w:spacing w:before="0" w:after="0"/>
        <w:ind w:left="0"/>
        <w:contextualSpacing/>
        <w:jc w:val="both"/>
        <w:outlineLvl w:val="0"/>
        <w:rPr>
          <w:b w:val="0"/>
          <w:lang w:eastAsia="ru-RU"/>
        </w:rPr>
      </w:pPr>
      <w:r w:rsidRPr="00CE24C6">
        <w:rPr>
          <w:b w:val="0"/>
        </w:rPr>
        <w:t>при завершении работ уведомить Заказчика о готовности объекта к приемке выполненных работ.</w:t>
      </w:r>
    </w:p>
    <w:p w:rsidR="00B152A2" w:rsidRPr="00CE24C6" w:rsidRDefault="00B152A2" w:rsidP="00B152A2">
      <w:pPr>
        <w:pStyle w:val="af4"/>
        <w:numPr>
          <w:ilvl w:val="2"/>
          <w:numId w:val="30"/>
        </w:numPr>
        <w:ind w:left="0"/>
        <w:jc w:val="both"/>
        <w:rPr>
          <w:sz w:val="26"/>
          <w:szCs w:val="26"/>
          <w:lang w:eastAsia="ru-RU"/>
        </w:rPr>
      </w:pPr>
      <w:r w:rsidRPr="00CE24C6">
        <w:rPr>
          <w:sz w:val="26"/>
          <w:szCs w:val="26"/>
        </w:rPr>
        <w:t xml:space="preserve">соблюдать установленный законодательством Российской Федерации порядок привлечения и использования иностранных работников. </w:t>
      </w:r>
    </w:p>
    <w:p w:rsidR="00B152A2" w:rsidRPr="00CE24C6" w:rsidRDefault="00B152A2" w:rsidP="00B152A2">
      <w:pPr>
        <w:pStyle w:val="10"/>
        <w:numPr>
          <w:ilvl w:val="2"/>
          <w:numId w:val="1"/>
        </w:numPr>
        <w:spacing w:before="0" w:after="0"/>
        <w:ind w:left="0"/>
        <w:contextualSpacing/>
        <w:jc w:val="both"/>
        <w:outlineLvl w:val="0"/>
        <w:rPr>
          <w:b w:val="0"/>
          <w:lang w:eastAsia="ru-RU"/>
        </w:rPr>
      </w:pPr>
      <w:r w:rsidRPr="00CE24C6">
        <w:rPr>
          <w:b w:val="0"/>
        </w:rPr>
        <w:t>не использовать в ходе осуществления работ материалы и оборудование, если это может привести к нарушению требований, обязательных для сторон по охране окружающей среды и безопасности работ.</w:t>
      </w:r>
    </w:p>
    <w:p w:rsidR="00B152A2" w:rsidRPr="00CE24C6" w:rsidRDefault="00B152A2" w:rsidP="00B152A2">
      <w:pPr>
        <w:pStyle w:val="10"/>
        <w:numPr>
          <w:ilvl w:val="2"/>
          <w:numId w:val="1"/>
        </w:numPr>
        <w:spacing w:before="0" w:after="0"/>
        <w:ind w:left="0"/>
        <w:contextualSpacing/>
        <w:jc w:val="both"/>
        <w:outlineLvl w:val="0"/>
        <w:rPr>
          <w:b w:val="0"/>
          <w:lang w:eastAsia="ru-RU"/>
        </w:rPr>
      </w:pPr>
      <w:r w:rsidRPr="00CE24C6">
        <w:rPr>
          <w:b w:val="0"/>
        </w:rPr>
        <w:t>немедленно известить Заказчика и до получения от него указаний приостановить работы при обнаружении обстоятельств, угрожающих сохранности или прочности объекта, либо создающих невозможность завершения работ в установленный срок.</w:t>
      </w:r>
    </w:p>
    <w:p w:rsidR="00B152A2" w:rsidRPr="00CE24C6" w:rsidRDefault="00B152A2" w:rsidP="00B152A2">
      <w:pPr>
        <w:pStyle w:val="10"/>
        <w:numPr>
          <w:ilvl w:val="2"/>
          <w:numId w:val="1"/>
        </w:numPr>
        <w:spacing w:before="0" w:after="0"/>
        <w:ind w:left="0"/>
        <w:contextualSpacing/>
        <w:jc w:val="both"/>
        <w:outlineLvl w:val="0"/>
        <w:rPr>
          <w:b w:val="0"/>
          <w:lang w:eastAsia="ru-RU"/>
        </w:rPr>
      </w:pPr>
      <w:r w:rsidRPr="00CE24C6">
        <w:rPr>
          <w:rFonts w:eastAsia="Times New Roman"/>
          <w:b w:val="0"/>
          <w:lang w:eastAsia="ru-RU"/>
        </w:rPr>
        <w:t xml:space="preserve">компенсировать третьим лицам убытки, в том числе ущерб, включая судебные издержки, связанные с травмами или ущербом, нанесенным третьим лицам, возникшим вследствие выполнения Подрядчиком работ в соответствии с </w:t>
      </w:r>
      <w:r w:rsidRPr="00CE24C6">
        <w:rPr>
          <w:rFonts w:eastAsia="Times New Roman"/>
          <w:b w:val="0"/>
          <w:lang w:eastAsia="ru-RU"/>
        </w:rPr>
        <w:lastRenderedPageBreak/>
        <w:t>Контрактом или вследствие нарушения Подрядчиком имущественных или иных прав, в том числе охраняющих интеллектуальную собственность.</w:t>
      </w:r>
    </w:p>
    <w:p w:rsidR="00B152A2" w:rsidRPr="00CE24C6" w:rsidRDefault="00B152A2" w:rsidP="00B152A2">
      <w:pPr>
        <w:pStyle w:val="10"/>
        <w:numPr>
          <w:ilvl w:val="2"/>
          <w:numId w:val="1"/>
        </w:numPr>
        <w:spacing w:before="0" w:after="0"/>
        <w:ind w:left="0"/>
        <w:contextualSpacing/>
        <w:jc w:val="both"/>
        <w:outlineLvl w:val="0"/>
        <w:rPr>
          <w:b w:val="0"/>
          <w:lang w:eastAsia="ru-RU"/>
        </w:rPr>
      </w:pPr>
      <w:r w:rsidRPr="00CE24C6">
        <w:rPr>
          <w:b w:val="0"/>
        </w:rPr>
        <w:t>при производстве работ обеспечить надлежащее складирование материалов, конструкций, инвентаря согласно требованиям пожарной и экологической безопасности.</w:t>
      </w:r>
    </w:p>
    <w:p w:rsidR="00B152A2" w:rsidRPr="00CE24C6" w:rsidRDefault="00B152A2" w:rsidP="00B152A2">
      <w:pPr>
        <w:pStyle w:val="10"/>
        <w:numPr>
          <w:ilvl w:val="0"/>
          <w:numId w:val="0"/>
        </w:numPr>
        <w:spacing w:before="0" w:after="0"/>
        <w:contextualSpacing/>
        <w:jc w:val="both"/>
        <w:outlineLvl w:val="0"/>
      </w:pPr>
      <w:r w:rsidRPr="00CE24C6">
        <w:rPr>
          <w:b w:val="0"/>
          <w:lang w:eastAsia="ru-RU"/>
        </w:rPr>
        <w:t>обеспечить в ходе выполнения работ на объекте мероприятия по технике безопасности, охране труда, экологической безопасности, пожарной безопасности, рациональному использованию территории, охране окружающей среды.</w:t>
      </w:r>
    </w:p>
    <w:p w:rsidR="00DC10C7" w:rsidRPr="00CE24C6" w:rsidRDefault="00DC10C7" w:rsidP="00F2734E">
      <w:pPr>
        <w:numPr>
          <w:ilvl w:val="1"/>
          <w:numId w:val="1"/>
        </w:numPr>
        <w:spacing w:after="0" w:line="240" w:lineRule="auto"/>
        <w:contextualSpacing/>
        <w:jc w:val="both"/>
        <w:rPr>
          <w:rFonts w:ascii="Times New Roman" w:hAnsi="Times New Roman"/>
          <w:sz w:val="26"/>
          <w:szCs w:val="26"/>
        </w:rPr>
      </w:pPr>
      <w:r w:rsidRPr="00CE24C6">
        <w:rPr>
          <w:rFonts w:ascii="Times New Roman" w:hAnsi="Times New Roman"/>
          <w:sz w:val="26"/>
          <w:szCs w:val="26"/>
        </w:rPr>
        <w:t>Заказчик вправе:</w:t>
      </w:r>
    </w:p>
    <w:p w:rsidR="00DC10C7" w:rsidRPr="00CE24C6" w:rsidRDefault="00DC10C7" w:rsidP="00F2734E">
      <w:pPr>
        <w:numPr>
          <w:ilvl w:val="2"/>
          <w:numId w:val="1"/>
        </w:numPr>
        <w:spacing w:after="0" w:line="240" w:lineRule="auto"/>
        <w:ind w:left="0"/>
        <w:contextualSpacing/>
        <w:jc w:val="both"/>
        <w:rPr>
          <w:rFonts w:ascii="Times New Roman" w:hAnsi="Times New Roman"/>
          <w:sz w:val="26"/>
          <w:szCs w:val="26"/>
        </w:rPr>
      </w:pPr>
      <w:r w:rsidRPr="00CE24C6">
        <w:rPr>
          <w:rFonts w:ascii="Times New Roman" w:hAnsi="Times New Roman"/>
          <w:sz w:val="26"/>
          <w:szCs w:val="26"/>
        </w:rPr>
        <w:t xml:space="preserve">требовать от </w:t>
      </w:r>
      <w:r w:rsidR="008B5D3C" w:rsidRPr="00CE24C6">
        <w:rPr>
          <w:rFonts w:ascii="Times New Roman" w:hAnsi="Times New Roman"/>
          <w:sz w:val="26"/>
          <w:szCs w:val="26"/>
        </w:rPr>
        <w:t xml:space="preserve">Подрядчика </w:t>
      </w:r>
      <w:r w:rsidRPr="00CE24C6">
        <w:rPr>
          <w:rFonts w:ascii="Times New Roman" w:hAnsi="Times New Roman"/>
          <w:sz w:val="26"/>
          <w:szCs w:val="26"/>
        </w:rPr>
        <w:t>надлежащего исполнения обязательств по Контракту;</w:t>
      </w:r>
    </w:p>
    <w:p w:rsidR="00DC10C7" w:rsidRPr="00CE24C6" w:rsidRDefault="00DC10C7" w:rsidP="00F2734E">
      <w:pPr>
        <w:numPr>
          <w:ilvl w:val="2"/>
          <w:numId w:val="1"/>
        </w:numPr>
        <w:spacing w:after="0" w:line="240" w:lineRule="auto"/>
        <w:ind w:left="0"/>
        <w:contextualSpacing/>
        <w:jc w:val="both"/>
        <w:rPr>
          <w:rFonts w:ascii="Times New Roman" w:hAnsi="Times New Roman"/>
          <w:sz w:val="26"/>
          <w:szCs w:val="26"/>
        </w:rPr>
      </w:pPr>
      <w:r w:rsidRPr="00CE24C6">
        <w:rPr>
          <w:rFonts w:ascii="Times New Roman" w:hAnsi="Times New Roman"/>
          <w:sz w:val="26"/>
          <w:szCs w:val="26"/>
        </w:rPr>
        <w:t xml:space="preserve">в случае установления несоответствия </w:t>
      </w:r>
      <w:r w:rsidR="008B5D3C" w:rsidRPr="00CE24C6">
        <w:rPr>
          <w:rFonts w:ascii="Times New Roman" w:hAnsi="Times New Roman"/>
          <w:sz w:val="26"/>
          <w:szCs w:val="26"/>
        </w:rPr>
        <w:t>выполненных Работ</w:t>
      </w:r>
      <w:r w:rsidRPr="00CE24C6">
        <w:rPr>
          <w:rFonts w:ascii="Times New Roman" w:hAnsi="Times New Roman"/>
          <w:sz w:val="26"/>
          <w:szCs w:val="26"/>
        </w:rPr>
        <w:t xml:space="preserve"> установленным требованиям, направить в адрес </w:t>
      </w:r>
      <w:r w:rsidR="008B5D3C" w:rsidRPr="00CE24C6">
        <w:rPr>
          <w:rFonts w:ascii="Times New Roman" w:hAnsi="Times New Roman"/>
          <w:sz w:val="26"/>
          <w:szCs w:val="26"/>
        </w:rPr>
        <w:t xml:space="preserve">Подрядчика </w:t>
      </w:r>
      <w:r w:rsidRPr="00CE24C6">
        <w:rPr>
          <w:rFonts w:ascii="Times New Roman" w:hAnsi="Times New Roman"/>
          <w:sz w:val="26"/>
          <w:szCs w:val="26"/>
        </w:rPr>
        <w:t>уведом</w:t>
      </w:r>
      <w:r w:rsidR="002D6761" w:rsidRPr="00CE24C6">
        <w:rPr>
          <w:rFonts w:ascii="Times New Roman" w:hAnsi="Times New Roman"/>
          <w:sz w:val="26"/>
          <w:szCs w:val="26"/>
        </w:rPr>
        <w:t>ление об устранении недостатков.</w:t>
      </w:r>
    </w:p>
    <w:p w:rsidR="00B152A2" w:rsidRPr="00CE24C6" w:rsidRDefault="00B152A2" w:rsidP="00B152A2">
      <w:pPr>
        <w:pStyle w:val="10"/>
        <w:numPr>
          <w:ilvl w:val="2"/>
          <w:numId w:val="1"/>
        </w:numPr>
        <w:spacing w:before="0" w:after="0"/>
        <w:ind w:left="0"/>
        <w:contextualSpacing/>
        <w:jc w:val="both"/>
        <w:outlineLvl w:val="0"/>
        <w:rPr>
          <w:b w:val="0"/>
          <w:lang w:eastAsia="ru-RU"/>
        </w:rPr>
      </w:pPr>
      <w:r w:rsidRPr="00CE24C6">
        <w:rPr>
          <w:b w:val="0"/>
        </w:rPr>
        <w:t>контролировать все работы выполняемые по Контракту</w:t>
      </w:r>
      <w:r w:rsidRPr="00CE24C6">
        <w:rPr>
          <w:b w:val="0"/>
          <w:i/>
        </w:rPr>
        <w:t>.</w:t>
      </w:r>
    </w:p>
    <w:p w:rsidR="00DC10C7" w:rsidRPr="00CE24C6" w:rsidRDefault="00DC10C7" w:rsidP="00F2734E">
      <w:pPr>
        <w:numPr>
          <w:ilvl w:val="1"/>
          <w:numId w:val="1"/>
        </w:numPr>
        <w:spacing w:after="0" w:line="240" w:lineRule="auto"/>
        <w:contextualSpacing/>
        <w:jc w:val="both"/>
        <w:rPr>
          <w:rFonts w:ascii="Times New Roman" w:hAnsi="Times New Roman"/>
          <w:sz w:val="26"/>
          <w:szCs w:val="26"/>
        </w:rPr>
      </w:pPr>
      <w:r w:rsidRPr="00CE24C6">
        <w:rPr>
          <w:rFonts w:ascii="Times New Roman" w:hAnsi="Times New Roman"/>
          <w:sz w:val="26"/>
          <w:szCs w:val="26"/>
        </w:rPr>
        <w:t>Заказчик обязан:</w:t>
      </w:r>
    </w:p>
    <w:p w:rsidR="00B152A2" w:rsidRPr="00CE24C6" w:rsidRDefault="00B152A2" w:rsidP="00B152A2">
      <w:pPr>
        <w:pStyle w:val="10"/>
        <w:numPr>
          <w:ilvl w:val="2"/>
          <w:numId w:val="30"/>
        </w:numPr>
        <w:spacing w:before="0" w:after="0"/>
        <w:ind w:left="0"/>
        <w:contextualSpacing/>
        <w:jc w:val="left"/>
        <w:outlineLvl w:val="0"/>
        <w:rPr>
          <w:b w:val="0"/>
          <w:lang w:eastAsia="ru-RU"/>
        </w:rPr>
      </w:pPr>
      <w:r w:rsidRPr="00CE24C6">
        <w:rPr>
          <w:b w:val="0"/>
        </w:rPr>
        <w:t>передать Подрядчику Объект проведения работ.</w:t>
      </w:r>
    </w:p>
    <w:p w:rsidR="00B152A2" w:rsidRPr="00CE24C6" w:rsidRDefault="00B152A2" w:rsidP="00B152A2">
      <w:pPr>
        <w:pStyle w:val="10"/>
        <w:numPr>
          <w:ilvl w:val="2"/>
          <w:numId w:val="1"/>
        </w:numPr>
        <w:spacing w:before="0" w:after="0"/>
        <w:ind w:left="0"/>
        <w:contextualSpacing/>
        <w:jc w:val="both"/>
        <w:outlineLvl w:val="0"/>
        <w:rPr>
          <w:b w:val="0"/>
          <w:lang w:eastAsia="ru-RU"/>
        </w:rPr>
      </w:pPr>
      <w:r w:rsidRPr="00CE24C6">
        <w:rPr>
          <w:b w:val="0"/>
        </w:rPr>
        <w:t>по сообщению Подрядчика о готовности законченного Объекта организовать совместно с Подрядчиком его приёмку.</w:t>
      </w:r>
    </w:p>
    <w:p w:rsidR="00B152A2" w:rsidRPr="00CE24C6" w:rsidRDefault="00B152A2" w:rsidP="00B152A2">
      <w:pPr>
        <w:pStyle w:val="10"/>
        <w:numPr>
          <w:ilvl w:val="2"/>
          <w:numId w:val="1"/>
        </w:numPr>
        <w:spacing w:before="0" w:after="0"/>
        <w:ind w:left="0"/>
        <w:contextualSpacing/>
        <w:jc w:val="both"/>
        <w:outlineLvl w:val="0"/>
        <w:rPr>
          <w:b w:val="0"/>
          <w:lang w:eastAsia="ru-RU"/>
        </w:rPr>
      </w:pPr>
      <w:r w:rsidRPr="00CE24C6">
        <w:rPr>
          <w:b w:val="0"/>
          <w:lang w:eastAsia="ru-RU"/>
        </w:rPr>
        <w:t>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w:t>
      </w:r>
    </w:p>
    <w:p w:rsidR="00B152A2" w:rsidRPr="00CE24C6" w:rsidRDefault="00B152A2" w:rsidP="00B152A2">
      <w:pPr>
        <w:pStyle w:val="af4"/>
        <w:numPr>
          <w:ilvl w:val="2"/>
          <w:numId w:val="1"/>
        </w:numPr>
        <w:ind w:left="0"/>
        <w:rPr>
          <w:rFonts w:eastAsia="Calibri"/>
          <w:bCs/>
          <w:sz w:val="26"/>
          <w:szCs w:val="26"/>
          <w:lang w:eastAsia="ru-RU"/>
        </w:rPr>
      </w:pPr>
      <w:r w:rsidRPr="00CE24C6">
        <w:rPr>
          <w:rFonts w:eastAsia="Calibri"/>
          <w:bCs/>
          <w:sz w:val="26"/>
          <w:szCs w:val="26"/>
          <w:lang w:eastAsia="ru-RU"/>
        </w:rPr>
        <w:t>Обеспечить доступ персонала Подрядчика на Объект проведения работ.</w:t>
      </w:r>
    </w:p>
    <w:p w:rsidR="00B152A2" w:rsidRPr="00CE24C6" w:rsidRDefault="00B152A2" w:rsidP="00B152A2">
      <w:pPr>
        <w:pStyle w:val="af4"/>
        <w:numPr>
          <w:ilvl w:val="2"/>
          <w:numId w:val="1"/>
        </w:numPr>
        <w:ind w:left="0"/>
        <w:jc w:val="both"/>
        <w:rPr>
          <w:rFonts w:eastAsia="Calibri"/>
          <w:bCs/>
          <w:sz w:val="26"/>
          <w:szCs w:val="26"/>
          <w:lang w:eastAsia="ru-RU"/>
        </w:rPr>
      </w:pPr>
      <w:r w:rsidRPr="00CE24C6">
        <w:rPr>
          <w:rFonts w:eastAsia="Calibri"/>
          <w:bCs/>
          <w:sz w:val="26"/>
          <w:szCs w:val="26"/>
          <w:lang w:eastAsia="ru-RU"/>
        </w:rPr>
        <w:t>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w:t>
      </w:r>
    </w:p>
    <w:p w:rsidR="00B152A2" w:rsidRPr="00CE24C6" w:rsidRDefault="00B152A2" w:rsidP="00B152A2">
      <w:pPr>
        <w:pStyle w:val="af4"/>
        <w:numPr>
          <w:ilvl w:val="2"/>
          <w:numId w:val="1"/>
        </w:numPr>
        <w:ind w:left="0"/>
        <w:jc w:val="both"/>
        <w:rPr>
          <w:rFonts w:eastAsia="Calibri"/>
          <w:bCs/>
          <w:sz w:val="26"/>
          <w:szCs w:val="26"/>
          <w:lang w:eastAsia="ru-RU"/>
        </w:rPr>
      </w:pPr>
      <w:r w:rsidRPr="00CE24C6">
        <w:rPr>
          <w:rFonts w:eastAsia="Calibri"/>
          <w:bCs/>
          <w:sz w:val="26"/>
          <w:szCs w:val="26"/>
          <w:lang w:eastAsia="ru-RU"/>
        </w:rPr>
        <w:t>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w:t>
      </w:r>
    </w:p>
    <w:p w:rsidR="00DC10C7" w:rsidRPr="00CE24C6" w:rsidRDefault="00DC10C7" w:rsidP="00F2734E">
      <w:pPr>
        <w:numPr>
          <w:ilvl w:val="2"/>
          <w:numId w:val="1"/>
        </w:numPr>
        <w:spacing w:after="0" w:line="240" w:lineRule="auto"/>
        <w:ind w:left="0"/>
        <w:contextualSpacing/>
        <w:jc w:val="both"/>
        <w:rPr>
          <w:rFonts w:ascii="Times New Roman" w:hAnsi="Times New Roman"/>
          <w:sz w:val="26"/>
          <w:szCs w:val="26"/>
        </w:rPr>
      </w:pPr>
      <w:r w:rsidRPr="00CE24C6">
        <w:rPr>
          <w:rFonts w:ascii="Times New Roman" w:hAnsi="Times New Roman"/>
          <w:sz w:val="26"/>
          <w:szCs w:val="26"/>
        </w:rPr>
        <w:t xml:space="preserve">произвести оплату надлежаще </w:t>
      </w:r>
      <w:r w:rsidR="008B5D3C" w:rsidRPr="00CE24C6">
        <w:rPr>
          <w:rFonts w:ascii="Times New Roman" w:hAnsi="Times New Roman"/>
          <w:sz w:val="26"/>
          <w:szCs w:val="26"/>
        </w:rPr>
        <w:t>выполненных Работ</w:t>
      </w:r>
      <w:r w:rsidRPr="00CE24C6">
        <w:rPr>
          <w:rFonts w:ascii="Times New Roman" w:hAnsi="Times New Roman"/>
          <w:sz w:val="26"/>
          <w:szCs w:val="26"/>
        </w:rPr>
        <w:t xml:space="preserve"> в порядке и в сроки, указанные в разделе</w:t>
      </w:r>
      <w:r w:rsidR="00A46A39" w:rsidRPr="00CE24C6">
        <w:rPr>
          <w:rFonts w:ascii="Times New Roman" w:hAnsi="Times New Roman"/>
          <w:sz w:val="26"/>
          <w:szCs w:val="26"/>
        </w:rPr>
        <w:t xml:space="preserve"> </w:t>
      </w:r>
      <w:r w:rsidR="00B0165E" w:rsidRPr="00CE24C6">
        <w:rPr>
          <w:rFonts w:ascii="Times New Roman" w:hAnsi="Times New Roman"/>
          <w:sz w:val="26"/>
          <w:szCs w:val="26"/>
        </w:rPr>
        <w:t>3</w:t>
      </w:r>
      <w:r w:rsidRPr="00CE24C6">
        <w:rPr>
          <w:rFonts w:ascii="Times New Roman" w:hAnsi="Times New Roman"/>
          <w:sz w:val="26"/>
          <w:szCs w:val="26"/>
        </w:rPr>
        <w:t xml:space="preserve"> Контракта;</w:t>
      </w:r>
    </w:p>
    <w:p w:rsidR="00F2734E" w:rsidRPr="00CE24C6" w:rsidRDefault="00DC10C7" w:rsidP="00F2734E">
      <w:pPr>
        <w:numPr>
          <w:ilvl w:val="2"/>
          <w:numId w:val="1"/>
        </w:numPr>
        <w:spacing w:after="0" w:line="240" w:lineRule="auto"/>
        <w:ind w:left="0"/>
        <w:contextualSpacing/>
        <w:jc w:val="both"/>
        <w:rPr>
          <w:rFonts w:ascii="Times New Roman" w:hAnsi="Times New Roman"/>
          <w:sz w:val="26"/>
          <w:szCs w:val="26"/>
        </w:rPr>
      </w:pPr>
      <w:r w:rsidRPr="00CE24C6">
        <w:rPr>
          <w:rFonts w:ascii="Times New Roman" w:hAnsi="Times New Roman"/>
          <w:sz w:val="26"/>
          <w:szCs w:val="26"/>
        </w:rPr>
        <w:t xml:space="preserve">предоставить Исполнителю необходимые сведения, документы и информацию, которая может потребоваться в ходе </w:t>
      </w:r>
      <w:r w:rsidR="008B5D3C" w:rsidRPr="00CE24C6">
        <w:rPr>
          <w:rFonts w:ascii="Times New Roman" w:hAnsi="Times New Roman"/>
          <w:sz w:val="26"/>
          <w:szCs w:val="26"/>
        </w:rPr>
        <w:t>выполнения Работ</w:t>
      </w:r>
      <w:r w:rsidRPr="00CE24C6">
        <w:rPr>
          <w:rFonts w:ascii="Times New Roman" w:hAnsi="Times New Roman"/>
          <w:sz w:val="26"/>
          <w:szCs w:val="26"/>
        </w:rPr>
        <w:t xml:space="preserve">, а также разъяснения по вопросам </w:t>
      </w:r>
      <w:r w:rsidR="008B5D3C" w:rsidRPr="00CE24C6">
        <w:rPr>
          <w:rFonts w:ascii="Times New Roman" w:hAnsi="Times New Roman"/>
          <w:sz w:val="26"/>
          <w:szCs w:val="26"/>
        </w:rPr>
        <w:t>выполнения Работ</w:t>
      </w:r>
      <w:r w:rsidRPr="00CE24C6">
        <w:rPr>
          <w:rFonts w:ascii="Times New Roman" w:hAnsi="Times New Roman"/>
          <w:sz w:val="26"/>
          <w:szCs w:val="26"/>
        </w:rPr>
        <w:t>.</w:t>
      </w:r>
    </w:p>
    <w:p w:rsidR="00DC0B8C" w:rsidRPr="00CE24C6" w:rsidRDefault="00DC0B8C" w:rsidP="00DC0B8C">
      <w:pPr>
        <w:spacing w:after="0" w:line="240" w:lineRule="auto"/>
        <w:contextualSpacing/>
        <w:jc w:val="both"/>
        <w:rPr>
          <w:rFonts w:ascii="Times New Roman" w:hAnsi="Times New Roman"/>
          <w:sz w:val="26"/>
          <w:szCs w:val="26"/>
        </w:rPr>
      </w:pPr>
    </w:p>
    <w:p w:rsidR="00B41FD2" w:rsidRPr="00CE24C6" w:rsidRDefault="00B41FD2" w:rsidP="00DC0B8C">
      <w:pPr>
        <w:pStyle w:val="10"/>
        <w:spacing w:before="0" w:after="0"/>
        <w:ind w:left="0"/>
        <w:rPr>
          <w:color w:val="000000"/>
        </w:rPr>
      </w:pPr>
      <w:r w:rsidRPr="00CE24C6">
        <w:rPr>
          <w:color w:val="000000"/>
          <w:lang w:eastAsia="ru-RU"/>
        </w:rPr>
        <w:t xml:space="preserve">Требования к гарантии качества </w:t>
      </w:r>
      <w:r w:rsidR="008B5D3C" w:rsidRPr="00CE24C6">
        <w:rPr>
          <w:color w:val="000000"/>
          <w:lang w:eastAsia="ru-RU"/>
        </w:rPr>
        <w:t>выполняемых работ</w:t>
      </w:r>
      <w:r w:rsidRPr="00CE24C6">
        <w:rPr>
          <w:color w:val="000000"/>
          <w:lang w:eastAsia="ru-RU"/>
        </w:rPr>
        <w:t xml:space="preserve"> и гарантийному сроку</w:t>
      </w:r>
    </w:p>
    <w:p w:rsidR="00DC0B8C" w:rsidRPr="00CE24C6" w:rsidRDefault="00DC0B8C" w:rsidP="00DC0B8C">
      <w:pPr>
        <w:pStyle w:val="10"/>
        <w:numPr>
          <w:ilvl w:val="0"/>
          <w:numId w:val="0"/>
        </w:numPr>
        <w:spacing w:before="0" w:after="0"/>
        <w:jc w:val="left"/>
        <w:rPr>
          <w:color w:val="000000"/>
        </w:rPr>
      </w:pPr>
    </w:p>
    <w:p w:rsidR="00B41FD2" w:rsidRPr="00CE24C6" w:rsidRDefault="00B41FD2" w:rsidP="00DC0B8C">
      <w:pPr>
        <w:pStyle w:val="10"/>
        <w:numPr>
          <w:ilvl w:val="1"/>
          <w:numId w:val="1"/>
        </w:numPr>
        <w:spacing w:before="0" w:after="0"/>
        <w:contextualSpacing/>
        <w:jc w:val="both"/>
        <w:rPr>
          <w:b w:val="0"/>
          <w:color w:val="000000"/>
        </w:rPr>
      </w:pPr>
      <w:r w:rsidRPr="00CE24C6">
        <w:rPr>
          <w:b w:val="0"/>
          <w:color w:val="000000"/>
        </w:rPr>
        <w:t xml:space="preserve">Под гарантийными обязательствами </w:t>
      </w:r>
      <w:r w:rsidR="008B5D3C" w:rsidRPr="00CE24C6">
        <w:rPr>
          <w:b w:val="0"/>
          <w:color w:val="000000"/>
        </w:rPr>
        <w:t>Подрядчика</w:t>
      </w:r>
      <w:r w:rsidRPr="00CE24C6">
        <w:rPr>
          <w:b w:val="0"/>
          <w:color w:val="000000"/>
        </w:rPr>
        <w:t xml:space="preserve"> подразумевается соответствие </w:t>
      </w:r>
      <w:r w:rsidR="008B5D3C" w:rsidRPr="00CE24C6">
        <w:rPr>
          <w:b w:val="0"/>
          <w:color w:val="000000"/>
        </w:rPr>
        <w:t>выполненных Работ</w:t>
      </w:r>
      <w:r w:rsidRPr="00CE24C6">
        <w:rPr>
          <w:b w:val="0"/>
          <w:color w:val="000000"/>
        </w:rPr>
        <w:t xml:space="preserve"> требованиям, установленным Контрактом и Техническим заданием</w:t>
      </w:r>
      <w:r w:rsidR="00DC0B8C" w:rsidRPr="00CE24C6">
        <w:rPr>
          <w:b w:val="0"/>
          <w:color w:val="000000"/>
        </w:rPr>
        <w:t>.</w:t>
      </w:r>
    </w:p>
    <w:p w:rsidR="00865DAA" w:rsidRPr="00CE24C6" w:rsidRDefault="00865DAA" w:rsidP="00DC0B8C">
      <w:pPr>
        <w:pStyle w:val="10"/>
        <w:numPr>
          <w:ilvl w:val="1"/>
          <w:numId w:val="1"/>
        </w:numPr>
        <w:spacing w:before="0" w:after="0"/>
        <w:contextualSpacing/>
        <w:jc w:val="both"/>
        <w:rPr>
          <w:b w:val="0"/>
          <w:color w:val="000000"/>
        </w:rPr>
      </w:pPr>
      <w:r w:rsidRPr="00CE24C6">
        <w:rPr>
          <w:b w:val="0"/>
          <w:color w:val="000000"/>
        </w:rPr>
        <w:t xml:space="preserve">На </w:t>
      </w:r>
      <w:r w:rsidR="008B5D3C" w:rsidRPr="00CE24C6">
        <w:rPr>
          <w:b w:val="0"/>
          <w:color w:val="000000"/>
        </w:rPr>
        <w:t>выполненные Работы</w:t>
      </w:r>
      <w:r w:rsidRPr="00CE24C6">
        <w:rPr>
          <w:b w:val="0"/>
          <w:color w:val="000000"/>
        </w:rPr>
        <w:t xml:space="preserve"> устанавливается гарантийный срок - </w:t>
      </w:r>
      <w:r w:rsidR="001239E5" w:rsidRPr="00CE24C6">
        <w:rPr>
          <w:b w:val="0"/>
          <w:color w:val="000000"/>
        </w:rPr>
        <w:t>24</w:t>
      </w:r>
      <w:r w:rsidRPr="00CE24C6">
        <w:rPr>
          <w:b w:val="0"/>
          <w:color w:val="000000"/>
        </w:rPr>
        <w:t xml:space="preserve"> (</w:t>
      </w:r>
      <w:r w:rsidR="001239E5" w:rsidRPr="00CE24C6">
        <w:rPr>
          <w:b w:val="0"/>
          <w:color w:val="000000"/>
        </w:rPr>
        <w:t>двадцать четыре</w:t>
      </w:r>
      <w:r w:rsidRPr="00CE24C6">
        <w:rPr>
          <w:b w:val="0"/>
          <w:color w:val="000000"/>
        </w:rPr>
        <w:t>) месяц</w:t>
      </w:r>
      <w:r w:rsidR="001239E5" w:rsidRPr="00CE24C6">
        <w:rPr>
          <w:b w:val="0"/>
          <w:color w:val="000000"/>
        </w:rPr>
        <w:t>а.</w:t>
      </w:r>
    </w:p>
    <w:p w:rsidR="00867997" w:rsidRPr="00CE24C6" w:rsidRDefault="00867997" w:rsidP="00DC0B8C">
      <w:pPr>
        <w:pStyle w:val="10"/>
        <w:numPr>
          <w:ilvl w:val="1"/>
          <w:numId w:val="1"/>
        </w:numPr>
        <w:spacing w:before="0" w:after="0"/>
        <w:contextualSpacing/>
        <w:jc w:val="both"/>
        <w:rPr>
          <w:b w:val="0"/>
          <w:color w:val="000000"/>
        </w:rPr>
      </w:pPr>
      <w:r w:rsidRPr="00CE24C6">
        <w:rPr>
          <w:b w:val="0"/>
          <w:color w:val="000000"/>
        </w:rPr>
        <w:t>На используемые материалы устанавливается гарантийный срок - 12 (двенадцать) месяцев.</w:t>
      </w:r>
    </w:p>
    <w:p w:rsidR="00865DAA" w:rsidRPr="00CE24C6" w:rsidRDefault="00865DAA" w:rsidP="00DC0B8C">
      <w:pPr>
        <w:pStyle w:val="10"/>
        <w:numPr>
          <w:ilvl w:val="1"/>
          <w:numId w:val="1"/>
        </w:numPr>
        <w:spacing w:before="0" w:after="0"/>
        <w:contextualSpacing/>
        <w:jc w:val="both"/>
        <w:rPr>
          <w:b w:val="0"/>
          <w:color w:val="000000"/>
        </w:rPr>
      </w:pPr>
      <w:r w:rsidRPr="00CE24C6">
        <w:rPr>
          <w:b w:val="0"/>
          <w:color w:val="000000"/>
        </w:rPr>
        <w:lastRenderedPageBreak/>
        <w:t xml:space="preserve">Гарантийные обязательства </w:t>
      </w:r>
      <w:r w:rsidR="008B5D3C" w:rsidRPr="00CE24C6">
        <w:rPr>
          <w:b w:val="0"/>
          <w:color w:val="000000"/>
        </w:rPr>
        <w:t xml:space="preserve">Подрядчика </w:t>
      </w:r>
      <w:r w:rsidRPr="00CE24C6">
        <w:rPr>
          <w:b w:val="0"/>
          <w:color w:val="000000"/>
        </w:rPr>
        <w:t xml:space="preserve">прекращаются (частично прекращаются) в случае, если утрата качества </w:t>
      </w:r>
      <w:r w:rsidR="00935BB8" w:rsidRPr="00CE24C6">
        <w:rPr>
          <w:b w:val="0"/>
          <w:color w:val="000000"/>
        </w:rPr>
        <w:t>выполненных Работ</w:t>
      </w:r>
      <w:r w:rsidRPr="00CE24C6">
        <w:rPr>
          <w:b w:val="0"/>
          <w:color w:val="000000"/>
        </w:rPr>
        <w:t xml:space="preserve"> возникла по вине Заказчика.</w:t>
      </w:r>
    </w:p>
    <w:p w:rsidR="00B41FD2" w:rsidRPr="00CE24C6" w:rsidRDefault="00B41FD2" w:rsidP="00DC0B8C">
      <w:pPr>
        <w:pStyle w:val="10"/>
        <w:numPr>
          <w:ilvl w:val="1"/>
          <w:numId w:val="1"/>
        </w:numPr>
        <w:spacing w:before="0" w:after="0"/>
        <w:contextualSpacing/>
        <w:jc w:val="both"/>
        <w:rPr>
          <w:b w:val="0"/>
          <w:color w:val="000000"/>
        </w:rPr>
      </w:pPr>
      <w:r w:rsidRPr="00CE24C6">
        <w:rPr>
          <w:b w:val="0"/>
          <w:color w:val="000000"/>
        </w:rPr>
        <w:t xml:space="preserve">Гарантийные сроки исчисляются </w:t>
      </w:r>
      <w:r w:rsidR="00AA41FA" w:rsidRPr="00CE24C6">
        <w:rPr>
          <w:b w:val="0"/>
          <w:color w:val="000000"/>
        </w:rPr>
        <w:t>от</w:t>
      </w:r>
      <w:r w:rsidRPr="00CE24C6">
        <w:rPr>
          <w:b w:val="0"/>
          <w:color w:val="000000"/>
        </w:rPr>
        <w:t xml:space="preserve"> даты подписания Сторонами акта </w:t>
      </w:r>
      <w:r w:rsidR="008B5D3C" w:rsidRPr="00CE24C6">
        <w:rPr>
          <w:b w:val="0"/>
          <w:color w:val="000000"/>
        </w:rPr>
        <w:t xml:space="preserve">выполненных работ </w:t>
      </w:r>
      <w:r w:rsidRPr="00CE24C6">
        <w:rPr>
          <w:b w:val="0"/>
          <w:color w:val="000000"/>
        </w:rPr>
        <w:t xml:space="preserve"> или с момента подписания соглашения о расторжении контракта, только в части принятых Заказчиком </w:t>
      </w:r>
      <w:r w:rsidR="00935BB8" w:rsidRPr="00CE24C6">
        <w:rPr>
          <w:b w:val="0"/>
          <w:color w:val="000000"/>
        </w:rPr>
        <w:t>Р</w:t>
      </w:r>
      <w:r w:rsidR="008B5D3C" w:rsidRPr="00CE24C6">
        <w:rPr>
          <w:b w:val="0"/>
          <w:color w:val="000000"/>
        </w:rPr>
        <w:t>абот</w:t>
      </w:r>
      <w:r w:rsidRPr="00CE24C6">
        <w:rPr>
          <w:b w:val="0"/>
          <w:color w:val="000000"/>
        </w:rPr>
        <w:t xml:space="preserve">. </w:t>
      </w:r>
    </w:p>
    <w:p w:rsidR="00DC0B8C" w:rsidRPr="00CE24C6" w:rsidRDefault="00B41FD2" w:rsidP="00DC0B8C">
      <w:pPr>
        <w:pStyle w:val="10"/>
        <w:numPr>
          <w:ilvl w:val="1"/>
          <w:numId w:val="1"/>
        </w:numPr>
        <w:spacing w:before="0" w:after="0"/>
        <w:contextualSpacing/>
        <w:jc w:val="both"/>
        <w:rPr>
          <w:b w:val="0"/>
          <w:color w:val="000000"/>
        </w:rPr>
      </w:pPr>
      <w:r w:rsidRPr="00CE24C6">
        <w:rPr>
          <w:b w:val="0"/>
          <w:color w:val="000000"/>
        </w:rPr>
        <w:t xml:space="preserve">Если в течение гарантийного периода будут установлены дефекты и (или) недостатки </w:t>
      </w:r>
      <w:r w:rsidR="008B5D3C" w:rsidRPr="00CE24C6">
        <w:rPr>
          <w:b w:val="0"/>
          <w:color w:val="000000"/>
        </w:rPr>
        <w:t xml:space="preserve">выполненной </w:t>
      </w:r>
      <w:r w:rsidR="00935BB8" w:rsidRPr="00CE24C6">
        <w:rPr>
          <w:b w:val="0"/>
          <w:color w:val="000000"/>
        </w:rPr>
        <w:t>Р</w:t>
      </w:r>
      <w:r w:rsidR="008B5D3C" w:rsidRPr="00CE24C6">
        <w:rPr>
          <w:b w:val="0"/>
          <w:color w:val="000000"/>
        </w:rPr>
        <w:t>аботы</w:t>
      </w:r>
      <w:r w:rsidRPr="00CE24C6">
        <w:rPr>
          <w:b w:val="0"/>
          <w:color w:val="000000"/>
        </w:rPr>
        <w:t xml:space="preserve">, Заказчик обязан не позднее чем в течение 3 (трёх) рабочих дней с момента обнаружения дефекта и (или) недостатка в письменной форме уведомить об этом </w:t>
      </w:r>
      <w:r w:rsidR="008B5D3C" w:rsidRPr="00CE24C6">
        <w:rPr>
          <w:b w:val="0"/>
          <w:color w:val="000000"/>
        </w:rPr>
        <w:t>Подрядчика</w:t>
      </w:r>
      <w:r w:rsidRPr="00CE24C6">
        <w:rPr>
          <w:b w:val="0"/>
          <w:color w:val="000000"/>
        </w:rPr>
        <w:t xml:space="preserve"> средствами электронной и/или факсимильной связи. </w:t>
      </w:r>
    </w:p>
    <w:p w:rsidR="00B41FD2" w:rsidRPr="00CE24C6" w:rsidRDefault="00DC0B8C" w:rsidP="00DC0B8C">
      <w:pPr>
        <w:pStyle w:val="10"/>
        <w:numPr>
          <w:ilvl w:val="1"/>
          <w:numId w:val="1"/>
        </w:numPr>
        <w:spacing w:before="0" w:after="0"/>
        <w:contextualSpacing/>
        <w:jc w:val="both"/>
        <w:rPr>
          <w:b w:val="0"/>
          <w:color w:val="000000"/>
        </w:rPr>
      </w:pPr>
      <w:r w:rsidRPr="00CE24C6">
        <w:rPr>
          <w:b w:val="0"/>
          <w:color w:val="000000"/>
        </w:rPr>
        <w:t>П</w:t>
      </w:r>
      <w:r w:rsidR="008B5D3C" w:rsidRPr="00CE24C6">
        <w:rPr>
          <w:b w:val="0"/>
          <w:color w:val="000000"/>
        </w:rPr>
        <w:t>одрядчик</w:t>
      </w:r>
      <w:r w:rsidR="00B41FD2" w:rsidRPr="00CE24C6">
        <w:rPr>
          <w:b w:val="0"/>
          <w:color w:val="000000"/>
        </w:rPr>
        <w:t xml:space="preserve"> должен исправит</w:t>
      </w:r>
      <w:r w:rsidRPr="00CE24C6">
        <w:rPr>
          <w:b w:val="0"/>
          <w:color w:val="000000"/>
        </w:rPr>
        <w:t xml:space="preserve">ь </w:t>
      </w:r>
      <w:r w:rsidR="00B41FD2" w:rsidRPr="00CE24C6">
        <w:rPr>
          <w:b w:val="0"/>
          <w:color w:val="000000"/>
        </w:rPr>
        <w:t xml:space="preserve">дефект и (или) недостаток </w:t>
      </w:r>
      <w:r w:rsidR="008B5D3C" w:rsidRPr="00CE24C6">
        <w:rPr>
          <w:b w:val="0"/>
          <w:color w:val="000000"/>
        </w:rPr>
        <w:t>выполненной работы</w:t>
      </w:r>
      <w:r w:rsidR="00B41FD2" w:rsidRPr="00CE24C6">
        <w:rPr>
          <w:b w:val="0"/>
          <w:color w:val="000000"/>
        </w:rPr>
        <w:t xml:space="preserve"> не более чем в течение 3 (трёх) рабочих дней </w:t>
      </w:r>
      <w:r w:rsidR="00AA41FA" w:rsidRPr="00CE24C6">
        <w:rPr>
          <w:b w:val="0"/>
          <w:color w:val="000000"/>
        </w:rPr>
        <w:t>от</w:t>
      </w:r>
      <w:r w:rsidR="00B41FD2" w:rsidRPr="00CE24C6">
        <w:rPr>
          <w:b w:val="0"/>
          <w:color w:val="000000"/>
        </w:rPr>
        <w:t xml:space="preserve"> даты поступления официального уведомления о наличии дефекта и (или) недостатка от Заказчика. Все затраты по исправлению дефектов и (или) недостатков </w:t>
      </w:r>
      <w:r w:rsidR="008B5D3C" w:rsidRPr="00CE24C6">
        <w:rPr>
          <w:b w:val="0"/>
          <w:color w:val="000000"/>
        </w:rPr>
        <w:t xml:space="preserve">выполненной </w:t>
      </w:r>
      <w:r w:rsidR="00935BB8" w:rsidRPr="00CE24C6">
        <w:rPr>
          <w:b w:val="0"/>
          <w:color w:val="000000"/>
        </w:rPr>
        <w:t>Р</w:t>
      </w:r>
      <w:r w:rsidR="008B5D3C" w:rsidRPr="00CE24C6">
        <w:rPr>
          <w:b w:val="0"/>
          <w:color w:val="000000"/>
        </w:rPr>
        <w:t xml:space="preserve">аботы </w:t>
      </w:r>
      <w:r w:rsidR="00B41FD2" w:rsidRPr="00CE24C6">
        <w:rPr>
          <w:b w:val="0"/>
          <w:color w:val="000000"/>
        </w:rPr>
        <w:t xml:space="preserve"> несёт </w:t>
      </w:r>
      <w:r w:rsidR="008B5D3C" w:rsidRPr="00CE24C6">
        <w:rPr>
          <w:b w:val="0"/>
          <w:color w:val="000000"/>
        </w:rPr>
        <w:t>Подрядчик</w:t>
      </w:r>
      <w:r w:rsidR="00B41FD2" w:rsidRPr="00CE24C6">
        <w:rPr>
          <w:b w:val="0"/>
          <w:color w:val="000000"/>
        </w:rPr>
        <w:t>.</w:t>
      </w:r>
    </w:p>
    <w:p w:rsidR="00F2734E" w:rsidRPr="00CE24C6" w:rsidRDefault="00B41FD2" w:rsidP="00DC0B8C">
      <w:pPr>
        <w:pStyle w:val="10"/>
        <w:numPr>
          <w:ilvl w:val="1"/>
          <w:numId w:val="1"/>
        </w:numPr>
        <w:spacing w:before="0" w:after="0"/>
        <w:contextualSpacing/>
        <w:jc w:val="both"/>
        <w:rPr>
          <w:b w:val="0"/>
          <w:color w:val="000000"/>
        </w:rPr>
      </w:pPr>
      <w:r w:rsidRPr="00CE24C6">
        <w:rPr>
          <w:b w:val="0"/>
          <w:color w:val="000000"/>
        </w:rPr>
        <w:t xml:space="preserve">При отказе в исправлении обнаруженных дефектов и (или) недостатков </w:t>
      </w:r>
      <w:r w:rsidR="008B5D3C" w:rsidRPr="00CE24C6">
        <w:rPr>
          <w:b w:val="0"/>
          <w:color w:val="000000"/>
        </w:rPr>
        <w:t xml:space="preserve">Подрядчик </w:t>
      </w:r>
      <w:r w:rsidRPr="00CE24C6">
        <w:rPr>
          <w:b w:val="0"/>
          <w:color w:val="000000"/>
        </w:rPr>
        <w:t xml:space="preserve">обязан в течение одного рабочего дня со дня принятия такого решения, но не позднее чем через 3 (три) рабочих дня с даты поступления официального уведомления о наличии дефекта и (или) недостатка от Заказчика, письменно уведомить об этом Заказчика с указанием мотивированных причин такого отказа </w:t>
      </w:r>
      <w:r w:rsidR="00DC0B8C" w:rsidRPr="00CE24C6">
        <w:rPr>
          <w:b w:val="0"/>
          <w:color w:val="000000"/>
        </w:rPr>
        <w:t>с</w:t>
      </w:r>
      <w:r w:rsidRPr="00CE24C6">
        <w:rPr>
          <w:b w:val="0"/>
          <w:color w:val="000000"/>
        </w:rPr>
        <w:t>редствами электронной и/или факсимильной связ</w:t>
      </w:r>
      <w:r w:rsidR="00DC0B8C" w:rsidRPr="00CE24C6">
        <w:rPr>
          <w:b w:val="0"/>
          <w:color w:val="000000"/>
        </w:rPr>
        <w:t>и.</w:t>
      </w:r>
    </w:p>
    <w:p w:rsidR="00DC0B8C" w:rsidRPr="00CE24C6" w:rsidRDefault="00DC0B8C" w:rsidP="00DC0B8C">
      <w:pPr>
        <w:pStyle w:val="10"/>
        <w:numPr>
          <w:ilvl w:val="0"/>
          <w:numId w:val="0"/>
        </w:numPr>
        <w:spacing w:before="0" w:after="0"/>
        <w:contextualSpacing/>
        <w:jc w:val="both"/>
        <w:rPr>
          <w:b w:val="0"/>
          <w:color w:val="000000"/>
        </w:rPr>
      </w:pPr>
    </w:p>
    <w:p w:rsidR="00DC10C7" w:rsidRPr="00CE24C6" w:rsidRDefault="00AD7A4E" w:rsidP="0014444C">
      <w:pPr>
        <w:pStyle w:val="10"/>
        <w:spacing w:before="0" w:after="0"/>
        <w:contextualSpacing/>
      </w:pPr>
      <w:r w:rsidRPr="00CE24C6">
        <w:t>Ответственность сторон</w:t>
      </w:r>
    </w:p>
    <w:p w:rsidR="00DC0B8C" w:rsidRPr="00CE24C6" w:rsidRDefault="00DC0B8C" w:rsidP="00DC0B8C">
      <w:pPr>
        <w:pStyle w:val="10"/>
        <w:numPr>
          <w:ilvl w:val="0"/>
          <w:numId w:val="0"/>
        </w:numPr>
        <w:spacing w:before="0" w:after="0"/>
        <w:ind w:left="284"/>
        <w:contextualSpacing/>
        <w:jc w:val="left"/>
      </w:pPr>
    </w:p>
    <w:p w:rsidR="00095771" w:rsidRPr="00CE24C6" w:rsidRDefault="00714581" w:rsidP="00FA0F74">
      <w:pPr>
        <w:numPr>
          <w:ilvl w:val="1"/>
          <w:numId w:val="1"/>
        </w:numPr>
        <w:spacing w:after="0" w:line="240" w:lineRule="auto"/>
        <w:contextualSpacing/>
        <w:jc w:val="both"/>
        <w:rPr>
          <w:rFonts w:ascii="Times New Roman" w:hAnsi="Times New Roman"/>
          <w:sz w:val="26"/>
          <w:szCs w:val="26"/>
          <w:lang w:eastAsia="ru-RU"/>
        </w:rPr>
      </w:pPr>
      <w:r w:rsidRPr="00CE24C6">
        <w:rPr>
          <w:rFonts w:ascii="Times New Roman" w:hAnsi="Times New Roman"/>
          <w:sz w:val="26"/>
          <w:szCs w:val="26"/>
          <w:lang w:eastAsia="ru-RU"/>
        </w:rPr>
        <w:t>В случае просрочки исполнения Заказчиком обязательств, предусмотренны</w:t>
      </w:r>
      <w:r w:rsidR="00DC0B8C" w:rsidRPr="00CE24C6">
        <w:rPr>
          <w:rFonts w:ascii="Times New Roman" w:hAnsi="Times New Roman"/>
          <w:sz w:val="26"/>
          <w:szCs w:val="26"/>
          <w:lang w:eastAsia="ru-RU"/>
        </w:rPr>
        <w:t xml:space="preserve">х </w:t>
      </w:r>
      <w:r w:rsidRPr="00CE24C6">
        <w:rPr>
          <w:rFonts w:ascii="Times New Roman" w:hAnsi="Times New Roman"/>
          <w:sz w:val="26"/>
          <w:szCs w:val="26"/>
          <w:lang w:eastAsia="ru-RU"/>
        </w:rPr>
        <w:t xml:space="preserve">контрактом, а также в иных случаях неисполнения или ненадлежащего исполнения </w:t>
      </w:r>
      <w:r w:rsidR="004433B1" w:rsidRPr="00CE24C6">
        <w:rPr>
          <w:rFonts w:ascii="Times New Roman" w:hAnsi="Times New Roman"/>
          <w:sz w:val="26"/>
          <w:szCs w:val="26"/>
          <w:lang w:eastAsia="ru-RU"/>
        </w:rPr>
        <w:t>З</w:t>
      </w:r>
      <w:r w:rsidRPr="00CE24C6">
        <w:rPr>
          <w:rFonts w:ascii="Times New Roman" w:hAnsi="Times New Roman"/>
          <w:sz w:val="26"/>
          <w:szCs w:val="26"/>
          <w:lang w:eastAsia="ru-RU"/>
        </w:rPr>
        <w:t xml:space="preserve">аказчиком обязательств, предусмотренных контрактом, </w:t>
      </w:r>
      <w:r w:rsidR="00B76782" w:rsidRPr="00CE24C6">
        <w:rPr>
          <w:rFonts w:ascii="Times New Roman" w:hAnsi="Times New Roman"/>
          <w:sz w:val="26"/>
          <w:szCs w:val="26"/>
          <w:lang w:eastAsia="ru-RU"/>
        </w:rPr>
        <w:t>Подрядчик</w:t>
      </w:r>
      <w:r w:rsidRPr="00CE24C6">
        <w:rPr>
          <w:rFonts w:ascii="Times New Roman" w:hAnsi="Times New Roman"/>
          <w:sz w:val="26"/>
          <w:szCs w:val="26"/>
          <w:lang w:eastAsia="ru-RU"/>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C44BD2" w:rsidRPr="00CE24C6">
        <w:rPr>
          <w:rFonts w:ascii="Times New Roman" w:hAnsi="Times New Roman"/>
          <w:sz w:val="26"/>
          <w:szCs w:val="26"/>
          <w:lang w:eastAsia="ru-RU"/>
        </w:rPr>
        <w:t>трёхсотой</w:t>
      </w:r>
      <w:r w:rsidRPr="00CE24C6">
        <w:rPr>
          <w:rFonts w:ascii="Times New Roman" w:hAnsi="Times New Roman"/>
          <w:sz w:val="26"/>
          <w:szCs w:val="26"/>
          <w:lang w:eastAsia="ru-RU"/>
        </w:rPr>
        <w:t xml:space="preserve"> действующей на дату уплаты пеней </w:t>
      </w:r>
      <w:r w:rsidR="00F91F33" w:rsidRPr="00CE24C6">
        <w:rPr>
          <w:rFonts w:ascii="Times New Roman" w:hAnsi="Times New Roman"/>
          <w:sz w:val="26"/>
          <w:szCs w:val="26"/>
          <w:lang w:eastAsia="ru-RU"/>
        </w:rPr>
        <w:t xml:space="preserve">ключевой </w:t>
      </w:r>
      <w:r w:rsidRPr="00CE24C6">
        <w:rPr>
          <w:rFonts w:ascii="Times New Roman" w:hAnsi="Times New Roman"/>
          <w:sz w:val="26"/>
          <w:szCs w:val="26"/>
          <w:lang w:eastAsia="ru-RU"/>
        </w:rPr>
        <w:t xml:space="preserve">ставки Центрального банка Российской Федерации от не уплаченной в срок суммы. </w:t>
      </w:r>
      <w:bookmarkStart w:id="9" w:name="_Ref493078670"/>
      <w:bookmarkStart w:id="10" w:name="_Ref494289541"/>
    </w:p>
    <w:p w:rsidR="00095771" w:rsidRPr="00CE24C6" w:rsidRDefault="00714581" w:rsidP="00FA0F74">
      <w:pPr>
        <w:numPr>
          <w:ilvl w:val="1"/>
          <w:numId w:val="1"/>
        </w:numPr>
        <w:spacing w:after="0" w:line="240" w:lineRule="auto"/>
        <w:contextualSpacing/>
        <w:jc w:val="both"/>
        <w:rPr>
          <w:rFonts w:ascii="Times New Roman" w:hAnsi="Times New Roman"/>
          <w:sz w:val="26"/>
          <w:szCs w:val="26"/>
          <w:lang w:eastAsia="ru-RU"/>
        </w:rPr>
      </w:pPr>
      <w:bookmarkStart w:id="11" w:name="_Ref535226906"/>
      <w:r w:rsidRPr="00CE24C6">
        <w:rPr>
          <w:rFonts w:ascii="Times New Roman" w:hAnsi="Times New Roman"/>
          <w:sz w:val="26"/>
          <w:szCs w:val="26"/>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w:t>
      </w:r>
      <w:bookmarkEnd w:id="9"/>
      <w:r w:rsidRPr="00CE24C6">
        <w:rPr>
          <w:rFonts w:ascii="Times New Roman" w:hAnsi="Times New Roman"/>
          <w:sz w:val="26"/>
          <w:szCs w:val="26"/>
          <w:lang w:eastAsia="ru-RU"/>
        </w:rPr>
        <w:t xml:space="preserve"> в размере  </w:t>
      </w:r>
      <w:r w:rsidR="0060229C" w:rsidRPr="00CE24C6">
        <w:rPr>
          <w:rFonts w:ascii="Times New Roman" w:hAnsi="Times New Roman"/>
          <w:sz w:val="26"/>
          <w:szCs w:val="26"/>
          <w:lang w:eastAsia="ru-RU"/>
        </w:rPr>
        <w:t xml:space="preserve">1000 </w:t>
      </w:r>
      <w:r w:rsidRPr="00CE24C6">
        <w:rPr>
          <w:rFonts w:ascii="Times New Roman" w:hAnsi="Times New Roman"/>
          <w:sz w:val="26"/>
          <w:szCs w:val="26"/>
          <w:lang w:eastAsia="ru-RU"/>
        </w:rPr>
        <w:t>рублей</w:t>
      </w:r>
      <w:r w:rsidR="0060229C" w:rsidRPr="00CE24C6">
        <w:rPr>
          <w:rFonts w:ascii="Times New Roman" w:hAnsi="Times New Roman"/>
          <w:sz w:val="26"/>
          <w:szCs w:val="26"/>
          <w:lang w:eastAsia="ru-RU"/>
        </w:rPr>
        <w:t xml:space="preserve"> 00</w:t>
      </w:r>
      <w:r w:rsidRPr="00CE24C6">
        <w:rPr>
          <w:rFonts w:ascii="Times New Roman" w:hAnsi="Times New Roman"/>
          <w:sz w:val="26"/>
          <w:szCs w:val="26"/>
          <w:lang w:eastAsia="ru-RU"/>
        </w:rPr>
        <w:t xml:space="preserve"> копеек.</w:t>
      </w:r>
      <w:bookmarkStart w:id="12" w:name="_Ref493078676"/>
      <w:bookmarkEnd w:id="10"/>
      <w:bookmarkEnd w:id="11"/>
    </w:p>
    <w:p w:rsidR="00095771" w:rsidRPr="00CE24C6" w:rsidRDefault="00714581" w:rsidP="00FA0F74">
      <w:pPr>
        <w:numPr>
          <w:ilvl w:val="1"/>
          <w:numId w:val="1"/>
        </w:numPr>
        <w:spacing w:after="0" w:line="240" w:lineRule="auto"/>
        <w:contextualSpacing/>
        <w:jc w:val="both"/>
        <w:rPr>
          <w:rFonts w:ascii="Times New Roman" w:hAnsi="Times New Roman"/>
          <w:sz w:val="26"/>
          <w:szCs w:val="26"/>
          <w:lang w:eastAsia="ru-RU"/>
        </w:rPr>
      </w:pPr>
      <w:r w:rsidRPr="00CE24C6">
        <w:rPr>
          <w:rFonts w:ascii="Times New Roman" w:hAnsi="Times New Roman"/>
          <w:sz w:val="26"/>
          <w:szCs w:val="26"/>
        </w:rPr>
        <w:t xml:space="preserve">За каждый факт неисполнения или ненадлежащего исполнения </w:t>
      </w:r>
      <w:r w:rsidR="00B76782" w:rsidRPr="00CE24C6">
        <w:rPr>
          <w:rFonts w:ascii="Times New Roman" w:hAnsi="Times New Roman"/>
          <w:sz w:val="26"/>
          <w:szCs w:val="26"/>
        </w:rPr>
        <w:t xml:space="preserve">Подрядчиком </w:t>
      </w:r>
      <w:r w:rsidRPr="00CE24C6">
        <w:rPr>
          <w:rFonts w:ascii="Times New Roman" w:hAnsi="Times New Roman"/>
          <w:sz w:val="26"/>
          <w:szCs w:val="26"/>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w:t>
      </w:r>
      <w:bookmarkEnd w:id="12"/>
      <w:r w:rsidRPr="00CE24C6">
        <w:rPr>
          <w:rFonts w:ascii="Times New Roman" w:hAnsi="Times New Roman"/>
          <w:sz w:val="26"/>
          <w:szCs w:val="26"/>
        </w:rPr>
        <w:t xml:space="preserve"> в размере </w:t>
      </w:r>
      <w:r w:rsidR="0060229C" w:rsidRPr="00CE24C6">
        <w:rPr>
          <w:rFonts w:ascii="Times New Roman" w:hAnsi="Times New Roman"/>
          <w:sz w:val="26"/>
          <w:szCs w:val="26"/>
        </w:rPr>
        <w:t>1000</w:t>
      </w:r>
      <w:r w:rsidR="00F0360D" w:rsidRPr="00CE24C6">
        <w:rPr>
          <w:rFonts w:ascii="Times New Roman" w:hAnsi="Times New Roman"/>
          <w:sz w:val="26"/>
          <w:szCs w:val="26"/>
        </w:rPr>
        <w:t xml:space="preserve"> </w:t>
      </w:r>
      <w:r w:rsidRPr="00CE24C6">
        <w:rPr>
          <w:rFonts w:ascii="Times New Roman" w:hAnsi="Times New Roman"/>
          <w:sz w:val="26"/>
          <w:szCs w:val="26"/>
        </w:rPr>
        <w:t xml:space="preserve"> рублей </w:t>
      </w:r>
      <w:r w:rsidR="0060229C" w:rsidRPr="00CE24C6">
        <w:rPr>
          <w:rFonts w:ascii="Times New Roman" w:hAnsi="Times New Roman"/>
          <w:sz w:val="26"/>
          <w:szCs w:val="26"/>
        </w:rPr>
        <w:t>00</w:t>
      </w:r>
      <w:r w:rsidR="00F0360D" w:rsidRPr="00CE24C6">
        <w:rPr>
          <w:rFonts w:ascii="Times New Roman" w:hAnsi="Times New Roman"/>
          <w:sz w:val="26"/>
          <w:szCs w:val="26"/>
        </w:rPr>
        <w:t xml:space="preserve"> копеек</w:t>
      </w:r>
      <w:r w:rsidRPr="00CE24C6">
        <w:rPr>
          <w:rFonts w:ascii="Times New Roman" w:hAnsi="Times New Roman"/>
          <w:sz w:val="26"/>
          <w:szCs w:val="26"/>
        </w:rPr>
        <w:t>.</w:t>
      </w:r>
      <w:bookmarkStart w:id="13" w:name="_Ref494289560"/>
    </w:p>
    <w:p w:rsidR="00095771" w:rsidRPr="00CE24C6" w:rsidRDefault="00714581" w:rsidP="00FA0F74">
      <w:pPr>
        <w:numPr>
          <w:ilvl w:val="1"/>
          <w:numId w:val="1"/>
        </w:numPr>
        <w:spacing w:after="0" w:line="240" w:lineRule="auto"/>
        <w:contextualSpacing/>
        <w:jc w:val="both"/>
        <w:rPr>
          <w:rFonts w:ascii="Times New Roman" w:hAnsi="Times New Roman"/>
          <w:sz w:val="26"/>
          <w:szCs w:val="26"/>
          <w:lang w:eastAsia="ru-RU"/>
        </w:rPr>
      </w:pPr>
      <w:bookmarkStart w:id="14" w:name="_Ref535226912"/>
      <w:r w:rsidRPr="00CE24C6">
        <w:rPr>
          <w:rFonts w:ascii="Times New Roman" w:hAnsi="Times New Roman"/>
          <w:sz w:val="26"/>
          <w:szCs w:val="26"/>
        </w:rPr>
        <w:t xml:space="preserve">За каждый факт неисполнения или ненадлежащего исполнения </w:t>
      </w:r>
      <w:r w:rsidR="00B76782" w:rsidRPr="00CE24C6">
        <w:rPr>
          <w:rFonts w:ascii="Times New Roman" w:hAnsi="Times New Roman"/>
          <w:sz w:val="26"/>
          <w:szCs w:val="26"/>
        </w:rPr>
        <w:t xml:space="preserve">Подрядчиком </w:t>
      </w:r>
      <w:r w:rsidRPr="00CE24C6">
        <w:rPr>
          <w:rFonts w:ascii="Times New Roman" w:hAnsi="Times New Roman"/>
          <w:sz w:val="26"/>
          <w:szCs w:val="26"/>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w:t>
      </w:r>
      <w:r w:rsidR="000D493C" w:rsidRPr="00CE24C6">
        <w:rPr>
          <w:rFonts w:ascii="Times New Roman" w:hAnsi="Times New Roman"/>
          <w:sz w:val="26"/>
          <w:szCs w:val="26"/>
        </w:rPr>
        <w:br/>
      </w:r>
      <w:r w:rsidRPr="00CE24C6">
        <w:rPr>
          <w:rFonts w:ascii="Times New Roman" w:hAnsi="Times New Roman"/>
          <w:sz w:val="26"/>
          <w:szCs w:val="26"/>
        </w:rPr>
        <w:lastRenderedPageBreak/>
        <w:t>в размере 10 процентов цены контракта, что составляет</w:t>
      </w:r>
      <w:r w:rsidR="0060229C" w:rsidRPr="00CE24C6">
        <w:rPr>
          <w:rFonts w:ascii="Times New Roman" w:hAnsi="Times New Roman"/>
          <w:sz w:val="26"/>
          <w:szCs w:val="26"/>
        </w:rPr>
        <w:t xml:space="preserve"> ________</w:t>
      </w:r>
      <w:bookmarkEnd w:id="13"/>
      <w:bookmarkEnd w:id="14"/>
      <w:r w:rsidR="00596743" w:rsidRPr="00CE24C6">
        <w:rPr>
          <w:rFonts w:ascii="Times New Roman" w:hAnsi="Times New Roman"/>
          <w:sz w:val="26"/>
          <w:szCs w:val="26"/>
        </w:rPr>
        <w:t>руб</w:t>
      </w:r>
      <w:r w:rsidR="002B7605" w:rsidRPr="00CE24C6">
        <w:rPr>
          <w:rFonts w:ascii="Times New Roman" w:hAnsi="Times New Roman"/>
          <w:sz w:val="26"/>
          <w:szCs w:val="26"/>
        </w:rPr>
        <w:t>л</w:t>
      </w:r>
      <w:r w:rsidR="001F259B" w:rsidRPr="00CE24C6">
        <w:rPr>
          <w:rFonts w:ascii="Times New Roman" w:hAnsi="Times New Roman"/>
          <w:sz w:val="26"/>
          <w:szCs w:val="26"/>
        </w:rPr>
        <w:t>ей</w:t>
      </w:r>
      <w:r w:rsidR="002B7605" w:rsidRPr="00CE24C6">
        <w:rPr>
          <w:rFonts w:ascii="Times New Roman" w:hAnsi="Times New Roman"/>
          <w:sz w:val="26"/>
          <w:szCs w:val="26"/>
        </w:rPr>
        <w:t xml:space="preserve"> </w:t>
      </w:r>
      <w:r w:rsidR="0060229C" w:rsidRPr="00CE24C6">
        <w:rPr>
          <w:rFonts w:ascii="Times New Roman" w:hAnsi="Times New Roman"/>
          <w:sz w:val="26"/>
          <w:szCs w:val="26"/>
        </w:rPr>
        <w:t>_____</w:t>
      </w:r>
      <w:r w:rsidR="00F0360D" w:rsidRPr="00CE24C6">
        <w:rPr>
          <w:rFonts w:ascii="Times New Roman" w:hAnsi="Times New Roman"/>
          <w:sz w:val="26"/>
          <w:szCs w:val="26"/>
        </w:rPr>
        <w:t xml:space="preserve">  </w:t>
      </w:r>
      <w:r w:rsidR="00E65012" w:rsidRPr="00CE24C6">
        <w:rPr>
          <w:rFonts w:ascii="Times New Roman" w:hAnsi="Times New Roman"/>
          <w:sz w:val="26"/>
          <w:szCs w:val="26"/>
        </w:rPr>
        <w:t xml:space="preserve"> копе</w:t>
      </w:r>
      <w:r w:rsidR="001F259B" w:rsidRPr="00CE24C6">
        <w:rPr>
          <w:rFonts w:ascii="Times New Roman" w:hAnsi="Times New Roman"/>
          <w:sz w:val="26"/>
          <w:szCs w:val="26"/>
        </w:rPr>
        <w:t>ек</w:t>
      </w:r>
      <w:r w:rsidR="00E129C3" w:rsidRPr="00CE24C6">
        <w:rPr>
          <w:rFonts w:ascii="Times New Roman" w:hAnsi="Times New Roman"/>
          <w:sz w:val="26"/>
          <w:szCs w:val="26"/>
        </w:rPr>
        <w:t xml:space="preserve">. </w:t>
      </w:r>
    </w:p>
    <w:p w:rsidR="0014444C" w:rsidRPr="00CE24C6" w:rsidRDefault="0014444C" w:rsidP="00FA0F74">
      <w:pPr>
        <w:pStyle w:val="13"/>
        <w:numPr>
          <w:ilvl w:val="1"/>
          <w:numId w:val="1"/>
        </w:numPr>
        <w:rPr>
          <w:lang w:eastAsia="ru-RU"/>
        </w:rPr>
      </w:pPr>
      <w:bookmarkStart w:id="15" w:name="_Ref26958285"/>
      <w:r w:rsidRPr="00CE24C6">
        <w:t xml:space="preserve">Пеня начисляется за каждый день просрочки исполнения </w:t>
      </w:r>
      <w:r w:rsidR="008F7FD6" w:rsidRPr="00CE24C6">
        <w:rPr>
          <w:lang w:val="ru-RU"/>
        </w:rPr>
        <w:t xml:space="preserve">Подрядчиком </w:t>
      </w:r>
      <w:r w:rsidRPr="00CE24C6">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0D493C" w:rsidRPr="00CE24C6">
        <w:rPr>
          <w:lang w:val="ru-RU"/>
        </w:rPr>
        <w:br/>
      </w:r>
      <w:r w:rsidRPr="00CE24C6">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F7FD6" w:rsidRPr="00CE24C6">
        <w:rPr>
          <w:lang w:val="ru-RU"/>
        </w:rPr>
        <w:t>Подрядчиком</w:t>
      </w:r>
      <w:r w:rsidRPr="00CE24C6">
        <w:t>.</w:t>
      </w:r>
      <w:bookmarkEnd w:id="15"/>
    </w:p>
    <w:p w:rsidR="00095771" w:rsidRPr="00CE24C6" w:rsidRDefault="00714581" w:rsidP="00FA0F74">
      <w:pPr>
        <w:numPr>
          <w:ilvl w:val="1"/>
          <w:numId w:val="1"/>
        </w:numPr>
        <w:spacing w:after="0" w:line="240" w:lineRule="auto"/>
        <w:contextualSpacing/>
        <w:jc w:val="both"/>
        <w:rPr>
          <w:rFonts w:ascii="Times New Roman" w:hAnsi="Times New Roman"/>
          <w:sz w:val="26"/>
          <w:szCs w:val="26"/>
          <w:lang w:eastAsia="ru-RU"/>
        </w:rPr>
      </w:pPr>
      <w:r w:rsidRPr="00CE24C6">
        <w:rPr>
          <w:rFonts w:ascii="Times New Roman" w:hAnsi="Times New Roman"/>
          <w:sz w:val="26"/>
          <w:szCs w:val="26"/>
        </w:rPr>
        <w:t xml:space="preserve">Общая сумма </w:t>
      </w:r>
      <w:r w:rsidR="001A2B32" w:rsidRPr="00CE24C6">
        <w:rPr>
          <w:rFonts w:ascii="Times New Roman" w:hAnsi="Times New Roman"/>
          <w:sz w:val="26"/>
          <w:szCs w:val="26"/>
        </w:rPr>
        <w:t>штрафов</w:t>
      </w:r>
      <w:r w:rsidRPr="00CE24C6">
        <w:rPr>
          <w:rFonts w:ascii="Times New Roman" w:hAnsi="Times New Roman"/>
          <w:sz w:val="26"/>
          <w:szCs w:val="26"/>
        </w:rPr>
        <w:t xml:space="preserve"> за неисполнение или ненадлежащее исполнение </w:t>
      </w:r>
      <w:r w:rsidR="008F7FD6" w:rsidRPr="00CE24C6">
        <w:rPr>
          <w:rFonts w:ascii="Times New Roman" w:hAnsi="Times New Roman"/>
          <w:sz w:val="26"/>
          <w:szCs w:val="26"/>
        </w:rPr>
        <w:t xml:space="preserve">Подрядчиком </w:t>
      </w:r>
      <w:r w:rsidRPr="00CE24C6">
        <w:rPr>
          <w:rFonts w:ascii="Times New Roman" w:hAnsi="Times New Roman"/>
          <w:sz w:val="26"/>
          <w:szCs w:val="26"/>
        </w:rPr>
        <w:t xml:space="preserve"> обязательств, предусмотренных контрактом, не может превышать цену контракта.</w:t>
      </w:r>
    </w:p>
    <w:p w:rsidR="00095771" w:rsidRPr="00CE24C6" w:rsidRDefault="00714581" w:rsidP="00FA0F74">
      <w:pPr>
        <w:numPr>
          <w:ilvl w:val="1"/>
          <w:numId w:val="1"/>
        </w:numPr>
        <w:spacing w:after="0" w:line="240" w:lineRule="auto"/>
        <w:contextualSpacing/>
        <w:jc w:val="both"/>
        <w:rPr>
          <w:rFonts w:ascii="Times New Roman" w:hAnsi="Times New Roman"/>
          <w:sz w:val="26"/>
          <w:szCs w:val="26"/>
          <w:lang w:eastAsia="ru-RU"/>
        </w:rPr>
      </w:pPr>
      <w:r w:rsidRPr="00CE24C6">
        <w:rPr>
          <w:rFonts w:ascii="Times New Roman" w:hAnsi="Times New Roman"/>
          <w:sz w:val="26"/>
          <w:szCs w:val="26"/>
        </w:rPr>
        <w:t>Общая сумма штрафов</w:t>
      </w:r>
      <w:r w:rsidR="001A2B32" w:rsidRPr="00CE24C6">
        <w:rPr>
          <w:rFonts w:ascii="Times New Roman" w:hAnsi="Times New Roman"/>
          <w:sz w:val="26"/>
          <w:szCs w:val="26"/>
        </w:rPr>
        <w:t xml:space="preserve"> </w:t>
      </w:r>
      <w:r w:rsidRPr="00CE24C6">
        <w:rPr>
          <w:rFonts w:ascii="Times New Roman" w:hAnsi="Times New Roman"/>
          <w:sz w:val="26"/>
          <w:szCs w:val="26"/>
        </w:rPr>
        <w:t xml:space="preserve">за ненадлежащее исполнение </w:t>
      </w:r>
      <w:r w:rsidR="00F95EC8" w:rsidRPr="00CE24C6">
        <w:rPr>
          <w:rFonts w:ascii="Times New Roman" w:hAnsi="Times New Roman"/>
          <w:sz w:val="26"/>
          <w:szCs w:val="26"/>
        </w:rPr>
        <w:t>З</w:t>
      </w:r>
      <w:r w:rsidRPr="00CE24C6">
        <w:rPr>
          <w:rFonts w:ascii="Times New Roman" w:hAnsi="Times New Roman"/>
          <w:sz w:val="26"/>
          <w:szCs w:val="26"/>
        </w:rPr>
        <w:t>аказчиком обязательств, предусмотренных контрактом, не может превышать цену контракта.</w:t>
      </w:r>
    </w:p>
    <w:p w:rsidR="00F2734E" w:rsidRPr="00CE24C6" w:rsidRDefault="00714581" w:rsidP="00F2734E">
      <w:pPr>
        <w:numPr>
          <w:ilvl w:val="1"/>
          <w:numId w:val="1"/>
        </w:numPr>
        <w:spacing w:after="0" w:line="240" w:lineRule="auto"/>
        <w:contextualSpacing/>
        <w:jc w:val="both"/>
        <w:rPr>
          <w:rFonts w:ascii="Times New Roman" w:hAnsi="Times New Roman"/>
          <w:sz w:val="26"/>
          <w:szCs w:val="26"/>
          <w:lang w:eastAsia="ru-RU"/>
        </w:rPr>
      </w:pPr>
      <w:r w:rsidRPr="00CE24C6">
        <w:rPr>
          <w:rFonts w:ascii="Times New Roman" w:hAnsi="Times New Roman"/>
          <w:sz w:val="26"/>
          <w:szCs w:val="26"/>
        </w:rPr>
        <w:t xml:space="preserve">Сторона освобождается от уплаты неустойки (штрафа, пени), если докажет, что неисполнение, просрочка или ненадлежащее исполнение обязательства, предусмотренного Контрактом, произошло вследствие непреодолимой силы или </w:t>
      </w:r>
      <w:r w:rsidR="000D493C" w:rsidRPr="00CE24C6">
        <w:rPr>
          <w:rFonts w:ascii="Times New Roman" w:hAnsi="Times New Roman"/>
          <w:sz w:val="26"/>
          <w:szCs w:val="26"/>
        </w:rPr>
        <w:br/>
      </w:r>
      <w:r w:rsidRPr="00CE24C6">
        <w:rPr>
          <w:rFonts w:ascii="Times New Roman" w:hAnsi="Times New Roman"/>
          <w:sz w:val="26"/>
          <w:szCs w:val="26"/>
        </w:rPr>
        <w:t>по вине другой Стороны.</w:t>
      </w:r>
    </w:p>
    <w:p w:rsidR="00040929" w:rsidRPr="00CE24C6" w:rsidRDefault="00040929" w:rsidP="00040929">
      <w:pPr>
        <w:spacing w:after="0" w:line="240" w:lineRule="auto"/>
        <w:contextualSpacing/>
        <w:jc w:val="both"/>
        <w:rPr>
          <w:rFonts w:ascii="Times New Roman" w:hAnsi="Times New Roman"/>
          <w:sz w:val="26"/>
          <w:szCs w:val="26"/>
          <w:lang w:eastAsia="ru-RU"/>
        </w:rPr>
      </w:pPr>
    </w:p>
    <w:p w:rsidR="00DC10C7" w:rsidRPr="00CE24C6" w:rsidRDefault="00AD7A4E" w:rsidP="00F2734E">
      <w:pPr>
        <w:pStyle w:val="10"/>
        <w:spacing w:before="0" w:after="0"/>
        <w:ind w:left="0"/>
        <w:contextualSpacing/>
      </w:pPr>
      <w:r w:rsidRPr="00CE24C6">
        <w:t>Форс-мажорные обстоятельства</w:t>
      </w:r>
    </w:p>
    <w:p w:rsidR="00DC0B8C" w:rsidRPr="00CE24C6" w:rsidRDefault="00DC0B8C" w:rsidP="00DC0B8C">
      <w:pPr>
        <w:pStyle w:val="10"/>
        <w:numPr>
          <w:ilvl w:val="0"/>
          <w:numId w:val="0"/>
        </w:numPr>
        <w:spacing w:before="0" w:after="0"/>
        <w:contextualSpacing/>
        <w:jc w:val="left"/>
      </w:pPr>
    </w:p>
    <w:p w:rsidR="00DC10C7" w:rsidRPr="00CE24C6" w:rsidRDefault="00DC10C7" w:rsidP="00F2734E">
      <w:pPr>
        <w:numPr>
          <w:ilvl w:val="1"/>
          <w:numId w:val="1"/>
        </w:numPr>
        <w:spacing w:after="0" w:line="240" w:lineRule="auto"/>
        <w:contextualSpacing/>
        <w:jc w:val="both"/>
        <w:rPr>
          <w:rFonts w:ascii="Times New Roman" w:hAnsi="Times New Roman"/>
          <w:sz w:val="26"/>
          <w:szCs w:val="26"/>
        </w:rPr>
      </w:pPr>
      <w:r w:rsidRPr="00CE24C6">
        <w:rPr>
          <w:rFonts w:ascii="Times New Roman" w:hAnsi="Times New Roman"/>
          <w:sz w:val="26"/>
          <w:szCs w:val="26"/>
        </w:rPr>
        <w:t xml:space="preserve">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w:t>
      </w:r>
      <w:r w:rsidR="000D493C" w:rsidRPr="00CE24C6">
        <w:rPr>
          <w:rFonts w:ascii="Times New Roman" w:hAnsi="Times New Roman"/>
          <w:sz w:val="26"/>
          <w:szCs w:val="26"/>
        </w:rPr>
        <w:br/>
      </w:r>
      <w:r w:rsidRPr="00CE24C6">
        <w:rPr>
          <w:rFonts w:ascii="Times New Roman" w:hAnsi="Times New Roman"/>
          <w:sz w:val="26"/>
          <w:szCs w:val="26"/>
        </w:rPr>
        <w:t>в результате событий чрезвычайного характера.</w:t>
      </w:r>
    </w:p>
    <w:p w:rsidR="00DC10C7" w:rsidRPr="00CE24C6" w:rsidRDefault="00DC10C7" w:rsidP="00F2734E">
      <w:pPr>
        <w:numPr>
          <w:ilvl w:val="2"/>
          <w:numId w:val="1"/>
        </w:numPr>
        <w:spacing w:after="0" w:line="240" w:lineRule="auto"/>
        <w:ind w:left="0"/>
        <w:contextualSpacing/>
        <w:jc w:val="both"/>
        <w:rPr>
          <w:rFonts w:ascii="Times New Roman" w:hAnsi="Times New Roman"/>
          <w:sz w:val="26"/>
          <w:szCs w:val="26"/>
        </w:rPr>
      </w:pPr>
      <w:r w:rsidRPr="00CE24C6">
        <w:rPr>
          <w:rFonts w:ascii="Times New Roman" w:hAnsi="Times New Roman"/>
          <w:sz w:val="26"/>
          <w:szCs w:val="26"/>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отсутствие средств или невозможность выполнить финансовые обязательства.</w:t>
      </w:r>
    </w:p>
    <w:p w:rsidR="00DC10C7" w:rsidRPr="00CE24C6" w:rsidRDefault="00DC10C7" w:rsidP="00F2734E">
      <w:pPr>
        <w:numPr>
          <w:ilvl w:val="1"/>
          <w:numId w:val="1"/>
        </w:numPr>
        <w:spacing w:after="0" w:line="240" w:lineRule="auto"/>
        <w:contextualSpacing/>
        <w:jc w:val="both"/>
        <w:rPr>
          <w:rFonts w:ascii="Times New Roman" w:hAnsi="Times New Roman"/>
          <w:sz w:val="26"/>
          <w:szCs w:val="26"/>
        </w:rPr>
      </w:pPr>
      <w:r w:rsidRPr="00CE24C6">
        <w:rPr>
          <w:rFonts w:ascii="Times New Roman" w:hAnsi="Times New Roman"/>
          <w:sz w:val="26"/>
          <w:szCs w:val="26"/>
        </w:rPr>
        <w:t xml:space="preserve">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w:t>
      </w:r>
      <w:r w:rsidR="000D493C" w:rsidRPr="00CE24C6">
        <w:rPr>
          <w:rFonts w:ascii="Times New Roman" w:hAnsi="Times New Roman"/>
          <w:sz w:val="26"/>
          <w:szCs w:val="26"/>
        </w:rPr>
        <w:br/>
      </w:r>
      <w:r w:rsidRPr="00CE24C6">
        <w:rPr>
          <w:rFonts w:ascii="Times New Roman" w:hAnsi="Times New Roman"/>
          <w:sz w:val="26"/>
          <w:szCs w:val="26"/>
        </w:rPr>
        <w:t>о прекращении действия подобных обстоятельств и предоставить надлежащее доказательство наступления форс-мажорных обстоятельств.</w:t>
      </w:r>
    </w:p>
    <w:p w:rsidR="00DC10C7" w:rsidRPr="00CE24C6" w:rsidRDefault="00DC10C7" w:rsidP="00F2734E">
      <w:pPr>
        <w:numPr>
          <w:ilvl w:val="2"/>
          <w:numId w:val="1"/>
        </w:numPr>
        <w:spacing w:after="0" w:line="240" w:lineRule="auto"/>
        <w:ind w:left="0"/>
        <w:contextualSpacing/>
        <w:jc w:val="both"/>
        <w:rPr>
          <w:rFonts w:ascii="Times New Roman" w:hAnsi="Times New Roman"/>
          <w:sz w:val="26"/>
          <w:szCs w:val="26"/>
        </w:rPr>
      </w:pPr>
      <w:r w:rsidRPr="00CE24C6">
        <w:rPr>
          <w:rFonts w:ascii="Times New Roman" w:hAnsi="Times New Roman"/>
          <w:sz w:val="26"/>
          <w:szCs w:val="26"/>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DC10C7" w:rsidRPr="00CE24C6" w:rsidRDefault="00DC10C7" w:rsidP="00F2734E">
      <w:pPr>
        <w:numPr>
          <w:ilvl w:val="1"/>
          <w:numId w:val="1"/>
        </w:numPr>
        <w:spacing w:after="0" w:line="240" w:lineRule="auto"/>
        <w:contextualSpacing/>
        <w:jc w:val="both"/>
        <w:rPr>
          <w:rFonts w:ascii="Times New Roman" w:hAnsi="Times New Roman"/>
          <w:sz w:val="26"/>
          <w:szCs w:val="26"/>
        </w:rPr>
      </w:pPr>
      <w:r w:rsidRPr="00CE24C6">
        <w:rPr>
          <w:rFonts w:ascii="Times New Roman" w:hAnsi="Times New Roman"/>
          <w:sz w:val="26"/>
          <w:szCs w:val="26"/>
        </w:rPr>
        <w:t>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DC10C7" w:rsidRPr="00CE24C6" w:rsidRDefault="00DC10C7" w:rsidP="00F2734E">
      <w:pPr>
        <w:numPr>
          <w:ilvl w:val="2"/>
          <w:numId w:val="1"/>
        </w:numPr>
        <w:spacing w:after="0" w:line="240" w:lineRule="auto"/>
        <w:ind w:left="0"/>
        <w:contextualSpacing/>
        <w:jc w:val="both"/>
        <w:rPr>
          <w:rFonts w:ascii="Times New Roman" w:hAnsi="Times New Roman"/>
          <w:sz w:val="26"/>
          <w:szCs w:val="26"/>
        </w:rPr>
      </w:pPr>
      <w:r w:rsidRPr="00CE24C6">
        <w:rPr>
          <w:rFonts w:ascii="Times New Roman" w:hAnsi="Times New Roman"/>
          <w:sz w:val="26"/>
          <w:szCs w:val="26"/>
        </w:rPr>
        <w:lastRenderedPageBreak/>
        <w:t xml:space="preserve">Если Сторона не направит или несвоевременно направит необходимое извещение, то она обязана возместить другой Стороне убытки, </w:t>
      </w:r>
      <w:r w:rsidR="00157CAE" w:rsidRPr="00CE24C6">
        <w:rPr>
          <w:rFonts w:ascii="Times New Roman" w:hAnsi="Times New Roman"/>
          <w:sz w:val="26"/>
          <w:szCs w:val="26"/>
        </w:rPr>
        <w:t>причинённые</w:t>
      </w:r>
      <w:r w:rsidRPr="00CE24C6">
        <w:rPr>
          <w:rFonts w:ascii="Times New Roman" w:hAnsi="Times New Roman"/>
          <w:sz w:val="26"/>
          <w:szCs w:val="26"/>
        </w:rPr>
        <w:t xml:space="preserve"> </w:t>
      </w:r>
      <w:r w:rsidR="00157CAE" w:rsidRPr="00CE24C6">
        <w:rPr>
          <w:rFonts w:ascii="Times New Roman" w:hAnsi="Times New Roman"/>
          <w:sz w:val="26"/>
          <w:szCs w:val="26"/>
        </w:rPr>
        <w:t>не извещением</w:t>
      </w:r>
      <w:r w:rsidRPr="00CE24C6">
        <w:rPr>
          <w:rFonts w:ascii="Times New Roman" w:hAnsi="Times New Roman"/>
          <w:sz w:val="26"/>
          <w:szCs w:val="26"/>
        </w:rPr>
        <w:t xml:space="preserve"> или несвоевременным извещением.</w:t>
      </w:r>
    </w:p>
    <w:p w:rsidR="00F2734E" w:rsidRPr="00CE24C6" w:rsidRDefault="00DC10C7" w:rsidP="00F2734E">
      <w:pPr>
        <w:numPr>
          <w:ilvl w:val="1"/>
          <w:numId w:val="1"/>
        </w:numPr>
        <w:spacing w:after="0" w:line="240" w:lineRule="auto"/>
        <w:contextualSpacing/>
        <w:jc w:val="both"/>
        <w:rPr>
          <w:rFonts w:ascii="Times New Roman" w:hAnsi="Times New Roman"/>
          <w:sz w:val="26"/>
          <w:szCs w:val="26"/>
        </w:rPr>
      </w:pPr>
      <w:r w:rsidRPr="00CE24C6">
        <w:rPr>
          <w:rFonts w:ascii="Times New Roman" w:hAnsi="Times New Roman"/>
          <w:sz w:val="26"/>
          <w:szCs w:val="26"/>
        </w:rPr>
        <w:t>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w:t>
      </w:r>
      <w:r w:rsidR="00F95EC8" w:rsidRPr="00CE24C6">
        <w:rPr>
          <w:rFonts w:ascii="Times New Roman" w:hAnsi="Times New Roman"/>
          <w:sz w:val="26"/>
          <w:szCs w:val="26"/>
        </w:rPr>
        <w:br/>
      </w:r>
      <w:r w:rsidRPr="00CE24C6">
        <w:rPr>
          <w:rFonts w:ascii="Times New Roman" w:hAnsi="Times New Roman"/>
          <w:sz w:val="26"/>
          <w:szCs w:val="26"/>
        </w:rPr>
        <w:t>30 (тридцати) календарных дней. При этом Сторона, не исполнившая обязательств по Контракту, обязана возвратить другой Стороне все полученное ей по Контракту от другой Стороны.</w:t>
      </w:r>
    </w:p>
    <w:p w:rsidR="000A0EA6" w:rsidRPr="00CE24C6" w:rsidRDefault="000A0EA6" w:rsidP="000A0EA6">
      <w:pPr>
        <w:spacing w:after="0" w:line="240" w:lineRule="auto"/>
        <w:contextualSpacing/>
        <w:jc w:val="both"/>
        <w:rPr>
          <w:rFonts w:ascii="Times New Roman" w:hAnsi="Times New Roman"/>
          <w:sz w:val="26"/>
          <w:szCs w:val="26"/>
        </w:rPr>
      </w:pPr>
    </w:p>
    <w:p w:rsidR="00DC10C7" w:rsidRPr="00CE24C6" w:rsidRDefault="00DC10C7" w:rsidP="00F2734E">
      <w:pPr>
        <w:pStyle w:val="10"/>
        <w:spacing w:before="0" w:after="0"/>
        <w:ind w:left="0"/>
        <w:contextualSpacing/>
      </w:pPr>
      <w:bookmarkStart w:id="16" w:name="_Ref236639263"/>
      <w:r w:rsidRPr="00CE24C6">
        <w:t>Возможность Заказчика изменить условия Контрак</w:t>
      </w:r>
      <w:r w:rsidR="00AD7A4E" w:rsidRPr="00CE24C6">
        <w:t>та</w:t>
      </w:r>
      <w:r w:rsidR="00DA4EE2" w:rsidRPr="00CE24C6">
        <w:t>.</w:t>
      </w:r>
      <w:r w:rsidR="00AD7A4E" w:rsidRPr="00CE24C6">
        <w:br/>
        <w:t>Изменение условий Контракта</w:t>
      </w:r>
      <w:bookmarkEnd w:id="16"/>
    </w:p>
    <w:p w:rsidR="00DC0B8C" w:rsidRPr="00CE24C6" w:rsidRDefault="00DC0B8C" w:rsidP="00DC0B8C">
      <w:pPr>
        <w:pStyle w:val="10"/>
        <w:numPr>
          <w:ilvl w:val="0"/>
          <w:numId w:val="0"/>
        </w:numPr>
        <w:spacing w:before="0" w:after="0"/>
        <w:contextualSpacing/>
        <w:jc w:val="left"/>
      </w:pPr>
    </w:p>
    <w:p w:rsidR="00DC10C7" w:rsidRPr="00CE24C6" w:rsidRDefault="00DC10C7" w:rsidP="00F2734E">
      <w:pPr>
        <w:pStyle w:val="10"/>
        <w:numPr>
          <w:ilvl w:val="1"/>
          <w:numId w:val="1"/>
        </w:numPr>
        <w:spacing w:before="0" w:after="0"/>
        <w:contextualSpacing/>
        <w:jc w:val="both"/>
        <w:rPr>
          <w:b w:val="0"/>
        </w:rPr>
      </w:pPr>
      <w:bookmarkStart w:id="17" w:name="_Ref396307390"/>
      <w:r w:rsidRPr="00CE24C6">
        <w:rPr>
          <w:b w:val="0"/>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bookmarkEnd w:id="17"/>
    </w:p>
    <w:p w:rsidR="00DC10C7" w:rsidRPr="00CE24C6" w:rsidRDefault="00DC10C7" w:rsidP="00F2734E">
      <w:pPr>
        <w:pStyle w:val="10"/>
        <w:numPr>
          <w:ilvl w:val="2"/>
          <w:numId w:val="1"/>
        </w:numPr>
        <w:spacing w:before="0" w:after="0"/>
        <w:ind w:left="0"/>
        <w:contextualSpacing/>
        <w:jc w:val="both"/>
        <w:rPr>
          <w:b w:val="0"/>
        </w:rPr>
      </w:pPr>
      <w:bookmarkStart w:id="18" w:name="_Ref396307380"/>
      <w:r w:rsidRPr="00CE24C6">
        <w:rPr>
          <w:b w:val="0"/>
        </w:rPr>
        <w:t xml:space="preserve">при снижении цены Контракта без изменения предусмотренных Контрактом объёма </w:t>
      </w:r>
      <w:r w:rsidR="008F7FD6" w:rsidRPr="00CE24C6">
        <w:rPr>
          <w:b w:val="0"/>
        </w:rPr>
        <w:t>выполняемых Работ</w:t>
      </w:r>
      <w:r w:rsidRPr="00CE24C6">
        <w:rPr>
          <w:b w:val="0"/>
        </w:rPr>
        <w:t xml:space="preserve">, качества </w:t>
      </w:r>
      <w:r w:rsidR="008F7FD6" w:rsidRPr="00CE24C6">
        <w:rPr>
          <w:b w:val="0"/>
        </w:rPr>
        <w:t>выполняемых Работ</w:t>
      </w:r>
      <w:r w:rsidRPr="00CE24C6">
        <w:rPr>
          <w:b w:val="0"/>
        </w:rPr>
        <w:t xml:space="preserve"> и иных условий Контракта;</w:t>
      </w:r>
      <w:bookmarkEnd w:id="18"/>
    </w:p>
    <w:p w:rsidR="00DC10C7" w:rsidRPr="00CE24C6" w:rsidRDefault="00DC10C7" w:rsidP="00F2734E">
      <w:pPr>
        <w:pStyle w:val="10"/>
        <w:numPr>
          <w:ilvl w:val="2"/>
          <w:numId w:val="1"/>
        </w:numPr>
        <w:spacing w:before="0" w:after="0"/>
        <w:ind w:left="0"/>
        <w:contextualSpacing/>
        <w:jc w:val="both"/>
        <w:rPr>
          <w:b w:val="0"/>
        </w:rPr>
      </w:pPr>
      <w:r w:rsidRPr="00CE24C6">
        <w:rPr>
          <w:b w:val="0"/>
        </w:rPr>
        <w:t xml:space="preserve">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w:t>
      </w:r>
      <w:r w:rsidR="000D493C" w:rsidRPr="00CE24C6">
        <w:rPr>
          <w:b w:val="0"/>
        </w:rPr>
        <w:br/>
      </w:r>
      <w:r w:rsidRPr="00CE24C6">
        <w:rPr>
          <w:b w:val="0"/>
        </w:rPr>
        <w:t xml:space="preserve">в том числе цены и (или) сроков исполнения Контракта и (или) объёма </w:t>
      </w:r>
      <w:r w:rsidR="00E4795A" w:rsidRPr="00CE24C6">
        <w:rPr>
          <w:b w:val="0"/>
        </w:rPr>
        <w:t>выполненных Работ</w:t>
      </w:r>
      <w:r w:rsidRPr="00CE24C6">
        <w:rPr>
          <w:b w:val="0"/>
        </w:rPr>
        <w:t>, предусмотренного Контрактом;</w:t>
      </w:r>
    </w:p>
    <w:p w:rsidR="00F2734E" w:rsidRPr="00CE24C6" w:rsidRDefault="00DC10C7" w:rsidP="000A0EA6">
      <w:pPr>
        <w:pStyle w:val="10"/>
        <w:numPr>
          <w:ilvl w:val="2"/>
          <w:numId w:val="1"/>
        </w:numPr>
        <w:spacing w:before="0" w:after="0"/>
        <w:ind w:left="0"/>
        <w:contextualSpacing/>
        <w:jc w:val="both"/>
        <w:rPr>
          <w:b w:val="0"/>
        </w:rPr>
      </w:pPr>
      <w:bookmarkStart w:id="19" w:name="_Ref396307385"/>
      <w:r w:rsidRPr="00CE24C6">
        <w:rPr>
          <w:b w:val="0"/>
        </w:rPr>
        <w:t xml:space="preserve">при исполнении Контракта не допускается перемена </w:t>
      </w:r>
      <w:r w:rsidR="008F7FD6" w:rsidRPr="00CE24C6">
        <w:rPr>
          <w:b w:val="0"/>
        </w:rPr>
        <w:t>Подрядчика</w:t>
      </w:r>
      <w:r w:rsidRPr="00CE24C6">
        <w:rPr>
          <w:b w:val="0"/>
        </w:rPr>
        <w:t xml:space="preserve">, </w:t>
      </w:r>
      <w:r w:rsidR="000D493C" w:rsidRPr="00CE24C6">
        <w:rPr>
          <w:b w:val="0"/>
        </w:rPr>
        <w:br/>
      </w:r>
      <w:r w:rsidRPr="00CE24C6">
        <w:rPr>
          <w:b w:val="0"/>
        </w:rPr>
        <w:t xml:space="preserve">за исключением случая, если новый </w:t>
      </w:r>
      <w:r w:rsidR="00E4795A" w:rsidRPr="00CE24C6">
        <w:rPr>
          <w:b w:val="0"/>
        </w:rPr>
        <w:t>Подрядчик</w:t>
      </w:r>
      <w:r w:rsidRPr="00CE24C6">
        <w:rPr>
          <w:b w:val="0"/>
        </w:rPr>
        <w:t xml:space="preserve"> является правопреемником </w:t>
      </w:r>
      <w:r w:rsidR="008F7FD6" w:rsidRPr="00CE24C6">
        <w:rPr>
          <w:b w:val="0"/>
        </w:rPr>
        <w:t>Подрядчика</w:t>
      </w:r>
      <w:r w:rsidRPr="00CE24C6">
        <w:rPr>
          <w:b w:val="0"/>
        </w:rPr>
        <w:t xml:space="preserve"> по Контракту вследствие реорганизации юридического лица в форме преобразования, слияния или присоединения.</w:t>
      </w:r>
      <w:bookmarkEnd w:id="19"/>
    </w:p>
    <w:p w:rsidR="00DC10C7" w:rsidRPr="00CE24C6" w:rsidRDefault="00AD7A4E" w:rsidP="00F2734E">
      <w:pPr>
        <w:pStyle w:val="10"/>
        <w:spacing w:before="0" w:after="0"/>
        <w:ind w:left="0"/>
        <w:contextualSpacing/>
      </w:pPr>
      <w:r w:rsidRPr="00CE24C6">
        <w:t>Разрешение споров</w:t>
      </w:r>
    </w:p>
    <w:p w:rsidR="00DC0B8C" w:rsidRPr="00CE24C6" w:rsidRDefault="00DC0B8C" w:rsidP="00DC0B8C">
      <w:pPr>
        <w:pStyle w:val="10"/>
        <w:numPr>
          <w:ilvl w:val="0"/>
          <w:numId w:val="0"/>
        </w:numPr>
        <w:spacing w:before="0" w:after="0"/>
        <w:contextualSpacing/>
        <w:jc w:val="left"/>
      </w:pPr>
    </w:p>
    <w:p w:rsidR="00DC10C7" w:rsidRPr="00CE24C6" w:rsidRDefault="00DC10C7" w:rsidP="00F2734E">
      <w:pPr>
        <w:numPr>
          <w:ilvl w:val="1"/>
          <w:numId w:val="1"/>
        </w:numPr>
        <w:spacing w:after="0" w:line="240" w:lineRule="auto"/>
        <w:contextualSpacing/>
        <w:jc w:val="both"/>
        <w:rPr>
          <w:rFonts w:ascii="Times New Roman" w:hAnsi="Times New Roman"/>
          <w:sz w:val="26"/>
          <w:szCs w:val="26"/>
        </w:rPr>
      </w:pPr>
      <w:r w:rsidRPr="00CE24C6">
        <w:rPr>
          <w:rFonts w:ascii="Times New Roman" w:hAnsi="Times New Roman"/>
          <w:sz w:val="26"/>
          <w:szCs w:val="26"/>
        </w:rPr>
        <w:t>Все споры и разногласия, которые могут возникнуть в связи с выполнением обязательств по Контракту, Стороны будут стремиться разрешать путем переговоров.</w:t>
      </w:r>
    </w:p>
    <w:p w:rsidR="00DC10C7" w:rsidRPr="00CE24C6" w:rsidRDefault="00DC10C7" w:rsidP="00F2734E">
      <w:pPr>
        <w:numPr>
          <w:ilvl w:val="1"/>
          <w:numId w:val="1"/>
        </w:numPr>
        <w:spacing w:after="0" w:line="240" w:lineRule="auto"/>
        <w:contextualSpacing/>
        <w:jc w:val="both"/>
        <w:rPr>
          <w:rFonts w:ascii="Times New Roman" w:hAnsi="Times New Roman"/>
          <w:sz w:val="26"/>
          <w:szCs w:val="26"/>
        </w:rPr>
      </w:pPr>
      <w:r w:rsidRPr="00CE24C6">
        <w:rPr>
          <w:rFonts w:ascii="Times New Roman" w:hAnsi="Times New Roman"/>
          <w:sz w:val="26"/>
          <w:szCs w:val="26"/>
        </w:rPr>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C10C7" w:rsidRPr="00CE24C6" w:rsidRDefault="00DC10C7" w:rsidP="00FA0F74">
      <w:pPr>
        <w:numPr>
          <w:ilvl w:val="1"/>
          <w:numId w:val="1"/>
        </w:numPr>
        <w:spacing w:after="0" w:line="240" w:lineRule="auto"/>
        <w:contextualSpacing/>
        <w:jc w:val="both"/>
        <w:rPr>
          <w:rFonts w:ascii="Times New Roman" w:hAnsi="Times New Roman"/>
          <w:sz w:val="26"/>
          <w:szCs w:val="26"/>
        </w:rPr>
      </w:pPr>
      <w:r w:rsidRPr="00CE24C6">
        <w:rPr>
          <w:rFonts w:ascii="Times New Roman" w:hAnsi="Times New Roman"/>
          <w:sz w:val="26"/>
          <w:szCs w:val="26"/>
        </w:rPr>
        <w:t>Срок рассмотрения писем, уведомлений или претензий не может превышать</w:t>
      </w:r>
      <w:r w:rsidR="00F95EC8" w:rsidRPr="00CE24C6">
        <w:rPr>
          <w:rFonts w:ascii="Times New Roman" w:hAnsi="Times New Roman"/>
          <w:sz w:val="26"/>
          <w:szCs w:val="26"/>
        </w:rPr>
        <w:br/>
      </w:r>
      <w:r w:rsidRPr="00CE24C6">
        <w:rPr>
          <w:rFonts w:ascii="Times New Roman" w:hAnsi="Times New Roman"/>
          <w:sz w:val="26"/>
          <w:szCs w:val="26"/>
        </w:rPr>
        <w:t>10 (десят</w:t>
      </w:r>
      <w:r w:rsidR="00AB11B3" w:rsidRPr="00CE24C6">
        <w:rPr>
          <w:rFonts w:ascii="Times New Roman" w:hAnsi="Times New Roman"/>
          <w:sz w:val="26"/>
          <w:szCs w:val="26"/>
        </w:rPr>
        <w:t>и) ка</w:t>
      </w:r>
      <w:r w:rsidRPr="00CE24C6">
        <w:rPr>
          <w:rFonts w:ascii="Times New Roman" w:hAnsi="Times New Roman"/>
          <w:sz w:val="26"/>
          <w:szCs w:val="26"/>
        </w:rPr>
        <w:t>лендарных дней со дня их получения.</w:t>
      </w:r>
    </w:p>
    <w:p w:rsidR="00F2734E" w:rsidRPr="00CE24C6" w:rsidRDefault="00DC10C7" w:rsidP="00F2734E">
      <w:pPr>
        <w:numPr>
          <w:ilvl w:val="1"/>
          <w:numId w:val="1"/>
        </w:numPr>
        <w:spacing w:after="0" w:line="240" w:lineRule="auto"/>
        <w:contextualSpacing/>
        <w:jc w:val="both"/>
        <w:rPr>
          <w:rFonts w:ascii="Times New Roman" w:hAnsi="Times New Roman"/>
          <w:sz w:val="26"/>
          <w:szCs w:val="26"/>
        </w:rPr>
      </w:pPr>
      <w:r w:rsidRPr="00CE24C6">
        <w:rPr>
          <w:rFonts w:ascii="Times New Roman" w:hAnsi="Times New Roman"/>
          <w:sz w:val="26"/>
          <w:szCs w:val="26"/>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Хабаровского края.</w:t>
      </w:r>
      <w:r w:rsidR="00B41FD2" w:rsidRPr="00CE24C6">
        <w:rPr>
          <w:rFonts w:ascii="Times New Roman" w:hAnsi="Times New Roman"/>
          <w:sz w:val="26"/>
          <w:szCs w:val="26"/>
        </w:rPr>
        <w:tab/>
      </w:r>
    </w:p>
    <w:p w:rsidR="00F0526E" w:rsidRPr="00CE24C6" w:rsidRDefault="00F0526E" w:rsidP="00F0526E">
      <w:pPr>
        <w:spacing w:after="0" w:line="240" w:lineRule="auto"/>
        <w:contextualSpacing/>
        <w:jc w:val="both"/>
        <w:rPr>
          <w:rFonts w:ascii="Times New Roman" w:hAnsi="Times New Roman"/>
          <w:sz w:val="26"/>
          <w:szCs w:val="26"/>
        </w:rPr>
      </w:pPr>
    </w:p>
    <w:p w:rsidR="00DC10C7" w:rsidRPr="00CE24C6" w:rsidRDefault="00AD7A4E" w:rsidP="0014444C">
      <w:pPr>
        <w:pStyle w:val="10"/>
        <w:spacing w:before="0" w:after="0"/>
        <w:contextualSpacing/>
      </w:pPr>
      <w:r w:rsidRPr="00CE24C6">
        <w:t>Действие контракта</w:t>
      </w:r>
    </w:p>
    <w:p w:rsidR="00DC0B8C" w:rsidRPr="00CE24C6" w:rsidRDefault="00DC0B8C" w:rsidP="00DC0B8C">
      <w:pPr>
        <w:pStyle w:val="10"/>
        <w:numPr>
          <w:ilvl w:val="0"/>
          <w:numId w:val="0"/>
        </w:numPr>
        <w:spacing w:before="0" w:after="0"/>
        <w:ind w:left="284"/>
        <w:contextualSpacing/>
        <w:jc w:val="left"/>
      </w:pPr>
    </w:p>
    <w:p w:rsidR="00DC10C7" w:rsidRPr="00CE24C6" w:rsidRDefault="00DC10C7" w:rsidP="00282E8E">
      <w:pPr>
        <w:pStyle w:val="10"/>
        <w:numPr>
          <w:ilvl w:val="1"/>
          <w:numId w:val="1"/>
        </w:numPr>
        <w:spacing w:before="0" w:after="0"/>
        <w:contextualSpacing/>
        <w:jc w:val="both"/>
      </w:pPr>
      <w:r w:rsidRPr="00CE24C6">
        <w:rPr>
          <w:b w:val="0"/>
        </w:rPr>
        <w:t xml:space="preserve">Расторжение Контракта допускается по соглашению Сторон, по решению суда, </w:t>
      </w:r>
      <w:r w:rsidR="000D493C" w:rsidRPr="00CE24C6">
        <w:rPr>
          <w:b w:val="0"/>
        </w:rPr>
        <w:br/>
      </w:r>
      <w:r w:rsidRPr="00CE24C6">
        <w:rPr>
          <w:b w:val="0"/>
        </w:rPr>
        <w:t xml:space="preserve">в случае одностороннего отказа Стороны Контракта от исполнения Контракта </w:t>
      </w:r>
      <w:r w:rsidR="000D493C" w:rsidRPr="00CE24C6">
        <w:rPr>
          <w:b w:val="0"/>
        </w:rPr>
        <w:br/>
      </w:r>
      <w:r w:rsidRPr="00CE24C6">
        <w:rPr>
          <w:b w:val="0"/>
        </w:rPr>
        <w:t>в соответствии с гражданским законодательством.</w:t>
      </w:r>
    </w:p>
    <w:p w:rsidR="00631DF4" w:rsidRPr="00CE24C6" w:rsidRDefault="005B5CA6" w:rsidP="00282E8E">
      <w:pPr>
        <w:numPr>
          <w:ilvl w:val="1"/>
          <w:numId w:val="1"/>
        </w:numPr>
        <w:spacing w:after="0" w:line="240" w:lineRule="auto"/>
        <w:contextualSpacing/>
        <w:jc w:val="both"/>
        <w:rPr>
          <w:rFonts w:ascii="Times New Roman" w:hAnsi="Times New Roman"/>
          <w:sz w:val="26"/>
          <w:szCs w:val="26"/>
        </w:rPr>
      </w:pPr>
      <w:r w:rsidRPr="00CE24C6">
        <w:rPr>
          <w:rFonts w:ascii="Times New Roman" w:hAnsi="Times New Roman"/>
          <w:sz w:val="26"/>
          <w:szCs w:val="26"/>
        </w:rPr>
        <w:t xml:space="preserve">Контракт вступает в силу с момента подписания его Сторонами и действует </w:t>
      </w:r>
      <w:r w:rsidR="000D493C" w:rsidRPr="00CE24C6">
        <w:rPr>
          <w:rFonts w:ascii="Times New Roman" w:hAnsi="Times New Roman"/>
          <w:sz w:val="26"/>
          <w:szCs w:val="26"/>
        </w:rPr>
        <w:br/>
      </w:r>
      <w:r w:rsidRPr="00CE24C6">
        <w:rPr>
          <w:rFonts w:ascii="Times New Roman" w:hAnsi="Times New Roman"/>
          <w:sz w:val="26"/>
          <w:szCs w:val="26"/>
        </w:rPr>
        <w:t xml:space="preserve">до </w:t>
      </w:r>
      <w:r w:rsidR="00282E8E" w:rsidRPr="00CE24C6">
        <w:rPr>
          <w:rFonts w:ascii="Times New Roman" w:hAnsi="Times New Roman"/>
          <w:sz w:val="26"/>
          <w:szCs w:val="26"/>
        </w:rPr>
        <w:t>30</w:t>
      </w:r>
      <w:r w:rsidR="00500FBC" w:rsidRPr="00CE24C6">
        <w:rPr>
          <w:rFonts w:ascii="Times New Roman" w:hAnsi="Times New Roman"/>
          <w:sz w:val="26"/>
          <w:szCs w:val="26"/>
        </w:rPr>
        <w:t>.11</w:t>
      </w:r>
      <w:r w:rsidRPr="00CE24C6">
        <w:rPr>
          <w:rFonts w:ascii="Times New Roman" w:hAnsi="Times New Roman"/>
          <w:sz w:val="26"/>
          <w:szCs w:val="26"/>
        </w:rPr>
        <w:t>.2026, либо до полного исполнения обязательств Сторонами</w:t>
      </w:r>
      <w:r w:rsidR="00282E8E" w:rsidRPr="00CE24C6">
        <w:rPr>
          <w:rFonts w:ascii="Times New Roman" w:hAnsi="Times New Roman"/>
          <w:sz w:val="26"/>
          <w:szCs w:val="26"/>
        </w:rPr>
        <w:t>.</w:t>
      </w:r>
      <w:r w:rsidRPr="00CE24C6">
        <w:rPr>
          <w:rFonts w:ascii="Times New Roman" w:hAnsi="Times New Roman"/>
          <w:sz w:val="26"/>
          <w:szCs w:val="26"/>
        </w:rPr>
        <w:t xml:space="preserve"> </w:t>
      </w:r>
    </w:p>
    <w:p w:rsidR="00DC10C7" w:rsidRPr="00CE24C6" w:rsidRDefault="00DC10C7" w:rsidP="005B5CA6">
      <w:pPr>
        <w:numPr>
          <w:ilvl w:val="1"/>
          <w:numId w:val="1"/>
        </w:numPr>
        <w:spacing w:after="0" w:line="240" w:lineRule="auto"/>
        <w:contextualSpacing/>
        <w:jc w:val="both"/>
        <w:rPr>
          <w:rFonts w:ascii="Times New Roman" w:hAnsi="Times New Roman"/>
          <w:sz w:val="26"/>
          <w:szCs w:val="26"/>
        </w:rPr>
      </w:pPr>
      <w:r w:rsidRPr="00CE24C6">
        <w:rPr>
          <w:rFonts w:ascii="Times New Roman" w:hAnsi="Times New Roman"/>
          <w:sz w:val="26"/>
          <w:szCs w:val="26"/>
        </w:rPr>
        <w:t xml:space="preserve">С момента подписания Сторонами Контракта все предыдущие переговоры </w:t>
      </w:r>
      <w:r w:rsidR="000D493C" w:rsidRPr="00CE24C6">
        <w:rPr>
          <w:rFonts w:ascii="Times New Roman" w:hAnsi="Times New Roman"/>
          <w:sz w:val="26"/>
          <w:szCs w:val="26"/>
        </w:rPr>
        <w:br/>
      </w:r>
      <w:r w:rsidRPr="00CE24C6">
        <w:rPr>
          <w:rFonts w:ascii="Times New Roman" w:hAnsi="Times New Roman"/>
          <w:sz w:val="26"/>
          <w:szCs w:val="26"/>
        </w:rPr>
        <w:t>и переписка по нему теряют силу.</w:t>
      </w:r>
    </w:p>
    <w:p w:rsidR="00F2734E" w:rsidRPr="00CE24C6" w:rsidRDefault="00DC10C7" w:rsidP="00F2734E">
      <w:pPr>
        <w:numPr>
          <w:ilvl w:val="1"/>
          <w:numId w:val="1"/>
        </w:numPr>
        <w:spacing w:after="0" w:line="240" w:lineRule="auto"/>
        <w:contextualSpacing/>
        <w:jc w:val="both"/>
        <w:rPr>
          <w:rFonts w:ascii="Times New Roman" w:hAnsi="Times New Roman"/>
          <w:sz w:val="26"/>
          <w:szCs w:val="26"/>
        </w:rPr>
      </w:pPr>
      <w:r w:rsidRPr="00CE24C6">
        <w:rPr>
          <w:rFonts w:ascii="Times New Roman" w:hAnsi="Times New Roman"/>
          <w:sz w:val="26"/>
          <w:szCs w:val="26"/>
        </w:rPr>
        <w:t xml:space="preserve">Любые изменения и дополнения к Контракту должны быть совершены </w:t>
      </w:r>
      <w:r w:rsidR="000D493C" w:rsidRPr="00CE24C6">
        <w:rPr>
          <w:rFonts w:ascii="Times New Roman" w:hAnsi="Times New Roman"/>
          <w:sz w:val="26"/>
          <w:szCs w:val="26"/>
        </w:rPr>
        <w:br/>
      </w:r>
      <w:r w:rsidRPr="00CE24C6">
        <w:rPr>
          <w:rFonts w:ascii="Times New Roman" w:hAnsi="Times New Roman"/>
          <w:sz w:val="26"/>
          <w:szCs w:val="26"/>
        </w:rPr>
        <w:t>в письменной форме и подписаны надлежаще уполномоченными представителями сторон.</w:t>
      </w:r>
    </w:p>
    <w:p w:rsidR="00DC10C7" w:rsidRPr="00CE24C6" w:rsidRDefault="00AD7A4E" w:rsidP="0014444C">
      <w:pPr>
        <w:pStyle w:val="10"/>
        <w:spacing w:before="0" w:after="0"/>
        <w:contextualSpacing/>
      </w:pPr>
      <w:r w:rsidRPr="00CE24C6">
        <w:t>Заключительные положения</w:t>
      </w:r>
    </w:p>
    <w:p w:rsidR="00DC0B8C" w:rsidRPr="00CE24C6" w:rsidRDefault="00DC0B8C" w:rsidP="00DC0B8C">
      <w:pPr>
        <w:pStyle w:val="10"/>
        <w:numPr>
          <w:ilvl w:val="0"/>
          <w:numId w:val="0"/>
        </w:numPr>
        <w:spacing w:before="0" w:after="0"/>
        <w:ind w:left="284"/>
        <w:contextualSpacing/>
        <w:jc w:val="left"/>
      </w:pPr>
    </w:p>
    <w:p w:rsidR="00DC10C7" w:rsidRPr="00CE24C6" w:rsidRDefault="00DC10C7" w:rsidP="00FA0F74">
      <w:pPr>
        <w:numPr>
          <w:ilvl w:val="1"/>
          <w:numId w:val="1"/>
        </w:numPr>
        <w:spacing w:after="0" w:line="240" w:lineRule="auto"/>
        <w:contextualSpacing/>
        <w:jc w:val="both"/>
        <w:rPr>
          <w:rFonts w:ascii="Times New Roman" w:hAnsi="Times New Roman"/>
          <w:sz w:val="26"/>
          <w:szCs w:val="26"/>
        </w:rPr>
      </w:pPr>
      <w:r w:rsidRPr="00CE24C6">
        <w:rPr>
          <w:rFonts w:ascii="Times New Roman" w:hAnsi="Times New Roman"/>
          <w:sz w:val="26"/>
          <w:szCs w:val="26"/>
        </w:rPr>
        <w:t>В части отношений между Сторонами, неурегулированной положениями Контракта, применяется действующее законодательство Российской Федерации.</w:t>
      </w:r>
    </w:p>
    <w:p w:rsidR="00DC10C7" w:rsidRPr="00CE24C6" w:rsidRDefault="00DC10C7" w:rsidP="00FA0F74">
      <w:pPr>
        <w:numPr>
          <w:ilvl w:val="1"/>
          <w:numId w:val="1"/>
        </w:numPr>
        <w:spacing w:after="0" w:line="240" w:lineRule="auto"/>
        <w:contextualSpacing/>
        <w:jc w:val="both"/>
        <w:rPr>
          <w:rFonts w:ascii="Times New Roman" w:hAnsi="Times New Roman"/>
          <w:sz w:val="26"/>
          <w:szCs w:val="26"/>
        </w:rPr>
      </w:pPr>
      <w:r w:rsidRPr="00CE24C6">
        <w:rPr>
          <w:rFonts w:ascii="Times New Roman" w:hAnsi="Times New Roman"/>
          <w:sz w:val="26"/>
          <w:szCs w:val="26"/>
        </w:rPr>
        <w:t>Если какое-либо из положений Контракта становится недействительным, это не затрагивает действительности остальных его положений.</w:t>
      </w:r>
    </w:p>
    <w:p w:rsidR="00DC10C7" w:rsidRPr="00CE24C6" w:rsidRDefault="00DC10C7" w:rsidP="00FA0F74">
      <w:pPr>
        <w:numPr>
          <w:ilvl w:val="1"/>
          <w:numId w:val="1"/>
        </w:numPr>
        <w:spacing w:after="0" w:line="240" w:lineRule="auto"/>
        <w:contextualSpacing/>
        <w:jc w:val="both"/>
        <w:rPr>
          <w:rFonts w:ascii="Times New Roman" w:hAnsi="Times New Roman"/>
          <w:sz w:val="26"/>
          <w:szCs w:val="26"/>
        </w:rPr>
      </w:pPr>
      <w:r w:rsidRPr="00CE24C6">
        <w:rPr>
          <w:rFonts w:ascii="Times New Roman" w:hAnsi="Times New Roman"/>
          <w:sz w:val="26"/>
          <w:szCs w:val="26"/>
        </w:rPr>
        <w:t xml:space="preserve">Контракт составлен в двух экземплярах, по одному экземпляру для каждой Стороны, имеющих равную юридическую силу. </w:t>
      </w:r>
    </w:p>
    <w:p w:rsidR="00DC10C7" w:rsidRPr="00CE24C6" w:rsidRDefault="00DC10C7" w:rsidP="00FA0F74">
      <w:pPr>
        <w:numPr>
          <w:ilvl w:val="1"/>
          <w:numId w:val="1"/>
        </w:numPr>
        <w:spacing w:after="0" w:line="240" w:lineRule="auto"/>
        <w:contextualSpacing/>
        <w:jc w:val="both"/>
        <w:rPr>
          <w:rFonts w:ascii="Times New Roman" w:hAnsi="Times New Roman"/>
          <w:sz w:val="26"/>
          <w:szCs w:val="26"/>
        </w:rPr>
      </w:pPr>
      <w:r w:rsidRPr="00CE24C6">
        <w:rPr>
          <w:rFonts w:ascii="Times New Roman" w:hAnsi="Times New Roman"/>
          <w:sz w:val="26"/>
          <w:szCs w:val="26"/>
        </w:rPr>
        <w:t>Следующие приложения являются неотъемлемой частью Контракта:</w:t>
      </w:r>
    </w:p>
    <w:p w:rsidR="00722CA1" w:rsidRPr="00CE24C6" w:rsidRDefault="00722CA1" w:rsidP="0011105C">
      <w:pPr>
        <w:numPr>
          <w:ilvl w:val="2"/>
          <w:numId w:val="1"/>
        </w:numPr>
        <w:spacing w:after="0" w:line="240" w:lineRule="auto"/>
        <w:ind w:left="0"/>
        <w:contextualSpacing/>
        <w:jc w:val="both"/>
        <w:rPr>
          <w:rFonts w:ascii="Times New Roman" w:hAnsi="Times New Roman"/>
          <w:sz w:val="26"/>
          <w:szCs w:val="26"/>
          <w:lang w:val="en-US"/>
        </w:rPr>
      </w:pPr>
      <w:r w:rsidRPr="00CE24C6">
        <w:rPr>
          <w:rFonts w:ascii="Times New Roman" w:hAnsi="Times New Roman"/>
          <w:sz w:val="26"/>
          <w:szCs w:val="26"/>
        </w:rPr>
        <w:t>П</w:t>
      </w:r>
      <w:r w:rsidR="00333442" w:rsidRPr="00CE24C6">
        <w:rPr>
          <w:rFonts w:ascii="Times New Roman" w:hAnsi="Times New Roman"/>
          <w:sz w:val="26"/>
          <w:szCs w:val="26"/>
        </w:rPr>
        <w:t>риложение №</w:t>
      </w:r>
      <w:r w:rsidR="004567AC" w:rsidRPr="00CE24C6">
        <w:rPr>
          <w:rFonts w:ascii="Times New Roman" w:hAnsi="Times New Roman"/>
          <w:sz w:val="26"/>
          <w:szCs w:val="26"/>
        </w:rPr>
        <w:t xml:space="preserve">1 </w:t>
      </w:r>
      <w:r w:rsidR="00FD4A91" w:rsidRPr="00CE24C6">
        <w:rPr>
          <w:rFonts w:ascii="Times New Roman" w:hAnsi="Times New Roman"/>
          <w:sz w:val="26"/>
          <w:szCs w:val="26"/>
        </w:rPr>
        <w:t>–</w:t>
      </w:r>
      <w:r w:rsidR="004567AC" w:rsidRPr="00CE24C6">
        <w:rPr>
          <w:rFonts w:ascii="Times New Roman" w:hAnsi="Times New Roman"/>
          <w:sz w:val="26"/>
          <w:szCs w:val="26"/>
        </w:rPr>
        <w:t xml:space="preserve"> </w:t>
      </w:r>
      <w:r w:rsidR="0011105C" w:rsidRPr="00CE24C6">
        <w:rPr>
          <w:rFonts w:ascii="Times New Roman" w:hAnsi="Times New Roman"/>
          <w:sz w:val="26"/>
          <w:szCs w:val="26"/>
        </w:rPr>
        <w:t>Техническое задание.</w:t>
      </w:r>
    </w:p>
    <w:p w:rsidR="004775D9" w:rsidRPr="00CE24C6" w:rsidRDefault="004775D9" w:rsidP="0011105C">
      <w:pPr>
        <w:numPr>
          <w:ilvl w:val="2"/>
          <w:numId w:val="1"/>
        </w:numPr>
        <w:spacing w:after="0" w:line="240" w:lineRule="auto"/>
        <w:ind w:left="0"/>
        <w:contextualSpacing/>
        <w:jc w:val="both"/>
        <w:rPr>
          <w:rFonts w:ascii="Times New Roman" w:hAnsi="Times New Roman"/>
          <w:sz w:val="26"/>
          <w:szCs w:val="26"/>
          <w:lang w:val="en-US"/>
        </w:rPr>
      </w:pPr>
      <w:r w:rsidRPr="00CE24C6">
        <w:rPr>
          <w:rFonts w:ascii="Times New Roman" w:hAnsi="Times New Roman"/>
          <w:sz w:val="26"/>
          <w:szCs w:val="26"/>
        </w:rPr>
        <w:t>Приложение №2 – Локальн</w:t>
      </w:r>
      <w:r w:rsidR="007E3A5D" w:rsidRPr="00CE24C6">
        <w:rPr>
          <w:rFonts w:ascii="Times New Roman" w:hAnsi="Times New Roman"/>
          <w:sz w:val="26"/>
          <w:szCs w:val="26"/>
        </w:rPr>
        <w:t>о</w:t>
      </w:r>
      <w:r w:rsidRPr="00CE24C6">
        <w:rPr>
          <w:rFonts w:ascii="Times New Roman" w:hAnsi="Times New Roman"/>
          <w:sz w:val="26"/>
          <w:szCs w:val="26"/>
        </w:rPr>
        <w:t xml:space="preserve"> </w:t>
      </w:r>
      <w:r w:rsidR="007E3A5D" w:rsidRPr="00CE24C6">
        <w:rPr>
          <w:rFonts w:ascii="Times New Roman" w:hAnsi="Times New Roman"/>
          <w:sz w:val="26"/>
          <w:szCs w:val="26"/>
        </w:rPr>
        <w:t xml:space="preserve">- </w:t>
      </w:r>
      <w:r w:rsidRPr="00CE24C6">
        <w:rPr>
          <w:rFonts w:ascii="Times New Roman" w:hAnsi="Times New Roman"/>
          <w:sz w:val="26"/>
          <w:szCs w:val="26"/>
        </w:rPr>
        <w:t>сметный расчет.</w:t>
      </w:r>
    </w:p>
    <w:p w:rsidR="00F2734E" w:rsidRPr="00CE24C6" w:rsidRDefault="00F2734E" w:rsidP="00F2734E">
      <w:pPr>
        <w:spacing w:after="0" w:line="240" w:lineRule="auto"/>
        <w:ind w:left="568"/>
        <w:contextualSpacing/>
        <w:jc w:val="both"/>
        <w:rPr>
          <w:rFonts w:ascii="Times New Roman" w:hAnsi="Times New Roman"/>
          <w:sz w:val="26"/>
          <w:szCs w:val="26"/>
        </w:rPr>
      </w:pPr>
    </w:p>
    <w:p w:rsidR="00333442" w:rsidRPr="00CE24C6" w:rsidRDefault="00333442" w:rsidP="0014444C">
      <w:pPr>
        <w:pStyle w:val="10"/>
        <w:spacing w:before="0" w:after="0"/>
        <w:contextualSpacing/>
      </w:pPr>
      <w:r w:rsidRPr="00CE24C6">
        <w:t>Юридические адреса и платёжные реквизиты сторон</w:t>
      </w:r>
    </w:p>
    <w:p w:rsidR="00DC0B8C" w:rsidRPr="00CE24C6" w:rsidRDefault="00DC0B8C" w:rsidP="00DC0B8C">
      <w:pPr>
        <w:pStyle w:val="10"/>
        <w:numPr>
          <w:ilvl w:val="0"/>
          <w:numId w:val="0"/>
        </w:numPr>
        <w:spacing w:before="0" w:after="0"/>
        <w:ind w:left="284"/>
        <w:contextualSpacing/>
        <w:jc w:val="left"/>
      </w:pPr>
    </w:p>
    <w:tbl>
      <w:tblPr>
        <w:tblW w:w="9889" w:type="dxa"/>
        <w:tblLook w:val="01E0" w:firstRow="1" w:lastRow="1" w:firstColumn="1" w:lastColumn="1" w:noHBand="0" w:noVBand="0"/>
      </w:tblPr>
      <w:tblGrid>
        <w:gridCol w:w="4786"/>
        <w:gridCol w:w="4264"/>
        <w:gridCol w:w="839"/>
      </w:tblGrid>
      <w:tr w:rsidR="00333442" w:rsidRPr="00CE24C6" w:rsidTr="00CC5FD6">
        <w:trPr>
          <w:trHeight w:val="3817"/>
        </w:trPr>
        <w:tc>
          <w:tcPr>
            <w:tcW w:w="4786" w:type="dxa"/>
          </w:tcPr>
          <w:p w:rsidR="00A37859" w:rsidRPr="00CE24C6" w:rsidRDefault="00A37859" w:rsidP="00A52961">
            <w:pPr>
              <w:spacing w:after="0" w:line="240" w:lineRule="auto"/>
              <w:rPr>
                <w:rFonts w:ascii="Times New Roman" w:hAnsi="Times New Roman"/>
                <w:spacing w:val="-1"/>
                <w:sz w:val="26"/>
                <w:szCs w:val="26"/>
                <w:lang w:eastAsia="ru-RU"/>
              </w:rPr>
            </w:pPr>
            <w:r w:rsidRPr="00CE24C6">
              <w:rPr>
                <w:rFonts w:ascii="Times New Roman" w:hAnsi="Times New Roman"/>
                <w:spacing w:val="-1"/>
                <w:sz w:val="26"/>
                <w:szCs w:val="26"/>
                <w:lang w:eastAsia="ru-RU"/>
              </w:rPr>
              <w:t>Подрядчик:</w:t>
            </w:r>
          </w:p>
          <w:p w:rsidR="009E1121" w:rsidRPr="00CE24C6" w:rsidRDefault="009E1121" w:rsidP="00500FBC">
            <w:pPr>
              <w:spacing w:after="0" w:line="240" w:lineRule="auto"/>
              <w:rPr>
                <w:rFonts w:ascii="Times New Roman" w:hAnsi="Times New Roman"/>
                <w:spacing w:val="-1"/>
                <w:sz w:val="26"/>
                <w:szCs w:val="26"/>
                <w:lang w:val="en-US" w:eastAsia="ru-RU"/>
              </w:rPr>
            </w:pPr>
          </w:p>
        </w:tc>
        <w:tc>
          <w:tcPr>
            <w:tcW w:w="5103" w:type="dxa"/>
            <w:gridSpan w:val="2"/>
          </w:tcPr>
          <w:p w:rsidR="00E42117" w:rsidRPr="00CE24C6" w:rsidRDefault="00E42117" w:rsidP="00E42117">
            <w:pPr>
              <w:tabs>
                <w:tab w:val="left" w:pos="7272"/>
              </w:tabs>
              <w:spacing w:after="0" w:line="240" w:lineRule="auto"/>
              <w:contextualSpacing/>
              <w:rPr>
                <w:rFonts w:ascii="Times New Roman" w:hAnsi="Times New Roman"/>
                <w:spacing w:val="-1"/>
                <w:sz w:val="26"/>
                <w:szCs w:val="26"/>
              </w:rPr>
            </w:pPr>
            <w:r w:rsidRPr="00CE24C6">
              <w:rPr>
                <w:rFonts w:ascii="Times New Roman" w:hAnsi="Times New Roman"/>
                <w:spacing w:val="-1"/>
                <w:sz w:val="26"/>
                <w:szCs w:val="26"/>
              </w:rPr>
              <w:t>Заказчик:</w:t>
            </w:r>
          </w:p>
          <w:p w:rsidR="00127D09" w:rsidRPr="00CE24C6" w:rsidRDefault="00127D09" w:rsidP="00CC5FD6">
            <w:pPr>
              <w:spacing w:after="0" w:line="240" w:lineRule="auto"/>
              <w:contextualSpacing/>
              <w:jc w:val="both"/>
              <w:rPr>
                <w:rFonts w:ascii="Times New Roman" w:hAnsi="Times New Roman"/>
                <w:spacing w:val="-1"/>
                <w:sz w:val="26"/>
                <w:szCs w:val="26"/>
                <w:lang w:val="en-US"/>
              </w:rPr>
            </w:pPr>
          </w:p>
        </w:tc>
      </w:tr>
      <w:tr w:rsidR="00333442" w:rsidRPr="00CE24C6" w:rsidTr="00B152A2">
        <w:tblPrEx>
          <w:tblLook w:val="04A0" w:firstRow="1" w:lastRow="0" w:firstColumn="1" w:lastColumn="0" w:noHBand="0" w:noVBand="1"/>
        </w:tblPrEx>
        <w:trPr>
          <w:gridAfter w:val="1"/>
          <w:wAfter w:w="839" w:type="dxa"/>
          <w:trHeight w:val="74"/>
        </w:trPr>
        <w:tc>
          <w:tcPr>
            <w:tcW w:w="4786" w:type="dxa"/>
            <w:shd w:val="clear" w:color="auto" w:fill="auto"/>
          </w:tcPr>
          <w:p w:rsidR="00333442" w:rsidRPr="00CE24C6" w:rsidRDefault="005A61F6" w:rsidP="00A3561B">
            <w:pPr>
              <w:tabs>
                <w:tab w:val="left" w:pos="2794"/>
                <w:tab w:val="left" w:pos="4056"/>
                <w:tab w:val="left" w:pos="6485"/>
                <w:tab w:val="left" w:pos="9043"/>
                <w:tab w:val="left" w:pos="10301"/>
              </w:tabs>
              <w:spacing w:after="0" w:line="240" w:lineRule="auto"/>
              <w:contextualSpacing/>
              <w:rPr>
                <w:rFonts w:ascii="Times New Roman" w:hAnsi="Times New Roman"/>
                <w:spacing w:val="-1"/>
                <w:sz w:val="26"/>
                <w:szCs w:val="26"/>
              </w:rPr>
            </w:pPr>
            <w:r w:rsidRPr="00CE24C6">
              <w:rPr>
                <w:rFonts w:ascii="Times New Roman" w:hAnsi="Times New Roman"/>
                <w:spacing w:val="-1"/>
                <w:sz w:val="26"/>
                <w:szCs w:val="26"/>
                <w:lang w:val="en-US"/>
              </w:rPr>
              <w:tab/>
            </w:r>
          </w:p>
        </w:tc>
        <w:tc>
          <w:tcPr>
            <w:tcW w:w="4264" w:type="dxa"/>
            <w:shd w:val="clear" w:color="auto" w:fill="auto"/>
          </w:tcPr>
          <w:p w:rsidR="00333442" w:rsidRPr="00CE24C6" w:rsidRDefault="00333442" w:rsidP="001A12C1">
            <w:pPr>
              <w:tabs>
                <w:tab w:val="left" w:pos="2794"/>
                <w:tab w:val="left" w:pos="4056"/>
                <w:tab w:val="left" w:pos="6485"/>
                <w:tab w:val="left" w:pos="9043"/>
                <w:tab w:val="left" w:pos="10301"/>
              </w:tabs>
              <w:spacing w:after="0" w:line="240" w:lineRule="auto"/>
              <w:contextualSpacing/>
              <w:rPr>
                <w:rFonts w:ascii="Times New Roman" w:hAnsi="Times New Roman"/>
                <w:spacing w:val="-1"/>
                <w:sz w:val="26"/>
                <w:szCs w:val="26"/>
              </w:rPr>
            </w:pPr>
          </w:p>
        </w:tc>
      </w:tr>
      <w:tr w:rsidR="00333442" w:rsidRPr="00CE24C6" w:rsidTr="00CC5FD6">
        <w:tblPrEx>
          <w:tblLook w:val="04A0" w:firstRow="1" w:lastRow="0" w:firstColumn="1" w:lastColumn="0" w:noHBand="0" w:noVBand="1"/>
        </w:tblPrEx>
        <w:trPr>
          <w:gridAfter w:val="1"/>
          <w:wAfter w:w="839" w:type="dxa"/>
          <w:trHeight w:val="545"/>
        </w:trPr>
        <w:tc>
          <w:tcPr>
            <w:tcW w:w="4786" w:type="dxa"/>
            <w:shd w:val="clear" w:color="auto" w:fill="auto"/>
          </w:tcPr>
          <w:p w:rsidR="00333442" w:rsidRPr="00CE24C6" w:rsidRDefault="00333442" w:rsidP="0014444C">
            <w:pPr>
              <w:tabs>
                <w:tab w:val="left" w:pos="2794"/>
                <w:tab w:val="left" w:pos="4056"/>
                <w:tab w:val="left" w:pos="6485"/>
                <w:tab w:val="left" w:pos="9043"/>
                <w:tab w:val="left" w:pos="10301"/>
              </w:tabs>
              <w:spacing w:after="0" w:line="240" w:lineRule="auto"/>
              <w:contextualSpacing/>
              <w:rPr>
                <w:rFonts w:ascii="Times New Roman" w:hAnsi="Times New Roman"/>
                <w:spacing w:val="-1"/>
                <w:sz w:val="26"/>
                <w:szCs w:val="26"/>
                <w:lang w:val="en-US"/>
              </w:rPr>
            </w:pPr>
          </w:p>
        </w:tc>
        <w:tc>
          <w:tcPr>
            <w:tcW w:w="4264" w:type="dxa"/>
            <w:shd w:val="clear" w:color="auto" w:fill="auto"/>
          </w:tcPr>
          <w:p w:rsidR="00333442" w:rsidRPr="00CE24C6" w:rsidRDefault="00333442" w:rsidP="0014444C">
            <w:pPr>
              <w:tabs>
                <w:tab w:val="left" w:pos="2794"/>
                <w:tab w:val="left" w:pos="4056"/>
                <w:tab w:val="left" w:pos="6485"/>
                <w:tab w:val="left" w:pos="9043"/>
                <w:tab w:val="left" w:pos="10301"/>
              </w:tabs>
              <w:spacing w:after="0" w:line="240" w:lineRule="auto"/>
              <w:contextualSpacing/>
              <w:rPr>
                <w:rFonts w:ascii="Times New Roman" w:hAnsi="Times New Roman"/>
                <w:spacing w:val="-1"/>
                <w:sz w:val="26"/>
                <w:szCs w:val="26"/>
              </w:rPr>
            </w:pPr>
          </w:p>
        </w:tc>
      </w:tr>
      <w:tr w:rsidR="00333442" w:rsidRPr="00CE24C6" w:rsidTr="00CC5FD6">
        <w:tblPrEx>
          <w:tblLook w:val="04A0" w:firstRow="1" w:lastRow="0" w:firstColumn="1" w:lastColumn="0" w:noHBand="0" w:noVBand="1"/>
        </w:tblPrEx>
        <w:trPr>
          <w:gridAfter w:val="1"/>
          <w:wAfter w:w="839" w:type="dxa"/>
        </w:trPr>
        <w:tc>
          <w:tcPr>
            <w:tcW w:w="4786" w:type="dxa"/>
            <w:shd w:val="clear" w:color="auto" w:fill="auto"/>
          </w:tcPr>
          <w:p w:rsidR="005A61F6" w:rsidRPr="00CE24C6" w:rsidRDefault="00DB1CD6" w:rsidP="005A61F6">
            <w:pPr>
              <w:tabs>
                <w:tab w:val="left" w:pos="2794"/>
                <w:tab w:val="left" w:pos="4056"/>
                <w:tab w:val="left" w:pos="6485"/>
                <w:tab w:val="left" w:pos="9043"/>
                <w:tab w:val="left" w:pos="10301"/>
              </w:tabs>
              <w:spacing w:after="0" w:line="240" w:lineRule="auto"/>
              <w:rPr>
                <w:rFonts w:ascii="Times New Roman" w:hAnsi="Times New Roman"/>
                <w:spacing w:val="-1"/>
                <w:sz w:val="26"/>
                <w:szCs w:val="26"/>
                <w:lang w:eastAsia="ru-RU"/>
              </w:rPr>
            </w:pPr>
            <w:r w:rsidRPr="00CE24C6">
              <w:rPr>
                <w:rFonts w:ascii="Times New Roman" w:hAnsi="Times New Roman"/>
                <w:spacing w:val="-1"/>
                <w:sz w:val="26"/>
                <w:szCs w:val="26"/>
                <w:lang w:eastAsia="ru-RU"/>
              </w:rPr>
              <w:t>_____________ /</w:t>
            </w:r>
            <w:r w:rsidR="00A37859" w:rsidRPr="00CE24C6">
              <w:rPr>
                <w:rFonts w:ascii="Times New Roman" w:hAnsi="Times New Roman"/>
                <w:spacing w:val="-1"/>
                <w:sz w:val="26"/>
                <w:szCs w:val="26"/>
                <w:lang w:eastAsia="ru-RU"/>
              </w:rPr>
              <w:t xml:space="preserve"> </w:t>
            </w:r>
            <w:r w:rsidR="00500FBC" w:rsidRPr="00CE24C6">
              <w:rPr>
                <w:rFonts w:ascii="Times New Roman" w:hAnsi="Times New Roman"/>
                <w:spacing w:val="-1"/>
                <w:sz w:val="26"/>
                <w:szCs w:val="26"/>
                <w:lang w:eastAsia="ru-RU"/>
              </w:rPr>
              <w:t>______________</w:t>
            </w:r>
            <w:r w:rsidR="005A61F6" w:rsidRPr="00CE24C6">
              <w:rPr>
                <w:rFonts w:ascii="Times New Roman" w:hAnsi="Times New Roman"/>
                <w:spacing w:val="-1"/>
                <w:sz w:val="26"/>
                <w:szCs w:val="26"/>
                <w:lang w:eastAsia="ru-RU"/>
              </w:rPr>
              <w:t>/</w:t>
            </w:r>
          </w:p>
          <w:p w:rsidR="00333442" w:rsidRPr="00CE24C6" w:rsidRDefault="00333442" w:rsidP="00665ADB">
            <w:pPr>
              <w:tabs>
                <w:tab w:val="left" w:pos="2794"/>
                <w:tab w:val="left" w:pos="4056"/>
                <w:tab w:val="left" w:pos="6485"/>
                <w:tab w:val="left" w:pos="9043"/>
                <w:tab w:val="left" w:pos="10301"/>
              </w:tabs>
              <w:spacing w:after="0" w:line="240" w:lineRule="auto"/>
              <w:contextualSpacing/>
              <w:rPr>
                <w:rFonts w:ascii="Times New Roman" w:hAnsi="Times New Roman"/>
                <w:spacing w:val="-1"/>
                <w:sz w:val="26"/>
                <w:szCs w:val="26"/>
              </w:rPr>
            </w:pPr>
          </w:p>
        </w:tc>
        <w:tc>
          <w:tcPr>
            <w:tcW w:w="4264" w:type="dxa"/>
            <w:shd w:val="clear" w:color="auto" w:fill="auto"/>
          </w:tcPr>
          <w:p w:rsidR="00333442" w:rsidRPr="00CE24C6" w:rsidRDefault="00A54498" w:rsidP="0013512C">
            <w:pPr>
              <w:tabs>
                <w:tab w:val="left" w:pos="2794"/>
                <w:tab w:val="left" w:pos="4056"/>
                <w:tab w:val="left" w:pos="6485"/>
                <w:tab w:val="left" w:pos="9043"/>
                <w:tab w:val="left" w:pos="10301"/>
              </w:tabs>
              <w:spacing w:after="0" w:line="240" w:lineRule="auto"/>
              <w:contextualSpacing/>
              <w:rPr>
                <w:rFonts w:ascii="Times New Roman" w:hAnsi="Times New Roman"/>
                <w:spacing w:val="-1"/>
                <w:sz w:val="26"/>
                <w:szCs w:val="26"/>
              </w:rPr>
            </w:pPr>
            <w:r w:rsidRPr="00CE24C6">
              <w:rPr>
                <w:rFonts w:ascii="Times New Roman" w:hAnsi="Times New Roman"/>
                <w:spacing w:val="-1"/>
                <w:sz w:val="26"/>
                <w:szCs w:val="26"/>
              </w:rPr>
              <w:t>______________</w:t>
            </w:r>
            <w:r w:rsidR="00333442" w:rsidRPr="00CE24C6">
              <w:rPr>
                <w:rFonts w:ascii="Times New Roman" w:hAnsi="Times New Roman"/>
                <w:spacing w:val="-1"/>
                <w:sz w:val="26"/>
                <w:szCs w:val="26"/>
              </w:rPr>
              <w:t xml:space="preserve"> /</w:t>
            </w:r>
            <w:r w:rsidR="00CC5FD6" w:rsidRPr="00CE24C6">
              <w:rPr>
                <w:rFonts w:ascii="Times New Roman" w:hAnsi="Times New Roman"/>
                <w:spacing w:val="-1"/>
                <w:sz w:val="26"/>
                <w:szCs w:val="26"/>
              </w:rPr>
              <w:t>_________________</w:t>
            </w:r>
            <w:r w:rsidR="00333442" w:rsidRPr="00CE24C6">
              <w:rPr>
                <w:rFonts w:ascii="Times New Roman" w:hAnsi="Times New Roman"/>
                <w:spacing w:val="-1"/>
                <w:sz w:val="26"/>
                <w:szCs w:val="26"/>
              </w:rPr>
              <w:t>/</w:t>
            </w:r>
          </w:p>
        </w:tc>
      </w:tr>
      <w:tr w:rsidR="00333442" w:rsidRPr="00CE24C6" w:rsidTr="00CC5FD6">
        <w:tblPrEx>
          <w:tblLook w:val="04A0" w:firstRow="1" w:lastRow="0" w:firstColumn="1" w:lastColumn="0" w:noHBand="0" w:noVBand="1"/>
        </w:tblPrEx>
        <w:trPr>
          <w:gridAfter w:val="1"/>
          <w:wAfter w:w="839" w:type="dxa"/>
        </w:trPr>
        <w:tc>
          <w:tcPr>
            <w:tcW w:w="4786" w:type="dxa"/>
            <w:shd w:val="clear" w:color="auto" w:fill="auto"/>
          </w:tcPr>
          <w:p w:rsidR="00333442" w:rsidRPr="00CE24C6" w:rsidRDefault="00E65012" w:rsidP="005B5CA6">
            <w:pPr>
              <w:tabs>
                <w:tab w:val="left" w:pos="2794"/>
                <w:tab w:val="left" w:pos="4056"/>
                <w:tab w:val="left" w:pos="6485"/>
                <w:tab w:val="left" w:pos="9043"/>
                <w:tab w:val="left" w:pos="10301"/>
              </w:tabs>
              <w:spacing w:after="0" w:line="240" w:lineRule="auto"/>
              <w:contextualSpacing/>
              <w:rPr>
                <w:rFonts w:ascii="Times New Roman" w:hAnsi="Times New Roman"/>
                <w:spacing w:val="-1"/>
                <w:sz w:val="26"/>
                <w:szCs w:val="26"/>
              </w:rPr>
            </w:pPr>
            <w:r w:rsidRPr="00CE24C6">
              <w:rPr>
                <w:rFonts w:ascii="Times New Roman" w:hAnsi="Times New Roman"/>
                <w:spacing w:val="-1"/>
                <w:sz w:val="26"/>
                <w:szCs w:val="26"/>
              </w:rPr>
              <w:t>«____» ___________ 202</w:t>
            </w:r>
            <w:r w:rsidR="005B5CA6" w:rsidRPr="00CE24C6">
              <w:rPr>
                <w:rFonts w:ascii="Times New Roman" w:hAnsi="Times New Roman"/>
                <w:spacing w:val="-1"/>
                <w:sz w:val="26"/>
                <w:szCs w:val="26"/>
              </w:rPr>
              <w:t>6</w:t>
            </w:r>
            <w:r w:rsidR="00E42117" w:rsidRPr="00CE24C6">
              <w:rPr>
                <w:rFonts w:ascii="Times New Roman" w:hAnsi="Times New Roman"/>
                <w:spacing w:val="-1"/>
                <w:sz w:val="26"/>
                <w:szCs w:val="26"/>
              </w:rPr>
              <w:t xml:space="preserve"> </w:t>
            </w:r>
            <w:r w:rsidR="00333442" w:rsidRPr="00CE24C6">
              <w:rPr>
                <w:rFonts w:ascii="Times New Roman" w:hAnsi="Times New Roman"/>
                <w:spacing w:val="-1"/>
                <w:sz w:val="26"/>
                <w:szCs w:val="26"/>
              </w:rPr>
              <w:t>г.</w:t>
            </w:r>
          </w:p>
        </w:tc>
        <w:tc>
          <w:tcPr>
            <w:tcW w:w="4264" w:type="dxa"/>
            <w:shd w:val="clear" w:color="auto" w:fill="auto"/>
          </w:tcPr>
          <w:p w:rsidR="00333442" w:rsidRPr="00CE24C6" w:rsidRDefault="008D1046" w:rsidP="005B5CA6">
            <w:pPr>
              <w:tabs>
                <w:tab w:val="left" w:pos="2794"/>
                <w:tab w:val="left" w:pos="4056"/>
                <w:tab w:val="left" w:pos="6485"/>
                <w:tab w:val="left" w:pos="9043"/>
                <w:tab w:val="left" w:pos="10301"/>
              </w:tabs>
              <w:spacing w:after="0" w:line="240" w:lineRule="auto"/>
              <w:contextualSpacing/>
              <w:rPr>
                <w:rFonts w:ascii="Times New Roman" w:hAnsi="Times New Roman"/>
                <w:spacing w:val="-1"/>
                <w:sz w:val="26"/>
                <w:szCs w:val="26"/>
              </w:rPr>
            </w:pPr>
            <w:r w:rsidRPr="00CE24C6">
              <w:rPr>
                <w:rFonts w:ascii="Times New Roman" w:hAnsi="Times New Roman"/>
                <w:spacing w:val="-1"/>
                <w:sz w:val="26"/>
                <w:szCs w:val="26"/>
              </w:rPr>
              <w:t>«____» ______</w:t>
            </w:r>
            <w:r w:rsidR="00E65012" w:rsidRPr="00CE24C6">
              <w:rPr>
                <w:rFonts w:ascii="Times New Roman" w:hAnsi="Times New Roman"/>
                <w:spacing w:val="-1"/>
                <w:sz w:val="26"/>
                <w:szCs w:val="26"/>
              </w:rPr>
              <w:t>_____ 202</w:t>
            </w:r>
            <w:r w:rsidR="005B5CA6" w:rsidRPr="00CE24C6">
              <w:rPr>
                <w:rFonts w:ascii="Times New Roman" w:hAnsi="Times New Roman"/>
                <w:spacing w:val="-1"/>
                <w:sz w:val="26"/>
                <w:szCs w:val="26"/>
              </w:rPr>
              <w:t>6</w:t>
            </w:r>
            <w:r w:rsidR="00333442" w:rsidRPr="00CE24C6">
              <w:rPr>
                <w:rFonts w:ascii="Times New Roman" w:hAnsi="Times New Roman"/>
                <w:spacing w:val="-1"/>
                <w:sz w:val="26"/>
                <w:szCs w:val="26"/>
              </w:rPr>
              <w:t xml:space="preserve"> г.</w:t>
            </w:r>
          </w:p>
        </w:tc>
      </w:tr>
    </w:tbl>
    <w:p w:rsidR="002D6761" w:rsidRPr="00CE24C6" w:rsidRDefault="002D6761" w:rsidP="008A4EC5">
      <w:pPr>
        <w:rPr>
          <w:rFonts w:ascii="Times New Roman" w:hAnsi="Times New Roman"/>
          <w:sz w:val="26"/>
          <w:szCs w:val="26"/>
        </w:rPr>
        <w:sectPr w:rsidR="002D6761" w:rsidRPr="00CE24C6" w:rsidSect="00F2734E">
          <w:headerReference w:type="default" r:id="rId9"/>
          <w:footnotePr>
            <w:numRestart w:val="eachPage"/>
          </w:footnotePr>
          <w:pgSz w:w="11905" w:h="16840"/>
          <w:pgMar w:top="1134" w:right="850" w:bottom="1134" w:left="1701" w:header="720" w:footer="720" w:gutter="0"/>
          <w:cols w:space="720"/>
          <w:noEndnote/>
          <w:titlePg/>
          <w:docGrid w:linePitch="299"/>
        </w:sectPr>
      </w:pPr>
    </w:p>
    <w:p w:rsidR="00AA41FA" w:rsidRPr="00CE24C6" w:rsidRDefault="008178D4" w:rsidP="008178D4">
      <w:pPr>
        <w:spacing w:after="0" w:line="240" w:lineRule="auto"/>
        <w:contextualSpacing/>
        <w:jc w:val="right"/>
        <w:rPr>
          <w:rFonts w:ascii="Times New Roman" w:hAnsi="Times New Roman"/>
          <w:sz w:val="26"/>
          <w:szCs w:val="26"/>
        </w:rPr>
      </w:pPr>
      <w:r w:rsidRPr="00CE24C6">
        <w:rPr>
          <w:rFonts w:ascii="Times New Roman" w:hAnsi="Times New Roman"/>
          <w:sz w:val="26"/>
          <w:szCs w:val="26"/>
        </w:rPr>
        <w:lastRenderedPageBreak/>
        <w:t xml:space="preserve">  </w:t>
      </w:r>
      <w:r w:rsidR="00AA41FA" w:rsidRPr="00CE24C6">
        <w:rPr>
          <w:rFonts w:ascii="Times New Roman" w:hAnsi="Times New Roman"/>
          <w:sz w:val="26"/>
          <w:szCs w:val="26"/>
        </w:rPr>
        <w:t xml:space="preserve">Приложение № 1к Контракту </w:t>
      </w:r>
    </w:p>
    <w:p w:rsidR="008178D4" w:rsidRPr="00CE24C6" w:rsidRDefault="00AA41FA" w:rsidP="008178D4">
      <w:pPr>
        <w:tabs>
          <w:tab w:val="left" w:pos="3045"/>
        </w:tabs>
        <w:jc w:val="right"/>
        <w:rPr>
          <w:rFonts w:ascii="Times New Roman" w:eastAsia="Times New Roman" w:hAnsi="Times New Roman"/>
          <w:sz w:val="26"/>
          <w:szCs w:val="26"/>
          <w:lang w:eastAsia="ru-RU"/>
        </w:rPr>
      </w:pPr>
      <w:r w:rsidRPr="00CE24C6">
        <w:rPr>
          <w:rFonts w:ascii="Times New Roman" w:hAnsi="Times New Roman"/>
          <w:sz w:val="26"/>
          <w:szCs w:val="26"/>
        </w:rPr>
        <w:t xml:space="preserve">                                                                         </w:t>
      </w:r>
      <w:r w:rsidR="008178D4" w:rsidRPr="00CE24C6">
        <w:rPr>
          <w:rFonts w:ascii="Times New Roman" w:hAnsi="Times New Roman"/>
          <w:sz w:val="26"/>
          <w:szCs w:val="26"/>
        </w:rPr>
        <w:t xml:space="preserve">             </w:t>
      </w:r>
      <w:r w:rsidR="00040929" w:rsidRPr="00CE24C6">
        <w:rPr>
          <w:rFonts w:ascii="Times New Roman" w:hAnsi="Times New Roman"/>
          <w:sz w:val="26"/>
          <w:szCs w:val="26"/>
        </w:rPr>
        <w:t xml:space="preserve">       </w:t>
      </w:r>
      <w:r w:rsidR="008615B6" w:rsidRPr="00CE24C6">
        <w:rPr>
          <w:rFonts w:ascii="Times New Roman" w:hAnsi="Times New Roman"/>
          <w:sz w:val="26"/>
          <w:szCs w:val="26"/>
        </w:rPr>
        <w:t>№ _</w:t>
      </w:r>
      <w:r w:rsidR="00723B73" w:rsidRPr="00CE24C6">
        <w:rPr>
          <w:rFonts w:ascii="Times New Roman" w:hAnsi="Times New Roman"/>
          <w:sz w:val="26"/>
          <w:szCs w:val="26"/>
        </w:rPr>
        <w:t>_</w:t>
      </w:r>
      <w:r w:rsidR="008615B6" w:rsidRPr="00CE24C6">
        <w:rPr>
          <w:rFonts w:ascii="Times New Roman" w:hAnsi="Times New Roman"/>
          <w:sz w:val="26"/>
          <w:szCs w:val="26"/>
        </w:rPr>
        <w:t>_</w:t>
      </w:r>
      <w:r w:rsidR="00F2734E" w:rsidRPr="00CE24C6">
        <w:rPr>
          <w:rFonts w:ascii="Times New Roman" w:hAnsi="Times New Roman"/>
          <w:sz w:val="26"/>
          <w:szCs w:val="26"/>
        </w:rPr>
        <w:t xml:space="preserve"> от  «_</w:t>
      </w:r>
      <w:r w:rsidR="00723B73" w:rsidRPr="00CE24C6">
        <w:rPr>
          <w:rFonts w:ascii="Times New Roman" w:hAnsi="Times New Roman"/>
          <w:sz w:val="26"/>
          <w:szCs w:val="26"/>
        </w:rPr>
        <w:t>_</w:t>
      </w:r>
      <w:r w:rsidR="00F2734E" w:rsidRPr="00CE24C6">
        <w:rPr>
          <w:rFonts w:ascii="Times New Roman" w:hAnsi="Times New Roman"/>
          <w:sz w:val="26"/>
          <w:szCs w:val="26"/>
        </w:rPr>
        <w:t>_»</w:t>
      </w:r>
      <w:r w:rsidR="00723B73" w:rsidRPr="00CE24C6">
        <w:rPr>
          <w:rFonts w:ascii="Times New Roman" w:hAnsi="Times New Roman"/>
          <w:sz w:val="26"/>
          <w:szCs w:val="26"/>
        </w:rPr>
        <w:t>______</w:t>
      </w:r>
      <w:r w:rsidR="008178D4" w:rsidRPr="00CE24C6">
        <w:rPr>
          <w:rFonts w:ascii="Times New Roman" w:hAnsi="Times New Roman"/>
          <w:sz w:val="26"/>
          <w:szCs w:val="26"/>
        </w:rPr>
        <w:t>_202</w:t>
      </w:r>
      <w:r w:rsidR="005B5CA6" w:rsidRPr="00CE24C6">
        <w:rPr>
          <w:rFonts w:ascii="Times New Roman" w:hAnsi="Times New Roman"/>
          <w:sz w:val="26"/>
          <w:szCs w:val="26"/>
        </w:rPr>
        <w:t>6</w:t>
      </w:r>
    </w:p>
    <w:p w:rsidR="00040929" w:rsidRPr="00CE24C6" w:rsidRDefault="00040929" w:rsidP="007B4E8B">
      <w:pPr>
        <w:spacing w:after="0" w:line="240" w:lineRule="auto"/>
        <w:contextualSpacing/>
        <w:jc w:val="center"/>
        <w:rPr>
          <w:rFonts w:ascii="Times New Roman" w:hAnsi="Times New Roman"/>
          <w:b/>
          <w:sz w:val="26"/>
          <w:szCs w:val="26"/>
        </w:rPr>
      </w:pPr>
    </w:p>
    <w:p w:rsidR="007B4E8B" w:rsidRPr="00CE24C6" w:rsidRDefault="007B4E8B" w:rsidP="007B4E8B">
      <w:pPr>
        <w:spacing w:after="0" w:line="240" w:lineRule="auto"/>
        <w:contextualSpacing/>
        <w:jc w:val="center"/>
        <w:rPr>
          <w:rFonts w:ascii="Times New Roman" w:hAnsi="Times New Roman"/>
          <w:b/>
          <w:sz w:val="26"/>
          <w:szCs w:val="26"/>
        </w:rPr>
      </w:pPr>
      <w:r w:rsidRPr="00CE24C6">
        <w:rPr>
          <w:rFonts w:ascii="Times New Roman" w:hAnsi="Times New Roman"/>
          <w:b/>
          <w:sz w:val="26"/>
          <w:szCs w:val="26"/>
        </w:rPr>
        <w:t>ТЕХНИЧЕСКОЕ ЗАДАНИЕ</w:t>
      </w:r>
    </w:p>
    <w:p w:rsidR="007B4E8B" w:rsidRPr="00CE24C6" w:rsidRDefault="007B4E8B" w:rsidP="007B4E8B">
      <w:pPr>
        <w:spacing w:after="0" w:line="240" w:lineRule="auto"/>
        <w:contextualSpacing/>
        <w:jc w:val="center"/>
        <w:rPr>
          <w:rFonts w:ascii="Times New Roman" w:hAnsi="Times New Roman"/>
          <w:sz w:val="26"/>
          <w:szCs w:val="26"/>
        </w:rPr>
      </w:pPr>
      <w:r w:rsidRPr="00CE24C6">
        <w:rPr>
          <w:rFonts w:ascii="Times New Roman" w:hAnsi="Times New Roman"/>
          <w:sz w:val="26"/>
          <w:szCs w:val="26"/>
        </w:rPr>
        <w:t>(ОПИСАНИЕ ОБЪЕКТА ЗАКУПКИ)</w:t>
      </w:r>
    </w:p>
    <w:p w:rsidR="007B4E8B" w:rsidRPr="00CE24C6" w:rsidRDefault="007B4E8B" w:rsidP="00E31D63">
      <w:pPr>
        <w:spacing w:after="0" w:line="240" w:lineRule="auto"/>
        <w:contextualSpacing/>
        <w:jc w:val="center"/>
        <w:rPr>
          <w:rFonts w:ascii="Times New Roman" w:hAnsi="Times New Roman"/>
          <w:sz w:val="26"/>
          <w:szCs w:val="26"/>
        </w:rPr>
      </w:pPr>
      <w:r w:rsidRPr="00CE24C6">
        <w:rPr>
          <w:rFonts w:ascii="Times New Roman" w:hAnsi="Times New Roman"/>
          <w:sz w:val="26"/>
          <w:szCs w:val="26"/>
        </w:rPr>
        <w:t xml:space="preserve">на выполнение работ по текущему ремонту помещения в административном здании </w:t>
      </w:r>
      <w:r w:rsidR="00040929" w:rsidRPr="00CE24C6">
        <w:rPr>
          <w:rFonts w:ascii="Times New Roman" w:hAnsi="Times New Roman"/>
          <w:sz w:val="26"/>
          <w:szCs w:val="26"/>
        </w:rPr>
        <w:t>Обособленного подразделения № 2 УФНС России по Хабаровскому краю в г. Хабаровске (ул. Станционная)</w:t>
      </w:r>
      <w:r w:rsidRPr="00CE24C6">
        <w:rPr>
          <w:rFonts w:ascii="Times New Roman" w:hAnsi="Times New Roman"/>
          <w:sz w:val="26"/>
          <w:szCs w:val="26"/>
        </w:rPr>
        <w:t xml:space="preserve"> расположенному по адресу: г.</w:t>
      </w:r>
      <w:r w:rsidR="00E31D63" w:rsidRPr="00CE24C6">
        <w:rPr>
          <w:rFonts w:ascii="Times New Roman" w:hAnsi="Times New Roman"/>
          <w:sz w:val="26"/>
          <w:szCs w:val="26"/>
        </w:rPr>
        <w:t xml:space="preserve"> Хабаровск, </w:t>
      </w:r>
      <w:r w:rsidR="00040929" w:rsidRPr="00CE24C6">
        <w:rPr>
          <w:rFonts w:ascii="Times New Roman" w:hAnsi="Times New Roman"/>
          <w:sz w:val="26"/>
          <w:szCs w:val="26"/>
        </w:rPr>
        <w:br/>
      </w:r>
      <w:r w:rsidR="00E31D63" w:rsidRPr="00CE24C6">
        <w:rPr>
          <w:rFonts w:ascii="Times New Roman" w:hAnsi="Times New Roman"/>
          <w:sz w:val="26"/>
          <w:szCs w:val="26"/>
        </w:rPr>
        <w:t>ул. Станционная, 18.</w:t>
      </w:r>
    </w:p>
    <w:p w:rsidR="00E31D63" w:rsidRPr="00CE24C6" w:rsidRDefault="00E31D63" w:rsidP="00E31D63">
      <w:pPr>
        <w:spacing w:after="0" w:line="240" w:lineRule="auto"/>
        <w:contextualSpacing/>
        <w:jc w:val="center"/>
        <w:rPr>
          <w:rFonts w:ascii="Times New Roman" w:hAnsi="Times New Roman"/>
          <w:sz w:val="26"/>
          <w:szCs w:val="26"/>
        </w:rPr>
      </w:pPr>
    </w:p>
    <w:p w:rsidR="007B4E8B" w:rsidRPr="00CE24C6" w:rsidRDefault="007B4E8B" w:rsidP="007B4E8B">
      <w:pPr>
        <w:pStyle w:val="af4"/>
        <w:numPr>
          <w:ilvl w:val="0"/>
          <w:numId w:val="25"/>
        </w:numPr>
        <w:ind w:left="0" w:firstLine="0"/>
        <w:rPr>
          <w:b/>
          <w:sz w:val="26"/>
          <w:szCs w:val="26"/>
        </w:rPr>
      </w:pPr>
      <w:r w:rsidRPr="00CE24C6">
        <w:rPr>
          <w:b/>
          <w:sz w:val="26"/>
          <w:szCs w:val="26"/>
        </w:rPr>
        <w:t>Цель и сроки выполнения работ</w:t>
      </w:r>
    </w:p>
    <w:p w:rsidR="007B4E8B" w:rsidRPr="00CE24C6" w:rsidRDefault="007B4E8B" w:rsidP="007B4E8B">
      <w:pPr>
        <w:pStyle w:val="af4"/>
        <w:numPr>
          <w:ilvl w:val="1"/>
          <w:numId w:val="26"/>
        </w:numPr>
        <w:ind w:left="0" w:firstLine="0"/>
        <w:jc w:val="both"/>
        <w:rPr>
          <w:sz w:val="26"/>
          <w:szCs w:val="26"/>
        </w:rPr>
      </w:pPr>
      <w:r w:rsidRPr="00CE24C6">
        <w:rPr>
          <w:sz w:val="26"/>
          <w:szCs w:val="26"/>
        </w:rPr>
        <w:t>Выполнение работ по текущему ремонту помещения</w:t>
      </w:r>
      <w:r w:rsidR="003C724E">
        <w:rPr>
          <w:sz w:val="26"/>
          <w:szCs w:val="26"/>
          <w:lang w:val="ru-RU"/>
        </w:rPr>
        <w:t xml:space="preserve"> 14 (каб. 409)</w:t>
      </w:r>
      <w:r w:rsidRPr="00CE24C6">
        <w:rPr>
          <w:sz w:val="26"/>
          <w:szCs w:val="26"/>
        </w:rPr>
        <w:t xml:space="preserve"> административного здания </w:t>
      </w:r>
      <w:r w:rsidR="00731172" w:rsidRPr="00CE24C6">
        <w:rPr>
          <w:sz w:val="26"/>
          <w:szCs w:val="26"/>
        </w:rPr>
        <w:t xml:space="preserve">Обособленного подразделения № 2 УФНС России по Хабаровскому краю в </w:t>
      </w:r>
      <w:r w:rsidR="00731172" w:rsidRPr="00CE24C6">
        <w:rPr>
          <w:sz w:val="26"/>
          <w:szCs w:val="26"/>
          <w:lang w:val="ru-RU"/>
        </w:rPr>
        <w:br/>
      </w:r>
      <w:r w:rsidR="00731172" w:rsidRPr="00CE24C6">
        <w:rPr>
          <w:sz w:val="26"/>
          <w:szCs w:val="26"/>
        </w:rPr>
        <w:t>г. Хабаровске (ул. Станционная)</w:t>
      </w:r>
      <w:r w:rsidRPr="00CE24C6">
        <w:rPr>
          <w:sz w:val="26"/>
          <w:szCs w:val="26"/>
        </w:rPr>
        <w:t xml:space="preserve"> по адресу: г. Хабаровск, ул. Станционная,18 (далее – Объект); </w:t>
      </w:r>
    </w:p>
    <w:p w:rsidR="007B4E8B" w:rsidRPr="00CE24C6" w:rsidRDefault="007B4E8B" w:rsidP="007B4E8B">
      <w:pPr>
        <w:pStyle w:val="af4"/>
        <w:numPr>
          <w:ilvl w:val="1"/>
          <w:numId w:val="26"/>
        </w:numPr>
        <w:ind w:left="0" w:firstLine="0"/>
        <w:jc w:val="both"/>
        <w:rPr>
          <w:sz w:val="26"/>
          <w:szCs w:val="26"/>
        </w:rPr>
      </w:pPr>
      <w:r w:rsidRPr="00CE24C6">
        <w:rPr>
          <w:sz w:val="26"/>
          <w:szCs w:val="26"/>
        </w:rPr>
        <w:t xml:space="preserve">Срок выполнения текущего ремонта (далее – Работы) помещения здания: </w:t>
      </w:r>
      <w:r w:rsidR="00E31D63" w:rsidRPr="00CE24C6">
        <w:rPr>
          <w:sz w:val="26"/>
          <w:szCs w:val="26"/>
          <w:lang w:val="ru-RU"/>
        </w:rPr>
        <w:br/>
      </w:r>
      <w:r w:rsidRPr="00CE24C6">
        <w:rPr>
          <w:sz w:val="26"/>
          <w:szCs w:val="26"/>
        </w:rPr>
        <w:t>не позднее 5 (пяти) рабочих дней с даты заключения государственного контракта.</w:t>
      </w:r>
      <w:r w:rsidRPr="00CE24C6">
        <w:rPr>
          <w:sz w:val="26"/>
          <w:szCs w:val="26"/>
        </w:rPr>
        <w:tab/>
      </w:r>
    </w:p>
    <w:p w:rsidR="007B4E8B" w:rsidRPr="00CE24C6" w:rsidRDefault="007B4E8B" w:rsidP="007B4E8B">
      <w:pPr>
        <w:pStyle w:val="af4"/>
        <w:numPr>
          <w:ilvl w:val="0"/>
          <w:numId w:val="25"/>
        </w:numPr>
        <w:ind w:left="0" w:firstLine="0"/>
        <w:jc w:val="both"/>
        <w:rPr>
          <w:b/>
          <w:sz w:val="26"/>
          <w:szCs w:val="26"/>
        </w:rPr>
      </w:pPr>
      <w:r w:rsidRPr="00CE24C6">
        <w:rPr>
          <w:b/>
          <w:sz w:val="26"/>
          <w:szCs w:val="26"/>
        </w:rPr>
        <w:t>Порядок выполнения Работ</w:t>
      </w:r>
    </w:p>
    <w:p w:rsidR="007B4E8B" w:rsidRPr="00CE24C6" w:rsidRDefault="007B4E8B" w:rsidP="007B4E8B">
      <w:pPr>
        <w:pStyle w:val="af4"/>
        <w:numPr>
          <w:ilvl w:val="1"/>
          <w:numId w:val="25"/>
        </w:numPr>
        <w:tabs>
          <w:tab w:val="num" w:pos="0"/>
        </w:tabs>
        <w:ind w:left="0" w:firstLine="0"/>
        <w:jc w:val="both"/>
        <w:rPr>
          <w:sz w:val="26"/>
          <w:szCs w:val="26"/>
          <w:lang w:eastAsia="ru-RU"/>
        </w:rPr>
      </w:pPr>
      <w:r w:rsidRPr="00CE24C6">
        <w:rPr>
          <w:sz w:val="26"/>
          <w:szCs w:val="26"/>
          <w:lang w:eastAsia="ru-RU"/>
        </w:rPr>
        <w:t>Подрядчик осуществляет Работы с применением собственных материалов с соблюдением соответствующих Российских строительных  и  санитарных норм и правил. Все используемые Подрядчиком материалы и оборудование должны иметь соответствующие сертификаты, технические паспорта и другие документы, удостоверяющие их качество, если их наличие предусмотрено действующим законодательством Российской Федерации. Указанные документы после окончания Работ Подрядчик передает Заказчику.</w:t>
      </w:r>
    </w:p>
    <w:p w:rsidR="007B4E8B" w:rsidRPr="00CE24C6" w:rsidRDefault="007B4E8B" w:rsidP="007B4E8B">
      <w:pPr>
        <w:pStyle w:val="af4"/>
        <w:numPr>
          <w:ilvl w:val="1"/>
          <w:numId w:val="25"/>
        </w:numPr>
        <w:tabs>
          <w:tab w:val="num" w:pos="0"/>
        </w:tabs>
        <w:ind w:left="0" w:firstLine="0"/>
        <w:jc w:val="both"/>
        <w:rPr>
          <w:sz w:val="26"/>
          <w:szCs w:val="26"/>
          <w:lang w:eastAsia="ru-RU"/>
        </w:rPr>
      </w:pPr>
      <w:r w:rsidRPr="00CE24C6">
        <w:rPr>
          <w:sz w:val="26"/>
          <w:szCs w:val="26"/>
          <w:lang w:eastAsia="ru-RU"/>
        </w:rPr>
        <w:t>При выполнении Работ необходимо применять современное оборудование и материалы, обеспечивающие высокую надежность, энергосбережение, минимальные эксплуатационные затраты.</w:t>
      </w:r>
    </w:p>
    <w:p w:rsidR="007B4E8B" w:rsidRPr="00CE24C6" w:rsidRDefault="007B4E8B" w:rsidP="007B4E8B">
      <w:pPr>
        <w:pStyle w:val="af4"/>
        <w:numPr>
          <w:ilvl w:val="1"/>
          <w:numId w:val="25"/>
        </w:numPr>
        <w:tabs>
          <w:tab w:val="num" w:pos="0"/>
        </w:tabs>
        <w:ind w:left="0" w:firstLine="0"/>
        <w:jc w:val="both"/>
        <w:rPr>
          <w:sz w:val="26"/>
          <w:szCs w:val="26"/>
          <w:lang w:eastAsia="ru-RU"/>
        </w:rPr>
      </w:pPr>
      <w:r w:rsidRPr="00CE24C6">
        <w:rPr>
          <w:sz w:val="26"/>
          <w:szCs w:val="26"/>
          <w:lang w:eastAsia="ru-RU"/>
        </w:rPr>
        <w:t>Организационно-технические решения, принимаемые в ходе проведения Работ, в соответствии с настоящим Техническим заданием, должны соответствовать имеющимся государственным стандартам и специальным нормативным требованиям на отдельные системы.</w:t>
      </w:r>
    </w:p>
    <w:p w:rsidR="007B4E8B" w:rsidRPr="00CE24C6" w:rsidRDefault="007B4E8B" w:rsidP="007B4E8B">
      <w:pPr>
        <w:pStyle w:val="af4"/>
        <w:numPr>
          <w:ilvl w:val="1"/>
          <w:numId w:val="25"/>
        </w:numPr>
        <w:tabs>
          <w:tab w:val="num" w:pos="0"/>
        </w:tabs>
        <w:ind w:left="0" w:firstLine="0"/>
        <w:jc w:val="both"/>
        <w:rPr>
          <w:sz w:val="26"/>
          <w:szCs w:val="26"/>
          <w:lang w:eastAsia="ru-RU"/>
        </w:rPr>
      </w:pPr>
      <w:r w:rsidRPr="00CE24C6">
        <w:rPr>
          <w:sz w:val="26"/>
          <w:szCs w:val="26"/>
          <w:lang w:eastAsia="ru-RU"/>
        </w:rPr>
        <w:t xml:space="preserve">Подрядчик </w:t>
      </w:r>
      <w:r w:rsidRPr="00CE24C6">
        <w:rPr>
          <w:color w:val="000000"/>
          <w:sz w:val="26"/>
          <w:szCs w:val="26"/>
          <w:lang w:eastAsia="ru-RU"/>
        </w:rPr>
        <w:t xml:space="preserve">после заключения Государственного контракта, </w:t>
      </w:r>
      <w:r w:rsidR="003C724E">
        <w:rPr>
          <w:color w:val="000000"/>
          <w:sz w:val="26"/>
          <w:szCs w:val="26"/>
          <w:lang w:val="ru-RU" w:eastAsia="ru-RU"/>
        </w:rPr>
        <w:t xml:space="preserve">за один день </w:t>
      </w:r>
      <w:r w:rsidRPr="00CE24C6">
        <w:rPr>
          <w:color w:val="000000"/>
          <w:sz w:val="26"/>
          <w:szCs w:val="26"/>
          <w:lang w:eastAsia="ru-RU"/>
        </w:rPr>
        <w:t>до начала выполнения работ, представляет:</w:t>
      </w:r>
    </w:p>
    <w:p w:rsidR="007B4E8B" w:rsidRPr="00CE24C6" w:rsidRDefault="007B4E8B" w:rsidP="007B4E8B">
      <w:pPr>
        <w:pStyle w:val="af4"/>
        <w:numPr>
          <w:ilvl w:val="2"/>
          <w:numId w:val="25"/>
        </w:numPr>
        <w:tabs>
          <w:tab w:val="num" w:pos="0"/>
        </w:tabs>
        <w:ind w:left="0" w:firstLine="0"/>
        <w:jc w:val="both"/>
        <w:rPr>
          <w:sz w:val="26"/>
          <w:szCs w:val="26"/>
          <w:lang w:eastAsia="ru-RU"/>
        </w:rPr>
      </w:pPr>
      <w:r w:rsidRPr="00CE24C6">
        <w:rPr>
          <w:color w:val="000000"/>
          <w:sz w:val="26"/>
          <w:szCs w:val="26"/>
          <w:lang w:eastAsia="ru-RU"/>
        </w:rPr>
        <w:t>на согласование и утверждение Заказчику образцы материалов,</w:t>
      </w:r>
      <w:r w:rsidRPr="00CE24C6">
        <w:rPr>
          <w:rFonts w:eastAsia="Calibri"/>
          <w:sz w:val="26"/>
          <w:szCs w:val="26"/>
          <w:lang w:eastAsia="ru-RU"/>
        </w:rPr>
        <w:t xml:space="preserve"> их цветовое решение</w:t>
      </w:r>
      <w:r w:rsidRPr="00CE24C6">
        <w:rPr>
          <w:sz w:val="26"/>
          <w:szCs w:val="26"/>
          <w:lang w:eastAsia="ru-RU"/>
        </w:rPr>
        <w:t>;</w:t>
      </w:r>
    </w:p>
    <w:p w:rsidR="007B4E8B" w:rsidRPr="00CE24C6" w:rsidRDefault="007B4E8B" w:rsidP="007B4E8B">
      <w:pPr>
        <w:pStyle w:val="af4"/>
        <w:numPr>
          <w:ilvl w:val="2"/>
          <w:numId w:val="25"/>
        </w:numPr>
        <w:tabs>
          <w:tab w:val="num" w:pos="0"/>
        </w:tabs>
        <w:ind w:left="0" w:firstLine="0"/>
        <w:jc w:val="both"/>
        <w:rPr>
          <w:sz w:val="26"/>
          <w:szCs w:val="26"/>
          <w:lang w:eastAsia="ru-RU"/>
        </w:rPr>
      </w:pPr>
      <w:r w:rsidRPr="00CE24C6">
        <w:rPr>
          <w:color w:val="000000"/>
          <w:sz w:val="26"/>
          <w:szCs w:val="26"/>
          <w:lang w:eastAsia="ru-RU"/>
        </w:rPr>
        <w:t xml:space="preserve">приказ о назначении ответственных должностных лиц в соответствии </w:t>
      </w:r>
      <w:r w:rsidR="000D493C" w:rsidRPr="00CE24C6">
        <w:rPr>
          <w:color w:val="000000"/>
          <w:sz w:val="26"/>
          <w:szCs w:val="26"/>
          <w:lang w:val="ru-RU" w:eastAsia="ru-RU"/>
        </w:rPr>
        <w:br/>
      </w:r>
      <w:r w:rsidRPr="00CE24C6">
        <w:rPr>
          <w:color w:val="000000"/>
          <w:sz w:val="26"/>
          <w:szCs w:val="26"/>
          <w:lang w:eastAsia="ru-RU"/>
        </w:rPr>
        <w:t xml:space="preserve">с п. </w:t>
      </w:r>
      <w:r w:rsidRPr="00CE24C6">
        <w:rPr>
          <w:color w:val="FF0000"/>
          <w:sz w:val="26"/>
          <w:szCs w:val="26"/>
          <w:highlight w:val="yellow"/>
          <w:lang w:eastAsia="ru-RU"/>
        </w:rPr>
        <w:fldChar w:fldCharType="begin"/>
      </w:r>
      <w:r w:rsidRPr="00CE24C6">
        <w:rPr>
          <w:color w:val="000000"/>
          <w:sz w:val="26"/>
          <w:szCs w:val="26"/>
          <w:lang w:eastAsia="ru-RU"/>
        </w:rPr>
        <w:instrText xml:space="preserve"> REF _Ref233095437 \r \h </w:instrText>
      </w:r>
      <w:r w:rsidRPr="00CE24C6">
        <w:rPr>
          <w:color w:val="FF0000"/>
          <w:sz w:val="26"/>
          <w:szCs w:val="26"/>
          <w:highlight w:val="yellow"/>
          <w:lang w:eastAsia="ru-RU"/>
        </w:rPr>
      </w:r>
      <w:r w:rsidR="00E31D63" w:rsidRPr="00CE24C6">
        <w:rPr>
          <w:color w:val="FF0000"/>
          <w:sz w:val="26"/>
          <w:szCs w:val="26"/>
          <w:highlight w:val="yellow"/>
          <w:lang w:eastAsia="ru-RU"/>
        </w:rPr>
        <w:instrText xml:space="preserve"> \* MERGEFORMAT </w:instrText>
      </w:r>
      <w:r w:rsidRPr="00CE24C6">
        <w:rPr>
          <w:color w:val="FF0000"/>
          <w:sz w:val="26"/>
          <w:szCs w:val="26"/>
          <w:highlight w:val="yellow"/>
          <w:lang w:eastAsia="ru-RU"/>
        </w:rPr>
        <w:fldChar w:fldCharType="separate"/>
      </w:r>
      <w:r w:rsidRPr="00CE24C6">
        <w:rPr>
          <w:color w:val="000000"/>
          <w:sz w:val="26"/>
          <w:szCs w:val="26"/>
          <w:lang w:eastAsia="ru-RU"/>
        </w:rPr>
        <w:t>4.2.3</w:t>
      </w:r>
      <w:r w:rsidRPr="00CE24C6">
        <w:rPr>
          <w:color w:val="FF0000"/>
          <w:sz w:val="26"/>
          <w:szCs w:val="26"/>
          <w:highlight w:val="yellow"/>
          <w:lang w:eastAsia="ru-RU"/>
        </w:rPr>
        <w:fldChar w:fldCharType="end"/>
      </w:r>
      <w:r w:rsidRPr="00CE24C6">
        <w:rPr>
          <w:color w:val="FF0000"/>
          <w:sz w:val="26"/>
          <w:szCs w:val="26"/>
          <w:lang w:eastAsia="ru-RU"/>
        </w:rPr>
        <w:t xml:space="preserve"> </w:t>
      </w:r>
      <w:r w:rsidRPr="00CE24C6">
        <w:rPr>
          <w:color w:val="000000"/>
          <w:sz w:val="26"/>
          <w:szCs w:val="26"/>
          <w:lang w:eastAsia="ru-RU"/>
        </w:rPr>
        <w:t>настоящего технического задания;</w:t>
      </w:r>
    </w:p>
    <w:p w:rsidR="007B4E8B" w:rsidRPr="00CE24C6" w:rsidRDefault="007B4E8B" w:rsidP="007B4E8B">
      <w:pPr>
        <w:pStyle w:val="af4"/>
        <w:numPr>
          <w:ilvl w:val="2"/>
          <w:numId w:val="25"/>
        </w:numPr>
        <w:tabs>
          <w:tab w:val="num" w:pos="0"/>
        </w:tabs>
        <w:ind w:left="0" w:firstLine="0"/>
        <w:jc w:val="both"/>
        <w:rPr>
          <w:sz w:val="26"/>
          <w:szCs w:val="26"/>
          <w:lang w:eastAsia="ru-RU"/>
        </w:rPr>
      </w:pPr>
      <w:r w:rsidRPr="00CE24C6">
        <w:rPr>
          <w:color w:val="000000"/>
          <w:sz w:val="26"/>
          <w:szCs w:val="26"/>
          <w:lang w:eastAsia="ru-RU"/>
        </w:rPr>
        <w:t xml:space="preserve">список </w:t>
      </w:r>
      <w:r w:rsidRPr="00CE24C6">
        <w:rPr>
          <w:sz w:val="26"/>
          <w:szCs w:val="26"/>
          <w:lang w:eastAsia="ar-SA"/>
        </w:rPr>
        <w:t xml:space="preserve">работников Подрядчика, участвующих в выполнении работ, их паспортные данные для осуществления проверки в установленном порядке </w:t>
      </w:r>
      <w:r w:rsidR="000D493C" w:rsidRPr="00CE24C6">
        <w:rPr>
          <w:sz w:val="26"/>
          <w:szCs w:val="26"/>
          <w:lang w:val="ru-RU" w:eastAsia="ar-SA"/>
        </w:rPr>
        <w:br/>
      </w:r>
      <w:r w:rsidRPr="00CE24C6">
        <w:rPr>
          <w:sz w:val="26"/>
          <w:szCs w:val="26"/>
          <w:lang w:eastAsia="ar-SA"/>
        </w:rPr>
        <w:t>и оформления соответствующего допуска на Объект Заказчика;</w:t>
      </w:r>
    </w:p>
    <w:p w:rsidR="007B4E8B" w:rsidRPr="00CE24C6" w:rsidRDefault="007B4E8B" w:rsidP="007B4E8B">
      <w:pPr>
        <w:pStyle w:val="af4"/>
        <w:numPr>
          <w:ilvl w:val="2"/>
          <w:numId w:val="25"/>
        </w:numPr>
        <w:tabs>
          <w:tab w:val="num" w:pos="0"/>
        </w:tabs>
        <w:ind w:left="0" w:firstLine="0"/>
        <w:jc w:val="both"/>
        <w:rPr>
          <w:sz w:val="26"/>
          <w:szCs w:val="26"/>
          <w:lang w:eastAsia="ru-RU"/>
        </w:rPr>
      </w:pPr>
      <w:r w:rsidRPr="00CE24C6">
        <w:rPr>
          <w:sz w:val="26"/>
          <w:szCs w:val="26"/>
          <w:lang w:eastAsia="ar-SA"/>
        </w:rPr>
        <w:t xml:space="preserve">список автотранспорта, необходимого для выполнения работ с целью обеспечения допуска на территорию Объекта. </w:t>
      </w:r>
    </w:p>
    <w:p w:rsidR="007B4E8B" w:rsidRPr="00CE24C6" w:rsidRDefault="007B4E8B" w:rsidP="007B4E8B">
      <w:pPr>
        <w:pStyle w:val="af4"/>
        <w:numPr>
          <w:ilvl w:val="1"/>
          <w:numId w:val="25"/>
        </w:numPr>
        <w:tabs>
          <w:tab w:val="num" w:pos="0"/>
        </w:tabs>
        <w:ind w:left="0" w:firstLine="0"/>
        <w:jc w:val="both"/>
        <w:rPr>
          <w:sz w:val="26"/>
          <w:szCs w:val="26"/>
          <w:lang w:eastAsia="ru-RU"/>
        </w:rPr>
      </w:pPr>
      <w:r w:rsidRPr="00CE24C6">
        <w:rPr>
          <w:sz w:val="26"/>
          <w:szCs w:val="26"/>
          <w:lang w:eastAsia="ar-SA"/>
        </w:rPr>
        <w:t xml:space="preserve">Проведение Работ не должно помешать работе сотрудников Заказчика. </w:t>
      </w:r>
      <w:r w:rsidRPr="00CE24C6">
        <w:rPr>
          <w:color w:val="000000"/>
          <w:sz w:val="26"/>
          <w:szCs w:val="26"/>
          <w:lang w:eastAsia="ar-SA"/>
        </w:rPr>
        <w:t>Работы проводятся в условиях действующего учреждения. Отселение сотрудников из здания не предусмотрено.</w:t>
      </w:r>
    </w:p>
    <w:p w:rsidR="007B4E8B" w:rsidRPr="00CE24C6" w:rsidRDefault="007B4E8B" w:rsidP="007B4E8B">
      <w:pPr>
        <w:pStyle w:val="af4"/>
        <w:numPr>
          <w:ilvl w:val="1"/>
          <w:numId w:val="25"/>
        </w:numPr>
        <w:tabs>
          <w:tab w:val="num" w:pos="0"/>
          <w:tab w:val="num" w:pos="432"/>
        </w:tabs>
        <w:suppressAutoHyphens/>
        <w:ind w:left="0" w:firstLine="0"/>
        <w:jc w:val="both"/>
        <w:rPr>
          <w:sz w:val="26"/>
          <w:szCs w:val="26"/>
          <w:lang w:eastAsia="ar-SA"/>
        </w:rPr>
      </w:pPr>
      <w:r w:rsidRPr="00CE24C6">
        <w:rPr>
          <w:sz w:val="26"/>
          <w:szCs w:val="26"/>
          <w:lang w:eastAsia="ar-SA"/>
        </w:rPr>
        <w:t>Складские и бытовые помещения Заказчиком не предоставляются.</w:t>
      </w:r>
    </w:p>
    <w:p w:rsidR="007B4E8B" w:rsidRPr="00CE24C6" w:rsidRDefault="007B4E8B" w:rsidP="007B4E8B">
      <w:pPr>
        <w:pStyle w:val="af4"/>
        <w:numPr>
          <w:ilvl w:val="1"/>
          <w:numId w:val="25"/>
        </w:numPr>
        <w:tabs>
          <w:tab w:val="num" w:pos="0"/>
          <w:tab w:val="num" w:pos="432"/>
        </w:tabs>
        <w:suppressAutoHyphens/>
        <w:ind w:left="0" w:firstLine="0"/>
        <w:jc w:val="both"/>
        <w:rPr>
          <w:sz w:val="26"/>
          <w:szCs w:val="26"/>
          <w:lang w:eastAsia="ar-SA"/>
        </w:rPr>
      </w:pPr>
      <w:r w:rsidRPr="00CE24C6">
        <w:rPr>
          <w:sz w:val="26"/>
          <w:szCs w:val="26"/>
          <w:lang w:eastAsia="ar-SA"/>
        </w:rPr>
        <w:lastRenderedPageBreak/>
        <w:t>Отходы текущего ремонта должны складироваться на специально отведенную Заказчиком площадку и вывозиться Подрядчиком на специальные  полигоны по мере накопления.</w:t>
      </w:r>
      <w:r w:rsidRPr="00CE24C6">
        <w:rPr>
          <w:sz w:val="26"/>
          <w:szCs w:val="26"/>
          <w:lang w:eastAsia="ru-RU"/>
        </w:rPr>
        <w:t xml:space="preserve"> В процессе выполнения работ Подрядчик предусматривает мероприятия, исключающие загрязнение прилегающей территории строительными отходами. Категоричес</w:t>
      </w:r>
      <w:r w:rsidR="00E31D63" w:rsidRPr="00CE24C6">
        <w:rPr>
          <w:sz w:val="26"/>
          <w:szCs w:val="26"/>
          <w:lang w:eastAsia="ru-RU"/>
        </w:rPr>
        <w:t>ки запрещается использовать сан</w:t>
      </w:r>
      <w:r w:rsidR="00E31D63" w:rsidRPr="00CE24C6">
        <w:rPr>
          <w:sz w:val="26"/>
          <w:szCs w:val="26"/>
          <w:lang w:val="ru-RU" w:eastAsia="ru-RU"/>
        </w:rPr>
        <w:t xml:space="preserve">итарные </w:t>
      </w:r>
      <w:r w:rsidRPr="00CE24C6">
        <w:rPr>
          <w:sz w:val="26"/>
          <w:szCs w:val="26"/>
          <w:lang w:eastAsia="ru-RU"/>
        </w:rPr>
        <w:t xml:space="preserve">узлы и мусорные контейнеры для сброса строительного мусора и отходов сформировавшихся </w:t>
      </w:r>
      <w:r w:rsidR="000D493C" w:rsidRPr="00CE24C6">
        <w:rPr>
          <w:sz w:val="26"/>
          <w:szCs w:val="26"/>
          <w:lang w:val="ru-RU" w:eastAsia="ru-RU"/>
        </w:rPr>
        <w:br/>
      </w:r>
      <w:r w:rsidRPr="00CE24C6">
        <w:rPr>
          <w:sz w:val="26"/>
          <w:szCs w:val="26"/>
          <w:lang w:eastAsia="ru-RU"/>
        </w:rPr>
        <w:t>в процессе производства Работ.</w:t>
      </w:r>
    </w:p>
    <w:p w:rsidR="007B4E8B" w:rsidRPr="00CE24C6" w:rsidRDefault="007B4E8B" w:rsidP="00E31D63">
      <w:pPr>
        <w:pStyle w:val="af4"/>
        <w:numPr>
          <w:ilvl w:val="1"/>
          <w:numId w:val="25"/>
        </w:numPr>
        <w:tabs>
          <w:tab w:val="num" w:pos="0"/>
          <w:tab w:val="num" w:pos="432"/>
        </w:tabs>
        <w:suppressAutoHyphens/>
        <w:ind w:left="0" w:firstLine="0"/>
        <w:jc w:val="both"/>
        <w:rPr>
          <w:sz w:val="26"/>
          <w:szCs w:val="26"/>
          <w:lang w:eastAsia="ar-SA"/>
        </w:rPr>
      </w:pPr>
      <w:r w:rsidRPr="00CE24C6">
        <w:rPr>
          <w:sz w:val="26"/>
          <w:szCs w:val="26"/>
          <w:lang w:eastAsia="ar-SA"/>
        </w:rPr>
        <w:t xml:space="preserve">При выполнении Работ Подрядчик обязан соблюдать требования закона и иных правовых актов об охране окружающей среды, и нести ответственность </w:t>
      </w:r>
      <w:r w:rsidR="000D493C" w:rsidRPr="00CE24C6">
        <w:rPr>
          <w:sz w:val="26"/>
          <w:szCs w:val="26"/>
          <w:lang w:val="ru-RU" w:eastAsia="ar-SA"/>
        </w:rPr>
        <w:br/>
      </w:r>
      <w:r w:rsidRPr="00CE24C6">
        <w:rPr>
          <w:sz w:val="26"/>
          <w:szCs w:val="26"/>
          <w:lang w:eastAsia="ar-SA"/>
        </w:rPr>
        <w:t>за нарушение указанных требований.</w:t>
      </w:r>
    </w:p>
    <w:p w:rsidR="007B4E8B" w:rsidRPr="00CE24C6" w:rsidRDefault="007B4E8B" w:rsidP="00E31D63">
      <w:pPr>
        <w:pStyle w:val="af4"/>
        <w:numPr>
          <w:ilvl w:val="1"/>
          <w:numId w:val="25"/>
        </w:numPr>
        <w:tabs>
          <w:tab w:val="num" w:pos="0"/>
          <w:tab w:val="num" w:pos="432"/>
        </w:tabs>
        <w:suppressAutoHyphens/>
        <w:ind w:left="0" w:firstLine="0"/>
        <w:jc w:val="both"/>
        <w:rPr>
          <w:sz w:val="26"/>
          <w:szCs w:val="26"/>
          <w:lang w:eastAsia="ar-SA"/>
        </w:rPr>
      </w:pPr>
      <w:r w:rsidRPr="00CE24C6">
        <w:rPr>
          <w:sz w:val="26"/>
          <w:szCs w:val="26"/>
          <w:lang w:eastAsia="ar-SA"/>
        </w:rPr>
        <w:t>Подрядчик обязан привлекать к выполнению Работ персонал, имеющий право осуществлять трудовую деятельность на территории Хабаровского края.</w:t>
      </w:r>
    </w:p>
    <w:p w:rsidR="007B4E8B" w:rsidRPr="00CE24C6" w:rsidRDefault="007B4E8B" w:rsidP="00E31D63">
      <w:pPr>
        <w:pStyle w:val="af4"/>
        <w:numPr>
          <w:ilvl w:val="1"/>
          <w:numId w:val="25"/>
        </w:numPr>
        <w:tabs>
          <w:tab w:val="num" w:pos="0"/>
          <w:tab w:val="num" w:pos="432"/>
        </w:tabs>
        <w:suppressAutoHyphens/>
        <w:ind w:left="0" w:firstLine="0"/>
        <w:jc w:val="both"/>
        <w:rPr>
          <w:sz w:val="26"/>
          <w:szCs w:val="26"/>
          <w:lang w:eastAsia="ar-SA"/>
        </w:rPr>
      </w:pPr>
      <w:r w:rsidRPr="00CE24C6">
        <w:rPr>
          <w:color w:val="000000"/>
          <w:sz w:val="26"/>
          <w:szCs w:val="26"/>
          <w:lang w:eastAsia="ar-SA"/>
        </w:rPr>
        <w:t xml:space="preserve">Подрядчик обеспечивает постоянное присутствие на строительной площадке уполномоченного представителя Подрядчика. Подрядчик гарантирует, что </w:t>
      </w:r>
      <w:r w:rsidR="000D493C" w:rsidRPr="00CE24C6">
        <w:rPr>
          <w:color w:val="000000"/>
          <w:sz w:val="26"/>
          <w:szCs w:val="26"/>
          <w:lang w:val="ru-RU" w:eastAsia="ar-SA"/>
        </w:rPr>
        <w:br/>
      </w:r>
      <w:r w:rsidRPr="00CE24C6">
        <w:rPr>
          <w:color w:val="000000"/>
          <w:sz w:val="26"/>
          <w:szCs w:val="26"/>
          <w:lang w:eastAsia="ar-SA"/>
        </w:rPr>
        <w:t>к выполнению работ будут допущены сотрудники, оснащенные необходимой приборной и инструментальной базой.</w:t>
      </w:r>
    </w:p>
    <w:p w:rsidR="007B4E8B" w:rsidRPr="00CE24C6" w:rsidRDefault="007B4E8B" w:rsidP="00E31D63">
      <w:pPr>
        <w:pStyle w:val="af4"/>
        <w:numPr>
          <w:ilvl w:val="1"/>
          <w:numId w:val="25"/>
        </w:numPr>
        <w:tabs>
          <w:tab w:val="num" w:pos="0"/>
          <w:tab w:val="num" w:pos="432"/>
        </w:tabs>
        <w:suppressAutoHyphens/>
        <w:ind w:left="0" w:firstLine="0"/>
        <w:jc w:val="both"/>
        <w:rPr>
          <w:sz w:val="26"/>
          <w:szCs w:val="26"/>
          <w:lang w:eastAsia="ar-SA"/>
        </w:rPr>
      </w:pPr>
      <w:r w:rsidRPr="00CE24C6">
        <w:rPr>
          <w:sz w:val="26"/>
          <w:szCs w:val="26"/>
          <w:lang w:eastAsia="ar-SA"/>
        </w:rPr>
        <w:t>Подрядчик обязан соблюдать правила и требования о пропускном внутриобъектовом режиме, установленные на объекте Заказчика.</w:t>
      </w:r>
    </w:p>
    <w:p w:rsidR="007B4E8B" w:rsidRPr="00CE24C6" w:rsidRDefault="007B4E8B" w:rsidP="00E31D63">
      <w:pPr>
        <w:pStyle w:val="af4"/>
        <w:numPr>
          <w:ilvl w:val="1"/>
          <w:numId w:val="25"/>
        </w:numPr>
        <w:tabs>
          <w:tab w:val="num" w:pos="0"/>
          <w:tab w:val="num" w:pos="432"/>
        </w:tabs>
        <w:suppressAutoHyphens/>
        <w:ind w:left="0" w:firstLine="0"/>
        <w:jc w:val="both"/>
        <w:rPr>
          <w:sz w:val="26"/>
          <w:szCs w:val="26"/>
          <w:lang w:eastAsia="ar-SA"/>
        </w:rPr>
      </w:pPr>
      <w:r w:rsidRPr="00CE24C6">
        <w:rPr>
          <w:sz w:val="26"/>
          <w:szCs w:val="26"/>
          <w:lang w:eastAsia="ru-RU"/>
        </w:rPr>
        <w:t xml:space="preserve">Выполнение работ должно производиться в рабочие дни с 08.00 до 20.00, </w:t>
      </w:r>
      <w:r w:rsidR="000D493C" w:rsidRPr="00CE24C6">
        <w:rPr>
          <w:sz w:val="26"/>
          <w:szCs w:val="26"/>
          <w:lang w:val="ru-RU" w:eastAsia="ru-RU"/>
        </w:rPr>
        <w:br/>
      </w:r>
      <w:r w:rsidRPr="00CE24C6">
        <w:rPr>
          <w:sz w:val="26"/>
          <w:szCs w:val="26"/>
          <w:lang w:eastAsia="ru-RU"/>
        </w:rPr>
        <w:t>и по предварительному согласованию с Заказчиком.</w:t>
      </w:r>
    </w:p>
    <w:p w:rsidR="007B4E8B" w:rsidRPr="00CE24C6" w:rsidRDefault="007B4E8B" w:rsidP="00E31D63">
      <w:pPr>
        <w:pStyle w:val="af4"/>
        <w:numPr>
          <w:ilvl w:val="1"/>
          <w:numId w:val="25"/>
        </w:numPr>
        <w:tabs>
          <w:tab w:val="num" w:pos="0"/>
          <w:tab w:val="num" w:pos="432"/>
        </w:tabs>
        <w:suppressAutoHyphens/>
        <w:ind w:left="0" w:firstLine="0"/>
        <w:jc w:val="both"/>
        <w:rPr>
          <w:sz w:val="26"/>
          <w:szCs w:val="26"/>
          <w:lang w:eastAsia="ar-SA"/>
        </w:rPr>
      </w:pPr>
      <w:r w:rsidRPr="00CE24C6">
        <w:rPr>
          <w:sz w:val="26"/>
          <w:szCs w:val="26"/>
          <w:lang w:eastAsia="ru-RU"/>
        </w:rPr>
        <w:t>Подрядчик должен согласовывать с Заказчиком точное время проведения ремонтных работ, связанных с повышенным уровнем шума, отключением электроэнергии и нагрузками на электросети.</w:t>
      </w:r>
    </w:p>
    <w:p w:rsidR="007B4E8B" w:rsidRPr="00CE24C6" w:rsidRDefault="007B4E8B" w:rsidP="00E31D63">
      <w:pPr>
        <w:pStyle w:val="af4"/>
        <w:numPr>
          <w:ilvl w:val="1"/>
          <w:numId w:val="25"/>
        </w:numPr>
        <w:tabs>
          <w:tab w:val="num" w:pos="0"/>
          <w:tab w:val="num" w:pos="432"/>
        </w:tabs>
        <w:suppressAutoHyphens/>
        <w:ind w:left="0" w:firstLine="0"/>
        <w:jc w:val="both"/>
        <w:rPr>
          <w:sz w:val="26"/>
          <w:szCs w:val="26"/>
          <w:lang w:eastAsia="ar-SA"/>
        </w:rPr>
      </w:pPr>
      <w:r w:rsidRPr="00CE24C6">
        <w:rPr>
          <w:sz w:val="26"/>
          <w:szCs w:val="26"/>
          <w:lang w:eastAsia="ru-RU"/>
        </w:rPr>
        <w:t xml:space="preserve">При направлении на согласование образцов материалов, Подрядчик предоставляет сертификаты качества, декларации соответствия, техническую документацию производителя материалов используемых (планируемых </w:t>
      </w:r>
      <w:r w:rsidR="000D493C" w:rsidRPr="00CE24C6">
        <w:rPr>
          <w:sz w:val="26"/>
          <w:szCs w:val="26"/>
          <w:lang w:val="ru-RU" w:eastAsia="ru-RU"/>
        </w:rPr>
        <w:br/>
      </w:r>
      <w:r w:rsidRPr="00CE24C6">
        <w:rPr>
          <w:sz w:val="26"/>
          <w:szCs w:val="26"/>
          <w:lang w:eastAsia="ru-RU"/>
        </w:rPr>
        <w:t>к использованию) на объекте при выполнении работ.</w:t>
      </w:r>
    </w:p>
    <w:p w:rsidR="007B4E8B" w:rsidRPr="00CE24C6" w:rsidRDefault="007B4E8B" w:rsidP="00E31D63">
      <w:pPr>
        <w:pStyle w:val="af4"/>
        <w:numPr>
          <w:ilvl w:val="1"/>
          <w:numId w:val="25"/>
        </w:numPr>
        <w:tabs>
          <w:tab w:val="num" w:pos="0"/>
          <w:tab w:val="num" w:pos="432"/>
        </w:tabs>
        <w:suppressAutoHyphens/>
        <w:ind w:left="0" w:firstLine="0"/>
        <w:jc w:val="both"/>
        <w:rPr>
          <w:sz w:val="26"/>
          <w:szCs w:val="26"/>
          <w:lang w:eastAsia="ar-SA"/>
        </w:rPr>
      </w:pPr>
      <w:r w:rsidRPr="00CE24C6">
        <w:rPr>
          <w:sz w:val="26"/>
          <w:szCs w:val="26"/>
          <w:lang w:eastAsia="ru-RU"/>
        </w:rPr>
        <w:t>Все виды погрузочно-разгрузочных работ, транспортировка материалов и оборудования к месту проведения работ обеспечиваются Подрядчиком своими силами и за свой счет.</w:t>
      </w:r>
    </w:p>
    <w:p w:rsidR="007B4E8B" w:rsidRPr="00CE24C6" w:rsidRDefault="007B4E8B" w:rsidP="00E31D63">
      <w:pPr>
        <w:pStyle w:val="af4"/>
        <w:numPr>
          <w:ilvl w:val="1"/>
          <w:numId w:val="25"/>
        </w:numPr>
        <w:tabs>
          <w:tab w:val="num" w:pos="0"/>
          <w:tab w:val="num" w:pos="432"/>
        </w:tabs>
        <w:suppressAutoHyphens/>
        <w:ind w:left="0" w:firstLine="0"/>
        <w:jc w:val="both"/>
        <w:rPr>
          <w:sz w:val="26"/>
          <w:szCs w:val="26"/>
          <w:lang w:eastAsia="ar-SA"/>
        </w:rPr>
      </w:pPr>
      <w:r w:rsidRPr="00CE24C6">
        <w:rPr>
          <w:sz w:val="26"/>
          <w:szCs w:val="26"/>
          <w:lang w:eastAsia="ru-RU"/>
        </w:rPr>
        <w:t xml:space="preserve">Подрядчик при выполнении работ, должен обеспечить своих сотрудников инвентарем, специальной одеждой, специальной обувью и другими средствами индивидуальной защиты, необходимыми для выполнения работ, в соответствии </w:t>
      </w:r>
      <w:r w:rsidR="000D493C" w:rsidRPr="00CE24C6">
        <w:rPr>
          <w:sz w:val="26"/>
          <w:szCs w:val="26"/>
          <w:lang w:val="ru-RU" w:eastAsia="ru-RU"/>
        </w:rPr>
        <w:br/>
      </w:r>
      <w:r w:rsidRPr="00CE24C6">
        <w:rPr>
          <w:sz w:val="26"/>
          <w:szCs w:val="26"/>
          <w:lang w:eastAsia="ru-RU"/>
        </w:rPr>
        <w:t>с требованиями Законодательства РФ и настоящим Техническим заданием.</w:t>
      </w:r>
    </w:p>
    <w:p w:rsidR="007B4E8B" w:rsidRPr="00CE24C6" w:rsidRDefault="007B4E8B" w:rsidP="007B4E8B">
      <w:pPr>
        <w:pStyle w:val="af4"/>
        <w:numPr>
          <w:ilvl w:val="1"/>
          <w:numId w:val="25"/>
        </w:numPr>
        <w:tabs>
          <w:tab w:val="num" w:pos="0"/>
          <w:tab w:val="num" w:pos="432"/>
        </w:tabs>
        <w:suppressAutoHyphens/>
        <w:ind w:left="0" w:firstLine="0"/>
        <w:jc w:val="both"/>
        <w:rPr>
          <w:sz w:val="26"/>
          <w:szCs w:val="26"/>
          <w:lang w:eastAsia="ar-SA"/>
        </w:rPr>
      </w:pPr>
      <w:r w:rsidRPr="00CE24C6">
        <w:rPr>
          <w:rFonts w:eastAsia="Calibri"/>
          <w:sz w:val="26"/>
          <w:szCs w:val="26"/>
          <w:lang w:eastAsia="ru-RU"/>
        </w:rPr>
        <w:t xml:space="preserve">Подрядчик обязан за свой счет и на свой риск обеспечить надлежащее хранение материалов, инструментов и другого имущества Подрядчика, находящегося на территории Заказчика на время выполнения работ. Заказчик не предоставляет Подрядчику складские помещения для складирования материалов и иного оборудования Подрядчика. Допускается хранение материалов, необходимых для производства текущих работ на местах производства работ. При хранении материалов на объекте Подрядчиком обеспечивается пожарная безопасность </w:t>
      </w:r>
      <w:r w:rsidR="000D493C" w:rsidRPr="00CE24C6">
        <w:rPr>
          <w:rFonts w:eastAsia="Calibri"/>
          <w:sz w:val="26"/>
          <w:szCs w:val="26"/>
          <w:lang w:val="ru-RU" w:eastAsia="ru-RU"/>
        </w:rPr>
        <w:br/>
      </w:r>
      <w:r w:rsidRPr="00CE24C6">
        <w:rPr>
          <w:rFonts w:eastAsia="Calibri"/>
          <w:sz w:val="26"/>
          <w:szCs w:val="26"/>
          <w:lang w:eastAsia="ru-RU"/>
        </w:rPr>
        <w:t>и нормы охраны труда.</w:t>
      </w:r>
    </w:p>
    <w:p w:rsidR="007B4E8B" w:rsidRPr="00CE24C6" w:rsidRDefault="007B4E8B" w:rsidP="007B4E8B">
      <w:pPr>
        <w:pStyle w:val="af4"/>
        <w:numPr>
          <w:ilvl w:val="1"/>
          <w:numId w:val="25"/>
        </w:numPr>
        <w:tabs>
          <w:tab w:val="num" w:pos="0"/>
          <w:tab w:val="num" w:pos="432"/>
        </w:tabs>
        <w:suppressAutoHyphens/>
        <w:ind w:left="0" w:firstLine="0"/>
        <w:jc w:val="both"/>
        <w:rPr>
          <w:sz w:val="26"/>
          <w:szCs w:val="26"/>
          <w:lang w:eastAsia="ar-SA"/>
        </w:rPr>
      </w:pPr>
      <w:r w:rsidRPr="00CE24C6">
        <w:rPr>
          <w:rFonts w:eastAsia="Calibri"/>
          <w:sz w:val="26"/>
          <w:szCs w:val="26"/>
          <w:lang w:eastAsia="ru-RU"/>
        </w:rPr>
        <w:t>Работы должны производиться только в отведенной зоне работ, минимально необходимым количеством технических средств и механизмов для сокращения шума, пыли, загрязнения воздуха.</w:t>
      </w:r>
    </w:p>
    <w:p w:rsidR="007B4E8B" w:rsidRPr="00CE24C6" w:rsidRDefault="007B4E8B" w:rsidP="007B4E8B">
      <w:pPr>
        <w:pStyle w:val="af4"/>
        <w:numPr>
          <w:ilvl w:val="1"/>
          <w:numId w:val="25"/>
        </w:numPr>
        <w:tabs>
          <w:tab w:val="num" w:pos="0"/>
          <w:tab w:val="num" w:pos="432"/>
        </w:tabs>
        <w:suppressAutoHyphens/>
        <w:ind w:left="0" w:firstLine="0"/>
        <w:jc w:val="both"/>
        <w:rPr>
          <w:sz w:val="26"/>
          <w:szCs w:val="26"/>
          <w:lang w:eastAsia="ar-SA"/>
        </w:rPr>
      </w:pPr>
      <w:r w:rsidRPr="00CE24C6">
        <w:rPr>
          <w:rFonts w:eastAsia="Calibri"/>
          <w:sz w:val="26"/>
          <w:szCs w:val="26"/>
          <w:lang w:eastAsia="ru-RU"/>
        </w:rPr>
        <w:t xml:space="preserve">Подключение оборудования к бытовым электросетям Заказчика допускается только по согласованию с Заказчиком. </w:t>
      </w:r>
    </w:p>
    <w:p w:rsidR="00E31D63" w:rsidRPr="00093552" w:rsidRDefault="007B4E8B" w:rsidP="00E31D63">
      <w:pPr>
        <w:pStyle w:val="af4"/>
        <w:numPr>
          <w:ilvl w:val="1"/>
          <w:numId w:val="25"/>
        </w:numPr>
        <w:tabs>
          <w:tab w:val="num" w:pos="0"/>
          <w:tab w:val="num" w:pos="432"/>
        </w:tabs>
        <w:suppressAutoHyphens/>
        <w:ind w:left="0" w:firstLine="0"/>
        <w:jc w:val="both"/>
        <w:rPr>
          <w:sz w:val="26"/>
          <w:szCs w:val="26"/>
          <w:lang w:eastAsia="ar-SA"/>
        </w:rPr>
      </w:pPr>
      <w:r w:rsidRPr="00093552">
        <w:rPr>
          <w:sz w:val="26"/>
          <w:szCs w:val="26"/>
          <w:lang w:eastAsia="ru-RU"/>
        </w:rPr>
        <w:t xml:space="preserve">Не позднее 3 (трех) рабочих дней со дня завершения работ освободить Объект от строительной техники, оборудования, материалов, а так же выполнить </w:t>
      </w:r>
      <w:r w:rsidR="000D493C" w:rsidRPr="00093552">
        <w:rPr>
          <w:sz w:val="26"/>
          <w:szCs w:val="26"/>
          <w:lang w:val="ru-RU" w:eastAsia="ru-RU"/>
        </w:rPr>
        <w:br/>
      </w:r>
      <w:r w:rsidRPr="00093552">
        <w:rPr>
          <w:sz w:val="26"/>
          <w:szCs w:val="26"/>
          <w:lang w:eastAsia="ru-RU"/>
        </w:rPr>
        <w:lastRenderedPageBreak/>
        <w:t xml:space="preserve">за свой счет послестроительную уборку Объекта, включающую в себя следующие работы: </w:t>
      </w:r>
    </w:p>
    <w:p w:rsidR="007B4E8B" w:rsidRPr="00CE24C6" w:rsidRDefault="007B4E8B" w:rsidP="007B4E8B">
      <w:pPr>
        <w:autoSpaceDE w:val="0"/>
        <w:autoSpaceDN w:val="0"/>
        <w:adjustRightInd w:val="0"/>
        <w:spacing w:after="0" w:line="240" w:lineRule="auto"/>
        <w:ind w:firstLine="540"/>
        <w:contextualSpacing/>
        <w:jc w:val="both"/>
        <w:rPr>
          <w:rFonts w:ascii="Times New Roman" w:hAnsi="Times New Roman"/>
          <w:sz w:val="26"/>
          <w:szCs w:val="26"/>
        </w:rPr>
      </w:pPr>
      <w:r w:rsidRPr="00CE24C6">
        <w:rPr>
          <w:rFonts w:ascii="Times New Roman" w:hAnsi="Times New Roman"/>
          <w:sz w:val="26"/>
          <w:szCs w:val="26"/>
        </w:rPr>
        <w:t>- сбор мусора;</w:t>
      </w:r>
    </w:p>
    <w:p w:rsidR="007B4E8B" w:rsidRPr="00CE24C6" w:rsidRDefault="007B4E8B" w:rsidP="007B4E8B">
      <w:pPr>
        <w:autoSpaceDE w:val="0"/>
        <w:autoSpaceDN w:val="0"/>
        <w:adjustRightInd w:val="0"/>
        <w:spacing w:after="0" w:line="240" w:lineRule="auto"/>
        <w:ind w:firstLine="540"/>
        <w:contextualSpacing/>
        <w:jc w:val="both"/>
        <w:rPr>
          <w:rFonts w:ascii="Times New Roman" w:hAnsi="Times New Roman"/>
          <w:sz w:val="26"/>
          <w:szCs w:val="26"/>
        </w:rPr>
      </w:pPr>
      <w:r w:rsidRPr="00CE24C6">
        <w:rPr>
          <w:rFonts w:ascii="Times New Roman" w:hAnsi="Times New Roman"/>
          <w:sz w:val="26"/>
          <w:szCs w:val="26"/>
        </w:rPr>
        <w:t>- удаление бетонной крошки, песка, цементной пыли с пола с помощью пылесосов;</w:t>
      </w:r>
    </w:p>
    <w:p w:rsidR="007B4E8B" w:rsidRPr="00CE24C6" w:rsidRDefault="007B4E8B" w:rsidP="007B4E8B">
      <w:pPr>
        <w:autoSpaceDE w:val="0"/>
        <w:autoSpaceDN w:val="0"/>
        <w:adjustRightInd w:val="0"/>
        <w:spacing w:after="0" w:line="240" w:lineRule="auto"/>
        <w:ind w:firstLine="540"/>
        <w:contextualSpacing/>
        <w:jc w:val="both"/>
        <w:rPr>
          <w:rFonts w:ascii="Times New Roman" w:hAnsi="Times New Roman"/>
          <w:sz w:val="26"/>
          <w:szCs w:val="26"/>
        </w:rPr>
      </w:pPr>
      <w:r w:rsidRPr="00CE24C6">
        <w:rPr>
          <w:rFonts w:ascii="Times New Roman" w:hAnsi="Times New Roman"/>
          <w:sz w:val="26"/>
          <w:szCs w:val="26"/>
        </w:rPr>
        <w:t>- удаление бетонной крошки, песка, цементной пыли с горизонтальных поверхностей с помощью пылесосов;</w:t>
      </w:r>
    </w:p>
    <w:p w:rsidR="007B4E8B" w:rsidRPr="00CE24C6" w:rsidRDefault="007B4E8B" w:rsidP="007B4E8B">
      <w:pPr>
        <w:autoSpaceDE w:val="0"/>
        <w:autoSpaceDN w:val="0"/>
        <w:adjustRightInd w:val="0"/>
        <w:spacing w:after="0" w:line="240" w:lineRule="auto"/>
        <w:ind w:firstLine="540"/>
        <w:contextualSpacing/>
        <w:jc w:val="both"/>
        <w:rPr>
          <w:rFonts w:ascii="Times New Roman" w:hAnsi="Times New Roman"/>
          <w:sz w:val="26"/>
          <w:szCs w:val="26"/>
        </w:rPr>
      </w:pPr>
      <w:r w:rsidRPr="00CE24C6">
        <w:rPr>
          <w:rFonts w:ascii="Times New Roman" w:hAnsi="Times New Roman"/>
          <w:sz w:val="26"/>
          <w:szCs w:val="26"/>
        </w:rPr>
        <w:t>- удаление пыли со стен и потолков;</w:t>
      </w:r>
    </w:p>
    <w:p w:rsidR="007B4E8B" w:rsidRPr="00CE24C6" w:rsidRDefault="007B4E8B" w:rsidP="007B4E8B">
      <w:pPr>
        <w:autoSpaceDE w:val="0"/>
        <w:autoSpaceDN w:val="0"/>
        <w:adjustRightInd w:val="0"/>
        <w:spacing w:after="0" w:line="240" w:lineRule="auto"/>
        <w:ind w:firstLine="540"/>
        <w:contextualSpacing/>
        <w:jc w:val="both"/>
        <w:rPr>
          <w:rFonts w:ascii="Times New Roman" w:hAnsi="Times New Roman"/>
          <w:sz w:val="26"/>
          <w:szCs w:val="26"/>
        </w:rPr>
      </w:pPr>
      <w:r w:rsidRPr="00CE24C6">
        <w:rPr>
          <w:rFonts w:ascii="Times New Roman" w:hAnsi="Times New Roman"/>
          <w:sz w:val="26"/>
          <w:szCs w:val="26"/>
        </w:rPr>
        <w:t>- удаление пятен цементного раствора, мастик, шпаклевки, красок с твердых напольных покрытий;</w:t>
      </w:r>
    </w:p>
    <w:p w:rsidR="007B4E8B" w:rsidRPr="00CE24C6" w:rsidRDefault="007B4E8B" w:rsidP="007B4E8B">
      <w:pPr>
        <w:autoSpaceDE w:val="0"/>
        <w:autoSpaceDN w:val="0"/>
        <w:adjustRightInd w:val="0"/>
        <w:spacing w:after="0" w:line="240" w:lineRule="auto"/>
        <w:ind w:firstLine="540"/>
        <w:contextualSpacing/>
        <w:jc w:val="both"/>
        <w:rPr>
          <w:rFonts w:ascii="Times New Roman" w:hAnsi="Times New Roman"/>
          <w:sz w:val="26"/>
          <w:szCs w:val="26"/>
        </w:rPr>
      </w:pPr>
      <w:r w:rsidRPr="00CE24C6">
        <w:rPr>
          <w:rFonts w:ascii="Times New Roman" w:hAnsi="Times New Roman"/>
          <w:sz w:val="26"/>
          <w:szCs w:val="26"/>
        </w:rPr>
        <w:t>- удаление пятен цементного раствора, мастик, шпаклевки, красок со стен, дверей;</w:t>
      </w:r>
    </w:p>
    <w:p w:rsidR="007B4E8B" w:rsidRPr="00CE24C6" w:rsidRDefault="007B4E8B" w:rsidP="007B4E8B">
      <w:pPr>
        <w:autoSpaceDE w:val="0"/>
        <w:autoSpaceDN w:val="0"/>
        <w:adjustRightInd w:val="0"/>
        <w:spacing w:after="0" w:line="240" w:lineRule="auto"/>
        <w:ind w:firstLine="540"/>
        <w:contextualSpacing/>
        <w:jc w:val="both"/>
        <w:rPr>
          <w:rFonts w:ascii="Times New Roman" w:hAnsi="Times New Roman"/>
          <w:sz w:val="26"/>
          <w:szCs w:val="26"/>
        </w:rPr>
      </w:pPr>
      <w:r w:rsidRPr="00CE24C6">
        <w:rPr>
          <w:rFonts w:ascii="Times New Roman" w:hAnsi="Times New Roman"/>
          <w:sz w:val="26"/>
          <w:szCs w:val="26"/>
        </w:rPr>
        <w:t>- удаление пятен цементного раствора, мастик, шпаклевки, красок с деталей интерьера;</w:t>
      </w:r>
    </w:p>
    <w:p w:rsidR="007B4E8B" w:rsidRPr="00CE24C6" w:rsidRDefault="007B4E8B" w:rsidP="007B4E8B">
      <w:pPr>
        <w:autoSpaceDE w:val="0"/>
        <w:autoSpaceDN w:val="0"/>
        <w:adjustRightInd w:val="0"/>
        <w:spacing w:after="0" w:line="240" w:lineRule="auto"/>
        <w:ind w:firstLine="540"/>
        <w:contextualSpacing/>
        <w:jc w:val="both"/>
        <w:rPr>
          <w:rFonts w:ascii="Times New Roman" w:hAnsi="Times New Roman"/>
          <w:sz w:val="26"/>
          <w:szCs w:val="26"/>
        </w:rPr>
      </w:pPr>
      <w:r w:rsidRPr="00CE24C6">
        <w:rPr>
          <w:rFonts w:ascii="Times New Roman" w:hAnsi="Times New Roman"/>
          <w:sz w:val="26"/>
          <w:szCs w:val="26"/>
        </w:rPr>
        <w:t>- очистку всех поверхностей от строительных загрязнений.</w:t>
      </w:r>
    </w:p>
    <w:p w:rsidR="007B4E8B" w:rsidRPr="00CE24C6" w:rsidRDefault="007B4E8B" w:rsidP="007B4E8B">
      <w:pPr>
        <w:pStyle w:val="af4"/>
        <w:numPr>
          <w:ilvl w:val="1"/>
          <w:numId w:val="25"/>
        </w:numPr>
        <w:autoSpaceDE w:val="0"/>
        <w:autoSpaceDN w:val="0"/>
        <w:adjustRightInd w:val="0"/>
        <w:ind w:left="0" w:firstLine="0"/>
        <w:jc w:val="both"/>
        <w:rPr>
          <w:bCs/>
          <w:sz w:val="26"/>
          <w:szCs w:val="26"/>
          <w:lang w:eastAsia="ru-RU"/>
        </w:rPr>
      </w:pPr>
      <w:r w:rsidRPr="00CE24C6">
        <w:rPr>
          <w:sz w:val="26"/>
          <w:szCs w:val="26"/>
          <w:lang w:eastAsia="ru-RU"/>
        </w:rPr>
        <w:t>Заказчик, вправе выдавать предписание о приостановлении Подрядчиком работ до установленного им срока в следующих случаях:</w:t>
      </w:r>
    </w:p>
    <w:p w:rsidR="007B4E8B" w:rsidRPr="00CE24C6" w:rsidRDefault="007B4E8B" w:rsidP="007B4E8B">
      <w:pPr>
        <w:autoSpaceDE w:val="0"/>
        <w:autoSpaceDN w:val="0"/>
        <w:adjustRightInd w:val="0"/>
        <w:spacing w:after="0" w:line="240" w:lineRule="auto"/>
        <w:ind w:firstLine="567"/>
        <w:contextualSpacing/>
        <w:jc w:val="both"/>
        <w:rPr>
          <w:rFonts w:ascii="Times New Roman" w:eastAsia="Times New Roman" w:hAnsi="Times New Roman"/>
          <w:sz w:val="26"/>
          <w:szCs w:val="26"/>
          <w:lang w:eastAsia="ru-RU"/>
        </w:rPr>
      </w:pPr>
      <w:r w:rsidRPr="00CE24C6">
        <w:rPr>
          <w:rFonts w:ascii="Times New Roman" w:eastAsia="Times New Roman" w:hAnsi="Times New Roman"/>
          <w:sz w:val="26"/>
          <w:szCs w:val="26"/>
          <w:lang w:eastAsia="ru-RU"/>
        </w:rPr>
        <w:t>- если дальнейшее выполнение работ может угрожать безопасности здания, либо при выполнении работ не соблюдаются требования безопасности и других строительных норм, обеспечивающих безопасность здания и находящихся вблизи его объектов в соответствии с нормативно-технической документацией, обязательной при выполнении работ;</w:t>
      </w:r>
    </w:p>
    <w:p w:rsidR="007B4E8B" w:rsidRPr="00CE24C6" w:rsidRDefault="007B4E8B" w:rsidP="007B4E8B">
      <w:pPr>
        <w:autoSpaceDE w:val="0"/>
        <w:autoSpaceDN w:val="0"/>
        <w:adjustRightInd w:val="0"/>
        <w:spacing w:after="0" w:line="240" w:lineRule="auto"/>
        <w:ind w:firstLine="567"/>
        <w:contextualSpacing/>
        <w:jc w:val="both"/>
        <w:rPr>
          <w:rFonts w:ascii="Times New Roman" w:eastAsia="Times New Roman" w:hAnsi="Times New Roman"/>
          <w:sz w:val="26"/>
          <w:szCs w:val="26"/>
          <w:lang w:eastAsia="ru-RU"/>
        </w:rPr>
      </w:pPr>
      <w:r w:rsidRPr="00CE24C6">
        <w:rPr>
          <w:rFonts w:ascii="Times New Roman" w:eastAsia="Times New Roman" w:hAnsi="Times New Roman"/>
          <w:sz w:val="26"/>
          <w:szCs w:val="26"/>
          <w:lang w:eastAsia="ru-RU"/>
        </w:rPr>
        <w:t>- если дальнейшее выполнение работ может привести к снижению качества и эксплуатационной надежности объектов из-за применения некачественных материалов для выполнения работ на Объекте.</w:t>
      </w:r>
    </w:p>
    <w:p w:rsidR="007B4E8B" w:rsidRPr="00CE24C6" w:rsidRDefault="007B4E8B" w:rsidP="007B4E8B">
      <w:pPr>
        <w:pStyle w:val="af4"/>
        <w:numPr>
          <w:ilvl w:val="1"/>
          <w:numId w:val="25"/>
        </w:numPr>
        <w:tabs>
          <w:tab w:val="left" w:pos="709"/>
        </w:tabs>
        <w:autoSpaceDE w:val="0"/>
        <w:autoSpaceDN w:val="0"/>
        <w:adjustRightInd w:val="0"/>
        <w:ind w:left="0" w:firstLine="0"/>
        <w:jc w:val="both"/>
        <w:rPr>
          <w:sz w:val="26"/>
          <w:szCs w:val="26"/>
          <w:lang w:eastAsia="ru-RU"/>
        </w:rPr>
      </w:pPr>
      <w:r w:rsidRPr="00CE24C6">
        <w:rPr>
          <w:sz w:val="26"/>
          <w:szCs w:val="26"/>
          <w:lang w:eastAsia="ru-RU"/>
        </w:rPr>
        <w:t>В случае если Заказчиком или Уполномоченными представителями Заказчика будут обнаружены некачественно выполненные работы, то Подрядчик обязуется принять меры к устранению недостатков.</w:t>
      </w:r>
    </w:p>
    <w:p w:rsidR="007B4E8B" w:rsidRPr="00CE24C6" w:rsidRDefault="007B4E8B" w:rsidP="007B4E8B">
      <w:pPr>
        <w:pStyle w:val="af4"/>
        <w:numPr>
          <w:ilvl w:val="1"/>
          <w:numId w:val="25"/>
        </w:numPr>
        <w:tabs>
          <w:tab w:val="left" w:pos="709"/>
        </w:tabs>
        <w:autoSpaceDE w:val="0"/>
        <w:autoSpaceDN w:val="0"/>
        <w:adjustRightInd w:val="0"/>
        <w:ind w:left="0" w:firstLine="0"/>
        <w:jc w:val="both"/>
        <w:rPr>
          <w:sz w:val="26"/>
          <w:szCs w:val="26"/>
          <w:lang w:eastAsia="ru-RU"/>
        </w:rPr>
      </w:pPr>
      <w:r w:rsidRPr="00CE24C6">
        <w:rPr>
          <w:sz w:val="26"/>
          <w:szCs w:val="26"/>
          <w:lang w:eastAsia="ru-RU"/>
        </w:rPr>
        <w:t>Перед началом выполнения Работ Подрядчик выполняет мероприятия по сохранению существующего имущества Заказчика и третьих лиц. Порча имущества недопустима. В случае выявления фактов порчи и/или пропажи имущества Подрядчик в течение 5 (Пяти) рабочих дней восстанавливает испорченное и/или утраченное имущество за свой счет и в полном объеме.</w:t>
      </w:r>
    </w:p>
    <w:p w:rsidR="007B4E8B" w:rsidRPr="00CE24C6" w:rsidRDefault="007B4E8B" w:rsidP="007B4E8B">
      <w:pPr>
        <w:pStyle w:val="af4"/>
        <w:numPr>
          <w:ilvl w:val="1"/>
          <w:numId w:val="25"/>
        </w:numPr>
        <w:tabs>
          <w:tab w:val="left" w:pos="709"/>
        </w:tabs>
        <w:autoSpaceDE w:val="0"/>
        <w:autoSpaceDN w:val="0"/>
        <w:adjustRightInd w:val="0"/>
        <w:ind w:left="0" w:firstLine="0"/>
        <w:jc w:val="both"/>
        <w:rPr>
          <w:sz w:val="26"/>
          <w:szCs w:val="26"/>
          <w:lang w:eastAsia="ru-RU"/>
        </w:rPr>
      </w:pPr>
      <w:r w:rsidRPr="00CE24C6">
        <w:rPr>
          <w:sz w:val="26"/>
          <w:szCs w:val="26"/>
          <w:lang w:eastAsia="ru-RU"/>
        </w:rPr>
        <w:t>Скрытые работы.</w:t>
      </w:r>
    </w:p>
    <w:p w:rsidR="007B4E8B" w:rsidRPr="00CE24C6" w:rsidRDefault="007B4E8B" w:rsidP="007B4E8B">
      <w:pPr>
        <w:pStyle w:val="af4"/>
        <w:numPr>
          <w:ilvl w:val="2"/>
          <w:numId w:val="25"/>
        </w:numPr>
        <w:tabs>
          <w:tab w:val="left" w:pos="709"/>
        </w:tabs>
        <w:autoSpaceDE w:val="0"/>
        <w:autoSpaceDN w:val="0"/>
        <w:adjustRightInd w:val="0"/>
        <w:ind w:left="0" w:firstLine="0"/>
        <w:jc w:val="both"/>
        <w:rPr>
          <w:sz w:val="26"/>
          <w:szCs w:val="26"/>
          <w:lang w:eastAsia="ru-RU"/>
        </w:rPr>
      </w:pPr>
      <w:r w:rsidRPr="00CE24C6">
        <w:rPr>
          <w:sz w:val="26"/>
          <w:szCs w:val="26"/>
          <w:lang w:eastAsia="ru-RU"/>
        </w:rPr>
        <w:t xml:space="preserve">При выполнении скрытых работ Подрядчик обязан уведомить Заказчика </w:t>
      </w:r>
      <w:r w:rsidR="000D493C" w:rsidRPr="00CE24C6">
        <w:rPr>
          <w:sz w:val="26"/>
          <w:szCs w:val="26"/>
          <w:lang w:val="ru-RU" w:eastAsia="ru-RU"/>
        </w:rPr>
        <w:br/>
      </w:r>
      <w:r w:rsidRPr="00CE24C6">
        <w:rPr>
          <w:sz w:val="26"/>
          <w:szCs w:val="26"/>
          <w:lang w:eastAsia="ru-RU"/>
        </w:rPr>
        <w:t>и уполномоченного представителя Заказчика о необходимости их освидетельствования не позднее, чем за 1 (один) рабочий день до начала приемки скрытых работ.</w:t>
      </w:r>
    </w:p>
    <w:p w:rsidR="007B4E8B" w:rsidRPr="00CE24C6" w:rsidRDefault="007B4E8B" w:rsidP="007B4E8B">
      <w:pPr>
        <w:pStyle w:val="af4"/>
        <w:numPr>
          <w:ilvl w:val="2"/>
          <w:numId w:val="25"/>
        </w:numPr>
        <w:tabs>
          <w:tab w:val="left" w:pos="709"/>
        </w:tabs>
        <w:autoSpaceDE w:val="0"/>
        <w:autoSpaceDN w:val="0"/>
        <w:adjustRightInd w:val="0"/>
        <w:ind w:left="0" w:firstLine="0"/>
        <w:jc w:val="both"/>
        <w:rPr>
          <w:sz w:val="26"/>
          <w:szCs w:val="26"/>
          <w:lang w:eastAsia="ru-RU"/>
        </w:rPr>
      </w:pPr>
      <w:r w:rsidRPr="00CE24C6">
        <w:rPr>
          <w:sz w:val="26"/>
          <w:szCs w:val="26"/>
          <w:lang w:eastAsia="ru-RU"/>
        </w:rPr>
        <w:t xml:space="preserve">В случае если закрытие работ выполнено без подтверждения Заказчиком, или Заказчик не был информирован об этом, или информирован с опозданием, </w:t>
      </w:r>
      <w:r w:rsidR="000D493C" w:rsidRPr="00CE24C6">
        <w:rPr>
          <w:sz w:val="26"/>
          <w:szCs w:val="26"/>
          <w:lang w:val="ru-RU" w:eastAsia="ru-RU"/>
        </w:rPr>
        <w:br/>
      </w:r>
      <w:r w:rsidRPr="00CE24C6">
        <w:rPr>
          <w:sz w:val="26"/>
          <w:szCs w:val="26"/>
          <w:lang w:eastAsia="ru-RU"/>
        </w:rPr>
        <w:t>то по требованию Заказчика Подрядчик обязан за свой счет вскрыть любую часть скрытых работ, а затем восстановить ее за свой счет.</w:t>
      </w:r>
    </w:p>
    <w:p w:rsidR="00E31D63" w:rsidRPr="00CE24C6" w:rsidRDefault="007B4E8B" w:rsidP="00E31D63">
      <w:pPr>
        <w:pStyle w:val="af4"/>
        <w:numPr>
          <w:ilvl w:val="2"/>
          <w:numId w:val="25"/>
        </w:numPr>
        <w:tabs>
          <w:tab w:val="left" w:pos="709"/>
        </w:tabs>
        <w:autoSpaceDE w:val="0"/>
        <w:autoSpaceDN w:val="0"/>
        <w:adjustRightInd w:val="0"/>
        <w:ind w:left="0" w:firstLine="0"/>
        <w:jc w:val="both"/>
        <w:rPr>
          <w:sz w:val="26"/>
          <w:szCs w:val="26"/>
          <w:lang w:eastAsia="ru-RU"/>
        </w:rPr>
      </w:pPr>
      <w:r w:rsidRPr="00CE24C6">
        <w:rPr>
          <w:sz w:val="26"/>
          <w:szCs w:val="26"/>
          <w:lang w:eastAsia="ru-RU"/>
        </w:rPr>
        <w:t>Скрытые работы, не предъявленные Заказчику и Уполномоченному представителю Заказчика считаются не выполненными и оплате не подлежат.</w:t>
      </w:r>
    </w:p>
    <w:p w:rsidR="007B4E8B" w:rsidRPr="00CE24C6" w:rsidRDefault="007B4E8B" w:rsidP="007B4E8B">
      <w:pPr>
        <w:pStyle w:val="af4"/>
        <w:numPr>
          <w:ilvl w:val="0"/>
          <w:numId w:val="25"/>
        </w:numPr>
        <w:tabs>
          <w:tab w:val="left" w:pos="709"/>
        </w:tabs>
        <w:autoSpaceDE w:val="0"/>
        <w:autoSpaceDN w:val="0"/>
        <w:adjustRightInd w:val="0"/>
        <w:ind w:left="0" w:firstLine="0"/>
        <w:jc w:val="both"/>
        <w:rPr>
          <w:sz w:val="26"/>
          <w:szCs w:val="26"/>
          <w:lang w:eastAsia="ru-RU"/>
        </w:rPr>
      </w:pPr>
      <w:r w:rsidRPr="00CE24C6">
        <w:rPr>
          <w:b/>
          <w:bCs/>
          <w:sz w:val="26"/>
          <w:szCs w:val="26"/>
          <w:lang w:eastAsia="ar-SA"/>
        </w:rPr>
        <w:t>Нормативные требования</w:t>
      </w:r>
    </w:p>
    <w:p w:rsidR="007B4E8B" w:rsidRPr="00CE24C6" w:rsidRDefault="007B4E8B" w:rsidP="007B4E8B">
      <w:pPr>
        <w:pStyle w:val="af4"/>
        <w:numPr>
          <w:ilvl w:val="1"/>
          <w:numId w:val="25"/>
        </w:numPr>
        <w:tabs>
          <w:tab w:val="left" w:pos="709"/>
        </w:tabs>
        <w:autoSpaceDE w:val="0"/>
        <w:autoSpaceDN w:val="0"/>
        <w:adjustRightInd w:val="0"/>
        <w:ind w:left="0" w:firstLine="0"/>
        <w:jc w:val="both"/>
        <w:rPr>
          <w:sz w:val="26"/>
          <w:szCs w:val="26"/>
          <w:lang w:eastAsia="ru-RU"/>
        </w:rPr>
      </w:pPr>
      <w:r w:rsidRPr="00CE24C6">
        <w:rPr>
          <w:sz w:val="26"/>
          <w:szCs w:val="26"/>
          <w:lang w:eastAsia="ru-RU"/>
        </w:rPr>
        <w:t>При выполнении Работ Подрядчик должен соблюдать нормативно-технические требования действующих Правил, Приказов, Строительных норм, Стандартов, Санитарных норм и правил, в том числе:</w:t>
      </w:r>
    </w:p>
    <w:p w:rsidR="007B4E8B" w:rsidRPr="00CE24C6" w:rsidRDefault="007B4E8B" w:rsidP="007B4E8B">
      <w:pPr>
        <w:pStyle w:val="af4"/>
        <w:numPr>
          <w:ilvl w:val="2"/>
          <w:numId w:val="25"/>
        </w:numPr>
        <w:tabs>
          <w:tab w:val="left" w:pos="709"/>
        </w:tabs>
        <w:autoSpaceDE w:val="0"/>
        <w:autoSpaceDN w:val="0"/>
        <w:adjustRightInd w:val="0"/>
        <w:ind w:left="0" w:firstLine="0"/>
        <w:jc w:val="both"/>
        <w:rPr>
          <w:sz w:val="26"/>
          <w:szCs w:val="26"/>
          <w:lang w:eastAsia="ru-RU"/>
        </w:rPr>
      </w:pPr>
      <w:r w:rsidRPr="00CE24C6">
        <w:rPr>
          <w:sz w:val="26"/>
          <w:szCs w:val="26"/>
          <w:lang w:eastAsia="ru-RU"/>
        </w:rPr>
        <w:lastRenderedPageBreak/>
        <w:t xml:space="preserve">Ведомственные строительные нормы ВСН 58-88 (р) «Положение </w:t>
      </w:r>
      <w:r w:rsidR="000D493C" w:rsidRPr="00CE24C6">
        <w:rPr>
          <w:sz w:val="26"/>
          <w:szCs w:val="26"/>
          <w:lang w:val="ru-RU" w:eastAsia="ru-RU"/>
        </w:rPr>
        <w:br/>
      </w:r>
      <w:r w:rsidRPr="00CE24C6">
        <w:rPr>
          <w:sz w:val="26"/>
          <w:szCs w:val="26"/>
          <w:lang w:eastAsia="ru-RU"/>
        </w:rPr>
        <w:t xml:space="preserve">об организации и проведении реконструкции, ремонта и технического обслуживания зданий, объектов коммунального и социально-культурного назначения» (утв. приказом Госкомархитектуры России при Госстрое СССР </w:t>
      </w:r>
      <w:r w:rsidR="000D493C" w:rsidRPr="00CE24C6">
        <w:rPr>
          <w:sz w:val="26"/>
          <w:szCs w:val="26"/>
          <w:lang w:val="ru-RU" w:eastAsia="ru-RU"/>
        </w:rPr>
        <w:br/>
      </w:r>
      <w:r w:rsidRPr="00CE24C6">
        <w:rPr>
          <w:sz w:val="26"/>
          <w:szCs w:val="26"/>
          <w:lang w:eastAsia="ru-RU"/>
        </w:rPr>
        <w:t>от 23.11.1988 № 312);</w:t>
      </w:r>
    </w:p>
    <w:p w:rsidR="007B4E8B" w:rsidRPr="00CE24C6" w:rsidRDefault="007B4E8B" w:rsidP="007B4E8B">
      <w:pPr>
        <w:pStyle w:val="af4"/>
        <w:numPr>
          <w:ilvl w:val="2"/>
          <w:numId w:val="25"/>
        </w:numPr>
        <w:tabs>
          <w:tab w:val="left" w:pos="709"/>
        </w:tabs>
        <w:autoSpaceDE w:val="0"/>
        <w:autoSpaceDN w:val="0"/>
        <w:adjustRightInd w:val="0"/>
        <w:ind w:left="0" w:firstLine="0"/>
        <w:jc w:val="both"/>
        <w:rPr>
          <w:sz w:val="26"/>
          <w:szCs w:val="26"/>
          <w:lang w:eastAsia="ru-RU"/>
        </w:rPr>
      </w:pPr>
      <w:r w:rsidRPr="00CE24C6">
        <w:rPr>
          <w:snapToGrid w:val="0"/>
          <w:color w:val="000000"/>
          <w:sz w:val="26"/>
          <w:szCs w:val="26"/>
          <w:lang w:eastAsia="ru-RU"/>
        </w:rPr>
        <w:t>ПУЭ</w:t>
      </w:r>
      <w:r w:rsidRPr="00CE24C6">
        <w:rPr>
          <w:snapToGrid w:val="0"/>
          <w:color w:val="000000"/>
          <w:sz w:val="26"/>
          <w:szCs w:val="26"/>
          <w:lang w:eastAsia="ru-RU"/>
        </w:rPr>
        <w:tab/>
        <w:t>-  Правила устройства электроустановок;</w:t>
      </w:r>
    </w:p>
    <w:p w:rsidR="007B4E8B" w:rsidRPr="00CE24C6" w:rsidRDefault="007B4E8B" w:rsidP="007B4E8B">
      <w:pPr>
        <w:pStyle w:val="af4"/>
        <w:numPr>
          <w:ilvl w:val="2"/>
          <w:numId w:val="25"/>
        </w:numPr>
        <w:tabs>
          <w:tab w:val="left" w:pos="709"/>
        </w:tabs>
        <w:autoSpaceDE w:val="0"/>
        <w:autoSpaceDN w:val="0"/>
        <w:adjustRightInd w:val="0"/>
        <w:ind w:left="0" w:firstLine="0"/>
        <w:jc w:val="both"/>
        <w:rPr>
          <w:sz w:val="26"/>
          <w:szCs w:val="26"/>
          <w:lang w:eastAsia="ru-RU"/>
        </w:rPr>
      </w:pPr>
      <w:r w:rsidRPr="00CE24C6">
        <w:rPr>
          <w:snapToGrid w:val="0"/>
          <w:color w:val="000000"/>
          <w:sz w:val="26"/>
          <w:szCs w:val="26"/>
          <w:lang w:eastAsia="ru-RU"/>
        </w:rPr>
        <w:t>Приказ Минэнерго России от 12.08.2022 N 811 «Об утверждении Правил технической эксплуатации электроустановок потребителей электрической энергии» (Зарегистрировано в Минюсте России 07.10.2022 N 70433);</w:t>
      </w:r>
    </w:p>
    <w:p w:rsidR="007B4E8B" w:rsidRPr="00CE24C6" w:rsidRDefault="007B4E8B" w:rsidP="007B4E8B">
      <w:pPr>
        <w:pStyle w:val="af4"/>
        <w:numPr>
          <w:ilvl w:val="2"/>
          <w:numId w:val="25"/>
        </w:numPr>
        <w:tabs>
          <w:tab w:val="left" w:pos="709"/>
        </w:tabs>
        <w:autoSpaceDE w:val="0"/>
        <w:autoSpaceDN w:val="0"/>
        <w:adjustRightInd w:val="0"/>
        <w:ind w:left="0" w:firstLine="0"/>
        <w:jc w:val="both"/>
        <w:rPr>
          <w:sz w:val="26"/>
          <w:szCs w:val="26"/>
          <w:lang w:eastAsia="ru-RU"/>
        </w:rPr>
      </w:pPr>
      <w:r w:rsidRPr="00CE24C6">
        <w:rPr>
          <w:sz w:val="26"/>
          <w:szCs w:val="26"/>
          <w:lang w:eastAsia="ru-RU"/>
        </w:rPr>
        <w:tab/>
      </w:r>
      <w:r w:rsidRPr="00CE24C6">
        <w:rPr>
          <w:snapToGrid w:val="0"/>
          <w:color w:val="000000"/>
          <w:sz w:val="26"/>
          <w:szCs w:val="26"/>
          <w:lang w:eastAsia="ru-RU"/>
        </w:rPr>
        <w:t xml:space="preserve">СНиП - Строительные нормы и правила. </w:t>
      </w:r>
      <w:r w:rsidRPr="00CE24C6">
        <w:rPr>
          <w:sz w:val="26"/>
          <w:szCs w:val="26"/>
          <w:lang w:eastAsia="ru-RU"/>
        </w:rPr>
        <w:t>Организационно-методические нормативные документы. Эк</w:t>
      </w:r>
      <w:r w:rsidRPr="00CE24C6">
        <w:rPr>
          <w:bCs/>
          <w:sz w:val="26"/>
          <w:szCs w:val="26"/>
          <w:lang w:eastAsia="ru-RU"/>
        </w:rPr>
        <w:t>сплуатация;</w:t>
      </w:r>
    </w:p>
    <w:p w:rsidR="007B4E8B" w:rsidRPr="00CE24C6" w:rsidRDefault="007B4E8B" w:rsidP="007B4E8B">
      <w:pPr>
        <w:pStyle w:val="af4"/>
        <w:numPr>
          <w:ilvl w:val="2"/>
          <w:numId w:val="25"/>
        </w:numPr>
        <w:tabs>
          <w:tab w:val="left" w:pos="709"/>
        </w:tabs>
        <w:autoSpaceDE w:val="0"/>
        <w:autoSpaceDN w:val="0"/>
        <w:adjustRightInd w:val="0"/>
        <w:ind w:left="0" w:firstLine="0"/>
        <w:jc w:val="both"/>
        <w:rPr>
          <w:sz w:val="26"/>
          <w:szCs w:val="26"/>
          <w:lang w:eastAsia="ru-RU"/>
        </w:rPr>
      </w:pPr>
      <w:r w:rsidRPr="00CE24C6">
        <w:rPr>
          <w:sz w:val="26"/>
          <w:szCs w:val="26"/>
          <w:lang w:eastAsia="ru-RU"/>
        </w:rPr>
        <w:t xml:space="preserve">СП 118.13330.2012 «Общественные здания и сооружения». Актуализированная редакция </w:t>
      </w:r>
      <w:hyperlink r:id="rId10" w:history="1">
        <w:r w:rsidRPr="00CE24C6">
          <w:rPr>
            <w:sz w:val="26"/>
            <w:szCs w:val="26"/>
            <w:lang w:eastAsia="ru-RU"/>
          </w:rPr>
          <w:t>СНиП 31-06-2009</w:t>
        </w:r>
      </w:hyperlink>
      <w:r w:rsidRPr="00CE24C6">
        <w:rPr>
          <w:sz w:val="26"/>
          <w:szCs w:val="26"/>
          <w:lang w:eastAsia="ru-RU"/>
        </w:rPr>
        <w:t xml:space="preserve"> (утв. </w:t>
      </w:r>
      <w:hyperlink r:id="rId11" w:history="1">
        <w:r w:rsidRPr="00CE24C6">
          <w:rPr>
            <w:sz w:val="26"/>
            <w:szCs w:val="26"/>
            <w:lang w:eastAsia="ru-RU"/>
          </w:rPr>
          <w:t>приказом</w:t>
        </w:r>
      </w:hyperlink>
      <w:r w:rsidRPr="00CE24C6">
        <w:rPr>
          <w:sz w:val="26"/>
          <w:szCs w:val="26"/>
          <w:lang w:eastAsia="ru-RU"/>
        </w:rPr>
        <w:t xml:space="preserve"> Министерства регионального развития России от 29.12.2011 №635/10);</w:t>
      </w:r>
    </w:p>
    <w:p w:rsidR="007B4E8B" w:rsidRPr="00CE24C6" w:rsidRDefault="007B4E8B" w:rsidP="007B4E8B">
      <w:pPr>
        <w:pStyle w:val="af4"/>
        <w:numPr>
          <w:ilvl w:val="2"/>
          <w:numId w:val="25"/>
        </w:numPr>
        <w:tabs>
          <w:tab w:val="left" w:pos="709"/>
        </w:tabs>
        <w:autoSpaceDE w:val="0"/>
        <w:autoSpaceDN w:val="0"/>
        <w:adjustRightInd w:val="0"/>
        <w:ind w:left="0" w:firstLine="0"/>
        <w:jc w:val="both"/>
        <w:rPr>
          <w:sz w:val="26"/>
          <w:szCs w:val="26"/>
          <w:lang w:eastAsia="ru-RU"/>
        </w:rPr>
      </w:pPr>
      <w:r w:rsidRPr="00CE24C6">
        <w:rPr>
          <w:bCs/>
          <w:color w:val="000000"/>
          <w:sz w:val="26"/>
          <w:szCs w:val="26"/>
          <w:lang w:eastAsia="ru-RU"/>
        </w:rPr>
        <w:t>СП 44.13330.2011 «Административные и бытовые здания. Актуализированная редакция СНиП 2.09.04-87»;</w:t>
      </w:r>
    </w:p>
    <w:p w:rsidR="007B4E8B" w:rsidRPr="00CE24C6" w:rsidRDefault="007B4E8B" w:rsidP="007B4E8B">
      <w:pPr>
        <w:pStyle w:val="af4"/>
        <w:numPr>
          <w:ilvl w:val="2"/>
          <w:numId w:val="25"/>
        </w:numPr>
        <w:tabs>
          <w:tab w:val="left" w:pos="709"/>
        </w:tabs>
        <w:autoSpaceDE w:val="0"/>
        <w:autoSpaceDN w:val="0"/>
        <w:adjustRightInd w:val="0"/>
        <w:ind w:left="0" w:firstLine="0"/>
        <w:jc w:val="both"/>
        <w:rPr>
          <w:sz w:val="26"/>
          <w:szCs w:val="26"/>
          <w:lang w:eastAsia="ru-RU"/>
        </w:rPr>
      </w:pPr>
      <w:r w:rsidRPr="00CE24C6">
        <w:rPr>
          <w:bCs/>
          <w:color w:val="000000"/>
          <w:sz w:val="26"/>
          <w:szCs w:val="26"/>
          <w:lang w:eastAsia="ru-RU"/>
        </w:rPr>
        <w:t>СНиП 3.04.01-87 «Изоляционные и отделочные покрытия»;</w:t>
      </w:r>
    </w:p>
    <w:p w:rsidR="007B4E8B" w:rsidRPr="00CE24C6" w:rsidRDefault="007B4E8B" w:rsidP="007B4E8B">
      <w:pPr>
        <w:pStyle w:val="af4"/>
        <w:numPr>
          <w:ilvl w:val="2"/>
          <w:numId w:val="25"/>
        </w:numPr>
        <w:tabs>
          <w:tab w:val="left" w:pos="709"/>
        </w:tabs>
        <w:autoSpaceDE w:val="0"/>
        <w:autoSpaceDN w:val="0"/>
        <w:adjustRightInd w:val="0"/>
        <w:ind w:left="0" w:firstLine="0"/>
        <w:jc w:val="both"/>
        <w:rPr>
          <w:sz w:val="26"/>
          <w:szCs w:val="26"/>
          <w:lang w:eastAsia="ru-RU"/>
        </w:rPr>
      </w:pPr>
      <w:r w:rsidRPr="00CE24C6">
        <w:rPr>
          <w:bCs/>
          <w:color w:val="000000"/>
          <w:sz w:val="26"/>
          <w:szCs w:val="26"/>
          <w:lang w:eastAsia="ru-RU"/>
        </w:rPr>
        <w:t>СНиП II-23-81 «Стальные конструкции»;</w:t>
      </w:r>
    </w:p>
    <w:p w:rsidR="007B4E8B" w:rsidRPr="00CE24C6" w:rsidRDefault="007B4E8B" w:rsidP="007B4E8B">
      <w:pPr>
        <w:pStyle w:val="af4"/>
        <w:numPr>
          <w:ilvl w:val="2"/>
          <w:numId w:val="25"/>
        </w:numPr>
        <w:tabs>
          <w:tab w:val="left" w:pos="709"/>
        </w:tabs>
        <w:autoSpaceDE w:val="0"/>
        <w:autoSpaceDN w:val="0"/>
        <w:adjustRightInd w:val="0"/>
        <w:ind w:left="0" w:firstLine="0"/>
        <w:jc w:val="both"/>
        <w:rPr>
          <w:sz w:val="26"/>
          <w:szCs w:val="26"/>
          <w:lang w:eastAsia="ru-RU"/>
        </w:rPr>
      </w:pPr>
      <w:r w:rsidRPr="00CE24C6">
        <w:rPr>
          <w:bCs/>
          <w:color w:val="000000"/>
          <w:sz w:val="26"/>
          <w:szCs w:val="26"/>
          <w:lang w:eastAsia="ru-RU"/>
        </w:rPr>
        <w:t>СП 52.13330.2016. Свод правил. Естественное и искусственное освещение. Актуализированная редакция СНиП 23-05-95;</w:t>
      </w:r>
    </w:p>
    <w:p w:rsidR="007B4E8B" w:rsidRPr="00CE24C6" w:rsidRDefault="007B4E8B" w:rsidP="007B4E8B">
      <w:pPr>
        <w:pStyle w:val="af4"/>
        <w:numPr>
          <w:ilvl w:val="2"/>
          <w:numId w:val="25"/>
        </w:numPr>
        <w:tabs>
          <w:tab w:val="left" w:pos="709"/>
        </w:tabs>
        <w:autoSpaceDE w:val="0"/>
        <w:autoSpaceDN w:val="0"/>
        <w:adjustRightInd w:val="0"/>
        <w:ind w:left="0" w:firstLine="0"/>
        <w:jc w:val="both"/>
        <w:rPr>
          <w:sz w:val="26"/>
          <w:szCs w:val="26"/>
          <w:lang w:eastAsia="ru-RU"/>
        </w:rPr>
      </w:pPr>
      <w:r w:rsidRPr="00CE24C6">
        <w:rPr>
          <w:bCs/>
          <w:sz w:val="26"/>
          <w:szCs w:val="26"/>
          <w:lang w:eastAsia="ru-RU"/>
        </w:rPr>
        <w:t>Санитарные нормы и правила (СанПиН):</w:t>
      </w:r>
    </w:p>
    <w:p w:rsidR="007B4E8B" w:rsidRPr="00CE24C6" w:rsidRDefault="007B4E8B" w:rsidP="007B4E8B">
      <w:pPr>
        <w:pStyle w:val="af4"/>
        <w:numPr>
          <w:ilvl w:val="3"/>
          <w:numId w:val="25"/>
        </w:numPr>
        <w:tabs>
          <w:tab w:val="left" w:pos="709"/>
        </w:tabs>
        <w:autoSpaceDE w:val="0"/>
        <w:autoSpaceDN w:val="0"/>
        <w:adjustRightInd w:val="0"/>
        <w:ind w:left="0" w:firstLine="0"/>
        <w:jc w:val="both"/>
        <w:rPr>
          <w:sz w:val="26"/>
          <w:szCs w:val="26"/>
          <w:lang w:eastAsia="ru-RU"/>
        </w:rPr>
      </w:pPr>
      <w:r w:rsidRPr="00CE24C6">
        <w:rPr>
          <w:bCs/>
          <w:sz w:val="26"/>
          <w:szCs w:val="26"/>
          <w:lang w:eastAsia="ru-RU"/>
        </w:rPr>
        <w:t>СП 2.2.3670-20 «Санитарно-эпидемиологические требования к условиям труда»</w:t>
      </w:r>
      <w:r w:rsidRPr="00CE24C6">
        <w:rPr>
          <w:snapToGrid w:val="0"/>
          <w:color w:val="000000"/>
          <w:sz w:val="26"/>
          <w:szCs w:val="26"/>
          <w:lang w:eastAsia="ru-RU"/>
        </w:rPr>
        <w:t>;</w:t>
      </w:r>
    </w:p>
    <w:p w:rsidR="007B4E8B" w:rsidRPr="00CE24C6" w:rsidRDefault="007B4E8B" w:rsidP="007B4E8B">
      <w:pPr>
        <w:pStyle w:val="af4"/>
        <w:numPr>
          <w:ilvl w:val="3"/>
          <w:numId w:val="25"/>
        </w:numPr>
        <w:tabs>
          <w:tab w:val="left" w:pos="709"/>
        </w:tabs>
        <w:autoSpaceDE w:val="0"/>
        <w:autoSpaceDN w:val="0"/>
        <w:adjustRightInd w:val="0"/>
        <w:ind w:left="0" w:firstLine="0"/>
        <w:jc w:val="both"/>
        <w:rPr>
          <w:sz w:val="26"/>
          <w:szCs w:val="26"/>
          <w:lang w:eastAsia="ru-RU"/>
        </w:rPr>
      </w:pPr>
      <w:r w:rsidRPr="00CE24C6">
        <w:rPr>
          <w:snapToGrid w:val="0"/>
          <w:color w:val="000000"/>
          <w:sz w:val="26"/>
          <w:szCs w:val="26"/>
          <w:lang w:eastAsia="ru-RU"/>
        </w:rPr>
        <w:t xml:space="preserve">СанПиН 1.2.3685-21 «Гигиенические нормативы и требования </w:t>
      </w:r>
      <w:r w:rsidR="000D493C" w:rsidRPr="00CE24C6">
        <w:rPr>
          <w:snapToGrid w:val="0"/>
          <w:color w:val="000000"/>
          <w:sz w:val="26"/>
          <w:szCs w:val="26"/>
          <w:lang w:val="ru-RU" w:eastAsia="ru-RU"/>
        </w:rPr>
        <w:br/>
      </w:r>
      <w:r w:rsidRPr="00CE24C6">
        <w:rPr>
          <w:snapToGrid w:val="0"/>
          <w:color w:val="000000"/>
          <w:sz w:val="26"/>
          <w:szCs w:val="26"/>
          <w:lang w:eastAsia="ru-RU"/>
        </w:rPr>
        <w:t xml:space="preserve">к обеспечению безопасности и (или) безвредности для человека факторов среды обитания». </w:t>
      </w:r>
    </w:p>
    <w:p w:rsidR="007B4E8B" w:rsidRPr="00CE24C6" w:rsidRDefault="007B4E8B" w:rsidP="007B4E8B">
      <w:pPr>
        <w:pStyle w:val="af4"/>
        <w:numPr>
          <w:ilvl w:val="0"/>
          <w:numId w:val="25"/>
        </w:numPr>
        <w:tabs>
          <w:tab w:val="left" w:pos="709"/>
        </w:tabs>
        <w:autoSpaceDE w:val="0"/>
        <w:autoSpaceDN w:val="0"/>
        <w:adjustRightInd w:val="0"/>
        <w:ind w:left="0" w:firstLine="0"/>
        <w:jc w:val="both"/>
        <w:rPr>
          <w:sz w:val="26"/>
          <w:szCs w:val="26"/>
          <w:lang w:eastAsia="ru-RU"/>
        </w:rPr>
      </w:pPr>
      <w:r w:rsidRPr="00CE24C6">
        <w:rPr>
          <w:b/>
          <w:bCs/>
          <w:sz w:val="26"/>
          <w:szCs w:val="26"/>
          <w:lang w:eastAsia="ar-SA"/>
        </w:rPr>
        <w:t>Требования к техническим и качественным характеристикам</w:t>
      </w:r>
    </w:p>
    <w:p w:rsidR="007B4E8B" w:rsidRPr="00CE24C6" w:rsidRDefault="007B4E8B" w:rsidP="007B4E8B">
      <w:pPr>
        <w:pStyle w:val="af4"/>
        <w:numPr>
          <w:ilvl w:val="1"/>
          <w:numId w:val="25"/>
        </w:numPr>
        <w:tabs>
          <w:tab w:val="left" w:pos="709"/>
        </w:tabs>
        <w:autoSpaceDE w:val="0"/>
        <w:autoSpaceDN w:val="0"/>
        <w:adjustRightInd w:val="0"/>
        <w:ind w:left="0" w:firstLine="0"/>
        <w:jc w:val="both"/>
        <w:rPr>
          <w:sz w:val="26"/>
          <w:szCs w:val="26"/>
          <w:lang w:eastAsia="ru-RU"/>
        </w:rPr>
      </w:pPr>
      <w:r w:rsidRPr="00CE24C6">
        <w:rPr>
          <w:sz w:val="26"/>
          <w:szCs w:val="26"/>
          <w:lang w:eastAsia="ru-RU"/>
        </w:rPr>
        <w:t>Требования, предъявляемые к безопасности проведения Работ</w:t>
      </w:r>
    </w:p>
    <w:p w:rsidR="007B4E8B" w:rsidRPr="00CE24C6" w:rsidRDefault="007B4E8B" w:rsidP="007B4E8B">
      <w:pPr>
        <w:pStyle w:val="af4"/>
        <w:numPr>
          <w:ilvl w:val="2"/>
          <w:numId w:val="25"/>
        </w:numPr>
        <w:tabs>
          <w:tab w:val="left" w:pos="709"/>
        </w:tabs>
        <w:autoSpaceDE w:val="0"/>
        <w:autoSpaceDN w:val="0"/>
        <w:adjustRightInd w:val="0"/>
        <w:ind w:left="0" w:firstLine="0"/>
        <w:jc w:val="both"/>
        <w:rPr>
          <w:sz w:val="26"/>
          <w:szCs w:val="26"/>
          <w:lang w:eastAsia="ru-RU"/>
        </w:rPr>
      </w:pPr>
      <w:r w:rsidRPr="00CE24C6">
        <w:rPr>
          <w:sz w:val="26"/>
          <w:szCs w:val="26"/>
          <w:lang w:eastAsia="ru-RU"/>
        </w:rPr>
        <w:t>При выполнении Работ Подрядчик обеспечивает:</w:t>
      </w:r>
    </w:p>
    <w:p w:rsidR="007B4E8B" w:rsidRPr="00CE24C6" w:rsidRDefault="007B4E8B" w:rsidP="007B4E8B">
      <w:pPr>
        <w:widowControl w:val="0"/>
        <w:tabs>
          <w:tab w:val="num" w:pos="720"/>
        </w:tabs>
        <w:suppressAutoHyphens/>
        <w:spacing w:after="0" w:line="240" w:lineRule="auto"/>
        <w:contextualSpacing/>
        <w:jc w:val="both"/>
        <w:rPr>
          <w:rFonts w:ascii="Times New Roman" w:eastAsia="Times New Roman" w:hAnsi="Times New Roman"/>
          <w:sz w:val="26"/>
          <w:szCs w:val="26"/>
          <w:lang w:eastAsia="ru-RU"/>
        </w:rPr>
      </w:pPr>
      <w:r w:rsidRPr="00CE24C6">
        <w:rPr>
          <w:rFonts w:ascii="Times New Roman" w:eastAsia="Times New Roman" w:hAnsi="Times New Roman"/>
          <w:sz w:val="26"/>
          <w:szCs w:val="26"/>
          <w:lang w:eastAsia="ru-RU"/>
        </w:rPr>
        <w:tab/>
        <w:t xml:space="preserve">- соблюдение правил техники безопасности; </w:t>
      </w:r>
    </w:p>
    <w:p w:rsidR="007B4E8B" w:rsidRPr="00CE24C6" w:rsidRDefault="007B4E8B" w:rsidP="007B4E8B">
      <w:pPr>
        <w:widowControl w:val="0"/>
        <w:tabs>
          <w:tab w:val="num" w:pos="720"/>
        </w:tabs>
        <w:suppressAutoHyphens/>
        <w:spacing w:after="0" w:line="240" w:lineRule="auto"/>
        <w:contextualSpacing/>
        <w:jc w:val="both"/>
        <w:rPr>
          <w:rFonts w:ascii="Times New Roman" w:eastAsia="Times New Roman" w:hAnsi="Times New Roman"/>
          <w:sz w:val="26"/>
          <w:szCs w:val="26"/>
          <w:lang w:eastAsia="ru-RU"/>
        </w:rPr>
      </w:pPr>
      <w:r w:rsidRPr="00CE24C6">
        <w:rPr>
          <w:rFonts w:ascii="Times New Roman" w:eastAsia="Times New Roman" w:hAnsi="Times New Roman"/>
          <w:sz w:val="26"/>
          <w:szCs w:val="26"/>
          <w:lang w:eastAsia="ru-RU"/>
        </w:rPr>
        <w:tab/>
        <w:t xml:space="preserve">- соблюдение правил пожарной безопасности; </w:t>
      </w:r>
    </w:p>
    <w:p w:rsidR="007B4E8B" w:rsidRPr="00CE24C6" w:rsidRDefault="007B4E8B" w:rsidP="007B4E8B">
      <w:pPr>
        <w:widowControl w:val="0"/>
        <w:tabs>
          <w:tab w:val="num" w:pos="720"/>
        </w:tabs>
        <w:suppressAutoHyphens/>
        <w:spacing w:after="0" w:line="240" w:lineRule="auto"/>
        <w:contextualSpacing/>
        <w:jc w:val="both"/>
        <w:rPr>
          <w:rFonts w:ascii="Times New Roman" w:eastAsia="Times New Roman" w:hAnsi="Times New Roman"/>
          <w:sz w:val="26"/>
          <w:szCs w:val="26"/>
          <w:lang w:eastAsia="ru-RU"/>
        </w:rPr>
      </w:pPr>
      <w:r w:rsidRPr="00CE24C6">
        <w:rPr>
          <w:rFonts w:ascii="Times New Roman" w:eastAsia="Times New Roman" w:hAnsi="Times New Roman"/>
          <w:sz w:val="26"/>
          <w:szCs w:val="26"/>
          <w:lang w:eastAsia="ru-RU"/>
        </w:rPr>
        <w:tab/>
        <w:t>- соблюдение требований производственных инструкций;</w:t>
      </w:r>
    </w:p>
    <w:p w:rsidR="007B4E8B" w:rsidRPr="00CE24C6" w:rsidRDefault="007B4E8B" w:rsidP="007B4E8B">
      <w:pPr>
        <w:widowControl w:val="0"/>
        <w:tabs>
          <w:tab w:val="num" w:pos="720"/>
        </w:tabs>
        <w:suppressAutoHyphens/>
        <w:spacing w:after="0" w:line="240" w:lineRule="auto"/>
        <w:contextualSpacing/>
        <w:jc w:val="both"/>
        <w:rPr>
          <w:rFonts w:ascii="Times New Roman" w:eastAsia="Times New Roman" w:hAnsi="Times New Roman"/>
          <w:sz w:val="26"/>
          <w:szCs w:val="26"/>
          <w:lang w:eastAsia="ru-RU"/>
        </w:rPr>
      </w:pPr>
      <w:r w:rsidRPr="00CE24C6">
        <w:rPr>
          <w:rFonts w:ascii="Times New Roman" w:eastAsia="Times New Roman" w:hAnsi="Times New Roman"/>
          <w:sz w:val="26"/>
          <w:szCs w:val="26"/>
          <w:lang w:eastAsia="ru-RU"/>
        </w:rPr>
        <w:tab/>
        <w:t>- соблюдение правил технической эксплуатации электроустановок потребителей (ПТЭЭП).</w:t>
      </w:r>
    </w:p>
    <w:p w:rsidR="007B4E8B" w:rsidRPr="00CE24C6" w:rsidRDefault="007B4E8B" w:rsidP="007B4E8B">
      <w:pPr>
        <w:pStyle w:val="af4"/>
        <w:widowControl w:val="0"/>
        <w:numPr>
          <w:ilvl w:val="1"/>
          <w:numId w:val="25"/>
        </w:numPr>
        <w:tabs>
          <w:tab w:val="num" w:pos="720"/>
        </w:tabs>
        <w:suppressAutoHyphens/>
        <w:ind w:left="0" w:firstLine="0"/>
        <w:jc w:val="both"/>
        <w:rPr>
          <w:sz w:val="26"/>
          <w:szCs w:val="26"/>
          <w:lang w:eastAsia="ru-RU"/>
        </w:rPr>
      </w:pPr>
      <w:r w:rsidRPr="00CE24C6">
        <w:rPr>
          <w:sz w:val="26"/>
          <w:szCs w:val="26"/>
          <w:lang w:eastAsia="ru-RU"/>
        </w:rPr>
        <w:t>Требования к мероприятиям по охране труда.</w:t>
      </w:r>
    </w:p>
    <w:p w:rsidR="007B4E8B" w:rsidRPr="00CE24C6" w:rsidRDefault="007B4E8B" w:rsidP="007B4E8B">
      <w:pPr>
        <w:pStyle w:val="af4"/>
        <w:widowControl w:val="0"/>
        <w:numPr>
          <w:ilvl w:val="2"/>
          <w:numId w:val="25"/>
        </w:numPr>
        <w:tabs>
          <w:tab w:val="num" w:pos="720"/>
        </w:tabs>
        <w:suppressAutoHyphens/>
        <w:ind w:left="0" w:firstLine="0"/>
        <w:jc w:val="both"/>
        <w:rPr>
          <w:sz w:val="26"/>
          <w:szCs w:val="26"/>
          <w:lang w:eastAsia="ru-RU"/>
        </w:rPr>
      </w:pPr>
      <w:r w:rsidRPr="00CE24C6">
        <w:rPr>
          <w:sz w:val="26"/>
          <w:szCs w:val="26"/>
          <w:lang w:eastAsia="ru-RU"/>
        </w:rPr>
        <w:t>При выполнении Работ Подрядчик обеспечивает проведение мероприятий по охране труда, в том числе утверждение Положений по охране труда, проведение первичного, вводного и планового инструктажа своих сотрудников, привлекаемых для работы на Объекте.</w:t>
      </w:r>
    </w:p>
    <w:p w:rsidR="007B4E8B" w:rsidRPr="00CE24C6" w:rsidRDefault="007B4E8B" w:rsidP="007B4E8B">
      <w:pPr>
        <w:pStyle w:val="af4"/>
        <w:widowControl w:val="0"/>
        <w:numPr>
          <w:ilvl w:val="2"/>
          <w:numId w:val="25"/>
        </w:numPr>
        <w:tabs>
          <w:tab w:val="num" w:pos="720"/>
        </w:tabs>
        <w:suppressAutoHyphens/>
        <w:ind w:left="0" w:firstLine="0"/>
        <w:jc w:val="both"/>
        <w:rPr>
          <w:sz w:val="26"/>
          <w:szCs w:val="26"/>
          <w:lang w:eastAsia="ru-RU"/>
        </w:rPr>
      </w:pPr>
      <w:r w:rsidRPr="00CE24C6">
        <w:rPr>
          <w:sz w:val="26"/>
          <w:szCs w:val="26"/>
          <w:lang w:eastAsia="ru-RU"/>
        </w:rPr>
        <w:t xml:space="preserve">К выполнению Работ </w:t>
      </w:r>
      <w:r w:rsidRPr="00CE24C6">
        <w:rPr>
          <w:bCs/>
          <w:sz w:val="26"/>
          <w:szCs w:val="26"/>
          <w:lang w:eastAsia="ru-RU"/>
        </w:rPr>
        <w:t>допускаются лица:</w:t>
      </w:r>
    </w:p>
    <w:p w:rsidR="007B4E8B" w:rsidRPr="00CE24C6" w:rsidRDefault="007B4E8B" w:rsidP="007B4E8B">
      <w:pPr>
        <w:tabs>
          <w:tab w:val="left" w:pos="0"/>
          <w:tab w:val="left" w:pos="709"/>
        </w:tabs>
        <w:autoSpaceDE w:val="0"/>
        <w:autoSpaceDN w:val="0"/>
        <w:adjustRightInd w:val="0"/>
        <w:spacing w:after="0" w:line="240" w:lineRule="auto"/>
        <w:contextualSpacing/>
        <w:jc w:val="both"/>
        <w:rPr>
          <w:rFonts w:ascii="Times New Roman" w:eastAsia="Times New Roman" w:hAnsi="Times New Roman"/>
          <w:sz w:val="26"/>
          <w:szCs w:val="26"/>
          <w:lang w:eastAsia="ru-RU"/>
        </w:rPr>
      </w:pPr>
      <w:r w:rsidRPr="00CE24C6">
        <w:rPr>
          <w:rFonts w:ascii="Times New Roman" w:eastAsia="Times New Roman" w:hAnsi="Times New Roman"/>
          <w:sz w:val="26"/>
          <w:szCs w:val="26"/>
          <w:lang w:eastAsia="ru-RU"/>
        </w:rPr>
        <w:t>прошедшие обучение безопасным методам и допущенным к ведению Работ;</w:t>
      </w:r>
    </w:p>
    <w:p w:rsidR="007B4E8B" w:rsidRPr="00CE24C6" w:rsidRDefault="007B4E8B" w:rsidP="007B4E8B">
      <w:pPr>
        <w:tabs>
          <w:tab w:val="left" w:pos="0"/>
          <w:tab w:val="left" w:pos="709"/>
        </w:tabs>
        <w:autoSpaceDE w:val="0"/>
        <w:autoSpaceDN w:val="0"/>
        <w:adjustRightInd w:val="0"/>
        <w:spacing w:after="0" w:line="240" w:lineRule="auto"/>
        <w:contextualSpacing/>
        <w:jc w:val="both"/>
        <w:rPr>
          <w:rFonts w:ascii="Times New Roman" w:eastAsia="Times New Roman" w:hAnsi="Times New Roman"/>
          <w:sz w:val="26"/>
          <w:szCs w:val="26"/>
          <w:lang w:eastAsia="ru-RU"/>
        </w:rPr>
      </w:pPr>
      <w:r w:rsidRPr="00CE24C6">
        <w:rPr>
          <w:rFonts w:ascii="Times New Roman" w:eastAsia="Times New Roman" w:hAnsi="Times New Roman"/>
          <w:sz w:val="26"/>
          <w:szCs w:val="26"/>
          <w:lang w:eastAsia="ru-RU"/>
        </w:rPr>
        <w:t>прошедшие инструктаж по охране труда и прошедшие проверку знаний требований охраны труда;</w:t>
      </w:r>
    </w:p>
    <w:p w:rsidR="007B4E8B" w:rsidRPr="00CE24C6" w:rsidRDefault="007B4E8B" w:rsidP="007B4E8B">
      <w:pPr>
        <w:tabs>
          <w:tab w:val="left" w:pos="0"/>
          <w:tab w:val="left" w:pos="709"/>
        </w:tabs>
        <w:autoSpaceDE w:val="0"/>
        <w:autoSpaceDN w:val="0"/>
        <w:adjustRightInd w:val="0"/>
        <w:spacing w:after="0" w:line="240" w:lineRule="auto"/>
        <w:contextualSpacing/>
        <w:jc w:val="both"/>
        <w:rPr>
          <w:rFonts w:ascii="Times New Roman" w:eastAsia="Times New Roman" w:hAnsi="Times New Roman"/>
          <w:sz w:val="26"/>
          <w:szCs w:val="26"/>
          <w:lang w:eastAsia="ru-RU"/>
        </w:rPr>
      </w:pPr>
      <w:r w:rsidRPr="00CE24C6">
        <w:rPr>
          <w:rFonts w:ascii="Times New Roman" w:eastAsia="Times New Roman" w:hAnsi="Times New Roman"/>
          <w:sz w:val="26"/>
          <w:szCs w:val="26"/>
          <w:lang w:eastAsia="ru-RU"/>
        </w:rPr>
        <w:t xml:space="preserve">инженерно-технические работники (ИТР) для производства Работ </w:t>
      </w:r>
      <w:r w:rsidR="000D493C" w:rsidRPr="00CE24C6">
        <w:rPr>
          <w:rFonts w:ascii="Times New Roman" w:eastAsia="Times New Roman" w:hAnsi="Times New Roman"/>
          <w:sz w:val="26"/>
          <w:szCs w:val="26"/>
          <w:lang w:eastAsia="ru-RU"/>
        </w:rPr>
        <w:br/>
      </w:r>
      <w:r w:rsidRPr="00CE24C6">
        <w:rPr>
          <w:rFonts w:ascii="Times New Roman" w:eastAsia="Times New Roman" w:hAnsi="Times New Roman"/>
          <w:sz w:val="26"/>
          <w:szCs w:val="26"/>
          <w:lang w:eastAsia="ru-RU"/>
        </w:rPr>
        <w:t>с предоставлением сертификатов специалистов.</w:t>
      </w:r>
    </w:p>
    <w:p w:rsidR="007B4E8B" w:rsidRPr="00CE24C6" w:rsidRDefault="007B4E8B" w:rsidP="007B4E8B">
      <w:pPr>
        <w:pStyle w:val="af4"/>
        <w:numPr>
          <w:ilvl w:val="2"/>
          <w:numId w:val="25"/>
        </w:numPr>
        <w:tabs>
          <w:tab w:val="left" w:pos="0"/>
          <w:tab w:val="left" w:pos="709"/>
        </w:tabs>
        <w:autoSpaceDE w:val="0"/>
        <w:autoSpaceDN w:val="0"/>
        <w:adjustRightInd w:val="0"/>
        <w:ind w:left="0" w:firstLine="0"/>
        <w:jc w:val="both"/>
        <w:rPr>
          <w:sz w:val="26"/>
          <w:szCs w:val="26"/>
          <w:lang w:eastAsia="ru-RU"/>
        </w:rPr>
      </w:pPr>
      <w:bookmarkStart w:id="20" w:name="_Ref233095437"/>
      <w:r w:rsidRPr="00CE24C6">
        <w:rPr>
          <w:sz w:val="26"/>
          <w:szCs w:val="26"/>
          <w:lang w:eastAsia="ru-RU"/>
        </w:rPr>
        <w:t>Перед началом Работ Подрядчик назначает:</w:t>
      </w:r>
      <w:bookmarkEnd w:id="20"/>
      <w:r w:rsidRPr="00CE24C6">
        <w:rPr>
          <w:sz w:val="26"/>
          <w:szCs w:val="26"/>
          <w:lang w:eastAsia="ru-RU"/>
        </w:rPr>
        <w:t xml:space="preserve"> </w:t>
      </w:r>
    </w:p>
    <w:p w:rsidR="007B4E8B" w:rsidRPr="00CE24C6" w:rsidRDefault="007B4E8B" w:rsidP="007B4E8B">
      <w:pPr>
        <w:tabs>
          <w:tab w:val="left" w:pos="0"/>
          <w:tab w:val="left" w:pos="709"/>
        </w:tabs>
        <w:autoSpaceDE w:val="0"/>
        <w:autoSpaceDN w:val="0"/>
        <w:adjustRightInd w:val="0"/>
        <w:spacing w:after="0" w:line="240" w:lineRule="auto"/>
        <w:contextualSpacing/>
        <w:jc w:val="both"/>
        <w:rPr>
          <w:rFonts w:ascii="Times New Roman" w:eastAsia="Times New Roman" w:hAnsi="Times New Roman"/>
          <w:sz w:val="26"/>
          <w:szCs w:val="26"/>
          <w:lang w:eastAsia="ru-RU"/>
        </w:rPr>
      </w:pPr>
      <w:r w:rsidRPr="00CE24C6">
        <w:rPr>
          <w:rFonts w:ascii="Times New Roman" w:eastAsia="Times New Roman" w:hAnsi="Times New Roman"/>
          <w:sz w:val="26"/>
          <w:szCs w:val="26"/>
          <w:lang w:eastAsia="ru-RU"/>
        </w:rPr>
        <w:t>ответственного за пожарную безопасность;</w:t>
      </w:r>
    </w:p>
    <w:p w:rsidR="007B4E8B" w:rsidRPr="00CE24C6" w:rsidRDefault="007B4E8B" w:rsidP="007B4E8B">
      <w:pPr>
        <w:tabs>
          <w:tab w:val="left" w:pos="0"/>
          <w:tab w:val="left" w:pos="709"/>
        </w:tabs>
        <w:autoSpaceDE w:val="0"/>
        <w:autoSpaceDN w:val="0"/>
        <w:adjustRightInd w:val="0"/>
        <w:spacing w:after="0" w:line="240" w:lineRule="auto"/>
        <w:contextualSpacing/>
        <w:jc w:val="both"/>
        <w:rPr>
          <w:rFonts w:ascii="Times New Roman" w:eastAsia="Times New Roman" w:hAnsi="Times New Roman"/>
          <w:sz w:val="26"/>
          <w:szCs w:val="26"/>
          <w:lang w:eastAsia="ru-RU"/>
        </w:rPr>
      </w:pPr>
      <w:r w:rsidRPr="00CE24C6">
        <w:rPr>
          <w:rFonts w:ascii="Times New Roman" w:eastAsia="Times New Roman" w:hAnsi="Times New Roman"/>
          <w:sz w:val="26"/>
          <w:szCs w:val="26"/>
          <w:lang w:eastAsia="ru-RU"/>
        </w:rPr>
        <w:t>ответственного за охрану окружающей среды;</w:t>
      </w:r>
    </w:p>
    <w:p w:rsidR="007B4E8B" w:rsidRPr="00CE24C6" w:rsidRDefault="007B4E8B" w:rsidP="007B4E8B">
      <w:pPr>
        <w:tabs>
          <w:tab w:val="left" w:pos="0"/>
          <w:tab w:val="left" w:pos="709"/>
        </w:tabs>
        <w:autoSpaceDE w:val="0"/>
        <w:autoSpaceDN w:val="0"/>
        <w:adjustRightInd w:val="0"/>
        <w:spacing w:after="0" w:line="240" w:lineRule="auto"/>
        <w:contextualSpacing/>
        <w:jc w:val="both"/>
        <w:rPr>
          <w:rFonts w:ascii="Times New Roman" w:eastAsia="Times New Roman" w:hAnsi="Times New Roman"/>
          <w:sz w:val="26"/>
          <w:szCs w:val="26"/>
          <w:lang w:eastAsia="ru-RU"/>
        </w:rPr>
      </w:pPr>
      <w:r w:rsidRPr="00CE24C6">
        <w:rPr>
          <w:rFonts w:ascii="Times New Roman" w:eastAsia="Times New Roman" w:hAnsi="Times New Roman"/>
          <w:sz w:val="26"/>
          <w:szCs w:val="26"/>
          <w:lang w:eastAsia="ru-RU"/>
        </w:rPr>
        <w:t>ответственного за электробезопасность;</w:t>
      </w:r>
    </w:p>
    <w:p w:rsidR="007B4E8B" w:rsidRPr="00CE24C6" w:rsidRDefault="007B4E8B" w:rsidP="007B4E8B">
      <w:pPr>
        <w:tabs>
          <w:tab w:val="left" w:pos="0"/>
          <w:tab w:val="left" w:pos="709"/>
        </w:tabs>
        <w:autoSpaceDE w:val="0"/>
        <w:autoSpaceDN w:val="0"/>
        <w:adjustRightInd w:val="0"/>
        <w:spacing w:after="0" w:line="240" w:lineRule="auto"/>
        <w:contextualSpacing/>
        <w:jc w:val="both"/>
        <w:rPr>
          <w:rFonts w:ascii="Times New Roman" w:eastAsia="Times New Roman" w:hAnsi="Times New Roman"/>
          <w:sz w:val="26"/>
          <w:szCs w:val="26"/>
          <w:lang w:eastAsia="ru-RU"/>
        </w:rPr>
      </w:pPr>
      <w:r w:rsidRPr="00CE24C6">
        <w:rPr>
          <w:rFonts w:ascii="Times New Roman" w:eastAsia="Times New Roman" w:hAnsi="Times New Roman"/>
          <w:sz w:val="26"/>
          <w:szCs w:val="26"/>
          <w:lang w:eastAsia="ru-RU"/>
        </w:rPr>
        <w:lastRenderedPageBreak/>
        <w:t>ответственного за состояние безопасности и охраны труда;</w:t>
      </w:r>
    </w:p>
    <w:p w:rsidR="007B4E8B" w:rsidRPr="00CE24C6" w:rsidRDefault="007B4E8B" w:rsidP="007B4E8B">
      <w:pPr>
        <w:tabs>
          <w:tab w:val="left" w:pos="0"/>
          <w:tab w:val="left" w:pos="709"/>
        </w:tabs>
        <w:autoSpaceDE w:val="0"/>
        <w:autoSpaceDN w:val="0"/>
        <w:adjustRightInd w:val="0"/>
        <w:spacing w:after="0" w:line="240" w:lineRule="auto"/>
        <w:contextualSpacing/>
        <w:jc w:val="both"/>
        <w:rPr>
          <w:rFonts w:ascii="Times New Roman" w:eastAsia="Times New Roman" w:hAnsi="Times New Roman"/>
          <w:sz w:val="26"/>
          <w:szCs w:val="26"/>
          <w:lang w:eastAsia="ru-RU"/>
        </w:rPr>
      </w:pPr>
      <w:r w:rsidRPr="00CE24C6">
        <w:rPr>
          <w:rFonts w:ascii="Times New Roman" w:eastAsia="Times New Roman" w:hAnsi="Times New Roman"/>
          <w:sz w:val="26"/>
          <w:szCs w:val="26"/>
          <w:lang w:eastAsia="ru-RU"/>
        </w:rPr>
        <w:t>ответственного за организацию погрузочно-разгрузочных работ;</w:t>
      </w:r>
    </w:p>
    <w:p w:rsidR="007B4E8B" w:rsidRPr="00CE24C6" w:rsidRDefault="007B4E8B" w:rsidP="007B4E8B">
      <w:pPr>
        <w:tabs>
          <w:tab w:val="left" w:pos="0"/>
          <w:tab w:val="left" w:pos="709"/>
        </w:tabs>
        <w:autoSpaceDE w:val="0"/>
        <w:autoSpaceDN w:val="0"/>
        <w:adjustRightInd w:val="0"/>
        <w:spacing w:after="0" w:line="240" w:lineRule="auto"/>
        <w:contextualSpacing/>
        <w:jc w:val="both"/>
        <w:rPr>
          <w:rFonts w:ascii="Times New Roman" w:eastAsia="Times New Roman" w:hAnsi="Times New Roman"/>
          <w:sz w:val="26"/>
          <w:szCs w:val="26"/>
          <w:lang w:eastAsia="ru-RU"/>
        </w:rPr>
      </w:pPr>
      <w:r w:rsidRPr="00CE24C6">
        <w:rPr>
          <w:rFonts w:ascii="Times New Roman" w:eastAsia="Times New Roman" w:hAnsi="Times New Roman"/>
          <w:sz w:val="26"/>
          <w:szCs w:val="26"/>
          <w:lang w:eastAsia="ru-RU"/>
        </w:rPr>
        <w:t>ответственного за назначение постоянно-действующей комиссии по проверке знаний по охране труда.</w:t>
      </w:r>
    </w:p>
    <w:p w:rsidR="007B4E8B" w:rsidRPr="00CE24C6" w:rsidRDefault="007B4E8B" w:rsidP="007B4E8B">
      <w:pPr>
        <w:pStyle w:val="af4"/>
        <w:numPr>
          <w:ilvl w:val="0"/>
          <w:numId w:val="25"/>
        </w:numPr>
        <w:tabs>
          <w:tab w:val="left" w:pos="0"/>
          <w:tab w:val="left" w:pos="709"/>
        </w:tabs>
        <w:autoSpaceDE w:val="0"/>
        <w:autoSpaceDN w:val="0"/>
        <w:adjustRightInd w:val="0"/>
        <w:ind w:left="0" w:firstLine="0"/>
        <w:jc w:val="both"/>
        <w:rPr>
          <w:sz w:val="26"/>
          <w:szCs w:val="26"/>
          <w:lang w:eastAsia="ru-RU"/>
        </w:rPr>
      </w:pPr>
      <w:r w:rsidRPr="00CE24C6">
        <w:rPr>
          <w:sz w:val="26"/>
          <w:szCs w:val="26"/>
        </w:rPr>
        <w:t>Гарантийные обязательства, состав и объём выполняемых Работ</w:t>
      </w:r>
    </w:p>
    <w:p w:rsidR="007B4E8B" w:rsidRPr="00CE24C6" w:rsidRDefault="007B4E8B" w:rsidP="007B4E8B">
      <w:pPr>
        <w:pStyle w:val="af4"/>
        <w:numPr>
          <w:ilvl w:val="0"/>
          <w:numId w:val="28"/>
        </w:numPr>
        <w:jc w:val="both"/>
        <w:outlineLvl w:val="0"/>
        <w:rPr>
          <w:bCs/>
          <w:vanish/>
          <w:color w:val="000000"/>
          <w:sz w:val="26"/>
          <w:szCs w:val="26"/>
        </w:rPr>
      </w:pPr>
    </w:p>
    <w:p w:rsidR="007B4E8B" w:rsidRPr="00CE24C6" w:rsidRDefault="007B4E8B" w:rsidP="007B4E8B">
      <w:pPr>
        <w:pStyle w:val="af4"/>
        <w:numPr>
          <w:ilvl w:val="0"/>
          <w:numId w:val="28"/>
        </w:numPr>
        <w:jc w:val="both"/>
        <w:outlineLvl w:val="0"/>
        <w:rPr>
          <w:bCs/>
          <w:vanish/>
          <w:color w:val="000000"/>
          <w:sz w:val="26"/>
          <w:szCs w:val="26"/>
        </w:rPr>
      </w:pPr>
    </w:p>
    <w:p w:rsidR="007B4E8B" w:rsidRPr="00CE24C6" w:rsidRDefault="007B4E8B" w:rsidP="007B4E8B">
      <w:pPr>
        <w:pStyle w:val="af4"/>
        <w:numPr>
          <w:ilvl w:val="1"/>
          <w:numId w:val="28"/>
        </w:numPr>
        <w:ind w:firstLine="0"/>
        <w:jc w:val="both"/>
        <w:outlineLvl w:val="0"/>
        <w:rPr>
          <w:spacing w:val="1"/>
          <w:sz w:val="26"/>
          <w:szCs w:val="26"/>
        </w:rPr>
      </w:pPr>
      <w:r w:rsidRPr="00CE24C6">
        <w:rPr>
          <w:bCs/>
          <w:color w:val="000000"/>
          <w:sz w:val="26"/>
          <w:szCs w:val="26"/>
        </w:rPr>
        <w:t>На работы, включая все конструктивные элементы, устанавливаются гарантийные сроки устранения дефектов 24 (двадцать четыре месяца) с даты принятия Работ Заказчиком.</w:t>
      </w:r>
    </w:p>
    <w:p w:rsidR="007B4E8B" w:rsidRPr="00CE24C6" w:rsidRDefault="007B4E8B" w:rsidP="007B4E8B">
      <w:pPr>
        <w:pStyle w:val="af4"/>
        <w:numPr>
          <w:ilvl w:val="1"/>
          <w:numId w:val="28"/>
        </w:numPr>
        <w:ind w:firstLine="0"/>
        <w:jc w:val="both"/>
        <w:outlineLvl w:val="0"/>
        <w:rPr>
          <w:spacing w:val="1"/>
          <w:sz w:val="26"/>
          <w:szCs w:val="26"/>
        </w:rPr>
      </w:pPr>
      <w:r w:rsidRPr="00CE24C6">
        <w:rPr>
          <w:bCs/>
          <w:color w:val="000000"/>
          <w:sz w:val="26"/>
          <w:szCs w:val="26"/>
        </w:rPr>
        <w:t xml:space="preserve">Гарантийные сроки исчисляются </w:t>
      </w:r>
      <w:r w:rsidRPr="00CE24C6">
        <w:rPr>
          <w:sz w:val="26"/>
          <w:szCs w:val="26"/>
        </w:rPr>
        <w:t>с даты подписания Сторонами акта о приемке выполненных работ, с момента подписания соглашения о расторжении контракта, только в части принятых Заказчиком работ.</w:t>
      </w:r>
    </w:p>
    <w:p w:rsidR="007B4E8B" w:rsidRPr="00CE24C6" w:rsidRDefault="007B4E8B" w:rsidP="007B4E8B">
      <w:pPr>
        <w:pStyle w:val="af4"/>
        <w:numPr>
          <w:ilvl w:val="1"/>
          <w:numId w:val="28"/>
        </w:numPr>
        <w:shd w:val="clear" w:color="auto" w:fill="FFFFFF"/>
        <w:ind w:firstLine="0"/>
        <w:jc w:val="both"/>
        <w:outlineLvl w:val="0"/>
        <w:rPr>
          <w:sz w:val="26"/>
          <w:szCs w:val="26"/>
        </w:rPr>
      </w:pPr>
      <w:r w:rsidRPr="00CE24C6">
        <w:rPr>
          <w:sz w:val="26"/>
          <w:szCs w:val="26"/>
        </w:rPr>
        <w:t xml:space="preserve">При одностороннем отказе от исполнения контракта или подписании Сторонами соглашения о расторжении контракта, гарантийный срок исчисляется </w:t>
      </w:r>
      <w:r w:rsidR="000D493C" w:rsidRPr="00CE24C6">
        <w:rPr>
          <w:sz w:val="26"/>
          <w:szCs w:val="26"/>
          <w:lang w:val="ru-RU"/>
        </w:rPr>
        <w:br/>
      </w:r>
      <w:r w:rsidRPr="00CE24C6">
        <w:rPr>
          <w:sz w:val="26"/>
          <w:szCs w:val="26"/>
        </w:rPr>
        <w:t xml:space="preserve">с даты расторжения контракта. </w:t>
      </w:r>
    </w:p>
    <w:p w:rsidR="007B4E8B" w:rsidRPr="00CE24C6" w:rsidRDefault="007B4E8B" w:rsidP="007B4E8B">
      <w:pPr>
        <w:pStyle w:val="af4"/>
        <w:numPr>
          <w:ilvl w:val="1"/>
          <w:numId w:val="28"/>
        </w:numPr>
        <w:shd w:val="clear" w:color="auto" w:fill="FFFFFF"/>
        <w:ind w:firstLine="0"/>
        <w:jc w:val="both"/>
        <w:rPr>
          <w:sz w:val="26"/>
          <w:szCs w:val="26"/>
        </w:rPr>
      </w:pPr>
      <w:r w:rsidRPr="00CE24C6">
        <w:rPr>
          <w:sz w:val="26"/>
          <w:szCs w:val="26"/>
        </w:rPr>
        <w:t>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7B4E8B" w:rsidRPr="00CE24C6" w:rsidRDefault="007B4E8B" w:rsidP="007B4E8B">
      <w:pPr>
        <w:pStyle w:val="af4"/>
        <w:numPr>
          <w:ilvl w:val="1"/>
          <w:numId w:val="28"/>
        </w:numPr>
        <w:shd w:val="clear" w:color="auto" w:fill="FFFFFF"/>
        <w:ind w:firstLine="0"/>
        <w:jc w:val="both"/>
        <w:rPr>
          <w:sz w:val="26"/>
          <w:szCs w:val="26"/>
        </w:rPr>
      </w:pPr>
      <w:r w:rsidRPr="00CE24C6">
        <w:rPr>
          <w:sz w:val="26"/>
          <w:szCs w:val="26"/>
        </w:rPr>
        <w:t>Течение гарантийного срока прерывается на все время, на протяжении которого результат работ не мог эксплуатироваться вследствие недостатков (дефектов), допущенных Подрядчиком.</w:t>
      </w:r>
    </w:p>
    <w:p w:rsidR="007B4E8B" w:rsidRPr="00CE24C6" w:rsidRDefault="007B4E8B" w:rsidP="007B4E8B">
      <w:pPr>
        <w:pStyle w:val="af4"/>
        <w:numPr>
          <w:ilvl w:val="1"/>
          <w:numId w:val="28"/>
        </w:numPr>
        <w:shd w:val="clear" w:color="auto" w:fill="FFFFFF"/>
        <w:ind w:firstLine="0"/>
        <w:jc w:val="both"/>
        <w:rPr>
          <w:sz w:val="26"/>
          <w:szCs w:val="26"/>
        </w:rPr>
      </w:pPr>
      <w:r w:rsidRPr="00CE24C6">
        <w:rPr>
          <w:sz w:val="26"/>
          <w:szCs w:val="26"/>
        </w:rPr>
        <w:t>Гарантия качества выполненных работ, в том числе на используемые в работе материалы Подрядчика, должна предоставляться в полном объеме с соблюдением технологии производства, действующих норм и правил.</w:t>
      </w:r>
    </w:p>
    <w:p w:rsidR="007B4E8B" w:rsidRPr="00CE24C6" w:rsidRDefault="007B4E8B" w:rsidP="007B4E8B">
      <w:pPr>
        <w:pStyle w:val="af4"/>
        <w:numPr>
          <w:ilvl w:val="1"/>
          <w:numId w:val="28"/>
        </w:numPr>
        <w:shd w:val="clear" w:color="auto" w:fill="FFFFFF"/>
        <w:ind w:firstLine="0"/>
        <w:jc w:val="both"/>
        <w:rPr>
          <w:sz w:val="26"/>
          <w:szCs w:val="26"/>
        </w:rPr>
      </w:pPr>
      <w:r w:rsidRPr="00CE24C6">
        <w:rPr>
          <w:bCs/>
          <w:color w:val="000000"/>
          <w:sz w:val="26"/>
          <w:szCs w:val="26"/>
        </w:rPr>
        <w:t xml:space="preserve">В течение гарантийного срока Подрядчик обеспечивает за свой счет устранение и исправление недостатков, в том числе разрушений и дефектов, </w:t>
      </w:r>
      <w:r w:rsidR="000D493C" w:rsidRPr="00CE24C6">
        <w:rPr>
          <w:bCs/>
          <w:color w:val="000000"/>
          <w:sz w:val="26"/>
          <w:szCs w:val="26"/>
          <w:lang w:val="ru-RU"/>
        </w:rPr>
        <w:br/>
      </w:r>
      <w:r w:rsidRPr="00CE24C6">
        <w:rPr>
          <w:bCs/>
          <w:color w:val="000000"/>
          <w:sz w:val="26"/>
          <w:szCs w:val="26"/>
        </w:rPr>
        <w:t>в соответствии с Контрактом.</w:t>
      </w:r>
    </w:p>
    <w:p w:rsidR="007B4E8B" w:rsidRPr="00CE24C6" w:rsidRDefault="007B4E8B" w:rsidP="007B4E8B">
      <w:pPr>
        <w:pStyle w:val="af4"/>
        <w:numPr>
          <w:ilvl w:val="1"/>
          <w:numId w:val="28"/>
        </w:numPr>
        <w:shd w:val="clear" w:color="auto" w:fill="FFFFFF"/>
        <w:ind w:firstLine="0"/>
        <w:jc w:val="both"/>
        <w:rPr>
          <w:rFonts w:eastAsia="Calibri"/>
          <w:sz w:val="26"/>
          <w:szCs w:val="26"/>
        </w:rPr>
      </w:pPr>
      <w:r w:rsidRPr="00CE24C6">
        <w:rPr>
          <w:rFonts w:eastAsia="Calibri"/>
          <w:sz w:val="26"/>
          <w:szCs w:val="26"/>
        </w:rPr>
        <w:t>Под гарантией Подрядчика подразумевается соответствие выполненной работы требованиям, установленным Контрактом.</w:t>
      </w:r>
    </w:p>
    <w:p w:rsidR="007B4E8B" w:rsidRPr="00CE24C6" w:rsidRDefault="007B4E8B" w:rsidP="007B4E8B">
      <w:pPr>
        <w:pStyle w:val="af4"/>
        <w:numPr>
          <w:ilvl w:val="1"/>
          <w:numId w:val="28"/>
        </w:numPr>
        <w:shd w:val="clear" w:color="auto" w:fill="FFFFFF"/>
        <w:ind w:firstLine="0"/>
        <w:jc w:val="both"/>
        <w:rPr>
          <w:rFonts w:eastAsia="Calibri"/>
          <w:sz w:val="26"/>
          <w:szCs w:val="26"/>
        </w:rPr>
      </w:pPr>
      <w:r w:rsidRPr="00CE24C6">
        <w:rPr>
          <w:rFonts w:eastAsia="Calibri"/>
          <w:sz w:val="26"/>
          <w:szCs w:val="26"/>
        </w:rPr>
        <w:t>Если в течение гарантийного периода будут установлены дефекты и (или) недостатки выполненной работы, Заказчик обязан не позднее чем в течение</w:t>
      </w:r>
      <w:r w:rsidRPr="00CE24C6">
        <w:rPr>
          <w:rFonts w:eastAsia="Calibri"/>
          <w:sz w:val="26"/>
          <w:szCs w:val="26"/>
        </w:rPr>
        <w:br/>
        <w:t xml:space="preserve">3 (трёх) рабочих дней с момента обнаружения дефекта и (или) недостатка </w:t>
      </w:r>
      <w:r w:rsidR="000D493C" w:rsidRPr="00CE24C6">
        <w:rPr>
          <w:rFonts w:eastAsia="Calibri"/>
          <w:sz w:val="26"/>
          <w:szCs w:val="26"/>
          <w:lang w:val="ru-RU"/>
        </w:rPr>
        <w:br/>
      </w:r>
      <w:r w:rsidRPr="00CE24C6">
        <w:rPr>
          <w:rFonts w:eastAsia="Calibri"/>
          <w:sz w:val="26"/>
          <w:szCs w:val="26"/>
        </w:rPr>
        <w:t>в письменной форме уведомить об этом Подрядчика средствами электронной и/или факсимильной связи. Подрядчик должен исправить дефект и (или) недостаток выполненной работы не более чем в течение 3 (трёх) рабочих дней с даты поступления официального уведомления о наличии дефекта и (или) недостатка от Заказчика. Все затраты по исправлению дефектов и (или) недостатков выполненной работы несёт Подрядчик.</w:t>
      </w:r>
    </w:p>
    <w:p w:rsidR="007B4E8B" w:rsidRPr="00CE24C6" w:rsidRDefault="007B4E8B" w:rsidP="007B4E8B">
      <w:pPr>
        <w:pStyle w:val="10"/>
        <w:numPr>
          <w:ilvl w:val="1"/>
          <w:numId w:val="28"/>
        </w:numPr>
        <w:spacing w:before="0" w:after="0"/>
        <w:ind w:firstLine="0"/>
        <w:contextualSpacing/>
        <w:jc w:val="both"/>
        <w:outlineLvl w:val="0"/>
        <w:rPr>
          <w:b w:val="0"/>
          <w:lang w:eastAsia="ru-RU"/>
        </w:rPr>
      </w:pPr>
      <w:r w:rsidRPr="00CE24C6">
        <w:rPr>
          <w:b w:val="0"/>
          <w:color w:val="000000"/>
        </w:rPr>
        <w:t xml:space="preserve">В случае уклонения Подрядчика от составления и (или) подписания акта </w:t>
      </w:r>
      <w:r w:rsidR="000D493C" w:rsidRPr="00CE24C6">
        <w:rPr>
          <w:b w:val="0"/>
          <w:color w:val="000000"/>
        </w:rPr>
        <w:br/>
      </w:r>
      <w:r w:rsidRPr="00CE24C6">
        <w:rPr>
          <w:b w:val="0"/>
          <w:color w:val="000000"/>
        </w:rPr>
        <w:t>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7B4E8B" w:rsidRPr="00CE24C6" w:rsidRDefault="007B4E8B" w:rsidP="007B4E8B">
      <w:pPr>
        <w:pStyle w:val="af4"/>
        <w:numPr>
          <w:ilvl w:val="1"/>
          <w:numId w:val="28"/>
        </w:numPr>
        <w:shd w:val="clear" w:color="auto" w:fill="FFFFFF"/>
        <w:ind w:firstLine="0"/>
        <w:jc w:val="both"/>
        <w:rPr>
          <w:sz w:val="26"/>
          <w:szCs w:val="26"/>
        </w:rPr>
      </w:pPr>
      <w:r w:rsidRPr="00CE24C6">
        <w:rPr>
          <w:rFonts w:eastAsia="Calibri"/>
          <w:sz w:val="26"/>
          <w:szCs w:val="26"/>
        </w:rPr>
        <w:t xml:space="preserve">При отказе в исправлении обнаруженных дефектов и (или) недостатков Подрядчик обязан в течение одного рабочего дня со дня принятия такого решения, </w:t>
      </w:r>
      <w:r w:rsidRPr="00CE24C6">
        <w:rPr>
          <w:rFonts w:eastAsia="Calibri"/>
          <w:sz w:val="26"/>
          <w:szCs w:val="26"/>
        </w:rPr>
        <w:lastRenderedPageBreak/>
        <w:t>но не позднее чем через 3 (три) рабочих дня с даты поступления официального уведомления о наличии дефекта и (или) недостатка от Заказчика, письменно уведомить об этом Заказчика с указанием мотивированных причин такого отказа средствами электронной и/или факсимильной связи.</w:t>
      </w:r>
    </w:p>
    <w:p w:rsidR="007B4E8B" w:rsidRPr="00CE24C6" w:rsidRDefault="007B4E8B" w:rsidP="007B4E8B">
      <w:pPr>
        <w:pStyle w:val="af4"/>
        <w:numPr>
          <w:ilvl w:val="1"/>
          <w:numId w:val="28"/>
        </w:numPr>
        <w:shd w:val="clear" w:color="auto" w:fill="FFFFFF"/>
        <w:ind w:firstLine="0"/>
        <w:jc w:val="both"/>
        <w:rPr>
          <w:sz w:val="26"/>
          <w:szCs w:val="26"/>
        </w:rPr>
      </w:pPr>
      <w:r w:rsidRPr="00CE24C6">
        <w:rPr>
          <w:sz w:val="26"/>
          <w:szCs w:val="26"/>
        </w:rPr>
        <w:t xml:space="preserve">Подрядчик обязан выполнить Работы в составе и объёме, указанных </w:t>
      </w:r>
      <w:r w:rsidR="000D493C" w:rsidRPr="00CE24C6">
        <w:rPr>
          <w:sz w:val="26"/>
          <w:szCs w:val="26"/>
          <w:lang w:val="ru-RU"/>
        </w:rPr>
        <w:br/>
      </w:r>
      <w:r w:rsidRPr="00CE24C6">
        <w:rPr>
          <w:sz w:val="26"/>
          <w:szCs w:val="26"/>
        </w:rPr>
        <w:t xml:space="preserve">в Локально-сметных расчетах (приложение 3 к извещению о проведении закупки </w:t>
      </w:r>
      <w:r w:rsidR="000D493C" w:rsidRPr="00CE24C6">
        <w:rPr>
          <w:sz w:val="26"/>
          <w:szCs w:val="26"/>
          <w:lang w:val="ru-RU"/>
        </w:rPr>
        <w:br/>
      </w:r>
      <w:r w:rsidRPr="00CE24C6">
        <w:rPr>
          <w:sz w:val="26"/>
          <w:szCs w:val="26"/>
        </w:rPr>
        <w:t>и приложение 2 к проекту контракта).</w:t>
      </w:r>
    </w:p>
    <w:p w:rsidR="007B4E8B" w:rsidRPr="00CE24C6" w:rsidRDefault="007B4E8B" w:rsidP="007B4E8B">
      <w:pPr>
        <w:pStyle w:val="af4"/>
        <w:numPr>
          <w:ilvl w:val="1"/>
          <w:numId w:val="28"/>
        </w:numPr>
        <w:shd w:val="clear" w:color="auto" w:fill="FFFFFF"/>
        <w:ind w:firstLine="0"/>
        <w:jc w:val="both"/>
        <w:rPr>
          <w:sz w:val="26"/>
          <w:szCs w:val="26"/>
        </w:rPr>
      </w:pPr>
      <w:r w:rsidRPr="00CE24C6">
        <w:rPr>
          <w:bCs/>
          <w:sz w:val="26"/>
          <w:szCs w:val="26"/>
          <w:lang w:eastAsia="ru-RU"/>
        </w:rPr>
        <w:t>В течение гарантийного срока Подрядчик обязуется своими силами и за свой счет устранить выявленные недостатки или заменить некачественные материалы на новые в срок не более 3</w:t>
      </w:r>
      <w:r w:rsidR="00227DED">
        <w:rPr>
          <w:bCs/>
          <w:sz w:val="26"/>
          <w:szCs w:val="26"/>
          <w:lang w:val="ru-RU" w:eastAsia="ru-RU"/>
        </w:rPr>
        <w:t xml:space="preserve"> (трех)</w:t>
      </w:r>
      <w:r w:rsidRPr="00CE24C6">
        <w:rPr>
          <w:bCs/>
          <w:sz w:val="26"/>
          <w:szCs w:val="26"/>
          <w:lang w:eastAsia="ru-RU"/>
        </w:rPr>
        <w:t xml:space="preserve"> календарных дней с момента получения письменного уведомления от Заказчика. </w:t>
      </w:r>
    </w:p>
    <w:p w:rsidR="007B4E8B" w:rsidRPr="00CE24C6" w:rsidRDefault="007B4E8B" w:rsidP="007B4E8B">
      <w:pPr>
        <w:pStyle w:val="af4"/>
        <w:numPr>
          <w:ilvl w:val="0"/>
          <w:numId w:val="28"/>
        </w:numPr>
        <w:shd w:val="clear" w:color="auto" w:fill="FFFFFF"/>
        <w:ind w:left="0" w:firstLine="0"/>
        <w:jc w:val="both"/>
        <w:rPr>
          <w:sz w:val="26"/>
          <w:szCs w:val="26"/>
        </w:rPr>
      </w:pPr>
      <w:r w:rsidRPr="00CE24C6">
        <w:rPr>
          <w:b/>
          <w:sz w:val="26"/>
          <w:szCs w:val="26"/>
          <w:lang w:eastAsia="ru-RU"/>
        </w:rPr>
        <w:t>Требования к качеству материалов, оборудования, изделий, используемых при выполнении работ</w:t>
      </w:r>
    </w:p>
    <w:p w:rsidR="007B4E8B" w:rsidRPr="00CE24C6" w:rsidRDefault="007B4E8B" w:rsidP="007B4E8B">
      <w:pPr>
        <w:pStyle w:val="af4"/>
        <w:numPr>
          <w:ilvl w:val="1"/>
          <w:numId w:val="28"/>
        </w:numPr>
        <w:shd w:val="clear" w:color="auto" w:fill="FFFFFF"/>
        <w:ind w:firstLine="0"/>
        <w:jc w:val="both"/>
        <w:rPr>
          <w:sz w:val="26"/>
          <w:szCs w:val="26"/>
        </w:rPr>
      </w:pPr>
      <w:r w:rsidRPr="00CE24C6">
        <w:rPr>
          <w:noProof/>
          <w:color w:val="000000"/>
          <w:spacing w:val="1"/>
          <w:sz w:val="26"/>
          <w:szCs w:val="26"/>
          <w:lang w:eastAsia="ru-RU"/>
        </w:rPr>
        <w:t>Все используемые при производстве Работ материалы, оборудование, изделия,  должны быть экологически безопасными, качественными, соответствовать требованиям ГОСТ для данных видов материалов, оборудования, изделий и иметь необходимые паспорта заводов-изготовителей, сертификаты соответствия,</w:t>
      </w:r>
      <w:r w:rsidRPr="00CE24C6">
        <w:rPr>
          <w:sz w:val="26"/>
          <w:szCs w:val="26"/>
          <w:lang w:eastAsia="ru-RU"/>
        </w:rPr>
        <w:t xml:space="preserve"> если их наличие предусмотрено действующим законодательством Российской Федерации</w:t>
      </w:r>
      <w:r w:rsidRPr="00CE24C6">
        <w:rPr>
          <w:noProof/>
          <w:color w:val="000000"/>
          <w:spacing w:val="1"/>
          <w:sz w:val="26"/>
          <w:szCs w:val="26"/>
          <w:lang w:eastAsia="ru-RU"/>
        </w:rPr>
        <w:t xml:space="preserve">. Качество поставляемых для выполнения Работ материалов, оборудования, изделий должно соответствовать требованиям действующего законодательства </w:t>
      </w:r>
      <w:r w:rsidRPr="00CE24C6">
        <w:rPr>
          <w:sz w:val="26"/>
          <w:szCs w:val="26"/>
          <w:lang w:eastAsia="ru-RU"/>
        </w:rPr>
        <w:t>Российской Федерации</w:t>
      </w:r>
      <w:r w:rsidRPr="00CE24C6">
        <w:rPr>
          <w:noProof/>
          <w:color w:val="000000"/>
          <w:spacing w:val="1"/>
          <w:sz w:val="26"/>
          <w:szCs w:val="26"/>
          <w:lang w:eastAsia="ru-RU"/>
        </w:rPr>
        <w:t xml:space="preserve">, ГОСТов </w:t>
      </w:r>
      <w:r w:rsidRPr="00CE24C6">
        <w:rPr>
          <w:noProof/>
          <w:spacing w:val="1"/>
          <w:sz w:val="26"/>
          <w:szCs w:val="26"/>
          <w:lang w:eastAsia="ru-RU"/>
        </w:rPr>
        <w:t xml:space="preserve"> </w:t>
      </w:r>
      <w:r w:rsidRPr="00CE24C6">
        <w:rPr>
          <w:noProof/>
          <w:color w:val="000000"/>
          <w:spacing w:val="1"/>
          <w:sz w:val="26"/>
          <w:szCs w:val="26"/>
          <w:lang w:eastAsia="ru-RU"/>
        </w:rPr>
        <w:t xml:space="preserve">ОСТов, ТУ и подтверждаться соответствующими сертификатами и другими документами, удостоверяющими их качество, </w:t>
      </w:r>
      <w:r w:rsidR="000D493C" w:rsidRPr="00CE24C6">
        <w:rPr>
          <w:noProof/>
          <w:color w:val="000000"/>
          <w:spacing w:val="1"/>
          <w:sz w:val="26"/>
          <w:szCs w:val="26"/>
          <w:lang w:val="ru-RU" w:eastAsia="ru-RU"/>
        </w:rPr>
        <w:br/>
      </w:r>
      <w:r w:rsidRPr="00CE24C6">
        <w:rPr>
          <w:noProof/>
          <w:color w:val="000000"/>
          <w:spacing w:val="1"/>
          <w:sz w:val="26"/>
          <w:szCs w:val="26"/>
          <w:lang w:eastAsia="ru-RU"/>
        </w:rPr>
        <w:t>на момент поставки материалов, оборудования, изделий,</w:t>
      </w:r>
      <w:r w:rsidRPr="00CE24C6">
        <w:rPr>
          <w:sz w:val="26"/>
          <w:szCs w:val="26"/>
          <w:lang w:eastAsia="ru-RU"/>
        </w:rPr>
        <w:t xml:space="preserve"> если их наличие предусмотрено действующим законодательством Российской Федерации</w:t>
      </w:r>
      <w:r w:rsidRPr="00CE24C6">
        <w:rPr>
          <w:noProof/>
          <w:color w:val="000000"/>
          <w:spacing w:val="1"/>
          <w:sz w:val="26"/>
          <w:szCs w:val="26"/>
          <w:lang w:eastAsia="ru-RU"/>
        </w:rPr>
        <w:t xml:space="preserve">. </w:t>
      </w:r>
    </w:p>
    <w:p w:rsidR="007B4E8B" w:rsidRPr="00CE24C6" w:rsidRDefault="007B4E8B" w:rsidP="007B4E8B">
      <w:pPr>
        <w:pStyle w:val="af4"/>
        <w:numPr>
          <w:ilvl w:val="1"/>
          <w:numId w:val="28"/>
        </w:numPr>
        <w:shd w:val="clear" w:color="auto" w:fill="FFFFFF"/>
        <w:ind w:firstLine="0"/>
        <w:jc w:val="both"/>
        <w:rPr>
          <w:sz w:val="26"/>
          <w:szCs w:val="26"/>
        </w:rPr>
      </w:pPr>
      <w:r w:rsidRPr="00CE24C6">
        <w:rPr>
          <w:noProof/>
          <w:color w:val="000000"/>
          <w:spacing w:val="1"/>
          <w:sz w:val="26"/>
          <w:szCs w:val="26"/>
          <w:lang w:eastAsia="ru-RU"/>
        </w:rPr>
        <w:t>Материалы, оборудование, изделия, используемые при выполнении Работ, должны быть новыми.</w:t>
      </w:r>
    </w:p>
    <w:p w:rsidR="007B4E8B" w:rsidRPr="00CE24C6" w:rsidRDefault="007B4E8B" w:rsidP="007B4E8B">
      <w:pPr>
        <w:pStyle w:val="af4"/>
        <w:numPr>
          <w:ilvl w:val="1"/>
          <w:numId w:val="28"/>
        </w:numPr>
        <w:shd w:val="clear" w:color="auto" w:fill="FFFFFF"/>
        <w:ind w:firstLine="0"/>
        <w:jc w:val="both"/>
        <w:rPr>
          <w:sz w:val="26"/>
          <w:szCs w:val="26"/>
        </w:rPr>
      </w:pPr>
      <w:r w:rsidRPr="00CE24C6">
        <w:rPr>
          <w:noProof/>
          <w:color w:val="000000"/>
          <w:spacing w:val="1"/>
          <w:sz w:val="26"/>
          <w:szCs w:val="26"/>
          <w:lang w:eastAsia="ru-RU"/>
        </w:rPr>
        <w:t xml:space="preserve">Требования к функциональным, техническим (эксплуатационным) </w:t>
      </w:r>
      <w:r w:rsidR="000D493C" w:rsidRPr="00CE24C6">
        <w:rPr>
          <w:noProof/>
          <w:color w:val="000000"/>
          <w:spacing w:val="1"/>
          <w:sz w:val="26"/>
          <w:szCs w:val="26"/>
          <w:lang w:val="ru-RU" w:eastAsia="ru-RU"/>
        </w:rPr>
        <w:br/>
      </w:r>
      <w:r w:rsidRPr="00CE24C6">
        <w:rPr>
          <w:noProof/>
          <w:color w:val="000000"/>
          <w:spacing w:val="1"/>
          <w:sz w:val="26"/>
          <w:szCs w:val="26"/>
          <w:lang w:eastAsia="ru-RU"/>
        </w:rPr>
        <w:t>и качественным характеристикам материалов, оборудования, изделий, используемых пр</w:t>
      </w:r>
      <w:r w:rsidR="00E31D63" w:rsidRPr="00CE24C6">
        <w:rPr>
          <w:noProof/>
          <w:color w:val="000000"/>
          <w:spacing w:val="1"/>
          <w:sz w:val="26"/>
          <w:szCs w:val="26"/>
          <w:lang w:eastAsia="ru-RU"/>
        </w:rPr>
        <w:t xml:space="preserve">и выполнении Работ, изложены в </w:t>
      </w:r>
      <w:r w:rsidR="00E31D63" w:rsidRPr="00CE24C6">
        <w:rPr>
          <w:noProof/>
          <w:color w:val="000000"/>
          <w:spacing w:val="1"/>
          <w:sz w:val="26"/>
          <w:szCs w:val="26"/>
          <w:lang w:val="ru-RU" w:eastAsia="ru-RU"/>
        </w:rPr>
        <w:t>п</w:t>
      </w:r>
      <w:r w:rsidR="00E31D63" w:rsidRPr="00CE24C6">
        <w:rPr>
          <w:noProof/>
          <w:color w:val="000000"/>
          <w:spacing w:val="1"/>
          <w:sz w:val="26"/>
          <w:szCs w:val="26"/>
          <w:lang w:eastAsia="ru-RU"/>
        </w:rPr>
        <w:t xml:space="preserve">риложении </w:t>
      </w:r>
      <w:r w:rsidR="00E31D63" w:rsidRPr="00CE24C6">
        <w:rPr>
          <w:noProof/>
          <w:color w:val="000000"/>
          <w:spacing w:val="1"/>
          <w:sz w:val="26"/>
          <w:szCs w:val="26"/>
          <w:lang w:val="ru-RU" w:eastAsia="ru-RU"/>
        </w:rPr>
        <w:t>к техническому заданию</w:t>
      </w:r>
      <w:r w:rsidRPr="00CE24C6">
        <w:rPr>
          <w:noProof/>
          <w:color w:val="000000"/>
          <w:spacing w:val="1"/>
          <w:sz w:val="26"/>
          <w:szCs w:val="26"/>
          <w:lang w:eastAsia="ru-RU"/>
        </w:rPr>
        <w:t xml:space="preserve">. </w:t>
      </w:r>
    </w:p>
    <w:p w:rsidR="007B4E8B" w:rsidRPr="00CE24C6" w:rsidRDefault="007B4E8B" w:rsidP="007B4E8B">
      <w:pPr>
        <w:pStyle w:val="32"/>
        <w:widowControl/>
        <w:tabs>
          <w:tab w:val="clear" w:pos="360"/>
        </w:tabs>
        <w:ind w:left="0" w:firstLine="709"/>
        <w:contextualSpacing/>
        <w:rPr>
          <w:sz w:val="26"/>
          <w:szCs w:val="26"/>
        </w:rPr>
      </w:pPr>
    </w:p>
    <w:p w:rsidR="007B4E8B" w:rsidRPr="00CE24C6" w:rsidRDefault="007B4E8B" w:rsidP="007B4E8B">
      <w:pPr>
        <w:tabs>
          <w:tab w:val="num" w:pos="900"/>
        </w:tabs>
        <w:spacing w:after="0" w:line="240" w:lineRule="auto"/>
        <w:ind w:firstLine="567"/>
        <w:contextualSpacing/>
        <w:jc w:val="both"/>
        <w:rPr>
          <w:rFonts w:ascii="Times New Roman" w:eastAsia="Times New Roman" w:hAnsi="Times New Roman"/>
          <w:sz w:val="26"/>
          <w:szCs w:val="26"/>
          <w:lang w:eastAsia="ru-RU"/>
        </w:rPr>
      </w:pPr>
    </w:p>
    <w:p w:rsidR="00E31D63" w:rsidRPr="00CE24C6" w:rsidRDefault="00E31D63" w:rsidP="007B4E8B">
      <w:pPr>
        <w:tabs>
          <w:tab w:val="num" w:pos="900"/>
        </w:tabs>
        <w:spacing w:after="0" w:line="240" w:lineRule="auto"/>
        <w:ind w:firstLine="567"/>
        <w:contextualSpacing/>
        <w:jc w:val="both"/>
        <w:rPr>
          <w:rFonts w:ascii="Times New Roman" w:eastAsia="Times New Roman" w:hAnsi="Times New Roman"/>
          <w:sz w:val="26"/>
          <w:szCs w:val="26"/>
          <w:lang w:eastAsia="ru-RU"/>
        </w:rPr>
      </w:pPr>
    </w:p>
    <w:p w:rsidR="00E31D63" w:rsidRPr="00CE24C6" w:rsidRDefault="00E31D63" w:rsidP="007B4E8B">
      <w:pPr>
        <w:tabs>
          <w:tab w:val="num" w:pos="900"/>
        </w:tabs>
        <w:spacing w:after="0" w:line="240" w:lineRule="auto"/>
        <w:ind w:firstLine="567"/>
        <w:contextualSpacing/>
        <w:jc w:val="both"/>
        <w:rPr>
          <w:rFonts w:ascii="Times New Roman" w:eastAsia="Times New Roman" w:hAnsi="Times New Roman"/>
          <w:sz w:val="26"/>
          <w:szCs w:val="26"/>
          <w:lang w:eastAsia="ru-RU"/>
        </w:rPr>
      </w:pPr>
    </w:p>
    <w:p w:rsidR="00E31D63" w:rsidRPr="00CE24C6" w:rsidRDefault="00E31D63" w:rsidP="007B4E8B">
      <w:pPr>
        <w:tabs>
          <w:tab w:val="num" w:pos="900"/>
        </w:tabs>
        <w:spacing w:after="0" w:line="240" w:lineRule="auto"/>
        <w:ind w:firstLine="567"/>
        <w:contextualSpacing/>
        <w:jc w:val="both"/>
        <w:rPr>
          <w:rFonts w:ascii="Times New Roman" w:eastAsia="Times New Roman" w:hAnsi="Times New Roman"/>
          <w:sz w:val="26"/>
          <w:szCs w:val="26"/>
          <w:lang w:eastAsia="ru-RU"/>
        </w:rPr>
      </w:pPr>
    </w:p>
    <w:p w:rsidR="007B4E8B" w:rsidRPr="00CE24C6" w:rsidRDefault="007B4E8B"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Pr="00CE24C6"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Pr="00CE24C6"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Pr="00CE24C6"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Pr="00CE24C6"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Pr="00CE24C6"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Pr="00CE24C6"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Pr="00CE24C6"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Pr="00CE24C6"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Pr="00CE24C6"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Pr="00CE24C6"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Pr="00CE24C6"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Pr="00CE24C6"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Pr="00CE24C6"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Pr="00CE24C6"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Pr="00CE24C6" w:rsidRDefault="00E31D63" w:rsidP="00E31D63">
      <w:pPr>
        <w:pStyle w:val="ab"/>
        <w:jc w:val="right"/>
        <w:rPr>
          <w:rFonts w:ascii="Times New Roman" w:hAnsi="Times New Roman"/>
          <w:sz w:val="26"/>
          <w:szCs w:val="26"/>
        </w:rPr>
      </w:pPr>
      <w:r w:rsidRPr="00CE24C6">
        <w:rPr>
          <w:rFonts w:ascii="Times New Roman" w:hAnsi="Times New Roman"/>
          <w:sz w:val="26"/>
          <w:szCs w:val="26"/>
        </w:rPr>
        <w:t>Приложение к Техническому заданию</w:t>
      </w:r>
    </w:p>
    <w:p w:rsidR="00E31D63" w:rsidRPr="00CE24C6"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E31D63" w:rsidRPr="00CE24C6" w:rsidRDefault="00E31D63" w:rsidP="00E31D63">
      <w:pPr>
        <w:pStyle w:val="33"/>
        <w:shd w:val="clear" w:color="auto" w:fill="auto"/>
        <w:spacing w:before="0" w:after="0" w:line="240" w:lineRule="auto"/>
        <w:ind w:firstLine="0"/>
        <w:jc w:val="center"/>
        <w:rPr>
          <w:sz w:val="26"/>
          <w:szCs w:val="26"/>
        </w:rPr>
      </w:pPr>
      <w:r w:rsidRPr="00CE24C6">
        <w:rPr>
          <w:sz w:val="26"/>
          <w:szCs w:val="26"/>
        </w:rPr>
        <w:t xml:space="preserve">Требования </w:t>
      </w:r>
    </w:p>
    <w:p w:rsidR="00E31D63" w:rsidRPr="00CE24C6" w:rsidRDefault="00E31D63" w:rsidP="00E31D63">
      <w:pPr>
        <w:pStyle w:val="33"/>
        <w:shd w:val="clear" w:color="auto" w:fill="auto"/>
        <w:spacing w:before="0" w:after="0" w:line="240" w:lineRule="auto"/>
        <w:ind w:firstLine="0"/>
        <w:jc w:val="center"/>
        <w:rPr>
          <w:sz w:val="26"/>
          <w:szCs w:val="26"/>
        </w:rPr>
      </w:pPr>
      <w:r w:rsidRPr="00CE24C6">
        <w:rPr>
          <w:sz w:val="26"/>
          <w:szCs w:val="26"/>
        </w:rPr>
        <w:t xml:space="preserve">к качеству материалов, оборудования, изделий, </w:t>
      </w:r>
    </w:p>
    <w:p w:rsidR="00E31D63" w:rsidRPr="00CE24C6" w:rsidRDefault="00E31D63" w:rsidP="00E31D63">
      <w:pPr>
        <w:pStyle w:val="33"/>
        <w:shd w:val="clear" w:color="auto" w:fill="auto"/>
        <w:spacing w:before="0" w:after="0" w:line="240" w:lineRule="auto"/>
        <w:ind w:firstLine="0"/>
        <w:jc w:val="center"/>
        <w:rPr>
          <w:sz w:val="26"/>
          <w:szCs w:val="26"/>
        </w:rPr>
      </w:pPr>
      <w:r w:rsidRPr="00CE24C6">
        <w:rPr>
          <w:sz w:val="26"/>
          <w:szCs w:val="26"/>
        </w:rPr>
        <w:t>используемых при выполнении работ</w:t>
      </w:r>
    </w:p>
    <w:p w:rsidR="00E31D63" w:rsidRPr="00CE24C6" w:rsidRDefault="00E31D63" w:rsidP="00E31D63">
      <w:pPr>
        <w:pStyle w:val="33"/>
        <w:shd w:val="clear" w:color="auto" w:fill="auto"/>
        <w:spacing w:before="0" w:after="0" w:line="240" w:lineRule="auto"/>
        <w:ind w:firstLine="0"/>
        <w:jc w:val="center"/>
        <w:rPr>
          <w:b/>
          <w:sz w:val="26"/>
          <w:szCs w:val="26"/>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10186"/>
      </w:tblGrid>
      <w:tr w:rsidR="00E31D63" w:rsidRPr="00CE24C6" w:rsidTr="00093552">
        <w:trPr>
          <w:tblHeader/>
        </w:trPr>
        <w:tc>
          <w:tcPr>
            <w:tcW w:w="588" w:type="dxa"/>
            <w:shd w:val="clear" w:color="auto" w:fill="F2F2F2"/>
            <w:vAlign w:val="center"/>
          </w:tcPr>
          <w:p w:rsidR="00E31D63" w:rsidRPr="00CE24C6" w:rsidRDefault="00E31D63" w:rsidP="001720BF">
            <w:pPr>
              <w:jc w:val="center"/>
              <w:rPr>
                <w:rFonts w:ascii="Times New Roman" w:hAnsi="Times New Roman"/>
                <w:b/>
                <w:sz w:val="26"/>
                <w:szCs w:val="26"/>
              </w:rPr>
            </w:pPr>
            <w:r w:rsidRPr="00CE24C6">
              <w:rPr>
                <w:rFonts w:ascii="Times New Roman" w:hAnsi="Times New Roman"/>
                <w:b/>
                <w:sz w:val="26"/>
                <w:szCs w:val="26"/>
              </w:rPr>
              <w:t>№ п/п</w:t>
            </w:r>
          </w:p>
        </w:tc>
        <w:tc>
          <w:tcPr>
            <w:tcW w:w="10186" w:type="dxa"/>
            <w:shd w:val="clear" w:color="auto" w:fill="F2F2F2"/>
            <w:vAlign w:val="center"/>
          </w:tcPr>
          <w:p w:rsidR="00E31D63" w:rsidRPr="00CE24C6" w:rsidRDefault="00E31D63" w:rsidP="001720BF">
            <w:pPr>
              <w:jc w:val="center"/>
              <w:rPr>
                <w:rFonts w:ascii="Times New Roman" w:hAnsi="Times New Roman"/>
                <w:b/>
                <w:sz w:val="26"/>
                <w:szCs w:val="26"/>
              </w:rPr>
            </w:pPr>
            <w:r w:rsidRPr="00CE24C6">
              <w:rPr>
                <w:rFonts w:ascii="Times New Roman" w:hAnsi="Times New Roman"/>
                <w:b/>
                <w:sz w:val="26"/>
                <w:szCs w:val="26"/>
              </w:rPr>
              <w:t>Наименование материалов, оборудования, изделий и их характеристики</w:t>
            </w:r>
          </w:p>
        </w:tc>
      </w:tr>
      <w:tr w:rsidR="00E31D63" w:rsidRPr="00CE24C6" w:rsidTr="00093552">
        <w:trPr>
          <w:tblHeader/>
        </w:trPr>
        <w:tc>
          <w:tcPr>
            <w:tcW w:w="588" w:type="dxa"/>
            <w:shd w:val="clear" w:color="auto" w:fill="F2F2F2"/>
          </w:tcPr>
          <w:p w:rsidR="00E31D63" w:rsidRPr="00CE24C6" w:rsidRDefault="00E31D63" w:rsidP="001720BF">
            <w:pPr>
              <w:jc w:val="center"/>
              <w:rPr>
                <w:rFonts w:ascii="Times New Roman" w:hAnsi="Times New Roman"/>
                <w:b/>
                <w:sz w:val="26"/>
                <w:szCs w:val="26"/>
              </w:rPr>
            </w:pPr>
            <w:r w:rsidRPr="00CE24C6">
              <w:rPr>
                <w:rFonts w:ascii="Times New Roman" w:hAnsi="Times New Roman"/>
                <w:b/>
                <w:sz w:val="26"/>
                <w:szCs w:val="26"/>
              </w:rPr>
              <w:t>1</w:t>
            </w:r>
          </w:p>
        </w:tc>
        <w:tc>
          <w:tcPr>
            <w:tcW w:w="10186" w:type="dxa"/>
            <w:shd w:val="clear" w:color="auto" w:fill="F2F2F2"/>
          </w:tcPr>
          <w:p w:rsidR="00E31D63" w:rsidRPr="00CE24C6" w:rsidRDefault="00E31D63" w:rsidP="001720BF">
            <w:pPr>
              <w:jc w:val="center"/>
              <w:rPr>
                <w:rFonts w:ascii="Times New Roman" w:hAnsi="Times New Roman"/>
                <w:b/>
                <w:sz w:val="26"/>
                <w:szCs w:val="26"/>
              </w:rPr>
            </w:pPr>
            <w:r w:rsidRPr="00CE24C6">
              <w:rPr>
                <w:rFonts w:ascii="Times New Roman" w:hAnsi="Times New Roman"/>
                <w:b/>
                <w:sz w:val="26"/>
                <w:szCs w:val="26"/>
              </w:rPr>
              <w:t>2</w:t>
            </w:r>
          </w:p>
        </w:tc>
      </w:tr>
      <w:tr w:rsidR="00E31D63" w:rsidRPr="00CE24C6" w:rsidTr="00093552">
        <w:tc>
          <w:tcPr>
            <w:tcW w:w="588" w:type="dxa"/>
            <w:shd w:val="clear" w:color="auto" w:fill="auto"/>
          </w:tcPr>
          <w:p w:rsidR="00E31D63" w:rsidRPr="00CE24C6" w:rsidRDefault="00E31D63" w:rsidP="001720BF">
            <w:pPr>
              <w:jc w:val="center"/>
              <w:rPr>
                <w:rFonts w:ascii="Times New Roman" w:hAnsi="Times New Roman"/>
                <w:sz w:val="26"/>
                <w:szCs w:val="26"/>
              </w:rPr>
            </w:pPr>
            <w:r w:rsidRPr="00CE24C6">
              <w:rPr>
                <w:rFonts w:ascii="Times New Roman" w:hAnsi="Times New Roman"/>
                <w:sz w:val="26"/>
                <w:szCs w:val="26"/>
              </w:rPr>
              <w:t>1</w:t>
            </w:r>
          </w:p>
        </w:tc>
        <w:tc>
          <w:tcPr>
            <w:tcW w:w="10186" w:type="dxa"/>
            <w:shd w:val="clear" w:color="auto" w:fill="auto"/>
          </w:tcPr>
          <w:p w:rsidR="00E31D63" w:rsidRPr="00CE24C6" w:rsidRDefault="00E31D63" w:rsidP="001720BF">
            <w:pPr>
              <w:jc w:val="both"/>
              <w:rPr>
                <w:rFonts w:ascii="Times New Roman" w:hAnsi="Times New Roman"/>
                <w:sz w:val="26"/>
                <w:szCs w:val="26"/>
              </w:rPr>
            </w:pPr>
            <w:r w:rsidRPr="00CE24C6">
              <w:rPr>
                <w:rFonts w:ascii="Times New Roman" w:hAnsi="Times New Roman"/>
                <w:sz w:val="26"/>
                <w:szCs w:val="26"/>
              </w:rPr>
              <w:t xml:space="preserve">Блок дверной деревянный внутренний распашной глухой. Цвет покрытия – по согласованию с Заказчиком. Шумоизоляция – 26-31 дБ. Поставляется с комплектом монтажным  - петлями, дверной ручкой и замком. Фурнитура согласовывается </w:t>
            </w:r>
            <w:r w:rsidR="000D493C" w:rsidRPr="00CE24C6">
              <w:rPr>
                <w:rFonts w:ascii="Times New Roman" w:hAnsi="Times New Roman"/>
                <w:sz w:val="26"/>
                <w:szCs w:val="26"/>
              </w:rPr>
              <w:br/>
            </w:r>
            <w:r w:rsidRPr="00CE24C6">
              <w:rPr>
                <w:rFonts w:ascii="Times New Roman" w:hAnsi="Times New Roman"/>
                <w:sz w:val="26"/>
                <w:szCs w:val="26"/>
              </w:rPr>
              <w:t>с Заказчиком. Блок дверной должен быть устойчивый к изменению температур. Покрытие – ПВХ.</w:t>
            </w:r>
          </w:p>
        </w:tc>
      </w:tr>
      <w:tr w:rsidR="00E31D63" w:rsidRPr="00CE24C6" w:rsidTr="001720BF">
        <w:tc>
          <w:tcPr>
            <w:tcW w:w="10774" w:type="dxa"/>
            <w:gridSpan w:val="2"/>
            <w:shd w:val="clear" w:color="auto" w:fill="auto"/>
          </w:tcPr>
          <w:p w:rsidR="00E31D63" w:rsidRPr="00CE24C6" w:rsidRDefault="00E31D63" w:rsidP="00E31D63">
            <w:pPr>
              <w:autoSpaceDE w:val="0"/>
              <w:autoSpaceDN w:val="0"/>
              <w:adjustRightInd w:val="0"/>
              <w:spacing w:before="120" w:after="120"/>
              <w:jc w:val="both"/>
              <w:rPr>
                <w:rFonts w:ascii="Times New Roman" w:hAnsi="Times New Roman"/>
                <w:bCs/>
                <w:sz w:val="26"/>
                <w:szCs w:val="26"/>
              </w:rPr>
            </w:pPr>
            <w:r w:rsidRPr="00CE24C6">
              <w:rPr>
                <w:rFonts w:ascii="Times New Roman" w:hAnsi="Times New Roman"/>
                <w:b/>
                <w:sz w:val="26"/>
                <w:szCs w:val="26"/>
                <w:lang w:eastAsia="x-none"/>
              </w:rPr>
              <w:t>Примечание:</w:t>
            </w:r>
            <w:r w:rsidRPr="00CE24C6">
              <w:rPr>
                <w:rFonts w:ascii="Times New Roman" w:hAnsi="Times New Roman"/>
                <w:b/>
                <w:i/>
                <w:sz w:val="26"/>
                <w:szCs w:val="26"/>
                <w:lang w:eastAsia="x-none"/>
              </w:rPr>
              <w:t xml:space="preserve"> </w:t>
            </w:r>
            <w:r w:rsidRPr="00CE24C6">
              <w:rPr>
                <w:rFonts w:ascii="Times New Roman" w:hAnsi="Times New Roman"/>
                <w:sz w:val="26"/>
                <w:szCs w:val="26"/>
                <w:lang w:eastAsia="x-none"/>
              </w:rPr>
              <w:t>в случае если присутствуют указания на товарные знаки материала, о</w:t>
            </w:r>
            <w:r w:rsidRPr="00CE24C6">
              <w:rPr>
                <w:rFonts w:ascii="Times New Roman" w:hAnsi="Times New Roman"/>
                <w:sz w:val="26"/>
                <w:szCs w:val="26"/>
              </w:rPr>
              <w:t>борудования</w:t>
            </w:r>
            <w:r w:rsidRPr="00CE24C6">
              <w:rPr>
                <w:rFonts w:ascii="Times New Roman" w:hAnsi="Times New Roman"/>
                <w:sz w:val="26"/>
                <w:szCs w:val="26"/>
                <w:lang w:eastAsia="x-none"/>
              </w:rPr>
              <w:t xml:space="preserve">, изделия, используемых при выполнении работ, то такие указания следует читать как сопровождающиеся словами «или эквивалент», за исключением случаев, когда приведены указания на несовместимость товаров, на которых размещаются другие товарные знаки, и/или необходимость обеспечения взаимодействия используемых </w:t>
            </w:r>
            <w:r w:rsidRPr="00CE24C6">
              <w:rPr>
                <w:rFonts w:ascii="Times New Roman" w:hAnsi="Times New Roman"/>
                <w:sz w:val="26"/>
                <w:szCs w:val="26"/>
              </w:rPr>
              <w:t>материала,</w:t>
            </w:r>
            <w:r w:rsidRPr="00CE24C6">
              <w:rPr>
                <w:rFonts w:ascii="Times New Roman" w:hAnsi="Times New Roman"/>
                <w:sz w:val="26"/>
                <w:szCs w:val="26"/>
                <w:lang w:eastAsia="x-none"/>
              </w:rPr>
              <w:t xml:space="preserve"> об</w:t>
            </w:r>
            <w:r w:rsidRPr="00CE24C6">
              <w:rPr>
                <w:rFonts w:ascii="Times New Roman" w:hAnsi="Times New Roman"/>
                <w:sz w:val="26"/>
                <w:szCs w:val="26"/>
              </w:rPr>
              <w:t xml:space="preserve">орудования, изделия </w:t>
            </w:r>
            <w:r w:rsidRPr="00CE24C6">
              <w:rPr>
                <w:rFonts w:ascii="Times New Roman" w:hAnsi="Times New Roman"/>
                <w:sz w:val="26"/>
                <w:szCs w:val="26"/>
                <w:lang w:eastAsia="x-none"/>
              </w:rPr>
              <w:t>при выполнении работ с оборудованием, используемым Заказчиком.</w:t>
            </w:r>
          </w:p>
        </w:tc>
      </w:tr>
    </w:tbl>
    <w:p w:rsidR="00E31D63" w:rsidRPr="00CE24C6" w:rsidRDefault="00E31D63" w:rsidP="00E31D63">
      <w:pPr>
        <w:rPr>
          <w:sz w:val="26"/>
          <w:szCs w:val="26"/>
        </w:rPr>
      </w:pPr>
    </w:p>
    <w:p w:rsidR="00E31D63" w:rsidRPr="00CE24C6" w:rsidRDefault="00E31D63" w:rsidP="007B4E8B">
      <w:pPr>
        <w:tabs>
          <w:tab w:val="num" w:pos="0"/>
          <w:tab w:val="num" w:pos="432"/>
        </w:tabs>
        <w:suppressAutoHyphens/>
        <w:spacing w:after="0" w:line="240" w:lineRule="auto"/>
        <w:ind w:firstLine="720"/>
        <w:contextualSpacing/>
        <w:jc w:val="both"/>
        <w:rPr>
          <w:rFonts w:ascii="Times New Roman" w:eastAsia="Times New Roman" w:hAnsi="Times New Roman"/>
          <w:sz w:val="26"/>
          <w:szCs w:val="26"/>
          <w:lang w:eastAsia="ar-SA"/>
        </w:rPr>
      </w:pPr>
    </w:p>
    <w:p w:rsidR="007B4E8B" w:rsidRPr="00CE24C6" w:rsidRDefault="007B4E8B" w:rsidP="007B4E8B">
      <w:pPr>
        <w:spacing w:after="0" w:line="240" w:lineRule="auto"/>
        <w:contextualSpacing/>
        <w:rPr>
          <w:rFonts w:ascii="Times New Roman" w:hAnsi="Times New Roman"/>
          <w:sz w:val="26"/>
          <w:szCs w:val="26"/>
        </w:rPr>
      </w:pPr>
    </w:p>
    <w:p w:rsidR="00CC4326" w:rsidRPr="00CE24C6" w:rsidRDefault="00CC4326" w:rsidP="00CC4326">
      <w:pPr>
        <w:spacing w:after="0" w:line="240" w:lineRule="auto"/>
        <w:rPr>
          <w:rFonts w:ascii="Times New Roman" w:eastAsia="Times New Roman" w:hAnsi="Times New Roman"/>
          <w:b/>
          <w:sz w:val="26"/>
          <w:szCs w:val="26"/>
          <w:lang w:eastAsia="ru-RU"/>
        </w:rPr>
      </w:pPr>
    </w:p>
    <w:sectPr w:rsidR="00CC4326" w:rsidRPr="00CE24C6" w:rsidSect="00D13E1C">
      <w:headerReference w:type="default" r:id="rId12"/>
      <w:headerReference w:type="first" r:id="rId13"/>
      <w:pgSz w:w="11906" w:h="16838"/>
      <w:pgMar w:top="851"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873" w:rsidRDefault="000E4873" w:rsidP="003C0B8B">
      <w:pPr>
        <w:spacing w:after="0" w:line="240" w:lineRule="auto"/>
      </w:pPr>
      <w:r>
        <w:separator/>
      </w:r>
    </w:p>
  </w:endnote>
  <w:endnote w:type="continuationSeparator" w:id="0">
    <w:p w:rsidR="000E4873" w:rsidRDefault="000E4873" w:rsidP="003C0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imes New Roman Полужирный">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873" w:rsidRDefault="000E4873" w:rsidP="003C0B8B">
      <w:pPr>
        <w:spacing w:after="0" w:line="240" w:lineRule="auto"/>
      </w:pPr>
      <w:r>
        <w:separator/>
      </w:r>
    </w:p>
  </w:footnote>
  <w:footnote w:type="continuationSeparator" w:id="0">
    <w:p w:rsidR="000E4873" w:rsidRDefault="000E4873" w:rsidP="003C0B8B">
      <w:pPr>
        <w:spacing w:after="0" w:line="240" w:lineRule="auto"/>
      </w:pPr>
      <w:r>
        <w:continuationSeparator/>
      </w:r>
    </w:p>
  </w:footnote>
  <w:footnote w:id="1">
    <w:p w:rsidR="007B3F4C" w:rsidRPr="007B3F4C" w:rsidRDefault="007B3F4C">
      <w:pPr>
        <w:pStyle w:val="a8"/>
        <w:rPr>
          <w:rFonts w:ascii="Times New Roman" w:hAnsi="Times New Roman"/>
          <w:sz w:val="16"/>
          <w:szCs w:val="16"/>
          <w:lang w:val="ru-RU"/>
        </w:rPr>
      </w:pPr>
      <w:r w:rsidRPr="007B3F4C">
        <w:rPr>
          <w:rStyle w:val="aa"/>
          <w:rFonts w:ascii="Times New Roman" w:hAnsi="Times New Roman"/>
          <w:sz w:val="16"/>
          <w:szCs w:val="16"/>
        </w:rPr>
        <w:footnoteRef/>
      </w:r>
      <w:r w:rsidRPr="007B3F4C">
        <w:rPr>
          <w:rFonts w:ascii="Times New Roman" w:hAnsi="Times New Roman"/>
          <w:sz w:val="16"/>
          <w:szCs w:val="16"/>
        </w:rPr>
        <w:t xml:space="preserve"> </w:t>
      </w:r>
      <w:r w:rsidRPr="007B3F4C">
        <w:rPr>
          <w:rFonts w:ascii="Times New Roman" w:hAnsi="Times New Roman"/>
          <w:sz w:val="16"/>
          <w:szCs w:val="16"/>
          <w:lang w:val="ru-RU"/>
        </w:rPr>
        <w:t xml:space="preserve">Для Поставщика с общим режимом налогообложения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014" w:rsidRPr="005C0811" w:rsidRDefault="00A17014">
    <w:pPr>
      <w:pStyle w:val="ab"/>
      <w:jc w:val="center"/>
      <w:rPr>
        <w:rFonts w:ascii="Times New Roman" w:hAnsi="Times New Roman"/>
        <w:sz w:val="24"/>
        <w:szCs w:val="24"/>
      </w:rPr>
    </w:pPr>
    <w:r w:rsidRPr="005C0811">
      <w:rPr>
        <w:rFonts w:ascii="Times New Roman" w:hAnsi="Times New Roman"/>
        <w:sz w:val="24"/>
        <w:szCs w:val="24"/>
      </w:rPr>
      <w:fldChar w:fldCharType="begin"/>
    </w:r>
    <w:r w:rsidRPr="005C0811">
      <w:rPr>
        <w:rFonts w:ascii="Times New Roman" w:hAnsi="Times New Roman"/>
        <w:sz w:val="24"/>
        <w:szCs w:val="24"/>
      </w:rPr>
      <w:instrText>PAGE   \* MERGEFORMAT</w:instrText>
    </w:r>
    <w:r w:rsidRPr="005C0811">
      <w:rPr>
        <w:rFonts w:ascii="Times New Roman" w:hAnsi="Times New Roman"/>
        <w:sz w:val="24"/>
        <w:szCs w:val="24"/>
      </w:rPr>
      <w:fldChar w:fldCharType="separate"/>
    </w:r>
    <w:r w:rsidR="004D3705">
      <w:rPr>
        <w:rFonts w:ascii="Times New Roman" w:hAnsi="Times New Roman"/>
        <w:noProof/>
        <w:sz w:val="24"/>
        <w:szCs w:val="24"/>
      </w:rPr>
      <w:t>9</w:t>
    </w:r>
    <w:r w:rsidRPr="005C0811">
      <w:rPr>
        <w:rFonts w:ascii="Times New Roman" w:hAnsi="Times New Roman"/>
        <w:sz w:val="24"/>
        <w:szCs w:val="24"/>
      </w:rPr>
      <w:fldChar w:fldCharType="end"/>
    </w:r>
  </w:p>
  <w:p w:rsidR="00A17014" w:rsidRPr="00150A9E" w:rsidRDefault="00A17014" w:rsidP="00F61180">
    <w:pPr>
      <w:pStyle w:val="ab"/>
      <w:jc w:val="center"/>
      <w:rPr>
        <w:rFonts w:ascii="Times New Roman" w:hAnsi="Times New Roman"/>
        <w:sz w:val="26"/>
        <w:szCs w:val="2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014" w:rsidRPr="00731172" w:rsidRDefault="00A17014" w:rsidP="00731172">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014" w:rsidRPr="00B35117" w:rsidRDefault="00A17014" w:rsidP="00110869">
    <w:pPr>
      <w:pStyle w:val="ab"/>
      <w:jc w:val="right"/>
      <w:rPr>
        <w:rFonts w:ascii="Times New Roman" w:hAnsi="Times New Roman"/>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4149B"/>
    <w:multiLevelType w:val="multilevel"/>
    <w:tmpl w:val="6B8C42E6"/>
    <w:lvl w:ilvl="0">
      <w:start w:val="4"/>
      <w:numFmt w:val="decimal"/>
      <w:suff w:val="space"/>
      <w:lvlText w:val="%1."/>
      <w:lvlJc w:val="left"/>
      <w:pPr>
        <w:ind w:left="360" w:hanging="360"/>
      </w:pPr>
      <w:rPr>
        <w:rFonts w:hint="default"/>
      </w:rPr>
    </w:lvl>
    <w:lvl w:ilvl="1">
      <w:start w:val="1"/>
      <w:numFmt w:val="decimal"/>
      <w:suff w:val="space"/>
      <w:lvlText w:val="%1.%2."/>
      <w:lvlJc w:val="left"/>
      <w:pPr>
        <w:ind w:left="0" w:firstLine="709"/>
      </w:pPr>
      <w:rPr>
        <w:rFonts w:hint="default"/>
        <w:sz w:val="26"/>
        <w:szCs w:val="26"/>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6F647BB"/>
    <w:multiLevelType w:val="multilevel"/>
    <w:tmpl w:val="48101E4C"/>
    <w:lvl w:ilvl="0">
      <w:start w:val="4"/>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9827FD3"/>
    <w:multiLevelType w:val="multilevel"/>
    <w:tmpl w:val="0F9AC20A"/>
    <w:styleLink w:val="1"/>
    <w:lvl w:ilvl="0">
      <w:start w:val="1"/>
      <w:numFmt w:val="decimal"/>
      <w:lvlText w:val="%1."/>
      <w:lvlJc w:val="left"/>
      <w:pPr>
        <w:ind w:left="1755" w:hanging="1035"/>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B2833EB"/>
    <w:multiLevelType w:val="multilevel"/>
    <w:tmpl w:val="2F5C4BB8"/>
    <w:lvl w:ilvl="0">
      <w:start w:val="1"/>
      <w:numFmt w:val="decimal"/>
      <w:suff w:val="space"/>
      <w:lvlText w:val="%1."/>
      <w:lvlJc w:val="left"/>
      <w:pPr>
        <w:ind w:left="1068" w:hanging="360"/>
      </w:pPr>
      <w:rPr>
        <w:rFonts w:hint="default"/>
      </w:rPr>
    </w:lvl>
    <w:lvl w:ilvl="1">
      <w:start w:val="1"/>
      <w:numFmt w:val="decimal"/>
      <w:isLgl/>
      <w:suff w:val="space"/>
      <w:lvlText w:val="%1.%2."/>
      <w:lvlJc w:val="left"/>
      <w:pPr>
        <w:ind w:left="1068" w:hanging="360"/>
      </w:pPr>
      <w:rPr>
        <w:rFonts w:hint="default"/>
        <w:b w:val="0"/>
      </w:rPr>
    </w:lvl>
    <w:lvl w:ilvl="2">
      <w:start w:val="1"/>
      <w:numFmt w:val="decimal"/>
      <w:isLgl/>
      <w:suff w:val="space"/>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4">
    <w:nsid w:val="11F33CD0"/>
    <w:multiLevelType w:val="multilevel"/>
    <w:tmpl w:val="6764D15A"/>
    <w:lvl w:ilvl="0">
      <w:start w:val="1"/>
      <w:numFmt w:val="decimal"/>
      <w:suff w:val="space"/>
      <w:lvlText w:val="%1."/>
      <w:lvlJc w:val="left"/>
      <w:pPr>
        <w:ind w:left="360" w:hanging="360"/>
      </w:pPr>
      <w:rPr>
        <w:rFonts w:hint="default"/>
        <w:b w:val="0"/>
      </w:rPr>
    </w:lvl>
    <w:lvl w:ilvl="1">
      <w:start w:val="1"/>
      <w:numFmt w:val="decimal"/>
      <w:suff w:val="space"/>
      <w:lvlText w:val="%1.%2."/>
      <w:lvlJc w:val="left"/>
      <w:pPr>
        <w:ind w:left="574"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2515120"/>
    <w:multiLevelType w:val="multilevel"/>
    <w:tmpl w:val="870094F6"/>
    <w:lvl w:ilvl="0">
      <w:start w:val="1"/>
      <w:numFmt w:val="decimal"/>
      <w:suff w:val="space"/>
      <w:lvlText w:val="%1."/>
      <w:lvlJc w:val="left"/>
      <w:pPr>
        <w:ind w:left="786" w:hanging="360"/>
      </w:pPr>
      <w:rPr>
        <w:rFonts w:ascii="Times New Roman" w:hAnsi="Times New Roman" w:cs="Times New Roman" w:hint="default"/>
        <w:b w:val="0"/>
        <w:sz w:val="24"/>
        <w:szCs w:val="24"/>
      </w:rPr>
    </w:lvl>
    <w:lvl w:ilvl="1">
      <w:start w:val="1"/>
      <w:numFmt w:val="decimal"/>
      <w:isLgl/>
      <w:suff w:val="space"/>
      <w:lvlText w:val="%1.%2."/>
      <w:lvlJc w:val="left"/>
      <w:pPr>
        <w:ind w:left="1070" w:hanging="360"/>
      </w:pPr>
      <w:rPr>
        <w:rFonts w:ascii="Times New Roman" w:hAnsi="Times New Roman" w:cs="Times New Roman" w:hint="default"/>
        <w:b w:val="0"/>
        <w:sz w:val="24"/>
        <w:szCs w:val="24"/>
      </w:rPr>
    </w:lvl>
    <w:lvl w:ilvl="2">
      <w:start w:val="1"/>
      <w:numFmt w:val="decimal"/>
      <w:isLgl/>
      <w:suff w:val="space"/>
      <w:lvlText w:val="%1.%2.%3."/>
      <w:lvlJc w:val="left"/>
      <w:pPr>
        <w:ind w:left="2148" w:hanging="720"/>
      </w:pPr>
      <w:rPr>
        <w:rFonts w:hint="default"/>
        <w:b w:val="0"/>
      </w:rPr>
    </w:lvl>
    <w:lvl w:ilvl="3">
      <w:start w:val="1"/>
      <w:numFmt w:val="decimal"/>
      <w:isLgl/>
      <w:suff w:val="space"/>
      <w:lvlText w:val="%1.%2.%3.%4."/>
      <w:lvlJc w:val="left"/>
      <w:pPr>
        <w:ind w:left="2508" w:hanging="720"/>
      </w:pPr>
      <w:rPr>
        <w:rFonts w:hint="default"/>
        <w:b w:val="0"/>
      </w:rPr>
    </w:lvl>
    <w:lvl w:ilvl="4">
      <w:start w:val="1"/>
      <w:numFmt w:val="decimal"/>
      <w:isLgl/>
      <w:lvlText w:val="%1.%2.%3.%4.%5."/>
      <w:lvlJc w:val="left"/>
      <w:pPr>
        <w:ind w:left="3228" w:hanging="1080"/>
      </w:pPr>
      <w:rPr>
        <w:rFonts w:hint="default"/>
        <w:b/>
      </w:rPr>
    </w:lvl>
    <w:lvl w:ilvl="5">
      <w:start w:val="1"/>
      <w:numFmt w:val="decimal"/>
      <w:isLgl/>
      <w:lvlText w:val="%1.%2.%3.%4.%5.%6."/>
      <w:lvlJc w:val="left"/>
      <w:pPr>
        <w:ind w:left="3588" w:hanging="1080"/>
      </w:pPr>
      <w:rPr>
        <w:rFonts w:hint="default"/>
        <w:b/>
      </w:rPr>
    </w:lvl>
    <w:lvl w:ilvl="6">
      <w:start w:val="1"/>
      <w:numFmt w:val="decimal"/>
      <w:isLgl/>
      <w:lvlText w:val="%1.%2.%3.%4.%5.%6.%7."/>
      <w:lvlJc w:val="left"/>
      <w:pPr>
        <w:ind w:left="4308" w:hanging="1440"/>
      </w:pPr>
      <w:rPr>
        <w:rFonts w:hint="default"/>
        <w:b/>
      </w:rPr>
    </w:lvl>
    <w:lvl w:ilvl="7">
      <w:start w:val="1"/>
      <w:numFmt w:val="decimal"/>
      <w:isLgl/>
      <w:lvlText w:val="%1.%2.%3.%4.%5.%6.%7.%8."/>
      <w:lvlJc w:val="left"/>
      <w:pPr>
        <w:ind w:left="4668" w:hanging="1440"/>
      </w:pPr>
      <w:rPr>
        <w:rFonts w:hint="default"/>
        <w:b/>
      </w:rPr>
    </w:lvl>
    <w:lvl w:ilvl="8">
      <w:start w:val="1"/>
      <w:numFmt w:val="decimal"/>
      <w:isLgl/>
      <w:lvlText w:val="%1.%2.%3.%4.%5.%6.%7.%8.%9."/>
      <w:lvlJc w:val="left"/>
      <w:pPr>
        <w:ind w:left="5388" w:hanging="1800"/>
      </w:pPr>
      <w:rPr>
        <w:rFonts w:hint="default"/>
        <w:b/>
      </w:rPr>
    </w:lvl>
  </w:abstractNum>
  <w:abstractNum w:abstractNumId="6">
    <w:nsid w:val="178168CF"/>
    <w:multiLevelType w:val="multilevel"/>
    <w:tmpl w:val="A0323D80"/>
    <w:lvl w:ilvl="0">
      <w:start w:val="2"/>
      <w:numFmt w:val="decimal"/>
      <w:suff w:val="space"/>
      <w:lvlText w:val="%1."/>
      <w:lvlJc w:val="left"/>
      <w:pPr>
        <w:ind w:left="360" w:hanging="360"/>
      </w:pPr>
      <w:rPr>
        <w:rFonts w:hint="default"/>
      </w:rPr>
    </w:lvl>
    <w:lvl w:ilvl="1">
      <w:start w:val="1"/>
      <w:numFmt w:val="decimal"/>
      <w:suff w:val="space"/>
      <w:lvlText w:val="%1.%2."/>
      <w:lvlJc w:val="left"/>
      <w:pPr>
        <w:ind w:left="0" w:firstLine="709"/>
      </w:pPr>
      <w:rPr>
        <w:rFonts w:hint="default"/>
        <w:sz w:val="26"/>
        <w:szCs w:val="2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2DD3C81"/>
    <w:multiLevelType w:val="multilevel"/>
    <w:tmpl w:val="E5E053AE"/>
    <w:styleLink w:val="a"/>
    <w:lvl w:ilvl="0">
      <w:start w:val="1"/>
      <w:numFmt w:val="decimal"/>
      <w:suff w:val="space"/>
      <w:lvlText w:val="%1."/>
      <w:lvlJc w:val="left"/>
      <w:pPr>
        <w:ind w:left="0" w:firstLine="0"/>
      </w:pPr>
      <w:rPr>
        <w:rFonts w:ascii="Times New Roman" w:hAnsi="Times New Roman" w:hint="default"/>
        <w:b w:val="0"/>
        <w:i w:val="0"/>
        <w:sz w:val="28"/>
      </w:rPr>
    </w:lvl>
    <w:lvl w:ilvl="1">
      <w:start w:val="1"/>
      <w:numFmt w:val="decimal"/>
      <w:suff w:val="space"/>
      <w:lvlText w:val="%2.%1."/>
      <w:lvlJc w:val="left"/>
      <w:pPr>
        <w:ind w:left="0" w:firstLine="0"/>
      </w:pPr>
      <w:rPr>
        <w:rFonts w:ascii="Times New Roman" w:hAnsi="Times New Roman" w:hint="default"/>
        <w:sz w:val="28"/>
      </w:rPr>
    </w:lvl>
    <w:lvl w:ilvl="2">
      <w:start w:val="1"/>
      <w:numFmt w:val="decimal"/>
      <w:suff w:val="space"/>
      <w:lvlText w:val="%1.%2.%3"/>
      <w:lvlJc w:val="left"/>
      <w:pPr>
        <w:ind w:left="0" w:firstLine="0"/>
      </w:pPr>
      <w:rPr>
        <w:rFonts w:ascii="Times New Roman" w:hAnsi="Times New Roman" w:hint="default"/>
        <w:sz w:val="28"/>
      </w:rPr>
    </w:lvl>
    <w:lvl w:ilvl="3">
      <w:start w:val="1"/>
      <w:numFmt w:val="decimal"/>
      <w:suff w:val="space"/>
      <w:lvlText w:val="%4.%1.%2.%3."/>
      <w:lvlJc w:val="left"/>
      <w:pPr>
        <w:ind w:left="0" w:firstLine="0"/>
      </w:pPr>
      <w:rPr>
        <w:rFonts w:ascii="Times New Roman" w:hAnsi="Times New Roman" w:hint="default"/>
        <w:b w:val="0"/>
        <w:i w:val="0"/>
        <w:sz w:val="28"/>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8">
    <w:nsid w:val="2457448F"/>
    <w:multiLevelType w:val="multilevel"/>
    <w:tmpl w:val="7C44C0DE"/>
    <w:lvl w:ilvl="0">
      <w:start w:val="1"/>
      <w:numFmt w:val="decimal"/>
      <w:lvlText w:val="%1"/>
      <w:lvlJc w:val="left"/>
      <w:pPr>
        <w:ind w:left="360" w:hanging="360"/>
      </w:pPr>
      <w:rPr>
        <w:rFonts w:ascii="Times New Roman" w:hAnsi="Times New Roman" w:cs="Times New Roman" w:hint="default"/>
      </w:rPr>
    </w:lvl>
    <w:lvl w:ilvl="1">
      <w:start w:val="1"/>
      <w:numFmt w:val="decimal"/>
      <w:suff w:val="space"/>
      <w:lvlText w:val="%1.%2"/>
      <w:lvlJc w:val="left"/>
      <w:pPr>
        <w:ind w:left="1440" w:hanging="360"/>
      </w:pPr>
      <w:rPr>
        <w:rFonts w:ascii="Times New Roman" w:hAnsi="Times New Roman" w:cs="Times New Roman" w:hint="default"/>
      </w:rPr>
    </w:lvl>
    <w:lvl w:ilvl="2">
      <w:start w:val="1"/>
      <w:numFmt w:val="decimal"/>
      <w:lvlText w:val="%1.%2.%3"/>
      <w:lvlJc w:val="left"/>
      <w:pPr>
        <w:ind w:left="2880" w:hanging="720"/>
      </w:pPr>
      <w:rPr>
        <w:rFonts w:ascii="Times New Roman" w:hAnsi="Times New Roman" w:cs="Times New Roman" w:hint="default"/>
      </w:rPr>
    </w:lvl>
    <w:lvl w:ilvl="3">
      <w:start w:val="1"/>
      <w:numFmt w:val="decimal"/>
      <w:lvlText w:val="%1.%2.%3.%4"/>
      <w:lvlJc w:val="left"/>
      <w:pPr>
        <w:ind w:left="3960" w:hanging="720"/>
      </w:pPr>
      <w:rPr>
        <w:rFonts w:ascii="Times New Roman" w:hAnsi="Times New Roman" w:cs="Times New Roman" w:hint="default"/>
      </w:rPr>
    </w:lvl>
    <w:lvl w:ilvl="4">
      <w:start w:val="1"/>
      <w:numFmt w:val="decimal"/>
      <w:lvlText w:val="%1.%2.%3.%4.%5"/>
      <w:lvlJc w:val="left"/>
      <w:pPr>
        <w:ind w:left="5400" w:hanging="1080"/>
      </w:pPr>
      <w:rPr>
        <w:rFonts w:ascii="Times New Roman" w:hAnsi="Times New Roman" w:cs="Times New Roman" w:hint="default"/>
      </w:rPr>
    </w:lvl>
    <w:lvl w:ilvl="5">
      <w:start w:val="1"/>
      <w:numFmt w:val="decimal"/>
      <w:lvlText w:val="%1.%2.%3.%4.%5.%6"/>
      <w:lvlJc w:val="left"/>
      <w:pPr>
        <w:ind w:left="6840" w:hanging="1440"/>
      </w:pPr>
      <w:rPr>
        <w:rFonts w:ascii="Times New Roman" w:hAnsi="Times New Roman" w:cs="Times New Roman" w:hint="default"/>
      </w:rPr>
    </w:lvl>
    <w:lvl w:ilvl="6">
      <w:start w:val="1"/>
      <w:numFmt w:val="decimal"/>
      <w:lvlText w:val="%1.%2.%3.%4.%5.%6.%7"/>
      <w:lvlJc w:val="left"/>
      <w:pPr>
        <w:ind w:left="7920" w:hanging="1440"/>
      </w:pPr>
      <w:rPr>
        <w:rFonts w:ascii="Times New Roman" w:hAnsi="Times New Roman" w:cs="Times New Roman" w:hint="default"/>
      </w:rPr>
    </w:lvl>
    <w:lvl w:ilvl="7">
      <w:start w:val="1"/>
      <w:numFmt w:val="decimal"/>
      <w:lvlText w:val="%1.%2.%3.%4.%5.%6.%7.%8"/>
      <w:lvlJc w:val="left"/>
      <w:pPr>
        <w:ind w:left="9360" w:hanging="1800"/>
      </w:pPr>
      <w:rPr>
        <w:rFonts w:ascii="Times New Roman" w:hAnsi="Times New Roman" w:cs="Times New Roman" w:hint="default"/>
      </w:rPr>
    </w:lvl>
    <w:lvl w:ilvl="8">
      <w:start w:val="1"/>
      <w:numFmt w:val="decimal"/>
      <w:lvlText w:val="%1.%2.%3.%4.%5.%6.%7.%8.%9"/>
      <w:lvlJc w:val="left"/>
      <w:pPr>
        <w:ind w:left="10440" w:hanging="1800"/>
      </w:pPr>
      <w:rPr>
        <w:rFonts w:ascii="Times New Roman" w:hAnsi="Times New Roman" w:cs="Times New Roman" w:hint="default"/>
      </w:rPr>
    </w:lvl>
  </w:abstractNum>
  <w:abstractNum w:abstractNumId="9">
    <w:nsid w:val="28D40534"/>
    <w:multiLevelType w:val="multilevel"/>
    <w:tmpl w:val="BB1823EE"/>
    <w:lvl w:ilvl="0">
      <w:start w:val="1"/>
      <w:numFmt w:val="decimal"/>
      <w:pStyle w:val="a0"/>
      <w:suff w:val="space"/>
      <w:lvlText w:val="%1."/>
      <w:lvlJc w:val="left"/>
      <w:pPr>
        <w:ind w:left="0" w:firstLine="0"/>
      </w:pPr>
      <w:rPr>
        <w:rFonts w:ascii="Times New Roman Полужирный" w:hAnsi="Times New Roman Полужирный" w:cs="Times New Roman" w:hint="default"/>
        <w:b/>
        <w:bCs w:val="0"/>
        <w:i w:val="0"/>
        <w:iCs w:val="0"/>
        <w:caps w:val="0"/>
        <w:strike w:val="0"/>
        <w:dstrike w:val="0"/>
        <w:vanish w:val="0"/>
        <w:color w:val="000000"/>
        <w:spacing w:val="0"/>
        <w:kern w:val="0"/>
        <w:position w:val="0"/>
        <w:sz w:val="26"/>
        <w:u w:val="none"/>
        <w:effect w:val="none"/>
        <w:vertAlign w:val="baseline"/>
        <w:em w:val="none"/>
      </w:rPr>
    </w:lvl>
    <w:lvl w:ilvl="1">
      <w:start w:val="1"/>
      <w:numFmt w:val="decimal"/>
      <w:suff w:val="space"/>
      <w:lvlText w:val="%1.%2."/>
      <w:lvlJc w:val="left"/>
      <w:pPr>
        <w:ind w:left="0" w:firstLine="0"/>
      </w:pPr>
      <w:rPr>
        <w:rFonts w:ascii="Times New Roman" w:hAnsi="Times New Roman" w:hint="default"/>
        <w:b w:val="0"/>
        <w:i w:val="0"/>
        <w:sz w:val="26"/>
        <w:szCs w:val="26"/>
      </w:rPr>
    </w:lvl>
    <w:lvl w:ilvl="2">
      <w:start w:val="1"/>
      <w:numFmt w:val="decimal"/>
      <w:suff w:val="space"/>
      <w:lvlText w:val="%1.%2.%3."/>
      <w:lvlJc w:val="left"/>
      <w:pPr>
        <w:ind w:left="0" w:firstLine="0"/>
      </w:pPr>
      <w:rPr>
        <w:rFonts w:ascii="Times New Roman" w:hAnsi="Times New Roman" w:hint="default"/>
        <w:b w:val="0"/>
        <w:i w:val="0"/>
        <w:sz w:val="26"/>
        <w:szCs w:val="26"/>
      </w:rPr>
    </w:lvl>
    <w:lvl w:ilvl="3">
      <w:start w:val="1"/>
      <w:numFmt w:val="none"/>
      <w:pStyle w:val="13"/>
      <w:suff w:val="nothing"/>
      <w:lvlText w:val=".1."/>
      <w:lvlJc w:val="left"/>
      <w:pPr>
        <w:ind w:left="0" w:firstLine="0"/>
      </w:pPr>
      <w:rPr>
        <w:rFonts w:hint="default"/>
        <w:b w:val="0"/>
        <w:i w:val="0"/>
        <w:caps w:val="0"/>
        <w:smallCaps w:val="0"/>
        <w:strike w:val="0"/>
        <w:dstrike w:val="0"/>
        <w:vanish w:val="0"/>
        <w:position w:val="0"/>
        <w:sz w:val="26"/>
        <w:u w:val="none"/>
        <w:vertAlign w:val="baseline"/>
      </w:rPr>
    </w:lvl>
    <w:lvl w:ilvl="4">
      <w:start w:val="1"/>
      <w:numFmt w:val="lowerLetter"/>
      <w:lvlText w:val="(%5)"/>
      <w:lvlJc w:val="left"/>
      <w:pPr>
        <w:ind w:left="2304" w:hanging="360"/>
      </w:pPr>
      <w:rPr>
        <w:rFonts w:hint="default"/>
      </w:rPr>
    </w:lvl>
    <w:lvl w:ilvl="5">
      <w:start w:val="1"/>
      <w:numFmt w:val="lowerRoman"/>
      <w:lvlText w:val="(%6)"/>
      <w:lvlJc w:val="left"/>
      <w:pPr>
        <w:ind w:left="2664" w:hanging="360"/>
      </w:pPr>
      <w:rPr>
        <w:rFonts w:hint="default"/>
      </w:rPr>
    </w:lvl>
    <w:lvl w:ilvl="6">
      <w:start w:val="1"/>
      <w:numFmt w:val="decimal"/>
      <w:lvlText w:val="%7."/>
      <w:lvlJc w:val="left"/>
      <w:pPr>
        <w:ind w:left="3024" w:hanging="360"/>
      </w:pPr>
      <w:rPr>
        <w:rFonts w:hint="default"/>
      </w:rPr>
    </w:lvl>
    <w:lvl w:ilvl="7">
      <w:start w:val="1"/>
      <w:numFmt w:val="lowerLetter"/>
      <w:lvlText w:val="%8."/>
      <w:lvlJc w:val="left"/>
      <w:pPr>
        <w:ind w:left="3384" w:hanging="360"/>
      </w:pPr>
      <w:rPr>
        <w:rFonts w:hint="default"/>
      </w:rPr>
    </w:lvl>
    <w:lvl w:ilvl="8">
      <w:start w:val="1"/>
      <w:numFmt w:val="lowerRoman"/>
      <w:suff w:val="space"/>
      <w:lvlText w:val="%9."/>
      <w:lvlJc w:val="left"/>
      <w:pPr>
        <w:ind w:left="3744" w:hanging="360"/>
      </w:pPr>
      <w:rPr>
        <w:rFonts w:hint="default"/>
      </w:rPr>
    </w:lvl>
  </w:abstractNum>
  <w:abstractNum w:abstractNumId="10">
    <w:nsid w:val="2D8C07E9"/>
    <w:multiLevelType w:val="hybridMultilevel"/>
    <w:tmpl w:val="3E86F440"/>
    <w:lvl w:ilvl="0" w:tplc="F412EF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2832F0"/>
    <w:multiLevelType w:val="multilevel"/>
    <w:tmpl w:val="1642601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0" w:firstLine="0"/>
      </w:pPr>
      <w:rPr>
        <w:rFonts w:hint="default"/>
        <w:b w:val="0"/>
        <w:i w:val="0"/>
        <w:color w:val="000000"/>
      </w:rPr>
    </w:lvl>
    <w:lvl w:ilvl="2">
      <w:start w:val="1"/>
      <w:numFmt w:val="decimal"/>
      <w:suff w:val="space"/>
      <w:lvlText w:val="%1.%2.%3."/>
      <w:lvlJc w:val="left"/>
      <w:pPr>
        <w:ind w:left="0" w:firstLine="0"/>
      </w:pPr>
      <w:rPr>
        <w:rFonts w:hint="default"/>
        <w:b w:val="0"/>
        <w:i w:val="0"/>
        <w:sz w:val="26"/>
        <w:szCs w:val="26"/>
      </w:rPr>
    </w:lvl>
    <w:lvl w:ilvl="3">
      <w:start w:val="1"/>
      <w:numFmt w:val="decimal"/>
      <w:suff w:val="space"/>
      <w:lvlText w:val="%1.%2.%3.%4."/>
      <w:lvlJc w:val="left"/>
      <w:pPr>
        <w:ind w:left="0" w:firstLine="0"/>
      </w:pPr>
      <w:rPr>
        <w:rFonts w:hint="default"/>
        <w:b w:val="0"/>
        <w:i w:val="0"/>
      </w:rPr>
    </w:lvl>
    <w:lvl w:ilvl="4">
      <w:start w:val="1"/>
      <w:numFmt w:val="decimal"/>
      <w:suff w:val="space"/>
      <w:lvlText w:val="%1.%2.%3.%4.%5."/>
      <w:lvlJc w:val="left"/>
      <w:pPr>
        <w:ind w:left="0" w:firstLine="0"/>
      </w:pPr>
      <w:rPr>
        <w:rFonts w:hint="default"/>
      </w:rPr>
    </w:lvl>
    <w:lvl w:ilvl="5">
      <w:start w:val="1"/>
      <w:numFmt w:val="bullet"/>
      <w:suff w:val="space"/>
      <w:lvlText w:val="-"/>
      <w:lvlJc w:val="left"/>
      <w:pPr>
        <w:ind w:left="0" w:firstLine="0"/>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bullet"/>
      <w:suff w:val="space"/>
      <w:lvlText w:val=""/>
      <w:lvlJc w:val="left"/>
      <w:pPr>
        <w:ind w:left="0" w:firstLine="0"/>
      </w:pPr>
      <w:rPr>
        <w:rFonts w:ascii="Symbol" w:hAnsi="Symbol" w:hint="default"/>
      </w:rPr>
    </w:lvl>
  </w:abstractNum>
  <w:abstractNum w:abstractNumId="12">
    <w:nsid w:val="3EF92721"/>
    <w:multiLevelType w:val="multilevel"/>
    <w:tmpl w:val="7934521E"/>
    <w:lvl w:ilvl="0">
      <w:start w:val="1"/>
      <w:numFmt w:val="decimal"/>
      <w:lvlText w:val="%1."/>
      <w:lvlJc w:val="left"/>
      <w:pPr>
        <w:ind w:left="786" w:hanging="360"/>
      </w:pPr>
      <w:rPr>
        <w:rFonts w:hint="default"/>
        <w:b/>
      </w:rPr>
    </w:lvl>
    <w:lvl w:ilvl="1">
      <w:start w:val="1"/>
      <w:numFmt w:val="decimal"/>
      <w:suff w:val="space"/>
      <w:lvlText w:val="%1.%2."/>
      <w:lvlJc w:val="left"/>
      <w:pPr>
        <w:ind w:left="1218" w:hanging="432"/>
      </w:pPr>
      <w:rPr>
        <w:rFonts w:hint="default"/>
      </w:rPr>
    </w:lvl>
    <w:lvl w:ilvl="2">
      <w:start w:val="1"/>
      <w:numFmt w:val="decimal"/>
      <w:lvlText w:val="%1.%2.%3."/>
      <w:lvlJc w:val="left"/>
      <w:pPr>
        <w:ind w:left="1650" w:hanging="504"/>
      </w:pPr>
      <w:rPr>
        <w:rFonts w:hint="default"/>
      </w:rPr>
    </w:lvl>
    <w:lvl w:ilvl="3">
      <w:start w:val="1"/>
      <w:numFmt w:val="decimal"/>
      <w:lvlText w:val="%1.%2.%3.%4."/>
      <w:lvlJc w:val="left"/>
      <w:pPr>
        <w:ind w:left="2154" w:hanging="648"/>
      </w:pPr>
      <w:rPr>
        <w:rFonts w:hint="default"/>
      </w:rPr>
    </w:lvl>
    <w:lvl w:ilvl="4">
      <w:start w:val="1"/>
      <w:numFmt w:val="decimal"/>
      <w:lvlText w:val="%1.%2.%3.%4.%5."/>
      <w:lvlJc w:val="left"/>
      <w:pPr>
        <w:ind w:left="2658" w:hanging="792"/>
      </w:pPr>
      <w:rPr>
        <w:rFonts w:hint="default"/>
      </w:rPr>
    </w:lvl>
    <w:lvl w:ilvl="5">
      <w:start w:val="1"/>
      <w:numFmt w:val="decimal"/>
      <w:lvlText w:val="%1.%2.%3.%4.%5.%6."/>
      <w:lvlJc w:val="left"/>
      <w:pPr>
        <w:ind w:left="3162" w:hanging="936"/>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170" w:hanging="1224"/>
      </w:pPr>
      <w:rPr>
        <w:rFonts w:hint="default"/>
      </w:rPr>
    </w:lvl>
    <w:lvl w:ilvl="8">
      <w:start w:val="1"/>
      <w:numFmt w:val="decimal"/>
      <w:lvlText w:val="%1.%2.%3.%4.%5.%6.%7.%8.%9."/>
      <w:lvlJc w:val="left"/>
      <w:pPr>
        <w:ind w:left="4746" w:hanging="1440"/>
      </w:pPr>
      <w:rPr>
        <w:rFonts w:hint="default"/>
      </w:rPr>
    </w:lvl>
  </w:abstractNum>
  <w:abstractNum w:abstractNumId="13">
    <w:nsid w:val="3FA67E00"/>
    <w:multiLevelType w:val="multilevel"/>
    <w:tmpl w:val="5E426CD0"/>
    <w:lvl w:ilvl="0">
      <w:start w:val="1"/>
      <w:numFmt w:val="decimal"/>
      <w:suff w:val="space"/>
      <w:lvlText w:val="%1."/>
      <w:lvlJc w:val="left"/>
      <w:pPr>
        <w:ind w:left="360" w:hanging="360"/>
      </w:pPr>
    </w:lvl>
    <w:lvl w:ilvl="1">
      <w:start w:val="1"/>
      <w:numFmt w:val="decimal"/>
      <w:suff w:val="spac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FEA2620"/>
    <w:multiLevelType w:val="multilevel"/>
    <w:tmpl w:val="B7827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1F6E99"/>
    <w:multiLevelType w:val="hybridMultilevel"/>
    <w:tmpl w:val="BC48C904"/>
    <w:lvl w:ilvl="0" w:tplc="F412EF9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6">
    <w:nsid w:val="497429B3"/>
    <w:multiLevelType w:val="multilevel"/>
    <w:tmpl w:val="040A310C"/>
    <w:lvl w:ilvl="0">
      <w:start w:val="10"/>
      <w:numFmt w:val="decimal"/>
      <w:lvlText w:val="%1."/>
      <w:lvlJc w:val="left"/>
      <w:pPr>
        <w:ind w:left="1353"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2793" w:hanging="1800"/>
      </w:pPr>
      <w:rPr>
        <w:rFonts w:hint="default"/>
      </w:rPr>
    </w:lvl>
  </w:abstractNum>
  <w:abstractNum w:abstractNumId="17">
    <w:nsid w:val="4BB77E7E"/>
    <w:multiLevelType w:val="multilevel"/>
    <w:tmpl w:val="0406B262"/>
    <w:lvl w:ilvl="0">
      <w:start w:val="1"/>
      <w:numFmt w:val="bullet"/>
      <w:suff w:val="space"/>
      <w:lvlText w:val=""/>
      <w:lvlJc w:val="left"/>
      <w:pPr>
        <w:ind w:left="360" w:hanging="360"/>
      </w:pPr>
      <w:rPr>
        <w:rFonts w:ascii="Symbol" w:hAnsi="Symbol" w:hint="default"/>
      </w:rPr>
    </w:lvl>
    <w:lvl w:ilvl="1">
      <w:start w:val="1"/>
      <w:numFmt w:val="bullet"/>
      <w:lvlText w:val="o"/>
      <w:lvlJc w:val="left"/>
      <w:pPr>
        <w:ind w:left="1221" w:hanging="360"/>
      </w:pPr>
      <w:rPr>
        <w:rFonts w:ascii="Courier New" w:hAnsi="Courier New" w:hint="default"/>
      </w:rPr>
    </w:lvl>
    <w:lvl w:ilvl="2">
      <w:start w:val="1"/>
      <w:numFmt w:val="bullet"/>
      <w:lvlText w:val=""/>
      <w:lvlJc w:val="left"/>
      <w:pPr>
        <w:ind w:left="1941" w:hanging="360"/>
      </w:pPr>
      <w:rPr>
        <w:rFonts w:ascii="Wingdings" w:hAnsi="Wingdings" w:hint="default"/>
      </w:rPr>
    </w:lvl>
    <w:lvl w:ilvl="3">
      <w:start w:val="1"/>
      <w:numFmt w:val="bullet"/>
      <w:lvlText w:val=""/>
      <w:lvlJc w:val="left"/>
      <w:pPr>
        <w:ind w:left="2661" w:hanging="360"/>
      </w:pPr>
      <w:rPr>
        <w:rFonts w:ascii="Symbol" w:hAnsi="Symbol" w:hint="default"/>
      </w:rPr>
    </w:lvl>
    <w:lvl w:ilvl="4">
      <w:start w:val="1"/>
      <w:numFmt w:val="bullet"/>
      <w:lvlText w:val="o"/>
      <w:lvlJc w:val="left"/>
      <w:pPr>
        <w:ind w:left="3381" w:hanging="360"/>
      </w:pPr>
      <w:rPr>
        <w:rFonts w:ascii="Courier New" w:hAnsi="Courier New" w:hint="default"/>
      </w:rPr>
    </w:lvl>
    <w:lvl w:ilvl="5">
      <w:start w:val="1"/>
      <w:numFmt w:val="bullet"/>
      <w:lvlText w:val=""/>
      <w:lvlJc w:val="left"/>
      <w:pPr>
        <w:ind w:left="4101" w:hanging="360"/>
      </w:pPr>
      <w:rPr>
        <w:rFonts w:ascii="Wingdings" w:hAnsi="Wingdings" w:hint="default"/>
      </w:rPr>
    </w:lvl>
    <w:lvl w:ilvl="6">
      <w:start w:val="1"/>
      <w:numFmt w:val="bullet"/>
      <w:lvlText w:val=""/>
      <w:lvlJc w:val="left"/>
      <w:pPr>
        <w:ind w:left="4821" w:hanging="360"/>
      </w:pPr>
      <w:rPr>
        <w:rFonts w:ascii="Symbol" w:hAnsi="Symbol" w:hint="default"/>
      </w:rPr>
    </w:lvl>
    <w:lvl w:ilvl="7">
      <w:start w:val="1"/>
      <w:numFmt w:val="bullet"/>
      <w:lvlText w:val="o"/>
      <w:lvlJc w:val="left"/>
      <w:pPr>
        <w:ind w:left="5541" w:hanging="360"/>
      </w:pPr>
      <w:rPr>
        <w:rFonts w:ascii="Courier New" w:hAnsi="Courier New" w:hint="default"/>
      </w:rPr>
    </w:lvl>
    <w:lvl w:ilvl="8">
      <w:start w:val="1"/>
      <w:numFmt w:val="bullet"/>
      <w:lvlText w:val=""/>
      <w:lvlJc w:val="left"/>
      <w:pPr>
        <w:ind w:left="6261" w:hanging="360"/>
      </w:pPr>
      <w:rPr>
        <w:rFonts w:ascii="Wingdings" w:hAnsi="Wingdings" w:hint="default"/>
      </w:rPr>
    </w:lvl>
  </w:abstractNum>
  <w:abstractNum w:abstractNumId="18">
    <w:nsid w:val="4D2134F2"/>
    <w:multiLevelType w:val="multilevel"/>
    <w:tmpl w:val="DB840E60"/>
    <w:lvl w:ilvl="0">
      <w:start w:val="2"/>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9">
    <w:nsid w:val="591B16C0"/>
    <w:multiLevelType w:val="multilevel"/>
    <w:tmpl w:val="4952548E"/>
    <w:lvl w:ilvl="0">
      <w:start w:val="3"/>
      <w:numFmt w:val="decimal"/>
      <w:lvlText w:val="%1."/>
      <w:lvlJc w:val="left"/>
      <w:pPr>
        <w:ind w:left="540" w:hanging="540"/>
      </w:pPr>
      <w:rPr>
        <w:rFonts w:hint="default"/>
        <w:b/>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5B1905EE"/>
    <w:multiLevelType w:val="multilevel"/>
    <w:tmpl w:val="F5EA9320"/>
    <w:lvl w:ilvl="0">
      <w:start w:val="1"/>
      <w:numFmt w:val="decimal"/>
      <w:suff w:val="space"/>
      <w:lvlText w:val="%1."/>
      <w:lvlJc w:val="left"/>
      <w:pPr>
        <w:ind w:left="0" w:firstLine="709"/>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5B8D7169"/>
    <w:multiLevelType w:val="multilevel"/>
    <w:tmpl w:val="03B48BE4"/>
    <w:lvl w:ilvl="0">
      <w:start w:val="1"/>
      <w:numFmt w:val="decimal"/>
      <w:suff w:val="space"/>
      <w:lvlText w:val="%1."/>
      <w:lvlJc w:val="left"/>
      <w:pPr>
        <w:ind w:left="1080" w:hanging="360"/>
      </w:pPr>
      <w:rPr>
        <w:rFonts w:ascii="Times Roman" w:hAnsi="Times Roman" w:hint="default"/>
      </w:rPr>
    </w:lvl>
    <w:lvl w:ilvl="1">
      <w:start w:val="1"/>
      <w:numFmt w:val="decimal"/>
      <w:isLgl/>
      <w:lvlText w:val="%1.%2."/>
      <w:lvlJc w:val="left"/>
      <w:pPr>
        <w:ind w:left="1440" w:hanging="720"/>
      </w:pPr>
      <w:rPr>
        <w:rFonts w:ascii="Times Roman" w:hAnsi="Times Roman" w:hint="default"/>
      </w:rPr>
    </w:lvl>
    <w:lvl w:ilvl="2">
      <w:start w:val="1"/>
      <w:numFmt w:val="decimal"/>
      <w:isLgl/>
      <w:suff w:val="space"/>
      <w:lvlText w:val="%1.%2.%3."/>
      <w:lvlJc w:val="left"/>
      <w:pPr>
        <w:ind w:left="1440" w:hanging="720"/>
      </w:pPr>
      <w:rPr>
        <w:rFonts w:ascii="Times New Roman" w:hAnsi="Times New Roman" w:cs="Times New Roman" w:hint="default"/>
      </w:rPr>
    </w:lvl>
    <w:lvl w:ilvl="3">
      <w:start w:val="1"/>
      <w:numFmt w:val="decimal"/>
      <w:isLgl/>
      <w:suff w:val="space"/>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Calibri" w:hAnsi="Calibri" w:hint="default"/>
      </w:rPr>
    </w:lvl>
    <w:lvl w:ilvl="5">
      <w:start w:val="1"/>
      <w:numFmt w:val="decimal"/>
      <w:isLgl/>
      <w:lvlText w:val="%1.%2.%3.%4.%5.%6."/>
      <w:lvlJc w:val="left"/>
      <w:pPr>
        <w:ind w:left="2160" w:hanging="1440"/>
      </w:pPr>
      <w:rPr>
        <w:rFonts w:ascii="Calibri" w:hAnsi="Calibri" w:hint="default"/>
      </w:rPr>
    </w:lvl>
    <w:lvl w:ilvl="6">
      <w:start w:val="1"/>
      <w:numFmt w:val="decimal"/>
      <w:isLgl/>
      <w:lvlText w:val="%1.%2.%3.%4.%5.%6.%7."/>
      <w:lvlJc w:val="left"/>
      <w:pPr>
        <w:ind w:left="2160" w:hanging="1440"/>
      </w:pPr>
      <w:rPr>
        <w:rFonts w:ascii="Calibri" w:hAnsi="Calibri" w:hint="default"/>
      </w:rPr>
    </w:lvl>
    <w:lvl w:ilvl="7">
      <w:start w:val="1"/>
      <w:numFmt w:val="decimal"/>
      <w:isLgl/>
      <w:lvlText w:val="%1.%2.%3.%4.%5.%6.%7.%8."/>
      <w:lvlJc w:val="left"/>
      <w:pPr>
        <w:ind w:left="2520" w:hanging="1800"/>
      </w:pPr>
      <w:rPr>
        <w:rFonts w:ascii="Calibri" w:hAnsi="Calibri" w:hint="default"/>
      </w:rPr>
    </w:lvl>
    <w:lvl w:ilvl="8">
      <w:start w:val="1"/>
      <w:numFmt w:val="decimal"/>
      <w:isLgl/>
      <w:lvlText w:val="%1.%2.%3.%4.%5.%6.%7.%8.%9."/>
      <w:lvlJc w:val="left"/>
      <w:pPr>
        <w:ind w:left="2520" w:hanging="1800"/>
      </w:pPr>
      <w:rPr>
        <w:rFonts w:ascii="Calibri" w:hAnsi="Calibri" w:hint="default"/>
      </w:rPr>
    </w:lvl>
  </w:abstractNum>
  <w:abstractNum w:abstractNumId="22">
    <w:nsid w:val="68584BAB"/>
    <w:multiLevelType w:val="multilevel"/>
    <w:tmpl w:val="43BCDB42"/>
    <w:lvl w:ilvl="0">
      <w:start w:val="17"/>
      <w:numFmt w:val="decimal"/>
      <w:suff w:val="space"/>
      <w:lvlText w:val="%1."/>
      <w:lvlJc w:val="left"/>
      <w:pPr>
        <w:ind w:left="360" w:hanging="360"/>
      </w:pPr>
      <w:rPr>
        <w:rFonts w:hint="default"/>
      </w:rPr>
    </w:lvl>
    <w:lvl w:ilvl="1">
      <w:start w:val="1"/>
      <w:numFmt w:val="decimal"/>
      <w:suff w:val="space"/>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6B2C33B8"/>
    <w:multiLevelType w:val="hybridMultilevel"/>
    <w:tmpl w:val="2AF2007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71DF37E4"/>
    <w:multiLevelType w:val="multilevel"/>
    <w:tmpl w:val="2E5E49B6"/>
    <w:lvl w:ilvl="0">
      <w:start w:val="1"/>
      <w:numFmt w:val="decimal"/>
      <w:pStyle w:val="10"/>
      <w:suff w:val="space"/>
      <w:lvlText w:val="%1."/>
      <w:lvlJc w:val="center"/>
      <w:pPr>
        <w:ind w:left="284" w:firstLine="0"/>
      </w:pPr>
      <w:rPr>
        <w:rFonts w:ascii="Times New Roman" w:hAnsi="Times New Roman" w:cs="Times New Roman" w:hint="default"/>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Times New Roman" w:hint="default"/>
        <w:b w:val="0"/>
        <w:i w:val="0"/>
        <w:strike w:val="0"/>
        <w:color w:val="000000"/>
        <w:sz w:val="25"/>
        <w:szCs w:val="25"/>
        <w:lang w:val="ru-RU"/>
      </w:rPr>
    </w:lvl>
    <w:lvl w:ilvl="2">
      <w:start w:val="1"/>
      <w:numFmt w:val="decimal"/>
      <w:suff w:val="space"/>
      <w:lvlText w:val="%1.%2.%3."/>
      <w:lvlJc w:val="left"/>
      <w:pPr>
        <w:ind w:left="568" w:firstLine="0"/>
      </w:pPr>
      <w:rPr>
        <w:rFonts w:ascii="Times New Roman" w:hAnsi="Times New Roman" w:cs="Times New Roman" w:hint="default"/>
        <w:b w:val="0"/>
        <w:i w:val="0"/>
        <w:sz w:val="25"/>
        <w:szCs w:val="25"/>
      </w:rPr>
    </w:lvl>
    <w:lvl w:ilvl="3">
      <w:start w:val="1"/>
      <w:numFmt w:val="bullet"/>
      <w:suff w:val="space"/>
      <w:lvlText w:val="-"/>
      <w:lvlJc w:val="left"/>
      <w:pPr>
        <w:ind w:left="0" w:firstLine="0"/>
      </w:pPr>
      <w:rPr>
        <w:rFonts w:ascii="Times New Roman" w:hAnsi="Times New Roman" w:cs="Times New Roman" w:hint="default"/>
        <w:b w:val="0"/>
        <w:i w:val="0"/>
        <w:caps w:val="0"/>
        <w:strike w:val="0"/>
        <w:dstrike w:val="0"/>
        <w:vanish w:val="0"/>
        <w:sz w:val="26"/>
        <w:u w:val="none"/>
        <w:vertAlign w:val="baseline"/>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24"/>
  </w:num>
  <w:num w:numId="2">
    <w:abstractNumId w:val="2"/>
  </w:num>
  <w:num w:numId="3">
    <w:abstractNumId w:val="7"/>
  </w:num>
  <w:num w:numId="4">
    <w:abstractNumId w:val="9"/>
  </w:num>
  <w:num w:numId="5">
    <w:abstractNumId w:val="12"/>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num>
  <w:num w:numId="9">
    <w:abstractNumId w:val="6"/>
  </w:num>
  <w:num w:numId="10">
    <w:abstractNumId w:val="3"/>
  </w:num>
  <w:num w:numId="11">
    <w:abstractNumId w:val="20"/>
    <w:lvlOverride w:ilvl="0">
      <w:lvl w:ilvl="0">
        <w:start w:val="1"/>
        <w:numFmt w:val="decimal"/>
        <w:suff w:val="space"/>
        <w:lvlText w:val="%1."/>
        <w:lvlJc w:val="left"/>
        <w:pPr>
          <w:ind w:left="0" w:firstLine="709"/>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abstractNumId w:val="23"/>
  </w:num>
  <w:num w:numId="13">
    <w:abstractNumId w:val="5"/>
  </w:num>
  <w:num w:numId="14">
    <w:abstractNumId w:val="18"/>
  </w:num>
  <w:num w:numId="15">
    <w:abstractNumId w:val="17"/>
  </w:num>
  <w:num w:numId="16">
    <w:abstractNumId w:val="20"/>
    <w:lvlOverride w:ilvl="0">
      <w:lvl w:ilvl="0">
        <w:start w:val="1"/>
        <w:numFmt w:val="decimal"/>
        <w:suff w:val="space"/>
        <w:lvlText w:val="%1."/>
        <w:lvlJc w:val="left"/>
        <w:pPr>
          <w:ind w:left="0" w:firstLine="709"/>
        </w:pPr>
        <w:rPr>
          <w:rFonts w:hint="default"/>
          <w:b/>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1"/>
  </w:num>
  <w:num w:numId="18">
    <w:abstractNumId w:val="19"/>
  </w:num>
  <w:num w:numId="19">
    <w:abstractNumId w:val="22"/>
  </w:num>
  <w:num w:numId="20">
    <w:abstractNumId w:val="16"/>
  </w:num>
  <w:num w:numId="21">
    <w:abstractNumId w:val="10"/>
  </w:num>
  <w:num w:numId="22">
    <w:abstractNumId w:val="0"/>
  </w:num>
  <w:num w:numId="23">
    <w:abstractNumId w:val="14"/>
  </w:num>
  <w:num w:numId="24">
    <w:abstractNumId w:val="15"/>
  </w:num>
  <w:num w:numId="25">
    <w:abstractNumId w:val="21"/>
  </w:num>
  <w:num w:numId="26">
    <w:abstractNumId w:val="8"/>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8">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lvl w:ilvl="0">
        <w:start w:val="6"/>
        <w:numFmt w:val="decimal"/>
        <w:pStyle w:val="10"/>
        <w:suff w:val="space"/>
        <w:lvlText w:val="%1."/>
        <w:lvlJc w:val="center"/>
        <w:pPr>
          <w:ind w:left="1277" w:firstLine="0"/>
        </w:pPr>
        <w:rPr>
          <w:rFonts w:ascii="Times New Roman Полужирный" w:hAnsi="Times New Roman Полужирный" w:hint="default"/>
          <w:b/>
          <w:sz w:val="26"/>
          <w:szCs w:val="26"/>
        </w:rPr>
      </w:lvl>
    </w:lvlOverride>
    <w:lvlOverride w:ilvl="1">
      <w:lvl w:ilvl="1">
        <w:start w:val="1"/>
        <w:numFmt w:val="decimal"/>
        <w:suff w:val="space"/>
        <w:lvlText w:val="%1.%2."/>
        <w:lvlJc w:val="left"/>
        <w:pPr>
          <w:ind w:left="0" w:firstLine="0"/>
        </w:pPr>
        <w:rPr>
          <w:rFonts w:ascii="Times New Roman" w:hAnsi="Times New Roman" w:hint="default"/>
          <w:b w:val="0"/>
          <w:i w:val="0"/>
          <w:sz w:val="24"/>
          <w:szCs w:val="24"/>
        </w:rPr>
      </w:lvl>
    </w:lvlOverride>
    <w:lvlOverride w:ilvl="2">
      <w:lvl w:ilvl="2">
        <w:start w:val="1"/>
        <w:numFmt w:val="decimal"/>
        <w:lvlRestart w:val="1"/>
        <w:suff w:val="space"/>
        <w:lvlText w:val="%1.%2.%3."/>
        <w:lvlJc w:val="left"/>
        <w:pPr>
          <w:ind w:left="0" w:firstLine="0"/>
        </w:pPr>
        <w:rPr>
          <w:rFonts w:ascii="Times New Roman" w:hAnsi="Times New Roman" w:hint="default"/>
          <w:b w:val="0"/>
          <w:i w:val="0"/>
          <w:sz w:val="24"/>
          <w:szCs w:val="24"/>
        </w:rPr>
      </w:lvl>
    </w:lvlOverride>
    <w:lvlOverride w:ilvl="3">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lvl w:ilvl="4">
        <w:start w:val="1"/>
        <w:numFmt w:val="lowerLetter"/>
        <w:lvlText w:val="(%5)"/>
        <w:lvlJc w:val="left"/>
        <w:pPr>
          <w:ind w:left="2304" w:hanging="360"/>
        </w:pPr>
        <w:rPr>
          <w:rFonts w:hint="default"/>
        </w:rPr>
      </w:lvl>
    </w:lvlOverride>
    <w:lvlOverride w:ilvl="5">
      <w:lvl w:ilvl="5">
        <w:start w:val="1"/>
        <w:numFmt w:val="lowerRoman"/>
        <w:lvlText w:val="(%6)"/>
        <w:lvlJc w:val="left"/>
        <w:pPr>
          <w:ind w:left="2664" w:hanging="360"/>
        </w:pPr>
        <w:rPr>
          <w:rFonts w:hint="default"/>
        </w:rPr>
      </w:lvl>
    </w:lvlOverride>
    <w:lvlOverride w:ilvl="6">
      <w:lvl w:ilvl="6">
        <w:start w:val="1"/>
        <w:numFmt w:val="decimal"/>
        <w:lvlText w:val="%7."/>
        <w:lvlJc w:val="left"/>
        <w:pPr>
          <w:ind w:left="3024" w:hanging="360"/>
        </w:pPr>
        <w:rPr>
          <w:rFonts w:hint="default"/>
        </w:rPr>
      </w:lvl>
    </w:lvlOverride>
    <w:lvlOverride w:ilvl="7">
      <w:lvl w:ilvl="7">
        <w:start w:val="1"/>
        <w:numFmt w:val="lowerLetter"/>
        <w:lvlText w:val="%8."/>
        <w:lvlJc w:val="left"/>
        <w:pPr>
          <w:ind w:left="3384" w:hanging="360"/>
        </w:pPr>
        <w:rPr>
          <w:rFonts w:hint="default"/>
        </w:rPr>
      </w:lvl>
    </w:lvlOverride>
    <w:lvlOverride w:ilvl="8">
      <w:lvl w:ilvl="8">
        <w:start w:val="1"/>
        <w:numFmt w:val="lowerRoman"/>
        <w:lvlText w:val="%9."/>
        <w:lvlJc w:val="left"/>
        <w:pPr>
          <w:ind w:left="3744" w:hanging="360"/>
        </w:pPr>
        <w:rPr>
          <w:rFonts w:hint="default"/>
        </w:rPr>
      </w:lvl>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81"/>
  <w:drawingGridVerticalSpacing w:val="181"/>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778"/>
    <w:rsid w:val="000029CF"/>
    <w:rsid w:val="000038F6"/>
    <w:rsid w:val="000041CF"/>
    <w:rsid w:val="0000529E"/>
    <w:rsid w:val="00005D1A"/>
    <w:rsid w:val="000076AD"/>
    <w:rsid w:val="00012407"/>
    <w:rsid w:val="00012DBE"/>
    <w:rsid w:val="00020B5C"/>
    <w:rsid w:val="00020B84"/>
    <w:rsid w:val="0002128F"/>
    <w:rsid w:val="00021C4E"/>
    <w:rsid w:val="000301F3"/>
    <w:rsid w:val="0003150D"/>
    <w:rsid w:val="00033448"/>
    <w:rsid w:val="00040929"/>
    <w:rsid w:val="00040C2C"/>
    <w:rsid w:val="00041E04"/>
    <w:rsid w:val="00042CCB"/>
    <w:rsid w:val="00042DB8"/>
    <w:rsid w:val="0004631A"/>
    <w:rsid w:val="00050E5E"/>
    <w:rsid w:val="000517F3"/>
    <w:rsid w:val="00053ADF"/>
    <w:rsid w:val="0005538C"/>
    <w:rsid w:val="000566B4"/>
    <w:rsid w:val="000570B3"/>
    <w:rsid w:val="00060251"/>
    <w:rsid w:val="00060460"/>
    <w:rsid w:val="00063EF6"/>
    <w:rsid w:val="0006539E"/>
    <w:rsid w:val="00065A0D"/>
    <w:rsid w:val="000661CE"/>
    <w:rsid w:val="0006668A"/>
    <w:rsid w:val="00066CED"/>
    <w:rsid w:val="0007383F"/>
    <w:rsid w:val="00074F87"/>
    <w:rsid w:val="00075382"/>
    <w:rsid w:val="00075C58"/>
    <w:rsid w:val="00080914"/>
    <w:rsid w:val="000816B4"/>
    <w:rsid w:val="00084B91"/>
    <w:rsid w:val="00084E11"/>
    <w:rsid w:val="00087896"/>
    <w:rsid w:val="00091067"/>
    <w:rsid w:val="00093552"/>
    <w:rsid w:val="00095771"/>
    <w:rsid w:val="00095AA7"/>
    <w:rsid w:val="00095D9F"/>
    <w:rsid w:val="00096A55"/>
    <w:rsid w:val="000A020D"/>
    <w:rsid w:val="000A0E6C"/>
    <w:rsid w:val="000A0EA6"/>
    <w:rsid w:val="000A0FA3"/>
    <w:rsid w:val="000A3F75"/>
    <w:rsid w:val="000A52CB"/>
    <w:rsid w:val="000A7CC0"/>
    <w:rsid w:val="000A7FA9"/>
    <w:rsid w:val="000B1B99"/>
    <w:rsid w:val="000C39B9"/>
    <w:rsid w:val="000C40D3"/>
    <w:rsid w:val="000C61EA"/>
    <w:rsid w:val="000C7AAF"/>
    <w:rsid w:val="000C7B20"/>
    <w:rsid w:val="000D285C"/>
    <w:rsid w:val="000D41B5"/>
    <w:rsid w:val="000D493C"/>
    <w:rsid w:val="000D4CF9"/>
    <w:rsid w:val="000D5ED4"/>
    <w:rsid w:val="000D7EFF"/>
    <w:rsid w:val="000E0879"/>
    <w:rsid w:val="000E0C25"/>
    <w:rsid w:val="000E10BB"/>
    <w:rsid w:val="000E1188"/>
    <w:rsid w:val="000E23AA"/>
    <w:rsid w:val="000E4873"/>
    <w:rsid w:val="000E4EA7"/>
    <w:rsid w:val="000E6D0D"/>
    <w:rsid w:val="000F0063"/>
    <w:rsid w:val="000F453C"/>
    <w:rsid w:val="000F7410"/>
    <w:rsid w:val="0010096D"/>
    <w:rsid w:val="00100D0C"/>
    <w:rsid w:val="00105DFF"/>
    <w:rsid w:val="00110869"/>
    <w:rsid w:val="0011105C"/>
    <w:rsid w:val="001116C3"/>
    <w:rsid w:val="00114C6B"/>
    <w:rsid w:val="00116D12"/>
    <w:rsid w:val="00116E9E"/>
    <w:rsid w:val="00120386"/>
    <w:rsid w:val="001239E5"/>
    <w:rsid w:val="00124040"/>
    <w:rsid w:val="0012577A"/>
    <w:rsid w:val="00125972"/>
    <w:rsid w:val="001260EF"/>
    <w:rsid w:val="00127BF7"/>
    <w:rsid w:val="00127D09"/>
    <w:rsid w:val="00130178"/>
    <w:rsid w:val="00131393"/>
    <w:rsid w:val="001332B0"/>
    <w:rsid w:val="00133E01"/>
    <w:rsid w:val="001344AD"/>
    <w:rsid w:val="0013512C"/>
    <w:rsid w:val="0014444C"/>
    <w:rsid w:val="00150A9E"/>
    <w:rsid w:val="001511F1"/>
    <w:rsid w:val="00151340"/>
    <w:rsid w:val="001520F1"/>
    <w:rsid w:val="0015225D"/>
    <w:rsid w:val="00152DA4"/>
    <w:rsid w:val="00153BDF"/>
    <w:rsid w:val="00157CAE"/>
    <w:rsid w:val="00160779"/>
    <w:rsid w:val="00164998"/>
    <w:rsid w:val="001675BF"/>
    <w:rsid w:val="001702C0"/>
    <w:rsid w:val="0017037B"/>
    <w:rsid w:val="001720BF"/>
    <w:rsid w:val="00173624"/>
    <w:rsid w:val="00173B3C"/>
    <w:rsid w:val="001749AC"/>
    <w:rsid w:val="00175565"/>
    <w:rsid w:val="001767EB"/>
    <w:rsid w:val="0017699C"/>
    <w:rsid w:val="00177353"/>
    <w:rsid w:val="0017791D"/>
    <w:rsid w:val="001810DE"/>
    <w:rsid w:val="001814A9"/>
    <w:rsid w:val="00183FE7"/>
    <w:rsid w:val="001918D1"/>
    <w:rsid w:val="00193F0F"/>
    <w:rsid w:val="00195B70"/>
    <w:rsid w:val="00197A97"/>
    <w:rsid w:val="001A0B6A"/>
    <w:rsid w:val="001A12C1"/>
    <w:rsid w:val="001A1DC9"/>
    <w:rsid w:val="001A2808"/>
    <w:rsid w:val="001A2B32"/>
    <w:rsid w:val="001A30A6"/>
    <w:rsid w:val="001A6DF5"/>
    <w:rsid w:val="001B283D"/>
    <w:rsid w:val="001B2E02"/>
    <w:rsid w:val="001B37B7"/>
    <w:rsid w:val="001B624A"/>
    <w:rsid w:val="001C1C3F"/>
    <w:rsid w:val="001C42CC"/>
    <w:rsid w:val="001C5F65"/>
    <w:rsid w:val="001D41FD"/>
    <w:rsid w:val="001D5C9F"/>
    <w:rsid w:val="001D5F03"/>
    <w:rsid w:val="001D7E1E"/>
    <w:rsid w:val="001D7E77"/>
    <w:rsid w:val="001E0F16"/>
    <w:rsid w:val="001E1D0C"/>
    <w:rsid w:val="001E2570"/>
    <w:rsid w:val="001E397E"/>
    <w:rsid w:val="001E4953"/>
    <w:rsid w:val="001F0E16"/>
    <w:rsid w:val="001F259B"/>
    <w:rsid w:val="001F5A7A"/>
    <w:rsid w:val="001F61AF"/>
    <w:rsid w:val="0020158C"/>
    <w:rsid w:val="00203B11"/>
    <w:rsid w:val="002043B6"/>
    <w:rsid w:val="00206DAD"/>
    <w:rsid w:val="002109FC"/>
    <w:rsid w:val="00210B57"/>
    <w:rsid w:val="00212B69"/>
    <w:rsid w:val="00213133"/>
    <w:rsid w:val="00213287"/>
    <w:rsid w:val="00214FB3"/>
    <w:rsid w:val="00215A72"/>
    <w:rsid w:val="0021729D"/>
    <w:rsid w:val="002216AD"/>
    <w:rsid w:val="00221EB5"/>
    <w:rsid w:val="00223F04"/>
    <w:rsid w:val="00225FE4"/>
    <w:rsid w:val="002267D6"/>
    <w:rsid w:val="00227DED"/>
    <w:rsid w:val="00231500"/>
    <w:rsid w:val="00231B0A"/>
    <w:rsid w:val="00232BC3"/>
    <w:rsid w:val="00232BCF"/>
    <w:rsid w:val="00236807"/>
    <w:rsid w:val="0023751F"/>
    <w:rsid w:val="0024186D"/>
    <w:rsid w:val="00241F57"/>
    <w:rsid w:val="00247326"/>
    <w:rsid w:val="00252274"/>
    <w:rsid w:val="00254531"/>
    <w:rsid w:val="00255880"/>
    <w:rsid w:val="00264651"/>
    <w:rsid w:val="0027101F"/>
    <w:rsid w:val="002715E7"/>
    <w:rsid w:val="002750AB"/>
    <w:rsid w:val="00276065"/>
    <w:rsid w:val="002829B8"/>
    <w:rsid w:val="00282E8E"/>
    <w:rsid w:val="00282F95"/>
    <w:rsid w:val="00283F46"/>
    <w:rsid w:val="002878E6"/>
    <w:rsid w:val="0029092F"/>
    <w:rsid w:val="00291903"/>
    <w:rsid w:val="00292947"/>
    <w:rsid w:val="0029432D"/>
    <w:rsid w:val="00295085"/>
    <w:rsid w:val="00297817"/>
    <w:rsid w:val="00297CB3"/>
    <w:rsid w:val="002A128B"/>
    <w:rsid w:val="002A25CD"/>
    <w:rsid w:val="002A2EF6"/>
    <w:rsid w:val="002B204E"/>
    <w:rsid w:val="002B7605"/>
    <w:rsid w:val="002C0E79"/>
    <w:rsid w:val="002C456B"/>
    <w:rsid w:val="002C45BF"/>
    <w:rsid w:val="002C51E7"/>
    <w:rsid w:val="002C5529"/>
    <w:rsid w:val="002C75BB"/>
    <w:rsid w:val="002D040C"/>
    <w:rsid w:val="002D050E"/>
    <w:rsid w:val="002D0EA5"/>
    <w:rsid w:val="002D1078"/>
    <w:rsid w:val="002D64EF"/>
    <w:rsid w:val="002D6761"/>
    <w:rsid w:val="002E27F9"/>
    <w:rsid w:val="002E31A0"/>
    <w:rsid w:val="002E4F07"/>
    <w:rsid w:val="002E7A6E"/>
    <w:rsid w:val="002E7F99"/>
    <w:rsid w:val="002F1108"/>
    <w:rsid w:val="002F240E"/>
    <w:rsid w:val="002F243F"/>
    <w:rsid w:val="002F284E"/>
    <w:rsid w:val="002F3ABF"/>
    <w:rsid w:val="00301DFC"/>
    <w:rsid w:val="00302B24"/>
    <w:rsid w:val="00303A0B"/>
    <w:rsid w:val="00306408"/>
    <w:rsid w:val="00311E60"/>
    <w:rsid w:val="003122B2"/>
    <w:rsid w:val="00312FB4"/>
    <w:rsid w:val="00313B09"/>
    <w:rsid w:val="00315199"/>
    <w:rsid w:val="00317C22"/>
    <w:rsid w:val="00317E7D"/>
    <w:rsid w:val="00321FF4"/>
    <w:rsid w:val="00323009"/>
    <w:rsid w:val="00323355"/>
    <w:rsid w:val="00324EB4"/>
    <w:rsid w:val="00327003"/>
    <w:rsid w:val="0032749B"/>
    <w:rsid w:val="00327649"/>
    <w:rsid w:val="00331CE9"/>
    <w:rsid w:val="00332ED5"/>
    <w:rsid w:val="00333442"/>
    <w:rsid w:val="00334573"/>
    <w:rsid w:val="00335C0E"/>
    <w:rsid w:val="0033633E"/>
    <w:rsid w:val="0033700D"/>
    <w:rsid w:val="0033764F"/>
    <w:rsid w:val="00342FB5"/>
    <w:rsid w:val="00344549"/>
    <w:rsid w:val="00350A17"/>
    <w:rsid w:val="00350B33"/>
    <w:rsid w:val="00351409"/>
    <w:rsid w:val="00355081"/>
    <w:rsid w:val="00355840"/>
    <w:rsid w:val="00356F7F"/>
    <w:rsid w:val="00360064"/>
    <w:rsid w:val="0036225C"/>
    <w:rsid w:val="00362EAB"/>
    <w:rsid w:val="0036728F"/>
    <w:rsid w:val="003673EF"/>
    <w:rsid w:val="00367531"/>
    <w:rsid w:val="00367C44"/>
    <w:rsid w:val="003716AD"/>
    <w:rsid w:val="00372889"/>
    <w:rsid w:val="00373073"/>
    <w:rsid w:val="003737EB"/>
    <w:rsid w:val="003778F1"/>
    <w:rsid w:val="00377EA8"/>
    <w:rsid w:val="00383833"/>
    <w:rsid w:val="00384A8C"/>
    <w:rsid w:val="0038653A"/>
    <w:rsid w:val="0038753B"/>
    <w:rsid w:val="00387689"/>
    <w:rsid w:val="003966A5"/>
    <w:rsid w:val="00396AFD"/>
    <w:rsid w:val="003A0826"/>
    <w:rsid w:val="003A11C4"/>
    <w:rsid w:val="003A2535"/>
    <w:rsid w:val="003A3A3D"/>
    <w:rsid w:val="003A5C7A"/>
    <w:rsid w:val="003A65BD"/>
    <w:rsid w:val="003B4FFF"/>
    <w:rsid w:val="003B5EBF"/>
    <w:rsid w:val="003B650C"/>
    <w:rsid w:val="003C0B8B"/>
    <w:rsid w:val="003C1B26"/>
    <w:rsid w:val="003C502D"/>
    <w:rsid w:val="003C724E"/>
    <w:rsid w:val="003D090D"/>
    <w:rsid w:val="003E1498"/>
    <w:rsid w:val="003E2AC3"/>
    <w:rsid w:val="003E36EF"/>
    <w:rsid w:val="003E4918"/>
    <w:rsid w:val="003E750F"/>
    <w:rsid w:val="003E7DF9"/>
    <w:rsid w:val="003F3D60"/>
    <w:rsid w:val="003F524B"/>
    <w:rsid w:val="00401A1F"/>
    <w:rsid w:val="00402DDA"/>
    <w:rsid w:val="0040405A"/>
    <w:rsid w:val="0040642F"/>
    <w:rsid w:val="004103A7"/>
    <w:rsid w:val="00412CCD"/>
    <w:rsid w:val="00413671"/>
    <w:rsid w:val="0041441D"/>
    <w:rsid w:val="00414F63"/>
    <w:rsid w:val="00415CBF"/>
    <w:rsid w:val="00417856"/>
    <w:rsid w:val="00421229"/>
    <w:rsid w:val="0042268A"/>
    <w:rsid w:val="004269E1"/>
    <w:rsid w:val="00431E6D"/>
    <w:rsid w:val="00433333"/>
    <w:rsid w:val="00434242"/>
    <w:rsid w:val="0043634D"/>
    <w:rsid w:val="0044190B"/>
    <w:rsid w:val="004433B1"/>
    <w:rsid w:val="0044490B"/>
    <w:rsid w:val="004449AD"/>
    <w:rsid w:val="004459BA"/>
    <w:rsid w:val="004462E0"/>
    <w:rsid w:val="00446B0C"/>
    <w:rsid w:val="004503D3"/>
    <w:rsid w:val="004513AD"/>
    <w:rsid w:val="004519D9"/>
    <w:rsid w:val="00452932"/>
    <w:rsid w:val="004532D1"/>
    <w:rsid w:val="00454B8E"/>
    <w:rsid w:val="004567AC"/>
    <w:rsid w:val="00461528"/>
    <w:rsid w:val="0046278A"/>
    <w:rsid w:val="00465C26"/>
    <w:rsid w:val="00467628"/>
    <w:rsid w:val="00470687"/>
    <w:rsid w:val="004710CB"/>
    <w:rsid w:val="004728AE"/>
    <w:rsid w:val="0047491E"/>
    <w:rsid w:val="00476B2C"/>
    <w:rsid w:val="004775D9"/>
    <w:rsid w:val="00477E73"/>
    <w:rsid w:val="00481F31"/>
    <w:rsid w:val="00484884"/>
    <w:rsid w:val="00485027"/>
    <w:rsid w:val="00490040"/>
    <w:rsid w:val="00490BFB"/>
    <w:rsid w:val="00491DFF"/>
    <w:rsid w:val="00491F10"/>
    <w:rsid w:val="004A04FC"/>
    <w:rsid w:val="004A3134"/>
    <w:rsid w:val="004A3A05"/>
    <w:rsid w:val="004A3E2C"/>
    <w:rsid w:val="004B16C6"/>
    <w:rsid w:val="004B3952"/>
    <w:rsid w:val="004B5367"/>
    <w:rsid w:val="004B605C"/>
    <w:rsid w:val="004B6A94"/>
    <w:rsid w:val="004B78F3"/>
    <w:rsid w:val="004B79C6"/>
    <w:rsid w:val="004C0700"/>
    <w:rsid w:val="004C24BE"/>
    <w:rsid w:val="004C3252"/>
    <w:rsid w:val="004C3AE6"/>
    <w:rsid w:val="004C3D76"/>
    <w:rsid w:val="004C49D7"/>
    <w:rsid w:val="004D2C5F"/>
    <w:rsid w:val="004D3705"/>
    <w:rsid w:val="004D3FDE"/>
    <w:rsid w:val="004D5F9E"/>
    <w:rsid w:val="004D66DE"/>
    <w:rsid w:val="004E3D64"/>
    <w:rsid w:val="004E452E"/>
    <w:rsid w:val="004E49F5"/>
    <w:rsid w:val="004E5716"/>
    <w:rsid w:val="004E5B9F"/>
    <w:rsid w:val="004E7B31"/>
    <w:rsid w:val="004F006C"/>
    <w:rsid w:val="004F09BB"/>
    <w:rsid w:val="004F751B"/>
    <w:rsid w:val="00500BDF"/>
    <w:rsid w:val="00500FBC"/>
    <w:rsid w:val="005044B8"/>
    <w:rsid w:val="00511B9D"/>
    <w:rsid w:val="00512432"/>
    <w:rsid w:val="005138FA"/>
    <w:rsid w:val="005169BE"/>
    <w:rsid w:val="00520DD7"/>
    <w:rsid w:val="00523470"/>
    <w:rsid w:val="0052373E"/>
    <w:rsid w:val="00524229"/>
    <w:rsid w:val="00525161"/>
    <w:rsid w:val="00526C71"/>
    <w:rsid w:val="005306CE"/>
    <w:rsid w:val="00535667"/>
    <w:rsid w:val="00535C0C"/>
    <w:rsid w:val="00543C88"/>
    <w:rsid w:val="00544444"/>
    <w:rsid w:val="005457AE"/>
    <w:rsid w:val="00546159"/>
    <w:rsid w:val="0055109A"/>
    <w:rsid w:val="005528D2"/>
    <w:rsid w:val="0055291E"/>
    <w:rsid w:val="00553387"/>
    <w:rsid w:val="00554624"/>
    <w:rsid w:val="00554A89"/>
    <w:rsid w:val="005565BA"/>
    <w:rsid w:val="005575BB"/>
    <w:rsid w:val="00562D68"/>
    <w:rsid w:val="00564D01"/>
    <w:rsid w:val="005654BD"/>
    <w:rsid w:val="005739E0"/>
    <w:rsid w:val="00574097"/>
    <w:rsid w:val="00575122"/>
    <w:rsid w:val="00580226"/>
    <w:rsid w:val="005827C7"/>
    <w:rsid w:val="005830A0"/>
    <w:rsid w:val="00583C7C"/>
    <w:rsid w:val="005855FF"/>
    <w:rsid w:val="005859EC"/>
    <w:rsid w:val="005869F1"/>
    <w:rsid w:val="00586DAC"/>
    <w:rsid w:val="00591E9A"/>
    <w:rsid w:val="00593F2E"/>
    <w:rsid w:val="0059407C"/>
    <w:rsid w:val="00594EF1"/>
    <w:rsid w:val="00595CED"/>
    <w:rsid w:val="00596743"/>
    <w:rsid w:val="00597108"/>
    <w:rsid w:val="005A003E"/>
    <w:rsid w:val="005A0229"/>
    <w:rsid w:val="005A1EA6"/>
    <w:rsid w:val="005A30C8"/>
    <w:rsid w:val="005A4D30"/>
    <w:rsid w:val="005A5913"/>
    <w:rsid w:val="005A61F6"/>
    <w:rsid w:val="005A6A77"/>
    <w:rsid w:val="005B0FE5"/>
    <w:rsid w:val="005B328E"/>
    <w:rsid w:val="005B5055"/>
    <w:rsid w:val="005B56F5"/>
    <w:rsid w:val="005B5CA6"/>
    <w:rsid w:val="005B71B4"/>
    <w:rsid w:val="005B7BB7"/>
    <w:rsid w:val="005C0811"/>
    <w:rsid w:val="005C485C"/>
    <w:rsid w:val="005C5E97"/>
    <w:rsid w:val="005C612D"/>
    <w:rsid w:val="005D3CB5"/>
    <w:rsid w:val="005D4821"/>
    <w:rsid w:val="005D634D"/>
    <w:rsid w:val="005E144A"/>
    <w:rsid w:val="005E38DD"/>
    <w:rsid w:val="005E3BC8"/>
    <w:rsid w:val="005E481B"/>
    <w:rsid w:val="005F0F2D"/>
    <w:rsid w:val="005F1EF8"/>
    <w:rsid w:val="005F29A0"/>
    <w:rsid w:val="005F4D4E"/>
    <w:rsid w:val="005F5FEB"/>
    <w:rsid w:val="0060229C"/>
    <w:rsid w:val="006037D2"/>
    <w:rsid w:val="00607116"/>
    <w:rsid w:val="0060723E"/>
    <w:rsid w:val="00607E08"/>
    <w:rsid w:val="0061068E"/>
    <w:rsid w:val="006125DB"/>
    <w:rsid w:val="00614283"/>
    <w:rsid w:val="00615BBE"/>
    <w:rsid w:val="00615C45"/>
    <w:rsid w:val="0061628A"/>
    <w:rsid w:val="00617121"/>
    <w:rsid w:val="00617295"/>
    <w:rsid w:val="006177A4"/>
    <w:rsid w:val="006178F0"/>
    <w:rsid w:val="00617A1E"/>
    <w:rsid w:val="0062248C"/>
    <w:rsid w:val="00622737"/>
    <w:rsid w:val="00623C62"/>
    <w:rsid w:val="00623D0E"/>
    <w:rsid w:val="00625D2F"/>
    <w:rsid w:val="00630302"/>
    <w:rsid w:val="006312C9"/>
    <w:rsid w:val="00631DF4"/>
    <w:rsid w:val="006341AA"/>
    <w:rsid w:val="0063477B"/>
    <w:rsid w:val="00636F98"/>
    <w:rsid w:val="00643157"/>
    <w:rsid w:val="006464C5"/>
    <w:rsid w:val="006473A5"/>
    <w:rsid w:val="006475A4"/>
    <w:rsid w:val="00647DC8"/>
    <w:rsid w:val="006513A8"/>
    <w:rsid w:val="006526BC"/>
    <w:rsid w:val="00652ADB"/>
    <w:rsid w:val="006539B7"/>
    <w:rsid w:val="0065570E"/>
    <w:rsid w:val="00661172"/>
    <w:rsid w:val="00661750"/>
    <w:rsid w:val="00662B79"/>
    <w:rsid w:val="0066409A"/>
    <w:rsid w:val="0066576B"/>
    <w:rsid w:val="00665ADB"/>
    <w:rsid w:val="00665C5A"/>
    <w:rsid w:val="0067073D"/>
    <w:rsid w:val="00672C01"/>
    <w:rsid w:val="00672F5C"/>
    <w:rsid w:val="00673F5B"/>
    <w:rsid w:val="0067775C"/>
    <w:rsid w:val="00693EF5"/>
    <w:rsid w:val="006954F1"/>
    <w:rsid w:val="00695DBA"/>
    <w:rsid w:val="006961CD"/>
    <w:rsid w:val="006A01DE"/>
    <w:rsid w:val="006A2470"/>
    <w:rsid w:val="006A42A7"/>
    <w:rsid w:val="006A5488"/>
    <w:rsid w:val="006A64BA"/>
    <w:rsid w:val="006B16CF"/>
    <w:rsid w:val="006B3E6E"/>
    <w:rsid w:val="006B48B4"/>
    <w:rsid w:val="006B6038"/>
    <w:rsid w:val="006B656D"/>
    <w:rsid w:val="006C05E5"/>
    <w:rsid w:val="006C3209"/>
    <w:rsid w:val="006C34CD"/>
    <w:rsid w:val="006C47BE"/>
    <w:rsid w:val="006C4A75"/>
    <w:rsid w:val="006E02F8"/>
    <w:rsid w:val="006E085B"/>
    <w:rsid w:val="006E0DBA"/>
    <w:rsid w:val="006E1762"/>
    <w:rsid w:val="006E179F"/>
    <w:rsid w:val="006E1DC1"/>
    <w:rsid w:val="006E21B6"/>
    <w:rsid w:val="006E3054"/>
    <w:rsid w:val="006E3463"/>
    <w:rsid w:val="006E644D"/>
    <w:rsid w:val="006E65C6"/>
    <w:rsid w:val="006E6FFF"/>
    <w:rsid w:val="006F28AA"/>
    <w:rsid w:val="006F5752"/>
    <w:rsid w:val="006F61D8"/>
    <w:rsid w:val="006F6B17"/>
    <w:rsid w:val="006F7C11"/>
    <w:rsid w:val="00701096"/>
    <w:rsid w:val="007023C0"/>
    <w:rsid w:val="0070288E"/>
    <w:rsid w:val="00702CA9"/>
    <w:rsid w:val="0070359E"/>
    <w:rsid w:val="00703AA0"/>
    <w:rsid w:val="00704649"/>
    <w:rsid w:val="0070537E"/>
    <w:rsid w:val="00706F51"/>
    <w:rsid w:val="00710271"/>
    <w:rsid w:val="0071198F"/>
    <w:rsid w:val="00714581"/>
    <w:rsid w:val="00715060"/>
    <w:rsid w:val="00715B39"/>
    <w:rsid w:val="00715F7D"/>
    <w:rsid w:val="00717F87"/>
    <w:rsid w:val="00720995"/>
    <w:rsid w:val="007213FF"/>
    <w:rsid w:val="00721A3B"/>
    <w:rsid w:val="00722CA1"/>
    <w:rsid w:val="0072387D"/>
    <w:rsid w:val="00723B73"/>
    <w:rsid w:val="0072433A"/>
    <w:rsid w:val="00731172"/>
    <w:rsid w:val="00731C4F"/>
    <w:rsid w:val="0073536D"/>
    <w:rsid w:val="0074081A"/>
    <w:rsid w:val="0074178B"/>
    <w:rsid w:val="007462C6"/>
    <w:rsid w:val="00747C1D"/>
    <w:rsid w:val="007512AA"/>
    <w:rsid w:val="00753F22"/>
    <w:rsid w:val="00755E2F"/>
    <w:rsid w:val="00755E7D"/>
    <w:rsid w:val="00757C17"/>
    <w:rsid w:val="0076073B"/>
    <w:rsid w:val="00762150"/>
    <w:rsid w:val="0076215D"/>
    <w:rsid w:val="007651AE"/>
    <w:rsid w:val="00766021"/>
    <w:rsid w:val="007663E8"/>
    <w:rsid w:val="00766CBA"/>
    <w:rsid w:val="00770802"/>
    <w:rsid w:val="00771B0E"/>
    <w:rsid w:val="00775D1D"/>
    <w:rsid w:val="00780CEC"/>
    <w:rsid w:val="007814A7"/>
    <w:rsid w:val="00784EF4"/>
    <w:rsid w:val="00785055"/>
    <w:rsid w:val="00786391"/>
    <w:rsid w:val="00786792"/>
    <w:rsid w:val="007873F7"/>
    <w:rsid w:val="00787B93"/>
    <w:rsid w:val="00791388"/>
    <w:rsid w:val="007918A5"/>
    <w:rsid w:val="00794698"/>
    <w:rsid w:val="007A1587"/>
    <w:rsid w:val="007A1B34"/>
    <w:rsid w:val="007A1E98"/>
    <w:rsid w:val="007A26B3"/>
    <w:rsid w:val="007A5A31"/>
    <w:rsid w:val="007A606D"/>
    <w:rsid w:val="007A6EEF"/>
    <w:rsid w:val="007A7346"/>
    <w:rsid w:val="007B2B32"/>
    <w:rsid w:val="007B38B0"/>
    <w:rsid w:val="007B3C47"/>
    <w:rsid w:val="007B3F4C"/>
    <w:rsid w:val="007B4E8B"/>
    <w:rsid w:val="007C34BC"/>
    <w:rsid w:val="007C3C42"/>
    <w:rsid w:val="007D1E60"/>
    <w:rsid w:val="007D356B"/>
    <w:rsid w:val="007D69A9"/>
    <w:rsid w:val="007E0150"/>
    <w:rsid w:val="007E2A00"/>
    <w:rsid w:val="007E2CD3"/>
    <w:rsid w:val="007E3A5D"/>
    <w:rsid w:val="007E3CF2"/>
    <w:rsid w:val="007E5F22"/>
    <w:rsid w:val="007E7D67"/>
    <w:rsid w:val="007F20BE"/>
    <w:rsid w:val="007F6F1C"/>
    <w:rsid w:val="007F791E"/>
    <w:rsid w:val="007F7A74"/>
    <w:rsid w:val="00800232"/>
    <w:rsid w:val="008002B2"/>
    <w:rsid w:val="00801756"/>
    <w:rsid w:val="0080372C"/>
    <w:rsid w:val="00807D80"/>
    <w:rsid w:val="00812662"/>
    <w:rsid w:val="008145CC"/>
    <w:rsid w:val="00815428"/>
    <w:rsid w:val="008154D1"/>
    <w:rsid w:val="00816D23"/>
    <w:rsid w:val="008178D4"/>
    <w:rsid w:val="0082169C"/>
    <w:rsid w:val="0082417D"/>
    <w:rsid w:val="0082419A"/>
    <w:rsid w:val="008263D6"/>
    <w:rsid w:val="008309AE"/>
    <w:rsid w:val="0083224C"/>
    <w:rsid w:val="0083594E"/>
    <w:rsid w:val="00836422"/>
    <w:rsid w:val="008409F4"/>
    <w:rsid w:val="008410FE"/>
    <w:rsid w:val="008435EF"/>
    <w:rsid w:val="0084432F"/>
    <w:rsid w:val="00847067"/>
    <w:rsid w:val="008470EF"/>
    <w:rsid w:val="00851326"/>
    <w:rsid w:val="00851482"/>
    <w:rsid w:val="0085162A"/>
    <w:rsid w:val="00852A23"/>
    <w:rsid w:val="00852D01"/>
    <w:rsid w:val="00855440"/>
    <w:rsid w:val="00857103"/>
    <w:rsid w:val="008605A8"/>
    <w:rsid w:val="008615B6"/>
    <w:rsid w:val="00861BE0"/>
    <w:rsid w:val="00863304"/>
    <w:rsid w:val="00863517"/>
    <w:rsid w:val="00863A97"/>
    <w:rsid w:val="00865229"/>
    <w:rsid w:val="00865DAA"/>
    <w:rsid w:val="00867395"/>
    <w:rsid w:val="00867997"/>
    <w:rsid w:val="008713A9"/>
    <w:rsid w:val="0087260B"/>
    <w:rsid w:val="00873F9E"/>
    <w:rsid w:val="00875574"/>
    <w:rsid w:val="00876C9D"/>
    <w:rsid w:val="00876D63"/>
    <w:rsid w:val="008777B5"/>
    <w:rsid w:val="008802E0"/>
    <w:rsid w:val="00880764"/>
    <w:rsid w:val="00881CE9"/>
    <w:rsid w:val="00882D8F"/>
    <w:rsid w:val="0088345F"/>
    <w:rsid w:val="00883F71"/>
    <w:rsid w:val="00885C94"/>
    <w:rsid w:val="00887A16"/>
    <w:rsid w:val="00890F79"/>
    <w:rsid w:val="00891B85"/>
    <w:rsid w:val="00892680"/>
    <w:rsid w:val="00893814"/>
    <w:rsid w:val="00895AE7"/>
    <w:rsid w:val="008975FE"/>
    <w:rsid w:val="008A114C"/>
    <w:rsid w:val="008A23E3"/>
    <w:rsid w:val="008A4EC5"/>
    <w:rsid w:val="008A5220"/>
    <w:rsid w:val="008A62A1"/>
    <w:rsid w:val="008A6967"/>
    <w:rsid w:val="008B1778"/>
    <w:rsid w:val="008B37AE"/>
    <w:rsid w:val="008B5D3C"/>
    <w:rsid w:val="008B75B0"/>
    <w:rsid w:val="008C1116"/>
    <w:rsid w:val="008C47E0"/>
    <w:rsid w:val="008C4A9A"/>
    <w:rsid w:val="008C5EEF"/>
    <w:rsid w:val="008D007A"/>
    <w:rsid w:val="008D1046"/>
    <w:rsid w:val="008D17CD"/>
    <w:rsid w:val="008D3976"/>
    <w:rsid w:val="008D4031"/>
    <w:rsid w:val="008D5121"/>
    <w:rsid w:val="008E19CA"/>
    <w:rsid w:val="008E2285"/>
    <w:rsid w:val="008E731B"/>
    <w:rsid w:val="008F554E"/>
    <w:rsid w:val="008F75DE"/>
    <w:rsid w:val="008F7628"/>
    <w:rsid w:val="008F787B"/>
    <w:rsid w:val="008F7FD6"/>
    <w:rsid w:val="009015BB"/>
    <w:rsid w:val="00904285"/>
    <w:rsid w:val="00906272"/>
    <w:rsid w:val="00906D22"/>
    <w:rsid w:val="009071C7"/>
    <w:rsid w:val="0091017F"/>
    <w:rsid w:val="00911A14"/>
    <w:rsid w:val="00912DCA"/>
    <w:rsid w:val="00913798"/>
    <w:rsid w:val="0091531D"/>
    <w:rsid w:val="00917333"/>
    <w:rsid w:val="0092459B"/>
    <w:rsid w:val="009246FF"/>
    <w:rsid w:val="0092528E"/>
    <w:rsid w:val="00925F37"/>
    <w:rsid w:val="00926365"/>
    <w:rsid w:val="00930FA1"/>
    <w:rsid w:val="009326B3"/>
    <w:rsid w:val="00933074"/>
    <w:rsid w:val="00933B60"/>
    <w:rsid w:val="00935BB8"/>
    <w:rsid w:val="00944665"/>
    <w:rsid w:val="00946597"/>
    <w:rsid w:val="00947E46"/>
    <w:rsid w:val="00950732"/>
    <w:rsid w:val="00952672"/>
    <w:rsid w:val="00956928"/>
    <w:rsid w:val="009576BC"/>
    <w:rsid w:val="00966FD8"/>
    <w:rsid w:val="00967D76"/>
    <w:rsid w:val="00972276"/>
    <w:rsid w:val="00973B88"/>
    <w:rsid w:val="0097440D"/>
    <w:rsid w:val="00974735"/>
    <w:rsid w:val="00976199"/>
    <w:rsid w:val="009801DE"/>
    <w:rsid w:val="0098152C"/>
    <w:rsid w:val="00983D62"/>
    <w:rsid w:val="009840BC"/>
    <w:rsid w:val="00984A21"/>
    <w:rsid w:val="00985833"/>
    <w:rsid w:val="009923EA"/>
    <w:rsid w:val="00992E96"/>
    <w:rsid w:val="009954DA"/>
    <w:rsid w:val="00996639"/>
    <w:rsid w:val="00996977"/>
    <w:rsid w:val="00997AC0"/>
    <w:rsid w:val="009A16F9"/>
    <w:rsid w:val="009A22CE"/>
    <w:rsid w:val="009A5384"/>
    <w:rsid w:val="009A5926"/>
    <w:rsid w:val="009B0A04"/>
    <w:rsid w:val="009B4FEA"/>
    <w:rsid w:val="009B73FD"/>
    <w:rsid w:val="009C104C"/>
    <w:rsid w:val="009C1124"/>
    <w:rsid w:val="009C1966"/>
    <w:rsid w:val="009C4D85"/>
    <w:rsid w:val="009C6DF3"/>
    <w:rsid w:val="009D085A"/>
    <w:rsid w:val="009D277B"/>
    <w:rsid w:val="009D2918"/>
    <w:rsid w:val="009D457B"/>
    <w:rsid w:val="009D5AB9"/>
    <w:rsid w:val="009D6582"/>
    <w:rsid w:val="009E0905"/>
    <w:rsid w:val="009E1121"/>
    <w:rsid w:val="009E206E"/>
    <w:rsid w:val="009E3B38"/>
    <w:rsid w:val="009E59FE"/>
    <w:rsid w:val="009F06B5"/>
    <w:rsid w:val="009F2482"/>
    <w:rsid w:val="009F2A4D"/>
    <w:rsid w:val="009F39D1"/>
    <w:rsid w:val="009F4BED"/>
    <w:rsid w:val="009F5CB8"/>
    <w:rsid w:val="00A069E1"/>
    <w:rsid w:val="00A11299"/>
    <w:rsid w:val="00A11BFD"/>
    <w:rsid w:val="00A14039"/>
    <w:rsid w:val="00A16294"/>
    <w:rsid w:val="00A17014"/>
    <w:rsid w:val="00A21DA4"/>
    <w:rsid w:val="00A23DAD"/>
    <w:rsid w:val="00A240F7"/>
    <w:rsid w:val="00A2416F"/>
    <w:rsid w:val="00A244D4"/>
    <w:rsid w:val="00A245FC"/>
    <w:rsid w:val="00A251A6"/>
    <w:rsid w:val="00A25497"/>
    <w:rsid w:val="00A26657"/>
    <w:rsid w:val="00A3561B"/>
    <w:rsid w:val="00A36A14"/>
    <w:rsid w:val="00A36ECE"/>
    <w:rsid w:val="00A37859"/>
    <w:rsid w:val="00A40C79"/>
    <w:rsid w:val="00A42AD1"/>
    <w:rsid w:val="00A43F3F"/>
    <w:rsid w:val="00A46A39"/>
    <w:rsid w:val="00A52203"/>
    <w:rsid w:val="00A52961"/>
    <w:rsid w:val="00A54498"/>
    <w:rsid w:val="00A5481D"/>
    <w:rsid w:val="00A558F4"/>
    <w:rsid w:val="00A56D21"/>
    <w:rsid w:val="00A63BEF"/>
    <w:rsid w:val="00A644F5"/>
    <w:rsid w:val="00A7165D"/>
    <w:rsid w:val="00A720B3"/>
    <w:rsid w:val="00A720B6"/>
    <w:rsid w:val="00A7267C"/>
    <w:rsid w:val="00A76729"/>
    <w:rsid w:val="00A76B12"/>
    <w:rsid w:val="00A811D2"/>
    <w:rsid w:val="00A82A0C"/>
    <w:rsid w:val="00A82B51"/>
    <w:rsid w:val="00A830C8"/>
    <w:rsid w:val="00A83316"/>
    <w:rsid w:val="00A83445"/>
    <w:rsid w:val="00A83B34"/>
    <w:rsid w:val="00AA1F43"/>
    <w:rsid w:val="00AA2D80"/>
    <w:rsid w:val="00AA3C60"/>
    <w:rsid w:val="00AA41FA"/>
    <w:rsid w:val="00AA425B"/>
    <w:rsid w:val="00AA52B7"/>
    <w:rsid w:val="00AA7F86"/>
    <w:rsid w:val="00AB05AF"/>
    <w:rsid w:val="00AB0609"/>
    <w:rsid w:val="00AB11B3"/>
    <w:rsid w:val="00AB13CA"/>
    <w:rsid w:val="00AB2D05"/>
    <w:rsid w:val="00AB4101"/>
    <w:rsid w:val="00AC2CFA"/>
    <w:rsid w:val="00AC377C"/>
    <w:rsid w:val="00AC590B"/>
    <w:rsid w:val="00AC5F18"/>
    <w:rsid w:val="00AC6775"/>
    <w:rsid w:val="00AD04C2"/>
    <w:rsid w:val="00AD061A"/>
    <w:rsid w:val="00AD2C85"/>
    <w:rsid w:val="00AD3734"/>
    <w:rsid w:val="00AD4806"/>
    <w:rsid w:val="00AD7A4E"/>
    <w:rsid w:val="00AE10DD"/>
    <w:rsid w:val="00AE12C2"/>
    <w:rsid w:val="00AE1965"/>
    <w:rsid w:val="00AE51DA"/>
    <w:rsid w:val="00AF25C2"/>
    <w:rsid w:val="00AF29CB"/>
    <w:rsid w:val="00AF30B6"/>
    <w:rsid w:val="00AF3854"/>
    <w:rsid w:val="00AF6FFC"/>
    <w:rsid w:val="00AF7A65"/>
    <w:rsid w:val="00B00C53"/>
    <w:rsid w:val="00B0165E"/>
    <w:rsid w:val="00B03D08"/>
    <w:rsid w:val="00B05207"/>
    <w:rsid w:val="00B05610"/>
    <w:rsid w:val="00B06855"/>
    <w:rsid w:val="00B06FD4"/>
    <w:rsid w:val="00B1034F"/>
    <w:rsid w:val="00B10B04"/>
    <w:rsid w:val="00B1225B"/>
    <w:rsid w:val="00B138A2"/>
    <w:rsid w:val="00B1464F"/>
    <w:rsid w:val="00B14D62"/>
    <w:rsid w:val="00B152A2"/>
    <w:rsid w:val="00B22051"/>
    <w:rsid w:val="00B233D3"/>
    <w:rsid w:val="00B23DD3"/>
    <w:rsid w:val="00B24D0B"/>
    <w:rsid w:val="00B25B6C"/>
    <w:rsid w:val="00B26950"/>
    <w:rsid w:val="00B26A1F"/>
    <w:rsid w:val="00B30398"/>
    <w:rsid w:val="00B30764"/>
    <w:rsid w:val="00B31670"/>
    <w:rsid w:val="00B33AB1"/>
    <w:rsid w:val="00B346E4"/>
    <w:rsid w:val="00B34EB9"/>
    <w:rsid w:val="00B35B1B"/>
    <w:rsid w:val="00B35B6C"/>
    <w:rsid w:val="00B41254"/>
    <w:rsid w:val="00B41FD2"/>
    <w:rsid w:val="00B443D6"/>
    <w:rsid w:val="00B469F5"/>
    <w:rsid w:val="00B46A8D"/>
    <w:rsid w:val="00B50592"/>
    <w:rsid w:val="00B51156"/>
    <w:rsid w:val="00B51E64"/>
    <w:rsid w:val="00B5300F"/>
    <w:rsid w:val="00B5482F"/>
    <w:rsid w:val="00B60963"/>
    <w:rsid w:val="00B612C6"/>
    <w:rsid w:val="00B61D3B"/>
    <w:rsid w:val="00B64E8A"/>
    <w:rsid w:val="00B7147B"/>
    <w:rsid w:val="00B74D7D"/>
    <w:rsid w:val="00B75F54"/>
    <w:rsid w:val="00B760BD"/>
    <w:rsid w:val="00B76782"/>
    <w:rsid w:val="00B767B8"/>
    <w:rsid w:val="00B909F1"/>
    <w:rsid w:val="00B94559"/>
    <w:rsid w:val="00B964F9"/>
    <w:rsid w:val="00B96AA4"/>
    <w:rsid w:val="00B9789A"/>
    <w:rsid w:val="00B97AF4"/>
    <w:rsid w:val="00BA0FC3"/>
    <w:rsid w:val="00BA1172"/>
    <w:rsid w:val="00BB06DF"/>
    <w:rsid w:val="00BB08EF"/>
    <w:rsid w:val="00BB3A7A"/>
    <w:rsid w:val="00BB3E70"/>
    <w:rsid w:val="00BB3F42"/>
    <w:rsid w:val="00BB4768"/>
    <w:rsid w:val="00BB5361"/>
    <w:rsid w:val="00BB5CB2"/>
    <w:rsid w:val="00BB7842"/>
    <w:rsid w:val="00BC00B5"/>
    <w:rsid w:val="00BC23E1"/>
    <w:rsid w:val="00BC4074"/>
    <w:rsid w:val="00BC643D"/>
    <w:rsid w:val="00BC6C2C"/>
    <w:rsid w:val="00BD303B"/>
    <w:rsid w:val="00BD4301"/>
    <w:rsid w:val="00BE09BD"/>
    <w:rsid w:val="00BE3802"/>
    <w:rsid w:val="00BE3CED"/>
    <w:rsid w:val="00BE746F"/>
    <w:rsid w:val="00BF076C"/>
    <w:rsid w:val="00BF30C6"/>
    <w:rsid w:val="00BF3326"/>
    <w:rsid w:val="00BF3DFA"/>
    <w:rsid w:val="00BF48B2"/>
    <w:rsid w:val="00BF59C4"/>
    <w:rsid w:val="00C02B86"/>
    <w:rsid w:val="00C02E6C"/>
    <w:rsid w:val="00C02E8F"/>
    <w:rsid w:val="00C03D7B"/>
    <w:rsid w:val="00C05EEB"/>
    <w:rsid w:val="00C069C4"/>
    <w:rsid w:val="00C07FC4"/>
    <w:rsid w:val="00C10F69"/>
    <w:rsid w:val="00C12417"/>
    <w:rsid w:val="00C1551D"/>
    <w:rsid w:val="00C17F24"/>
    <w:rsid w:val="00C20533"/>
    <w:rsid w:val="00C2102D"/>
    <w:rsid w:val="00C22D6C"/>
    <w:rsid w:val="00C23A02"/>
    <w:rsid w:val="00C24538"/>
    <w:rsid w:val="00C304E6"/>
    <w:rsid w:val="00C30D14"/>
    <w:rsid w:val="00C314C1"/>
    <w:rsid w:val="00C317DB"/>
    <w:rsid w:val="00C3364F"/>
    <w:rsid w:val="00C373F2"/>
    <w:rsid w:val="00C3773C"/>
    <w:rsid w:val="00C37A83"/>
    <w:rsid w:val="00C43697"/>
    <w:rsid w:val="00C43CF2"/>
    <w:rsid w:val="00C44500"/>
    <w:rsid w:val="00C44BD2"/>
    <w:rsid w:val="00C51A7F"/>
    <w:rsid w:val="00C52A37"/>
    <w:rsid w:val="00C54AC7"/>
    <w:rsid w:val="00C62DEF"/>
    <w:rsid w:val="00C65B3A"/>
    <w:rsid w:val="00C66842"/>
    <w:rsid w:val="00C71D6D"/>
    <w:rsid w:val="00C7206B"/>
    <w:rsid w:val="00C7323C"/>
    <w:rsid w:val="00C7389E"/>
    <w:rsid w:val="00C73BE5"/>
    <w:rsid w:val="00C749AF"/>
    <w:rsid w:val="00C756CC"/>
    <w:rsid w:val="00C77C18"/>
    <w:rsid w:val="00C81162"/>
    <w:rsid w:val="00C83C85"/>
    <w:rsid w:val="00C84BAF"/>
    <w:rsid w:val="00C85B4F"/>
    <w:rsid w:val="00C8628C"/>
    <w:rsid w:val="00C86525"/>
    <w:rsid w:val="00C879DD"/>
    <w:rsid w:val="00C9233B"/>
    <w:rsid w:val="00C94A5D"/>
    <w:rsid w:val="00C950EC"/>
    <w:rsid w:val="00C976BE"/>
    <w:rsid w:val="00CA1757"/>
    <w:rsid w:val="00CA39D7"/>
    <w:rsid w:val="00CA6443"/>
    <w:rsid w:val="00CB2FF8"/>
    <w:rsid w:val="00CB35EF"/>
    <w:rsid w:val="00CB4241"/>
    <w:rsid w:val="00CB51B4"/>
    <w:rsid w:val="00CB5E68"/>
    <w:rsid w:val="00CB7FEF"/>
    <w:rsid w:val="00CC0372"/>
    <w:rsid w:val="00CC1883"/>
    <w:rsid w:val="00CC42AA"/>
    <w:rsid w:val="00CC4326"/>
    <w:rsid w:val="00CC5C92"/>
    <w:rsid w:val="00CC5FD6"/>
    <w:rsid w:val="00CC7C14"/>
    <w:rsid w:val="00CD20B7"/>
    <w:rsid w:val="00CD2996"/>
    <w:rsid w:val="00CD40CD"/>
    <w:rsid w:val="00CD52DE"/>
    <w:rsid w:val="00CD6F6C"/>
    <w:rsid w:val="00CE06A0"/>
    <w:rsid w:val="00CE24C6"/>
    <w:rsid w:val="00CE2706"/>
    <w:rsid w:val="00CE452E"/>
    <w:rsid w:val="00CF134A"/>
    <w:rsid w:val="00CF1475"/>
    <w:rsid w:val="00CF16AB"/>
    <w:rsid w:val="00CF2A82"/>
    <w:rsid w:val="00CF502E"/>
    <w:rsid w:val="00D000A7"/>
    <w:rsid w:val="00D006E5"/>
    <w:rsid w:val="00D021F3"/>
    <w:rsid w:val="00D04D9F"/>
    <w:rsid w:val="00D05EC5"/>
    <w:rsid w:val="00D11590"/>
    <w:rsid w:val="00D12972"/>
    <w:rsid w:val="00D1375A"/>
    <w:rsid w:val="00D13E1C"/>
    <w:rsid w:val="00D173A7"/>
    <w:rsid w:val="00D17983"/>
    <w:rsid w:val="00D20A42"/>
    <w:rsid w:val="00D221C8"/>
    <w:rsid w:val="00D221F2"/>
    <w:rsid w:val="00D23887"/>
    <w:rsid w:val="00D25537"/>
    <w:rsid w:val="00D25B05"/>
    <w:rsid w:val="00D27E8F"/>
    <w:rsid w:val="00D32D39"/>
    <w:rsid w:val="00D3594F"/>
    <w:rsid w:val="00D41DA5"/>
    <w:rsid w:val="00D45C36"/>
    <w:rsid w:val="00D4730C"/>
    <w:rsid w:val="00D5148C"/>
    <w:rsid w:val="00D51C2C"/>
    <w:rsid w:val="00D52304"/>
    <w:rsid w:val="00D52735"/>
    <w:rsid w:val="00D53AFC"/>
    <w:rsid w:val="00D55891"/>
    <w:rsid w:val="00D615F9"/>
    <w:rsid w:val="00D6568D"/>
    <w:rsid w:val="00D66FBE"/>
    <w:rsid w:val="00D6702F"/>
    <w:rsid w:val="00D67492"/>
    <w:rsid w:val="00D6771F"/>
    <w:rsid w:val="00D67B9B"/>
    <w:rsid w:val="00D70FFE"/>
    <w:rsid w:val="00D72E2D"/>
    <w:rsid w:val="00D81CA1"/>
    <w:rsid w:val="00D8244F"/>
    <w:rsid w:val="00D84A5E"/>
    <w:rsid w:val="00D85476"/>
    <w:rsid w:val="00D878EB"/>
    <w:rsid w:val="00D909A6"/>
    <w:rsid w:val="00D91057"/>
    <w:rsid w:val="00D93727"/>
    <w:rsid w:val="00D93B76"/>
    <w:rsid w:val="00D94FE1"/>
    <w:rsid w:val="00D95B5B"/>
    <w:rsid w:val="00D9625A"/>
    <w:rsid w:val="00D96E4D"/>
    <w:rsid w:val="00D97557"/>
    <w:rsid w:val="00DA2159"/>
    <w:rsid w:val="00DA3634"/>
    <w:rsid w:val="00DA379B"/>
    <w:rsid w:val="00DA4EE2"/>
    <w:rsid w:val="00DA76B5"/>
    <w:rsid w:val="00DB02F7"/>
    <w:rsid w:val="00DB1CD6"/>
    <w:rsid w:val="00DB4F11"/>
    <w:rsid w:val="00DC0B8C"/>
    <w:rsid w:val="00DC10C7"/>
    <w:rsid w:val="00DC1BAF"/>
    <w:rsid w:val="00DC4477"/>
    <w:rsid w:val="00DC4FE6"/>
    <w:rsid w:val="00DC56A0"/>
    <w:rsid w:val="00DC6D48"/>
    <w:rsid w:val="00DC7304"/>
    <w:rsid w:val="00DD1EF8"/>
    <w:rsid w:val="00DD5769"/>
    <w:rsid w:val="00DD6F32"/>
    <w:rsid w:val="00DD6FDA"/>
    <w:rsid w:val="00DD759C"/>
    <w:rsid w:val="00DE319A"/>
    <w:rsid w:val="00DE3A0C"/>
    <w:rsid w:val="00DE72D2"/>
    <w:rsid w:val="00DE7877"/>
    <w:rsid w:val="00DF0F78"/>
    <w:rsid w:val="00DF1367"/>
    <w:rsid w:val="00DF3950"/>
    <w:rsid w:val="00DF5AF8"/>
    <w:rsid w:val="00DF65BD"/>
    <w:rsid w:val="00E0162C"/>
    <w:rsid w:val="00E046E1"/>
    <w:rsid w:val="00E05135"/>
    <w:rsid w:val="00E07289"/>
    <w:rsid w:val="00E129C3"/>
    <w:rsid w:val="00E1376E"/>
    <w:rsid w:val="00E1656F"/>
    <w:rsid w:val="00E21CD5"/>
    <w:rsid w:val="00E22EF7"/>
    <w:rsid w:val="00E239E3"/>
    <w:rsid w:val="00E24086"/>
    <w:rsid w:val="00E246A6"/>
    <w:rsid w:val="00E24963"/>
    <w:rsid w:val="00E27E01"/>
    <w:rsid w:val="00E31C1D"/>
    <w:rsid w:val="00E31D63"/>
    <w:rsid w:val="00E35065"/>
    <w:rsid w:val="00E42117"/>
    <w:rsid w:val="00E42206"/>
    <w:rsid w:val="00E42285"/>
    <w:rsid w:val="00E42517"/>
    <w:rsid w:val="00E435B5"/>
    <w:rsid w:val="00E45BDA"/>
    <w:rsid w:val="00E46A7A"/>
    <w:rsid w:val="00E4795A"/>
    <w:rsid w:val="00E5146B"/>
    <w:rsid w:val="00E52185"/>
    <w:rsid w:val="00E54045"/>
    <w:rsid w:val="00E5668F"/>
    <w:rsid w:val="00E60B4B"/>
    <w:rsid w:val="00E61E34"/>
    <w:rsid w:val="00E62E03"/>
    <w:rsid w:val="00E65012"/>
    <w:rsid w:val="00E65677"/>
    <w:rsid w:val="00E67AB4"/>
    <w:rsid w:val="00E72527"/>
    <w:rsid w:val="00E73C49"/>
    <w:rsid w:val="00E75C99"/>
    <w:rsid w:val="00E75CA5"/>
    <w:rsid w:val="00E75E36"/>
    <w:rsid w:val="00E7637D"/>
    <w:rsid w:val="00E83919"/>
    <w:rsid w:val="00E93068"/>
    <w:rsid w:val="00E9410F"/>
    <w:rsid w:val="00E9481C"/>
    <w:rsid w:val="00E96AAA"/>
    <w:rsid w:val="00E96D50"/>
    <w:rsid w:val="00E97AD9"/>
    <w:rsid w:val="00EA6749"/>
    <w:rsid w:val="00EB48DA"/>
    <w:rsid w:val="00EC02BD"/>
    <w:rsid w:val="00EC0842"/>
    <w:rsid w:val="00EC0B75"/>
    <w:rsid w:val="00EC324E"/>
    <w:rsid w:val="00EC52CD"/>
    <w:rsid w:val="00EC7062"/>
    <w:rsid w:val="00ED0E97"/>
    <w:rsid w:val="00ED19C0"/>
    <w:rsid w:val="00ED34CF"/>
    <w:rsid w:val="00ED362E"/>
    <w:rsid w:val="00ED5042"/>
    <w:rsid w:val="00ED62DD"/>
    <w:rsid w:val="00ED6A8F"/>
    <w:rsid w:val="00EE3371"/>
    <w:rsid w:val="00EE4057"/>
    <w:rsid w:val="00EE4579"/>
    <w:rsid w:val="00EF0CB8"/>
    <w:rsid w:val="00EF0D6C"/>
    <w:rsid w:val="00EF2717"/>
    <w:rsid w:val="00EF4E69"/>
    <w:rsid w:val="00EF6093"/>
    <w:rsid w:val="00EF7E95"/>
    <w:rsid w:val="00F02CB9"/>
    <w:rsid w:val="00F035BA"/>
    <w:rsid w:val="00F0360D"/>
    <w:rsid w:val="00F0449E"/>
    <w:rsid w:val="00F0526E"/>
    <w:rsid w:val="00F071BB"/>
    <w:rsid w:val="00F07206"/>
    <w:rsid w:val="00F121E7"/>
    <w:rsid w:val="00F16828"/>
    <w:rsid w:val="00F20669"/>
    <w:rsid w:val="00F20D1C"/>
    <w:rsid w:val="00F231C7"/>
    <w:rsid w:val="00F2327C"/>
    <w:rsid w:val="00F24091"/>
    <w:rsid w:val="00F25218"/>
    <w:rsid w:val="00F25427"/>
    <w:rsid w:val="00F2734E"/>
    <w:rsid w:val="00F27445"/>
    <w:rsid w:val="00F31CC9"/>
    <w:rsid w:val="00F35F02"/>
    <w:rsid w:val="00F40D88"/>
    <w:rsid w:val="00F41634"/>
    <w:rsid w:val="00F42B98"/>
    <w:rsid w:val="00F433BA"/>
    <w:rsid w:val="00F50B0B"/>
    <w:rsid w:val="00F50F70"/>
    <w:rsid w:val="00F51123"/>
    <w:rsid w:val="00F512E8"/>
    <w:rsid w:val="00F5471E"/>
    <w:rsid w:val="00F54742"/>
    <w:rsid w:val="00F60F75"/>
    <w:rsid w:val="00F61180"/>
    <w:rsid w:val="00F61892"/>
    <w:rsid w:val="00F61FAC"/>
    <w:rsid w:val="00F62131"/>
    <w:rsid w:val="00F62FCB"/>
    <w:rsid w:val="00F63679"/>
    <w:rsid w:val="00F654FB"/>
    <w:rsid w:val="00F6605C"/>
    <w:rsid w:val="00F6647B"/>
    <w:rsid w:val="00F73033"/>
    <w:rsid w:val="00F75411"/>
    <w:rsid w:val="00F76A52"/>
    <w:rsid w:val="00F800F7"/>
    <w:rsid w:val="00F812C5"/>
    <w:rsid w:val="00F823D3"/>
    <w:rsid w:val="00F825D2"/>
    <w:rsid w:val="00F86A31"/>
    <w:rsid w:val="00F9012C"/>
    <w:rsid w:val="00F912CE"/>
    <w:rsid w:val="00F91F33"/>
    <w:rsid w:val="00F92FFA"/>
    <w:rsid w:val="00F93307"/>
    <w:rsid w:val="00F942E6"/>
    <w:rsid w:val="00F9452C"/>
    <w:rsid w:val="00F95EC8"/>
    <w:rsid w:val="00F9728F"/>
    <w:rsid w:val="00FA0F74"/>
    <w:rsid w:val="00FA1D3E"/>
    <w:rsid w:val="00FA2D17"/>
    <w:rsid w:val="00FA35A8"/>
    <w:rsid w:val="00FB175D"/>
    <w:rsid w:val="00FB1CD7"/>
    <w:rsid w:val="00FB7B15"/>
    <w:rsid w:val="00FC1917"/>
    <w:rsid w:val="00FC2C4B"/>
    <w:rsid w:val="00FC7143"/>
    <w:rsid w:val="00FC7E2F"/>
    <w:rsid w:val="00FD05BF"/>
    <w:rsid w:val="00FD0DE8"/>
    <w:rsid w:val="00FD0F1C"/>
    <w:rsid w:val="00FD2161"/>
    <w:rsid w:val="00FD4049"/>
    <w:rsid w:val="00FD476C"/>
    <w:rsid w:val="00FD49D3"/>
    <w:rsid w:val="00FD4A91"/>
    <w:rsid w:val="00FD5068"/>
    <w:rsid w:val="00FD7C5F"/>
    <w:rsid w:val="00FE0FC8"/>
    <w:rsid w:val="00FE1231"/>
    <w:rsid w:val="00FE15D3"/>
    <w:rsid w:val="00FE17D6"/>
    <w:rsid w:val="00FE7A09"/>
    <w:rsid w:val="00FF2FC5"/>
    <w:rsid w:val="00FF37E5"/>
    <w:rsid w:val="00FF4117"/>
    <w:rsid w:val="00FF44D5"/>
    <w:rsid w:val="00FF5F24"/>
    <w:rsid w:val="00FF6428"/>
    <w:rsid w:val="00FF65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No Spacing" w:semiHidden="0" w:uiPriority="1"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a1">
    <w:name w:val="Normal"/>
    <w:qFormat/>
    <w:rsid w:val="0070359E"/>
    <w:pPr>
      <w:spacing w:after="200" w:line="276" w:lineRule="auto"/>
    </w:pPr>
    <w:rPr>
      <w:sz w:val="22"/>
      <w:szCs w:val="22"/>
      <w:lang w:eastAsia="en-US"/>
    </w:rPr>
  </w:style>
  <w:style w:type="paragraph" w:styleId="11">
    <w:name w:val="heading 1"/>
    <w:basedOn w:val="a1"/>
    <w:next w:val="a1"/>
    <w:link w:val="12"/>
    <w:uiPriority w:val="9"/>
    <w:qFormat/>
    <w:rsid w:val="00C756CC"/>
    <w:pPr>
      <w:keepNext/>
      <w:spacing w:after="0" w:line="240" w:lineRule="auto"/>
      <w:jc w:val="center"/>
      <w:outlineLvl w:val="0"/>
    </w:pPr>
    <w:rPr>
      <w:rFonts w:ascii="Times New Roman" w:hAnsi="Times New Roman"/>
      <w:b/>
      <w:kern w:val="32"/>
      <w:sz w:val="32"/>
      <w:szCs w:val="20"/>
      <w:lang w:val="x-none" w:eastAsia="x-none"/>
    </w:rPr>
  </w:style>
  <w:style w:type="paragraph" w:styleId="3">
    <w:name w:val="heading 3"/>
    <w:basedOn w:val="a1"/>
    <w:next w:val="a1"/>
    <w:link w:val="30"/>
    <w:uiPriority w:val="9"/>
    <w:semiHidden/>
    <w:unhideWhenUsed/>
    <w:qFormat/>
    <w:rsid w:val="003A2535"/>
    <w:pPr>
      <w:keepNext/>
      <w:spacing w:before="240" w:after="60"/>
      <w:outlineLvl w:val="2"/>
    </w:pPr>
    <w:rPr>
      <w:rFonts w:ascii="Cambria" w:eastAsia="Times New Roman" w:hAnsi="Cambria"/>
      <w:b/>
      <w:bCs/>
      <w:sz w:val="26"/>
      <w:szCs w:val="26"/>
    </w:rPr>
  </w:style>
  <w:style w:type="paragraph" w:styleId="4">
    <w:name w:val="heading 4"/>
    <w:basedOn w:val="a1"/>
    <w:next w:val="a1"/>
    <w:link w:val="40"/>
    <w:uiPriority w:val="9"/>
    <w:semiHidden/>
    <w:unhideWhenUsed/>
    <w:qFormat/>
    <w:rsid w:val="002D0EA5"/>
    <w:pPr>
      <w:keepNext/>
      <w:spacing w:before="240" w:after="60"/>
      <w:outlineLvl w:val="3"/>
    </w:pPr>
    <w:rPr>
      <w:rFonts w:eastAsia="Times New Roman"/>
      <w:b/>
      <w:bCs/>
      <w:sz w:val="28"/>
      <w:szCs w:val="28"/>
      <w:lang w:val="x-none"/>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rsid w:val="008B1778"/>
    <w:pPr>
      <w:widowControl w:val="0"/>
      <w:autoSpaceDE w:val="0"/>
      <w:autoSpaceDN w:val="0"/>
      <w:adjustRightInd w:val="0"/>
    </w:pPr>
    <w:rPr>
      <w:rFonts w:eastAsia="MS Mincho" w:cs="Calibri"/>
      <w:sz w:val="22"/>
      <w:szCs w:val="22"/>
    </w:rPr>
  </w:style>
  <w:style w:type="paragraph" w:customStyle="1" w:styleId="ConsPlusNonformat">
    <w:name w:val="ConsPlusNonformat"/>
    <w:rsid w:val="008B1778"/>
    <w:pPr>
      <w:widowControl w:val="0"/>
      <w:autoSpaceDE w:val="0"/>
      <w:autoSpaceDN w:val="0"/>
      <w:adjustRightInd w:val="0"/>
    </w:pPr>
    <w:rPr>
      <w:rFonts w:ascii="Courier New" w:eastAsia="MS Mincho" w:hAnsi="Courier New" w:cs="Courier New"/>
    </w:rPr>
  </w:style>
  <w:style w:type="paragraph" w:customStyle="1" w:styleId="ConsPlusTitle">
    <w:name w:val="ConsPlusTitle"/>
    <w:uiPriority w:val="99"/>
    <w:rsid w:val="008B1778"/>
    <w:pPr>
      <w:widowControl w:val="0"/>
      <w:autoSpaceDE w:val="0"/>
      <w:autoSpaceDN w:val="0"/>
      <w:adjustRightInd w:val="0"/>
    </w:pPr>
    <w:rPr>
      <w:rFonts w:eastAsia="MS Mincho" w:cs="Calibri"/>
      <w:b/>
      <w:bCs/>
      <w:sz w:val="22"/>
      <w:szCs w:val="22"/>
    </w:rPr>
  </w:style>
  <w:style w:type="paragraph" w:customStyle="1" w:styleId="ConsPlusCell">
    <w:name w:val="ConsPlusCell"/>
    <w:uiPriority w:val="99"/>
    <w:rsid w:val="008B1778"/>
    <w:pPr>
      <w:widowControl w:val="0"/>
      <w:autoSpaceDE w:val="0"/>
      <w:autoSpaceDN w:val="0"/>
      <w:adjustRightInd w:val="0"/>
    </w:pPr>
    <w:rPr>
      <w:rFonts w:eastAsia="MS Mincho" w:cs="Calibri"/>
      <w:sz w:val="22"/>
      <w:szCs w:val="22"/>
    </w:rPr>
  </w:style>
  <w:style w:type="character" w:styleId="a5">
    <w:name w:val="Hyperlink"/>
    <w:uiPriority w:val="99"/>
    <w:unhideWhenUsed/>
    <w:rsid w:val="008B1778"/>
    <w:rPr>
      <w:color w:val="0000FF"/>
      <w:u w:val="single"/>
    </w:rPr>
  </w:style>
  <w:style w:type="paragraph" w:styleId="a6">
    <w:name w:val="Body Text Indent"/>
    <w:basedOn w:val="a1"/>
    <w:link w:val="a7"/>
    <w:rsid w:val="006B3E6E"/>
    <w:pPr>
      <w:spacing w:after="120" w:line="240" w:lineRule="auto"/>
      <w:ind w:left="283"/>
    </w:pPr>
    <w:rPr>
      <w:rFonts w:ascii="Times New Roman" w:eastAsia="Times New Roman" w:hAnsi="Times New Roman"/>
      <w:sz w:val="24"/>
      <w:szCs w:val="24"/>
      <w:lang w:val="x-none" w:eastAsia="x-none"/>
    </w:rPr>
  </w:style>
  <w:style w:type="character" w:customStyle="1" w:styleId="a7">
    <w:name w:val="Основной текст с отступом Знак"/>
    <w:link w:val="a6"/>
    <w:rsid w:val="006B3E6E"/>
    <w:rPr>
      <w:rFonts w:ascii="Times New Roman" w:eastAsia="Times New Roman" w:hAnsi="Times New Roman" w:cs="Times New Roman"/>
      <w:sz w:val="24"/>
      <w:szCs w:val="24"/>
      <w:lang w:val="x-none" w:eastAsia="x-none"/>
    </w:rPr>
  </w:style>
  <w:style w:type="paragraph" w:styleId="-1">
    <w:name w:val="Colorful List Accent 1"/>
    <w:basedOn w:val="a1"/>
    <w:uiPriority w:val="34"/>
    <w:qFormat/>
    <w:rsid w:val="0085162A"/>
    <w:pPr>
      <w:ind w:left="720"/>
      <w:contextualSpacing/>
    </w:pPr>
  </w:style>
  <w:style w:type="paragraph" w:styleId="a8">
    <w:name w:val="footnote text"/>
    <w:aliases w:val="Знак,Знак2"/>
    <w:basedOn w:val="a1"/>
    <w:link w:val="a9"/>
    <w:rsid w:val="003C0B8B"/>
    <w:rPr>
      <w:sz w:val="20"/>
      <w:szCs w:val="20"/>
      <w:lang w:val="x-none" w:eastAsia="x-none"/>
    </w:rPr>
  </w:style>
  <w:style w:type="character" w:customStyle="1" w:styleId="a9">
    <w:name w:val="Текст сноски Знак"/>
    <w:aliases w:val="Знак Знак,Знак2 Знак"/>
    <w:link w:val="a8"/>
    <w:rsid w:val="003C0B8B"/>
    <w:rPr>
      <w:rFonts w:ascii="Calibri" w:eastAsia="Calibri" w:hAnsi="Calibri" w:cs="Times New Roman"/>
      <w:sz w:val="20"/>
      <w:szCs w:val="20"/>
      <w:lang w:val="x-none"/>
    </w:rPr>
  </w:style>
  <w:style w:type="character" w:styleId="aa">
    <w:name w:val="footnote reference"/>
    <w:semiHidden/>
    <w:rsid w:val="003C0B8B"/>
    <w:rPr>
      <w:rFonts w:cs="Times New Roman"/>
      <w:vertAlign w:val="superscript"/>
    </w:rPr>
  </w:style>
  <w:style w:type="paragraph" w:styleId="ab">
    <w:name w:val="header"/>
    <w:basedOn w:val="a1"/>
    <w:link w:val="ac"/>
    <w:uiPriority w:val="99"/>
    <w:unhideWhenUsed/>
    <w:rsid w:val="004C3252"/>
    <w:pPr>
      <w:tabs>
        <w:tab w:val="center" w:pos="4677"/>
        <w:tab w:val="right" w:pos="9355"/>
      </w:tabs>
      <w:spacing w:after="0" w:line="240" w:lineRule="auto"/>
    </w:pPr>
  </w:style>
  <w:style w:type="character" w:customStyle="1" w:styleId="ac">
    <w:name w:val="Верхний колонтитул Знак"/>
    <w:basedOn w:val="a2"/>
    <w:link w:val="ab"/>
    <w:uiPriority w:val="99"/>
    <w:rsid w:val="004C3252"/>
  </w:style>
  <w:style w:type="paragraph" w:styleId="ad">
    <w:name w:val="footer"/>
    <w:basedOn w:val="a1"/>
    <w:link w:val="ae"/>
    <w:uiPriority w:val="99"/>
    <w:unhideWhenUsed/>
    <w:rsid w:val="004C3252"/>
    <w:pPr>
      <w:tabs>
        <w:tab w:val="center" w:pos="4677"/>
        <w:tab w:val="right" w:pos="9355"/>
      </w:tabs>
      <w:spacing w:after="0" w:line="240" w:lineRule="auto"/>
    </w:pPr>
  </w:style>
  <w:style w:type="character" w:customStyle="1" w:styleId="ae">
    <w:name w:val="Нижний колонтитул Знак"/>
    <w:basedOn w:val="a2"/>
    <w:link w:val="ad"/>
    <w:uiPriority w:val="99"/>
    <w:rsid w:val="004C3252"/>
  </w:style>
  <w:style w:type="character" w:customStyle="1" w:styleId="12">
    <w:name w:val="Заголовок 1 Знак"/>
    <w:link w:val="11"/>
    <w:uiPriority w:val="9"/>
    <w:rsid w:val="00C756CC"/>
    <w:rPr>
      <w:rFonts w:ascii="Times New Roman" w:eastAsia="Calibri" w:hAnsi="Times New Roman" w:cs="Times New Roman"/>
      <w:b/>
      <w:kern w:val="32"/>
      <w:sz w:val="32"/>
      <w:szCs w:val="20"/>
      <w:lang w:val="x-none"/>
    </w:rPr>
  </w:style>
  <w:style w:type="character" w:customStyle="1" w:styleId="af">
    <w:name w:val="Основной текст документа"/>
    <w:uiPriority w:val="99"/>
    <w:rsid w:val="00C756CC"/>
    <w:rPr>
      <w:sz w:val="22"/>
    </w:rPr>
  </w:style>
  <w:style w:type="paragraph" w:customStyle="1" w:styleId="10">
    <w:name w:val="Раздел 1"/>
    <w:basedOn w:val="a1"/>
    <w:uiPriority w:val="99"/>
    <w:qFormat/>
    <w:rsid w:val="00C756CC"/>
    <w:pPr>
      <w:numPr>
        <w:numId w:val="1"/>
      </w:numPr>
      <w:spacing w:before="120" w:after="120" w:line="240" w:lineRule="auto"/>
      <w:jc w:val="center"/>
    </w:pPr>
    <w:rPr>
      <w:rFonts w:ascii="Times New Roman" w:hAnsi="Times New Roman"/>
      <w:b/>
      <w:bCs/>
      <w:sz w:val="26"/>
      <w:szCs w:val="26"/>
    </w:rPr>
  </w:style>
  <w:style w:type="paragraph" w:customStyle="1" w:styleId="166">
    <w:name w:val="Стиль Раздел 1 + Перед:  6 пт После:  6 пт"/>
    <w:basedOn w:val="10"/>
    <w:rsid w:val="00C756CC"/>
    <w:rPr>
      <w:rFonts w:eastAsia="Times New Roman"/>
      <w:szCs w:val="20"/>
    </w:rPr>
  </w:style>
  <w:style w:type="table" w:styleId="af0">
    <w:name w:val="Table Grid"/>
    <w:basedOn w:val="a3"/>
    <w:uiPriority w:val="99"/>
    <w:rsid w:val="001260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1"/>
    <w:link w:val="af2"/>
    <w:uiPriority w:val="99"/>
    <w:semiHidden/>
    <w:unhideWhenUsed/>
    <w:rsid w:val="00E45BDA"/>
    <w:pPr>
      <w:spacing w:after="0" w:line="240" w:lineRule="auto"/>
    </w:pPr>
    <w:rPr>
      <w:rFonts w:ascii="Tahoma" w:hAnsi="Tahoma"/>
      <w:sz w:val="16"/>
      <w:szCs w:val="16"/>
      <w:lang w:val="x-none" w:eastAsia="x-none"/>
    </w:rPr>
  </w:style>
  <w:style w:type="character" w:customStyle="1" w:styleId="af2">
    <w:name w:val="Текст выноски Знак"/>
    <w:link w:val="af1"/>
    <w:uiPriority w:val="99"/>
    <w:semiHidden/>
    <w:rsid w:val="00E45BDA"/>
    <w:rPr>
      <w:rFonts w:ascii="Tahoma" w:hAnsi="Tahoma" w:cs="Tahoma"/>
      <w:sz w:val="16"/>
      <w:szCs w:val="16"/>
    </w:rPr>
  </w:style>
  <w:style w:type="character" w:styleId="af3">
    <w:name w:val="FollowedHyperlink"/>
    <w:uiPriority w:val="99"/>
    <w:semiHidden/>
    <w:unhideWhenUsed/>
    <w:rsid w:val="0015225D"/>
    <w:rPr>
      <w:color w:val="800080"/>
      <w:u w:val="single"/>
    </w:rPr>
  </w:style>
  <w:style w:type="numbering" w:customStyle="1" w:styleId="1">
    <w:name w:val="Стиль1"/>
    <w:uiPriority w:val="99"/>
    <w:rsid w:val="00B51156"/>
    <w:pPr>
      <w:numPr>
        <w:numId w:val="2"/>
      </w:numPr>
    </w:pPr>
  </w:style>
  <w:style w:type="paragraph" w:customStyle="1" w:styleId="Default">
    <w:name w:val="Default"/>
    <w:uiPriority w:val="99"/>
    <w:rsid w:val="000F453C"/>
    <w:pPr>
      <w:autoSpaceDE w:val="0"/>
      <w:autoSpaceDN w:val="0"/>
      <w:adjustRightInd w:val="0"/>
    </w:pPr>
    <w:rPr>
      <w:rFonts w:ascii="Arial" w:hAnsi="Arial" w:cs="Arial"/>
      <w:color w:val="000000"/>
      <w:sz w:val="24"/>
      <w:szCs w:val="24"/>
    </w:rPr>
  </w:style>
  <w:style w:type="paragraph" w:customStyle="1" w:styleId="FORMATTEXT">
    <w:name w:val=".FORMATTEXT"/>
    <w:uiPriority w:val="99"/>
    <w:rsid w:val="000F453C"/>
    <w:pPr>
      <w:widowControl w:val="0"/>
      <w:autoSpaceDE w:val="0"/>
      <w:autoSpaceDN w:val="0"/>
      <w:adjustRightInd w:val="0"/>
    </w:pPr>
    <w:rPr>
      <w:rFonts w:ascii="Times New Roman" w:hAnsi="Times New Roman"/>
      <w:sz w:val="24"/>
      <w:szCs w:val="24"/>
    </w:rPr>
  </w:style>
  <w:style w:type="paragraph" w:customStyle="1" w:styleId="p">
    <w:name w:val="p"/>
    <w:basedOn w:val="a1"/>
    <w:uiPriority w:val="99"/>
    <w:rsid w:val="000F453C"/>
    <w:pPr>
      <w:spacing w:before="100" w:beforeAutospacing="1" w:after="100" w:afterAutospacing="1" w:line="240" w:lineRule="auto"/>
    </w:pPr>
    <w:rPr>
      <w:rFonts w:ascii="Times New Roman" w:hAnsi="Times New Roman"/>
      <w:sz w:val="24"/>
      <w:szCs w:val="24"/>
      <w:lang w:eastAsia="ru-RU"/>
    </w:rPr>
  </w:style>
  <w:style w:type="character" w:customStyle="1" w:styleId="FontStyle14">
    <w:name w:val="Font Style14"/>
    <w:uiPriority w:val="99"/>
    <w:rsid w:val="000F453C"/>
    <w:rPr>
      <w:rFonts w:ascii="Times New Roman" w:hAnsi="Times New Roman" w:cs="Times New Roman"/>
      <w:b/>
      <w:bCs/>
      <w:sz w:val="34"/>
      <w:szCs w:val="34"/>
    </w:rPr>
  </w:style>
  <w:style w:type="numbering" w:customStyle="1" w:styleId="a">
    <w:name w:val="Для документации"/>
    <w:uiPriority w:val="99"/>
    <w:rsid w:val="008B75B0"/>
    <w:pPr>
      <w:numPr>
        <w:numId w:val="3"/>
      </w:numPr>
    </w:pPr>
  </w:style>
  <w:style w:type="paragraph" w:styleId="af4">
    <w:name w:val="List Paragraph"/>
    <w:aliases w:val="ТЗ список,Bullet List,FooterText,numbered,Paragraphe de liste1,lp1"/>
    <w:basedOn w:val="a1"/>
    <w:link w:val="14"/>
    <w:uiPriority w:val="99"/>
    <w:qFormat/>
    <w:rsid w:val="00F20669"/>
    <w:pPr>
      <w:spacing w:after="0" w:line="240" w:lineRule="auto"/>
      <w:ind w:left="720"/>
      <w:contextualSpacing/>
    </w:pPr>
    <w:rPr>
      <w:rFonts w:ascii="Times New Roman" w:eastAsia="Times New Roman" w:hAnsi="Times New Roman"/>
      <w:sz w:val="24"/>
      <w:szCs w:val="24"/>
      <w:lang w:val="x-none" w:eastAsia="x-none"/>
    </w:rPr>
  </w:style>
  <w:style w:type="paragraph" w:styleId="af5">
    <w:name w:val="No Spacing"/>
    <w:uiPriority w:val="1"/>
    <w:qFormat/>
    <w:rsid w:val="00F20669"/>
    <w:rPr>
      <w:rFonts w:eastAsia="Times New Roman"/>
      <w:sz w:val="22"/>
      <w:szCs w:val="22"/>
    </w:rPr>
  </w:style>
  <w:style w:type="character" w:styleId="af6">
    <w:name w:val="annotation reference"/>
    <w:uiPriority w:val="99"/>
    <w:semiHidden/>
    <w:unhideWhenUsed/>
    <w:rsid w:val="007A1E98"/>
    <w:rPr>
      <w:sz w:val="16"/>
      <w:szCs w:val="16"/>
    </w:rPr>
  </w:style>
  <w:style w:type="paragraph" w:styleId="af7">
    <w:name w:val="annotation text"/>
    <w:basedOn w:val="a1"/>
    <w:link w:val="af8"/>
    <w:uiPriority w:val="99"/>
    <w:semiHidden/>
    <w:unhideWhenUsed/>
    <w:rsid w:val="007A1E98"/>
    <w:rPr>
      <w:sz w:val="20"/>
      <w:szCs w:val="20"/>
      <w:lang w:val="x-none"/>
    </w:rPr>
  </w:style>
  <w:style w:type="character" w:customStyle="1" w:styleId="af8">
    <w:name w:val="Текст примечания Знак"/>
    <w:link w:val="af7"/>
    <w:uiPriority w:val="99"/>
    <w:semiHidden/>
    <w:rsid w:val="007A1E98"/>
    <w:rPr>
      <w:lang w:eastAsia="en-US"/>
    </w:rPr>
  </w:style>
  <w:style w:type="paragraph" w:styleId="af9">
    <w:name w:val="annotation subject"/>
    <w:basedOn w:val="af7"/>
    <w:next w:val="af7"/>
    <w:link w:val="afa"/>
    <w:uiPriority w:val="99"/>
    <w:semiHidden/>
    <w:unhideWhenUsed/>
    <w:rsid w:val="007A1E98"/>
    <w:rPr>
      <w:b/>
      <w:bCs/>
    </w:rPr>
  </w:style>
  <w:style w:type="character" w:customStyle="1" w:styleId="afa">
    <w:name w:val="Тема примечания Знак"/>
    <w:link w:val="af9"/>
    <w:uiPriority w:val="99"/>
    <w:semiHidden/>
    <w:rsid w:val="007A1E98"/>
    <w:rPr>
      <w:b/>
      <w:bCs/>
      <w:lang w:eastAsia="en-US"/>
    </w:rPr>
  </w:style>
  <w:style w:type="table" w:customStyle="1" w:styleId="15">
    <w:name w:val="Сетка таблицы1"/>
    <w:basedOn w:val="a3"/>
    <w:next w:val="af0"/>
    <w:uiPriority w:val="59"/>
    <w:rsid w:val="00D6749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3"/>
    <w:next w:val="af0"/>
    <w:uiPriority w:val="59"/>
    <w:rsid w:val="006341A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3"/>
    <w:next w:val="af0"/>
    <w:uiPriority w:val="59"/>
    <w:rsid w:val="000E087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3"/>
    <w:next w:val="af0"/>
    <w:uiPriority w:val="59"/>
    <w:rsid w:val="00B2695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3"/>
    <w:next w:val="af0"/>
    <w:uiPriority w:val="59"/>
    <w:rsid w:val="00431E6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w:basedOn w:val="a1"/>
    <w:link w:val="afc"/>
    <w:uiPriority w:val="99"/>
    <w:semiHidden/>
    <w:unhideWhenUsed/>
    <w:rsid w:val="00E07289"/>
    <w:pPr>
      <w:spacing w:after="120"/>
    </w:pPr>
    <w:rPr>
      <w:lang w:val="x-none"/>
    </w:rPr>
  </w:style>
  <w:style w:type="character" w:customStyle="1" w:styleId="afc">
    <w:name w:val="Основной текст Знак"/>
    <w:link w:val="afb"/>
    <w:uiPriority w:val="99"/>
    <w:semiHidden/>
    <w:rsid w:val="00E07289"/>
    <w:rPr>
      <w:sz w:val="22"/>
      <w:szCs w:val="22"/>
      <w:lang w:eastAsia="en-US"/>
    </w:rPr>
  </w:style>
  <w:style w:type="character" w:customStyle="1" w:styleId="40">
    <w:name w:val="Заголовок 4 Знак"/>
    <w:link w:val="4"/>
    <w:uiPriority w:val="9"/>
    <w:semiHidden/>
    <w:rsid w:val="002D0EA5"/>
    <w:rPr>
      <w:rFonts w:ascii="Calibri" w:eastAsia="Times New Roman" w:hAnsi="Calibri" w:cs="Times New Roman"/>
      <w:b/>
      <w:bCs/>
      <w:sz w:val="28"/>
      <w:szCs w:val="28"/>
      <w:lang w:eastAsia="en-US"/>
    </w:rPr>
  </w:style>
  <w:style w:type="character" w:customStyle="1" w:styleId="FontStyle37">
    <w:name w:val="Font Style37"/>
    <w:rsid w:val="00E21CD5"/>
    <w:rPr>
      <w:rFonts w:ascii="Times New Roman" w:hAnsi="Times New Roman" w:cs="Times New Roman"/>
      <w:sz w:val="26"/>
      <w:szCs w:val="26"/>
    </w:rPr>
  </w:style>
  <w:style w:type="paragraph" w:customStyle="1" w:styleId="a0">
    <w:name w:val="Работа заголовок"/>
    <w:basedOn w:val="af4"/>
    <w:link w:val="afd"/>
    <w:rsid w:val="0014444C"/>
    <w:pPr>
      <w:numPr>
        <w:numId w:val="4"/>
      </w:numPr>
      <w:jc w:val="center"/>
    </w:pPr>
    <w:rPr>
      <w:rFonts w:ascii="Times New Roman Полужирный" w:eastAsia="Calibri" w:hAnsi="Times New Roman Полужирный"/>
      <w:b/>
      <w:sz w:val="26"/>
      <w:szCs w:val="26"/>
      <w:lang w:eastAsia="en-US"/>
    </w:rPr>
  </w:style>
  <w:style w:type="paragraph" w:customStyle="1" w:styleId="13">
    <w:name w:val="Работа текст 13"/>
    <w:basedOn w:val="af4"/>
    <w:link w:val="130"/>
    <w:qFormat/>
    <w:rsid w:val="0014444C"/>
    <w:pPr>
      <w:numPr>
        <w:ilvl w:val="3"/>
        <w:numId w:val="4"/>
      </w:numPr>
      <w:jc w:val="both"/>
    </w:pPr>
    <w:rPr>
      <w:rFonts w:eastAsia="Calibri"/>
      <w:sz w:val="26"/>
      <w:szCs w:val="26"/>
      <w:lang w:eastAsia="en-US"/>
    </w:rPr>
  </w:style>
  <w:style w:type="character" w:customStyle="1" w:styleId="130">
    <w:name w:val="Работа текст 13 Знак"/>
    <w:link w:val="13"/>
    <w:rsid w:val="0014444C"/>
    <w:rPr>
      <w:rFonts w:ascii="Times New Roman" w:hAnsi="Times New Roman"/>
      <w:sz w:val="26"/>
      <w:szCs w:val="26"/>
      <w:lang w:eastAsia="en-US"/>
    </w:rPr>
  </w:style>
  <w:style w:type="character" w:customStyle="1" w:styleId="14">
    <w:name w:val="Абзац списка Знак1"/>
    <w:aliases w:val="ТЗ список Знак,Bullet List Знак,FooterText Знак,numbered Знак,Paragraphe de liste1 Знак,lp1 Знак,Абзац списка Знак"/>
    <w:link w:val="af4"/>
    <w:uiPriority w:val="34"/>
    <w:rsid w:val="00B41FD2"/>
    <w:rPr>
      <w:rFonts w:ascii="Times New Roman" w:eastAsia="Times New Roman" w:hAnsi="Times New Roman"/>
      <w:sz w:val="24"/>
      <w:szCs w:val="24"/>
    </w:rPr>
  </w:style>
  <w:style w:type="character" w:customStyle="1" w:styleId="afd">
    <w:name w:val="Работа заголовок Знак"/>
    <w:link w:val="a0"/>
    <w:rsid w:val="00B41FD2"/>
    <w:rPr>
      <w:rFonts w:ascii="Times New Roman Полужирный" w:hAnsi="Times New Roman Полужирный"/>
      <w:b/>
      <w:sz w:val="26"/>
      <w:szCs w:val="26"/>
      <w:lang w:eastAsia="en-US"/>
    </w:rPr>
  </w:style>
  <w:style w:type="character" w:customStyle="1" w:styleId="30">
    <w:name w:val="Заголовок 3 Знак"/>
    <w:link w:val="3"/>
    <w:uiPriority w:val="9"/>
    <w:semiHidden/>
    <w:rsid w:val="003A2535"/>
    <w:rPr>
      <w:rFonts w:ascii="Cambria" w:eastAsia="Times New Roman" w:hAnsi="Cambria" w:cs="Times New Roman"/>
      <w:b/>
      <w:bCs/>
      <w:sz w:val="26"/>
      <w:szCs w:val="26"/>
      <w:lang w:eastAsia="en-US"/>
    </w:rPr>
  </w:style>
  <w:style w:type="table" w:customStyle="1" w:styleId="410">
    <w:name w:val="Сетка таблицы41"/>
    <w:basedOn w:val="a3"/>
    <w:next w:val="af0"/>
    <w:uiPriority w:val="59"/>
    <w:rsid w:val="00D006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3"/>
    <w:next w:val="af0"/>
    <w:uiPriority w:val="59"/>
    <w:rsid w:val="00D006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3"/>
    <w:next w:val="af0"/>
    <w:uiPriority w:val="39"/>
    <w:rsid w:val="00020B5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3"/>
    <w:next w:val="af0"/>
    <w:uiPriority w:val="39"/>
    <w:rsid w:val="006037D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3"/>
    <w:next w:val="af0"/>
    <w:uiPriority w:val="59"/>
    <w:rsid w:val="002715E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Текст концевой сноски1"/>
    <w:basedOn w:val="a1"/>
    <w:next w:val="afe"/>
    <w:link w:val="aff"/>
    <w:uiPriority w:val="99"/>
    <w:semiHidden/>
    <w:unhideWhenUsed/>
    <w:rsid w:val="002715E7"/>
    <w:pPr>
      <w:spacing w:after="0" w:line="240" w:lineRule="auto"/>
    </w:pPr>
    <w:rPr>
      <w:sz w:val="20"/>
      <w:szCs w:val="20"/>
      <w:lang w:eastAsia="ru-RU"/>
    </w:rPr>
  </w:style>
  <w:style w:type="character" w:customStyle="1" w:styleId="aff">
    <w:name w:val="Текст концевой сноски Знак"/>
    <w:link w:val="16"/>
    <w:uiPriority w:val="99"/>
    <w:semiHidden/>
    <w:rsid w:val="002715E7"/>
    <w:rPr>
      <w:sz w:val="20"/>
      <w:szCs w:val="20"/>
    </w:rPr>
  </w:style>
  <w:style w:type="character" w:styleId="aff0">
    <w:name w:val="endnote reference"/>
    <w:uiPriority w:val="99"/>
    <w:semiHidden/>
    <w:unhideWhenUsed/>
    <w:rsid w:val="002715E7"/>
    <w:rPr>
      <w:vertAlign w:val="superscript"/>
    </w:rPr>
  </w:style>
  <w:style w:type="paragraph" w:styleId="afe">
    <w:name w:val="endnote text"/>
    <w:basedOn w:val="a1"/>
    <w:link w:val="17"/>
    <w:uiPriority w:val="99"/>
    <w:semiHidden/>
    <w:unhideWhenUsed/>
    <w:rsid w:val="002715E7"/>
    <w:rPr>
      <w:sz w:val="20"/>
      <w:szCs w:val="20"/>
    </w:rPr>
  </w:style>
  <w:style w:type="character" w:customStyle="1" w:styleId="17">
    <w:name w:val="Текст концевой сноски Знак1"/>
    <w:link w:val="afe"/>
    <w:uiPriority w:val="99"/>
    <w:semiHidden/>
    <w:rsid w:val="002715E7"/>
    <w:rPr>
      <w:lang w:eastAsia="en-US"/>
    </w:rPr>
  </w:style>
  <w:style w:type="table" w:customStyle="1" w:styleId="9">
    <w:name w:val="Сетка таблицы9"/>
    <w:basedOn w:val="a3"/>
    <w:next w:val="af0"/>
    <w:uiPriority w:val="59"/>
    <w:rsid w:val="008178D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3"/>
    <w:next w:val="af0"/>
    <w:uiPriority w:val="59"/>
    <w:rsid w:val="00FF642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a3"/>
    <w:next w:val="af0"/>
    <w:uiPriority w:val="59"/>
    <w:rsid w:val="00D13E1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3"/>
    <w:next w:val="af0"/>
    <w:rsid w:val="009B0A04"/>
    <w:rPr>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0"/>
    <w:uiPriority w:val="39"/>
    <w:rsid w:val="00CC432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2">
    <w:name w:val="Стиль3 Знак"/>
    <w:basedOn w:val="a1"/>
    <w:uiPriority w:val="99"/>
    <w:rsid w:val="007B4E8B"/>
    <w:pPr>
      <w:widowControl w:val="0"/>
      <w:tabs>
        <w:tab w:val="left" w:pos="360"/>
        <w:tab w:val="num" w:pos="432"/>
      </w:tabs>
      <w:suppressAutoHyphens/>
      <w:spacing w:after="0" w:line="240" w:lineRule="auto"/>
      <w:ind w:left="283"/>
      <w:jc w:val="both"/>
    </w:pPr>
    <w:rPr>
      <w:rFonts w:ascii="Times New Roman" w:eastAsia="Times New Roman" w:hAnsi="Times New Roman"/>
      <w:sz w:val="24"/>
      <w:szCs w:val="20"/>
      <w:lang w:eastAsia="ar-SA"/>
    </w:rPr>
  </w:style>
  <w:style w:type="paragraph" w:customStyle="1" w:styleId="33">
    <w:name w:val="Основной текст3"/>
    <w:basedOn w:val="a1"/>
    <w:uiPriority w:val="99"/>
    <w:rsid w:val="00E31D63"/>
    <w:pPr>
      <w:widowControl w:val="0"/>
      <w:shd w:val="clear" w:color="auto" w:fill="FFFFFF"/>
      <w:spacing w:before="480" w:after="300" w:line="240" w:lineRule="atLeast"/>
      <w:ind w:hanging="460"/>
      <w:jc w:val="both"/>
    </w:pPr>
    <w:rPr>
      <w:rFonts w:ascii="Times New Roman" w:eastAsia="Times New Roman" w:hAnsi="Times New Roman"/>
      <w:sz w:val="21"/>
      <w:szCs w:val="2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No Spacing" w:semiHidden="0" w:uiPriority="1"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a1">
    <w:name w:val="Normal"/>
    <w:qFormat/>
    <w:rsid w:val="0070359E"/>
    <w:pPr>
      <w:spacing w:after="200" w:line="276" w:lineRule="auto"/>
    </w:pPr>
    <w:rPr>
      <w:sz w:val="22"/>
      <w:szCs w:val="22"/>
      <w:lang w:eastAsia="en-US"/>
    </w:rPr>
  </w:style>
  <w:style w:type="paragraph" w:styleId="11">
    <w:name w:val="heading 1"/>
    <w:basedOn w:val="a1"/>
    <w:next w:val="a1"/>
    <w:link w:val="12"/>
    <w:uiPriority w:val="9"/>
    <w:qFormat/>
    <w:rsid w:val="00C756CC"/>
    <w:pPr>
      <w:keepNext/>
      <w:spacing w:after="0" w:line="240" w:lineRule="auto"/>
      <w:jc w:val="center"/>
      <w:outlineLvl w:val="0"/>
    </w:pPr>
    <w:rPr>
      <w:rFonts w:ascii="Times New Roman" w:hAnsi="Times New Roman"/>
      <w:b/>
      <w:kern w:val="32"/>
      <w:sz w:val="32"/>
      <w:szCs w:val="20"/>
      <w:lang w:val="x-none" w:eastAsia="x-none"/>
    </w:rPr>
  </w:style>
  <w:style w:type="paragraph" w:styleId="3">
    <w:name w:val="heading 3"/>
    <w:basedOn w:val="a1"/>
    <w:next w:val="a1"/>
    <w:link w:val="30"/>
    <w:uiPriority w:val="9"/>
    <w:semiHidden/>
    <w:unhideWhenUsed/>
    <w:qFormat/>
    <w:rsid w:val="003A2535"/>
    <w:pPr>
      <w:keepNext/>
      <w:spacing w:before="240" w:after="60"/>
      <w:outlineLvl w:val="2"/>
    </w:pPr>
    <w:rPr>
      <w:rFonts w:ascii="Cambria" w:eastAsia="Times New Roman" w:hAnsi="Cambria"/>
      <w:b/>
      <w:bCs/>
      <w:sz w:val="26"/>
      <w:szCs w:val="26"/>
    </w:rPr>
  </w:style>
  <w:style w:type="paragraph" w:styleId="4">
    <w:name w:val="heading 4"/>
    <w:basedOn w:val="a1"/>
    <w:next w:val="a1"/>
    <w:link w:val="40"/>
    <w:uiPriority w:val="9"/>
    <w:semiHidden/>
    <w:unhideWhenUsed/>
    <w:qFormat/>
    <w:rsid w:val="002D0EA5"/>
    <w:pPr>
      <w:keepNext/>
      <w:spacing w:before="240" w:after="60"/>
      <w:outlineLvl w:val="3"/>
    </w:pPr>
    <w:rPr>
      <w:rFonts w:eastAsia="Times New Roman"/>
      <w:b/>
      <w:bCs/>
      <w:sz w:val="28"/>
      <w:szCs w:val="28"/>
      <w:lang w:val="x-none"/>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rsid w:val="008B1778"/>
    <w:pPr>
      <w:widowControl w:val="0"/>
      <w:autoSpaceDE w:val="0"/>
      <w:autoSpaceDN w:val="0"/>
      <w:adjustRightInd w:val="0"/>
    </w:pPr>
    <w:rPr>
      <w:rFonts w:eastAsia="MS Mincho" w:cs="Calibri"/>
      <w:sz w:val="22"/>
      <w:szCs w:val="22"/>
    </w:rPr>
  </w:style>
  <w:style w:type="paragraph" w:customStyle="1" w:styleId="ConsPlusNonformat">
    <w:name w:val="ConsPlusNonformat"/>
    <w:rsid w:val="008B1778"/>
    <w:pPr>
      <w:widowControl w:val="0"/>
      <w:autoSpaceDE w:val="0"/>
      <w:autoSpaceDN w:val="0"/>
      <w:adjustRightInd w:val="0"/>
    </w:pPr>
    <w:rPr>
      <w:rFonts w:ascii="Courier New" w:eastAsia="MS Mincho" w:hAnsi="Courier New" w:cs="Courier New"/>
    </w:rPr>
  </w:style>
  <w:style w:type="paragraph" w:customStyle="1" w:styleId="ConsPlusTitle">
    <w:name w:val="ConsPlusTitle"/>
    <w:uiPriority w:val="99"/>
    <w:rsid w:val="008B1778"/>
    <w:pPr>
      <w:widowControl w:val="0"/>
      <w:autoSpaceDE w:val="0"/>
      <w:autoSpaceDN w:val="0"/>
      <w:adjustRightInd w:val="0"/>
    </w:pPr>
    <w:rPr>
      <w:rFonts w:eastAsia="MS Mincho" w:cs="Calibri"/>
      <w:b/>
      <w:bCs/>
      <w:sz w:val="22"/>
      <w:szCs w:val="22"/>
    </w:rPr>
  </w:style>
  <w:style w:type="paragraph" w:customStyle="1" w:styleId="ConsPlusCell">
    <w:name w:val="ConsPlusCell"/>
    <w:uiPriority w:val="99"/>
    <w:rsid w:val="008B1778"/>
    <w:pPr>
      <w:widowControl w:val="0"/>
      <w:autoSpaceDE w:val="0"/>
      <w:autoSpaceDN w:val="0"/>
      <w:adjustRightInd w:val="0"/>
    </w:pPr>
    <w:rPr>
      <w:rFonts w:eastAsia="MS Mincho" w:cs="Calibri"/>
      <w:sz w:val="22"/>
      <w:szCs w:val="22"/>
    </w:rPr>
  </w:style>
  <w:style w:type="character" w:styleId="a5">
    <w:name w:val="Hyperlink"/>
    <w:uiPriority w:val="99"/>
    <w:unhideWhenUsed/>
    <w:rsid w:val="008B1778"/>
    <w:rPr>
      <w:color w:val="0000FF"/>
      <w:u w:val="single"/>
    </w:rPr>
  </w:style>
  <w:style w:type="paragraph" w:styleId="a6">
    <w:name w:val="Body Text Indent"/>
    <w:basedOn w:val="a1"/>
    <w:link w:val="a7"/>
    <w:rsid w:val="006B3E6E"/>
    <w:pPr>
      <w:spacing w:after="120" w:line="240" w:lineRule="auto"/>
      <w:ind w:left="283"/>
    </w:pPr>
    <w:rPr>
      <w:rFonts w:ascii="Times New Roman" w:eastAsia="Times New Roman" w:hAnsi="Times New Roman"/>
      <w:sz w:val="24"/>
      <w:szCs w:val="24"/>
      <w:lang w:val="x-none" w:eastAsia="x-none"/>
    </w:rPr>
  </w:style>
  <w:style w:type="character" w:customStyle="1" w:styleId="a7">
    <w:name w:val="Основной текст с отступом Знак"/>
    <w:link w:val="a6"/>
    <w:rsid w:val="006B3E6E"/>
    <w:rPr>
      <w:rFonts w:ascii="Times New Roman" w:eastAsia="Times New Roman" w:hAnsi="Times New Roman" w:cs="Times New Roman"/>
      <w:sz w:val="24"/>
      <w:szCs w:val="24"/>
      <w:lang w:val="x-none" w:eastAsia="x-none"/>
    </w:rPr>
  </w:style>
  <w:style w:type="paragraph" w:styleId="-1">
    <w:name w:val="Colorful List Accent 1"/>
    <w:basedOn w:val="a1"/>
    <w:uiPriority w:val="34"/>
    <w:qFormat/>
    <w:rsid w:val="0085162A"/>
    <w:pPr>
      <w:ind w:left="720"/>
      <w:contextualSpacing/>
    </w:pPr>
  </w:style>
  <w:style w:type="paragraph" w:styleId="a8">
    <w:name w:val="footnote text"/>
    <w:aliases w:val="Знак,Знак2"/>
    <w:basedOn w:val="a1"/>
    <w:link w:val="a9"/>
    <w:rsid w:val="003C0B8B"/>
    <w:rPr>
      <w:sz w:val="20"/>
      <w:szCs w:val="20"/>
      <w:lang w:val="x-none" w:eastAsia="x-none"/>
    </w:rPr>
  </w:style>
  <w:style w:type="character" w:customStyle="1" w:styleId="a9">
    <w:name w:val="Текст сноски Знак"/>
    <w:aliases w:val="Знак Знак,Знак2 Знак"/>
    <w:link w:val="a8"/>
    <w:rsid w:val="003C0B8B"/>
    <w:rPr>
      <w:rFonts w:ascii="Calibri" w:eastAsia="Calibri" w:hAnsi="Calibri" w:cs="Times New Roman"/>
      <w:sz w:val="20"/>
      <w:szCs w:val="20"/>
      <w:lang w:val="x-none"/>
    </w:rPr>
  </w:style>
  <w:style w:type="character" w:styleId="aa">
    <w:name w:val="footnote reference"/>
    <w:semiHidden/>
    <w:rsid w:val="003C0B8B"/>
    <w:rPr>
      <w:rFonts w:cs="Times New Roman"/>
      <w:vertAlign w:val="superscript"/>
    </w:rPr>
  </w:style>
  <w:style w:type="paragraph" w:styleId="ab">
    <w:name w:val="header"/>
    <w:basedOn w:val="a1"/>
    <w:link w:val="ac"/>
    <w:uiPriority w:val="99"/>
    <w:unhideWhenUsed/>
    <w:rsid w:val="004C3252"/>
    <w:pPr>
      <w:tabs>
        <w:tab w:val="center" w:pos="4677"/>
        <w:tab w:val="right" w:pos="9355"/>
      </w:tabs>
      <w:spacing w:after="0" w:line="240" w:lineRule="auto"/>
    </w:pPr>
  </w:style>
  <w:style w:type="character" w:customStyle="1" w:styleId="ac">
    <w:name w:val="Верхний колонтитул Знак"/>
    <w:basedOn w:val="a2"/>
    <w:link w:val="ab"/>
    <w:uiPriority w:val="99"/>
    <w:rsid w:val="004C3252"/>
  </w:style>
  <w:style w:type="paragraph" w:styleId="ad">
    <w:name w:val="footer"/>
    <w:basedOn w:val="a1"/>
    <w:link w:val="ae"/>
    <w:uiPriority w:val="99"/>
    <w:unhideWhenUsed/>
    <w:rsid w:val="004C3252"/>
    <w:pPr>
      <w:tabs>
        <w:tab w:val="center" w:pos="4677"/>
        <w:tab w:val="right" w:pos="9355"/>
      </w:tabs>
      <w:spacing w:after="0" w:line="240" w:lineRule="auto"/>
    </w:pPr>
  </w:style>
  <w:style w:type="character" w:customStyle="1" w:styleId="ae">
    <w:name w:val="Нижний колонтитул Знак"/>
    <w:basedOn w:val="a2"/>
    <w:link w:val="ad"/>
    <w:uiPriority w:val="99"/>
    <w:rsid w:val="004C3252"/>
  </w:style>
  <w:style w:type="character" w:customStyle="1" w:styleId="12">
    <w:name w:val="Заголовок 1 Знак"/>
    <w:link w:val="11"/>
    <w:uiPriority w:val="9"/>
    <w:rsid w:val="00C756CC"/>
    <w:rPr>
      <w:rFonts w:ascii="Times New Roman" w:eastAsia="Calibri" w:hAnsi="Times New Roman" w:cs="Times New Roman"/>
      <w:b/>
      <w:kern w:val="32"/>
      <w:sz w:val="32"/>
      <w:szCs w:val="20"/>
      <w:lang w:val="x-none"/>
    </w:rPr>
  </w:style>
  <w:style w:type="character" w:customStyle="1" w:styleId="af">
    <w:name w:val="Основной текст документа"/>
    <w:uiPriority w:val="99"/>
    <w:rsid w:val="00C756CC"/>
    <w:rPr>
      <w:sz w:val="22"/>
    </w:rPr>
  </w:style>
  <w:style w:type="paragraph" w:customStyle="1" w:styleId="10">
    <w:name w:val="Раздел 1"/>
    <w:basedOn w:val="a1"/>
    <w:uiPriority w:val="99"/>
    <w:qFormat/>
    <w:rsid w:val="00C756CC"/>
    <w:pPr>
      <w:numPr>
        <w:numId w:val="1"/>
      </w:numPr>
      <w:spacing w:before="120" w:after="120" w:line="240" w:lineRule="auto"/>
      <w:jc w:val="center"/>
    </w:pPr>
    <w:rPr>
      <w:rFonts w:ascii="Times New Roman" w:hAnsi="Times New Roman"/>
      <w:b/>
      <w:bCs/>
      <w:sz w:val="26"/>
      <w:szCs w:val="26"/>
    </w:rPr>
  </w:style>
  <w:style w:type="paragraph" w:customStyle="1" w:styleId="166">
    <w:name w:val="Стиль Раздел 1 + Перед:  6 пт После:  6 пт"/>
    <w:basedOn w:val="10"/>
    <w:rsid w:val="00C756CC"/>
    <w:rPr>
      <w:rFonts w:eastAsia="Times New Roman"/>
      <w:szCs w:val="20"/>
    </w:rPr>
  </w:style>
  <w:style w:type="table" w:styleId="af0">
    <w:name w:val="Table Grid"/>
    <w:basedOn w:val="a3"/>
    <w:uiPriority w:val="99"/>
    <w:rsid w:val="001260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1"/>
    <w:link w:val="af2"/>
    <w:uiPriority w:val="99"/>
    <w:semiHidden/>
    <w:unhideWhenUsed/>
    <w:rsid w:val="00E45BDA"/>
    <w:pPr>
      <w:spacing w:after="0" w:line="240" w:lineRule="auto"/>
    </w:pPr>
    <w:rPr>
      <w:rFonts w:ascii="Tahoma" w:hAnsi="Tahoma"/>
      <w:sz w:val="16"/>
      <w:szCs w:val="16"/>
      <w:lang w:val="x-none" w:eastAsia="x-none"/>
    </w:rPr>
  </w:style>
  <w:style w:type="character" w:customStyle="1" w:styleId="af2">
    <w:name w:val="Текст выноски Знак"/>
    <w:link w:val="af1"/>
    <w:uiPriority w:val="99"/>
    <w:semiHidden/>
    <w:rsid w:val="00E45BDA"/>
    <w:rPr>
      <w:rFonts w:ascii="Tahoma" w:hAnsi="Tahoma" w:cs="Tahoma"/>
      <w:sz w:val="16"/>
      <w:szCs w:val="16"/>
    </w:rPr>
  </w:style>
  <w:style w:type="character" w:styleId="af3">
    <w:name w:val="FollowedHyperlink"/>
    <w:uiPriority w:val="99"/>
    <w:semiHidden/>
    <w:unhideWhenUsed/>
    <w:rsid w:val="0015225D"/>
    <w:rPr>
      <w:color w:val="800080"/>
      <w:u w:val="single"/>
    </w:rPr>
  </w:style>
  <w:style w:type="numbering" w:customStyle="1" w:styleId="1">
    <w:name w:val="Стиль1"/>
    <w:uiPriority w:val="99"/>
    <w:rsid w:val="00B51156"/>
    <w:pPr>
      <w:numPr>
        <w:numId w:val="2"/>
      </w:numPr>
    </w:pPr>
  </w:style>
  <w:style w:type="paragraph" w:customStyle="1" w:styleId="Default">
    <w:name w:val="Default"/>
    <w:uiPriority w:val="99"/>
    <w:rsid w:val="000F453C"/>
    <w:pPr>
      <w:autoSpaceDE w:val="0"/>
      <w:autoSpaceDN w:val="0"/>
      <w:adjustRightInd w:val="0"/>
    </w:pPr>
    <w:rPr>
      <w:rFonts w:ascii="Arial" w:hAnsi="Arial" w:cs="Arial"/>
      <w:color w:val="000000"/>
      <w:sz w:val="24"/>
      <w:szCs w:val="24"/>
    </w:rPr>
  </w:style>
  <w:style w:type="paragraph" w:customStyle="1" w:styleId="FORMATTEXT">
    <w:name w:val=".FORMATTEXT"/>
    <w:uiPriority w:val="99"/>
    <w:rsid w:val="000F453C"/>
    <w:pPr>
      <w:widowControl w:val="0"/>
      <w:autoSpaceDE w:val="0"/>
      <w:autoSpaceDN w:val="0"/>
      <w:adjustRightInd w:val="0"/>
    </w:pPr>
    <w:rPr>
      <w:rFonts w:ascii="Times New Roman" w:hAnsi="Times New Roman"/>
      <w:sz w:val="24"/>
      <w:szCs w:val="24"/>
    </w:rPr>
  </w:style>
  <w:style w:type="paragraph" w:customStyle="1" w:styleId="p">
    <w:name w:val="p"/>
    <w:basedOn w:val="a1"/>
    <w:uiPriority w:val="99"/>
    <w:rsid w:val="000F453C"/>
    <w:pPr>
      <w:spacing w:before="100" w:beforeAutospacing="1" w:after="100" w:afterAutospacing="1" w:line="240" w:lineRule="auto"/>
    </w:pPr>
    <w:rPr>
      <w:rFonts w:ascii="Times New Roman" w:hAnsi="Times New Roman"/>
      <w:sz w:val="24"/>
      <w:szCs w:val="24"/>
      <w:lang w:eastAsia="ru-RU"/>
    </w:rPr>
  </w:style>
  <w:style w:type="character" w:customStyle="1" w:styleId="FontStyle14">
    <w:name w:val="Font Style14"/>
    <w:uiPriority w:val="99"/>
    <w:rsid w:val="000F453C"/>
    <w:rPr>
      <w:rFonts w:ascii="Times New Roman" w:hAnsi="Times New Roman" w:cs="Times New Roman"/>
      <w:b/>
      <w:bCs/>
      <w:sz w:val="34"/>
      <w:szCs w:val="34"/>
    </w:rPr>
  </w:style>
  <w:style w:type="numbering" w:customStyle="1" w:styleId="a">
    <w:name w:val="Для документации"/>
    <w:uiPriority w:val="99"/>
    <w:rsid w:val="008B75B0"/>
    <w:pPr>
      <w:numPr>
        <w:numId w:val="3"/>
      </w:numPr>
    </w:pPr>
  </w:style>
  <w:style w:type="paragraph" w:styleId="af4">
    <w:name w:val="List Paragraph"/>
    <w:aliases w:val="ТЗ список,Bullet List,FooterText,numbered,Paragraphe de liste1,lp1"/>
    <w:basedOn w:val="a1"/>
    <w:link w:val="14"/>
    <w:uiPriority w:val="99"/>
    <w:qFormat/>
    <w:rsid w:val="00F20669"/>
    <w:pPr>
      <w:spacing w:after="0" w:line="240" w:lineRule="auto"/>
      <w:ind w:left="720"/>
      <w:contextualSpacing/>
    </w:pPr>
    <w:rPr>
      <w:rFonts w:ascii="Times New Roman" w:eastAsia="Times New Roman" w:hAnsi="Times New Roman"/>
      <w:sz w:val="24"/>
      <w:szCs w:val="24"/>
      <w:lang w:val="x-none" w:eastAsia="x-none"/>
    </w:rPr>
  </w:style>
  <w:style w:type="paragraph" w:styleId="af5">
    <w:name w:val="No Spacing"/>
    <w:uiPriority w:val="1"/>
    <w:qFormat/>
    <w:rsid w:val="00F20669"/>
    <w:rPr>
      <w:rFonts w:eastAsia="Times New Roman"/>
      <w:sz w:val="22"/>
      <w:szCs w:val="22"/>
    </w:rPr>
  </w:style>
  <w:style w:type="character" w:styleId="af6">
    <w:name w:val="annotation reference"/>
    <w:uiPriority w:val="99"/>
    <w:semiHidden/>
    <w:unhideWhenUsed/>
    <w:rsid w:val="007A1E98"/>
    <w:rPr>
      <w:sz w:val="16"/>
      <w:szCs w:val="16"/>
    </w:rPr>
  </w:style>
  <w:style w:type="paragraph" w:styleId="af7">
    <w:name w:val="annotation text"/>
    <w:basedOn w:val="a1"/>
    <w:link w:val="af8"/>
    <w:uiPriority w:val="99"/>
    <w:semiHidden/>
    <w:unhideWhenUsed/>
    <w:rsid w:val="007A1E98"/>
    <w:rPr>
      <w:sz w:val="20"/>
      <w:szCs w:val="20"/>
      <w:lang w:val="x-none"/>
    </w:rPr>
  </w:style>
  <w:style w:type="character" w:customStyle="1" w:styleId="af8">
    <w:name w:val="Текст примечания Знак"/>
    <w:link w:val="af7"/>
    <w:uiPriority w:val="99"/>
    <w:semiHidden/>
    <w:rsid w:val="007A1E98"/>
    <w:rPr>
      <w:lang w:eastAsia="en-US"/>
    </w:rPr>
  </w:style>
  <w:style w:type="paragraph" w:styleId="af9">
    <w:name w:val="annotation subject"/>
    <w:basedOn w:val="af7"/>
    <w:next w:val="af7"/>
    <w:link w:val="afa"/>
    <w:uiPriority w:val="99"/>
    <w:semiHidden/>
    <w:unhideWhenUsed/>
    <w:rsid w:val="007A1E98"/>
    <w:rPr>
      <w:b/>
      <w:bCs/>
    </w:rPr>
  </w:style>
  <w:style w:type="character" w:customStyle="1" w:styleId="afa">
    <w:name w:val="Тема примечания Знак"/>
    <w:link w:val="af9"/>
    <w:uiPriority w:val="99"/>
    <w:semiHidden/>
    <w:rsid w:val="007A1E98"/>
    <w:rPr>
      <w:b/>
      <w:bCs/>
      <w:lang w:eastAsia="en-US"/>
    </w:rPr>
  </w:style>
  <w:style w:type="table" w:customStyle="1" w:styleId="15">
    <w:name w:val="Сетка таблицы1"/>
    <w:basedOn w:val="a3"/>
    <w:next w:val="af0"/>
    <w:uiPriority w:val="59"/>
    <w:rsid w:val="00D6749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3"/>
    <w:next w:val="af0"/>
    <w:uiPriority w:val="59"/>
    <w:rsid w:val="006341A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3"/>
    <w:next w:val="af0"/>
    <w:uiPriority w:val="59"/>
    <w:rsid w:val="000E087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3"/>
    <w:next w:val="af0"/>
    <w:uiPriority w:val="59"/>
    <w:rsid w:val="00B2695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3"/>
    <w:next w:val="af0"/>
    <w:uiPriority w:val="59"/>
    <w:rsid w:val="00431E6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w:basedOn w:val="a1"/>
    <w:link w:val="afc"/>
    <w:uiPriority w:val="99"/>
    <w:semiHidden/>
    <w:unhideWhenUsed/>
    <w:rsid w:val="00E07289"/>
    <w:pPr>
      <w:spacing w:after="120"/>
    </w:pPr>
    <w:rPr>
      <w:lang w:val="x-none"/>
    </w:rPr>
  </w:style>
  <w:style w:type="character" w:customStyle="1" w:styleId="afc">
    <w:name w:val="Основной текст Знак"/>
    <w:link w:val="afb"/>
    <w:uiPriority w:val="99"/>
    <w:semiHidden/>
    <w:rsid w:val="00E07289"/>
    <w:rPr>
      <w:sz w:val="22"/>
      <w:szCs w:val="22"/>
      <w:lang w:eastAsia="en-US"/>
    </w:rPr>
  </w:style>
  <w:style w:type="character" w:customStyle="1" w:styleId="40">
    <w:name w:val="Заголовок 4 Знак"/>
    <w:link w:val="4"/>
    <w:uiPriority w:val="9"/>
    <w:semiHidden/>
    <w:rsid w:val="002D0EA5"/>
    <w:rPr>
      <w:rFonts w:ascii="Calibri" w:eastAsia="Times New Roman" w:hAnsi="Calibri" w:cs="Times New Roman"/>
      <w:b/>
      <w:bCs/>
      <w:sz w:val="28"/>
      <w:szCs w:val="28"/>
      <w:lang w:eastAsia="en-US"/>
    </w:rPr>
  </w:style>
  <w:style w:type="character" w:customStyle="1" w:styleId="FontStyle37">
    <w:name w:val="Font Style37"/>
    <w:rsid w:val="00E21CD5"/>
    <w:rPr>
      <w:rFonts w:ascii="Times New Roman" w:hAnsi="Times New Roman" w:cs="Times New Roman"/>
      <w:sz w:val="26"/>
      <w:szCs w:val="26"/>
    </w:rPr>
  </w:style>
  <w:style w:type="paragraph" w:customStyle="1" w:styleId="a0">
    <w:name w:val="Работа заголовок"/>
    <w:basedOn w:val="af4"/>
    <w:link w:val="afd"/>
    <w:rsid w:val="0014444C"/>
    <w:pPr>
      <w:numPr>
        <w:numId w:val="4"/>
      </w:numPr>
      <w:jc w:val="center"/>
    </w:pPr>
    <w:rPr>
      <w:rFonts w:ascii="Times New Roman Полужирный" w:eastAsia="Calibri" w:hAnsi="Times New Roman Полужирный"/>
      <w:b/>
      <w:sz w:val="26"/>
      <w:szCs w:val="26"/>
      <w:lang w:eastAsia="en-US"/>
    </w:rPr>
  </w:style>
  <w:style w:type="paragraph" w:customStyle="1" w:styleId="13">
    <w:name w:val="Работа текст 13"/>
    <w:basedOn w:val="af4"/>
    <w:link w:val="130"/>
    <w:qFormat/>
    <w:rsid w:val="0014444C"/>
    <w:pPr>
      <w:numPr>
        <w:ilvl w:val="3"/>
        <w:numId w:val="4"/>
      </w:numPr>
      <w:jc w:val="both"/>
    </w:pPr>
    <w:rPr>
      <w:rFonts w:eastAsia="Calibri"/>
      <w:sz w:val="26"/>
      <w:szCs w:val="26"/>
      <w:lang w:eastAsia="en-US"/>
    </w:rPr>
  </w:style>
  <w:style w:type="character" w:customStyle="1" w:styleId="130">
    <w:name w:val="Работа текст 13 Знак"/>
    <w:link w:val="13"/>
    <w:rsid w:val="0014444C"/>
    <w:rPr>
      <w:rFonts w:ascii="Times New Roman" w:hAnsi="Times New Roman"/>
      <w:sz w:val="26"/>
      <w:szCs w:val="26"/>
      <w:lang w:eastAsia="en-US"/>
    </w:rPr>
  </w:style>
  <w:style w:type="character" w:customStyle="1" w:styleId="14">
    <w:name w:val="Абзац списка Знак1"/>
    <w:aliases w:val="ТЗ список Знак,Bullet List Знак,FooterText Знак,numbered Знак,Paragraphe de liste1 Знак,lp1 Знак,Абзац списка Знак"/>
    <w:link w:val="af4"/>
    <w:uiPriority w:val="34"/>
    <w:rsid w:val="00B41FD2"/>
    <w:rPr>
      <w:rFonts w:ascii="Times New Roman" w:eastAsia="Times New Roman" w:hAnsi="Times New Roman"/>
      <w:sz w:val="24"/>
      <w:szCs w:val="24"/>
    </w:rPr>
  </w:style>
  <w:style w:type="character" w:customStyle="1" w:styleId="afd">
    <w:name w:val="Работа заголовок Знак"/>
    <w:link w:val="a0"/>
    <w:rsid w:val="00B41FD2"/>
    <w:rPr>
      <w:rFonts w:ascii="Times New Roman Полужирный" w:hAnsi="Times New Roman Полужирный"/>
      <w:b/>
      <w:sz w:val="26"/>
      <w:szCs w:val="26"/>
      <w:lang w:eastAsia="en-US"/>
    </w:rPr>
  </w:style>
  <w:style w:type="character" w:customStyle="1" w:styleId="30">
    <w:name w:val="Заголовок 3 Знак"/>
    <w:link w:val="3"/>
    <w:uiPriority w:val="9"/>
    <w:semiHidden/>
    <w:rsid w:val="003A2535"/>
    <w:rPr>
      <w:rFonts w:ascii="Cambria" w:eastAsia="Times New Roman" w:hAnsi="Cambria" w:cs="Times New Roman"/>
      <w:b/>
      <w:bCs/>
      <w:sz w:val="26"/>
      <w:szCs w:val="26"/>
      <w:lang w:eastAsia="en-US"/>
    </w:rPr>
  </w:style>
  <w:style w:type="table" w:customStyle="1" w:styleId="410">
    <w:name w:val="Сетка таблицы41"/>
    <w:basedOn w:val="a3"/>
    <w:next w:val="af0"/>
    <w:uiPriority w:val="59"/>
    <w:rsid w:val="00D006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3"/>
    <w:next w:val="af0"/>
    <w:uiPriority w:val="59"/>
    <w:rsid w:val="00D006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3"/>
    <w:next w:val="af0"/>
    <w:uiPriority w:val="39"/>
    <w:rsid w:val="00020B5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3"/>
    <w:next w:val="af0"/>
    <w:uiPriority w:val="39"/>
    <w:rsid w:val="006037D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3"/>
    <w:next w:val="af0"/>
    <w:uiPriority w:val="59"/>
    <w:rsid w:val="002715E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Текст концевой сноски1"/>
    <w:basedOn w:val="a1"/>
    <w:next w:val="afe"/>
    <w:link w:val="aff"/>
    <w:uiPriority w:val="99"/>
    <w:semiHidden/>
    <w:unhideWhenUsed/>
    <w:rsid w:val="002715E7"/>
    <w:pPr>
      <w:spacing w:after="0" w:line="240" w:lineRule="auto"/>
    </w:pPr>
    <w:rPr>
      <w:sz w:val="20"/>
      <w:szCs w:val="20"/>
      <w:lang w:eastAsia="ru-RU"/>
    </w:rPr>
  </w:style>
  <w:style w:type="character" w:customStyle="1" w:styleId="aff">
    <w:name w:val="Текст концевой сноски Знак"/>
    <w:link w:val="16"/>
    <w:uiPriority w:val="99"/>
    <w:semiHidden/>
    <w:rsid w:val="002715E7"/>
    <w:rPr>
      <w:sz w:val="20"/>
      <w:szCs w:val="20"/>
    </w:rPr>
  </w:style>
  <w:style w:type="character" w:styleId="aff0">
    <w:name w:val="endnote reference"/>
    <w:uiPriority w:val="99"/>
    <w:semiHidden/>
    <w:unhideWhenUsed/>
    <w:rsid w:val="002715E7"/>
    <w:rPr>
      <w:vertAlign w:val="superscript"/>
    </w:rPr>
  </w:style>
  <w:style w:type="paragraph" w:styleId="afe">
    <w:name w:val="endnote text"/>
    <w:basedOn w:val="a1"/>
    <w:link w:val="17"/>
    <w:uiPriority w:val="99"/>
    <w:semiHidden/>
    <w:unhideWhenUsed/>
    <w:rsid w:val="002715E7"/>
    <w:rPr>
      <w:sz w:val="20"/>
      <w:szCs w:val="20"/>
    </w:rPr>
  </w:style>
  <w:style w:type="character" w:customStyle="1" w:styleId="17">
    <w:name w:val="Текст концевой сноски Знак1"/>
    <w:link w:val="afe"/>
    <w:uiPriority w:val="99"/>
    <w:semiHidden/>
    <w:rsid w:val="002715E7"/>
    <w:rPr>
      <w:lang w:eastAsia="en-US"/>
    </w:rPr>
  </w:style>
  <w:style w:type="table" w:customStyle="1" w:styleId="9">
    <w:name w:val="Сетка таблицы9"/>
    <w:basedOn w:val="a3"/>
    <w:next w:val="af0"/>
    <w:uiPriority w:val="59"/>
    <w:rsid w:val="008178D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3"/>
    <w:next w:val="af0"/>
    <w:uiPriority w:val="59"/>
    <w:rsid w:val="00FF642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a3"/>
    <w:next w:val="af0"/>
    <w:uiPriority w:val="59"/>
    <w:rsid w:val="00D13E1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3"/>
    <w:next w:val="af0"/>
    <w:rsid w:val="009B0A04"/>
    <w:rPr>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0"/>
    <w:uiPriority w:val="39"/>
    <w:rsid w:val="00CC432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2">
    <w:name w:val="Стиль3 Знак"/>
    <w:basedOn w:val="a1"/>
    <w:uiPriority w:val="99"/>
    <w:rsid w:val="007B4E8B"/>
    <w:pPr>
      <w:widowControl w:val="0"/>
      <w:tabs>
        <w:tab w:val="left" w:pos="360"/>
        <w:tab w:val="num" w:pos="432"/>
      </w:tabs>
      <w:suppressAutoHyphens/>
      <w:spacing w:after="0" w:line="240" w:lineRule="auto"/>
      <w:ind w:left="283"/>
      <w:jc w:val="both"/>
    </w:pPr>
    <w:rPr>
      <w:rFonts w:ascii="Times New Roman" w:eastAsia="Times New Roman" w:hAnsi="Times New Roman"/>
      <w:sz w:val="24"/>
      <w:szCs w:val="20"/>
      <w:lang w:eastAsia="ar-SA"/>
    </w:rPr>
  </w:style>
  <w:style w:type="paragraph" w:customStyle="1" w:styleId="33">
    <w:name w:val="Основной текст3"/>
    <w:basedOn w:val="a1"/>
    <w:uiPriority w:val="99"/>
    <w:rsid w:val="00E31D63"/>
    <w:pPr>
      <w:widowControl w:val="0"/>
      <w:shd w:val="clear" w:color="auto" w:fill="FFFFFF"/>
      <w:spacing w:before="480" w:after="300" w:line="240" w:lineRule="atLeast"/>
      <w:ind w:hanging="460"/>
      <w:jc w:val="both"/>
    </w:pPr>
    <w:rPr>
      <w:rFonts w:ascii="Times New Roman" w:eastAsia="Times New Roman" w:hAnsi="Times New Roman"/>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82028">
      <w:bodyDiv w:val="1"/>
      <w:marLeft w:val="0"/>
      <w:marRight w:val="0"/>
      <w:marTop w:val="0"/>
      <w:marBottom w:val="0"/>
      <w:divBdr>
        <w:top w:val="none" w:sz="0" w:space="0" w:color="auto"/>
        <w:left w:val="none" w:sz="0" w:space="0" w:color="auto"/>
        <w:bottom w:val="none" w:sz="0" w:space="0" w:color="auto"/>
        <w:right w:val="none" w:sz="0" w:space="0" w:color="auto"/>
      </w:divBdr>
    </w:div>
    <w:div w:id="75902559">
      <w:bodyDiv w:val="1"/>
      <w:marLeft w:val="0"/>
      <w:marRight w:val="0"/>
      <w:marTop w:val="0"/>
      <w:marBottom w:val="0"/>
      <w:divBdr>
        <w:top w:val="none" w:sz="0" w:space="0" w:color="auto"/>
        <w:left w:val="none" w:sz="0" w:space="0" w:color="auto"/>
        <w:bottom w:val="none" w:sz="0" w:space="0" w:color="auto"/>
        <w:right w:val="none" w:sz="0" w:space="0" w:color="auto"/>
      </w:divBdr>
    </w:div>
    <w:div w:id="804158714">
      <w:bodyDiv w:val="1"/>
      <w:marLeft w:val="0"/>
      <w:marRight w:val="0"/>
      <w:marTop w:val="0"/>
      <w:marBottom w:val="0"/>
      <w:divBdr>
        <w:top w:val="none" w:sz="0" w:space="0" w:color="auto"/>
        <w:left w:val="none" w:sz="0" w:space="0" w:color="auto"/>
        <w:bottom w:val="none" w:sz="0" w:space="0" w:color="auto"/>
        <w:right w:val="none" w:sz="0" w:space="0" w:color="auto"/>
      </w:divBdr>
    </w:div>
    <w:div w:id="1013146878">
      <w:bodyDiv w:val="1"/>
      <w:marLeft w:val="0"/>
      <w:marRight w:val="0"/>
      <w:marTop w:val="0"/>
      <w:marBottom w:val="0"/>
      <w:divBdr>
        <w:top w:val="none" w:sz="0" w:space="0" w:color="auto"/>
        <w:left w:val="none" w:sz="0" w:space="0" w:color="auto"/>
        <w:bottom w:val="none" w:sz="0" w:space="0" w:color="auto"/>
        <w:right w:val="none" w:sz="0" w:space="0" w:color="auto"/>
      </w:divBdr>
    </w:div>
    <w:div w:id="1189413893">
      <w:bodyDiv w:val="1"/>
      <w:marLeft w:val="0"/>
      <w:marRight w:val="0"/>
      <w:marTop w:val="0"/>
      <w:marBottom w:val="0"/>
      <w:divBdr>
        <w:top w:val="none" w:sz="0" w:space="0" w:color="auto"/>
        <w:left w:val="none" w:sz="0" w:space="0" w:color="auto"/>
        <w:bottom w:val="none" w:sz="0" w:space="0" w:color="auto"/>
        <w:right w:val="none" w:sz="0" w:space="0" w:color="auto"/>
      </w:divBdr>
    </w:div>
    <w:div w:id="1366440435">
      <w:bodyDiv w:val="1"/>
      <w:marLeft w:val="0"/>
      <w:marRight w:val="0"/>
      <w:marTop w:val="0"/>
      <w:marBottom w:val="0"/>
      <w:divBdr>
        <w:top w:val="none" w:sz="0" w:space="0" w:color="auto"/>
        <w:left w:val="none" w:sz="0" w:space="0" w:color="auto"/>
        <w:bottom w:val="none" w:sz="0" w:space="0" w:color="auto"/>
        <w:right w:val="none" w:sz="0" w:space="0" w:color="auto"/>
      </w:divBdr>
    </w:div>
    <w:div w:id="1503546840">
      <w:bodyDiv w:val="1"/>
      <w:marLeft w:val="0"/>
      <w:marRight w:val="0"/>
      <w:marTop w:val="0"/>
      <w:marBottom w:val="0"/>
      <w:divBdr>
        <w:top w:val="none" w:sz="0" w:space="0" w:color="auto"/>
        <w:left w:val="none" w:sz="0" w:space="0" w:color="auto"/>
        <w:bottom w:val="none" w:sz="0" w:space="0" w:color="auto"/>
        <w:right w:val="none" w:sz="0" w:space="0" w:color="auto"/>
      </w:divBdr>
    </w:div>
    <w:div w:id="1785882926">
      <w:bodyDiv w:val="1"/>
      <w:marLeft w:val="0"/>
      <w:marRight w:val="0"/>
      <w:marTop w:val="0"/>
      <w:marBottom w:val="0"/>
      <w:divBdr>
        <w:top w:val="none" w:sz="0" w:space="0" w:color="auto"/>
        <w:left w:val="none" w:sz="0" w:space="0" w:color="auto"/>
        <w:bottom w:val="none" w:sz="0" w:space="0" w:color="auto"/>
        <w:right w:val="none" w:sz="0" w:space="0" w:color="auto"/>
      </w:divBdr>
    </w:div>
    <w:div w:id="1901820927">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yrillic"/>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329648.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garantF1://6080507.0"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E4A37-4ABF-4880-B2D4-88E9B98F8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5886</Words>
  <Characters>33555</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39363</CharactersWithSpaces>
  <SharedDoc>false</SharedDoc>
  <HLinks>
    <vt:vector size="12" baseType="variant">
      <vt:variant>
        <vt:i4>6422581</vt:i4>
      </vt:variant>
      <vt:variant>
        <vt:i4>9</vt:i4>
      </vt:variant>
      <vt:variant>
        <vt:i4>0</vt:i4>
      </vt:variant>
      <vt:variant>
        <vt:i4>5</vt:i4>
      </vt:variant>
      <vt:variant>
        <vt:lpwstr>garantf1://70329648.1/</vt:lpwstr>
      </vt:variant>
      <vt:variant>
        <vt:lpwstr/>
      </vt:variant>
      <vt:variant>
        <vt:i4>5636118</vt:i4>
      </vt:variant>
      <vt:variant>
        <vt:i4>6</vt:i4>
      </vt:variant>
      <vt:variant>
        <vt:i4>0</vt:i4>
      </vt:variant>
      <vt:variant>
        <vt:i4>5</vt:i4>
      </vt:variant>
      <vt:variant>
        <vt:lpwstr>garantf1://6080507.0/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 Алексеевич Журбин</dc:creator>
  <cp:lastModifiedBy>user</cp:lastModifiedBy>
  <cp:revision>2</cp:revision>
  <cp:lastPrinted>2025-03-12T06:42:00Z</cp:lastPrinted>
  <dcterms:created xsi:type="dcterms:W3CDTF">2026-08-11T04:19:00Z</dcterms:created>
  <dcterms:modified xsi:type="dcterms:W3CDTF">2026-08-11T04:19:00Z</dcterms:modified>
</cp:coreProperties>
</file>