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36F" w:rsidRPr="008E336F" w:rsidRDefault="00FB100E" w:rsidP="008E336F">
      <w:pPr>
        <w:suppressAutoHyphens/>
        <w:ind w:firstLine="709"/>
        <w:jc w:val="center"/>
        <w:rPr>
          <w:b/>
          <w:color w:val="000000"/>
          <w:lang w:eastAsia="zh-CN"/>
        </w:rPr>
      </w:pPr>
      <w:r>
        <w:rPr>
          <w:b/>
          <w:lang w:eastAsia="zh-CN"/>
        </w:rPr>
        <w:t>Проект</w:t>
      </w:r>
      <w:r w:rsidR="008E336F" w:rsidRPr="008E336F">
        <w:rPr>
          <w:b/>
          <w:lang w:eastAsia="zh-CN"/>
        </w:rPr>
        <w:t xml:space="preserve"> контракт</w:t>
      </w:r>
      <w:r>
        <w:rPr>
          <w:b/>
          <w:lang w:eastAsia="zh-CN"/>
        </w:rPr>
        <w:t>а</w:t>
      </w:r>
      <w:r w:rsidR="008E336F" w:rsidRPr="008E336F">
        <w:rPr>
          <w:b/>
          <w:lang w:eastAsia="zh-CN"/>
        </w:rPr>
        <w:t xml:space="preserve"> </w:t>
      </w:r>
      <w:r w:rsidR="008E336F" w:rsidRPr="008E336F">
        <w:rPr>
          <w:b/>
          <w:color w:val="000000"/>
          <w:lang w:eastAsia="zh-CN"/>
        </w:rPr>
        <w:t xml:space="preserve">№ </w:t>
      </w:r>
      <w:r w:rsidR="008E336F" w:rsidRPr="008E336F">
        <w:rPr>
          <w:b/>
          <w:color w:val="000000"/>
          <w:u w:val="single"/>
          <w:lang w:eastAsia="zh-CN"/>
        </w:rPr>
        <w:t>________</w:t>
      </w:r>
    </w:p>
    <w:p w:rsidR="008E336F" w:rsidRPr="008E336F" w:rsidRDefault="008E336F" w:rsidP="008E336F">
      <w:pPr>
        <w:suppressAutoHyphens/>
        <w:rPr>
          <w:b/>
          <w:color w:val="000000"/>
          <w:lang w:eastAsia="zh-CN"/>
        </w:rPr>
      </w:pPr>
    </w:p>
    <w:p w:rsidR="008E336F" w:rsidRPr="008E336F" w:rsidRDefault="008E336F" w:rsidP="008E336F">
      <w:pPr>
        <w:tabs>
          <w:tab w:val="left" w:pos="7797"/>
        </w:tabs>
        <w:suppressAutoHyphens/>
        <w:rPr>
          <w:u w:val="single"/>
          <w:lang w:eastAsia="zh-CN"/>
        </w:rPr>
      </w:pPr>
      <w:r w:rsidRPr="008E336F">
        <w:rPr>
          <w:u w:val="single"/>
          <w:lang w:eastAsia="zh-CN"/>
        </w:rPr>
        <w:t>г. Хабаровск</w:t>
      </w:r>
      <w:r w:rsidRPr="008E336F">
        <w:rPr>
          <w:lang w:eastAsia="zh-CN"/>
        </w:rPr>
        <w:tab/>
        <w:t xml:space="preserve">            «</w:t>
      </w:r>
      <w:r w:rsidRPr="008E336F">
        <w:rPr>
          <w:u w:val="single"/>
          <w:lang w:eastAsia="zh-CN"/>
        </w:rPr>
        <w:t>___» ____ 202</w:t>
      </w:r>
      <w:r w:rsidR="00814E23">
        <w:rPr>
          <w:u w:val="single"/>
          <w:lang w:eastAsia="zh-CN"/>
        </w:rPr>
        <w:t xml:space="preserve">6 </w:t>
      </w:r>
      <w:r w:rsidRPr="008E336F">
        <w:rPr>
          <w:u w:val="single"/>
          <w:lang w:eastAsia="zh-CN"/>
        </w:rPr>
        <w:t>г.</w:t>
      </w:r>
    </w:p>
    <w:p w:rsidR="008E336F" w:rsidRPr="008E336F" w:rsidRDefault="008E336F" w:rsidP="008E336F">
      <w:pPr>
        <w:suppressAutoHyphens/>
        <w:rPr>
          <w:u w:val="single"/>
          <w:lang w:eastAsia="zh-CN"/>
        </w:rPr>
      </w:pPr>
    </w:p>
    <w:p w:rsidR="008E336F" w:rsidRPr="008E336F" w:rsidRDefault="008E336F" w:rsidP="008E336F">
      <w:pPr>
        <w:suppressAutoHyphens/>
        <w:ind w:firstLine="567"/>
        <w:jc w:val="both"/>
        <w:rPr>
          <w:b/>
          <w:bCs/>
          <w:lang w:eastAsia="zh-CN"/>
        </w:rPr>
      </w:pPr>
      <w:r w:rsidRPr="008E336F">
        <w:rPr>
          <w:b/>
          <w:lang w:eastAsia="zh-CN"/>
        </w:rPr>
        <w:t xml:space="preserve">      </w:t>
      </w:r>
      <w:r w:rsidRPr="008E336F">
        <w:rPr>
          <w:lang w:eastAsia="zh-CN"/>
        </w:rPr>
        <w:t xml:space="preserve">Муниципальное бюджетное дошкольное образовательное учреждение детский сад с. Дружба Хабаровского муниципального района Хабаровского края (МБДОУ с. Дружба), именуемое в дальнейшем «Заказчик», в лице в лице заведующего  Нечаевой Любови Валерьевны,  </w:t>
      </w:r>
      <w:r w:rsidRPr="008E336F">
        <w:rPr>
          <w:bCs/>
          <w:spacing w:val="-6"/>
          <w:lang w:eastAsia="zh-CN"/>
        </w:rPr>
        <w:t>действующего на основании Устава</w:t>
      </w:r>
      <w:r w:rsidRPr="008E336F">
        <w:rPr>
          <w:lang w:eastAsia="zh-CN"/>
        </w:rPr>
        <w:t>, с одной стороны</w:t>
      </w:r>
      <w:r w:rsidRPr="008E336F">
        <w:rPr>
          <w:bCs/>
          <w:iCs/>
          <w:spacing w:val="-6"/>
          <w:lang w:eastAsia="zh-CN"/>
        </w:rPr>
        <w:t xml:space="preserve"> и </w:t>
      </w:r>
      <w:r w:rsidRPr="008E336F">
        <w:rPr>
          <w:rFonts w:eastAsia="Calibri"/>
          <w:b/>
          <w:lang w:eastAsia="zh-CN"/>
        </w:rPr>
        <w:t>_________________________________</w:t>
      </w:r>
      <w:r w:rsidRPr="008E336F">
        <w:rPr>
          <w:rFonts w:eastAsia="Calibri"/>
          <w:b/>
          <w:sz w:val="22"/>
          <w:szCs w:val="22"/>
          <w:lang w:eastAsia="zh-CN"/>
        </w:rPr>
        <w:t>,</w:t>
      </w:r>
      <w:r w:rsidRPr="008E336F">
        <w:rPr>
          <w:rFonts w:eastAsia="Calibri"/>
          <w:b/>
          <w:lang w:eastAsia="zh-CN"/>
        </w:rPr>
        <w:t xml:space="preserve"> </w:t>
      </w:r>
      <w:r w:rsidRPr="008E336F">
        <w:rPr>
          <w:bCs/>
          <w:spacing w:val="-6"/>
          <w:lang w:eastAsia="zh-CN"/>
        </w:rPr>
        <w:t>именуемое в дальнейшем  «Поставщик»</w:t>
      </w:r>
      <w:r w:rsidRPr="008E336F">
        <w:rPr>
          <w:bCs/>
          <w:lang w:eastAsia="zh-CN"/>
        </w:rPr>
        <w:t xml:space="preserve"> в лице _______________________________________________, </w:t>
      </w:r>
      <w:r w:rsidRPr="008E336F">
        <w:rPr>
          <w:bCs/>
          <w:spacing w:val="-6"/>
          <w:lang w:eastAsia="zh-CN"/>
        </w:rPr>
        <w:t xml:space="preserve">действующего на основании Устава, с другой стороны, </w:t>
      </w:r>
      <w:r w:rsidRPr="008E336F">
        <w:rPr>
          <w:bCs/>
          <w:lang w:eastAsia="zh-CN"/>
        </w:rPr>
        <w:t>в дальнейшем вместе именуемые «Стороны»,</w:t>
      </w:r>
      <w:r w:rsidRPr="008E336F">
        <w:rPr>
          <w:lang w:eastAsia="zh-CN"/>
        </w:rPr>
        <w:t xml:space="preserve"> и каждый в отдельности «Сторона», с соблюдением требований Гражданского </w:t>
      </w:r>
      <w:hyperlink r:id="rId9" w:history="1">
        <w:r w:rsidRPr="008E336F">
          <w:rPr>
            <w:color w:val="0000FF"/>
            <w:u w:val="single"/>
            <w:lang w:eastAsia="zh-CN"/>
          </w:rPr>
          <w:t>кодекса</w:t>
        </w:r>
      </w:hyperlink>
      <w:r w:rsidRPr="008E336F">
        <w:rPr>
          <w:lang w:eastAsia="zh-CN"/>
        </w:rPr>
        <w:t xml:space="preserve"> Российской Федерации, п. 5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(ИКЗ </w:t>
      </w:r>
      <w:r w:rsidR="00814E23" w:rsidRPr="00814E23">
        <w:rPr>
          <w:lang w:eastAsia="zh-CN"/>
        </w:rPr>
        <w:t>263272002406227200100100050000000244</w:t>
      </w:r>
      <w:r w:rsidRPr="008E336F">
        <w:rPr>
          <w:lang w:eastAsia="zh-CN"/>
        </w:rPr>
        <w:t>) о нижеследующем:</w:t>
      </w:r>
    </w:p>
    <w:p w:rsidR="00120DC0" w:rsidRPr="00A477BC" w:rsidRDefault="00F0261A" w:rsidP="00120DC0">
      <w:pPr>
        <w:widowControl w:val="0"/>
        <w:autoSpaceDE w:val="0"/>
        <w:autoSpaceDN w:val="0"/>
        <w:adjustRightInd w:val="0"/>
        <w:jc w:val="center"/>
        <w:rPr>
          <w:b/>
          <w:bCs/>
        </w:rPr>
      </w:pPr>
      <w:r w:rsidRPr="00A477BC">
        <w:rPr>
          <w:b/>
          <w:bCs/>
        </w:rPr>
        <w:t>1. ПРЕДМЕТ КОНТРАКТА</w:t>
      </w:r>
    </w:p>
    <w:p w:rsidR="000243F2" w:rsidRPr="00A477BC" w:rsidRDefault="00F0261A" w:rsidP="00120DC0">
      <w:pPr>
        <w:tabs>
          <w:tab w:val="left" w:pos="62"/>
        </w:tabs>
        <w:ind w:firstLine="709"/>
        <w:jc w:val="both"/>
      </w:pPr>
      <w:r w:rsidRPr="00A477BC">
        <w:t xml:space="preserve">1.1. Предмет контракта: </w:t>
      </w:r>
      <w:r w:rsidRPr="00A477BC">
        <w:rPr>
          <w:color w:val="000000" w:themeColor="text1"/>
        </w:rPr>
        <w:t>Поставка</w:t>
      </w:r>
      <w:r w:rsidRPr="00087993">
        <w:rPr>
          <w:color w:val="000000" w:themeColor="text1"/>
        </w:rPr>
        <w:t xml:space="preserve"> </w:t>
      </w:r>
      <w:r w:rsidR="008B50CE">
        <w:rPr>
          <w:color w:val="000000" w:themeColor="text1"/>
        </w:rPr>
        <w:t>товара для прачечной</w:t>
      </w:r>
      <w:r w:rsidR="00814E23">
        <w:rPr>
          <w:color w:val="000000" w:themeColor="text1"/>
        </w:rPr>
        <w:t xml:space="preserve"> </w:t>
      </w:r>
      <w:r w:rsidR="00087993" w:rsidRPr="00A477BC">
        <w:t>(далее – Товар)</w:t>
      </w:r>
      <w:r w:rsidRPr="00A477BC">
        <w:rPr>
          <w:color w:val="000000" w:themeColor="text1"/>
        </w:rPr>
        <w:t>.</w:t>
      </w:r>
      <w:r w:rsidRPr="00A477BC">
        <w:t xml:space="preserve"> </w:t>
      </w:r>
    </w:p>
    <w:p w:rsidR="000243F2" w:rsidRPr="00A477BC" w:rsidRDefault="00F0261A" w:rsidP="000243F2">
      <w:pPr>
        <w:tabs>
          <w:tab w:val="left" w:pos="62"/>
        </w:tabs>
        <w:ind w:firstLine="709"/>
        <w:jc w:val="both"/>
      </w:pPr>
      <w:r w:rsidRPr="00A477BC">
        <w:t>Поставщик обязуется поставить Товар в соответствии со Спецификацией (Приложение 1 к контракту) и с Технической частью (Приложение 2 к контракту), а Заказчик обязуется принять и оплатить Товар в порядке и на условиях, предусмотренных Контрактом.</w:t>
      </w:r>
    </w:p>
    <w:p w:rsidR="00CA15D0" w:rsidRPr="00CA15D0" w:rsidRDefault="00F0261A" w:rsidP="00CA15D0">
      <w:pPr>
        <w:autoSpaceDE w:val="0"/>
        <w:autoSpaceDN w:val="0"/>
        <w:adjustRightInd w:val="0"/>
        <w:ind w:firstLine="709"/>
        <w:jc w:val="both"/>
        <w:outlineLvl w:val="2"/>
      </w:pPr>
      <w:r w:rsidRPr="00CA15D0">
        <w:t>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за исключением следующих случаев:</w:t>
      </w:r>
    </w:p>
    <w:p w:rsidR="00CA15D0" w:rsidRPr="00CA15D0" w:rsidRDefault="00F0261A" w:rsidP="00CA15D0">
      <w:pPr>
        <w:autoSpaceDE w:val="0"/>
        <w:autoSpaceDN w:val="0"/>
        <w:adjustRightInd w:val="0"/>
        <w:ind w:firstLine="709"/>
        <w:jc w:val="both"/>
        <w:outlineLvl w:val="2"/>
      </w:pPr>
      <w:r w:rsidRPr="00CA15D0">
        <w:t>- не допускается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14 Федерального закона № 44-ФЗ;</w:t>
      </w:r>
    </w:p>
    <w:p w:rsidR="00CA15D0" w:rsidRPr="00CA15D0" w:rsidRDefault="00F0261A" w:rsidP="00CA15D0">
      <w:pPr>
        <w:autoSpaceDE w:val="0"/>
        <w:autoSpaceDN w:val="0"/>
        <w:adjustRightInd w:val="0"/>
        <w:ind w:firstLine="709"/>
        <w:jc w:val="both"/>
        <w:outlineLvl w:val="2"/>
      </w:pPr>
      <w:r w:rsidRPr="00CA15D0">
        <w:t>- не допускается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14 Федерального закона № 44-ФЗ, если Контракт предусматривает поставку товара российского происхождения.</w:t>
      </w:r>
    </w:p>
    <w:p w:rsidR="00CA15D0" w:rsidRPr="00CA15D0" w:rsidRDefault="00F0261A" w:rsidP="00CA15D0">
      <w:pPr>
        <w:autoSpaceDE w:val="0"/>
        <w:autoSpaceDN w:val="0"/>
        <w:adjustRightInd w:val="0"/>
        <w:ind w:firstLine="709"/>
        <w:jc w:val="both"/>
        <w:outlineLvl w:val="2"/>
      </w:pPr>
      <w:r w:rsidRPr="00CA15D0">
        <w:t>При исполнении Контракта допускается замена товара (с учетом особенностей, предусмотренных частью 7 статьи 95 Федерального закона № 44-ФЗ), в отношении которого установлено преимущество в отношении товаров российского происхождения, предусмотренное подпунктом "в" пункта 1 части 2 статьи 14 Федерального закона № 44-ФЗ, исключительно на товар российского происхождения, если Контракт предусматривает поставку товара российского происхождения.</w:t>
      </w:r>
    </w:p>
    <w:p w:rsidR="00CA15D0" w:rsidRDefault="00F0261A" w:rsidP="00CA15D0">
      <w:pPr>
        <w:autoSpaceDE w:val="0"/>
        <w:autoSpaceDN w:val="0"/>
        <w:adjustRightInd w:val="0"/>
        <w:ind w:firstLine="708"/>
        <w:jc w:val="both"/>
        <w:outlineLvl w:val="2"/>
      </w:pPr>
      <w:r w:rsidRPr="00CA15D0">
        <w:t>При этом положения Контракта, касающиеся товара российского происхождения, применяются также в отношении Товара, происходящего из государства - члена Евразийского экономического союза.</w:t>
      </w:r>
    </w:p>
    <w:p w:rsidR="00CA15D0" w:rsidRPr="00DD447A" w:rsidRDefault="00F0261A" w:rsidP="00CA15D0">
      <w:pPr>
        <w:autoSpaceDE w:val="0"/>
        <w:autoSpaceDN w:val="0"/>
        <w:adjustRightInd w:val="0"/>
        <w:ind w:firstLine="708"/>
        <w:jc w:val="both"/>
        <w:outlineLvl w:val="2"/>
      </w:pPr>
      <w:r w:rsidRPr="00DD447A">
        <w:t>1.3.</w:t>
      </w:r>
      <w:r w:rsidR="00087993">
        <w:t xml:space="preserve"> </w:t>
      </w:r>
      <w:r w:rsidRPr="00DD447A">
        <w:t>Поставка Товара должна сопровождаться предоставлением документов товародвижения (товарной накладной или заменяющего её универсального передаточного документа), копий документов об обязательном подтверждения соответствия в случаях, установленных соответствующим техническим регламентом на определенную продукцию либо актом Правительства РФ, принятым в соответствии с законодательством Российской Федерации о техническом регулировании, а также иных документов, если на данный Товар таковые предусмотрены санитарно-эпидемиологическими правилами и нормами.</w:t>
      </w:r>
    </w:p>
    <w:p w:rsidR="00CA15D0" w:rsidRDefault="00F0261A" w:rsidP="00087993">
      <w:pPr>
        <w:autoSpaceDE w:val="0"/>
        <w:autoSpaceDN w:val="0"/>
        <w:adjustRightInd w:val="0"/>
        <w:ind w:firstLine="708"/>
        <w:jc w:val="both"/>
        <w:outlineLvl w:val="2"/>
        <w:rPr>
          <w:b/>
        </w:rPr>
      </w:pPr>
      <w:r w:rsidRPr="00DD447A">
        <w:t>Товар должен сопровождаться (при необходимости) технической документацией на русском языке.</w:t>
      </w:r>
    </w:p>
    <w:p w:rsidR="009676ED" w:rsidRPr="009676ED" w:rsidRDefault="00F0261A" w:rsidP="009676ED">
      <w:pPr>
        <w:jc w:val="center"/>
        <w:rPr>
          <w:b/>
        </w:rPr>
      </w:pPr>
      <w:r w:rsidRPr="009676ED">
        <w:rPr>
          <w:b/>
        </w:rPr>
        <w:t xml:space="preserve">2. ЦЕНА </w:t>
      </w:r>
      <w:r w:rsidRPr="009676ED">
        <w:rPr>
          <w:b/>
          <w:color w:val="000000" w:themeColor="text1"/>
        </w:rPr>
        <w:t xml:space="preserve">КОНТРАКТА </w:t>
      </w:r>
    </w:p>
    <w:p w:rsidR="00C501FE" w:rsidRPr="00AF1B14" w:rsidRDefault="00F0261A" w:rsidP="00C501FE">
      <w:pPr>
        <w:autoSpaceDE w:val="0"/>
        <w:autoSpaceDN w:val="0"/>
        <w:adjustRightInd w:val="0"/>
        <w:ind w:firstLine="708"/>
        <w:jc w:val="both"/>
      </w:pPr>
      <w:r w:rsidRPr="00AF1B14">
        <w:t>2.1. Цена контракта составляет ______________________________ (сумма прописью), включая НДС__________(_______________) рублей ____</w:t>
      </w:r>
      <w:r w:rsidRPr="00AF1B14">
        <w:rPr>
          <w:snapToGrid w:val="0"/>
        </w:rPr>
        <w:t xml:space="preserve"> копеек</w:t>
      </w:r>
      <w:r>
        <w:rPr>
          <w:snapToGrid w:val="0"/>
          <w:vertAlign w:val="superscript"/>
        </w:rPr>
        <w:footnoteReference w:id="1"/>
      </w:r>
      <w:r w:rsidRPr="00AF1B14">
        <w:rPr>
          <w:snapToGrid w:val="0"/>
        </w:rPr>
        <w:t>.</w:t>
      </w:r>
    </w:p>
    <w:p w:rsidR="00A66739" w:rsidRPr="00AF1B14" w:rsidRDefault="00F0261A" w:rsidP="00A66739">
      <w:pPr>
        <w:widowControl w:val="0"/>
        <w:tabs>
          <w:tab w:val="left" w:pos="709"/>
        </w:tabs>
        <w:ind w:firstLine="709"/>
        <w:jc w:val="both"/>
        <w:rPr>
          <w:rFonts w:eastAsia="Calibri"/>
          <w:snapToGrid w:val="0"/>
          <w:lang w:eastAsia="en-US"/>
        </w:rPr>
      </w:pPr>
      <w:r w:rsidRPr="00AF1B14">
        <w:rPr>
          <w:rFonts w:eastAsia="Calibri"/>
          <w:snapToGrid w:val="0"/>
          <w:lang w:eastAsia="en-US"/>
        </w:rPr>
        <w:t xml:space="preserve">Сумма, подлежащая уплате Заказчиком Поставщику </w:t>
      </w:r>
      <w:r w:rsidR="00087993">
        <w:rPr>
          <w:rFonts w:eastAsia="Calibri"/>
          <w:snapToGrid w:val="0"/>
          <w:lang w:eastAsia="en-US"/>
        </w:rPr>
        <w:t>–</w:t>
      </w:r>
      <w:r w:rsidRPr="00AF1B14">
        <w:rPr>
          <w:rFonts w:eastAsia="Calibri"/>
          <w:snapToGrid w:val="0"/>
          <w:lang w:eastAsia="en-US"/>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Pr="00AF1B14">
        <w:rPr>
          <w:rFonts w:eastAsia="Calibri"/>
          <w:snapToGrid w:val="0"/>
          <w:lang w:eastAsia="en-US"/>
        </w:rPr>
        <w:lastRenderedPageBreak/>
        <w:t>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F1B14">
        <w:rPr>
          <w:rFonts w:eastAsia="Calibri"/>
          <w:sz w:val="20"/>
          <w:szCs w:val="20"/>
          <w:lang w:eastAsia="en-US"/>
        </w:rPr>
        <w:t>.</w:t>
      </w:r>
    </w:p>
    <w:p w:rsidR="00C501FE" w:rsidRPr="00C71151" w:rsidRDefault="00F0261A" w:rsidP="00A66739">
      <w:pPr>
        <w:ind w:firstLine="709"/>
        <w:jc w:val="both"/>
      </w:pPr>
      <w:r w:rsidRPr="00AF1B14">
        <w:rPr>
          <w:snapToGrid w:val="0"/>
        </w:rPr>
        <w:t>2.2. Валютой для установления цены контракта и расчетов с Поставщиком являетс</w:t>
      </w:r>
      <w:r w:rsidRPr="00C71151">
        <w:rPr>
          <w:snapToGrid w:val="0"/>
        </w:rPr>
        <w:t>я рубль Российской Федерации.</w:t>
      </w:r>
      <w:r w:rsidRPr="00C71151">
        <w:t xml:space="preserve"> </w:t>
      </w:r>
    </w:p>
    <w:p w:rsidR="00C501FE" w:rsidRPr="00C71151" w:rsidRDefault="00F0261A" w:rsidP="00C501FE">
      <w:pPr>
        <w:ind w:firstLine="709"/>
        <w:jc w:val="both"/>
      </w:pPr>
      <w:r w:rsidRPr="00C71151">
        <w:t xml:space="preserve">2.3. Источник финансирования контракта </w:t>
      </w:r>
      <w:r w:rsidR="00087993">
        <w:t>–</w:t>
      </w:r>
      <w:r w:rsidRPr="00C71151">
        <w:t xml:space="preserve"> Хабаровский</w:t>
      </w:r>
      <w:r w:rsidRPr="00087993">
        <w:t xml:space="preserve"> </w:t>
      </w:r>
      <w:r w:rsidRPr="00C71151">
        <w:t>край</w:t>
      </w:r>
      <w:r>
        <w:t xml:space="preserve"> </w:t>
      </w:r>
      <w:r w:rsidR="00087993">
        <w:t>–</w:t>
      </w:r>
      <w:r>
        <w:t xml:space="preserve"> </w:t>
      </w:r>
      <w:r w:rsidR="00857E9A" w:rsidRPr="00857E9A">
        <w:t>бюджет Хабаровского муниципального района</w:t>
      </w:r>
      <w:r w:rsidR="00814E23">
        <w:t>, средства бюджетных учреждений</w:t>
      </w:r>
      <w:r w:rsidR="00F74C1A">
        <w:t xml:space="preserve">, </w:t>
      </w:r>
      <w:r w:rsidR="001B60B7">
        <w:t>ГЗ</w:t>
      </w:r>
      <w:r w:rsidRPr="00C71151">
        <w:t>.</w:t>
      </w:r>
    </w:p>
    <w:p w:rsidR="00C501FE" w:rsidRPr="00C71151" w:rsidRDefault="00F0261A" w:rsidP="00C501FE">
      <w:pPr>
        <w:ind w:firstLine="709"/>
        <w:jc w:val="both"/>
      </w:pPr>
      <w:r w:rsidRPr="00C71151">
        <w:t>2.4. Цена</w:t>
      </w:r>
      <w:r w:rsidRPr="00C71151">
        <w:rPr>
          <w:rFonts w:eastAsiaTheme="minorHAnsi"/>
          <w:lang w:eastAsia="en-US"/>
        </w:rPr>
        <w:t xml:space="preserve"> </w:t>
      </w:r>
      <w:r w:rsidRPr="00C71151">
        <w:t xml:space="preserve">контракта включает </w:t>
      </w:r>
      <w:r>
        <w:t>в себя стоимость Товара, расходы на тару (упаковку), маркировку, поставку, разгрузку Товара в месте поставки,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C501FE" w:rsidRPr="00C71151" w:rsidRDefault="00F0261A" w:rsidP="00087993">
      <w:pPr>
        <w:ind w:firstLine="709"/>
        <w:jc w:val="both"/>
        <w:rPr>
          <w:rFonts w:eastAsia="Calibri"/>
          <w:noProof/>
        </w:rPr>
      </w:pPr>
      <w:r w:rsidRPr="00C71151">
        <w:t xml:space="preserve">2.5. </w:t>
      </w:r>
      <w:r w:rsidRPr="00C71151">
        <w:rPr>
          <w:bCs/>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C71151">
        <w:rPr>
          <w:rFonts w:eastAsia="Calibri"/>
          <w:lang w:eastAsia="en-US"/>
        </w:rPr>
        <w:t>, качества поставляемого Товара и иных условий контракта.</w:t>
      </w:r>
    </w:p>
    <w:p w:rsidR="00120DC0" w:rsidRPr="00C71151" w:rsidRDefault="00F0261A" w:rsidP="00120DC0">
      <w:pPr>
        <w:jc w:val="center"/>
        <w:rPr>
          <w:bCs/>
        </w:rPr>
      </w:pPr>
      <w:r w:rsidRPr="00C71151">
        <w:rPr>
          <w:b/>
        </w:rPr>
        <w:t>3. ПОРЯДОК РАСЧЕТОВ</w:t>
      </w:r>
    </w:p>
    <w:p w:rsidR="00120DC0" w:rsidRPr="00C71151" w:rsidRDefault="00F0261A" w:rsidP="00120DC0">
      <w:pPr>
        <w:tabs>
          <w:tab w:val="left" w:pos="709"/>
          <w:tab w:val="num" w:pos="810"/>
        </w:tabs>
        <w:ind w:firstLine="709"/>
        <w:jc w:val="both"/>
        <w:rPr>
          <w:bCs/>
        </w:rPr>
      </w:pPr>
      <w:r w:rsidRPr="00C71151">
        <w:t xml:space="preserve">3.1. </w:t>
      </w:r>
      <w:r w:rsidRPr="00C71151">
        <w:rPr>
          <w:bCs/>
        </w:rPr>
        <w:t>Оплата за поставку Товара осуществляется по цене, установленной п. 2.1 к</w:t>
      </w:r>
      <w:r w:rsidRPr="00C71151">
        <w:t>онтракта</w:t>
      </w:r>
      <w:r w:rsidRPr="00C71151">
        <w:rPr>
          <w:bCs/>
        </w:rPr>
        <w:t>.</w:t>
      </w:r>
      <w:r w:rsidRPr="00C71151">
        <w:t xml:space="preserve"> </w:t>
      </w:r>
    </w:p>
    <w:p w:rsidR="00120DC0" w:rsidRPr="00C71151" w:rsidRDefault="00F0261A" w:rsidP="00120DC0">
      <w:pPr>
        <w:autoSpaceDE w:val="0"/>
        <w:autoSpaceDN w:val="0"/>
        <w:adjustRightInd w:val="0"/>
        <w:ind w:firstLine="709"/>
        <w:jc w:val="both"/>
        <w:rPr>
          <w:noProof/>
        </w:rPr>
      </w:pPr>
      <w:r w:rsidRPr="00C71151">
        <w:rPr>
          <w:noProof/>
        </w:rPr>
        <w:t xml:space="preserve">3.2. 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(может выставляться в электронной форме с использованием единой информационной системы в сфере закупок) в течение </w:t>
      </w:r>
      <w:r w:rsidR="008E336F">
        <w:rPr>
          <w:noProof/>
        </w:rPr>
        <w:t>10</w:t>
      </w:r>
      <w:r w:rsidRPr="00C71151">
        <w:rPr>
          <w:noProof/>
        </w:rPr>
        <w:t xml:space="preserve"> рабочих дней с даты подписания Заказчиком документа о приемке</w:t>
      </w:r>
    </w:p>
    <w:p w:rsidR="00120DC0" w:rsidRPr="00C71151" w:rsidRDefault="00F0261A" w:rsidP="00120DC0">
      <w:pPr>
        <w:autoSpaceDE w:val="0"/>
        <w:autoSpaceDN w:val="0"/>
        <w:adjustRightInd w:val="0"/>
        <w:ind w:firstLine="709"/>
        <w:jc w:val="both"/>
        <w:rPr>
          <w:noProof/>
        </w:rPr>
      </w:pPr>
      <w:r w:rsidRPr="00C71151">
        <w:rPr>
          <w:noProof/>
        </w:rPr>
        <w:t>Расчет осуществляется по факту поставки всего Товара.</w:t>
      </w:r>
    </w:p>
    <w:p w:rsidR="00120DC0" w:rsidRPr="00C71151" w:rsidRDefault="00F0261A" w:rsidP="00087993">
      <w:pPr>
        <w:ind w:firstLine="709"/>
        <w:jc w:val="both"/>
        <w:rPr>
          <w:b/>
        </w:rPr>
      </w:pPr>
      <w:r w:rsidRPr="00C71151">
        <w:t>3.3.</w:t>
      </w:r>
      <w:r w:rsidRPr="00C71151">
        <w:rPr>
          <w:rStyle w:val="af"/>
        </w:rPr>
        <w:t xml:space="preserve"> </w:t>
      </w:r>
      <w:r w:rsidRPr="00C71151">
        <w:t>Обязательство Заказчика по оплате за поставку Товара считается исполненным с момента списания денежных средств со счета Заказчика.</w:t>
      </w:r>
    </w:p>
    <w:p w:rsidR="00120DC0" w:rsidRPr="00C71151" w:rsidRDefault="00F0261A" w:rsidP="00120DC0">
      <w:pPr>
        <w:tabs>
          <w:tab w:val="left" w:pos="709"/>
          <w:tab w:val="left" w:pos="1134"/>
        </w:tabs>
        <w:jc w:val="center"/>
        <w:rPr>
          <w:b/>
        </w:rPr>
      </w:pPr>
      <w:r w:rsidRPr="00C71151">
        <w:rPr>
          <w:b/>
        </w:rPr>
        <w:t>4. ПРАВА И ОБЯЗАННОСТИ СТОРОН</w:t>
      </w:r>
    </w:p>
    <w:p w:rsidR="00A66739" w:rsidRPr="00C71151" w:rsidRDefault="00F0261A" w:rsidP="00A66739">
      <w:pPr>
        <w:tabs>
          <w:tab w:val="left" w:pos="709"/>
        </w:tabs>
        <w:autoSpaceDE w:val="0"/>
        <w:autoSpaceDN w:val="0"/>
        <w:adjustRightInd w:val="0"/>
        <w:ind w:firstLine="709"/>
        <w:jc w:val="both"/>
      </w:pPr>
      <w:r w:rsidRPr="00C71151">
        <w:rPr>
          <w:b/>
        </w:rPr>
        <w:t>4.1.</w:t>
      </w:r>
      <w:r w:rsidRPr="00C71151">
        <w:t xml:space="preserve"> З</w:t>
      </w:r>
      <w:r w:rsidRPr="00C71151">
        <w:rPr>
          <w:b/>
        </w:rPr>
        <w:t>аказчик вправе</w:t>
      </w:r>
      <w:r w:rsidRPr="00C71151">
        <w:t>:</w:t>
      </w:r>
    </w:p>
    <w:p w:rsidR="00A66739" w:rsidRPr="00C71151" w:rsidRDefault="00F0261A" w:rsidP="00A66739">
      <w:pPr>
        <w:tabs>
          <w:tab w:val="left" w:pos="709"/>
        </w:tabs>
        <w:autoSpaceDE w:val="0"/>
        <w:autoSpaceDN w:val="0"/>
        <w:adjustRightInd w:val="0"/>
        <w:ind w:firstLine="709"/>
        <w:jc w:val="both"/>
      </w:pPr>
      <w:r w:rsidRPr="00C71151">
        <w:t>4.1.1. Требовать от Поставщика надлежащего исполнения обязательств в соответствии с условиями контракта.</w:t>
      </w:r>
    </w:p>
    <w:p w:rsidR="00A66739" w:rsidRPr="00C71151" w:rsidRDefault="00F0261A" w:rsidP="00A66739">
      <w:pPr>
        <w:tabs>
          <w:tab w:val="left" w:pos="709"/>
        </w:tabs>
        <w:autoSpaceDE w:val="0"/>
        <w:autoSpaceDN w:val="0"/>
        <w:adjustRightInd w:val="0"/>
        <w:ind w:firstLine="709"/>
        <w:jc w:val="both"/>
      </w:pPr>
      <w:r w:rsidRPr="00C71151">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A66739" w:rsidRPr="00C71151" w:rsidRDefault="00F0261A" w:rsidP="00A66739">
      <w:pPr>
        <w:tabs>
          <w:tab w:val="left" w:pos="709"/>
        </w:tabs>
        <w:autoSpaceDE w:val="0"/>
        <w:autoSpaceDN w:val="0"/>
        <w:adjustRightInd w:val="0"/>
        <w:ind w:firstLine="709"/>
        <w:jc w:val="both"/>
      </w:pPr>
      <w:r w:rsidRPr="00C71151">
        <w:t>4.1.3. Запрашивать у Поставщика информацию о ходе и состоянии исполнения обязательств Поставщика по настоящему контракту.</w:t>
      </w:r>
    </w:p>
    <w:p w:rsidR="00A66739" w:rsidRPr="00C71151" w:rsidRDefault="00F0261A" w:rsidP="00A66739">
      <w:pPr>
        <w:tabs>
          <w:tab w:val="left" w:pos="709"/>
        </w:tabs>
        <w:autoSpaceDE w:val="0"/>
        <w:autoSpaceDN w:val="0"/>
        <w:adjustRightInd w:val="0"/>
        <w:ind w:firstLine="709"/>
        <w:jc w:val="both"/>
      </w:pPr>
      <w:r w:rsidRPr="00C71151">
        <w:rPr>
          <w:b/>
        </w:rPr>
        <w:t>4.2. Заказчик обязан</w:t>
      </w:r>
      <w:r w:rsidRPr="00C71151">
        <w:t>:</w:t>
      </w:r>
    </w:p>
    <w:p w:rsidR="00A66739" w:rsidRPr="00C71151" w:rsidRDefault="00F0261A" w:rsidP="00A66739">
      <w:pPr>
        <w:tabs>
          <w:tab w:val="left" w:pos="709"/>
        </w:tabs>
        <w:autoSpaceDE w:val="0"/>
        <w:autoSpaceDN w:val="0"/>
        <w:adjustRightInd w:val="0"/>
        <w:ind w:firstLine="709"/>
        <w:jc w:val="both"/>
      </w:pPr>
      <w:r w:rsidRPr="00C71151">
        <w:t>4.2.1. Своевременно принять и оплатить поставку Товара в соответствии с условиями настоящего контракта.</w:t>
      </w:r>
    </w:p>
    <w:p w:rsidR="00A66739" w:rsidRPr="00C71151" w:rsidRDefault="00F0261A" w:rsidP="00A66739">
      <w:pPr>
        <w:tabs>
          <w:tab w:val="left" w:pos="709"/>
        </w:tabs>
        <w:autoSpaceDE w:val="0"/>
        <w:autoSpaceDN w:val="0"/>
        <w:adjustRightInd w:val="0"/>
        <w:ind w:firstLine="709"/>
        <w:jc w:val="both"/>
      </w:pPr>
      <w:r w:rsidRPr="00C71151">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A66739" w:rsidRPr="00C71151" w:rsidRDefault="00F0261A" w:rsidP="00A66739">
      <w:pPr>
        <w:tabs>
          <w:tab w:val="left" w:pos="709"/>
        </w:tabs>
        <w:autoSpaceDE w:val="0"/>
        <w:autoSpaceDN w:val="0"/>
        <w:adjustRightInd w:val="0"/>
        <w:ind w:firstLine="709"/>
        <w:jc w:val="both"/>
      </w:pPr>
      <w:r w:rsidRPr="00C71151">
        <w:t xml:space="preserve">4.2.3.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C71151">
        <w:rPr>
          <w:bCs/>
        </w:rPr>
        <w:t>(за исключением неустойки, подлежащей списанию в случаях и порядке, которые установлены Правительством Российской Федерации)</w:t>
      </w:r>
      <w:r w:rsidRPr="00C71151">
        <w:t>.</w:t>
      </w:r>
    </w:p>
    <w:p w:rsidR="00A66739" w:rsidRPr="00C71151" w:rsidRDefault="00F0261A" w:rsidP="00A66739">
      <w:pPr>
        <w:tabs>
          <w:tab w:val="left" w:pos="709"/>
        </w:tabs>
        <w:autoSpaceDE w:val="0"/>
        <w:autoSpaceDN w:val="0"/>
        <w:adjustRightInd w:val="0"/>
        <w:ind w:firstLine="709"/>
        <w:jc w:val="both"/>
      </w:pPr>
      <w:r w:rsidRPr="00C71151">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C71151">
        <w:rPr>
          <w:bCs/>
        </w:rPr>
        <w:t>(за исключением неустойки, подлежащей списанию в случаях и порядке, которые установлены Правительством Российской Федерации)</w:t>
      </w:r>
      <w:r w:rsidRPr="00C71151">
        <w:t xml:space="preserve"> взыскивать их в судебном порядке либо производить оплату по контракту в соответствии с п. 9.6 настоящего контракта.</w:t>
      </w:r>
    </w:p>
    <w:p w:rsidR="00A66739" w:rsidRPr="00C71151" w:rsidRDefault="00F0261A" w:rsidP="00A66739">
      <w:pPr>
        <w:tabs>
          <w:tab w:val="left" w:pos="709"/>
        </w:tabs>
        <w:autoSpaceDE w:val="0"/>
        <w:autoSpaceDN w:val="0"/>
        <w:adjustRightInd w:val="0"/>
        <w:ind w:firstLine="709"/>
        <w:jc w:val="both"/>
      </w:pPr>
      <w:r w:rsidRPr="00C71151">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A66739" w:rsidRPr="00C71151" w:rsidRDefault="00F0261A" w:rsidP="00A66739">
      <w:pPr>
        <w:tabs>
          <w:tab w:val="left" w:pos="709"/>
        </w:tabs>
        <w:autoSpaceDE w:val="0"/>
        <w:autoSpaceDN w:val="0"/>
        <w:adjustRightInd w:val="0"/>
        <w:ind w:firstLine="709"/>
        <w:jc w:val="both"/>
      </w:pPr>
      <w:r w:rsidRPr="00C71151">
        <w:t>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w:t>
      </w:r>
      <w:r w:rsidR="008653FC">
        <w:t xml:space="preserve"> </w:t>
      </w:r>
      <w:r w:rsidRPr="00C71151">
        <w:t xml:space="preserve">за неисполнение или </w:t>
      </w:r>
      <w:r w:rsidRPr="00C71151">
        <w:lastRenderedPageBreak/>
        <w:t>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
    <w:p w:rsidR="00A66739" w:rsidRPr="00C71151" w:rsidRDefault="00F0261A" w:rsidP="00A66739">
      <w:pPr>
        <w:tabs>
          <w:tab w:val="left" w:pos="709"/>
        </w:tabs>
        <w:autoSpaceDE w:val="0"/>
        <w:autoSpaceDN w:val="0"/>
        <w:adjustRightInd w:val="0"/>
        <w:ind w:firstLine="709"/>
        <w:jc w:val="both"/>
      </w:pPr>
      <w:r w:rsidRPr="00C71151">
        <w:t>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A66739" w:rsidRPr="00C71151" w:rsidRDefault="00F0261A" w:rsidP="00A66739">
      <w:pPr>
        <w:tabs>
          <w:tab w:val="left" w:pos="709"/>
        </w:tabs>
        <w:autoSpaceDE w:val="0"/>
        <w:autoSpaceDN w:val="0"/>
        <w:adjustRightInd w:val="0"/>
        <w:ind w:firstLine="709"/>
        <w:jc w:val="both"/>
      </w:pPr>
      <w:r w:rsidRPr="00C71151">
        <w:t>4.2.7.1. В течение 10 дней с даты окончания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A66739" w:rsidRPr="00C71151" w:rsidRDefault="00F0261A" w:rsidP="00A66739">
      <w:pPr>
        <w:tabs>
          <w:tab w:val="left" w:pos="709"/>
        </w:tabs>
        <w:autoSpaceDE w:val="0"/>
        <w:autoSpaceDN w:val="0"/>
        <w:adjustRightInd w:val="0"/>
        <w:ind w:firstLine="709"/>
        <w:jc w:val="both"/>
      </w:pPr>
      <w:r w:rsidRPr="00C71151">
        <w:t>4.2.7.2.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A66739" w:rsidRPr="00C71151" w:rsidRDefault="00F0261A" w:rsidP="00A66739">
      <w:pPr>
        <w:autoSpaceDE w:val="0"/>
        <w:autoSpaceDN w:val="0"/>
        <w:adjustRightInd w:val="0"/>
        <w:ind w:firstLine="540"/>
        <w:jc w:val="both"/>
      </w:pPr>
      <w:r w:rsidRPr="00C71151">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120DC0" w:rsidRPr="00C71151" w:rsidRDefault="00F0261A" w:rsidP="00A66739">
      <w:pPr>
        <w:ind w:firstLine="709"/>
        <w:jc w:val="both"/>
        <w:rPr>
          <w:color w:val="FF0000"/>
        </w:rPr>
      </w:pPr>
      <w:r w:rsidRPr="00C71151">
        <w:t>4.</w:t>
      </w:r>
      <w:r w:rsidRPr="00C71151">
        <w:rPr>
          <w:rFonts w:eastAsia="Calibri"/>
          <w:lang w:eastAsia="en-US"/>
        </w:rPr>
        <w:t>2.9. Осуществлять контроль за исполнением Поставщиком условий контракта в соответствии с законодательством Российской Федерации.</w:t>
      </w:r>
      <w:r w:rsidRPr="00C71151">
        <w:t xml:space="preserve"> </w:t>
      </w:r>
    </w:p>
    <w:p w:rsidR="00A66739" w:rsidRPr="00C71151" w:rsidRDefault="00F0261A" w:rsidP="00A66739">
      <w:pPr>
        <w:pStyle w:val="ConsPlusNormal"/>
        <w:widowControl/>
        <w:tabs>
          <w:tab w:val="left" w:pos="709"/>
        </w:tabs>
        <w:ind w:firstLine="709"/>
        <w:jc w:val="both"/>
        <w:rPr>
          <w:rFonts w:ascii="Times New Roman" w:hAnsi="Times New Roman" w:cs="Times New Roman"/>
          <w:sz w:val="24"/>
          <w:szCs w:val="24"/>
        </w:rPr>
      </w:pPr>
      <w:r w:rsidRPr="00C71151">
        <w:rPr>
          <w:rFonts w:ascii="Times New Roman" w:hAnsi="Times New Roman" w:cs="Times New Roman"/>
          <w:b/>
          <w:sz w:val="24"/>
          <w:szCs w:val="24"/>
        </w:rPr>
        <w:t>4.3. Поставщик вправе</w:t>
      </w:r>
      <w:r w:rsidRPr="00C71151">
        <w:rPr>
          <w:rFonts w:ascii="Times New Roman" w:hAnsi="Times New Roman" w:cs="Times New Roman"/>
          <w:sz w:val="24"/>
          <w:szCs w:val="24"/>
        </w:rPr>
        <w:t>:</w:t>
      </w:r>
    </w:p>
    <w:p w:rsidR="00A66739" w:rsidRPr="00C71151" w:rsidRDefault="00F0261A" w:rsidP="00A66739">
      <w:pPr>
        <w:tabs>
          <w:tab w:val="left" w:pos="709"/>
        </w:tabs>
        <w:autoSpaceDE w:val="0"/>
        <w:autoSpaceDN w:val="0"/>
        <w:adjustRightInd w:val="0"/>
        <w:ind w:firstLine="709"/>
        <w:jc w:val="both"/>
      </w:pPr>
      <w:r w:rsidRPr="00C71151">
        <w:t>4.3.1. Требовать подписания в соответствии с условиями контракта Заказчиком товарной накладной или заменяющего её универсального передаточного документа и документа о приемке по настоящему контракту.</w:t>
      </w:r>
    </w:p>
    <w:p w:rsidR="00A66739" w:rsidRPr="00C71151" w:rsidRDefault="00F0261A" w:rsidP="00A66739">
      <w:pPr>
        <w:tabs>
          <w:tab w:val="left" w:pos="709"/>
        </w:tabs>
        <w:autoSpaceDE w:val="0"/>
        <w:autoSpaceDN w:val="0"/>
        <w:adjustRightInd w:val="0"/>
        <w:ind w:firstLine="709"/>
        <w:jc w:val="both"/>
      </w:pPr>
      <w:r w:rsidRPr="00C71151">
        <w:t>4.3.2. Требовать своевременной оплаты за поставленный Товар в соответствии с условиями настоящего контракта.</w:t>
      </w:r>
    </w:p>
    <w:p w:rsidR="00A66739" w:rsidRPr="00C71151" w:rsidRDefault="00F0261A" w:rsidP="00A66739">
      <w:pPr>
        <w:tabs>
          <w:tab w:val="left" w:pos="709"/>
        </w:tabs>
        <w:autoSpaceDE w:val="0"/>
        <w:autoSpaceDN w:val="0"/>
        <w:adjustRightInd w:val="0"/>
        <w:ind w:firstLine="709"/>
        <w:jc w:val="both"/>
      </w:pPr>
      <w:r w:rsidRPr="00C71151">
        <w:t>4.3.3. Направлять Заказчику запросы и получать от него разъяснения и уточнения по вопросам поставки Товара в рамках настоящего контракта.</w:t>
      </w:r>
    </w:p>
    <w:p w:rsidR="00120DC0" w:rsidRPr="00C71151" w:rsidRDefault="00F0261A" w:rsidP="00120DC0">
      <w:pPr>
        <w:ind w:firstLine="709"/>
        <w:jc w:val="both"/>
        <w:rPr>
          <w:color w:val="FF0000"/>
        </w:rPr>
      </w:pPr>
      <w:r w:rsidRPr="00C71151">
        <w:rPr>
          <w:color w:val="000000"/>
        </w:rPr>
        <w:t xml:space="preserve">4.3.4. </w:t>
      </w:r>
      <w:r w:rsidRPr="00C71151">
        <w:rPr>
          <w:rFonts w:eastAsia="Calibr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C71151">
        <w:t xml:space="preserve"> </w:t>
      </w:r>
    </w:p>
    <w:p w:rsidR="00A66739" w:rsidRPr="00C71151" w:rsidRDefault="00F0261A" w:rsidP="00A66739">
      <w:pPr>
        <w:pStyle w:val="ConsPlusNormal"/>
        <w:widowControl/>
        <w:tabs>
          <w:tab w:val="left" w:pos="709"/>
        </w:tabs>
        <w:ind w:firstLine="709"/>
        <w:jc w:val="both"/>
        <w:rPr>
          <w:rFonts w:ascii="Times New Roman" w:hAnsi="Times New Roman" w:cs="Times New Roman"/>
          <w:sz w:val="24"/>
          <w:szCs w:val="24"/>
        </w:rPr>
      </w:pPr>
      <w:r w:rsidRPr="00C71151">
        <w:rPr>
          <w:rFonts w:ascii="Times New Roman" w:hAnsi="Times New Roman" w:cs="Times New Roman"/>
          <w:b/>
          <w:sz w:val="24"/>
          <w:szCs w:val="24"/>
        </w:rPr>
        <w:t>4.4. Поставщик обязан</w:t>
      </w:r>
      <w:r w:rsidRPr="00C71151">
        <w:rPr>
          <w:rFonts w:ascii="Times New Roman" w:hAnsi="Times New Roman" w:cs="Times New Roman"/>
          <w:sz w:val="24"/>
          <w:szCs w:val="24"/>
        </w:rPr>
        <w:t>:</w:t>
      </w:r>
    </w:p>
    <w:p w:rsidR="00A66739" w:rsidRPr="00C71151" w:rsidRDefault="00F0261A" w:rsidP="00A66739">
      <w:pPr>
        <w:tabs>
          <w:tab w:val="left" w:pos="630"/>
          <w:tab w:val="left" w:pos="709"/>
        </w:tabs>
        <w:ind w:firstLine="709"/>
        <w:jc w:val="both"/>
        <w:rPr>
          <w:color w:val="0D0D0D"/>
        </w:rPr>
      </w:pPr>
      <w:r w:rsidRPr="00C71151">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w:t>
      </w:r>
      <w:r w:rsidRPr="00C71151">
        <w:rPr>
          <w:color w:val="0D0D0D"/>
        </w:rPr>
        <w:t xml:space="preserve">представить все необходимые документы, предусмотренные разделом 1 настоящего контракта. </w:t>
      </w:r>
    </w:p>
    <w:p w:rsidR="00A66739" w:rsidRPr="00C71151" w:rsidRDefault="00F0261A" w:rsidP="00A66739">
      <w:pPr>
        <w:widowControl w:val="0"/>
        <w:autoSpaceDE w:val="0"/>
        <w:autoSpaceDN w:val="0"/>
        <w:adjustRightInd w:val="0"/>
        <w:ind w:firstLine="540"/>
        <w:jc w:val="both"/>
      </w:pPr>
      <w:r w:rsidRPr="00C71151">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66739" w:rsidRPr="00C71151" w:rsidRDefault="00F0261A" w:rsidP="00A66739">
      <w:pPr>
        <w:tabs>
          <w:tab w:val="left" w:pos="709"/>
        </w:tabs>
        <w:autoSpaceDE w:val="0"/>
        <w:autoSpaceDN w:val="0"/>
        <w:adjustRightInd w:val="0"/>
        <w:ind w:firstLine="709"/>
        <w:jc w:val="both"/>
      </w:pPr>
      <w:r w:rsidRPr="00C71151">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0B707F" w:rsidRPr="00C71151" w:rsidRDefault="00F0261A" w:rsidP="00A66739">
      <w:pPr>
        <w:tabs>
          <w:tab w:val="left" w:pos="709"/>
        </w:tabs>
        <w:autoSpaceDE w:val="0"/>
        <w:autoSpaceDN w:val="0"/>
        <w:adjustRightInd w:val="0"/>
        <w:ind w:firstLine="709"/>
        <w:jc w:val="both"/>
      </w:pPr>
      <w:r w:rsidRPr="00C71151">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120DC0" w:rsidRPr="00C71151" w:rsidRDefault="00F0261A" w:rsidP="00120DC0">
      <w:pPr>
        <w:shd w:val="clear" w:color="auto" w:fill="FFFFFF"/>
        <w:tabs>
          <w:tab w:val="left" w:pos="709"/>
        </w:tabs>
        <w:jc w:val="center"/>
        <w:rPr>
          <w:b/>
        </w:rPr>
      </w:pPr>
      <w:r w:rsidRPr="00C71151">
        <w:rPr>
          <w:b/>
        </w:rPr>
        <w:t>5. СРОК, МЕСТО И УСЛОВИЯ ПОСТАВКИ</w:t>
      </w:r>
    </w:p>
    <w:p w:rsidR="00120DC0" w:rsidRPr="00324ECD" w:rsidRDefault="00F0261A" w:rsidP="00120DC0">
      <w:pPr>
        <w:tabs>
          <w:tab w:val="left" w:pos="709"/>
        </w:tabs>
        <w:autoSpaceDE w:val="0"/>
        <w:autoSpaceDN w:val="0"/>
        <w:adjustRightInd w:val="0"/>
        <w:ind w:firstLine="709"/>
        <w:jc w:val="both"/>
        <w:rPr>
          <w:color w:val="FF0000"/>
        </w:rPr>
      </w:pPr>
      <w:r w:rsidRPr="00AF1B14">
        <w:t xml:space="preserve">5.1. </w:t>
      </w:r>
      <w:r w:rsidRPr="00C71151">
        <w:t>Срок</w:t>
      </w:r>
      <w:r w:rsidRPr="00AF1B14">
        <w:t xml:space="preserve"> </w:t>
      </w:r>
      <w:r w:rsidRPr="00C71151">
        <w:t>поставки</w:t>
      </w:r>
      <w:r w:rsidRPr="00AF1B14">
        <w:t xml:space="preserve"> </w:t>
      </w:r>
      <w:r w:rsidRPr="00C71151">
        <w:t>Товара</w:t>
      </w:r>
      <w:r w:rsidRPr="00AF1B14">
        <w:t>: с</w:t>
      </w:r>
      <w:r w:rsidRPr="00087993">
        <w:t xml:space="preserve"> </w:t>
      </w:r>
      <w:r w:rsidRPr="00AF1B14">
        <w:t>даты</w:t>
      </w:r>
      <w:r w:rsidR="002A718B">
        <w:t xml:space="preserve"> заключения контракта</w:t>
      </w:r>
      <w:r w:rsidRPr="00324ECD">
        <w:t>.</w:t>
      </w:r>
      <w:r w:rsidRPr="00324ECD">
        <w:rPr>
          <w:color w:val="FF0000"/>
        </w:rPr>
        <w:t xml:space="preserve"> </w:t>
      </w:r>
    </w:p>
    <w:p w:rsidR="00087993" w:rsidRPr="00324ECD" w:rsidRDefault="00F0261A" w:rsidP="00105A97">
      <w:pPr>
        <w:ind w:firstLine="709"/>
        <w:jc w:val="both"/>
        <w:rPr>
          <w:color w:val="000000" w:themeColor="text1"/>
        </w:rPr>
      </w:pPr>
      <w:r w:rsidRPr="00324ECD">
        <w:rPr>
          <w:color w:val="000000" w:themeColor="text1"/>
        </w:rPr>
        <w:t>5.1.1. Дата начала исполнения контракта: с даты заключения контракта.</w:t>
      </w:r>
    </w:p>
    <w:p w:rsidR="008854FE" w:rsidRPr="00324ECD" w:rsidRDefault="00F0261A" w:rsidP="00136B65">
      <w:pPr>
        <w:tabs>
          <w:tab w:val="left" w:pos="709"/>
        </w:tabs>
        <w:autoSpaceDE w:val="0"/>
        <w:autoSpaceDN w:val="0"/>
        <w:adjustRightInd w:val="0"/>
        <w:ind w:firstLine="709"/>
        <w:jc w:val="both"/>
      </w:pPr>
      <w:r w:rsidRPr="00324ECD">
        <w:t>Дата окончания исполнения контракта</w:t>
      </w:r>
      <w:r w:rsidRPr="002A718B">
        <w:t xml:space="preserve">: </w:t>
      </w:r>
      <w:r w:rsidR="00555BE4">
        <w:t>09.10.2026</w:t>
      </w:r>
      <w:r w:rsidRPr="002A718B">
        <w:t>.</w:t>
      </w:r>
    </w:p>
    <w:p w:rsidR="00120DC0" w:rsidRPr="00324ECD" w:rsidRDefault="00F0261A" w:rsidP="00120DC0">
      <w:pPr>
        <w:tabs>
          <w:tab w:val="left" w:pos="709"/>
        </w:tabs>
        <w:autoSpaceDE w:val="0"/>
        <w:autoSpaceDN w:val="0"/>
        <w:adjustRightInd w:val="0"/>
        <w:ind w:firstLine="709"/>
        <w:jc w:val="both"/>
      </w:pPr>
      <w:r w:rsidRPr="00324ECD">
        <w:t xml:space="preserve">5.2. </w:t>
      </w:r>
      <w:r w:rsidR="008E336F" w:rsidRPr="00324ECD">
        <w:t>Место доставки Товара: 680506 Российская Федерация, Хабаровский край, Хабаровский район, с. Дружба, ул. Садовая, 5.</w:t>
      </w:r>
    </w:p>
    <w:p w:rsidR="00120DC0" w:rsidRPr="00C71151" w:rsidRDefault="00F0261A" w:rsidP="00120DC0">
      <w:pPr>
        <w:tabs>
          <w:tab w:val="left" w:pos="709"/>
        </w:tabs>
        <w:autoSpaceDE w:val="0"/>
        <w:autoSpaceDN w:val="0"/>
        <w:adjustRightInd w:val="0"/>
        <w:ind w:firstLine="709"/>
        <w:jc w:val="both"/>
      </w:pPr>
      <w:r w:rsidRPr="00324ECD">
        <w:t>5.3.</w:t>
      </w:r>
      <w:r w:rsidRPr="00324ECD">
        <w:rPr>
          <w:color w:val="000000" w:themeColor="text1"/>
        </w:rPr>
        <w:t xml:space="preserve"> Условия п</w:t>
      </w:r>
      <w:r w:rsidRPr="00324ECD">
        <w:t>оставки Товара: Поставка Товара осуществляется на условиях доставки и разгрузки Товара в месте поставки. Приемка Товара Заказчиком производится в рабочие дни с 9-00 час. до 17-00 час. (время местное).</w:t>
      </w:r>
      <w:r w:rsidR="008653FC" w:rsidRPr="00324ECD">
        <w:t xml:space="preserve"> </w:t>
      </w:r>
      <w:r w:rsidRPr="00324ECD">
        <w:t>Поставщик уведомляет Заказчика о предполагаемой дате поставки Товара не менее чем за 2 рабочих дня.</w:t>
      </w:r>
    </w:p>
    <w:p w:rsidR="00120DC0" w:rsidRPr="00C71151" w:rsidRDefault="00F0261A" w:rsidP="00120DC0">
      <w:pPr>
        <w:tabs>
          <w:tab w:val="left" w:pos="709"/>
        </w:tabs>
        <w:jc w:val="center"/>
        <w:rPr>
          <w:b/>
        </w:rPr>
      </w:pPr>
      <w:r w:rsidRPr="00C71151">
        <w:rPr>
          <w:b/>
        </w:rPr>
        <w:t xml:space="preserve">6. ПОРЯДОК СДАЧИ-ПРИЕМКИ ТОВАРА </w:t>
      </w:r>
      <w:r w:rsidRPr="00C71151">
        <w:rPr>
          <w:b/>
        </w:rPr>
        <w:tab/>
      </w:r>
    </w:p>
    <w:p w:rsidR="00814E23" w:rsidRPr="002A718B" w:rsidRDefault="00814E23" w:rsidP="00814E23">
      <w:pPr>
        <w:spacing w:after="37" w:line="270" w:lineRule="auto"/>
        <w:ind w:left="-1" w:right="47" w:firstLine="530"/>
        <w:jc w:val="both"/>
        <w:rPr>
          <w:color w:val="000000"/>
          <w:sz w:val="22"/>
          <w:szCs w:val="22"/>
        </w:rPr>
      </w:pPr>
      <w:r w:rsidRPr="002A718B">
        <w:rPr>
          <w:color w:val="000000"/>
          <w:sz w:val="22"/>
          <w:szCs w:val="22"/>
        </w:rPr>
        <w:t>6.1.</w:t>
      </w:r>
      <w:r w:rsidR="006729CC">
        <w:rPr>
          <w:color w:val="000000"/>
          <w:sz w:val="22"/>
          <w:szCs w:val="22"/>
        </w:rPr>
        <w:t xml:space="preserve">  </w:t>
      </w:r>
      <w:r w:rsidRPr="002A718B">
        <w:rPr>
          <w:color w:val="000000"/>
          <w:sz w:val="22"/>
          <w:szCs w:val="22"/>
        </w:rPr>
        <w:t xml:space="preserve">Поставка Товара осуществляется в течении </w:t>
      </w:r>
      <w:r w:rsidR="00FA5274">
        <w:rPr>
          <w:color w:val="000000"/>
          <w:sz w:val="22"/>
          <w:szCs w:val="22"/>
        </w:rPr>
        <w:t>1</w:t>
      </w:r>
      <w:r w:rsidRPr="002A718B">
        <w:rPr>
          <w:color w:val="000000"/>
          <w:sz w:val="22"/>
          <w:szCs w:val="22"/>
        </w:rPr>
        <w:t>0 рабочих дней с даты заключения контракта.</w:t>
      </w:r>
    </w:p>
    <w:p w:rsidR="00814E23" w:rsidRPr="002A718B" w:rsidRDefault="00814E23" w:rsidP="00814E23">
      <w:pPr>
        <w:spacing w:after="37" w:line="270" w:lineRule="auto"/>
        <w:ind w:left="-1" w:right="47" w:firstLine="530"/>
        <w:jc w:val="both"/>
        <w:rPr>
          <w:color w:val="000000"/>
          <w:sz w:val="22"/>
          <w:szCs w:val="22"/>
        </w:rPr>
      </w:pPr>
      <w:r w:rsidRPr="002A718B">
        <w:rPr>
          <w:color w:val="000000"/>
          <w:sz w:val="22"/>
          <w:szCs w:val="22"/>
        </w:rPr>
        <w:lastRenderedPageBreak/>
        <w:t xml:space="preserve">6.2. Датой поставки считается дата приемки товара Покупателем и подписания Сторонами товарной накладной и акта приема передачи товара.  </w:t>
      </w:r>
    </w:p>
    <w:p w:rsidR="00814E23" w:rsidRPr="002A718B" w:rsidRDefault="00814E23" w:rsidP="00814E23">
      <w:pPr>
        <w:spacing w:after="8" w:line="270" w:lineRule="auto"/>
        <w:ind w:left="-1" w:right="47" w:firstLine="530"/>
        <w:jc w:val="both"/>
        <w:rPr>
          <w:color w:val="000000"/>
          <w:sz w:val="22"/>
          <w:szCs w:val="22"/>
        </w:rPr>
      </w:pPr>
      <w:r w:rsidRPr="002A718B">
        <w:rPr>
          <w:color w:val="000000"/>
          <w:sz w:val="22"/>
          <w:szCs w:val="22"/>
        </w:rPr>
        <w:t xml:space="preserve">6.3. В случае, когда при визуальном осмотре и подсчете товара в процессе его приема-передачи будут обнаружены брак и/или несоответствие количества и ассортимента товара спецификации, Покупатель обязан немедленно сделать отметки об этом в накладной, а также составить акт о ненадлежащем качестве товара/несоответствии товара в 2-х экземплярах.  </w:t>
      </w:r>
    </w:p>
    <w:p w:rsidR="00814E23" w:rsidRPr="002A718B" w:rsidRDefault="00814E23" w:rsidP="00814E23">
      <w:pPr>
        <w:spacing w:after="37" w:line="270" w:lineRule="auto"/>
        <w:ind w:left="-1" w:right="47" w:firstLine="530"/>
        <w:jc w:val="both"/>
        <w:rPr>
          <w:color w:val="000000"/>
          <w:sz w:val="22"/>
          <w:szCs w:val="22"/>
        </w:rPr>
      </w:pPr>
      <w:r w:rsidRPr="002A718B">
        <w:rPr>
          <w:color w:val="000000"/>
          <w:sz w:val="22"/>
          <w:szCs w:val="22"/>
        </w:rPr>
        <w:t xml:space="preserve">6.4. Поставщик обязан в течение семи рабочих дней с момента уведомления последнего заменить товар ненадлежащего качества и/или восполнить недопоставку. В случае неисполнения Поставщиком указанного требования, Покупатель вправе применить последствия, предусмотренные разделом </w:t>
      </w:r>
      <w:r w:rsidR="003B21CC" w:rsidRPr="002A718B">
        <w:rPr>
          <w:color w:val="000000"/>
          <w:sz w:val="22"/>
          <w:szCs w:val="22"/>
        </w:rPr>
        <w:t>8</w:t>
      </w:r>
      <w:r w:rsidRPr="002A718B">
        <w:rPr>
          <w:color w:val="000000"/>
          <w:sz w:val="22"/>
          <w:szCs w:val="22"/>
        </w:rPr>
        <w:t xml:space="preserve"> настоящего Контракта.  </w:t>
      </w:r>
    </w:p>
    <w:p w:rsidR="00814E23" w:rsidRPr="002A718B" w:rsidRDefault="00814E23" w:rsidP="00814E23">
      <w:pPr>
        <w:spacing w:after="13" w:line="270" w:lineRule="auto"/>
        <w:ind w:left="-1" w:right="47" w:firstLine="530"/>
        <w:jc w:val="both"/>
        <w:rPr>
          <w:color w:val="000000"/>
          <w:sz w:val="22"/>
          <w:szCs w:val="22"/>
        </w:rPr>
      </w:pPr>
      <w:r w:rsidRPr="002A718B">
        <w:rPr>
          <w:color w:val="000000"/>
          <w:sz w:val="22"/>
          <w:szCs w:val="22"/>
        </w:rPr>
        <w:t xml:space="preserve">6.5. Поставщик обязан принять и заменить товар в течение семи рабочих дней с момента уведомления Покупателем, имеющий скрытые недостатки, обнаруженные в процессе эксплуатации товара в течение гарантийного срока.   </w:t>
      </w:r>
    </w:p>
    <w:p w:rsidR="00814E23" w:rsidRPr="002A718B" w:rsidRDefault="00814E23" w:rsidP="00814E23">
      <w:pPr>
        <w:spacing w:after="15" w:line="270" w:lineRule="auto"/>
        <w:ind w:left="-1" w:right="47" w:firstLine="530"/>
        <w:jc w:val="both"/>
        <w:rPr>
          <w:color w:val="000000"/>
          <w:sz w:val="22"/>
          <w:szCs w:val="22"/>
        </w:rPr>
      </w:pPr>
      <w:r w:rsidRPr="002A718B">
        <w:rPr>
          <w:color w:val="000000"/>
          <w:sz w:val="22"/>
          <w:szCs w:val="22"/>
        </w:rPr>
        <w:t xml:space="preserve">6.7. Право собственности на товар и риск случайной гибели или порчи товара переходит от Поставщика к Покупателю с момента приемки товара Покупателем и подписания Сторонами товарных накладных, акта приема передачи товара.  </w:t>
      </w:r>
    </w:p>
    <w:p w:rsidR="00120DC0" w:rsidRPr="00C71151" w:rsidRDefault="00F0261A" w:rsidP="00120DC0">
      <w:pPr>
        <w:tabs>
          <w:tab w:val="left" w:pos="709"/>
        </w:tabs>
        <w:autoSpaceDE w:val="0"/>
        <w:autoSpaceDN w:val="0"/>
        <w:adjustRightInd w:val="0"/>
        <w:jc w:val="center"/>
        <w:rPr>
          <w:b/>
        </w:rPr>
      </w:pPr>
      <w:r w:rsidRPr="002A718B">
        <w:rPr>
          <w:b/>
        </w:rPr>
        <w:t>7. ГАРАНТИЙНЫЕ</w:t>
      </w:r>
      <w:r w:rsidRPr="00C71151">
        <w:rPr>
          <w:b/>
        </w:rPr>
        <w:t xml:space="preserve"> ОБЯЗАТЕЛЬСТВА</w:t>
      </w:r>
    </w:p>
    <w:p w:rsidR="00324EA0" w:rsidRPr="00324EA0" w:rsidRDefault="00324EA0" w:rsidP="00324EA0">
      <w:pPr>
        <w:ind w:firstLine="709"/>
        <w:jc w:val="both"/>
        <w:rPr>
          <w:rFonts w:eastAsia="Calibri"/>
          <w:lang w:eastAsia="en-US"/>
        </w:rPr>
      </w:pPr>
      <w:r w:rsidRPr="00324EA0">
        <w:t xml:space="preserve">7.1. Поставщик гарантирует качество и безопасность поставляемого Товара в соответствии с настоящим контрактом, </w:t>
      </w:r>
      <w:r w:rsidRPr="00324EA0">
        <w:rPr>
          <w:rFonts w:eastAsia="Calibri"/>
          <w:lang w:eastAsia="en-US"/>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rsidR="00324EA0" w:rsidRPr="00324EA0" w:rsidRDefault="00324EA0" w:rsidP="00324EA0">
      <w:pPr>
        <w:ind w:firstLine="709"/>
        <w:jc w:val="both"/>
      </w:pPr>
      <w:r w:rsidRPr="00324EA0">
        <w:t xml:space="preserve">7.2. Гарантийный срок должен составлять </w:t>
      </w:r>
      <w:r>
        <w:t xml:space="preserve">на стиральную машину и </w:t>
      </w:r>
      <w:r w:rsidR="0046285B">
        <w:t>парогенератор</w:t>
      </w:r>
      <w:bookmarkStart w:id="0" w:name="_GoBack"/>
      <w:bookmarkEnd w:id="0"/>
      <w:r>
        <w:t xml:space="preserve"> </w:t>
      </w:r>
      <w:r w:rsidRPr="00324EA0">
        <w:t>не менее 36 месяцев</w:t>
      </w:r>
      <w:r>
        <w:t>, на гладильную доску не менее 6 месяцев</w:t>
      </w:r>
      <w:r w:rsidRPr="00324EA0">
        <w:t xml:space="preserve"> с момента подписания товарной накладной и акта приема передачи товара. Гарантия предоставляется вместе с Товаром</w:t>
      </w:r>
    </w:p>
    <w:p w:rsidR="00324EA0" w:rsidRPr="00324EA0" w:rsidRDefault="00324EA0" w:rsidP="00324EA0">
      <w:pPr>
        <w:tabs>
          <w:tab w:val="left" w:pos="709"/>
        </w:tabs>
        <w:ind w:firstLine="709"/>
        <w:jc w:val="both"/>
      </w:pPr>
      <w:r w:rsidRPr="00324EA0">
        <w:t>7.3. Наличие гарантии удостоверяется выдачей Поставщиком гарантийного талона, заполненного надлежащим образом: с указанием наименования Товара, даты начала исчисления гарантийного срока, печати и подписи Поставщика или проставлением соответствующей записи на маркировочном ярлыке Товара. Гарантийный талон предоставляется Поставщиком вместе с Товаром.</w:t>
      </w:r>
    </w:p>
    <w:p w:rsidR="00324EA0" w:rsidRPr="00324EA0" w:rsidRDefault="00324EA0" w:rsidP="00324EA0">
      <w:pPr>
        <w:ind w:firstLine="709"/>
        <w:jc w:val="both"/>
        <w:rPr>
          <w:sz w:val="26"/>
          <w:szCs w:val="26"/>
        </w:rPr>
      </w:pPr>
      <w:r w:rsidRPr="00324EA0">
        <w:t>7.4.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324EA0" w:rsidRPr="00324EA0" w:rsidRDefault="00324EA0" w:rsidP="00324EA0">
      <w:pPr>
        <w:tabs>
          <w:tab w:val="left" w:pos="709"/>
        </w:tabs>
        <w:autoSpaceDE w:val="0"/>
        <w:autoSpaceDN w:val="0"/>
        <w:adjustRightInd w:val="0"/>
        <w:ind w:firstLine="709"/>
        <w:jc w:val="both"/>
      </w:pPr>
      <w:r w:rsidRPr="00324EA0">
        <w:t>7.5. В течение гарантийного срока Поставщик обязан за свой счет устранить недостатки, выявленные в Товаре или комплектующих к нему, или заменить Товар или комплектующие к нему, если не докажет, что недостатки возникли в результате нарушения Заказчиком правил эксплуатации Товара. Устранение недостатков Товара или замена комплектующих к нему производится в срок не более 7 рабочих дней с даты письменного уведомления Поставщика о выявлении таких недостатков.</w:t>
      </w:r>
    </w:p>
    <w:p w:rsidR="00324EA0" w:rsidRPr="00324EA0" w:rsidRDefault="00324EA0" w:rsidP="00324EA0">
      <w:pPr>
        <w:tabs>
          <w:tab w:val="left" w:pos="709"/>
        </w:tabs>
        <w:autoSpaceDE w:val="0"/>
        <w:autoSpaceDN w:val="0"/>
        <w:adjustRightInd w:val="0"/>
        <w:ind w:firstLine="709"/>
        <w:jc w:val="both"/>
      </w:pPr>
      <w:r w:rsidRPr="00324EA0">
        <w:t>7.6. В случае устранения недостатков в Товаре в период гарантийного срока эксплуатации, этот срок продлевается на время, в течение которого Товар не использовался из-за обнаружения недостатков. При замене Товара в целом гарантийный срок исчисляется заново со дня замены.</w:t>
      </w:r>
    </w:p>
    <w:p w:rsidR="00324EA0" w:rsidRPr="00324EA0" w:rsidRDefault="00324EA0" w:rsidP="00324EA0">
      <w:pPr>
        <w:tabs>
          <w:tab w:val="left" w:pos="709"/>
        </w:tabs>
        <w:autoSpaceDE w:val="0"/>
        <w:autoSpaceDN w:val="0"/>
        <w:adjustRightInd w:val="0"/>
        <w:ind w:firstLine="709"/>
        <w:jc w:val="both"/>
      </w:pPr>
      <w:r w:rsidRPr="00324EA0">
        <w:t>7.7. Товар ненадлежащего качества возвращается Поставщику за его счет после поставки нового Товара.</w:t>
      </w:r>
    </w:p>
    <w:p w:rsidR="00324EA0" w:rsidRPr="00324EA0" w:rsidRDefault="00324EA0" w:rsidP="00324EA0">
      <w:pPr>
        <w:tabs>
          <w:tab w:val="left" w:pos="709"/>
        </w:tabs>
        <w:autoSpaceDE w:val="0"/>
        <w:autoSpaceDN w:val="0"/>
        <w:adjustRightInd w:val="0"/>
        <w:ind w:firstLine="709"/>
        <w:jc w:val="both"/>
      </w:pPr>
      <w:r w:rsidRPr="00324EA0">
        <w:t>7.8. Датой исполнения обязательств Поставщика по контракту по гарантии на Товар считается дата окончания гарантийного срока.</w:t>
      </w:r>
    </w:p>
    <w:p w:rsidR="00120DC0" w:rsidRPr="00C71151" w:rsidRDefault="00324EA0" w:rsidP="00324EA0">
      <w:pPr>
        <w:tabs>
          <w:tab w:val="left" w:pos="709"/>
        </w:tabs>
        <w:jc w:val="center"/>
        <w:outlineLvl w:val="0"/>
        <w:rPr>
          <w:b/>
        </w:rPr>
      </w:pPr>
      <w:r>
        <w:rPr>
          <w:b/>
          <w:bCs/>
        </w:rPr>
        <w:t xml:space="preserve"> </w:t>
      </w:r>
      <w:r w:rsidR="008E336F">
        <w:rPr>
          <w:b/>
          <w:bCs/>
        </w:rPr>
        <w:t>8</w:t>
      </w:r>
      <w:r w:rsidR="00F0261A" w:rsidRPr="00C71151">
        <w:rPr>
          <w:b/>
          <w:bCs/>
        </w:rPr>
        <w:t xml:space="preserve">. </w:t>
      </w:r>
      <w:r w:rsidR="00F0261A" w:rsidRPr="00C71151">
        <w:rPr>
          <w:b/>
        </w:rPr>
        <w:t>ОТВЕТСТВЕННОСТЬ СТОРОН</w:t>
      </w:r>
    </w:p>
    <w:p w:rsidR="00C71151" w:rsidRPr="00C71151" w:rsidRDefault="008E336F" w:rsidP="00C71151">
      <w:pPr>
        <w:tabs>
          <w:tab w:val="left" w:pos="709"/>
        </w:tabs>
        <w:autoSpaceDE w:val="0"/>
        <w:autoSpaceDN w:val="0"/>
        <w:adjustRightInd w:val="0"/>
        <w:ind w:firstLine="709"/>
        <w:jc w:val="both"/>
      </w:pPr>
      <w:r>
        <w:t>8</w:t>
      </w:r>
      <w:r w:rsidR="00F0261A" w:rsidRPr="00C71151">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C71151" w:rsidRPr="00C71151" w:rsidRDefault="008E336F" w:rsidP="00C71151">
      <w:pPr>
        <w:tabs>
          <w:tab w:val="left" w:pos="709"/>
        </w:tabs>
        <w:autoSpaceDE w:val="0"/>
        <w:autoSpaceDN w:val="0"/>
        <w:adjustRightInd w:val="0"/>
        <w:ind w:firstLine="709"/>
        <w:jc w:val="both"/>
      </w:pPr>
      <w:r>
        <w:t>8</w:t>
      </w:r>
      <w:r w:rsidR="00F0261A" w:rsidRPr="00C71151">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71151" w:rsidRPr="00C71151" w:rsidRDefault="008E336F" w:rsidP="00C71151">
      <w:pPr>
        <w:tabs>
          <w:tab w:val="left" w:pos="709"/>
        </w:tabs>
        <w:autoSpaceDE w:val="0"/>
        <w:autoSpaceDN w:val="0"/>
        <w:adjustRightInd w:val="0"/>
        <w:ind w:firstLine="709"/>
        <w:jc w:val="both"/>
      </w:pPr>
      <w:r>
        <w:t>8</w:t>
      </w:r>
      <w:r w:rsidR="00F0261A" w:rsidRPr="00C71151">
        <w:t xml:space="preserve">.2.1.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w:t>
      </w:r>
      <w:r w:rsidR="00F0261A" w:rsidRPr="00C71151">
        <w:lastRenderedPageBreak/>
        <w:t xml:space="preserve">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A10C4" w:rsidRDefault="008E336F" w:rsidP="00C71151">
      <w:pPr>
        <w:autoSpaceDE w:val="0"/>
        <w:autoSpaceDN w:val="0"/>
        <w:adjustRightInd w:val="0"/>
        <w:ind w:firstLine="709"/>
        <w:jc w:val="both"/>
      </w:pPr>
      <w:r>
        <w:t>8</w:t>
      </w:r>
      <w:r w:rsidR="00F0261A" w:rsidRPr="00C71151">
        <w:t>.2.2.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p>
    <w:p w:rsidR="00C71151" w:rsidRPr="00C71151" w:rsidRDefault="00F0261A" w:rsidP="00C71151">
      <w:pPr>
        <w:autoSpaceDE w:val="0"/>
        <w:autoSpaceDN w:val="0"/>
        <w:adjustRightInd w:val="0"/>
        <w:ind w:firstLine="709"/>
        <w:jc w:val="both"/>
        <w:rPr>
          <w:rFonts w:eastAsia="Calibri"/>
          <w:lang w:eastAsia="en-US"/>
        </w:rPr>
      </w:pPr>
      <w:r w:rsidRPr="00C71151">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_________ </w:t>
      </w:r>
      <w:r>
        <w:rPr>
          <w:vertAlign w:val="superscript"/>
        </w:rPr>
        <w:footnoteReference w:id="2"/>
      </w:r>
      <w:r w:rsidR="008653FC">
        <w:t>.</w:t>
      </w:r>
    </w:p>
    <w:p w:rsidR="00120DC0" w:rsidRPr="00C71151" w:rsidRDefault="008E336F" w:rsidP="00C71151">
      <w:pPr>
        <w:tabs>
          <w:tab w:val="left" w:pos="709"/>
        </w:tabs>
        <w:autoSpaceDE w:val="0"/>
        <w:autoSpaceDN w:val="0"/>
        <w:adjustRightInd w:val="0"/>
        <w:ind w:firstLine="709"/>
        <w:jc w:val="both"/>
      </w:pPr>
      <w:r>
        <w:t>8</w:t>
      </w:r>
      <w:r w:rsidR="00F0261A" w:rsidRPr="00C71151">
        <w:t>.3.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120DC0" w:rsidRPr="00C71151" w:rsidRDefault="008E336F" w:rsidP="009252DD">
      <w:pPr>
        <w:tabs>
          <w:tab w:val="left" w:pos="709"/>
        </w:tabs>
        <w:autoSpaceDE w:val="0"/>
        <w:autoSpaceDN w:val="0"/>
        <w:adjustRightInd w:val="0"/>
        <w:ind w:firstLine="709"/>
        <w:jc w:val="both"/>
      </w:pPr>
      <w:r>
        <w:t>8</w:t>
      </w:r>
      <w:r w:rsidR="00F0261A" w:rsidRPr="00C71151">
        <w:t xml:space="preserve">.3.1. Пеня начисляется за каждый день просрочки исполнения Поставщиком обязательства, предусмотренного настоящим контрактом, в том числе </w:t>
      </w:r>
      <w:r w:rsidR="00F0261A" w:rsidRPr="00C71151">
        <w:rPr>
          <w:rFonts w:eastAsia="Calibri"/>
          <w:lang w:eastAsia="en-US"/>
        </w:rPr>
        <w:t>просрочки исполнения Поставщиком обязательства, предусмотренного пунктом 4.4.5 настоящего контракта,</w:t>
      </w:r>
      <w:r w:rsidR="00F0261A" w:rsidRPr="00C71151">
        <w:t xml:space="preserve"> </w:t>
      </w:r>
      <w:r w:rsidR="00F0261A" w:rsidRPr="00C71151">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F0261A" w:rsidRPr="00C71151">
        <w:t>в размере одной трехсотой</w:t>
      </w:r>
      <w:r w:rsidR="008653FC">
        <w:t xml:space="preserve"> </w:t>
      </w:r>
      <w:r w:rsidR="00F0261A" w:rsidRPr="00C71151">
        <w:t xml:space="preserve">действующей на дату уплаты пени ключевой ставки Центрального банка Российской Федерации от цены настоящего контракта </w:t>
      </w:r>
      <w:r w:rsidR="00F0261A" w:rsidRPr="00C71151">
        <w:rPr>
          <w:rFonts w:eastAsia="Calibri"/>
          <w:lang w:eastAsia="en-US"/>
        </w:rPr>
        <w:t>(отдельного этапа исполнения контракта)</w:t>
      </w:r>
      <w:r w:rsidR="00F0261A" w:rsidRPr="00C71151">
        <w:t>, уменьшенной на сумму, пропорциональную объему обязательств, предусмотренных настоящим контрактом</w:t>
      </w:r>
      <w:r w:rsidR="00F0261A" w:rsidRPr="00C71151">
        <w:rPr>
          <w:rFonts w:eastAsia="Calibri"/>
          <w:lang w:eastAsia="en-US"/>
        </w:rPr>
        <w:t>(соответствующим отдельным этапом исполнения контракта)</w:t>
      </w:r>
      <w:r w:rsidR="00F0261A" w:rsidRPr="00C71151">
        <w:t xml:space="preserve"> и фактически исполненных Поставщиком, за исключением случаев, если законодательством РФ установлен иной порядок начисления пени.</w:t>
      </w:r>
    </w:p>
    <w:p w:rsidR="00120DC0" w:rsidRPr="00C71151" w:rsidRDefault="008E336F" w:rsidP="00120DC0">
      <w:pPr>
        <w:autoSpaceDE w:val="0"/>
        <w:autoSpaceDN w:val="0"/>
        <w:adjustRightInd w:val="0"/>
        <w:ind w:firstLine="709"/>
        <w:jc w:val="both"/>
        <w:rPr>
          <w:rFonts w:eastAsia="Calibri"/>
          <w:lang w:eastAsia="en-US"/>
        </w:rPr>
      </w:pPr>
      <w:r>
        <w:rPr>
          <w:rFonts w:eastAsia="Calibri"/>
          <w:lang w:eastAsia="en-US"/>
        </w:rPr>
        <w:t>8</w:t>
      </w:r>
      <w:r w:rsidR="00F0261A" w:rsidRPr="00C71151">
        <w:rPr>
          <w:rFonts w:eastAsia="Calibri"/>
          <w:lang w:eastAsia="en-US"/>
        </w:rPr>
        <w:t>.3.2.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p>
    <w:p w:rsidR="00120DC0" w:rsidRPr="00D02A97" w:rsidRDefault="008E336F" w:rsidP="00120DC0">
      <w:pPr>
        <w:autoSpaceDE w:val="0"/>
        <w:autoSpaceDN w:val="0"/>
        <w:adjustRightInd w:val="0"/>
        <w:ind w:firstLine="709"/>
        <w:jc w:val="both"/>
      </w:pPr>
      <w:r>
        <w:rPr>
          <w:rFonts w:eastAsia="Calibri"/>
          <w:lang w:eastAsia="en-US"/>
        </w:rPr>
        <w:t>8</w:t>
      </w:r>
      <w:r w:rsidR="00F0261A" w:rsidRPr="00D02A97">
        <w:rPr>
          <w:rFonts w:eastAsia="Calibri"/>
          <w:lang w:eastAsia="en-US"/>
        </w:rPr>
        <w:t xml:space="preserve">.3.3. </w:t>
      </w:r>
      <w:r w:rsidR="00F0261A" w:rsidRPr="00C71151">
        <w:rPr>
          <w:rFonts w:eastAsia="Calibri"/>
          <w:lang w:eastAsia="en-US"/>
        </w:rPr>
        <w:t>За</w:t>
      </w:r>
      <w:r w:rsidR="00F0261A" w:rsidRPr="00D02A97">
        <w:rPr>
          <w:rFonts w:eastAsia="Calibri"/>
          <w:lang w:eastAsia="en-US"/>
        </w:rPr>
        <w:t xml:space="preserve"> </w:t>
      </w:r>
      <w:r w:rsidR="00F0261A" w:rsidRPr="00C71151">
        <w:rPr>
          <w:rFonts w:eastAsia="Calibri"/>
          <w:lang w:eastAsia="en-US"/>
        </w:rPr>
        <w:t>каждый</w:t>
      </w:r>
      <w:r w:rsidR="00F0261A" w:rsidRPr="00D02A97">
        <w:rPr>
          <w:rFonts w:eastAsia="Calibri"/>
          <w:lang w:eastAsia="en-US"/>
        </w:rPr>
        <w:t xml:space="preserve"> </w:t>
      </w:r>
      <w:r w:rsidR="00F0261A" w:rsidRPr="00C71151">
        <w:rPr>
          <w:rFonts w:eastAsia="Calibri"/>
          <w:lang w:eastAsia="en-US"/>
        </w:rPr>
        <w:t>факт</w:t>
      </w:r>
      <w:r w:rsidR="00F0261A" w:rsidRPr="00D02A97">
        <w:rPr>
          <w:rFonts w:eastAsia="Calibri"/>
          <w:lang w:eastAsia="en-US"/>
        </w:rPr>
        <w:t xml:space="preserve"> </w:t>
      </w:r>
      <w:r w:rsidR="00F0261A" w:rsidRPr="00C71151">
        <w:rPr>
          <w:rFonts w:eastAsia="Calibri"/>
          <w:lang w:eastAsia="en-US"/>
        </w:rPr>
        <w:t>неисполнения</w:t>
      </w:r>
      <w:r w:rsidR="00F0261A" w:rsidRPr="00D02A97">
        <w:rPr>
          <w:rFonts w:eastAsia="Calibri"/>
          <w:lang w:eastAsia="en-US"/>
        </w:rPr>
        <w:t xml:space="preserve"> </w:t>
      </w:r>
      <w:r w:rsidR="00F0261A" w:rsidRPr="00C71151">
        <w:rPr>
          <w:rFonts w:eastAsia="Calibri"/>
          <w:lang w:eastAsia="en-US"/>
        </w:rPr>
        <w:t>или</w:t>
      </w:r>
      <w:r w:rsidR="00F0261A" w:rsidRPr="00D02A97">
        <w:rPr>
          <w:rFonts w:eastAsia="Calibri"/>
          <w:lang w:eastAsia="en-US"/>
        </w:rPr>
        <w:t xml:space="preserve"> </w:t>
      </w:r>
      <w:r w:rsidR="00F0261A" w:rsidRPr="00C71151">
        <w:rPr>
          <w:rFonts w:eastAsia="Calibri"/>
          <w:lang w:eastAsia="en-US"/>
        </w:rPr>
        <w:t>ненадлежащего</w:t>
      </w:r>
      <w:r w:rsidR="00F0261A" w:rsidRPr="00D02A97">
        <w:rPr>
          <w:rFonts w:eastAsia="Calibri"/>
          <w:lang w:eastAsia="en-US"/>
        </w:rPr>
        <w:t xml:space="preserve"> </w:t>
      </w:r>
      <w:r w:rsidR="00F0261A" w:rsidRPr="00C71151">
        <w:rPr>
          <w:rFonts w:eastAsia="Calibri"/>
          <w:lang w:eastAsia="en-US"/>
        </w:rPr>
        <w:t>исполнения</w:t>
      </w:r>
      <w:r w:rsidR="00F0261A" w:rsidRPr="00D02A97">
        <w:rPr>
          <w:rFonts w:eastAsia="Calibri"/>
          <w:lang w:eastAsia="en-US"/>
        </w:rPr>
        <w:t xml:space="preserve"> </w:t>
      </w:r>
      <w:r w:rsidR="00F0261A" w:rsidRPr="00C71151">
        <w:rPr>
          <w:rFonts w:eastAsia="Calibri"/>
          <w:lang w:eastAsia="en-US"/>
        </w:rPr>
        <w:t>Поставщиком</w:t>
      </w:r>
      <w:r w:rsidR="00F0261A" w:rsidRPr="00D02A97">
        <w:rPr>
          <w:rFonts w:eastAsia="Calibri"/>
          <w:lang w:eastAsia="en-US"/>
        </w:rPr>
        <w:t xml:space="preserve"> </w:t>
      </w:r>
      <w:r w:rsidR="00F0261A" w:rsidRPr="00C71151">
        <w:rPr>
          <w:rFonts w:eastAsia="Calibri"/>
          <w:lang w:eastAsia="en-US"/>
        </w:rPr>
        <w:t>обязательств</w:t>
      </w:r>
      <w:r w:rsidR="00F0261A" w:rsidRPr="00D02A97">
        <w:rPr>
          <w:rFonts w:eastAsia="Calibri"/>
          <w:lang w:eastAsia="en-US"/>
        </w:rPr>
        <w:t xml:space="preserve">, </w:t>
      </w:r>
      <w:r w:rsidR="00F0261A" w:rsidRPr="00C71151">
        <w:rPr>
          <w:rFonts w:eastAsia="Calibri"/>
          <w:lang w:eastAsia="en-US"/>
        </w:rPr>
        <w:t>предусмотренных</w:t>
      </w:r>
      <w:r w:rsidR="00F0261A" w:rsidRPr="00D02A97">
        <w:rPr>
          <w:rFonts w:eastAsia="Calibri"/>
          <w:lang w:eastAsia="en-US"/>
        </w:rPr>
        <w:t xml:space="preserve"> </w:t>
      </w:r>
      <w:r w:rsidR="00F0261A" w:rsidRPr="00C71151">
        <w:rPr>
          <w:rFonts w:eastAsia="Calibri"/>
          <w:lang w:eastAsia="en-US"/>
        </w:rPr>
        <w:t>настоящим</w:t>
      </w:r>
      <w:r w:rsidR="00F0261A" w:rsidRPr="00D02A97">
        <w:rPr>
          <w:rFonts w:eastAsia="Calibri"/>
          <w:lang w:eastAsia="en-US"/>
        </w:rPr>
        <w:t xml:space="preserve"> </w:t>
      </w:r>
      <w:r w:rsidR="00F0261A" w:rsidRPr="00C71151">
        <w:rPr>
          <w:rFonts w:eastAsia="Calibri"/>
          <w:lang w:eastAsia="en-US"/>
        </w:rPr>
        <w:t>контрактом</w:t>
      </w:r>
      <w:r w:rsidR="00F0261A" w:rsidRPr="00D02A97">
        <w:rPr>
          <w:rFonts w:eastAsia="Calibri"/>
          <w:lang w:eastAsia="en-US"/>
        </w:rPr>
        <w:t xml:space="preserve">, </w:t>
      </w:r>
      <w:r w:rsidR="00F0261A" w:rsidRPr="00C71151">
        <w:rPr>
          <w:rFonts w:eastAsia="Calibri"/>
          <w:lang w:eastAsia="en-US"/>
        </w:rPr>
        <w:t>за</w:t>
      </w:r>
      <w:r w:rsidR="00F0261A" w:rsidRPr="00D02A97">
        <w:rPr>
          <w:rFonts w:eastAsia="Calibri"/>
          <w:lang w:eastAsia="en-US"/>
        </w:rPr>
        <w:t xml:space="preserve"> </w:t>
      </w:r>
      <w:r w:rsidR="00F0261A" w:rsidRPr="00C71151">
        <w:rPr>
          <w:rFonts w:eastAsia="Calibri"/>
          <w:lang w:eastAsia="en-US"/>
        </w:rPr>
        <w:t>исключением</w:t>
      </w:r>
      <w:r w:rsidR="00F0261A" w:rsidRPr="00D02A97">
        <w:rPr>
          <w:rFonts w:eastAsia="Calibri"/>
          <w:lang w:eastAsia="en-US"/>
        </w:rPr>
        <w:t xml:space="preserve"> </w:t>
      </w:r>
      <w:r w:rsidR="00F0261A" w:rsidRPr="00C71151">
        <w:rPr>
          <w:rFonts w:eastAsia="Calibri"/>
          <w:lang w:eastAsia="en-US"/>
        </w:rPr>
        <w:t>просрочки</w:t>
      </w:r>
      <w:r w:rsidR="00F0261A" w:rsidRPr="00D02A97">
        <w:rPr>
          <w:rFonts w:eastAsia="Calibri"/>
          <w:lang w:eastAsia="en-US"/>
        </w:rPr>
        <w:t xml:space="preserve"> </w:t>
      </w:r>
      <w:r w:rsidR="00F0261A" w:rsidRPr="00C71151">
        <w:rPr>
          <w:rFonts w:eastAsia="Calibri"/>
          <w:lang w:eastAsia="en-US"/>
        </w:rPr>
        <w:t>исполнения</w:t>
      </w:r>
      <w:r w:rsidR="00F0261A" w:rsidRPr="00D02A97">
        <w:rPr>
          <w:rFonts w:eastAsia="Calibri"/>
          <w:lang w:eastAsia="en-US"/>
        </w:rPr>
        <w:t xml:space="preserve"> </w:t>
      </w:r>
      <w:r w:rsidR="00F0261A" w:rsidRPr="00C71151">
        <w:rPr>
          <w:rFonts w:eastAsia="Calibri"/>
          <w:lang w:eastAsia="en-US"/>
        </w:rPr>
        <w:t>обязательств</w:t>
      </w:r>
      <w:r w:rsidR="00F0261A" w:rsidRPr="00D02A97">
        <w:rPr>
          <w:rFonts w:eastAsia="Calibri"/>
          <w:lang w:eastAsia="en-US"/>
        </w:rPr>
        <w:t xml:space="preserve">, </w:t>
      </w:r>
      <w:r w:rsidR="00F0261A" w:rsidRPr="00C71151">
        <w:rPr>
          <w:rFonts w:eastAsia="Calibri"/>
          <w:lang w:eastAsia="en-US"/>
        </w:rPr>
        <w:t>предусмотренных</w:t>
      </w:r>
      <w:r w:rsidR="00F0261A" w:rsidRPr="00D02A97">
        <w:rPr>
          <w:rFonts w:eastAsia="Calibri"/>
          <w:lang w:eastAsia="en-US"/>
        </w:rPr>
        <w:t xml:space="preserve"> </w:t>
      </w:r>
      <w:r w:rsidR="00F0261A" w:rsidRPr="00C71151">
        <w:rPr>
          <w:rFonts w:eastAsia="Calibri"/>
          <w:lang w:eastAsia="en-US"/>
        </w:rPr>
        <w:t>настоящим</w:t>
      </w:r>
      <w:r w:rsidR="00F0261A" w:rsidRPr="00D02A97">
        <w:rPr>
          <w:rFonts w:eastAsia="Calibri"/>
          <w:lang w:eastAsia="en-US"/>
        </w:rPr>
        <w:t xml:space="preserve"> </w:t>
      </w:r>
      <w:r w:rsidR="00F0261A" w:rsidRPr="00C71151">
        <w:rPr>
          <w:rFonts w:eastAsia="Calibri"/>
          <w:lang w:eastAsia="en-US"/>
        </w:rPr>
        <w:t>контрактом</w:t>
      </w:r>
      <w:r w:rsidR="00F0261A" w:rsidRPr="00D02A97">
        <w:rPr>
          <w:rFonts w:eastAsia="Calibri"/>
          <w:lang w:eastAsia="en-US"/>
        </w:rPr>
        <w:t xml:space="preserve">, </w:t>
      </w:r>
      <w:r w:rsidR="00F0261A" w:rsidRPr="00C71151">
        <w:rPr>
          <w:rFonts w:eastAsia="Calibri"/>
          <w:lang w:eastAsia="en-US"/>
        </w:rPr>
        <w:t>размер</w:t>
      </w:r>
      <w:r w:rsidR="00F0261A" w:rsidRPr="00D02A97">
        <w:rPr>
          <w:rFonts w:eastAsia="Calibri"/>
          <w:lang w:eastAsia="en-US"/>
        </w:rPr>
        <w:t xml:space="preserve"> </w:t>
      </w:r>
      <w:r w:rsidR="00F0261A" w:rsidRPr="00C71151">
        <w:rPr>
          <w:rFonts w:eastAsia="Calibri"/>
          <w:lang w:eastAsia="en-US"/>
        </w:rPr>
        <w:t>штрафа</w:t>
      </w:r>
      <w:r w:rsidR="00F0261A" w:rsidRPr="00D02A97">
        <w:rPr>
          <w:rFonts w:eastAsia="Calibri"/>
          <w:lang w:eastAsia="en-US"/>
        </w:rPr>
        <w:t xml:space="preserve"> </w:t>
      </w:r>
      <w:r w:rsidR="00F0261A" w:rsidRPr="00C71151">
        <w:rPr>
          <w:rFonts w:eastAsia="Calibri"/>
          <w:lang w:eastAsia="en-US"/>
        </w:rPr>
        <w:t>устанавливается</w:t>
      </w:r>
      <w:r w:rsidR="00F0261A" w:rsidRPr="00D02A97">
        <w:rPr>
          <w:rFonts w:eastAsia="Calibri"/>
          <w:lang w:eastAsia="en-US"/>
        </w:rPr>
        <w:t xml:space="preserve"> </w:t>
      </w:r>
      <w:r w:rsidR="00F0261A" w:rsidRPr="00C71151">
        <w:rPr>
          <w:rFonts w:eastAsia="Calibri"/>
          <w:lang w:eastAsia="en-US"/>
        </w:rPr>
        <w:t>в</w:t>
      </w:r>
      <w:r w:rsidR="00F0261A" w:rsidRPr="00D02A97">
        <w:rPr>
          <w:rFonts w:eastAsia="Calibri"/>
          <w:lang w:eastAsia="en-US"/>
        </w:rPr>
        <w:t xml:space="preserve"> </w:t>
      </w:r>
      <w:r w:rsidR="00F0261A" w:rsidRPr="00C71151">
        <w:rPr>
          <w:rFonts w:eastAsia="Calibri"/>
          <w:lang w:eastAsia="en-US"/>
        </w:rPr>
        <w:t>размере</w:t>
      </w:r>
      <w:r w:rsidR="00F0261A" w:rsidRPr="00D02A97">
        <w:rPr>
          <w:rFonts w:eastAsia="Calibri"/>
          <w:lang w:eastAsia="en-US"/>
        </w:rPr>
        <w:t xml:space="preserve"> ______</w:t>
      </w:r>
      <w:r w:rsidR="008653FC" w:rsidRPr="008653FC">
        <w:rPr>
          <w:vertAlign w:val="superscript"/>
        </w:rPr>
        <w:footnoteReference w:id="3"/>
      </w:r>
      <w:r w:rsidR="00F0261A" w:rsidRPr="00D02A97">
        <w:rPr>
          <w:rFonts w:eastAsia="Calibri"/>
          <w:lang w:eastAsia="en-US"/>
        </w:rPr>
        <w:t xml:space="preserve"> </w:t>
      </w:r>
      <w:r w:rsidR="00F0261A" w:rsidRPr="00C71151">
        <w:rPr>
          <w:rFonts w:eastAsia="Calibri"/>
          <w:lang w:eastAsia="en-US"/>
        </w:rPr>
        <w:t>процентов</w:t>
      </w:r>
      <w:r w:rsidR="00F0261A" w:rsidRPr="00D02A97">
        <w:rPr>
          <w:rFonts w:eastAsia="Calibri"/>
          <w:lang w:eastAsia="en-US"/>
        </w:rPr>
        <w:t xml:space="preserve"> </w:t>
      </w:r>
      <w:r w:rsidR="00F0261A" w:rsidRPr="00C71151">
        <w:rPr>
          <w:rFonts w:eastAsia="Calibri"/>
          <w:lang w:eastAsia="en-US"/>
        </w:rPr>
        <w:t>цены</w:t>
      </w:r>
      <w:r w:rsidR="00F0261A" w:rsidRPr="00D02A97">
        <w:rPr>
          <w:rFonts w:eastAsia="Calibri"/>
          <w:lang w:eastAsia="en-US"/>
        </w:rPr>
        <w:t xml:space="preserve"> </w:t>
      </w:r>
      <w:r w:rsidR="00F0261A" w:rsidRPr="00C71151">
        <w:rPr>
          <w:rFonts w:eastAsia="Calibri"/>
          <w:lang w:eastAsia="en-US"/>
        </w:rPr>
        <w:t>контракта</w:t>
      </w:r>
      <w:r w:rsidR="00F0261A" w:rsidRPr="00D02A97">
        <w:rPr>
          <w:rFonts w:eastAsia="Calibri"/>
          <w:lang w:eastAsia="en-US"/>
        </w:rPr>
        <w:t xml:space="preserve"> (</w:t>
      </w:r>
      <w:r w:rsidR="00F0261A" w:rsidRPr="00C71151">
        <w:rPr>
          <w:rFonts w:eastAsia="Calibri"/>
          <w:lang w:eastAsia="en-US"/>
        </w:rPr>
        <w:t>за</w:t>
      </w:r>
      <w:r w:rsidR="00F0261A" w:rsidRPr="00D02A97">
        <w:rPr>
          <w:rFonts w:eastAsia="Calibri"/>
          <w:lang w:eastAsia="en-US"/>
        </w:rPr>
        <w:t xml:space="preserve"> </w:t>
      </w:r>
      <w:r w:rsidR="00F0261A" w:rsidRPr="00C71151">
        <w:rPr>
          <w:rFonts w:eastAsia="Calibri"/>
          <w:lang w:eastAsia="en-US"/>
        </w:rPr>
        <w:t>исключением</w:t>
      </w:r>
      <w:r w:rsidR="00F0261A" w:rsidRPr="00D02A97">
        <w:rPr>
          <w:rFonts w:eastAsia="Calibri"/>
          <w:lang w:eastAsia="en-US"/>
        </w:rPr>
        <w:t xml:space="preserve"> </w:t>
      </w:r>
      <w:r w:rsidR="00F0261A" w:rsidRPr="00C71151">
        <w:rPr>
          <w:rFonts w:eastAsia="Calibri"/>
          <w:lang w:eastAsia="en-US"/>
        </w:rPr>
        <w:t>случа</w:t>
      </w:r>
      <w:r w:rsidR="008653FC">
        <w:rPr>
          <w:rFonts w:eastAsia="Calibri"/>
          <w:lang w:eastAsia="en-US"/>
        </w:rPr>
        <w:t>я</w:t>
      </w:r>
      <w:r w:rsidR="00F0261A" w:rsidRPr="00D02A97">
        <w:rPr>
          <w:rFonts w:eastAsia="Calibri"/>
          <w:lang w:eastAsia="en-US"/>
        </w:rPr>
        <w:t xml:space="preserve">, </w:t>
      </w:r>
      <w:r w:rsidR="00F0261A" w:rsidRPr="00C71151">
        <w:rPr>
          <w:rFonts w:eastAsia="Calibri"/>
          <w:lang w:eastAsia="en-US"/>
        </w:rPr>
        <w:t>предусмотренн</w:t>
      </w:r>
      <w:r w:rsidR="008653FC">
        <w:rPr>
          <w:rFonts w:eastAsia="Calibri"/>
          <w:lang w:eastAsia="en-US"/>
        </w:rPr>
        <w:t>ого</w:t>
      </w:r>
      <w:r w:rsidR="00F0261A" w:rsidRPr="00D02A97">
        <w:rPr>
          <w:rFonts w:eastAsia="Calibri"/>
          <w:lang w:eastAsia="en-US"/>
        </w:rPr>
        <w:t xml:space="preserve"> </w:t>
      </w:r>
      <w:r w:rsidR="00F0261A" w:rsidRPr="00C71151">
        <w:rPr>
          <w:rFonts w:eastAsia="Calibri"/>
          <w:lang w:eastAsia="en-US"/>
        </w:rPr>
        <w:t>пункт</w:t>
      </w:r>
      <w:r w:rsidR="008653FC">
        <w:rPr>
          <w:rFonts w:eastAsia="Calibri"/>
          <w:lang w:eastAsia="en-US"/>
        </w:rPr>
        <w:t>ом</w:t>
      </w:r>
      <w:r w:rsidR="00F0261A" w:rsidRPr="00D02A97">
        <w:rPr>
          <w:rFonts w:eastAsia="Calibri"/>
          <w:lang w:eastAsia="en-US"/>
        </w:rPr>
        <w:t xml:space="preserve"> 9.3.4 </w:t>
      </w:r>
      <w:r w:rsidR="00F0261A" w:rsidRPr="00C71151">
        <w:rPr>
          <w:rFonts w:eastAsia="Calibri"/>
          <w:lang w:eastAsia="en-US"/>
        </w:rPr>
        <w:t>настоящего</w:t>
      </w:r>
      <w:r w:rsidR="00F0261A" w:rsidRPr="00D02A97">
        <w:rPr>
          <w:rFonts w:eastAsia="Calibri"/>
          <w:lang w:eastAsia="en-US"/>
        </w:rPr>
        <w:t xml:space="preserve"> </w:t>
      </w:r>
      <w:r w:rsidR="00F0261A" w:rsidRPr="00C71151">
        <w:rPr>
          <w:rFonts w:eastAsia="Calibri"/>
          <w:lang w:eastAsia="en-US"/>
        </w:rPr>
        <w:t>контракта</w:t>
      </w:r>
      <w:r w:rsidR="00F0261A" w:rsidRPr="00D02A97">
        <w:rPr>
          <w:rFonts w:eastAsia="Calibri"/>
          <w:lang w:eastAsia="en-US"/>
        </w:rPr>
        <w:t>).</w:t>
      </w:r>
      <w:r w:rsidR="00F0261A" w:rsidRPr="00D02A97">
        <w:rPr>
          <w:rFonts w:eastAsia="Calibri"/>
          <w:noProof/>
        </w:rPr>
        <w:t xml:space="preserve"> </w:t>
      </w:r>
    </w:p>
    <w:p w:rsidR="00B551D4" w:rsidRPr="003B4920" w:rsidRDefault="008E336F" w:rsidP="00B551D4">
      <w:pPr>
        <w:autoSpaceDE w:val="0"/>
        <w:autoSpaceDN w:val="0"/>
        <w:adjustRightInd w:val="0"/>
        <w:ind w:firstLine="709"/>
        <w:jc w:val="both"/>
        <w:rPr>
          <w:rFonts w:eastAsia="Calibri"/>
          <w:lang w:eastAsia="en-US"/>
        </w:rPr>
      </w:pPr>
      <w:r>
        <w:rPr>
          <w:rFonts w:eastAsia="Calibri"/>
          <w:lang w:eastAsia="en-US"/>
        </w:rPr>
        <w:t>8</w:t>
      </w:r>
      <w:r w:rsidR="00F0261A" w:rsidRPr="00C71151">
        <w:rPr>
          <w:rFonts w:eastAsia="Calibri"/>
          <w:lang w:eastAsia="en-US"/>
        </w:rPr>
        <w:t>.3.4</w:t>
      </w:r>
      <w:r w:rsidR="00F0261A" w:rsidRPr="00AF1B14">
        <w:rPr>
          <w:rFonts w:eastAsia="Calibri"/>
          <w:lang w:eastAsia="en-US"/>
        </w:rPr>
        <w:t xml:space="preserve">. </w:t>
      </w:r>
      <w:r w:rsidR="00F0261A" w:rsidRPr="00B551D4">
        <w:rPr>
          <w:rFonts w:eastAsia="Calibri"/>
          <w:lang w:eastAsia="en-US"/>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размере________</w:t>
      </w:r>
      <w:r w:rsidR="00F0261A">
        <w:rPr>
          <w:rFonts w:eastAsia="Calibri"/>
          <w:vertAlign w:val="superscript"/>
          <w:lang w:eastAsia="en-US"/>
        </w:rPr>
        <w:footnoteReference w:id="4"/>
      </w:r>
      <w:r w:rsidR="00F0261A" w:rsidRPr="00B551D4">
        <w:rPr>
          <w:rFonts w:eastAsia="Calibri"/>
          <w:lang w:eastAsia="en-US"/>
        </w:rPr>
        <w:t>.</w:t>
      </w:r>
    </w:p>
    <w:p w:rsidR="00C71151" w:rsidRPr="00C71151" w:rsidRDefault="008E336F" w:rsidP="00C71151">
      <w:pPr>
        <w:autoSpaceDE w:val="0"/>
        <w:autoSpaceDN w:val="0"/>
        <w:adjustRightInd w:val="0"/>
        <w:ind w:firstLine="709"/>
        <w:jc w:val="both"/>
        <w:rPr>
          <w:rFonts w:eastAsia="Calibri"/>
          <w:lang w:eastAsia="en-US"/>
        </w:rPr>
      </w:pPr>
      <w:r>
        <w:t>8</w:t>
      </w:r>
      <w:r w:rsidR="00F0261A" w:rsidRPr="00C71151">
        <w:t xml:space="preserve">.4. </w:t>
      </w:r>
      <w:r w:rsidR="00F0261A" w:rsidRPr="00C71151">
        <w:rPr>
          <w:rFonts w:eastAsia="Calibri"/>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C71151" w:rsidRPr="00C71151" w:rsidRDefault="008E336F" w:rsidP="00C71151">
      <w:pPr>
        <w:autoSpaceDE w:val="0"/>
        <w:autoSpaceDN w:val="0"/>
        <w:adjustRightInd w:val="0"/>
        <w:ind w:firstLine="709"/>
        <w:jc w:val="both"/>
        <w:rPr>
          <w:rFonts w:eastAsia="Calibri"/>
          <w:lang w:eastAsia="en-US"/>
        </w:rPr>
      </w:pPr>
      <w:r>
        <w:rPr>
          <w:rFonts w:eastAsia="Calibri"/>
          <w:lang w:eastAsia="en-US"/>
        </w:rPr>
        <w:lastRenderedPageBreak/>
        <w:t>8</w:t>
      </w:r>
      <w:r w:rsidR="00F0261A" w:rsidRPr="00C71151">
        <w:rPr>
          <w:rFonts w:eastAsia="Calibri"/>
          <w:lang w:eastAsia="en-US"/>
        </w:rPr>
        <w:t xml:space="preserve">.5. </w:t>
      </w:r>
      <w:r w:rsidR="00F0261A" w:rsidRPr="00C71151">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C71151" w:rsidRPr="00C71151" w:rsidRDefault="008E336F" w:rsidP="00C71151">
      <w:pPr>
        <w:tabs>
          <w:tab w:val="left" w:pos="709"/>
        </w:tabs>
        <w:autoSpaceDE w:val="0"/>
        <w:autoSpaceDN w:val="0"/>
        <w:adjustRightInd w:val="0"/>
        <w:ind w:firstLine="709"/>
        <w:jc w:val="both"/>
      </w:pPr>
      <w:r>
        <w:t>8</w:t>
      </w:r>
      <w:r w:rsidR="00F0261A" w:rsidRPr="00C71151">
        <w:t>.6.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C71151" w:rsidRPr="00C71151" w:rsidRDefault="008E336F" w:rsidP="00C71151">
      <w:pPr>
        <w:tabs>
          <w:tab w:val="left" w:pos="709"/>
        </w:tabs>
        <w:autoSpaceDE w:val="0"/>
        <w:autoSpaceDN w:val="0"/>
        <w:adjustRightInd w:val="0"/>
        <w:ind w:firstLine="709"/>
        <w:jc w:val="both"/>
      </w:pPr>
      <w:r>
        <w:t>8</w:t>
      </w:r>
      <w:r w:rsidR="00F0261A" w:rsidRPr="00C71151">
        <w:t>.7.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C71151" w:rsidRPr="00C71151" w:rsidRDefault="008E336F" w:rsidP="00C71151">
      <w:pPr>
        <w:tabs>
          <w:tab w:val="left" w:pos="709"/>
        </w:tabs>
        <w:autoSpaceDE w:val="0"/>
        <w:autoSpaceDN w:val="0"/>
        <w:adjustRightInd w:val="0"/>
        <w:ind w:firstLine="709"/>
        <w:jc w:val="both"/>
      </w:pPr>
      <w:r>
        <w:t>8</w:t>
      </w:r>
      <w:r w:rsidR="00F0261A" w:rsidRPr="00C71151">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C71151" w:rsidRPr="00C71151" w:rsidRDefault="008E336F" w:rsidP="00C71151">
      <w:pPr>
        <w:tabs>
          <w:tab w:val="left" w:pos="709"/>
        </w:tabs>
        <w:autoSpaceDE w:val="0"/>
        <w:autoSpaceDN w:val="0"/>
        <w:adjustRightInd w:val="0"/>
        <w:ind w:firstLine="709"/>
        <w:jc w:val="both"/>
      </w:pPr>
      <w:r>
        <w:t>8</w:t>
      </w:r>
      <w:r w:rsidR="00F0261A" w:rsidRPr="00C71151">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71151" w:rsidRPr="00C71151" w:rsidRDefault="008E336F" w:rsidP="00C71151">
      <w:pPr>
        <w:tabs>
          <w:tab w:val="left" w:pos="709"/>
        </w:tabs>
        <w:autoSpaceDE w:val="0"/>
        <w:autoSpaceDN w:val="0"/>
        <w:adjustRightInd w:val="0"/>
        <w:ind w:firstLine="709"/>
        <w:jc w:val="both"/>
      </w:pPr>
      <w:r>
        <w:t>8</w:t>
      </w:r>
      <w:r w:rsidR="00F0261A" w:rsidRPr="00C71151">
        <w:t>.10.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120DC0" w:rsidRPr="00C71151" w:rsidRDefault="008E336F" w:rsidP="008653FC">
      <w:pPr>
        <w:autoSpaceDE w:val="0"/>
        <w:autoSpaceDN w:val="0"/>
        <w:adjustRightInd w:val="0"/>
        <w:ind w:firstLine="709"/>
        <w:jc w:val="both"/>
        <w:rPr>
          <w:rFonts w:eastAsia="Calibri"/>
          <w:noProof/>
        </w:rPr>
      </w:pPr>
      <w:r>
        <w:rPr>
          <w:rFonts w:eastAsia="Arial"/>
          <w:lang w:eastAsia="ar-SA"/>
        </w:rPr>
        <w:t>8</w:t>
      </w:r>
      <w:r w:rsidR="00F0261A" w:rsidRPr="00C71151">
        <w:rPr>
          <w:rFonts w:eastAsia="Arial"/>
          <w:lang w:eastAsia="ar-SA"/>
        </w:rPr>
        <w:t>.11.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120DC0" w:rsidRPr="00C71151" w:rsidRDefault="008E336F" w:rsidP="00120DC0">
      <w:pPr>
        <w:tabs>
          <w:tab w:val="left" w:pos="709"/>
        </w:tabs>
        <w:jc w:val="center"/>
        <w:rPr>
          <w:b/>
        </w:rPr>
      </w:pPr>
      <w:r>
        <w:rPr>
          <w:b/>
        </w:rPr>
        <w:t>9</w:t>
      </w:r>
      <w:r w:rsidR="00F0261A" w:rsidRPr="00C71151">
        <w:rPr>
          <w:b/>
        </w:rPr>
        <w:t>. ОБСТОЯТЕЛЬСТВА НЕПРЕОДОЛИМОЙ СИЛЫ</w:t>
      </w:r>
    </w:p>
    <w:p w:rsidR="00C71151" w:rsidRPr="00C71151" w:rsidRDefault="008E336F" w:rsidP="00C71151">
      <w:pPr>
        <w:tabs>
          <w:tab w:val="left" w:pos="709"/>
        </w:tabs>
        <w:autoSpaceDE w:val="0"/>
        <w:autoSpaceDN w:val="0"/>
        <w:adjustRightInd w:val="0"/>
        <w:ind w:firstLine="709"/>
        <w:jc w:val="both"/>
      </w:pPr>
      <w:r>
        <w:t>9</w:t>
      </w:r>
      <w:r w:rsidR="00F0261A" w:rsidRPr="00C71151">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71151" w:rsidRPr="00C71151" w:rsidRDefault="008E336F" w:rsidP="00C71151">
      <w:pPr>
        <w:tabs>
          <w:tab w:val="left" w:pos="709"/>
        </w:tabs>
        <w:autoSpaceDE w:val="0"/>
        <w:autoSpaceDN w:val="0"/>
        <w:adjustRightInd w:val="0"/>
        <w:ind w:firstLine="709"/>
        <w:jc w:val="both"/>
      </w:pPr>
      <w:r>
        <w:t>9</w:t>
      </w:r>
      <w:r w:rsidR="00F0261A" w:rsidRPr="00C71151">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C71151" w:rsidRPr="00C71151" w:rsidRDefault="008E336F" w:rsidP="00C71151">
      <w:pPr>
        <w:tabs>
          <w:tab w:val="left" w:pos="709"/>
        </w:tabs>
        <w:autoSpaceDE w:val="0"/>
        <w:autoSpaceDN w:val="0"/>
        <w:adjustRightInd w:val="0"/>
        <w:ind w:firstLine="709"/>
        <w:jc w:val="both"/>
      </w:pPr>
      <w:r>
        <w:t>9</w:t>
      </w:r>
      <w:r w:rsidR="00F0261A" w:rsidRPr="00C71151">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C71151" w:rsidRPr="00C71151" w:rsidRDefault="008E336F" w:rsidP="00C71151">
      <w:pPr>
        <w:tabs>
          <w:tab w:val="left" w:pos="709"/>
        </w:tabs>
        <w:autoSpaceDE w:val="0"/>
        <w:autoSpaceDN w:val="0"/>
        <w:adjustRightInd w:val="0"/>
        <w:ind w:firstLine="709"/>
        <w:jc w:val="both"/>
      </w:pPr>
      <w:r>
        <w:t>9</w:t>
      </w:r>
      <w:r w:rsidR="00F0261A" w:rsidRPr="00C71151">
        <w:t xml:space="preserve">.4. Если обстоятельства, указанные в </w:t>
      </w:r>
      <w:hyperlink r:id="rId10" w:history="1">
        <w:r w:rsidR="00F0261A" w:rsidRPr="00C71151">
          <w:t>п. 10.1</w:t>
        </w:r>
      </w:hyperlink>
      <w:r w:rsidR="00F0261A" w:rsidRPr="00C71151">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120DC0" w:rsidRPr="00C71151" w:rsidRDefault="008E336F" w:rsidP="00120DC0">
      <w:pPr>
        <w:tabs>
          <w:tab w:val="left" w:pos="709"/>
        </w:tabs>
        <w:autoSpaceDE w:val="0"/>
        <w:autoSpaceDN w:val="0"/>
        <w:adjustRightInd w:val="0"/>
        <w:ind w:firstLine="709"/>
        <w:jc w:val="both"/>
      </w:pPr>
      <w:r>
        <w:t>9</w:t>
      </w:r>
      <w:r w:rsidR="00F0261A" w:rsidRPr="00C71151">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120DC0" w:rsidRPr="00C71151" w:rsidRDefault="008E336F" w:rsidP="00120DC0">
      <w:pPr>
        <w:pStyle w:val="ConsNormal"/>
        <w:tabs>
          <w:tab w:val="left" w:pos="709"/>
        </w:tabs>
        <w:ind w:firstLine="0"/>
        <w:jc w:val="center"/>
        <w:rPr>
          <w:rFonts w:ascii="Times New Roman" w:hAnsi="Times New Roman"/>
          <w:b/>
          <w:sz w:val="24"/>
          <w:szCs w:val="24"/>
        </w:rPr>
      </w:pPr>
      <w:r>
        <w:rPr>
          <w:rFonts w:ascii="Times New Roman" w:hAnsi="Times New Roman"/>
          <w:b/>
          <w:sz w:val="24"/>
          <w:szCs w:val="24"/>
        </w:rPr>
        <w:t>10</w:t>
      </w:r>
      <w:r w:rsidR="00F0261A" w:rsidRPr="00C71151">
        <w:rPr>
          <w:rFonts w:ascii="Times New Roman" w:hAnsi="Times New Roman"/>
          <w:b/>
          <w:sz w:val="24"/>
          <w:szCs w:val="24"/>
        </w:rPr>
        <w:t xml:space="preserve">. СРОК ДЕЙСТВИЯ И ПОРЯДОК ИЗМЕНЕНИЯ КОНТРАКТА </w:t>
      </w:r>
    </w:p>
    <w:p w:rsidR="00120DC0" w:rsidRPr="00C71151" w:rsidRDefault="00F0261A" w:rsidP="00136B65">
      <w:pPr>
        <w:ind w:firstLine="708"/>
        <w:jc w:val="both"/>
      </w:pPr>
      <w:r w:rsidRPr="00C71151">
        <w:rPr>
          <w:rFonts w:eastAsia="Arial"/>
        </w:rPr>
        <w:t>1</w:t>
      </w:r>
      <w:r w:rsidR="008E336F">
        <w:rPr>
          <w:rFonts w:eastAsia="Arial"/>
        </w:rPr>
        <w:t>0</w:t>
      </w:r>
      <w:r w:rsidRPr="00C71151">
        <w:rPr>
          <w:rFonts w:eastAsia="Arial"/>
        </w:rPr>
        <w:t xml:space="preserve">.1. Настоящий контракт вступает в силу с момента заключения и действует до полного исполнения </w:t>
      </w:r>
      <w:r w:rsidRPr="00C71151">
        <w:rPr>
          <w:rFonts w:eastAsia="Calibri"/>
        </w:rPr>
        <w:t>обязательств Сторонами по настоящему Контракту.</w:t>
      </w:r>
    </w:p>
    <w:p w:rsidR="00120DC0" w:rsidRPr="00AF1B14" w:rsidRDefault="00F0261A" w:rsidP="00120DC0">
      <w:pPr>
        <w:autoSpaceDE w:val="0"/>
        <w:autoSpaceDN w:val="0"/>
        <w:adjustRightInd w:val="0"/>
        <w:ind w:firstLine="709"/>
        <w:jc w:val="both"/>
      </w:pPr>
      <w:r w:rsidRPr="00AF1B14">
        <w:t>1</w:t>
      </w:r>
      <w:r w:rsidR="008E336F">
        <w:t>0</w:t>
      </w:r>
      <w:r w:rsidRPr="00AF1B14">
        <w:t>.2</w:t>
      </w:r>
      <w:r w:rsidR="008653FC">
        <w:t xml:space="preserve"> </w:t>
      </w:r>
      <w:r w:rsidRPr="00C71151">
        <w:rPr>
          <w:rFonts w:eastAsia="Calibri"/>
          <w:lang w:eastAsia="en-US"/>
        </w:rPr>
        <w:t>Изменение</w:t>
      </w:r>
      <w:r w:rsidRPr="00AF1B14">
        <w:rPr>
          <w:rFonts w:eastAsia="Calibri"/>
          <w:lang w:eastAsia="en-US"/>
        </w:rPr>
        <w:t xml:space="preserve"> </w:t>
      </w:r>
      <w:r w:rsidRPr="00C71151">
        <w:rPr>
          <w:rFonts w:eastAsia="Calibri"/>
          <w:lang w:eastAsia="en-US"/>
        </w:rPr>
        <w:t>по</w:t>
      </w:r>
      <w:r w:rsidRPr="00AF1B14">
        <w:rPr>
          <w:rFonts w:eastAsia="Calibri"/>
          <w:lang w:eastAsia="en-US"/>
        </w:rPr>
        <w:t xml:space="preserve"> </w:t>
      </w:r>
      <w:r w:rsidRPr="00C71151">
        <w:rPr>
          <w:rFonts w:eastAsia="Calibri"/>
          <w:lang w:eastAsia="en-US"/>
        </w:rPr>
        <w:t>соглашению</w:t>
      </w:r>
      <w:r w:rsidRPr="00AF1B14">
        <w:rPr>
          <w:rFonts w:eastAsia="Calibri"/>
          <w:lang w:eastAsia="en-US"/>
        </w:rPr>
        <w:t xml:space="preserve"> </w:t>
      </w:r>
      <w:r w:rsidRPr="00C71151">
        <w:rPr>
          <w:rFonts w:eastAsia="Calibri"/>
          <w:lang w:eastAsia="en-US"/>
        </w:rPr>
        <w:t>Сторон</w:t>
      </w:r>
      <w:r w:rsidRPr="00AF1B14">
        <w:rPr>
          <w:rFonts w:eastAsia="Calibri"/>
          <w:lang w:eastAsia="en-US"/>
        </w:rPr>
        <w:t xml:space="preserve"> </w:t>
      </w:r>
      <w:r w:rsidRPr="00C71151">
        <w:rPr>
          <w:rFonts w:eastAsia="Calibri"/>
          <w:lang w:eastAsia="en-US"/>
        </w:rPr>
        <w:t>размера</w:t>
      </w:r>
      <w:r w:rsidRPr="00AF1B14">
        <w:rPr>
          <w:rFonts w:eastAsia="Calibri"/>
          <w:lang w:eastAsia="en-US"/>
        </w:rPr>
        <w:t xml:space="preserve"> </w:t>
      </w:r>
      <w:r w:rsidRPr="00C71151">
        <w:rPr>
          <w:rFonts w:eastAsia="Calibri"/>
          <w:lang w:eastAsia="en-US"/>
        </w:rPr>
        <w:t>и</w:t>
      </w:r>
      <w:r w:rsidRPr="00AF1B14">
        <w:rPr>
          <w:rFonts w:eastAsia="Calibri"/>
          <w:lang w:eastAsia="en-US"/>
        </w:rPr>
        <w:t xml:space="preserve"> (</w:t>
      </w:r>
      <w:r w:rsidRPr="00C71151">
        <w:rPr>
          <w:rFonts w:eastAsia="Calibri"/>
          <w:lang w:eastAsia="en-US"/>
        </w:rPr>
        <w:t>или</w:t>
      </w:r>
      <w:r w:rsidRPr="00AF1B14">
        <w:rPr>
          <w:rFonts w:eastAsia="Calibri"/>
          <w:lang w:eastAsia="en-US"/>
        </w:rPr>
        <w:t xml:space="preserve">) </w:t>
      </w:r>
      <w:r w:rsidRPr="00C71151">
        <w:rPr>
          <w:rFonts w:eastAsia="Calibri"/>
          <w:lang w:eastAsia="en-US"/>
        </w:rPr>
        <w:t>сроков</w:t>
      </w:r>
      <w:r w:rsidRPr="00AF1B14">
        <w:rPr>
          <w:rFonts w:eastAsia="Calibri"/>
          <w:lang w:eastAsia="en-US"/>
        </w:rPr>
        <w:t xml:space="preserve"> </w:t>
      </w:r>
      <w:r w:rsidRPr="00C71151">
        <w:rPr>
          <w:rFonts w:eastAsia="Calibri"/>
          <w:lang w:eastAsia="en-US"/>
        </w:rPr>
        <w:t>оплаты</w:t>
      </w:r>
      <w:r w:rsidRPr="00AF1B14">
        <w:rPr>
          <w:rFonts w:eastAsia="Calibri"/>
          <w:lang w:eastAsia="en-US"/>
        </w:rPr>
        <w:t xml:space="preserve"> </w:t>
      </w:r>
      <w:r w:rsidRPr="00C71151">
        <w:rPr>
          <w:rFonts w:eastAsia="Calibri"/>
          <w:lang w:eastAsia="en-US"/>
        </w:rPr>
        <w:t>и</w:t>
      </w:r>
      <w:r w:rsidRPr="00AF1B14">
        <w:rPr>
          <w:rFonts w:eastAsia="Calibri"/>
          <w:lang w:eastAsia="en-US"/>
        </w:rPr>
        <w:t xml:space="preserve"> (</w:t>
      </w:r>
      <w:r w:rsidRPr="00C71151">
        <w:rPr>
          <w:rFonts w:eastAsia="Calibri"/>
          <w:lang w:eastAsia="en-US"/>
        </w:rPr>
        <w:t>или</w:t>
      </w:r>
      <w:r w:rsidRPr="00AF1B14">
        <w:rPr>
          <w:rFonts w:eastAsia="Calibri"/>
          <w:lang w:eastAsia="en-US"/>
        </w:rPr>
        <w:t xml:space="preserve">) </w:t>
      </w:r>
      <w:r w:rsidRPr="00C71151">
        <w:rPr>
          <w:rFonts w:eastAsia="Calibri"/>
          <w:lang w:eastAsia="en-US"/>
        </w:rPr>
        <w:t>объема</w:t>
      </w:r>
      <w:r w:rsidRPr="00AF1B14">
        <w:rPr>
          <w:rFonts w:eastAsia="Calibri"/>
          <w:lang w:eastAsia="en-US"/>
        </w:rPr>
        <w:t xml:space="preserve"> </w:t>
      </w:r>
      <w:r w:rsidRPr="00C71151">
        <w:rPr>
          <w:rFonts w:eastAsia="Calibri"/>
          <w:lang w:eastAsia="en-US"/>
        </w:rPr>
        <w:t>Товара</w:t>
      </w:r>
      <w:r w:rsidRPr="00AF1B14">
        <w:rPr>
          <w:rFonts w:eastAsia="Calibri"/>
          <w:lang w:eastAsia="en-US"/>
        </w:rPr>
        <w:t xml:space="preserve">, </w:t>
      </w:r>
      <w:r w:rsidRPr="00C71151">
        <w:rPr>
          <w:rFonts w:eastAsia="Calibri"/>
          <w:lang w:eastAsia="en-US"/>
        </w:rPr>
        <w:t>подлежащего</w:t>
      </w:r>
      <w:r w:rsidRPr="00AF1B14">
        <w:rPr>
          <w:rFonts w:eastAsia="Calibri"/>
          <w:lang w:eastAsia="en-US"/>
        </w:rPr>
        <w:t xml:space="preserve"> </w:t>
      </w:r>
      <w:r w:rsidRPr="00C71151">
        <w:rPr>
          <w:rFonts w:eastAsia="Calibri"/>
          <w:lang w:eastAsia="en-US"/>
        </w:rPr>
        <w:t>оплате</w:t>
      </w:r>
      <w:r w:rsidRPr="00AF1B14">
        <w:rPr>
          <w:rFonts w:eastAsia="Calibri"/>
          <w:lang w:eastAsia="en-US"/>
        </w:rPr>
        <w:t xml:space="preserve"> </w:t>
      </w:r>
      <w:r w:rsidRPr="00C71151">
        <w:rPr>
          <w:rFonts w:eastAsia="Calibri"/>
          <w:lang w:eastAsia="en-US"/>
        </w:rPr>
        <w:t>за</w:t>
      </w:r>
      <w:r w:rsidRPr="00AF1B14">
        <w:rPr>
          <w:rFonts w:eastAsia="Calibri"/>
          <w:lang w:eastAsia="en-US"/>
        </w:rPr>
        <w:t xml:space="preserve"> </w:t>
      </w:r>
      <w:r w:rsidRPr="00C71151">
        <w:rPr>
          <w:rFonts w:eastAsia="Calibri"/>
          <w:lang w:eastAsia="en-US"/>
        </w:rPr>
        <w:t>счет</w:t>
      </w:r>
      <w:r w:rsidRPr="00AF1B14">
        <w:rPr>
          <w:rFonts w:eastAsia="Calibri"/>
          <w:lang w:eastAsia="en-US"/>
        </w:rPr>
        <w:t xml:space="preserve"> </w:t>
      </w:r>
      <w:r w:rsidRPr="00C71151">
        <w:rPr>
          <w:rFonts w:eastAsia="Calibri"/>
          <w:lang w:eastAsia="en-US"/>
        </w:rPr>
        <w:t>субсидий</w:t>
      </w:r>
      <w:r w:rsidRPr="00AF1B14">
        <w:rPr>
          <w:rFonts w:eastAsia="Calibri"/>
          <w:lang w:eastAsia="en-US"/>
        </w:rPr>
        <w:t xml:space="preserve">, </w:t>
      </w:r>
      <w:r w:rsidRPr="00C71151">
        <w:rPr>
          <w:rFonts w:eastAsia="Calibri"/>
          <w:lang w:eastAsia="en-US"/>
        </w:rPr>
        <w:t>указанных</w:t>
      </w:r>
      <w:r w:rsidRPr="00AF1B14">
        <w:rPr>
          <w:rFonts w:eastAsia="Calibri"/>
          <w:lang w:eastAsia="en-US"/>
        </w:rPr>
        <w:t xml:space="preserve"> </w:t>
      </w:r>
      <w:r w:rsidRPr="00C71151">
        <w:rPr>
          <w:rFonts w:eastAsia="Calibri"/>
          <w:lang w:eastAsia="en-US"/>
        </w:rPr>
        <w:t>в</w:t>
      </w:r>
      <w:r w:rsidRPr="00AF1B14">
        <w:rPr>
          <w:rFonts w:eastAsia="Calibri"/>
          <w:lang w:eastAsia="en-US"/>
        </w:rPr>
        <w:t xml:space="preserve"> </w:t>
      </w:r>
      <w:r w:rsidRPr="00C71151">
        <w:rPr>
          <w:rFonts w:eastAsia="Calibri"/>
          <w:lang w:eastAsia="en-US"/>
        </w:rPr>
        <w:t>пункте</w:t>
      </w:r>
      <w:r w:rsidRPr="00AF1B14">
        <w:rPr>
          <w:rFonts w:eastAsia="Calibri"/>
          <w:lang w:eastAsia="en-US"/>
        </w:rPr>
        <w:t xml:space="preserve"> 1 </w:t>
      </w:r>
      <w:r w:rsidRPr="00C71151">
        <w:rPr>
          <w:rFonts w:eastAsia="Calibri"/>
          <w:lang w:eastAsia="en-US"/>
        </w:rPr>
        <w:t>статьи</w:t>
      </w:r>
      <w:r w:rsidRPr="00AF1B14">
        <w:rPr>
          <w:rFonts w:eastAsia="Calibri"/>
          <w:lang w:eastAsia="en-US"/>
        </w:rPr>
        <w:t xml:space="preserve"> 78.1 </w:t>
      </w:r>
      <w:r w:rsidRPr="00C71151">
        <w:rPr>
          <w:rFonts w:eastAsia="Calibri"/>
          <w:lang w:eastAsia="en-US"/>
        </w:rPr>
        <w:t>Бюджетного</w:t>
      </w:r>
      <w:r w:rsidRPr="00AF1B14">
        <w:rPr>
          <w:rFonts w:eastAsia="Calibri"/>
          <w:lang w:eastAsia="en-US"/>
        </w:rPr>
        <w:t xml:space="preserve"> </w:t>
      </w:r>
      <w:r w:rsidRPr="00C71151">
        <w:rPr>
          <w:rFonts w:eastAsia="Calibri"/>
          <w:lang w:eastAsia="en-US"/>
        </w:rPr>
        <w:t>кодекса</w:t>
      </w:r>
      <w:r w:rsidRPr="00AF1B14">
        <w:rPr>
          <w:rFonts w:eastAsia="Calibri"/>
          <w:lang w:eastAsia="en-US"/>
        </w:rPr>
        <w:t xml:space="preserve"> </w:t>
      </w:r>
      <w:r w:rsidRPr="00C71151">
        <w:rPr>
          <w:rFonts w:eastAsia="Calibri"/>
          <w:lang w:eastAsia="en-US"/>
        </w:rPr>
        <w:t>Российской</w:t>
      </w:r>
      <w:r w:rsidRPr="00AF1B14">
        <w:rPr>
          <w:rFonts w:eastAsia="Calibri"/>
          <w:lang w:eastAsia="en-US"/>
        </w:rPr>
        <w:t xml:space="preserve"> </w:t>
      </w:r>
      <w:r w:rsidRPr="00C71151">
        <w:rPr>
          <w:rFonts w:eastAsia="Calibri"/>
          <w:lang w:eastAsia="en-US"/>
        </w:rPr>
        <w:t>Федерации</w:t>
      </w:r>
      <w:r w:rsidRPr="00AF1B14">
        <w:rPr>
          <w:rFonts w:eastAsia="Calibri"/>
          <w:lang w:eastAsia="en-US"/>
        </w:rPr>
        <w:t xml:space="preserve">, </w:t>
      </w:r>
      <w:r w:rsidRPr="00C71151">
        <w:rPr>
          <w:rFonts w:eastAsia="Calibri"/>
          <w:lang w:eastAsia="en-US"/>
        </w:rPr>
        <w:t>возможны</w:t>
      </w:r>
      <w:r w:rsidRPr="00AF1B14">
        <w:rPr>
          <w:rFonts w:eastAsia="Calibri"/>
          <w:lang w:eastAsia="en-US"/>
        </w:rPr>
        <w:t xml:space="preserve"> </w:t>
      </w:r>
      <w:r w:rsidRPr="00C71151">
        <w:rPr>
          <w:rFonts w:eastAsia="Calibri"/>
          <w:lang w:eastAsia="en-US"/>
        </w:rPr>
        <w:t>в</w:t>
      </w:r>
      <w:r w:rsidRPr="00AF1B14">
        <w:rPr>
          <w:rFonts w:eastAsia="Calibri"/>
          <w:lang w:eastAsia="en-US"/>
        </w:rPr>
        <w:t xml:space="preserve"> </w:t>
      </w:r>
      <w:r w:rsidRPr="00C71151">
        <w:rPr>
          <w:rFonts w:eastAsia="Calibri"/>
          <w:lang w:eastAsia="en-US"/>
        </w:rPr>
        <w:t>случае</w:t>
      </w:r>
      <w:r w:rsidRPr="00AF1B14">
        <w:rPr>
          <w:rFonts w:eastAsia="Calibri"/>
          <w:lang w:eastAsia="en-US"/>
        </w:rPr>
        <w:t xml:space="preserve"> </w:t>
      </w:r>
      <w:r w:rsidRPr="00C71151">
        <w:rPr>
          <w:rFonts w:eastAsia="Calibri"/>
          <w:lang w:eastAsia="en-US"/>
        </w:rPr>
        <w:t>уменьшения</w:t>
      </w:r>
      <w:r w:rsidRPr="00AF1B14">
        <w:rPr>
          <w:rFonts w:eastAsia="Calibri"/>
          <w:lang w:eastAsia="en-US"/>
        </w:rPr>
        <w:t xml:space="preserve"> </w:t>
      </w:r>
      <w:r w:rsidRPr="00C71151">
        <w:rPr>
          <w:rFonts w:eastAsia="Calibri"/>
          <w:lang w:eastAsia="en-US"/>
        </w:rPr>
        <w:t>в</w:t>
      </w:r>
      <w:r w:rsidRPr="00AF1B14">
        <w:rPr>
          <w:rFonts w:eastAsia="Calibri"/>
          <w:lang w:eastAsia="en-US"/>
        </w:rPr>
        <w:t xml:space="preserve"> </w:t>
      </w:r>
      <w:r w:rsidRPr="00C71151">
        <w:rPr>
          <w:rFonts w:eastAsia="Calibri"/>
          <w:lang w:eastAsia="en-US"/>
        </w:rPr>
        <w:t>соответствии</w:t>
      </w:r>
      <w:r w:rsidRPr="00AF1B14">
        <w:rPr>
          <w:rFonts w:eastAsia="Calibri"/>
          <w:lang w:eastAsia="en-US"/>
        </w:rPr>
        <w:t xml:space="preserve"> </w:t>
      </w:r>
      <w:r w:rsidRPr="00C71151">
        <w:rPr>
          <w:rFonts w:eastAsia="Calibri"/>
          <w:lang w:eastAsia="en-US"/>
        </w:rPr>
        <w:t>с</w:t>
      </w:r>
      <w:r w:rsidRPr="00AF1B14">
        <w:rPr>
          <w:rFonts w:eastAsia="Calibri"/>
          <w:lang w:eastAsia="en-US"/>
        </w:rPr>
        <w:t xml:space="preserve"> </w:t>
      </w:r>
      <w:r w:rsidRPr="00C71151">
        <w:rPr>
          <w:rFonts w:eastAsia="Calibri"/>
          <w:lang w:eastAsia="en-US"/>
        </w:rPr>
        <w:t>Бюджетным</w:t>
      </w:r>
      <w:r w:rsidRPr="00AF1B14">
        <w:rPr>
          <w:rFonts w:eastAsia="Calibri"/>
          <w:lang w:eastAsia="en-US"/>
        </w:rPr>
        <w:t xml:space="preserve"> </w:t>
      </w:r>
      <w:r w:rsidRPr="00C71151">
        <w:rPr>
          <w:rFonts w:eastAsia="Calibri"/>
          <w:lang w:eastAsia="en-US"/>
        </w:rPr>
        <w:t>кодексом</w:t>
      </w:r>
      <w:r w:rsidRPr="00AF1B14">
        <w:rPr>
          <w:rFonts w:eastAsia="Calibri"/>
          <w:lang w:eastAsia="en-US"/>
        </w:rPr>
        <w:t xml:space="preserve"> </w:t>
      </w:r>
      <w:r w:rsidRPr="00C71151">
        <w:rPr>
          <w:rFonts w:eastAsia="Calibri"/>
          <w:lang w:eastAsia="en-US"/>
        </w:rPr>
        <w:t>Российской</w:t>
      </w:r>
      <w:r w:rsidRPr="00AF1B14">
        <w:rPr>
          <w:rFonts w:eastAsia="Calibri"/>
          <w:lang w:eastAsia="en-US"/>
        </w:rPr>
        <w:t xml:space="preserve"> </w:t>
      </w:r>
      <w:r w:rsidRPr="00C71151">
        <w:rPr>
          <w:rFonts w:eastAsia="Calibri"/>
          <w:lang w:eastAsia="en-US"/>
        </w:rPr>
        <w:t>Федерации</w:t>
      </w:r>
      <w:r w:rsidRPr="00AF1B14">
        <w:rPr>
          <w:rFonts w:eastAsia="Calibri"/>
          <w:lang w:eastAsia="en-US"/>
        </w:rPr>
        <w:t xml:space="preserve"> </w:t>
      </w:r>
      <w:r w:rsidRPr="00C71151">
        <w:rPr>
          <w:rFonts w:eastAsia="Calibri"/>
          <w:lang w:eastAsia="en-US"/>
        </w:rPr>
        <w:t>получателю</w:t>
      </w:r>
      <w:r w:rsidRPr="00AF1B14">
        <w:rPr>
          <w:rFonts w:eastAsia="Calibri"/>
          <w:lang w:eastAsia="en-US"/>
        </w:rPr>
        <w:t xml:space="preserve"> </w:t>
      </w:r>
      <w:r w:rsidRPr="00C71151">
        <w:rPr>
          <w:rFonts w:eastAsia="Calibri"/>
          <w:lang w:eastAsia="en-US"/>
        </w:rPr>
        <w:t>бюджетных</w:t>
      </w:r>
      <w:r w:rsidRPr="00AF1B14">
        <w:rPr>
          <w:rFonts w:eastAsia="Calibri"/>
          <w:lang w:eastAsia="en-US"/>
        </w:rPr>
        <w:t xml:space="preserve"> </w:t>
      </w:r>
      <w:r w:rsidRPr="00C71151">
        <w:rPr>
          <w:rFonts w:eastAsia="Calibri"/>
          <w:lang w:eastAsia="en-US"/>
        </w:rPr>
        <w:t>средств</w:t>
      </w:r>
      <w:r w:rsidRPr="00AF1B14">
        <w:rPr>
          <w:rFonts w:eastAsia="Calibri"/>
          <w:lang w:eastAsia="en-US"/>
        </w:rPr>
        <w:t xml:space="preserve">, </w:t>
      </w:r>
      <w:r w:rsidRPr="00C71151">
        <w:rPr>
          <w:rFonts w:eastAsia="Calibri"/>
          <w:lang w:eastAsia="en-US"/>
        </w:rPr>
        <w:t>предоставляющему</w:t>
      </w:r>
      <w:r w:rsidRPr="00AF1B14">
        <w:rPr>
          <w:rFonts w:eastAsia="Calibri"/>
          <w:lang w:eastAsia="en-US"/>
        </w:rPr>
        <w:t xml:space="preserve"> </w:t>
      </w:r>
      <w:r w:rsidRPr="00C71151">
        <w:rPr>
          <w:rFonts w:eastAsia="Calibri"/>
          <w:lang w:eastAsia="en-US"/>
        </w:rPr>
        <w:t>субсидии</w:t>
      </w:r>
      <w:r w:rsidRPr="00AF1B14">
        <w:rPr>
          <w:rFonts w:eastAsia="Calibri"/>
          <w:lang w:eastAsia="en-US"/>
        </w:rPr>
        <w:t xml:space="preserve">, </w:t>
      </w:r>
      <w:r w:rsidRPr="00C71151">
        <w:rPr>
          <w:rFonts w:eastAsia="Calibri"/>
          <w:lang w:eastAsia="en-US"/>
        </w:rPr>
        <w:t>ранее</w:t>
      </w:r>
      <w:r w:rsidRPr="00AF1B14">
        <w:rPr>
          <w:rFonts w:eastAsia="Calibri"/>
          <w:lang w:eastAsia="en-US"/>
        </w:rPr>
        <w:t xml:space="preserve"> </w:t>
      </w:r>
      <w:r w:rsidRPr="00C71151">
        <w:rPr>
          <w:rFonts w:eastAsia="Calibri"/>
          <w:lang w:eastAsia="en-US"/>
        </w:rPr>
        <w:t>доведенных</w:t>
      </w:r>
      <w:r w:rsidRPr="00AF1B14">
        <w:rPr>
          <w:rFonts w:eastAsia="Calibri"/>
          <w:lang w:eastAsia="en-US"/>
        </w:rPr>
        <w:t xml:space="preserve"> </w:t>
      </w:r>
      <w:r w:rsidRPr="00C71151">
        <w:rPr>
          <w:rFonts w:eastAsia="Calibri"/>
          <w:lang w:eastAsia="en-US"/>
        </w:rPr>
        <w:t>в</w:t>
      </w:r>
      <w:r w:rsidRPr="00AF1B14">
        <w:rPr>
          <w:rFonts w:eastAsia="Calibri"/>
          <w:lang w:eastAsia="en-US"/>
        </w:rPr>
        <w:t xml:space="preserve"> </w:t>
      </w:r>
      <w:r w:rsidRPr="00C71151">
        <w:rPr>
          <w:rFonts w:eastAsia="Calibri"/>
          <w:lang w:eastAsia="en-US"/>
        </w:rPr>
        <w:t>установленном</w:t>
      </w:r>
      <w:r w:rsidRPr="00AF1B14">
        <w:rPr>
          <w:rFonts w:eastAsia="Calibri"/>
          <w:lang w:eastAsia="en-US"/>
        </w:rPr>
        <w:t xml:space="preserve"> </w:t>
      </w:r>
      <w:r w:rsidRPr="00C71151">
        <w:rPr>
          <w:rFonts w:eastAsia="Calibri"/>
          <w:lang w:eastAsia="en-US"/>
        </w:rPr>
        <w:t>порядке</w:t>
      </w:r>
      <w:r w:rsidRPr="00AF1B14">
        <w:rPr>
          <w:rFonts w:eastAsia="Calibri"/>
          <w:lang w:eastAsia="en-US"/>
        </w:rPr>
        <w:t xml:space="preserve"> </w:t>
      </w:r>
      <w:r w:rsidRPr="00C71151">
        <w:rPr>
          <w:rFonts w:eastAsia="Calibri"/>
          <w:lang w:eastAsia="en-US"/>
        </w:rPr>
        <w:t>лимитов</w:t>
      </w:r>
      <w:r w:rsidRPr="00AF1B14">
        <w:rPr>
          <w:rFonts w:eastAsia="Calibri"/>
          <w:lang w:eastAsia="en-US"/>
        </w:rPr>
        <w:t xml:space="preserve"> </w:t>
      </w:r>
      <w:r w:rsidRPr="00C71151">
        <w:rPr>
          <w:rFonts w:eastAsia="Calibri"/>
          <w:lang w:eastAsia="en-US"/>
        </w:rPr>
        <w:t>бюджетных</w:t>
      </w:r>
      <w:r w:rsidRPr="00AF1B14">
        <w:rPr>
          <w:rFonts w:eastAsia="Calibri"/>
          <w:lang w:eastAsia="en-US"/>
        </w:rPr>
        <w:t xml:space="preserve"> </w:t>
      </w:r>
      <w:r w:rsidRPr="00C71151">
        <w:rPr>
          <w:rFonts w:eastAsia="Calibri"/>
          <w:lang w:eastAsia="en-US"/>
        </w:rPr>
        <w:t>обязательств</w:t>
      </w:r>
      <w:r w:rsidRPr="00AF1B14">
        <w:rPr>
          <w:rFonts w:eastAsia="Calibri"/>
          <w:lang w:eastAsia="en-US"/>
        </w:rPr>
        <w:t xml:space="preserve"> </w:t>
      </w:r>
      <w:r w:rsidRPr="00C71151">
        <w:rPr>
          <w:rFonts w:eastAsia="Calibri"/>
          <w:lang w:eastAsia="en-US"/>
        </w:rPr>
        <w:t>на</w:t>
      </w:r>
      <w:r w:rsidRPr="00AF1B14">
        <w:rPr>
          <w:rFonts w:eastAsia="Calibri"/>
          <w:lang w:eastAsia="en-US"/>
        </w:rPr>
        <w:t xml:space="preserve"> </w:t>
      </w:r>
      <w:r w:rsidRPr="00C71151">
        <w:rPr>
          <w:rFonts w:eastAsia="Calibri"/>
          <w:lang w:eastAsia="en-US"/>
        </w:rPr>
        <w:t>предоставление</w:t>
      </w:r>
      <w:r w:rsidRPr="00AF1B14">
        <w:rPr>
          <w:rFonts w:eastAsia="Calibri"/>
          <w:lang w:eastAsia="en-US"/>
        </w:rPr>
        <w:t xml:space="preserve"> </w:t>
      </w:r>
      <w:r w:rsidRPr="00C71151">
        <w:rPr>
          <w:rFonts w:eastAsia="Calibri"/>
          <w:lang w:eastAsia="en-US"/>
        </w:rPr>
        <w:t>субсидии</w:t>
      </w:r>
      <w:r w:rsidRPr="00AF1B14">
        <w:rPr>
          <w:rFonts w:eastAsia="Calibri"/>
          <w:lang w:eastAsia="en-US"/>
        </w:rPr>
        <w:t>.</w:t>
      </w:r>
      <w:r w:rsidRPr="00AF1B14">
        <w:t xml:space="preserve"> </w:t>
      </w:r>
    </w:p>
    <w:p w:rsidR="00C71151" w:rsidRPr="00C71151" w:rsidRDefault="00F0261A" w:rsidP="00C71151">
      <w:pPr>
        <w:autoSpaceDE w:val="0"/>
        <w:autoSpaceDN w:val="0"/>
        <w:adjustRightInd w:val="0"/>
        <w:ind w:firstLine="709"/>
        <w:jc w:val="both"/>
        <w:rPr>
          <w:rFonts w:eastAsiaTheme="minorHAnsi"/>
          <w:lang w:eastAsia="en-US"/>
        </w:rPr>
      </w:pPr>
      <w:r w:rsidRPr="00AF1B14">
        <w:rPr>
          <w:rFonts w:eastAsia="Calibri"/>
          <w:lang w:eastAsia="en-US"/>
        </w:rPr>
        <w:t>1</w:t>
      </w:r>
      <w:r w:rsidR="008E336F">
        <w:rPr>
          <w:rFonts w:eastAsia="Calibri"/>
          <w:lang w:eastAsia="en-US"/>
        </w:rPr>
        <w:t>0</w:t>
      </w:r>
      <w:r w:rsidRPr="00AF1B14">
        <w:rPr>
          <w:rFonts w:eastAsia="Calibri"/>
          <w:lang w:eastAsia="en-US"/>
        </w:rPr>
        <w:t xml:space="preserve">.3. </w:t>
      </w:r>
      <w:r w:rsidRPr="00C71151">
        <w:rPr>
          <w:rFonts w:eastAsia="Calibri"/>
          <w:lang w:eastAsia="en-US"/>
        </w:rPr>
        <w:t>По</w:t>
      </w:r>
      <w:r w:rsidRPr="00AF1B14">
        <w:rPr>
          <w:rFonts w:eastAsia="Calibri"/>
          <w:lang w:eastAsia="en-US"/>
        </w:rPr>
        <w:t xml:space="preserve"> </w:t>
      </w:r>
      <w:r w:rsidRPr="00C71151">
        <w:rPr>
          <w:rFonts w:eastAsia="Calibri"/>
          <w:lang w:eastAsia="en-US"/>
        </w:rPr>
        <w:t>соглашению</w:t>
      </w:r>
      <w:r w:rsidRPr="00AF1B14">
        <w:rPr>
          <w:rFonts w:eastAsia="Calibri"/>
          <w:lang w:eastAsia="en-US"/>
        </w:rPr>
        <w:t xml:space="preserve"> </w:t>
      </w:r>
      <w:r w:rsidRPr="00C71151">
        <w:rPr>
          <w:rFonts w:eastAsia="Calibri"/>
          <w:lang w:eastAsia="en-US"/>
        </w:rPr>
        <w:t xml:space="preserve">Сторон при исполнении настоящего контракта допускается изменение его существенных условий в случае </w:t>
      </w:r>
      <w:r w:rsidRPr="00C71151">
        <w:rPr>
          <w:rFonts w:eastAsiaTheme="minorHAnsi"/>
          <w:lang w:eastAsia="en-US"/>
        </w:rPr>
        <w:t>изменения в соответствии с законодательством Российской Федерации регулируемых цен (тарифов) на товары.</w:t>
      </w:r>
    </w:p>
    <w:p w:rsidR="00120DC0" w:rsidRPr="00C71151" w:rsidRDefault="00F0261A" w:rsidP="008653FC">
      <w:pPr>
        <w:tabs>
          <w:tab w:val="left" w:pos="709"/>
        </w:tabs>
        <w:autoSpaceDE w:val="0"/>
        <w:autoSpaceDN w:val="0"/>
        <w:adjustRightInd w:val="0"/>
        <w:ind w:firstLine="709"/>
        <w:jc w:val="both"/>
        <w:outlineLvl w:val="1"/>
        <w:rPr>
          <w:b/>
          <w:color w:val="548DD4"/>
        </w:rPr>
      </w:pPr>
      <w:r w:rsidRPr="00C71151">
        <w:t>1</w:t>
      </w:r>
      <w:r w:rsidR="008E336F">
        <w:t>0</w:t>
      </w:r>
      <w:r w:rsidRPr="00C71151">
        <w:t>.4.</w:t>
      </w:r>
      <w:r w:rsidRPr="00C71151">
        <w:rPr>
          <w:b/>
        </w:rPr>
        <w:t xml:space="preserve"> </w:t>
      </w:r>
      <w:r w:rsidRPr="00C71151">
        <w:t xml:space="preserve">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w:t>
      </w:r>
      <w:r w:rsidRPr="00C71151">
        <w:lastRenderedPageBreak/>
        <w:t>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120DC0" w:rsidRPr="00C71151" w:rsidRDefault="00F0261A" w:rsidP="00120DC0">
      <w:pPr>
        <w:pStyle w:val="ConsNormal"/>
        <w:tabs>
          <w:tab w:val="left" w:pos="709"/>
        </w:tabs>
        <w:ind w:firstLine="0"/>
        <w:jc w:val="center"/>
        <w:rPr>
          <w:rFonts w:ascii="Times New Roman" w:hAnsi="Times New Roman"/>
          <w:b/>
          <w:sz w:val="24"/>
          <w:szCs w:val="24"/>
        </w:rPr>
      </w:pPr>
      <w:r w:rsidRPr="00C71151">
        <w:rPr>
          <w:rFonts w:ascii="Times New Roman" w:hAnsi="Times New Roman"/>
          <w:b/>
          <w:sz w:val="24"/>
          <w:szCs w:val="24"/>
        </w:rPr>
        <w:t>1</w:t>
      </w:r>
      <w:r w:rsidR="008E336F">
        <w:rPr>
          <w:rFonts w:ascii="Times New Roman" w:hAnsi="Times New Roman"/>
          <w:b/>
          <w:sz w:val="24"/>
          <w:szCs w:val="24"/>
        </w:rPr>
        <w:t>1</w:t>
      </w:r>
      <w:r w:rsidRPr="00C71151">
        <w:rPr>
          <w:rFonts w:ascii="Times New Roman" w:hAnsi="Times New Roman"/>
          <w:b/>
          <w:sz w:val="24"/>
          <w:szCs w:val="24"/>
        </w:rPr>
        <w:t>. ПОРЯДОК УРЕГУЛИРОВАНИЯ СПОРОВ</w:t>
      </w:r>
    </w:p>
    <w:p w:rsidR="00C71151" w:rsidRPr="00C71151" w:rsidRDefault="00F0261A" w:rsidP="00C71151">
      <w:pPr>
        <w:tabs>
          <w:tab w:val="left" w:pos="709"/>
        </w:tabs>
        <w:autoSpaceDE w:val="0"/>
        <w:autoSpaceDN w:val="0"/>
        <w:adjustRightInd w:val="0"/>
        <w:ind w:firstLine="709"/>
        <w:jc w:val="both"/>
        <w:outlineLvl w:val="1"/>
      </w:pPr>
      <w:r w:rsidRPr="00C71151">
        <w:t>1</w:t>
      </w:r>
      <w:r w:rsidR="008E336F">
        <w:t>1</w:t>
      </w:r>
      <w:r w:rsidRPr="00C71151">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120DC0" w:rsidRPr="00C71151" w:rsidRDefault="00F0261A" w:rsidP="00120DC0">
      <w:pPr>
        <w:tabs>
          <w:tab w:val="left" w:pos="709"/>
        </w:tabs>
        <w:autoSpaceDE w:val="0"/>
        <w:autoSpaceDN w:val="0"/>
        <w:adjustRightInd w:val="0"/>
        <w:ind w:firstLine="709"/>
        <w:jc w:val="both"/>
        <w:outlineLvl w:val="1"/>
        <w:rPr>
          <w:b/>
        </w:rPr>
      </w:pPr>
      <w:r w:rsidRPr="00C71151">
        <w:t>1</w:t>
      </w:r>
      <w:r w:rsidR="008E336F">
        <w:t>1</w:t>
      </w:r>
      <w:r w:rsidRPr="00C71151">
        <w:t>.2.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p>
    <w:p w:rsidR="00120DC0" w:rsidRPr="00C71151" w:rsidRDefault="00F0261A" w:rsidP="00120DC0">
      <w:pPr>
        <w:tabs>
          <w:tab w:val="left" w:pos="709"/>
        </w:tabs>
        <w:jc w:val="center"/>
        <w:rPr>
          <w:b/>
        </w:rPr>
      </w:pPr>
      <w:r w:rsidRPr="00C71151">
        <w:rPr>
          <w:b/>
        </w:rPr>
        <w:t>1</w:t>
      </w:r>
      <w:r w:rsidR="008E336F">
        <w:rPr>
          <w:b/>
        </w:rPr>
        <w:t>2</w:t>
      </w:r>
      <w:r w:rsidRPr="00C71151">
        <w:rPr>
          <w:b/>
        </w:rPr>
        <w:t>. ПОРЯДОК РАСТОРЖЕНИЯ КОНТРАКТА</w:t>
      </w:r>
    </w:p>
    <w:p w:rsidR="00C71151" w:rsidRPr="00C71151" w:rsidRDefault="00F0261A" w:rsidP="00C71151">
      <w:pPr>
        <w:tabs>
          <w:tab w:val="left" w:pos="709"/>
        </w:tabs>
        <w:autoSpaceDE w:val="0"/>
        <w:autoSpaceDN w:val="0"/>
        <w:adjustRightInd w:val="0"/>
        <w:ind w:firstLine="709"/>
        <w:jc w:val="both"/>
      </w:pPr>
      <w:r w:rsidRPr="00C71151">
        <w:t>1</w:t>
      </w:r>
      <w:r w:rsidR="008E336F">
        <w:t>2</w:t>
      </w:r>
      <w:r w:rsidRPr="00C71151">
        <w:t>.1. Настоящий контракт может быть расторгнут:</w:t>
      </w:r>
    </w:p>
    <w:p w:rsidR="00C71151" w:rsidRPr="00C71151" w:rsidRDefault="00F0261A" w:rsidP="00C71151">
      <w:pPr>
        <w:tabs>
          <w:tab w:val="left" w:pos="709"/>
        </w:tabs>
        <w:autoSpaceDE w:val="0"/>
        <w:autoSpaceDN w:val="0"/>
        <w:adjustRightInd w:val="0"/>
        <w:ind w:firstLine="709"/>
        <w:jc w:val="both"/>
      </w:pPr>
      <w:r w:rsidRPr="00C71151">
        <w:t>- по соглашению Сторон;</w:t>
      </w:r>
    </w:p>
    <w:p w:rsidR="00C71151" w:rsidRPr="00C71151" w:rsidRDefault="00F0261A" w:rsidP="00C71151">
      <w:pPr>
        <w:tabs>
          <w:tab w:val="left" w:pos="709"/>
        </w:tabs>
        <w:autoSpaceDE w:val="0"/>
        <w:autoSpaceDN w:val="0"/>
        <w:adjustRightInd w:val="0"/>
        <w:ind w:firstLine="709"/>
        <w:jc w:val="both"/>
      </w:pPr>
      <w:r w:rsidRPr="00C71151">
        <w:t>- в судебном порядке;</w:t>
      </w:r>
    </w:p>
    <w:p w:rsidR="00C71151" w:rsidRPr="00C71151" w:rsidRDefault="00F0261A" w:rsidP="00C71151">
      <w:pPr>
        <w:tabs>
          <w:tab w:val="left" w:pos="709"/>
        </w:tabs>
        <w:autoSpaceDE w:val="0"/>
        <w:autoSpaceDN w:val="0"/>
        <w:adjustRightInd w:val="0"/>
        <w:ind w:firstLine="709"/>
        <w:jc w:val="both"/>
      </w:pPr>
      <w:r w:rsidRPr="00C71151">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71151" w:rsidRPr="00C71151" w:rsidRDefault="00F0261A" w:rsidP="00C71151">
      <w:pPr>
        <w:tabs>
          <w:tab w:val="left" w:pos="709"/>
        </w:tabs>
        <w:autoSpaceDE w:val="0"/>
        <w:autoSpaceDN w:val="0"/>
        <w:adjustRightInd w:val="0"/>
        <w:ind w:firstLine="709"/>
        <w:jc w:val="both"/>
      </w:pPr>
      <w:r w:rsidRPr="00C71151">
        <w:t>1</w:t>
      </w:r>
      <w:r w:rsidR="008E336F">
        <w:t>2</w:t>
      </w:r>
      <w:r w:rsidRPr="00C71151">
        <w:t>.2. Заказчик вправе принять решение об одностороннем отказе от исполнения контракта в следующих случаях:</w:t>
      </w:r>
    </w:p>
    <w:p w:rsidR="00C71151" w:rsidRPr="00C71151" w:rsidRDefault="008E336F" w:rsidP="00C71151">
      <w:pPr>
        <w:tabs>
          <w:tab w:val="left" w:pos="709"/>
        </w:tabs>
        <w:autoSpaceDE w:val="0"/>
        <w:autoSpaceDN w:val="0"/>
        <w:adjustRightInd w:val="0"/>
        <w:ind w:firstLine="709"/>
        <w:jc w:val="both"/>
      </w:pPr>
      <w:r>
        <w:t>12</w:t>
      </w:r>
      <w:r w:rsidR="00F0261A" w:rsidRPr="00C71151">
        <w:t>.2.1. В случае просрочки поставки Товара более чем на 30 дней.</w:t>
      </w:r>
    </w:p>
    <w:p w:rsidR="00C71151" w:rsidRPr="00C71151" w:rsidRDefault="00F0261A" w:rsidP="00C71151">
      <w:pPr>
        <w:tabs>
          <w:tab w:val="left" w:pos="709"/>
        </w:tabs>
        <w:autoSpaceDE w:val="0"/>
        <w:autoSpaceDN w:val="0"/>
        <w:adjustRightInd w:val="0"/>
        <w:ind w:firstLine="709"/>
        <w:jc w:val="both"/>
      </w:pPr>
      <w:r w:rsidRPr="00C71151">
        <w:t>1</w:t>
      </w:r>
      <w:r w:rsidR="008E336F">
        <w:t>2</w:t>
      </w:r>
      <w:r w:rsidRPr="00C71151">
        <w:t>.2.2. В иных случаях, предусмотренных действующим законодательством.</w:t>
      </w:r>
    </w:p>
    <w:p w:rsidR="00C71151" w:rsidRPr="00C71151" w:rsidRDefault="00F0261A" w:rsidP="00C71151">
      <w:pPr>
        <w:tabs>
          <w:tab w:val="left" w:pos="709"/>
        </w:tabs>
        <w:autoSpaceDE w:val="0"/>
        <w:autoSpaceDN w:val="0"/>
        <w:adjustRightInd w:val="0"/>
        <w:ind w:firstLine="709"/>
        <w:jc w:val="both"/>
      </w:pPr>
      <w:r w:rsidRPr="00C71151">
        <w:t>1</w:t>
      </w:r>
      <w:r w:rsidR="008E336F">
        <w:t>2</w:t>
      </w:r>
      <w:r w:rsidRPr="00C71151">
        <w:t>.3.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w:t>
      </w:r>
      <w:r w:rsidR="008653FC">
        <w:t xml:space="preserve"> </w:t>
      </w:r>
      <w:r w:rsidRPr="00C71151">
        <w:t>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C71151" w:rsidRPr="00C71151" w:rsidRDefault="00F0261A" w:rsidP="00C71151">
      <w:pPr>
        <w:tabs>
          <w:tab w:val="left" w:pos="709"/>
        </w:tabs>
        <w:autoSpaceDE w:val="0"/>
        <w:autoSpaceDN w:val="0"/>
        <w:adjustRightInd w:val="0"/>
        <w:ind w:firstLine="709"/>
        <w:jc w:val="both"/>
      </w:pPr>
      <w:r w:rsidRPr="00C71151">
        <w:t>1</w:t>
      </w:r>
      <w:r w:rsidR="008E336F">
        <w:t>2</w:t>
      </w:r>
      <w:r w:rsidRPr="00C71151">
        <w:t>.4.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r w:rsidRPr="00C71151">
        <w:rPr>
          <w:vertAlign w:val="superscript"/>
        </w:rPr>
        <w:t xml:space="preserve"> </w:t>
      </w:r>
    </w:p>
    <w:p w:rsidR="00C71151" w:rsidRPr="00C71151" w:rsidRDefault="00F0261A" w:rsidP="00C71151">
      <w:pPr>
        <w:tabs>
          <w:tab w:val="left" w:pos="709"/>
        </w:tabs>
        <w:autoSpaceDE w:val="0"/>
        <w:autoSpaceDN w:val="0"/>
        <w:adjustRightInd w:val="0"/>
        <w:ind w:firstLine="709"/>
        <w:jc w:val="both"/>
      </w:pPr>
      <w:r w:rsidRPr="00C71151">
        <w:t>1</w:t>
      </w:r>
      <w:r w:rsidR="008E336F">
        <w:t>2</w:t>
      </w:r>
      <w:r w:rsidRPr="00C71151">
        <w:t>.5. Расторжение контракта по соглашению Сторон производится Сторонами путем подписания соответствующего соглашения о расторжении.</w:t>
      </w:r>
    </w:p>
    <w:p w:rsidR="00C71151" w:rsidRPr="00C71151" w:rsidRDefault="00F0261A" w:rsidP="00C71151">
      <w:pPr>
        <w:ind w:firstLine="708"/>
        <w:jc w:val="both"/>
      </w:pPr>
      <w:r w:rsidRPr="00C71151">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120DC0" w:rsidRPr="00C71151" w:rsidRDefault="00F0261A" w:rsidP="00120DC0">
      <w:pPr>
        <w:tabs>
          <w:tab w:val="left" w:pos="709"/>
        </w:tabs>
        <w:autoSpaceDE w:val="0"/>
        <w:autoSpaceDN w:val="0"/>
        <w:adjustRightInd w:val="0"/>
        <w:ind w:firstLine="709"/>
        <w:jc w:val="both"/>
        <w:rPr>
          <w:color w:val="00B050"/>
        </w:rPr>
      </w:pPr>
      <w:r w:rsidRPr="00C71151">
        <w:t>1</w:t>
      </w:r>
      <w:r w:rsidR="008E336F">
        <w:t>2</w:t>
      </w:r>
      <w:r w:rsidRPr="00C71151">
        <w:t xml:space="preserve">.6.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BD21F2" w:rsidRPr="00C71151" w:rsidRDefault="00F0261A" w:rsidP="00BD21F2">
      <w:pPr>
        <w:widowControl w:val="0"/>
        <w:autoSpaceDE w:val="0"/>
        <w:autoSpaceDN w:val="0"/>
        <w:ind w:firstLine="709"/>
        <w:jc w:val="center"/>
        <w:rPr>
          <w:b/>
        </w:rPr>
      </w:pPr>
      <w:r w:rsidRPr="00C71151">
        <w:rPr>
          <w:b/>
        </w:rPr>
        <w:t>1</w:t>
      </w:r>
      <w:r w:rsidR="008E336F">
        <w:rPr>
          <w:b/>
        </w:rPr>
        <w:t>3</w:t>
      </w:r>
      <w:r w:rsidRPr="00C71151">
        <w:rPr>
          <w:b/>
        </w:rPr>
        <w:t>. АНТИКОРРУПЦИОННАЯ ОГОВОРКА</w:t>
      </w:r>
    </w:p>
    <w:p w:rsidR="00C71151" w:rsidRPr="00C71151" w:rsidRDefault="00F0261A" w:rsidP="00C71151">
      <w:pPr>
        <w:widowControl w:val="0"/>
        <w:autoSpaceDE w:val="0"/>
        <w:autoSpaceDN w:val="0"/>
        <w:ind w:firstLine="709"/>
        <w:jc w:val="both"/>
      </w:pPr>
      <w:r w:rsidRPr="00C71151">
        <w:t>1</w:t>
      </w:r>
      <w:r w:rsidR="008E336F">
        <w:t>3</w:t>
      </w:r>
      <w:r w:rsidRPr="00C71151">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71151" w:rsidRPr="00C71151" w:rsidRDefault="00F0261A" w:rsidP="00C71151">
      <w:pPr>
        <w:widowControl w:val="0"/>
        <w:autoSpaceDE w:val="0"/>
        <w:autoSpaceDN w:val="0"/>
        <w:ind w:firstLine="709"/>
        <w:jc w:val="both"/>
      </w:pPr>
      <w:r w:rsidRPr="00C71151">
        <w:t>1</w:t>
      </w:r>
      <w:r w:rsidR="008E336F">
        <w:t>3</w:t>
      </w:r>
      <w:r w:rsidRPr="00C71151">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71151" w:rsidRPr="00C71151" w:rsidRDefault="00F0261A" w:rsidP="00C71151">
      <w:pPr>
        <w:widowControl w:val="0"/>
        <w:autoSpaceDE w:val="0"/>
        <w:autoSpaceDN w:val="0"/>
        <w:ind w:firstLine="709"/>
        <w:jc w:val="both"/>
      </w:pPr>
      <w:r w:rsidRPr="00C71151">
        <w:t>1</w:t>
      </w:r>
      <w:r w:rsidR="008E336F">
        <w:t>3</w:t>
      </w:r>
      <w:r w:rsidRPr="00C71151">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C71151" w:rsidRPr="00C71151" w:rsidRDefault="00F0261A" w:rsidP="00C71151">
      <w:pPr>
        <w:widowControl w:val="0"/>
        <w:autoSpaceDE w:val="0"/>
        <w:autoSpaceDN w:val="0"/>
        <w:ind w:firstLine="709"/>
        <w:jc w:val="both"/>
      </w:pPr>
      <w:r w:rsidRPr="00C71151">
        <w:t>1</w:t>
      </w:r>
      <w:r w:rsidR="008E336F">
        <w:t>3</w:t>
      </w:r>
      <w:r w:rsidRPr="00C71151">
        <w:t xml:space="preserve">.4.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w:t>
      </w:r>
      <w:r w:rsidRPr="00C71151">
        <w:lastRenderedPageBreak/>
        <w:t>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71151" w:rsidRPr="00C71151" w:rsidRDefault="00F0261A" w:rsidP="00C71151">
      <w:pPr>
        <w:widowControl w:val="0"/>
        <w:autoSpaceDE w:val="0"/>
        <w:autoSpaceDN w:val="0"/>
        <w:ind w:firstLine="709"/>
        <w:jc w:val="both"/>
      </w:pPr>
      <w:r w:rsidRPr="00C71151">
        <w:t>1</w:t>
      </w:r>
      <w:r w:rsidR="008E336F">
        <w:t>3</w:t>
      </w:r>
      <w:r w:rsidRPr="00C71151">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120DC0" w:rsidRPr="00C71151" w:rsidRDefault="00F0261A" w:rsidP="008653FC">
      <w:pPr>
        <w:widowControl w:val="0"/>
        <w:autoSpaceDE w:val="0"/>
        <w:autoSpaceDN w:val="0"/>
        <w:ind w:firstLine="709"/>
        <w:jc w:val="both"/>
        <w:rPr>
          <w:color w:val="00B050"/>
        </w:rPr>
      </w:pPr>
      <w:r w:rsidRPr="00C71151">
        <w:t>1</w:t>
      </w:r>
      <w:r w:rsidR="008E336F">
        <w:t>3</w:t>
      </w:r>
      <w:r w:rsidRPr="00C71151">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120DC0" w:rsidRPr="00C71151" w:rsidRDefault="00F0261A" w:rsidP="00120DC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sidRPr="00C71151">
        <w:rPr>
          <w:b/>
        </w:rPr>
        <w:t>1</w:t>
      </w:r>
      <w:r w:rsidR="008E336F">
        <w:rPr>
          <w:b/>
        </w:rPr>
        <w:t>4</w:t>
      </w:r>
      <w:r w:rsidRPr="00C71151">
        <w:rPr>
          <w:b/>
        </w:rPr>
        <w:t>. ПРОЧИЕ УСЛОВИЯ</w:t>
      </w:r>
    </w:p>
    <w:p w:rsidR="00C71151" w:rsidRPr="00C71151" w:rsidRDefault="00F0261A" w:rsidP="00C7115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C71151">
        <w:t>1</w:t>
      </w:r>
      <w:r w:rsidR="008E336F">
        <w:t>4</w:t>
      </w:r>
      <w:r w:rsidRPr="00C71151">
        <w:t>.1. Контракт составлен в форме электронного документа, подписанного усиленными электронными подписями Сторон.</w:t>
      </w:r>
    </w:p>
    <w:p w:rsidR="00C71151" w:rsidRPr="00C71151" w:rsidRDefault="00F0261A" w:rsidP="00C71151">
      <w:pPr>
        <w:tabs>
          <w:tab w:val="left" w:pos="709"/>
        </w:tabs>
        <w:autoSpaceDE w:val="0"/>
        <w:autoSpaceDN w:val="0"/>
        <w:adjustRightInd w:val="0"/>
        <w:ind w:firstLine="709"/>
        <w:jc w:val="both"/>
      </w:pPr>
      <w:r w:rsidRPr="00C71151">
        <w:t>1</w:t>
      </w:r>
      <w:r w:rsidR="008E336F">
        <w:t>4</w:t>
      </w:r>
      <w:r w:rsidRPr="00C71151">
        <w:t>.2. Все Приложения к контракту являются его неотъемлемыми частями.</w:t>
      </w:r>
    </w:p>
    <w:p w:rsidR="00C71151" w:rsidRPr="00C71151" w:rsidRDefault="00F0261A" w:rsidP="00C71151">
      <w:pPr>
        <w:tabs>
          <w:tab w:val="left" w:pos="709"/>
        </w:tabs>
        <w:autoSpaceDE w:val="0"/>
        <w:autoSpaceDN w:val="0"/>
        <w:adjustRightInd w:val="0"/>
        <w:ind w:firstLine="709"/>
        <w:jc w:val="both"/>
      </w:pPr>
      <w:r w:rsidRPr="00C71151">
        <w:t>1</w:t>
      </w:r>
      <w:r w:rsidR="008E336F">
        <w:t>4</w:t>
      </w:r>
      <w:r w:rsidRPr="00C71151">
        <w:t>.3. Все уведомления Сторон, связанные с исполнением настоящего контракта, за исключением уведомлений, предусмотренных п. 1</w:t>
      </w:r>
      <w:r w:rsidR="008E336F">
        <w:t>4</w:t>
      </w:r>
      <w:r w:rsidRPr="00C71151">
        <w:t>.4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71151" w:rsidRPr="00C71151" w:rsidRDefault="00F0261A" w:rsidP="00C71151">
      <w:pPr>
        <w:tabs>
          <w:tab w:val="left" w:pos="709"/>
        </w:tabs>
        <w:autoSpaceDE w:val="0"/>
        <w:autoSpaceDN w:val="0"/>
        <w:adjustRightInd w:val="0"/>
        <w:ind w:firstLine="709"/>
        <w:jc w:val="both"/>
      </w:pPr>
      <w:r w:rsidRPr="00C71151">
        <w:t>1</w:t>
      </w:r>
      <w:r w:rsidR="008E336F">
        <w:t>4</w:t>
      </w:r>
      <w:r w:rsidRPr="00C71151">
        <w:t xml:space="preserve">.4.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Закона </w:t>
      </w:r>
      <w:r w:rsidRPr="00C71151">
        <w:rPr>
          <w:rFonts w:ascii="Segoe UI Symbol" w:hAnsi="Segoe UI Symbol"/>
        </w:rPr>
        <w:t>№</w:t>
      </w:r>
      <w:r w:rsidRPr="00C71151">
        <w:t xml:space="preserve"> 44-ФЗ.</w:t>
      </w:r>
    </w:p>
    <w:p w:rsidR="00A5138B" w:rsidRPr="00C71151" w:rsidRDefault="00F0261A" w:rsidP="00C71151">
      <w:pPr>
        <w:tabs>
          <w:tab w:val="left" w:pos="709"/>
        </w:tabs>
        <w:autoSpaceDE w:val="0"/>
        <w:autoSpaceDN w:val="0"/>
        <w:adjustRightInd w:val="0"/>
        <w:ind w:firstLine="709"/>
        <w:jc w:val="both"/>
      </w:pPr>
      <w:r w:rsidRPr="00C71151">
        <w:t>1</w:t>
      </w:r>
      <w:r w:rsidR="008E336F">
        <w:t>4</w:t>
      </w:r>
      <w:r w:rsidRPr="00C71151">
        <w:t>.5. Во всем, что не предусмотрено настоящим контрактом, Стороны руководствуются действующим законодательством Российской Федерации.</w:t>
      </w:r>
    </w:p>
    <w:p w:rsidR="00120DC0" w:rsidRPr="00AF1B14" w:rsidRDefault="00F0261A" w:rsidP="00120DC0">
      <w:pPr>
        <w:tabs>
          <w:tab w:val="left" w:pos="709"/>
        </w:tabs>
        <w:jc w:val="center"/>
        <w:rPr>
          <w:b/>
        </w:rPr>
      </w:pPr>
      <w:r w:rsidRPr="00AF1B14">
        <w:rPr>
          <w:b/>
        </w:rPr>
        <w:t>1</w:t>
      </w:r>
      <w:r w:rsidR="008E336F">
        <w:rPr>
          <w:b/>
        </w:rPr>
        <w:t>5</w:t>
      </w:r>
      <w:r w:rsidRPr="00AF1B14">
        <w:rPr>
          <w:b/>
        </w:rPr>
        <w:t xml:space="preserve">. </w:t>
      </w:r>
      <w:r w:rsidRPr="00C71151">
        <w:rPr>
          <w:b/>
        </w:rPr>
        <w:t>ПРИЛОЖЕНИЯ</w:t>
      </w:r>
      <w:r w:rsidRPr="00AF1B14">
        <w:rPr>
          <w:b/>
        </w:rPr>
        <w:t xml:space="preserve"> </w:t>
      </w:r>
      <w:r w:rsidRPr="00C71151">
        <w:rPr>
          <w:b/>
        </w:rPr>
        <w:t>К</w:t>
      </w:r>
      <w:r w:rsidRPr="00AF1B14">
        <w:rPr>
          <w:b/>
        </w:rPr>
        <w:t xml:space="preserve"> </w:t>
      </w:r>
      <w:r w:rsidRPr="00C71151">
        <w:rPr>
          <w:b/>
        </w:rPr>
        <w:t>КОНТРАКТУ</w:t>
      </w:r>
    </w:p>
    <w:p w:rsidR="00120DC0" w:rsidRPr="00C71151" w:rsidRDefault="00F0261A" w:rsidP="00120DC0">
      <w:pPr>
        <w:tabs>
          <w:tab w:val="left" w:pos="709"/>
        </w:tabs>
        <w:ind w:firstLine="709"/>
      </w:pPr>
      <w:r w:rsidRPr="00C71151">
        <w:t>1</w:t>
      </w:r>
      <w:r w:rsidR="008E336F">
        <w:t>5</w:t>
      </w:r>
      <w:r w:rsidRPr="00C71151">
        <w:t>.1. Приложение 1. Спецификация – на ___ л.</w:t>
      </w:r>
    </w:p>
    <w:p w:rsidR="006269F1" w:rsidRDefault="006269F1" w:rsidP="006269F1">
      <w:pPr>
        <w:widowControl w:val="0"/>
        <w:suppressAutoHyphens/>
        <w:rPr>
          <w:rFonts w:eastAsia="Arial"/>
          <w:b/>
          <w:lang w:eastAsia="zh-CN"/>
        </w:rPr>
      </w:pPr>
      <w:r>
        <w:t xml:space="preserve">            </w:t>
      </w:r>
      <w:r w:rsidR="00F0261A" w:rsidRPr="00C71151">
        <w:t>1</w:t>
      </w:r>
      <w:r w:rsidR="008E336F">
        <w:t>5</w:t>
      </w:r>
      <w:r w:rsidR="00F0261A" w:rsidRPr="00C71151">
        <w:t>.2. Приложение 2. Техническая</w:t>
      </w:r>
      <w:r w:rsidR="00F0261A" w:rsidRPr="00AF1B14">
        <w:t xml:space="preserve"> </w:t>
      </w:r>
      <w:r w:rsidR="00F0261A" w:rsidRPr="00C71151">
        <w:t>часть</w:t>
      </w:r>
      <w:r w:rsidR="00F0261A" w:rsidRPr="00AF1B14">
        <w:t xml:space="preserve"> – </w:t>
      </w:r>
      <w:r w:rsidR="00F0261A" w:rsidRPr="00C71151">
        <w:t>на</w:t>
      </w:r>
      <w:r w:rsidR="00F0261A" w:rsidRPr="00AF1B14">
        <w:t xml:space="preserve"> ___ </w:t>
      </w:r>
      <w:r w:rsidR="00F0261A" w:rsidRPr="00C71151">
        <w:t>л</w:t>
      </w:r>
      <w:r w:rsidR="00F0261A" w:rsidRPr="00AF1B14">
        <w:t>.</w:t>
      </w:r>
      <w:r w:rsidRPr="006269F1">
        <w:rPr>
          <w:rFonts w:eastAsia="Arial"/>
          <w:b/>
          <w:lang w:eastAsia="zh-CN"/>
        </w:rPr>
        <w:t xml:space="preserve"> </w:t>
      </w:r>
    </w:p>
    <w:p w:rsidR="006269F1" w:rsidRDefault="006269F1" w:rsidP="006269F1">
      <w:pPr>
        <w:widowControl w:val="0"/>
        <w:suppressAutoHyphens/>
        <w:rPr>
          <w:rFonts w:eastAsia="Arial"/>
          <w:b/>
          <w:lang w:eastAsia="zh-CN"/>
        </w:rPr>
      </w:pPr>
    </w:p>
    <w:p w:rsidR="006269F1" w:rsidRPr="00B746C7" w:rsidRDefault="006269F1" w:rsidP="006269F1">
      <w:pPr>
        <w:widowControl w:val="0"/>
        <w:suppressAutoHyphens/>
        <w:jc w:val="center"/>
        <w:rPr>
          <w:rFonts w:eastAsia="Arial"/>
          <w:b/>
          <w:lang w:eastAsia="zh-CN"/>
        </w:rPr>
      </w:pPr>
      <w:r w:rsidRPr="00B746C7">
        <w:rPr>
          <w:rFonts w:eastAsia="Arial"/>
          <w:b/>
          <w:lang w:eastAsia="zh-CN"/>
        </w:rPr>
        <w:t>1</w:t>
      </w:r>
      <w:r>
        <w:rPr>
          <w:rFonts w:eastAsia="Arial"/>
          <w:b/>
          <w:lang w:eastAsia="zh-CN"/>
        </w:rPr>
        <w:t>6</w:t>
      </w:r>
      <w:r w:rsidRPr="00B746C7">
        <w:rPr>
          <w:rFonts w:eastAsia="Arial"/>
          <w:b/>
          <w:lang w:eastAsia="zh-CN"/>
        </w:rPr>
        <w:t>. МЕСТОНАХОЖДЕНИЕ И БАНКОВСКИЕ РЕКВИЗИТЫ СТОРОН</w:t>
      </w:r>
    </w:p>
    <w:p w:rsidR="00120DC0" w:rsidRPr="00087993" w:rsidRDefault="00201585" w:rsidP="008653FC">
      <w:pPr>
        <w:tabs>
          <w:tab w:val="left" w:pos="709"/>
        </w:tabs>
        <w:autoSpaceDE w:val="0"/>
        <w:autoSpaceDN w:val="0"/>
        <w:adjustRightInd w:val="0"/>
        <w:ind w:firstLine="709"/>
        <w:jc w:val="both"/>
        <w:rPr>
          <w:b/>
        </w:rPr>
      </w:pPr>
    </w:p>
    <w:tbl>
      <w:tblPr>
        <w:tblW w:w="6642" w:type="pct"/>
        <w:tblLook w:val="01E0" w:firstRow="1" w:lastRow="1" w:firstColumn="1" w:lastColumn="1" w:noHBand="0" w:noVBand="0"/>
      </w:tblPr>
      <w:tblGrid>
        <w:gridCol w:w="5492"/>
        <w:gridCol w:w="1689"/>
        <w:gridCol w:w="3559"/>
        <w:gridCol w:w="95"/>
        <w:gridCol w:w="3558"/>
      </w:tblGrid>
      <w:tr w:rsidR="006269F1" w:rsidTr="006269F1">
        <w:tc>
          <w:tcPr>
            <w:tcW w:w="5492" w:type="dxa"/>
          </w:tcPr>
          <w:p w:rsidR="006269F1" w:rsidRPr="00B746C7" w:rsidRDefault="006269F1" w:rsidP="00867912">
            <w:pPr>
              <w:widowControl w:val="0"/>
              <w:suppressAutoHyphens/>
              <w:jc w:val="center"/>
              <w:rPr>
                <w:rFonts w:eastAsia="Arial"/>
                <w:b/>
                <w:lang w:eastAsia="zh-CN"/>
              </w:rPr>
            </w:pPr>
          </w:p>
          <w:tbl>
            <w:tblPr>
              <w:tblW w:w="5276" w:type="dxa"/>
              <w:jc w:val="center"/>
              <w:tblLook w:val="0000" w:firstRow="0" w:lastRow="0" w:firstColumn="0" w:lastColumn="0" w:noHBand="0" w:noVBand="0"/>
            </w:tblPr>
            <w:tblGrid>
              <w:gridCol w:w="5034"/>
              <w:gridCol w:w="242"/>
            </w:tblGrid>
            <w:tr w:rsidR="006269F1" w:rsidRPr="00B746C7" w:rsidTr="00814E23">
              <w:trPr>
                <w:trHeight w:val="465"/>
                <w:jc w:val="center"/>
              </w:trPr>
              <w:tc>
                <w:tcPr>
                  <w:tcW w:w="5034" w:type="dxa"/>
                  <w:shd w:val="clear" w:color="auto" w:fill="auto"/>
                </w:tcPr>
                <w:p w:rsidR="006269F1" w:rsidRPr="00B746C7" w:rsidRDefault="006269F1" w:rsidP="00867912">
                  <w:pPr>
                    <w:suppressAutoHyphens/>
                    <w:spacing w:after="160"/>
                    <w:rPr>
                      <w:b/>
                      <w:lang w:eastAsia="en-US"/>
                    </w:rPr>
                  </w:pPr>
                  <w:bookmarkStart w:id="1" w:name="_Hlk101181186"/>
                  <w:bookmarkEnd w:id="1"/>
                  <w:r w:rsidRPr="00B746C7">
                    <w:rPr>
                      <w:b/>
                      <w:lang w:eastAsia="en-US"/>
                    </w:rPr>
                    <w:t>Заказчик</w:t>
                  </w:r>
                </w:p>
                <w:p w:rsidR="006269F1" w:rsidRPr="006269F1" w:rsidRDefault="006269F1" w:rsidP="006269F1">
                  <w:pPr>
                    <w:suppressAutoHyphens/>
                    <w:rPr>
                      <w:lang w:eastAsia="en-US"/>
                    </w:rPr>
                  </w:pPr>
                  <w:r w:rsidRPr="006269F1">
                    <w:rPr>
                      <w:lang w:eastAsia="en-US"/>
                    </w:rPr>
                    <w:t xml:space="preserve">Муниципальное бюджетное дошкольное образовательное учреждение детский сад с. Дружба Хабаровского муниципального района Хабаровского края </w:t>
                  </w:r>
                </w:p>
                <w:p w:rsidR="006269F1" w:rsidRPr="006269F1" w:rsidRDefault="006269F1" w:rsidP="006269F1">
                  <w:pPr>
                    <w:suppressAutoHyphens/>
                    <w:rPr>
                      <w:lang w:eastAsia="en-US"/>
                    </w:rPr>
                  </w:pPr>
                  <w:r w:rsidRPr="006269F1">
                    <w:rPr>
                      <w:lang w:eastAsia="en-US"/>
                    </w:rPr>
                    <w:t xml:space="preserve">680506 Российская Федерация, Хабаровский край, Хабаровский район,       </w:t>
                  </w:r>
                </w:p>
                <w:p w:rsidR="006269F1" w:rsidRPr="006269F1" w:rsidRDefault="006269F1" w:rsidP="006269F1">
                  <w:pPr>
                    <w:suppressAutoHyphens/>
                    <w:rPr>
                      <w:lang w:eastAsia="en-US"/>
                    </w:rPr>
                  </w:pPr>
                  <w:r w:rsidRPr="006269F1">
                    <w:rPr>
                      <w:lang w:eastAsia="en-US"/>
                    </w:rPr>
                    <w:t>с. Дружба, ул. Садовая, 5</w:t>
                  </w:r>
                </w:p>
                <w:p w:rsidR="006269F1" w:rsidRPr="006269F1" w:rsidRDefault="006269F1" w:rsidP="006269F1">
                  <w:pPr>
                    <w:suppressAutoHyphens/>
                    <w:rPr>
                      <w:lang w:eastAsia="en-US"/>
                    </w:rPr>
                  </w:pPr>
                  <w:r w:rsidRPr="006269F1">
                    <w:rPr>
                      <w:lang w:eastAsia="en-US"/>
                    </w:rPr>
                    <w:t xml:space="preserve">Телефон (4212) 55 23 40 </w:t>
                  </w:r>
                </w:p>
                <w:p w:rsidR="006269F1" w:rsidRPr="00F74C1A" w:rsidRDefault="006269F1" w:rsidP="006269F1">
                  <w:pPr>
                    <w:suppressAutoHyphens/>
                    <w:rPr>
                      <w:lang w:eastAsia="en-US"/>
                    </w:rPr>
                  </w:pPr>
                  <w:r w:rsidRPr="006269F1">
                    <w:rPr>
                      <w:lang w:val="en-US" w:eastAsia="en-US"/>
                    </w:rPr>
                    <w:t>e</w:t>
                  </w:r>
                  <w:r w:rsidRPr="00F74C1A">
                    <w:rPr>
                      <w:lang w:eastAsia="en-US"/>
                    </w:rPr>
                    <w:t>-</w:t>
                  </w:r>
                  <w:r w:rsidRPr="006269F1">
                    <w:rPr>
                      <w:lang w:val="en-US" w:eastAsia="en-US"/>
                    </w:rPr>
                    <w:t>mail</w:t>
                  </w:r>
                  <w:r w:rsidRPr="00F74C1A">
                    <w:rPr>
                      <w:lang w:eastAsia="en-US"/>
                    </w:rPr>
                    <w:t xml:space="preserve">: </w:t>
                  </w:r>
                  <w:r w:rsidRPr="006269F1">
                    <w:rPr>
                      <w:lang w:val="en-US" w:eastAsia="en-US"/>
                    </w:rPr>
                    <w:t>detskiysaddruzhba</w:t>
                  </w:r>
                  <w:r w:rsidRPr="00F74C1A">
                    <w:rPr>
                      <w:lang w:eastAsia="en-US"/>
                    </w:rPr>
                    <w:t>@</w:t>
                  </w:r>
                  <w:r w:rsidRPr="006269F1">
                    <w:rPr>
                      <w:lang w:val="en-US" w:eastAsia="en-US"/>
                    </w:rPr>
                    <w:t>mail</w:t>
                  </w:r>
                  <w:r w:rsidRPr="00F74C1A">
                    <w:rPr>
                      <w:lang w:eastAsia="en-US"/>
                    </w:rPr>
                    <w:t>.</w:t>
                  </w:r>
                  <w:r w:rsidRPr="006269F1">
                    <w:rPr>
                      <w:lang w:val="en-US" w:eastAsia="en-US"/>
                    </w:rPr>
                    <w:t>ru</w:t>
                  </w:r>
                </w:p>
                <w:p w:rsidR="006269F1" w:rsidRPr="00F74C1A" w:rsidRDefault="006269F1" w:rsidP="006269F1">
                  <w:pPr>
                    <w:suppressAutoHyphens/>
                    <w:rPr>
                      <w:lang w:eastAsia="en-US"/>
                    </w:rPr>
                  </w:pPr>
                  <w:r w:rsidRPr="006269F1">
                    <w:rPr>
                      <w:lang w:eastAsia="en-US"/>
                    </w:rPr>
                    <w:t>ИНН</w:t>
                  </w:r>
                  <w:r w:rsidRPr="00F74C1A">
                    <w:rPr>
                      <w:lang w:eastAsia="en-US"/>
                    </w:rPr>
                    <w:t xml:space="preserve"> 2720024062</w:t>
                  </w:r>
                </w:p>
                <w:p w:rsidR="006269F1" w:rsidRPr="006269F1" w:rsidRDefault="006269F1" w:rsidP="006269F1">
                  <w:pPr>
                    <w:suppressAutoHyphens/>
                    <w:rPr>
                      <w:lang w:eastAsia="en-US"/>
                    </w:rPr>
                  </w:pPr>
                  <w:r w:rsidRPr="006269F1">
                    <w:rPr>
                      <w:lang w:eastAsia="en-US"/>
                    </w:rPr>
                    <w:t>КПП 272001001</w:t>
                  </w:r>
                </w:p>
                <w:p w:rsidR="006269F1" w:rsidRPr="006269F1" w:rsidRDefault="006269F1" w:rsidP="006269F1">
                  <w:pPr>
                    <w:suppressAutoHyphens/>
                    <w:rPr>
                      <w:lang w:eastAsia="en-US"/>
                    </w:rPr>
                  </w:pPr>
                  <w:r w:rsidRPr="006269F1">
                    <w:rPr>
                      <w:lang w:eastAsia="en-US"/>
                    </w:rPr>
                    <w:t>ОКПО 52214516</w:t>
                  </w:r>
                </w:p>
                <w:p w:rsidR="006269F1" w:rsidRPr="006269F1" w:rsidRDefault="006269F1" w:rsidP="006269F1">
                  <w:pPr>
                    <w:suppressAutoHyphens/>
                    <w:rPr>
                      <w:lang w:eastAsia="en-US"/>
                    </w:rPr>
                  </w:pPr>
                  <w:r w:rsidRPr="006269F1">
                    <w:rPr>
                      <w:lang w:eastAsia="en-US"/>
                    </w:rPr>
                    <w:t>ОГРН 1022700859972</w:t>
                  </w:r>
                </w:p>
                <w:p w:rsidR="006269F1" w:rsidRPr="006269F1" w:rsidRDefault="006269F1" w:rsidP="006269F1">
                  <w:pPr>
                    <w:suppressAutoHyphens/>
                    <w:rPr>
                      <w:lang w:eastAsia="en-US"/>
                    </w:rPr>
                  </w:pPr>
                  <w:r w:rsidRPr="006269F1">
                    <w:rPr>
                      <w:lang w:eastAsia="en-US"/>
                    </w:rPr>
                    <w:t>Расчетный счет 03234643086550002000</w:t>
                  </w:r>
                </w:p>
                <w:p w:rsidR="006269F1" w:rsidRPr="006269F1" w:rsidRDefault="006269F1" w:rsidP="006269F1">
                  <w:pPr>
                    <w:suppressAutoHyphens/>
                    <w:rPr>
                      <w:lang w:eastAsia="en-US"/>
                    </w:rPr>
                  </w:pPr>
                  <w:r w:rsidRPr="006269F1">
                    <w:rPr>
                      <w:lang w:eastAsia="en-US"/>
                    </w:rPr>
                    <w:t>Наименование банка</w:t>
                  </w:r>
                </w:p>
                <w:p w:rsidR="006269F1" w:rsidRPr="006269F1" w:rsidRDefault="006269F1" w:rsidP="006269F1">
                  <w:pPr>
                    <w:suppressAutoHyphens/>
                    <w:rPr>
                      <w:lang w:eastAsia="en-US"/>
                    </w:rPr>
                  </w:pPr>
                  <w:r w:rsidRPr="006269F1">
                    <w:rPr>
                      <w:lang w:eastAsia="en-US"/>
                    </w:rPr>
                    <w:lastRenderedPageBreak/>
                    <w:t xml:space="preserve">ОКЦ № 1 ДГУ Банка России // Управление Федерального казначейства по Приморскому краю </w:t>
                  </w:r>
                </w:p>
                <w:p w:rsidR="006269F1" w:rsidRPr="006269F1" w:rsidRDefault="006269F1" w:rsidP="006269F1">
                  <w:pPr>
                    <w:suppressAutoHyphens/>
                    <w:rPr>
                      <w:lang w:eastAsia="en-US"/>
                    </w:rPr>
                  </w:pPr>
                  <w:r w:rsidRPr="006269F1">
                    <w:rPr>
                      <w:lang w:eastAsia="en-US"/>
                    </w:rPr>
                    <w:t>ФУ ХАБАРОВСКОГО РАЙОНА (МБДОУ с. Дружба</w:t>
                  </w:r>
                </w:p>
                <w:p w:rsidR="006269F1" w:rsidRPr="006269F1" w:rsidRDefault="006269F1" w:rsidP="006269F1">
                  <w:pPr>
                    <w:suppressAutoHyphens/>
                    <w:rPr>
                      <w:lang w:eastAsia="en-US"/>
                    </w:rPr>
                  </w:pPr>
                  <w:r w:rsidRPr="006269F1">
                    <w:rPr>
                      <w:lang w:eastAsia="en-US"/>
                    </w:rPr>
                    <w:t xml:space="preserve">л/с 803Ъ3024000)      </w:t>
                  </w:r>
                </w:p>
                <w:p w:rsidR="006269F1" w:rsidRPr="006269F1" w:rsidRDefault="006269F1" w:rsidP="006269F1">
                  <w:pPr>
                    <w:suppressAutoHyphens/>
                    <w:rPr>
                      <w:lang w:eastAsia="en-US"/>
                    </w:rPr>
                  </w:pPr>
                  <w:r w:rsidRPr="006269F1">
                    <w:rPr>
                      <w:lang w:eastAsia="en-US"/>
                    </w:rPr>
                    <w:t xml:space="preserve">БИК 010507002                                                     </w:t>
                  </w:r>
                </w:p>
                <w:p w:rsidR="006269F1" w:rsidRPr="006269F1" w:rsidRDefault="006269F1" w:rsidP="006269F1">
                  <w:pPr>
                    <w:suppressAutoHyphens/>
                    <w:rPr>
                      <w:lang w:eastAsia="en-US"/>
                    </w:rPr>
                  </w:pPr>
                  <w:r w:rsidRPr="006269F1">
                    <w:rPr>
                      <w:lang w:eastAsia="en-US"/>
                    </w:rPr>
                    <w:t>ЕКС 40102810545370000012</w:t>
                  </w:r>
                </w:p>
                <w:p w:rsidR="006269F1" w:rsidRPr="00B746C7" w:rsidRDefault="006269F1" w:rsidP="00867912">
                  <w:pPr>
                    <w:suppressAutoHyphens/>
                    <w:rPr>
                      <w:lang w:eastAsia="en-US"/>
                    </w:rPr>
                  </w:pPr>
                </w:p>
                <w:p w:rsidR="006269F1" w:rsidRPr="00B746C7" w:rsidRDefault="006269F1" w:rsidP="00867912">
                  <w:pPr>
                    <w:suppressAutoHyphens/>
                    <w:rPr>
                      <w:b/>
                      <w:lang w:eastAsia="en-US"/>
                    </w:rPr>
                  </w:pPr>
                  <w:r w:rsidRPr="00B746C7">
                    <w:rPr>
                      <w:lang w:eastAsia="en-US"/>
                    </w:rPr>
                    <w:t>Заведующий МБДОУ с. Дружба</w:t>
                  </w:r>
                </w:p>
              </w:tc>
              <w:tc>
                <w:tcPr>
                  <w:tcW w:w="242" w:type="dxa"/>
                  <w:shd w:val="clear" w:color="auto" w:fill="auto"/>
                </w:tcPr>
                <w:p w:rsidR="006269F1" w:rsidRPr="00B746C7" w:rsidRDefault="006269F1" w:rsidP="00867912">
                  <w:pPr>
                    <w:suppressAutoHyphens/>
                    <w:spacing w:line="360" w:lineRule="auto"/>
                    <w:rPr>
                      <w:lang w:eastAsia="zh-CN"/>
                    </w:rPr>
                  </w:pPr>
                </w:p>
              </w:tc>
            </w:tr>
          </w:tbl>
          <w:p w:rsidR="006269F1" w:rsidRPr="00B746C7" w:rsidRDefault="006269F1" w:rsidP="00AD727E">
            <w:pPr>
              <w:widowControl w:val="0"/>
              <w:autoSpaceDE w:val="0"/>
              <w:autoSpaceDN w:val="0"/>
              <w:adjustRightInd w:val="0"/>
            </w:pPr>
            <w:r w:rsidRPr="00B746C7">
              <w:lastRenderedPageBreak/>
              <w:t xml:space="preserve">_________________________ </w:t>
            </w:r>
            <w:r w:rsidRPr="00B746C7">
              <w:rPr>
                <w:lang w:eastAsia="zh-CN"/>
              </w:rPr>
              <w:t>/Л.В. Нечаева /</w:t>
            </w:r>
          </w:p>
        </w:tc>
        <w:tc>
          <w:tcPr>
            <w:tcW w:w="5248" w:type="dxa"/>
            <w:gridSpan w:val="2"/>
          </w:tcPr>
          <w:p w:rsidR="006269F1" w:rsidRPr="00B746C7" w:rsidRDefault="006269F1" w:rsidP="006269F1">
            <w:pPr>
              <w:suppressAutoHyphens/>
              <w:spacing w:after="160"/>
              <w:rPr>
                <w:lang w:eastAsia="zh-CN"/>
              </w:rPr>
            </w:pPr>
            <w:r w:rsidRPr="00B746C7">
              <w:rPr>
                <w:b/>
                <w:lang w:eastAsia="en-US"/>
              </w:rPr>
              <w:lastRenderedPageBreak/>
              <w:t>Поставщик</w:t>
            </w:r>
          </w:p>
          <w:p w:rsidR="006269F1" w:rsidRPr="00B746C7" w:rsidRDefault="006269F1" w:rsidP="00AD727E">
            <w:pPr>
              <w:widowControl w:val="0"/>
              <w:autoSpaceDE w:val="0"/>
              <w:autoSpaceDN w:val="0"/>
              <w:adjustRightInd w:val="0"/>
            </w:pPr>
          </w:p>
        </w:tc>
        <w:tc>
          <w:tcPr>
            <w:tcW w:w="3654" w:type="dxa"/>
            <w:gridSpan w:val="2"/>
          </w:tcPr>
          <w:p w:rsidR="006269F1" w:rsidRPr="00B746C7" w:rsidRDefault="006269F1" w:rsidP="00AD727E">
            <w:pPr>
              <w:widowControl w:val="0"/>
              <w:autoSpaceDE w:val="0"/>
              <w:autoSpaceDN w:val="0"/>
              <w:adjustRightInd w:val="0"/>
            </w:pPr>
          </w:p>
        </w:tc>
      </w:tr>
      <w:tr w:rsidR="006269F1" w:rsidTr="006269F1">
        <w:trPr>
          <w:gridAfter w:val="1"/>
          <w:wAfter w:w="3559" w:type="dxa"/>
          <w:trHeight w:val="327"/>
        </w:trPr>
        <w:tc>
          <w:tcPr>
            <w:tcW w:w="5492" w:type="dxa"/>
          </w:tcPr>
          <w:p w:rsidR="006269F1" w:rsidRPr="00B746C7" w:rsidRDefault="006269F1" w:rsidP="00AD727E">
            <w:pPr>
              <w:widowControl w:val="0"/>
              <w:autoSpaceDE w:val="0"/>
              <w:autoSpaceDN w:val="0"/>
              <w:adjustRightInd w:val="0"/>
            </w:pPr>
            <w:r w:rsidRPr="00B746C7">
              <w:lastRenderedPageBreak/>
              <w:t>«___» ____________________ 20__ г.</w:t>
            </w:r>
          </w:p>
        </w:tc>
        <w:tc>
          <w:tcPr>
            <w:tcW w:w="1689" w:type="dxa"/>
          </w:tcPr>
          <w:p w:rsidR="006269F1" w:rsidRPr="00B746C7" w:rsidRDefault="006269F1" w:rsidP="00AD727E">
            <w:pPr>
              <w:widowControl w:val="0"/>
              <w:autoSpaceDE w:val="0"/>
              <w:autoSpaceDN w:val="0"/>
              <w:adjustRightInd w:val="0"/>
            </w:pPr>
          </w:p>
        </w:tc>
        <w:tc>
          <w:tcPr>
            <w:tcW w:w="3654" w:type="dxa"/>
            <w:gridSpan w:val="2"/>
          </w:tcPr>
          <w:p w:rsidR="006269F1" w:rsidRPr="00B746C7" w:rsidRDefault="006269F1" w:rsidP="00AD727E">
            <w:pPr>
              <w:widowControl w:val="0"/>
              <w:autoSpaceDE w:val="0"/>
              <w:autoSpaceDN w:val="0"/>
              <w:adjustRightInd w:val="0"/>
            </w:pPr>
            <w:r w:rsidRPr="00B746C7">
              <w:t>«___» _______________________ 20__ г.</w:t>
            </w:r>
          </w:p>
        </w:tc>
      </w:tr>
      <w:tr w:rsidR="006269F1" w:rsidTr="006269F1">
        <w:trPr>
          <w:gridAfter w:val="1"/>
          <w:wAfter w:w="3559" w:type="dxa"/>
          <w:trHeight w:val="471"/>
        </w:trPr>
        <w:tc>
          <w:tcPr>
            <w:tcW w:w="5492" w:type="dxa"/>
          </w:tcPr>
          <w:p w:rsidR="006269F1" w:rsidRPr="00B746C7" w:rsidRDefault="006269F1" w:rsidP="00AD727E">
            <w:pPr>
              <w:widowControl w:val="0"/>
              <w:autoSpaceDE w:val="0"/>
              <w:autoSpaceDN w:val="0"/>
              <w:adjustRightInd w:val="0"/>
            </w:pPr>
            <w:r w:rsidRPr="00B746C7">
              <w:t>М.П.</w:t>
            </w:r>
          </w:p>
        </w:tc>
        <w:tc>
          <w:tcPr>
            <w:tcW w:w="1689" w:type="dxa"/>
          </w:tcPr>
          <w:p w:rsidR="006269F1" w:rsidRPr="00B746C7" w:rsidRDefault="006269F1" w:rsidP="00AD727E">
            <w:pPr>
              <w:widowControl w:val="0"/>
              <w:autoSpaceDE w:val="0"/>
              <w:autoSpaceDN w:val="0"/>
              <w:adjustRightInd w:val="0"/>
            </w:pPr>
          </w:p>
        </w:tc>
        <w:tc>
          <w:tcPr>
            <w:tcW w:w="3654" w:type="dxa"/>
            <w:gridSpan w:val="2"/>
          </w:tcPr>
          <w:p w:rsidR="006269F1" w:rsidRPr="00B746C7" w:rsidRDefault="006269F1" w:rsidP="00AD727E">
            <w:pPr>
              <w:widowControl w:val="0"/>
              <w:autoSpaceDE w:val="0"/>
              <w:autoSpaceDN w:val="0"/>
              <w:adjustRightInd w:val="0"/>
            </w:pPr>
            <w:r w:rsidRPr="00B746C7">
              <w:t>М.П.</w:t>
            </w:r>
          </w:p>
        </w:tc>
      </w:tr>
    </w:tbl>
    <w:p w:rsidR="00120DC0" w:rsidRPr="00C71151" w:rsidRDefault="00201585" w:rsidP="00120DC0"/>
    <w:p w:rsidR="00120DC0" w:rsidRPr="00C71151" w:rsidRDefault="00201585" w:rsidP="00120DC0">
      <w:pPr>
        <w:ind w:left="7082"/>
        <w:jc w:val="both"/>
      </w:pPr>
    </w:p>
    <w:p w:rsidR="00120DC0" w:rsidRPr="00C71151" w:rsidRDefault="00F0261A" w:rsidP="00120DC0">
      <w:pPr>
        <w:ind w:left="7082"/>
        <w:jc w:val="both"/>
      </w:pPr>
      <w:r w:rsidRPr="00C71151">
        <w:t>Приложение 1 к контракту</w:t>
      </w:r>
    </w:p>
    <w:p w:rsidR="00120DC0" w:rsidRPr="00C71151" w:rsidRDefault="00F0261A" w:rsidP="00120DC0">
      <w:pPr>
        <w:ind w:left="7082"/>
        <w:jc w:val="both"/>
      </w:pPr>
      <w:r w:rsidRPr="00C71151">
        <w:t>от________ №___________</w:t>
      </w:r>
    </w:p>
    <w:p w:rsidR="00A477BC" w:rsidRPr="00A477BC" w:rsidRDefault="00F0261A" w:rsidP="00A477BC">
      <w:pPr>
        <w:jc w:val="center"/>
        <w:rPr>
          <w:b/>
        </w:rPr>
      </w:pPr>
      <w:r w:rsidRPr="00C71151">
        <w:rPr>
          <w:b/>
        </w:rPr>
        <w:t>СПЕЦИФИКАЦИ</w:t>
      </w:r>
      <w:r>
        <w:rPr>
          <w:b/>
          <w:color w:val="000000" w:themeColor="text1"/>
        </w:rPr>
        <w:t>Я</w:t>
      </w:r>
    </w:p>
    <w:p w:rsidR="00A477BC" w:rsidRPr="00C71151" w:rsidRDefault="00201585" w:rsidP="00C501FE">
      <w:pPr>
        <w:rPr>
          <w:b/>
          <w:color w:val="000000" w:themeColor="text1"/>
        </w:rPr>
      </w:pPr>
    </w:p>
    <w:tbl>
      <w:tblPr>
        <w:tblStyle w:val="a6"/>
        <w:tblpPr w:leftFromText="180" w:rightFromText="180" w:vertAnchor="text" w:tblpY="1"/>
        <w:tblOverlap w:val="never"/>
        <w:tblW w:w="10333" w:type="dxa"/>
        <w:tblLook w:val="04A0" w:firstRow="1" w:lastRow="0" w:firstColumn="1" w:lastColumn="0" w:noHBand="0" w:noVBand="1"/>
      </w:tblPr>
      <w:tblGrid>
        <w:gridCol w:w="811"/>
        <w:gridCol w:w="3222"/>
        <w:gridCol w:w="1292"/>
        <w:gridCol w:w="1489"/>
        <w:gridCol w:w="1759"/>
        <w:gridCol w:w="1760"/>
      </w:tblGrid>
      <w:tr w:rsidR="008854FE" w:rsidRPr="00A522B6" w:rsidTr="00F154E1">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77BC" w:rsidRPr="00A522B6" w:rsidRDefault="00F0261A" w:rsidP="00F154E1">
            <w:pPr>
              <w:jc w:val="both"/>
              <w:rPr>
                <w:rFonts w:ascii="Times New Roman" w:hAnsi="Times New Roman" w:cs="Times New Roman"/>
                <w:sz w:val="24"/>
                <w:szCs w:val="24"/>
                <w:lang w:eastAsia="en-US"/>
              </w:rPr>
            </w:pPr>
            <w:r w:rsidRPr="00A522B6">
              <w:rPr>
                <w:rFonts w:ascii="Times New Roman" w:hAnsi="Times New Roman" w:cs="Times New Roman"/>
                <w:sz w:val="24"/>
                <w:szCs w:val="24"/>
                <w:lang w:eastAsia="en-US"/>
              </w:rPr>
              <w:t>№ п</w:t>
            </w:r>
            <w:r w:rsidRPr="00A522B6">
              <w:rPr>
                <w:rFonts w:ascii="Times New Roman" w:hAnsi="Times New Roman" w:cs="Times New Roman"/>
                <w:sz w:val="24"/>
                <w:szCs w:val="24"/>
                <w:lang w:val="en-US" w:eastAsia="en-US"/>
              </w:rPr>
              <w:t>/</w:t>
            </w:r>
            <w:r w:rsidRPr="00A522B6">
              <w:rPr>
                <w:rFonts w:ascii="Times New Roman" w:hAnsi="Times New Roman" w:cs="Times New Roman"/>
                <w:sz w:val="24"/>
                <w:szCs w:val="24"/>
                <w:lang w:eastAsia="en-US"/>
              </w:rPr>
              <w:t>п</w:t>
            </w:r>
          </w:p>
        </w:tc>
        <w:tc>
          <w:tcPr>
            <w:tcW w:w="3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77BC" w:rsidRPr="00A522B6" w:rsidRDefault="00F0261A" w:rsidP="00F154E1">
            <w:pPr>
              <w:jc w:val="center"/>
              <w:rPr>
                <w:rFonts w:ascii="Times New Roman" w:hAnsi="Times New Roman" w:cs="Times New Roman"/>
                <w:sz w:val="24"/>
                <w:szCs w:val="24"/>
                <w:lang w:eastAsia="en-US"/>
              </w:rPr>
            </w:pPr>
            <w:r w:rsidRPr="00A522B6">
              <w:rPr>
                <w:rFonts w:ascii="Times New Roman" w:hAnsi="Times New Roman" w:cs="Times New Roman"/>
                <w:sz w:val="24"/>
                <w:szCs w:val="24"/>
              </w:rPr>
              <w:t xml:space="preserve">Наименование, </w:t>
            </w:r>
            <w:r w:rsidRPr="00A522B6">
              <w:rPr>
                <w:rFonts w:ascii="Times New Roman" w:hAnsi="Times New Roman" w:cs="Times New Roman"/>
                <w:sz w:val="24"/>
                <w:szCs w:val="24"/>
                <w:lang w:eastAsia="en-US"/>
              </w:rPr>
              <w:t xml:space="preserve">товарный знак (при наличии), </w:t>
            </w:r>
            <w:r w:rsidRPr="00A522B6">
              <w:rPr>
                <w:rFonts w:ascii="Times New Roman" w:eastAsia="Calibri" w:hAnsi="Times New Roman" w:cs="Times New Roman"/>
                <w:sz w:val="24"/>
                <w:szCs w:val="24"/>
                <w:lang w:eastAsia="en-US"/>
              </w:rPr>
              <w:t>наименование страны происхождения Товара</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77BC" w:rsidRPr="00A522B6" w:rsidRDefault="00F0261A" w:rsidP="00F154E1">
            <w:pPr>
              <w:jc w:val="both"/>
              <w:rPr>
                <w:rFonts w:ascii="Times New Roman" w:hAnsi="Times New Roman" w:cs="Times New Roman"/>
                <w:sz w:val="24"/>
                <w:szCs w:val="24"/>
                <w:lang w:eastAsia="en-US"/>
              </w:rPr>
            </w:pPr>
            <w:r w:rsidRPr="00A522B6">
              <w:rPr>
                <w:rFonts w:ascii="Times New Roman" w:hAnsi="Times New Roman" w:cs="Times New Roman"/>
                <w:sz w:val="24"/>
                <w:szCs w:val="24"/>
                <w:lang w:eastAsia="en-US"/>
              </w:rPr>
              <w:t>Ед. изм.</w:t>
            </w: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77BC" w:rsidRPr="00A522B6" w:rsidRDefault="00F0261A" w:rsidP="00F154E1">
            <w:pPr>
              <w:jc w:val="both"/>
              <w:rPr>
                <w:rFonts w:ascii="Times New Roman" w:hAnsi="Times New Roman" w:cs="Times New Roman"/>
                <w:sz w:val="24"/>
                <w:szCs w:val="24"/>
                <w:lang w:eastAsia="en-US"/>
              </w:rPr>
            </w:pPr>
            <w:r w:rsidRPr="00A522B6">
              <w:rPr>
                <w:rFonts w:ascii="Times New Roman" w:hAnsi="Times New Roman" w:cs="Times New Roman"/>
                <w:sz w:val="24"/>
                <w:szCs w:val="24"/>
                <w:lang w:eastAsia="en-US"/>
              </w:rPr>
              <w:t>Количество</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77BC" w:rsidRPr="00A522B6" w:rsidRDefault="00F0261A" w:rsidP="00F154E1">
            <w:pPr>
              <w:jc w:val="both"/>
              <w:rPr>
                <w:rFonts w:ascii="Times New Roman" w:hAnsi="Times New Roman" w:cs="Times New Roman"/>
                <w:sz w:val="24"/>
                <w:szCs w:val="24"/>
                <w:lang w:eastAsia="en-US"/>
              </w:rPr>
            </w:pPr>
            <w:r w:rsidRPr="00A522B6">
              <w:rPr>
                <w:rFonts w:ascii="Times New Roman" w:hAnsi="Times New Roman" w:cs="Times New Roman"/>
                <w:sz w:val="24"/>
                <w:szCs w:val="24"/>
                <w:lang w:eastAsia="en-US"/>
              </w:rPr>
              <w:t>Цена за ед. товара</w:t>
            </w:r>
            <w:r w:rsidRPr="00A522B6">
              <w:rPr>
                <w:rStyle w:val="af"/>
                <w:rFonts w:ascii="Times New Roman" w:hAnsi="Times New Roman" w:cs="Times New Roman"/>
                <w:sz w:val="24"/>
                <w:szCs w:val="24"/>
                <w:lang w:eastAsia="en-US"/>
              </w:rPr>
              <w:footnoteReference w:id="5"/>
            </w:r>
            <w:r w:rsidRPr="00A522B6">
              <w:rPr>
                <w:rFonts w:ascii="Times New Roman" w:hAnsi="Times New Roman" w:cs="Times New Roman"/>
                <w:sz w:val="24"/>
                <w:szCs w:val="24"/>
                <w:lang w:eastAsia="en-US"/>
              </w:rPr>
              <w:t xml:space="preserve"> (руб.)</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77BC" w:rsidRPr="00A522B6" w:rsidRDefault="00F0261A" w:rsidP="00F154E1">
            <w:pPr>
              <w:jc w:val="both"/>
              <w:rPr>
                <w:rFonts w:ascii="Times New Roman" w:hAnsi="Times New Roman" w:cs="Times New Roman"/>
                <w:sz w:val="24"/>
                <w:szCs w:val="24"/>
                <w:lang w:eastAsia="en-US"/>
              </w:rPr>
            </w:pPr>
            <w:r w:rsidRPr="00A522B6">
              <w:rPr>
                <w:rFonts w:ascii="Times New Roman" w:hAnsi="Times New Roman" w:cs="Times New Roman"/>
                <w:sz w:val="24"/>
                <w:szCs w:val="24"/>
                <w:lang w:eastAsia="en-US"/>
              </w:rPr>
              <w:t>Сумма (руб.)</w:t>
            </w:r>
          </w:p>
        </w:tc>
      </w:tr>
      <w:tr w:rsidR="006269F1" w:rsidRPr="00A522B6" w:rsidTr="002A3A4C">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9F1" w:rsidRPr="00A522B6" w:rsidRDefault="006269F1" w:rsidP="006269F1">
            <w:pPr>
              <w:jc w:val="both"/>
              <w:rPr>
                <w:rFonts w:ascii="Times New Roman" w:hAnsi="Times New Roman" w:cs="Times New Roman"/>
                <w:sz w:val="24"/>
                <w:szCs w:val="24"/>
                <w:lang w:eastAsia="en-US"/>
              </w:rPr>
            </w:pPr>
            <w:r w:rsidRPr="00A522B6">
              <w:rPr>
                <w:rFonts w:ascii="Times New Roman" w:hAnsi="Times New Roman" w:cs="Times New Roman"/>
                <w:sz w:val="24"/>
                <w:szCs w:val="24"/>
                <w:lang w:eastAsia="en-US"/>
              </w:rPr>
              <w:t>1</w:t>
            </w:r>
          </w:p>
        </w:tc>
        <w:tc>
          <w:tcPr>
            <w:tcW w:w="3222" w:type="dxa"/>
            <w:shd w:val="clear" w:color="auto" w:fill="auto"/>
          </w:tcPr>
          <w:p w:rsidR="006269F1" w:rsidRPr="00FA5274" w:rsidRDefault="008B50CE" w:rsidP="006269F1">
            <w:pPr>
              <w:pStyle w:val="1"/>
              <w:shd w:val="clear" w:color="auto" w:fill="F9F9FD"/>
              <w:spacing w:before="0" w:beforeAutospacing="0" w:after="0" w:afterAutospacing="0"/>
              <w:textAlignment w:val="baseline"/>
              <w:outlineLvl w:val="0"/>
              <w:rPr>
                <w:rFonts w:ascii="Times New Roman" w:hAnsi="Times New Roman" w:cs="Times New Roman"/>
                <w:b w:val="0"/>
                <w:sz w:val="24"/>
                <w:szCs w:val="24"/>
              </w:rPr>
            </w:pPr>
            <w:r>
              <w:rPr>
                <w:rFonts w:ascii="Times New Roman" w:hAnsi="Times New Roman" w:cs="Times New Roman"/>
                <w:b w:val="0"/>
                <w:sz w:val="24"/>
                <w:szCs w:val="24"/>
              </w:rPr>
              <w:t>Стиральная машина</w:t>
            </w:r>
            <w:r w:rsidR="00FA5274">
              <w:rPr>
                <w:rFonts w:ascii="Times New Roman" w:hAnsi="Times New Roman" w:cs="Times New Roman"/>
                <w:b w:val="0"/>
                <w:sz w:val="24"/>
                <w:szCs w:val="24"/>
              </w:rPr>
              <w:t xml:space="preserve"> </w:t>
            </w:r>
            <w:r w:rsidR="00FA5274">
              <w:rPr>
                <w:rFonts w:ascii="Times New Roman" w:hAnsi="Times New Roman" w:cs="Times New Roman"/>
                <w:b w:val="0"/>
                <w:sz w:val="24"/>
                <w:szCs w:val="24"/>
                <w:lang w:val="en-US"/>
              </w:rPr>
              <w:t>DEXP</w:t>
            </w:r>
            <w:r w:rsidR="00FA5274" w:rsidRPr="00FA5274">
              <w:rPr>
                <w:rFonts w:ascii="Times New Roman" w:hAnsi="Times New Roman" w:cs="Times New Roman"/>
                <w:b w:val="0"/>
                <w:sz w:val="24"/>
                <w:szCs w:val="24"/>
              </w:rPr>
              <w:t xml:space="preserve"> </w:t>
            </w:r>
            <w:r w:rsidR="00FA5274">
              <w:rPr>
                <w:rFonts w:ascii="Times New Roman" w:hAnsi="Times New Roman" w:cs="Times New Roman"/>
                <w:b w:val="0"/>
                <w:sz w:val="24"/>
                <w:szCs w:val="24"/>
                <w:lang w:val="en-US"/>
              </w:rPr>
              <w:t>WM</w:t>
            </w:r>
            <w:r w:rsidR="00FA5274" w:rsidRPr="00FA5274">
              <w:rPr>
                <w:rFonts w:ascii="Times New Roman" w:hAnsi="Times New Roman" w:cs="Times New Roman"/>
                <w:b w:val="0"/>
                <w:sz w:val="24"/>
                <w:szCs w:val="24"/>
              </w:rPr>
              <w:t>-</w:t>
            </w:r>
            <w:r w:rsidR="00FA5274">
              <w:rPr>
                <w:rFonts w:ascii="Times New Roman" w:hAnsi="Times New Roman" w:cs="Times New Roman"/>
                <w:b w:val="0"/>
                <w:sz w:val="24"/>
                <w:szCs w:val="24"/>
                <w:lang w:val="en-US"/>
              </w:rPr>
              <w:t>F</w:t>
            </w:r>
            <w:r w:rsidR="00FA5274" w:rsidRPr="00FA5274">
              <w:rPr>
                <w:rFonts w:ascii="Times New Roman" w:hAnsi="Times New Roman" w:cs="Times New Roman"/>
                <w:b w:val="0"/>
                <w:sz w:val="24"/>
                <w:szCs w:val="24"/>
              </w:rPr>
              <w:t>1214</w:t>
            </w:r>
            <w:r w:rsidR="00FA5274">
              <w:rPr>
                <w:rFonts w:ascii="Times New Roman" w:hAnsi="Times New Roman" w:cs="Times New Roman"/>
                <w:b w:val="0"/>
                <w:sz w:val="24"/>
                <w:szCs w:val="24"/>
                <w:lang w:val="en-US"/>
              </w:rPr>
              <w:t>DMA</w:t>
            </w:r>
            <w:r w:rsidR="00FA5274" w:rsidRPr="00FA5274">
              <w:rPr>
                <w:rFonts w:ascii="Times New Roman" w:hAnsi="Times New Roman" w:cs="Times New Roman"/>
                <w:b w:val="0"/>
                <w:sz w:val="24"/>
                <w:szCs w:val="24"/>
              </w:rPr>
              <w:t>/</w:t>
            </w:r>
            <w:r w:rsidR="00FA5274">
              <w:rPr>
                <w:rFonts w:ascii="Times New Roman" w:hAnsi="Times New Roman" w:cs="Times New Roman"/>
                <w:b w:val="0"/>
                <w:sz w:val="24"/>
                <w:szCs w:val="24"/>
                <w:lang w:val="en-US"/>
              </w:rPr>
              <w:t>WBSI</w:t>
            </w:r>
            <w:r w:rsidR="00FA5274" w:rsidRPr="00FA5274">
              <w:rPr>
                <w:rFonts w:ascii="Times New Roman" w:hAnsi="Times New Roman" w:cs="Times New Roman"/>
                <w:b w:val="0"/>
                <w:sz w:val="24"/>
                <w:szCs w:val="24"/>
              </w:rPr>
              <w:t xml:space="preserve"> </w:t>
            </w:r>
            <w:r w:rsidR="00FA5274">
              <w:rPr>
                <w:rFonts w:ascii="Times New Roman" w:hAnsi="Times New Roman" w:cs="Times New Roman"/>
                <w:b w:val="0"/>
                <w:sz w:val="24"/>
                <w:szCs w:val="24"/>
              </w:rPr>
              <w:t>белый</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9F1" w:rsidRPr="00A522B6" w:rsidRDefault="006269F1" w:rsidP="006269F1">
            <w:pPr>
              <w:rPr>
                <w:rFonts w:ascii="Times New Roman" w:hAnsi="Times New Roman" w:cs="Times New Roman"/>
                <w:sz w:val="24"/>
                <w:szCs w:val="24"/>
              </w:rPr>
            </w:pPr>
            <w:r w:rsidRPr="00A522B6">
              <w:rPr>
                <w:rFonts w:ascii="Times New Roman" w:hAnsi="Times New Roman" w:cs="Times New Roman"/>
                <w:color w:val="000000"/>
                <w:sz w:val="24"/>
                <w:szCs w:val="24"/>
              </w:rPr>
              <w:t>шт.</w:t>
            </w:r>
          </w:p>
        </w:tc>
        <w:tc>
          <w:tcPr>
            <w:tcW w:w="1489" w:type="dxa"/>
          </w:tcPr>
          <w:p w:rsidR="006269F1" w:rsidRPr="00A522B6" w:rsidRDefault="008B50CE" w:rsidP="006269F1">
            <w:pPr>
              <w:rPr>
                <w:rFonts w:ascii="Times New Roman" w:hAnsi="Times New Roman" w:cs="Times New Roman"/>
                <w:sz w:val="24"/>
                <w:szCs w:val="24"/>
              </w:rPr>
            </w:pPr>
            <w:r>
              <w:rPr>
                <w:rFonts w:ascii="Times New Roman" w:hAnsi="Times New Roman" w:cs="Times New Roman"/>
                <w:sz w:val="24"/>
                <w:szCs w:val="24"/>
              </w:rPr>
              <w:t>2</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269F1" w:rsidRPr="00A522B6" w:rsidRDefault="006269F1" w:rsidP="006269F1">
            <w:pPr>
              <w:jc w:val="center"/>
              <w:rPr>
                <w:rFonts w:ascii="Times New Roman" w:hAnsi="Times New Roman" w:cs="Times New Roman"/>
                <w:color w:val="000000"/>
                <w:sz w:val="24"/>
                <w:szCs w:val="24"/>
              </w:rPr>
            </w:pP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269F1" w:rsidRPr="00A522B6" w:rsidRDefault="006269F1" w:rsidP="006269F1">
            <w:pPr>
              <w:jc w:val="center"/>
              <w:rPr>
                <w:rFonts w:ascii="Times New Roman" w:hAnsi="Times New Roman" w:cs="Times New Roman"/>
                <w:color w:val="000000"/>
                <w:sz w:val="24"/>
                <w:szCs w:val="24"/>
              </w:rPr>
            </w:pPr>
          </w:p>
        </w:tc>
      </w:tr>
      <w:tr w:rsidR="006269F1" w:rsidRPr="00A522B6" w:rsidTr="002A3A4C">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9F1" w:rsidRPr="00A522B6" w:rsidRDefault="006269F1" w:rsidP="006269F1">
            <w:pPr>
              <w:jc w:val="both"/>
              <w:rPr>
                <w:rFonts w:ascii="Times New Roman" w:hAnsi="Times New Roman" w:cs="Times New Roman"/>
                <w:sz w:val="24"/>
                <w:szCs w:val="24"/>
                <w:lang w:eastAsia="en-US"/>
              </w:rPr>
            </w:pPr>
            <w:r w:rsidRPr="00A522B6">
              <w:rPr>
                <w:rFonts w:ascii="Times New Roman" w:hAnsi="Times New Roman" w:cs="Times New Roman"/>
                <w:sz w:val="24"/>
                <w:szCs w:val="24"/>
                <w:lang w:eastAsia="en-US"/>
              </w:rPr>
              <w:t>2</w:t>
            </w:r>
          </w:p>
        </w:tc>
        <w:tc>
          <w:tcPr>
            <w:tcW w:w="3222" w:type="dxa"/>
            <w:shd w:val="clear" w:color="auto" w:fill="auto"/>
          </w:tcPr>
          <w:p w:rsidR="006269F1" w:rsidRPr="00FA5274" w:rsidRDefault="00FA5274" w:rsidP="006269F1">
            <w:pPr>
              <w:pStyle w:val="1"/>
              <w:shd w:val="clear" w:color="auto" w:fill="F9F9FD"/>
              <w:spacing w:before="0" w:beforeAutospacing="0" w:after="0" w:afterAutospacing="0"/>
              <w:textAlignment w:val="baseline"/>
              <w:outlineLvl w:val="0"/>
              <w:rPr>
                <w:rFonts w:ascii="Times New Roman" w:hAnsi="Times New Roman" w:cs="Times New Roman"/>
                <w:b w:val="0"/>
                <w:sz w:val="24"/>
                <w:szCs w:val="24"/>
              </w:rPr>
            </w:pPr>
            <w:r>
              <w:rPr>
                <w:rFonts w:ascii="Times New Roman" w:hAnsi="Times New Roman" w:cs="Times New Roman"/>
                <w:b w:val="0"/>
                <w:sz w:val="24"/>
                <w:szCs w:val="24"/>
              </w:rPr>
              <w:t xml:space="preserve">Парогенератор </w:t>
            </w:r>
            <w:r>
              <w:rPr>
                <w:rFonts w:ascii="Times New Roman" w:hAnsi="Times New Roman" w:cs="Times New Roman"/>
                <w:b w:val="0"/>
                <w:sz w:val="24"/>
                <w:szCs w:val="24"/>
                <w:lang w:val="en-US"/>
              </w:rPr>
              <w:t xml:space="preserve">Polaris 7700K </w:t>
            </w:r>
            <w:r>
              <w:rPr>
                <w:rFonts w:ascii="Times New Roman" w:hAnsi="Times New Roman" w:cs="Times New Roman"/>
                <w:b w:val="0"/>
                <w:sz w:val="24"/>
                <w:szCs w:val="24"/>
              </w:rPr>
              <w:t>черный</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9F1" w:rsidRPr="00A522B6" w:rsidRDefault="006269F1" w:rsidP="006269F1">
            <w:pPr>
              <w:rPr>
                <w:rFonts w:ascii="Times New Roman" w:hAnsi="Times New Roman" w:cs="Times New Roman"/>
                <w:sz w:val="24"/>
                <w:szCs w:val="24"/>
              </w:rPr>
            </w:pPr>
            <w:r w:rsidRPr="00A522B6">
              <w:rPr>
                <w:rFonts w:ascii="Times New Roman" w:hAnsi="Times New Roman" w:cs="Times New Roman"/>
                <w:color w:val="000000"/>
                <w:sz w:val="24"/>
                <w:szCs w:val="24"/>
              </w:rPr>
              <w:t>шт.</w:t>
            </w:r>
          </w:p>
        </w:tc>
        <w:tc>
          <w:tcPr>
            <w:tcW w:w="1489" w:type="dxa"/>
          </w:tcPr>
          <w:p w:rsidR="006269F1" w:rsidRPr="00A522B6" w:rsidRDefault="006269F1" w:rsidP="006269F1">
            <w:pPr>
              <w:rPr>
                <w:rFonts w:ascii="Times New Roman" w:hAnsi="Times New Roman" w:cs="Times New Roman"/>
                <w:sz w:val="24"/>
                <w:szCs w:val="24"/>
              </w:rPr>
            </w:pPr>
            <w:r>
              <w:rPr>
                <w:rFonts w:ascii="Times New Roman" w:hAnsi="Times New Roman" w:cs="Times New Roman"/>
                <w:sz w:val="24"/>
                <w:szCs w:val="24"/>
              </w:rPr>
              <w:t>1</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269F1" w:rsidRPr="00A522B6" w:rsidRDefault="006269F1" w:rsidP="006269F1">
            <w:pPr>
              <w:jc w:val="center"/>
              <w:rPr>
                <w:rFonts w:ascii="Times New Roman" w:hAnsi="Times New Roman" w:cs="Times New Roman"/>
                <w:color w:val="000000"/>
                <w:sz w:val="24"/>
                <w:szCs w:val="24"/>
              </w:rPr>
            </w:pP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269F1" w:rsidRPr="00A522B6" w:rsidRDefault="006269F1" w:rsidP="006269F1">
            <w:pPr>
              <w:jc w:val="center"/>
              <w:rPr>
                <w:rFonts w:ascii="Times New Roman" w:hAnsi="Times New Roman" w:cs="Times New Roman"/>
                <w:color w:val="000000"/>
                <w:sz w:val="24"/>
                <w:szCs w:val="24"/>
              </w:rPr>
            </w:pPr>
          </w:p>
        </w:tc>
      </w:tr>
      <w:tr w:rsidR="006269F1" w:rsidRPr="00A522B6" w:rsidTr="002A3A4C">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9F1" w:rsidRPr="00A522B6" w:rsidRDefault="006269F1" w:rsidP="006269F1">
            <w:pPr>
              <w:jc w:val="both"/>
              <w:rPr>
                <w:rFonts w:ascii="Times New Roman" w:hAnsi="Times New Roman" w:cs="Times New Roman"/>
                <w:sz w:val="24"/>
                <w:szCs w:val="24"/>
                <w:lang w:eastAsia="en-US"/>
              </w:rPr>
            </w:pPr>
            <w:r w:rsidRPr="00A522B6">
              <w:rPr>
                <w:rFonts w:ascii="Times New Roman" w:hAnsi="Times New Roman" w:cs="Times New Roman"/>
                <w:sz w:val="24"/>
                <w:szCs w:val="24"/>
                <w:lang w:eastAsia="en-US"/>
              </w:rPr>
              <w:t>3</w:t>
            </w:r>
          </w:p>
        </w:tc>
        <w:tc>
          <w:tcPr>
            <w:tcW w:w="3222" w:type="dxa"/>
            <w:shd w:val="clear" w:color="auto" w:fill="auto"/>
          </w:tcPr>
          <w:p w:rsidR="006269F1" w:rsidRPr="00FA5274" w:rsidRDefault="008B50CE" w:rsidP="006269F1">
            <w:pPr>
              <w:pStyle w:val="1"/>
              <w:shd w:val="clear" w:color="auto" w:fill="F9F9FD"/>
              <w:spacing w:before="0" w:beforeAutospacing="0" w:after="0" w:afterAutospacing="0"/>
              <w:textAlignment w:val="baseline"/>
              <w:outlineLvl w:val="0"/>
              <w:rPr>
                <w:rFonts w:ascii="Times New Roman" w:hAnsi="Times New Roman" w:cs="Times New Roman"/>
                <w:b w:val="0"/>
                <w:sz w:val="24"/>
                <w:szCs w:val="24"/>
              </w:rPr>
            </w:pPr>
            <w:r>
              <w:rPr>
                <w:rFonts w:ascii="Times New Roman" w:hAnsi="Times New Roman" w:cs="Times New Roman"/>
                <w:b w:val="0"/>
                <w:sz w:val="24"/>
                <w:szCs w:val="24"/>
              </w:rPr>
              <w:t>Гладильная</w:t>
            </w:r>
            <w:r w:rsidRPr="00FA5274">
              <w:rPr>
                <w:rFonts w:ascii="Times New Roman" w:hAnsi="Times New Roman" w:cs="Times New Roman"/>
                <w:b w:val="0"/>
                <w:sz w:val="24"/>
                <w:szCs w:val="24"/>
              </w:rPr>
              <w:t xml:space="preserve"> </w:t>
            </w:r>
            <w:r>
              <w:rPr>
                <w:rFonts w:ascii="Times New Roman" w:hAnsi="Times New Roman" w:cs="Times New Roman"/>
                <w:b w:val="0"/>
                <w:sz w:val="24"/>
                <w:szCs w:val="24"/>
              </w:rPr>
              <w:t>доска</w:t>
            </w:r>
            <w:r w:rsidR="00FA5274" w:rsidRPr="00FA5274">
              <w:rPr>
                <w:rFonts w:ascii="Times New Roman" w:hAnsi="Times New Roman" w:cs="Times New Roman"/>
                <w:b w:val="0"/>
                <w:sz w:val="24"/>
                <w:szCs w:val="24"/>
              </w:rPr>
              <w:t xml:space="preserve"> </w:t>
            </w:r>
            <w:r w:rsidR="00FA5274">
              <w:rPr>
                <w:rFonts w:ascii="Times New Roman" w:hAnsi="Times New Roman" w:cs="Times New Roman"/>
                <w:b w:val="0"/>
                <w:sz w:val="24"/>
                <w:szCs w:val="24"/>
                <w:lang w:val="en-US"/>
              </w:rPr>
              <w:t>HAUSHALT</w:t>
            </w:r>
            <w:r w:rsidR="00FA5274" w:rsidRPr="00FA5274">
              <w:rPr>
                <w:rFonts w:ascii="Times New Roman" w:hAnsi="Times New Roman" w:cs="Times New Roman"/>
                <w:b w:val="0"/>
                <w:sz w:val="24"/>
                <w:szCs w:val="24"/>
              </w:rPr>
              <w:t xml:space="preserve"> </w:t>
            </w:r>
            <w:r w:rsidR="00FA5274">
              <w:rPr>
                <w:rFonts w:ascii="Times New Roman" w:hAnsi="Times New Roman" w:cs="Times New Roman"/>
                <w:b w:val="0"/>
                <w:sz w:val="24"/>
                <w:szCs w:val="24"/>
                <w:lang w:val="en-US"/>
              </w:rPr>
              <w:t>Shopy</w:t>
            </w:r>
            <w:r w:rsidR="00FA5274" w:rsidRPr="00FA5274">
              <w:rPr>
                <w:rFonts w:ascii="Times New Roman" w:hAnsi="Times New Roman" w:cs="Times New Roman"/>
                <w:b w:val="0"/>
                <w:sz w:val="24"/>
                <w:szCs w:val="24"/>
              </w:rPr>
              <w:t xml:space="preserve"> </w:t>
            </w:r>
            <w:r w:rsidR="00FA5274">
              <w:rPr>
                <w:rFonts w:ascii="Times New Roman" w:hAnsi="Times New Roman" w:cs="Times New Roman"/>
                <w:b w:val="0"/>
                <w:sz w:val="24"/>
                <w:szCs w:val="24"/>
                <w:lang w:val="en-US"/>
              </w:rPr>
              <w:t>Orchid</w:t>
            </w:r>
            <w:r w:rsidR="00FA5274">
              <w:rPr>
                <w:rFonts w:ascii="Times New Roman" w:hAnsi="Times New Roman" w:cs="Times New Roman"/>
                <w:b w:val="0"/>
                <w:sz w:val="24"/>
                <w:szCs w:val="24"/>
              </w:rPr>
              <w:t xml:space="preserve"> бежевый</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9F1" w:rsidRPr="00A522B6" w:rsidRDefault="006269F1" w:rsidP="006269F1">
            <w:pPr>
              <w:rPr>
                <w:rFonts w:ascii="Times New Roman" w:hAnsi="Times New Roman" w:cs="Times New Roman"/>
                <w:sz w:val="24"/>
                <w:szCs w:val="24"/>
              </w:rPr>
            </w:pPr>
            <w:r w:rsidRPr="00A522B6">
              <w:rPr>
                <w:rFonts w:ascii="Times New Roman" w:hAnsi="Times New Roman" w:cs="Times New Roman"/>
                <w:color w:val="000000"/>
                <w:sz w:val="24"/>
                <w:szCs w:val="24"/>
              </w:rPr>
              <w:t>шт.</w:t>
            </w:r>
          </w:p>
        </w:tc>
        <w:tc>
          <w:tcPr>
            <w:tcW w:w="1489" w:type="dxa"/>
          </w:tcPr>
          <w:p w:rsidR="006269F1" w:rsidRPr="00A522B6" w:rsidRDefault="008B50CE" w:rsidP="006269F1">
            <w:pPr>
              <w:rPr>
                <w:rFonts w:ascii="Times New Roman" w:hAnsi="Times New Roman" w:cs="Times New Roman"/>
                <w:sz w:val="24"/>
                <w:szCs w:val="24"/>
              </w:rPr>
            </w:pPr>
            <w:r>
              <w:rPr>
                <w:rFonts w:ascii="Times New Roman" w:hAnsi="Times New Roman" w:cs="Times New Roman"/>
                <w:sz w:val="24"/>
                <w:szCs w:val="24"/>
              </w:rPr>
              <w:t>1</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269F1" w:rsidRPr="00A522B6" w:rsidRDefault="006269F1" w:rsidP="006269F1">
            <w:pPr>
              <w:jc w:val="center"/>
              <w:rPr>
                <w:rFonts w:ascii="Times New Roman" w:hAnsi="Times New Roman" w:cs="Times New Roman"/>
                <w:color w:val="000000"/>
                <w:sz w:val="24"/>
                <w:szCs w:val="24"/>
              </w:rPr>
            </w:pP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269F1" w:rsidRPr="00A522B6" w:rsidRDefault="006269F1" w:rsidP="006269F1">
            <w:pPr>
              <w:jc w:val="center"/>
              <w:rPr>
                <w:rFonts w:ascii="Times New Roman" w:hAnsi="Times New Roman" w:cs="Times New Roman"/>
                <w:color w:val="000000"/>
                <w:sz w:val="24"/>
                <w:szCs w:val="24"/>
              </w:rPr>
            </w:pPr>
          </w:p>
        </w:tc>
      </w:tr>
      <w:tr w:rsidR="006269F1" w:rsidRPr="00A522B6" w:rsidTr="003A32E8">
        <w:tc>
          <w:tcPr>
            <w:tcW w:w="85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9F1" w:rsidRPr="00A522B6" w:rsidRDefault="006269F1" w:rsidP="006269F1">
            <w:pPr>
              <w:jc w:val="right"/>
              <w:rPr>
                <w:rFonts w:ascii="Times New Roman" w:hAnsi="Times New Roman" w:cs="Times New Roman"/>
                <w:sz w:val="24"/>
                <w:szCs w:val="24"/>
                <w:lang w:eastAsia="en-US"/>
              </w:rPr>
            </w:pPr>
            <w:r>
              <w:rPr>
                <w:rFonts w:ascii="Times New Roman" w:hAnsi="Times New Roman" w:cs="Times New Roman"/>
                <w:sz w:val="24"/>
                <w:szCs w:val="24"/>
                <w:lang w:eastAsia="en-US"/>
              </w:rPr>
              <w:t>Итого</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9F1" w:rsidRPr="00A522B6" w:rsidRDefault="006269F1" w:rsidP="006269F1">
            <w:pPr>
              <w:jc w:val="center"/>
              <w:rPr>
                <w:rFonts w:ascii="Times New Roman" w:hAnsi="Times New Roman" w:cs="Times New Roman"/>
                <w:sz w:val="24"/>
                <w:szCs w:val="24"/>
                <w:lang w:eastAsia="en-US"/>
              </w:rPr>
            </w:pPr>
          </w:p>
        </w:tc>
      </w:tr>
    </w:tbl>
    <w:tbl>
      <w:tblPr>
        <w:tblW w:w="11040" w:type="dxa"/>
        <w:tblLook w:val="01E0" w:firstRow="1" w:lastRow="1" w:firstColumn="1" w:lastColumn="1" w:noHBand="0" w:noVBand="0"/>
      </w:tblPr>
      <w:tblGrid>
        <w:gridCol w:w="5405"/>
        <w:gridCol w:w="5635"/>
      </w:tblGrid>
      <w:tr w:rsidR="008854FE" w:rsidTr="00AD727E">
        <w:trPr>
          <w:trHeight w:val="522"/>
        </w:trPr>
        <w:tc>
          <w:tcPr>
            <w:tcW w:w="5405" w:type="dxa"/>
          </w:tcPr>
          <w:p w:rsidR="00120DC0" w:rsidRPr="00C71151" w:rsidRDefault="00F0261A" w:rsidP="00AD727E">
            <w:pPr>
              <w:widowControl w:val="0"/>
              <w:autoSpaceDE w:val="0"/>
              <w:autoSpaceDN w:val="0"/>
              <w:adjustRightInd w:val="0"/>
              <w:ind w:firstLine="709"/>
              <w:rPr>
                <w:b/>
                <w:bCs/>
                <w:lang w:eastAsia="en-US"/>
              </w:rPr>
            </w:pPr>
            <w:r w:rsidRPr="00C71151">
              <w:rPr>
                <w:b/>
                <w:bCs/>
                <w:lang w:eastAsia="en-US"/>
              </w:rPr>
              <w:t>Поставщик</w:t>
            </w:r>
          </w:p>
        </w:tc>
        <w:tc>
          <w:tcPr>
            <w:tcW w:w="5635" w:type="dxa"/>
          </w:tcPr>
          <w:p w:rsidR="00120DC0" w:rsidRPr="00C71151" w:rsidRDefault="00F0261A" w:rsidP="00AD727E">
            <w:pPr>
              <w:ind w:firstLine="709"/>
              <w:rPr>
                <w:b/>
                <w:bCs/>
                <w:lang w:eastAsia="en-US"/>
              </w:rPr>
            </w:pPr>
            <w:r w:rsidRPr="00C71151">
              <w:rPr>
                <w:b/>
                <w:bCs/>
                <w:lang w:eastAsia="en-US"/>
              </w:rPr>
              <w:t>Заказчик</w:t>
            </w:r>
          </w:p>
        </w:tc>
      </w:tr>
      <w:tr w:rsidR="008854FE" w:rsidTr="00AD727E">
        <w:trPr>
          <w:trHeight w:val="315"/>
        </w:trPr>
        <w:tc>
          <w:tcPr>
            <w:tcW w:w="5405" w:type="dxa"/>
            <w:hideMark/>
          </w:tcPr>
          <w:p w:rsidR="00120DC0" w:rsidRPr="00C71151" w:rsidRDefault="00F0261A" w:rsidP="00AD727E">
            <w:pPr>
              <w:widowControl w:val="0"/>
              <w:autoSpaceDE w:val="0"/>
              <w:autoSpaceDN w:val="0"/>
              <w:adjustRightInd w:val="0"/>
              <w:ind w:firstLine="709"/>
              <w:rPr>
                <w:lang w:eastAsia="en-US"/>
              </w:rPr>
            </w:pPr>
            <w:r w:rsidRPr="00C71151">
              <w:rPr>
                <w:lang w:eastAsia="en-US"/>
              </w:rPr>
              <w:t>«___» ____________________ 20__ г.</w:t>
            </w:r>
          </w:p>
        </w:tc>
        <w:tc>
          <w:tcPr>
            <w:tcW w:w="5635" w:type="dxa"/>
            <w:hideMark/>
          </w:tcPr>
          <w:p w:rsidR="00120DC0" w:rsidRPr="00C71151" w:rsidRDefault="00F0261A" w:rsidP="00AD727E">
            <w:pPr>
              <w:widowControl w:val="0"/>
              <w:autoSpaceDE w:val="0"/>
              <w:autoSpaceDN w:val="0"/>
              <w:adjustRightInd w:val="0"/>
              <w:ind w:firstLine="709"/>
              <w:rPr>
                <w:lang w:eastAsia="en-US"/>
              </w:rPr>
            </w:pPr>
            <w:r w:rsidRPr="00C71151">
              <w:rPr>
                <w:lang w:eastAsia="en-US"/>
              </w:rPr>
              <w:t>«___» _______________________ 20__ г.</w:t>
            </w:r>
          </w:p>
        </w:tc>
      </w:tr>
      <w:tr w:rsidR="008854FE" w:rsidTr="00AD727E">
        <w:trPr>
          <w:trHeight w:val="454"/>
        </w:trPr>
        <w:tc>
          <w:tcPr>
            <w:tcW w:w="5405" w:type="dxa"/>
            <w:hideMark/>
          </w:tcPr>
          <w:p w:rsidR="00120DC0" w:rsidRPr="00C71151" w:rsidRDefault="00F0261A" w:rsidP="00AD727E">
            <w:pPr>
              <w:widowControl w:val="0"/>
              <w:autoSpaceDE w:val="0"/>
              <w:autoSpaceDN w:val="0"/>
              <w:adjustRightInd w:val="0"/>
              <w:ind w:firstLine="709"/>
              <w:rPr>
                <w:lang w:eastAsia="en-US"/>
              </w:rPr>
            </w:pPr>
            <w:r w:rsidRPr="00C71151">
              <w:rPr>
                <w:lang w:eastAsia="en-US"/>
              </w:rPr>
              <w:t>М.П.</w:t>
            </w:r>
          </w:p>
        </w:tc>
        <w:tc>
          <w:tcPr>
            <w:tcW w:w="5635" w:type="dxa"/>
            <w:hideMark/>
          </w:tcPr>
          <w:p w:rsidR="00120DC0" w:rsidRPr="00C71151" w:rsidRDefault="00F0261A" w:rsidP="00AD727E">
            <w:pPr>
              <w:widowControl w:val="0"/>
              <w:autoSpaceDE w:val="0"/>
              <w:autoSpaceDN w:val="0"/>
              <w:adjustRightInd w:val="0"/>
              <w:ind w:firstLine="709"/>
              <w:rPr>
                <w:lang w:eastAsia="en-US"/>
              </w:rPr>
            </w:pPr>
            <w:r w:rsidRPr="00C71151">
              <w:rPr>
                <w:lang w:eastAsia="en-US"/>
              </w:rPr>
              <w:t>М.П.</w:t>
            </w:r>
          </w:p>
        </w:tc>
      </w:tr>
    </w:tbl>
    <w:p w:rsidR="00CC60B7" w:rsidRDefault="00CC60B7" w:rsidP="00120DC0">
      <w:pPr>
        <w:ind w:left="7082"/>
        <w:jc w:val="both"/>
      </w:pPr>
    </w:p>
    <w:p w:rsidR="00120DC0" w:rsidRPr="00C71151" w:rsidRDefault="00F0261A" w:rsidP="00120DC0">
      <w:pPr>
        <w:ind w:left="7082"/>
        <w:jc w:val="both"/>
      </w:pPr>
      <w:r w:rsidRPr="00C71151">
        <w:t>Приложение 2 к контракту</w:t>
      </w:r>
    </w:p>
    <w:p w:rsidR="00120DC0" w:rsidRPr="00C71151" w:rsidRDefault="00F0261A" w:rsidP="00120DC0">
      <w:pPr>
        <w:ind w:left="7082"/>
        <w:jc w:val="both"/>
      </w:pPr>
      <w:r w:rsidRPr="00C71151">
        <w:t>от________ №_______</w:t>
      </w:r>
    </w:p>
    <w:p w:rsidR="00120DC0" w:rsidRPr="00C71151" w:rsidRDefault="00201585" w:rsidP="00120DC0">
      <w:pPr>
        <w:ind w:left="7082"/>
        <w:jc w:val="both"/>
      </w:pPr>
    </w:p>
    <w:p w:rsidR="00120DC0" w:rsidRPr="00C71151" w:rsidRDefault="00201585" w:rsidP="00120DC0">
      <w:pPr>
        <w:spacing w:line="240" w:lineRule="exact"/>
        <w:jc w:val="center"/>
        <w:rPr>
          <w:b/>
        </w:rPr>
      </w:pPr>
    </w:p>
    <w:p w:rsidR="00A477BC" w:rsidRPr="00A477BC" w:rsidRDefault="00F0261A" w:rsidP="00A477BC">
      <w:pPr>
        <w:spacing w:line="240" w:lineRule="exact"/>
        <w:jc w:val="center"/>
        <w:rPr>
          <w:b/>
        </w:rPr>
      </w:pPr>
      <w:r w:rsidRPr="00A477BC">
        <w:rPr>
          <w:b/>
        </w:rPr>
        <w:t>ТЕХНИЧЕСКАЯ ЧАСТЬ</w:t>
      </w:r>
    </w:p>
    <w:p w:rsidR="00120DC0" w:rsidRDefault="00201585" w:rsidP="008653FC">
      <w:pPr>
        <w:autoSpaceDE w:val="0"/>
        <w:autoSpaceDN w:val="0"/>
        <w:adjustRightInd w:val="0"/>
        <w:ind w:firstLine="539"/>
        <w:jc w:val="center"/>
        <w:rPr>
          <w:bCs/>
          <w:lang w:eastAsia="en-US"/>
        </w:rPr>
      </w:pP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7"/>
        <w:gridCol w:w="5419"/>
        <w:gridCol w:w="1559"/>
        <w:gridCol w:w="2694"/>
      </w:tblGrid>
      <w:tr w:rsidR="00F154E1" w:rsidRPr="002D4CA4" w:rsidTr="00836CD2">
        <w:trPr>
          <w:trHeight w:val="667"/>
        </w:trPr>
        <w:tc>
          <w:tcPr>
            <w:tcW w:w="847" w:type="dxa"/>
            <w:vMerge w:val="restart"/>
            <w:shd w:val="clear" w:color="auto" w:fill="auto"/>
          </w:tcPr>
          <w:p w:rsidR="00F154E1" w:rsidRPr="002D4CA4" w:rsidRDefault="00F154E1" w:rsidP="00836CD2">
            <w:pPr>
              <w:jc w:val="center"/>
              <w:rPr>
                <w:b/>
              </w:rPr>
            </w:pPr>
            <w:r w:rsidRPr="002D4CA4">
              <w:rPr>
                <w:b/>
              </w:rPr>
              <w:t>№ п/п</w:t>
            </w:r>
          </w:p>
        </w:tc>
        <w:tc>
          <w:tcPr>
            <w:tcW w:w="5419" w:type="dxa"/>
            <w:vMerge w:val="restart"/>
            <w:shd w:val="clear" w:color="auto" w:fill="auto"/>
          </w:tcPr>
          <w:p w:rsidR="00F154E1" w:rsidRPr="002D4CA4" w:rsidRDefault="00F154E1" w:rsidP="00836CD2">
            <w:pPr>
              <w:jc w:val="center"/>
              <w:rPr>
                <w:b/>
              </w:rPr>
            </w:pPr>
            <w:r w:rsidRPr="002D4CA4">
              <w:rPr>
                <w:b/>
              </w:rPr>
              <w:t>Наименование товара, его показатели (характеристик, потребительских свойств)</w:t>
            </w:r>
          </w:p>
        </w:tc>
        <w:tc>
          <w:tcPr>
            <w:tcW w:w="1559" w:type="dxa"/>
            <w:vMerge w:val="restart"/>
          </w:tcPr>
          <w:p w:rsidR="00F154E1" w:rsidRPr="002D4CA4" w:rsidRDefault="00F154E1" w:rsidP="00836CD2">
            <w:pPr>
              <w:jc w:val="center"/>
              <w:rPr>
                <w:b/>
                <w:kern w:val="28"/>
              </w:rPr>
            </w:pPr>
            <w:r w:rsidRPr="002D4CA4">
              <w:rPr>
                <w:b/>
                <w:kern w:val="28"/>
              </w:rPr>
              <w:t>Ед.</w:t>
            </w:r>
          </w:p>
          <w:p w:rsidR="00F154E1" w:rsidRPr="002D4CA4" w:rsidRDefault="00F154E1" w:rsidP="00836CD2">
            <w:pPr>
              <w:jc w:val="center"/>
              <w:rPr>
                <w:b/>
                <w:kern w:val="28"/>
              </w:rPr>
            </w:pPr>
            <w:r w:rsidRPr="002D4CA4">
              <w:rPr>
                <w:b/>
                <w:kern w:val="28"/>
              </w:rPr>
              <w:t>изм.</w:t>
            </w:r>
          </w:p>
        </w:tc>
        <w:tc>
          <w:tcPr>
            <w:tcW w:w="2694" w:type="dxa"/>
            <w:vMerge w:val="restart"/>
            <w:shd w:val="clear" w:color="auto" w:fill="auto"/>
          </w:tcPr>
          <w:p w:rsidR="00F154E1" w:rsidRPr="002D4CA4" w:rsidRDefault="00F154E1" w:rsidP="00836CD2">
            <w:pPr>
              <w:jc w:val="center"/>
              <w:rPr>
                <w:b/>
              </w:rPr>
            </w:pPr>
            <w:r w:rsidRPr="002D4CA4">
              <w:rPr>
                <w:b/>
                <w:kern w:val="28"/>
              </w:rPr>
              <w:t>Значение показателя (характеристики)</w:t>
            </w:r>
          </w:p>
        </w:tc>
      </w:tr>
      <w:tr w:rsidR="00F154E1" w:rsidRPr="002D4CA4" w:rsidTr="00836CD2">
        <w:trPr>
          <w:trHeight w:val="276"/>
        </w:trPr>
        <w:tc>
          <w:tcPr>
            <w:tcW w:w="847" w:type="dxa"/>
            <w:vMerge/>
            <w:shd w:val="clear" w:color="auto" w:fill="auto"/>
          </w:tcPr>
          <w:p w:rsidR="00F154E1" w:rsidRPr="002D4CA4" w:rsidRDefault="00F154E1" w:rsidP="00836CD2">
            <w:pPr>
              <w:pStyle w:val="a3"/>
              <w:autoSpaceDN w:val="0"/>
              <w:ind w:left="0"/>
              <w:jc w:val="center"/>
            </w:pPr>
          </w:p>
        </w:tc>
        <w:tc>
          <w:tcPr>
            <w:tcW w:w="5419" w:type="dxa"/>
            <w:vMerge/>
            <w:shd w:val="clear" w:color="auto" w:fill="auto"/>
          </w:tcPr>
          <w:p w:rsidR="00F154E1" w:rsidRPr="002D4CA4" w:rsidRDefault="00F154E1" w:rsidP="00836CD2">
            <w:pPr>
              <w:spacing w:line="240" w:lineRule="exact"/>
              <w:jc w:val="center"/>
            </w:pPr>
          </w:p>
        </w:tc>
        <w:tc>
          <w:tcPr>
            <w:tcW w:w="1559" w:type="dxa"/>
            <w:vMerge/>
          </w:tcPr>
          <w:p w:rsidR="00F154E1" w:rsidRPr="002D4CA4" w:rsidRDefault="00F154E1" w:rsidP="00836CD2">
            <w:pPr>
              <w:spacing w:line="240" w:lineRule="exact"/>
              <w:jc w:val="center"/>
            </w:pPr>
          </w:p>
        </w:tc>
        <w:tc>
          <w:tcPr>
            <w:tcW w:w="2694" w:type="dxa"/>
            <w:vMerge/>
            <w:shd w:val="clear" w:color="auto" w:fill="auto"/>
          </w:tcPr>
          <w:p w:rsidR="00F154E1" w:rsidRPr="002D4CA4" w:rsidRDefault="00F154E1" w:rsidP="00836CD2">
            <w:pPr>
              <w:spacing w:line="240" w:lineRule="exact"/>
              <w:jc w:val="center"/>
            </w:pPr>
          </w:p>
        </w:tc>
      </w:tr>
      <w:tr w:rsidR="00F154E1" w:rsidRPr="002D4CA4" w:rsidTr="00836CD2">
        <w:trPr>
          <w:trHeight w:val="201"/>
        </w:trPr>
        <w:tc>
          <w:tcPr>
            <w:tcW w:w="847" w:type="dxa"/>
            <w:shd w:val="clear" w:color="auto" w:fill="auto"/>
          </w:tcPr>
          <w:p w:rsidR="00F154E1" w:rsidRPr="002D4CA4" w:rsidRDefault="00F154E1" w:rsidP="00836CD2">
            <w:pPr>
              <w:pStyle w:val="a3"/>
              <w:autoSpaceDN w:val="0"/>
              <w:ind w:left="0"/>
              <w:jc w:val="center"/>
            </w:pPr>
            <w:r w:rsidRPr="002D4CA4">
              <w:t>1</w:t>
            </w:r>
          </w:p>
        </w:tc>
        <w:tc>
          <w:tcPr>
            <w:tcW w:w="5419" w:type="dxa"/>
            <w:shd w:val="clear" w:color="auto" w:fill="auto"/>
          </w:tcPr>
          <w:p w:rsidR="00F154E1" w:rsidRPr="002D4CA4" w:rsidRDefault="00F154E1" w:rsidP="00836CD2">
            <w:pPr>
              <w:spacing w:line="240" w:lineRule="exact"/>
              <w:jc w:val="center"/>
            </w:pPr>
            <w:r w:rsidRPr="002D4CA4">
              <w:t>2</w:t>
            </w:r>
          </w:p>
        </w:tc>
        <w:tc>
          <w:tcPr>
            <w:tcW w:w="1559" w:type="dxa"/>
          </w:tcPr>
          <w:p w:rsidR="00F154E1" w:rsidRPr="002D4CA4" w:rsidRDefault="00F154E1" w:rsidP="00836CD2">
            <w:pPr>
              <w:spacing w:line="240" w:lineRule="exact"/>
              <w:jc w:val="center"/>
            </w:pPr>
            <w:r w:rsidRPr="002D4CA4">
              <w:t>3</w:t>
            </w:r>
          </w:p>
        </w:tc>
        <w:tc>
          <w:tcPr>
            <w:tcW w:w="2694" w:type="dxa"/>
            <w:shd w:val="clear" w:color="auto" w:fill="auto"/>
          </w:tcPr>
          <w:p w:rsidR="00F154E1" w:rsidRPr="002D4CA4" w:rsidRDefault="00F154E1" w:rsidP="00836CD2">
            <w:pPr>
              <w:spacing w:line="240" w:lineRule="exact"/>
              <w:jc w:val="center"/>
            </w:pPr>
            <w:r w:rsidRPr="002D4CA4">
              <w:t>4</w:t>
            </w:r>
          </w:p>
        </w:tc>
      </w:tr>
      <w:tr w:rsidR="006269F1" w:rsidRPr="002D4CA4" w:rsidTr="00836CD2">
        <w:trPr>
          <w:trHeight w:val="56"/>
        </w:trPr>
        <w:tc>
          <w:tcPr>
            <w:tcW w:w="847" w:type="dxa"/>
            <w:shd w:val="clear" w:color="auto" w:fill="auto"/>
          </w:tcPr>
          <w:p w:rsidR="006269F1" w:rsidRPr="00794A03" w:rsidRDefault="006269F1" w:rsidP="006269F1">
            <w:pPr>
              <w:pStyle w:val="a3"/>
              <w:autoSpaceDN w:val="0"/>
              <w:ind w:left="0"/>
              <w:jc w:val="center"/>
              <w:rPr>
                <w:b/>
              </w:rPr>
            </w:pPr>
            <w:r w:rsidRPr="00794A03">
              <w:rPr>
                <w:b/>
              </w:rPr>
              <w:t>1.</w:t>
            </w:r>
          </w:p>
        </w:tc>
        <w:tc>
          <w:tcPr>
            <w:tcW w:w="9672" w:type="dxa"/>
            <w:gridSpan w:val="3"/>
            <w:shd w:val="clear" w:color="auto" w:fill="auto"/>
          </w:tcPr>
          <w:p w:rsidR="00FA5274" w:rsidRDefault="00FA5274" w:rsidP="006269F1">
            <w:pPr>
              <w:spacing w:line="240" w:lineRule="exact"/>
              <w:rPr>
                <w:b/>
              </w:rPr>
            </w:pPr>
            <w:r w:rsidRPr="00FA5274">
              <w:rPr>
                <w:b/>
              </w:rPr>
              <w:t xml:space="preserve">Стиральная машина DEXP WM-F1214DMA/WBSI </w:t>
            </w:r>
          </w:p>
          <w:p w:rsidR="006269F1" w:rsidRPr="002A718B" w:rsidRDefault="00FA5274" w:rsidP="00696910">
            <w:pPr>
              <w:spacing w:line="240" w:lineRule="exact"/>
            </w:pPr>
            <w:r w:rsidRPr="00FA5274">
              <w:rPr>
                <w:b/>
              </w:rPr>
              <w:t xml:space="preserve">белый </w:t>
            </w:r>
            <w:r w:rsidR="006269F1" w:rsidRPr="002A718B">
              <w:rPr>
                <w:lang w:eastAsia="en-US"/>
              </w:rPr>
              <w:t>[</w:t>
            </w:r>
            <w:r w:rsidR="008B50CE">
              <w:rPr>
                <w:lang w:eastAsia="en-US"/>
              </w:rPr>
              <w:t xml:space="preserve">КТРУ </w:t>
            </w:r>
            <w:r w:rsidR="008B50CE" w:rsidRPr="008B50CE">
              <w:rPr>
                <w:lang w:eastAsia="en-US"/>
              </w:rPr>
              <w:t>27.51.13.110-000000</w:t>
            </w:r>
            <w:r w:rsidR="00696910">
              <w:rPr>
                <w:lang w:eastAsia="en-US"/>
              </w:rPr>
              <w:t>38</w:t>
            </w:r>
            <w:r w:rsidR="006269F1" w:rsidRPr="002A718B">
              <w:rPr>
                <w:lang w:eastAsia="en-US"/>
              </w:rPr>
              <w:t>]</w:t>
            </w:r>
          </w:p>
        </w:tc>
      </w:tr>
      <w:tr w:rsidR="006269F1" w:rsidRPr="002D4CA4" w:rsidTr="00836CD2">
        <w:trPr>
          <w:trHeight w:val="56"/>
        </w:trPr>
        <w:tc>
          <w:tcPr>
            <w:tcW w:w="847" w:type="dxa"/>
            <w:shd w:val="clear" w:color="auto" w:fill="auto"/>
          </w:tcPr>
          <w:p w:rsidR="006269F1" w:rsidRPr="00794A03" w:rsidRDefault="006269F1" w:rsidP="006269F1">
            <w:pPr>
              <w:pStyle w:val="a3"/>
              <w:autoSpaceDN w:val="0"/>
              <w:ind w:left="0"/>
              <w:jc w:val="center"/>
            </w:pPr>
            <w:r w:rsidRPr="00794A03">
              <w:t>1.1</w:t>
            </w:r>
          </w:p>
        </w:tc>
        <w:tc>
          <w:tcPr>
            <w:tcW w:w="5419" w:type="dxa"/>
            <w:shd w:val="clear" w:color="auto" w:fill="auto"/>
          </w:tcPr>
          <w:p w:rsidR="006269F1" w:rsidRPr="00A522B6" w:rsidRDefault="008B50CE" w:rsidP="006269F1">
            <w:pPr>
              <w:spacing w:line="240" w:lineRule="exact"/>
            </w:pPr>
            <w:r w:rsidRPr="008B50CE">
              <w:t>Вид стиральной машины</w:t>
            </w:r>
          </w:p>
        </w:tc>
        <w:tc>
          <w:tcPr>
            <w:tcW w:w="1559" w:type="dxa"/>
          </w:tcPr>
          <w:p w:rsidR="006269F1" w:rsidRPr="00A522B6" w:rsidRDefault="006269F1" w:rsidP="006269F1">
            <w:pPr>
              <w:spacing w:line="240" w:lineRule="exact"/>
            </w:pPr>
          </w:p>
        </w:tc>
        <w:tc>
          <w:tcPr>
            <w:tcW w:w="2694" w:type="dxa"/>
            <w:shd w:val="clear" w:color="auto" w:fill="auto"/>
          </w:tcPr>
          <w:p w:rsidR="006269F1" w:rsidRPr="00A522B6" w:rsidRDefault="008B50CE" w:rsidP="006269F1">
            <w:pPr>
              <w:spacing w:line="240" w:lineRule="exact"/>
              <w:rPr>
                <w:color w:val="000000" w:themeColor="text1"/>
              </w:rPr>
            </w:pPr>
            <w:r w:rsidRPr="008B50CE">
              <w:rPr>
                <w:color w:val="000000" w:themeColor="text1"/>
              </w:rPr>
              <w:t>Отдельностоящая</w:t>
            </w:r>
          </w:p>
        </w:tc>
      </w:tr>
      <w:tr w:rsidR="006269F1" w:rsidRPr="002D4CA4" w:rsidTr="00836CD2">
        <w:trPr>
          <w:trHeight w:val="56"/>
        </w:trPr>
        <w:tc>
          <w:tcPr>
            <w:tcW w:w="847" w:type="dxa"/>
            <w:shd w:val="clear" w:color="auto" w:fill="auto"/>
          </w:tcPr>
          <w:p w:rsidR="006269F1" w:rsidRPr="00794A03" w:rsidRDefault="006269F1" w:rsidP="006269F1">
            <w:pPr>
              <w:pStyle w:val="a3"/>
              <w:autoSpaceDN w:val="0"/>
              <w:ind w:left="0"/>
              <w:jc w:val="center"/>
            </w:pPr>
            <w:r w:rsidRPr="00794A03">
              <w:t>1.2</w:t>
            </w:r>
          </w:p>
        </w:tc>
        <w:tc>
          <w:tcPr>
            <w:tcW w:w="5419" w:type="dxa"/>
            <w:shd w:val="clear" w:color="auto" w:fill="auto"/>
          </w:tcPr>
          <w:p w:rsidR="006269F1" w:rsidRPr="00A522B6" w:rsidRDefault="008B50CE" w:rsidP="006269F1">
            <w:pPr>
              <w:spacing w:line="240" w:lineRule="exact"/>
            </w:pPr>
            <w:r w:rsidRPr="008B50CE">
              <w:t>Номинальная (максимальная) загрузка белья</w:t>
            </w:r>
          </w:p>
        </w:tc>
        <w:tc>
          <w:tcPr>
            <w:tcW w:w="1559" w:type="dxa"/>
          </w:tcPr>
          <w:p w:rsidR="006269F1" w:rsidRPr="00A522B6" w:rsidRDefault="008B50CE" w:rsidP="006269F1">
            <w:pPr>
              <w:spacing w:line="240" w:lineRule="exact"/>
            </w:pPr>
            <w:r w:rsidRPr="008B50CE">
              <w:t>Килограмм</w:t>
            </w:r>
          </w:p>
        </w:tc>
        <w:tc>
          <w:tcPr>
            <w:tcW w:w="2694" w:type="dxa"/>
            <w:shd w:val="clear" w:color="auto" w:fill="auto"/>
          </w:tcPr>
          <w:p w:rsidR="006269F1" w:rsidRPr="00A522B6" w:rsidRDefault="008B50CE" w:rsidP="006269F1">
            <w:pPr>
              <w:spacing w:line="240" w:lineRule="exact"/>
              <w:rPr>
                <w:color w:val="000000" w:themeColor="text1"/>
              </w:rPr>
            </w:pPr>
            <w:r w:rsidRPr="008B50CE">
              <w:rPr>
                <w:color w:val="000000" w:themeColor="text1"/>
              </w:rPr>
              <w:t>≥ 12</w:t>
            </w:r>
          </w:p>
        </w:tc>
      </w:tr>
      <w:tr w:rsidR="006269F1" w:rsidRPr="002D4CA4" w:rsidTr="00836CD2">
        <w:trPr>
          <w:trHeight w:val="56"/>
        </w:trPr>
        <w:tc>
          <w:tcPr>
            <w:tcW w:w="847" w:type="dxa"/>
            <w:shd w:val="clear" w:color="auto" w:fill="auto"/>
          </w:tcPr>
          <w:p w:rsidR="006269F1" w:rsidRPr="00794A03" w:rsidRDefault="006269F1" w:rsidP="006269F1">
            <w:pPr>
              <w:pStyle w:val="a3"/>
              <w:autoSpaceDN w:val="0"/>
              <w:ind w:left="0"/>
              <w:jc w:val="center"/>
            </w:pPr>
            <w:r w:rsidRPr="00794A03">
              <w:lastRenderedPageBreak/>
              <w:t>1.3</w:t>
            </w:r>
          </w:p>
        </w:tc>
        <w:tc>
          <w:tcPr>
            <w:tcW w:w="5419" w:type="dxa"/>
            <w:shd w:val="clear" w:color="auto" w:fill="auto"/>
          </w:tcPr>
          <w:p w:rsidR="006269F1" w:rsidRPr="00A522B6" w:rsidRDefault="008B50CE" w:rsidP="006269F1">
            <w:pPr>
              <w:spacing w:line="240" w:lineRule="exact"/>
            </w:pPr>
            <w:r w:rsidRPr="008B50CE">
              <w:t>Способ загрузки</w:t>
            </w:r>
          </w:p>
        </w:tc>
        <w:tc>
          <w:tcPr>
            <w:tcW w:w="1559" w:type="dxa"/>
          </w:tcPr>
          <w:p w:rsidR="006269F1" w:rsidRPr="00A522B6" w:rsidRDefault="006269F1" w:rsidP="006269F1">
            <w:pPr>
              <w:spacing w:line="240" w:lineRule="exact"/>
            </w:pPr>
          </w:p>
        </w:tc>
        <w:tc>
          <w:tcPr>
            <w:tcW w:w="2694" w:type="dxa"/>
            <w:shd w:val="clear" w:color="auto" w:fill="auto"/>
          </w:tcPr>
          <w:p w:rsidR="006269F1" w:rsidRPr="00A522B6" w:rsidRDefault="008B50CE" w:rsidP="006269F1">
            <w:pPr>
              <w:spacing w:line="240" w:lineRule="exact"/>
              <w:rPr>
                <w:color w:val="000000" w:themeColor="text1"/>
              </w:rPr>
            </w:pPr>
            <w:r w:rsidRPr="008B50CE">
              <w:rPr>
                <w:color w:val="000000" w:themeColor="text1"/>
              </w:rPr>
              <w:t>Фронтальная</w:t>
            </w:r>
          </w:p>
        </w:tc>
      </w:tr>
      <w:tr w:rsidR="006269F1" w:rsidRPr="00BC1983" w:rsidTr="00301BB5">
        <w:trPr>
          <w:trHeight w:val="56"/>
        </w:trPr>
        <w:tc>
          <w:tcPr>
            <w:tcW w:w="847" w:type="dxa"/>
            <w:shd w:val="clear" w:color="auto" w:fill="auto"/>
          </w:tcPr>
          <w:p w:rsidR="006269F1" w:rsidRPr="00794A03" w:rsidRDefault="006269F1" w:rsidP="006269F1">
            <w:pPr>
              <w:pStyle w:val="a3"/>
              <w:autoSpaceDN w:val="0"/>
              <w:ind w:left="0"/>
              <w:jc w:val="center"/>
              <w:rPr>
                <w:b/>
              </w:rPr>
            </w:pPr>
            <w:r>
              <w:rPr>
                <w:b/>
              </w:rPr>
              <w:t>2</w:t>
            </w:r>
            <w:r w:rsidRPr="00794A03">
              <w:rPr>
                <w:b/>
              </w:rPr>
              <w:t>.</w:t>
            </w:r>
          </w:p>
        </w:tc>
        <w:tc>
          <w:tcPr>
            <w:tcW w:w="9672" w:type="dxa"/>
            <w:gridSpan w:val="3"/>
            <w:shd w:val="clear" w:color="auto" w:fill="auto"/>
          </w:tcPr>
          <w:p w:rsidR="008B50CE" w:rsidRDefault="00FA5274" w:rsidP="006269F1">
            <w:pPr>
              <w:spacing w:line="240" w:lineRule="exact"/>
              <w:rPr>
                <w:b/>
              </w:rPr>
            </w:pPr>
            <w:r w:rsidRPr="00FA5274">
              <w:rPr>
                <w:b/>
              </w:rPr>
              <w:t>Парогенератор Polaris 7700K черный</w:t>
            </w:r>
          </w:p>
          <w:p w:rsidR="006269F1" w:rsidRPr="00A522B6" w:rsidRDefault="006269F1" w:rsidP="008B50CE">
            <w:pPr>
              <w:spacing w:line="240" w:lineRule="exact"/>
            </w:pPr>
            <w:r w:rsidRPr="00A522B6">
              <w:rPr>
                <w:lang w:eastAsia="en-US"/>
              </w:rPr>
              <w:t>[</w:t>
            </w:r>
            <w:r w:rsidR="008B50CE">
              <w:rPr>
                <w:lang w:eastAsia="en-US"/>
              </w:rPr>
              <w:t xml:space="preserve">КТРУ </w:t>
            </w:r>
            <w:r w:rsidR="008B50CE" w:rsidRPr="008B50CE">
              <w:rPr>
                <w:lang w:eastAsia="en-US"/>
              </w:rPr>
              <w:t>27.51.23.130-00000002</w:t>
            </w:r>
            <w:r w:rsidRPr="00A522B6">
              <w:rPr>
                <w:lang w:eastAsia="en-US"/>
              </w:rPr>
              <w:t>]</w:t>
            </w:r>
          </w:p>
        </w:tc>
      </w:tr>
      <w:tr w:rsidR="006269F1" w:rsidRPr="00023C79" w:rsidTr="00301BB5">
        <w:trPr>
          <w:trHeight w:val="56"/>
        </w:trPr>
        <w:tc>
          <w:tcPr>
            <w:tcW w:w="847" w:type="dxa"/>
            <w:shd w:val="clear" w:color="auto" w:fill="auto"/>
          </w:tcPr>
          <w:p w:rsidR="006269F1" w:rsidRPr="00794A03" w:rsidRDefault="006269F1" w:rsidP="006269F1">
            <w:pPr>
              <w:pStyle w:val="a3"/>
              <w:autoSpaceDN w:val="0"/>
              <w:ind w:left="0"/>
              <w:jc w:val="center"/>
            </w:pPr>
            <w:r>
              <w:t>2</w:t>
            </w:r>
            <w:r w:rsidRPr="00794A03">
              <w:t>.1</w:t>
            </w:r>
          </w:p>
        </w:tc>
        <w:tc>
          <w:tcPr>
            <w:tcW w:w="5419" w:type="dxa"/>
            <w:shd w:val="clear" w:color="auto" w:fill="auto"/>
          </w:tcPr>
          <w:p w:rsidR="006269F1" w:rsidRPr="00A522B6" w:rsidRDefault="008B50CE" w:rsidP="006269F1">
            <w:pPr>
              <w:spacing w:line="240" w:lineRule="exact"/>
            </w:pPr>
            <w:r w:rsidRPr="008B50CE">
              <w:t>Мощность</w:t>
            </w:r>
          </w:p>
        </w:tc>
        <w:tc>
          <w:tcPr>
            <w:tcW w:w="1559" w:type="dxa"/>
          </w:tcPr>
          <w:p w:rsidR="006269F1" w:rsidRPr="00A522B6" w:rsidRDefault="008B50CE" w:rsidP="006269F1">
            <w:pPr>
              <w:spacing w:line="240" w:lineRule="exact"/>
            </w:pPr>
            <w:r w:rsidRPr="008B50CE">
              <w:t>Ватт</w:t>
            </w:r>
          </w:p>
        </w:tc>
        <w:tc>
          <w:tcPr>
            <w:tcW w:w="2694" w:type="dxa"/>
            <w:shd w:val="clear" w:color="auto" w:fill="auto"/>
          </w:tcPr>
          <w:p w:rsidR="006269F1" w:rsidRPr="00A522B6" w:rsidRDefault="008B50CE" w:rsidP="006269F1">
            <w:pPr>
              <w:spacing w:line="240" w:lineRule="exact"/>
              <w:rPr>
                <w:color w:val="000000" w:themeColor="text1"/>
              </w:rPr>
            </w:pPr>
            <w:r w:rsidRPr="008B50CE">
              <w:rPr>
                <w:color w:val="000000" w:themeColor="text1"/>
              </w:rPr>
              <w:t>&gt; 2500</w:t>
            </w:r>
          </w:p>
        </w:tc>
      </w:tr>
      <w:tr w:rsidR="006269F1" w:rsidRPr="00023C79" w:rsidTr="00301BB5">
        <w:trPr>
          <w:trHeight w:val="56"/>
        </w:trPr>
        <w:tc>
          <w:tcPr>
            <w:tcW w:w="847" w:type="dxa"/>
            <w:shd w:val="clear" w:color="auto" w:fill="auto"/>
          </w:tcPr>
          <w:p w:rsidR="006269F1" w:rsidRPr="00794A03" w:rsidRDefault="006269F1" w:rsidP="006269F1">
            <w:pPr>
              <w:pStyle w:val="a3"/>
              <w:autoSpaceDN w:val="0"/>
              <w:ind w:left="0"/>
              <w:jc w:val="center"/>
            </w:pPr>
            <w:r>
              <w:t>2</w:t>
            </w:r>
            <w:r w:rsidRPr="00794A03">
              <w:t>.2</w:t>
            </w:r>
          </w:p>
        </w:tc>
        <w:tc>
          <w:tcPr>
            <w:tcW w:w="5419" w:type="dxa"/>
            <w:shd w:val="clear" w:color="auto" w:fill="auto"/>
          </w:tcPr>
          <w:p w:rsidR="006269F1" w:rsidRPr="00A522B6" w:rsidRDefault="008B50CE" w:rsidP="006269F1">
            <w:pPr>
              <w:spacing w:line="240" w:lineRule="exact"/>
            </w:pPr>
            <w:r w:rsidRPr="008B50CE">
              <w:t>Вместимость резервуара для воды</w:t>
            </w:r>
          </w:p>
        </w:tc>
        <w:tc>
          <w:tcPr>
            <w:tcW w:w="1559" w:type="dxa"/>
          </w:tcPr>
          <w:p w:rsidR="006269F1" w:rsidRPr="00A522B6" w:rsidRDefault="008B50CE" w:rsidP="006269F1">
            <w:pPr>
              <w:spacing w:line="240" w:lineRule="exact"/>
            </w:pPr>
            <w:r w:rsidRPr="008B50CE">
              <w:t>Кубический сантиметр; миллилитр</w:t>
            </w:r>
          </w:p>
        </w:tc>
        <w:tc>
          <w:tcPr>
            <w:tcW w:w="2694" w:type="dxa"/>
            <w:shd w:val="clear" w:color="auto" w:fill="auto"/>
          </w:tcPr>
          <w:p w:rsidR="006269F1" w:rsidRPr="00A522B6" w:rsidRDefault="008B50CE" w:rsidP="006269F1">
            <w:pPr>
              <w:spacing w:line="240" w:lineRule="exact"/>
              <w:rPr>
                <w:color w:val="000000" w:themeColor="text1"/>
              </w:rPr>
            </w:pPr>
            <w:r w:rsidRPr="008B50CE">
              <w:rPr>
                <w:color w:val="000000" w:themeColor="text1"/>
              </w:rPr>
              <w:t>&gt; 350</w:t>
            </w:r>
          </w:p>
        </w:tc>
      </w:tr>
      <w:tr w:rsidR="006269F1" w:rsidRPr="00023C79" w:rsidTr="00301BB5">
        <w:trPr>
          <w:trHeight w:val="56"/>
        </w:trPr>
        <w:tc>
          <w:tcPr>
            <w:tcW w:w="847" w:type="dxa"/>
            <w:shd w:val="clear" w:color="auto" w:fill="auto"/>
          </w:tcPr>
          <w:p w:rsidR="006269F1" w:rsidRPr="00794A03" w:rsidRDefault="006269F1" w:rsidP="006269F1">
            <w:pPr>
              <w:pStyle w:val="a3"/>
              <w:autoSpaceDN w:val="0"/>
              <w:ind w:left="0"/>
              <w:jc w:val="center"/>
            </w:pPr>
            <w:r>
              <w:t>2</w:t>
            </w:r>
            <w:r w:rsidRPr="00794A03">
              <w:t>.3</w:t>
            </w:r>
          </w:p>
        </w:tc>
        <w:tc>
          <w:tcPr>
            <w:tcW w:w="5419" w:type="dxa"/>
            <w:shd w:val="clear" w:color="auto" w:fill="auto"/>
          </w:tcPr>
          <w:p w:rsidR="006269F1" w:rsidRPr="00A522B6" w:rsidRDefault="008B50CE" w:rsidP="008B50CE">
            <w:pPr>
              <w:spacing w:line="240" w:lineRule="exact"/>
            </w:pPr>
            <w:r w:rsidRPr="008B50CE">
              <w:t>Рас</w:t>
            </w:r>
            <w:r>
              <w:t>ход при постоянной подаче пара</w:t>
            </w:r>
          </w:p>
        </w:tc>
        <w:tc>
          <w:tcPr>
            <w:tcW w:w="1559" w:type="dxa"/>
          </w:tcPr>
          <w:p w:rsidR="006269F1" w:rsidRPr="00A522B6" w:rsidRDefault="008B50CE" w:rsidP="006269F1">
            <w:pPr>
              <w:spacing w:line="240" w:lineRule="exact"/>
            </w:pPr>
            <w:r w:rsidRPr="008B50CE">
              <w:t>г/мин</w:t>
            </w:r>
          </w:p>
        </w:tc>
        <w:tc>
          <w:tcPr>
            <w:tcW w:w="2694" w:type="dxa"/>
            <w:shd w:val="clear" w:color="auto" w:fill="auto"/>
          </w:tcPr>
          <w:p w:rsidR="006269F1" w:rsidRPr="00A522B6" w:rsidRDefault="008B50CE" w:rsidP="006269F1">
            <w:pPr>
              <w:spacing w:line="240" w:lineRule="exact"/>
              <w:rPr>
                <w:color w:val="000000" w:themeColor="text1"/>
              </w:rPr>
            </w:pPr>
            <w:r w:rsidRPr="008B50CE">
              <w:rPr>
                <w:color w:val="000000" w:themeColor="text1"/>
              </w:rPr>
              <w:t>&gt; 160  и  ≤ 200</w:t>
            </w:r>
          </w:p>
        </w:tc>
      </w:tr>
      <w:tr w:rsidR="006269F1" w:rsidRPr="00023C79" w:rsidTr="00301BB5">
        <w:trPr>
          <w:trHeight w:val="56"/>
        </w:trPr>
        <w:tc>
          <w:tcPr>
            <w:tcW w:w="847" w:type="dxa"/>
            <w:shd w:val="clear" w:color="auto" w:fill="auto"/>
          </w:tcPr>
          <w:p w:rsidR="006269F1" w:rsidRDefault="006269F1" w:rsidP="006269F1">
            <w:pPr>
              <w:pStyle w:val="a3"/>
              <w:autoSpaceDN w:val="0"/>
              <w:ind w:left="0"/>
              <w:jc w:val="center"/>
            </w:pPr>
            <w:r>
              <w:t>2.4</w:t>
            </w:r>
          </w:p>
        </w:tc>
        <w:tc>
          <w:tcPr>
            <w:tcW w:w="5419" w:type="dxa"/>
            <w:shd w:val="clear" w:color="auto" w:fill="auto"/>
          </w:tcPr>
          <w:p w:rsidR="006269F1" w:rsidRPr="00A522B6" w:rsidRDefault="00CC60B7" w:rsidP="00CC60B7">
            <w:pPr>
              <w:spacing w:line="240" w:lineRule="exact"/>
            </w:pPr>
            <w:r>
              <w:t>Расход при паровом ударе</w:t>
            </w:r>
          </w:p>
        </w:tc>
        <w:tc>
          <w:tcPr>
            <w:tcW w:w="1559" w:type="dxa"/>
          </w:tcPr>
          <w:p w:rsidR="006269F1" w:rsidRPr="00A522B6" w:rsidRDefault="00CC60B7" w:rsidP="006269F1">
            <w:pPr>
              <w:spacing w:line="240" w:lineRule="exact"/>
            </w:pPr>
            <w:r w:rsidRPr="00CC60B7">
              <w:t>г/мин</w:t>
            </w:r>
          </w:p>
        </w:tc>
        <w:tc>
          <w:tcPr>
            <w:tcW w:w="2694" w:type="dxa"/>
            <w:shd w:val="clear" w:color="auto" w:fill="auto"/>
          </w:tcPr>
          <w:p w:rsidR="006269F1" w:rsidRPr="00A522B6" w:rsidRDefault="00CC60B7" w:rsidP="006269F1">
            <w:pPr>
              <w:spacing w:line="240" w:lineRule="exact"/>
              <w:rPr>
                <w:color w:val="000000" w:themeColor="text1"/>
              </w:rPr>
            </w:pPr>
            <w:r w:rsidRPr="00CC60B7">
              <w:rPr>
                <w:color w:val="000000" w:themeColor="text1"/>
              </w:rPr>
              <w:t>&gt; 450  и  ≤ 500</w:t>
            </w:r>
          </w:p>
        </w:tc>
      </w:tr>
      <w:tr w:rsidR="00CC60B7" w:rsidRPr="00023C79" w:rsidTr="00301BB5">
        <w:trPr>
          <w:trHeight w:val="56"/>
        </w:trPr>
        <w:tc>
          <w:tcPr>
            <w:tcW w:w="847" w:type="dxa"/>
            <w:shd w:val="clear" w:color="auto" w:fill="auto"/>
          </w:tcPr>
          <w:p w:rsidR="00CC60B7" w:rsidRDefault="00CC60B7" w:rsidP="006269F1">
            <w:pPr>
              <w:pStyle w:val="a3"/>
              <w:autoSpaceDN w:val="0"/>
              <w:ind w:left="0"/>
              <w:jc w:val="center"/>
            </w:pPr>
            <w:r>
              <w:t>2.5</w:t>
            </w:r>
          </w:p>
        </w:tc>
        <w:tc>
          <w:tcPr>
            <w:tcW w:w="5419" w:type="dxa"/>
            <w:shd w:val="clear" w:color="auto" w:fill="auto"/>
          </w:tcPr>
          <w:p w:rsidR="00CC60B7" w:rsidRDefault="00CC60B7" w:rsidP="00CC60B7">
            <w:pPr>
              <w:spacing w:line="240" w:lineRule="exact"/>
            </w:pPr>
            <w:r w:rsidRPr="00CC60B7">
              <w:t>Конструктивные особенности</w:t>
            </w:r>
          </w:p>
        </w:tc>
        <w:tc>
          <w:tcPr>
            <w:tcW w:w="1559" w:type="dxa"/>
          </w:tcPr>
          <w:p w:rsidR="00CC60B7" w:rsidRPr="00CC60B7" w:rsidRDefault="00CC60B7" w:rsidP="006269F1">
            <w:pPr>
              <w:spacing w:line="240" w:lineRule="exact"/>
            </w:pPr>
          </w:p>
        </w:tc>
        <w:tc>
          <w:tcPr>
            <w:tcW w:w="2694" w:type="dxa"/>
            <w:shd w:val="clear" w:color="auto" w:fill="auto"/>
          </w:tcPr>
          <w:p w:rsidR="00CC60B7" w:rsidRPr="00CC60B7" w:rsidRDefault="00CC60B7" w:rsidP="006269F1">
            <w:pPr>
              <w:spacing w:line="240" w:lineRule="exact"/>
              <w:rPr>
                <w:color w:val="000000" w:themeColor="text1"/>
              </w:rPr>
            </w:pPr>
            <w:r w:rsidRPr="00CC60B7">
              <w:rPr>
                <w:color w:val="000000" w:themeColor="text1"/>
              </w:rPr>
              <w:t>Парогенератор</w:t>
            </w:r>
          </w:p>
        </w:tc>
      </w:tr>
      <w:tr w:rsidR="006269F1" w:rsidRPr="00BC1983" w:rsidTr="00301BB5">
        <w:trPr>
          <w:trHeight w:val="56"/>
        </w:trPr>
        <w:tc>
          <w:tcPr>
            <w:tcW w:w="847" w:type="dxa"/>
            <w:shd w:val="clear" w:color="auto" w:fill="auto"/>
          </w:tcPr>
          <w:p w:rsidR="006269F1" w:rsidRPr="00794A03" w:rsidRDefault="006269F1" w:rsidP="006269F1">
            <w:pPr>
              <w:pStyle w:val="a3"/>
              <w:autoSpaceDN w:val="0"/>
              <w:ind w:left="0"/>
              <w:jc w:val="center"/>
              <w:rPr>
                <w:b/>
              </w:rPr>
            </w:pPr>
            <w:r>
              <w:rPr>
                <w:b/>
              </w:rPr>
              <w:t>3</w:t>
            </w:r>
            <w:r w:rsidRPr="00794A03">
              <w:rPr>
                <w:b/>
              </w:rPr>
              <w:t>.</w:t>
            </w:r>
          </w:p>
        </w:tc>
        <w:tc>
          <w:tcPr>
            <w:tcW w:w="9672" w:type="dxa"/>
            <w:gridSpan w:val="3"/>
            <w:shd w:val="clear" w:color="auto" w:fill="auto"/>
          </w:tcPr>
          <w:p w:rsidR="00FA5274" w:rsidRDefault="00FA5274" w:rsidP="00CC60B7">
            <w:pPr>
              <w:spacing w:line="240" w:lineRule="exact"/>
              <w:rPr>
                <w:b/>
              </w:rPr>
            </w:pPr>
            <w:r w:rsidRPr="00FA5274">
              <w:rPr>
                <w:b/>
              </w:rPr>
              <w:t xml:space="preserve">Гладильная доска HAUSHALT Shopy Orchid </w:t>
            </w:r>
          </w:p>
          <w:p w:rsidR="006269F1" w:rsidRPr="006269F1" w:rsidRDefault="00FA5274" w:rsidP="00CC60B7">
            <w:pPr>
              <w:spacing w:line="240" w:lineRule="exact"/>
            </w:pPr>
            <w:r w:rsidRPr="00FA5274">
              <w:rPr>
                <w:b/>
              </w:rPr>
              <w:t xml:space="preserve">бежевый </w:t>
            </w:r>
            <w:r w:rsidR="006269F1" w:rsidRPr="006269F1">
              <w:t>[</w:t>
            </w:r>
            <w:r w:rsidR="00CC60B7">
              <w:t>КТРУ</w:t>
            </w:r>
            <w:r w:rsidR="006269F1" w:rsidRPr="006269F1">
              <w:t xml:space="preserve"> </w:t>
            </w:r>
            <w:r w:rsidR="00CC60B7" w:rsidRPr="00CC60B7">
              <w:t>31.09.11.190-00000010</w:t>
            </w:r>
            <w:r w:rsidR="006269F1" w:rsidRPr="006269F1">
              <w:t>]</w:t>
            </w:r>
          </w:p>
        </w:tc>
      </w:tr>
      <w:tr w:rsidR="006269F1" w:rsidRPr="00023C79" w:rsidTr="00301BB5">
        <w:trPr>
          <w:trHeight w:val="56"/>
        </w:trPr>
        <w:tc>
          <w:tcPr>
            <w:tcW w:w="847" w:type="dxa"/>
            <w:shd w:val="clear" w:color="auto" w:fill="auto"/>
          </w:tcPr>
          <w:p w:rsidR="006269F1" w:rsidRPr="00794A03" w:rsidRDefault="006269F1" w:rsidP="006269F1">
            <w:pPr>
              <w:pStyle w:val="a3"/>
              <w:autoSpaceDN w:val="0"/>
              <w:ind w:left="0"/>
              <w:jc w:val="center"/>
            </w:pPr>
            <w:r>
              <w:t>3</w:t>
            </w:r>
            <w:r w:rsidRPr="00794A03">
              <w:t>.1</w:t>
            </w:r>
          </w:p>
        </w:tc>
        <w:tc>
          <w:tcPr>
            <w:tcW w:w="5419" w:type="dxa"/>
            <w:shd w:val="clear" w:color="auto" w:fill="auto"/>
          </w:tcPr>
          <w:p w:rsidR="006269F1" w:rsidRPr="002A718B" w:rsidRDefault="00CC60B7" w:rsidP="006269F1">
            <w:pPr>
              <w:spacing w:line="240" w:lineRule="exact"/>
            </w:pPr>
            <w:r w:rsidRPr="00CC60B7">
              <w:t>Длина гладильной поверхности</w:t>
            </w:r>
          </w:p>
        </w:tc>
        <w:tc>
          <w:tcPr>
            <w:tcW w:w="1559" w:type="dxa"/>
          </w:tcPr>
          <w:p w:rsidR="006269F1" w:rsidRPr="002A718B" w:rsidRDefault="00CC60B7" w:rsidP="006269F1">
            <w:pPr>
              <w:spacing w:line="240" w:lineRule="exact"/>
              <w:jc w:val="center"/>
            </w:pPr>
            <w:r w:rsidRPr="00CC60B7">
              <w:t>Миллиметр</w:t>
            </w:r>
          </w:p>
        </w:tc>
        <w:tc>
          <w:tcPr>
            <w:tcW w:w="2694" w:type="dxa"/>
            <w:shd w:val="clear" w:color="auto" w:fill="auto"/>
          </w:tcPr>
          <w:p w:rsidR="006269F1" w:rsidRPr="002A718B" w:rsidRDefault="00CC60B7" w:rsidP="006269F1">
            <w:pPr>
              <w:spacing w:line="240" w:lineRule="exact"/>
              <w:rPr>
                <w:color w:val="000000" w:themeColor="text1"/>
              </w:rPr>
            </w:pPr>
            <w:r w:rsidRPr="00CC60B7">
              <w:rPr>
                <w:color w:val="000000" w:themeColor="text1"/>
              </w:rPr>
              <w:t>≥ 1000  и  &lt; 1500</w:t>
            </w:r>
          </w:p>
        </w:tc>
      </w:tr>
      <w:tr w:rsidR="006269F1" w:rsidRPr="00023C79" w:rsidTr="00301BB5">
        <w:trPr>
          <w:trHeight w:val="56"/>
        </w:trPr>
        <w:tc>
          <w:tcPr>
            <w:tcW w:w="847" w:type="dxa"/>
            <w:shd w:val="clear" w:color="auto" w:fill="auto"/>
          </w:tcPr>
          <w:p w:rsidR="006269F1" w:rsidRPr="00794A03" w:rsidRDefault="006269F1" w:rsidP="006269F1">
            <w:pPr>
              <w:pStyle w:val="a3"/>
              <w:autoSpaceDN w:val="0"/>
              <w:ind w:left="0"/>
              <w:jc w:val="center"/>
            </w:pPr>
            <w:r>
              <w:t>3</w:t>
            </w:r>
            <w:r w:rsidRPr="00794A03">
              <w:t>.2</w:t>
            </w:r>
          </w:p>
        </w:tc>
        <w:tc>
          <w:tcPr>
            <w:tcW w:w="5419" w:type="dxa"/>
            <w:shd w:val="clear" w:color="auto" w:fill="auto"/>
          </w:tcPr>
          <w:p w:rsidR="006269F1" w:rsidRPr="002A718B" w:rsidRDefault="00CC60B7" w:rsidP="006269F1">
            <w:pPr>
              <w:spacing w:line="240" w:lineRule="exact"/>
            </w:pPr>
            <w:r w:rsidRPr="00CC60B7">
              <w:t>Материал столешницы</w:t>
            </w:r>
          </w:p>
        </w:tc>
        <w:tc>
          <w:tcPr>
            <w:tcW w:w="1559" w:type="dxa"/>
          </w:tcPr>
          <w:p w:rsidR="006269F1" w:rsidRPr="002A718B" w:rsidRDefault="006269F1" w:rsidP="006269F1">
            <w:pPr>
              <w:spacing w:line="240" w:lineRule="exact"/>
              <w:jc w:val="center"/>
            </w:pPr>
          </w:p>
        </w:tc>
        <w:tc>
          <w:tcPr>
            <w:tcW w:w="2694" w:type="dxa"/>
            <w:shd w:val="clear" w:color="auto" w:fill="auto"/>
          </w:tcPr>
          <w:p w:rsidR="006269F1" w:rsidRPr="002A718B" w:rsidRDefault="00CC60B7" w:rsidP="006269F1">
            <w:pPr>
              <w:spacing w:line="240" w:lineRule="exact"/>
              <w:rPr>
                <w:color w:val="000000" w:themeColor="text1"/>
              </w:rPr>
            </w:pPr>
            <w:r w:rsidRPr="00CC60B7">
              <w:rPr>
                <w:color w:val="000000" w:themeColor="text1"/>
              </w:rPr>
              <w:t>Металл</w:t>
            </w:r>
          </w:p>
        </w:tc>
      </w:tr>
      <w:tr w:rsidR="006269F1" w:rsidRPr="00023C79" w:rsidTr="00301BB5">
        <w:trPr>
          <w:trHeight w:val="56"/>
        </w:trPr>
        <w:tc>
          <w:tcPr>
            <w:tcW w:w="847" w:type="dxa"/>
            <w:shd w:val="clear" w:color="auto" w:fill="auto"/>
          </w:tcPr>
          <w:p w:rsidR="006269F1" w:rsidRPr="00794A03" w:rsidRDefault="006269F1" w:rsidP="006269F1">
            <w:pPr>
              <w:pStyle w:val="a3"/>
              <w:autoSpaceDN w:val="0"/>
              <w:ind w:left="0"/>
              <w:jc w:val="center"/>
            </w:pPr>
            <w:r>
              <w:t>3</w:t>
            </w:r>
            <w:r w:rsidRPr="00794A03">
              <w:t>.3</w:t>
            </w:r>
          </w:p>
        </w:tc>
        <w:tc>
          <w:tcPr>
            <w:tcW w:w="5419" w:type="dxa"/>
            <w:shd w:val="clear" w:color="auto" w:fill="auto"/>
          </w:tcPr>
          <w:p w:rsidR="006269F1" w:rsidRPr="002A718B" w:rsidRDefault="00CC60B7" w:rsidP="006269F1">
            <w:pPr>
              <w:spacing w:line="240" w:lineRule="exact"/>
            </w:pPr>
            <w:r w:rsidRPr="00CC60B7">
              <w:t>Тип каркаса</w:t>
            </w:r>
          </w:p>
        </w:tc>
        <w:tc>
          <w:tcPr>
            <w:tcW w:w="1559" w:type="dxa"/>
          </w:tcPr>
          <w:p w:rsidR="006269F1" w:rsidRPr="002A718B" w:rsidRDefault="006269F1" w:rsidP="006269F1">
            <w:pPr>
              <w:spacing w:line="240" w:lineRule="exact"/>
              <w:jc w:val="center"/>
            </w:pPr>
          </w:p>
        </w:tc>
        <w:tc>
          <w:tcPr>
            <w:tcW w:w="2694" w:type="dxa"/>
            <w:shd w:val="clear" w:color="auto" w:fill="auto"/>
          </w:tcPr>
          <w:p w:rsidR="006269F1" w:rsidRPr="002A718B" w:rsidRDefault="00CC60B7" w:rsidP="006269F1">
            <w:pPr>
              <w:spacing w:line="240" w:lineRule="exact"/>
              <w:rPr>
                <w:color w:val="000000" w:themeColor="text1"/>
              </w:rPr>
            </w:pPr>
            <w:r w:rsidRPr="00CC60B7">
              <w:rPr>
                <w:color w:val="000000" w:themeColor="text1"/>
              </w:rPr>
              <w:t>Металлический</w:t>
            </w:r>
          </w:p>
        </w:tc>
      </w:tr>
      <w:tr w:rsidR="00CC60B7" w:rsidRPr="00023C79" w:rsidTr="00301BB5">
        <w:trPr>
          <w:trHeight w:val="56"/>
        </w:trPr>
        <w:tc>
          <w:tcPr>
            <w:tcW w:w="847" w:type="dxa"/>
            <w:shd w:val="clear" w:color="auto" w:fill="auto"/>
          </w:tcPr>
          <w:p w:rsidR="00CC60B7" w:rsidRDefault="00CC60B7" w:rsidP="006269F1">
            <w:pPr>
              <w:pStyle w:val="a3"/>
              <w:autoSpaceDN w:val="0"/>
              <w:ind w:left="0"/>
              <w:jc w:val="center"/>
            </w:pPr>
            <w:r>
              <w:t>3.4</w:t>
            </w:r>
          </w:p>
        </w:tc>
        <w:tc>
          <w:tcPr>
            <w:tcW w:w="5419" w:type="dxa"/>
            <w:shd w:val="clear" w:color="auto" w:fill="auto"/>
          </w:tcPr>
          <w:p w:rsidR="00CC60B7" w:rsidRPr="00CC60B7" w:rsidRDefault="00CC60B7" w:rsidP="006269F1">
            <w:pPr>
              <w:spacing w:line="240" w:lineRule="exact"/>
            </w:pPr>
            <w:r w:rsidRPr="00CC60B7">
              <w:t>Тип размещения</w:t>
            </w:r>
          </w:p>
        </w:tc>
        <w:tc>
          <w:tcPr>
            <w:tcW w:w="1559" w:type="dxa"/>
          </w:tcPr>
          <w:p w:rsidR="00CC60B7" w:rsidRPr="002A718B" w:rsidRDefault="00CC60B7" w:rsidP="006269F1">
            <w:pPr>
              <w:spacing w:line="240" w:lineRule="exact"/>
              <w:jc w:val="center"/>
            </w:pPr>
          </w:p>
        </w:tc>
        <w:tc>
          <w:tcPr>
            <w:tcW w:w="2694" w:type="dxa"/>
            <w:shd w:val="clear" w:color="auto" w:fill="auto"/>
          </w:tcPr>
          <w:p w:rsidR="00CC60B7" w:rsidRPr="00CC60B7" w:rsidRDefault="00CC60B7" w:rsidP="006269F1">
            <w:pPr>
              <w:spacing w:line="240" w:lineRule="exact"/>
              <w:rPr>
                <w:color w:val="000000" w:themeColor="text1"/>
              </w:rPr>
            </w:pPr>
            <w:r w:rsidRPr="00CC60B7">
              <w:rPr>
                <w:color w:val="000000" w:themeColor="text1"/>
              </w:rPr>
              <w:t>Напольный</w:t>
            </w:r>
          </w:p>
        </w:tc>
      </w:tr>
      <w:tr w:rsidR="00CC60B7" w:rsidRPr="00023C79" w:rsidTr="00301BB5">
        <w:trPr>
          <w:trHeight w:val="56"/>
        </w:trPr>
        <w:tc>
          <w:tcPr>
            <w:tcW w:w="847" w:type="dxa"/>
            <w:shd w:val="clear" w:color="auto" w:fill="auto"/>
          </w:tcPr>
          <w:p w:rsidR="00CC60B7" w:rsidRDefault="00CC60B7" w:rsidP="006269F1">
            <w:pPr>
              <w:pStyle w:val="a3"/>
              <w:autoSpaceDN w:val="0"/>
              <w:ind w:left="0"/>
              <w:jc w:val="center"/>
            </w:pPr>
          </w:p>
        </w:tc>
        <w:tc>
          <w:tcPr>
            <w:tcW w:w="5419" w:type="dxa"/>
            <w:shd w:val="clear" w:color="auto" w:fill="auto"/>
          </w:tcPr>
          <w:p w:rsidR="00CC60B7" w:rsidRPr="00CC60B7" w:rsidRDefault="00CC60B7" w:rsidP="006269F1">
            <w:pPr>
              <w:spacing w:line="240" w:lineRule="exact"/>
            </w:pPr>
            <w:r w:rsidRPr="00CC60B7">
              <w:t>Ширина гладильной поверхности</w:t>
            </w:r>
          </w:p>
        </w:tc>
        <w:tc>
          <w:tcPr>
            <w:tcW w:w="1559" w:type="dxa"/>
          </w:tcPr>
          <w:p w:rsidR="00CC60B7" w:rsidRPr="002A718B" w:rsidRDefault="00CC60B7" w:rsidP="006269F1">
            <w:pPr>
              <w:spacing w:line="240" w:lineRule="exact"/>
              <w:jc w:val="center"/>
            </w:pPr>
            <w:r w:rsidRPr="00CC60B7">
              <w:t>Миллиметр</w:t>
            </w:r>
          </w:p>
        </w:tc>
        <w:tc>
          <w:tcPr>
            <w:tcW w:w="2694" w:type="dxa"/>
            <w:shd w:val="clear" w:color="auto" w:fill="auto"/>
          </w:tcPr>
          <w:p w:rsidR="00CC60B7" w:rsidRPr="00CC60B7" w:rsidRDefault="00CC60B7" w:rsidP="006269F1">
            <w:pPr>
              <w:spacing w:line="240" w:lineRule="exact"/>
              <w:rPr>
                <w:color w:val="000000" w:themeColor="text1"/>
              </w:rPr>
            </w:pPr>
            <w:r w:rsidRPr="00CC60B7">
              <w:rPr>
                <w:color w:val="000000" w:themeColor="text1"/>
              </w:rPr>
              <w:t>≥ 400  и  &lt; 500</w:t>
            </w:r>
          </w:p>
        </w:tc>
      </w:tr>
      <w:tr w:rsidR="00CC60B7" w:rsidRPr="00023C79" w:rsidTr="00301BB5">
        <w:trPr>
          <w:trHeight w:val="56"/>
        </w:trPr>
        <w:tc>
          <w:tcPr>
            <w:tcW w:w="847" w:type="dxa"/>
            <w:shd w:val="clear" w:color="auto" w:fill="auto"/>
          </w:tcPr>
          <w:p w:rsidR="00CC60B7" w:rsidRDefault="00CC60B7" w:rsidP="006269F1">
            <w:pPr>
              <w:pStyle w:val="a3"/>
              <w:autoSpaceDN w:val="0"/>
              <w:ind w:left="0"/>
              <w:jc w:val="center"/>
            </w:pPr>
          </w:p>
        </w:tc>
        <w:tc>
          <w:tcPr>
            <w:tcW w:w="5419" w:type="dxa"/>
            <w:shd w:val="clear" w:color="auto" w:fill="auto"/>
          </w:tcPr>
          <w:p w:rsidR="00CC60B7" w:rsidRPr="00CC60B7" w:rsidRDefault="00CC60B7" w:rsidP="006269F1">
            <w:pPr>
              <w:spacing w:line="240" w:lineRule="exact"/>
            </w:pPr>
            <w:r w:rsidRPr="00CC60B7">
              <w:t>Наличие съемного чехла</w:t>
            </w:r>
          </w:p>
        </w:tc>
        <w:tc>
          <w:tcPr>
            <w:tcW w:w="1559" w:type="dxa"/>
          </w:tcPr>
          <w:p w:rsidR="00CC60B7" w:rsidRPr="002A718B" w:rsidRDefault="00CC60B7" w:rsidP="006269F1">
            <w:pPr>
              <w:spacing w:line="240" w:lineRule="exact"/>
              <w:jc w:val="center"/>
            </w:pPr>
          </w:p>
        </w:tc>
        <w:tc>
          <w:tcPr>
            <w:tcW w:w="2694" w:type="dxa"/>
            <w:shd w:val="clear" w:color="auto" w:fill="auto"/>
          </w:tcPr>
          <w:p w:rsidR="00CC60B7" w:rsidRPr="00CC60B7" w:rsidRDefault="00CC60B7" w:rsidP="006269F1">
            <w:pPr>
              <w:spacing w:line="240" w:lineRule="exact"/>
              <w:rPr>
                <w:color w:val="000000" w:themeColor="text1"/>
              </w:rPr>
            </w:pPr>
            <w:r w:rsidRPr="00CC60B7">
              <w:rPr>
                <w:color w:val="000000" w:themeColor="text1"/>
              </w:rPr>
              <w:t>Да</w:t>
            </w:r>
          </w:p>
        </w:tc>
      </w:tr>
      <w:tr w:rsidR="00CC60B7" w:rsidRPr="00023C79" w:rsidTr="00301BB5">
        <w:trPr>
          <w:trHeight w:val="56"/>
        </w:trPr>
        <w:tc>
          <w:tcPr>
            <w:tcW w:w="847" w:type="dxa"/>
            <w:shd w:val="clear" w:color="auto" w:fill="auto"/>
          </w:tcPr>
          <w:p w:rsidR="00CC60B7" w:rsidRDefault="00CC60B7" w:rsidP="006269F1">
            <w:pPr>
              <w:pStyle w:val="a3"/>
              <w:autoSpaceDN w:val="0"/>
              <w:ind w:left="0"/>
              <w:jc w:val="center"/>
            </w:pPr>
          </w:p>
        </w:tc>
        <w:tc>
          <w:tcPr>
            <w:tcW w:w="5419" w:type="dxa"/>
            <w:shd w:val="clear" w:color="auto" w:fill="auto"/>
          </w:tcPr>
          <w:p w:rsidR="00CC60B7" w:rsidRPr="00CC60B7" w:rsidRDefault="00CC60B7" w:rsidP="006269F1">
            <w:pPr>
              <w:spacing w:line="240" w:lineRule="exact"/>
            </w:pPr>
            <w:r>
              <w:t>Материал чехла</w:t>
            </w:r>
            <w:r w:rsidRPr="00CC60B7">
              <w:t xml:space="preserve">: </w:t>
            </w:r>
            <w:r>
              <w:t>хлопок с термоустойчивым покрытием</w:t>
            </w:r>
          </w:p>
        </w:tc>
        <w:tc>
          <w:tcPr>
            <w:tcW w:w="1559" w:type="dxa"/>
          </w:tcPr>
          <w:p w:rsidR="00CC60B7" w:rsidRPr="002A718B" w:rsidRDefault="00CC60B7" w:rsidP="006269F1">
            <w:pPr>
              <w:spacing w:line="240" w:lineRule="exact"/>
              <w:jc w:val="center"/>
            </w:pPr>
          </w:p>
        </w:tc>
        <w:tc>
          <w:tcPr>
            <w:tcW w:w="2694" w:type="dxa"/>
            <w:shd w:val="clear" w:color="auto" w:fill="auto"/>
          </w:tcPr>
          <w:p w:rsidR="00CC60B7" w:rsidRPr="00CC60B7" w:rsidRDefault="00CC60B7" w:rsidP="006269F1">
            <w:pPr>
              <w:spacing w:line="240" w:lineRule="exact"/>
              <w:rPr>
                <w:color w:val="000000" w:themeColor="text1"/>
              </w:rPr>
            </w:pPr>
            <w:r>
              <w:rPr>
                <w:color w:val="000000" w:themeColor="text1"/>
              </w:rPr>
              <w:t>Да</w:t>
            </w:r>
          </w:p>
        </w:tc>
      </w:tr>
      <w:tr w:rsidR="00CC60B7" w:rsidRPr="00023C79" w:rsidTr="00301BB5">
        <w:trPr>
          <w:trHeight w:val="56"/>
        </w:trPr>
        <w:tc>
          <w:tcPr>
            <w:tcW w:w="847" w:type="dxa"/>
            <w:shd w:val="clear" w:color="auto" w:fill="auto"/>
          </w:tcPr>
          <w:p w:rsidR="00CC60B7" w:rsidRDefault="00CC60B7" w:rsidP="006269F1">
            <w:pPr>
              <w:pStyle w:val="a3"/>
              <w:autoSpaceDN w:val="0"/>
              <w:ind w:left="0"/>
              <w:jc w:val="center"/>
            </w:pPr>
          </w:p>
        </w:tc>
        <w:tc>
          <w:tcPr>
            <w:tcW w:w="5419" w:type="dxa"/>
            <w:shd w:val="clear" w:color="auto" w:fill="auto"/>
          </w:tcPr>
          <w:p w:rsidR="00CC60B7" w:rsidRPr="00CC60B7" w:rsidRDefault="00CC60B7" w:rsidP="006269F1">
            <w:pPr>
              <w:spacing w:line="240" w:lineRule="exact"/>
            </w:pPr>
            <w:r>
              <w:t>Вид столешницы</w:t>
            </w:r>
            <w:r>
              <w:rPr>
                <w:lang w:val="en-US"/>
              </w:rPr>
              <w:t>:</w:t>
            </w:r>
            <w:r>
              <w:t xml:space="preserve"> перфорированный моноблок</w:t>
            </w:r>
          </w:p>
        </w:tc>
        <w:tc>
          <w:tcPr>
            <w:tcW w:w="1559" w:type="dxa"/>
          </w:tcPr>
          <w:p w:rsidR="00CC60B7" w:rsidRPr="002A718B" w:rsidRDefault="00CC60B7" w:rsidP="006269F1">
            <w:pPr>
              <w:spacing w:line="240" w:lineRule="exact"/>
              <w:jc w:val="center"/>
            </w:pPr>
          </w:p>
        </w:tc>
        <w:tc>
          <w:tcPr>
            <w:tcW w:w="2694" w:type="dxa"/>
            <w:shd w:val="clear" w:color="auto" w:fill="auto"/>
          </w:tcPr>
          <w:p w:rsidR="00CC60B7" w:rsidRPr="00CC60B7" w:rsidRDefault="00CC60B7" w:rsidP="006269F1">
            <w:pPr>
              <w:spacing w:line="240" w:lineRule="exact"/>
              <w:rPr>
                <w:color w:val="000000" w:themeColor="text1"/>
              </w:rPr>
            </w:pPr>
            <w:r>
              <w:rPr>
                <w:color w:val="000000" w:themeColor="text1"/>
              </w:rPr>
              <w:t>Да</w:t>
            </w:r>
          </w:p>
        </w:tc>
      </w:tr>
      <w:tr w:rsidR="00CC60B7" w:rsidRPr="00023C79" w:rsidTr="00301BB5">
        <w:trPr>
          <w:trHeight w:val="56"/>
        </w:trPr>
        <w:tc>
          <w:tcPr>
            <w:tcW w:w="847" w:type="dxa"/>
            <w:shd w:val="clear" w:color="auto" w:fill="auto"/>
          </w:tcPr>
          <w:p w:rsidR="00CC60B7" w:rsidRDefault="00CC60B7" w:rsidP="006269F1">
            <w:pPr>
              <w:pStyle w:val="a3"/>
              <w:autoSpaceDN w:val="0"/>
              <w:ind w:left="0"/>
              <w:jc w:val="center"/>
            </w:pPr>
          </w:p>
        </w:tc>
        <w:tc>
          <w:tcPr>
            <w:tcW w:w="5419" w:type="dxa"/>
            <w:shd w:val="clear" w:color="auto" w:fill="auto"/>
          </w:tcPr>
          <w:p w:rsidR="00CC60B7" w:rsidRPr="00CC60B7" w:rsidRDefault="00CC60B7" w:rsidP="006269F1">
            <w:pPr>
              <w:spacing w:line="240" w:lineRule="exact"/>
            </w:pPr>
            <w:r>
              <w:t>Максимальная нагрузка</w:t>
            </w:r>
          </w:p>
        </w:tc>
        <w:tc>
          <w:tcPr>
            <w:tcW w:w="1559" w:type="dxa"/>
          </w:tcPr>
          <w:p w:rsidR="00CC60B7" w:rsidRPr="002A718B" w:rsidRDefault="00CC60B7" w:rsidP="006269F1">
            <w:pPr>
              <w:spacing w:line="240" w:lineRule="exact"/>
              <w:jc w:val="center"/>
            </w:pPr>
            <w:r w:rsidRPr="00CC60B7">
              <w:t>Килограмм</w:t>
            </w:r>
          </w:p>
        </w:tc>
        <w:tc>
          <w:tcPr>
            <w:tcW w:w="2694" w:type="dxa"/>
            <w:shd w:val="clear" w:color="auto" w:fill="auto"/>
          </w:tcPr>
          <w:p w:rsidR="00CC60B7" w:rsidRPr="00CC60B7" w:rsidRDefault="00CC60B7" w:rsidP="006269F1">
            <w:pPr>
              <w:spacing w:line="240" w:lineRule="exact"/>
              <w:rPr>
                <w:color w:val="000000" w:themeColor="text1"/>
              </w:rPr>
            </w:pPr>
            <w:r w:rsidRPr="00CC60B7">
              <w:rPr>
                <w:color w:val="000000" w:themeColor="text1"/>
              </w:rPr>
              <w:t>≥</w:t>
            </w:r>
            <w:r>
              <w:rPr>
                <w:color w:val="000000" w:themeColor="text1"/>
              </w:rPr>
              <w:t xml:space="preserve"> 25</w:t>
            </w:r>
          </w:p>
        </w:tc>
      </w:tr>
    </w:tbl>
    <w:p w:rsidR="00ED1E76" w:rsidRPr="00C71151" w:rsidRDefault="00ED1E76" w:rsidP="008653FC">
      <w:pPr>
        <w:autoSpaceDE w:val="0"/>
        <w:autoSpaceDN w:val="0"/>
        <w:adjustRightInd w:val="0"/>
        <w:ind w:firstLine="539"/>
        <w:jc w:val="center"/>
      </w:pPr>
    </w:p>
    <w:tbl>
      <w:tblPr>
        <w:tblW w:w="0" w:type="auto"/>
        <w:jc w:val="center"/>
        <w:tblLook w:val="01E0" w:firstRow="1" w:lastRow="1" w:firstColumn="1" w:lastColumn="1" w:noHBand="0" w:noVBand="0"/>
      </w:tblPr>
      <w:tblGrid>
        <w:gridCol w:w="5185"/>
        <w:gridCol w:w="5405"/>
      </w:tblGrid>
      <w:tr w:rsidR="008854FE" w:rsidTr="00AD727E">
        <w:trPr>
          <w:trHeight w:val="223"/>
          <w:jc w:val="center"/>
        </w:trPr>
        <w:tc>
          <w:tcPr>
            <w:tcW w:w="5185" w:type="dxa"/>
            <w:hideMark/>
          </w:tcPr>
          <w:p w:rsidR="00120DC0" w:rsidRPr="00C71151" w:rsidRDefault="00F0261A" w:rsidP="00AD727E">
            <w:pPr>
              <w:widowControl w:val="0"/>
              <w:autoSpaceDE w:val="0"/>
              <w:autoSpaceDN w:val="0"/>
              <w:adjustRightInd w:val="0"/>
              <w:ind w:firstLine="709"/>
              <w:rPr>
                <w:b/>
                <w:bCs/>
                <w:lang w:eastAsia="en-US"/>
              </w:rPr>
            </w:pPr>
            <w:r w:rsidRPr="00C71151">
              <w:rPr>
                <w:b/>
                <w:bCs/>
                <w:lang w:eastAsia="en-US"/>
              </w:rPr>
              <w:t>Поставщик</w:t>
            </w:r>
          </w:p>
        </w:tc>
        <w:tc>
          <w:tcPr>
            <w:tcW w:w="5405" w:type="dxa"/>
            <w:hideMark/>
          </w:tcPr>
          <w:p w:rsidR="00120DC0" w:rsidRPr="00C71151" w:rsidRDefault="00F0261A" w:rsidP="00AD727E">
            <w:pPr>
              <w:ind w:firstLine="709"/>
              <w:rPr>
                <w:b/>
                <w:bCs/>
                <w:lang w:eastAsia="en-US"/>
              </w:rPr>
            </w:pPr>
            <w:r w:rsidRPr="00C71151">
              <w:rPr>
                <w:b/>
                <w:bCs/>
                <w:lang w:eastAsia="en-US"/>
              </w:rPr>
              <w:t>Заказчик</w:t>
            </w:r>
          </w:p>
        </w:tc>
      </w:tr>
      <w:tr w:rsidR="008854FE" w:rsidTr="00AD727E">
        <w:trPr>
          <w:trHeight w:val="299"/>
          <w:jc w:val="center"/>
        </w:trPr>
        <w:tc>
          <w:tcPr>
            <w:tcW w:w="5185" w:type="dxa"/>
            <w:hideMark/>
          </w:tcPr>
          <w:p w:rsidR="00120DC0" w:rsidRPr="00C71151" w:rsidRDefault="00F0261A" w:rsidP="00AD727E">
            <w:pPr>
              <w:widowControl w:val="0"/>
              <w:autoSpaceDE w:val="0"/>
              <w:autoSpaceDN w:val="0"/>
              <w:adjustRightInd w:val="0"/>
              <w:ind w:firstLine="709"/>
              <w:rPr>
                <w:lang w:eastAsia="en-US"/>
              </w:rPr>
            </w:pPr>
            <w:r w:rsidRPr="00C71151">
              <w:rPr>
                <w:lang w:eastAsia="en-US"/>
              </w:rPr>
              <w:t>«___» ____________________ 20__ г.</w:t>
            </w:r>
          </w:p>
        </w:tc>
        <w:tc>
          <w:tcPr>
            <w:tcW w:w="5405" w:type="dxa"/>
            <w:hideMark/>
          </w:tcPr>
          <w:p w:rsidR="00120DC0" w:rsidRPr="00C71151" w:rsidRDefault="00F0261A" w:rsidP="00AD727E">
            <w:pPr>
              <w:widowControl w:val="0"/>
              <w:autoSpaceDE w:val="0"/>
              <w:autoSpaceDN w:val="0"/>
              <w:adjustRightInd w:val="0"/>
              <w:ind w:firstLine="709"/>
              <w:rPr>
                <w:lang w:eastAsia="en-US"/>
              </w:rPr>
            </w:pPr>
            <w:r w:rsidRPr="00C71151">
              <w:rPr>
                <w:lang w:eastAsia="en-US"/>
              </w:rPr>
              <w:t>«___» _______________________ 20__ г.</w:t>
            </w:r>
          </w:p>
        </w:tc>
      </w:tr>
    </w:tbl>
    <w:p w:rsidR="00D1348D" w:rsidRPr="00120DC0" w:rsidRDefault="00201585" w:rsidP="00120DC0"/>
    <w:sectPr w:rsidR="00D1348D" w:rsidRPr="00120DC0" w:rsidSect="00F154E1">
      <w:headerReference w:type="default" r:id="rId11"/>
      <w:pgSz w:w="11906" w:h="16838"/>
      <w:pgMar w:top="567" w:right="567" w:bottom="284" w:left="720" w:header="142" w:footer="261"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585" w:rsidRDefault="00201585">
      <w:r>
        <w:separator/>
      </w:r>
    </w:p>
  </w:endnote>
  <w:endnote w:type="continuationSeparator" w:id="0">
    <w:p w:rsidR="00201585" w:rsidRDefault="00201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MS Gothic"/>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585" w:rsidRDefault="00201585" w:rsidP="005A689D">
      <w:r>
        <w:separator/>
      </w:r>
    </w:p>
  </w:footnote>
  <w:footnote w:type="continuationSeparator" w:id="0">
    <w:p w:rsidR="00201585" w:rsidRDefault="00201585" w:rsidP="005A689D">
      <w:r>
        <w:continuationSeparator/>
      </w:r>
    </w:p>
  </w:footnote>
  <w:footnote w:id="1">
    <w:p w:rsidR="00FF5482" w:rsidRPr="00087993" w:rsidRDefault="00F0261A" w:rsidP="00A66739">
      <w:pPr>
        <w:pStyle w:val="ad"/>
        <w:jc w:val="both"/>
        <w:rPr>
          <w:sz w:val="16"/>
          <w:szCs w:val="16"/>
        </w:rPr>
      </w:pPr>
      <w:r w:rsidRPr="00AF1B14">
        <w:rPr>
          <w:rStyle w:val="af"/>
        </w:rPr>
        <w:footnoteRef/>
      </w:r>
      <w:r w:rsidRPr="00AF1B14">
        <w:t xml:space="preserve"> </w:t>
      </w:r>
      <w:r w:rsidRPr="00087993">
        <w:rPr>
          <w:sz w:val="16"/>
          <w:szCs w:val="16"/>
        </w:rPr>
        <w:t>В случае, если Поставщик не является плательщиком НДС, либо если поставляемый Товар не подлежит обложению (освобождаются от обложения) НДС, указать "НДС не облагается"</w:t>
      </w:r>
    </w:p>
  </w:footnote>
  <w:footnote w:id="2">
    <w:p w:rsidR="00FF5482" w:rsidRPr="008653FC" w:rsidRDefault="00F0261A" w:rsidP="00C71151">
      <w:pPr>
        <w:autoSpaceDE w:val="0"/>
        <w:autoSpaceDN w:val="0"/>
        <w:adjustRightInd w:val="0"/>
        <w:jc w:val="both"/>
        <w:rPr>
          <w:sz w:val="16"/>
          <w:szCs w:val="16"/>
        </w:rPr>
      </w:pPr>
      <w:r w:rsidRPr="00C71151">
        <w:rPr>
          <w:rStyle w:val="af"/>
        </w:rPr>
        <w:footnoteRef/>
      </w:r>
      <w:r w:rsidRPr="00C71151">
        <w:t xml:space="preserve"> </w:t>
      </w:r>
      <w:r w:rsidRPr="008653FC">
        <w:rPr>
          <w:sz w:val="16"/>
          <w:szCs w:val="16"/>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 в следующем порядке:</w:t>
      </w:r>
    </w:p>
    <w:p w:rsidR="00FF5482" w:rsidRPr="008653FC" w:rsidRDefault="00F0261A" w:rsidP="00C71151">
      <w:pPr>
        <w:widowControl w:val="0"/>
        <w:autoSpaceDE w:val="0"/>
        <w:autoSpaceDN w:val="0"/>
        <w:ind w:firstLine="709"/>
        <w:jc w:val="both"/>
        <w:rPr>
          <w:sz w:val="16"/>
          <w:szCs w:val="16"/>
        </w:rPr>
      </w:pPr>
      <w:r w:rsidRPr="008653FC">
        <w:rPr>
          <w:sz w:val="16"/>
          <w:szCs w:val="16"/>
        </w:rPr>
        <w:t>а) 1000 рублей, если цена Контракта не превышает 3 млн. рублей (включительно);</w:t>
      </w:r>
    </w:p>
    <w:p w:rsidR="00FF5482" w:rsidRPr="008653FC" w:rsidRDefault="00F0261A" w:rsidP="00C71151">
      <w:pPr>
        <w:widowControl w:val="0"/>
        <w:autoSpaceDE w:val="0"/>
        <w:autoSpaceDN w:val="0"/>
        <w:ind w:firstLine="709"/>
        <w:jc w:val="both"/>
        <w:rPr>
          <w:sz w:val="16"/>
          <w:szCs w:val="16"/>
        </w:rPr>
      </w:pPr>
      <w:r w:rsidRPr="008653FC">
        <w:rPr>
          <w:sz w:val="16"/>
          <w:szCs w:val="16"/>
        </w:rPr>
        <w:t>б) 5000 рублей, если цена Контракта составляет от 3 млн. рублей до 50 млн. рублей (включительно);</w:t>
      </w:r>
    </w:p>
    <w:p w:rsidR="00FF5482" w:rsidRPr="008653FC" w:rsidRDefault="00F0261A" w:rsidP="00C71151">
      <w:pPr>
        <w:widowControl w:val="0"/>
        <w:autoSpaceDE w:val="0"/>
        <w:autoSpaceDN w:val="0"/>
        <w:ind w:firstLine="709"/>
        <w:jc w:val="both"/>
        <w:rPr>
          <w:sz w:val="16"/>
          <w:szCs w:val="16"/>
        </w:rPr>
      </w:pPr>
      <w:r w:rsidRPr="008653FC">
        <w:rPr>
          <w:sz w:val="16"/>
          <w:szCs w:val="16"/>
        </w:rPr>
        <w:t>в) 10000 рублей, если цена Контракта составляет от 50 млн. рублей до 100 млн. рублей (включительно);</w:t>
      </w:r>
    </w:p>
    <w:p w:rsidR="00FF5482" w:rsidRPr="008653FC" w:rsidRDefault="00F0261A" w:rsidP="00C71151">
      <w:pPr>
        <w:widowControl w:val="0"/>
        <w:autoSpaceDE w:val="0"/>
        <w:autoSpaceDN w:val="0"/>
        <w:ind w:firstLine="709"/>
        <w:jc w:val="both"/>
        <w:rPr>
          <w:sz w:val="16"/>
          <w:szCs w:val="16"/>
        </w:rPr>
      </w:pPr>
      <w:r w:rsidRPr="008653FC">
        <w:rPr>
          <w:sz w:val="16"/>
          <w:szCs w:val="16"/>
        </w:rPr>
        <w:t>г) 100000 рублей, если цена Контракта превышает 100 млн. рублей.</w:t>
      </w:r>
    </w:p>
  </w:footnote>
  <w:footnote w:id="3">
    <w:p w:rsidR="008653FC" w:rsidRPr="008653FC" w:rsidRDefault="008653FC" w:rsidP="008653FC">
      <w:pPr>
        <w:autoSpaceDE w:val="0"/>
        <w:autoSpaceDN w:val="0"/>
        <w:adjustRightInd w:val="0"/>
        <w:jc w:val="both"/>
        <w:rPr>
          <w:sz w:val="16"/>
          <w:szCs w:val="16"/>
        </w:rPr>
      </w:pPr>
      <w:r w:rsidRPr="00C71151">
        <w:rPr>
          <w:rStyle w:val="af"/>
        </w:rPr>
        <w:footnoteRef/>
      </w:r>
      <w:r w:rsidRPr="00C71151">
        <w:t xml:space="preserve"> </w:t>
      </w:r>
      <w:r w:rsidRPr="008653FC">
        <w:rPr>
          <w:sz w:val="16"/>
          <w:szCs w:val="16"/>
        </w:rPr>
        <w:t xml:space="preserve">Размер штрафа определяется в соответствии с Правилами определения размера штрафа в следующем порядке: </w:t>
      </w:r>
    </w:p>
    <w:p w:rsidR="008653FC" w:rsidRPr="008653FC" w:rsidRDefault="008653FC" w:rsidP="008653FC">
      <w:pPr>
        <w:widowControl w:val="0"/>
        <w:autoSpaceDE w:val="0"/>
        <w:autoSpaceDN w:val="0"/>
        <w:ind w:firstLine="709"/>
        <w:jc w:val="both"/>
        <w:rPr>
          <w:sz w:val="16"/>
          <w:szCs w:val="16"/>
        </w:rPr>
      </w:pPr>
      <w:r w:rsidRPr="008653FC">
        <w:rPr>
          <w:sz w:val="16"/>
          <w:szCs w:val="16"/>
        </w:rPr>
        <w:t>а) 10 процентов цены Контракта в случае, если цена Контракта не превышает 3 млн. рублей;</w:t>
      </w:r>
    </w:p>
    <w:p w:rsidR="008653FC" w:rsidRPr="008653FC" w:rsidRDefault="008653FC" w:rsidP="008653FC">
      <w:pPr>
        <w:widowControl w:val="0"/>
        <w:autoSpaceDE w:val="0"/>
        <w:autoSpaceDN w:val="0"/>
        <w:ind w:firstLine="709"/>
        <w:jc w:val="both"/>
        <w:rPr>
          <w:sz w:val="16"/>
          <w:szCs w:val="16"/>
        </w:rPr>
      </w:pPr>
      <w:r w:rsidRPr="008653FC">
        <w:rPr>
          <w:sz w:val="16"/>
          <w:szCs w:val="16"/>
        </w:rPr>
        <w:t>б) 5 процентов цены Контракта в случае, если цена Контракта составляет от 3 млн. рублей до 50 млн. рублей (включительно);</w:t>
      </w:r>
    </w:p>
    <w:p w:rsidR="008653FC" w:rsidRPr="008653FC" w:rsidRDefault="008653FC" w:rsidP="008653FC">
      <w:pPr>
        <w:widowControl w:val="0"/>
        <w:autoSpaceDE w:val="0"/>
        <w:autoSpaceDN w:val="0"/>
        <w:ind w:firstLine="709"/>
        <w:jc w:val="both"/>
        <w:rPr>
          <w:sz w:val="16"/>
          <w:szCs w:val="16"/>
        </w:rPr>
      </w:pPr>
      <w:r w:rsidRPr="008653FC">
        <w:rPr>
          <w:sz w:val="16"/>
          <w:szCs w:val="16"/>
        </w:rPr>
        <w:t>в) 1 процент цены Контракта в случае, если цена Контракта составляет от 50 млн. рублей до 100 млн. рублей (включительно);</w:t>
      </w:r>
    </w:p>
    <w:p w:rsidR="008653FC" w:rsidRPr="008653FC" w:rsidRDefault="008653FC" w:rsidP="008653FC">
      <w:pPr>
        <w:widowControl w:val="0"/>
        <w:autoSpaceDE w:val="0"/>
        <w:autoSpaceDN w:val="0"/>
        <w:ind w:firstLine="709"/>
        <w:jc w:val="both"/>
        <w:rPr>
          <w:sz w:val="16"/>
          <w:szCs w:val="16"/>
        </w:rPr>
      </w:pPr>
      <w:r w:rsidRPr="008653FC">
        <w:rPr>
          <w:sz w:val="16"/>
          <w:szCs w:val="16"/>
        </w:rPr>
        <w:t>г) 0,5 процента цены Контракта в случае, если цена Контракта составляет от 100 млн. рублей до 500 млн. рублей (включительно);</w:t>
      </w:r>
    </w:p>
    <w:p w:rsidR="008653FC" w:rsidRPr="008653FC" w:rsidRDefault="008653FC" w:rsidP="008653FC">
      <w:pPr>
        <w:widowControl w:val="0"/>
        <w:autoSpaceDE w:val="0"/>
        <w:autoSpaceDN w:val="0"/>
        <w:ind w:firstLine="709"/>
        <w:jc w:val="both"/>
        <w:rPr>
          <w:sz w:val="16"/>
          <w:szCs w:val="16"/>
        </w:rPr>
      </w:pPr>
      <w:r w:rsidRPr="008653FC">
        <w:rPr>
          <w:sz w:val="16"/>
          <w:szCs w:val="16"/>
        </w:rPr>
        <w:t>д) 0,4 процента цены Контракта в случае, если цена Контракта составляет от 500 млн. рублей до 1 млрд. рублей (включительно);</w:t>
      </w:r>
    </w:p>
    <w:p w:rsidR="008653FC" w:rsidRPr="008653FC" w:rsidRDefault="008653FC" w:rsidP="008653FC">
      <w:pPr>
        <w:widowControl w:val="0"/>
        <w:autoSpaceDE w:val="0"/>
        <w:autoSpaceDN w:val="0"/>
        <w:ind w:firstLine="709"/>
        <w:jc w:val="both"/>
        <w:rPr>
          <w:sz w:val="16"/>
          <w:szCs w:val="16"/>
        </w:rPr>
      </w:pPr>
      <w:r w:rsidRPr="008653FC">
        <w:rPr>
          <w:sz w:val="16"/>
          <w:szCs w:val="16"/>
        </w:rPr>
        <w:t>е) 0,3 процента цены Контракта в случае, если цена Контракта составляет от 1 млрд. рублей до 2 млрд. рублей (включительно);</w:t>
      </w:r>
    </w:p>
    <w:p w:rsidR="008653FC" w:rsidRPr="008653FC" w:rsidRDefault="008653FC" w:rsidP="008653FC">
      <w:pPr>
        <w:widowControl w:val="0"/>
        <w:autoSpaceDE w:val="0"/>
        <w:autoSpaceDN w:val="0"/>
        <w:ind w:firstLine="709"/>
        <w:jc w:val="both"/>
        <w:rPr>
          <w:sz w:val="16"/>
          <w:szCs w:val="16"/>
        </w:rPr>
      </w:pPr>
      <w:r w:rsidRPr="008653FC">
        <w:rPr>
          <w:sz w:val="16"/>
          <w:szCs w:val="16"/>
        </w:rPr>
        <w:t>ж) 0,25 процента цены Контракта в случае, если цена Контракта составляет от 2 млрд. рублей до 5 млрд. рублей (включительно);</w:t>
      </w:r>
    </w:p>
    <w:p w:rsidR="008653FC" w:rsidRPr="008653FC" w:rsidRDefault="008653FC" w:rsidP="008653FC">
      <w:pPr>
        <w:widowControl w:val="0"/>
        <w:autoSpaceDE w:val="0"/>
        <w:autoSpaceDN w:val="0"/>
        <w:ind w:firstLine="709"/>
        <w:jc w:val="both"/>
        <w:rPr>
          <w:sz w:val="16"/>
          <w:szCs w:val="16"/>
        </w:rPr>
      </w:pPr>
      <w:r w:rsidRPr="008653FC">
        <w:rPr>
          <w:sz w:val="16"/>
          <w:szCs w:val="16"/>
        </w:rPr>
        <w:t>з) 0,2 процента цены Контракта в случае, если цена Контракта составляет от 5 млрд. рублей до 10 млрд. рублей (включительно);</w:t>
      </w:r>
    </w:p>
    <w:p w:rsidR="008653FC" w:rsidRPr="008653FC" w:rsidRDefault="008653FC" w:rsidP="008653FC">
      <w:pPr>
        <w:widowControl w:val="0"/>
        <w:autoSpaceDE w:val="0"/>
        <w:autoSpaceDN w:val="0"/>
        <w:ind w:firstLine="709"/>
        <w:jc w:val="both"/>
        <w:rPr>
          <w:sz w:val="16"/>
          <w:szCs w:val="16"/>
        </w:rPr>
      </w:pPr>
      <w:r w:rsidRPr="008653FC">
        <w:rPr>
          <w:sz w:val="16"/>
          <w:szCs w:val="16"/>
        </w:rPr>
        <w:t>и) 0,1 процента цены Контракта в случае, если цена Контракта превышает 10 млрд. рублей.</w:t>
      </w:r>
    </w:p>
    <w:p w:rsidR="008653FC" w:rsidRPr="008653FC" w:rsidRDefault="008653FC" w:rsidP="008653FC">
      <w:pPr>
        <w:autoSpaceDE w:val="0"/>
        <w:autoSpaceDN w:val="0"/>
        <w:adjustRightInd w:val="0"/>
        <w:jc w:val="both"/>
        <w:rPr>
          <w:sz w:val="16"/>
          <w:szCs w:val="16"/>
        </w:rPr>
      </w:pPr>
      <w:r w:rsidRPr="008653FC">
        <w:rPr>
          <w:rFonts w:eastAsiaTheme="minorHAnsi"/>
          <w:sz w:val="16"/>
          <w:szCs w:val="16"/>
          <w:lang w:eastAsia="en-US"/>
        </w:rPr>
        <w:t>В случае если Поставщиком является субъект малого предпринимательства или социально ориентированная некоммерческая организация в соответствии с п. 1 ч. 1 ст. 30 Федерального закона № 44-ФЗ, размер штрафа устанавливается в размере 1 процента цены контракта (этапа), но не более 5 тыс. рублей и не менее 1 тыс. руб.</w:t>
      </w:r>
    </w:p>
  </w:footnote>
  <w:footnote w:id="4">
    <w:p w:rsidR="00B551D4" w:rsidRPr="008653FC" w:rsidRDefault="00F0261A" w:rsidP="00B551D4">
      <w:pPr>
        <w:autoSpaceDE w:val="0"/>
        <w:autoSpaceDN w:val="0"/>
        <w:adjustRightInd w:val="0"/>
        <w:jc w:val="both"/>
        <w:rPr>
          <w:sz w:val="16"/>
          <w:szCs w:val="16"/>
        </w:rPr>
      </w:pPr>
      <w:r w:rsidRPr="009E2EAB">
        <w:rPr>
          <w:rStyle w:val="af"/>
        </w:rPr>
        <w:footnoteRef/>
      </w:r>
      <w:r w:rsidRPr="009E2EAB">
        <w:t xml:space="preserve"> </w:t>
      </w:r>
      <w:r w:rsidRPr="008653FC">
        <w:rPr>
          <w:sz w:val="16"/>
          <w:szCs w:val="16"/>
        </w:rPr>
        <w:t>Размер штрафа определяется в соответствии с Правилами определения размера штрафа в следующем порядке:</w:t>
      </w:r>
    </w:p>
    <w:p w:rsidR="00B551D4" w:rsidRPr="008653FC" w:rsidRDefault="00F0261A" w:rsidP="00B551D4">
      <w:pPr>
        <w:widowControl w:val="0"/>
        <w:autoSpaceDE w:val="0"/>
        <w:autoSpaceDN w:val="0"/>
        <w:ind w:firstLine="709"/>
        <w:jc w:val="both"/>
        <w:rPr>
          <w:sz w:val="16"/>
          <w:szCs w:val="16"/>
        </w:rPr>
      </w:pPr>
      <w:r w:rsidRPr="008653FC">
        <w:rPr>
          <w:sz w:val="16"/>
          <w:szCs w:val="16"/>
        </w:rPr>
        <w:t>а) 1000 рублей, если цена Контракта не превышает 3 млн. рублей;</w:t>
      </w:r>
    </w:p>
    <w:p w:rsidR="00B551D4" w:rsidRPr="008653FC" w:rsidRDefault="00F0261A" w:rsidP="00B551D4">
      <w:pPr>
        <w:widowControl w:val="0"/>
        <w:autoSpaceDE w:val="0"/>
        <w:autoSpaceDN w:val="0"/>
        <w:ind w:firstLine="709"/>
        <w:jc w:val="both"/>
        <w:rPr>
          <w:sz w:val="16"/>
          <w:szCs w:val="16"/>
        </w:rPr>
      </w:pPr>
      <w:r w:rsidRPr="008653FC">
        <w:rPr>
          <w:sz w:val="16"/>
          <w:szCs w:val="16"/>
        </w:rPr>
        <w:t>б) 5000 рублей, если цена Контракта составляет от 3 млн. рублей до 50 млн. рублей (включительно);</w:t>
      </w:r>
    </w:p>
    <w:p w:rsidR="00B551D4" w:rsidRPr="008653FC" w:rsidRDefault="00F0261A" w:rsidP="00B551D4">
      <w:pPr>
        <w:widowControl w:val="0"/>
        <w:autoSpaceDE w:val="0"/>
        <w:autoSpaceDN w:val="0"/>
        <w:ind w:firstLine="709"/>
        <w:jc w:val="both"/>
        <w:rPr>
          <w:sz w:val="16"/>
          <w:szCs w:val="16"/>
        </w:rPr>
      </w:pPr>
      <w:r w:rsidRPr="008653FC">
        <w:rPr>
          <w:sz w:val="16"/>
          <w:szCs w:val="16"/>
        </w:rPr>
        <w:t>в) 10000 рублей, если цена Контракта составляет от 50 млн. рублей до 100 млн. рублей (включительно);</w:t>
      </w:r>
    </w:p>
    <w:p w:rsidR="00B551D4" w:rsidRPr="008653FC" w:rsidRDefault="00F0261A" w:rsidP="008653FC">
      <w:pPr>
        <w:widowControl w:val="0"/>
        <w:tabs>
          <w:tab w:val="left" w:pos="8137"/>
        </w:tabs>
        <w:autoSpaceDE w:val="0"/>
        <w:autoSpaceDN w:val="0"/>
        <w:ind w:firstLine="709"/>
        <w:jc w:val="both"/>
        <w:rPr>
          <w:sz w:val="16"/>
          <w:szCs w:val="16"/>
        </w:rPr>
      </w:pPr>
      <w:r w:rsidRPr="008653FC">
        <w:rPr>
          <w:sz w:val="16"/>
          <w:szCs w:val="16"/>
        </w:rPr>
        <w:t>г) 100000 рублей, если цена Контракта превышает 100 млн. рублей.</w:t>
      </w:r>
    </w:p>
  </w:footnote>
  <w:footnote w:id="5">
    <w:p w:rsidR="00A477BC" w:rsidRPr="008653FC" w:rsidRDefault="00F0261A" w:rsidP="00A477BC">
      <w:pPr>
        <w:widowControl w:val="0"/>
        <w:snapToGrid w:val="0"/>
        <w:jc w:val="both"/>
        <w:rPr>
          <w:sz w:val="16"/>
          <w:szCs w:val="16"/>
        </w:rPr>
      </w:pPr>
      <w:r w:rsidRPr="003716D0">
        <w:rPr>
          <w:rStyle w:val="af"/>
        </w:rPr>
        <w:footnoteRef/>
      </w:r>
      <w:r w:rsidRPr="003716D0">
        <w:t xml:space="preserve"> </w:t>
      </w:r>
      <w:r w:rsidR="008653FC">
        <w:t xml:space="preserve">- </w:t>
      </w:r>
      <w:r w:rsidRPr="008653FC">
        <w:rPr>
          <w:sz w:val="16"/>
          <w:szCs w:val="16"/>
        </w:rPr>
        <w:t>В случае если проектом контракта предусмотрена поставка нескольких позиций товара, то итоговая цена единицы товара по каждой позиции рассчитывается пропорционально коэффициенту снижения начальной (максимальной) цены контракта (начальной суммы единиц товара) к цене контракта (сумме единиц товара), предложенной участником закупки, с которым заключается контракт</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743519"/>
    </w:sdtPr>
    <w:sdtEndPr/>
    <w:sdtContent>
      <w:p w:rsidR="00FF5482" w:rsidRDefault="00123E0D" w:rsidP="00087993">
        <w:pPr>
          <w:pStyle w:val="a9"/>
          <w:jc w:val="center"/>
        </w:pPr>
        <w:r>
          <w:fldChar w:fldCharType="begin"/>
        </w:r>
        <w:r w:rsidR="00F0261A">
          <w:instrText>PAGE   \* MERGEFORMAT</w:instrText>
        </w:r>
        <w:r>
          <w:fldChar w:fldCharType="separate"/>
        </w:r>
        <w:r w:rsidR="0046285B">
          <w:rPr>
            <w:noProof/>
          </w:rPr>
          <w:t>2</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4170"/>
    <w:multiLevelType w:val="multilevel"/>
    <w:tmpl w:val="9F3AEAA2"/>
    <w:lvl w:ilvl="0">
      <w:start w:val="7"/>
      <w:numFmt w:val="decimal"/>
      <w:lvlText w:val="%1."/>
      <w:lvlJc w:val="left"/>
      <w:pPr>
        <w:ind w:left="360" w:hanging="360"/>
      </w:pPr>
      <w:rPr>
        <w:rFonts w:ascii="Times New Roman" w:hAnsi="Times New Roman" w:cs="Times New Roman" w:hint="default"/>
        <w:b/>
        <w:sz w:val="24"/>
      </w:rPr>
    </w:lvl>
    <w:lvl w:ilvl="1">
      <w:start w:val="4"/>
      <w:numFmt w:val="decimal"/>
      <w:lvlText w:val="%1.%2."/>
      <w:lvlJc w:val="left"/>
      <w:pPr>
        <w:ind w:left="8299"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 w15:restartNumberingAfterBreak="0">
    <w:nsid w:val="113A16D8"/>
    <w:multiLevelType w:val="multilevel"/>
    <w:tmpl w:val="20E2C8C6"/>
    <w:lvl w:ilvl="0">
      <w:start w:val="7"/>
      <w:numFmt w:val="decimal"/>
      <w:lvlText w:val="%1"/>
      <w:lvlJc w:val="left"/>
      <w:pPr>
        <w:ind w:left="375" w:hanging="375"/>
      </w:pPr>
      <w:rPr>
        <w:rFonts w:hint="default"/>
      </w:rPr>
    </w:lvl>
    <w:lvl w:ilvl="1">
      <w:start w:val="3"/>
      <w:numFmt w:val="decimal"/>
      <w:lvlText w:val="%1.%2"/>
      <w:lvlJc w:val="left"/>
      <w:pPr>
        <w:ind w:left="1870" w:hanging="375"/>
      </w:pPr>
      <w:rPr>
        <w:rFonts w:hint="default"/>
      </w:rPr>
    </w:lvl>
    <w:lvl w:ilvl="2">
      <w:start w:val="1"/>
      <w:numFmt w:val="decimal"/>
      <w:lvlText w:val="%1.%2.%3"/>
      <w:lvlJc w:val="left"/>
      <w:pPr>
        <w:ind w:left="3710" w:hanging="720"/>
      </w:pPr>
      <w:rPr>
        <w:rFonts w:hint="default"/>
      </w:rPr>
    </w:lvl>
    <w:lvl w:ilvl="3">
      <w:start w:val="1"/>
      <w:numFmt w:val="decimal"/>
      <w:lvlText w:val="%1.%2.%3.%4"/>
      <w:lvlJc w:val="left"/>
      <w:pPr>
        <w:ind w:left="5565" w:hanging="1080"/>
      </w:pPr>
      <w:rPr>
        <w:rFonts w:hint="default"/>
      </w:rPr>
    </w:lvl>
    <w:lvl w:ilvl="4">
      <w:start w:val="1"/>
      <w:numFmt w:val="decimal"/>
      <w:lvlText w:val="%1.%2.%3.%4.%5"/>
      <w:lvlJc w:val="left"/>
      <w:pPr>
        <w:ind w:left="7060" w:hanging="1080"/>
      </w:pPr>
      <w:rPr>
        <w:rFonts w:hint="default"/>
      </w:rPr>
    </w:lvl>
    <w:lvl w:ilvl="5">
      <w:start w:val="1"/>
      <w:numFmt w:val="decimal"/>
      <w:lvlText w:val="%1.%2.%3.%4.%5.%6"/>
      <w:lvlJc w:val="left"/>
      <w:pPr>
        <w:ind w:left="8915" w:hanging="1440"/>
      </w:pPr>
      <w:rPr>
        <w:rFonts w:hint="default"/>
      </w:rPr>
    </w:lvl>
    <w:lvl w:ilvl="6">
      <w:start w:val="1"/>
      <w:numFmt w:val="decimal"/>
      <w:lvlText w:val="%1.%2.%3.%4.%5.%6.%7"/>
      <w:lvlJc w:val="left"/>
      <w:pPr>
        <w:ind w:left="10410" w:hanging="1440"/>
      </w:pPr>
      <w:rPr>
        <w:rFonts w:hint="default"/>
      </w:rPr>
    </w:lvl>
    <w:lvl w:ilvl="7">
      <w:start w:val="1"/>
      <w:numFmt w:val="decimal"/>
      <w:lvlText w:val="%1.%2.%3.%4.%5.%6.%7.%8"/>
      <w:lvlJc w:val="left"/>
      <w:pPr>
        <w:ind w:left="12265" w:hanging="1800"/>
      </w:pPr>
      <w:rPr>
        <w:rFonts w:hint="default"/>
      </w:rPr>
    </w:lvl>
    <w:lvl w:ilvl="8">
      <w:start w:val="1"/>
      <w:numFmt w:val="decimal"/>
      <w:lvlText w:val="%1.%2.%3.%4.%5.%6.%7.%8.%9"/>
      <w:lvlJc w:val="left"/>
      <w:pPr>
        <w:ind w:left="14120" w:hanging="2160"/>
      </w:pPr>
      <w:rPr>
        <w:rFonts w:hint="default"/>
      </w:rPr>
    </w:lvl>
  </w:abstractNum>
  <w:abstractNum w:abstractNumId="2" w15:restartNumberingAfterBreak="0">
    <w:nsid w:val="140A6778"/>
    <w:multiLevelType w:val="multilevel"/>
    <w:tmpl w:val="6688DE6A"/>
    <w:lvl w:ilvl="0">
      <w:start w:val="3"/>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2"/>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8FD615D"/>
    <w:multiLevelType w:val="multilevel"/>
    <w:tmpl w:val="3B30F90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7E563C"/>
    <w:multiLevelType w:val="hybridMultilevel"/>
    <w:tmpl w:val="47B66D84"/>
    <w:lvl w:ilvl="0" w:tplc="4386FDB6">
      <w:start w:val="1"/>
      <w:numFmt w:val="decimal"/>
      <w:lvlText w:val="%1."/>
      <w:lvlJc w:val="left"/>
      <w:pPr>
        <w:ind w:left="720" w:hanging="360"/>
      </w:pPr>
      <w:rPr>
        <w:rFonts w:hint="default"/>
      </w:rPr>
    </w:lvl>
    <w:lvl w:ilvl="1" w:tplc="BF62A2A8" w:tentative="1">
      <w:start w:val="1"/>
      <w:numFmt w:val="lowerLetter"/>
      <w:lvlText w:val="%2."/>
      <w:lvlJc w:val="left"/>
      <w:pPr>
        <w:ind w:left="1440" w:hanging="360"/>
      </w:pPr>
    </w:lvl>
    <w:lvl w:ilvl="2" w:tplc="A6D00600" w:tentative="1">
      <w:start w:val="1"/>
      <w:numFmt w:val="lowerRoman"/>
      <w:lvlText w:val="%3."/>
      <w:lvlJc w:val="right"/>
      <w:pPr>
        <w:ind w:left="2160" w:hanging="180"/>
      </w:pPr>
    </w:lvl>
    <w:lvl w:ilvl="3" w:tplc="9E2C871C" w:tentative="1">
      <w:start w:val="1"/>
      <w:numFmt w:val="decimal"/>
      <w:lvlText w:val="%4."/>
      <w:lvlJc w:val="left"/>
      <w:pPr>
        <w:ind w:left="2880" w:hanging="360"/>
      </w:pPr>
    </w:lvl>
    <w:lvl w:ilvl="4" w:tplc="B0683C66" w:tentative="1">
      <w:start w:val="1"/>
      <w:numFmt w:val="lowerLetter"/>
      <w:lvlText w:val="%5."/>
      <w:lvlJc w:val="left"/>
      <w:pPr>
        <w:ind w:left="3600" w:hanging="360"/>
      </w:pPr>
    </w:lvl>
    <w:lvl w:ilvl="5" w:tplc="75FE32DE" w:tentative="1">
      <w:start w:val="1"/>
      <w:numFmt w:val="lowerRoman"/>
      <w:lvlText w:val="%6."/>
      <w:lvlJc w:val="right"/>
      <w:pPr>
        <w:ind w:left="4320" w:hanging="180"/>
      </w:pPr>
    </w:lvl>
    <w:lvl w:ilvl="6" w:tplc="F63E7312" w:tentative="1">
      <w:start w:val="1"/>
      <w:numFmt w:val="decimal"/>
      <w:lvlText w:val="%7."/>
      <w:lvlJc w:val="left"/>
      <w:pPr>
        <w:ind w:left="5040" w:hanging="360"/>
      </w:pPr>
    </w:lvl>
    <w:lvl w:ilvl="7" w:tplc="E2C09858" w:tentative="1">
      <w:start w:val="1"/>
      <w:numFmt w:val="lowerLetter"/>
      <w:lvlText w:val="%8."/>
      <w:lvlJc w:val="left"/>
      <w:pPr>
        <w:ind w:left="5760" w:hanging="360"/>
      </w:pPr>
    </w:lvl>
    <w:lvl w:ilvl="8" w:tplc="FB582242" w:tentative="1">
      <w:start w:val="1"/>
      <w:numFmt w:val="lowerRoman"/>
      <w:lvlText w:val="%9."/>
      <w:lvlJc w:val="right"/>
      <w:pPr>
        <w:ind w:left="6480" w:hanging="180"/>
      </w:pPr>
    </w:lvl>
  </w:abstractNum>
  <w:abstractNum w:abstractNumId="5" w15:restartNumberingAfterBreak="0">
    <w:nsid w:val="24F204D4"/>
    <w:multiLevelType w:val="multilevel"/>
    <w:tmpl w:val="888829FA"/>
    <w:lvl w:ilvl="0">
      <w:start w:val="7"/>
      <w:numFmt w:val="decimal"/>
      <w:lvlText w:val="%1."/>
      <w:lvlJc w:val="left"/>
      <w:pPr>
        <w:ind w:left="450" w:hanging="450"/>
      </w:pPr>
      <w:rPr>
        <w:rFonts w:hint="default"/>
        <w:b/>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6" w15:restartNumberingAfterBreak="0">
    <w:nsid w:val="268213B1"/>
    <w:multiLevelType w:val="multilevel"/>
    <w:tmpl w:val="47F4EF5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3"/>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DC7E6F"/>
    <w:multiLevelType w:val="multilevel"/>
    <w:tmpl w:val="035E907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D053BA"/>
    <w:multiLevelType w:val="hybridMultilevel"/>
    <w:tmpl w:val="389ABB2A"/>
    <w:lvl w:ilvl="0" w:tplc="B970AC16">
      <w:start w:val="1"/>
      <w:numFmt w:val="decimal"/>
      <w:lvlText w:val="%1."/>
      <w:lvlJc w:val="left"/>
      <w:pPr>
        <w:ind w:left="720" w:hanging="360"/>
      </w:pPr>
      <w:rPr>
        <w:rFonts w:eastAsia="Calibri" w:hint="default"/>
      </w:rPr>
    </w:lvl>
    <w:lvl w:ilvl="1" w:tplc="74382474" w:tentative="1">
      <w:start w:val="1"/>
      <w:numFmt w:val="lowerLetter"/>
      <w:lvlText w:val="%2."/>
      <w:lvlJc w:val="left"/>
      <w:pPr>
        <w:ind w:left="1440" w:hanging="360"/>
      </w:pPr>
    </w:lvl>
    <w:lvl w:ilvl="2" w:tplc="B748CB50" w:tentative="1">
      <w:start w:val="1"/>
      <w:numFmt w:val="lowerRoman"/>
      <w:lvlText w:val="%3."/>
      <w:lvlJc w:val="right"/>
      <w:pPr>
        <w:ind w:left="2160" w:hanging="180"/>
      </w:pPr>
    </w:lvl>
    <w:lvl w:ilvl="3" w:tplc="6D54CABC" w:tentative="1">
      <w:start w:val="1"/>
      <w:numFmt w:val="decimal"/>
      <w:lvlText w:val="%4."/>
      <w:lvlJc w:val="left"/>
      <w:pPr>
        <w:ind w:left="2880" w:hanging="360"/>
      </w:pPr>
    </w:lvl>
    <w:lvl w:ilvl="4" w:tplc="2F90353C" w:tentative="1">
      <w:start w:val="1"/>
      <w:numFmt w:val="lowerLetter"/>
      <w:lvlText w:val="%5."/>
      <w:lvlJc w:val="left"/>
      <w:pPr>
        <w:ind w:left="3600" w:hanging="360"/>
      </w:pPr>
    </w:lvl>
    <w:lvl w:ilvl="5" w:tplc="8AB85AD6" w:tentative="1">
      <w:start w:val="1"/>
      <w:numFmt w:val="lowerRoman"/>
      <w:lvlText w:val="%6."/>
      <w:lvlJc w:val="right"/>
      <w:pPr>
        <w:ind w:left="4320" w:hanging="180"/>
      </w:pPr>
    </w:lvl>
    <w:lvl w:ilvl="6" w:tplc="5AF4B03C" w:tentative="1">
      <w:start w:val="1"/>
      <w:numFmt w:val="decimal"/>
      <w:lvlText w:val="%7."/>
      <w:lvlJc w:val="left"/>
      <w:pPr>
        <w:ind w:left="5040" w:hanging="360"/>
      </w:pPr>
    </w:lvl>
    <w:lvl w:ilvl="7" w:tplc="667648F2" w:tentative="1">
      <w:start w:val="1"/>
      <w:numFmt w:val="lowerLetter"/>
      <w:lvlText w:val="%8."/>
      <w:lvlJc w:val="left"/>
      <w:pPr>
        <w:ind w:left="5760" w:hanging="360"/>
      </w:pPr>
    </w:lvl>
    <w:lvl w:ilvl="8" w:tplc="CE041C0C" w:tentative="1">
      <w:start w:val="1"/>
      <w:numFmt w:val="lowerRoman"/>
      <w:lvlText w:val="%9."/>
      <w:lvlJc w:val="right"/>
      <w:pPr>
        <w:ind w:left="6480" w:hanging="180"/>
      </w:pPr>
    </w:lvl>
  </w:abstractNum>
  <w:abstractNum w:abstractNumId="9" w15:restartNumberingAfterBreak="0">
    <w:nsid w:val="2FC43782"/>
    <w:multiLevelType w:val="multilevel"/>
    <w:tmpl w:val="5450FB90"/>
    <w:lvl w:ilvl="0">
      <w:start w:val="10"/>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0" w15:restartNumberingAfterBreak="0">
    <w:nsid w:val="33BF6319"/>
    <w:multiLevelType w:val="multilevel"/>
    <w:tmpl w:val="5038E5FA"/>
    <w:lvl w:ilvl="0">
      <w:start w:val="2"/>
      <w:numFmt w:val="decimal"/>
      <w:lvlText w:val="%1."/>
      <w:lvlJc w:val="left"/>
      <w:pPr>
        <w:ind w:left="450" w:hanging="450"/>
      </w:pPr>
      <w:rPr>
        <w:rFonts w:hint="default"/>
      </w:rPr>
    </w:lvl>
    <w:lvl w:ilvl="1">
      <w:start w:val="2"/>
      <w:numFmt w:val="decimal"/>
      <w:lvlText w:val="%1.%2."/>
      <w:lvlJc w:val="left"/>
      <w:pPr>
        <w:ind w:left="157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55E0AA8"/>
    <w:multiLevelType w:val="multilevel"/>
    <w:tmpl w:val="254C1A84"/>
    <w:lvl w:ilvl="0">
      <w:start w:val="3"/>
      <w:numFmt w:val="decimal"/>
      <w:lvlText w:val="%1."/>
      <w:lvlJc w:val="left"/>
      <w:pPr>
        <w:ind w:left="540" w:hanging="540"/>
      </w:pPr>
      <w:rPr>
        <w:rFonts w:hint="default"/>
      </w:rPr>
    </w:lvl>
    <w:lvl w:ilvl="1">
      <w:start w:val="4"/>
      <w:numFmt w:val="decimal"/>
      <w:lvlText w:val="%1.%2."/>
      <w:lvlJc w:val="left"/>
      <w:pPr>
        <w:ind w:left="1675"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83E5CBC"/>
    <w:multiLevelType w:val="multilevel"/>
    <w:tmpl w:val="08B8F6AC"/>
    <w:lvl w:ilvl="0">
      <w:start w:val="16"/>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A621160"/>
    <w:multiLevelType w:val="multilevel"/>
    <w:tmpl w:val="3D8A5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4F6CCA"/>
    <w:multiLevelType w:val="multilevel"/>
    <w:tmpl w:val="449C8674"/>
    <w:lvl w:ilvl="0">
      <w:start w:val="9"/>
      <w:numFmt w:val="decimal"/>
      <w:lvlText w:val="%1."/>
      <w:lvlJc w:val="left"/>
      <w:pPr>
        <w:ind w:left="360" w:hanging="360"/>
      </w:pPr>
      <w:rPr>
        <w:rFonts w:hint="default"/>
        <w:b/>
      </w:rPr>
    </w:lvl>
    <w:lvl w:ilvl="1">
      <w:start w:val="4"/>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5" w15:restartNumberingAfterBreak="0">
    <w:nsid w:val="44900023"/>
    <w:multiLevelType w:val="multilevel"/>
    <w:tmpl w:val="7786CA6E"/>
    <w:lvl w:ilvl="0">
      <w:start w:val="1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E17B9B"/>
    <w:multiLevelType w:val="multilevel"/>
    <w:tmpl w:val="69321692"/>
    <w:lvl w:ilvl="0">
      <w:start w:val="3"/>
      <w:numFmt w:val="decimal"/>
      <w:lvlText w:val="%1."/>
      <w:lvlJc w:val="left"/>
      <w:pPr>
        <w:ind w:left="540" w:hanging="540"/>
      </w:pPr>
      <w:rPr>
        <w:rFonts w:hint="default"/>
      </w:rPr>
    </w:lvl>
    <w:lvl w:ilvl="1">
      <w:start w:val="3"/>
      <w:numFmt w:val="decimal"/>
      <w:lvlText w:val="%1.%2."/>
      <w:lvlJc w:val="left"/>
      <w:pPr>
        <w:ind w:left="2242"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B445C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DEC2192"/>
    <w:multiLevelType w:val="multilevel"/>
    <w:tmpl w:val="19320386"/>
    <w:lvl w:ilvl="0">
      <w:start w:val="13"/>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E4A3069"/>
    <w:multiLevelType w:val="hybridMultilevel"/>
    <w:tmpl w:val="F6BC395E"/>
    <w:lvl w:ilvl="0" w:tplc="FDECC9E6">
      <w:start w:val="1"/>
      <w:numFmt w:val="decimal"/>
      <w:lvlText w:val="%1-"/>
      <w:lvlJc w:val="left"/>
      <w:pPr>
        <w:ind w:left="720" w:hanging="360"/>
      </w:pPr>
      <w:rPr>
        <w:rFonts w:hint="default"/>
      </w:rPr>
    </w:lvl>
    <w:lvl w:ilvl="1" w:tplc="2E18B444" w:tentative="1">
      <w:start w:val="1"/>
      <w:numFmt w:val="lowerLetter"/>
      <w:lvlText w:val="%2."/>
      <w:lvlJc w:val="left"/>
      <w:pPr>
        <w:ind w:left="1440" w:hanging="360"/>
      </w:pPr>
    </w:lvl>
    <w:lvl w:ilvl="2" w:tplc="3008FEAE" w:tentative="1">
      <w:start w:val="1"/>
      <w:numFmt w:val="lowerRoman"/>
      <w:lvlText w:val="%3."/>
      <w:lvlJc w:val="right"/>
      <w:pPr>
        <w:ind w:left="2160" w:hanging="180"/>
      </w:pPr>
    </w:lvl>
    <w:lvl w:ilvl="3" w:tplc="F294C158" w:tentative="1">
      <w:start w:val="1"/>
      <w:numFmt w:val="decimal"/>
      <w:lvlText w:val="%4."/>
      <w:lvlJc w:val="left"/>
      <w:pPr>
        <w:ind w:left="2880" w:hanging="360"/>
      </w:pPr>
    </w:lvl>
    <w:lvl w:ilvl="4" w:tplc="F796E2E6" w:tentative="1">
      <w:start w:val="1"/>
      <w:numFmt w:val="lowerLetter"/>
      <w:lvlText w:val="%5."/>
      <w:lvlJc w:val="left"/>
      <w:pPr>
        <w:ind w:left="3600" w:hanging="360"/>
      </w:pPr>
    </w:lvl>
    <w:lvl w:ilvl="5" w:tplc="35BAAA20" w:tentative="1">
      <w:start w:val="1"/>
      <w:numFmt w:val="lowerRoman"/>
      <w:lvlText w:val="%6."/>
      <w:lvlJc w:val="right"/>
      <w:pPr>
        <w:ind w:left="4320" w:hanging="180"/>
      </w:pPr>
    </w:lvl>
    <w:lvl w:ilvl="6" w:tplc="F87C4A40" w:tentative="1">
      <w:start w:val="1"/>
      <w:numFmt w:val="decimal"/>
      <w:lvlText w:val="%7."/>
      <w:lvlJc w:val="left"/>
      <w:pPr>
        <w:ind w:left="5040" w:hanging="360"/>
      </w:pPr>
    </w:lvl>
    <w:lvl w:ilvl="7" w:tplc="10F259F0" w:tentative="1">
      <w:start w:val="1"/>
      <w:numFmt w:val="lowerLetter"/>
      <w:lvlText w:val="%8."/>
      <w:lvlJc w:val="left"/>
      <w:pPr>
        <w:ind w:left="5760" w:hanging="360"/>
      </w:pPr>
    </w:lvl>
    <w:lvl w:ilvl="8" w:tplc="9EC20FEC" w:tentative="1">
      <w:start w:val="1"/>
      <w:numFmt w:val="lowerRoman"/>
      <w:lvlText w:val="%9."/>
      <w:lvlJc w:val="right"/>
      <w:pPr>
        <w:ind w:left="6480" w:hanging="180"/>
      </w:pPr>
    </w:lvl>
  </w:abstractNum>
  <w:abstractNum w:abstractNumId="20" w15:restartNumberingAfterBreak="0">
    <w:nsid w:val="4FB75F0C"/>
    <w:multiLevelType w:val="multilevel"/>
    <w:tmpl w:val="4340562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2FB3A78"/>
    <w:multiLevelType w:val="multilevel"/>
    <w:tmpl w:val="97309CA2"/>
    <w:lvl w:ilvl="0">
      <w:start w:val="4"/>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6803130"/>
    <w:multiLevelType w:val="multilevel"/>
    <w:tmpl w:val="652CD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1E715F8"/>
    <w:multiLevelType w:val="multilevel"/>
    <w:tmpl w:val="ED64D2CA"/>
    <w:lvl w:ilvl="0">
      <w:start w:val="12"/>
      <w:numFmt w:val="decimal"/>
      <w:lvlText w:val="%1."/>
      <w:lvlJc w:val="left"/>
      <w:pPr>
        <w:ind w:left="3174"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2DE2678"/>
    <w:multiLevelType w:val="multilevel"/>
    <w:tmpl w:val="7F487848"/>
    <w:lvl w:ilvl="0">
      <w:start w:val="6"/>
      <w:numFmt w:val="decimal"/>
      <w:lvlText w:val="%1."/>
      <w:lvlJc w:val="left"/>
      <w:pPr>
        <w:ind w:left="360" w:hanging="360"/>
      </w:pPr>
      <w:rPr>
        <w:rFonts w:hint="default"/>
        <w:b/>
      </w:rPr>
    </w:lvl>
    <w:lvl w:ilvl="1">
      <w:start w:val="1"/>
      <w:numFmt w:val="decimal"/>
      <w:lvlText w:val="%1.%2."/>
      <w:lvlJc w:val="left"/>
      <w:pPr>
        <w:ind w:left="5037" w:hanging="360"/>
      </w:pPr>
      <w:rPr>
        <w:rFonts w:hint="default"/>
        <w:i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5" w15:restartNumberingAfterBreak="0">
    <w:nsid w:val="65F83724"/>
    <w:multiLevelType w:val="multilevel"/>
    <w:tmpl w:val="E8AA4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B20BD5"/>
    <w:multiLevelType w:val="multilevel"/>
    <w:tmpl w:val="5DD071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B6E1CB2"/>
    <w:multiLevelType w:val="hybridMultilevel"/>
    <w:tmpl w:val="93906648"/>
    <w:lvl w:ilvl="0" w:tplc="75E4094A">
      <w:start w:val="1"/>
      <w:numFmt w:val="decimal"/>
      <w:lvlText w:val="%1."/>
      <w:lvlJc w:val="left"/>
      <w:pPr>
        <w:ind w:left="1068" w:hanging="360"/>
      </w:pPr>
      <w:rPr>
        <w:rFonts w:hint="default"/>
      </w:rPr>
    </w:lvl>
    <w:lvl w:ilvl="1" w:tplc="A226099E" w:tentative="1">
      <w:start w:val="1"/>
      <w:numFmt w:val="lowerLetter"/>
      <w:lvlText w:val="%2."/>
      <w:lvlJc w:val="left"/>
      <w:pPr>
        <w:ind w:left="1788" w:hanging="360"/>
      </w:pPr>
    </w:lvl>
    <w:lvl w:ilvl="2" w:tplc="65201960" w:tentative="1">
      <w:start w:val="1"/>
      <w:numFmt w:val="lowerRoman"/>
      <w:lvlText w:val="%3."/>
      <w:lvlJc w:val="right"/>
      <w:pPr>
        <w:ind w:left="2508" w:hanging="180"/>
      </w:pPr>
    </w:lvl>
    <w:lvl w:ilvl="3" w:tplc="BDB43138" w:tentative="1">
      <w:start w:val="1"/>
      <w:numFmt w:val="decimal"/>
      <w:lvlText w:val="%4."/>
      <w:lvlJc w:val="left"/>
      <w:pPr>
        <w:ind w:left="3228" w:hanging="360"/>
      </w:pPr>
    </w:lvl>
    <w:lvl w:ilvl="4" w:tplc="92A8BAC2" w:tentative="1">
      <w:start w:val="1"/>
      <w:numFmt w:val="lowerLetter"/>
      <w:lvlText w:val="%5."/>
      <w:lvlJc w:val="left"/>
      <w:pPr>
        <w:ind w:left="3948" w:hanging="360"/>
      </w:pPr>
    </w:lvl>
    <w:lvl w:ilvl="5" w:tplc="4E882830" w:tentative="1">
      <w:start w:val="1"/>
      <w:numFmt w:val="lowerRoman"/>
      <w:lvlText w:val="%6."/>
      <w:lvlJc w:val="right"/>
      <w:pPr>
        <w:ind w:left="4668" w:hanging="180"/>
      </w:pPr>
    </w:lvl>
    <w:lvl w:ilvl="6" w:tplc="380EF640" w:tentative="1">
      <w:start w:val="1"/>
      <w:numFmt w:val="decimal"/>
      <w:lvlText w:val="%7."/>
      <w:lvlJc w:val="left"/>
      <w:pPr>
        <w:ind w:left="5388" w:hanging="360"/>
      </w:pPr>
    </w:lvl>
    <w:lvl w:ilvl="7" w:tplc="B330CD3E" w:tentative="1">
      <w:start w:val="1"/>
      <w:numFmt w:val="lowerLetter"/>
      <w:lvlText w:val="%8."/>
      <w:lvlJc w:val="left"/>
      <w:pPr>
        <w:ind w:left="6108" w:hanging="360"/>
      </w:pPr>
    </w:lvl>
    <w:lvl w:ilvl="8" w:tplc="4490C45C" w:tentative="1">
      <w:start w:val="1"/>
      <w:numFmt w:val="lowerRoman"/>
      <w:lvlText w:val="%9."/>
      <w:lvlJc w:val="right"/>
      <w:pPr>
        <w:ind w:left="6828" w:hanging="180"/>
      </w:pPr>
    </w:lvl>
  </w:abstractNum>
  <w:abstractNum w:abstractNumId="28" w15:restartNumberingAfterBreak="0">
    <w:nsid w:val="7008230E"/>
    <w:multiLevelType w:val="multilevel"/>
    <w:tmpl w:val="2DB25880"/>
    <w:lvl w:ilvl="0">
      <w:start w:val="9"/>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29" w15:restartNumberingAfterBreak="0">
    <w:nsid w:val="7F19398D"/>
    <w:multiLevelType w:val="multilevel"/>
    <w:tmpl w:val="1416E512"/>
    <w:lvl w:ilvl="0">
      <w:start w:val="3"/>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0"/>
  </w:num>
  <w:num w:numId="2">
    <w:abstractNumId w:val="6"/>
  </w:num>
  <w:num w:numId="3">
    <w:abstractNumId w:val="22"/>
  </w:num>
  <w:num w:numId="4">
    <w:abstractNumId w:val="11"/>
  </w:num>
  <w:num w:numId="5">
    <w:abstractNumId w:val="2"/>
  </w:num>
  <w:num w:numId="6">
    <w:abstractNumId w:val="20"/>
  </w:num>
  <w:num w:numId="7">
    <w:abstractNumId w:val="24"/>
  </w:num>
  <w:num w:numId="8">
    <w:abstractNumId w:val="1"/>
  </w:num>
  <w:num w:numId="9">
    <w:abstractNumId w:val="0"/>
  </w:num>
  <w:num w:numId="10">
    <w:abstractNumId w:val="26"/>
  </w:num>
  <w:num w:numId="11">
    <w:abstractNumId w:val="28"/>
  </w:num>
  <w:num w:numId="12">
    <w:abstractNumId w:val="21"/>
  </w:num>
  <w:num w:numId="13">
    <w:abstractNumId w:val="15"/>
  </w:num>
  <w:num w:numId="14">
    <w:abstractNumId w:val="23"/>
  </w:num>
  <w:num w:numId="15">
    <w:abstractNumId w:val="18"/>
  </w:num>
  <w:num w:numId="16">
    <w:abstractNumId w:val="12"/>
  </w:num>
  <w:num w:numId="17">
    <w:abstractNumId w:val="13"/>
  </w:num>
  <w:num w:numId="18">
    <w:abstractNumId w:val="25"/>
  </w:num>
  <w:num w:numId="19">
    <w:abstractNumId w:val="4"/>
  </w:num>
  <w:num w:numId="20">
    <w:abstractNumId w:val="14"/>
  </w:num>
  <w:num w:numId="21">
    <w:abstractNumId w:val="9"/>
  </w:num>
  <w:num w:numId="22">
    <w:abstractNumId w:val="17"/>
  </w:num>
  <w:num w:numId="23">
    <w:abstractNumId w:val="7"/>
  </w:num>
  <w:num w:numId="24">
    <w:abstractNumId w:val="5"/>
  </w:num>
  <w:num w:numId="25">
    <w:abstractNumId w:val="3"/>
  </w:num>
  <w:num w:numId="26">
    <w:abstractNumId w:val="16"/>
  </w:num>
  <w:num w:numId="27">
    <w:abstractNumId w:val="29"/>
  </w:num>
  <w:num w:numId="28">
    <w:abstractNumId w:val="8"/>
  </w:num>
  <w:num w:numId="29">
    <w:abstractNumId w:val="19"/>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854FE"/>
    <w:rsid w:val="00057E52"/>
    <w:rsid w:val="00087993"/>
    <w:rsid w:val="000A10C4"/>
    <w:rsid w:val="00123E0D"/>
    <w:rsid w:val="00125797"/>
    <w:rsid w:val="00171B9F"/>
    <w:rsid w:val="001B60B7"/>
    <w:rsid w:val="00201585"/>
    <w:rsid w:val="00203C1C"/>
    <w:rsid w:val="00240B61"/>
    <w:rsid w:val="002A2313"/>
    <w:rsid w:val="002A3A4C"/>
    <w:rsid w:val="002A718B"/>
    <w:rsid w:val="00324EA0"/>
    <w:rsid w:val="00324ECD"/>
    <w:rsid w:val="00325908"/>
    <w:rsid w:val="00391DF5"/>
    <w:rsid w:val="003B21CC"/>
    <w:rsid w:val="003F51F3"/>
    <w:rsid w:val="004171F3"/>
    <w:rsid w:val="00452BFA"/>
    <w:rsid w:val="0046285B"/>
    <w:rsid w:val="00555BE4"/>
    <w:rsid w:val="006269F1"/>
    <w:rsid w:val="00636E12"/>
    <w:rsid w:val="006729CC"/>
    <w:rsid w:val="00696910"/>
    <w:rsid w:val="006A1A00"/>
    <w:rsid w:val="006E23A3"/>
    <w:rsid w:val="006F155D"/>
    <w:rsid w:val="00710DEB"/>
    <w:rsid w:val="00764409"/>
    <w:rsid w:val="0077743A"/>
    <w:rsid w:val="00794A03"/>
    <w:rsid w:val="007E6790"/>
    <w:rsid w:val="00814E23"/>
    <w:rsid w:val="00857E9A"/>
    <w:rsid w:val="008653FC"/>
    <w:rsid w:val="00867912"/>
    <w:rsid w:val="00882A31"/>
    <w:rsid w:val="008854FE"/>
    <w:rsid w:val="008B50CE"/>
    <w:rsid w:val="008E336F"/>
    <w:rsid w:val="009C426C"/>
    <w:rsid w:val="00A4127C"/>
    <w:rsid w:val="00A522B6"/>
    <w:rsid w:val="00A943C0"/>
    <w:rsid w:val="00B2367C"/>
    <w:rsid w:val="00B40DF5"/>
    <w:rsid w:val="00B746C7"/>
    <w:rsid w:val="00BF0891"/>
    <w:rsid w:val="00C10C0D"/>
    <w:rsid w:val="00C818DF"/>
    <w:rsid w:val="00CC60B7"/>
    <w:rsid w:val="00CF7D63"/>
    <w:rsid w:val="00D1722A"/>
    <w:rsid w:val="00D43FD3"/>
    <w:rsid w:val="00ED1E76"/>
    <w:rsid w:val="00ED7B30"/>
    <w:rsid w:val="00F0261A"/>
    <w:rsid w:val="00F154E1"/>
    <w:rsid w:val="00F358AC"/>
    <w:rsid w:val="00F50B99"/>
    <w:rsid w:val="00F74460"/>
    <w:rsid w:val="00F74C1A"/>
    <w:rsid w:val="00FA5274"/>
    <w:rsid w:val="00FB100E"/>
    <w:rsid w:val="00FE2440"/>
    <w:rsid w:val="00FF3E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CA7CC3"/>
  <w15:docId w15:val="{B2DD2935-FEF8-433B-A062-99C410140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F42"/>
    <w:pPr>
      <w:ind w:firstLine="0"/>
      <w:jc w:val="left"/>
    </w:pPr>
    <w:rPr>
      <w:rFonts w:eastAsia="Times New Roman"/>
      <w:szCs w:val="24"/>
      <w:lang w:eastAsia="ru-RU"/>
    </w:rPr>
  </w:style>
  <w:style w:type="paragraph" w:styleId="1">
    <w:name w:val="heading 1"/>
    <w:basedOn w:val="a"/>
    <w:link w:val="10"/>
    <w:uiPriority w:val="9"/>
    <w:qFormat/>
    <w:rsid w:val="00814E23"/>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FooterText,numbered,SL_Абзац списка"/>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link w:val="ConsNonformat0"/>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paragraph" w:styleId="a9">
    <w:name w:val="header"/>
    <w:basedOn w:val="a"/>
    <w:link w:val="aa"/>
    <w:uiPriority w:val="99"/>
    <w:unhideWhenUsed/>
    <w:rsid w:val="005A689D"/>
    <w:pPr>
      <w:tabs>
        <w:tab w:val="center" w:pos="4677"/>
        <w:tab w:val="right" w:pos="9355"/>
      </w:tabs>
    </w:pPr>
  </w:style>
  <w:style w:type="character" w:customStyle="1" w:styleId="aa">
    <w:name w:val="Верхний колонтитул Знак"/>
    <w:basedOn w:val="a0"/>
    <w:link w:val="a9"/>
    <w:uiPriority w:val="99"/>
    <w:rsid w:val="005A689D"/>
    <w:rPr>
      <w:rFonts w:eastAsia="Times New Roman"/>
      <w:szCs w:val="24"/>
      <w:lang w:eastAsia="ru-RU"/>
    </w:rPr>
  </w:style>
  <w:style w:type="paragraph" w:styleId="ab">
    <w:name w:val="footer"/>
    <w:basedOn w:val="a"/>
    <w:link w:val="ac"/>
    <w:uiPriority w:val="99"/>
    <w:unhideWhenUsed/>
    <w:rsid w:val="005A689D"/>
    <w:pPr>
      <w:tabs>
        <w:tab w:val="center" w:pos="4677"/>
        <w:tab w:val="right" w:pos="9355"/>
      </w:tabs>
    </w:pPr>
  </w:style>
  <w:style w:type="character" w:customStyle="1" w:styleId="ac">
    <w:name w:val="Нижний колонтитул Знак"/>
    <w:basedOn w:val="a0"/>
    <w:link w:val="ab"/>
    <w:uiPriority w:val="99"/>
    <w:rsid w:val="005A689D"/>
    <w:rPr>
      <w:rFonts w:eastAsia="Times New Roman"/>
      <w:szCs w:val="24"/>
      <w:lang w:eastAsia="ru-RU"/>
    </w:rPr>
  </w:style>
  <w:style w:type="paragraph" w:customStyle="1" w:styleId="Normal0">
    <w:name w:val="Normal_0"/>
    <w:qFormat/>
    <w:rsid w:val="00AB4D1D"/>
    <w:pPr>
      <w:ind w:firstLine="0"/>
      <w:jc w:val="left"/>
    </w:pPr>
    <w:rPr>
      <w:rFonts w:eastAsia="Times New Roman"/>
      <w:szCs w:val="24"/>
      <w:lang w:eastAsia="ru-RU"/>
    </w:rPr>
  </w:style>
  <w:style w:type="paragraph" w:styleId="ad">
    <w:name w:val="footnote text"/>
    <w:basedOn w:val="a"/>
    <w:link w:val="ae"/>
    <w:uiPriority w:val="99"/>
    <w:unhideWhenUsed/>
    <w:rsid w:val="00884159"/>
    <w:rPr>
      <w:sz w:val="20"/>
      <w:szCs w:val="20"/>
    </w:rPr>
  </w:style>
  <w:style w:type="character" w:customStyle="1" w:styleId="ae">
    <w:name w:val="Текст сноски Знак"/>
    <w:basedOn w:val="a0"/>
    <w:link w:val="ad"/>
    <w:uiPriority w:val="99"/>
    <w:rsid w:val="00884159"/>
    <w:rPr>
      <w:rFonts w:eastAsia="Times New Roman"/>
      <w:sz w:val="20"/>
      <w:szCs w:val="20"/>
      <w:lang w:eastAsia="ru-RU"/>
    </w:rPr>
  </w:style>
  <w:style w:type="character" w:styleId="af">
    <w:name w:val="footnote reference"/>
    <w:basedOn w:val="a0"/>
    <w:uiPriority w:val="99"/>
    <w:semiHidden/>
    <w:unhideWhenUsed/>
    <w:rsid w:val="00884159"/>
    <w:rPr>
      <w:vertAlign w:val="superscript"/>
    </w:rPr>
  </w:style>
  <w:style w:type="character" w:customStyle="1" w:styleId="highlight">
    <w:name w:val="highlight"/>
    <w:rsid w:val="0074468A"/>
  </w:style>
  <w:style w:type="paragraph" w:customStyle="1" w:styleId="af0">
    <w:name w:val="Содержимое таблицы"/>
    <w:basedOn w:val="a"/>
    <w:rsid w:val="0074468A"/>
    <w:pPr>
      <w:widowControl w:val="0"/>
      <w:suppressLineNumbers/>
      <w:suppressAutoHyphens/>
    </w:pPr>
    <w:rPr>
      <w:rFonts w:ascii="Arial" w:eastAsia="Lucida Sans Unicode" w:hAnsi="Arial"/>
      <w:lang w:eastAsia="ar-SA"/>
    </w:rPr>
  </w:style>
  <w:style w:type="paragraph" w:customStyle="1" w:styleId="af1">
    <w:name w:val="Заголовок таблицы"/>
    <w:basedOn w:val="af0"/>
    <w:rsid w:val="0074468A"/>
    <w:pPr>
      <w:jc w:val="center"/>
    </w:pPr>
    <w:rPr>
      <w:b/>
      <w:bCs/>
      <w:i/>
      <w:iCs/>
    </w:rPr>
  </w:style>
  <w:style w:type="character" w:customStyle="1" w:styleId="Bodytext">
    <w:name w:val="Body text_"/>
    <w:basedOn w:val="a0"/>
    <w:link w:val="2"/>
    <w:rsid w:val="0074468A"/>
    <w:rPr>
      <w:rFonts w:eastAsia="Times New Roman"/>
      <w:sz w:val="28"/>
      <w:szCs w:val="28"/>
      <w:shd w:val="clear" w:color="auto" w:fill="FFFFFF"/>
    </w:rPr>
  </w:style>
  <w:style w:type="paragraph" w:customStyle="1" w:styleId="2">
    <w:name w:val="Основной текст2"/>
    <w:basedOn w:val="a"/>
    <w:link w:val="Bodytext"/>
    <w:rsid w:val="0074468A"/>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74468A"/>
    <w:rPr>
      <w:rFonts w:eastAsia="Times New Roman"/>
      <w:i/>
      <w:iCs/>
      <w:color w:val="000000"/>
      <w:spacing w:val="0"/>
      <w:w w:val="100"/>
      <w:position w:val="0"/>
      <w:sz w:val="28"/>
      <w:szCs w:val="28"/>
      <w:shd w:val="clear" w:color="auto" w:fill="FFFFFF"/>
      <w:lang w:val="ru-RU"/>
    </w:rPr>
  </w:style>
  <w:style w:type="character" w:customStyle="1" w:styleId="BodytextItalic">
    <w:name w:val="Body text + Italic"/>
    <w:basedOn w:val="Bodytext"/>
    <w:rsid w:val="0074468A"/>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74468A"/>
    <w:rPr>
      <w:rFonts w:eastAsia="Times New Roman"/>
      <w:i/>
      <w:iCs/>
      <w:sz w:val="28"/>
      <w:szCs w:val="28"/>
      <w:shd w:val="clear" w:color="auto" w:fill="FFFFFF"/>
    </w:rPr>
  </w:style>
  <w:style w:type="paragraph" w:customStyle="1" w:styleId="Bodytext60">
    <w:name w:val="Body text (6)"/>
    <w:basedOn w:val="a"/>
    <w:link w:val="Bodytext6"/>
    <w:rsid w:val="0074468A"/>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74468A"/>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74468A"/>
    <w:rPr>
      <w:rFonts w:eastAsia="Times New Roman"/>
      <w:sz w:val="27"/>
      <w:szCs w:val="27"/>
      <w:shd w:val="clear" w:color="auto" w:fill="FFFFFF"/>
    </w:rPr>
  </w:style>
  <w:style w:type="paragraph" w:customStyle="1" w:styleId="Headerorfooter0">
    <w:name w:val="Header or footer"/>
    <w:basedOn w:val="a"/>
    <w:link w:val="Headerorfooter"/>
    <w:rsid w:val="0074468A"/>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74468A"/>
    <w:rPr>
      <w:rFonts w:ascii="Sylfaen" w:eastAsia="Sylfaen" w:hAnsi="Sylfaen" w:cs="Sylfaen"/>
      <w:sz w:val="18"/>
      <w:szCs w:val="18"/>
      <w:shd w:val="clear" w:color="auto" w:fill="FFFFFF"/>
    </w:rPr>
  </w:style>
  <w:style w:type="paragraph" w:customStyle="1" w:styleId="Bodytext110">
    <w:name w:val="Body text (11)"/>
    <w:basedOn w:val="a"/>
    <w:link w:val="Bodytext11"/>
    <w:rsid w:val="0074468A"/>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74468A"/>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74468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1">
    <w:name w:val="Основной текст1"/>
    <w:basedOn w:val="Bodytext"/>
    <w:rsid w:val="0074468A"/>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74468A"/>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74468A"/>
    <w:rPr>
      <w:rFonts w:ascii="Sylfaen" w:eastAsia="Sylfaen" w:hAnsi="Sylfaen" w:cs="Sylfaen"/>
      <w:sz w:val="20"/>
      <w:szCs w:val="20"/>
      <w:shd w:val="clear" w:color="auto" w:fill="FFFFFF"/>
    </w:rPr>
  </w:style>
  <w:style w:type="paragraph" w:customStyle="1" w:styleId="Bodytext130">
    <w:name w:val="Body text (13)"/>
    <w:basedOn w:val="a"/>
    <w:link w:val="Bodytext13"/>
    <w:rsid w:val="0074468A"/>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74468A"/>
    <w:pPr>
      <w:widowControl w:val="0"/>
      <w:shd w:val="clear" w:color="auto" w:fill="FFFFFF"/>
      <w:spacing w:line="317" w:lineRule="exact"/>
    </w:pPr>
    <w:rPr>
      <w:rFonts w:ascii="Sylfaen" w:eastAsia="Sylfaen" w:hAnsi="Sylfaen" w:cs="Sylfaen"/>
      <w:sz w:val="20"/>
      <w:szCs w:val="20"/>
      <w:lang w:eastAsia="en-US"/>
    </w:rPr>
  </w:style>
  <w:style w:type="paragraph" w:customStyle="1" w:styleId="ConsPlusTitle">
    <w:name w:val="ConsPlusTitle"/>
    <w:rsid w:val="0074468A"/>
    <w:pPr>
      <w:widowControl w:val="0"/>
      <w:autoSpaceDE w:val="0"/>
      <w:autoSpaceDN w:val="0"/>
      <w:adjustRightInd w:val="0"/>
      <w:ind w:firstLine="0"/>
      <w:jc w:val="left"/>
    </w:pPr>
    <w:rPr>
      <w:rFonts w:ascii="Arial" w:eastAsia="Times New Roman" w:hAnsi="Arial" w:cs="Arial"/>
      <w:b/>
      <w:bCs/>
      <w:sz w:val="20"/>
      <w:szCs w:val="20"/>
      <w:lang w:eastAsia="ru-RU"/>
    </w:rPr>
  </w:style>
  <w:style w:type="character" w:customStyle="1" w:styleId="ConsNonformat0">
    <w:name w:val="ConsNonformat Знак"/>
    <w:link w:val="ConsNonformat"/>
    <w:locked/>
    <w:rsid w:val="0074468A"/>
    <w:rPr>
      <w:rFonts w:ascii="Courier New" w:eastAsia="Times New Roman" w:hAnsi="Courier New"/>
      <w:snapToGrid w:val="0"/>
      <w:sz w:val="20"/>
      <w:szCs w:val="20"/>
      <w:lang w:eastAsia="ru-RU"/>
    </w:rPr>
  </w:style>
  <w:style w:type="paragraph" w:styleId="HTML">
    <w:name w:val="HTML Preformatted"/>
    <w:basedOn w:val="a"/>
    <w:link w:val="HTML0"/>
    <w:uiPriority w:val="99"/>
    <w:unhideWhenUsed/>
    <w:rsid w:val="00744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4468A"/>
    <w:rPr>
      <w:rFonts w:ascii="Courier New" w:eastAsia="Times New Roman" w:hAnsi="Courier New" w:cs="Courier New"/>
      <w:sz w:val="20"/>
      <w:szCs w:val="20"/>
      <w:lang w:eastAsia="ru-RU"/>
    </w:rPr>
  </w:style>
  <w:style w:type="character" w:styleId="af2">
    <w:name w:val="Hyperlink"/>
    <w:basedOn w:val="a0"/>
    <w:uiPriority w:val="99"/>
    <w:semiHidden/>
    <w:unhideWhenUsed/>
    <w:rsid w:val="00C71151"/>
    <w:rPr>
      <w:color w:val="0000FF"/>
      <w:u w:val="single"/>
    </w:rPr>
  </w:style>
  <w:style w:type="character" w:customStyle="1" w:styleId="10">
    <w:name w:val="Заголовок 1 Знак"/>
    <w:basedOn w:val="a0"/>
    <w:link w:val="1"/>
    <w:uiPriority w:val="9"/>
    <w:rsid w:val="00814E23"/>
    <w:rPr>
      <w:rFonts w:eastAsia="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33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main?base=MLAW;n=129338;fld=134;dst=100180" TargetMode="External"/><Relationship Id="rId4" Type="http://schemas.openxmlformats.org/officeDocument/2006/relationships/styles" Target="styles.xml"/><Relationship Id="rId9" Type="http://schemas.openxmlformats.org/officeDocument/2006/relationships/hyperlink" Target="consultantplus://offline/main?base=LAW;n=112770;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5071E-ED14-4806-A428-D4B043506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10</Pages>
  <Words>4992</Words>
  <Characters>28456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Агибалова Виктория Валерьевна</cp:lastModifiedBy>
  <cp:revision>18</cp:revision>
  <cp:lastPrinted>2014-01-21T06:28:00Z</cp:lastPrinted>
  <dcterms:created xsi:type="dcterms:W3CDTF">2026-02-02T23:28:00Z</dcterms:created>
  <dcterms:modified xsi:type="dcterms:W3CDTF">2026-09-07T07:16:00Z</dcterms:modified>
</cp:coreProperties>
</file>