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2DA" w:rsidRPr="00403B6A" w:rsidRDefault="008E22DA" w:rsidP="008E22DA">
      <w:pPr>
        <w:pStyle w:val="ConsNonformat"/>
        <w:widowControl/>
        <w:ind w:right="0"/>
        <w:rPr>
          <w:rFonts w:ascii="Times New Roman" w:hAnsi="Times New Roman" w:cs="Times New Roman"/>
          <w:b/>
          <w:sz w:val="24"/>
          <w:szCs w:val="24"/>
        </w:rPr>
      </w:pPr>
      <w:r w:rsidRPr="00403B6A">
        <w:rPr>
          <w:rFonts w:ascii="Times New Roman" w:hAnsi="Times New Roman" w:cs="Times New Roman"/>
          <w:b/>
          <w:sz w:val="24"/>
          <w:szCs w:val="24"/>
        </w:rPr>
        <w:t>ИКЗ:</w:t>
      </w:r>
      <w:r w:rsidRPr="00403B6A">
        <w:rPr>
          <w:rFonts w:ascii="Times New Roman" w:hAnsi="Times New Roman" w:cs="Times New Roman"/>
          <w:b/>
          <w:sz w:val="24"/>
          <w:szCs w:val="24"/>
          <w:shd w:val="clear" w:color="auto" w:fill="FFFFFF"/>
        </w:rPr>
        <w:t xml:space="preserve"> </w:t>
      </w:r>
      <w:r w:rsidRPr="00403B6A">
        <w:rPr>
          <w:rFonts w:ascii="Times New Roman" w:hAnsi="Times New Roman" w:cs="Times New Roman"/>
          <w:sz w:val="24"/>
          <w:szCs w:val="24"/>
        </w:rPr>
        <w:t>26 1 6452016790 645201001 0057 000 0000 244</w:t>
      </w:r>
    </w:p>
    <w:p w:rsidR="001600FA" w:rsidRPr="00400687" w:rsidRDefault="00400687" w:rsidP="00400687">
      <w:pPr>
        <w:tabs>
          <w:tab w:val="left" w:pos="3375"/>
        </w:tabs>
        <w:autoSpaceDE w:val="0"/>
        <w:autoSpaceDN w:val="0"/>
        <w:adjustRightInd w:val="0"/>
        <w:ind w:right="-142"/>
        <w:rPr>
          <w:b/>
          <w:sz w:val="25"/>
          <w:szCs w:val="25"/>
        </w:rPr>
      </w:pPr>
      <w:r>
        <w:rPr>
          <w:b/>
          <w:sz w:val="25"/>
          <w:szCs w:val="25"/>
        </w:rPr>
        <w:t>Проект</w:t>
      </w:r>
    </w:p>
    <w:p w:rsidR="00814E2A" w:rsidRPr="005E4144" w:rsidRDefault="000B769F" w:rsidP="00665BA0">
      <w:pPr>
        <w:tabs>
          <w:tab w:val="left" w:pos="3375"/>
          <w:tab w:val="left" w:pos="3950"/>
          <w:tab w:val="center" w:pos="4890"/>
        </w:tabs>
        <w:autoSpaceDE w:val="0"/>
        <w:autoSpaceDN w:val="0"/>
        <w:adjustRightInd w:val="0"/>
        <w:ind w:right="-142"/>
        <w:jc w:val="center"/>
        <w:rPr>
          <w:b/>
        </w:rPr>
      </w:pPr>
      <w:r>
        <w:rPr>
          <w:b/>
        </w:rPr>
        <w:t>К</w:t>
      </w:r>
      <w:r w:rsidR="00665BA0" w:rsidRPr="005E4144">
        <w:rPr>
          <w:b/>
        </w:rPr>
        <w:t>онтракт</w:t>
      </w:r>
      <w:r w:rsidR="007273FC" w:rsidRPr="005E4144">
        <w:rPr>
          <w:b/>
        </w:rPr>
        <w:t>№</w:t>
      </w:r>
    </w:p>
    <w:p w:rsidR="007273FC" w:rsidRDefault="007543AA" w:rsidP="006775E3">
      <w:pPr>
        <w:pStyle w:val="ConsNonformat"/>
        <w:widowControl/>
        <w:ind w:right="0"/>
        <w:jc w:val="center"/>
        <w:rPr>
          <w:rFonts w:ascii="Times New Roman" w:hAnsi="Times New Roman" w:cs="Times New Roman"/>
          <w:color w:val="000000"/>
          <w:sz w:val="24"/>
          <w:szCs w:val="24"/>
        </w:rPr>
      </w:pPr>
      <w:r w:rsidRPr="000B769F">
        <w:rPr>
          <w:rFonts w:ascii="Times New Roman" w:hAnsi="Times New Roman" w:cs="Times New Roman"/>
          <w:sz w:val="24"/>
          <w:szCs w:val="24"/>
        </w:rPr>
        <w:t xml:space="preserve">на </w:t>
      </w:r>
      <w:r w:rsidR="008E22DA">
        <w:rPr>
          <w:rFonts w:ascii="Times New Roman" w:hAnsi="Times New Roman" w:cs="Times New Roman"/>
          <w:color w:val="000000"/>
          <w:sz w:val="24"/>
          <w:szCs w:val="24"/>
        </w:rPr>
        <w:t>поставку</w:t>
      </w:r>
      <w:r w:rsidR="008E22DA" w:rsidRPr="008E22DA">
        <w:rPr>
          <w:rFonts w:ascii="Times New Roman" w:hAnsi="Times New Roman" w:cs="Times New Roman"/>
          <w:color w:val="000000"/>
          <w:sz w:val="24"/>
          <w:szCs w:val="24"/>
        </w:rPr>
        <w:t xml:space="preserve"> металлических изделий с монтажом</w:t>
      </w:r>
    </w:p>
    <w:p w:rsidR="008E22DA" w:rsidRPr="000B769F" w:rsidRDefault="008E22DA" w:rsidP="006775E3">
      <w:pPr>
        <w:pStyle w:val="ConsNonformat"/>
        <w:widowControl/>
        <w:ind w:right="0"/>
        <w:jc w:val="center"/>
        <w:rPr>
          <w:rFonts w:ascii="Times New Roman" w:hAnsi="Times New Roman" w:cs="Times New Roman"/>
          <w:sz w:val="24"/>
          <w:szCs w:val="24"/>
        </w:rPr>
      </w:pPr>
    </w:p>
    <w:p w:rsidR="00D87D3B" w:rsidRPr="005E4144" w:rsidRDefault="00D87D3B" w:rsidP="007273FC">
      <w:pPr>
        <w:pStyle w:val="ConsNonformat"/>
        <w:widowControl/>
        <w:ind w:right="0"/>
        <w:rPr>
          <w:rFonts w:ascii="Times New Roman" w:hAnsi="Times New Roman" w:cs="Times New Roman"/>
          <w:b/>
          <w:sz w:val="24"/>
          <w:szCs w:val="24"/>
        </w:rPr>
      </w:pPr>
    </w:p>
    <w:p w:rsidR="00814E2A" w:rsidRPr="005E4144" w:rsidRDefault="00814E2A" w:rsidP="006775E3">
      <w:pPr>
        <w:widowControl w:val="0"/>
        <w:shd w:val="clear" w:color="auto" w:fill="FFFFFF"/>
        <w:tabs>
          <w:tab w:val="left" w:pos="7371"/>
        </w:tabs>
        <w:autoSpaceDE w:val="0"/>
        <w:autoSpaceDN w:val="0"/>
        <w:adjustRightInd w:val="0"/>
        <w:rPr>
          <w:color w:val="000000"/>
          <w:spacing w:val="-4"/>
        </w:rPr>
      </w:pPr>
      <w:r w:rsidRPr="005E4144">
        <w:rPr>
          <w:color w:val="000000"/>
          <w:spacing w:val="-4"/>
        </w:rPr>
        <w:t>г. Саратов</w:t>
      </w:r>
      <w:r w:rsidR="00A34BDA" w:rsidRPr="005E4144">
        <w:rPr>
          <w:color w:val="000000"/>
        </w:rPr>
        <w:t xml:space="preserve">                                                                                                     </w:t>
      </w:r>
      <w:proofErr w:type="gramStart"/>
      <w:r w:rsidR="00A34BDA" w:rsidRPr="005E4144">
        <w:rPr>
          <w:color w:val="000000"/>
        </w:rPr>
        <w:t xml:space="preserve">   </w:t>
      </w:r>
      <w:r w:rsidRPr="005E4144">
        <w:rPr>
          <w:color w:val="000000"/>
        </w:rPr>
        <w:t>«</w:t>
      </w:r>
      <w:proofErr w:type="gramEnd"/>
      <w:r w:rsidRPr="005E4144">
        <w:rPr>
          <w:color w:val="000000"/>
        </w:rPr>
        <w:t>___» ________ 20</w:t>
      </w:r>
      <w:r w:rsidR="00EA64D6" w:rsidRPr="005E4144">
        <w:rPr>
          <w:color w:val="000000"/>
        </w:rPr>
        <w:t>2</w:t>
      </w:r>
      <w:r w:rsidR="008827AE">
        <w:rPr>
          <w:color w:val="000000"/>
        </w:rPr>
        <w:t>6</w:t>
      </w:r>
      <w:r w:rsidRPr="005E4144">
        <w:rPr>
          <w:color w:val="000000"/>
        </w:rPr>
        <w:t xml:space="preserve"> </w:t>
      </w:r>
      <w:r w:rsidRPr="005E4144">
        <w:rPr>
          <w:color w:val="000000"/>
          <w:spacing w:val="-4"/>
        </w:rPr>
        <w:t>г.</w:t>
      </w:r>
    </w:p>
    <w:p w:rsidR="00814E2A" w:rsidRPr="005E4144" w:rsidRDefault="00814E2A" w:rsidP="006775E3">
      <w:pPr>
        <w:widowControl w:val="0"/>
        <w:shd w:val="clear" w:color="auto" w:fill="FFFFFF"/>
        <w:autoSpaceDE w:val="0"/>
        <w:autoSpaceDN w:val="0"/>
        <w:adjustRightInd w:val="0"/>
        <w:ind w:right="-55" w:hanging="19"/>
        <w:jc w:val="both"/>
        <w:rPr>
          <w:color w:val="000000"/>
          <w:spacing w:val="-4"/>
        </w:rPr>
      </w:pPr>
    </w:p>
    <w:p w:rsidR="00D87D3B" w:rsidRPr="005E4144" w:rsidRDefault="00CE316B" w:rsidP="000B769F">
      <w:pPr>
        <w:widowControl w:val="0"/>
        <w:ind w:firstLine="708"/>
        <w:jc w:val="both"/>
      </w:pPr>
      <w:r w:rsidRPr="005E4144">
        <w:rPr>
          <w:b/>
          <w:bCs/>
          <w:color w:val="000000"/>
        </w:rPr>
        <w:t xml:space="preserve">Саратовская таможня </w:t>
      </w:r>
      <w:r w:rsidRPr="005E4144">
        <w:rPr>
          <w:color w:val="000000"/>
        </w:rPr>
        <w:t xml:space="preserve">от имени Российской Федерации в целях обеспечения государственных нужд, именуемая в дальнейшем </w:t>
      </w:r>
      <w:r w:rsidR="007B58D5" w:rsidRPr="005E4144">
        <w:rPr>
          <w:color w:val="000000"/>
        </w:rPr>
        <w:t>«</w:t>
      </w:r>
      <w:r w:rsidRPr="005E4144">
        <w:rPr>
          <w:b/>
          <w:bCs/>
          <w:color w:val="000000"/>
        </w:rPr>
        <w:t>Заказчик</w:t>
      </w:r>
      <w:r w:rsidR="007B58D5" w:rsidRPr="005E4144">
        <w:rPr>
          <w:b/>
          <w:bCs/>
          <w:color w:val="000000"/>
        </w:rPr>
        <w:t>»</w:t>
      </w:r>
      <w:r w:rsidRPr="005E4144">
        <w:rPr>
          <w:color w:val="000000"/>
        </w:rPr>
        <w:t xml:space="preserve">, в лице заместителя начальника таможни </w:t>
      </w:r>
      <w:r w:rsidR="007543AA" w:rsidRPr="005E4144">
        <w:rPr>
          <w:color w:val="000000"/>
        </w:rPr>
        <w:t>_______</w:t>
      </w:r>
      <w:r w:rsidRPr="005E4144">
        <w:rPr>
          <w:color w:val="000000"/>
        </w:rPr>
        <w:t xml:space="preserve">, </w:t>
      </w:r>
      <w:r w:rsidR="007543AA" w:rsidRPr="005E4144">
        <w:rPr>
          <w:color w:val="000000"/>
        </w:rPr>
        <w:t>доверенности ________</w:t>
      </w:r>
      <w:r w:rsidRPr="005E4144">
        <w:rPr>
          <w:color w:val="000000"/>
        </w:rPr>
        <w:t xml:space="preserve">с одной стороны, и </w:t>
      </w:r>
      <w:r w:rsidR="007543AA" w:rsidRPr="005E4144">
        <w:rPr>
          <w:color w:val="000000"/>
        </w:rPr>
        <w:t>______________________</w:t>
      </w:r>
      <w:r w:rsidRPr="005E4144">
        <w:rPr>
          <w:color w:val="000000"/>
        </w:rPr>
        <w:t xml:space="preserve">, именуемое в дальнейшем </w:t>
      </w:r>
      <w:r w:rsidR="007B58D5" w:rsidRPr="005E4144">
        <w:rPr>
          <w:color w:val="000000"/>
        </w:rPr>
        <w:t>«</w:t>
      </w:r>
      <w:r w:rsidR="00AA6FC4">
        <w:rPr>
          <w:b/>
          <w:bCs/>
          <w:color w:val="000000"/>
        </w:rPr>
        <w:t>Поставщик</w:t>
      </w:r>
      <w:r w:rsidR="007B58D5" w:rsidRPr="005E4144">
        <w:rPr>
          <w:b/>
          <w:bCs/>
          <w:color w:val="000000"/>
        </w:rPr>
        <w:t>»</w:t>
      </w:r>
      <w:r w:rsidRPr="005E4144">
        <w:rPr>
          <w:color w:val="000000"/>
        </w:rPr>
        <w:t xml:space="preserve">, в лице </w:t>
      </w:r>
      <w:r w:rsidR="007543AA" w:rsidRPr="005E4144">
        <w:rPr>
          <w:color w:val="000000"/>
        </w:rPr>
        <w:t>______________</w:t>
      </w:r>
      <w:r w:rsidRPr="005E4144">
        <w:rPr>
          <w:color w:val="000000"/>
        </w:rPr>
        <w:t>, действующего на основании  Устава</w:t>
      </w:r>
      <w:r w:rsidR="00814E2A" w:rsidRPr="005E4144">
        <w:t>, с другой стороны, в дальнейшем именуемые «Стороны»,</w:t>
      </w:r>
      <w:r w:rsidR="008C5D11" w:rsidRPr="005E4144">
        <w:t xml:space="preserve"> </w:t>
      </w:r>
      <w:r w:rsidR="000B769F" w:rsidRPr="000B769F">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 заключили настоящий контракт на следующих условиях.</w:t>
      </w:r>
    </w:p>
    <w:p w:rsidR="00814E2A" w:rsidRPr="005E4144" w:rsidRDefault="008C5D11" w:rsidP="008C5D11">
      <w:pPr>
        <w:pStyle w:val="1"/>
        <w:keepNext w:val="0"/>
        <w:widowControl w:val="0"/>
        <w:spacing w:before="0" w:after="0"/>
        <w:ind w:right="126"/>
        <w:jc w:val="center"/>
        <w:rPr>
          <w:rFonts w:ascii="Times New Roman" w:hAnsi="Times New Roman"/>
          <w:sz w:val="24"/>
          <w:szCs w:val="24"/>
        </w:rPr>
      </w:pPr>
      <w:r w:rsidRPr="005E4144">
        <w:rPr>
          <w:rFonts w:ascii="Times New Roman" w:hAnsi="Times New Roman"/>
          <w:sz w:val="24"/>
          <w:szCs w:val="24"/>
        </w:rPr>
        <w:t xml:space="preserve">1. </w:t>
      </w:r>
      <w:r w:rsidR="0068416D" w:rsidRPr="005E4144">
        <w:rPr>
          <w:rFonts w:ascii="Times New Roman" w:hAnsi="Times New Roman"/>
          <w:sz w:val="24"/>
          <w:szCs w:val="24"/>
        </w:rPr>
        <w:t>Предмет</w:t>
      </w:r>
      <w:r w:rsidR="00665BA0" w:rsidRPr="005E4144">
        <w:rPr>
          <w:rFonts w:ascii="Times New Roman" w:hAnsi="Times New Roman"/>
          <w:sz w:val="24"/>
          <w:szCs w:val="24"/>
        </w:rPr>
        <w:t xml:space="preserve"> </w:t>
      </w:r>
      <w:r w:rsidR="00814E2A" w:rsidRPr="005E4144">
        <w:rPr>
          <w:rFonts w:ascii="Times New Roman" w:hAnsi="Times New Roman"/>
          <w:sz w:val="24"/>
          <w:szCs w:val="24"/>
        </w:rPr>
        <w:t>контракта</w:t>
      </w:r>
    </w:p>
    <w:p w:rsidR="00814E2A" w:rsidRPr="005E4144" w:rsidRDefault="00814E2A" w:rsidP="00417DF6">
      <w:pPr>
        <w:ind w:firstLine="708"/>
        <w:jc w:val="both"/>
      </w:pPr>
      <w:r w:rsidRPr="009A531B">
        <w:t xml:space="preserve">1.1. </w:t>
      </w:r>
      <w:r w:rsidRPr="009A531B">
        <w:rPr>
          <w:color w:val="000000"/>
        </w:rPr>
        <w:t xml:space="preserve">В соответствии с настоящим контрактом </w:t>
      </w:r>
      <w:r w:rsidR="00AA6FC4">
        <w:rPr>
          <w:color w:val="000000"/>
        </w:rPr>
        <w:t>Поставщик</w:t>
      </w:r>
      <w:r w:rsidRPr="009A531B">
        <w:rPr>
          <w:color w:val="000000"/>
        </w:rPr>
        <w:t xml:space="preserve"> обязуется </w:t>
      </w:r>
      <w:r w:rsidR="000B769F">
        <w:rPr>
          <w:color w:val="000000"/>
        </w:rPr>
        <w:t>о</w:t>
      </w:r>
      <w:r w:rsidR="000B769F" w:rsidRPr="000B769F">
        <w:rPr>
          <w:rFonts w:eastAsia="Calibri"/>
          <w:lang w:eastAsia="en-US"/>
        </w:rPr>
        <w:t>каза</w:t>
      </w:r>
      <w:r w:rsidR="000B769F">
        <w:rPr>
          <w:rFonts w:eastAsia="Calibri"/>
          <w:lang w:eastAsia="en-US"/>
        </w:rPr>
        <w:t xml:space="preserve">ть </w:t>
      </w:r>
      <w:r w:rsidR="000B769F" w:rsidRPr="000B769F">
        <w:rPr>
          <w:rFonts w:eastAsia="Calibri"/>
          <w:lang w:eastAsia="en-US"/>
        </w:rPr>
        <w:t>услуг</w:t>
      </w:r>
      <w:r w:rsidR="000B769F">
        <w:rPr>
          <w:rFonts w:eastAsia="Calibri"/>
          <w:lang w:eastAsia="en-US"/>
        </w:rPr>
        <w:t>и</w:t>
      </w:r>
      <w:r w:rsidR="008E22DA">
        <w:rPr>
          <w:rFonts w:eastAsia="Calibri"/>
          <w:lang w:eastAsia="en-US"/>
        </w:rPr>
        <w:t xml:space="preserve"> на</w:t>
      </w:r>
      <w:r w:rsidR="000B769F" w:rsidRPr="000B769F">
        <w:rPr>
          <w:rFonts w:eastAsia="Calibri"/>
          <w:lang w:eastAsia="en-US"/>
        </w:rPr>
        <w:t xml:space="preserve"> </w:t>
      </w:r>
      <w:r w:rsidR="008E22DA">
        <w:rPr>
          <w:rFonts w:eastAsia="Calibri"/>
          <w:lang w:eastAsia="en-US"/>
        </w:rPr>
        <w:t>поставку</w:t>
      </w:r>
      <w:r w:rsidR="008E22DA" w:rsidRPr="008E22DA">
        <w:rPr>
          <w:rFonts w:eastAsia="Calibri"/>
          <w:lang w:eastAsia="en-US"/>
        </w:rPr>
        <w:t xml:space="preserve"> металлических изделий с монтажом </w:t>
      </w:r>
      <w:r w:rsidR="000B769F" w:rsidRPr="000B769F">
        <w:rPr>
          <w:rFonts w:eastAsia="Calibri"/>
          <w:lang w:eastAsia="en-US"/>
        </w:rPr>
        <w:t xml:space="preserve">из материала </w:t>
      </w:r>
      <w:r w:rsidR="00AA6FC4">
        <w:rPr>
          <w:rFonts w:eastAsia="Calibri"/>
          <w:lang w:eastAsia="en-US"/>
        </w:rPr>
        <w:t>Поставщика</w:t>
      </w:r>
      <w:r w:rsidRPr="009A531B">
        <w:rPr>
          <w:color w:val="000000"/>
        </w:rPr>
        <w:t xml:space="preserve"> </w:t>
      </w:r>
      <w:r w:rsidR="002B1428" w:rsidRPr="009A531B">
        <w:rPr>
          <w:color w:val="000000"/>
        </w:rPr>
        <w:t xml:space="preserve">в соответствии </w:t>
      </w:r>
      <w:r w:rsidR="000C14CF" w:rsidRPr="009A531B">
        <w:rPr>
          <w:color w:val="000000"/>
        </w:rPr>
        <w:t>с Техническим</w:t>
      </w:r>
      <w:r w:rsidR="000C14CF" w:rsidRPr="005E4144">
        <w:rPr>
          <w:color w:val="000000"/>
        </w:rPr>
        <w:t xml:space="preserve"> заданием (Приложение № 1 к настоящему контракту) и </w:t>
      </w:r>
      <w:r w:rsidR="000C14CF" w:rsidRPr="005E4144">
        <w:t>Спецификацией (Приложение № 2 к настоящему контракту)</w:t>
      </w:r>
      <w:r w:rsidRPr="005E4144">
        <w:t>,</w:t>
      </w:r>
      <w:r w:rsidR="00BE0534" w:rsidRPr="005E4144">
        <w:t xml:space="preserve"> </w:t>
      </w:r>
      <w:r w:rsidRPr="005E4144">
        <w:t xml:space="preserve">а Заказчик обязуется принять и оплатить </w:t>
      </w:r>
      <w:r w:rsidRPr="005E4144">
        <w:rPr>
          <w:bCs/>
        </w:rPr>
        <w:t>товар</w:t>
      </w:r>
      <w:r w:rsidRPr="005E4144">
        <w:t xml:space="preserve"> в соот</w:t>
      </w:r>
      <w:r w:rsidR="00FB5E48" w:rsidRPr="005E4144">
        <w:t>ветствии с условиями настоящего</w:t>
      </w:r>
      <w:r w:rsidR="00665BA0" w:rsidRPr="005E4144">
        <w:t xml:space="preserve"> </w:t>
      </w:r>
      <w:r w:rsidRPr="005E4144">
        <w:t>контракта.</w:t>
      </w:r>
    </w:p>
    <w:p w:rsidR="00D87D3B" w:rsidRDefault="00814E2A" w:rsidP="00417DF6">
      <w:pPr>
        <w:ind w:firstLine="708"/>
        <w:jc w:val="both"/>
      </w:pPr>
      <w:r w:rsidRPr="005E4144">
        <w:t xml:space="preserve">1.2. </w:t>
      </w:r>
      <w:r w:rsidR="007F0FDE" w:rsidRPr="005E4144">
        <w:t xml:space="preserve">Срок </w:t>
      </w:r>
      <w:r w:rsidR="007E2477">
        <w:t>выполнения работ</w:t>
      </w:r>
      <w:r w:rsidR="00417DF6" w:rsidRPr="005E4144">
        <w:t xml:space="preserve"> в течение </w:t>
      </w:r>
      <w:r w:rsidR="000B769F">
        <w:t>1</w:t>
      </w:r>
      <w:r w:rsidR="00417DF6" w:rsidRPr="005E4144">
        <w:t>0 (д</w:t>
      </w:r>
      <w:r w:rsidR="000B769F">
        <w:t>есяти</w:t>
      </w:r>
      <w:r w:rsidR="00417DF6" w:rsidRPr="005E4144">
        <w:t>) рабочих дней со дня заключения контракта.</w:t>
      </w:r>
    </w:p>
    <w:p w:rsidR="00FB644B" w:rsidRPr="005E4144" w:rsidRDefault="00FB644B" w:rsidP="00417DF6">
      <w:pPr>
        <w:ind w:firstLine="708"/>
        <w:jc w:val="both"/>
      </w:pPr>
    </w:p>
    <w:p w:rsidR="006323C1" w:rsidRPr="005E4144" w:rsidRDefault="008C5D11" w:rsidP="008C5D11">
      <w:pPr>
        <w:pStyle w:val="ConsNormal"/>
        <w:widowControl/>
        <w:ind w:right="126" w:firstLine="0"/>
        <w:jc w:val="center"/>
        <w:rPr>
          <w:rFonts w:ascii="Times New Roman" w:hAnsi="Times New Roman" w:cs="Times New Roman"/>
          <w:b/>
          <w:sz w:val="24"/>
          <w:szCs w:val="24"/>
        </w:rPr>
      </w:pPr>
      <w:r w:rsidRPr="005E4144">
        <w:rPr>
          <w:rFonts w:ascii="Times New Roman" w:hAnsi="Times New Roman" w:cs="Times New Roman"/>
          <w:b/>
          <w:sz w:val="24"/>
          <w:szCs w:val="24"/>
        </w:rPr>
        <w:t xml:space="preserve">2. </w:t>
      </w:r>
      <w:r w:rsidR="006323C1" w:rsidRPr="005E4144">
        <w:rPr>
          <w:rFonts w:ascii="Times New Roman" w:hAnsi="Times New Roman" w:cs="Times New Roman"/>
          <w:b/>
          <w:sz w:val="24"/>
          <w:szCs w:val="24"/>
        </w:rPr>
        <w:t>Цена контракта и порядок расчетов</w:t>
      </w:r>
    </w:p>
    <w:p w:rsidR="001415B6" w:rsidRPr="005E4144" w:rsidRDefault="006323C1" w:rsidP="008C5D11">
      <w:pPr>
        <w:pStyle w:val="ConsNonformat"/>
        <w:ind w:right="-55" w:firstLine="708"/>
        <w:jc w:val="both"/>
        <w:rPr>
          <w:rFonts w:ascii="Times New Roman" w:hAnsi="Times New Roman" w:cs="Times New Roman"/>
          <w:sz w:val="24"/>
          <w:szCs w:val="24"/>
        </w:rPr>
      </w:pPr>
      <w:r w:rsidRPr="005E4144">
        <w:rPr>
          <w:rFonts w:ascii="Times New Roman" w:hAnsi="Times New Roman" w:cs="Times New Roman"/>
          <w:sz w:val="24"/>
          <w:szCs w:val="24"/>
        </w:rPr>
        <w:t xml:space="preserve">2.1. </w:t>
      </w:r>
      <w:r w:rsidR="001415B6" w:rsidRPr="005E4144">
        <w:rPr>
          <w:rFonts w:ascii="Times New Roman" w:hAnsi="Times New Roman" w:cs="Times New Roman"/>
          <w:sz w:val="24"/>
          <w:szCs w:val="24"/>
        </w:rPr>
        <w:t>Цена настоящего контракт</w:t>
      </w:r>
      <w:r w:rsidR="00665BA0" w:rsidRPr="005E4144">
        <w:rPr>
          <w:rFonts w:ascii="Times New Roman" w:hAnsi="Times New Roman" w:cs="Times New Roman"/>
          <w:sz w:val="24"/>
          <w:szCs w:val="24"/>
        </w:rPr>
        <w:t>а составляет __________</w:t>
      </w:r>
      <w:r w:rsidR="008C5D11" w:rsidRPr="005E4144">
        <w:rPr>
          <w:rFonts w:ascii="Times New Roman" w:hAnsi="Times New Roman" w:cs="Times New Roman"/>
          <w:sz w:val="24"/>
          <w:szCs w:val="24"/>
        </w:rPr>
        <w:t xml:space="preserve"> </w:t>
      </w:r>
      <w:r w:rsidR="001415B6" w:rsidRPr="005E4144">
        <w:rPr>
          <w:rFonts w:ascii="Times New Roman" w:hAnsi="Times New Roman" w:cs="Times New Roman"/>
          <w:sz w:val="24"/>
          <w:szCs w:val="24"/>
        </w:rPr>
        <w:t>рублей _____ копеек, в том числе НДС___% _______________________</w:t>
      </w:r>
      <w:r w:rsidR="00665BA0" w:rsidRPr="005E4144">
        <w:rPr>
          <w:rFonts w:ascii="Times New Roman" w:hAnsi="Times New Roman" w:cs="Times New Roman"/>
          <w:sz w:val="24"/>
          <w:szCs w:val="24"/>
        </w:rPr>
        <w:t>______________________________</w:t>
      </w:r>
      <w:r w:rsidR="001415B6" w:rsidRPr="005E4144">
        <w:rPr>
          <w:rFonts w:ascii="Times New Roman" w:hAnsi="Times New Roman" w:cs="Times New Roman"/>
          <w:sz w:val="24"/>
          <w:szCs w:val="24"/>
        </w:rPr>
        <w:t>.</w:t>
      </w:r>
    </w:p>
    <w:p w:rsidR="005F3E60" w:rsidRPr="005E4144" w:rsidRDefault="005F3E60" w:rsidP="005F3E60">
      <w:pPr>
        <w:widowControl w:val="0"/>
        <w:autoSpaceDE w:val="0"/>
        <w:autoSpaceDN w:val="0"/>
        <w:adjustRightInd w:val="0"/>
        <w:ind w:right="-55" w:firstLine="567"/>
        <w:jc w:val="both"/>
        <w:rPr>
          <w:vertAlign w:val="superscript"/>
        </w:rPr>
      </w:pPr>
      <w:r w:rsidRPr="005E4144">
        <w:rPr>
          <w:i/>
          <w:vertAlign w:val="superscript"/>
        </w:rPr>
        <w:t>(указывается ставка (в процентах), сумма цифрами и прописью либо основание освобождения Поставщика от уплаты НДС).</w:t>
      </w:r>
    </w:p>
    <w:p w:rsidR="006323C1" w:rsidRPr="005E4144" w:rsidRDefault="006323C1" w:rsidP="008C5D11">
      <w:pPr>
        <w:pStyle w:val="ConsNonformat"/>
        <w:ind w:right="-55" w:firstLine="708"/>
        <w:jc w:val="both"/>
        <w:rPr>
          <w:rFonts w:ascii="Times New Roman" w:hAnsi="Times New Roman" w:cs="Times New Roman"/>
          <w:sz w:val="24"/>
          <w:szCs w:val="24"/>
        </w:rPr>
      </w:pPr>
      <w:r w:rsidRPr="005E4144">
        <w:rPr>
          <w:rFonts w:ascii="Times New Roman" w:hAnsi="Times New Roman" w:cs="Times New Roman"/>
          <w:sz w:val="24"/>
          <w:szCs w:val="24"/>
        </w:rPr>
        <w:t xml:space="preserve">2.2. </w:t>
      </w:r>
      <w:r w:rsidR="007E2477">
        <w:rPr>
          <w:rFonts w:ascii="Times New Roman" w:hAnsi="Times New Roman" w:cs="Times New Roman"/>
          <w:sz w:val="24"/>
          <w:szCs w:val="24"/>
        </w:rPr>
        <w:t>Работы</w:t>
      </w:r>
      <w:r w:rsidRPr="005E4144">
        <w:rPr>
          <w:rFonts w:ascii="Times New Roman" w:hAnsi="Times New Roman" w:cs="Times New Roman"/>
          <w:sz w:val="24"/>
          <w:szCs w:val="24"/>
        </w:rPr>
        <w:t xml:space="preserve"> оплачива</w:t>
      </w:r>
      <w:r w:rsidR="007E2477">
        <w:rPr>
          <w:rFonts w:ascii="Times New Roman" w:hAnsi="Times New Roman" w:cs="Times New Roman"/>
          <w:sz w:val="24"/>
          <w:szCs w:val="24"/>
        </w:rPr>
        <w:t>ю</w:t>
      </w:r>
      <w:r w:rsidRPr="005E4144">
        <w:rPr>
          <w:rFonts w:ascii="Times New Roman" w:hAnsi="Times New Roman" w:cs="Times New Roman"/>
          <w:sz w:val="24"/>
          <w:szCs w:val="24"/>
        </w:rPr>
        <w:t>тся Заказчиком в пределах лимитов бюджетных обязательств.</w:t>
      </w:r>
    </w:p>
    <w:p w:rsidR="005F3E60" w:rsidRPr="005E4144" w:rsidRDefault="006D2B47" w:rsidP="008C5D11">
      <w:pPr>
        <w:pStyle w:val="ConsNonformat"/>
        <w:ind w:right="-55" w:firstLine="708"/>
        <w:jc w:val="both"/>
        <w:rPr>
          <w:rFonts w:ascii="Times New Roman" w:hAnsi="Times New Roman" w:cs="Times New Roman"/>
          <w:sz w:val="24"/>
          <w:szCs w:val="24"/>
        </w:rPr>
      </w:pPr>
      <w:r w:rsidRPr="005E4144">
        <w:rPr>
          <w:rFonts w:ascii="Times New Roman" w:hAnsi="Times New Roman" w:cs="Times New Roman"/>
          <w:sz w:val="24"/>
          <w:szCs w:val="24"/>
        </w:rPr>
        <w:t xml:space="preserve">2.3. </w:t>
      </w:r>
      <w:r w:rsidR="005F3E60" w:rsidRPr="005E4144">
        <w:rPr>
          <w:rFonts w:ascii="Times New Roman" w:hAnsi="Times New Roman" w:cs="Times New Roman"/>
          <w:sz w:val="24"/>
          <w:szCs w:val="24"/>
        </w:rPr>
        <w:t>Код вида расходов классификации расходов бюджетов бюджетной системы Р</w:t>
      </w:r>
      <w:r w:rsidR="00DE17B2" w:rsidRPr="005E4144">
        <w:rPr>
          <w:rFonts w:ascii="Times New Roman" w:hAnsi="Times New Roman" w:cs="Times New Roman"/>
          <w:sz w:val="24"/>
          <w:szCs w:val="24"/>
        </w:rPr>
        <w:t>оссийской Федерации 153010639415</w:t>
      </w:r>
      <w:r w:rsidR="005F3E60" w:rsidRPr="005E4144">
        <w:rPr>
          <w:rFonts w:ascii="Times New Roman" w:hAnsi="Times New Roman" w:cs="Times New Roman"/>
          <w:sz w:val="24"/>
          <w:szCs w:val="24"/>
        </w:rPr>
        <w:t>90049244.</w:t>
      </w:r>
    </w:p>
    <w:p w:rsidR="009D41A2" w:rsidRPr="005E4144" w:rsidRDefault="005F3E60" w:rsidP="008C5D11">
      <w:pPr>
        <w:pStyle w:val="ConsNonformat"/>
        <w:ind w:right="-55" w:firstLine="708"/>
        <w:jc w:val="both"/>
        <w:rPr>
          <w:rFonts w:ascii="Times New Roman" w:hAnsi="Times New Roman" w:cs="Times New Roman"/>
          <w:sz w:val="24"/>
          <w:szCs w:val="24"/>
        </w:rPr>
      </w:pPr>
      <w:r w:rsidRPr="005E4144">
        <w:rPr>
          <w:rFonts w:ascii="Times New Roman" w:hAnsi="Times New Roman" w:cs="Times New Roman"/>
          <w:sz w:val="24"/>
          <w:szCs w:val="24"/>
        </w:rPr>
        <w:t xml:space="preserve">2.4. </w:t>
      </w:r>
      <w:r w:rsidR="00646213" w:rsidRPr="005E4144">
        <w:rPr>
          <w:rFonts w:ascii="Times New Roman" w:hAnsi="Times New Roman" w:cs="Times New Roman"/>
          <w:sz w:val="24"/>
          <w:szCs w:val="24"/>
        </w:rPr>
        <w:t xml:space="preserve">Оплата по настоящему контракту осуществляется Заказчиком </w:t>
      </w:r>
      <w:r w:rsidR="00657AA9">
        <w:rPr>
          <w:rFonts w:ascii="Times New Roman" w:hAnsi="Times New Roman" w:cs="Times New Roman"/>
          <w:sz w:val="24"/>
          <w:szCs w:val="24"/>
        </w:rPr>
        <w:t xml:space="preserve">безналичным платежом </w:t>
      </w:r>
      <w:r w:rsidR="00646213" w:rsidRPr="005E4144">
        <w:rPr>
          <w:rFonts w:ascii="Times New Roman" w:hAnsi="Times New Roman" w:cs="Times New Roman"/>
          <w:sz w:val="24"/>
          <w:szCs w:val="24"/>
        </w:rPr>
        <w:t xml:space="preserve">путем перечисления денежных средств на расчетный счет </w:t>
      </w:r>
      <w:r w:rsidR="00AA6FC4">
        <w:rPr>
          <w:rFonts w:ascii="Times New Roman" w:hAnsi="Times New Roman" w:cs="Times New Roman"/>
          <w:sz w:val="24"/>
          <w:szCs w:val="24"/>
        </w:rPr>
        <w:t>Поставщика</w:t>
      </w:r>
      <w:r w:rsidR="00646213" w:rsidRPr="005E4144">
        <w:rPr>
          <w:rFonts w:ascii="Times New Roman" w:hAnsi="Times New Roman" w:cs="Times New Roman"/>
          <w:sz w:val="24"/>
          <w:szCs w:val="24"/>
        </w:rPr>
        <w:t xml:space="preserve"> в течение 7 (семи) рабочих дней с даты подписания Сторонами документа о приемке товара (УПД, товарная накладная и др.)</w:t>
      </w:r>
      <w:r w:rsidR="00DA772A" w:rsidRPr="005E4144">
        <w:rPr>
          <w:rFonts w:ascii="Times New Roman" w:hAnsi="Times New Roman" w:cs="Times New Roman"/>
          <w:sz w:val="24"/>
          <w:szCs w:val="24"/>
        </w:rPr>
        <w:t>, сфор</w:t>
      </w:r>
      <w:r w:rsidR="005F3A9B" w:rsidRPr="005E4144">
        <w:rPr>
          <w:rFonts w:ascii="Times New Roman" w:hAnsi="Times New Roman" w:cs="Times New Roman"/>
          <w:sz w:val="24"/>
          <w:szCs w:val="24"/>
        </w:rPr>
        <w:t xml:space="preserve">мированного и размещенного </w:t>
      </w:r>
      <w:r w:rsidR="00AA6FC4">
        <w:rPr>
          <w:rFonts w:ascii="Times New Roman" w:hAnsi="Times New Roman" w:cs="Times New Roman"/>
          <w:sz w:val="24"/>
          <w:szCs w:val="24"/>
        </w:rPr>
        <w:t>Поставщиком</w:t>
      </w:r>
      <w:r w:rsidR="005F3A9B" w:rsidRPr="005E4144">
        <w:rPr>
          <w:rFonts w:ascii="Times New Roman" w:hAnsi="Times New Roman" w:cs="Times New Roman"/>
          <w:sz w:val="24"/>
          <w:szCs w:val="24"/>
        </w:rPr>
        <w:t xml:space="preserve"> на сайте в единой информационной системе в сфере закупок в электронной форме.</w:t>
      </w:r>
    </w:p>
    <w:p w:rsidR="008C5D11" w:rsidRPr="005E4144" w:rsidRDefault="009D41A2" w:rsidP="008C5D11">
      <w:pPr>
        <w:pStyle w:val="ConsNonformat"/>
        <w:ind w:right="-55" w:firstLine="708"/>
        <w:jc w:val="both"/>
        <w:rPr>
          <w:rFonts w:ascii="Times New Roman" w:hAnsi="Times New Roman" w:cs="Times New Roman"/>
          <w:sz w:val="24"/>
          <w:szCs w:val="24"/>
        </w:rPr>
      </w:pPr>
      <w:r w:rsidRPr="005E4144">
        <w:rPr>
          <w:rFonts w:ascii="Times New Roman" w:hAnsi="Times New Roman" w:cs="Times New Roman"/>
          <w:sz w:val="24"/>
          <w:szCs w:val="24"/>
        </w:rPr>
        <w:t xml:space="preserve">В случае изменения расчетного счета </w:t>
      </w:r>
      <w:r w:rsidR="00AA6FC4">
        <w:rPr>
          <w:rFonts w:ascii="Times New Roman" w:hAnsi="Times New Roman" w:cs="Times New Roman"/>
          <w:sz w:val="24"/>
          <w:szCs w:val="24"/>
        </w:rPr>
        <w:t>Поставщик</w:t>
      </w:r>
      <w:r w:rsidRPr="005E4144">
        <w:rPr>
          <w:rFonts w:ascii="Times New Roman" w:hAnsi="Times New Roman" w:cs="Times New Roman"/>
          <w:sz w:val="24"/>
          <w:szCs w:val="24"/>
        </w:rPr>
        <w:t xml:space="preserve"> обязан в </w:t>
      </w:r>
      <w:r w:rsidR="005F3E60" w:rsidRPr="005E4144">
        <w:rPr>
          <w:rFonts w:ascii="Times New Roman" w:hAnsi="Times New Roman" w:cs="Times New Roman"/>
          <w:sz w:val="24"/>
          <w:szCs w:val="24"/>
        </w:rPr>
        <w:t>трех</w:t>
      </w:r>
      <w:r w:rsidR="008E51E6" w:rsidRPr="005E4144">
        <w:rPr>
          <w:rFonts w:ascii="Times New Roman" w:hAnsi="Times New Roman" w:cs="Times New Roman"/>
          <w:sz w:val="24"/>
          <w:szCs w:val="24"/>
        </w:rPr>
        <w:t>дневный</w:t>
      </w:r>
      <w:r w:rsidRPr="005E4144">
        <w:rPr>
          <w:rFonts w:ascii="Times New Roman" w:hAnsi="Times New Roman" w:cs="Times New Roman"/>
          <w:sz w:val="24"/>
          <w:szCs w:val="24"/>
        </w:rPr>
        <w:t xml:space="preserve">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FB5E48" w:rsidRPr="005E4144">
        <w:rPr>
          <w:rFonts w:ascii="Times New Roman" w:hAnsi="Times New Roman" w:cs="Times New Roman"/>
          <w:sz w:val="24"/>
          <w:szCs w:val="24"/>
        </w:rPr>
        <w:t xml:space="preserve"> к</w:t>
      </w:r>
      <w:r w:rsidRPr="005E4144">
        <w:rPr>
          <w:rFonts w:ascii="Times New Roman" w:hAnsi="Times New Roman" w:cs="Times New Roman"/>
          <w:sz w:val="24"/>
          <w:szCs w:val="24"/>
        </w:rPr>
        <w:t xml:space="preserve">онтракте счет </w:t>
      </w:r>
      <w:r w:rsidR="00AA6FC4">
        <w:rPr>
          <w:rFonts w:ascii="Times New Roman" w:hAnsi="Times New Roman" w:cs="Times New Roman"/>
          <w:sz w:val="24"/>
          <w:szCs w:val="24"/>
        </w:rPr>
        <w:t>Поставщика</w:t>
      </w:r>
      <w:r w:rsidRPr="005E4144">
        <w:rPr>
          <w:rFonts w:ascii="Times New Roman" w:hAnsi="Times New Roman" w:cs="Times New Roman"/>
          <w:sz w:val="24"/>
          <w:szCs w:val="24"/>
        </w:rPr>
        <w:t xml:space="preserve">, несет </w:t>
      </w:r>
      <w:r w:rsidR="00AA6FC4">
        <w:rPr>
          <w:rFonts w:ascii="Times New Roman" w:hAnsi="Times New Roman" w:cs="Times New Roman"/>
          <w:sz w:val="24"/>
          <w:szCs w:val="24"/>
        </w:rPr>
        <w:t>Поставщик</w:t>
      </w:r>
      <w:r w:rsidRPr="005E4144">
        <w:rPr>
          <w:rFonts w:ascii="Times New Roman" w:hAnsi="Times New Roman" w:cs="Times New Roman"/>
          <w:sz w:val="24"/>
          <w:szCs w:val="24"/>
        </w:rPr>
        <w:t>.</w:t>
      </w:r>
    </w:p>
    <w:p w:rsidR="006323C1" w:rsidRPr="00A76A81" w:rsidRDefault="00E21522" w:rsidP="008C5D11">
      <w:pPr>
        <w:pStyle w:val="ConsNonformat"/>
        <w:ind w:right="-55" w:firstLine="708"/>
        <w:jc w:val="both"/>
        <w:rPr>
          <w:rFonts w:ascii="Times New Roman" w:hAnsi="Times New Roman" w:cs="Times New Roman"/>
          <w:sz w:val="24"/>
          <w:szCs w:val="24"/>
        </w:rPr>
      </w:pPr>
      <w:r w:rsidRPr="00A76A81">
        <w:rPr>
          <w:rFonts w:ascii="Times New Roman" w:hAnsi="Times New Roman" w:cs="Times New Roman"/>
          <w:sz w:val="24"/>
          <w:szCs w:val="24"/>
        </w:rPr>
        <w:t>2.5</w:t>
      </w:r>
      <w:r w:rsidR="00FB5E48" w:rsidRPr="00A76A81">
        <w:rPr>
          <w:rFonts w:ascii="Times New Roman" w:hAnsi="Times New Roman" w:cs="Times New Roman"/>
          <w:sz w:val="24"/>
          <w:szCs w:val="24"/>
        </w:rPr>
        <w:t>. Цена настоящего</w:t>
      </w:r>
      <w:r w:rsidR="00665BA0" w:rsidRPr="00A76A81">
        <w:rPr>
          <w:rFonts w:ascii="Times New Roman" w:hAnsi="Times New Roman" w:cs="Times New Roman"/>
          <w:sz w:val="24"/>
          <w:szCs w:val="24"/>
        </w:rPr>
        <w:t xml:space="preserve"> </w:t>
      </w:r>
      <w:r w:rsidR="006323C1" w:rsidRPr="00A76A81">
        <w:rPr>
          <w:rFonts w:ascii="Times New Roman" w:hAnsi="Times New Roman" w:cs="Times New Roman"/>
          <w:sz w:val="24"/>
          <w:szCs w:val="24"/>
        </w:rPr>
        <w:t xml:space="preserve">контракта формируется с учетом всех расходов </w:t>
      </w:r>
      <w:r w:rsidR="00AA6FC4">
        <w:rPr>
          <w:rFonts w:ascii="Times New Roman" w:hAnsi="Times New Roman" w:cs="Times New Roman"/>
          <w:sz w:val="24"/>
          <w:szCs w:val="24"/>
        </w:rPr>
        <w:t>Поставщика</w:t>
      </w:r>
      <w:r w:rsidR="00A76A81" w:rsidRPr="00A76A81">
        <w:rPr>
          <w:rFonts w:ascii="Times New Roman" w:hAnsi="Times New Roman" w:cs="Times New Roman"/>
          <w:sz w:val="24"/>
          <w:szCs w:val="24"/>
        </w:rPr>
        <w:t xml:space="preserve"> </w:t>
      </w:r>
      <w:r w:rsidR="00A76A81" w:rsidRPr="00A76A81">
        <w:rPr>
          <w:rFonts w:ascii="Times New Roman" w:eastAsia="Calibri" w:hAnsi="Times New Roman" w:cs="Times New Roman"/>
          <w:sz w:val="24"/>
          <w:szCs w:val="24"/>
        </w:rPr>
        <w:t>связанных с исполнением условий настоящего контракта,</w:t>
      </w:r>
      <w:r w:rsidR="00A76A81" w:rsidRPr="00A76A81">
        <w:rPr>
          <w:rFonts w:ascii="Times New Roman" w:hAnsi="Times New Roman" w:cs="Times New Roman"/>
          <w:sz w:val="24"/>
          <w:szCs w:val="24"/>
        </w:rPr>
        <w:t xml:space="preserve"> </w:t>
      </w:r>
      <w:r w:rsidR="00A76A81" w:rsidRPr="00A76A81">
        <w:rPr>
          <w:rFonts w:ascii="Times New Roman" w:eastAsia="Calibri" w:hAnsi="Times New Roman" w:cs="Times New Roman"/>
          <w:sz w:val="24"/>
          <w:szCs w:val="24"/>
        </w:rPr>
        <w:t>включая стоимость оборудования, материалов, используемых при выполнении работ, и транспортных расходов. Заказчик не оплачивает товары, работы, услуги и другие расходы, не определенные настоящим контрактом</w:t>
      </w:r>
      <w:r w:rsidR="006323C1" w:rsidRPr="00A76A81">
        <w:rPr>
          <w:rFonts w:ascii="Times New Roman" w:hAnsi="Times New Roman" w:cs="Times New Roman"/>
          <w:sz w:val="24"/>
          <w:szCs w:val="24"/>
        </w:rPr>
        <w:t>.</w:t>
      </w:r>
    </w:p>
    <w:p w:rsidR="00E36063" w:rsidRPr="005E4144" w:rsidRDefault="00E21522" w:rsidP="008C5D11">
      <w:pPr>
        <w:widowControl w:val="0"/>
        <w:autoSpaceDE w:val="0"/>
        <w:autoSpaceDN w:val="0"/>
        <w:adjustRightInd w:val="0"/>
        <w:ind w:right="-55" w:firstLine="708"/>
        <w:jc w:val="both"/>
      </w:pPr>
      <w:r w:rsidRPr="005E4144">
        <w:t>2.6</w:t>
      </w:r>
      <w:r w:rsidR="006323C1" w:rsidRPr="005E4144">
        <w:t>. Цена настоящего контракта является твердой и определяется на весь срок исполнения настоящего контракта</w:t>
      </w:r>
      <w:r w:rsidR="00D87D3B" w:rsidRPr="005E4144">
        <w:t xml:space="preserve"> и не может изменяться</w:t>
      </w:r>
      <w:r w:rsidR="006323C1" w:rsidRPr="005E4144">
        <w:t>, за исключением с</w:t>
      </w:r>
      <w:r w:rsidR="00E36063" w:rsidRPr="005E4144">
        <w:t xml:space="preserve">лучаев, предусмотренных Федеральным законом от 05.04.2013 </w:t>
      </w:r>
      <w:r w:rsidR="00A76A81">
        <w:t>№</w:t>
      </w:r>
      <w:r w:rsidR="00E36063" w:rsidRPr="005E4144">
        <w:t xml:space="preserve"> 44-ФЗ"О контрактной системе в сфере закупок товаров, работ, услуг для обеспечения государственных и муниципальных нужд" (далее </w:t>
      </w:r>
      <w:r w:rsidR="00A44C72" w:rsidRPr="005E4144">
        <w:t xml:space="preserve">- </w:t>
      </w:r>
      <w:r w:rsidR="00E36063" w:rsidRPr="005E4144">
        <w:t xml:space="preserve">Федеральный закон </w:t>
      </w:r>
      <w:r w:rsidR="00A76A81" w:rsidRPr="005E4144">
        <w:t>от 05.04.2013</w:t>
      </w:r>
      <w:r w:rsidR="00A76A81">
        <w:t xml:space="preserve"> </w:t>
      </w:r>
      <w:r w:rsidR="00E36063" w:rsidRPr="005E4144">
        <w:t>№</w:t>
      </w:r>
      <w:r w:rsidR="00A44C72" w:rsidRPr="005E4144">
        <w:t xml:space="preserve"> </w:t>
      </w:r>
      <w:r w:rsidR="00E36063" w:rsidRPr="005E4144">
        <w:t>44-ФЗ).</w:t>
      </w:r>
    </w:p>
    <w:p w:rsidR="006323C1" w:rsidRPr="005E4144" w:rsidRDefault="00E21522" w:rsidP="008C5D11">
      <w:pPr>
        <w:widowControl w:val="0"/>
        <w:autoSpaceDE w:val="0"/>
        <w:autoSpaceDN w:val="0"/>
        <w:adjustRightInd w:val="0"/>
        <w:ind w:right="-55" w:firstLine="708"/>
        <w:jc w:val="both"/>
      </w:pPr>
      <w:r w:rsidRPr="005E4144">
        <w:t>2.7</w:t>
      </w:r>
      <w:r w:rsidR="006323C1" w:rsidRPr="005E4144">
        <w:t>. Источник финансирования контракта - средства федерального бюджета.</w:t>
      </w:r>
    </w:p>
    <w:p w:rsidR="005F3A9B" w:rsidRPr="005E4144" w:rsidRDefault="005F3A9B" w:rsidP="008C5D11">
      <w:pPr>
        <w:widowControl w:val="0"/>
        <w:autoSpaceDE w:val="0"/>
        <w:autoSpaceDN w:val="0"/>
        <w:adjustRightInd w:val="0"/>
        <w:ind w:firstLine="708"/>
        <w:jc w:val="both"/>
      </w:pPr>
      <w:r w:rsidRPr="005E4144">
        <w:t xml:space="preserve">2.8. В соответствии с пунктом 2 части 13 статьи 34 Федерального закона </w:t>
      </w:r>
      <w:r w:rsidR="00E415C8" w:rsidRPr="005E4144">
        <w:t>от 05.04.2013</w:t>
      </w:r>
      <w:r w:rsidR="00E415C8">
        <w:t xml:space="preserve">       </w:t>
      </w:r>
      <w:r w:rsidRPr="005E4144">
        <w:t xml:space="preserve">№ 44-ФЗ сумма, подлежащая уплате Заказчиком юридическому лицу или физическому лицу, в </w:t>
      </w:r>
      <w:r w:rsidRPr="005E4144">
        <w:lastRenderedPageBreak/>
        <w:t>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3A9B" w:rsidRPr="005E4144" w:rsidRDefault="005F3A9B" w:rsidP="008C5D11">
      <w:pPr>
        <w:widowControl w:val="0"/>
        <w:autoSpaceDE w:val="0"/>
        <w:autoSpaceDN w:val="0"/>
        <w:adjustRightInd w:val="0"/>
        <w:ind w:firstLine="708"/>
        <w:jc w:val="both"/>
      </w:pPr>
      <w:r w:rsidRPr="005E4144">
        <w:t>Суммы таких обязательных платежей, исчисленных и удержанных Заказчиком по настоящему Контракту, уплачиваются Заказчиком в соответствующий бюджет по месту налогового учета Заказчика.</w:t>
      </w:r>
    </w:p>
    <w:p w:rsidR="00BB6B7B" w:rsidRPr="005E4144" w:rsidRDefault="00BB6B7B" w:rsidP="005F3A9B">
      <w:pPr>
        <w:widowControl w:val="0"/>
        <w:autoSpaceDE w:val="0"/>
        <w:autoSpaceDN w:val="0"/>
        <w:adjustRightInd w:val="0"/>
        <w:ind w:firstLine="567"/>
        <w:jc w:val="both"/>
      </w:pPr>
    </w:p>
    <w:p w:rsidR="00472B6D" w:rsidRPr="005E4144" w:rsidRDefault="00E506A6" w:rsidP="008C5D11">
      <w:pPr>
        <w:autoSpaceDE w:val="0"/>
        <w:autoSpaceDN w:val="0"/>
        <w:adjustRightInd w:val="0"/>
        <w:ind w:right="126"/>
        <w:jc w:val="center"/>
        <w:rPr>
          <w:b/>
        </w:rPr>
      </w:pPr>
      <w:r>
        <w:rPr>
          <w:b/>
        </w:rPr>
        <w:t>3</w:t>
      </w:r>
      <w:r w:rsidR="008C5D11" w:rsidRPr="005E4144">
        <w:rPr>
          <w:b/>
        </w:rPr>
        <w:t xml:space="preserve">. </w:t>
      </w:r>
      <w:r w:rsidR="00472B6D" w:rsidRPr="005E4144">
        <w:rPr>
          <w:b/>
        </w:rPr>
        <w:t>Права и обязанности сторон</w:t>
      </w:r>
    </w:p>
    <w:p w:rsidR="00472B6D" w:rsidRPr="005E4144" w:rsidRDefault="00E506A6" w:rsidP="008C5D11">
      <w:pPr>
        <w:widowControl w:val="0"/>
        <w:autoSpaceDE w:val="0"/>
        <w:autoSpaceDN w:val="0"/>
        <w:adjustRightInd w:val="0"/>
        <w:ind w:firstLine="708"/>
        <w:jc w:val="both"/>
        <w:rPr>
          <w:b/>
        </w:rPr>
      </w:pPr>
      <w:r>
        <w:rPr>
          <w:b/>
        </w:rPr>
        <w:t>3</w:t>
      </w:r>
      <w:r w:rsidR="00472B6D" w:rsidRPr="005E4144">
        <w:rPr>
          <w:b/>
        </w:rPr>
        <w:t xml:space="preserve">.1. </w:t>
      </w:r>
      <w:r w:rsidR="00AA6FC4">
        <w:rPr>
          <w:b/>
        </w:rPr>
        <w:t>Поставщик</w:t>
      </w:r>
      <w:r w:rsidR="00472B6D" w:rsidRPr="005E4144">
        <w:rPr>
          <w:b/>
        </w:rPr>
        <w:t xml:space="preserve"> обязуется:</w:t>
      </w:r>
    </w:p>
    <w:p w:rsidR="00E506A6" w:rsidRPr="00E506A6" w:rsidRDefault="00E506A6" w:rsidP="00F214E2">
      <w:pPr>
        <w:widowControl w:val="0"/>
        <w:autoSpaceDE w:val="0"/>
        <w:autoSpaceDN w:val="0"/>
        <w:adjustRightInd w:val="0"/>
        <w:ind w:right="-55" w:firstLine="708"/>
        <w:jc w:val="both"/>
      </w:pPr>
      <w:r>
        <w:t>3</w:t>
      </w:r>
      <w:r w:rsidRPr="00E506A6">
        <w:t>.1.1. Оказать услуги надлежащего качества в соответствии с условиями настоящего Контракта.</w:t>
      </w:r>
    </w:p>
    <w:p w:rsidR="00E506A6" w:rsidRPr="00E506A6" w:rsidRDefault="00E506A6" w:rsidP="00F214E2">
      <w:pPr>
        <w:widowControl w:val="0"/>
        <w:autoSpaceDE w:val="0"/>
        <w:autoSpaceDN w:val="0"/>
        <w:adjustRightInd w:val="0"/>
        <w:ind w:right="-55" w:firstLine="708"/>
        <w:jc w:val="both"/>
        <w:rPr>
          <w:color w:val="FF0000"/>
        </w:rPr>
      </w:pPr>
      <w:r w:rsidRPr="00E506A6">
        <w:t>3.1.2. Выполнить все работы в объеме, предусмотренном техническим заданием (приложение № 1), в срок, указанный в пункте 1.2. настоящего Контракта, и сдать результаты работ Заказчику в соответствии с условиями настоящего контракта.</w:t>
      </w:r>
    </w:p>
    <w:p w:rsidR="00E506A6" w:rsidRPr="000B769F" w:rsidRDefault="00E506A6" w:rsidP="00F214E2">
      <w:pPr>
        <w:widowControl w:val="0"/>
        <w:autoSpaceDE w:val="0"/>
        <w:autoSpaceDN w:val="0"/>
        <w:adjustRightInd w:val="0"/>
        <w:ind w:right="-55" w:firstLine="708"/>
        <w:jc w:val="both"/>
        <w:rPr>
          <w:color w:val="FF0000"/>
        </w:rPr>
      </w:pPr>
      <w:r w:rsidRPr="008827AE">
        <w:t xml:space="preserve">3.1.3. В </w:t>
      </w:r>
      <w:r w:rsidR="008827AE" w:rsidRPr="008827AE">
        <w:t>течение 3 (трех) рабочих дней с даты окончания оказания Услуг, оформ</w:t>
      </w:r>
      <w:r w:rsidR="008827AE">
        <w:t>ить</w:t>
      </w:r>
      <w:r w:rsidR="008827AE" w:rsidRPr="008827AE">
        <w:t xml:space="preserve"> надлежащим образом следующие документы: счет, счет-фактуру (счет-фактура предоставляется, если </w:t>
      </w:r>
      <w:r w:rsidR="00AA6FC4">
        <w:t>Поставщик</w:t>
      </w:r>
      <w:r w:rsidR="008827AE" w:rsidRPr="008827AE">
        <w:t xml:space="preserve"> является плательщиком НДС) или УПД и направляет их в адрес Заказчика</w:t>
      </w:r>
      <w:r w:rsidRPr="000B769F">
        <w:rPr>
          <w:color w:val="FF0000"/>
        </w:rPr>
        <w:t>.</w:t>
      </w:r>
    </w:p>
    <w:p w:rsidR="00E506A6" w:rsidRPr="00E506A6" w:rsidRDefault="005A7071" w:rsidP="00F214E2">
      <w:pPr>
        <w:widowControl w:val="0"/>
        <w:autoSpaceDE w:val="0"/>
        <w:autoSpaceDN w:val="0"/>
        <w:adjustRightInd w:val="0"/>
        <w:ind w:right="-55" w:firstLine="708"/>
        <w:jc w:val="both"/>
      </w:pPr>
      <w:r w:rsidRPr="004E074C">
        <w:t>3</w:t>
      </w:r>
      <w:r w:rsidR="00E506A6" w:rsidRPr="004E074C">
        <w:t xml:space="preserve">.1.4. Безвозмездно исправить по требованию Заказчика в течение </w:t>
      </w:r>
      <w:r w:rsidR="00E415C8" w:rsidRPr="004E074C">
        <w:t>10</w:t>
      </w:r>
      <w:r w:rsidR="00E506A6" w:rsidRPr="004E074C">
        <w:t xml:space="preserve"> (</w:t>
      </w:r>
      <w:r w:rsidR="00E415C8" w:rsidRPr="004E074C">
        <w:t>десять</w:t>
      </w:r>
      <w:r w:rsidR="00E506A6" w:rsidRPr="004E074C">
        <w:t xml:space="preserve">) рабочих дней </w:t>
      </w:r>
      <w:r w:rsidR="00E506A6" w:rsidRPr="00E506A6">
        <w:t>все выявленные недостатки, если в процессе оказания услуг допущены отступления от условий настоящего Контракта, ухудшившие качество услуг.</w:t>
      </w:r>
    </w:p>
    <w:p w:rsidR="00E506A6" w:rsidRPr="00E506A6" w:rsidRDefault="005A7071" w:rsidP="00F214E2">
      <w:pPr>
        <w:widowControl w:val="0"/>
        <w:autoSpaceDE w:val="0"/>
        <w:autoSpaceDN w:val="0"/>
        <w:adjustRightInd w:val="0"/>
        <w:ind w:right="-55" w:firstLine="708"/>
        <w:jc w:val="both"/>
      </w:pPr>
      <w:r>
        <w:t>3</w:t>
      </w:r>
      <w:r w:rsidR="00E506A6" w:rsidRPr="00E506A6">
        <w:t>.1.5.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 в любой форме.</w:t>
      </w:r>
    </w:p>
    <w:p w:rsidR="00F214E2" w:rsidRPr="00F214E2" w:rsidRDefault="00A757FC" w:rsidP="00F214E2">
      <w:pPr>
        <w:widowControl w:val="0"/>
        <w:suppressAutoHyphens/>
        <w:ind w:firstLine="709"/>
        <w:contextualSpacing/>
        <w:jc w:val="both"/>
      </w:pPr>
      <w:r>
        <w:t>3</w:t>
      </w:r>
      <w:r w:rsidR="00F214E2" w:rsidRPr="00F214E2">
        <w:t>.</w:t>
      </w:r>
      <w:r>
        <w:t>1</w:t>
      </w:r>
      <w:r w:rsidR="00F214E2" w:rsidRPr="00F214E2">
        <w:t xml:space="preserve">.6. Предоставить срок гарантии нормального функционирования результатов работ в соответствии с </w:t>
      </w:r>
      <w:r w:rsidRPr="00A757FC">
        <w:t>техническим заданием</w:t>
      </w:r>
      <w:r w:rsidR="00F214E2" w:rsidRPr="00F214E2">
        <w:t xml:space="preserve"> (приложение № 1).</w:t>
      </w:r>
    </w:p>
    <w:p w:rsidR="00F214E2" w:rsidRPr="00F214E2" w:rsidRDefault="00A757FC" w:rsidP="00F214E2">
      <w:pPr>
        <w:widowControl w:val="0"/>
        <w:suppressAutoHyphens/>
        <w:ind w:firstLine="709"/>
        <w:contextualSpacing/>
        <w:jc w:val="both"/>
      </w:pPr>
      <w:r>
        <w:t>3</w:t>
      </w:r>
      <w:r w:rsidR="00F214E2" w:rsidRPr="00F214E2">
        <w:t>.</w:t>
      </w:r>
      <w:r>
        <w:t>1</w:t>
      </w:r>
      <w:r w:rsidR="00F214E2" w:rsidRPr="00F214E2">
        <w:t>.7. При обнаружении в период гарантийного срока использования результатов работ недостатков, которые не позволят продолжить их нормальное использование, устранить недостатки за свой счет и продлить гарантийный срок на период устранения недостатков.</w:t>
      </w:r>
    </w:p>
    <w:p w:rsidR="00472B6D" w:rsidRPr="00A757FC" w:rsidRDefault="00A757FC" w:rsidP="00A757FC">
      <w:pPr>
        <w:widowControl w:val="0"/>
        <w:autoSpaceDE w:val="0"/>
        <w:autoSpaceDN w:val="0"/>
        <w:adjustRightInd w:val="0"/>
        <w:ind w:firstLine="708"/>
        <w:jc w:val="both"/>
      </w:pPr>
      <w:r>
        <w:t>3</w:t>
      </w:r>
      <w:r w:rsidR="00DA772A" w:rsidRPr="00A757FC">
        <w:t>.</w:t>
      </w:r>
      <w:r w:rsidR="00472B6D" w:rsidRPr="00A757FC">
        <w:t>1.</w:t>
      </w:r>
      <w:r>
        <w:t>8</w:t>
      </w:r>
      <w:r w:rsidR="00472B6D" w:rsidRPr="00A757FC">
        <w:t xml:space="preserve">. Соблюдать правила </w:t>
      </w:r>
      <w:proofErr w:type="spellStart"/>
      <w:r w:rsidR="00472B6D" w:rsidRPr="00A757FC">
        <w:t>внутриобъектового</w:t>
      </w:r>
      <w:proofErr w:type="spellEnd"/>
      <w:r w:rsidR="00472B6D" w:rsidRPr="00A757FC">
        <w:t xml:space="preserve"> режима на объекте Заказчика.</w:t>
      </w:r>
    </w:p>
    <w:p w:rsidR="00F214E2" w:rsidRPr="00F214E2" w:rsidRDefault="00F214E2" w:rsidP="00F214E2">
      <w:pPr>
        <w:widowControl w:val="0"/>
        <w:autoSpaceDE w:val="0"/>
        <w:autoSpaceDN w:val="0"/>
        <w:adjustRightInd w:val="0"/>
        <w:ind w:right="-55" w:firstLine="708"/>
        <w:jc w:val="both"/>
        <w:rPr>
          <w:b/>
        </w:rPr>
      </w:pPr>
      <w:r w:rsidRPr="00F214E2">
        <w:rPr>
          <w:b/>
        </w:rPr>
        <w:t xml:space="preserve">3.2. </w:t>
      </w:r>
      <w:r w:rsidR="00AA6FC4">
        <w:rPr>
          <w:b/>
        </w:rPr>
        <w:t>Поставщик</w:t>
      </w:r>
      <w:r w:rsidRPr="00F214E2">
        <w:rPr>
          <w:b/>
        </w:rPr>
        <w:t xml:space="preserve"> вправе:</w:t>
      </w:r>
    </w:p>
    <w:p w:rsidR="00F214E2" w:rsidRPr="00F214E2" w:rsidRDefault="00F214E2" w:rsidP="00F214E2">
      <w:pPr>
        <w:widowControl w:val="0"/>
        <w:autoSpaceDE w:val="0"/>
        <w:autoSpaceDN w:val="0"/>
        <w:adjustRightInd w:val="0"/>
        <w:ind w:right="-55" w:firstLine="708"/>
        <w:jc w:val="both"/>
      </w:pPr>
      <w:r w:rsidRPr="00F214E2">
        <w:t>3.2.1. Требовать своевременной оплаты за фактически оказанные услуги в соответствии с условиями настоящего Контракта.</w:t>
      </w:r>
    </w:p>
    <w:p w:rsidR="00F214E2" w:rsidRPr="00F214E2" w:rsidRDefault="00F214E2" w:rsidP="00F214E2">
      <w:pPr>
        <w:widowControl w:val="0"/>
        <w:autoSpaceDE w:val="0"/>
        <w:autoSpaceDN w:val="0"/>
        <w:adjustRightInd w:val="0"/>
        <w:ind w:right="-55" w:firstLine="708"/>
        <w:jc w:val="both"/>
      </w:pPr>
      <w:r w:rsidRPr="00F214E2">
        <w:t>3.2.2. Запрашивать у Заказчика предоставления разъяснений и уточнений по вопросам оказания услуг в рамках настоящего Контракта.</w:t>
      </w:r>
    </w:p>
    <w:p w:rsidR="00F214E2" w:rsidRPr="00F214E2" w:rsidRDefault="00F214E2" w:rsidP="00F214E2">
      <w:pPr>
        <w:widowControl w:val="0"/>
        <w:autoSpaceDE w:val="0"/>
        <w:autoSpaceDN w:val="0"/>
        <w:adjustRightInd w:val="0"/>
        <w:ind w:right="-55" w:firstLine="708"/>
        <w:jc w:val="both"/>
        <w:rPr>
          <w:b/>
        </w:rPr>
      </w:pPr>
      <w:r w:rsidRPr="00F214E2">
        <w:rPr>
          <w:b/>
        </w:rPr>
        <w:t>3.3. Заказчик обязуется:</w:t>
      </w:r>
    </w:p>
    <w:p w:rsidR="00F214E2" w:rsidRPr="00F214E2" w:rsidRDefault="00F214E2" w:rsidP="00F214E2">
      <w:pPr>
        <w:widowControl w:val="0"/>
        <w:autoSpaceDE w:val="0"/>
        <w:autoSpaceDN w:val="0"/>
        <w:adjustRightInd w:val="0"/>
        <w:ind w:right="-55" w:firstLine="708"/>
        <w:jc w:val="both"/>
      </w:pPr>
      <w:r w:rsidRPr="00F214E2">
        <w:t>3.3.1. Оплатить услуги в соответствии с разделом 2 настоящего Контракта.</w:t>
      </w:r>
    </w:p>
    <w:p w:rsidR="00F214E2" w:rsidRPr="00F214E2" w:rsidRDefault="00F214E2" w:rsidP="00F214E2">
      <w:pPr>
        <w:widowControl w:val="0"/>
        <w:autoSpaceDE w:val="0"/>
        <w:autoSpaceDN w:val="0"/>
        <w:adjustRightInd w:val="0"/>
        <w:ind w:right="-55" w:firstLine="708"/>
        <w:jc w:val="both"/>
      </w:pPr>
      <w:r w:rsidRPr="00F214E2">
        <w:t>3.3.</w:t>
      </w:r>
      <w:r w:rsidR="00A757FC">
        <w:t>2</w:t>
      </w:r>
      <w:r w:rsidRPr="00F214E2">
        <w:t>. Обеспечить своевременный прием оказанных услуг.</w:t>
      </w:r>
    </w:p>
    <w:p w:rsidR="00F214E2" w:rsidRPr="00F214E2" w:rsidRDefault="00F214E2" w:rsidP="00F214E2">
      <w:pPr>
        <w:widowControl w:val="0"/>
        <w:autoSpaceDE w:val="0"/>
        <w:autoSpaceDN w:val="0"/>
        <w:adjustRightInd w:val="0"/>
        <w:ind w:right="-55" w:firstLine="708"/>
        <w:jc w:val="both"/>
      </w:pPr>
      <w:r w:rsidRPr="00F214E2">
        <w:t>3.3.</w:t>
      </w:r>
      <w:r w:rsidR="00A757FC">
        <w:t>3</w:t>
      </w:r>
      <w:r w:rsidRPr="00F214E2">
        <w:t xml:space="preserve">. Для проверки представленных </w:t>
      </w:r>
      <w:r w:rsidR="00AA6FC4">
        <w:t>Поставщико</w:t>
      </w:r>
      <w:r w:rsidR="00AA6FC4" w:rsidRPr="00F214E2">
        <w:t>м</w:t>
      </w:r>
      <w:r w:rsidRPr="00F214E2">
        <w:t xml:space="preserve"> результатов, предусмотренных контрактом, в части их соответствия условиям контракта, провести экспертизу.</w:t>
      </w:r>
    </w:p>
    <w:p w:rsidR="00F214E2" w:rsidRPr="00F214E2" w:rsidRDefault="00F214E2" w:rsidP="00F214E2">
      <w:pPr>
        <w:widowControl w:val="0"/>
        <w:autoSpaceDE w:val="0"/>
        <w:autoSpaceDN w:val="0"/>
        <w:adjustRightInd w:val="0"/>
        <w:ind w:right="-55" w:firstLine="708"/>
        <w:jc w:val="both"/>
        <w:rPr>
          <w:b/>
        </w:rPr>
      </w:pPr>
      <w:r w:rsidRPr="00F214E2">
        <w:rPr>
          <w:b/>
        </w:rPr>
        <w:t xml:space="preserve">3.4. Заказчик имеет право: </w:t>
      </w:r>
    </w:p>
    <w:p w:rsidR="00F214E2" w:rsidRPr="00F214E2" w:rsidRDefault="00F214E2" w:rsidP="00F214E2">
      <w:pPr>
        <w:widowControl w:val="0"/>
        <w:autoSpaceDE w:val="0"/>
        <w:autoSpaceDN w:val="0"/>
        <w:adjustRightInd w:val="0"/>
        <w:ind w:right="-55" w:firstLine="708"/>
        <w:jc w:val="both"/>
      </w:pPr>
      <w:r w:rsidRPr="00F214E2">
        <w:t xml:space="preserve">3.4.1. В любое время проверять ход и качество оказания </w:t>
      </w:r>
      <w:r w:rsidR="00AA6FC4">
        <w:t>Поставщико</w:t>
      </w:r>
      <w:r w:rsidR="00AA6FC4" w:rsidRPr="00F214E2">
        <w:t>м</w:t>
      </w:r>
      <w:r w:rsidRPr="00F214E2">
        <w:t xml:space="preserve"> услуг, не вмешиваясь в его деятельность.</w:t>
      </w:r>
    </w:p>
    <w:p w:rsidR="00F214E2" w:rsidRPr="00F214E2" w:rsidRDefault="00F214E2" w:rsidP="00F214E2">
      <w:pPr>
        <w:widowControl w:val="0"/>
        <w:autoSpaceDE w:val="0"/>
        <w:autoSpaceDN w:val="0"/>
        <w:adjustRightInd w:val="0"/>
        <w:ind w:right="-55" w:firstLine="708"/>
        <w:jc w:val="both"/>
      </w:pPr>
      <w:r w:rsidRPr="00F214E2">
        <w:t xml:space="preserve">3.4.2. Предъявлять требования </w:t>
      </w:r>
      <w:r w:rsidR="00AA6FC4">
        <w:t>Поставщику</w:t>
      </w:r>
      <w:r w:rsidRPr="00F214E2">
        <w:t>, связанные с надлежащим качеством услуг.</w:t>
      </w:r>
    </w:p>
    <w:p w:rsidR="00F214E2" w:rsidRPr="00F214E2" w:rsidRDefault="00F214E2" w:rsidP="00F214E2">
      <w:pPr>
        <w:widowControl w:val="0"/>
        <w:autoSpaceDE w:val="0"/>
        <w:autoSpaceDN w:val="0"/>
        <w:adjustRightInd w:val="0"/>
        <w:ind w:right="-55" w:firstLine="708"/>
        <w:jc w:val="both"/>
      </w:pPr>
      <w:r w:rsidRPr="00F214E2">
        <w:t>3.5. Ни одна из Сторон не вправе передавать свои права и обязательства по настоящему контракту третьей стороне без письменного согласия другой Стороны.</w:t>
      </w:r>
    </w:p>
    <w:p w:rsidR="00472B6D" w:rsidRPr="009331BF" w:rsidRDefault="00472B6D" w:rsidP="00472B6D">
      <w:pPr>
        <w:autoSpaceDE w:val="0"/>
        <w:autoSpaceDN w:val="0"/>
        <w:adjustRightInd w:val="0"/>
        <w:ind w:firstLine="567"/>
        <w:jc w:val="both"/>
      </w:pPr>
    </w:p>
    <w:p w:rsidR="00472B6D" w:rsidRPr="005E4144" w:rsidRDefault="005F19DA" w:rsidP="00472B6D">
      <w:pPr>
        <w:autoSpaceDE w:val="0"/>
        <w:autoSpaceDN w:val="0"/>
        <w:adjustRightInd w:val="0"/>
        <w:ind w:firstLine="567"/>
        <w:jc w:val="center"/>
        <w:rPr>
          <w:b/>
          <w:bCs/>
        </w:rPr>
      </w:pPr>
      <w:r>
        <w:rPr>
          <w:b/>
          <w:bCs/>
        </w:rPr>
        <w:t>4</w:t>
      </w:r>
      <w:r w:rsidR="00472B6D" w:rsidRPr="005E4144">
        <w:rPr>
          <w:b/>
          <w:bCs/>
        </w:rPr>
        <w:t xml:space="preserve">. </w:t>
      </w:r>
      <w:r w:rsidR="000C53F1" w:rsidRPr="000C53F1">
        <w:rPr>
          <w:b/>
        </w:rPr>
        <w:t>Порядок сдачи и приемки оказанных услуг</w:t>
      </w:r>
    </w:p>
    <w:p w:rsidR="000B769F" w:rsidRPr="000B769F" w:rsidRDefault="000B769F" w:rsidP="000B769F">
      <w:pPr>
        <w:tabs>
          <w:tab w:val="left" w:pos="0"/>
        </w:tabs>
        <w:ind w:firstLine="709"/>
        <w:jc w:val="both"/>
      </w:pPr>
      <w:r w:rsidRPr="000B769F">
        <w:t xml:space="preserve">4.1 Сдача результатов оказанных услуг </w:t>
      </w:r>
      <w:r w:rsidR="00AA6FC4">
        <w:t>Поставщико</w:t>
      </w:r>
      <w:r w:rsidR="00AA6FC4" w:rsidRPr="000B769F">
        <w:t>м</w:t>
      </w:r>
      <w:r w:rsidRPr="000B769F">
        <w:t xml:space="preserve"> и их приемка Заказчиком производится в соответствии с гражданским законодательством Российской Федерации и оформляется актом об оказании услуг, подписываемым Сторонами.</w:t>
      </w:r>
    </w:p>
    <w:p w:rsidR="000B769F" w:rsidRPr="000B769F" w:rsidRDefault="000B769F" w:rsidP="000B769F">
      <w:pPr>
        <w:tabs>
          <w:tab w:val="left" w:pos="0"/>
        </w:tabs>
        <w:ind w:firstLine="709"/>
        <w:jc w:val="both"/>
      </w:pPr>
      <w:r w:rsidRPr="000B769F">
        <w:lastRenderedPageBreak/>
        <w:t xml:space="preserve">4.2. После завершения услуг </w:t>
      </w:r>
      <w:r w:rsidR="00AA6FC4">
        <w:t>Поставщик</w:t>
      </w:r>
      <w:r w:rsidRPr="000B769F">
        <w:t xml:space="preserve"> передает Заказчику подписанные акты об оказании услуг в двух экземплярах. Заказчик в течение 20 (двадцати) рабочих дней со дня получения актов об оказании услуг обязан направить </w:t>
      </w:r>
      <w:r w:rsidR="00AA6FC4">
        <w:t>Поставщику</w:t>
      </w:r>
      <w:r w:rsidRPr="000B769F">
        <w:t xml:space="preserve"> подписанные экземпляры или мотивированный отказ от приемки услуг.</w:t>
      </w:r>
    </w:p>
    <w:p w:rsidR="000B769F" w:rsidRPr="000B769F" w:rsidRDefault="000B769F" w:rsidP="000B769F">
      <w:pPr>
        <w:tabs>
          <w:tab w:val="left" w:pos="0"/>
        </w:tabs>
        <w:ind w:firstLine="709"/>
        <w:jc w:val="both"/>
      </w:pPr>
      <w:r w:rsidRPr="000B769F">
        <w:t>4.3. В случае мотивированного отказа Заказчика от приемки услуг, в трехдневный срок составляется двухсторонний акт устранения недостатков с перечнем необходимых доработок и сроков их выполнения.</w:t>
      </w:r>
    </w:p>
    <w:p w:rsidR="000B769F" w:rsidRPr="000B769F" w:rsidRDefault="000B769F" w:rsidP="000B769F">
      <w:pPr>
        <w:tabs>
          <w:tab w:val="left" w:pos="0"/>
        </w:tabs>
        <w:ind w:firstLine="709"/>
        <w:jc w:val="both"/>
      </w:pPr>
      <w:r w:rsidRPr="000B769F">
        <w:t>4.4. Датой оказания услуг считается дата подписания представителями Сторон акта об оказании услуг или акта устранения недостатков. Некачественные услуги и (или) услуги, оказанные не в полном объеме, считаются не оказанными.</w:t>
      </w:r>
    </w:p>
    <w:p w:rsidR="000B769F" w:rsidRPr="000B769F" w:rsidRDefault="000B769F" w:rsidP="000B769F">
      <w:pPr>
        <w:ind w:firstLine="708"/>
        <w:jc w:val="both"/>
      </w:pPr>
      <w:r w:rsidRPr="000B769F">
        <w:t xml:space="preserve">4.5. Для проверки предоставленных </w:t>
      </w:r>
      <w:r w:rsidR="00AA6FC4">
        <w:t>Поставщико</w:t>
      </w:r>
      <w:r w:rsidR="00AA6FC4" w:rsidRPr="000B769F">
        <w:t>м</w:t>
      </w:r>
      <w:r w:rsidRPr="000B769F">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72B6D" w:rsidRPr="005E4144" w:rsidRDefault="00472B6D" w:rsidP="008C0A3D">
      <w:pPr>
        <w:autoSpaceDE w:val="0"/>
        <w:autoSpaceDN w:val="0"/>
        <w:adjustRightInd w:val="0"/>
        <w:ind w:firstLine="567"/>
        <w:jc w:val="center"/>
        <w:rPr>
          <w:b/>
          <w:bCs/>
        </w:rPr>
      </w:pPr>
    </w:p>
    <w:p w:rsidR="00472B6D" w:rsidRPr="005E4144" w:rsidRDefault="005F19DA" w:rsidP="008C0A3D">
      <w:pPr>
        <w:widowControl w:val="0"/>
        <w:suppressAutoHyphens/>
        <w:ind w:firstLine="567"/>
        <w:jc w:val="center"/>
        <w:rPr>
          <w:b/>
        </w:rPr>
      </w:pPr>
      <w:r>
        <w:rPr>
          <w:b/>
        </w:rPr>
        <w:t>5</w:t>
      </w:r>
      <w:r w:rsidR="00472B6D" w:rsidRPr="005E4144">
        <w:rPr>
          <w:b/>
        </w:rPr>
        <w:t>. Ответственность сторон</w:t>
      </w:r>
    </w:p>
    <w:p w:rsidR="00472B6D" w:rsidRPr="005E4144" w:rsidRDefault="005F19DA" w:rsidP="008C0A3D">
      <w:pPr>
        <w:autoSpaceDE w:val="0"/>
        <w:autoSpaceDN w:val="0"/>
        <w:adjustRightInd w:val="0"/>
        <w:ind w:firstLine="708"/>
        <w:jc w:val="both"/>
      </w:pPr>
      <w:r>
        <w:t>5</w:t>
      </w:r>
      <w:r w:rsidR="00472B6D" w:rsidRPr="005E4144">
        <w:t>.1.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472B6D" w:rsidRPr="00403B6A" w:rsidRDefault="005F19DA" w:rsidP="00472B6D">
      <w:pPr>
        <w:autoSpaceDE w:val="0"/>
        <w:autoSpaceDN w:val="0"/>
        <w:adjustRightInd w:val="0"/>
        <w:ind w:firstLine="709"/>
        <w:jc w:val="both"/>
      </w:pPr>
      <w:r>
        <w:rPr>
          <w:bCs/>
        </w:rPr>
        <w:t>5</w:t>
      </w:r>
      <w:r w:rsidR="00472B6D" w:rsidRPr="005E4144">
        <w:rPr>
          <w:bCs/>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A6FC4">
        <w:rPr>
          <w:bCs/>
        </w:rPr>
        <w:t>Поставщик</w:t>
      </w:r>
      <w:r w:rsidR="00472B6D" w:rsidRPr="005E4144">
        <w:rPr>
          <w:bC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w:t>
      </w:r>
      <w:r w:rsidR="00472B6D" w:rsidRPr="00403B6A">
        <w:rPr>
          <w:bCs/>
        </w:rPr>
        <w:t>действующей на дату уплаты пеней</w:t>
      </w:r>
      <w:r w:rsidR="00472B6D" w:rsidRPr="00403B6A">
        <w:rPr>
          <w:b/>
          <w:bCs/>
        </w:rPr>
        <w:t xml:space="preserve"> </w:t>
      </w:r>
      <w:hyperlink r:id="rId8" w:history="1">
        <w:r w:rsidR="00472B6D" w:rsidRPr="00403B6A">
          <w:t>ключевой ставки</w:t>
        </w:r>
      </w:hyperlink>
      <w:r w:rsidR="00472B6D" w:rsidRPr="00403B6A">
        <w:t xml:space="preserve"> Центрального банка Российской Федерации от не уплаченной в срок суммы. </w:t>
      </w:r>
    </w:p>
    <w:p w:rsidR="00472B6D" w:rsidRPr="005E4144" w:rsidRDefault="00472B6D" w:rsidP="00472B6D">
      <w:pPr>
        <w:autoSpaceDE w:val="0"/>
        <w:autoSpaceDN w:val="0"/>
        <w:adjustRightInd w:val="0"/>
        <w:ind w:firstLine="709"/>
        <w:jc w:val="both"/>
      </w:pPr>
      <w:r w:rsidRPr="00403B6A">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403B6A">
          <w:t>порядке</w:t>
        </w:r>
      </w:hyperlink>
      <w:r w:rsidRPr="00403B6A">
        <w:t xml:space="preserve">, </w:t>
      </w:r>
      <w:r w:rsidRPr="005E4144">
        <w:t>установленном постановлением Правительства Российской Федерации от 30.08.2017 № 1042</w:t>
      </w:r>
      <w:r w:rsidR="003B00F7" w:rsidRPr="003B00F7">
        <w:rPr>
          <w:vertAlign w:val="superscript"/>
        </w:rPr>
        <w:footnoteReference w:id="1"/>
      </w:r>
      <w:r w:rsidR="003B00F7" w:rsidRPr="003B00F7">
        <w:t xml:space="preserve"> </w:t>
      </w:r>
      <w:r w:rsidRPr="005E4144">
        <w:t>и составляет 1 000 (одну тысячу) рублей 00 копеек.</w:t>
      </w:r>
    </w:p>
    <w:p w:rsidR="00472B6D" w:rsidRPr="005E4144" w:rsidRDefault="00472B6D" w:rsidP="00472B6D">
      <w:pPr>
        <w:autoSpaceDE w:val="0"/>
        <w:autoSpaceDN w:val="0"/>
        <w:adjustRightInd w:val="0"/>
        <w:ind w:firstLine="709"/>
        <w:jc w:val="both"/>
      </w:pPr>
      <w:r w:rsidRPr="005E4144">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2B6D" w:rsidRPr="005E4144" w:rsidRDefault="005F19DA" w:rsidP="00472B6D">
      <w:pPr>
        <w:autoSpaceDE w:val="0"/>
        <w:autoSpaceDN w:val="0"/>
        <w:adjustRightInd w:val="0"/>
        <w:ind w:firstLine="709"/>
        <w:jc w:val="both"/>
      </w:pPr>
      <w:r>
        <w:t>5</w:t>
      </w:r>
      <w:r w:rsidR="00472B6D" w:rsidRPr="005E4144">
        <w:t xml:space="preserve">.3. В случае просрочки исполнения </w:t>
      </w:r>
      <w:r w:rsidR="00AA6FC4">
        <w:t>Поставщиком</w:t>
      </w:r>
      <w:r w:rsidR="00472B6D" w:rsidRPr="005E4144">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A6FC4">
        <w:t>Поставщиком</w:t>
      </w:r>
      <w:r w:rsidR="00472B6D" w:rsidRPr="005E4144">
        <w:t xml:space="preserve"> обязательств, предусмотренных Контрактом, заказчик направляет </w:t>
      </w:r>
      <w:r w:rsidR="00AA6FC4">
        <w:t>Поставщику</w:t>
      </w:r>
      <w:r w:rsidR="00472B6D" w:rsidRPr="005E4144">
        <w:t xml:space="preserve"> требование об уплате неустоек (штрафов, пеней).</w:t>
      </w:r>
    </w:p>
    <w:p w:rsidR="00472B6D" w:rsidRPr="005E4144" w:rsidRDefault="00472B6D" w:rsidP="00472B6D">
      <w:pPr>
        <w:autoSpaceDE w:val="0"/>
        <w:autoSpaceDN w:val="0"/>
        <w:adjustRightInd w:val="0"/>
        <w:ind w:firstLine="709"/>
        <w:jc w:val="both"/>
      </w:pPr>
      <w:r w:rsidRPr="005E4144">
        <w:t xml:space="preserve">Пеня начисляется за каждый день просрочки исполнения </w:t>
      </w:r>
      <w:r w:rsidR="00AA6FC4">
        <w:t>Поставщиком</w:t>
      </w:r>
      <w:r w:rsidRPr="005E4144">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A6FC4">
        <w:t>Поставщиком</w:t>
      </w:r>
      <w:r w:rsidRPr="005E4144">
        <w:t xml:space="preserve">, за </w:t>
      </w:r>
      <w:r w:rsidRPr="005E4144">
        <w:lastRenderedPageBreak/>
        <w:t>исключением случаев, если законодательством Российской Федерации установлен иной порядок начисления пени.</w:t>
      </w:r>
    </w:p>
    <w:p w:rsidR="00472B6D" w:rsidRPr="005E4144" w:rsidRDefault="00472B6D" w:rsidP="00472B6D">
      <w:pPr>
        <w:autoSpaceDE w:val="0"/>
        <w:autoSpaceDN w:val="0"/>
        <w:adjustRightInd w:val="0"/>
        <w:ind w:firstLine="709"/>
        <w:jc w:val="both"/>
      </w:pPr>
      <w:r w:rsidRPr="005E4144">
        <w:t xml:space="preserve">Штрафы начисляются за неисполнение или ненадлежащее исполнение </w:t>
      </w:r>
      <w:r w:rsidR="00AA6FC4">
        <w:t>Поставщиком</w:t>
      </w:r>
      <w:r w:rsidRPr="005E4144">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5E4144">
          <w:rPr>
            <w:color w:val="0000FF"/>
          </w:rPr>
          <w:t>порядке</w:t>
        </w:r>
      </w:hyperlink>
      <w:r w:rsidRPr="005E4144">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rsidR="00CC6CCC" w:rsidRPr="00CC6CCC" w:rsidRDefault="00CC6CCC" w:rsidP="00CC6CCC">
      <w:pPr>
        <w:autoSpaceDE w:val="0"/>
        <w:autoSpaceDN w:val="0"/>
        <w:adjustRightInd w:val="0"/>
        <w:ind w:firstLine="709"/>
        <w:jc w:val="both"/>
        <w:rPr>
          <w:rFonts w:cs="Courier New"/>
        </w:rPr>
      </w:pPr>
      <w:r w:rsidRPr="00CC6CCC">
        <w:rPr>
          <w:rFonts w:cs="Courier New"/>
        </w:rPr>
        <w:t xml:space="preserve">За каждый факт неисполнения или ненадлежащего исполнения </w:t>
      </w:r>
      <w:r w:rsidR="00AA6FC4">
        <w:rPr>
          <w:rFonts w:cs="Courier New"/>
        </w:rPr>
        <w:t>Поставщико</w:t>
      </w:r>
      <w:r w:rsidR="00AA6FC4" w:rsidRPr="00CC6CCC">
        <w:rPr>
          <w:rFonts w:cs="Courier New"/>
        </w:rPr>
        <w:t>м</w:t>
      </w:r>
      <w:r w:rsidRPr="00CC6CCC">
        <w:rPr>
          <w:rFonts w:cs="Courier New"/>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утвержденными постановлением Правительства Российской Федерации от 30.08.2017 № 1042 и устанавливаются в размере 10 % от цены контракта (этапа).</w:t>
      </w:r>
    </w:p>
    <w:p w:rsidR="00472B6D" w:rsidRPr="005E4144" w:rsidRDefault="00472B6D" w:rsidP="00472B6D">
      <w:pPr>
        <w:widowControl w:val="0"/>
        <w:tabs>
          <w:tab w:val="left" w:pos="-997"/>
          <w:tab w:val="left" w:pos="1276"/>
        </w:tabs>
        <w:snapToGrid w:val="0"/>
        <w:ind w:firstLine="709"/>
        <w:jc w:val="both"/>
      </w:pPr>
      <w:r w:rsidRPr="005E4144">
        <w:t xml:space="preserve">За каждый факт неисполнения или ненадлежащего исполнения </w:t>
      </w:r>
      <w:r w:rsidR="00CC6CCC" w:rsidRPr="00CC6CCC">
        <w:t xml:space="preserve">                               </w:t>
      </w:r>
      <w:r w:rsidRPr="005E4144">
        <w:t xml:space="preserve">Поставщиком обязательства, предусмотренного Контрактом, которое не имеет </w:t>
      </w:r>
      <w:r w:rsidR="00CC6CCC" w:rsidRPr="00CC6CCC">
        <w:t xml:space="preserve">            </w:t>
      </w:r>
      <w:r w:rsidRPr="005E4144">
        <w:t>стоимостного выражения, штраф устанавливается в размере 1 000 (одной тысячи) рублей 00 копеек.</w:t>
      </w:r>
    </w:p>
    <w:p w:rsidR="00472B6D" w:rsidRPr="005E4144" w:rsidRDefault="00472B6D" w:rsidP="00472B6D">
      <w:pPr>
        <w:autoSpaceDE w:val="0"/>
        <w:autoSpaceDN w:val="0"/>
        <w:adjustRightInd w:val="0"/>
        <w:ind w:firstLine="709"/>
        <w:jc w:val="both"/>
      </w:pPr>
      <w:r w:rsidRPr="005E4144">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72B6D" w:rsidRPr="005E4144" w:rsidRDefault="005F19DA" w:rsidP="00472B6D">
      <w:pPr>
        <w:autoSpaceDE w:val="0"/>
        <w:autoSpaceDN w:val="0"/>
        <w:adjustRightInd w:val="0"/>
        <w:ind w:firstLine="709"/>
        <w:jc w:val="both"/>
      </w:pPr>
      <w:r>
        <w:t>5</w:t>
      </w:r>
      <w:r w:rsidR="00472B6D" w:rsidRPr="005E4144">
        <w:t xml:space="preserve">.4. Сторона освобождается от уплаты неустойки (штрафа, пени), если </w:t>
      </w:r>
      <w:r w:rsidR="00CC6CCC" w:rsidRPr="00CC6CCC">
        <w:t xml:space="preserve">                           </w:t>
      </w:r>
      <w:r w:rsidR="00472B6D" w:rsidRPr="005E4144">
        <w:t xml:space="preserve">докажет, что неисполнение или ненадлежащее исполнение </w:t>
      </w:r>
      <w:r w:rsidR="00AA6FC4">
        <w:t xml:space="preserve">обязательства, </w:t>
      </w:r>
      <w:r w:rsidR="00472B6D" w:rsidRPr="005E4144">
        <w:t>предусмотренного контрактом, произошло вследствие непреодолимой силы или по вине другой стороны.</w:t>
      </w:r>
    </w:p>
    <w:p w:rsidR="00472B6D" w:rsidRPr="005E4144" w:rsidRDefault="005F19DA" w:rsidP="00472B6D">
      <w:pPr>
        <w:widowControl w:val="0"/>
        <w:tabs>
          <w:tab w:val="left" w:pos="-997"/>
          <w:tab w:val="left" w:pos="1276"/>
        </w:tabs>
        <w:snapToGrid w:val="0"/>
        <w:ind w:firstLine="709"/>
        <w:jc w:val="both"/>
      </w:pPr>
      <w:r>
        <w:t>5</w:t>
      </w:r>
      <w:r w:rsidR="00472B6D" w:rsidRPr="005E4144">
        <w:t>.5. Уплата неустойки (штрафа, пени) не освобождает Стороны от исполнения обязательств по настоящему Контракту.</w:t>
      </w:r>
    </w:p>
    <w:p w:rsidR="00472B6D" w:rsidRDefault="005F19DA" w:rsidP="00472B6D">
      <w:pPr>
        <w:widowControl w:val="0"/>
        <w:tabs>
          <w:tab w:val="left" w:pos="-997"/>
          <w:tab w:val="left" w:pos="1276"/>
        </w:tabs>
        <w:snapToGrid w:val="0"/>
        <w:ind w:firstLine="709"/>
        <w:jc w:val="both"/>
      </w:pPr>
      <w:r>
        <w:t>5</w:t>
      </w:r>
      <w:r w:rsidR="00472B6D" w:rsidRPr="005E4144">
        <w:t>.6. Ответственность Сторон в иных случаях определяется в соответствии с законодательством Российской Федерации.</w:t>
      </w:r>
    </w:p>
    <w:p w:rsidR="00FB644B" w:rsidRPr="005E4144" w:rsidRDefault="00FB644B" w:rsidP="00472B6D">
      <w:pPr>
        <w:autoSpaceDE w:val="0"/>
        <w:autoSpaceDN w:val="0"/>
        <w:adjustRightInd w:val="0"/>
        <w:ind w:firstLine="567"/>
        <w:jc w:val="both"/>
      </w:pPr>
    </w:p>
    <w:p w:rsidR="00472B6D" w:rsidRPr="005E4144" w:rsidRDefault="005F19DA" w:rsidP="00472B6D">
      <w:pPr>
        <w:autoSpaceDE w:val="0"/>
        <w:autoSpaceDN w:val="0"/>
        <w:adjustRightInd w:val="0"/>
        <w:ind w:firstLine="567"/>
        <w:jc w:val="center"/>
        <w:rPr>
          <w:b/>
          <w:bCs/>
        </w:rPr>
      </w:pPr>
      <w:r>
        <w:rPr>
          <w:b/>
          <w:bCs/>
        </w:rPr>
        <w:t>6</w:t>
      </w:r>
      <w:r w:rsidR="00472B6D" w:rsidRPr="005E4144">
        <w:rPr>
          <w:b/>
          <w:bCs/>
        </w:rPr>
        <w:t>. Порядок разрешения споров</w:t>
      </w:r>
    </w:p>
    <w:p w:rsidR="005F19DA" w:rsidRDefault="005F19DA" w:rsidP="005F19DA">
      <w:pPr>
        <w:autoSpaceDE w:val="0"/>
        <w:autoSpaceDN w:val="0"/>
        <w:adjustRightInd w:val="0"/>
        <w:ind w:firstLine="709"/>
        <w:jc w:val="both"/>
        <w:outlineLvl w:val="0"/>
      </w:pPr>
      <w:r>
        <w:t>6</w:t>
      </w:r>
      <w:r w:rsidRPr="005F19DA">
        <w:t>.1.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5F19DA" w:rsidRDefault="005F19DA" w:rsidP="005F19DA">
      <w:pPr>
        <w:autoSpaceDE w:val="0"/>
        <w:autoSpaceDN w:val="0"/>
        <w:adjustRightInd w:val="0"/>
        <w:ind w:firstLine="709"/>
        <w:jc w:val="both"/>
        <w:outlineLvl w:val="0"/>
      </w:pPr>
      <w:r>
        <w:t>6</w:t>
      </w:r>
      <w:r w:rsidRPr="005F19DA">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F19DA" w:rsidRDefault="005F19DA" w:rsidP="005F19DA">
      <w:pPr>
        <w:autoSpaceDE w:val="0"/>
        <w:autoSpaceDN w:val="0"/>
        <w:adjustRightInd w:val="0"/>
        <w:ind w:firstLine="709"/>
        <w:jc w:val="both"/>
        <w:outlineLvl w:val="0"/>
      </w:pPr>
      <w:r>
        <w:rPr>
          <w:bCs/>
        </w:rPr>
        <w:t>6</w:t>
      </w:r>
      <w:r w:rsidRPr="005F19DA">
        <w:rPr>
          <w:bCs/>
        </w:rPr>
        <w:t>.3 Срок рассмотрения писем, уведомлений или претензий не может превышать                         10 (десять) рабочих дней со дня их получения. Переписка Сторон может осуществляться в письменной форме или форме электронного документа, подписанного в установленном порядке.</w:t>
      </w:r>
    </w:p>
    <w:p w:rsidR="005F19DA" w:rsidRDefault="005F19DA" w:rsidP="005F19DA">
      <w:pPr>
        <w:autoSpaceDE w:val="0"/>
        <w:autoSpaceDN w:val="0"/>
        <w:adjustRightInd w:val="0"/>
        <w:ind w:firstLine="709"/>
        <w:jc w:val="both"/>
        <w:outlineLvl w:val="0"/>
      </w:pPr>
      <w:r w:rsidRPr="005F19DA">
        <w:rPr>
          <w:rFonts w:cs="Courier New"/>
        </w:rPr>
        <w:t xml:space="preserve">При применении мер ответственности и совершении иных действий в связи с нарушением </w:t>
      </w:r>
      <w:r w:rsidR="00AA6FC4">
        <w:rPr>
          <w:rFonts w:cs="Courier New"/>
        </w:rPr>
        <w:t>Поставщико</w:t>
      </w:r>
      <w:r w:rsidR="00AA6FC4" w:rsidRPr="005F19DA">
        <w:rPr>
          <w:rFonts w:cs="Courier New"/>
        </w:rPr>
        <w:t>м</w:t>
      </w:r>
      <w:r w:rsidRPr="005F19DA">
        <w:rPr>
          <w:rFonts w:cs="Courier New"/>
        </w:rPr>
        <w:t xml:space="preserve"> или Заказчиком условий контракта в отношении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AA6FC4">
        <w:rPr>
          <w:rFonts w:cs="Courier New"/>
        </w:rPr>
        <w:t>Поставщика</w:t>
      </w:r>
      <w:r w:rsidRPr="005F19DA">
        <w:rPr>
          <w:rFonts w:cs="Courier New"/>
        </w:rPr>
        <w:t>, и размещаются в единой информационной системе без размещения на официальном сайте</w:t>
      </w:r>
      <w:r w:rsidRPr="005F19DA">
        <w:rPr>
          <w:rFonts w:eastAsia="Bookman Old Style" w:cs="Courier New"/>
          <w:vertAlign w:val="superscript"/>
          <w:lang w:eastAsia="en-US"/>
        </w:rPr>
        <w:footnoteReference w:id="2"/>
      </w:r>
      <w:r w:rsidRPr="005F19DA">
        <w:rPr>
          <w:rFonts w:cs="Courier New"/>
        </w:rPr>
        <w:t>.</w:t>
      </w:r>
    </w:p>
    <w:p w:rsidR="005F19DA" w:rsidRPr="005F19DA" w:rsidRDefault="005F19DA" w:rsidP="005F19DA">
      <w:pPr>
        <w:autoSpaceDE w:val="0"/>
        <w:autoSpaceDN w:val="0"/>
        <w:adjustRightInd w:val="0"/>
        <w:ind w:firstLine="709"/>
        <w:jc w:val="both"/>
        <w:outlineLvl w:val="0"/>
      </w:pPr>
      <w:r>
        <w:t>6</w:t>
      </w:r>
      <w:r w:rsidRPr="005F19DA">
        <w:t>.4. При не урегулировании Сторонами в досудебном порядке спор передается на разрешение в Арбитражный суд Саратовской области согласно порядку, установленному законодательством Российской Федерации.</w:t>
      </w:r>
    </w:p>
    <w:p w:rsidR="00472B6D" w:rsidRPr="005E4144" w:rsidRDefault="00472B6D" w:rsidP="00472B6D">
      <w:pPr>
        <w:autoSpaceDE w:val="0"/>
        <w:autoSpaceDN w:val="0"/>
        <w:adjustRightInd w:val="0"/>
        <w:ind w:firstLine="567"/>
        <w:jc w:val="both"/>
        <w:rPr>
          <w:bCs/>
        </w:rPr>
      </w:pPr>
    </w:p>
    <w:p w:rsidR="005F19DA" w:rsidRPr="005E4144" w:rsidRDefault="005F19DA" w:rsidP="005F19DA">
      <w:pPr>
        <w:autoSpaceDE w:val="0"/>
        <w:autoSpaceDN w:val="0"/>
        <w:adjustRightInd w:val="0"/>
        <w:ind w:firstLine="567"/>
        <w:jc w:val="center"/>
        <w:rPr>
          <w:b/>
          <w:bCs/>
        </w:rPr>
      </w:pPr>
      <w:r w:rsidRPr="005E4144">
        <w:rPr>
          <w:b/>
          <w:bCs/>
        </w:rPr>
        <w:t>7. Действие обстоятельств непреодолимой силы</w:t>
      </w:r>
    </w:p>
    <w:p w:rsidR="005F19DA" w:rsidRPr="005E4144" w:rsidRDefault="005F19DA" w:rsidP="005F19DA">
      <w:pPr>
        <w:autoSpaceDE w:val="0"/>
        <w:autoSpaceDN w:val="0"/>
        <w:adjustRightInd w:val="0"/>
        <w:ind w:firstLine="567"/>
        <w:jc w:val="both"/>
      </w:pPr>
      <w:r w:rsidRPr="005E4144">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непреодолимых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5F19DA" w:rsidRPr="005E4144" w:rsidRDefault="005F19DA" w:rsidP="005F19DA">
      <w:pPr>
        <w:autoSpaceDE w:val="0"/>
        <w:autoSpaceDN w:val="0"/>
        <w:adjustRightInd w:val="0"/>
        <w:ind w:firstLine="567"/>
        <w:jc w:val="both"/>
      </w:pPr>
      <w:r w:rsidRPr="005E4144">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5F19DA" w:rsidRDefault="005F19DA" w:rsidP="005F19DA">
      <w:pPr>
        <w:autoSpaceDE w:val="0"/>
        <w:autoSpaceDN w:val="0"/>
        <w:adjustRightInd w:val="0"/>
        <w:ind w:firstLine="567"/>
        <w:jc w:val="both"/>
      </w:pPr>
      <w:r w:rsidRPr="005E4144">
        <w:t>7.3. Сторона, которая не исполняет обязательств по настоящему контракту вследствие действия обстоятельств непреодолимой силы, должна не позднее 5 (пяти) календарных дней известить другую Сторону о таких обстоятельствах и об их влиянии на исполнение обязательств.</w:t>
      </w:r>
    </w:p>
    <w:p w:rsidR="005F19DA" w:rsidRDefault="005F19DA" w:rsidP="00472B6D">
      <w:pPr>
        <w:autoSpaceDE w:val="0"/>
        <w:autoSpaceDN w:val="0"/>
        <w:adjustRightInd w:val="0"/>
        <w:ind w:firstLine="567"/>
        <w:jc w:val="center"/>
        <w:rPr>
          <w:b/>
          <w:bCs/>
        </w:rPr>
      </w:pPr>
    </w:p>
    <w:p w:rsidR="00472B6D" w:rsidRPr="005E4144" w:rsidRDefault="008C0A3D" w:rsidP="00472B6D">
      <w:pPr>
        <w:autoSpaceDE w:val="0"/>
        <w:autoSpaceDN w:val="0"/>
        <w:adjustRightInd w:val="0"/>
        <w:ind w:firstLine="567"/>
        <w:jc w:val="center"/>
        <w:rPr>
          <w:b/>
          <w:bCs/>
        </w:rPr>
      </w:pPr>
      <w:r>
        <w:rPr>
          <w:b/>
          <w:bCs/>
        </w:rPr>
        <w:t>8</w:t>
      </w:r>
      <w:r w:rsidR="00472B6D" w:rsidRPr="005E4144">
        <w:rPr>
          <w:b/>
          <w:bCs/>
        </w:rPr>
        <w:t>. Порядок изменения и расторжения контракта</w:t>
      </w:r>
    </w:p>
    <w:p w:rsidR="00472B6D" w:rsidRPr="005E4144" w:rsidRDefault="008C0A3D" w:rsidP="005E4144">
      <w:pPr>
        <w:autoSpaceDE w:val="0"/>
        <w:autoSpaceDN w:val="0"/>
        <w:adjustRightInd w:val="0"/>
        <w:ind w:firstLine="708"/>
        <w:jc w:val="both"/>
      </w:pPr>
      <w:r>
        <w:t>8</w:t>
      </w:r>
      <w:r w:rsidR="00472B6D" w:rsidRPr="005E4144">
        <w:t>.1. Любые изменения и дополнения к настоящему Контракту имеют силу только при условии их оформления в письменном виде и подписания Сторонами.</w:t>
      </w:r>
    </w:p>
    <w:p w:rsidR="00472B6D" w:rsidRPr="005E4144" w:rsidRDefault="008C0A3D" w:rsidP="005E4144">
      <w:pPr>
        <w:ind w:firstLine="708"/>
        <w:jc w:val="both"/>
        <w:rPr>
          <w:rFonts w:eastAsia="Calibri"/>
        </w:rPr>
      </w:pPr>
      <w:r>
        <w:rPr>
          <w:rFonts w:eastAsia="Calibri"/>
        </w:rPr>
        <w:t>8</w:t>
      </w:r>
      <w:r w:rsidR="00472B6D" w:rsidRPr="005E4144">
        <w:rPr>
          <w:rFonts w:eastAsia="Calibri"/>
        </w:rPr>
        <w:t>.2.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24862" w:rsidRPr="005E4144" w:rsidRDefault="008C0A3D" w:rsidP="005E4144">
      <w:pPr>
        <w:ind w:firstLine="708"/>
        <w:jc w:val="both"/>
        <w:rPr>
          <w:rFonts w:eastAsia="Calibri"/>
        </w:rPr>
      </w:pPr>
      <w:r>
        <w:rPr>
          <w:rFonts w:eastAsia="Calibri"/>
        </w:rPr>
        <w:t>8</w:t>
      </w:r>
      <w:r w:rsidR="00472B6D" w:rsidRPr="005E4144">
        <w:rPr>
          <w:rFonts w:eastAsia="Calibri"/>
        </w:rPr>
        <w:t>.3. Изменение существенных условий Контракта при его исполнении не допускается, за исключением случаев, предусмотренных с</w:t>
      </w:r>
      <w:r w:rsidR="00681D90" w:rsidRPr="005E4144">
        <w:rPr>
          <w:rFonts w:eastAsia="Calibri"/>
        </w:rPr>
        <w:t xml:space="preserve">татьей 95 </w:t>
      </w:r>
      <w:r w:rsidR="003B75BF" w:rsidRPr="005E4144">
        <w:rPr>
          <w:rFonts w:eastAsia="Calibri"/>
        </w:rPr>
        <w:t>Федерального</w:t>
      </w:r>
      <w:r w:rsidR="00681D90" w:rsidRPr="005E4144">
        <w:rPr>
          <w:rFonts w:eastAsia="Calibri"/>
        </w:rPr>
        <w:t xml:space="preserve"> закон</w:t>
      </w:r>
      <w:r w:rsidR="003B75BF" w:rsidRPr="005E4144">
        <w:rPr>
          <w:rFonts w:eastAsia="Calibri"/>
        </w:rPr>
        <w:t>а</w:t>
      </w:r>
      <w:r w:rsidR="00924862" w:rsidRPr="005E4144">
        <w:rPr>
          <w:rFonts w:eastAsia="Calibri"/>
        </w:rPr>
        <w:t xml:space="preserve"> </w:t>
      </w:r>
      <w:r w:rsidRPr="005F19DA">
        <w:t>от 05.04.2013</w:t>
      </w:r>
      <w:r>
        <w:t xml:space="preserve"> №</w:t>
      </w:r>
      <w:r w:rsidR="003B75BF" w:rsidRPr="005E4144">
        <w:rPr>
          <w:rFonts w:eastAsia="Calibri"/>
        </w:rPr>
        <w:t xml:space="preserve"> 44-ФЗ</w:t>
      </w:r>
      <w:r w:rsidR="005E4144" w:rsidRPr="005E4144">
        <w:rPr>
          <w:rFonts w:eastAsia="Calibri"/>
        </w:rPr>
        <w:t>.</w:t>
      </w:r>
    </w:p>
    <w:p w:rsidR="00472B6D" w:rsidRPr="005E4144" w:rsidRDefault="008C0A3D" w:rsidP="005E4144">
      <w:pPr>
        <w:ind w:firstLine="708"/>
        <w:jc w:val="both"/>
      </w:pPr>
      <w:r>
        <w:t>8.</w:t>
      </w:r>
      <w:r w:rsidR="00472B6D" w:rsidRPr="005E4144">
        <w:t xml:space="preserve">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статьей 95 Федерального закона </w:t>
      </w:r>
      <w:r w:rsidRPr="005F19DA">
        <w:t>от 05.04.2013</w:t>
      </w:r>
      <w:r>
        <w:t xml:space="preserve"> </w:t>
      </w:r>
      <w:r w:rsidR="00472B6D" w:rsidRPr="005E4144">
        <w:t>№ 44-ФЗ.</w:t>
      </w:r>
    </w:p>
    <w:p w:rsidR="00472B6D" w:rsidRPr="005E4144" w:rsidRDefault="008C0A3D" w:rsidP="005E4144">
      <w:pPr>
        <w:autoSpaceDE w:val="0"/>
        <w:autoSpaceDN w:val="0"/>
        <w:adjustRightInd w:val="0"/>
        <w:ind w:firstLine="708"/>
        <w:jc w:val="both"/>
      </w:pPr>
      <w:r>
        <w:t>8</w:t>
      </w:r>
      <w:r w:rsidR="00472B6D" w:rsidRPr="005E4144">
        <w:t>.5. Сторона, решившая расторгнуть настоящий Контракт, должна направить письменное уведомление о своем намерении другой Стороне не позднее, чем за 10 (десять) календарных дней до предполагаемого дня его расторжения.</w:t>
      </w:r>
    </w:p>
    <w:p w:rsidR="00472B6D" w:rsidRPr="005E4144" w:rsidRDefault="008C0A3D" w:rsidP="005E4144">
      <w:pPr>
        <w:autoSpaceDE w:val="0"/>
        <w:autoSpaceDN w:val="0"/>
        <w:adjustRightInd w:val="0"/>
        <w:ind w:firstLine="708"/>
        <w:jc w:val="both"/>
      </w:pPr>
      <w:r>
        <w:t>8</w:t>
      </w:r>
      <w:r w:rsidR="00472B6D" w:rsidRPr="005E4144">
        <w:t xml:space="preserve">.6. Решение об одностороннем отказе от исполнения Контракта направляется другой Стороне в порядке и сроки, предусмотренные Федеральным законом </w:t>
      </w:r>
      <w:r w:rsidRPr="005F19DA">
        <w:t>от 05.04.2013</w:t>
      </w:r>
      <w:r>
        <w:t xml:space="preserve"> </w:t>
      </w:r>
      <w:r w:rsidR="00472B6D" w:rsidRPr="005E4144">
        <w:t>№ 44-ФЗ. Данное решение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w:t>
      </w:r>
    </w:p>
    <w:p w:rsidR="00472B6D" w:rsidRDefault="008C0A3D" w:rsidP="005E4144">
      <w:pPr>
        <w:autoSpaceDE w:val="0"/>
        <w:autoSpaceDN w:val="0"/>
        <w:adjustRightInd w:val="0"/>
        <w:ind w:firstLine="708"/>
        <w:jc w:val="both"/>
      </w:pPr>
      <w:r>
        <w:t>8</w:t>
      </w:r>
      <w:r w:rsidR="00472B6D" w:rsidRPr="005E4144">
        <w:t>.7.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644B" w:rsidRPr="005E4144" w:rsidRDefault="00FB644B" w:rsidP="005E4144">
      <w:pPr>
        <w:autoSpaceDE w:val="0"/>
        <w:autoSpaceDN w:val="0"/>
        <w:adjustRightInd w:val="0"/>
        <w:ind w:firstLine="708"/>
        <w:jc w:val="both"/>
      </w:pPr>
    </w:p>
    <w:p w:rsidR="00472B6D" w:rsidRPr="005E4144" w:rsidRDefault="008C0A3D" w:rsidP="00472B6D">
      <w:pPr>
        <w:autoSpaceDE w:val="0"/>
        <w:autoSpaceDN w:val="0"/>
        <w:adjustRightInd w:val="0"/>
        <w:ind w:firstLine="567"/>
        <w:jc w:val="center"/>
        <w:rPr>
          <w:b/>
          <w:bCs/>
        </w:rPr>
      </w:pPr>
      <w:r>
        <w:rPr>
          <w:b/>
          <w:bCs/>
        </w:rPr>
        <w:t>9</w:t>
      </w:r>
      <w:r w:rsidR="00472B6D" w:rsidRPr="005E4144">
        <w:rPr>
          <w:b/>
          <w:bCs/>
        </w:rPr>
        <w:t>. Прочие условия</w:t>
      </w:r>
    </w:p>
    <w:p w:rsidR="00FB644B" w:rsidRDefault="00FB644B" w:rsidP="005E4144">
      <w:pPr>
        <w:autoSpaceDE w:val="0"/>
        <w:autoSpaceDN w:val="0"/>
        <w:adjustRightInd w:val="0"/>
        <w:ind w:firstLine="708"/>
        <w:jc w:val="both"/>
        <w:outlineLvl w:val="0"/>
      </w:pPr>
    </w:p>
    <w:p w:rsidR="000B769F" w:rsidRPr="000B769F" w:rsidRDefault="000B769F" w:rsidP="000B769F">
      <w:pPr>
        <w:ind w:firstLine="708"/>
        <w:jc w:val="both"/>
      </w:pPr>
      <w:r w:rsidRPr="000B769F">
        <w:rPr>
          <w:bCs/>
        </w:rPr>
        <w:t xml:space="preserve">9.1. </w:t>
      </w:r>
      <w:r w:rsidRPr="000B769F">
        <w:t xml:space="preserve">Настоящий Контракт считается заключенным с даты его регистрации со стороны Заказчика. Срок действия Контракта устанавливается с даты его заключения по                                        30 </w:t>
      </w:r>
      <w:r>
        <w:t>августа</w:t>
      </w:r>
      <w:r w:rsidRPr="000B769F">
        <w:t xml:space="preserve"> 2026 года включительно, а в части финансовых обязательств до полного их исполнения.</w:t>
      </w:r>
    </w:p>
    <w:p w:rsidR="000B769F" w:rsidRPr="000B769F" w:rsidRDefault="000B769F" w:rsidP="000B769F">
      <w:pPr>
        <w:autoSpaceDE w:val="0"/>
        <w:autoSpaceDN w:val="0"/>
        <w:adjustRightInd w:val="0"/>
        <w:ind w:firstLine="708"/>
        <w:jc w:val="both"/>
        <w:outlineLvl w:val="0"/>
      </w:pPr>
      <w:r w:rsidRPr="000B769F">
        <w:rPr>
          <w:bCs/>
        </w:rPr>
        <w:t>9.2. Настоящий Контракт размещен на сайте электронной торговой площадки Единого агрегатора торговли.</w:t>
      </w:r>
    </w:p>
    <w:p w:rsidR="000B769F" w:rsidRPr="000B769F" w:rsidRDefault="000B769F" w:rsidP="000B769F">
      <w:pPr>
        <w:autoSpaceDE w:val="0"/>
        <w:autoSpaceDN w:val="0"/>
        <w:adjustRightInd w:val="0"/>
        <w:ind w:right="-55" w:firstLine="708"/>
        <w:jc w:val="both"/>
      </w:pPr>
      <w:r w:rsidRPr="000B769F">
        <w:t>9.3. При изменении у одной из Сторон местонахождения, наименования, банковских и других реквизитов она обязана в течение 3 (трех) календарных дней письменно известить об этом другую Сторону.</w:t>
      </w:r>
    </w:p>
    <w:p w:rsidR="000B769F" w:rsidRPr="000B769F" w:rsidRDefault="000B769F" w:rsidP="000B769F">
      <w:pPr>
        <w:autoSpaceDE w:val="0"/>
        <w:autoSpaceDN w:val="0"/>
        <w:adjustRightInd w:val="0"/>
        <w:ind w:right="-55" w:firstLine="708"/>
        <w:jc w:val="both"/>
      </w:pPr>
      <w:r w:rsidRPr="000B769F">
        <w:t>9.4. Контракт составлен в двух экземплярах, имеющих одинаковую юридическую силу, по одному экземпляру для каждой из Сторон.</w:t>
      </w:r>
    </w:p>
    <w:p w:rsidR="000B769F" w:rsidRPr="000B769F" w:rsidRDefault="000B769F" w:rsidP="000B769F">
      <w:pPr>
        <w:autoSpaceDE w:val="0"/>
        <w:autoSpaceDN w:val="0"/>
        <w:adjustRightInd w:val="0"/>
        <w:ind w:right="-55" w:firstLine="708"/>
        <w:jc w:val="both"/>
      </w:pPr>
      <w:r w:rsidRPr="000B769F">
        <w:t>9.5. Неотъемлемой частью настоящего Контракта являются следующие приложения:</w:t>
      </w:r>
    </w:p>
    <w:p w:rsidR="000B769F" w:rsidRPr="000B769F" w:rsidRDefault="000B769F" w:rsidP="000B769F">
      <w:pPr>
        <w:widowControl w:val="0"/>
        <w:autoSpaceDE w:val="0"/>
        <w:autoSpaceDN w:val="0"/>
        <w:adjustRightInd w:val="0"/>
        <w:ind w:right="-55" w:firstLine="708"/>
        <w:jc w:val="both"/>
      </w:pPr>
      <w:r w:rsidRPr="000B769F">
        <w:lastRenderedPageBreak/>
        <w:t xml:space="preserve">9.5.1. Приложение № </w:t>
      </w:r>
      <w:r>
        <w:t xml:space="preserve">1 </w:t>
      </w:r>
      <w:r w:rsidRPr="000B769F">
        <w:t xml:space="preserve">«Техническое задание» на </w:t>
      </w:r>
      <w:r>
        <w:t>3</w:t>
      </w:r>
      <w:r w:rsidRPr="000B769F">
        <w:t xml:space="preserve"> л.</w:t>
      </w:r>
    </w:p>
    <w:p w:rsidR="000B769F" w:rsidRPr="000B769F" w:rsidRDefault="000B769F" w:rsidP="000B769F">
      <w:pPr>
        <w:widowControl w:val="0"/>
        <w:autoSpaceDE w:val="0"/>
        <w:autoSpaceDN w:val="0"/>
        <w:adjustRightInd w:val="0"/>
        <w:ind w:right="-55" w:firstLine="708"/>
        <w:jc w:val="both"/>
      </w:pPr>
      <w:r w:rsidRPr="000B769F">
        <w:t>9.5.2. Приложение № 2 «Спецификация» на 1 л.;</w:t>
      </w:r>
    </w:p>
    <w:p w:rsidR="000B769F" w:rsidRPr="000B769F" w:rsidRDefault="000B769F" w:rsidP="000B769F">
      <w:pPr>
        <w:widowControl w:val="0"/>
        <w:autoSpaceDE w:val="0"/>
        <w:autoSpaceDN w:val="0"/>
        <w:adjustRightInd w:val="0"/>
        <w:ind w:right="-55" w:firstLine="708"/>
        <w:jc w:val="both"/>
      </w:pPr>
      <w:r w:rsidRPr="000B769F">
        <w:rPr>
          <w:bCs/>
        </w:rPr>
        <w:t>9.6.</w:t>
      </w:r>
      <w:r w:rsidRPr="000B769F">
        <w:t xml:space="preserve"> Вопросы, не урегулированные настоящим Контрактом, разрешаются в соответствии с действующим законодательством Российской Федерации.</w:t>
      </w:r>
    </w:p>
    <w:p w:rsidR="00FB644B" w:rsidRPr="005E4144" w:rsidRDefault="00FB644B" w:rsidP="005E4144">
      <w:pPr>
        <w:widowControl w:val="0"/>
        <w:autoSpaceDE w:val="0"/>
        <w:autoSpaceDN w:val="0"/>
        <w:adjustRightInd w:val="0"/>
        <w:ind w:right="-55" w:firstLine="708"/>
        <w:jc w:val="both"/>
      </w:pPr>
    </w:p>
    <w:p w:rsidR="00472B6D" w:rsidRPr="005E4144" w:rsidRDefault="00EA64D6" w:rsidP="00472B6D">
      <w:pPr>
        <w:autoSpaceDE w:val="0"/>
        <w:autoSpaceDN w:val="0"/>
        <w:adjustRightInd w:val="0"/>
        <w:ind w:right="126" w:firstLine="540"/>
        <w:jc w:val="center"/>
        <w:rPr>
          <w:b/>
        </w:rPr>
      </w:pPr>
      <w:r w:rsidRPr="005E4144">
        <w:rPr>
          <w:b/>
        </w:rPr>
        <w:t>1</w:t>
      </w:r>
      <w:r w:rsidR="008C0A3D">
        <w:rPr>
          <w:b/>
        </w:rPr>
        <w:t>0</w:t>
      </w:r>
      <w:r w:rsidR="00472B6D" w:rsidRPr="005E4144">
        <w:rPr>
          <w:b/>
        </w:rPr>
        <w:t>. Местонахождение и банковские реквизиты Сторон</w:t>
      </w:r>
    </w:p>
    <w:p w:rsidR="00472B6D" w:rsidRDefault="00472B6D" w:rsidP="00FB644B">
      <w:pPr>
        <w:autoSpaceDE w:val="0"/>
        <w:autoSpaceDN w:val="0"/>
        <w:adjustRightInd w:val="0"/>
      </w:pPr>
    </w:p>
    <w:p w:rsidR="00FB644B" w:rsidRPr="005E4144" w:rsidRDefault="00FB644B" w:rsidP="00FB644B">
      <w:pPr>
        <w:autoSpaceDE w:val="0"/>
        <w:autoSpaceDN w:val="0"/>
        <w:adjustRightInd w:val="0"/>
      </w:pPr>
    </w:p>
    <w:tbl>
      <w:tblPr>
        <w:tblW w:w="0" w:type="auto"/>
        <w:tblLook w:val="01E0" w:firstRow="1" w:lastRow="1" w:firstColumn="1" w:lastColumn="1" w:noHBand="0" w:noVBand="0"/>
      </w:tblPr>
      <w:tblGrid>
        <w:gridCol w:w="5015"/>
        <w:gridCol w:w="4906"/>
      </w:tblGrid>
      <w:tr w:rsidR="00472B6D" w:rsidRPr="005E4144" w:rsidTr="00C40489">
        <w:tc>
          <w:tcPr>
            <w:tcW w:w="5015" w:type="dxa"/>
          </w:tcPr>
          <w:p w:rsidR="00393BA5" w:rsidRPr="005E4144" w:rsidRDefault="00393BA5" w:rsidP="00393BA5">
            <w:pPr>
              <w:widowControl w:val="0"/>
              <w:autoSpaceDE w:val="0"/>
              <w:autoSpaceDN w:val="0"/>
              <w:adjustRightInd w:val="0"/>
              <w:ind w:right="-55"/>
            </w:pPr>
            <w:r w:rsidRPr="005E4144">
              <w:t>ЗАКАЗЧИК</w:t>
            </w:r>
          </w:p>
          <w:p w:rsidR="00393BA5" w:rsidRPr="005E4144" w:rsidRDefault="00393BA5" w:rsidP="00393BA5">
            <w:pPr>
              <w:widowControl w:val="0"/>
              <w:autoSpaceDE w:val="0"/>
              <w:autoSpaceDN w:val="0"/>
              <w:adjustRightInd w:val="0"/>
              <w:ind w:right="-55"/>
            </w:pPr>
            <w:r w:rsidRPr="005E4144">
              <w:t>Саратовская таможня</w:t>
            </w:r>
          </w:p>
          <w:p w:rsidR="000B769F" w:rsidRPr="000B769F" w:rsidRDefault="000B769F" w:rsidP="000B769F">
            <w:r w:rsidRPr="000B769F">
              <w:t>410010, г. Саратов, ул. Артиллерийская, 7,</w:t>
            </w:r>
          </w:p>
          <w:p w:rsidR="000B769F" w:rsidRPr="000B769F" w:rsidRDefault="000B769F" w:rsidP="000B769F">
            <w:r w:rsidRPr="000B769F">
              <w:t>ИНН 6452016790, КПП 645201001</w:t>
            </w:r>
          </w:p>
          <w:p w:rsidR="000B769F" w:rsidRPr="000B769F" w:rsidRDefault="000B769F" w:rsidP="000B769F">
            <w:r w:rsidRPr="000B769F">
              <w:t>Управление Федерального Казначейства по Нижегородской области</w:t>
            </w:r>
          </w:p>
          <w:p w:rsidR="000B769F" w:rsidRPr="000B769F" w:rsidRDefault="000B769F" w:rsidP="000B769F">
            <w:r w:rsidRPr="000B769F">
              <w:t>(Саратовская таможня л/</w:t>
            </w:r>
            <w:proofErr w:type="spellStart"/>
            <w:r w:rsidRPr="000B769F">
              <w:t>сч</w:t>
            </w:r>
            <w:proofErr w:type="spellEnd"/>
            <w:r w:rsidRPr="000B769F">
              <w:t>. 03601105480)</w:t>
            </w:r>
          </w:p>
          <w:p w:rsidR="000B769F" w:rsidRPr="000B769F" w:rsidRDefault="000B769F" w:rsidP="000B769F">
            <w:pPr>
              <w:rPr>
                <w:lang w:eastAsia="en-US"/>
              </w:rPr>
            </w:pPr>
            <w:r w:rsidRPr="000B769F">
              <w:rPr>
                <w:rFonts w:eastAsia="Calibri"/>
              </w:rPr>
              <w:t>ОКЦ № 1 ВВГУ Банка России // УФК по Нижегородской области, г. Нижний Новгород</w:t>
            </w:r>
          </w:p>
          <w:p w:rsidR="000B769F" w:rsidRPr="000B769F" w:rsidRDefault="000B769F" w:rsidP="000B769F">
            <w:r w:rsidRPr="000B769F">
              <w:t xml:space="preserve">БИК </w:t>
            </w:r>
            <w:r w:rsidRPr="000B769F">
              <w:rPr>
                <w:lang w:eastAsia="en-US"/>
              </w:rPr>
              <w:t>012202102</w:t>
            </w:r>
          </w:p>
          <w:p w:rsidR="000B769F" w:rsidRPr="000B769F" w:rsidRDefault="000B769F" w:rsidP="000B769F">
            <w:pPr>
              <w:rPr>
                <w:rFonts w:eastAsia="Calibri"/>
              </w:rPr>
            </w:pPr>
            <w:r w:rsidRPr="000B769F">
              <w:rPr>
                <w:rFonts w:eastAsia="Calibri"/>
              </w:rPr>
              <w:t>Единый казначейский счет 40102810745370000024,</w:t>
            </w:r>
          </w:p>
          <w:p w:rsidR="000B769F" w:rsidRPr="000B769F" w:rsidRDefault="000B769F" w:rsidP="000B769F">
            <w:r w:rsidRPr="000B769F">
              <w:rPr>
                <w:rFonts w:eastAsia="Calibri"/>
                <w:lang w:eastAsia="en-US"/>
              </w:rPr>
              <w:t>Счет получателя 03211643000000013247</w:t>
            </w:r>
          </w:p>
          <w:p w:rsidR="000B769F" w:rsidRPr="000B769F" w:rsidRDefault="000B769F" w:rsidP="000B769F">
            <w:r w:rsidRPr="000B769F">
              <w:t>ОКОПФ 75104 ОКПО 05450096</w:t>
            </w:r>
          </w:p>
          <w:p w:rsidR="000B769F" w:rsidRPr="000B769F" w:rsidRDefault="000B769F" w:rsidP="000B769F">
            <w:r w:rsidRPr="000B769F">
              <w:t>ОКАТО 63401372000 ОКТМО 63701000</w:t>
            </w:r>
          </w:p>
          <w:p w:rsidR="000B769F" w:rsidRPr="000B769F" w:rsidRDefault="000B769F" w:rsidP="000B769F">
            <w:r w:rsidRPr="000B769F">
              <w:t>ОКВЭД 84.11.4 ОКОГУ 1327020</w:t>
            </w:r>
          </w:p>
          <w:p w:rsidR="000B769F" w:rsidRPr="000B769F" w:rsidRDefault="000B769F" w:rsidP="000B769F">
            <w:r w:rsidRPr="000B769F">
              <w:t>ОГРН 1036405207046 ОКФС 12</w:t>
            </w:r>
          </w:p>
          <w:p w:rsidR="000B769F" w:rsidRPr="000B769F" w:rsidRDefault="000B769F" w:rsidP="000B769F">
            <w:pPr>
              <w:jc w:val="both"/>
              <w:rPr>
                <w:lang w:eastAsia="en-US"/>
              </w:rPr>
            </w:pPr>
            <w:r w:rsidRPr="000B769F">
              <w:rPr>
                <w:lang w:eastAsia="en-US"/>
              </w:rPr>
              <w:t>Тел., факс (8452) 64 83 40, 64 97 31</w:t>
            </w:r>
          </w:p>
          <w:p w:rsidR="00393BA5" w:rsidRPr="00403B6A" w:rsidRDefault="000B769F" w:rsidP="000B769F">
            <w:pPr>
              <w:widowControl w:val="0"/>
              <w:autoSpaceDE w:val="0"/>
              <w:autoSpaceDN w:val="0"/>
              <w:adjustRightInd w:val="0"/>
              <w:ind w:right="-55"/>
            </w:pPr>
            <w:r w:rsidRPr="000B769F">
              <w:rPr>
                <w:lang w:val="en-US"/>
              </w:rPr>
              <w:t>E</w:t>
            </w:r>
            <w:r w:rsidRPr="00403B6A">
              <w:t>-</w:t>
            </w:r>
            <w:r w:rsidRPr="000B769F">
              <w:rPr>
                <w:lang w:val="en-US"/>
              </w:rPr>
              <w:t>mail</w:t>
            </w:r>
            <w:r w:rsidRPr="00403B6A">
              <w:t>:</w:t>
            </w:r>
            <w:r w:rsidRPr="00403B6A">
              <w:rPr>
                <w:lang w:eastAsia="en-US"/>
              </w:rPr>
              <w:t xml:space="preserve"> </w:t>
            </w:r>
            <w:hyperlink r:id="rId11" w:history="1">
              <w:r w:rsidRPr="000B769F">
                <w:rPr>
                  <w:lang w:val="en-US" w:eastAsia="en-US"/>
                </w:rPr>
                <w:t>srt</w:t>
              </w:r>
              <w:r w:rsidRPr="00403B6A">
                <w:rPr>
                  <w:lang w:eastAsia="en-US"/>
                </w:rPr>
                <w:t>-</w:t>
              </w:r>
              <w:r w:rsidRPr="000B769F">
                <w:rPr>
                  <w:lang w:val="en-US" w:eastAsia="en-US"/>
                </w:rPr>
                <w:t>odo</w:t>
              </w:r>
              <w:r w:rsidRPr="00403B6A">
                <w:rPr>
                  <w:lang w:eastAsia="en-US"/>
                </w:rPr>
                <w:t>@</w:t>
              </w:r>
              <w:r w:rsidRPr="000B769F">
                <w:rPr>
                  <w:lang w:val="en-US" w:eastAsia="en-US"/>
                </w:rPr>
                <w:t>ptu</w:t>
              </w:r>
              <w:r w:rsidRPr="00403B6A">
                <w:rPr>
                  <w:lang w:eastAsia="en-US"/>
                </w:rPr>
                <w:t>.</w:t>
              </w:r>
              <w:r w:rsidRPr="000B769F">
                <w:rPr>
                  <w:lang w:val="en-US" w:eastAsia="en-US"/>
                </w:rPr>
                <w:t>customs</w:t>
              </w:r>
              <w:r w:rsidRPr="00403B6A">
                <w:rPr>
                  <w:lang w:eastAsia="en-US"/>
                </w:rPr>
                <w:t>.</w:t>
              </w:r>
              <w:r w:rsidRPr="000B769F">
                <w:rPr>
                  <w:lang w:val="en-US" w:eastAsia="en-US"/>
                </w:rPr>
                <w:t>gov</w:t>
              </w:r>
              <w:r w:rsidRPr="00403B6A">
                <w:rPr>
                  <w:lang w:eastAsia="en-US"/>
                </w:rPr>
                <w:t>.</w:t>
              </w:r>
              <w:proofErr w:type="spellStart"/>
              <w:r w:rsidRPr="000B769F">
                <w:rPr>
                  <w:lang w:val="en-US" w:eastAsia="en-US"/>
                </w:rPr>
                <w:t>ru</w:t>
              </w:r>
              <w:proofErr w:type="spellEnd"/>
            </w:hyperlink>
          </w:p>
          <w:p w:rsidR="00393BA5" w:rsidRPr="00403B6A" w:rsidRDefault="00393BA5" w:rsidP="00393BA5">
            <w:pPr>
              <w:widowControl w:val="0"/>
              <w:autoSpaceDE w:val="0"/>
              <w:autoSpaceDN w:val="0"/>
              <w:adjustRightInd w:val="0"/>
              <w:ind w:right="-55"/>
            </w:pPr>
          </w:p>
          <w:p w:rsidR="00C40489" w:rsidRPr="00403B6A" w:rsidRDefault="00C40489" w:rsidP="00393BA5">
            <w:pPr>
              <w:widowControl w:val="0"/>
              <w:autoSpaceDE w:val="0"/>
              <w:autoSpaceDN w:val="0"/>
              <w:adjustRightInd w:val="0"/>
              <w:ind w:right="-55"/>
            </w:pPr>
          </w:p>
          <w:p w:rsidR="00393BA5" w:rsidRPr="005E4144" w:rsidRDefault="00393BA5" w:rsidP="00393BA5">
            <w:pPr>
              <w:widowControl w:val="0"/>
              <w:autoSpaceDE w:val="0"/>
              <w:autoSpaceDN w:val="0"/>
              <w:adjustRightInd w:val="0"/>
              <w:ind w:right="-55"/>
            </w:pPr>
            <w:r w:rsidRPr="005E4144">
              <w:t>______________ / /</w:t>
            </w:r>
          </w:p>
          <w:p w:rsidR="00393BA5" w:rsidRPr="005E4144" w:rsidRDefault="00393BA5" w:rsidP="00393BA5">
            <w:pPr>
              <w:widowControl w:val="0"/>
              <w:autoSpaceDE w:val="0"/>
              <w:autoSpaceDN w:val="0"/>
              <w:adjustRightInd w:val="0"/>
              <w:ind w:right="-55"/>
            </w:pPr>
            <w:proofErr w:type="spellStart"/>
            <w:r w:rsidRPr="005E4144">
              <w:t>м.п</w:t>
            </w:r>
            <w:proofErr w:type="spellEnd"/>
            <w:r w:rsidRPr="005E4144">
              <w:t>.</w:t>
            </w:r>
          </w:p>
          <w:p w:rsidR="00393BA5" w:rsidRPr="005E4144" w:rsidRDefault="00393BA5" w:rsidP="000B769F">
            <w:pPr>
              <w:widowControl w:val="0"/>
              <w:autoSpaceDE w:val="0"/>
              <w:autoSpaceDN w:val="0"/>
              <w:adjustRightInd w:val="0"/>
              <w:ind w:right="-55"/>
            </w:pPr>
            <w:r w:rsidRPr="005E4144">
              <w:t>«_____» ___________20</w:t>
            </w:r>
            <w:r w:rsidR="008C0A3D">
              <w:t>2</w:t>
            </w:r>
            <w:r w:rsidR="000B769F">
              <w:t>6</w:t>
            </w:r>
            <w:r w:rsidRPr="005E4144">
              <w:t xml:space="preserve"> г.</w:t>
            </w:r>
          </w:p>
        </w:tc>
        <w:tc>
          <w:tcPr>
            <w:tcW w:w="4906" w:type="dxa"/>
          </w:tcPr>
          <w:p w:rsidR="00393BA5" w:rsidRPr="005E4144" w:rsidRDefault="00AA6FC4" w:rsidP="00472B6D">
            <w:pPr>
              <w:rPr>
                <w:bCs/>
                <w:color w:val="000000"/>
              </w:rPr>
            </w:pPr>
            <w:r>
              <w:rPr>
                <w:bCs/>
                <w:color w:val="000000"/>
              </w:rPr>
              <w:t>ПОСТАВЩИК</w:t>
            </w: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393BA5" w:rsidRPr="005E4144" w:rsidRDefault="00393BA5" w:rsidP="00472B6D">
            <w:pPr>
              <w:rPr>
                <w:bCs/>
                <w:color w:val="000000"/>
              </w:rPr>
            </w:pPr>
          </w:p>
          <w:p w:rsidR="005E4144" w:rsidRPr="005E4144" w:rsidRDefault="005E4144" w:rsidP="00472B6D">
            <w:pPr>
              <w:rPr>
                <w:bCs/>
                <w:color w:val="000000"/>
              </w:rPr>
            </w:pPr>
          </w:p>
          <w:p w:rsidR="005E4144" w:rsidRPr="005E4144" w:rsidRDefault="005E4144" w:rsidP="00472B6D">
            <w:pPr>
              <w:rPr>
                <w:bCs/>
                <w:color w:val="000000"/>
              </w:rPr>
            </w:pPr>
          </w:p>
          <w:p w:rsidR="005E4144" w:rsidRPr="005E4144" w:rsidRDefault="005E4144" w:rsidP="00472B6D">
            <w:pPr>
              <w:rPr>
                <w:bCs/>
                <w:color w:val="000000"/>
              </w:rPr>
            </w:pPr>
          </w:p>
          <w:p w:rsidR="005E4144" w:rsidRPr="005E4144" w:rsidRDefault="005E4144" w:rsidP="00472B6D">
            <w:pPr>
              <w:rPr>
                <w:bCs/>
                <w:color w:val="000000"/>
              </w:rPr>
            </w:pPr>
          </w:p>
          <w:p w:rsidR="00393BA5" w:rsidRDefault="00393BA5" w:rsidP="00472B6D">
            <w:pPr>
              <w:rPr>
                <w:bCs/>
                <w:color w:val="000000"/>
              </w:rPr>
            </w:pPr>
          </w:p>
          <w:p w:rsidR="00C40489" w:rsidRDefault="00C40489" w:rsidP="00472B6D">
            <w:pPr>
              <w:rPr>
                <w:bCs/>
                <w:color w:val="000000"/>
              </w:rPr>
            </w:pPr>
          </w:p>
          <w:p w:rsidR="00C40489" w:rsidRPr="005E4144" w:rsidRDefault="00C40489" w:rsidP="00472B6D">
            <w:pPr>
              <w:rPr>
                <w:bCs/>
                <w:color w:val="000000"/>
              </w:rPr>
            </w:pPr>
          </w:p>
          <w:p w:rsidR="00393BA5" w:rsidRPr="005E4144" w:rsidRDefault="00393BA5" w:rsidP="00393BA5">
            <w:pPr>
              <w:rPr>
                <w:bCs/>
                <w:color w:val="000000"/>
              </w:rPr>
            </w:pPr>
            <w:r w:rsidRPr="005E4144">
              <w:rPr>
                <w:bCs/>
                <w:color w:val="000000"/>
              </w:rPr>
              <w:t>______________ / /</w:t>
            </w:r>
          </w:p>
          <w:p w:rsidR="00393BA5" w:rsidRPr="005E4144" w:rsidRDefault="00393BA5" w:rsidP="00393BA5">
            <w:pPr>
              <w:rPr>
                <w:bCs/>
                <w:color w:val="000000"/>
              </w:rPr>
            </w:pPr>
            <w:proofErr w:type="spellStart"/>
            <w:r w:rsidRPr="005E4144">
              <w:rPr>
                <w:bCs/>
                <w:color w:val="000000"/>
              </w:rPr>
              <w:t>м.п</w:t>
            </w:r>
            <w:proofErr w:type="spellEnd"/>
            <w:r w:rsidRPr="005E4144">
              <w:rPr>
                <w:bCs/>
                <w:color w:val="000000"/>
              </w:rPr>
              <w:t>.</w:t>
            </w:r>
          </w:p>
          <w:p w:rsidR="00393BA5" w:rsidRPr="005E4144" w:rsidRDefault="00393BA5" w:rsidP="000B769F">
            <w:pPr>
              <w:rPr>
                <w:bCs/>
                <w:color w:val="000000"/>
              </w:rPr>
            </w:pPr>
            <w:r w:rsidRPr="005E4144">
              <w:rPr>
                <w:bCs/>
                <w:color w:val="000000"/>
              </w:rPr>
              <w:t>«_____» ___________20</w:t>
            </w:r>
            <w:r w:rsidR="008C0A3D">
              <w:rPr>
                <w:bCs/>
                <w:color w:val="000000"/>
              </w:rPr>
              <w:t>2</w:t>
            </w:r>
            <w:r w:rsidR="000B769F">
              <w:rPr>
                <w:bCs/>
                <w:color w:val="000000"/>
              </w:rPr>
              <w:t>6</w:t>
            </w:r>
            <w:r w:rsidRPr="005E4144">
              <w:rPr>
                <w:bCs/>
                <w:color w:val="000000"/>
              </w:rPr>
              <w:t xml:space="preserve"> г.</w:t>
            </w:r>
          </w:p>
        </w:tc>
      </w:tr>
    </w:tbl>
    <w:p w:rsidR="00956270" w:rsidRDefault="00956270" w:rsidP="005E4144">
      <w:pPr>
        <w:widowControl w:val="0"/>
        <w:autoSpaceDE w:val="0"/>
        <w:autoSpaceDN w:val="0"/>
        <w:adjustRightInd w:val="0"/>
        <w:spacing w:line="276" w:lineRule="auto"/>
      </w:pPr>
    </w:p>
    <w:p w:rsidR="00CE1FE1" w:rsidRDefault="00CE1FE1" w:rsidP="005E4144">
      <w:pPr>
        <w:widowControl w:val="0"/>
        <w:autoSpaceDE w:val="0"/>
        <w:autoSpaceDN w:val="0"/>
        <w:adjustRightInd w:val="0"/>
        <w:spacing w:line="276" w:lineRule="auto"/>
      </w:pPr>
    </w:p>
    <w:p w:rsidR="00CE1FE1" w:rsidRDefault="00CE1FE1" w:rsidP="005E4144">
      <w:pPr>
        <w:widowControl w:val="0"/>
        <w:autoSpaceDE w:val="0"/>
        <w:autoSpaceDN w:val="0"/>
        <w:adjustRightInd w:val="0"/>
        <w:spacing w:line="276" w:lineRule="auto"/>
      </w:pPr>
    </w:p>
    <w:p w:rsidR="00B24FBC" w:rsidRDefault="00B24FBC" w:rsidP="005E4144">
      <w:pPr>
        <w:widowControl w:val="0"/>
        <w:autoSpaceDE w:val="0"/>
        <w:autoSpaceDN w:val="0"/>
        <w:adjustRightInd w:val="0"/>
        <w:spacing w:line="276" w:lineRule="auto"/>
      </w:pPr>
    </w:p>
    <w:p w:rsidR="00FB644B" w:rsidRDefault="00FB644B" w:rsidP="005E4144">
      <w:pPr>
        <w:widowControl w:val="0"/>
        <w:autoSpaceDE w:val="0"/>
        <w:autoSpaceDN w:val="0"/>
        <w:adjustRightInd w:val="0"/>
        <w:spacing w:line="276" w:lineRule="auto"/>
      </w:pPr>
    </w:p>
    <w:p w:rsidR="00FB644B" w:rsidRDefault="00FB644B" w:rsidP="005E4144">
      <w:pPr>
        <w:widowControl w:val="0"/>
        <w:autoSpaceDE w:val="0"/>
        <w:autoSpaceDN w:val="0"/>
        <w:adjustRightInd w:val="0"/>
        <w:spacing w:line="276" w:lineRule="auto"/>
      </w:pPr>
    </w:p>
    <w:p w:rsidR="00C40489" w:rsidRDefault="00C40489" w:rsidP="005E4144">
      <w:pPr>
        <w:widowControl w:val="0"/>
        <w:autoSpaceDE w:val="0"/>
        <w:autoSpaceDN w:val="0"/>
        <w:adjustRightInd w:val="0"/>
        <w:spacing w:line="276" w:lineRule="auto"/>
      </w:pPr>
    </w:p>
    <w:p w:rsidR="000B769F" w:rsidRDefault="000B769F" w:rsidP="005E4144">
      <w:pPr>
        <w:widowControl w:val="0"/>
        <w:autoSpaceDE w:val="0"/>
        <w:autoSpaceDN w:val="0"/>
        <w:adjustRightInd w:val="0"/>
        <w:spacing w:line="276" w:lineRule="auto"/>
      </w:pPr>
    </w:p>
    <w:p w:rsidR="00FB644B" w:rsidRDefault="00FB644B" w:rsidP="005E4144">
      <w:pPr>
        <w:widowControl w:val="0"/>
        <w:autoSpaceDE w:val="0"/>
        <w:autoSpaceDN w:val="0"/>
        <w:adjustRightInd w:val="0"/>
        <w:spacing w:line="276" w:lineRule="auto"/>
      </w:pPr>
    </w:p>
    <w:p w:rsidR="008E22DA" w:rsidRDefault="008E22DA" w:rsidP="005E4144">
      <w:pPr>
        <w:widowControl w:val="0"/>
        <w:autoSpaceDE w:val="0"/>
        <w:autoSpaceDN w:val="0"/>
        <w:adjustRightInd w:val="0"/>
        <w:spacing w:line="276" w:lineRule="auto"/>
      </w:pPr>
    </w:p>
    <w:p w:rsidR="008E22DA" w:rsidRDefault="008E22DA" w:rsidP="005E4144">
      <w:pPr>
        <w:widowControl w:val="0"/>
        <w:autoSpaceDE w:val="0"/>
        <w:autoSpaceDN w:val="0"/>
        <w:adjustRightInd w:val="0"/>
        <w:spacing w:line="276" w:lineRule="auto"/>
      </w:pPr>
    </w:p>
    <w:p w:rsidR="008E22DA" w:rsidRDefault="008E22DA" w:rsidP="005E4144">
      <w:pPr>
        <w:widowControl w:val="0"/>
        <w:autoSpaceDE w:val="0"/>
        <w:autoSpaceDN w:val="0"/>
        <w:adjustRightInd w:val="0"/>
        <w:spacing w:line="276" w:lineRule="auto"/>
      </w:pPr>
    </w:p>
    <w:p w:rsidR="008E22DA" w:rsidRDefault="008E22DA" w:rsidP="005E4144">
      <w:pPr>
        <w:widowControl w:val="0"/>
        <w:autoSpaceDE w:val="0"/>
        <w:autoSpaceDN w:val="0"/>
        <w:adjustRightInd w:val="0"/>
        <w:spacing w:line="276" w:lineRule="auto"/>
      </w:pPr>
    </w:p>
    <w:p w:rsidR="008E22DA" w:rsidRDefault="008E22DA" w:rsidP="005E4144">
      <w:pPr>
        <w:widowControl w:val="0"/>
        <w:autoSpaceDE w:val="0"/>
        <w:autoSpaceDN w:val="0"/>
        <w:adjustRightInd w:val="0"/>
        <w:spacing w:line="276" w:lineRule="auto"/>
      </w:pPr>
    </w:p>
    <w:p w:rsidR="00AA6FC4" w:rsidRDefault="00AA6FC4" w:rsidP="005E4144">
      <w:pPr>
        <w:widowControl w:val="0"/>
        <w:autoSpaceDE w:val="0"/>
        <w:autoSpaceDN w:val="0"/>
        <w:adjustRightInd w:val="0"/>
        <w:spacing w:line="276" w:lineRule="auto"/>
      </w:pPr>
    </w:p>
    <w:p w:rsidR="00AA6FC4" w:rsidRDefault="00AA6FC4" w:rsidP="005E4144">
      <w:pPr>
        <w:widowControl w:val="0"/>
        <w:autoSpaceDE w:val="0"/>
        <w:autoSpaceDN w:val="0"/>
        <w:adjustRightInd w:val="0"/>
        <w:spacing w:line="276" w:lineRule="auto"/>
      </w:pPr>
    </w:p>
    <w:p w:rsidR="008E22DA" w:rsidRDefault="008E22DA" w:rsidP="005E4144">
      <w:pPr>
        <w:widowControl w:val="0"/>
        <w:autoSpaceDE w:val="0"/>
        <w:autoSpaceDN w:val="0"/>
        <w:adjustRightInd w:val="0"/>
        <w:spacing w:line="276" w:lineRule="auto"/>
      </w:pPr>
    </w:p>
    <w:p w:rsidR="00FB644B" w:rsidRDefault="00FB644B" w:rsidP="005E4144">
      <w:pPr>
        <w:widowControl w:val="0"/>
        <w:autoSpaceDE w:val="0"/>
        <w:autoSpaceDN w:val="0"/>
        <w:adjustRightInd w:val="0"/>
        <w:spacing w:line="276" w:lineRule="auto"/>
      </w:pPr>
    </w:p>
    <w:p w:rsidR="00BC3F9C" w:rsidRDefault="00BC3F9C" w:rsidP="00BC3F9C">
      <w:pPr>
        <w:widowControl w:val="0"/>
        <w:autoSpaceDE w:val="0"/>
        <w:autoSpaceDN w:val="0"/>
        <w:adjustRightInd w:val="0"/>
        <w:spacing w:line="276" w:lineRule="auto"/>
        <w:jc w:val="right"/>
      </w:pPr>
      <w:r>
        <w:lastRenderedPageBreak/>
        <w:t>Приложение № 1</w:t>
      </w:r>
    </w:p>
    <w:p w:rsidR="00BC3F9C" w:rsidRDefault="00BC3F9C" w:rsidP="00BC3F9C">
      <w:pPr>
        <w:widowControl w:val="0"/>
        <w:autoSpaceDE w:val="0"/>
        <w:autoSpaceDN w:val="0"/>
        <w:adjustRightInd w:val="0"/>
        <w:spacing w:line="276" w:lineRule="auto"/>
        <w:jc w:val="right"/>
      </w:pPr>
      <w:r w:rsidRPr="006E0FCB">
        <w:t xml:space="preserve">к </w:t>
      </w:r>
      <w:r>
        <w:t>контра</w:t>
      </w:r>
      <w:r w:rsidRPr="006E0FCB">
        <w:t>кту</w:t>
      </w:r>
    </w:p>
    <w:p w:rsidR="00BC3F9C" w:rsidRDefault="00CE1FE1" w:rsidP="00BC3F9C">
      <w:pPr>
        <w:widowControl w:val="0"/>
        <w:autoSpaceDE w:val="0"/>
        <w:autoSpaceDN w:val="0"/>
        <w:adjustRightInd w:val="0"/>
        <w:spacing w:line="276" w:lineRule="auto"/>
        <w:jc w:val="right"/>
      </w:pPr>
      <w:r>
        <w:t>от «___» ____</w:t>
      </w:r>
      <w:r w:rsidR="00BC3F9C" w:rsidRPr="006E0FCB">
        <w:t>20</w:t>
      </w:r>
      <w:r w:rsidR="008C0A3D">
        <w:t>2</w:t>
      </w:r>
      <w:r w:rsidR="000B769F">
        <w:t>6</w:t>
      </w:r>
      <w:r w:rsidR="00BC3F9C" w:rsidRPr="006E0FCB">
        <w:t xml:space="preserve"> г.</w:t>
      </w:r>
      <w:r w:rsidR="00BC3F9C">
        <w:t xml:space="preserve"> № ____</w:t>
      </w:r>
    </w:p>
    <w:p w:rsidR="005E4144" w:rsidRDefault="005E4144" w:rsidP="00BC3F9C">
      <w:pPr>
        <w:jc w:val="center"/>
      </w:pPr>
    </w:p>
    <w:p w:rsidR="005E4144" w:rsidRDefault="005E4144" w:rsidP="00BC3F9C">
      <w:pPr>
        <w:jc w:val="center"/>
      </w:pPr>
    </w:p>
    <w:p w:rsidR="005E4144" w:rsidRDefault="005E4144" w:rsidP="00BC3F9C">
      <w:pPr>
        <w:jc w:val="center"/>
      </w:pPr>
    </w:p>
    <w:p w:rsidR="008E22DA" w:rsidRPr="00252030" w:rsidRDefault="008E22DA" w:rsidP="008E22DA">
      <w:pPr>
        <w:jc w:val="center"/>
        <w:rPr>
          <w:b/>
        </w:rPr>
      </w:pPr>
      <w:r w:rsidRPr="00252030">
        <w:rPr>
          <w:b/>
        </w:rPr>
        <w:t>Техническое задание</w:t>
      </w:r>
    </w:p>
    <w:p w:rsidR="008E22DA" w:rsidRPr="00F60D89" w:rsidRDefault="008E22DA" w:rsidP="008E22DA">
      <w:pPr>
        <w:jc w:val="center"/>
        <w:rPr>
          <w:b/>
        </w:rPr>
      </w:pPr>
    </w:p>
    <w:p w:rsidR="008E22DA" w:rsidRPr="00252030" w:rsidRDefault="008E22DA" w:rsidP="008E22DA">
      <w:pPr>
        <w:tabs>
          <w:tab w:val="left" w:pos="0"/>
        </w:tabs>
        <w:ind w:firstLine="709"/>
        <w:jc w:val="both"/>
      </w:pPr>
      <w:r w:rsidRPr="00252030">
        <w:rPr>
          <w:b/>
        </w:rPr>
        <w:t>1. Инициатор закупки:</w:t>
      </w:r>
      <w:r w:rsidRPr="00252030">
        <w:t xml:space="preserve"> Саратовская таможня</w:t>
      </w:r>
    </w:p>
    <w:p w:rsidR="008E22DA" w:rsidRPr="00252030" w:rsidRDefault="008E22DA" w:rsidP="008E22DA">
      <w:pPr>
        <w:tabs>
          <w:tab w:val="left" w:pos="0"/>
        </w:tabs>
        <w:ind w:firstLine="709"/>
        <w:jc w:val="both"/>
      </w:pPr>
      <w:r w:rsidRPr="00252030">
        <w:rPr>
          <w:b/>
        </w:rPr>
        <w:t>2. Получатель услуг:</w:t>
      </w:r>
      <w:r w:rsidRPr="00252030">
        <w:t xml:space="preserve"> Саратовск</w:t>
      </w:r>
      <w:r>
        <w:t>ая</w:t>
      </w:r>
      <w:r w:rsidRPr="00252030">
        <w:t xml:space="preserve"> таможн</w:t>
      </w:r>
      <w:r>
        <w:t>я.</w:t>
      </w:r>
    </w:p>
    <w:p w:rsidR="008E22DA" w:rsidRDefault="008E22DA" w:rsidP="008E22DA">
      <w:pPr>
        <w:tabs>
          <w:tab w:val="left" w:pos="0"/>
        </w:tabs>
        <w:ind w:firstLine="709"/>
        <w:jc w:val="both"/>
        <w:rPr>
          <w:sz w:val="23"/>
          <w:szCs w:val="23"/>
        </w:rPr>
      </w:pPr>
      <w:r w:rsidRPr="00F60D89">
        <w:rPr>
          <w:b/>
          <w:sz w:val="23"/>
          <w:szCs w:val="23"/>
        </w:rPr>
        <w:t xml:space="preserve">3. </w:t>
      </w:r>
      <w:r>
        <w:rPr>
          <w:b/>
          <w:sz w:val="23"/>
          <w:szCs w:val="23"/>
        </w:rPr>
        <w:t xml:space="preserve">Код товара по </w:t>
      </w:r>
      <w:r w:rsidRPr="00F60D89">
        <w:rPr>
          <w:b/>
          <w:sz w:val="23"/>
          <w:szCs w:val="23"/>
        </w:rPr>
        <w:t>ОКПД 2</w:t>
      </w:r>
      <w:r>
        <w:rPr>
          <w:sz w:val="23"/>
          <w:szCs w:val="23"/>
        </w:rPr>
        <w:t>:</w:t>
      </w:r>
    </w:p>
    <w:p w:rsidR="008E22DA" w:rsidRDefault="008E22DA" w:rsidP="008E22DA">
      <w:pPr>
        <w:tabs>
          <w:tab w:val="left" w:pos="0"/>
        </w:tabs>
        <w:ind w:firstLine="709"/>
        <w:jc w:val="both"/>
      </w:pPr>
      <w:r w:rsidRPr="00467698">
        <w:t xml:space="preserve">25.11.23.119 </w:t>
      </w:r>
      <w:r>
        <w:t>«</w:t>
      </w:r>
      <w:r w:rsidRPr="00467698">
        <w:t>Конструкции и детали конструкций из чёрных металлов прочие, не включённые в другие группировки</w:t>
      </w:r>
      <w:r>
        <w:t>»</w:t>
      </w:r>
      <w:r w:rsidRPr="00467698">
        <w:t>.</w:t>
      </w:r>
    </w:p>
    <w:p w:rsidR="008E22DA" w:rsidRPr="00467698" w:rsidRDefault="008E22DA" w:rsidP="008E22DA">
      <w:pPr>
        <w:tabs>
          <w:tab w:val="left" w:pos="0"/>
        </w:tabs>
        <w:ind w:firstLine="709"/>
        <w:jc w:val="both"/>
      </w:pPr>
      <w:r>
        <w:t>24.33.12.000 «Профили незамкнутые холодной штамповки или гибки из нержавеющих сталей»</w:t>
      </w:r>
    </w:p>
    <w:p w:rsidR="008E22DA" w:rsidRPr="0031335A" w:rsidRDefault="008E22DA" w:rsidP="008E22DA">
      <w:pPr>
        <w:tabs>
          <w:tab w:val="left" w:pos="0"/>
        </w:tabs>
        <w:ind w:firstLine="709"/>
        <w:jc w:val="both"/>
      </w:pPr>
      <w:r w:rsidRPr="0031335A">
        <w:t xml:space="preserve">33.20.12.000 </w:t>
      </w:r>
      <w:r>
        <w:t>«</w:t>
      </w:r>
      <w:r w:rsidRPr="0031335A">
        <w:t>Услуги по монтажу прочих металлоизделий, кроме машин и оборудования</w:t>
      </w:r>
      <w:r>
        <w:t>».</w:t>
      </w:r>
    </w:p>
    <w:p w:rsidR="008E22DA" w:rsidRPr="00467698" w:rsidRDefault="008E22DA" w:rsidP="008E22DA">
      <w:pPr>
        <w:ind w:firstLine="709"/>
        <w:jc w:val="both"/>
      </w:pPr>
      <w:r w:rsidRPr="00467698">
        <w:t>КТРУ: отсутствует.</w:t>
      </w:r>
    </w:p>
    <w:p w:rsidR="008E22DA" w:rsidRPr="009E2CE6" w:rsidRDefault="008E22DA" w:rsidP="008E22DA">
      <w:pPr>
        <w:keepNext/>
        <w:widowControl w:val="0"/>
        <w:suppressAutoHyphens/>
        <w:ind w:firstLine="709"/>
        <w:contextualSpacing/>
        <w:jc w:val="both"/>
      </w:pPr>
      <w:r w:rsidRPr="00252030">
        <w:rPr>
          <w:b/>
        </w:rPr>
        <w:t>4. Предмет закупки</w:t>
      </w:r>
      <w:r w:rsidRPr="00252030">
        <w:t xml:space="preserve">: </w:t>
      </w:r>
      <w:r>
        <w:t>Поставка металлических изделий с монтажом.</w:t>
      </w:r>
    </w:p>
    <w:p w:rsidR="008E22DA" w:rsidRPr="00D4358E" w:rsidRDefault="008E22DA" w:rsidP="008E22DA">
      <w:pPr>
        <w:keepNext/>
        <w:widowControl w:val="0"/>
        <w:suppressAutoHyphens/>
        <w:ind w:firstLine="709"/>
        <w:contextualSpacing/>
        <w:jc w:val="both"/>
      </w:pPr>
      <w:r w:rsidRPr="00D4358E">
        <w:rPr>
          <w:b/>
        </w:rPr>
        <w:t>5. Срок поставки товаров, выполнения работ, оказания услуг</w:t>
      </w:r>
      <w:r w:rsidRPr="00D4358E">
        <w:t>:</w:t>
      </w:r>
      <w:r>
        <w:t xml:space="preserve"> </w:t>
      </w:r>
      <w:r w:rsidRPr="00D4358E">
        <w:t>10 (десять) рабочих дней со дня заключения контракта Сторонами</w:t>
      </w:r>
    </w:p>
    <w:p w:rsidR="008E22DA" w:rsidRPr="00F60D89" w:rsidRDefault="008E22DA" w:rsidP="008E22DA">
      <w:pPr>
        <w:keepNext/>
        <w:widowControl w:val="0"/>
        <w:suppressAutoHyphens/>
        <w:ind w:left="709"/>
        <w:contextualSpacing/>
        <w:jc w:val="both"/>
        <w:rPr>
          <w:b/>
          <w:sz w:val="23"/>
          <w:szCs w:val="23"/>
        </w:rPr>
      </w:pPr>
      <w:r>
        <w:rPr>
          <w:b/>
          <w:sz w:val="23"/>
          <w:szCs w:val="23"/>
        </w:rPr>
        <w:t>6</w:t>
      </w:r>
      <w:r w:rsidRPr="00F60D89">
        <w:rPr>
          <w:b/>
          <w:sz w:val="23"/>
          <w:szCs w:val="23"/>
        </w:rPr>
        <w:t>. Место проведения работ.</w:t>
      </w:r>
    </w:p>
    <w:p w:rsidR="008E22DA" w:rsidRPr="00252030" w:rsidRDefault="008E22DA" w:rsidP="008E22DA">
      <w:pPr>
        <w:keepNext/>
        <w:widowControl w:val="0"/>
        <w:suppressAutoHyphens/>
        <w:ind w:firstLine="709"/>
        <w:contextualSpacing/>
        <w:jc w:val="both"/>
      </w:pPr>
      <w:r w:rsidRPr="00252030">
        <w:t xml:space="preserve">Работы проводятся в здании </w:t>
      </w:r>
      <w:r>
        <w:t>Саратовской таможни</w:t>
      </w:r>
      <w:r w:rsidRPr="00252030">
        <w:t xml:space="preserve"> по адресу</w:t>
      </w:r>
      <w:r>
        <w:t xml:space="preserve"> </w:t>
      </w:r>
      <w:r w:rsidRPr="00252030">
        <w:t xml:space="preserve">г. </w:t>
      </w:r>
      <w:r>
        <w:t>Саратов</w:t>
      </w:r>
      <w:r w:rsidRPr="00252030">
        <w:t>, ул. А</w:t>
      </w:r>
      <w:r>
        <w:t>ртиллерийская</w:t>
      </w:r>
      <w:r w:rsidRPr="00252030">
        <w:t xml:space="preserve">, </w:t>
      </w:r>
      <w:r>
        <w:t>7</w:t>
      </w:r>
      <w:r w:rsidRPr="00252030">
        <w:t>.</w:t>
      </w:r>
    </w:p>
    <w:p w:rsidR="008E22DA" w:rsidRPr="001448F6" w:rsidRDefault="008E22DA" w:rsidP="008E22DA">
      <w:pPr>
        <w:keepNext/>
        <w:widowControl w:val="0"/>
        <w:suppressAutoHyphens/>
        <w:ind w:firstLine="709"/>
        <w:contextualSpacing/>
        <w:jc w:val="both"/>
        <w:rPr>
          <w:b/>
          <w:sz w:val="23"/>
          <w:szCs w:val="23"/>
        </w:rPr>
      </w:pPr>
      <w:r>
        <w:rPr>
          <w:b/>
          <w:sz w:val="23"/>
          <w:szCs w:val="23"/>
        </w:rPr>
        <w:t>7</w:t>
      </w:r>
      <w:r w:rsidRPr="001448F6">
        <w:rPr>
          <w:b/>
          <w:sz w:val="23"/>
          <w:szCs w:val="23"/>
        </w:rPr>
        <w:t xml:space="preserve">. Требования к </w:t>
      </w:r>
      <w:r w:rsidRPr="001448F6">
        <w:rPr>
          <w:b/>
        </w:rPr>
        <w:t>ступени из нержавеющей стали с ограждающими конструкциями (перилами)</w:t>
      </w:r>
      <w:r>
        <w:rPr>
          <w:b/>
          <w:sz w:val="23"/>
          <w:szCs w:val="23"/>
        </w:rPr>
        <w:t>:</w:t>
      </w:r>
    </w:p>
    <w:p w:rsidR="008E22DA" w:rsidRPr="00F60D89" w:rsidRDefault="008E22DA" w:rsidP="008E22DA">
      <w:pPr>
        <w:keepNext/>
        <w:widowControl w:val="0"/>
        <w:suppressAutoHyphens/>
        <w:ind w:left="709"/>
        <w:contextualSpacing/>
        <w:jc w:val="both"/>
        <w:rPr>
          <w:b/>
          <w:sz w:val="23"/>
          <w:szCs w:val="23"/>
        </w:rPr>
      </w:pPr>
      <w:r>
        <w:rPr>
          <w:b/>
          <w:sz w:val="23"/>
          <w:szCs w:val="23"/>
        </w:rPr>
        <w:t>7</w:t>
      </w:r>
      <w:r w:rsidRPr="00F60D89">
        <w:rPr>
          <w:b/>
          <w:sz w:val="23"/>
          <w:szCs w:val="23"/>
        </w:rPr>
        <w:t>.1. Место установки:</w:t>
      </w:r>
    </w:p>
    <w:p w:rsidR="008E22DA" w:rsidRPr="00252030" w:rsidRDefault="008E22DA" w:rsidP="008E22DA">
      <w:pPr>
        <w:keepNext/>
        <w:widowControl w:val="0"/>
        <w:suppressAutoHyphens/>
        <w:ind w:firstLine="709"/>
        <w:contextualSpacing/>
        <w:jc w:val="both"/>
      </w:pPr>
      <w:r>
        <w:t>Выход из спортивного зала таможни</w:t>
      </w:r>
      <w:r w:rsidRPr="00252030">
        <w:t>.</w:t>
      </w:r>
    </w:p>
    <w:p w:rsidR="008E22DA" w:rsidRDefault="008E22DA" w:rsidP="008E22DA">
      <w:pPr>
        <w:ind w:firstLine="709"/>
        <w:jc w:val="both"/>
        <w:rPr>
          <w:b/>
        </w:rPr>
      </w:pPr>
      <w:r>
        <w:rPr>
          <w:b/>
          <w:color w:val="000000"/>
          <w:sz w:val="23"/>
          <w:szCs w:val="23"/>
        </w:rPr>
        <w:t>7</w:t>
      </w:r>
      <w:r w:rsidRPr="0031335A">
        <w:rPr>
          <w:b/>
          <w:color w:val="000000"/>
          <w:sz w:val="23"/>
          <w:szCs w:val="23"/>
        </w:rPr>
        <w:t xml:space="preserve">.2. Описание </w:t>
      </w:r>
      <w:r w:rsidRPr="0031335A">
        <w:rPr>
          <w:b/>
        </w:rPr>
        <w:t>изделия из металла:</w:t>
      </w:r>
    </w:p>
    <w:p w:rsidR="008E22DA" w:rsidRDefault="008E22DA" w:rsidP="008E22DA">
      <w:pPr>
        <w:jc w:val="both"/>
        <w:rPr>
          <w:color w:val="000000"/>
          <w:sz w:val="23"/>
          <w:szCs w:val="23"/>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
        <w:gridCol w:w="1753"/>
        <w:gridCol w:w="1289"/>
        <w:gridCol w:w="1393"/>
        <w:gridCol w:w="5455"/>
      </w:tblGrid>
      <w:tr w:rsidR="008E22DA" w:rsidRPr="00754F2D" w:rsidTr="006D549C">
        <w:trPr>
          <w:trHeight w:val="561"/>
        </w:trPr>
        <w:tc>
          <w:tcPr>
            <w:tcW w:w="316"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contextualSpacing/>
              <w:jc w:val="center"/>
              <w:rPr>
                <w:b/>
                <w:sz w:val="20"/>
                <w:szCs w:val="20"/>
              </w:rPr>
            </w:pPr>
          </w:p>
        </w:tc>
        <w:tc>
          <w:tcPr>
            <w:tcW w:w="1753" w:type="dxa"/>
            <w:tcBorders>
              <w:top w:val="single" w:sz="4" w:space="0" w:color="auto"/>
              <w:left w:val="single" w:sz="4" w:space="0" w:color="auto"/>
              <w:bottom w:val="single" w:sz="4" w:space="0" w:color="auto"/>
              <w:right w:val="single" w:sz="4" w:space="0" w:color="auto"/>
            </w:tcBorders>
            <w:vAlign w:val="center"/>
            <w:hideMark/>
          </w:tcPr>
          <w:p w:rsidR="008E22DA" w:rsidRPr="00754F2D" w:rsidRDefault="008E22DA" w:rsidP="006D549C">
            <w:pPr>
              <w:jc w:val="center"/>
              <w:rPr>
                <w:sz w:val="20"/>
                <w:szCs w:val="20"/>
              </w:rPr>
            </w:pPr>
            <w:r w:rsidRPr="00754F2D">
              <w:rPr>
                <w:sz w:val="20"/>
                <w:szCs w:val="20"/>
              </w:rPr>
              <w:t>Наименование</w:t>
            </w:r>
          </w:p>
        </w:tc>
        <w:tc>
          <w:tcPr>
            <w:tcW w:w="1289" w:type="dxa"/>
            <w:tcBorders>
              <w:top w:val="single" w:sz="4" w:space="0" w:color="auto"/>
              <w:left w:val="single" w:sz="4" w:space="0" w:color="auto"/>
              <w:bottom w:val="single" w:sz="4" w:space="0" w:color="auto"/>
              <w:right w:val="single" w:sz="4" w:space="0" w:color="auto"/>
            </w:tcBorders>
          </w:tcPr>
          <w:p w:rsidR="008E22DA" w:rsidRPr="00754F2D" w:rsidRDefault="008E22DA" w:rsidP="006D549C">
            <w:pPr>
              <w:ind w:left="176"/>
              <w:jc w:val="center"/>
              <w:rPr>
                <w:sz w:val="20"/>
                <w:szCs w:val="20"/>
              </w:rPr>
            </w:pPr>
            <w:r>
              <w:rPr>
                <w:sz w:val="20"/>
                <w:szCs w:val="20"/>
              </w:rPr>
              <w:t>Е</w:t>
            </w:r>
            <w:r w:rsidRPr="00754F2D">
              <w:rPr>
                <w:sz w:val="20"/>
                <w:szCs w:val="20"/>
              </w:rPr>
              <w:t>диница измерения товара, работы, услуги</w:t>
            </w:r>
          </w:p>
        </w:tc>
        <w:tc>
          <w:tcPr>
            <w:tcW w:w="1393" w:type="dxa"/>
            <w:tcBorders>
              <w:top w:val="single" w:sz="4" w:space="0" w:color="auto"/>
              <w:left w:val="single" w:sz="4" w:space="0" w:color="auto"/>
              <w:bottom w:val="single" w:sz="4" w:space="0" w:color="auto"/>
              <w:right w:val="single" w:sz="4" w:space="0" w:color="auto"/>
            </w:tcBorders>
          </w:tcPr>
          <w:p w:rsidR="008E22DA" w:rsidRPr="00754F2D" w:rsidRDefault="008E22DA" w:rsidP="006D549C">
            <w:pPr>
              <w:ind w:left="176"/>
              <w:jc w:val="center"/>
              <w:rPr>
                <w:sz w:val="20"/>
                <w:szCs w:val="20"/>
              </w:rPr>
            </w:pPr>
            <w:r w:rsidRPr="00754F2D">
              <w:rPr>
                <w:sz w:val="20"/>
                <w:szCs w:val="20"/>
              </w:rPr>
              <w:t>Количество (объем)</w:t>
            </w:r>
          </w:p>
        </w:tc>
        <w:tc>
          <w:tcPr>
            <w:tcW w:w="5455" w:type="dxa"/>
            <w:tcBorders>
              <w:top w:val="single" w:sz="4" w:space="0" w:color="auto"/>
              <w:left w:val="single" w:sz="4" w:space="0" w:color="auto"/>
              <w:bottom w:val="single" w:sz="4" w:space="0" w:color="auto"/>
              <w:right w:val="single" w:sz="4" w:space="0" w:color="auto"/>
            </w:tcBorders>
            <w:vAlign w:val="center"/>
            <w:hideMark/>
          </w:tcPr>
          <w:p w:rsidR="008E22DA" w:rsidRPr="00754F2D" w:rsidRDefault="008E22DA" w:rsidP="006D549C">
            <w:pPr>
              <w:ind w:left="176"/>
              <w:jc w:val="center"/>
              <w:rPr>
                <w:sz w:val="20"/>
                <w:szCs w:val="20"/>
              </w:rPr>
            </w:pPr>
            <w:r w:rsidRPr="00754F2D">
              <w:rPr>
                <w:sz w:val="20"/>
                <w:szCs w:val="20"/>
              </w:rPr>
              <w:t>Функциональные характеристики (потребительские свойства)</w:t>
            </w:r>
          </w:p>
        </w:tc>
      </w:tr>
      <w:tr w:rsidR="008E22DA" w:rsidRPr="00754F2D" w:rsidTr="006D549C">
        <w:trPr>
          <w:trHeight w:val="207"/>
        </w:trPr>
        <w:tc>
          <w:tcPr>
            <w:tcW w:w="316" w:type="dxa"/>
            <w:vMerge w:val="restart"/>
            <w:tcBorders>
              <w:top w:val="single" w:sz="4" w:space="0" w:color="auto"/>
              <w:left w:val="single" w:sz="4" w:space="0" w:color="auto"/>
              <w:right w:val="single" w:sz="4" w:space="0" w:color="auto"/>
            </w:tcBorders>
            <w:vAlign w:val="center"/>
          </w:tcPr>
          <w:p w:rsidR="008E22DA" w:rsidRPr="00754F2D" w:rsidRDefault="008E22DA" w:rsidP="006D549C">
            <w:pPr>
              <w:widowControl w:val="0"/>
              <w:tabs>
                <w:tab w:val="left" w:pos="108"/>
              </w:tabs>
              <w:contextualSpacing/>
              <w:rPr>
                <w:sz w:val="20"/>
                <w:szCs w:val="20"/>
              </w:rPr>
            </w:pPr>
            <w:r>
              <w:rPr>
                <w:sz w:val="20"/>
                <w:szCs w:val="20"/>
              </w:rPr>
              <w:t>1</w:t>
            </w:r>
          </w:p>
        </w:tc>
        <w:tc>
          <w:tcPr>
            <w:tcW w:w="1753" w:type="dxa"/>
            <w:vMerge w:val="restart"/>
            <w:tcBorders>
              <w:top w:val="single" w:sz="4" w:space="0" w:color="auto"/>
              <w:left w:val="single" w:sz="4" w:space="0" w:color="auto"/>
              <w:right w:val="single" w:sz="4" w:space="0" w:color="auto"/>
            </w:tcBorders>
            <w:vAlign w:val="center"/>
            <w:hideMark/>
          </w:tcPr>
          <w:p w:rsidR="008E22DA" w:rsidRPr="0031335A" w:rsidRDefault="008E22DA" w:rsidP="006D549C">
            <w:pPr>
              <w:keepNext/>
              <w:widowControl w:val="0"/>
              <w:jc w:val="center"/>
              <w:outlineLvl w:val="0"/>
              <w:rPr>
                <w:sz w:val="20"/>
                <w:szCs w:val="20"/>
              </w:rPr>
            </w:pPr>
            <w:r>
              <w:rPr>
                <w:sz w:val="20"/>
                <w:szCs w:val="20"/>
              </w:rPr>
              <w:t>Металлическое изделие.</w:t>
            </w:r>
          </w:p>
        </w:tc>
        <w:tc>
          <w:tcPr>
            <w:tcW w:w="1289" w:type="dxa"/>
            <w:vMerge w:val="restart"/>
            <w:tcBorders>
              <w:top w:val="single" w:sz="4" w:space="0" w:color="auto"/>
              <w:left w:val="single" w:sz="4" w:space="0" w:color="auto"/>
              <w:right w:val="single" w:sz="4" w:space="0" w:color="auto"/>
            </w:tcBorders>
            <w:vAlign w:val="center"/>
          </w:tcPr>
          <w:p w:rsidR="008E22DA" w:rsidRPr="00754F2D" w:rsidRDefault="008E22DA" w:rsidP="006D549C">
            <w:pPr>
              <w:widowControl w:val="0"/>
              <w:jc w:val="center"/>
              <w:rPr>
                <w:sz w:val="20"/>
                <w:szCs w:val="20"/>
              </w:rPr>
            </w:pPr>
            <w:r>
              <w:rPr>
                <w:sz w:val="20"/>
                <w:szCs w:val="20"/>
              </w:rPr>
              <w:t>ш</w:t>
            </w:r>
            <w:r w:rsidRPr="00754F2D">
              <w:rPr>
                <w:sz w:val="20"/>
                <w:szCs w:val="20"/>
              </w:rPr>
              <w:t>т</w:t>
            </w:r>
            <w:r>
              <w:rPr>
                <w:sz w:val="20"/>
                <w:szCs w:val="20"/>
              </w:rPr>
              <w:t>.</w:t>
            </w:r>
          </w:p>
        </w:tc>
        <w:tc>
          <w:tcPr>
            <w:tcW w:w="1393" w:type="dxa"/>
            <w:vMerge w:val="restart"/>
            <w:tcBorders>
              <w:top w:val="single" w:sz="4" w:space="0" w:color="auto"/>
              <w:left w:val="single" w:sz="4" w:space="0" w:color="auto"/>
              <w:right w:val="single" w:sz="4" w:space="0" w:color="auto"/>
            </w:tcBorders>
          </w:tcPr>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r>
              <w:rPr>
                <w:sz w:val="20"/>
                <w:szCs w:val="20"/>
              </w:rPr>
              <w:t>1</w:t>
            </w:r>
          </w:p>
        </w:tc>
        <w:tc>
          <w:tcPr>
            <w:tcW w:w="5455" w:type="dxa"/>
            <w:tcBorders>
              <w:top w:val="single" w:sz="4" w:space="0" w:color="auto"/>
              <w:left w:val="single" w:sz="4" w:space="0" w:color="auto"/>
              <w:bottom w:val="single" w:sz="4" w:space="0" w:color="auto"/>
              <w:right w:val="single" w:sz="4" w:space="0" w:color="auto"/>
            </w:tcBorders>
            <w:vAlign w:val="center"/>
            <w:hideMark/>
          </w:tcPr>
          <w:p w:rsidR="008E22DA" w:rsidRPr="00754F2D" w:rsidRDefault="008E22DA" w:rsidP="006D549C">
            <w:pPr>
              <w:rPr>
                <w:sz w:val="20"/>
                <w:szCs w:val="20"/>
              </w:rPr>
            </w:pPr>
            <w:r>
              <w:rPr>
                <w:sz w:val="20"/>
                <w:szCs w:val="20"/>
              </w:rPr>
              <w:t>Ширина – не менее 150 мм</w:t>
            </w:r>
          </w:p>
        </w:tc>
      </w:tr>
      <w:tr w:rsidR="008E22DA" w:rsidRPr="00754F2D" w:rsidTr="006D549C">
        <w:trPr>
          <w:trHeight w:val="207"/>
        </w:trPr>
        <w:tc>
          <w:tcPr>
            <w:tcW w:w="316" w:type="dxa"/>
            <w:vMerge/>
            <w:tcBorders>
              <w:top w:val="single" w:sz="4" w:space="0" w:color="auto"/>
              <w:left w:val="single" w:sz="4" w:space="0" w:color="auto"/>
              <w:right w:val="single" w:sz="4" w:space="0" w:color="auto"/>
            </w:tcBorders>
            <w:vAlign w:val="center"/>
          </w:tcPr>
          <w:p w:rsidR="008E22DA" w:rsidRPr="00754F2D" w:rsidRDefault="008E22DA" w:rsidP="008E22DA">
            <w:pPr>
              <w:widowControl w:val="0"/>
              <w:numPr>
                <w:ilvl w:val="0"/>
                <w:numId w:val="3"/>
              </w:numPr>
              <w:tabs>
                <w:tab w:val="left" w:pos="108"/>
              </w:tabs>
              <w:ind w:left="318"/>
              <w:contextualSpacing/>
              <w:jc w:val="center"/>
              <w:rPr>
                <w:sz w:val="20"/>
                <w:szCs w:val="20"/>
              </w:rPr>
            </w:pPr>
          </w:p>
        </w:tc>
        <w:tc>
          <w:tcPr>
            <w:tcW w:w="1753" w:type="dxa"/>
            <w:vMerge/>
            <w:tcBorders>
              <w:top w:val="single" w:sz="4" w:space="0" w:color="auto"/>
              <w:left w:val="single" w:sz="4" w:space="0" w:color="auto"/>
              <w:right w:val="single" w:sz="4" w:space="0" w:color="auto"/>
            </w:tcBorders>
            <w:vAlign w:val="center"/>
          </w:tcPr>
          <w:p w:rsidR="008E22DA" w:rsidRPr="00754F2D" w:rsidRDefault="008E22DA" w:rsidP="006D549C">
            <w:pPr>
              <w:keepNext/>
              <w:widowControl w:val="0"/>
              <w:jc w:val="center"/>
              <w:outlineLvl w:val="0"/>
              <w:rPr>
                <w:sz w:val="20"/>
                <w:szCs w:val="20"/>
              </w:rPr>
            </w:pPr>
          </w:p>
        </w:tc>
        <w:tc>
          <w:tcPr>
            <w:tcW w:w="1289" w:type="dxa"/>
            <w:vMerge/>
            <w:tcBorders>
              <w:top w:val="single" w:sz="4" w:space="0" w:color="auto"/>
              <w:left w:val="single" w:sz="4" w:space="0" w:color="auto"/>
              <w:right w:val="single" w:sz="4" w:space="0" w:color="auto"/>
            </w:tcBorders>
            <w:vAlign w:val="center"/>
          </w:tcPr>
          <w:p w:rsidR="008E22DA" w:rsidRDefault="008E22DA" w:rsidP="006D549C">
            <w:pPr>
              <w:widowControl w:val="0"/>
              <w:jc w:val="center"/>
              <w:rPr>
                <w:sz w:val="20"/>
                <w:szCs w:val="20"/>
              </w:rPr>
            </w:pPr>
          </w:p>
        </w:tc>
        <w:tc>
          <w:tcPr>
            <w:tcW w:w="1393" w:type="dxa"/>
            <w:vMerge/>
            <w:tcBorders>
              <w:left w:val="single" w:sz="4" w:space="0" w:color="auto"/>
              <w:right w:val="single" w:sz="4" w:space="0" w:color="auto"/>
            </w:tcBorders>
          </w:tcPr>
          <w:p w:rsidR="008E22DA"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r>
              <w:rPr>
                <w:sz w:val="20"/>
                <w:szCs w:val="20"/>
              </w:rPr>
              <w:t>Высота  – не менее 100 мм</w:t>
            </w:r>
          </w:p>
        </w:tc>
      </w:tr>
      <w:tr w:rsidR="008E22DA" w:rsidRPr="00754F2D" w:rsidTr="006D549C">
        <w:trPr>
          <w:trHeight w:val="207"/>
        </w:trPr>
        <w:tc>
          <w:tcPr>
            <w:tcW w:w="316" w:type="dxa"/>
            <w:vMerge/>
            <w:tcBorders>
              <w:top w:val="single" w:sz="4" w:space="0" w:color="auto"/>
              <w:left w:val="single" w:sz="4" w:space="0" w:color="auto"/>
              <w:right w:val="single" w:sz="4" w:space="0" w:color="auto"/>
            </w:tcBorders>
            <w:vAlign w:val="center"/>
          </w:tcPr>
          <w:p w:rsidR="008E22DA" w:rsidRPr="00754F2D" w:rsidRDefault="008E22DA" w:rsidP="008E22DA">
            <w:pPr>
              <w:widowControl w:val="0"/>
              <w:numPr>
                <w:ilvl w:val="0"/>
                <w:numId w:val="3"/>
              </w:numPr>
              <w:tabs>
                <w:tab w:val="left" w:pos="108"/>
              </w:tabs>
              <w:ind w:left="318"/>
              <w:contextualSpacing/>
              <w:jc w:val="center"/>
              <w:rPr>
                <w:sz w:val="20"/>
                <w:szCs w:val="20"/>
              </w:rPr>
            </w:pPr>
          </w:p>
        </w:tc>
        <w:tc>
          <w:tcPr>
            <w:tcW w:w="1753" w:type="dxa"/>
            <w:vMerge/>
            <w:tcBorders>
              <w:top w:val="single" w:sz="4" w:space="0" w:color="auto"/>
              <w:left w:val="single" w:sz="4" w:space="0" w:color="auto"/>
              <w:right w:val="single" w:sz="4" w:space="0" w:color="auto"/>
            </w:tcBorders>
            <w:vAlign w:val="center"/>
          </w:tcPr>
          <w:p w:rsidR="008E22DA" w:rsidRPr="00754F2D" w:rsidRDefault="008E22DA" w:rsidP="006D549C">
            <w:pPr>
              <w:keepNext/>
              <w:widowControl w:val="0"/>
              <w:jc w:val="center"/>
              <w:outlineLvl w:val="0"/>
              <w:rPr>
                <w:sz w:val="20"/>
                <w:szCs w:val="20"/>
              </w:rPr>
            </w:pPr>
          </w:p>
        </w:tc>
        <w:tc>
          <w:tcPr>
            <w:tcW w:w="1289" w:type="dxa"/>
            <w:vMerge/>
            <w:tcBorders>
              <w:top w:val="single" w:sz="4" w:space="0" w:color="auto"/>
              <w:left w:val="single" w:sz="4" w:space="0" w:color="auto"/>
              <w:right w:val="single" w:sz="4" w:space="0" w:color="auto"/>
            </w:tcBorders>
            <w:vAlign w:val="center"/>
          </w:tcPr>
          <w:p w:rsidR="008E22DA" w:rsidRDefault="008E22DA" w:rsidP="006D549C">
            <w:pPr>
              <w:widowControl w:val="0"/>
              <w:jc w:val="center"/>
              <w:rPr>
                <w:sz w:val="20"/>
                <w:szCs w:val="20"/>
              </w:rPr>
            </w:pPr>
          </w:p>
        </w:tc>
        <w:tc>
          <w:tcPr>
            <w:tcW w:w="1393" w:type="dxa"/>
            <w:vMerge/>
            <w:tcBorders>
              <w:left w:val="single" w:sz="4" w:space="0" w:color="auto"/>
              <w:right w:val="single" w:sz="4" w:space="0" w:color="auto"/>
            </w:tcBorders>
          </w:tcPr>
          <w:p w:rsidR="008E22DA"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r>
              <w:rPr>
                <w:sz w:val="20"/>
                <w:szCs w:val="20"/>
              </w:rPr>
              <w:t>Глубина  – не менее 300 мм</w:t>
            </w:r>
          </w:p>
        </w:tc>
      </w:tr>
      <w:tr w:rsidR="008E22DA" w:rsidRPr="00754F2D" w:rsidTr="006D549C">
        <w:trPr>
          <w:trHeight w:val="70"/>
        </w:trPr>
        <w:tc>
          <w:tcPr>
            <w:tcW w:w="316" w:type="dxa"/>
            <w:vMerge/>
            <w:tcBorders>
              <w:top w:val="single" w:sz="4" w:space="0" w:color="auto"/>
              <w:left w:val="single" w:sz="4" w:space="0" w:color="auto"/>
              <w:right w:val="single" w:sz="4" w:space="0" w:color="auto"/>
            </w:tcBorders>
            <w:vAlign w:val="center"/>
          </w:tcPr>
          <w:p w:rsidR="008E22DA" w:rsidRPr="00754F2D" w:rsidRDefault="008E22DA" w:rsidP="008E22DA">
            <w:pPr>
              <w:widowControl w:val="0"/>
              <w:numPr>
                <w:ilvl w:val="0"/>
                <w:numId w:val="3"/>
              </w:numPr>
              <w:tabs>
                <w:tab w:val="left" w:pos="108"/>
              </w:tabs>
              <w:ind w:left="318"/>
              <w:contextualSpacing/>
              <w:jc w:val="center"/>
              <w:rPr>
                <w:sz w:val="20"/>
                <w:szCs w:val="20"/>
              </w:rPr>
            </w:pPr>
          </w:p>
        </w:tc>
        <w:tc>
          <w:tcPr>
            <w:tcW w:w="1753" w:type="dxa"/>
            <w:vMerge/>
            <w:tcBorders>
              <w:top w:val="single" w:sz="4" w:space="0" w:color="auto"/>
              <w:left w:val="single" w:sz="4" w:space="0" w:color="auto"/>
              <w:right w:val="single" w:sz="4" w:space="0" w:color="auto"/>
            </w:tcBorders>
            <w:vAlign w:val="center"/>
          </w:tcPr>
          <w:p w:rsidR="008E22DA" w:rsidRPr="00754F2D" w:rsidRDefault="008E22DA" w:rsidP="006D549C">
            <w:pPr>
              <w:keepNext/>
              <w:widowControl w:val="0"/>
              <w:jc w:val="center"/>
              <w:outlineLvl w:val="0"/>
              <w:rPr>
                <w:sz w:val="20"/>
                <w:szCs w:val="20"/>
              </w:rPr>
            </w:pPr>
          </w:p>
        </w:tc>
        <w:tc>
          <w:tcPr>
            <w:tcW w:w="1289" w:type="dxa"/>
            <w:vMerge/>
            <w:tcBorders>
              <w:top w:val="single" w:sz="4" w:space="0" w:color="auto"/>
              <w:left w:val="single" w:sz="4" w:space="0" w:color="auto"/>
              <w:right w:val="single" w:sz="4" w:space="0" w:color="auto"/>
            </w:tcBorders>
            <w:vAlign w:val="center"/>
          </w:tcPr>
          <w:p w:rsidR="008E22DA" w:rsidRDefault="008E22DA" w:rsidP="006D549C">
            <w:pPr>
              <w:widowControl w:val="0"/>
              <w:jc w:val="center"/>
              <w:rPr>
                <w:sz w:val="20"/>
                <w:szCs w:val="20"/>
              </w:rPr>
            </w:pPr>
          </w:p>
        </w:tc>
        <w:tc>
          <w:tcPr>
            <w:tcW w:w="1393" w:type="dxa"/>
            <w:vMerge/>
            <w:tcBorders>
              <w:left w:val="single" w:sz="4" w:space="0" w:color="auto"/>
              <w:right w:val="single" w:sz="4" w:space="0" w:color="auto"/>
            </w:tcBorders>
          </w:tcPr>
          <w:p w:rsidR="008E22DA" w:rsidRDefault="008E22DA" w:rsidP="006D549C">
            <w:pPr>
              <w:rPr>
                <w:sz w:val="20"/>
                <w:szCs w:val="20"/>
              </w:rPr>
            </w:pPr>
          </w:p>
        </w:tc>
        <w:tc>
          <w:tcPr>
            <w:tcW w:w="5455" w:type="dxa"/>
            <w:tcBorders>
              <w:top w:val="single" w:sz="4" w:space="0" w:color="auto"/>
              <w:left w:val="single" w:sz="4" w:space="0" w:color="auto"/>
              <w:right w:val="single" w:sz="4" w:space="0" w:color="auto"/>
            </w:tcBorders>
            <w:vAlign w:val="center"/>
          </w:tcPr>
          <w:p w:rsidR="008E22DA" w:rsidRDefault="008E22DA" w:rsidP="006D549C">
            <w:pPr>
              <w:rPr>
                <w:sz w:val="20"/>
                <w:szCs w:val="20"/>
              </w:rPr>
            </w:pPr>
            <w:r>
              <w:rPr>
                <w:sz w:val="20"/>
                <w:szCs w:val="20"/>
              </w:rPr>
              <w:t>Материал  – окрашенная сталь с последующим покрытием из рифлёного алюминиевого листа</w:t>
            </w:r>
          </w:p>
        </w:tc>
      </w:tr>
      <w:tr w:rsidR="008E22DA" w:rsidRPr="00754F2D" w:rsidTr="006D549C">
        <w:trPr>
          <w:trHeight w:val="45"/>
        </w:trPr>
        <w:tc>
          <w:tcPr>
            <w:tcW w:w="316" w:type="dxa"/>
            <w:vMerge w:val="restart"/>
            <w:tcBorders>
              <w:left w:val="single" w:sz="4" w:space="0" w:color="auto"/>
              <w:right w:val="single" w:sz="4" w:space="0" w:color="auto"/>
            </w:tcBorders>
            <w:vAlign w:val="center"/>
          </w:tcPr>
          <w:p w:rsidR="008E22DA" w:rsidRPr="00754F2D" w:rsidRDefault="008E22DA" w:rsidP="006D549C">
            <w:pPr>
              <w:rPr>
                <w:sz w:val="20"/>
                <w:szCs w:val="20"/>
              </w:rPr>
            </w:pPr>
            <w:r>
              <w:rPr>
                <w:sz w:val="20"/>
                <w:szCs w:val="20"/>
              </w:rPr>
              <w:t>2</w:t>
            </w:r>
          </w:p>
        </w:tc>
        <w:tc>
          <w:tcPr>
            <w:tcW w:w="1753" w:type="dxa"/>
            <w:vMerge w:val="restart"/>
            <w:tcBorders>
              <w:left w:val="single" w:sz="4" w:space="0" w:color="auto"/>
              <w:right w:val="single" w:sz="4" w:space="0" w:color="auto"/>
            </w:tcBorders>
            <w:vAlign w:val="center"/>
          </w:tcPr>
          <w:p w:rsidR="008E22DA" w:rsidRPr="00754F2D" w:rsidRDefault="008E22DA" w:rsidP="006D549C">
            <w:pPr>
              <w:jc w:val="center"/>
              <w:rPr>
                <w:sz w:val="20"/>
                <w:szCs w:val="20"/>
              </w:rPr>
            </w:pPr>
            <w:r>
              <w:rPr>
                <w:sz w:val="20"/>
                <w:szCs w:val="20"/>
              </w:rPr>
              <w:t>Металлическое изделие.</w:t>
            </w:r>
          </w:p>
        </w:tc>
        <w:tc>
          <w:tcPr>
            <w:tcW w:w="1289" w:type="dxa"/>
            <w:vMerge w:val="restart"/>
            <w:tcBorders>
              <w:left w:val="single" w:sz="4" w:space="0" w:color="auto"/>
              <w:right w:val="single" w:sz="4" w:space="0" w:color="auto"/>
            </w:tcBorders>
          </w:tcPr>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Pr="00754F2D" w:rsidRDefault="008E22DA" w:rsidP="006D549C">
            <w:pPr>
              <w:jc w:val="center"/>
              <w:rPr>
                <w:sz w:val="20"/>
                <w:szCs w:val="20"/>
              </w:rPr>
            </w:pPr>
            <w:r>
              <w:rPr>
                <w:sz w:val="20"/>
                <w:szCs w:val="20"/>
              </w:rPr>
              <w:t>шт.</w:t>
            </w:r>
          </w:p>
        </w:tc>
        <w:tc>
          <w:tcPr>
            <w:tcW w:w="1393" w:type="dxa"/>
            <w:vMerge w:val="restart"/>
            <w:tcBorders>
              <w:left w:val="single" w:sz="4" w:space="0" w:color="auto"/>
              <w:right w:val="single" w:sz="4" w:space="0" w:color="auto"/>
            </w:tcBorders>
          </w:tcPr>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Pr="00754F2D" w:rsidRDefault="008E22DA" w:rsidP="006D549C">
            <w:pPr>
              <w:jc w:val="center"/>
              <w:rPr>
                <w:sz w:val="20"/>
                <w:szCs w:val="20"/>
              </w:rPr>
            </w:pPr>
            <w:r>
              <w:rPr>
                <w:sz w:val="20"/>
                <w:szCs w:val="20"/>
              </w:rPr>
              <w:t>2</w:t>
            </w: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1C2022" w:rsidRDefault="008E22DA" w:rsidP="006D549C">
            <w:pPr>
              <w:rPr>
                <w:sz w:val="20"/>
                <w:szCs w:val="20"/>
              </w:rPr>
            </w:pPr>
            <w:r>
              <w:rPr>
                <w:sz w:val="20"/>
                <w:szCs w:val="20"/>
              </w:rPr>
              <w:t>Длина</w:t>
            </w:r>
            <w:r w:rsidRPr="00C26019">
              <w:rPr>
                <w:sz w:val="20"/>
                <w:szCs w:val="20"/>
              </w:rPr>
              <w:t xml:space="preserve"> </w:t>
            </w:r>
            <w:r>
              <w:rPr>
                <w:sz w:val="20"/>
                <w:szCs w:val="20"/>
              </w:rPr>
              <w:t>-</w:t>
            </w:r>
            <w:r w:rsidRPr="00754F2D">
              <w:rPr>
                <w:sz w:val="20"/>
                <w:szCs w:val="20"/>
              </w:rPr>
              <w:t xml:space="preserve"> </w:t>
            </w:r>
            <w:r w:rsidRPr="001C2022">
              <w:rPr>
                <w:sz w:val="20"/>
                <w:szCs w:val="20"/>
              </w:rPr>
              <w:t xml:space="preserve">не </w:t>
            </w:r>
            <w:r w:rsidRPr="00754F2D">
              <w:rPr>
                <w:sz w:val="20"/>
                <w:szCs w:val="20"/>
              </w:rPr>
              <w:t xml:space="preserve">менее </w:t>
            </w:r>
            <w:r w:rsidRPr="001C2022">
              <w:rPr>
                <w:sz w:val="20"/>
                <w:szCs w:val="20"/>
              </w:rPr>
              <w:t>1</w:t>
            </w:r>
            <w:r w:rsidRPr="00754F2D">
              <w:rPr>
                <w:sz w:val="20"/>
                <w:szCs w:val="20"/>
              </w:rPr>
              <w:t>,</w:t>
            </w:r>
            <w:r w:rsidRPr="001C2022">
              <w:rPr>
                <w:sz w:val="20"/>
                <w:szCs w:val="20"/>
              </w:rPr>
              <w:t>0</w:t>
            </w:r>
            <w:r w:rsidRPr="00754F2D">
              <w:rPr>
                <w:sz w:val="20"/>
                <w:szCs w:val="20"/>
              </w:rPr>
              <w:t xml:space="preserve"> п/м</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r>
              <w:rPr>
                <w:sz w:val="20"/>
                <w:szCs w:val="20"/>
              </w:rPr>
              <w:t xml:space="preserve">Диаметр трубы </w:t>
            </w:r>
            <w:r w:rsidRPr="00754F2D">
              <w:rPr>
                <w:sz w:val="20"/>
                <w:szCs w:val="20"/>
              </w:rPr>
              <w:t xml:space="preserve"> - не менее </w:t>
            </w:r>
            <w:r w:rsidRPr="001C2022">
              <w:rPr>
                <w:sz w:val="20"/>
                <w:szCs w:val="20"/>
              </w:rPr>
              <w:t>4</w:t>
            </w:r>
            <w:r w:rsidRPr="00754F2D">
              <w:rPr>
                <w:sz w:val="20"/>
                <w:szCs w:val="20"/>
              </w:rPr>
              <w:t xml:space="preserve">0 мм </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tcPr>
          <w:p w:rsidR="008E22DA" w:rsidRPr="00754F2D" w:rsidRDefault="008E22DA" w:rsidP="006D549C">
            <w:pPr>
              <w:widowControl w:val="0"/>
              <w:rPr>
                <w:sz w:val="20"/>
                <w:szCs w:val="20"/>
              </w:rPr>
            </w:pPr>
            <w:r w:rsidRPr="00754F2D">
              <w:rPr>
                <w:sz w:val="20"/>
                <w:szCs w:val="20"/>
              </w:rPr>
              <w:t>Диам</w:t>
            </w:r>
            <w:r>
              <w:rPr>
                <w:sz w:val="20"/>
                <w:szCs w:val="20"/>
              </w:rPr>
              <w:t>етр трубы (</w:t>
            </w:r>
            <w:r w:rsidRPr="00754F2D">
              <w:rPr>
                <w:sz w:val="20"/>
                <w:szCs w:val="20"/>
              </w:rPr>
              <w:t xml:space="preserve"> вертикальные ) - не менее </w:t>
            </w:r>
            <w:r w:rsidRPr="001C2022">
              <w:rPr>
                <w:sz w:val="20"/>
                <w:szCs w:val="20"/>
              </w:rPr>
              <w:t>3</w:t>
            </w:r>
            <w:r w:rsidRPr="00754F2D">
              <w:rPr>
                <w:sz w:val="20"/>
                <w:szCs w:val="20"/>
              </w:rPr>
              <w:t>0 мм</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widowControl w:val="0"/>
              <w:rPr>
                <w:sz w:val="20"/>
                <w:szCs w:val="20"/>
              </w:rPr>
            </w:pPr>
            <w:r>
              <w:rPr>
                <w:sz w:val="20"/>
                <w:szCs w:val="20"/>
              </w:rPr>
              <w:t>Толщина стенки (</w:t>
            </w:r>
            <w:r w:rsidRPr="00754F2D">
              <w:rPr>
                <w:sz w:val="20"/>
                <w:szCs w:val="20"/>
              </w:rPr>
              <w:t>вертикальн</w:t>
            </w:r>
            <w:r w:rsidRPr="001C2022">
              <w:rPr>
                <w:sz w:val="20"/>
                <w:szCs w:val="20"/>
              </w:rPr>
              <w:t>ой</w:t>
            </w:r>
            <w:r w:rsidRPr="00754F2D">
              <w:rPr>
                <w:sz w:val="20"/>
                <w:szCs w:val="20"/>
              </w:rPr>
              <w:t xml:space="preserve">) </w:t>
            </w:r>
            <w:r w:rsidRPr="001C2022">
              <w:rPr>
                <w:sz w:val="20"/>
                <w:szCs w:val="20"/>
              </w:rPr>
              <w:t>–</w:t>
            </w:r>
            <w:r w:rsidRPr="00754F2D">
              <w:rPr>
                <w:sz w:val="20"/>
                <w:szCs w:val="20"/>
              </w:rPr>
              <w:t xml:space="preserve"> </w:t>
            </w:r>
            <w:r w:rsidRPr="001C2022">
              <w:rPr>
                <w:sz w:val="20"/>
                <w:szCs w:val="20"/>
              </w:rPr>
              <w:t xml:space="preserve">не менее </w:t>
            </w:r>
            <w:r w:rsidRPr="00754F2D">
              <w:rPr>
                <w:sz w:val="20"/>
                <w:szCs w:val="20"/>
              </w:rPr>
              <w:t xml:space="preserve">2 мм </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r>
              <w:rPr>
                <w:sz w:val="20"/>
                <w:szCs w:val="20"/>
              </w:rPr>
              <w:t>Материал</w:t>
            </w:r>
            <w:r w:rsidRPr="00754F2D">
              <w:rPr>
                <w:sz w:val="20"/>
                <w:szCs w:val="20"/>
              </w:rPr>
              <w:t xml:space="preserve"> – труба из нержавеющей стали</w:t>
            </w:r>
            <w:r w:rsidRPr="001C2022">
              <w:rPr>
                <w:sz w:val="20"/>
                <w:szCs w:val="20"/>
              </w:rPr>
              <w:t xml:space="preserve">, </w:t>
            </w:r>
            <w:r w:rsidRPr="00754F2D">
              <w:rPr>
                <w:sz w:val="20"/>
                <w:szCs w:val="20"/>
              </w:rPr>
              <w:t>на концах заглушки</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tcPr>
          <w:p w:rsidR="008E22DA" w:rsidRPr="00754F2D" w:rsidRDefault="008E22DA" w:rsidP="006D549C">
            <w:pPr>
              <w:rPr>
                <w:sz w:val="20"/>
                <w:szCs w:val="20"/>
              </w:rPr>
            </w:pPr>
            <w:r w:rsidRPr="00754F2D">
              <w:rPr>
                <w:sz w:val="20"/>
                <w:szCs w:val="20"/>
              </w:rPr>
              <w:t xml:space="preserve">Количество стоек вертикальных - не менее </w:t>
            </w:r>
            <w:r w:rsidRPr="00256108">
              <w:rPr>
                <w:sz w:val="20"/>
                <w:szCs w:val="20"/>
              </w:rPr>
              <w:t>4</w:t>
            </w:r>
            <w:r w:rsidRPr="00754F2D">
              <w:rPr>
                <w:sz w:val="20"/>
                <w:szCs w:val="20"/>
              </w:rPr>
              <w:t>-х штук</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r>
              <w:rPr>
                <w:sz w:val="20"/>
                <w:szCs w:val="20"/>
              </w:rPr>
              <w:t xml:space="preserve">Высота </w:t>
            </w:r>
            <w:r w:rsidRPr="00754F2D">
              <w:rPr>
                <w:sz w:val="20"/>
                <w:szCs w:val="20"/>
              </w:rPr>
              <w:t xml:space="preserve"> – </w:t>
            </w:r>
            <w:r>
              <w:rPr>
                <w:sz w:val="20"/>
                <w:szCs w:val="20"/>
              </w:rPr>
              <w:t xml:space="preserve">не более </w:t>
            </w:r>
            <w:r w:rsidRPr="00754F2D">
              <w:rPr>
                <w:sz w:val="20"/>
                <w:szCs w:val="20"/>
              </w:rPr>
              <w:t>960 мм</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r w:rsidRPr="00754F2D">
              <w:rPr>
                <w:sz w:val="20"/>
                <w:szCs w:val="20"/>
              </w:rPr>
              <w:t>Декоративный фланец в мест</w:t>
            </w:r>
            <w:r w:rsidRPr="001C2022">
              <w:rPr>
                <w:sz w:val="20"/>
                <w:szCs w:val="20"/>
              </w:rPr>
              <w:t>е крепления к полу – наличие</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r w:rsidRPr="00754F2D">
              <w:rPr>
                <w:sz w:val="20"/>
                <w:szCs w:val="20"/>
              </w:rPr>
              <w:t xml:space="preserve">Горизонтальное заполнение конструкции – не менее </w:t>
            </w:r>
            <w:r>
              <w:rPr>
                <w:sz w:val="20"/>
                <w:szCs w:val="20"/>
              </w:rPr>
              <w:t>2</w:t>
            </w:r>
            <w:r w:rsidRPr="00754F2D">
              <w:rPr>
                <w:sz w:val="20"/>
                <w:szCs w:val="20"/>
              </w:rPr>
              <w:t>-х рядов</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r w:rsidRPr="00754F2D">
              <w:rPr>
                <w:sz w:val="20"/>
                <w:szCs w:val="20"/>
              </w:rPr>
              <w:t>Горизонтальное заполнение конструкции – труба из нержавеющей стали, на концах заглушки</w:t>
            </w:r>
          </w:p>
        </w:tc>
      </w:tr>
      <w:tr w:rsidR="008E22DA" w:rsidRPr="00754F2D" w:rsidTr="006D549C">
        <w:trPr>
          <w:trHeight w:val="42"/>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r w:rsidRPr="00754F2D">
              <w:rPr>
                <w:sz w:val="20"/>
                <w:szCs w:val="20"/>
              </w:rPr>
              <w:t>Диаметр трубы (горизонтальное заполнение) - не менее 16 мм</w:t>
            </w:r>
          </w:p>
        </w:tc>
      </w:tr>
      <w:tr w:rsidR="008E22DA" w:rsidRPr="00754F2D" w:rsidTr="006D549C">
        <w:trPr>
          <w:trHeight w:val="268"/>
        </w:trPr>
        <w:tc>
          <w:tcPr>
            <w:tcW w:w="316" w:type="dxa"/>
            <w:vMerge w:val="restart"/>
            <w:tcBorders>
              <w:left w:val="single" w:sz="4" w:space="0" w:color="auto"/>
              <w:right w:val="single" w:sz="4" w:space="0" w:color="auto"/>
            </w:tcBorders>
            <w:vAlign w:val="center"/>
          </w:tcPr>
          <w:p w:rsidR="008E22DA" w:rsidRPr="00754F2D" w:rsidRDefault="008426C4" w:rsidP="006D549C">
            <w:pPr>
              <w:rPr>
                <w:sz w:val="20"/>
                <w:szCs w:val="20"/>
              </w:rPr>
            </w:pPr>
            <w:r>
              <w:rPr>
                <w:sz w:val="20"/>
                <w:szCs w:val="20"/>
              </w:rPr>
              <w:t>3</w:t>
            </w:r>
            <w:bookmarkStart w:id="0" w:name="_GoBack"/>
            <w:bookmarkEnd w:id="0"/>
          </w:p>
        </w:tc>
        <w:tc>
          <w:tcPr>
            <w:tcW w:w="1753" w:type="dxa"/>
            <w:vMerge w:val="restart"/>
            <w:tcBorders>
              <w:left w:val="single" w:sz="4" w:space="0" w:color="auto"/>
              <w:right w:val="single" w:sz="4" w:space="0" w:color="auto"/>
            </w:tcBorders>
            <w:vAlign w:val="center"/>
          </w:tcPr>
          <w:p w:rsidR="008E22DA" w:rsidRPr="004837B8" w:rsidRDefault="008E22DA" w:rsidP="006D549C">
            <w:pPr>
              <w:jc w:val="center"/>
              <w:rPr>
                <w:sz w:val="20"/>
                <w:szCs w:val="20"/>
              </w:rPr>
            </w:pPr>
            <w:r w:rsidRPr="004837B8">
              <w:rPr>
                <w:sz w:val="20"/>
                <w:szCs w:val="20"/>
              </w:rPr>
              <w:t>Монтаж металлических изделий.</w:t>
            </w:r>
          </w:p>
        </w:tc>
        <w:tc>
          <w:tcPr>
            <w:tcW w:w="1289" w:type="dxa"/>
            <w:vMerge w:val="restart"/>
            <w:tcBorders>
              <w:left w:val="single" w:sz="4" w:space="0" w:color="auto"/>
              <w:right w:val="single" w:sz="4" w:space="0" w:color="auto"/>
            </w:tcBorders>
            <w:vAlign w:val="center"/>
          </w:tcPr>
          <w:p w:rsidR="008E22DA" w:rsidRPr="00754F2D" w:rsidRDefault="008E22DA" w:rsidP="006D549C">
            <w:pPr>
              <w:jc w:val="center"/>
              <w:rPr>
                <w:sz w:val="20"/>
                <w:szCs w:val="20"/>
              </w:rPr>
            </w:pPr>
            <w:proofErr w:type="spellStart"/>
            <w:r>
              <w:rPr>
                <w:sz w:val="20"/>
                <w:szCs w:val="20"/>
              </w:rPr>
              <w:t>Усл.ед</w:t>
            </w:r>
            <w:proofErr w:type="spellEnd"/>
            <w:r>
              <w:rPr>
                <w:sz w:val="20"/>
                <w:szCs w:val="20"/>
              </w:rPr>
              <w:t>.</w:t>
            </w:r>
          </w:p>
        </w:tc>
        <w:tc>
          <w:tcPr>
            <w:tcW w:w="1393" w:type="dxa"/>
            <w:vMerge w:val="restart"/>
            <w:tcBorders>
              <w:left w:val="single" w:sz="4" w:space="0" w:color="auto"/>
              <w:right w:val="single" w:sz="4" w:space="0" w:color="auto"/>
            </w:tcBorders>
          </w:tcPr>
          <w:p w:rsidR="008E22DA" w:rsidRDefault="008E22DA" w:rsidP="006D549C">
            <w:pPr>
              <w:jc w:val="center"/>
              <w:rPr>
                <w:sz w:val="20"/>
                <w:szCs w:val="20"/>
              </w:rPr>
            </w:pPr>
          </w:p>
          <w:p w:rsidR="008E22DA" w:rsidRDefault="008E22DA" w:rsidP="006D549C">
            <w:pPr>
              <w:jc w:val="center"/>
              <w:rPr>
                <w:sz w:val="20"/>
                <w:szCs w:val="20"/>
              </w:rPr>
            </w:pPr>
          </w:p>
          <w:p w:rsidR="008E22DA" w:rsidRDefault="008E22DA" w:rsidP="006D549C">
            <w:pPr>
              <w:jc w:val="center"/>
              <w:rPr>
                <w:sz w:val="20"/>
                <w:szCs w:val="20"/>
              </w:rPr>
            </w:pPr>
          </w:p>
          <w:p w:rsidR="008E22DA" w:rsidRPr="00754F2D" w:rsidRDefault="008E22DA" w:rsidP="006D549C">
            <w:pPr>
              <w:jc w:val="center"/>
              <w:rPr>
                <w:sz w:val="20"/>
                <w:szCs w:val="20"/>
              </w:rPr>
            </w:pPr>
            <w:r>
              <w:rPr>
                <w:sz w:val="20"/>
                <w:szCs w:val="20"/>
              </w:rPr>
              <w:t>1</w:t>
            </w:r>
          </w:p>
        </w:tc>
        <w:tc>
          <w:tcPr>
            <w:tcW w:w="5455" w:type="dxa"/>
            <w:tcBorders>
              <w:top w:val="single" w:sz="4" w:space="0" w:color="auto"/>
              <w:left w:val="single" w:sz="4" w:space="0" w:color="auto"/>
              <w:bottom w:val="single" w:sz="4" w:space="0" w:color="auto"/>
              <w:right w:val="single" w:sz="4" w:space="0" w:color="auto"/>
            </w:tcBorders>
          </w:tcPr>
          <w:p w:rsidR="008E22DA" w:rsidRPr="00754F2D" w:rsidRDefault="008E22DA" w:rsidP="006D549C">
            <w:pPr>
              <w:rPr>
                <w:sz w:val="20"/>
                <w:szCs w:val="20"/>
              </w:rPr>
            </w:pPr>
            <w:r w:rsidRPr="00754F2D">
              <w:rPr>
                <w:sz w:val="20"/>
                <w:szCs w:val="20"/>
              </w:rPr>
              <w:lastRenderedPageBreak/>
              <w:t>Способ сборки– сварной</w:t>
            </w:r>
          </w:p>
        </w:tc>
      </w:tr>
      <w:tr w:rsidR="008E22DA" w:rsidRPr="00754F2D" w:rsidTr="006D549C">
        <w:trPr>
          <w:trHeight w:val="268"/>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Pr="00754F2D"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tcPr>
          <w:p w:rsidR="008E22DA" w:rsidRPr="00754F2D" w:rsidRDefault="008E22DA" w:rsidP="006D549C">
            <w:pPr>
              <w:rPr>
                <w:sz w:val="20"/>
                <w:szCs w:val="20"/>
              </w:rPr>
            </w:pPr>
            <w:r>
              <w:rPr>
                <w:sz w:val="20"/>
                <w:szCs w:val="20"/>
              </w:rPr>
              <w:t>М</w:t>
            </w:r>
            <w:r w:rsidRPr="00754F2D">
              <w:rPr>
                <w:sz w:val="20"/>
                <w:szCs w:val="20"/>
              </w:rPr>
              <w:t xml:space="preserve">онтаж стоек – алмазное сверление в </w:t>
            </w:r>
            <w:r>
              <w:rPr>
                <w:sz w:val="20"/>
                <w:szCs w:val="20"/>
              </w:rPr>
              <w:t>полу</w:t>
            </w:r>
            <w:r w:rsidRPr="00754F2D">
              <w:rPr>
                <w:sz w:val="20"/>
                <w:szCs w:val="20"/>
              </w:rPr>
              <w:t xml:space="preserve"> отверстия под диаметр стойки</w:t>
            </w:r>
          </w:p>
        </w:tc>
      </w:tr>
      <w:tr w:rsidR="008E22DA" w:rsidRPr="00754F2D" w:rsidTr="006D549C">
        <w:trPr>
          <w:trHeight w:val="268"/>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Pr="00754F2D"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tcPr>
          <w:p w:rsidR="008E22DA" w:rsidRPr="00754F2D" w:rsidRDefault="008E22DA" w:rsidP="006D549C">
            <w:pPr>
              <w:rPr>
                <w:sz w:val="20"/>
                <w:szCs w:val="20"/>
              </w:rPr>
            </w:pPr>
            <w:r w:rsidRPr="00754F2D">
              <w:rPr>
                <w:sz w:val="20"/>
                <w:szCs w:val="20"/>
              </w:rPr>
              <w:t>Погружение стойки на глубину не менее 20 см</w:t>
            </w:r>
          </w:p>
        </w:tc>
      </w:tr>
      <w:tr w:rsidR="008E22DA" w:rsidRPr="00754F2D" w:rsidTr="006D549C">
        <w:trPr>
          <w:trHeight w:val="268"/>
        </w:trPr>
        <w:tc>
          <w:tcPr>
            <w:tcW w:w="316" w:type="dxa"/>
            <w:vMerge/>
            <w:tcBorders>
              <w:left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right w:val="single" w:sz="4" w:space="0" w:color="auto"/>
            </w:tcBorders>
            <w:vAlign w:val="center"/>
          </w:tcPr>
          <w:p w:rsidR="008E22DA" w:rsidRPr="00754F2D" w:rsidRDefault="008E22DA" w:rsidP="006D549C">
            <w:pPr>
              <w:rPr>
                <w:sz w:val="20"/>
                <w:szCs w:val="20"/>
              </w:rPr>
            </w:pPr>
          </w:p>
        </w:tc>
        <w:tc>
          <w:tcPr>
            <w:tcW w:w="1289" w:type="dxa"/>
            <w:vMerge/>
            <w:tcBorders>
              <w:left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tcPr>
          <w:p w:rsidR="008E22DA" w:rsidRPr="00754F2D" w:rsidRDefault="008E22DA" w:rsidP="006D549C">
            <w:pPr>
              <w:rPr>
                <w:sz w:val="20"/>
                <w:szCs w:val="20"/>
              </w:rPr>
            </w:pPr>
            <w:r w:rsidRPr="00754F2D">
              <w:rPr>
                <w:sz w:val="20"/>
                <w:szCs w:val="20"/>
              </w:rPr>
              <w:t>Крепление на химический анкер</w:t>
            </w:r>
          </w:p>
        </w:tc>
      </w:tr>
      <w:tr w:rsidR="008E22DA" w:rsidRPr="00754F2D" w:rsidTr="006D549C">
        <w:trPr>
          <w:trHeight w:val="268"/>
        </w:trPr>
        <w:tc>
          <w:tcPr>
            <w:tcW w:w="316" w:type="dxa"/>
            <w:vMerge/>
            <w:tcBorders>
              <w:left w:val="single" w:sz="4" w:space="0" w:color="auto"/>
              <w:bottom w:val="single" w:sz="4" w:space="0" w:color="auto"/>
              <w:right w:val="single" w:sz="4" w:space="0" w:color="auto"/>
            </w:tcBorders>
            <w:vAlign w:val="center"/>
          </w:tcPr>
          <w:p w:rsidR="008E22DA" w:rsidRDefault="008E22DA" w:rsidP="006D549C">
            <w:pPr>
              <w:rPr>
                <w:sz w:val="20"/>
                <w:szCs w:val="20"/>
              </w:rPr>
            </w:pPr>
          </w:p>
        </w:tc>
        <w:tc>
          <w:tcPr>
            <w:tcW w:w="1753" w:type="dxa"/>
            <w:vMerge/>
            <w:tcBorders>
              <w:left w:val="single" w:sz="4" w:space="0" w:color="auto"/>
              <w:bottom w:val="single" w:sz="4" w:space="0" w:color="auto"/>
              <w:right w:val="single" w:sz="4" w:space="0" w:color="auto"/>
            </w:tcBorders>
            <w:vAlign w:val="center"/>
          </w:tcPr>
          <w:p w:rsidR="008E22DA" w:rsidRPr="00754F2D" w:rsidRDefault="008E22DA" w:rsidP="006D549C">
            <w:pPr>
              <w:rPr>
                <w:sz w:val="20"/>
                <w:szCs w:val="20"/>
              </w:rPr>
            </w:pPr>
          </w:p>
        </w:tc>
        <w:tc>
          <w:tcPr>
            <w:tcW w:w="1289" w:type="dxa"/>
            <w:vMerge/>
            <w:tcBorders>
              <w:left w:val="single" w:sz="4" w:space="0" w:color="auto"/>
              <w:bottom w:val="single" w:sz="4" w:space="0" w:color="auto"/>
              <w:right w:val="single" w:sz="4" w:space="0" w:color="auto"/>
            </w:tcBorders>
          </w:tcPr>
          <w:p w:rsidR="008E22DA" w:rsidRPr="00754F2D" w:rsidRDefault="008E22DA" w:rsidP="006D549C">
            <w:pPr>
              <w:rPr>
                <w:sz w:val="20"/>
                <w:szCs w:val="20"/>
              </w:rPr>
            </w:pPr>
          </w:p>
        </w:tc>
        <w:tc>
          <w:tcPr>
            <w:tcW w:w="1393" w:type="dxa"/>
            <w:vMerge/>
            <w:tcBorders>
              <w:left w:val="single" w:sz="4" w:space="0" w:color="auto"/>
              <w:bottom w:val="single" w:sz="4" w:space="0" w:color="auto"/>
              <w:right w:val="single" w:sz="4" w:space="0" w:color="auto"/>
            </w:tcBorders>
          </w:tcPr>
          <w:p w:rsidR="008E22DA" w:rsidRPr="00754F2D" w:rsidRDefault="008E22DA" w:rsidP="006D549C">
            <w:pPr>
              <w:rPr>
                <w:sz w:val="20"/>
                <w:szCs w:val="20"/>
              </w:rPr>
            </w:pPr>
          </w:p>
        </w:tc>
        <w:tc>
          <w:tcPr>
            <w:tcW w:w="5455" w:type="dxa"/>
            <w:tcBorders>
              <w:top w:val="single" w:sz="4" w:space="0" w:color="auto"/>
              <w:left w:val="single" w:sz="4" w:space="0" w:color="auto"/>
              <w:bottom w:val="single" w:sz="4" w:space="0" w:color="auto"/>
              <w:right w:val="single" w:sz="4" w:space="0" w:color="auto"/>
            </w:tcBorders>
          </w:tcPr>
          <w:p w:rsidR="008E22DA" w:rsidRPr="00754F2D" w:rsidRDefault="008E22DA" w:rsidP="006D549C">
            <w:pPr>
              <w:rPr>
                <w:sz w:val="20"/>
                <w:szCs w:val="20"/>
              </w:rPr>
            </w:pPr>
            <w:r w:rsidRPr="00754F2D">
              <w:rPr>
                <w:sz w:val="20"/>
                <w:szCs w:val="20"/>
              </w:rPr>
              <w:t>Все сварные соединения должны быть зачищены и отполированы</w:t>
            </w:r>
          </w:p>
        </w:tc>
      </w:tr>
    </w:tbl>
    <w:p w:rsidR="008E22DA" w:rsidRPr="00AA6FC4" w:rsidRDefault="008E22DA" w:rsidP="008E22DA">
      <w:pPr>
        <w:ind w:firstLine="708"/>
        <w:jc w:val="both"/>
        <w:rPr>
          <w:b/>
          <w:color w:val="000000"/>
          <w:sz w:val="23"/>
          <w:szCs w:val="23"/>
        </w:rPr>
      </w:pPr>
    </w:p>
    <w:p w:rsidR="008E22DA" w:rsidRPr="00AA6FC4" w:rsidRDefault="008E22DA" w:rsidP="008E22DA">
      <w:pPr>
        <w:ind w:firstLine="708"/>
        <w:jc w:val="both"/>
        <w:rPr>
          <w:b/>
          <w:color w:val="000000"/>
          <w:sz w:val="23"/>
          <w:szCs w:val="23"/>
        </w:rPr>
      </w:pPr>
    </w:p>
    <w:p w:rsidR="008E22DA" w:rsidRDefault="008E22DA" w:rsidP="008E22DA">
      <w:pPr>
        <w:ind w:firstLine="708"/>
        <w:jc w:val="both"/>
        <w:rPr>
          <w:b/>
          <w:color w:val="000000"/>
          <w:sz w:val="23"/>
          <w:szCs w:val="23"/>
        </w:rPr>
      </w:pPr>
      <w:r>
        <w:rPr>
          <w:b/>
          <w:color w:val="000000"/>
          <w:sz w:val="23"/>
          <w:szCs w:val="23"/>
          <w:lang w:val="en-US"/>
        </w:rPr>
        <w:t>7.</w:t>
      </w:r>
      <w:r w:rsidRPr="004C22E0">
        <w:rPr>
          <w:b/>
          <w:color w:val="000000"/>
          <w:sz w:val="23"/>
          <w:szCs w:val="23"/>
          <w:lang w:val="en-US"/>
        </w:rPr>
        <w:t>3</w:t>
      </w:r>
      <w:r>
        <w:rPr>
          <w:b/>
          <w:color w:val="000000"/>
          <w:sz w:val="23"/>
          <w:szCs w:val="23"/>
        </w:rPr>
        <w:t>.</w:t>
      </w:r>
      <w:r w:rsidRPr="004C22E0">
        <w:rPr>
          <w:b/>
          <w:color w:val="000000"/>
          <w:sz w:val="23"/>
          <w:szCs w:val="23"/>
          <w:lang w:val="en-US"/>
        </w:rPr>
        <w:t xml:space="preserve"> </w:t>
      </w:r>
      <w:r w:rsidRPr="004C22E0">
        <w:rPr>
          <w:b/>
          <w:color w:val="000000"/>
          <w:sz w:val="23"/>
          <w:szCs w:val="23"/>
        </w:rPr>
        <w:t xml:space="preserve">Макет металлических изделий </w:t>
      </w:r>
    </w:p>
    <w:p w:rsidR="008E22DA" w:rsidRDefault="008E22DA" w:rsidP="008E22DA">
      <w:pPr>
        <w:jc w:val="both"/>
        <w:rPr>
          <w:color w:val="000000"/>
          <w:sz w:val="23"/>
          <w:szCs w:val="23"/>
        </w:rPr>
      </w:pPr>
      <w:r w:rsidRPr="00754F2D">
        <w:rPr>
          <w:noProof/>
          <w:color w:val="000000"/>
          <w:sz w:val="23"/>
          <w:szCs w:val="23"/>
        </w:rPr>
        <w:drawing>
          <wp:inline distT="0" distB="0" distL="0" distR="0" wp14:anchorId="475997E0" wp14:editId="53245666">
            <wp:extent cx="6299835" cy="2111095"/>
            <wp:effectExtent l="0" t="0" r="5715" b="3810"/>
            <wp:docPr id="1" name="Рисунок 1" descr="D:\флешка\Контракты\Контракты 2026\Оборудование ступеньки в спортзал\Предложение\IMG_20260428_213714_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лешка\Контракты\Контракты 2026\Оборудование ступеньки в спортзал\Предложение\IMG_20260428_213714_55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835" cy="2111095"/>
                    </a:xfrm>
                    <a:prstGeom prst="rect">
                      <a:avLst/>
                    </a:prstGeom>
                    <a:noFill/>
                    <a:ln>
                      <a:noFill/>
                    </a:ln>
                  </pic:spPr>
                </pic:pic>
              </a:graphicData>
            </a:graphic>
          </wp:inline>
        </w:drawing>
      </w:r>
    </w:p>
    <w:p w:rsidR="008E22DA" w:rsidRDefault="008E22DA" w:rsidP="008E22DA">
      <w:pPr>
        <w:jc w:val="both"/>
        <w:rPr>
          <w:color w:val="000000"/>
          <w:sz w:val="23"/>
          <w:szCs w:val="23"/>
        </w:rPr>
      </w:pPr>
    </w:p>
    <w:p w:rsidR="008E22DA" w:rsidRPr="001C2022" w:rsidRDefault="008E22DA" w:rsidP="008E22DA">
      <w:pPr>
        <w:ind w:firstLine="708"/>
        <w:jc w:val="both"/>
        <w:rPr>
          <w:rFonts w:eastAsia="Arial Unicode MS"/>
          <w:b/>
          <w:color w:val="000000"/>
        </w:rPr>
      </w:pPr>
      <w:r>
        <w:rPr>
          <w:rFonts w:eastAsia="Arial Unicode MS"/>
          <w:b/>
          <w:color w:val="000000"/>
        </w:rPr>
        <w:t>8</w:t>
      </w:r>
      <w:r w:rsidRPr="001C2022">
        <w:rPr>
          <w:rFonts w:eastAsia="Arial Unicode MS"/>
          <w:b/>
          <w:color w:val="000000"/>
        </w:rPr>
        <w:t>. Требования к использованию материалов:</w:t>
      </w:r>
    </w:p>
    <w:p w:rsidR="008E22DA" w:rsidRPr="001C2022" w:rsidRDefault="008E22DA" w:rsidP="008E22DA">
      <w:pPr>
        <w:widowControl w:val="0"/>
        <w:ind w:firstLine="709"/>
        <w:jc w:val="both"/>
        <w:rPr>
          <w:rFonts w:eastAsia="SimSun"/>
        </w:rPr>
      </w:pPr>
      <w:r>
        <w:rPr>
          <w:rFonts w:eastAsia="Arial Unicode MS"/>
          <w:color w:val="000000"/>
        </w:rPr>
        <w:t>8</w:t>
      </w:r>
      <w:r w:rsidRPr="001C2022">
        <w:rPr>
          <w:rFonts w:eastAsia="Arial Unicode MS"/>
          <w:color w:val="000000"/>
        </w:rPr>
        <w:t>.1. Все применяемые материалы,</w:t>
      </w:r>
      <w:r w:rsidRPr="001C2022">
        <w:rPr>
          <w:rFonts w:eastAsia="Arial Unicode MS"/>
          <w:bCs/>
          <w:color w:val="000000"/>
        </w:rPr>
        <w:t xml:space="preserve"> изделия и устанавливаемое оборудование,</w:t>
      </w:r>
      <w:r w:rsidRPr="001C2022">
        <w:rPr>
          <w:rFonts w:eastAsia="Arial Unicode MS"/>
          <w:color w:val="000000"/>
        </w:rPr>
        <w:t xml:space="preserve"> должны быть новыми, не бывшими в употреблении, разрешены к применению на территории Российской Федерации в установленном действующим </w:t>
      </w:r>
      <w:r w:rsidRPr="001C2022">
        <w:rPr>
          <w:rFonts w:eastAsia="Arial Unicode MS"/>
        </w:rPr>
        <w:t xml:space="preserve">законодательством </w:t>
      </w:r>
      <w:r w:rsidRPr="001C2022">
        <w:rPr>
          <w:rFonts w:eastAsia="Arial Unicode MS"/>
          <w:bCs/>
        </w:rPr>
        <w:t>порядке</w:t>
      </w:r>
      <w:r w:rsidRPr="001C2022">
        <w:rPr>
          <w:rFonts w:eastAsia="Arial Unicode MS"/>
        </w:rPr>
        <w:t xml:space="preserve">; </w:t>
      </w:r>
      <w:r w:rsidRPr="001C2022">
        <w:rPr>
          <w:rFonts w:eastAsia="Arial Unicode MS"/>
          <w:color w:val="000000"/>
        </w:rPr>
        <w:t>использоваться в соответствии с</w:t>
      </w:r>
      <w:r>
        <w:rPr>
          <w:rFonts w:eastAsia="Arial Unicode MS"/>
          <w:color w:val="000000"/>
        </w:rPr>
        <w:t xml:space="preserve"> их функциональным назначением.</w:t>
      </w:r>
    </w:p>
    <w:p w:rsidR="008E22DA" w:rsidRPr="001C2022" w:rsidRDefault="008E22DA" w:rsidP="008E22DA">
      <w:pPr>
        <w:widowControl w:val="0"/>
        <w:ind w:firstLine="709"/>
        <w:jc w:val="both"/>
        <w:rPr>
          <w:rFonts w:eastAsia="Arial Unicode MS"/>
          <w:color w:val="000000"/>
        </w:rPr>
      </w:pPr>
      <w:r>
        <w:rPr>
          <w:rFonts w:eastAsia="Arial Unicode MS"/>
          <w:color w:val="000000"/>
        </w:rPr>
        <w:t>8</w:t>
      </w:r>
      <w:r w:rsidRPr="001C2022">
        <w:rPr>
          <w:rFonts w:eastAsia="Arial Unicode MS"/>
          <w:color w:val="000000"/>
        </w:rPr>
        <w:t xml:space="preserve">.2. </w:t>
      </w:r>
      <w:r w:rsidR="00AA6FC4">
        <w:rPr>
          <w:rFonts w:eastAsia="Arial Unicode MS"/>
          <w:color w:val="000000"/>
        </w:rPr>
        <w:t>Поставщик</w:t>
      </w:r>
      <w:r>
        <w:rPr>
          <w:rFonts w:eastAsia="Arial Unicode MS"/>
          <w:color w:val="000000"/>
        </w:rPr>
        <w:t xml:space="preserve"> </w:t>
      </w:r>
      <w:r w:rsidRPr="001C2022">
        <w:rPr>
          <w:rFonts w:eastAsia="Arial Unicode MS"/>
          <w:color w:val="000000"/>
        </w:rPr>
        <w:t>обязан применять материалы в соответствии с требованиями настоящего Технического задания. Применяемые материалы должны соответствовать требованиям безопасности к применению материалов и изделий в соответствии с законодательством Российской Федерации.</w:t>
      </w:r>
    </w:p>
    <w:p w:rsidR="008E22DA" w:rsidRPr="001C2022" w:rsidRDefault="008E22DA" w:rsidP="008E22DA">
      <w:pPr>
        <w:widowControl w:val="0"/>
        <w:ind w:firstLine="709"/>
        <w:jc w:val="both"/>
        <w:rPr>
          <w:rFonts w:eastAsia="Arial Unicode MS"/>
          <w:color w:val="000000"/>
        </w:rPr>
      </w:pPr>
      <w:r>
        <w:rPr>
          <w:rFonts w:eastAsia="Arial Unicode MS"/>
          <w:color w:val="000000"/>
        </w:rPr>
        <w:t>8</w:t>
      </w:r>
      <w:r w:rsidRPr="001C2022">
        <w:rPr>
          <w:rFonts w:eastAsia="Arial Unicode MS"/>
          <w:color w:val="000000"/>
        </w:rPr>
        <w:t>.3. Осуществление контроля, за соответствием применяемых материалов и изделий является обязанностью лица, осуществляющего выполнение работ.</w:t>
      </w:r>
    </w:p>
    <w:p w:rsidR="008E22DA" w:rsidRPr="001C2022" w:rsidRDefault="008E22DA" w:rsidP="008E22DA">
      <w:pPr>
        <w:widowControl w:val="0"/>
        <w:ind w:firstLine="708"/>
        <w:jc w:val="both"/>
        <w:rPr>
          <w:rFonts w:eastAsia="SimSun"/>
          <w:b/>
        </w:rPr>
      </w:pPr>
      <w:r>
        <w:rPr>
          <w:rFonts w:eastAsia="SimSun"/>
          <w:b/>
        </w:rPr>
        <w:t>9</w:t>
      </w:r>
      <w:r w:rsidRPr="001C2022">
        <w:rPr>
          <w:rFonts w:eastAsia="SimSun"/>
          <w:b/>
        </w:rPr>
        <w:t xml:space="preserve">. До начала выполнения работ </w:t>
      </w:r>
      <w:r w:rsidR="00AA6FC4">
        <w:rPr>
          <w:rFonts w:eastAsia="SimSun"/>
          <w:b/>
        </w:rPr>
        <w:t>Поставщик</w:t>
      </w:r>
      <w:r w:rsidRPr="001C2022">
        <w:rPr>
          <w:rFonts w:eastAsia="SimSun"/>
          <w:b/>
        </w:rPr>
        <w:t xml:space="preserve"> обязан:</w:t>
      </w:r>
    </w:p>
    <w:p w:rsidR="008E22DA" w:rsidRPr="001C2022" w:rsidRDefault="008E22DA" w:rsidP="008E22DA">
      <w:pPr>
        <w:widowControl w:val="0"/>
        <w:ind w:firstLine="708"/>
        <w:jc w:val="both"/>
        <w:rPr>
          <w:rFonts w:eastAsia="SimSun" w:cs="F"/>
          <w:bCs/>
          <w:color w:val="000000"/>
        </w:rPr>
      </w:pPr>
      <w:r>
        <w:rPr>
          <w:rFonts w:eastAsia="SimSun"/>
        </w:rPr>
        <w:t>9</w:t>
      </w:r>
      <w:r w:rsidRPr="001C2022">
        <w:rPr>
          <w:rFonts w:eastAsia="SimSun"/>
        </w:rPr>
        <w:t xml:space="preserve">.1. Составить и направить в адрес Заказчика список рабочих </w:t>
      </w:r>
      <w:r w:rsidR="00AA6FC4">
        <w:rPr>
          <w:rFonts w:eastAsia="SimSun"/>
        </w:rPr>
        <w:t>Поставщика</w:t>
      </w:r>
      <w:r w:rsidRPr="001C2022">
        <w:rPr>
          <w:rFonts w:eastAsia="SimSun"/>
        </w:rPr>
        <w:t>, привлекаемых для производства работ с указанием ФИО и паспортных данных (серия, номер документа, удостоверяющего личность, место регистрации в том числе временной регистрации, номер патента и регистрация для иностранных работников), в течении 3х</w:t>
      </w:r>
      <w:r w:rsidR="004A0FE3">
        <w:rPr>
          <w:rFonts w:eastAsia="SimSun"/>
        </w:rPr>
        <w:t xml:space="preserve"> (трех)</w:t>
      </w:r>
      <w:r w:rsidRPr="001C2022">
        <w:rPr>
          <w:rFonts w:eastAsia="SimSun"/>
        </w:rPr>
        <w:t xml:space="preserve"> рабочих дн</w:t>
      </w:r>
      <w:r>
        <w:rPr>
          <w:rFonts w:eastAsia="SimSun"/>
        </w:rPr>
        <w:t>ей с даты заключения Контракта.</w:t>
      </w:r>
    </w:p>
    <w:p w:rsidR="008E22DA" w:rsidRPr="001C2022" w:rsidRDefault="008E22DA" w:rsidP="008E22DA">
      <w:pPr>
        <w:widowControl w:val="0"/>
        <w:ind w:firstLine="709"/>
        <w:jc w:val="both"/>
        <w:rPr>
          <w:rFonts w:eastAsia="Arial Unicode MS"/>
          <w:color w:val="000000"/>
        </w:rPr>
      </w:pPr>
      <w:r>
        <w:t>9</w:t>
      </w:r>
      <w:r w:rsidRPr="001C2022">
        <w:t>.2</w:t>
      </w:r>
      <w:r w:rsidRPr="001C2022">
        <w:rPr>
          <w:rFonts w:eastAsia="Arial Unicode MS"/>
          <w:color w:val="000000"/>
        </w:rPr>
        <w:t>. Согласовать с Заказчиком порядок ведения работ на объекте и обеспечить его соблюдение.</w:t>
      </w:r>
    </w:p>
    <w:p w:rsidR="008E22DA" w:rsidRPr="001C2022" w:rsidRDefault="008E22DA" w:rsidP="008E22DA">
      <w:pPr>
        <w:widowControl w:val="0"/>
        <w:ind w:firstLine="709"/>
        <w:jc w:val="both"/>
        <w:rPr>
          <w:rFonts w:eastAsia="Arial Unicode MS"/>
          <w:color w:val="000000"/>
        </w:rPr>
      </w:pPr>
      <w:r>
        <w:rPr>
          <w:rFonts w:eastAsia="Arial Unicode MS"/>
          <w:color w:val="000000"/>
        </w:rPr>
        <w:t>9</w:t>
      </w:r>
      <w:r w:rsidRPr="001C2022">
        <w:rPr>
          <w:rFonts w:eastAsia="Arial Unicode MS"/>
          <w:color w:val="000000"/>
        </w:rPr>
        <w:t xml:space="preserve">.3. Перед изготовлением </w:t>
      </w:r>
      <w:r w:rsidRPr="00E8159B">
        <w:t xml:space="preserve">ступени </w:t>
      </w:r>
      <w:r w:rsidRPr="00E8159B">
        <w:rPr>
          <w:rFonts w:eastAsia="Arial Unicode MS"/>
          <w:color w:val="000000"/>
        </w:rPr>
        <w:t>замер по месту обязателен.</w:t>
      </w:r>
    </w:p>
    <w:p w:rsidR="008E22DA" w:rsidRPr="001C2022" w:rsidRDefault="008E22DA" w:rsidP="008E22DA">
      <w:pPr>
        <w:ind w:firstLine="708"/>
        <w:jc w:val="both"/>
        <w:rPr>
          <w:b/>
        </w:rPr>
      </w:pPr>
      <w:r>
        <w:rPr>
          <w:b/>
        </w:rPr>
        <w:t>10</w:t>
      </w:r>
      <w:r w:rsidRPr="001C2022">
        <w:rPr>
          <w:b/>
        </w:rPr>
        <w:t xml:space="preserve">. При производстве работ </w:t>
      </w:r>
      <w:r w:rsidR="00AA6FC4">
        <w:rPr>
          <w:b/>
        </w:rPr>
        <w:t>Поставщик</w:t>
      </w:r>
      <w:r w:rsidRPr="001C2022">
        <w:rPr>
          <w:b/>
        </w:rPr>
        <w:t xml:space="preserve"> обязан:</w:t>
      </w:r>
    </w:p>
    <w:p w:rsidR="008E22DA" w:rsidRPr="001C2022" w:rsidRDefault="008E22DA" w:rsidP="008E22DA">
      <w:pPr>
        <w:ind w:firstLine="708"/>
        <w:jc w:val="both"/>
        <w:rPr>
          <w:rFonts w:eastAsia="SimSun"/>
        </w:rPr>
      </w:pPr>
      <w:r>
        <w:rPr>
          <w:rFonts w:eastAsia="Arial Unicode MS"/>
          <w:color w:val="000000"/>
        </w:rPr>
        <w:t>10</w:t>
      </w:r>
      <w:r w:rsidRPr="001C2022">
        <w:rPr>
          <w:rFonts w:eastAsia="Arial Unicode MS"/>
          <w:color w:val="000000"/>
        </w:rPr>
        <w:t>.1. Организовать и координировать работы на объекте, обеспечить соблюдение требований законодательства, технических регламентов, настоящего технического задания и нести ответственность за качество выполняемых работ и применяемых материалов и их соответствие требованиям н</w:t>
      </w:r>
      <w:r>
        <w:rPr>
          <w:rFonts w:eastAsia="Arial Unicode MS"/>
          <w:color w:val="000000"/>
        </w:rPr>
        <w:t>астоящего технического задания.</w:t>
      </w:r>
    </w:p>
    <w:p w:rsidR="008E22DA" w:rsidRPr="001C2022" w:rsidRDefault="008E22DA" w:rsidP="008E22DA">
      <w:pPr>
        <w:ind w:firstLine="708"/>
        <w:jc w:val="both"/>
        <w:rPr>
          <w:rFonts w:eastAsia="Arial Unicode MS"/>
          <w:color w:val="000000"/>
        </w:rPr>
      </w:pPr>
      <w:r>
        <w:rPr>
          <w:rFonts w:eastAsia="Arial Unicode MS"/>
          <w:color w:val="000000"/>
        </w:rPr>
        <w:t>10</w:t>
      </w:r>
      <w:r w:rsidRPr="001C2022">
        <w:rPr>
          <w:rFonts w:eastAsia="Arial Unicode MS"/>
          <w:color w:val="000000"/>
        </w:rPr>
        <w:t>.</w:t>
      </w:r>
      <w:r>
        <w:rPr>
          <w:rFonts w:eastAsia="Arial Unicode MS"/>
          <w:color w:val="000000"/>
        </w:rPr>
        <w:t>2</w:t>
      </w:r>
      <w:r w:rsidRPr="001C2022">
        <w:rPr>
          <w:rFonts w:eastAsia="Arial Unicode MS"/>
          <w:color w:val="000000"/>
        </w:rPr>
        <w:t>. Обеспечить выполнение на объекте мероприятий по охране труда и технике безопасности, пожарной безопасности, эксплуатации электроустановок</w:t>
      </w:r>
      <w:r>
        <w:rPr>
          <w:rFonts w:eastAsia="Arial Unicode MS"/>
          <w:color w:val="000000"/>
        </w:rPr>
        <w:t>.</w:t>
      </w:r>
    </w:p>
    <w:p w:rsidR="008E22DA" w:rsidRPr="001C2022" w:rsidRDefault="008E22DA" w:rsidP="008E22DA">
      <w:pPr>
        <w:ind w:firstLine="708"/>
        <w:jc w:val="both"/>
        <w:rPr>
          <w:rFonts w:eastAsia="Arial Unicode MS"/>
          <w:color w:val="000000"/>
        </w:rPr>
      </w:pPr>
      <w:r>
        <w:rPr>
          <w:rFonts w:eastAsia="Arial Unicode MS"/>
          <w:color w:val="000000"/>
        </w:rPr>
        <w:t>10.3</w:t>
      </w:r>
      <w:r w:rsidRPr="001C2022">
        <w:rPr>
          <w:rFonts w:eastAsia="Arial Unicode MS"/>
          <w:color w:val="000000"/>
        </w:rPr>
        <w:t>. Контролировать качество выполняемых работ.</w:t>
      </w:r>
    </w:p>
    <w:p w:rsidR="008E22DA" w:rsidRPr="001C2022" w:rsidRDefault="008E22DA" w:rsidP="008E22DA">
      <w:pPr>
        <w:ind w:firstLine="708"/>
        <w:jc w:val="both"/>
        <w:rPr>
          <w:rFonts w:eastAsia="Arial Unicode MS"/>
          <w:b/>
          <w:color w:val="000000"/>
        </w:rPr>
      </w:pPr>
      <w:r>
        <w:rPr>
          <w:rFonts w:eastAsia="Arial Unicode MS"/>
          <w:b/>
          <w:color w:val="000000"/>
        </w:rPr>
        <w:t>11</w:t>
      </w:r>
      <w:r w:rsidRPr="001C2022">
        <w:rPr>
          <w:rFonts w:eastAsia="Arial Unicode MS"/>
          <w:b/>
          <w:color w:val="000000"/>
        </w:rPr>
        <w:t xml:space="preserve">. По окончании работ </w:t>
      </w:r>
      <w:r w:rsidR="00AA6FC4">
        <w:rPr>
          <w:rFonts w:eastAsia="Arial Unicode MS"/>
          <w:b/>
          <w:color w:val="000000"/>
        </w:rPr>
        <w:t>Поставщик</w:t>
      </w:r>
      <w:r w:rsidRPr="001C2022">
        <w:rPr>
          <w:rFonts w:eastAsia="Arial Unicode MS"/>
          <w:b/>
          <w:color w:val="000000"/>
        </w:rPr>
        <w:t xml:space="preserve"> обязан:</w:t>
      </w:r>
    </w:p>
    <w:p w:rsidR="008E22DA" w:rsidRDefault="008E22DA" w:rsidP="008E22DA">
      <w:pPr>
        <w:ind w:firstLine="708"/>
        <w:jc w:val="both"/>
        <w:rPr>
          <w:rFonts w:eastAsia="Arial Unicode MS"/>
          <w:color w:val="000000"/>
        </w:rPr>
      </w:pPr>
      <w:r>
        <w:rPr>
          <w:rFonts w:eastAsia="Arial Unicode MS"/>
          <w:color w:val="000000"/>
        </w:rPr>
        <w:t>11</w:t>
      </w:r>
      <w:r w:rsidRPr="001C2022">
        <w:rPr>
          <w:rFonts w:eastAsia="Arial Unicode MS"/>
          <w:color w:val="000000"/>
        </w:rPr>
        <w:t>.1 Мусор, обр</w:t>
      </w:r>
      <w:r w:rsidR="004A0FE3">
        <w:rPr>
          <w:rFonts w:eastAsia="Arial Unicode MS"/>
          <w:color w:val="000000"/>
        </w:rPr>
        <w:t>азовавшийся при проведение</w:t>
      </w:r>
      <w:r w:rsidRPr="001C2022">
        <w:rPr>
          <w:rFonts w:eastAsia="Arial Unicode MS"/>
          <w:color w:val="000000"/>
        </w:rPr>
        <w:t xml:space="preserve"> монтажных работ, должен быть убран и вывезен с территории </w:t>
      </w:r>
      <w:r w:rsidR="00AA6FC4">
        <w:rPr>
          <w:rFonts w:eastAsia="Arial Unicode MS"/>
          <w:color w:val="000000"/>
        </w:rPr>
        <w:t>Поставщиком</w:t>
      </w:r>
      <w:r>
        <w:rPr>
          <w:rFonts w:eastAsia="Arial Unicode MS"/>
          <w:color w:val="000000"/>
        </w:rPr>
        <w:t>.</w:t>
      </w:r>
    </w:p>
    <w:p w:rsidR="008E22DA" w:rsidRPr="001C2022" w:rsidRDefault="008E22DA" w:rsidP="008E22DA">
      <w:pPr>
        <w:ind w:firstLine="708"/>
        <w:jc w:val="both"/>
        <w:rPr>
          <w:rFonts w:eastAsia="Arial Unicode MS"/>
          <w:color w:val="000000"/>
        </w:rPr>
      </w:pPr>
      <w:r>
        <w:rPr>
          <w:rFonts w:eastAsia="Arial Unicode MS"/>
          <w:color w:val="000000"/>
        </w:rPr>
        <w:lastRenderedPageBreak/>
        <w:t xml:space="preserve">11.2 </w:t>
      </w:r>
      <w:r w:rsidR="00AA6FC4">
        <w:rPr>
          <w:rFonts w:eastAsia="Arial Unicode MS"/>
          <w:color w:val="000000"/>
        </w:rPr>
        <w:t>Поставщик</w:t>
      </w:r>
      <w:r w:rsidRPr="00692184">
        <w:rPr>
          <w:rFonts w:eastAsia="Arial Unicode MS"/>
          <w:color w:val="000000"/>
        </w:rPr>
        <w:t xml:space="preserve"> со дня </w:t>
      </w:r>
      <w:r w:rsidRPr="006B2C6D">
        <w:rPr>
          <w:rFonts w:eastAsia="Arial Unicode MS"/>
          <w:color w:val="000000"/>
        </w:rPr>
        <w:t>поставки товаров, выполнения работ, оказания услуг</w:t>
      </w:r>
      <w:r w:rsidRPr="00692184">
        <w:rPr>
          <w:rFonts w:eastAsia="Arial Unicode MS"/>
          <w:color w:val="000000"/>
        </w:rPr>
        <w:t xml:space="preserve"> должен передать Заказчику надлежащим образом офо</w:t>
      </w:r>
      <w:r>
        <w:rPr>
          <w:rFonts w:eastAsia="Arial Unicode MS"/>
          <w:color w:val="000000"/>
        </w:rPr>
        <w:t>рмленные оригиналы документов</w:t>
      </w:r>
      <w:r w:rsidRPr="00692184">
        <w:rPr>
          <w:rFonts w:eastAsia="Arial Unicode MS"/>
          <w:color w:val="000000"/>
        </w:rPr>
        <w:t xml:space="preserve"> </w:t>
      </w:r>
      <w:r w:rsidRPr="006B2C6D">
        <w:rPr>
          <w:rFonts w:eastAsia="Arial Unicode MS"/>
          <w:color w:val="000000"/>
        </w:rPr>
        <w:t xml:space="preserve">поставки </w:t>
      </w:r>
      <w:r w:rsidRPr="005170D4">
        <w:rPr>
          <w:rFonts w:eastAsia="Arial Unicode MS"/>
          <w:color w:val="000000"/>
        </w:rPr>
        <w:t>товаров</w:t>
      </w:r>
      <w:r w:rsidRPr="006B2C6D">
        <w:rPr>
          <w:rFonts w:eastAsia="Arial Unicode MS"/>
          <w:color w:val="000000"/>
        </w:rPr>
        <w:t>, выполнения работ, оказания услуг</w:t>
      </w:r>
      <w:r w:rsidRPr="00692184">
        <w:rPr>
          <w:rFonts w:eastAsia="Arial Unicode MS"/>
          <w:color w:val="000000"/>
        </w:rPr>
        <w:t xml:space="preserve"> в течении 5</w:t>
      </w:r>
      <w:r w:rsidR="004A0FE3">
        <w:rPr>
          <w:rFonts w:eastAsia="Arial Unicode MS"/>
          <w:color w:val="000000"/>
        </w:rPr>
        <w:t xml:space="preserve"> (пяти)</w:t>
      </w:r>
      <w:r w:rsidRPr="00692184">
        <w:rPr>
          <w:rFonts w:eastAsia="Arial Unicode MS"/>
          <w:color w:val="000000"/>
        </w:rPr>
        <w:t xml:space="preserve"> рабочих дней</w:t>
      </w:r>
      <w:r>
        <w:rPr>
          <w:rFonts w:eastAsia="Arial Unicode MS"/>
          <w:color w:val="000000"/>
        </w:rPr>
        <w:t>.</w:t>
      </w:r>
    </w:p>
    <w:p w:rsidR="008E22DA" w:rsidRPr="001C2022" w:rsidRDefault="008E22DA" w:rsidP="008E22DA">
      <w:pPr>
        <w:ind w:firstLine="708"/>
        <w:jc w:val="both"/>
        <w:rPr>
          <w:rFonts w:eastAsia="Arial Unicode MS"/>
          <w:b/>
          <w:color w:val="000000"/>
        </w:rPr>
      </w:pPr>
      <w:r>
        <w:rPr>
          <w:rFonts w:eastAsia="Arial Unicode MS"/>
          <w:b/>
          <w:color w:val="000000"/>
        </w:rPr>
        <w:t>12</w:t>
      </w:r>
      <w:r w:rsidRPr="001C2022">
        <w:rPr>
          <w:rFonts w:eastAsia="Arial Unicode MS"/>
          <w:b/>
          <w:color w:val="000000"/>
        </w:rPr>
        <w:t>. Гарантии:</w:t>
      </w:r>
    </w:p>
    <w:p w:rsidR="008E22DA" w:rsidRPr="00252030" w:rsidRDefault="008E22DA" w:rsidP="008E22DA">
      <w:pPr>
        <w:suppressAutoHyphens/>
        <w:ind w:firstLine="709"/>
        <w:jc w:val="both"/>
        <w:rPr>
          <w:color w:val="000000"/>
        </w:rPr>
      </w:pPr>
      <w:r w:rsidRPr="00252030">
        <w:rPr>
          <w:color w:val="000000"/>
        </w:rPr>
        <w:t xml:space="preserve">Гарантия качества выполняемых работ, если иное не предусмотрено контрактом, распространяется на все, </w:t>
      </w:r>
      <w:r>
        <w:rPr>
          <w:color w:val="000000"/>
        </w:rPr>
        <w:t xml:space="preserve">составляющие выполняемых работ </w:t>
      </w:r>
      <w:r w:rsidRPr="00252030">
        <w:rPr>
          <w:color w:val="000000"/>
        </w:rPr>
        <w:t xml:space="preserve">и материалы, используемые, соответственно, в ходе выполнения работ. При обнаружении Заказчиком в период гарантийного срока недостатков, </w:t>
      </w:r>
      <w:r w:rsidR="00AA6FC4">
        <w:rPr>
          <w:color w:val="000000"/>
        </w:rPr>
        <w:t>Поставщик</w:t>
      </w:r>
      <w:r w:rsidRPr="00252030">
        <w:rPr>
          <w:color w:val="000000"/>
        </w:rPr>
        <w:t xml:space="preserve"> обязан устранить обнаруженные недостатки за свой счет и продлить гарантийный срок на</w:t>
      </w:r>
      <w:r>
        <w:rPr>
          <w:color w:val="000000"/>
        </w:rPr>
        <w:t xml:space="preserve"> период устранения недостатков.</w:t>
      </w:r>
    </w:p>
    <w:p w:rsidR="008E22DA" w:rsidRPr="00252030" w:rsidRDefault="008E22DA" w:rsidP="008E22DA">
      <w:pPr>
        <w:suppressAutoHyphens/>
        <w:ind w:firstLine="709"/>
        <w:jc w:val="both"/>
        <w:rPr>
          <w:color w:val="000000"/>
        </w:rPr>
      </w:pPr>
      <w:r w:rsidRPr="00252030">
        <w:rPr>
          <w:color w:val="000000"/>
        </w:rPr>
        <w:t>Предоставить следующие сроки гарантии нормального функционирования результатов работ со дня подписания Заказчиком документа о приемке за исключением случаев преднамеренного повреждения указанных результатов со стороны третьих лиц:</w:t>
      </w:r>
    </w:p>
    <w:p w:rsidR="008E22DA" w:rsidRPr="00252030" w:rsidRDefault="008E22DA" w:rsidP="008E22DA">
      <w:pPr>
        <w:suppressAutoHyphens/>
        <w:ind w:firstLine="709"/>
        <w:jc w:val="both"/>
        <w:rPr>
          <w:color w:val="000000"/>
        </w:rPr>
      </w:pPr>
      <w:r w:rsidRPr="00252030">
        <w:rPr>
          <w:color w:val="000000"/>
        </w:rPr>
        <w:t>1) 24 (Двадцать четыре) месяца на выполненные работы;</w:t>
      </w:r>
    </w:p>
    <w:p w:rsidR="008E22DA" w:rsidRPr="00252030" w:rsidRDefault="008E22DA" w:rsidP="008E22DA">
      <w:pPr>
        <w:suppressAutoHyphens/>
        <w:ind w:firstLine="709"/>
        <w:jc w:val="both"/>
        <w:rPr>
          <w:color w:val="000000"/>
        </w:rPr>
      </w:pPr>
      <w:r w:rsidRPr="00252030">
        <w:rPr>
          <w:color w:val="000000"/>
        </w:rPr>
        <w:t xml:space="preserve">2) 12 месяцев, на </w:t>
      </w:r>
      <w:r>
        <w:rPr>
          <w:color w:val="000000"/>
        </w:rPr>
        <w:t>изделие</w:t>
      </w:r>
      <w:r w:rsidRPr="00252030">
        <w:rPr>
          <w:color w:val="000000"/>
        </w:rPr>
        <w:t>.</w:t>
      </w:r>
    </w:p>
    <w:p w:rsidR="008E22DA" w:rsidRPr="00252030" w:rsidRDefault="008E22DA" w:rsidP="008E22DA">
      <w:pPr>
        <w:widowControl w:val="0"/>
        <w:suppressAutoHyphens/>
        <w:ind w:firstLine="709"/>
        <w:contextualSpacing/>
        <w:jc w:val="both"/>
      </w:pPr>
      <w:r w:rsidRPr="00252030">
        <w:t xml:space="preserve">При обнаружении в период гарантийного срока использования результатов работ недостатков, которые не позволят продолжить их нормальное использование </w:t>
      </w:r>
      <w:r w:rsidR="00AA6FC4">
        <w:t>Поставщик</w:t>
      </w:r>
      <w:r w:rsidRPr="00252030">
        <w:t xml:space="preserve"> обязан по требованию Заказчика безвозмездно устранить выявленные недостатки за свой счет и своими силами в течение 10 (десяти) рабочих дней с даты получения </w:t>
      </w:r>
      <w:r w:rsidR="00AA6FC4">
        <w:t>Поставщико</w:t>
      </w:r>
      <w:r w:rsidR="00AA6FC4" w:rsidRPr="00252030">
        <w:t>м</w:t>
      </w:r>
      <w:r w:rsidRPr="00252030">
        <w:t xml:space="preserve"> требования Заказчика об устранении недостатков, возместить Заказчику причиненные убытки, если законом или контрактом на выполнение работ не установлено иное и продлить гарантийный срок на период устранения недостатков.</w:t>
      </w:r>
    </w:p>
    <w:p w:rsidR="00710073" w:rsidRPr="00710073" w:rsidRDefault="00710073" w:rsidP="00710073">
      <w:pPr>
        <w:widowControl w:val="0"/>
        <w:autoSpaceDE w:val="0"/>
        <w:autoSpaceDN w:val="0"/>
        <w:adjustRightInd w:val="0"/>
        <w:rPr>
          <w:rFonts w:cs="Courier New"/>
          <w:color w:val="000000"/>
          <w:sz w:val="28"/>
          <w:szCs w:val="28"/>
        </w:rPr>
      </w:pPr>
    </w:p>
    <w:p w:rsidR="00800B34" w:rsidRPr="009A0B31" w:rsidRDefault="00800B34" w:rsidP="00800B34">
      <w:pPr>
        <w:widowControl w:val="0"/>
        <w:autoSpaceDE w:val="0"/>
        <w:autoSpaceDN w:val="0"/>
        <w:adjustRightInd w:val="0"/>
        <w:jc w:val="both"/>
        <w:rPr>
          <w:vertAlign w:val="superscript"/>
        </w:rPr>
      </w:pPr>
    </w:p>
    <w:tbl>
      <w:tblPr>
        <w:tblW w:w="0" w:type="auto"/>
        <w:tblLook w:val="01E0" w:firstRow="1" w:lastRow="1" w:firstColumn="1" w:lastColumn="1" w:noHBand="0" w:noVBand="0"/>
      </w:tblPr>
      <w:tblGrid>
        <w:gridCol w:w="4820"/>
        <w:gridCol w:w="4818"/>
      </w:tblGrid>
      <w:tr w:rsidR="00800B34" w:rsidRPr="009A0B31" w:rsidTr="00A76A81">
        <w:tc>
          <w:tcPr>
            <w:tcW w:w="4820" w:type="dxa"/>
            <w:shd w:val="clear" w:color="auto" w:fill="auto"/>
          </w:tcPr>
          <w:p w:rsidR="00800B34" w:rsidRPr="009A0B31" w:rsidRDefault="00800B34" w:rsidP="00A76A81">
            <w:pPr>
              <w:suppressAutoHyphens/>
              <w:rPr>
                <w:b/>
                <w:kern w:val="1"/>
                <w:lang w:eastAsia="ar-SA"/>
              </w:rPr>
            </w:pPr>
            <w:r w:rsidRPr="009A0B31">
              <w:rPr>
                <w:b/>
                <w:kern w:val="1"/>
                <w:lang w:eastAsia="ar-SA"/>
              </w:rPr>
              <w:t>ЗАКАЗЧИК</w:t>
            </w:r>
          </w:p>
          <w:p w:rsidR="00800B34" w:rsidRPr="009A0B31" w:rsidRDefault="00800B34" w:rsidP="00A76A81">
            <w:pPr>
              <w:widowControl w:val="0"/>
              <w:autoSpaceDE w:val="0"/>
              <w:autoSpaceDN w:val="0"/>
              <w:adjustRightInd w:val="0"/>
              <w:ind w:right="-55"/>
            </w:pPr>
          </w:p>
          <w:p w:rsidR="00800B34" w:rsidRPr="009A0B31" w:rsidRDefault="00800B34" w:rsidP="00A76A81">
            <w:pPr>
              <w:widowControl w:val="0"/>
              <w:autoSpaceDE w:val="0"/>
              <w:autoSpaceDN w:val="0"/>
              <w:adjustRightInd w:val="0"/>
              <w:ind w:right="-55"/>
            </w:pPr>
            <w:r>
              <w:t>Саратовская таможня</w:t>
            </w:r>
          </w:p>
          <w:p w:rsidR="00800B34" w:rsidRPr="009A0B31" w:rsidRDefault="00800B34" w:rsidP="00A76A81">
            <w:pPr>
              <w:widowControl w:val="0"/>
              <w:autoSpaceDE w:val="0"/>
              <w:autoSpaceDN w:val="0"/>
              <w:adjustRightInd w:val="0"/>
              <w:ind w:right="-55"/>
            </w:pPr>
          </w:p>
          <w:p w:rsidR="00800B34" w:rsidRPr="009A0B31" w:rsidRDefault="00800B34" w:rsidP="00A76A81">
            <w:pPr>
              <w:widowControl w:val="0"/>
              <w:autoSpaceDE w:val="0"/>
              <w:autoSpaceDN w:val="0"/>
              <w:adjustRightInd w:val="0"/>
              <w:ind w:right="-55"/>
            </w:pPr>
            <w:r w:rsidRPr="009A0B31">
              <w:t>______________ / /</w:t>
            </w:r>
          </w:p>
          <w:p w:rsidR="00800B34" w:rsidRPr="009A0B31" w:rsidRDefault="00800B34" w:rsidP="00A76A81">
            <w:pPr>
              <w:widowControl w:val="0"/>
              <w:autoSpaceDE w:val="0"/>
              <w:autoSpaceDN w:val="0"/>
              <w:adjustRightInd w:val="0"/>
              <w:ind w:right="-55"/>
            </w:pPr>
            <w:proofErr w:type="spellStart"/>
            <w:r w:rsidRPr="009A0B31">
              <w:t>м.п</w:t>
            </w:r>
            <w:proofErr w:type="spellEnd"/>
            <w:r w:rsidRPr="009A0B31">
              <w:t>.</w:t>
            </w:r>
          </w:p>
          <w:p w:rsidR="00800B34" w:rsidRPr="009A0B31" w:rsidRDefault="00800B34" w:rsidP="000B769F">
            <w:pPr>
              <w:suppressAutoHyphens/>
              <w:autoSpaceDE w:val="0"/>
              <w:rPr>
                <w:b/>
                <w:bCs/>
                <w:lang w:eastAsia="ar-SA"/>
              </w:rPr>
            </w:pPr>
            <w:r w:rsidRPr="009A0B31">
              <w:t>«_____» ___________20</w:t>
            </w:r>
            <w:r w:rsidR="008C0A3D">
              <w:t>2</w:t>
            </w:r>
            <w:r w:rsidR="000B769F">
              <w:t>6</w:t>
            </w:r>
            <w:r w:rsidRPr="009A0B31">
              <w:t xml:space="preserve"> г.</w:t>
            </w:r>
          </w:p>
        </w:tc>
        <w:tc>
          <w:tcPr>
            <w:tcW w:w="4818" w:type="dxa"/>
            <w:shd w:val="clear" w:color="auto" w:fill="auto"/>
          </w:tcPr>
          <w:p w:rsidR="00800B34" w:rsidRPr="009A0B31" w:rsidRDefault="00AA6FC4" w:rsidP="00A76A81">
            <w:pPr>
              <w:suppressAutoHyphens/>
              <w:autoSpaceDE w:val="0"/>
              <w:rPr>
                <w:b/>
                <w:bCs/>
                <w:lang w:eastAsia="ar-SA"/>
              </w:rPr>
            </w:pPr>
            <w:r>
              <w:rPr>
                <w:b/>
                <w:bCs/>
                <w:lang w:eastAsia="ar-SA"/>
              </w:rPr>
              <w:t>ПОСТАВЩИК</w:t>
            </w:r>
          </w:p>
          <w:p w:rsidR="00800B34" w:rsidRDefault="00800B34" w:rsidP="00A76A81">
            <w:pPr>
              <w:rPr>
                <w:bCs/>
                <w:color w:val="000000"/>
              </w:rPr>
            </w:pPr>
          </w:p>
          <w:p w:rsidR="00800B34" w:rsidRDefault="00800B34" w:rsidP="00A76A81">
            <w:pPr>
              <w:rPr>
                <w:bCs/>
                <w:color w:val="000000"/>
              </w:rPr>
            </w:pPr>
          </w:p>
          <w:p w:rsidR="00800B34" w:rsidRPr="009A0B31" w:rsidRDefault="00800B34" w:rsidP="00A76A81">
            <w:pPr>
              <w:rPr>
                <w:bCs/>
                <w:color w:val="000000"/>
              </w:rPr>
            </w:pPr>
          </w:p>
          <w:p w:rsidR="00800B34" w:rsidRPr="009A0B31" w:rsidRDefault="00800B34" w:rsidP="00A76A81">
            <w:pPr>
              <w:widowControl w:val="0"/>
              <w:autoSpaceDE w:val="0"/>
              <w:autoSpaceDN w:val="0"/>
              <w:adjustRightInd w:val="0"/>
              <w:ind w:right="-55"/>
            </w:pPr>
            <w:r>
              <w:t>______________ /</w:t>
            </w:r>
          </w:p>
          <w:p w:rsidR="00800B34" w:rsidRPr="009A0B31" w:rsidRDefault="00800B34" w:rsidP="00A76A81">
            <w:pPr>
              <w:widowControl w:val="0"/>
              <w:autoSpaceDE w:val="0"/>
              <w:autoSpaceDN w:val="0"/>
              <w:adjustRightInd w:val="0"/>
              <w:ind w:right="-55"/>
            </w:pPr>
            <w:proofErr w:type="spellStart"/>
            <w:r w:rsidRPr="009A0B31">
              <w:t>м.п</w:t>
            </w:r>
            <w:proofErr w:type="spellEnd"/>
            <w:r w:rsidRPr="009A0B31">
              <w:t>.</w:t>
            </w:r>
          </w:p>
          <w:p w:rsidR="00800B34" w:rsidRPr="009A0B31" w:rsidRDefault="00800B34" w:rsidP="000B769F">
            <w:pPr>
              <w:suppressAutoHyphens/>
              <w:autoSpaceDE w:val="0"/>
              <w:rPr>
                <w:b/>
                <w:bCs/>
                <w:lang w:eastAsia="ar-SA"/>
              </w:rPr>
            </w:pPr>
            <w:r w:rsidRPr="009A0B31">
              <w:t>«_____» ___________20</w:t>
            </w:r>
            <w:r w:rsidR="008C0A3D">
              <w:t>2</w:t>
            </w:r>
            <w:r w:rsidR="000B769F">
              <w:t>6</w:t>
            </w:r>
            <w:r w:rsidRPr="009A0B31">
              <w:t xml:space="preserve"> г</w:t>
            </w:r>
            <w:r w:rsidRPr="009A0B31">
              <w:rPr>
                <w:b/>
                <w:lang w:eastAsia="ar-SA"/>
              </w:rPr>
              <w:t>.</w:t>
            </w:r>
          </w:p>
        </w:tc>
      </w:tr>
    </w:tbl>
    <w:p w:rsidR="00611D7C" w:rsidRDefault="00611D7C" w:rsidP="00710073">
      <w:pPr>
        <w:widowControl w:val="0"/>
        <w:tabs>
          <w:tab w:val="left" w:pos="0"/>
        </w:tabs>
        <w:autoSpaceDE w:val="0"/>
        <w:autoSpaceDN w:val="0"/>
        <w:adjustRightInd w:val="0"/>
        <w:jc w:val="both"/>
        <w:rPr>
          <w:rFonts w:eastAsia="Calibri"/>
          <w:b/>
        </w:rPr>
      </w:pPr>
    </w:p>
    <w:p w:rsidR="00611D7C" w:rsidRDefault="00611D7C" w:rsidP="00710073">
      <w:pPr>
        <w:widowControl w:val="0"/>
        <w:tabs>
          <w:tab w:val="left" w:pos="0"/>
        </w:tabs>
        <w:autoSpaceDE w:val="0"/>
        <w:autoSpaceDN w:val="0"/>
        <w:adjustRightInd w:val="0"/>
        <w:jc w:val="both"/>
        <w:rPr>
          <w:rFonts w:eastAsia="Calibri"/>
          <w:b/>
        </w:rPr>
      </w:pPr>
    </w:p>
    <w:p w:rsidR="00611D7C" w:rsidRDefault="00611D7C" w:rsidP="00710073">
      <w:pPr>
        <w:widowControl w:val="0"/>
        <w:tabs>
          <w:tab w:val="left" w:pos="0"/>
        </w:tabs>
        <w:autoSpaceDE w:val="0"/>
        <w:autoSpaceDN w:val="0"/>
        <w:adjustRightInd w:val="0"/>
        <w:jc w:val="both"/>
        <w:rPr>
          <w:rFonts w:eastAsia="Calibri"/>
          <w:b/>
        </w:rPr>
      </w:pPr>
    </w:p>
    <w:p w:rsidR="00611D7C" w:rsidRDefault="00611D7C" w:rsidP="00710073">
      <w:pPr>
        <w:widowControl w:val="0"/>
        <w:tabs>
          <w:tab w:val="left" w:pos="0"/>
        </w:tabs>
        <w:autoSpaceDE w:val="0"/>
        <w:autoSpaceDN w:val="0"/>
        <w:adjustRightInd w:val="0"/>
        <w:jc w:val="both"/>
        <w:rPr>
          <w:rFonts w:eastAsia="Calibri"/>
          <w:b/>
        </w:rPr>
      </w:pPr>
    </w:p>
    <w:p w:rsidR="00C40489" w:rsidRDefault="00C40489" w:rsidP="00710073">
      <w:pPr>
        <w:widowControl w:val="0"/>
        <w:tabs>
          <w:tab w:val="left" w:pos="0"/>
        </w:tabs>
        <w:autoSpaceDE w:val="0"/>
        <w:autoSpaceDN w:val="0"/>
        <w:adjustRightInd w:val="0"/>
        <w:jc w:val="both"/>
        <w:rPr>
          <w:rFonts w:eastAsia="Calibri"/>
          <w:b/>
        </w:rPr>
      </w:pPr>
    </w:p>
    <w:p w:rsidR="00C40489" w:rsidRDefault="00C40489" w:rsidP="00710073">
      <w:pPr>
        <w:widowControl w:val="0"/>
        <w:tabs>
          <w:tab w:val="left" w:pos="0"/>
        </w:tabs>
        <w:autoSpaceDE w:val="0"/>
        <w:autoSpaceDN w:val="0"/>
        <w:adjustRightInd w:val="0"/>
        <w:jc w:val="both"/>
        <w:rPr>
          <w:rFonts w:eastAsia="Calibri"/>
          <w:b/>
        </w:rPr>
      </w:pPr>
    </w:p>
    <w:p w:rsidR="00C40489" w:rsidRDefault="00C40489"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0B769F" w:rsidRDefault="000B769F" w:rsidP="00710073">
      <w:pPr>
        <w:widowControl w:val="0"/>
        <w:tabs>
          <w:tab w:val="left" w:pos="0"/>
        </w:tabs>
        <w:autoSpaceDE w:val="0"/>
        <w:autoSpaceDN w:val="0"/>
        <w:adjustRightInd w:val="0"/>
        <w:jc w:val="both"/>
        <w:rPr>
          <w:rFonts w:eastAsia="Calibri"/>
          <w:b/>
        </w:rPr>
      </w:pPr>
    </w:p>
    <w:p w:rsidR="008E22DA" w:rsidRDefault="008E22DA" w:rsidP="00710073">
      <w:pPr>
        <w:widowControl w:val="0"/>
        <w:tabs>
          <w:tab w:val="left" w:pos="0"/>
        </w:tabs>
        <w:autoSpaceDE w:val="0"/>
        <w:autoSpaceDN w:val="0"/>
        <w:adjustRightInd w:val="0"/>
        <w:jc w:val="both"/>
        <w:rPr>
          <w:rFonts w:eastAsia="Calibri"/>
          <w:b/>
        </w:rPr>
      </w:pPr>
    </w:p>
    <w:p w:rsidR="00AA6FC4" w:rsidRDefault="00AA6FC4" w:rsidP="00710073">
      <w:pPr>
        <w:widowControl w:val="0"/>
        <w:tabs>
          <w:tab w:val="left" w:pos="0"/>
        </w:tabs>
        <w:autoSpaceDE w:val="0"/>
        <w:autoSpaceDN w:val="0"/>
        <w:adjustRightInd w:val="0"/>
        <w:jc w:val="both"/>
        <w:rPr>
          <w:rFonts w:eastAsia="Calibri"/>
          <w:b/>
        </w:rPr>
      </w:pPr>
    </w:p>
    <w:p w:rsidR="00AA6FC4" w:rsidRDefault="00AA6FC4" w:rsidP="00710073">
      <w:pPr>
        <w:widowControl w:val="0"/>
        <w:tabs>
          <w:tab w:val="left" w:pos="0"/>
        </w:tabs>
        <w:autoSpaceDE w:val="0"/>
        <w:autoSpaceDN w:val="0"/>
        <w:adjustRightInd w:val="0"/>
        <w:jc w:val="both"/>
        <w:rPr>
          <w:rFonts w:eastAsia="Calibri"/>
          <w:b/>
        </w:rPr>
      </w:pPr>
    </w:p>
    <w:p w:rsidR="00FF78AA" w:rsidRDefault="009A0B31" w:rsidP="009A0B31">
      <w:pPr>
        <w:widowControl w:val="0"/>
        <w:autoSpaceDE w:val="0"/>
        <w:autoSpaceDN w:val="0"/>
        <w:adjustRightInd w:val="0"/>
        <w:spacing w:line="276" w:lineRule="auto"/>
        <w:jc w:val="right"/>
      </w:pPr>
      <w:r w:rsidRPr="009A0B31">
        <w:lastRenderedPageBreak/>
        <w:t>Приложение № 2</w:t>
      </w:r>
    </w:p>
    <w:p w:rsidR="009A0B31" w:rsidRPr="009A0B31" w:rsidRDefault="009A0B31" w:rsidP="009A0B31">
      <w:pPr>
        <w:widowControl w:val="0"/>
        <w:autoSpaceDE w:val="0"/>
        <w:autoSpaceDN w:val="0"/>
        <w:adjustRightInd w:val="0"/>
        <w:spacing w:line="276" w:lineRule="auto"/>
        <w:jc w:val="right"/>
      </w:pPr>
      <w:r w:rsidRPr="009A0B31">
        <w:t>к контракту</w:t>
      </w:r>
    </w:p>
    <w:p w:rsidR="009A0B31" w:rsidRPr="009A0B31" w:rsidRDefault="009A0B31" w:rsidP="009A0B31">
      <w:pPr>
        <w:widowControl w:val="0"/>
        <w:autoSpaceDE w:val="0"/>
        <w:autoSpaceDN w:val="0"/>
        <w:adjustRightInd w:val="0"/>
        <w:spacing w:line="276" w:lineRule="auto"/>
        <w:jc w:val="right"/>
      </w:pPr>
      <w:r w:rsidRPr="009A0B31">
        <w:t>от «___» ______20</w:t>
      </w:r>
      <w:r w:rsidR="00E415C8">
        <w:t>2</w:t>
      </w:r>
      <w:r w:rsidR="000B769F">
        <w:t>6</w:t>
      </w:r>
      <w:r w:rsidRPr="009A0B31">
        <w:t xml:space="preserve"> г. № ____</w:t>
      </w:r>
    </w:p>
    <w:p w:rsidR="009A0B31" w:rsidRDefault="009A0B31" w:rsidP="009A0B31">
      <w:pPr>
        <w:jc w:val="center"/>
      </w:pPr>
    </w:p>
    <w:p w:rsidR="00E415C8" w:rsidRDefault="00E415C8" w:rsidP="009A0B31">
      <w:pPr>
        <w:jc w:val="center"/>
      </w:pPr>
    </w:p>
    <w:p w:rsidR="00E415C8" w:rsidRDefault="00E415C8" w:rsidP="009A0B31">
      <w:pPr>
        <w:jc w:val="center"/>
      </w:pPr>
    </w:p>
    <w:p w:rsidR="00E415C8" w:rsidRPr="009A0B31" w:rsidRDefault="00E415C8" w:rsidP="009A0B31">
      <w:pPr>
        <w:jc w:val="center"/>
      </w:pPr>
    </w:p>
    <w:p w:rsidR="009A0B31" w:rsidRPr="009A0B31" w:rsidRDefault="009A0B31" w:rsidP="009A0B31">
      <w:pPr>
        <w:jc w:val="center"/>
      </w:pPr>
      <w:r w:rsidRPr="009A0B31">
        <w:t>Спецификация</w:t>
      </w:r>
    </w:p>
    <w:p w:rsidR="009A0B31" w:rsidRDefault="009A0B31" w:rsidP="009A0B31">
      <w:pPr>
        <w:jc w:val="center"/>
      </w:pPr>
    </w:p>
    <w:p w:rsidR="00E415C8" w:rsidRPr="009A0B31" w:rsidRDefault="00E415C8" w:rsidP="009A0B31">
      <w:pPr>
        <w:jc w:val="center"/>
      </w:pPr>
    </w:p>
    <w:tbl>
      <w:tblPr>
        <w:tblpPr w:leftFromText="180" w:rightFromText="180" w:vertAnchor="text" w:horzAnchor="margin" w:tblpX="-289" w:tblpY="-5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544"/>
        <w:gridCol w:w="1134"/>
        <w:gridCol w:w="1417"/>
        <w:gridCol w:w="993"/>
        <w:gridCol w:w="1559"/>
        <w:gridCol w:w="1270"/>
      </w:tblGrid>
      <w:tr w:rsidR="008E22DA" w:rsidRPr="003808EA" w:rsidTr="006D549C">
        <w:tc>
          <w:tcPr>
            <w:tcW w:w="568" w:type="dxa"/>
            <w:vAlign w:val="center"/>
          </w:tcPr>
          <w:p w:rsidR="008E22DA" w:rsidRPr="003808EA" w:rsidRDefault="008E22DA" w:rsidP="006D549C">
            <w:pPr>
              <w:jc w:val="center"/>
            </w:pPr>
            <w:r w:rsidRPr="003808EA">
              <w:t>№</w:t>
            </w:r>
          </w:p>
          <w:p w:rsidR="008E22DA" w:rsidRPr="003808EA" w:rsidRDefault="008E22DA" w:rsidP="006D549C">
            <w:pPr>
              <w:jc w:val="center"/>
            </w:pPr>
            <w:r w:rsidRPr="003808EA">
              <w:t>п/п</w:t>
            </w:r>
          </w:p>
        </w:tc>
        <w:tc>
          <w:tcPr>
            <w:tcW w:w="3544" w:type="dxa"/>
            <w:vAlign w:val="center"/>
          </w:tcPr>
          <w:p w:rsidR="008E22DA" w:rsidRPr="003808EA" w:rsidRDefault="008E22DA" w:rsidP="006D549C">
            <w:pPr>
              <w:jc w:val="center"/>
            </w:pPr>
            <w:r w:rsidRPr="003808EA">
              <w:t>Наименование</w:t>
            </w:r>
          </w:p>
        </w:tc>
        <w:tc>
          <w:tcPr>
            <w:tcW w:w="1134" w:type="dxa"/>
            <w:vAlign w:val="center"/>
          </w:tcPr>
          <w:p w:rsidR="008E22DA" w:rsidRPr="003808EA" w:rsidRDefault="008E22DA" w:rsidP="006D549C">
            <w:pPr>
              <w:jc w:val="center"/>
            </w:pPr>
            <w:r w:rsidRPr="003808EA">
              <w:t>Страна происхождения</w:t>
            </w:r>
          </w:p>
        </w:tc>
        <w:tc>
          <w:tcPr>
            <w:tcW w:w="1417" w:type="dxa"/>
            <w:vAlign w:val="center"/>
          </w:tcPr>
          <w:p w:rsidR="008E22DA" w:rsidRPr="003808EA" w:rsidRDefault="008E22DA" w:rsidP="006D549C">
            <w:pPr>
              <w:jc w:val="center"/>
            </w:pPr>
            <w:r w:rsidRPr="003808EA">
              <w:t>Ед. измерения</w:t>
            </w:r>
          </w:p>
        </w:tc>
        <w:tc>
          <w:tcPr>
            <w:tcW w:w="993" w:type="dxa"/>
            <w:vAlign w:val="center"/>
          </w:tcPr>
          <w:p w:rsidR="008E22DA" w:rsidRPr="003808EA" w:rsidRDefault="008E22DA" w:rsidP="006D549C">
            <w:pPr>
              <w:jc w:val="center"/>
            </w:pPr>
            <w:r w:rsidRPr="003808EA">
              <w:t>Количество</w:t>
            </w:r>
          </w:p>
        </w:tc>
        <w:tc>
          <w:tcPr>
            <w:tcW w:w="1559" w:type="dxa"/>
            <w:vAlign w:val="center"/>
          </w:tcPr>
          <w:p w:rsidR="008E22DA" w:rsidRPr="003808EA" w:rsidRDefault="008E22DA" w:rsidP="006D549C">
            <w:pPr>
              <w:jc w:val="center"/>
            </w:pPr>
            <w:r w:rsidRPr="003808EA">
              <w:t>Цена за единицу, руб.</w:t>
            </w:r>
          </w:p>
        </w:tc>
        <w:tc>
          <w:tcPr>
            <w:tcW w:w="1270" w:type="dxa"/>
          </w:tcPr>
          <w:p w:rsidR="008E22DA" w:rsidRPr="003808EA" w:rsidRDefault="008E22DA" w:rsidP="006D549C">
            <w:pPr>
              <w:jc w:val="center"/>
            </w:pPr>
          </w:p>
          <w:p w:rsidR="008E22DA" w:rsidRPr="003808EA" w:rsidRDefault="008E22DA" w:rsidP="006D549C">
            <w:pPr>
              <w:jc w:val="center"/>
            </w:pPr>
            <w:r w:rsidRPr="003808EA">
              <w:t>Сумма</w:t>
            </w:r>
          </w:p>
        </w:tc>
      </w:tr>
      <w:tr w:rsidR="008E22DA" w:rsidRPr="003808EA" w:rsidTr="006D549C">
        <w:tc>
          <w:tcPr>
            <w:tcW w:w="10485" w:type="dxa"/>
            <w:gridSpan w:val="7"/>
            <w:vAlign w:val="center"/>
          </w:tcPr>
          <w:p w:rsidR="008E22DA" w:rsidRPr="003808EA" w:rsidRDefault="008E22DA" w:rsidP="006D549C">
            <w:pPr>
              <w:jc w:val="center"/>
              <w:rPr>
                <w:b/>
              </w:rPr>
            </w:pPr>
            <w:r w:rsidRPr="003808EA">
              <w:rPr>
                <w:b/>
              </w:rPr>
              <w:t>Используемые материалы</w:t>
            </w:r>
          </w:p>
        </w:tc>
      </w:tr>
      <w:tr w:rsidR="008E22DA" w:rsidRPr="003808EA" w:rsidTr="006D549C">
        <w:tc>
          <w:tcPr>
            <w:tcW w:w="568" w:type="dxa"/>
            <w:vAlign w:val="center"/>
          </w:tcPr>
          <w:p w:rsidR="008E22DA" w:rsidRPr="004837B8" w:rsidRDefault="008E22DA" w:rsidP="006D549C">
            <w:pPr>
              <w:jc w:val="center"/>
            </w:pPr>
            <w:r>
              <w:t>1</w:t>
            </w:r>
          </w:p>
        </w:tc>
        <w:tc>
          <w:tcPr>
            <w:tcW w:w="3544" w:type="dxa"/>
          </w:tcPr>
          <w:p w:rsidR="008E22DA" w:rsidRPr="003808EA" w:rsidRDefault="008E22DA" w:rsidP="006D549C">
            <w:pPr>
              <w:jc w:val="both"/>
            </w:pPr>
            <w:r>
              <w:t>Металлическое изделие.</w:t>
            </w:r>
          </w:p>
        </w:tc>
        <w:tc>
          <w:tcPr>
            <w:tcW w:w="1134" w:type="dxa"/>
            <w:vAlign w:val="center"/>
          </w:tcPr>
          <w:p w:rsidR="008E22DA" w:rsidRPr="003808EA" w:rsidRDefault="008E22DA" w:rsidP="006D549C">
            <w:pPr>
              <w:jc w:val="center"/>
            </w:pPr>
          </w:p>
        </w:tc>
        <w:tc>
          <w:tcPr>
            <w:tcW w:w="1417" w:type="dxa"/>
            <w:vAlign w:val="center"/>
          </w:tcPr>
          <w:p w:rsidR="008E22DA" w:rsidRPr="003808EA" w:rsidRDefault="008E22DA" w:rsidP="006D549C">
            <w:pPr>
              <w:jc w:val="center"/>
            </w:pPr>
            <w:r w:rsidRPr="003808EA">
              <w:t>шт.</w:t>
            </w:r>
          </w:p>
        </w:tc>
        <w:tc>
          <w:tcPr>
            <w:tcW w:w="993" w:type="dxa"/>
            <w:vAlign w:val="center"/>
          </w:tcPr>
          <w:p w:rsidR="008E22DA" w:rsidRPr="003808EA" w:rsidRDefault="008E22DA" w:rsidP="006D549C">
            <w:pPr>
              <w:jc w:val="center"/>
            </w:pPr>
            <w:r>
              <w:t>1</w:t>
            </w:r>
          </w:p>
        </w:tc>
        <w:tc>
          <w:tcPr>
            <w:tcW w:w="1559" w:type="dxa"/>
            <w:shd w:val="clear" w:color="auto" w:fill="auto"/>
            <w:vAlign w:val="center"/>
          </w:tcPr>
          <w:p w:rsidR="008E22DA" w:rsidRPr="003808EA" w:rsidRDefault="008E22DA" w:rsidP="006D549C">
            <w:pPr>
              <w:jc w:val="center"/>
            </w:pPr>
          </w:p>
        </w:tc>
        <w:tc>
          <w:tcPr>
            <w:tcW w:w="1270" w:type="dxa"/>
            <w:shd w:val="clear" w:color="auto" w:fill="auto"/>
            <w:vAlign w:val="center"/>
          </w:tcPr>
          <w:p w:rsidR="008E22DA" w:rsidRPr="003808EA" w:rsidRDefault="008E22DA" w:rsidP="006D549C">
            <w:pPr>
              <w:jc w:val="center"/>
            </w:pPr>
          </w:p>
        </w:tc>
      </w:tr>
      <w:tr w:rsidR="008E22DA" w:rsidRPr="003808EA" w:rsidTr="006D549C">
        <w:tc>
          <w:tcPr>
            <w:tcW w:w="568" w:type="dxa"/>
            <w:vAlign w:val="center"/>
          </w:tcPr>
          <w:p w:rsidR="008E22DA" w:rsidRPr="003808EA" w:rsidRDefault="008E22DA" w:rsidP="006D549C">
            <w:pPr>
              <w:jc w:val="center"/>
            </w:pPr>
            <w:r>
              <w:t>2</w:t>
            </w:r>
          </w:p>
        </w:tc>
        <w:tc>
          <w:tcPr>
            <w:tcW w:w="3544" w:type="dxa"/>
          </w:tcPr>
          <w:p w:rsidR="008E22DA" w:rsidRPr="003808EA" w:rsidRDefault="008E22DA" w:rsidP="006D549C">
            <w:pPr>
              <w:jc w:val="both"/>
            </w:pPr>
            <w:r>
              <w:t>Металлическое изделие.</w:t>
            </w:r>
          </w:p>
        </w:tc>
        <w:tc>
          <w:tcPr>
            <w:tcW w:w="1134" w:type="dxa"/>
            <w:vAlign w:val="center"/>
          </w:tcPr>
          <w:p w:rsidR="008E22DA" w:rsidRPr="003808EA" w:rsidRDefault="008E22DA" w:rsidP="006D549C">
            <w:pPr>
              <w:jc w:val="center"/>
            </w:pPr>
          </w:p>
        </w:tc>
        <w:tc>
          <w:tcPr>
            <w:tcW w:w="1417" w:type="dxa"/>
            <w:vAlign w:val="center"/>
          </w:tcPr>
          <w:p w:rsidR="008E22DA" w:rsidRPr="003808EA" w:rsidRDefault="008E22DA" w:rsidP="006D549C">
            <w:pPr>
              <w:jc w:val="center"/>
            </w:pPr>
            <w:r w:rsidRPr="003808EA">
              <w:t>шт.</w:t>
            </w:r>
          </w:p>
        </w:tc>
        <w:tc>
          <w:tcPr>
            <w:tcW w:w="993" w:type="dxa"/>
            <w:vAlign w:val="center"/>
          </w:tcPr>
          <w:p w:rsidR="008E22DA" w:rsidRPr="003808EA" w:rsidRDefault="008E22DA" w:rsidP="006D549C">
            <w:pPr>
              <w:jc w:val="center"/>
            </w:pPr>
            <w:r>
              <w:t>2</w:t>
            </w:r>
          </w:p>
        </w:tc>
        <w:tc>
          <w:tcPr>
            <w:tcW w:w="1559" w:type="dxa"/>
            <w:shd w:val="clear" w:color="auto" w:fill="auto"/>
            <w:vAlign w:val="center"/>
          </w:tcPr>
          <w:p w:rsidR="008E22DA" w:rsidRPr="003808EA" w:rsidRDefault="008E22DA" w:rsidP="006D549C">
            <w:pPr>
              <w:jc w:val="center"/>
            </w:pPr>
          </w:p>
        </w:tc>
        <w:tc>
          <w:tcPr>
            <w:tcW w:w="1270" w:type="dxa"/>
            <w:shd w:val="clear" w:color="auto" w:fill="auto"/>
            <w:vAlign w:val="center"/>
          </w:tcPr>
          <w:p w:rsidR="008E22DA" w:rsidRPr="003808EA" w:rsidRDefault="008E22DA" w:rsidP="006D549C">
            <w:pPr>
              <w:jc w:val="center"/>
            </w:pPr>
          </w:p>
        </w:tc>
      </w:tr>
      <w:tr w:rsidR="008E22DA" w:rsidRPr="003808EA" w:rsidTr="006D549C">
        <w:tc>
          <w:tcPr>
            <w:tcW w:w="9215" w:type="dxa"/>
            <w:gridSpan w:val="6"/>
            <w:vAlign w:val="center"/>
          </w:tcPr>
          <w:p w:rsidR="008E22DA" w:rsidRPr="003808EA" w:rsidRDefault="008E22DA" w:rsidP="006D549C">
            <w:pPr>
              <w:jc w:val="right"/>
            </w:pPr>
            <w:r w:rsidRPr="003808EA">
              <w:t>Итого</w:t>
            </w:r>
          </w:p>
        </w:tc>
        <w:tc>
          <w:tcPr>
            <w:tcW w:w="1270" w:type="dxa"/>
            <w:vAlign w:val="bottom"/>
          </w:tcPr>
          <w:p w:rsidR="008E22DA" w:rsidRPr="003808EA" w:rsidRDefault="008E22DA" w:rsidP="006D549C">
            <w:pPr>
              <w:jc w:val="center"/>
            </w:pPr>
          </w:p>
        </w:tc>
      </w:tr>
    </w:tbl>
    <w:p w:rsidR="008E22DA" w:rsidRDefault="008E22DA" w:rsidP="008E22DA">
      <w:pPr>
        <w:widowControl w:val="0"/>
        <w:autoSpaceDE w:val="0"/>
        <w:autoSpaceDN w:val="0"/>
        <w:adjustRightInd w:val="0"/>
        <w:jc w:val="both"/>
        <w:rPr>
          <w:color w:val="000000"/>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78"/>
        <w:gridCol w:w="1417"/>
        <w:gridCol w:w="993"/>
        <w:gridCol w:w="1559"/>
        <w:gridCol w:w="1276"/>
      </w:tblGrid>
      <w:tr w:rsidR="008E22DA" w:rsidRPr="003808EA" w:rsidTr="006D549C">
        <w:tc>
          <w:tcPr>
            <w:tcW w:w="568" w:type="dxa"/>
            <w:vAlign w:val="center"/>
          </w:tcPr>
          <w:p w:rsidR="008E22DA" w:rsidRPr="003808EA" w:rsidRDefault="008E22DA" w:rsidP="006D549C">
            <w:pPr>
              <w:jc w:val="center"/>
            </w:pPr>
            <w:r w:rsidRPr="003808EA">
              <w:t>№</w:t>
            </w:r>
          </w:p>
          <w:p w:rsidR="008E22DA" w:rsidRPr="003808EA" w:rsidRDefault="008E22DA" w:rsidP="006D549C">
            <w:pPr>
              <w:jc w:val="center"/>
            </w:pPr>
            <w:r w:rsidRPr="003808EA">
              <w:t>п/п</w:t>
            </w:r>
          </w:p>
        </w:tc>
        <w:tc>
          <w:tcPr>
            <w:tcW w:w="4678" w:type="dxa"/>
            <w:vAlign w:val="center"/>
          </w:tcPr>
          <w:p w:rsidR="008E22DA" w:rsidRPr="003808EA" w:rsidRDefault="008E22DA" w:rsidP="006D549C">
            <w:pPr>
              <w:jc w:val="center"/>
            </w:pPr>
            <w:r w:rsidRPr="003808EA">
              <w:t>Наименование</w:t>
            </w:r>
          </w:p>
        </w:tc>
        <w:tc>
          <w:tcPr>
            <w:tcW w:w="1417" w:type="dxa"/>
            <w:vAlign w:val="center"/>
          </w:tcPr>
          <w:p w:rsidR="008E22DA" w:rsidRPr="003808EA" w:rsidRDefault="008E22DA" w:rsidP="006D549C">
            <w:pPr>
              <w:jc w:val="center"/>
            </w:pPr>
            <w:r w:rsidRPr="003808EA">
              <w:t>Ед. измерения</w:t>
            </w:r>
          </w:p>
        </w:tc>
        <w:tc>
          <w:tcPr>
            <w:tcW w:w="993" w:type="dxa"/>
            <w:vAlign w:val="center"/>
          </w:tcPr>
          <w:p w:rsidR="008E22DA" w:rsidRPr="003808EA" w:rsidRDefault="008E22DA" w:rsidP="006D549C">
            <w:pPr>
              <w:jc w:val="center"/>
            </w:pPr>
            <w:r w:rsidRPr="003808EA">
              <w:t>Количество</w:t>
            </w:r>
          </w:p>
        </w:tc>
        <w:tc>
          <w:tcPr>
            <w:tcW w:w="1559" w:type="dxa"/>
            <w:vAlign w:val="center"/>
          </w:tcPr>
          <w:p w:rsidR="008E22DA" w:rsidRPr="003808EA" w:rsidRDefault="008E22DA" w:rsidP="006D549C">
            <w:pPr>
              <w:jc w:val="center"/>
            </w:pPr>
            <w:r w:rsidRPr="003808EA">
              <w:t>Цена за единицу, руб.</w:t>
            </w:r>
          </w:p>
        </w:tc>
        <w:tc>
          <w:tcPr>
            <w:tcW w:w="1276" w:type="dxa"/>
            <w:vAlign w:val="center"/>
          </w:tcPr>
          <w:p w:rsidR="008E22DA" w:rsidRPr="003808EA" w:rsidRDefault="008E22DA" w:rsidP="006D549C">
            <w:pPr>
              <w:jc w:val="center"/>
            </w:pPr>
            <w:r w:rsidRPr="003808EA">
              <w:t>Сумма</w:t>
            </w:r>
          </w:p>
        </w:tc>
      </w:tr>
      <w:tr w:rsidR="008E22DA" w:rsidRPr="003808EA" w:rsidTr="006D549C">
        <w:tc>
          <w:tcPr>
            <w:tcW w:w="10491" w:type="dxa"/>
            <w:gridSpan w:val="6"/>
            <w:vAlign w:val="center"/>
          </w:tcPr>
          <w:p w:rsidR="008E22DA" w:rsidRPr="003808EA" w:rsidRDefault="008E22DA" w:rsidP="006D549C">
            <w:pPr>
              <w:jc w:val="center"/>
              <w:rPr>
                <w:b/>
              </w:rPr>
            </w:pPr>
            <w:r w:rsidRPr="003808EA">
              <w:rPr>
                <w:b/>
              </w:rPr>
              <w:t>Выполняемые работы</w:t>
            </w:r>
          </w:p>
        </w:tc>
      </w:tr>
      <w:tr w:rsidR="008E22DA" w:rsidRPr="003808EA" w:rsidTr="006D549C">
        <w:tc>
          <w:tcPr>
            <w:tcW w:w="568" w:type="dxa"/>
            <w:vAlign w:val="center"/>
          </w:tcPr>
          <w:p w:rsidR="008E22DA" w:rsidRPr="003808EA" w:rsidRDefault="008E22DA" w:rsidP="006D549C">
            <w:pPr>
              <w:jc w:val="center"/>
            </w:pPr>
            <w:r>
              <w:t>3</w:t>
            </w:r>
          </w:p>
        </w:tc>
        <w:tc>
          <w:tcPr>
            <w:tcW w:w="4678" w:type="dxa"/>
            <w:vAlign w:val="center"/>
          </w:tcPr>
          <w:p w:rsidR="008E22DA" w:rsidRPr="003808EA" w:rsidRDefault="008E22DA" w:rsidP="006D549C">
            <w:pPr>
              <w:jc w:val="both"/>
            </w:pPr>
            <w:r>
              <w:t>Монтаж металлических изделий.</w:t>
            </w:r>
          </w:p>
        </w:tc>
        <w:tc>
          <w:tcPr>
            <w:tcW w:w="1417" w:type="dxa"/>
            <w:vAlign w:val="center"/>
          </w:tcPr>
          <w:p w:rsidR="008E22DA" w:rsidRPr="003808EA" w:rsidRDefault="008E22DA" w:rsidP="006D549C">
            <w:pPr>
              <w:jc w:val="center"/>
            </w:pPr>
            <w:proofErr w:type="spellStart"/>
            <w:r w:rsidRPr="004837B8">
              <w:t>Усл.ед</w:t>
            </w:r>
            <w:proofErr w:type="spellEnd"/>
            <w:r w:rsidRPr="004837B8">
              <w:t>.</w:t>
            </w:r>
          </w:p>
        </w:tc>
        <w:tc>
          <w:tcPr>
            <w:tcW w:w="993" w:type="dxa"/>
            <w:vAlign w:val="center"/>
          </w:tcPr>
          <w:p w:rsidR="008E22DA" w:rsidRPr="003808EA" w:rsidRDefault="004A0FE3" w:rsidP="006D549C">
            <w:pPr>
              <w:jc w:val="center"/>
            </w:pPr>
            <w:r>
              <w:t>1</w:t>
            </w:r>
          </w:p>
        </w:tc>
        <w:tc>
          <w:tcPr>
            <w:tcW w:w="1559" w:type="dxa"/>
            <w:shd w:val="clear" w:color="auto" w:fill="auto"/>
            <w:vAlign w:val="center"/>
          </w:tcPr>
          <w:p w:rsidR="008E22DA" w:rsidRPr="003808EA" w:rsidRDefault="008E22DA" w:rsidP="006D549C">
            <w:pPr>
              <w:jc w:val="center"/>
            </w:pPr>
          </w:p>
        </w:tc>
        <w:tc>
          <w:tcPr>
            <w:tcW w:w="1276" w:type="dxa"/>
            <w:shd w:val="clear" w:color="auto" w:fill="auto"/>
            <w:vAlign w:val="center"/>
          </w:tcPr>
          <w:p w:rsidR="008E22DA" w:rsidRPr="003808EA" w:rsidRDefault="008E22DA" w:rsidP="006D549C">
            <w:pPr>
              <w:jc w:val="right"/>
            </w:pPr>
          </w:p>
        </w:tc>
      </w:tr>
      <w:tr w:rsidR="008E22DA" w:rsidRPr="003808EA" w:rsidTr="006D549C">
        <w:tc>
          <w:tcPr>
            <w:tcW w:w="9215" w:type="dxa"/>
            <w:gridSpan w:val="5"/>
            <w:vAlign w:val="center"/>
          </w:tcPr>
          <w:p w:rsidR="008E22DA" w:rsidRPr="003808EA" w:rsidRDefault="008E22DA" w:rsidP="006D549C">
            <w:pPr>
              <w:jc w:val="right"/>
            </w:pPr>
            <w:r w:rsidRPr="003808EA">
              <w:t xml:space="preserve">Итого </w:t>
            </w:r>
          </w:p>
        </w:tc>
        <w:tc>
          <w:tcPr>
            <w:tcW w:w="1276" w:type="dxa"/>
            <w:vAlign w:val="center"/>
          </w:tcPr>
          <w:p w:rsidR="008E22DA" w:rsidRPr="003808EA" w:rsidRDefault="008E22DA" w:rsidP="006D549C">
            <w:pPr>
              <w:jc w:val="right"/>
            </w:pPr>
          </w:p>
        </w:tc>
      </w:tr>
      <w:tr w:rsidR="008E22DA" w:rsidRPr="003808EA" w:rsidTr="006D549C">
        <w:tc>
          <w:tcPr>
            <w:tcW w:w="9215" w:type="dxa"/>
            <w:gridSpan w:val="5"/>
            <w:vAlign w:val="center"/>
          </w:tcPr>
          <w:p w:rsidR="008E22DA" w:rsidRPr="003808EA" w:rsidRDefault="008E22DA" w:rsidP="006D549C">
            <w:pPr>
              <w:jc w:val="right"/>
            </w:pPr>
            <w:r w:rsidRPr="003808EA">
              <w:t>ИТОГО ОБЩАЯ СУММА</w:t>
            </w:r>
          </w:p>
        </w:tc>
        <w:tc>
          <w:tcPr>
            <w:tcW w:w="1276" w:type="dxa"/>
            <w:vAlign w:val="center"/>
          </w:tcPr>
          <w:p w:rsidR="008E22DA" w:rsidRPr="003808EA" w:rsidRDefault="008E22DA" w:rsidP="006D549C">
            <w:pPr>
              <w:jc w:val="right"/>
            </w:pPr>
          </w:p>
        </w:tc>
      </w:tr>
    </w:tbl>
    <w:p w:rsidR="009A0B31" w:rsidRPr="009A0B31" w:rsidRDefault="009A0B31" w:rsidP="009A0B31">
      <w:pPr>
        <w:widowControl w:val="0"/>
        <w:autoSpaceDE w:val="0"/>
        <w:autoSpaceDN w:val="0"/>
        <w:adjustRightInd w:val="0"/>
        <w:ind w:firstLine="567"/>
        <w:jc w:val="both"/>
      </w:pPr>
    </w:p>
    <w:p w:rsidR="007C68B8" w:rsidRPr="007C68B8" w:rsidRDefault="007C68B8" w:rsidP="007C68B8">
      <w:pPr>
        <w:widowControl w:val="0"/>
        <w:suppressAutoHyphens/>
        <w:ind w:firstLine="709"/>
        <w:jc w:val="both"/>
        <w:rPr>
          <w:rFonts w:eastAsia="Calibri"/>
          <w:color w:val="000000"/>
          <w:sz w:val="28"/>
          <w:szCs w:val="28"/>
          <w:lang w:eastAsia="en-US"/>
        </w:rPr>
      </w:pPr>
      <w:r w:rsidRPr="007C68B8">
        <w:rPr>
          <w:rFonts w:eastAsia="Calibri"/>
          <w:color w:val="000000"/>
          <w:sz w:val="28"/>
          <w:szCs w:val="28"/>
          <w:lang w:eastAsia="en-US"/>
        </w:rPr>
        <w:t>Итого на сумму ___________</w:t>
      </w:r>
      <w:r>
        <w:rPr>
          <w:rFonts w:eastAsia="Calibri"/>
          <w:color w:val="000000"/>
          <w:sz w:val="28"/>
          <w:szCs w:val="28"/>
          <w:lang w:eastAsia="en-US"/>
        </w:rPr>
        <w:t xml:space="preserve"> </w:t>
      </w:r>
      <w:r w:rsidRPr="007C68B8">
        <w:rPr>
          <w:rFonts w:eastAsia="Calibri"/>
          <w:color w:val="000000"/>
          <w:sz w:val="28"/>
          <w:szCs w:val="28"/>
          <w:lang w:eastAsia="en-US"/>
        </w:rPr>
        <w:t>(________________</w:t>
      </w:r>
      <w:r>
        <w:rPr>
          <w:rFonts w:eastAsia="Calibri"/>
          <w:color w:val="000000"/>
          <w:sz w:val="28"/>
          <w:szCs w:val="28"/>
          <w:lang w:eastAsia="en-US"/>
        </w:rPr>
        <w:t>)</w:t>
      </w:r>
      <w:r w:rsidRPr="007C68B8">
        <w:rPr>
          <w:rFonts w:eastAsia="Calibri"/>
          <w:color w:val="000000"/>
          <w:sz w:val="28"/>
          <w:szCs w:val="28"/>
          <w:lang w:eastAsia="en-US"/>
        </w:rPr>
        <w:t xml:space="preserve"> рублей __ копеек, в том числе НДС 20 %, что составляет _________ (____________________</w:t>
      </w:r>
      <w:r>
        <w:rPr>
          <w:rFonts w:eastAsia="Calibri"/>
          <w:color w:val="000000"/>
          <w:sz w:val="28"/>
          <w:szCs w:val="28"/>
          <w:lang w:eastAsia="en-US"/>
        </w:rPr>
        <w:t>)</w:t>
      </w:r>
      <w:r w:rsidRPr="007C68B8">
        <w:rPr>
          <w:rFonts w:eastAsia="Calibri"/>
          <w:color w:val="000000"/>
          <w:sz w:val="28"/>
          <w:szCs w:val="28"/>
          <w:lang w:eastAsia="en-US"/>
        </w:rPr>
        <w:t xml:space="preserve"> рублей __ копеек).</w:t>
      </w:r>
    </w:p>
    <w:p w:rsidR="00FF78AA" w:rsidRDefault="00FF78AA" w:rsidP="00FF78AA">
      <w:pPr>
        <w:widowControl w:val="0"/>
        <w:autoSpaceDE w:val="0"/>
        <w:autoSpaceDN w:val="0"/>
        <w:adjustRightInd w:val="0"/>
        <w:jc w:val="both"/>
      </w:pPr>
    </w:p>
    <w:p w:rsidR="00FF78AA" w:rsidRPr="009A0B31" w:rsidRDefault="00FF78AA" w:rsidP="00FF78AA">
      <w:pPr>
        <w:widowControl w:val="0"/>
        <w:autoSpaceDE w:val="0"/>
        <w:autoSpaceDN w:val="0"/>
        <w:adjustRightInd w:val="0"/>
        <w:jc w:val="both"/>
        <w:rPr>
          <w:vertAlign w:val="superscript"/>
        </w:rPr>
      </w:pPr>
    </w:p>
    <w:tbl>
      <w:tblPr>
        <w:tblW w:w="0" w:type="auto"/>
        <w:tblLook w:val="01E0" w:firstRow="1" w:lastRow="1" w:firstColumn="1" w:lastColumn="1" w:noHBand="0" w:noVBand="0"/>
      </w:tblPr>
      <w:tblGrid>
        <w:gridCol w:w="4820"/>
        <w:gridCol w:w="4818"/>
      </w:tblGrid>
      <w:tr w:rsidR="009A0B31" w:rsidRPr="009A0B31" w:rsidTr="009A0B31">
        <w:tc>
          <w:tcPr>
            <w:tcW w:w="4820" w:type="dxa"/>
            <w:shd w:val="clear" w:color="auto" w:fill="auto"/>
          </w:tcPr>
          <w:p w:rsidR="009A0B31" w:rsidRPr="009A0B31" w:rsidRDefault="009A0B31" w:rsidP="009A0B31">
            <w:pPr>
              <w:suppressAutoHyphens/>
              <w:rPr>
                <w:b/>
                <w:kern w:val="1"/>
                <w:lang w:eastAsia="ar-SA"/>
              </w:rPr>
            </w:pPr>
            <w:r w:rsidRPr="009A0B31">
              <w:rPr>
                <w:b/>
                <w:kern w:val="1"/>
                <w:lang w:eastAsia="ar-SA"/>
              </w:rPr>
              <w:t>ЗАКАЗЧИК</w:t>
            </w:r>
          </w:p>
          <w:p w:rsidR="009A0B31" w:rsidRPr="009A0B31" w:rsidRDefault="009A0B31" w:rsidP="009A0B31">
            <w:pPr>
              <w:widowControl w:val="0"/>
              <w:autoSpaceDE w:val="0"/>
              <w:autoSpaceDN w:val="0"/>
              <w:adjustRightInd w:val="0"/>
              <w:ind w:right="-55"/>
            </w:pPr>
          </w:p>
          <w:p w:rsidR="009A0B31" w:rsidRPr="009A0B31" w:rsidRDefault="00BA28B5" w:rsidP="009A0B31">
            <w:pPr>
              <w:widowControl w:val="0"/>
              <w:autoSpaceDE w:val="0"/>
              <w:autoSpaceDN w:val="0"/>
              <w:adjustRightInd w:val="0"/>
              <w:ind w:right="-55"/>
            </w:pPr>
            <w:r>
              <w:t>Саратовская таможня</w:t>
            </w:r>
          </w:p>
          <w:p w:rsidR="009A0B31" w:rsidRPr="009A0B31" w:rsidRDefault="009A0B31" w:rsidP="009A0B31">
            <w:pPr>
              <w:widowControl w:val="0"/>
              <w:autoSpaceDE w:val="0"/>
              <w:autoSpaceDN w:val="0"/>
              <w:adjustRightInd w:val="0"/>
              <w:ind w:right="-55"/>
            </w:pPr>
          </w:p>
          <w:p w:rsidR="009A0B31" w:rsidRPr="009A0B31" w:rsidRDefault="009A0B31" w:rsidP="009A0B31">
            <w:pPr>
              <w:widowControl w:val="0"/>
              <w:autoSpaceDE w:val="0"/>
              <w:autoSpaceDN w:val="0"/>
              <w:adjustRightInd w:val="0"/>
              <w:ind w:right="-55"/>
            </w:pPr>
            <w:r w:rsidRPr="009A0B31">
              <w:t>______________ / /</w:t>
            </w:r>
          </w:p>
          <w:p w:rsidR="009A0B31" w:rsidRPr="009A0B31" w:rsidRDefault="009A0B31" w:rsidP="009A0B31">
            <w:pPr>
              <w:widowControl w:val="0"/>
              <w:autoSpaceDE w:val="0"/>
              <w:autoSpaceDN w:val="0"/>
              <w:adjustRightInd w:val="0"/>
              <w:ind w:right="-55"/>
            </w:pPr>
            <w:proofErr w:type="spellStart"/>
            <w:r w:rsidRPr="009A0B31">
              <w:t>м.п</w:t>
            </w:r>
            <w:proofErr w:type="spellEnd"/>
            <w:r w:rsidRPr="009A0B31">
              <w:t>.</w:t>
            </w:r>
          </w:p>
          <w:p w:rsidR="009A0B31" w:rsidRPr="009A0B31" w:rsidRDefault="009A0B31" w:rsidP="000B769F">
            <w:pPr>
              <w:suppressAutoHyphens/>
              <w:autoSpaceDE w:val="0"/>
              <w:rPr>
                <w:b/>
                <w:bCs/>
                <w:lang w:eastAsia="ar-SA"/>
              </w:rPr>
            </w:pPr>
            <w:r w:rsidRPr="009A0B31">
              <w:t>«_____» ___________20</w:t>
            </w:r>
            <w:r w:rsidR="00E415C8">
              <w:t>2</w:t>
            </w:r>
            <w:r w:rsidR="000B769F">
              <w:t>6</w:t>
            </w:r>
            <w:r w:rsidRPr="009A0B31">
              <w:t xml:space="preserve"> г.</w:t>
            </w:r>
          </w:p>
        </w:tc>
        <w:tc>
          <w:tcPr>
            <w:tcW w:w="4818" w:type="dxa"/>
            <w:shd w:val="clear" w:color="auto" w:fill="auto"/>
          </w:tcPr>
          <w:p w:rsidR="009A0B31" w:rsidRPr="009A0B31" w:rsidRDefault="00AA6FC4" w:rsidP="009A0B31">
            <w:pPr>
              <w:suppressAutoHyphens/>
              <w:autoSpaceDE w:val="0"/>
              <w:rPr>
                <w:b/>
                <w:bCs/>
                <w:lang w:eastAsia="ar-SA"/>
              </w:rPr>
            </w:pPr>
            <w:r>
              <w:rPr>
                <w:b/>
                <w:bCs/>
                <w:lang w:eastAsia="ar-SA"/>
              </w:rPr>
              <w:t>ПОСТАВЩИК</w:t>
            </w:r>
          </w:p>
          <w:p w:rsidR="009A0B31" w:rsidRDefault="009A0B31" w:rsidP="009A0B31">
            <w:pPr>
              <w:rPr>
                <w:bCs/>
                <w:color w:val="000000"/>
              </w:rPr>
            </w:pPr>
          </w:p>
          <w:p w:rsidR="00BA28B5" w:rsidRDefault="00BA28B5" w:rsidP="009A0B31">
            <w:pPr>
              <w:rPr>
                <w:bCs/>
                <w:color w:val="000000"/>
              </w:rPr>
            </w:pPr>
          </w:p>
          <w:p w:rsidR="00BA28B5" w:rsidRPr="009A0B31" w:rsidRDefault="00BA28B5" w:rsidP="009A0B31">
            <w:pPr>
              <w:rPr>
                <w:bCs/>
                <w:color w:val="000000"/>
              </w:rPr>
            </w:pPr>
          </w:p>
          <w:p w:rsidR="009A0B31" w:rsidRPr="009A0B31" w:rsidRDefault="009A0B31" w:rsidP="009A0B31">
            <w:pPr>
              <w:widowControl w:val="0"/>
              <w:autoSpaceDE w:val="0"/>
              <w:autoSpaceDN w:val="0"/>
              <w:adjustRightInd w:val="0"/>
              <w:ind w:right="-55"/>
            </w:pPr>
            <w:r>
              <w:t>______________ /</w:t>
            </w:r>
            <w:r w:rsidR="00403B6A">
              <w:t xml:space="preserve"> /</w:t>
            </w:r>
          </w:p>
          <w:p w:rsidR="009A0B31" w:rsidRPr="009A0B31" w:rsidRDefault="009A0B31" w:rsidP="009A0B31">
            <w:pPr>
              <w:widowControl w:val="0"/>
              <w:autoSpaceDE w:val="0"/>
              <w:autoSpaceDN w:val="0"/>
              <w:adjustRightInd w:val="0"/>
              <w:ind w:right="-55"/>
            </w:pPr>
            <w:proofErr w:type="spellStart"/>
            <w:r w:rsidRPr="009A0B31">
              <w:t>м.п</w:t>
            </w:r>
            <w:proofErr w:type="spellEnd"/>
            <w:r w:rsidRPr="009A0B31">
              <w:t>.</w:t>
            </w:r>
          </w:p>
          <w:p w:rsidR="009A0B31" w:rsidRPr="009A0B31" w:rsidRDefault="009A0B31" w:rsidP="000B769F">
            <w:pPr>
              <w:suppressAutoHyphens/>
              <w:autoSpaceDE w:val="0"/>
              <w:rPr>
                <w:b/>
                <w:bCs/>
                <w:lang w:eastAsia="ar-SA"/>
              </w:rPr>
            </w:pPr>
            <w:r w:rsidRPr="009A0B31">
              <w:t>«_____» ___________20</w:t>
            </w:r>
            <w:r w:rsidR="00E415C8">
              <w:t>2</w:t>
            </w:r>
            <w:r w:rsidR="000B769F">
              <w:t>6</w:t>
            </w:r>
            <w:r w:rsidRPr="009A0B31">
              <w:t xml:space="preserve"> г</w:t>
            </w:r>
            <w:r w:rsidRPr="009A0B31">
              <w:rPr>
                <w:b/>
                <w:lang w:eastAsia="ar-SA"/>
              </w:rPr>
              <w:t>.</w:t>
            </w:r>
          </w:p>
        </w:tc>
      </w:tr>
    </w:tbl>
    <w:p w:rsidR="009A0B31" w:rsidRPr="006A7394" w:rsidRDefault="009A0B31" w:rsidP="00FF78AA">
      <w:pPr>
        <w:widowControl w:val="0"/>
        <w:jc w:val="both"/>
      </w:pPr>
    </w:p>
    <w:sectPr w:rsidR="009A0B31" w:rsidRPr="006A7394" w:rsidSect="008E22DA">
      <w:headerReference w:type="default" r:id="rId13"/>
      <w:pgSz w:w="11906" w:h="16838"/>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BA5" w:rsidRDefault="00217BA5" w:rsidP="004C2C34">
      <w:r>
        <w:separator/>
      </w:r>
    </w:p>
  </w:endnote>
  <w:endnote w:type="continuationSeparator" w:id="0">
    <w:p w:rsidR="00217BA5" w:rsidRDefault="00217BA5" w:rsidP="004C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BA5" w:rsidRDefault="00217BA5" w:rsidP="004C2C34">
      <w:r>
        <w:separator/>
      </w:r>
    </w:p>
  </w:footnote>
  <w:footnote w:type="continuationSeparator" w:id="0">
    <w:p w:rsidR="00217BA5" w:rsidRDefault="00217BA5" w:rsidP="004C2C34">
      <w:r>
        <w:continuationSeparator/>
      </w:r>
    </w:p>
  </w:footnote>
  <w:footnote w:id="1">
    <w:p w:rsidR="00A76A81" w:rsidRPr="00B549E0" w:rsidRDefault="00A76A81" w:rsidP="003B00F7">
      <w:pPr>
        <w:ind w:firstLine="567"/>
        <w:jc w:val="both"/>
        <w:rPr>
          <w:sz w:val="18"/>
          <w:szCs w:val="18"/>
        </w:rPr>
      </w:pPr>
      <w:r w:rsidRPr="001D7F92">
        <w:rPr>
          <w:rStyle w:val="af2"/>
          <w:sz w:val="18"/>
          <w:szCs w:val="18"/>
        </w:rPr>
        <w:footnoteRef/>
      </w:r>
      <w:r w:rsidRPr="001D7F92">
        <w:rPr>
          <w:sz w:val="18"/>
          <w:szCs w:val="18"/>
        </w:rPr>
        <w:t xml:space="preserve"> 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постановлением Правительства Российской Федерации от 30.08.2017 № 1042).</w:t>
      </w:r>
    </w:p>
    <w:p w:rsidR="00A76A81" w:rsidRPr="00B549E0" w:rsidRDefault="00A76A81" w:rsidP="003B00F7">
      <w:pPr>
        <w:pStyle w:val="af0"/>
        <w:rPr>
          <w:sz w:val="18"/>
          <w:szCs w:val="18"/>
        </w:rPr>
      </w:pPr>
    </w:p>
  </w:footnote>
  <w:footnote w:id="2">
    <w:p w:rsidR="005F19DA" w:rsidRPr="002455CF" w:rsidRDefault="005F19DA" w:rsidP="005F19DA">
      <w:pPr>
        <w:pStyle w:val="af0"/>
        <w:ind w:firstLine="567"/>
        <w:jc w:val="both"/>
      </w:pPr>
      <w:r w:rsidRPr="008C0A3D">
        <w:rPr>
          <w:rStyle w:val="af2"/>
          <w:rFonts w:eastAsia="Bookman Old Style"/>
        </w:rPr>
        <w:footnoteRef/>
      </w:r>
      <w:r w:rsidRPr="008C0A3D">
        <w:t xml:space="preserve"> Часть 16 статьи 94 Федерального закона </w:t>
      </w:r>
      <w:r w:rsidR="008C0A3D" w:rsidRPr="008C0A3D">
        <w:t xml:space="preserve">от 05.04.2013 </w:t>
      </w:r>
      <w:r w:rsidRPr="008C0A3D">
        <w:t>№ 44-ФЗ.</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518578"/>
      <w:docPartObj>
        <w:docPartGallery w:val="Page Numbers (Top of Page)"/>
        <w:docPartUnique/>
      </w:docPartObj>
    </w:sdtPr>
    <w:sdtEndPr/>
    <w:sdtContent>
      <w:p w:rsidR="00C40489" w:rsidRDefault="00C40489">
        <w:pPr>
          <w:pStyle w:val="a6"/>
          <w:jc w:val="center"/>
        </w:pPr>
        <w:r>
          <w:fldChar w:fldCharType="begin"/>
        </w:r>
        <w:r>
          <w:instrText>PAGE   \* MERGEFORMAT</w:instrText>
        </w:r>
        <w:r>
          <w:fldChar w:fldCharType="separate"/>
        </w:r>
        <w:r w:rsidR="008426C4">
          <w:rPr>
            <w:noProof/>
          </w:rPr>
          <w:t>10</w:t>
        </w:r>
        <w:r>
          <w:fldChar w:fldCharType="end"/>
        </w:r>
      </w:p>
    </w:sdtContent>
  </w:sdt>
  <w:p w:rsidR="00F00C4B" w:rsidRDefault="00F00C4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E462C"/>
    <w:multiLevelType w:val="hybridMultilevel"/>
    <w:tmpl w:val="6EFAFFA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D836520"/>
    <w:multiLevelType w:val="hybridMultilevel"/>
    <w:tmpl w:val="96CA5E06"/>
    <w:lvl w:ilvl="0" w:tplc="C74AE4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82D"/>
    <w:rsid w:val="00002C23"/>
    <w:rsid w:val="000034D9"/>
    <w:rsid w:val="00021570"/>
    <w:rsid w:val="00022E83"/>
    <w:rsid w:val="0002340D"/>
    <w:rsid w:val="00027EDE"/>
    <w:rsid w:val="0003157C"/>
    <w:rsid w:val="000439E3"/>
    <w:rsid w:val="00045677"/>
    <w:rsid w:val="00063EAB"/>
    <w:rsid w:val="000647FC"/>
    <w:rsid w:val="00070AE9"/>
    <w:rsid w:val="00073FDA"/>
    <w:rsid w:val="00082BC6"/>
    <w:rsid w:val="0009456E"/>
    <w:rsid w:val="000B769F"/>
    <w:rsid w:val="000C14CF"/>
    <w:rsid w:val="000C27DB"/>
    <w:rsid w:val="000C53F1"/>
    <w:rsid w:val="000C63ED"/>
    <w:rsid w:val="000E46E9"/>
    <w:rsid w:val="000F21A9"/>
    <w:rsid w:val="001036C2"/>
    <w:rsid w:val="001271C2"/>
    <w:rsid w:val="00130975"/>
    <w:rsid w:val="0013687B"/>
    <w:rsid w:val="001415B6"/>
    <w:rsid w:val="0014294F"/>
    <w:rsid w:val="00154240"/>
    <w:rsid w:val="00157F26"/>
    <w:rsid w:val="001600FA"/>
    <w:rsid w:val="00166BD6"/>
    <w:rsid w:val="0017754E"/>
    <w:rsid w:val="00190646"/>
    <w:rsid w:val="001A5A7C"/>
    <w:rsid w:val="001C3121"/>
    <w:rsid w:val="001D317B"/>
    <w:rsid w:val="001D3AD3"/>
    <w:rsid w:val="001D7A9A"/>
    <w:rsid w:val="001E1587"/>
    <w:rsid w:val="001F69B8"/>
    <w:rsid w:val="002002F3"/>
    <w:rsid w:val="00215C59"/>
    <w:rsid w:val="00217BA5"/>
    <w:rsid w:val="0023181E"/>
    <w:rsid w:val="00237801"/>
    <w:rsid w:val="0024539B"/>
    <w:rsid w:val="00260CD7"/>
    <w:rsid w:val="002638B3"/>
    <w:rsid w:val="002716F2"/>
    <w:rsid w:val="00280A26"/>
    <w:rsid w:val="002859D3"/>
    <w:rsid w:val="00286DA3"/>
    <w:rsid w:val="002A2A6F"/>
    <w:rsid w:val="002B1428"/>
    <w:rsid w:val="002B197E"/>
    <w:rsid w:val="002D7240"/>
    <w:rsid w:val="002E42BC"/>
    <w:rsid w:val="002F21E6"/>
    <w:rsid w:val="002F5557"/>
    <w:rsid w:val="002F5EA9"/>
    <w:rsid w:val="002F727B"/>
    <w:rsid w:val="00323DDB"/>
    <w:rsid w:val="00342D7C"/>
    <w:rsid w:val="0034743D"/>
    <w:rsid w:val="00347462"/>
    <w:rsid w:val="00350CB6"/>
    <w:rsid w:val="00360D3D"/>
    <w:rsid w:val="00360F75"/>
    <w:rsid w:val="0036445C"/>
    <w:rsid w:val="00366616"/>
    <w:rsid w:val="00367370"/>
    <w:rsid w:val="00370C68"/>
    <w:rsid w:val="00381415"/>
    <w:rsid w:val="00393BA5"/>
    <w:rsid w:val="00393CDD"/>
    <w:rsid w:val="003B00F7"/>
    <w:rsid w:val="003B75BF"/>
    <w:rsid w:val="003D0E1F"/>
    <w:rsid w:val="003E69AB"/>
    <w:rsid w:val="003F2A7C"/>
    <w:rsid w:val="003F4180"/>
    <w:rsid w:val="00400687"/>
    <w:rsid w:val="00403B6A"/>
    <w:rsid w:val="00417DF6"/>
    <w:rsid w:val="00423001"/>
    <w:rsid w:val="0043154E"/>
    <w:rsid w:val="00441021"/>
    <w:rsid w:val="0045017B"/>
    <w:rsid w:val="00467ABC"/>
    <w:rsid w:val="00472B6D"/>
    <w:rsid w:val="00474CA4"/>
    <w:rsid w:val="00481CB9"/>
    <w:rsid w:val="00482E91"/>
    <w:rsid w:val="004831EC"/>
    <w:rsid w:val="004869BD"/>
    <w:rsid w:val="00492479"/>
    <w:rsid w:val="00497C00"/>
    <w:rsid w:val="004A0FE3"/>
    <w:rsid w:val="004C0450"/>
    <w:rsid w:val="004C2C34"/>
    <w:rsid w:val="004D1C0C"/>
    <w:rsid w:val="004D5ED7"/>
    <w:rsid w:val="004E074C"/>
    <w:rsid w:val="005064E5"/>
    <w:rsid w:val="00511B75"/>
    <w:rsid w:val="00511BC1"/>
    <w:rsid w:val="00515DDC"/>
    <w:rsid w:val="005231EF"/>
    <w:rsid w:val="00524DCD"/>
    <w:rsid w:val="0054505D"/>
    <w:rsid w:val="005467AE"/>
    <w:rsid w:val="00552B1A"/>
    <w:rsid w:val="00553D9B"/>
    <w:rsid w:val="00554990"/>
    <w:rsid w:val="0056536A"/>
    <w:rsid w:val="005769BD"/>
    <w:rsid w:val="005912E0"/>
    <w:rsid w:val="005A14C8"/>
    <w:rsid w:val="005A175B"/>
    <w:rsid w:val="005A1D68"/>
    <w:rsid w:val="005A5BA4"/>
    <w:rsid w:val="005A7071"/>
    <w:rsid w:val="005B07B2"/>
    <w:rsid w:val="005B185A"/>
    <w:rsid w:val="005D36D1"/>
    <w:rsid w:val="005D6970"/>
    <w:rsid w:val="005D7196"/>
    <w:rsid w:val="005E4144"/>
    <w:rsid w:val="005E75A3"/>
    <w:rsid w:val="005F0E15"/>
    <w:rsid w:val="005F0F5B"/>
    <w:rsid w:val="005F19DA"/>
    <w:rsid w:val="005F2E46"/>
    <w:rsid w:val="005F3A9B"/>
    <w:rsid w:val="005F3E60"/>
    <w:rsid w:val="00604338"/>
    <w:rsid w:val="00611D7C"/>
    <w:rsid w:val="006231C9"/>
    <w:rsid w:val="0062347A"/>
    <w:rsid w:val="0062465F"/>
    <w:rsid w:val="006323C1"/>
    <w:rsid w:val="0064140B"/>
    <w:rsid w:val="00646213"/>
    <w:rsid w:val="00657AA9"/>
    <w:rsid w:val="00662DC9"/>
    <w:rsid w:val="006652AE"/>
    <w:rsid w:val="00665BA0"/>
    <w:rsid w:val="00666F7A"/>
    <w:rsid w:val="006765C1"/>
    <w:rsid w:val="006775E3"/>
    <w:rsid w:val="0068006B"/>
    <w:rsid w:val="00681D90"/>
    <w:rsid w:val="0068416D"/>
    <w:rsid w:val="006A01C5"/>
    <w:rsid w:val="006A2814"/>
    <w:rsid w:val="006B0CAB"/>
    <w:rsid w:val="006B3CAE"/>
    <w:rsid w:val="006C78D8"/>
    <w:rsid w:val="006D2B47"/>
    <w:rsid w:val="006E0FCB"/>
    <w:rsid w:val="006F33E7"/>
    <w:rsid w:val="006F7C8D"/>
    <w:rsid w:val="00705661"/>
    <w:rsid w:val="00710073"/>
    <w:rsid w:val="00716FF3"/>
    <w:rsid w:val="007273FC"/>
    <w:rsid w:val="00727878"/>
    <w:rsid w:val="00746833"/>
    <w:rsid w:val="00751035"/>
    <w:rsid w:val="007521FA"/>
    <w:rsid w:val="007543AA"/>
    <w:rsid w:val="007600D0"/>
    <w:rsid w:val="00761FDE"/>
    <w:rsid w:val="00792338"/>
    <w:rsid w:val="00795488"/>
    <w:rsid w:val="007A54EA"/>
    <w:rsid w:val="007A7219"/>
    <w:rsid w:val="007B05C1"/>
    <w:rsid w:val="007B58D5"/>
    <w:rsid w:val="007B6EDC"/>
    <w:rsid w:val="007C68B8"/>
    <w:rsid w:val="007E2477"/>
    <w:rsid w:val="007F0FDE"/>
    <w:rsid w:val="007F306A"/>
    <w:rsid w:val="007F39A1"/>
    <w:rsid w:val="00800B34"/>
    <w:rsid w:val="008029BD"/>
    <w:rsid w:val="00814B1C"/>
    <w:rsid w:val="00814E2A"/>
    <w:rsid w:val="008177FB"/>
    <w:rsid w:val="00817FC6"/>
    <w:rsid w:val="00820460"/>
    <w:rsid w:val="0083290A"/>
    <w:rsid w:val="008403B1"/>
    <w:rsid w:val="008426C4"/>
    <w:rsid w:val="008516AD"/>
    <w:rsid w:val="00852EF5"/>
    <w:rsid w:val="008566C3"/>
    <w:rsid w:val="00857BE4"/>
    <w:rsid w:val="00863F09"/>
    <w:rsid w:val="008827AE"/>
    <w:rsid w:val="00883806"/>
    <w:rsid w:val="00892514"/>
    <w:rsid w:val="0089257A"/>
    <w:rsid w:val="00894017"/>
    <w:rsid w:val="008B4869"/>
    <w:rsid w:val="008C0A3D"/>
    <w:rsid w:val="008C4552"/>
    <w:rsid w:val="008C5D11"/>
    <w:rsid w:val="008E22DA"/>
    <w:rsid w:val="008E4C5B"/>
    <w:rsid w:val="008E51E6"/>
    <w:rsid w:val="008E64DC"/>
    <w:rsid w:val="00903E8E"/>
    <w:rsid w:val="00907D5E"/>
    <w:rsid w:val="00924862"/>
    <w:rsid w:val="00924A32"/>
    <w:rsid w:val="00925536"/>
    <w:rsid w:val="009309AF"/>
    <w:rsid w:val="009331BF"/>
    <w:rsid w:val="00934F57"/>
    <w:rsid w:val="00950426"/>
    <w:rsid w:val="009531E6"/>
    <w:rsid w:val="00956270"/>
    <w:rsid w:val="00963C76"/>
    <w:rsid w:val="00964155"/>
    <w:rsid w:val="009718A6"/>
    <w:rsid w:val="009748A8"/>
    <w:rsid w:val="00992C74"/>
    <w:rsid w:val="00993E67"/>
    <w:rsid w:val="009A0B31"/>
    <w:rsid w:val="009A3D1D"/>
    <w:rsid w:val="009A531B"/>
    <w:rsid w:val="009B6E5D"/>
    <w:rsid w:val="009C42B3"/>
    <w:rsid w:val="009C71D8"/>
    <w:rsid w:val="009D0E8E"/>
    <w:rsid w:val="009D2275"/>
    <w:rsid w:val="009D3E73"/>
    <w:rsid w:val="009D41A2"/>
    <w:rsid w:val="009D45DC"/>
    <w:rsid w:val="009E4CE2"/>
    <w:rsid w:val="00A00E0B"/>
    <w:rsid w:val="00A028EB"/>
    <w:rsid w:val="00A02E74"/>
    <w:rsid w:val="00A20237"/>
    <w:rsid w:val="00A257B3"/>
    <w:rsid w:val="00A26E94"/>
    <w:rsid w:val="00A3025F"/>
    <w:rsid w:val="00A34248"/>
    <w:rsid w:val="00A34BDA"/>
    <w:rsid w:val="00A44C72"/>
    <w:rsid w:val="00A61E52"/>
    <w:rsid w:val="00A65DBF"/>
    <w:rsid w:val="00A757FC"/>
    <w:rsid w:val="00A76A81"/>
    <w:rsid w:val="00A8308C"/>
    <w:rsid w:val="00A84E31"/>
    <w:rsid w:val="00AA6FC4"/>
    <w:rsid w:val="00AA7175"/>
    <w:rsid w:val="00AE0345"/>
    <w:rsid w:val="00AE4179"/>
    <w:rsid w:val="00B12A33"/>
    <w:rsid w:val="00B24FBC"/>
    <w:rsid w:val="00B32278"/>
    <w:rsid w:val="00B5121C"/>
    <w:rsid w:val="00B53E35"/>
    <w:rsid w:val="00B63695"/>
    <w:rsid w:val="00B63E4F"/>
    <w:rsid w:val="00B76EA6"/>
    <w:rsid w:val="00B84348"/>
    <w:rsid w:val="00B86196"/>
    <w:rsid w:val="00B910C4"/>
    <w:rsid w:val="00BA17BF"/>
    <w:rsid w:val="00BA28B5"/>
    <w:rsid w:val="00BA7B2F"/>
    <w:rsid w:val="00BB6B7B"/>
    <w:rsid w:val="00BC3F9C"/>
    <w:rsid w:val="00BC682D"/>
    <w:rsid w:val="00BE0534"/>
    <w:rsid w:val="00BE6137"/>
    <w:rsid w:val="00BF5504"/>
    <w:rsid w:val="00C1082D"/>
    <w:rsid w:val="00C24FD7"/>
    <w:rsid w:val="00C3016C"/>
    <w:rsid w:val="00C3366C"/>
    <w:rsid w:val="00C40489"/>
    <w:rsid w:val="00C5155F"/>
    <w:rsid w:val="00C57C80"/>
    <w:rsid w:val="00C57ECC"/>
    <w:rsid w:val="00C61416"/>
    <w:rsid w:val="00C62C27"/>
    <w:rsid w:val="00C63DFB"/>
    <w:rsid w:val="00C76A2A"/>
    <w:rsid w:val="00C874ED"/>
    <w:rsid w:val="00C958ED"/>
    <w:rsid w:val="00C97CCE"/>
    <w:rsid w:val="00CB0558"/>
    <w:rsid w:val="00CB492D"/>
    <w:rsid w:val="00CC0311"/>
    <w:rsid w:val="00CC6CCC"/>
    <w:rsid w:val="00CD36D3"/>
    <w:rsid w:val="00CD3F9B"/>
    <w:rsid w:val="00CD51B3"/>
    <w:rsid w:val="00CE1FE1"/>
    <w:rsid w:val="00CE2B71"/>
    <w:rsid w:val="00CE316B"/>
    <w:rsid w:val="00CE3599"/>
    <w:rsid w:val="00CF004A"/>
    <w:rsid w:val="00CF059A"/>
    <w:rsid w:val="00CF59A0"/>
    <w:rsid w:val="00D031C6"/>
    <w:rsid w:val="00D035E0"/>
    <w:rsid w:val="00D068B7"/>
    <w:rsid w:val="00D1665F"/>
    <w:rsid w:val="00D262AA"/>
    <w:rsid w:val="00D324B0"/>
    <w:rsid w:val="00D33D5E"/>
    <w:rsid w:val="00D3441B"/>
    <w:rsid w:val="00D517A1"/>
    <w:rsid w:val="00D53104"/>
    <w:rsid w:val="00D604FF"/>
    <w:rsid w:val="00D87D3B"/>
    <w:rsid w:val="00D91F2E"/>
    <w:rsid w:val="00D926C4"/>
    <w:rsid w:val="00D92D74"/>
    <w:rsid w:val="00DA772A"/>
    <w:rsid w:val="00DC58F3"/>
    <w:rsid w:val="00DD21DD"/>
    <w:rsid w:val="00DD7F28"/>
    <w:rsid w:val="00DE17B2"/>
    <w:rsid w:val="00DE3B20"/>
    <w:rsid w:val="00E04FE1"/>
    <w:rsid w:val="00E07E83"/>
    <w:rsid w:val="00E11006"/>
    <w:rsid w:val="00E11E85"/>
    <w:rsid w:val="00E21522"/>
    <w:rsid w:val="00E3180F"/>
    <w:rsid w:val="00E36063"/>
    <w:rsid w:val="00E40C25"/>
    <w:rsid w:val="00E415C8"/>
    <w:rsid w:val="00E506A6"/>
    <w:rsid w:val="00E534CC"/>
    <w:rsid w:val="00E57867"/>
    <w:rsid w:val="00E66423"/>
    <w:rsid w:val="00E818DF"/>
    <w:rsid w:val="00E826E5"/>
    <w:rsid w:val="00E839C4"/>
    <w:rsid w:val="00E85BBB"/>
    <w:rsid w:val="00E90DA2"/>
    <w:rsid w:val="00EA64D6"/>
    <w:rsid w:val="00EB027F"/>
    <w:rsid w:val="00EF72C2"/>
    <w:rsid w:val="00F004C2"/>
    <w:rsid w:val="00F00C4B"/>
    <w:rsid w:val="00F05654"/>
    <w:rsid w:val="00F214E2"/>
    <w:rsid w:val="00F223BB"/>
    <w:rsid w:val="00F41589"/>
    <w:rsid w:val="00F435A4"/>
    <w:rsid w:val="00F56829"/>
    <w:rsid w:val="00F632C3"/>
    <w:rsid w:val="00F64CE1"/>
    <w:rsid w:val="00F7504D"/>
    <w:rsid w:val="00FA7FBF"/>
    <w:rsid w:val="00FB5E48"/>
    <w:rsid w:val="00FB644B"/>
    <w:rsid w:val="00FC0E84"/>
    <w:rsid w:val="00FE2FE3"/>
    <w:rsid w:val="00FE6A7C"/>
    <w:rsid w:val="00FF0185"/>
    <w:rsid w:val="00FF7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0171"/>
  <w15:docId w15:val="{4A0C81F4-D7CC-4AEC-A9F3-79D2723F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E9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14E2A"/>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814E2A"/>
    <w:pPr>
      <w:widowControl w:val="0"/>
      <w:autoSpaceDE w:val="0"/>
      <w:autoSpaceDN w:val="0"/>
      <w:adjustRightInd w:val="0"/>
      <w:spacing w:after="0" w:line="240" w:lineRule="auto"/>
      <w:ind w:right="19772"/>
    </w:pPr>
    <w:rPr>
      <w:rFonts w:ascii="Courier New" w:eastAsia="Times New Roman" w:hAnsi="Courier New" w:cs="Courier New"/>
      <w:sz w:val="26"/>
      <w:szCs w:val="26"/>
      <w:lang w:eastAsia="ru-RU"/>
    </w:rPr>
  </w:style>
  <w:style w:type="character" w:customStyle="1" w:styleId="10">
    <w:name w:val="Заголовок 1 Знак"/>
    <w:basedOn w:val="a0"/>
    <w:link w:val="1"/>
    <w:rsid w:val="00814E2A"/>
    <w:rPr>
      <w:rFonts w:ascii="Arial" w:eastAsia="Times New Roman" w:hAnsi="Arial" w:cs="Times New Roman"/>
      <w:b/>
      <w:bCs/>
      <w:kern w:val="32"/>
      <w:sz w:val="32"/>
      <w:szCs w:val="32"/>
    </w:rPr>
  </w:style>
  <w:style w:type="paragraph" w:customStyle="1" w:styleId="ConsNormal">
    <w:name w:val="ConsNormal"/>
    <w:rsid w:val="006323C1"/>
    <w:pPr>
      <w:widowControl w:val="0"/>
      <w:autoSpaceDE w:val="0"/>
      <w:autoSpaceDN w:val="0"/>
      <w:adjustRightInd w:val="0"/>
      <w:spacing w:after="0" w:line="240" w:lineRule="auto"/>
      <w:ind w:right="19772" w:firstLine="720"/>
    </w:pPr>
    <w:rPr>
      <w:rFonts w:ascii="Arial" w:eastAsia="Times New Roman" w:hAnsi="Arial" w:cs="Arial"/>
      <w:sz w:val="26"/>
      <w:szCs w:val="26"/>
      <w:lang w:eastAsia="ru-RU"/>
    </w:rPr>
  </w:style>
  <w:style w:type="paragraph" w:customStyle="1" w:styleId="ConsPlusNormal">
    <w:name w:val="ConsPlusNormal"/>
    <w:link w:val="ConsPlusNormal0"/>
    <w:rsid w:val="006323C1"/>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FontStyle70">
    <w:name w:val="Font Style70"/>
    <w:rsid w:val="008C4552"/>
    <w:rPr>
      <w:rFonts w:ascii="Times New Roman" w:hAnsi="Times New Roman" w:cs="Times New Roman"/>
      <w:sz w:val="22"/>
      <w:szCs w:val="22"/>
    </w:rPr>
  </w:style>
  <w:style w:type="paragraph" w:customStyle="1" w:styleId="caaieiaie2">
    <w:name w:val="caaieiaie 2"/>
    <w:basedOn w:val="a"/>
    <w:rsid w:val="008C4552"/>
    <w:pPr>
      <w:spacing w:after="40"/>
      <w:ind w:left="709" w:hanging="708"/>
      <w:jc w:val="both"/>
    </w:pPr>
    <w:rPr>
      <w:rFonts w:ascii="Arial" w:eastAsia="Calibri" w:hAnsi="Arial"/>
      <w:sz w:val="22"/>
      <w:szCs w:val="20"/>
      <w:lang w:eastAsia="en-US"/>
    </w:rPr>
  </w:style>
  <w:style w:type="paragraph" w:styleId="a3">
    <w:name w:val="Body Text"/>
    <w:basedOn w:val="a"/>
    <w:link w:val="a4"/>
    <w:rsid w:val="004D5ED7"/>
    <w:pPr>
      <w:jc w:val="both"/>
    </w:pPr>
  </w:style>
  <w:style w:type="character" w:customStyle="1" w:styleId="a4">
    <w:name w:val="Основной текст Знак"/>
    <w:basedOn w:val="a0"/>
    <w:link w:val="a3"/>
    <w:rsid w:val="004D5ED7"/>
    <w:rPr>
      <w:rFonts w:ascii="Times New Roman" w:eastAsia="Times New Roman" w:hAnsi="Times New Roman" w:cs="Times New Roman"/>
      <w:sz w:val="24"/>
      <w:szCs w:val="24"/>
      <w:lang w:eastAsia="ru-RU"/>
    </w:rPr>
  </w:style>
  <w:style w:type="paragraph" w:customStyle="1" w:styleId="11">
    <w:name w:val="Обычный1"/>
    <w:rsid w:val="004D5ED7"/>
    <w:pPr>
      <w:widowControl w:val="0"/>
      <w:spacing w:after="0" w:line="280" w:lineRule="auto"/>
      <w:ind w:firstLine="660"/>
      <w:jc w:val="both"/>
    </w:pPr>
    <w:rPr>
      <w:rFonts w:ascii="Times New Roman" w:eastAsia="Times New Roman" w:hAnsi="Times New Roman" w:cs="Times New Roman"/>
      <w:snapToGrid w:val="0"/>
      <w:sz w:val="20"/>
      <w:szCs w:val="20"/>
      <w:lang w:eastAsia="ru-RU"/>
    </w:rPr>
  </w:style>
  <w:style w:type="paragraph" w:styleId="a5">
    <w:name w:val="Normal (Web)"/>
    <w:basedOn w:val="a"/>
    <w:uiPriority w:val="99"/>
    <w:unhideWhenUsed/>
    <w:rsid w:val="004D5ED7"/>
    <w:pPr>
      <w:spacing w:before="100" w:beforeAutospacing="1" w:after="100" w:afterAutospacing="1"/>
    </w:pPr>
    <w:rPr>
      <w:rFonts w:eastAsia="Calibri"/>
    </w:rPr>
  </w:style>
  <w:style w:type="character" w:customStyle="1" w:styleId="ConsPlusNormal0">
    <w:name w:val="ConsPlusNormal Знак"/>
    <w:link w:val="ConsPlusNormal"/>
    <w:locked/>
    <w:rsid w:val="00751035"/>
    <w:rPr>
      <w:rFonts w:ascii="Arial" w:eastAsia="Times New Roman" w:hAnsi="Arial" w:cs="Arial"/>
      <w:sz w:val="16"/>
      <w:szCs w:val="16"/>
      <w:lang w:eastAsia="ru-RU"/>
    </w:rPr>
  </w:style>
  <w:style w:type="paragraph" w:styleId="a6">
    <w:name w:val="header"/>
    <w:basedOn w:val="a"/>
    <w:link w:val="a7"/>
    <w:uiPriority w:val="99"/>
    <w:unhideWhenUsed/>
    <w:rsid w:val="004C2C34"/>
    <w:pPr>
      <w:tabs>
        <w:tab w:val="center" w:pos="4677"/>
        <w:tab w:val="right" w:pos="9355"/>
      </w:tabs>
    </w:pPr>
  </w:style>
  <w:style w:type="character" w:customStyle="1" w:styleId="a7">
    <w:name w:val="Верхний колонтитул Знак"/>
    <w:basedOn w:val="a0"/>
    <w:link w:val="a6"/>
    <w:uiPriority w:val="99"/>
    <w:rsid w:val="004C2C3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C2C34"/>
    <w:pPr>
      <w:tabs>
        <w:tab w:val="center" w:pos="4677"/>
        <w:tab w:val="right" w:pos="9355"/>
      </w:tabs>
    </w:pPr>
  </w:style>
  <w:style w:type="character" w:customStyle="1" w:styleId="a9">
    <w:name w:val="Нижний колонтитул Знак"/>
    <w:basedOn w:val="a0"/>
    <w:link w:val="a8"/>
    <w:uiPriority w:val="99"/>
    <w:rsid w:val="004C2C34"/>
    <w:rPr>
      <w:rFonts w:ascii="Times New Roman" w:eastAsia="Times New Roman" w:hAnsi="Times New Roman" w:cs="Times New Roman"/>
      <w:sz w:val="24"/>
      <w:szCs w:val="24"/>
      <w:lang w:eastAsia="ru-RU"/>
    </w:rPr>
  </w:style>
  <w:style w:type="character" w:styleId="aa">
    <w:name w:val="Hyperlink"/>
    <w:basedOn w:val="a0"/>
    <w:uiPriority w:val="99"/>
    <w:unhideWhenUsed/>
    <w:rsid w:val="00C5155F"/>
    <w:rPr>
      <w:color w:val="0000FF"/>
      <w:u w:val="single"/>
    </w:rPr>
  </w:style>
  <w:style w:type="paragraph" w:styleId="ab">
    <w:name w:val="List Paragraph"/>
    <w:basedOn w:val="a"/>
    <w:uiPriority w:val="34"/>
    <w:qFormat/>
    <w:rsid w:val="009309AF"/>
    <w:pPr>
      <w:ind w:left="720"/>
      <w:contextualSpacing/>
    </w:pPr>
  </w:style>
  <w:style w:type="table" w:styleId="ac">
    <w:name w:val="Table Grid"/>
    <w:basedOn w:val="a1"/>
    <w:uiPriority w:val="39"/>
    <w:rsid w:val="00367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CE316B"/>
    <w:pPr>
      <w:spacing w:after="0" w:line="240" w:lineRule="auto"/>
    </w:pPr>
    <w:rPr>
      <w:rFonts w:ascii="Calibri" w:eastAsia="Calibri" w:hAnsi="Calibri" w:cs="Times New Roman"/>
    </w:rPr>
  </w:style>
  <w:style w:type="paragraph" w:styleId="ae">
    <w:name w:val="Balloon Text"/>
    <w:basedOn w:val="a"/>
    <w:link w:val="af"/>
    <w:uiPriority w:val="99"/>
    <w:semiHidden/>
    <w:unhideWhenUsed/>
    <w:rsid w:val="004831EC"/>
    <w:rPr>
      <w:rFonts w:ascii="Segoe UI" w:hAnsi="Segoe UI" w:cs="Segoe UI"/>
      <w:sz w:val="18"/>
      <w:szCs w:val="18"/>
    </w:rPr>
  </w:style>
  <w:style w:type="character" w:customStyle="1" w:styleId="af">
    <w:name w:val="Текст выноски Знак"/>
    <w:basedOn w:val="a0"/>
    <w:link w:val="ae"/>
    <w:uiPriority w:val="99"/>
    <w:semiHidden/>
    <w:rsid w:val="004831EC"/>
    <w:rPr>
      <w:rFonts w:ascii="Segoe UI" w:eastAsia="Times New Roman" w:hAnsi="Segoe UI" w:cs="Segoe UI"/>
      <w:sz w:val="18"/>
      <w:szCs w:val="18"/>
      <w:lang w:eastAsia="ru-RU"/>
    </w:rPr>
  </w:style>
  <w:style w:type="paragraph" w:styleId="af0">
    <w:name w:val="footnote text"/>
    <w:basedOn w:val="a"/>
    <w:link w:val="af1"/>
    <w:uiPriority w:val="99"/>
    <w:qFormat/>
    <w:rsid w:val="00472B6D"/>
    <w:rPr>
      <w:sz w:val="20"/>
      <w:szCs w:val="20"/>
    </w:rPr>
  </w:style>
  <w:style w:type="character" w:customStyle="1" w:styleId="af1">
    <w:name w:val="Текст сноски Знак"/>
    <w:basedOn w:val="a0"/>
    <w:link w:val="af0"/>
    <w:uiPriority w:val="99"/>
    <w:rsid w:val="00472B6D"/>
    <w:rPr>
      <w:rFonts w:ascii="Times New Roman" w:eastAsia="Times New Roman" w:hAnsi="Times New Roman" w:cs="Times New Roman"/>
      <w:sz w:val="20"/>
      <w:szCs w:val="20"/>
      <w:lang w:eastAsia="ru-RU"/>
    </w:rPr>
  </w:style>
  <w:style w:type="character" w:styleId="af2">
    <w:name w:val="footnote reference"/>
    <w:qFormat/>
    <w:rsid w:val="00472B6D"/>
    <w:rPr>
      <w:vertAlign w:val="superscript"/>
    </w:rPr>
  </w:style>
  <w:style w:type="table" w:customStyle="1" w:styleId="12">
    <w:name w:val="Сетка таблицы1"/>
    <w:basedOn w:val="a1"/>
    <w:next w:val="ac"/>
    <w:uiPriority w:val="39"/>
    <w:rsid w:val="009A0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7437">
      <w:bodyDiv w:val="1"/>
      <w:marLeft w:val="0"/>
      <w:marRight w:val="0"/>
      <w:marTop w:val="0"/>
      <w:marBottom w:val="0"/>
      <w:divBdr>
        <w:top w:val="none" w:sz="0" w:space="0" w:color="auto"/>
        <w:left w:val="none" w:sz="0" w:space="0" w:color="auto"/>
        <w:bottom w:val="none" w:sz="0" w:space="0" w:color="auto"/>
        <w:right w:val="none" w:sz="0" w:space="0" w:color="auto"/>
      </w:divBdr>
    </w:div>
    <w:div w:id="134417494">
      <w:bodyDiv w:val="1"/>
      <w:marLeft w:val="0"/>
      <w:marRight w:val="0"/>
      <w:marTop w:val="0"/>
      <w:marBottom w:val="0"/>
      <w:divBdr>
        <w:top w:val="none" w:sz="0" w:space="0" w:color="auto"/>
        <w:left w:val="none" w:sz="0" w:space="0" w:color="auto"/>
        <w:bottom w:val="none" w:sz="0" w:space="0" w:color="auto"/>
        <w:right w:val="none" w:sz="0" w:space="0" w:color="auto"/>
      </w:divBdr>
    </w:div>
    <w:div w:id="531916164">
      <w:bodyDiv w:val="1"/>
      <w:marLeft w:val="0"/>
      <w:marRight w:val="0"/>
      <w:marTop w:val="0"/>
      <w:marBottom w:val="0"/>
      <w:divBdr>
        <w:top w:val="none" w:sz="0" w:space="0" w:color="auto"/>
        <w:left w:val="none" w:sz="0" w:space="0" w:color="auto"/>
        <w:bottom w:val="none" w:sz="0" w:space="0" w:color="auto"/>
        <w:right w:val="none" w:sz="0" w:space="0" w:color="auto"/>
      </w:divBdr>
    </w:div>
    <w:div w:id="1106851040">
      <w:bodyDiv w:val="1"/>
      <w:marLeft w:val="0"/>
      <w:marRight w:val="0"/>
      <w:marTop w:val="0"/>
      <w:marBottom w:val="0"/>
      <w:divBdr>
        <w:top w:val="none" w:sz="0" w:space="0" w:color="auto"/>
        <w:left w:val="none" w:sz="0" w:space="0" w:color="auto"/>
        <w:bottom w:val="none" w:sz="0" w:space="0" w:color="auto"/>
        <w:right w:val="none" w:sz="0" w:space="0" w:color="auto"/>
      </w:divBdr>
    </w:div>
    <w:div w:id="1368146059">
      <w:bodyDiv w:val="1"/>
      <w:marLeft w:val="0"/>
      <w:marRight w:val="0"/>
      <w:marTop w:val="0"/>
      <w:marBottom w:val="0"/>
      <w:divBdr>
        <w:top w:val="none" w:sz="0" w:space="0" w:color="auto"/>
        <w:left w:val="none" w:sz="0" w:space="0" w:color="auto"/>
        <w:bottom w:val="none" w:sz="0" w:space="0" w:color="auto"/>
        <w:right w:val="none" w:sz="0" w:space="0" w:color="auto"/>
      </w:divBdr>
    </w:div>
    <w:div w:id="1888835861">
      <w:bodyDiv w:val="1"/>
      <w:marLeft w:val="0"/>
      <w:marRight w:val="0"/>
      <w:marTop w:val="0"/>
      <w:marBottom w:val="0"/>
      <w:divBdr>
        <w:top w:val="none" w:sz="0" w:space="0" w:color="auto"/>
        <w:left w:val="none" w:sz="0" w:space="0" w:color="auto"/>
        <w:bottom w:val="none" w:sz="0" w:space="0" w:color="auto"/>
        <w:right w:val="none" w:sz="0" w:space="0" w:color="auto"/>
      </w:divBdr>
    </w:div>
    <w:div w:id="1937711050">
      <w:bodyDiv w:val="1"/>
      <w:marLeft w:val="0"/>
      <w:marRight w:val="0"/>
      <w:marTop w:val="0"/>
      <w:marBottom w:val="0"/>
      <w:divBdr>
        <w:top w:val="none" w:sz="0" w:space="0" w:color="auto"/>
        <w:left w:val="none" w:sz="0" w:space="0" w:color="auto"/>
        <w:bottom w:val="none" w:sz="0" w:space="0" w:color="auto"/>
        <w:right w:val="none" w:sz="0" w:space="0" w:color="auto"/>
      </w:divBdr>
    </w:div>
    <w:div w:id="1996758643">
      <w:bodyDiv w:val="1"/>
      <w:marLeft w:val="0"/>
      <w:marRight w:val="0"/>
      <w:marTop w:val="0"/>
      <w:marBottom w:val="0"/>
      <w:divBdr>
        <w:top w:val="none" w:sz="0" w:space="0" w:color="auto"/>
        <w:left w:val="none" w:sz="0" w:space="0" w:color="auto"/>
        <w:bottom w:val="none" w:sz="0" w:space="0" w:color="auto"/>
        <w:right w:val="none" w:sz="0" w:space="0" w:color="auto"/>
      </w:divBdr>
    </w:div>
    <w:div w:id="211847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73CE9D20D2E825725EF06EC9EA8C0EE3835F65482426C2BC2B5CD9F6A34101F5626B746DD6DCC7C8C1B38E9E9CF017BE749A278392AFi1lC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t-odo@ptu.customs.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53913B35F3C4EEFCD85868575DD27AD2416B5FF3F787B7CA1CE5EE12D997CB8A946C6B9BADA4703E8C4A54D3E13160C44682AC00C67202201sEL" TargetMode="External"/><Relationship Id="rId4" Type="http://schemas.openxmlformats.org/officeDocument/2006/relationships/settings" Target="settings.xml"/><Relationship Id="rId9" Type="http://schemas.openxmlformats.org/officeDocument/2006/relationships/hyperlink" Target="consultantplus://offline/ref=1373CE9D20D2E825725EF06EC9EA8C0EE1825A604C2B7BC8B47250DBF1AC1E16F22B67756DD7DAC5C19EB69B8FC4FD12A56A9C3F9F90AD1Fi3l9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F5B41-0382-4C52-99C7-5F672727C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3828</Words>
  <Characters>21823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Customs</Company>
  <LinksUpToDate>false</LinksUpToDate>
  <CharactersWithSpaces>25600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AmbarnovVA</dc:creator>
  <cp:lastModifiedBy>Анастасия Дмитриевна Гладышенко</cp:lastModifiedBy>
  <cp:revision>9</cp:revision>
  <cp:lastPrinted>2026-07-30T11:50:00Z</cp:lastPrinted>
  <dcterms:created xsi:type="dcterms:W3CDTF">2026-06-04T11:22:00Z</dcterms:created>
  <dcterms:modified xsi:type="dcterms:W3CDTF">2026-08-11T06:59:00Z</dcterms:modified>
</cp:coreProperties>
</file>