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C0F" w:rsidRPr="00F12B4E" w:rsidRDefault="00566763" w:rsidP="00F12B4E">
      <w:pPr>
        <w:widowControl w:val="0"/>
        <w:tabs>
          <w:tab w:val="left" w:pos="142"/>
        </w:tabs>
        <w:spacing w:after="0" w:line="240" w:lineRule="atLeast"/>
        <w:ind w:left="708" w:firstLine="708"/>
        <w:rPr>
          <w:rFonts w:ascii="Times New Roman" w:eastAsia="Courier New" w:hAnsi="Times New Roman" w:cs="Times New Roman"/>
          <w:b/>
          <w:color w:val="000000"/>
          <w:sz w:val="24"/>
          <w:szCs w:val="24"/>
          <w:lang w:eastAsia="ru-RU" w:bidi="ru-RU"/>
        </w:rPr>
      </w:pPr>
      <w:r w:rsidRPr="00F12B4E">
        <w:rPr>
          <w:rFonts w:ascii="Times New Roman" w:eastAsia="Courier New" w:hAnsi="Times New Roman" w:cs="Times New Roman"/>
          <w:b/>
          <w:color w:val="000000"/>
          <w:sz w:val="24"/>
          <w:szCs w:val="24"/>
          <w:lang w:eastAsia="ru-RU" w:bidi="ru-RU"/>
        </w:rPr>
        <w:t xml:space="preserve">                            </w:t>
      </w:r>
      <w:r w:rsidR="00491655" w:rsidRPr="00F12B4E">
        <w:rPr>
          <w:rFonts w:ascii="Times New Roman" w:eastAsia="Courier New" w:hAnsi="Times New Roman" w:cs="Times New Roman"/>
          <w:b/>
          <w:color w:val="000000"/>
          <w:sz w:val="24"/>
          <w:szCs w:val="24"/>
          <w:lang w:eastAsia="ru-RU" w:bidi="ru-RU"/>
        </w:rPr>
        <w:t xml:space="preserve">      </w:t>
      </w:r>
      <w:r w:rsidR="00C1656A" w:rsidRPr="00F12B4E">
        <w:rPr>
          <w:rFonts w:ascii="Times New Roman" w:eastAsia="Courier New" w:hAnsi="Times New Roman" w:cs="Times New Roman"/>
          <w:b/>
          <w:color w:val="000000"/>
          <w:sz w:val="24"/>
          <w:szCs w:val="24"/>
          <w:lang w:eastAsia="ru-RU" w:bidi="ru-RU"/>
        </w:rPr>
        <w:t>Техническое задание</w:t>
      </w:r>
    </w:p>
    <w:p w:rsidR="003F6C0F" w:rsidRPr="00F12B4E" w:rsidRDefault="003F6C0F" w:rsidP="00F12B4E">
      <w:pPr>
        <w:widowControl w:val="0"/>
        <w:tabs>
          <w:tab w:val="left" w:pos="142"/>
        </w:tabs>
        <w:spacing w:after="0" w:line="240" w:lineRule="atLeast"/>
        <w:ind w:left="708" w:firstLine="708"/>
        <w:jc w:val="both"/>
        <w:rPr>
          <w:rFonts w:ascii="Times New Roman" w:eastAsia="Courier New" w:hAnsi="Times New Roman" w:cs="Times New Roman"/>
          <w:color w:val="000000"/>
          <w:sz w:val="24"/>
          <w:szCs w:val="24"/>
          <w:lang w:eastAsia="ru-RU" w:bidi="ru-RU"/>
        </w:rPr>
      </w:pPr>
    </w:p>
    <w:p w:rsidR="00C0112D" w:rsidRPr="00F12B4E" w:rsidRDefault="003F6C0F" w:rsidP="00F12B4E">
      <w:pPr>
        <w:tabs>
          <w:tab w:val="left" w:pos="142"/>
        </w:tabs>
        <w:spacing w:after="0" w:line="240" w:lineRule="atLeast"/>
        <w:jc w:val="both"/>
        <w:rPr>
          <w:rFonts w:ascii="Times New Roman" w:eastAsia="Times New Roman" w:hAnsi="Times New Roman" w:cs="Times New Roman"/>
          <w:iCs/>
          <w:sz w:val="24"/>
          <w:szCs w:val="24"/>
        </w:rPr>
      </w:pPr>
      <w:r w:rsidRPr="00F12B4E">
        <w:rPr>
          <w:rFonts w:ascii="Times New Roman" w:eastAsia="Calibri" w:hAnsi="Times New Roman" w:cs="Times New Roman"/>
          <w:b/>
          <w:sz w:val="24"/>
          <w:szCs w:val="24"/>
        </w:rPr>
        <w:t>1</w:t>
      </w:r>
      <w:r w:rsidRPr="00F12B4E">
        <w:rPr>
          <w:rFonts w:ascii="Times New Roman" w:eastAsia="Calibri" w:hAnsi="Times New Roman" w:cs="Times New Roman"/>
          <w:sz w:val="24"/>
          <w:szCs w:val="24"/>
        </w:rPr>
        <w:t xml:space="preserve">. </w:t>
      </w:r>
      <w:r w:rsidRPr="00F12B4E">
        <w:rPr>
          <w:rFonts w:ascii="Times New Roman" w:eastAsia="Calibri" w:hAnsi="Times New Roman" w:cs="Times New Roman"/>
          <w:b/>
          <w:sz w:val="24"/>
          <w:szCs w:val="24"/>
        </w:rPr>
        <w:t>Наименование объекта закупки</w:t>
      </w:r>
      <w:r w:rsidR="005F2683" w:rsidRPr="00F12B4E">
        <w:rPr>
          <w:rFonts w:ascii="Times New Roman" w:eastAsia="Calibri" w:hAnsi="Times New Roman" w:cs="Times New Roman"/>
          <w:sz w:val="24"/>
          <w:szCs w:val="24"/>
        </w:rPr>
        <w:t xml:space="preserve"> </w:t>
      </w:r>
      <w:r w:rsidR="005F2683" w:rsidRPr="00F12B4E">
        <w:rPr>
          <w:rFonts w:ascii="Times New Roman" w:eastAsia="Courier New" w:hAnsi="Times New Roman" w:cs="Times New Roman"/>
          <w:sz w:val="24"/>
          <w:szCs w:val="24"/>
          <w:lang w:eastAsia="ru-RU" w:bidi="ru-RU"/>
        </w:rPr>
        <w:t>–</w:t>
      </w:r>
      <w:r w:rsidRPr="00F12B4E">
        <w:rPr>
          <w:rFonts w:ascii="Times New Roman" w:eastAsia="Calibri" w:hAnsi="Times New Roman" w:cs="Times New Roman"/>
          <w:sz w:val="24"/>
          <w:szCs w:val="24"/>
        </w:rPr>
        <w:t xml:space="preserve"> </w:t>
      </w:r>
      <w:r w:rsidR="0085791E" w:rsidRPr="00F12B4E">
        <w:rPr>
          <w:rFonts w:ascii="Times New Roman" w:hAnsi="Times New Roman" w:cs="Times New Roman"/>
          <w:sz w:val="24"/>
          <w:szCs w:val="24"/>
        </w:rPr>
        <w:t>оказание услуг сотовой радиотелефонной связи</w:t>
      </w:r>
      <w:r w:rsidR="001C09C8" w:rsidRPr="00F12B4E">
        <w:rPr>
          <w:rFonts w:ascii="Times New Roman" w:hAnsi="Times New Roman" w:cs="Times New Roman"/>
          <w:sz w:val="24"/>
          <w:szCs w:val="24"/>
        </w:rPr>
        <w:t xml:space="preserve"> для</w:t>
      </w:r>
      <w:r w:rsidR="00947D14" w:rsidRPr="00F12B4E">
        <w:rPr>
          <w:rFonts w:ascii="Times New Roman" w:hAnsi="Times New Roman" w:cs="Times New Roman"/>
          <w:sz w:val="24"/>
          <w:szCs w:val="24"/>
        </w:rPr>
        <w:t xml:space="preserve"> нужд</w:t>
      </w:r>
      <w:r w:rsidR="00C0112D" w:rsidRPr="00F12B4E">
        <w:rPr>
          <w:rFonts w:ascii="Times New Roman" w:eastAsia="Courier New" w:hAnsi="Times New Roman" w:cs="Times New Roman"/>
          <w:sz w:val="24"/>
          <w:szCs w:val="24"/>
          <w:lang w:eastAsia="ru-RU" w:bidi="ru-RU"/>
        </w:rPr>
        <w:t xml:space="preserve"> Приокского тылового таможенного поста</w:t>
      </w:r>
      <w:r w:rsidR="003F52D1" w:rsidRPr="00F12B4E">
        <w:rPr>
          <w:rFonts w:ascii="Times New Roman" w:eastAsia="Courier New" w:hAnsi="Times New Roman" w:cs="Times New Roman"/>
          <w:sz w:val="24"/>
          <w:szCs w:val="24"/>
          <w:lang w:eastAsia="ru-RU" w:bidi="ru-RU"/>
        </w:rPr>
        <w:t>.</w:t>
      </w:r>
      <w:r w:rsidR="00C0112D" w:rsidRPr="00F12B4E">
        <w:rPr>
          <w:rFonts w:ascii="Times New Roman" w:eastAsia="Times New Roman" w:hAnsi="Times New Roman" w:cs="Times New Roman"/>
          <w:iCs/>
          <w:sz w:val="24"/>
          <w:szCs w:val="24"/>
        </w:rPr>
        <w:t xml:space="preserve"> </w:t>
      </w:r>
    </w:p>
    <w:p w:rsidR="003F6C0F" w:rsidRPr="00F12B4E" w:rsidRDefault="003F6C0F" w:rsidP="00F12B4E">
      <w:pPr>
        <w:tabs>
          <w:tab w:val="left" w:pos="142"/>
        </w:tabs>
        <w:spacing w:after="0" w:line="240" w:lineRule="atLeast"/>
        <w:jc w:val="both"/>
        <w:rPr>
          <w:rFonts w:ascii="Times New Roman" w:eastAsia="Calibri" w:hAnsi="Times New Roman" w:cs="Times New Roman"/>
          <w:noProof/>
          <w:sz w:val="24"/>
          <w:szCs w:val="24"/>
          <w:lang w:eastAsia="ru-RU"/>
        </w:rPr>
      </w:pPr>
      <w:r w:rsidRPr="00F12B4E">
        <w:rPr>
          <w:rFonts w:ascii="Times New Roman" w:eastAsia="Courier New" w:hAnsi="Times New Roman" w:cs="Times New Roman"/>
          <w:b/>
          <w:sz w:val="24"/>
          <w:szCs w:val="24"/>
          <w:lang w:eastAsia="ru-RU" w:bidi="ru-RU"/>
        </w:rPr>
        <w:t>2.</w:t>
      </w:r>
      <w:r w:rsidRPr="00F12B4E">
        <w:rPr>
          <w:rFonts w:ascii="Times New Roman" w:eastAsia="Courier New" w:hAnsi="Times New Roman" w:cs="Times New Roman"/>
          <w:sz w:val="24"/>
          <w:szCs w:val="24"/>
          <w:lang w:eastAsia="ru-RU" w:bidi="ru-RU"/>
        </w:rPr>
        <w:t xml:space="preserve"> </w:t>
      </w:r>
      <w:r w:rsidRPr="00F12B4E">
        <w:rPr>
          <w:rFonts w:ascii="Times New Roman" w:eastAsia="Courier New" w:hAnsi="Times New Roman" w:cs="Times New Roman"/>
          <w:b/>
          <w:sz w:val="24"/>
          <w:szCs w:val="24"/>
          <w:lang w:eastAsia="ru-RU" w:bidi="ru-RU"/>
        </w:rPr>
        <w:t>Заказчик</w:t>
      </w:r>
      <w:r w:rsidRPr="00F12B4E">
        <w:rPr>
          <w:rFonts w:ascii="Times New Roman" w:eastAsia="Courier New" w:hAnsi="Times New Roman" w:cs="Times New Roman"/>
          <w:sz w:val="24"/>
          <w:szCs w:val="24"/>
          <w:lang w:eastAsia="ru-RU" w:bidi="ru-RU"/>
        </w:rPr>
        <w:t xml:space="preserve"> – Приокский тыловой таможенный пост, расположенный по адресу: 2480</w:t>
      </w:r>
      <w:r w:rsidR="00947D14" w:rsidRPr="00F12B4E">
        <w:rPr>
          <w:rFonts w:ascii="Times New Roman" w:eastAsia="Courier New" w:hAnsi="Times New Roman" w:cs="Times New Roman"/>
          <w:sz w:val="24"/>
          <w:szCs w:val="24"/>
          <w:lang w:eastAsia="ru-RU" w:bidi="ru-RU"/>
        </w:rPr>
        <w:t>25</w:t>
      </w:r>
      <w:r w:rsidRPr="00F12B4E">
        <w:rPr>
          <w:rFonts w:ascii="Times New Roman" w:eastAsia="Courier New" w:hAnsi="Times New Roman" w:cs="Times New Roman"/>
          <w:sz w:val="24"/>
          <w:szCs w:val="24"/>
          <w:lang w:eastAsia="ru-RU" w:bidi="ru-RU"/>
        </w:rPr>
        <w:t>, Калужская область, г. Калуга, ул. Литвиновская, д. 2А.</w:t>
      </w:r>
    </w:p>
    <w:p w:rsidR="0085791E" w:rsidRPr="00F12B4E" w:rsidRDefault="003F6C0F" w:rsidP="00F12B4E">
      <w:pPr>
        <w:tabs>
          <w:tab w:val="left" w:pos="142"/>
        </w:tabs>
        <w:spacing w:after="0" w:line="240" w:lineRule="atLeast"/>
        <w:jc w:val="both"/>
        <w:rPr>
          <w:rFonts w:ascii="Times New Roman" w:hAnsi="Times New Roman" w:cs="Times New Roman"/>
          <w:iCs/>
          <w:sz w:val="24"/>
          <w:szCs w:val="24"/>
        </w:rPr>
      </w:pPr>
      <w:r w:rsidRPr="00F12B4E">
        <w:rPr>
          <w:rFonts w:ascii="Times New Roman" w:eastAsia="Courier New" w:hAnsi="Times New Roman" w:cs="Times New Roman"/>
          <w:b/>
          <w:sz w:val="24"/>
          <w:szCs w:val="24"/>
          <w:lang w:eastAsia="ru-RU" w:bidi="ru-RU"/>
        </w:rPr>
        <w:t>3.</w:t>
      </w:r>
      <w:r w:rsidRPr="00F12B4E">
        <w:rPr>
          <w:rFonts w:ascii="Times New Roman" w:eastAsia="Courier New" w:hAnsi="Times New Roman" w:cs="Times New Roman"/>
          <w:sz w:val="24"/>
          <w:szCs w:val="24"/>
          <w:lang w:eastAsia="ru-RU" w:bidi="ru-RU"/>
        </w:rPr>
        <w:t xml:space="preserve"> </w:t>
      </w:r>
      <w:r w:rsidRPr="00F12B4E">
        <w:rPr>
          <w:rFonts w:ascii="Times New Roman" w:eastAsia="Courier New" w:hAnsi="Times New Roman" w:cs="Times New Roman"/>
          <w:b/>
          <w:sz w:val="24"/>
          <w:szCs w:val="24"/>
          <w:lang w:eastAsia="ru-RU" w:bidi="ru-RU"/>
        </w:rPr>
        <w:t>Исполнитель</w:t>
      </w:r>
      <w:r w:rsidRPr="00F12B4E">
        <w:rPr>
          <w:rFonts w:ascii="Times New Roman" w:eastAsia="Courier New" w:hAnsi="Times New Roman" w:cs="Times New Roman"/>
          <w:sz w:val="24"/>
          <w:szCs w:val="24"/>
          <w:lang w:eastAsia="ru-RU" w:bidi="ru-RU"/>
        </w:rPr>
        <w:t xml:space="preserve"> – </w:t>
      </w:r>
      <w:r w:rsidR="00030B8B" w:rsidRPr="00F12B4E">
        <w:rPr>
          <w:rFonts w:ascii="Times New Roman" w:eastAsia="Courier New" w:hAnsi="Times New Roman" w:cs="Times New Roman"/>
          <w:sz w:val="24"/>
          <w:szCs w:val="24"/>
          <w:lang w:eastAsia="ru-RU" w:bidi="ru-RU"/>
        </w:rPr>
        <w:t>л</w:t>
      </w:r>
      <w:r w:rsidR="005F2683" w:rsidRPr="00F12B4E">
        <w:rPr>
          <w:rFonts w:ascii="Times New Roman" w:eastAsia="Courier New" w:hAnsi="Times New Roman" w:cs="Times New Roman"/>
          <w:sz w:val="24"/>
          <w:szCs w:val="24"/>
          <w:lang w:eastAsia="ru-RU" w:bidi="ru-RU"/>
        </w:rPr>
        <w:t xml:space="preserve">ицо, </w:t>
      </w:r>
      <w:r w:rsidR="0085791E" w:rsidRPr="00F12B4E">
        <w:rPr>
          <w:rFonts w:ascii="Times New Roman" w:eastAsia="Courier New" w:hAnsi="Times New Roman" w:cs="Times New Roman"/>
          <w:sz w:val="24"/>
          <w:szCs w:val="24"/>
          <w:lang w:eastAsia="ru-RU" w:bidi="ru-RU"/>
        </w:rPr>
        <w:t xml:space="preserve">оказывающее услуги </w:t>
      </w:r>
      <w:r w:rsidR="0085791E" w:rsidRPr="00F12B4E">
        <w:rPr>
          <w:rFonts w:ascii="Times New Roman" w:hAnsi="Times New Roman" w:cs="Times New Roman"/>
          <w:sz w:val="24"/>
          <w:szCs w:val="24"/>
        </w:rPr>
        <w:t>сотовой радиотелефонной связи для нужд</w:t>
      </w:r>
      <w:r w:rsidR="0085791E" w:rsidRPr="00F12B4E">
        <w:rPr>
          <w:rFonts w:ascii="Times New Roman" w:hAnsi="Times New Roman" w:cs="Times New Roman"/>
          <w:sz w:val="24"/>
          <w:szCs w:val="24"/>
          <w:lang w:bidi="ru-RU"/>
        </w:rPr>
        <w:t xml:space="preserve"> Приокского тылового таможенного поста.</w:t>
      </w:r>
      <w:r w:rsidR="0085791E" w:rsidRPr="00F12B4E">
        <w:rPr>
          <w:rFonts w:ascii="Times New Roman" w:hAnsi="Times New Roman" w:cs="Times New Roman"/>
          <w:iCs/>
          <w:sz w:val="24"/>
          <w:szCs w:val="24"/>
        </w:rPr>
        <w:t xml:space="preserve"> </w:t>
      </w:r>
    </w:p>
    <w:p w:rsidR="0085791E" w:rsidRPr="00F12B4E" w:rsidRDefault="008A3D79" w:rsidP="00F12B4E">
      <w:pPr>
        <w:tabs>
          <w:tab w:val="left" w:pos="142"/>
        </w:tabs>
        <w:spacing w:after="0" w:line="240" w:lineRule="atLeast"/>
        <w:jc w:val="both"/>
        <w:rPr>
          <w:rFonts w:ascii="Times New Roman" w:hAnsi="Times New Roman" w:cs="Times New Roman"/>
          <w:iCs/>
          <w:sz w:val="24"/>
          <w:szCs w:val="24"/>
        </w:rPr>
      </w:pPr>
      <w:r w:rsidRPr="00F12B4E">
        <w:rPr>
          <w:rFonts w:ascii="Times New Roman" w:eastAsia="Courier New" w:hAnsi="Times New Roman" w:cs="Times New Roman"/>
          <w:b/>
          <w:sz w:val="24"/>
          <w:szCs w:val="24"/>
          <w:lang w:eastAsia="ru-RU" w:bidi="ru-RU"/>
        </w:rPr>
        <w:t>4</w:t>
      </w:r>
      <w:r w:rsidR="003F6C0F" w:rsidRPr="00F12B4E">
        <w:rPr>
          <w:rFonts w:ascii="Times New Roman" w:eastAsia="Courier New" w:hAnsi="Times New Roman" w:cs="Times New Roman"/>
          <w:b/>
          <w:sz w:val="24"/>
          <w:szCs w:val="24"/>
          <w:lang w:eastAsia="ru-RU" w:bidi="ru-RU"/>
        </w:rPr>
        <w:t>.</w:t>
      </w:r>
      <w:r w:rsidR="003F6C0F" w:rsidRPr="00F12B4E">
        <w:rPr>
          <w:rFonts w:ascii="Times New Roman" w:eastAsia="Courier New" w:hAnsi="Times New Roman" w:cs="Times New Roman"/>
          <w:sz w:val="24"/>
          <w:szCs w:val="24"/>
          <w:lang w:eastAsia="ru-RU" w:bidi="ru-RU"/>
        </w:rPr>
        <w:t xml:space="preserve"> </w:t>
      </w:r>
      <w:r w:rsidR="003F6C0F" w:rsidRPr="00F12B4E">
        <w:rPr>
          <w:rFonts w:ascii="Times New Roman" w:eastAsia="Courier New" w:hAnsi="Times New Roman" w:cs="Times New Roman"/>
          <w:b/>
          <w:sz w:val="24"/>
          <w:szCs w:val="24"/>
          <w:lang w:eastAsia="ru-RU" w:bidi="ru-RU"/>
        </w:rPr>
        <w:t>Услуги</w:t>
      </w:r>
      <w:r w:rsidR="003F6C0F" w:rsidRPr="00F12B4E">
        <w:rPr>
          <w:rFonts w:ascii="Times New Roman" w:eastAsia="Courier New" w:hAnsi="Times New Roman" w:cs="Times New Roman"/>
          <w:sz w:val="24"/>
          <w:szCs w:val="24"/>
          <w:lang w:eastAsia="ru-RU" w:bidi="ru-RU"/>
        </w:rPr>
        <w:t xml:space="preserve"> –</w:t>
      </w:r>
      <w:r w:rsidR="00947D14" w:rsidRPr="00F12B4E">
        <w:rPr>
          <w:rFonts w:ascii="Times New Roman" w:hAnsi="Times New Roman" w:cs="Times New Roman"/>
          <w:sz w:val="24"/>
          <w:szCs w:val="24"/>
        </w:rPr>
        <w:t xml:space="preserve"> </w:t>
      </w:r>
      <w:r w:rsidR="0085791E" w:rsidRPr="00F12B4E">
        <w:rPr>
          <w:rFonts w:ascii="Times New Roman" w:hAnsi="Times New Roman" w:cs="Times New Roman"/>
          <w:sz w:val="24"/>
          <w:szCs w:val="24"/>
        </w:rPr>
        <w:t>сотовая радиотелефонная связь для нужд</w:t>
      </w:r>
      <w:r w:rsidR="0085791E" w:rsidRPr="00F12B4E">
        <w:rPr>
          <w:rFonts w:ascii="Times New Roman" w:hAnsi="Times New Roman" w:cs="Times New Roman"/>
          <w:sz w:val="24"/>
          <w:szCs w:val="24"/>
          <w:lang w:bidi="ru-RU"/>
        </w:rPr>
        <w:t xml:space="preserve"> Приокского тылового таможенного поста.</w:t>
      </w:r>
      <w:r w:rsidR="0085791E" w:rsidRPr="00F12B4E">
        <w:rPr>
          <w:rFonts w:ascii="Times New Roman" w:hAnsi="Times New Roman" w:cs="Times New Roman"/>
          <w:iCs/>
          <w:sz w:val="24"/>
          <w:szCs w:val="24"/>
        </w:rPr>
        <w:t xml:space="preserve"> </w:t>
      </w:r>
    </w:p>
    <w:p w:rsidR="0041255D" w:rsidRPr="00F12B4E" w:rsidRDefault="008A3D79" w:rsidP="00F12B4E">
      <w:pPr>
        <w:tabs>
          <w:tab w:val="left" w:pos="142"/>
        </w:tabs>
        <w:spacing w:after="0" w:line="240" w:lineRule="atLeast"/>
        <w:jc w:val="both"/>
        <w:rPr>
          <w:rFonts w:ascii="Times New Roman" w:eastAsia="Times New Roman" w:hAnsi="Times New Roman" w:cs="Times New Roman"/>
          <w:sz w:val="24"/>
          <w:szCs w:val="24"/>
          <w:lang w:eastAsia="ar-SA"/>
        </w:rPr>
      </w:pPr>
      <w:r w:rsidRPr="00F12B4E">
        <w:rPr>
          <w:rFonts w:ascii="Times New Roman" w:eastAsia="Times New Roman" w:hAnsi="Times New Roman" w:cs="Times New Roman"/>
          <w:b/>
          <w:color w:val="000000"/>
          <w:sz w:val="24"/>
          <w:szCs w:val="24"/>
          <w:lang w:eastAsia="ru-RU"/>
        </w:rPr>
        <w:t>5</w:t>
      </w:r>
      <w:r w:rsidR="003F6C0F" w:rsidRPr="00F12B4E">
        <w:rPr>
          <w:rFonts w:ascii="Times New Roman" w:eastAsia="Times New Roman" w:hAnsi="Times New Roman" w:cs="Times New Roman"/>
          <w:sz w:val="24"/>
          <w:szCs w:val="24"/>
          <w:lang w:eastAsia="ar-SA"/>
        </w:rPr>
        <w:t xml:space="preserve">. </w:t>
      </w:r>
      <w:r w:rsidR="003F6C0F" w:rsidRPr="00F12B4E">
        <w:rPr>
          <w:rFonts w:ascii="Times New Roman" w:eastAsia="Times New Roman" w:hAnsi="Times New Roman" w:cs="Times New Roman"/>
          <w:b/>
          <w:sz w:val="24"/>
          <w:szCs w:val="24"/>
          <w:lang w:eastAsia="ar-SA"/>
        </w:rPr>
        <w:t>Место оказания усл</w:t>
      </w:r>
      <w:r w:rsidR="003F6C0F" w:rsidRPr="00F12B4E">
        <w:rPr>
          <w:rFonts w:ascii="Times New Roman" w:eastAsia="Times New Roman" w:hAnsi="Times New Roman" w:cs="Times New Roman"/>
          <w:sz w:val="24"/>
          <w:szCs w:val="24"/>
          <w:lang w:eastAsia="ar-SA"/>
        </w:rPr>
        <w:t>уг –</w:t>
      </w:r>
      <w:r w:rsidR="00C0112D" w:rsidRPr="00F12B4E">
        <w:rPr>
          <w:rFonts w:ascii="Times New Roman" w:eastAsia="Times New Roman" w:hAnsi="Times New Roman" w:cs="Times New Roman"/>
          <w:sz w:val="24"/>
          <w:szCs w:val="24"/>
          <w:lang w:eastAsia="ar-SA"/>
        </w:rPr>
        <w:t xml:space="preserve"> </w:t>
      </w:r>
      <w:r w:rsidR="0041255D" w:rsidRPr="00F12B4E">
        <w:rPr>
          <w:rFonts w:ascii="Times New Roman" w:eastAsia="Times New Roman" w:hAnsi="Times New Roman" w:cs="Times New Roman"/>
          <w:sz w:val="24"/>
          <w:szCs w:val="24"/>
          <w:lang w:eastAsia="ar-SA"/>
        </w:rPr>
        <w:t>Российская Федерация (РФ).</w:t>
      </w:r>
    </w:p>
    <w:p w:rsidR="003F6C0F" w:rsidRPr="00F12B4E" w:rsidRDefault="008A3D79" w:rsidP="00F12B4E">
      <w:pPr>
        <w:tabs>
          <w:tab w:val="left" w:pos="142"/>
        </w:tabs>
        <w:spacing w:after="0" w:line="240" w:lineRule="atLeast"/>
        <w:jc w:val="both"/>
        <w:rPr>
          <w:rFonts w:ascii="Times New Roman" w:eastAsia="Courier New" w:hAnsi="Times New Roman" w:cs="Times New Roman"/>
          <w:sz w:val="24"/>
          <w:szCs w:val="24"/>
          <w:lang w:eastAsia="ru-RU" w:bidi="ru-RU"/>
        </w:rPr>
      </w:pPr>
      <w:r w:rsidRPr="00F12B4E">
        <w:rPr>
          <w:rFonts w:ascii="Times New Roman" w:eastAsia="Courier New" w:hAnsi="Times New Roman" w:cs="Times New Roman"/>
          <w:b/>
          <w:sz w:val="24"/>
          <w:szCs w:val="24"/>
          <w:lang w:eastAsia="ru-RU" w:bidi="ru-RU"/>
        </w:rPr>
        <w:t>6</w:t>
      </w:r>
      <w:r w:rsidR="003F6C0F" w:rsidRPr="00F12B4E">
        <w:rPr>
          <w:rFonts w:ascii="Times New Roman" w:eastAsia="Courier New" w:hAnsi="Times New Roman" w:cs="Times New Roman"/>
          <w:sz w:val="24"/>
          <w:szCs w:val="24"/>
          <w:lang w:eastAsia="ru-RU" w:bidi="ru-RU"/>
        </w:rPr>
        <w:t xml:space="preserve">. </w:t>
      </w:r>
      <w:r w:rsidR="003F6C0F" w:rsidRPr="00F12B4E">
        <w:rPr>
          <w:rFonts w:ascii="Times New Roman" w:eastAsia="Courier New" w:hAnsi="Times New Roman" w:cs="Times New Roman"/>
          <w:b/>
          <w:sz w:val="24"/>
          <w:szCs w:val="24"/>
          <w:lang w:eastAsia="ru-RU" w:bidi="ru-RU"/>
        </w:rPr>
        <w:t>Срок оказания услуг</w:t>
      </w:r>
      <w:r w:rsidR="003F6C0F" w:rsidRPr="00F12B4E">
        <w:rPr>
          <w:rFonts w:ascii="Times New Roman" w:eastAsia="Courier New" w:hAnsi="Times New Roman" w:cs="Times New Roman"/>
          <w:sz w:val="24"/>
          <w:szCs w:val="24"/>
          <w:lang w:eastAsia="ru-RU" w:bidi="ru-RU"/>
        </w:rPr>
        <w:t xml:space="preserve"> – </w:t>
      </w:r>
      <w:r w:rsidR="003F52D1" w:rsidRPr="00F12B4E">
        <w:rPr>
          <w:rFonts w:ascii="Times New Roman" w:eastAsia="Courier New" w:hAnsi="Times New Roman" w:cs="Times New Roman"/>
          <w:b/>
          <w:sz w:val="24"/>
          <w:szCs w:val="24"/>
          <w:lang w:eastAsia="ru-RU" w:bidi="ru-RU"/>
        </w:rPr>
        <w:t>С 01.</w:t>
      </w:r>
      <w:r w:rsidR="00F12B4E" w:rsidRPr="00F12B4E">
        <w:rPr>
          <w:rFonts w:ascii="Times New Roman" w:eastAsia="Courier New" w:hAnsi="Times New Roman" w:cs="Times New Roman"/>
          <w:b/>
          <w:sz w:val="24"/>
          <w:szCs w:val="24"/>
          <w:lang w:eastAsia="ru-RU" w:bidi="ru-RU"/>
        </w:rPr>
        <w:t>07</w:t>
      </w:r>
      <w:r w:rsidR="003F52D1" w:rsidRPr="00F12B4E">
        <w:rPr>
          <w:rFonts w:ascii="Times New Roman" w:eastAsia="Courier New" w:hAnsi="Times New Roman" w:cs="Times New Roman"/>
          <w:b/>
          <w:sz w:val="24"/>
          <w:szCs w:val="24"/>
          <w:lang w:eastAsia="ru-RU" w:bidi="ru-RU"/>
        </w:rPr>
        <w:t>.202</w:t>
      </w:r>
      <w:r w:rsidR="00F12B4E" w:rsidRPr="00F12B4E">
        <w:rPr>
          <w:rFonts w:ascii="Times New Roman" w:eastAsia="Courier New" w:hAnsi="Times New Roman" w:cs="Times New Roman"/>
          <w:b/>
          <w:sz w:val="24"/>
          <w:szCs w:val="24"/>
          <w:lang w:eastAsia="ru-RU" w:bidi="ru-RU"/>
        </w:rPr>
        <w:t>6</w:t>
      </w:r>
      <w:r w:rsidR="003F52D1" w:rsidRPr="00F12B4E">
        <w:rPr>
          <w:rFonts w:ascii="Times New Roman" w:eastAsia="Courier New" w:hAnsi="Times New Roman" w:cs="Times New Roman"/>
          <w:b/>
          <w:sz w:val="24"/>
          <w:szCs w:val="24"/>
          <w:lang w:eastAsia="ru-RU" w:bidi="ru-RU"/>
        </w:rPr>
        <w:t xml:space="preserve"> по 30.11.2026</w:t>
      </w:r>
      <w:r w:rsidR="001C09C8" w:rsidRPr="00F12B4E">
        <w:rPr>
          <w:rFonts w:ascii="Times New Roman" w:eastAsia="Courier New" w:hAnsi="Times New Roman" w:cs="Times New Roman"/>
          <w:b/>
          <w:sz w:val="24"/>
          <w:szCs w:val="24"/>
          <w:lang w:eastAsia="ru-RU" w:bidi="ru-RU"/>
        </w:rPr>
        <w:t xml:space="preserve"> включительно</w:t>
      </w:r>
      <w:r w:rsidR="001C09C8" w:rsidRPr="00F12B4E">
        <w:rPr>
          <w:rFonts w:ascii="Times New Roman" w:eastAsia="Courier New" w:hAnsi="Times New Roman" w:cs="Times New Roman"/>
          <w:sz w:val="24"/>
          <w:szCs w:val="24"/>
          <w:lang w:eastAsia="ru-RU" w:bidi="ru-RU"/>
        </w:rPr>
        <w:t>.</w:t>
      </w:r>
      <w:r w:rsidR="00C21176" w:rsidRPr="00F12B4E">
        <w:rPr>
          <w:rFonts w:ascii="Times New Roman" w:eastAsia="Courier New" w:hAnsi="Times New Roman" w:cs="Times New Roman"/>
          <w:sz w:val="24"/>
          <w:szCs w:val="24"/>
          <w:lang w:eastAsia="ru-RU" w:bidi="ru-RU"/>
        </w:rPr>
        <w:t xml:space="preserve"> </w:t>
      </w:r>
      <w:r w:rsidR="0085791E" w:rsidRPr="00F12B4E">
        <w:rPr>
          <w:rFonts w:ascii="Times New Roman" w:eastAsia="Courier New" w:hAnsi="Times New Roman" w:cs="Times New Roman"/>
          <w:sz w:val="24"/>
          <w:szCs w:val="24"/>
          <w:lang w:eastAsia="ru-RU" w:bidi="ru-RU"/>
        </w:rPr>
        <w:t>Услуги оказываются непрерывно в течение всего срока действия контракта, двадцать четыре часа в сутки, семь дней в неделю, без перерывов</w:t>
      </w:r>
    </w:p>
    <w:p w:rsidR="00FF5CBC" w:rsidRPr="00F12B4E" w:rsidRDefault="008A3D79" w:rsidP="00F12B4E">
      <w:pPr>
        <w:tabs>
          <w:tab w:val="left" w:pos="142"/>
        </w:tabs>
        <w:suppressAutoHyphens/>
        <w:spacing w:after="0" w:line="240" w:lineRule="atLeast"/>
        <w:jc w:val="both"/>
        <w:rPr>
          <w:rFonts w:ascii="Times New Roman" w:hAnsi="Times New Roman" w:cs="Times New Roman"/>
          <w:sz w:val="24"/>
          <w:szCs w:val="24"/>
        </w:rPr>
      </w:pPr>
      <w:r w:rsidRPr="00F12B4E">
        <w:rPr>
          <w:rFonts w:ascii="Times New Roman" w:hAnsi="Times New Roman" w:cs="Times New Roman"/>
          <w:b/>
          <w:sz w:val="24"/>
          <w:szCs w:val="24"/>
        </w:rPr>
        <w:t>7</w:t>
      </w:r>
      <w:r w:rsidR="003F6C0F" w:rsidRPr="00F12B4E">
        <w:rPr>
          <w:rFonts w:ascii="Times New Roman" w:hAnsi="Times New Roman" w:cs="Times New Roman"/>
          <w:b/>
          <w:sz w:val="24"/>
          <w:szCs w:val="24"/>
        </w:rPr>
        <w:t>.</w:t>
      </w:r>
      <w:r w:rsidR="003F6C0F" w:rsidRPr="00F12B4E">
        <w:rPr>
          <w:rFonts w:ascii="Times New Roman" w:hAnsi="Times New Roman" w:cs="Times New Roman"/>
          <w:sz w:val="24"/>
          <w:szCs w:val="24"/>
        </w:rPr>
        <w:t xml:space="preserve"> </w:t>
      </w:r>
      <w:r w:rsidR="00BE3133" w:rsidRPr="00F12B4E">
        <w:rPr>
          <w:rFonts w:ascii="Times New Roman" w:hAnsi="Times New Roman" w:cs="Times New Roman"/>
          <w:b/>
          <w:sz w:val="24"/>
          <w:szCs w:val="24"/>
        </w:rPr>
        <w:t>Перечень услуг и порядок расчетов</w:t>
      </w:r>
      <w:r w:rsidR="003F6C0F" w:rsidRPr="00F12B4E">
        <w:rPr>
          <w:rFonts w:ascii="Times New Roman" w:hAnsi="Times New Roman" w:cs="Times New Roman"/>
          <w:sz w:val="24"/>
          <w:szCs w:val="24"/>
        </w:rPr>
        <w:t xml:space="preserve"> -</w:t>
      </w:r>
      <w:r w:rsidR="003F52D1" w:rsidRPr="00F12B4E">
        <w:rPr>
          <w:rFonts w:ascii="Times New Roman" w:hAnsi="Times New Roman" w:cs="Times New Roman"/>
          <w:sz w:val="24"/>
          <w:szCs w:val="24"/>
        </w:rPr>
        <w:t xml:space="preserve"> </w:t>
      </w:r>
      <w:r w:rsidR="00030B8B" w:rsidRPr="00F12B4E">
        <w:rPr>
          <w:rFonts w:ascii="Times New Roman" w:hAnsi="Times New Roman" w:cs="Times New Roman"/>
          <w:sz w:val="24"/>
          <w:szCs w:val="24"/>
        </w:rPr>
        <w:t xml:space="preserve"> п</w:t>
      </w:r>
      <w:r w:rsidR="00A64C60" w:rsidRPr="00F12B4E">
        <w:rPr>
          <w:rFonts w:ascii="Times New Roman" w:hAnsi="Times New Roman" w:cs="Times New Roman"/>
          <w:sz w:val="24"/>
          <w:szCs w:val="24"/>
        </w:rPr>
        <w:t>еречень</w:t>
      </w:r>
      <w:r w:rsidR="00FF5CBC" w:rsidRPr="00F12B4E">
        <w:rPr>
          <w:rFonts w:ascii="Times New Roman" w:hAnsi="Times New Roman" w:cs="Times New Roman"/>
          <w:sz w:val="24"/>
          <w:szCs w:val="24"/>
        </w:rPr>
        <w:t xml:space="preserve"> услуг</w:t>
      </w:r>
      <w:r w:rsidR="0041255D" w:rsidRPr="00F12B4E">
        <w:rPr>
          <w:rFonts w:ascii="Times New Roman" w:hAnsi="Times New Roman" w:cs="Times New Roman"/>
          <w:sz w:val="24"/>
          <w:szCs w:val="24"/>
        </w:rPr>
        <w:t xml:space="preserve"> приведен </w:t>
      </w:r>
      <w:r w:rsidR="00FF5CBC" w:rsidRPr="00F12B4E">
        <w:rPr>
          <w:rFonts w:ascii="Times New Roman" w:hAnsi="Times New Roman" w:cs="Times New Roman"/>
          <w:sz w:val="24"/>
          <w:szCs w:val="24"/>
        </w:rPr>
        <w:t xml:space="preserve"> </w:t>
      </w:r>
      <w:r w:rsidR="00A64C60" w:rsidRPr="00F12B4E">
        <w:rPr>
          <w:rFonts w:ascii="Times New Roman" w:hAnsi="Times New Roman" w:cs="Times New Roman"/>
          <w:sz w:val="24"/>
          <w:szCs w:val="24"/>
        </w:rPr>
        <w:t>в таблиц</w:t>
      </w:r>
      <w:r w:rsidR="00FF5CBC" w:rsidRPr="00F12B4E">
        <w:rPr>
          <w:rFonts w:ascii="Times New Roman" w:hAnsi="Times New Roman" w:cs="Times New Roman"/>
          <w:sz w:val="24"/>
          <w:szCs w:val="24"/>
        </w:rPr>
        <w:t>ах</w:t>
      </w:r>
      <w:r w:rsidR="00A64C60" w:rsidRPr="00F12B4E">
        <w:rPr>
          <w:rFonts w:ascii="Times New Roman" w:hAnsi="Times New Roman" w:cs="Times New Roman"/>
          <w:sz w:val="24"/>
          <w:szCs w:val="24"/>
        </w:rPr>
        <w:t xml:space="preserve"> </w:t>
      </w:r>
      <w:r w:rsidR="003F6C0F" w:rsidRPr="00F12B4E">
        <w:rPr>
          <w:rFonts w:ascii="Times New Roman" w:hAnsi="Times New Roman" w:cs="Times New Roman"/>
          <w:sz w:val="24"/>
          <w:szCs w:val="24"/>
        </w:rPr>
        <w:t>(Таблица № 1</w:t>
      </w:r>
      <w:r w:rsidR="00030B8B" w:rsidRPr="00F12B4E">
        <w:rPr>
          <w:rFonts w:ascii="Times New Roman" w:hAnsi="Times New Roman" w:cs="Times New Roman"/>
          <w:sz w:val="24"/>
          <w:szCs w:val="24"/>
        </w:rPr>
        <w:t>, Таблица №2</w:t>
      </w:r>
      <w:r w:rsidR="00FF5CBC" w:rsidRPr="00F12B4E">
        <w:rPr>
          <w:rFonts w:ascii="Times New Roman" w:hAnsi="Times New Roman" w:cs="Times New Roman"/>
          <w:sz w:val="24"/>
          <w:szCs w:val="24"/>
        </w:rPr>
        <w:t>)</w:t>
      </w:r>
    </w:p>
    <w:p w:rsidR="00C0112D" w:rsidRPr="00F12B4E" w:rsidRDefault="00030B8B" w:rsidP="00F12B4E">
      <w:pPr>
        <w:pStyle w:val="ConsPlusNormal"/>
        <w:tabs>
          <w:tab w:val="left" w:pos="142"/>
        </w:tabs>
        <w:spacing w:line="240" w:lineRule="atLeast"/>
        <w:ind w:left="-851" w:firstLine="0"/>
        <w:jc w:val="center"/>
        <w:rPr>
          <w:rFonts w:ascii="Times New Roman" w:eastAsia="Times New Roman" w:hAnsi="Times New Roman"/>
          <w:b/>
          <w:sz w:val="24"/>
          <w:szCs w:val="24"/>
        </w:rPr>
      </w:pPr>
      <w:r w:rsidRPr="00F12B4E">
        <w:rPr>
          <w:rFonts w:ascii="Times New Roman" w:eastAsia="Times New Roman" w:hAnsi="Times New Roman"/>
          <w:b/>
          <w:sz w:val="24"/>
          <w:szCs w:val="24"/>
        </w:rPr>
        <w:t>Перечень услуг</w:t>
      </w:r>
    </w:p>
    <w:p w:rsidR="00030B8B" w:rsidRPr="00F12B4E" w:rsidRDefault="00030B8B" w:rsidP="00F12B4E">
      <w:pPr>
        <w:pStyle w:val="ConsPlusNormal"/>
        <w:tabs>
          <w:tab w:val="left" w:pos="142"/>
        </w:tabs>
        <w:spacing w:line="240" w:lineRule="atLeast"/>
        <w:ind w:left="-851" w:firstLine="0"/>
        <w:jc w:val="center"/>
        <w:rPr>
          <w:rFonts w:ascii="Times New Roman" w:eastAsia="Times New Roman" w:hAnsi="Times New Roman"/>
          <w:sz w:val="24"/>
          <w:szCs w:val="24"/>
        </w:rPr>
      </w:pPr>
      <w:r w:rsidRPr="00F12B4E">
        <w:rPr>
          <w:rFonts w:ascii="Times New Roman" w:eastAsia="Times New Roman" w:hAnsi="Times New Roman"/>
          <w:sz w:val="24"/>
          <w:szCs w:val="24"/>
        </w:rPr>
        <w:t>(с указанием цены единицы услуги)</w:t>
      </w:r>
    </w:p>
    <w:p w:rsidR="003F6C0F" w:rsidRPr="00F12B4E" w:rsidRDefault="00C1656A" w:rsidP="00F12B4E">
      <w:pPr>
        <w:pStyle w:val="ConsPlusNormal"/>
        <w:tabs>
          <w:tab w:val="left" w:pos="142"/>
        </w:tabs>
        <w:spacing w:line="240" w:lineRule="atLeast"/>
        <w:ind w:left="-851" w:firstLine="0"/>
        <w:jc w:val="both"/>
        <w:rPr>
          <w:rFonts w:ascii="Times New Roman" w:hAnsi="Times New Roman"/>
          <w:sz w:val="24"/>
          <w:szCs w:val="24"/>
        </w:rPr>
      </w:pPr>
      <w:r w:rsidRPr="00F12B4E">
        <w:rPr>
          <w:rFonts w:ascii="Times New Roman" w:hAnsi="Times New Roman"/>
          <w:sz w:val="24"/>
          <w:szCs w:val="24"/>
        </w:rPr>
        <w:t xml:space="preserve">          </w:t>
      </w:r>
      <w:r w:rsidR="00566763" w:rsidRPr="00F12B4E">
        <w:rPr>
          <w:rFonts w:ascii="Times New Roman" w:hAnsi="Times New Roman"/>
          <w:sz w:val="24"/>
          <w:szCs w:val="24"/>
        </w:rPr>
        <w:t xml:space="preserve">  </w:t>
      </w:r>
      <w:r w:rsidRPr="00F12B4E">
        <w:rPr>
          <w:rFonts w:ascii="Times New Roman" w:hAnsi="Times New Roman"/>
          <w:sz w:val="24"/>
          <w:szCs w:val="24"/>
        </w:rPr>
        <w:t>Таблица № 1</w:t>
      </w:r>
    </w:p>
    <w:tbl>
      <w:tblPr>
        <w:tblW w:w="105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8"/>
        <w:gridCol w:w="7885"/>
        <w:gridCol w:w="1276"/>
        <w:gridCol w:w="941"/>
      </w:tblGrid>
      <w:tr w:rsidR="00F12B4E" w:rsidRPr="00F12B4E" w:rsidTr="004258BC">
        <w:trPr>
          <w:trHeight w:val="20"/>
        </w:trPr>
        <w:tc>
          <w:tcPr>
            <w:tcW w:w="428" w:type="dxa"/>
            <w:shd w:val="clear" w:color="auto" w:fill="F2F2F2"/>
            <w:vAlign w:val="center"/>
          </w:tcPr>
          <w:p w:rsidR="00F12B4E" w:rsidRPr="00F12B4E" w:rsidRDefault="00F12B4E" w:rsidP="00F12B4E">
            <w:pPr>
              <w:tabs>
                <w:tab w:val="left" w:pos="142"/>
              </w:tabs>
              <w:spacing w:after="0" w:line="240" w:lineRule="atLeast"/>
              <w:rPr>
                <w:rFonts w:ascii="Times New Roman" w:eastAsia="Calibri" w:hAnsi="Times New Roman" w:cs="Times New Roman"/>
                <w:b/>
                <w:sz w:val="24"/>
                <w:szCs w:val="24"/>
                <w:lang w:eastAsia="ru-RU"/>
              </w:rPr>
            </w:pPr>
            <w:r w:rsidRPr="00F12B4E">
              <w:rPr>
                <w:rFonts w:ascii="Times New Roman" w:eastAsia="Calibri" w:hAnsi="Times New Roman" w:cs="Times New Roman"/>
                <w:b/>
                <w:sz w:val="24"/>
                <w:szCs w:val="24"/>
              </w:rPr>
              <w:t>№</w:t>
            </w:r>
            <w:proofErr w:type="gramStart"/>
            <w:r w:rsidRPr="00F12B4E">
              <w:rPr>
                <w:rFonts w:ascii="Times New Roman" w:eastAsia="Calibri" w:hAnsi="Times New Roman" w:cs="Times New Roman"/>
                <w:b/>
                <w:sz w:val="24"/>
                <w:szCs w:val="24"/>
              </w:rPr>
              <w:t>п</w:t>
            </w:r>
            <w:proofErr w:type="gramEnd"/>
            <w:r w:rsidRPr="00F12B4E">
              <w:rPr>
                <w:rFonts w:ascii="Times New Roman" w:eastAsia="Calibri" w:hAnsi="Times New Roman" w:cs="Times New Roman"/>
                <w:b/>
                <w:sz w:val="24"/>
                <w:szCs w:val="24"/>
              </w:rPr>
              <w:t>/п</w:t>
            </w:r>
          </w:p>
        </w:tc>
        <w:tc>
          <w:tcPr>
            <w:tcW w:w="7885" w:type="dxa"/>
            <w:shd w:val="clear" w:color="auto" w:fill="F2F2F2"/>
            <w:noWrap/>
            <w:vAlign w:val="center"/>
          </w:tcPr>
          <w:p w:rsidR="00F12B4E" w:rsidRPr="00F12B4E" w:rsidRDefault="00F12B4E" w:rsidP="00F12B4E">
            <w:pPr>
              <w:tabs>
                <w:tab w:val="left" w:pos="142"/>
              </w:tabs>
              <w:spacing w:after="0" w:line="240" w:lineRule="atLeast"/>
              <w:jc w:val="center"/>
              <w:rPr>
                <w:rFonts w:ascii="Times New Roman" w:eastAsia="Times New Roman" w:hAnsi="Times New Roman" w:cs="Times New Roman"/>
                <w:b/>
                <w:bCs/>
                <w:sz w:val="24"/>
                <w:szCs w:val="24"/>
                <w:lang w:eastAsia="ru-RU"/>
              </w:rPr>
            </w:pPr>
            <w:r w:rsidRPr="00F12B4E">
              <w:rPr>
                <w:rFonts w:ascii="Times New Roman" w:eastAsia="Calibri" w:hAnsi="Times New Roman" w:cs="Times New Roman"/>
                <w:b/>
                <w:sz w:val="24"/>
                <w:szCs w:val="24"/>
                <w:lang w:eastAsia="ru-RU"/>
              </w:rPr>
              <w:t>Наименование единицы услуги</w:t>
            </w:r>
          </w:p>
        </w:tc>
        <w:tc>
          <w:tcPr>
            <w:tcW w:w="1276" w:type="dxa"/>
            <w:shd w:val="clear" w:color="auto" w:fill="F2F2F2"/>
            <w:vAlign w:val="center"/>
          </w:tcPr>
          <w:p w:rsidR="00F12B4E" w:rsidRPr="00F12B4E" w:rsidRDefault="00F12B4E" w:rsidP="00F12B4E">
            <w:pPr>
              <w:tabs>
                <w:tab w:val="left" w:pos="142"/>
              </w:tabs>
              <w:spacing w:after="0" w:line="240" w:lineRule="atLeast"/>
              <w:jc w:val="center"/>
              <w:rPr>
                <w:rFonts w:ascii="Times New Roman" w:eastAsia="Times New Roman" w:hAnsi="Times New Roman" w:cs="Times New Roman"/>
                <w:b/>
                <w:kern w:val="1"/>
                <w:sz w:val="24"/>
                <w:szCs w:val="24"/>
                <w:lang w:eastAsia="ar-SA"/>
              </w:rPr>
            </w:pPr>
            <w:r w:rsidRPr="00F12B4E">
              <w:rPr>
                <w:rFonts w:ascii="Times New Roman" w:eastAsia="Times New Roman" w:hAnsi="Times New Roman" w:cs="Times New Roman"/>
                <w:b/>
                <w:bCs/>
                <w:sz w:val="24"/>
                <w:szCs w:val="24"/>
                <w:lang w:eastAsia="ru-RU"/>
              </w:rPr>
              <w:t>Единица измерения</w:t>
            </w:r>
          </w:p>
        </w:tc>
        <w:tc>
          <w:tcPr>
            <w:tcW w:w="941" w:type="dxa"/>
            <w:shd w:val="clear" w:color="auto" w:fill="F2F2F2"/>
          </w:tcPr>
          <w:p w:rsidR="00F12B4E" w:rsidRPr="00F12B4E" w:rsidRDefault="00F12B4E" w:rsidP="00F12B4E">
            <w:pPr>
              <w:tabs>
                <w:tab w:val="left" w:pos="142"/>
              </w:tabs>
              <w:spacing w:after="0" w:line="240" w:lineRule="atLeast"/>
              <w:jc w:val="center"/>
              <w:rPr>
                <w:rFonts w:ascii="Times New Roman" w:eastAsia="Calibri" w:hAnsi="Times New Roman" w:cs="Times New Roman"/>
                <w:b/>
                <w:sz w:val="24"/>
                <w:szCs w:val="24"/>
                <w:lang w:eastAsia="ru-RU"/>
              </w:rPr>
            </w:pPr>
            <w:r w:rsidRPr="00F12B4E">
              <w:rPr>
                <w:rFonts w:ascii="Times New Roman" w:eastAsia="Calibri" w:hAnsi="Times New Roman" w:cs="Times New Roman"/>
                <w:b/>
                <w:sz w:val="24"/>
                <w:szCs w:val="24"/>
                <w:lang w:eastAsia="ru-RU"/>
              </w:rPr>
              <w:t xml:space="preserve">Цена единицы услуги, руб., </w:t>
            </w:r>
          </w:p>
          <w:p w:rsidR="00F12B4E" w:rsidRPr="00F12B4E" w:rsidRDefault="00F12B4E" w:rsidP="00F12B4E">
            <w:pPr>
              <w:tabs>
                <w:tab w:val="left" w:pos="142"/>
              </w:tabs>
              <w:spacing w:after="0" w:line="240" w:lineRule="atLeast"/>
              <w:jc w:val="center"/>
              <w:rPr>
                <w:rFonts w:ascii="Times New Roman" w:eastAsia="Times New Roman" w:hAnsi="Times New Roman" w:cs="Times New Roman"/>
                <w:b/>
                <w:kern w:val="1"/>
                <w:sz w:val="24"/>
                <w:szCs w:val="24"/>
                <w:lang w:eastAsia="ar-SA"/>
              </w:rPr>
            </w:pPr>
            <w:r w:rsidRPr="00F12B4E">
              <w:rPr>
                <w:rFonts w:ascii="Times New Roman" w:eastAsia="Calibri" w:hAnsi="Times New Roman" w:cs="Times New Roman"/>
                <w:b/>
                <w:sz w:val="24"/>
                <w:szCs w:val="24"/>
                <w:lang w:eastAsia="ru-RU"/>
              </w:rPr>
              <w:t xml:space="preserve">с НДС </w:t>
            </w:r>
          </w:p>
        </w:tc>
      </w:tr>
      <w:tr w:rsidR="00F12B4E" w:rsidRPr="00F12B4E" w:rsidTr="004258BC">
        <w:trPr>
          <w:trHeight w:val="20"/>
        </w:trPr>
        <w:tc>
          <w:tcPr>
            <w:tcW w:w="428" w:type="dxa"/>
            <w:shd w:val="clear" w:color="auto" w:fill="F2F2F2"/>
          </w:tcPr>
          <w:p w:rsidR="00F12B4E" w:rsidRPr="00F12B4E" w:rsidRDefault="00F12B4E" w:rsidP="00F12B4E">
            <w:pPr>
              <w:tabs>
                <w:tab w:val="left" w:pos="142"/>
              </w:tabs>
              <w:spacing w:after="0" w:line="240" w:lineRule="atLeast"/>
              <w:ind w:right="5783"/>
              <w:jc w:val="center"/>
              <w:rPr>
                <w:rFonts w:ascii="Times New Roman" w:eastAsia="Times New Roman" w:hAnsi="Times New Roman" w:cs="Times New Roman"/>
                <w:b/>
                <w:bCs/>
                <w:sz w:val="24"/>
                <w:szCs w:val="24"/>
                <w:lang w:eastAsia="ru-RU"/>
              </w:rPr>
            </w:pPr>
          </w:p>
        </w:tc>
        <w:tc>
          <w:tcPr>
            <w:tcW w:w="10102" w:type="dxa"/>
            <w:gridSpan w:val="3"/>
            <w:shd w:val="clear" w:color="auto" w:fill="F2F2F2"/>
            <w:noWrap/>
            <w:vAlign w:val="center"/>
            <w:hideMark/>
          </w:tcPr>
          <w:p w:rsidR="00F12B4E" w:rsidRPr="00F12B4E" w:rsidRDefault="00F12B4E" w:rsidP="00F12B4E">
            <w:pPr>
              <w:tabs>
                <w:tab w:val="left" w:pos="142"/>
              </w:tabs>
              <w:spacing w:after="0" w:line="240" w:lineRule="atLeast"/>
              <w:rPr>
                <w:rFonts w:ascii="Times New Roman" w:eastAsia="Times New Roman" w:hAnsi="Times New Roman" w:cs="Times New Roman"/>
                <w:b/>
                <w:bCs/>
                <w:sz w:val="24"/>
                <w:szCs w:val="24"/>
                <w:lang w:eastAsia="ru-RU"/>
              </w:rPr>
            </w:pPr>
            <w:r w:rsidRPr="00F12B4E">
              <w:rPr>
                <w:rFonts w:ascii="Times New Roman" w:eastAsia="Times New Roman" w:hAnsi="Times New Roman" w:cs="Times New Roman"/>
                <w:b/>
                <w:bCs/>
                <w:sz w:val="24"/>
                <w:szCs w:val="24"/>
                <w:lang w:eastAsia="ru-RU"/>
              </w:rPr>
              <w:t xml:space="preserve">Входящие и исходящие вызовы при нахождении абонента </w:t>
            </w:r>
          </w:p>
          <w:p w:rsidR="00F12B4E" w:rsidRPr="00F12B4E" w:rsidRDefault="00F12B4E" w:rsidP="00F12B4E">
            <w:pPr>
              <w:tabs>
                <w:tab w:val="left" w:pos="142"/>
              </w:tabs>
              <w:spacing w:after="0" w:line="240" w:lineRule="atLeast"/>
              <w:rPr>
                <w:rFonts w:ascii="Times New Roman" w:eastAsia="Times New Roman" w:hAnsi="Times New Roman" w:cs="Times New Roman"/>
                <w:b/>
                <w:bCs/>
                <w:sz w:val="24"/>
                <w:szCs w:val="24"/>
                <w:lang w:eastAsia="ru-RU"/>
              </w:rPr>
            </w:pPr>
            <w:r w:rsidRPr="00F12B4E">
              <w:rPr>
                <w:rFonts w:ascii="Times New Roman" w:eastAsia="Times New Roman" w:hAnsi="Times New Roman" w:cs="Times New Roman"/>
                <w:b/>
                <w:bCs/>
                <w:sz w:val="24"/>
                <w:szCs w:val="24"/>
                <w:lang w:eastAsia="ru-RU"/>
              </w:rPr>
              <w:t>на территории Российской Федерации (за минуту)</w:t>
            </w:r>
          </w:p>
        </w:tc>
      </w:tr>
      <w:tr w:rsidR="00F12B4E" w:rsidRPr="00F12B4E" w:rsidTr="004258BC">
        <w:trPr>
          <w:trHeight w:val="20"/>
        </w:trPr>
        <w:tc>
          <w:tcPr>
            <w:tcW w:w="428" w:type="dxa"/>
            <w:shd w:val="clear" w:color="auto" w:fill="auto"/>
          </w:tcPr>
          <w:p w:rsidR="00F12B4E" w:rsidRPr="00F12B4E" w:rsidRDefault="00F12B4E" w:rsidP="00F12B4E">
            <w:pPr>
              <w:numPr>
                <w:ilvl w:val="0"/>
                <w:numId w:val="39"/>
              </w:numPr>
              <w:tabs>
                <w:tab w:val="left" w:pos="142"/>
              </w:tabs>
              <w:spacing w:after="0" w:line="240" w:lineRule="atLeast"/>
              <w:rPr>
                <w:rFonts w:ascii="Times New Roman" w:eastAsia="Times New Roman" w:hAnsi="Times New Roman" w:cs="Times New Roman"/>
                <w:sz w:val="24"/>
                <w:szCs w:val="24"/>
                <w:lang w:eastAsia="ru-RU"/>
              </w:rPr>
            </w:pPr>
          </w:p>
        </w:tc>
        <w:tc>
          <w:tcPr>
            <w:tcW w:w="7885" w:type="dxa"/>
            <w:shd w:val="clear" w:color="auto" w:fill="auto"/>
            <w:noWrap/>
            <w:hideMark/>
          </w:tcPr>
          <w:p w:rsidR="00F12B4E" w:rsidRPr="00F12B4E" w:rsidRDefault="00F12B4E" w:rsidP="00F12B4E">
            <w:pPr>
              <w:tabs>
                <w:tab w:val="left" w:pos="142"/>
              </w:tabs>
              <w:spacing w:after="0" w:line="240" w:lineRule="atLeast"/>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Исходящие вызовы на номера Исполнителя внутри Контракта</w:t>
            </w:r>
          </w:p>
        </w:tc>
        <w:tc>
          <w:tcPr>
            <w:tcW w:w="1276" w:type="dxa"/>
          </w:tcPr>
          <w:p w:rsidR="00F12B4E" w:rsidRPr="00F12B4E" w:rsidRDefault="00F12B4E" w:rsidP="00F12B4E">
            <w:pPr>
              <w:tabs>
                <w:tab w:val="left" w:pos="142"/>
              </w:tabs>
              <w:spacing w:after="0" w:line="240" w:lineRule="atLeast"/>
              <w:jc w:val="center"/>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минута</w:t>
            </w:r>
          </w:p>
        </w:tc>
        <w:tc>
          <w:tcPr>
            <w:tcW w:w="941" w:type="dxa"/>
            <w:tcBorders>
              <w:top w:val="nil"/>
              <w:left w:val="nil"/>
              <w:bottom w:val="single" w:sz="8" w:space="0" w:color="auto"/>
              <w:right w:val="single" w:sz="8" w:space="0" w:color="auto"/>
            </w:tcBorders>
            <w:shd w:val="clear" w:color="auto" w:fill="auto"/>
          </w:tcPr>
          <w:p w:rsidR="00F12B4E" w:rsidRPr="00F12B4E" w:rsidRDefault="00F12B4E" w:rsidP="00F12B4E">
            <w:pPr>
              <w:tabs>
                <w:tab w:val="left" w:pos="142"/>
              </w:tabs>
              <w:spacing w:after="0" w:line="240" w:lineRule="atLeast"/>
              <w:jc w:val="center"/>
              <w:rPr>
                <w:rFonts w:ascii="Times New Roman" w:eastAsia="Calibri" w:hAnsi="Times New Roman" w:cs="Times New Roman"/>
                <w:sz w:val="24"/>
                <w:szCs w:val="24"/>
              </w:rPr>
            </w:pPr>
          </w:p>
        </w:tc>
      </w:tr>
      <w:tr w:rsidR="00F12B4E" w:rsidRPr="00F12B4E" w:rsidTr="004258BC">
        <w:trPr>
          <w:trHeight w:val="20"/>
        </w:trPr>
        <w:tc>
          <w:tcPr>
            <w:tcW w:w="428" w:type="dxa"/>
            <w:shd w:val="clear" w:color="auto" w:fill="auto"/>
          </w:tcPr>
          <w:p w:rsidR="00F12B4E" w:rsidRPr="00F12B4E" w:rsidRDefault="00F12B4E" w:rsidP="00F12B4E">
            <w:pPr>
              <w:numPr>
                <w:ilvl w:val="0"/>
                <w:numId w:val="39"/>
              </w:numPr>
              <w:tabs>
                <w:tab w:val="left" w:pos="142"/>
              </w:tabs>
              <w:spacing w:after="0" w:line="240" w:lineRule="atLeast"/>
              <w:rPr>
                <w:rFonts w:ascii="Times New Roman" w:eastAsia="Times New Roman" w:hAnsi="Times New Roman" w:cs="Times New Roman"/>
                <w:sz w:val="24"/>
                <w:szCs w:val="24"/>
                <w:lang w:eastAsia="ru-RU"/>
              </w:rPr>
            </w:pPr>
          </w:p>
        </w:tc>
        <w:tc>
          <w:tcPr>
            <w:tcW w:w="7885" w:type="dxa"/>
            <w:shd w:val="clear" w:color="auto" w:fill="auto"/>
            <w:noWrap/>
            <w:hideMark/>
          </w:tcPr>
          <w:p w:rsidR="00F12B4E" w:rsidRPr="00F12B4E" w:rsidRDefault="00F12B4E" w:rsidP="00F12B4E">
            <w:pPr>
              <w:tabs>
                <w:tab w:val="left" w:pos="142"/>
              </w:tabs>
              <w:spacing w:after="0" w:line="240" w:lineRule="atLeast"/>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Исходящие вызовы на номера Исполнителя домашнего региона</w:t>
            </w:r>
          </w:p>
        </w:tc>
        <w:tc>
          <w:tcPr>
            <w:tcW w:w="1276" w:type="dxa"/>
          </w:tcPr>
          <w:p w:rsidR="00F12B4E" w:rsidRPr="00F12B4E" w:rsidRDefault="00F12B4E" w:rsidP="00F12B4E">
            <w:pPr>
              <w:tabs>
                <w:tab w:val="left" w:pos="142"/>
              </w:tabs>
              <w:spacing w:after="0" w:line="240" w:lineRule="atLeast"/>
              <w:jc w:val="center"/>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минута</w:t>
            </w:r>
          </w:p>
        </w:tc>
        <w:tc>
          <w:tcPr>
            <w:tcW w:w="941" w:type="dxa"/>
            <w:tcBorders>
              <w:top w:val="nil"/>
              <w:left w:val="nil"/>
              <w:bottom w:val="single" w:sz="8" w:space="0" w:color="auto"/>
              <w:right w:val="single" w:sz="8" w:space="0" w:color="auto"/>
            </w:tcBorders>
            <w:shd w:val="clear" w:color="auto" w:fill="auto"/>
          </w:tcPr>
          <w:p w:rsidR="00F12B4E" w:rsidRPr="00F12B4E" w:rsidRDefault="00F12B4E" w:rsidP="00F12B4E">
            <w:pPr>
              <w:tabs>
                <w:tab w:val="left" w:pos="142"/>
              </w:tabs>
              <w:spacing w:after="0" w:line="240" w:lineRule="atLeast"/>
              <w:jc w:val="center"/>
              <w:rPr>
                <w:rFonts w:ascii="Times New Roman" w:eastAsia="Calibri" w:hAnsi="Times New Roman" w:cs="Times New Roman"/>
                <w:sz w:val="24"/>
                <w:szCs w:val="24"/>
              </w:rPr>
            </w:pPr>
          </w:p>
        </w:tc>
      </w:tr>
      <w:tr w:rsidR="00F12B4E" w:rsidRPr="00F12B4E" w:rsidTr="004258BC">
        <w:trPr>
          <w:trHeight w:val="20"/>
        </w:trPr>
        <w:tc>
          <w:tcPr>
            <w:tcW w:w="428" w:type="dxa"/>
            <w:shd w:val="clear" w:color="auto" w:fill="auto"/>
          </w:tcPr>
          <w:p w:rsidR="00F12B4E" w:rsidRPr="00F12B4E" w:rsidRDefault="00F12B4E" w:rsidP="00F12B4E">
            <w:pPr>
              <w:numPr>
                <w:ilvl w:val="0"/>
                <w:numId w:val="39"/>
              </w:numPr>
              <w:tabs>
                <w:tab w:val="left" w:pos="142"/>
              </w:tabs>
              <w:spacing w:after="0" w:line="240" w:lineRule="atLeast"/>
              <w:rPr>
                <w:rFonts w:ascii="Times New Roman" w:eastAsia="Times New Roman" w:hAnsi="Times New Roman" w:cs="Times New Roman"/>
                <w:sz w:val="24"/>
                <w:szCs w:val="24"/>
                <w:lang w:eastAsia="ru-RU"/>
              </w:rPr>
            </w:pPr>
          </w:p>
        </w:tc>
        <w:tc>
          <w:tcPr>
            <w:tcW w:w="7885" w:type="dxa"/>
            <w:shd w:val="clear" w:color="auto" w:fill="auto"/>
            <w:noWrap/>
          </w:tcPr>
          <w:p w:rsidR="00F12B4E" w:rsidRPr="00F12B4E" w:rsidRDefault="00F12B4E" w:rsidP="00F12B4E">
            <w:pPr>
              <w:tabs>
                <w:tab w:val="left" w:pos="142"/>
              </w:tabs>
              <w:spacing w:after="0" w:line="240" w:lineRule="atLeast"/>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Исходящие вызовы на номера Исполнителя в другие регионы России</w:t>
            </w:r>
          </w:p>
        </w:tc>
        <w:tc>
          <w:tcPr>
            <w:tcW w:w="1276" w:type="dxa"/>
          </w:tcPr>
          <w:p w:rsidR="00F12B4E" w:rsidRPr="00F12B4E" w:rsidRDefault="00F12B4E" w:rsidP="00F12B4E">
            <w:pPr>
              <w:tabs>
                <w:tab w:val="left" w:pos="142"/>
              </w:tabs>
              <w:spacing w:after="0" w:line="240" w:lineRule="atLeast"/>
              <w:jc w:val="center"/>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минута</w:t>
            </w:r>
          </w:p>
        </w:tc>
        <w:tc>
          <w:tcPr>
            <w:tcW w:w="941" w:type="dxa"/>
            <w:tcBorders>
              <w:top w:val="nil"/>
              <w:left w:val="nil"/>
              <w:bottom w:val="single" w:sz="8" w:space="0" w:color="auto"/>
              <w:right w:val="single" w:sz="8" w:space="0" w:color="auto"/>
            </w:tcBorders>
            <w:shd w:val="clear" w:color="auto" w:fill="auto"/>
          </w:tcPr>
          <w:p w:rsidR="00F12B4E" w:rsidRPr="00F12B4E" w:rsidRDefault="00F12B4E" w:rsidP="00F12B4E">
            <w:pPr>
              <w:tabs>
                <w:tab w:val="left" w:pos="142"/>
              </w:tabs>
              <w:spacing w:after="0" w:line="240" w:lineRule="atLeast"/>
              <w:jc w:val="center"/>
              <w:rPr>
                <w:rFonts w:ascii="Times New Roman" w:eastAsia="Calibri" w:hAnsi="Times New Roman" w:cs="Times New Roman"/>
                <w:sz w:val="24"/>
                <w:szCs w:val="24"/>
              </w:rPr>
            </w:pPr>
          </w:p>
        </w:tc>
      </w:tr>
      <w:tr w:rsidR="00F12B4E" w:rsidRPr="00F12B4E" w:rsidTr="004258BC">
        <w:trPr>
          <w:trHeight w:val="20"/>
        </w:trPr>
        <w:tc>
          <w:tcPr>
            <w:tcW w:w="428" w:type="dxa"/>
            <w:shd w:val="clear" w:color="auto" w:fill="auto"/>
          </w:tcPr>
          <w:p w:rsidR="00F12B4E" w:rsidRPr="00F12B4E" w:rsidRDefault="00F12B4E" w:rsidP="00F12B4E">
            <w:pPr>
              <w:numPr>
                <w:ilvl w:val="0"/>
                <w:numId w:val="39"/>
              </w:numPr>
              <w:tabs>
                <w:tab w:val="left" w:pos="142"/>
              </w:tabs>
              <w:spacing w:after="0" w:line="240" w:lineRule="atLeast"/>
              <w:rPr>
                <w:rFonts w:ascii="Times New Roman" w:eastAsia="Times New Roman" w:hAnsi="Times New Roman" w:cs="Times New Roman"/>
                <w:sz w:val="24"/>
                <w:szCs w:val="24"/>
                <w:lang w:eastAsia="ru-RU"/>
              </w:rPr>
            </w:pPr>
          </w:p>
        </w:tc>
        <w:tc>
          <w:tcPr>
            <w:tcW w:w="7885" w:type="dxa"/>
            <w:shd w:val="clear" w:color="auto" w:fill="auto"/>
            <w:noWrap/>
          </w:tcPr>
          <w:p w:rsidR="00F12B4E" w:rsidRPr="00F12B4E" w:rsidRDefault="00F12B4E" w:rsidP="00F12B4E">
            <w:pPr>
              <w:tabs>
                <w:tab w:val="left" w:pos="142"/>
              </w:tabs>
              <w:spacing w:after="0" w:line="240" w:lineRule="atLeast"/>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Исходящие вызовы на номера Операторов сотовой и фиксированной связи домашнего региона</w:t>
            </w:r>
          </w:p>
        </w:tc>
        <w:tc>
          <w:tcPr>
            <w:tcW w:w="1276" w:type="dxa"/>
          </w:tcPr>
          <w:p w:rsidR="00F12B4E" w:rsidRPr="00F12B4E" w:rsidRDefault="00F12B4E" w:rsidP="00F12B4E">
            <w:pPr>
              <w:tabs>
                <w:tab w:val="left" w:pos="142"/>
              </w:tabs>
              <w:spacing w:after="0" w:line="240" w:lineRule="atLeast"/>
              <w:jc w:val="center"/>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минута</w:t>
            </w:r>
          </w:p>
        </w:tc>
        <w:tc>
          <w:tcPr>
            <w:tcW w:w="941" w:type="dxa"/>
            <w:tcBorders>
              <w:top w:val="nil"/>
              <w:left w:val="nil"/>
              <w:bottom w:val="single" w:sz="8" w:space="0" w:color="auto"/>
              <w:right w:val="single" w:sz="8" w:space="0" w:color="auto"/>
            </w:tcBorders>
            <w:shd w:val="clear" w:color="auto" w:fill="auto"/>
          </w:tcPr>
          <w:p w:rsidR="00F12B4E" w:rsidRPr="00F12B4E" w:rsidRDefault="00F12B4E" w:rsidP="00F12B4E">
            <w:pPr>
              <w:tabs>
                <w:tab w:val="left" w:pos="142"/>
              </w:tabs>
              <w:spacing w:after="0" w:line="240" w:lineRule="atLeast"/>
              <w:jc w:val="center"/>
              <w:rPr>
                <w:rFonts w:ascii="Times New Roman" w:eastAsia="Calibri" w:hAnsi="Times New Roman" w:cs="Times New Roman"/>
                <w:sz w:val="24"/>
                <w:szCs w:val="24"/>
              </w:rPr>
            </w:pPr>
          </w:p>
        </w:tc>
      </w:tr>
      <w:tr w:rsidR="00F12B4E" w:rsidRPr="00F12B4E" w:rsidTr="004258BC">
        <w:trPr>
          <w:trHeight w:val="20"/>
        </w:trPr>
        <w:tc>
          <w:tcPr>
            <w:tcW w:w="428" w:type="dxa"/>
            <w:shd w:val="clear" w:color="auto" w:fill="auto"/>
          </w:tcPr>
          <w:p w:rsidR="00F12B4E" w:rsidRPr="00F12B4E" w:rsidRDefault="00F12B4E" w:rsidP="00F12B4E">
            <w:pPr>
              <w:numPr>
                <w:ilvl w:val="0"/>
                <w:numId w:val="39"/>
              </w:numPr>
              <w:tabs>
                <w:tab w:val="left" w:pos="142"/>
              </w:tabs>
              <w:spacing w:after="0" w:line="240" w:lineRule="atLeast"/>
              <w:rPr>
                <w:rFonts w:ascii="Times New Roman" w:eastAsia="Times New Roman" w:hAnsi="Times New Roman" w:cs="Times New Roman"/>
                <w:sz w:val="24"/>
                <w:szCs w:val="24"/>
                <w:lang w:eastAsia="ru-RU"/>
              </w:rPr>
            </w:pPr>
          </w:p>
        </w:tc>
        <w:tc>
          <w:tcPr>
            <w:tcW w:w="7885" w:type="dxa"/>
            <w:shd w:val="clear" w:color="auto" w:fill="auto"/>
            <w:noWrap/>
            <w:hideMark/>
          </w:tcPr>
          <w:p w:rsidR="00F12B4E" w:rsidRPr="00F12B4E" w:rsidRDefault="00F12B4E" w:rsidP="00F12B4E">
            <w:pPr>
              <w:tabs>
                <w:tab w:val="left" w:pos="142"/>
              </w:tabs>
              <w:spacing w:after="0" w:line="240" w:lineRule="atLeast"/>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Исходящие вызовы на номера Операторов сотовой и фиксированной связи других регионов России</w:t>
            </w:r>
          </w:p>
        </w:tc>
        <w:tc>
          <w:tcPr>
            <w:tcW w:w="1276" w:type="dxa"/>
          </w:tcPr>
          <w:p w:rsidR="00F12B4E" w:rsidRPr="00F12B4E" w:rsidRDefault="00F12B4E" w:rsidP="00F12B4E">
            <w:pPr>
              <w:tabs>
                <w:tab w:val="left" w:pos="142"/>
              </w:tabs>
              <w:spacing w:after="0" w:line="240" w:lineRule="atLeast"/>
              <w:jc w:val="center"/>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минута</w:t>
            </w:r>
          </w:p>
        </w:tc>
        <w:tc>
          <w:tcPr>
            <w:tcW w:w="941" w:type="dxa"/>
            <w:tcBorders>
              <w:top w:val="nil"/>
              <w:left w:val="nil"/>
              <w:bottom w:val="single" w:sz="8" w:space="0" w:color="auto"/>
              <w:right w:val="single" w:sz="8" w:space="0" w:color="auto"/>
            </w:tcBorders>
            <w:shd w:val="clear" w:color="auto" w:fill="auto"/>
          </w:tcPr>
          <w:p w:rsidR="00F12B4E" w:rsidRPr="00F12B4E" w:rsidRDefault="00F12B4E" w:rsidP="00F12B4E">
            <w:pPr>
              <w:tabs>
                <w:tab w:val="left" w:pos="142"/>
              </w:tabs>
              <w:spacing w:after="0" w:line="240" w:lineRule="atLeast"/>
              <w:jc w:val="center"/>
              <w:rPr>
                <w:rFonts w:ascii="Times New Roman" w:eastAsia="Calibri" w:hAnsi="Times New Roman" w:cs="Times New Roman"/>
                <w:sz w:val="24"/>
                <w:szCs w:val="24"/>
              </w:rPr>
            </w:pPr>
          </w:p>
        </w:tc>
      </w:tr>
      <w:tr w:rsidR="00F12B4E" w:rsidRPr="00F12B4E" w:rsidTr="004258BC">
        <w:trPr>
          <w:trHeight w:val="20"/>
        </w:trPr>
        <w:tc>
          <w:tcPr>
            <w:tcW w:w="428" w:type="dxa"/>
            <w:shd w:val="clear" w:color="auto" w:fill="F2F2F2"/>
          </w:tcPr>
          <w:p w:rsidR="00F12B4E" w:rsidRPr="00F12B4E" w:rsidRDefault="00F12B4E" w:rsidP="00F12B4E">
            <w:pPr>
              <w:tabs>
                <w:tab w:val="left" w:pos="142"/>
              </w:tabs>
              <w:spacing w:after="0" w:line="240" w:lineRule="atLeast"/>
              <w:jc w:val="center"/>
              <w:rPr>
                <w:rFonts w:ascii="Times New Roman" w:eastAsia="Calibri" w:hAnsi="Times New Roman" w:cs="Times New Roman"/>
                <w:sz w:val="24"/>
                <w:szCs w:val="24"/>
              </w:rPr>
            </w:pPr>
          </w:p>
        </w:tc>
        <w:tc>
          <w:tcPr>
            <w:tcW w:w="10102" w:type="dxa"/>
            <w:gridSpan w:val="3"/>
            <w:shd w:val="clear" w:color="auto" w:fill="F2F2F2"/>
            <w:vAlign w:val="center"/>
          </w:tcPr>
          <w:p w:rsidR="00F12B4E" w:rsidRPr="00F12B4E" w:rsidRDefault="00F12B4E" w:rsidP="00F12B4E">
            <w:pPr>
              <w:tabs>
                <w:tab w:val="left" w:pos="142"/>
              </w:tabs>
              <w:spacing w:after="0" w:line="240" w:lineRule="atLeast"/>
              <w:rPr>
                <w:rFonts w:ascii="Times New Roman" w:eastAsia="Calibri" w:hAnsi="Times New Roman" w:cs="Times New Roman"/>
                <w:sz w:val="24"/>
                <w:szCs w:val="24"/>
              </w:rPr>
            </w:pPr>
            <w:r w:rsidRPr="00F12B4E">
              <w:rPr>
                <w:rFonts w:ascii="Times New Roman" w:eastAsia="Calibri" w:hAnsi="Times New Roman" w:cs="Times New Roman"/>
                <w:b/>
                <w:bCs/>
                <w:sz w:val="24"/>
                <w:szCs w:val="24"/>
              </w:rPr>
              <w:t>SMS при нахождении абонента на территории Российской Федерации (за 1 сообщение)</w:t>
            </w:r>
          </w:p>
        </w:tc>
      </w:tr>
      <w:tr w:rsidR="00F12B4E" w:rsidRPr="00F12B4E" w:rsidTr="004258BC">
        <w:trPr>
          <w:trHeight w:val="20"/>
        </w:trPr>
        <w:tc>
          <w:tcPr>
            <w:tcW w:w="428" w:type="dxa"/>
            <w:shd w:val="clear" w:color="auto" w:fill="auto"/>
          </w:tcPr>
          <w:p w:rsidR="00F12B4E" w:rsidRPr="00F12B4E" w:rsidRDefault="00F12B4E" w:rsidP="00F12B4E">
            <w:pPr>
              <w:numPr>
                <w:ilvl w:val="0"/>
                <w:numId w:val="39"/>
              </w:numPr>
              <w:tabs>
                <w:tab w:val="left" w:pos="142"/>
              </w:tabs>
              <w:spacing w:after="0" w:line="240" w:lineRule="atLeast"/>
              <w:rPr>
                <w:rFonts w:ascii="Times New Roman" w:eastAsia="Calibri" w:hAnsi="Times New Roman" w:cs="Times New Roman"/>
                <w:sz w:val="24"/>
                <w:szCs w:val="24"/>
              </w:rPr>
            </w:pPr>
          </w:p>
        </w:tc>
        <w:tc>
          <w:tcPr>
            <w:tcW w:w="7885" w:type="dxa"/>
            <w:shd w:val="clear" w:color="auto" w:fill="auto"/>
            <w:noWrap/>
          </w:tcPr>
          <w:p w:rsidR="00F12B4E" w:rsidRPr="00F12B4E" w:rsidRDefault="00F12B4E" w:rsidP="00F12B4E">
            <w:pPr>
              <w:tabs>
                <w:tab w:val="left" w:pos="142"/>
              </w:tabs>
              <w:spacing w:after="0" w:line="240" w:lineRule="atLeast"/>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 xml:space="preserve">Исходящие SMS на номера Исполнителя </w:t>
            </w:r>
          </w:p>
        </w:tc>
        <w:tc>
          <w:tcPr>
            <w:tcW w:w="1276" w:type="dxa"/>
            <w:shd w:val="clear" w:color="auto" w:fill="FFFFFF"/>
          </w:tcPr>
          <w:p w:rsidR="00F12B4E" w:rsidRPr="00F12B4E" w:rsidRDefault="00F12B4E" w:rsidP="00F12B4E">
            <w:pPr>
              <w:tabs>
                <w:tab w:val="left" w:pos="142"/>
              </w:tabs>
              <w:spacing w:after="0" w:line="240" w:lineRule="atLeast"/>
              <w:rPr>
                <w:rFonts w:ascii="Times New Roman" w:eastAsia="Times New Roman" w:hAnsi="Times New Roman" w:cs="Times New Roman"/>
                <w:sz w:val="24"/>
                <w:szCs w:val="24"/>
                <w:lang w:eastAsia="ru-RU"/>
              </w:rPr>
            </w:pPr>
            <w:r w:rsidRPr="00F12B4E">
              <w:rPr>
                <w:rFonts w:ascii="Times New Roman" w:eastAsia="Calibri" w:hAnsi="Times New Roman" w:cs="Times New Roman"/>
                <w:bCs/>
                <w:sz w:val="24"/>
                <w:szCs w:val="24"/>
              </w:rPr>
              <w:t>сообщение</w:t>
            </w:r>
          </w:p>
        </w:tc>
        <w:tc>
          <w:tcPr>
            <w:tcW w:w="941" w:type="dxa"/>
            <w:tcBorders>
              <w:top w:val="nil"/>
              <w:left w:val="nil"/>
              <w:bottom w:val="single" w:sz="8" w:space="0" w:color="auto"/>
              <w:right w:val="single" w:sz="8" w:space="0" w:color="auto"/>
            </w:tcBorders>
            <w:shd w:val="clear" w:color="auto" w:fill="auto"/>
          </w:tcPr>
          <w:p w:rsidR="00F12B4E" w:rsidRPr="00F12B4E" w:rsidRDefault="00F12B4E" w:rsidP="00F12B4E">
            <w:pPr>
              <w:tabs>
                <w:tab w:val="left" w:pos="142"/>
              </w:tabs>
              <w:spacing w:after="0" w:line="240" w:lineRule="atLeast"/>
              <w:jc w:val="center"/>
              <w:rPr>
                <w:rFonts w:ascii="Times New Roman" w:eastAsia="Calibri" w:hAnsi="Times New Roman" w:cs="Times New Roman"/>
                <w:sz w:val="24"/>
                <w:szCs w:val="24"/>
              </w:rPr>
            </w:pPr>
          </w:p>
        </w:tc>
      </w:tr>
      <w:tr w:rsidR="00F12B4E" w:rsidRPr="00F12B4E" w:rsidTr="004258BC">
        <w:trPr>
          <w:trHeight w:val="20"/>
        </w:trPr>
        <w:tc>
          <w:tcPr>
            <w:tcW w:w="428" w:type="dxa"/>
            <w:tcBorders>
              <w:top w:val="single" w:sz="4" w:space="0" w:color="auto"/>
              <w:left w:val="single" w:sz="4" w:space="0" w:color="auto"/>
              <w:bottom w:val="single" w:sz="4" w:space="0" w:color="auto"/>
              <w:right w:val="single" w:sz="4" w:space="0" w:color="auto"/>
            </w:tcBorders>
            <w:shd w:val="clear" w:color="auto" w:fill="auto"/>
          </w:tcPr>
          <w:p w:rsidR="00F12B4E" w:rsidRPr="00F12B4E" w:rsidRDefault="00F12B4E" w:rsidP="00F12B4E">
            <w:pPr>
              <w:numPr>
                <w:ilvl w:val="0"/>
                <w:numId w:val="39"/>
              </w:numPr>
              <w:tabs>
                <w:tab w:val="left" w:pos="142"/>
              </w:tabs>
              <w:spacing w:after="0" w:line="240" w:lineRule="atLeast"/>
              <w:rPr>
                <w:rFonts w:ascii="Times New Roman" w:eastAsia="Calibri" w:hAnsi="Times New Roman" w:cs="Times New Roman"/>
                <w:sz w:val="24"/>
                <w:szCs w:val="24"/>
              </w:rPr>
            </w:pPr>
          </w:p>
        </w:tc>
        <w:tc>
          <w:tcPr>
            <w:tcW w:w="7885" w:type="dxa"/>
            <w:tcBorders>
              <w:top w:val="single" w:sz="4" w:space="0" w:color="auto"/>
              <w:left w:val="single" w:sz="4" w:space="0" w:color="auto"/>
              <w:bottom w:val="single" w:sz="4" w:space="0" w:color="auto"/>
              <w:right w:val="single" w:sz="4" w:space="0" w:color="auto"/>
            </w:tcBorders>
            <w:shd w:val="clear" w:color="auto" w:fill="auto"/>
            <w:noWrap/>
          </w:tcPr>
          <w:p w:rsidR="00F12B4E" w:rsidRPr="00F12B4E" w:rsidRDefault="00F12B4E" w:rsidP="00F12B4E">
            <w:pPr>
              <w:tabs>
                <w:tab w:val="left" w:pos="142"/>
              </w:tabs>
              <w:spacing w:after="0" w:line="240" w:lineRule="atLeast"/>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 xml:space="preserve">Исходящие SMS на номера других Операторов сотовой связи России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2B4E" w:rsidRPr="00F12B4E" w:rsidRDefault="00F12B4E" w:rsidP="00F12B4E">
            <w:pPr>
              <w:tabs>
                <w:tab w:val="left" w:pos="142"/>
              </w:tabs>
              <w:spacing w:after="0" w:line="240" w:lineRule="atLeast"/>
              <w:rPr>
                <w:rFonts w:ascii="Times New Roman" w:eastAsia="Times New Roman" w:hAnsi="Times New Roman" w:cs="Times New Roman"/>
                <w:sz w:val="24"/>
                <w:szCs w:val="24"/>
                <w:lang w:eastAsia="ru-RU"/>
              </w:rPr>
            </w:pPr>
            <w:r w:rsidRPr="00F12B4E">
              <w:rPr>
                <w:rFonts w:ascii="Times New Roman" w:eastAsia="Calibri" w:hAnsi="Times New Roman" w:cs="Times New Roman"/>
                <w:bCs/>
                <w:sz w:val="24"/>
                <w:szCs w:val="24"/>
              </w:rPr>
              <w:t>сообщение</w:t>
            </w:r>
          </w:p>
        </w:tc>
        <w:tc>
          <w:tcPr>
            <w:tcW w:w="941" w:type="dxa"/>
            <w:tcBorders>
              <w:top w:val="nil"/>
              <w:left w:val="nil"/>
              <w:bottom w:val="single" w:sz="8" w:space="0" w:color="auto"/>
              <w:right w:val="single" w:sz="8" w:space="0" w:color="auto"/>
            </w:tcBorders>
            <w:shd w:val="clear" w:color="auto" w:fill="auto"/>
          </w:tcPr>
          <w:p w:rsidR="00F12B4E" w:rsidRPr="00F12B4E" w:rsidRDefault="00F12B4E" w:rsidP="00F12B4E">
            <w:pPr>
              <w:tabs>
                <w:tab w:val="left" w:pos="142"/>
              </w:tabs>
              <w:spacing w:after="0" w:line="240" w:lineRule="atLeast"/>
              <w:jc w:val="center"/>
              <w:rPr>
                <w:rFonts w:ascii="Times New Roman" w:eastAsia="Calibri" w:hAnsi="Times New Roman" w:cs="Times New Roman"/>
                <w:sz w:val="24"/>
                <w:szCs w:val="24"/>
              </w:rPr>
            </w:pPr>
          </w:p>
        </w:tc>
      </w:tr>
      <w:tr w:rsidR="00F12B4E" w:rsidRPr="00F12B4E" w:rsidTr="004258BC">
        <w:trPr>
          <w:trHeight w:val="20"/>
        </w:trPr>
        <w:tc>
          <w:tcPr>
            <w:tcW w:w="428" w:type="dxa"/>
            <w:tcBorders>
              <w:top w:val="single" w:sz="4" w:space="0" w:color="auto"/>
              <w:left w:val="single" w:sz="4" w:space="0" w:color="auto"/>
              <w:bottom w:val="single" w:sz="4" w:space="0" w:color="auto"/>
              <w:right w:val="single" w:sz="4" w:space="0" w:color="auto"/>
            </w:tcBorders>
            <w:shd w:val="clear" w:color="auto" w:fill="F2F2F2"/>
          </w:tcPr>
          <w:p w:rsidR="00F12B4E" w:rsidRPr="00F12B4E" w:rsidRDefault="00F12B4E" w:rsidP="00F12B4E">
            <w:pPr>
              <w:tabs>
                <w:tab w:val="left" w:pos="142"/>
              </w:tabs>
              <w:spacing w:after="0" w:line="240" w:lineRule="atLeast"/>
              <w:rPr>
                <w:rFonts w:ascii="Times New Roman" w:eastAsia="Calibri" w:hAnsi="Times New Roman" w:cs="Times New Roman"/>
                <w:sz w:val="24"/>
                <w:szCs w:val="24"/>
              </w:rPr>
            </w:pPr>
          </w:p>
        </w:tc>
        <w:tc>
          <w:tcPr>
            <w:tcW w:w="10102" w:type="dxa"/>
            <w:gridSpan w:val="3"/>
            <w:tcBorders>
              <w:top w:val="single" w:sz="4" w:space="0" w:color="auto"/>
              <w:left w:val="single" w:sz="4" w:space="0" w:color="auto"/>
              <w:bottom w:val="single" w:sz="4" w:space="0" w:color="auto"/>
            </w:tcBorders>
            <w:shd w:val="clear" w:color="auto" w:fill="F2F2F2"/>
            <w:noWrap/>
            <w:vAlign w:val="center"/>
          </w:tcPr>
          <w:p w:rsidR="00F12B4E" w:rsidRPr="00F12B4E" w:rsidRDefault="00F12B4E" w:rsidP="00F12B4E">
            <w:pPr>
              <w:tabs>
                <w:tab w:val="left" w:pos="142"/>
              </w:tabs>
              <w:spacing w:after="0" w:line="240" w:lineRule="atLeast"/>
              <w:rPr>
                <w:rFonts w:ascii="Times New Roman" w:eastAsia="Calibri" w:hAnsi="Times New Roman" w:cs="Times New Roman"/>
                <w:b/>
                <w:sz w:val="24"/>
                <w:szCs w:val="24"/>
              </w:rPr>
            </w:pPr>
            <w:r w:rsidRPr="00F12B4E">
              <w:rPr>
                <w:rFonts w:ascii="Times New Roman" w:eastAsia="Calibri" w:hAnsi="Times New Roman" w:cs="Times New Roman"/>
                <w:b/>
                <w:sz w:val="24"/>
                <w:szCs w:val="24"/>
              </w:rPr>
              <w:t>MMS при нахождении абонента на территории Российской Федерации (за 1 сообщение)</w:t>
            </w:r>
          </w:p>
        </w:tc>
      </w:tr>
      <w:tr w:rsidR="00F12B4E" w:rsidRPr="00F12B4E" w:rsidTr="004258BC">
        <w:trPr>
          <w:trHeight w:val="20"/>
        </w:trPr>
        <w:tc>
          <w:tcPr>
            <w:tcW w:w="428" w:type="dxa"/>
            <w:shd w:val="clear" w:color="auto" w:fill="auto"/>
          </w:tcPr>
          <w:p w:rsidR="00F12B4E" w:rsidRPr="00F12B4E" w:rsidRDefault="00F12B4E" w:rsidP="00F12B4E">
            <w:pPr>
              <w:numPr>
                <w:ilvl w:val="0"/>
                <w:numId w:val="39"/>
              </w:numPr>
              <w:tabs>
                <w:tab w:val="left" w:pos="142"/>
              </w:tabs>
              <w:spacing w:after="0" w:line="240" w:lineRule="atLeast"/>
              <w:rPr>
                <w:rFonts w:ascii="Times New Roman" w:eastAsia="Calibri" w:hAnsi="Times New Roman" w:cs="Times New Roman"/>
                <w:sz w:val="24"/>
                <w:szCs w:val="24"/>
                <w:lang w:eastAsia="ru-RU"/>
              </w:rPr>
            </w:pPr>
          </w:p>
        </w:tc>
        <w:tc>
          <w:tcPr>
            <w:tcW w:w="7885" w:type="dxa"/>
            <w:shd w:val="clear" w:color="auto" w:fill="auto"/>
            <w:noWrap/>
          </w:tcPr>
          <w:p w:rsidR="00F12B4E" w:rsidRPr="00F12B4E" w:rsidRDefault="00F12B4E" w:rsidP="00F12B4E">
            <w:pPr>
              <w:tabs>
                <w:tab w:val="left" w:pos="142"/>
              </w:tabs>
              <w:spacing w:after="0" w:line="240" w:lineRule="atLeast"/>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 xml:space="preserve">Исходящие MMS на номера Исполнителя </w:t>
            </w:r>
          </w:p>
        </w:tc>
        <w:tc>
          <w:tcPr>
            <w:tcW w:w="1276" w:type="dxa"/>
            <w:shd w:val="clear" w:color="auto" w:fill="FFFFFF"/>
          </w:tcPr>
          <w:p w:rsidR="00F12B4E" w:rsidRPr="00F12B4E" w:rsidRDefault="00F12B4E" w:rsidP="00F12B4E">
            <w:pPr>
              <w:tabs>
                <w:tab w:val="left" w:pos="142"/>
              </w:tabs>
              <w:spacing w:after="0" w:line="240" w:lineRule="atLeast"/>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сообщение</w:t>
            </w:r>
          </w:p>
        </w:tc>
        <w:tc>
          <w:tcPr>
            <w:tcW w:w="941" w:type="dxa"/>
            <w:tcBorders>
              <w:top w:val="nil"/>
              <w:left w:val="nil"/>
              <w:bottom w:val="single" w:sz="8" w:space="0" w:color="auto"/>
              <w:right w:val="single" w:sz="8" w:space="0" w:color="auto"/>
            </w:tcBorders>
            <w:shd w:val="clear" w:color="auto" w:fill="auto"/>
          </w:tcPr>
          <w:p w:rsidR="00F12B4E" w:rsidRPr="00F12B4E" w:rsidRDefault="00F12B4E" w:rsidP="00F12B4E">
            <w:pPr>
              <w:tabs>
                <w:tab w:val="left" w:pos="142"/>
              </w:tabs>
              <w:spacing w:after="0" w:line="240" w:lineRule="atLeast"/>
              <w:jc w:val="center"/>
              <w:rPr>
                <w:rFonts w:ascii="Times New Roman" w:eastAsia="Calibri" w:hAnsi="Times New Roman" w:cs="Times New Roman"/>
                <w:sz w:val="24"/>
                <w:szCs w:val="24"/>
              </w:rPr>
            </w:pPr>
          </w:p>
        </w:tc>
      </w:tr>
      <w:tr w:rsidR="00F12B4E" w:rsidRPr="00F12B4E" w:rsidTr="004258BC">
        <w:trPr>
          <w:trHeight w:val="20"/>
        </w:trPr>
        <w:tc>
          <w:tcPr>
            <w:tcW w:w="428" w:type="dxa"/>
            <w:shd w:val="clear" w:color="auto" w:fill="auto"/>
          </w:tcPr>
          <w:p w:rsidR="00F12B4E" w:rsidRPr="00F12B4E" w:rsidRDefault="00F12B4E" w:rsidP="00F12B4E">
            <w:pPr>
              <w:numPr>
                <w:ilvl w:val="0"/>
                <w:numId w:val="39"/>
              </w:numPr>
              <w:tabs>
                <w:tab w:val="left" w:pos="142"/>
              </w:tabs>
              <w:spacing w:after="0" w:line="240" w:lineRule="atLeast"/>
              <w:rPr>
                <w:rFonts w:ascii="Times New Roman" w:eastAsia="Calibri" w:hAnsi="Times New Roman" w:cs="Times New Roman"/>
                <w:sz w:val="24"/>
                <w:szCs w:val="24"/>
                <w:lang w:eastAsia="ru-RU"/>
              </w:rPr>
            </w:pPr>
          </w:p>
        </w:tc>
        <w:tc>
          <w:tcPr>
            <w:tcW w:w="7885" w:type="dxa"/>
            <w:shd w:val="clear" w:color="auto" w:fill="auto"/>
            <w:noWrap/>
          </w:tcPr>
          <w:p w:rsidR="00F12B4E" w:rsidRPr="00F12B4E" w:rsidRDefault="00F12B4E" w:rsidP="00F12B4E">
            <w:pPr>
              <w:tabs>
                <w:tab w:val="left" w:pos="142"/>
              </w:tabs>
              <w:spacing w:after="0" w:line="240" w:lineRule="atLeast"/>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 xml:space="preserve">Исходящие MMS на номера Операторов сотовой связи России </w:t>
            </w:r>
          </w:p>
        </w:tc>
        <w:tc>
          <w:tcPr>
            <w:tcW w:w="1276" w:type="dxa"/>
            <w:shd w:val="clear" w:color="auto" w:fill="FFFFFF"/>
          </w:tcPr>
          <w:p w:rsidR="00F12B4E" w:rsidRPr="00F12B4E" w:rsidRDefault="00F12B4E" w:rsidP="00F12B4E">
            <w:pPr>
              <w:tabs>
                <w:tab w:val="left" w:pos="142"/>
              </w:tabs>
              <w:spacing w:after="0" w:line="240" w:lineRule="atLeast"/>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сообщение</w:t>
            </w:r>
          </w:p>
        </w:tc>
        <w:tc>
          <w:tcPr>
            <w:tcW w:w="941" w:type="dxa"/>
            <w:tcBorders>
              <w:top w:val="nil"/>
              <w:left w:val="nil"/>
              <w:bottom w:val="single" w:sz="8" w:space="0" w:color="auto"/>
              <w:right w:val="single" w:sz="8" w:space="0" w:color="auto"/>
            </w:tcBorders>
            <w:shd w:val="clear" w:color="auto" w:fill="auto"/>
          </w:tcPr>
          <w:p w:rsidR="00F12B4E" w:rsidRPr="00F12B4E" w:rsidRDefault="00F12B4E" w:rsidP="00F12B4E">
            <w:pPr>
              <w:tabs>
                <w:tab w:val="left" w:pos="142"/>
              </w:tabs>
              <w:spacing w:after="0" w:line="240" w:lineRule="atLeast"/>
              <w:jc w:val="center"/>
              <w:rPr>
                <w:rFonts w:ascii="Times New Roman" w:eastAsia="Calibri" w:hAnsi="Times New Roman" w:cs="Times New Roman"/>
                <w:sz w:val="24"/>
                <w:szCs w:val="24"/>
              </w:rPr>
            </w:pPr>
          </w:p>
        </w:tc>
      </w:tr>
      <w:tr w:rsidR="00F12B4E" w:rsidRPr="00F12B4E" w:rsidTr="004258BC">
        <w:trPr>
          <w:trHeight w:val="20"/>
        </w:trPr>
        <w:tc>
          <w:tcPr>
            <w:tcW w:w="428" w:type="dxa"/>
            <w:tcBorders>
              <w:top w:val="single" w:sz="4" w:space="0" w:color="auto"/>
              <w:left w:val="single" w:sz="4" w:space="0" w:color="auto"/>
              <w:bottom w:val="single" w:sz="4" w:space="0" w:color="auto"/>
              <w:right w:val="single" w:sz="4" w:space="0" w:color="auto"/>
            </w:tcBorders>
            <w:shd w:val="clear" w:color="auto" w:fill="F2F2F2"/>
          </w:tcPr>
          <w:p w:rsidR="00F12B4E" w:rsidRPr="00F12B4E" w:rsidRDefault="00F12B4E" w:rsidP="00F12B4E">
            <w:pPr>
              <w:tabs>
                <w:tab w:val="left" w:pos="142"/>
              </w:tabs>
              <w:spacing w:after="0" w:line="240" w:lineRule="atLeast"/>
              <w:rPr>
                <w:rFonts w:ascii="Times New Roman" w:eastAsia="Calibri" w:hAnsi="Times New Roman" w:cs="Times New Roman"/>
                <w:sz w:val="24"/>
                <w:szCs w:val="24"/>
                <w:lang w:eastAsia="ru-RU"/>
              </w:rPr>
            </w:pPr>
          </w:p>
        </w:tc>
        <w:tc>
          <w:tcPr>
            <w:tcW w:w="10102" w:type="dxa"/>
            <w:gridSpan w:val="3"/>
            <w:tcBorders>
              <w:top w:val="single" w:sz="4" w:space="0" w:color="auto"/>
              <w:left w:val="single" w:sz="4" w:space="0" w:color="auto"/>
              <w:bottom w:val="single" w:sz="4" w:space="0" w:color="auto"/>
              <w:right w:val="single" w:sz="8" w:space="0" w:color="auto"/>
            </w:tcBorders>
            <w:shd w:val="clear" w:color="auto" w:fill="F2F2F2"/>
            <w:noWrap/>
          </w:tcPr>
          <w:p w:rsidR="00F12B4E" w:rsidRPr="00F12B4E" w:rsidRDefault="00F12B4E" w:rsidP="00F12B4E">
            <w:pPr>
              <w:tabs>
                <w:tab w:val="left" w:pos="142"/>
              </w:tabs>
              <w:spacing w:after="0" w:line="240" w:lineRule="atLeast"/>
              <w:rPr>
                <w:rFonts w:ascii="Times New Roman" w:eastAsia="Calibri" w:hAnsi="Times New Roman" w:cs="Times New Roman"/>
                <w:sz w:val="24"/>
                <w:szCs w:val="24"/>
              </w:rPr>
            </w:pPr>
            <w:r w:rsidRPr="00F12B4E">
              <w:rPr>
                <w:rFonts w:ascii="Times New Roman" w:eastAsia="Calibri" w:hAnsi="Times New Roman" w:cs="Times New Roman"/>
                <w:b/>
                <w:sz w:val="24"/>
                <w:szCs w:val="24"/>
              </w:rPr>
              <w:t>GPRS-Интернет</w:t>
            </w:r>
            <w:r w:rsidRPr="00F12B4E">
              <w:rPr>
                <w:rFonts w:ascii="Times New Roman" w:eastAsia="Calibri" w:hAnsi="Times New Roman" w:cs="Times New Roman"/>
                <w:sz w:val="24"/>
                <w:szCs w:val="24"/>
              </w:rPr>
              <w:t xml:space="preserve"> </w:t>
            </w:r>
            <w:r w:rsidRPr="00F12B4E">
              <w:rPr>
                <w:rFonts w:ascii="Times New Roman" w:eastAsia="Calibri" w:hAnsi="Times New Roman" w:cs="Times New Roman"/>
                <w:b/>
                <w:sz w:val="24"/>
                <w:szCs w:val="24"/>
              </w:rPr>
              <w:t>(за 1 Мбайт)</w:t>
            </w:r>
          </w:p>
        </w:tc>
      </w:tr>
      <w:tr w:rsidR="00F12B4E" w:rsidRPr="00F12B4E" w:rsidTr="004258BC">
        <w:trPr>
          <w:trHeight w:val="20"/>
        </w:trPr>
        <w:tc>
          <w:tcPr>
            <w:tcW w:w="428" w:type="dxa"/>
            <w:tcBorders>
              <w:top w:val="single" w:sz="4" w:space="0" w:color="auto"/>
              <w:left w:val="single" w:sz="4" w:space="0" w:color="auto"/>
              <w:bottom w:val="single" w:sz="4" w:space="0" w:color="auto"/>
              <w:right w:val="single" w:sz="4" w:space="0" w:color="auto"/>
            </w:tcBorders>
            <w:shd w:val="clear" w:color="auto" w:fill="auto"/>
          </w:tcPr>
          <w:p w:rsidR="00F12B4E" w:rsidRPr="00F12B4E" w:rsidRDefault="00F12B4E" w:rsidP="00F12B4E">
            <w:pPr>
              <w:numPr>
                <w:ilvl w:val="0"/>
                <w:numId w:val="39"/>
              </w:numPr>
              <w:tabs>
                <w:tab w:val="left" w:pos="142"/>
              </w:tabs>
              <w:spacing w:after="0" w:line="240" w:lineRule="atLeast"/>
              <w:rPr>
                <w:rFonts w:ascii="Times New Roman" w:eastAsia="Calibri" w:hAnsi="Times New Roman" w:cs="Times New Roman"/>
                <w:sz w:val="24"/>
                <w:szCs w:val="24"/>
                <w:lang w:eastAsia="ru-RU"/>
              </w:rPr>
            </w:pPr>
          </w:p>
        </w:tc>
        <w:tc>
          <w:tcPr>
            <w:tcW w:w="7885" w:type="dxa"/>
            <w:tcBorders>
              <w:top w:val="single" w:sz="4" w:space="0" w:color="auto"/>
              <w:left w:val="single" w:sz="4" w:space="0" w:color="auto"/>
              <w:bottom w:val="single" w:sz="4" w:space="0" w:color="auto"/>
              <w:right w:val="single" w:sz="4" w:space="0" w:color="auto"/>
            </w:tcBorders>
            <w:shd w:val="clear" w:color="auto" w:fill="auto"/>
            <w:noWrap/>
          </w:tcPr>
          <w:p w:rsidR="00F12B4E" w:rsidRPr="00F12B4E" w:rsidRDefault="00F12B4E" w:rsidP="00F12B4E">
            <w:pPr>
              <w:tabs>
                <w:tab w:val="left" w:pos="142"/>
              </w:tabs>
              <w:spacing w:after="0" w:line="240" w:lineRule="atLeast"/>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 xml:space="preserve">GPRS-Интернет на территории Российской Федерации </w:t>
            </w:r>
          </w:p>
        </w:tc>
        <w:tc>
          <w:tcPr>
            <w:tcW w:w="1276" w:type="dxa"/>
            <w:tcBorders>
              <w:top w:val="single" w:sz="4" w:space="0" w:color="auto"/>
              <w:left w:val="single" w:sz="4" w:space="0" w:color="auto"/>
              <w:bottom w:val="single" w:sz="4" w:space="0" w:color="auto"/>
              <w:right w:val="single" w:sz="4" w:space="0" w:color="auto"/>
            </w:tcBorders>
          </w:tcPr>
          <w:p w:rsidR="00F12B4E" w:rsidRPr="00F12B4E" w:rsidRDefault="00F12B4E" w:rsidP="00F12B4E">
            <w:pPr>
              <w:tabs>
                <w:tab w:val="left" w:pos="142"/>
              </w:tabs>
              <w:spacing w:after="0" w:line="240" w:lineRule="atLeast"/>
              <w:jc w:val="center"/>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1 Мб</w:t>
            </w:r>
          </w:p>
        </w:tc>
        <w:tc>
          <w:tcPr>
            <w:tcW w:w="941" w:type="dxa"/>
            <w:tcBorders>
              <w:top w:val="nil"/>
              <w:left w:val="nil"/>
              <w:bottom w:val="single" w:sz="8" w:space="0" w:color="auto"/>
              <w:right w:val="single" w:sz="8" w:space="0" w:color="auto"/>
            </w:tcBorders>
            <w:shd w:val="clear" w:color="auto" w:fill="auto"/>
          </w:tcPr>
          <w:p w:rsidR="00F12B4E" w:rsidRPr="00F12B4E" w:rsidRDefault="00F12B4E" w:rsidP="00F12B4E">
            <w:pPr>
              <w:tabs>
                <w:tab w:val="left" w:pos="142"/>
              </w:tabs>
              <w:spacing w:after="0" w:line="240" w:lineRule="atLeast"/>
              <w:jc w:val="center"/>
              <w:rPr>
                <w:rFonts w:ascii="Times New Roman" w:eastAsia="Calibri" w:hAnsi="Times New Roman" w:cs="Times New Roman"/>
                <w:sz w:val="24"/>
                <w:szCs w:val="24"/>
              </w:rPr>
            </w:pPr>
          </w:p>
        </w:tc>
      </w:tr>
      <w:tr w:rsidR="00F12B4E" w:rsidRPr="00F12B4E" w:rsidTr="004258BC">
        <w:trPr>
          <w:trHeight w:val="20"/>
        </w:trPr>
        <w:tc>
          <w:tcPr>
            <w:tcW w:w="428" w:type="dxa"/>
            <w:tcBorders>
              <w:top w:val="single" w:sz="4" w:space="0" w:color="auto"/>
              <w:left w:val="single" w:sz="4" w:space="0" w:color="auto"/>
              <w:bottom w:val="single" w:sz="4" w:space="0" w:color="auto"/>
              <w:right w:val="single" w:sz="4" w:space="0" w:color="auto"/>
            </w:tcBorders>
            <w:shd w:val="clear" w:color="auto" w:fill="F2F2F2"/>
          </w:tcPr>
          <w:p w:rsidR="00F12B4E" w:rsidRPr="00F12B4E" w:rsidRDefault="00F12B4E" w:rsidP="00F12B4E">
            <w:pPr>
              <w:tabs>
                <w:tab w:val="left" w:pos="142"/>
              </w:tabs>
              <w:spacing w:after="0" w:line="240" w:lineRule="atLeast"/>
              <w:rPr>
                <w:rFonts w:ascii="Times New Roman" w:eastAsia="Calibri" w:hAnsi="Times New Roman" w:cs="Times New Roman"/>
                <w:sz w:val="24"/>
                <w:szCs w:val="24"/>
                <w:lang w:eastAsia="ru-RU"/>
              </w:rPr>
            </w:pPr>
          </w:p>
        </w:tc>
        <w:tc>
          <w:tcPr>
            <w:tcW w:w="10102" w:type="dxa"/>
            <w:gridSpan w:val="3"/>
            <w:tcBorders>
              <w:top w:val="single" w:sz="4" w:space="0" w:color="auto"/>
              <w:left w:val="single" w:sz="4" w:space="0" w:color="auto"/>
              <w:bottom w:val="single" w:sz="4" w:space="0" w:color="auto"/>
              <w:right w:val="single" w:sz="8" w:space="0" w:color="auto"/>
            </w:tcBorders>
            <w:shd w:val="clear" w:color="auto" w:fill="F2F2F2"/>
            <w:noWrap/>
          </w:tcPr>
          <w:p w:rsidR="00F12B4E" w:rsidRPr="00F12B4E" w:rsidRDefault="00F12B4E" w:rsidP="00F12B4E">
            <w:pPr>
              <w:tabs>
                <w:tab w:val="left" w:pos="142"/>
              </w:tabs>
              <w:spacing w:after="0" w:line="240" w:lineRule="atLeast"/>
              <w:rPr>
                <w:rFonts w:ascii="Times New Roman" w:eastAsia="Calibri" w:hAnsi="Times New Roman" w:cs="Times New Roman"/>
                <w:b/>
                <w:sz w:val="24"/>
                <w:szCs w:val="24"/>
              </w:rPr>
            </w:pPr>
            <w:r w:rsidRPr="00F12B4E">
              <w:rPr>
                <w:rFonts w:ascii="Times New Roman" w:eastAsia="Times New Roman" w:hAnsi="Times New Roman" w:cs="Times New Roman"/>
                <w:b/>
                <w:sz w:val="24"/>
                <w:szCs w:val="24"/>
                <w:lang w:eastAsia="ru-RU"/>
              </w:rPr>
              <w:t>Пакетные услуги по предоставлению доступа к сети Интернет</w:t>
            </w:r>
          </w:p>
        </w:tc>
      </w:tr>
      <w:tr w:rsidR="00F12B4E" w:rsidRPr="00F12B4E" w:rsidTr="004258BC">
        <w:trPr>
          <w:trHeight w:val="20"/>
        </w:trPr>
        <w:tc>
          <w:tcPr>
            <w:tcW w:w="428" w:type="dxa"/>
            <w:tcBorders>
              <w:top w:val="single" w:sz="4" w:space="0" w:color="auto"/>
              <w:left w:val="single" w:sz="4" w:space="0" w:color="auto"/>
              <w:bottom w:val="single" w:sz="4" w:space="0" w:color="auto"/>
              <w:right w:val="single" w:sz="4" w:space="0" w:color="auto"/>
            </w:tcBorders>
            <w:shd w:val="clear" w:color="auto" w:fill="auto"/>
          </w:tcPr>
          <w:p w:rsidR="00F12B4E" w:rsidRPr="00F12B4E" w:rsidRDefault="00F12B4E" w:rsidP="00F12B4E">
            <w:pPr>
              <w:numPr>
                <w:ilvl w:val="0"/>
                <w:numId w:val="39"/>
              </w:numPr>
              <w:tabs>
                <w:tab w:val="left" w:pos="142"/>
              </w:tabs>
              <w:spacing w:after="0" w:line="240" w:lineRule="atLeast"/>
              <w:rPr>
                <w:rFonts w:ascii="Times New Roman" w:eastAsia="Calibri" w:hAnsi="Times New Roman" w:cs="Times New Roman"/>
                <w:sz w:val="24"/>
                <w:szCs w:val="24"/>
                <w:lang w:eastAsia="ru-RU"/>
              </w:rPr>
            </w:pPr>
          </w:p>
        </w:tc>
        <w:tc>
          <w:tcPr>
            <w:tcW w:w="7885" w:type="dxa"/>
            <w:tcBorders>
              <w:top w:val="single" w:sz="4" w:space="0" w:color="auto"/>
              <w:left w:val="single" w:sz="4" w:space="0" w:color="auto"/>
              <w:bottom w:val="single" w:sz="4" w:space="0" w:color="auto"/>
              <w:right w:val="single" w:sz="4" w:space="0" w:color="auto"/>
            </w:tcBorders>
            <w:shd w:val="clear" w:color="auto" w:fill="auto"/>
            <w:noWrap/>
          </w:tcPr>
          <w:p w:rsidR="00F12B4E" w:rsidRPr="00F12B4E" w:rsidRDefault="00F12B4E" w:rsidP="00F12B4E">
            <w:pPr>
              <w:tabs>
                <w:tab w:val="left" w:pos="142"/>
              </w:tabs>
              <w:spacing w:after="0" w:line="240" w:lineRule="atLeast"/>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Доступ к сети Интернет на территории России с пороговым значением 5 Гб, по достижении которого скорость передачи данных снижается до не менее 128 Кб/</w:t>
            </w:r>
            <w:proofErr w:type="gramStart"/>
            <w:r w:rsidRPr="00F12B4E">
              <w:rPr>
                <w:rFonts w:ascii="Times New Roman" w:eastAsia="Times New Roman" w:hAnsi="Times New Roman" w:cs="Times New Roman"/>
                <w:sz w:val="24"/>
                <w:szCs w:val="24"/>
                <w:lang w:eastAsia="ru-RU"/>
              </w:rPr>
              <w:t>с</w:t>
            </w:r>
            <w:proofErr w:type="gramEnd"/>
            <w:r w:rsidRPr="00F12B4E">
              <w:rPr>
                <w:rFonts w:ascii="Times New Roman" w:eastAsia="Times New Roman" w:hAnsi="Times New Roman" w:cs="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tcPr>
          <w:p w:rsidR="00F12B4E" w:rsidRPr="00F12B4E" w:rsidRDefault="00F12B4E" w:rsidP="00F12B4E">
            <w:pPr>
              <w:tabs>
                <w:tab w:val="left" w:pos="142"/>
              </w:tabs>
              <w:spacing w:after="0" w:line="240" w:lineRule="atLeast"/>
              <w:jc w:val="center"/>
              <w:rPr>
                <w:rFonts w:ascii="Times New Roman" w:eastAsia="Times New Roman" w:hAnsi="Times New Roman" w:cs="Times New Roman"/>
                <w:sz w:val="24"/>
                <w:szCs w:val="24"/>
                <w:lang w:eastAsia="ru-RU"/>
              </w:rPr>
            </w:pPr>
            <w:r w:rsidRPr="00F12B4E">
              <w:rPr>
                <w:rFonts w:ascii="Times New Roman" w:eastAsia="Calibri" w:hAnsi="Times New Roman" w:cs="Times New Roman"/>
                <w:sz w:val="24"/>
                <w:szCs w:val="24"/>
              </w:rPr>
              <w:t>месяц</w:t>
            </w:r>
          </w:p>
        </w:tc>
        <w:tc>
          <w:tcPr>
            <w:tcW w:w="941" w:type="dxa"/>
            <w:tcBorders>
              <w:top w:val="nil"/>
              <w:left w:val="nil"/>
              <w:bottom w:val="single" w:sz="8" w:space="0" w:color="auto"/>
              <w:right w:val="single" w:sz="8" w:space="0" w:color="auto"/>
            </w:tcBorders>
            <w:shd w:val="clear" w:color="auto" w:fill="auto"/>
          </w:tcPr>
          <w:p w:rsidR="00F12B4E" w:rsidRPr="00F12B4E" w:rsidRDefault="00F12B4E" w:rsidP="00F12B4E">
            <w:pPr>
              <w:tabs>
                <w:tab w:val="left" w:pos="142"/>
              </w:tabs>
              <w:spacing w:after="0" w:line="240" w:lineRule="atLeast"/>
              <w:jc w:val="center"/>
              <w:rPr>
                <w:rFonts w:ascii="Times New Roman" w:eastAsia="Calibri" w:hAnsi="Times New Roman" w:cs="Times New Roman"/>
                <w:sz w:val="24"/>
                <w:szCs w:val="24"/>
              </w:rPr>
            </w:pPr>
          </w:p>
        </w:tc>
      </w:tr>
      <w:tr w:rsidR="00F12B4E" w:rsidRPr="00F12B4E" w:rsidTr="004258BC">
        <w:trPr>
          <w:trHeight w:val="20"/>
        </w:trPr>
        <w:tc>
          <w:tcPr>
            <w:tcW w:w="428" w:type="dxa"/>
            <w:tcBorders>
              <w:top w:val="single" w:sz="4" w:space="0" w:color="auto"/>
              <w:left w:val="single" w:sz="4" w:space="0" w:color="auto"/>
              <w:bottom w:val="single" w:sz="4" w:space="0" w:color="auto"/>
              <w:right w:val="single" w:sz="4" w:space="0" w:color="auto"/>
            </w:tcBorders>
            <w:shd w:val="clear" w:color="auto" w:fill="auto"/>
          </w:tcPr>
          <w:p w:rsidR="00F12B4E" w:rsidRPr="00F12B4E" w:rsidRDefault="00F12B4E" w:rsidP="00F12B4E">
            <w:pPr>
              <w:numPr>
                <w:ilvl w:val="0"/>
                <w:numId w:val="39"/>
              </w:numPr>
              <w:tabs>
                <w:tab w:val="left" w:pos="142"/>
              </w:tabs>
              <w:spacing w:after="0" w:line="240" w:lineRule="atLeast"/>
              <w:rPr>
                <w:rFonts w:ascii="Times New Roman" w:eastAsia="Calibri" w:hAnsi="Times New Roman" w:cs="Times New Roman"/>
                <w:sz w:val="24"/>
                <w:szCs w:val="24"/>
                <w:lang w:eastAsia="ru-RU"/>
              </w:rPr>
            </w:pPr>
          </w:p>
        </w:tc>
        <w:tc>
          <w:tcPr>
            <w:tcW w:w="7885" w:type="dxa"/>
            <w:tcBorders>
              <w:top w:val="single" w:sz="4" w:space="0" w:color="auto"/>
              <w:left w:val="single" w:sz="4" w:space="0" w:color="auto"/>
              <w:bottom w:val="single" w:sz="4" w:space="0" w:color="auto"/>
              <w:right w:val="single" w:sz="4" w:space="0" w:color="auto"/>
            </w:tcBorders>
            <w:shd w:val="clear" w:color="auto" w:fill="auto"/>
            <w:noWrap/>
          </w:tcPr>
          <w:p w:rsidR="00F12B4E" w:rsidRPr="00F12B4E" w:rsidRDefault="00F12B4E" w:rsidP="00F12B4E">
            <w:pPr>
              <w:tabs>
                <w:tab w:val="left" w:pos="142"/>
              </w:tabs>
              <w:spacing w:after="0" w:line="240" w:lineRule="atLeast"/>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Доступ к сети Интернет на территории России с пороговым значением 10 Гб, по достижении которого скорость передачи данных снижается до не менее 128 Кб/</w:t>
            </w:r>
            <w:proofErr w:type="gramStart"/>
            <w:r w:rsidRPr="00F12B4E">
              <w:rPr>
                <w:rFonts w:ascii="Times New Roman" w:eastAsia="Times New Roman" w:hAnsi="Times New Roman" w:cs="Times New Roman"/>
                <w:sz w:val="24"/>
                <w:szCs w:val="24"/>
                <w:lang w:eastAsia="ru-RU"/>
              </w:rPr>
              <w:t>с</w:t>
            </w:r>
            <w:proofErr w:type="gramEnd"/>
            <w:r w:rsidRPr="00F12B4E">
              <w:rPr>
                <w:rFonts w:ascii="Times New Roman" w:eastAsia="Times New Roman" w:hAnsi="Times New Roman" w:cs="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tcPr>
          <w:p w:rsidR="00F12B4E" w:rsidRPr="00F12B4E" w:rsidRDefault="00F12B4E" w:rsidP="00F12B4E">
            <w:pPr>
              <w:tabs>
                <w:tab w:val="left" w:pos="142"/>
              </w:tabs>
              <w:spacing w:after="0" w:line="240" w:lineRule="atLeast"/>
              <w:jc w:val="center"/>
              <w:rPr>
                <w:rFonts w:ascii="Times New Roman" w:eastAsia="Times New Roman" w:hAnsi="Times New Roman" w:cs="Times New Roman"/>
                <w:sz w:val="24"/>
                <w:szCs w:val="24"/>
                <w:lang w:eastAsia="ru-RU"/>
              </w:rPr>
            </w:pPr>
            <w:r w:rsidRPr="00F12B4E">
              <w:rPr>
                <w:rFonts w:ascii="Times New Roman" w:eastAsia="Calibri" w:hAnsi="Times New Roman" w:cs="Times New Roman"/>
                <w:sz w:val="24"/>
                <w:szCs w:val="24"/>
              </w:rPr>
              <w:t>месяц</w:t>
            </w:r>
          </w:p>
        </w:tc>
        <w:tc>
          <w:tcPr>
            <w:tcW w:w="941" w:type="dxa"/>
            <w:tcBorders>
              <w:top w:val="single" w:sz="4" w:space="0" w:color="auto"/>
              <w:left w:val="nil"/>
              <w:bottom w:val="single" w:sz="8" w:space="0" w:color="auto"/>
              <w:right w:val="single" w:sz="8" w:space="0" w:color="auto"/>
            </w:tcBorders>
            <w:shd w:val="clear" w:color="auto" w:fill="auto"/>
          </w:tcPr>
          <w:p w:rsidR="00F12B4E" w:rsidRPr="00F12B4E" w:rsidRDefault="00F12B4E" w:rsidP="00F12B4E">
            <w:pPr>
              <w:tabs>
                <w:tab w:val="left" w:pos="142"/>
              </w:tabs>
              <w:spacing w:after="0" w:line="240" w:lineRule="atLeast"/>
              <w:jc w:val="center"/>
              <w:rPr>
                <w:rFonts w:ascii="Times New Roman" w:eastAsia="Calibri" w:hAnsi="Times New Roman" w:cs="Times New Roman"/>
                <w:sz w:val="24"/>
                <w:szCs w:val="24"/>
              </w:rPr>
            </w:pPr>
          </w:p>
        </w:tc>
      </w:tr>
      <w:tr w:rsidR="00F12B4E" w:rsidRPr="00F12B4E" w:rsidTr="004258BC">
        <w:trPr>
          <w:trHeight w:val="20"/>
        </w:trPr>
        <w:tc>
          <w:tcPr>
            <w:tcW w:w="428" w:type="dxa"/>
            <w:tcBorders>
              <w:top w:val="single" w:sz="4" w:space="0" w:color="auto"/>
              <w:left w:val="single" w:sz="4" w:space="0" w:color="auto"/>
              <w:bottom w:val="single" w:sz="4" w:space="0" w:color="auto"/>
              <w:right w:val="single" w:sz="4" w:space="0" w:color="auto"/>
            </w:tcBorders>
            <w:shd w:val="clear" w:color="auto" w:fill="auto"/>
          </w:tcPr>
          <w:p w:rsidR="00F12B4E" w:rsidRPr="00F12B4E" w:rsidRDefault="00F12B4E" w:rsidP="00F12B4E">
            <w:pPr>
              <w:numPr>
                <w:ilvl w:val="0"/>
                <w:numId w:val="39"/>
              </w:numPr>
              <w:tabs>
                <w:tab w:val="left" w:pos="142"/>
              </w:tabs>
              <w:spacing w:after="0" w:line="240" w:lineRule="atLeast"/>
              <w:rPr>
                <w:rFonts w:ascii="Times New Roman" w:eastAsia="Calibri" w:hAnsi="Times New Roman" w:cs="Times New Roman"/>
                <w:sz w:val="24"/>
                <w:szCs w:val="24"/>
                <w:lang w:eastAsia="ru-RU"/>
              </w:rPr>
            </w:pPr>
          </w:p>
        </w:tc>
        <w:tc>
          <w:tcPr>
            <w:tcW w:w="7885" w:type="dxa"/>
            <w:tcBorders>
              <w:top w:val="single" w:sz="4" w:space="0" w:color="auto"/>
              <w:left w:val="single" w:sz="4" w:space="0" w:color="auto"/>
              <w:bottom w:val="single" w:sz="4" w:space="0" w:color="auto"/>
              <w:right w:val="single" w:sz="4" w:space="0" w:color="auto"/>
            </w:tcBorders>
            <w:shd w:val="clear" w:color="auto" w:fill="auto"/>
            <w:noWrap/>
          </w:tcPr>
          <w:p w:rsidR="00F12B4E" w:rsidRPr="00F12B4E" w:rsidRDefault="00F12B4E" w:rsidP="00F12B4E">
            <w:pPr>
              <w:tabs>
                <w:tab w:val="left" w:pos="142"/>
              </w:tabs>
              <w:spacing w:after="0" w:line="240" w:lineRule="atLeast"/>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Доступ к сети Интернет на территории России с пороговым значением 20 Гб, по достижении которого скорость передачи данных снижается до не менее 128 Кб/</w:t>
            </w:r>
            <w:proofErr w:type="gramStart"/>
            <w:r w:rsidRPr="00F12B4E">
              <w:rPr>
                <w:rFonts w:ascii="Times New Roman" w:eastAsia="Times New Roman" w:hAnsi="Times New Roman" w:cs="Times New Roman"/>
                <w:sz w:val="24"/>
                <w:szCs w:val="24"/>
                <w:lang w:eastAsia="ru-RU"/>
              </w:rPr>
              <w:t>с</w:t>
            </w:r>
            <w:proofErr w:type="gramEnd"/>
            <w:r w:rsidRPr="00F12B4E">
              <w:rPr>
                <w:rFonts w:ascii="Times New Roman" w:eastAsia="Times New Roman" w:hAnsi="Times New Roman" w:cs="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tcPr>
          <w:p w:rsidR="00F12B4E" w:rsidRPr="00F12B4E" w:rsidRDefault="00F12B4E" w:rsidP="00F12B4E">
            <w:pPr>
              <w:tabs>
                <w:tab w:val="left" w:pos="142"/>
              </w:tabs>
              <w:spacing w:after="0" w:line="240" w:lineRule="atLeast"/>
              <w:jc w:val="center"/>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месяц</w:t>
            </w:r>
          </w:p>
        </w:tc>
        <w:tc>
          <w:tcPr>
            <w:tcW w:w="941" w:type="dxa"/>
            <w:tcBorders>
              <w:top w:val="nil"/>
              <w:left w:val="nil"/>
              <w:bottom w:val="single" w:sz="8" w:space="0" w:color="auto"/>
              <w:right w:val="single" w:sz="8" w:space="0" w:color="auto"/>
            </w:tcBorders>
            <w:shd w:val="clear" w:color="auto" w:fill="auto"/>
          </w:tcPr>
          <w:p w:rsidR="00F12B4E" w:rsidRPr="00F12B4E" w:rsidRDefault="00F12B4E" w:rsidP="00F12B4E">
            <w:pPr>
              <w:tabs>
                <w:tab w:val="left" w:pos="142"/>
              </w:tabs>
              <w:spacing w:after="0" w:line="240" w:lineRule="atLeast"/>
              <w:jc w:val="center"/>
              <w:rPr>
                <w:rFonts w:ascii="Times New Roman" w:eastAsia="Calibri" w:hAnsi="Times New Roman" w:cs="Times New Roman"/>
                <w:sz w:val="24"/>
                <w:szCs w:val="24"/>
              </w:rPr>
            </w:pPr>
          </w:p>
        </w:tc>
      </w:tr>
    </w:tbl>
    <w:p w:rsidR="00D85BBE" w:rsidRPr="00F12B4E" w:rsidRDefault="00327914" w:rsidP="00F12B4E">
      <w:pPr>
        <w:pStyle w:val="ConsPlusNormal"/>
        <w:tabs>
          <w:tab w:val="left" w:pos="142"/>
        </w:tabs>
        <w:spacing w:line="240" w:lineRule="atLeast"/>
        <w:jc w:val="both"/>
        <w:outlineLvl w:val="0"/>
        <w:rPr>
          <w:rFonts w:ascii="Times New Roman" w:hAnsi="Times New Roman"/>
          <w:sz w:val="24"/>
          <w:szCs w:val="24"/>
        </w:rPr>
      </w:pPr>
      <w:r w:rsidRPr="00F12B4E">
        <w:rPr>
          <w:rFonts w:ascii="Times New Roman" w:hAnsi="Times New Roman"/>
          <w:sz w:val="24"/>
          <w:szCs w:val="24"/>
        </w:rPr>
        <w:lastRenderedPageBreak/>
        <w:t xml:space="preserve">- </w:t>
      </w:r>
      <w:r w:rsidR="00D85BBE" w:rsidRPr="00F12B4E">
        <w:rPr>
          <w:rFonts w:ascii="Times New Roman" w:hAnsi="Times New Roman"/>
          <w:sz w:val="24"/>
          <w:szCs w:val="24"/>
        </w:rPr>
        <w:t>Оплата оказанных услуг связи производится безналичным расчетом и осуществляется исходя из объема фактически оказанных Услуг связи, но в размере, не превышающем начальной (максимальной) цены Государственного контракта.</w:t>
      </w:r>
    </w:p>
    <w:p w:rsidR="00D85BBE" w:rsidRPr="00F12B4E" w:rsidRDefault="00327914" w:rsidP="00F12B4E">
      <w:pPr>
        <w:pStyle w:val="ConsPlusNormal"/>
        <w:tabs>
          <w:tab w:val="left" w:pos="142"/>
        </w:tabs>
        <w:spacing w:line="240" w:lineRule="atLeast"/>
        <w:jc w:val="both"/>
        <w:outlineLvl w:val="0"/>
        <w:rPr>
          <w:rFonts w:ascii="Times New Roman" w:hAnsi="Times New Roman"/>
          <w:sz w:val="24"/>
          <w:szCs w:val="24"/>
        </w:rPr>
      </w:pPr>
      <w:r w:rsidRPr="00F12B4E">
        <w:rPr>
          <w:rFonts w:ascii="Times New Roman" w:hAnsi="Times New Roman"/>
          <w:sz w:val="24"/>
          <w:szCs w:val="24"/>
        </w:rPr>
        <w:t xml:space="preserve">- </w:t>
      </w:r>
      <w:r w:rsidR="00D85BBE" w:rsidRPr="00F12B4E">
        <w:rPr>
          <w:rFonts w:ascii="Times New Roman" w:hAnsi="Times New Roman"/>
          <w:sz w:val="24"/>
          <w:szCs w:val="24"/>
        </w:rPr>
        <w:t>Оплата надлежащим образом оказанных Услуг связи по абонентским номерам, осуществляется Заказчиком посредством отложенного платежа, на основании счета, выставляемого Исполнителем.</w:t>
      </w:r>
    </w:p>
    <w:p w:rsidR="00D85BBE" w:rsidRPr="00F12B4E" w:rsidRDefault="00327914" w:rsidP="00F12B4E">
      <w:pPr>
        <w:pStyle w:val="ConsPlusNormal"/>
        <w:tabs>
          <w:tab w:val="left" w:pos="142"/>
        </w:tabs>
        <w:spacing w:line="240" w:lineRule="atLeast"/>
        <w:jc w:val="both"/>
        <w:outlineLvl w:val="0"/>
        <w:rPr>
          <w:rFonts w:ascii="Times New Roman" w:hAnsi="Times New Roman"/>
          <w:sz w:val="24"/>
          <w:szCs w:val="24"/>
        </w:rPr>
      </w:pPr>
      <w:r w:rsidRPr="00F12B4E">
        <w:rPr>
          <w:rFonts w:ascii="Times New Roman" w:hAnsi="Times New Roman"/>
          <w:sz w:val="24"/>
          <w:szCs w:val="24"/>
        </w:rPr>
        <w:t xml:space="preserve">- </w:t>
      </w:r>
      <w:r w:rsidR="00D85BBE" w:rsidRPr="00F12B4E">
        <w:rPr>
          <w:rFonts w:ascii="Times New Roman" w:hAnsi="Times New Roman"/>
          <w:sz w:val="24"/>
          <w:szCs w:val="24"/>
        </w:rPr>
        <w:t>Оплата производится по окончании расчетного периода в соответствии с расценками, указанными в приложении к Контракту.</w:t>
      </w:r>
    </w:p>
    <w:p w:rsidR="00D85BBE" w:rsidRPr="00F12B4E" w:rsidRDefault="00327914" w:rsidP="00F12B4E">
      <w:pPr>
        <w:pStyle w:val="ConsPlusNormal"/>
        <w:tabs>
          <w:tab w:val="left" w:pos="142"/>
        </w:tabs>
        <w:spacing w:line="240" w:lineRule="atLeast"/>
        <w:jc w:val="both"/>
        <w:outlineLvl w:val="0"/>
        <w:rPr>
          <w:rFonts w:ascii="Times New Roman" w:hAnsi="Times New Roman"/>
          <w:sz w:val="24"/>
          <w:szCs w:val="24"/>
        </w:rPr>
      </w:pPr>
      <w:r w:rsidRPr="00F12B4E">
        <w:rPr>
          <w:rFonts w:ascii="Times New Roman" w:hAnsi="Times New Roman"/>
          <w:sz w:val="24"/>
          <w:szCs w:val="24"/>
        </w:rPr>
        <w:t xml:space="preserve">- </w:t>
      </w:r>
      <w:r w:rsidR="00D85BBE" w:rsidRPr="00F12B4E">
        <w:rPr>
          <w:rFonts w:ascii="Times New Roman" w:hAnsi="Times New Roman"/>
          <w:sz w:val="24"/>
          <w:szCs w:val="24"/>
        </w:rPr>
        <w:t xml:space="preserve">Тарифы рассчитываются путем пропорционального снижения цены каждой единицы услуги в соответствии с коэффициентом снижения цены суммы единичных расценок. Перечень входящих в тарифный план услуг приведен в </w:t>
      </w:r>
      <w:r w:rsidR="00D21733" w:rsidRPr="00F12B4E">
        <w:rPr>
          <w:rFonts w:ascii="Times New Roman" w:hAnsi="Times New Roman"/>
          <w:sz w:val="24"/>
          <w:szCs w:val="24"/>
        </w:rPr>
        <w:t>Таблице</w:t>
      </w:r>
      <w:r w:rsidR="00D85BBE" w:rsidRPr="00F12B4E">
        <w:rPr>
          <w:rFonts w:ascii="Times New Roman" w:hAnsi="Times New Roman"/>
          <w:sz w:val="24"/>
          <w:szCs w:val="24"/>
        </w:rPr>
        <w:t xml:space="preserve"> №1 к техническому заданию.</w:t>
      </w:r>
    </w:p>
    <w:p w:rsidR="00D85BBE" w:rsidRPr="00F12B4E" w:rsidRDefault="00327914" w:rsidP="00F12B4E">
      <w:pPr>
        <w:pStyle w:val="ConsPlusNormal"/>
        <w:tabs>
          <w:tab w:val="left" w:pos="142"/>
        </w:tabs>
        <w:spacing w:line="240" w:lineRule="atLeast"/>
        <w:jc w:val="both"/>
        <w:outlineLvl w:val="0"/>
        <w:rPr>
          <w:rFonts w:ascii="Times New Roman" w:hAnsi="Times New Roman"/>
          <w:sz w:val="24"/>
          <w:szCs w:val="24"/>
        </w:rPr>
      </w:pPr>
      <w:r w:rsidRPr="00F12B4E">
        <w:rPr>
          <w:rFonts w:ascii="Times New Roman" w:hAnsi="Times New Roman"/>
          <w:sz w:val="24"/>
          <w:szCs w:val="24"/>
        </w:rPr>
        <w:t xml:space="preserve">-  </w:t>
      </w:r>
      <w:r w:rsidR="00D85BBE" w:rsidRPr="00F12B4E">
        <w:rPr>
          <w:rFonts w:ascii="Times New Roman" w:hAnsi="Times New Roman"/>
          <w:sz w:val="24"/>
          <w:szCs w:val="24"/>
        </w:rPr>
        <w:t xml:space="preserve">Тарифный план, приведенный в </w:t>
      </w:r>
      <w:r w:rsidR="00D21733" w:rsidRPr="00F12B4E">
        <w:rPr>
          <w:rFonts w:ascii="Times New Roman" w:hAnsi="Times New Roman"/>
          <w:sz w:val="24"/>
          <w:szCs w:val="24"/>
        </w:rPr>
        <w:t>Таблице</w:t>
      </w:r>
      <w:r w:rsidR="00D85BBE" w:rsidRPr="00F12B4E">
        <w:rPr>
          <w:rFonts w:ascii="Times New Roman" w:hAnsi="Times New Roman"/>
          <w:sz w:val="24"/>
          <w:szCs w:val="24"/>
        </w:rPr>
        <w:t xml:space="preserve"> №1, не предполагает наличия абонентской платы за номер, за исключением пакетных услуг.</w:t>
      </w:r>
    </w:p>
    <w:p w:rsidR="00D85BBE" w:rsidRPr="00F12B4E" w:rsidRDefault="00327914" w:rsidP="00F12B4E">
      <w:pPr>
        <w:pStyle w:val="ConsPlusNormal"/>
        <w:tabs>
          <w:tab w:val="left" w:pos="142"/>
        </w:tabs>
        <w:spacing w:line="240" w:lineRule="atLeast"/>
        <w:jc w:val="both"/>
        <w:outlineLvl w:val="0"/>
        <w:rPr>
          <w:rFonts w:ascii="Times New Roman" w:hAnsi="Times New Roman"/>
          <w:sz w:val="24"/>
          <w:szCs w:val="24"/>
        </w:rPr>
      </w:pPr>
      <w:r w:rsidRPr="00F12B4E">
        <w:rPr>
          <w:rFonts w:ascii="Times New Roman" w:hAnsi="Times New Roman"/>
          <w:sz w:val="24"/>
          <w:szCs w:val="24"/>
        </w:rPr>
        <w:t xml:space="preserve">- </w:t>
      </w:r>
      <w:r w:rsidR="00D85BBE" w:rsidRPr="00F12B4E">
        <w:rPr>
          <w:rFonts w:ascii="Times New Roman" w:hAnsi="Times New Roman"/>
          <w:sz w:val="24"/>
          <w:szCs w:val="24"/>
        </w:rPr>
        <w:t xml:space="preserve">Тарифный план, приведенный в </w:t>
      </w:r>
      <w:r w:rsidR="00D21733" w:rsidRPr="00F12B4E">
        <w:rPr>
          <w:rFonts w:ascii="Times New Roman" w:hAnsi="Times New Roman"/>
          <w:sz w:val="24"/>
          <w:szCs w:val="24"/>
        </w:rPr>
        <w:t>Таблице</w:t>
      </w:r>
      <w:r w:rsidR="00D85BBE" w:rsidRPr="00F12B4E">
        <w:rPr>
          <w:rFonts w:ascii="Times New Roman" w:hAnsi="Times New Roman"/>
          <w:sz w:val="24"/>
          <w:szCs w:val="24"/>
        </w:rPr>
        <w:t xml:space="preserve"> №1, не предполагает взимания платы за входящие виды связи при нахождении абонента на территории Российской Федерации.</w:t>
      </w:r>
    </w:p>
    <w:p w:rsidR="00D85BBE" w:rsidRPr="00F12B4E" w:rsidRDefault="00327914" w:rsidP="00F12B4E">
      <w:pPr>
        <w:pStyle w:val="ConsPlusNormal"/>
        <w:tabs>
          <w:tab w:val="left" w:pos="142"/>
        </w:tabs>
        <w:spacing w:line="240" w:lineRule="atLeast"/>
        <w:jc w:val="both"/>
        <w:outlineLvl w:val="0"/>
        <w:rPr>
          <w:rFonts w:ascii="Times New Roman" w:hAnsi="Times New Roman"/>
          <w:sz w:val="24"/>
          <w:szCs w:val="24"/>
        </w:rPr>
      </w:pPr>
      <w:r w:rsidRPr="00F12B4E">
        <w:rPr>
          <w:rFonts w:ascii="Times New Roman" w:hAnsi="Times New Roman"/>
          <w:sz w:val="24"/>
          <w:szCs w:val="24"/>
        </w:rPr>
        <w:t xml:space="preserve">- </w:t>
      </w:r>
      <w:r w:rsidR="00D85BBE" w:rsidRPr="00F12B4E">
        <w:rPr>
          <w:rFonts w:ascii="Times New Roman" w:hAnsi="Times New Roman"/>
          <w:sz w:val="24"/>
          <w:szCs w:val="24"/>
        </w:rPr>
        <w:t xml:space="preserve"> В случае установки на номере абонента лимита расходования денежных средств, сведения об остатке средств должны быть доступны конкретным пользователям Заказчика в любое время с помощью автоматической службы сервиса посредством набора USSD-запроса. Также абонентам должна быть доступна информация по расходованию пакетных услуг связи.</w:t>
      </w:r>
    </w:p>
    <w:p w:rsidR="00FF5CBC" w:rsidRDefault="00327914" w:rsidP="00F12B4E">
      <w:pPr>
        <w:pStyle w:val="ConsPlusNormal"/>
        <w:tabs>
          <w:tab w:val="left" w:pos="142"/>
        </w:tabs>
        <w:spacing w:line="240" w:lineRule="atLeast"/>
        <w:jc w:val="both"/>
        <w:outlineLvl w:val="0"/>
        <w:rPr>
          <w:rFonts w:ascii="Times New Roman" w:hAnsi="Times New Roman"/>
          <w:sz w:val="24"/>
          <w:szCs w:val="24"/>
        </w:rPr>
      </w:pPr>
      <w:r w:rsidRPr="00F12B4E">
        <w:rPr>
          <w:rFonts w:ascii="Times New Roman" w:hAnsi="Times New Roman"/>
          <w:sz w:val="24"/>
          <w:szCs w:val="24"/>
        </w:rPr>
        <w:t xml:space="preserve">- </w:t>
      </w:r>
      <w:r w:rsidR="00D85BBE" w:rsidRPr="00F12B4E">
        <w:rPr>
          <w:rFonts w:ascii="Times New Roman" w:hAnsi="Times New Roman"/>
          <w:sz w:val="24"/>
          <w:szCs w:val="24"/>
        </w:rPr>
        <w:t xml:space="preserve">  Исполнитель выставляет Заказчику счета в соответствии с Перечнем услуг с указанием цены единицы услуги (</w:t>
      </w:r>
      <w:r w:rsidR="00D21733" w:rsidRPr="00F12B4E">
        <w:rPr>
          <w:rFonts w:ascii="Times New Roman" w:hAnsi="Times New Roman"/>
          <w:sz w:val="24"/>
          <w:szCs w:val="24"/>
        </w:rPr>
        <w:t>Таблица №</w:t>
      </w:r>
      <w:r w:rsidR="00D85BBE" w:rsidRPr="00F12B4E">
        <w:rPr>
          <w:rFonts w:ascii="Times New Roman" w:hAnsi="Times New Roman"/>
          <w:sz w:val="24"/>
          <w:szCs w:val="24"/>
        </w:rPr>
        <w:t xml:space="preserve"> 1) и объемом потребления заказанных Услуг связи</w:t>
      </w:r>
    </w:p>
    <w:p w:rsidR="00F12B4E" w:rsidRPr="00F12B4E" w:rsidRDefault="00F12B4E" w:rsidP="00F12B4E">
      <w:pPr>
        <w:pStyle w:val="ConsPlusNormal"/>
        <w:tabs>
          <w:tab w:val="left" w:pos="142"/>
        </w:tabs>
        <w:spacing w:line="240" w:lineRule="atLeast"/>
        <w:jc w:val="both"/>
        <w:outlineLvl w:val="0"/>
        <w:rPr>
          <w:rFonts w:ascii="Times New Roman" w:hAnsi="Times New Roman"/>
          <w:sz w:val="24"/>
          <w:szCs w:val="24"/>
        </w:rPr>
      </w:pPr>
    </w:p>
    <w:p w:rsidR="00FF5CBC" w:rsidRPr="00D525EA" w:rsidRDefault="00030B8B" w:rsidP="00D525EA">
      <w:pPr>
        <w:pStyle w:val="ConsPlusNormal"/>
        <w:tabs>
          <w:tab w:val="left" w:pos="142"/>
        </w:tabs>
        <w:spacing w:line="240" w:lineRule="atLeast"/>
        <w:ind w:firstLine="0"/>
        <w:jc w:val="center"/>
        <w:rPr>
          <w:rFonts w:ascii="Times New Roman" w:hAnsi="Times New Roman"/>
          <w:b/>
          <w:sz w:val="24"/>
          <w:szCs w:val="24"/>
        </w:rPr>
      </w:pPr>
      <w:r w:rsidRPr="00F12B4E">
        <w:rPr>
          <w:rFonts w:ascii="Times New Roman" w:hAnsi="Times New Roman"/>
          <w:b/>
          <w:sz w:val="24"/>
          <w:szCs w:val="24"/>
        </w:rPr>
        <w:t>Перечень телефонных номеров Заказчика</w:t>
      </w:r>
    </w:p>
    <w:p w:rsidR="00030B8B" w:rsidRPr="00F12B4E" w:rsidRDefault="00030B8B" w:rsidP="00F12B4E">
      <w:pPr>
        <w:pStyle w:val="ConsPlusNormal"/>
        <w:tabs>
          <w:tab w:val="left" w:pos="142"/>
        </w:tabs>
        <w:spacing w:line="240" w:lineRule="atLeast"/>
        <w:ind w:left="-851" w:firstLine="0"/>
        <w:jc w:val="both"/>
        <w:rPr>
          <w:rFonts w:ascii="Times New Roman" w:hAnsi="Times New Roman"/>
          <w:sz w:val="24"/>
          <w:szCs w:val="24"/>
        </w:rPr>
      </w:pPr>
      <w:r w:rsidRPr="00F12B4E">
        <w:rPr>
          <w:rFonts w:ascii="Times New Roman" w:hAnsi="Times New Roman"/>
          <w:sz w:val="24"/>
          <w:szCs w:val="24"/>
        </w:rPr>
        <w:t xml:space="preserve">               Таблица №2</w:t>
      </w:r>
    </w:p>
    <w:tbl>
      <w:tblPr>
        <w:tblW w:w="5000" w:type="pct"/>
        <w:tblLook w:val="04A0" w:firstRow="1" w:lastRow="0" w:firstColumn="1" w:lastColumn="0" w:noHBand="0" w:noVBand="1"/>
      </w:tblPr>
      <w:tblGrid>
        <w:gridCol w:w="990"/>
        <w:gridCol w:w="2389"/>
        <w:gridCol w:w="991"/>
        <w:gridCol w:w="2388"/>
        <w:gridCol w:w="991"/>
        <w:gridCol w:w="2388"/>
      </w:tblGrid>
      <w:tr w:rsidR="00F12B4E" w:rsidRPr="00F12B4E" w:rsidTr="004258BC">
        <w:trPr>
          <w:trHeight w:val="324"/>
        </w:trPr>
        <w:tc>
          <w:tcPr>
            <w:tcW w:w="5000" w:type="pct"/>
            <w:gridSpan w:val="6"/>
            <w:tcBorders>
              <w:top w:val="single" w:sz="8" w:space="0" w:color="auto"/>
              <w:left w:val="single" w:sz="8" w:space="0" w:color="auto"/>
              <w:bottom w:val="single" w:sz="8" w:space="0" w:color="auto"/>
              <w:right w:val="single" w:sz="8" w:space="0" w:color="000000"/>
            </w:tcBorders>
            <w:shd w:val="clear" w:color="auto" w:fill="DDD9C3"/>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b/>
                <w:bCs/>
                <w:color w:val="000000"/>
                <w:sz w:val="24"/>
                <w:szCs w:val="24"/>
                <w:lang w:eastAsia="ru-RU"/>
              </w:rPr>
            </w:pPr>
            <w:r w:rsidRPr="00F12B4E">
              <w:rPr>
                <w:rFonts w:ascii="Times New Roman" w:eastAsia="Times New Roman" w:hAnsi="Times New Roman" w:cs="Times New Roman"/>
                <w:b/>
                <w:bCs/>
                <w:color w:val="000000"/>
                <w:sz w:val="24"/>
                <w:szCs w:val="24"/>
                <w:lang w:eastAsia="ru-RU"/>
              </w:rPr>
              <w:t>Приокский тыловой таможенный пост</w:t>
            </w:r>
          </w:p>
        </w:tc>
      </w:tr>
      <w:tr w:rsidR="00F12B4E" w:rsidRPr="00F12B4E" w:rsidTr="004258BC">
        <w:trPr>
          <w:trHeight w:val="324"/>
        </w:trPr>
        <w:tc>
          <w:tcPr>
            <w:tcW w:w="488" w:type="pct"/>
            <w:tcBorders>
              <w:top w:val="nil"/>
              <w:left w:val="single" w:sz="8" w:space="0" w:color="auto"/>
              <w:bottom w:val="single" w:sz="8" w:space="0" w:color="auto"/>
              <w:right w:val="single" w:sz="8" w:space="0" w:color="auto"/>
            </w:tcBorders>
            <w:shd w:val="clear" w:color="auto" w:fill="auto"/>
          </w:tcPr>
          <w:p w:rsidR="00F12B4E" w:rsidRPr="00F12B4E" w:rsidRDefault="00F12B4E" w:rsidP="00F12B4E">
            <w:pPr>
              <w:tabs>
                <w:tab w:val="left" w:pos="142"/>
              </w:tabs>
              <w:spacing w:after="0" w:line="240" w:lineRule="atLeast"/>
              <w:jc w:val="center"/>
              <w:rPr>
                <w:rFonts w:ascii="Times New Roman" w:eastAsia="Times New Roman" w:hAnsi="Times New Roman" w:cs="Times New Roman"/>
                <w:color w:val="000000"/>
                <w:sz w:val="24"/>
                <w:szCs w:val="24"/>
                <w:lang w:eastAsia="ru-RU"/>
              </w:rPr>
            </w:pPr>
            <w:r w:rsidRPr="00F12B4E">
              <w:rPr>
                <w:rFonts w:ascii="Times New Roman" w:eastAsia="Times New Roman" w:hAnsi="Times New Roman" w:cs="Times New Roman"/>
                <w:sz w:val="24"/>
                <w:szCs w:val="24"/>
                <w:lang w:eastAsia="ru-RU"/>
              </w:rPr>
              <w:t xml:space="preserve">№ </w:t>
            </w:r>
            <w:proofErr w:type="gramStart"/>
            <w:r w:rsidRPr="00F12B4E">
              <w:rPr>
                <w:rFonts w:ascii="Times New Roman" w:eastAsia="Times New Roman" w:hAnsi="Times New Roman" w:cs="Times New Roman"/>
                <w:sz w:val="24"/>
                <w:szCs w:val="24"/>
                <w:lang w:eastAsia="ru-RU"/>
              </w:rPr>
              <w:t>п</w:t>
            </w:r>
            <w:proofErr w:type="gramEnd"/>
            <w:r w:rsidRPr="00F12B4E">
              <w:rPr>
                <w:rFonts w:ascii="Times New Roman" w:eastAsia="Times New Roman" w:hAnsi="Times New Roman" w:cs="Times New Roman"/>
                <w:sz w:val="24"/>
                <w:szCs w:val="24"/>
                <w:lang w:eastAsia="ru-RU"/>
              </w:rPr>
              <w:t>/п</w:t>
            </w:r>
          </w:p>
        </w:tc>
        <w:tc>
          <w:tcPr>
            <w:tcW w:w="1178" w:type="pct"/>
            <w:tcBorders>
              <w:top w:val="nil"/>
              <w:left w:val="nil"/>
              <w:bottom w:val="single" w:sz="8" w:space="0" w:color="auto"/>
              <w:right w:val="single" w:sz="8" w:space="0" w:color="auto"/>
            </w:tcBorders>
            <w:shd w:val="clear" w:color="auto" w:fill="auto"/>
          </w:tcPr>
          <w:p w:rsidR="00F12B4E" w:rsidRPr="00F12B4E" w:rsidRDefault="00F12B4E" w:rsidP="00F12B4E">
            <w:pPr>
              <w:tabs>
                <w:tab w:val="left" w:pos="142"/>
              </w:tabs>
              <w:spacing w:after="0" w:line="240" w:lineRule="atLeast"/>
              <w:jc w:val="center"/>
              <w:rPr>
                <w:rFonts w:ascii="Times New Roman" w:eastAsia="Times New Roman" w:hAnsi="Times New Roman" w:cs="Times New Roman"/>
                <w:b/>
                <w:sz w:val="24"/>
                <w:szCs w:val="24"/>
                <w:lang w:eastAsia="ru-RU"/>
              </w:rPr>
            </w:pPr>
            <w:r w:rsidRPr="00F12B4E">
              <w:rPr>
                <w:rFonts w:ascii="Times New Roman" w:eastAsia="Times New Roman" w:hAnsi="Times New Roman" w:cs="Times New Roman"/>
                <w:sz w:val="24"/>
                <w:szCs w:val="24"/>
                <w:lang w:eastAsia="ru-RU"/>
              </w:rPr>
              <w:t xml:space="preserve">Телефонный номер </w:t>
            </w:r>
          </w:p>
        </w:tc>
        <w:tc>
          <w:tcPr>
            <w:tcW w:w="489" w:type="pct"/>
            <w:tcBorders>
              <w:top w:val="nil"/>
              <w:left w:val="nil"/>
              <w:bottom w:val="single" w:sz="8" w:space="0" w:color="auto"/>
              <w:right w:val="single" w:sz="8" w:space="0" w:color="auto"/>
            </w:tcBorders>
            <w:shd w:val="clear" w:color="auto" w:fill="auto"/>
          </w:tcPr>
          <w:p w:rsidR="00F12B4E" w:rsidRPr="00F12B4E" w:rsidRDefault="00F12B4E" w:rsidP="00F12B4E">
            <w:pPr>
              <w:tabs>
                <w:tab w:val="left" w:pos="142"/>
              </w:tabs>
              <w:spacing w:after="0" w:line="240" w:lineRule="atLeast"/>
              <w:jc w:val="center"/>
              <w:rPr>
                <w:rFonts w:ascii="Times New Roman" w:eastAsia="Times New Roman" w:hAnsi="Times New Roman" w:cs="Times New Roman"/>
                <w:color w:val="000000"/>
                <w:sz w:val="24"/>
                <w:szCs w:val="24"/>
                <w:lang w:eastAsia="ru-RU"/>
              </w:rPr>
            </w:pPr>
            <w:r w:rsidRPr="00F12B4E">
              <w:rPr>
                <w:rFonts w:ascii="Times New Roman" w:eastAsia="Times New Roman" w:hAnsi="Times New Roman" w:cs="Times New Roman"/>
                <w:sz w:val="24"/>
                <w:szCs w:val="24"/>
                <w:lang w:eastAsia="ru-RU"/>
              </w:rPr>
              <w:t xml:space="preserve">№ </w:t>
            </w:r>
            <w:proofErr w:type="gramStart"/>
            <w:r w:rsidRPr="00F12B4E">
              <w:rPr>
                <w:rFonts w:ascii="Times New Roman" w:eastAsia="Times New Roman" w:hAnsi="Times New Roman" w:cs="Times New Roman"/>
                <w:sz w:val="24"/>
                <w:szCs w:val="24"/>
                <w:lang w:eastAsia="ru-RU"/>
              </w:rPr>
              <w:t>п</w:t>
            </w:r>
            <w:proofErr w:type="gramEnd"/>
            <w:r w:rsidRPr="00F12B4E">
              <w:rPr>
                <w:rFonts w:ascii="Times New Roman" w:eastAsia="Times New Roman" w:hAnsi="Times New Roman" w:cs="Times New Roman"/>
                <w:sz w:val="24"/>
                <w:szCs w:val="24"/>
                <w:lang w:eastAsia="ru-RU"/>
              </w:rPr>
              <w:t>/п</w:t>
            </w:r>
          </w:p>
        </w:tc>
        <w:tc>
          <w:tcPr>
            <w:tcW w:w="1178" w:type="pct"/>
            <w:tcBorders>
              <w:top w:val="nil"/>
              <w:left w:val="nil"/>
              <w:bottom w:val="single" w:sz="8" w:space="0" w:color="auto"/>
              <w:right w:val="single" w:sz="8" w:space="0" w:color="auto"/>
            </w:tcBorders>
            <w:shd w:val="clear" w:color="auto" w:fill="auto"/>
          </w:tcPr>
          <w:p w:rsidR="00F12B4E" w:rsidRPr="00F12B4E" w:rsidRDefault="00F12B4E" w:rsidP="00F12B4E">
            <w:pPr>
              <w:tabs>
                <w:tab w:val="left" w:pos="142"/>
              </w:tabs>
              <w:spacing w:after="0" w:line="240" w:lineRule="atLeast"/>
              <w:jc w:val="center"/>
              <w:rPr>
                <w:rFonts w:ascii="Times New Roman" w:eastAsia="Times New Roman" w:hAnsi="Times New Roman" w:cs="Times New Roman"/>
                <w:b/>
                <w:sz w:val="24"/>
                <w:szCs w:val="24"/>
                <w:lang w:eastAsia="ru-RU"/>
              </w:rPr>
            </w:pPr>
            <w:r w:rsidRPr="00F12B4E">
              <w:rPr>
                <w:rFonts w:ascii="Times New Roman" w:eastAsia="Times New Roman" w:hAnsi="Times New Roman" w:cs="Times New Roman"/>
                <w:sz w:val="24"/>
                <w:szCs w:val="24"/>
                <w:lang w:eastAsia="ru-RU"/>
              </w:rPr>
              <w:t xml:space="preserve">Телефонный номер </w:t>
            </w:r>
          </w:p>
        </w:tc>
        <w:tc>
          <w:tcPr>
            <w:tcW w:w="489" w:type="pct"/>
            <w:tcBorders>
              <w:top w:val="nil"/>
              <w:left w:val="nil"/>
              <w:bottom w:val="single" w:sz="8" w:space="0" w:color="auto"/>
              <w:right w:val="single" w:sz="8" w:space="0" w:color="auto"/>
            </w:tcBorders>
            <w:shd w:val="clear" w:color="auto" w:fill="auto"/>
          </w:tcPr>
          <w:p w:rsidR="00F12B4E" w:rsidRPr="00F12B4E" w:rsidRDefault="00F12B4E" w:rsidP="00F12B4E">
            <w:pPr>
              <w:tabs>
                <w:tab w:val="left" w:pos="142"/>
              </w:tabs>
              <w:spacing w:after="0" w:line="240" w:lineRule="atLeast"/>
              <w:jc w:val="center"/>
              <w:rPr>
                <w:rFonts w:ascii="Times New Roman" w:eastAsia="Times New Roman" w:hAnsi="Times New Roman" w:cs="Times New Roman"/>
                <w:color w:val="000000"/>
                <w:sz w:val="24"/>
                <w:szCs w:val="24"/>
                <w:lang w:eastAsia="ru-RU"/>
              </w:rPr>
            </w:pPr>
            <w:r w:rsidRPr="00F12B4E">
              <w:rPr>
                <w:rFonts w:ascii="Times New Roman" w:eastAsia="Times New Roman" w:hAnsi="Times New Roman" w:cs="Times New Roman"/>
                <w:sz w:val="24"/>
                <w:szCs w:val="24"/>
                <w:lang w:eastAsia="ru-RU"/>
              </w:rPr>
              <w:t xml:space="preserve">№ </w:t>
            </w:r>
            <w:proofErr w:type="gramStart"/>
            <w:r w:rsidRPr="00F12B4E">
              <w:rPr>
                <w:rFonts w:ascii="Times New Roman" w:eastAsia="Times New Roman" w:hAnsi="Times New Roman" w:cs="Times New Roman"/>
                <w:sz w:val="24"/>
                <w:szCs w:val="24"/>
                <w:lang w:eastAsia="ru-RU"/>
              </w:rPr>
              <w:t>п</w:t>
            </w:r>
            <w:proofErr w:type="gramEnd"/>
            <w:r w:rsidRPr="00F12B4E">
              <w:rPr>
                <w:rFonts w:ascii="Times New Roman" w:eastAsia="Times New Roman" w:hAnsi="Times New Roman" w:cs="Times New Roman"/>
                <w:sz w:val="24"/>
                <w:szCs w:val="24"/>
                <w:lang w:eastAsia="ru-RU"/>
              </w:rPr>
              <w:t>/п</w:t>
            </w:r>
          </w:p>
        </w:tc>
        <w:tc>
          <w:tcPr>
            <w:tcW w:w="1178" w:type="pct"/>
            <w:tcBorders>
              <w:top w:val="nil"/>
              <w:left w:val="nil"/>
              <w:bottom w:val="single" w:sz="8" w:space="0" w:color="auto"/>
              <w:right w:val="single" w:sz="8" w:space="0" w:color="auto"/>
            </w:tcBorders>
            <w:shd w:val="clear" w:color="auto" w:fill="auto"/>
          </w:tcPr>
          <w:p w:rsidR="00F12B4E" w:rsidRPr="00F12B4E" w:rsidRDefault="00F12B4E" w:rsidP="00F12B4E">
            <w:pPr>
              <w:tabs>
                <w:tab w:val="left" w:pos="142"/>
              </w:tabs>
              <w:spacing w:after="0" w:line="240" w:lineRule="atLeast"/>
              <w:jc w:val="center"/>
              <w:rPr>
                <w:rFonts w:ascii="Times New Roman" w:eastAsia="Times New Roman" w:hAnsi="Times New Roman" w:cs="Times New Roman"/>
                <w:b/>
                <w:sz w:val="24"/>
                <w:szCs w:val="24"/>
                <w:lang w:eastAsia="ru-RU"/>
              </w:rPr>
            </w:pPr>
            <w:r w:rsidRPr="00F12B4E">
              <w:rPr>
                <w:rFonts w:ascii="Times New Roman" w:eastAsia="Times New Roman" w:hAnsi="Times New Roman" w:cs="Times New Roman"/>
                <w:sz w:val="24"/>
                <w:szCs w:val="24"/>
                <w:lang w:eastAsia="ru-RU"/>
              </w:rPr>
              <w:t xml:space="preserve">Телефонный номер </w:t>
            </w:r>
          </w:p>
        </w:tc>
      </w:tr>
      <w:tr w:rsidR="00F12B4E" w:rsidRPr="00F12B4E" w:rsidTr="004258BC">
        <w:trPr>
          <w:trHeight w:val="324"/>
        </w:trPr>
        <w:tc>
          <w:tcPr>
            <w:tcW w:w="488" w:type="pct"/>
            <w:tcBorders>
              <w:top w:val="nil"/>
              <w:left w:val="single" w:sz="8" w:space="0" w:color="auto"/>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color w:val="000000"/>
                <w:sz w:val="24"/>
                <w:szCs w:val="24"/>
                <w:lang w:eastAsia="ru-RU"/>
              </w:rPr>
            </w:pPr>
            <w:r w:rsidRPr="00F12B4E">
              <w:rPr>
                <w:rFonts w:ascii="Times New Roman" w:eastAsia="Times New Roman" w:hAnsi="Times New Roman" w:cs="Times New Roman"/>
                <w:color w:val="000000"/>
                <w:sz w:val="24"/>
                <w:szCs w:val="24"/>
                <w:lang w:eastAsia="ru-RU"/>
              </w:rPr>
              <w:t>1</w:t>
            </w:r>
          </w:p>
        </w:tc>
        <w:tc>
          <w:tcPr>
            <w:tcW w:w="1178" w:type="pct"/>
            <w:tcBorders>
              <w:top w:val="nil"/>
              <w:left w:val="nil"/>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b/>
                <w:sz w:val="24"/>
                <w:szCs w:val="24"/>
                <w:lang w:eastAsia="ru-RU"/>
              </w:rPr>
            </w:pPr>
            <w:r w:rsidRPr="00F12B4E">
              <w:rPr>
                <w:rFonts w:ascii="Times New Roman" w:eastAsia="Times New Roman" w:hAnsi="Times New Roman" w:cs="Times New Roman"/>
                <w:b/>
                <w:sz w:val="24"/>
                <w:szCs w:val="24"/>
                <w:lang w:eastAsia="ru-RU"/>
              </w:rPr>
              <w:t>9056423559</w:t>
            </w:r>
          </w:p>
        </w:tc>
        <w:tc>
          <w:tcPr>
            <w:tcW w:w="489" w:type="pct"/>
            <w:tcBorders>
              <w:top w:val="nil"/>
              <w:left w:val="nil"/>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color w:val="000000"/>
                <w:sz w:val="24"/>
                <w:szCs w:val="24"/>
                <w:lang w:eastAsia="ru-RU"/>
              </w:rPr>
            </w:pPr>
            <w:r w:rsidRPr="00F12B4E">
              <w:rPr>
                <w:rFonts w:ascii="Times New Roman" w:eastAsia="Times New Roman" w:hAnsi="Times New Roman" w:cs="Times New Roman"/>
                <w:color w:val="000000"/>
                <w:sz w:val="24"/>
                <w:szCs w:val="24"/>
                <w:lang w:eastAsia="ru-RU"/>
              </w:rPr>
              <w:t>7</w:t>
            </w:r>
          </w:p>
        </w:tc>
        <w:tc>
          <w:tcPr>
            <w:tcW w:w="1178" w:type="pct"/>
            <w:tcBorders>
              <w:top w:val="nil"/>
              <w:left w:val="nil"/>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b/>
                <w:sz w:val="24"/>
                <w:szCs w:val="24"/>
                <w:lang w:eastAsia="ru-RU"/>
              </w:rPr>
            </w:pPr>
            <w:r w:rsidRPr="00F12B4E">
              <w:rPr>
                <w:rFonts w:ascii="Times New Roman" w:eastAsia="Times New Roman" w:hAnsi="Times New Roman" w:cs="Times New Roman"/>
                <w:b/>
                <w:sz w:val="24"/>
                <w:szCs w:val="24"/>
                <w:lang w:eastAsia="ru-RU"/>
              </w:rPr>
              <w:t>9056423860</w:t>
            </w:r>
          </w:p>
        </w:tc>
        <w:tc>
          <w:tcPr>
            <w:tcW w:w="489" w:type="pct"/>
            <w:tcBorders>
              <w:top w:val="nil"/>
              <w:left w:val="nil"/>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color w:val="000000"/>
                <w:sz w:val="24"/>
                <w:szCs w:val="24"/>
                <w:lang w:eastAsia="ru-RU"/>
              </w:rPr>
            </w:pPr>
            <w:r w:rsidRPr="00F12B4E">
              <w:rPr>
                <w:rFonts w:ascii="Times New Roman" w:eastAsia="Times New Roman" w:hAnsi="Times New Roman" w:cs="Times New Roman"/>
                <w:color w:val="000000"/>
                <w:sz w:val="24"/>
                <w:szCs w:val="24"/>
                <w:lang w:eastAsia="ru-RU"/>
              </w:rPr>
              <w:t>13</w:t>
            </w:r>
          </w:p>
        </w:tc>
        <w:tc>
          <w:tcPr>
            <w:tcW w:w="1178" w:type="pct"/>
            <w:tcBorders>
              <w:top w:val="nil"/>
              <w:left w:val="nil"/>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b/>
                <w:sz w:val="24"/>
                <w:szCs w:val="24"/>
                <w:lang w:eastAsia="ru-RU"/>
              </w:rPr>
            </w:pPr>
            <w:r w:rsidRPr="00F12B4E">
              <w:rPr>
                <w:rFonts w:ascii="Times New Roman" w:eastAsia="Times New Roman" w:hAnsi="Times New Roman" w:cs="Times New Roman"/>
                <w:b/>
                <w:sz w:val="24"/>
                <w:szCs w:val="24"/>
                <w:lang w:eastAsia="ru-RU"/>
              </w:rPr>
              <w:t>9056424133</w:t>
            </w:r>
          </w:p>
        </w:tc>
      </w:tr>
      <w:tr w:rsidR="00F12B4E" w:rsidRPr="00F12B4E" w:rsidTr="004258BC">
        <w:trPr>
          <w:trHeight w:val="324"/>
        </w:trPr>
        <w:tc>
          <w:tcPr>
            <w:tcW w:w="488" w:type="pct"/>
            <w:tcBorders>
              <w:top w:val="nil"/>
              <w:left w:val="single" w:sz="8" w:space="0" w:color="auto"/>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color w:val="000000"/>
                <w:sz w:val="24"/>
                <w:szCs w:val="24"/>
                <w:lang w:eastAsia="ru-RU"/>
              </w:rPr>
            </w:pPr>
            <w:r w:rsidRPr="00F12B4E">
              <w:rPr>
                <w:rFonts w:ascii="Times New Roman" w:eastAsia="Times New Roman" w:hAnsi="Times New Roman" w:cs="Times New Roman"/>
                <w:color w:val="000000"/>
                <w:sz w:val="24"/>
                <w:szCs w:val="24"/>
                <w:lang w:eastAsia="ru-RU"/>
              </w:rPr>
              <w:t>2</w:t>
            </w:r>
          </w:p>
        </w:tc>
        <w:tc>
          <w:tcPr>
            <w:tcW w:w="1178" w:type="pct"/>
            <w:tcBorders>
              <w:top w:val="nil"/>
              <w:left w:val="nil"/>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b/>
                <w:sz w:val="24"/>
                <w:szCs w:val="24"/>
                <w:lang w:eastAsia="ru-RU"/>
              </w:rPr>
            </w:pPr>
            <w:r w:rsidRPr="00F12B4E">
              <w:rPr>
                <w:rFonts w:ascii="Times New Roman" w:eastAsia="Times New Roman" w:hAnsi="Times New Roman" w:cs="Times New Roman"/>
                <w:b/>
                <w:sz w:val="24"/>
                <w:szCs w:val="24"/>
                <w:lang w:eastAsia="ru-RU"/>
              </w:rPr>
              <w:t>9056423593</w:t>
            </w:r>
          </w:p>
        </w:tc>
        <w:tc>
          <w:tcPr>
            <w:tcW w:w="489" w:type="pct"/>
            <w:tcBorders>
              <w:top w:val="nil"/>
              <w:left w:val="nil"/>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color w:val="000000"/>
                <w:sz w:val="24"/>
                <w:szCs w:val="24"/>
                <w:lang w:eastAsia="ru-RU"/>
              </w:rPr>
            </w:pPr>
            <w:r w:rsidRPr="00F12B4E">
              <w:rPr>
                <w:rFonts w:ascii="Times New Roman" w:eastAsia="Times New Roman" w:hAnsi="Times New Roman" w:cs="Times New Roman"/>
                <w:color w:val="000000"/>
                <w:sz w:val="24"/>
                <w:szCs w:val="24"/>
                <w:lang w:eastAsia="ru-RU"/>
              </w:rPr>
              <w:t>8</w:t>
            </w:r>
          </w:p>
        </w:tc>
        <w:tc>
          <w:tcPr>
            <w:tcW w:w="1178" w:type="pct"/>
            <w:tcBorders>
              <w:top w:val="nil"/>
              <w:left w:val="nil"/>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b/>
                <w:sz w:val="24"/>
                <w:szCs w:val="24"/>
                <w:lang w:eastAsia="ru-RU"/>
              </w:rPr>
            </w:pPr>
            <w:r w:rsidRPr="00F12B4E">
              <w:rPr>
                <w:rFonts w:ascii="Times New Roman" w:eastAsia="Times New Roman" w:hAnsi="Times New Roman" w:cs="Times New Roman"/>
                <w:b/>
                <w:sz w:val="24"/>
                <w:szCs w:val="24"/>
                <w:lang w:eastAsia="ru-RU"/>
              </w:rPr>
              <w:t>9056424021</w:t>
            </w:r>
          </w:p>
        </w:tc>
        <w:tc>
          <w:tcPr>
            <w:tcW w:w="489" w:type="pct"/>
            <w:tcBorders>
              <w:top w:val="nil"/>
              <w:left w:val="nil"/>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color w:val="000000"/>
                <w:sz w:val="24"/>
                <w:szCs w:val="24"/>
                <w:lang w:eastAsia="ru-RU"/>
              </w:rPr>
            </w:pPr>
            <w:r w:rsidRPr="00F12B4E">
              <w:rPr>
                <w:rFonts w:ascii="Times New Roman" w:eastAsia="Times New Roman" w:hAnsi="Times New Roman" w:cs="Times New Roman"/>
                <w:color w:val="000000"/>
                <w:sz w:val="24"/>
                <w:szCs w:val="24"/>
                <w:lang w:eastAsia="ru-RU"/>
              </w:rPr>
              <w:t>14</w:t>
            </w:r>
          </w:p>
        </w:tc>
        <w:tc>
          <w:tcPr>
            <w:tcW w:w="1178" w:type="pct"/>
            <w:tcBorders>
              <w:top w:val="nil"/>
              <w:left w:val="nil"/>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b/>
                <w:sz w:val="24"/>
                <w:szCs w:val="24"/>
                <w:lang w:eastAsia="ru-RU"/>
              </w:rPr>
            </w:pPr>
            <w:r w:rsidRPr="00F12B4E">
              <w:rPr>
                <w:rFonts w:ascii="Times New Roman" w:eastAsia="Times New Roman" w:hAnsi="Times New Roman" w:cs="Times New Roman"/>
                <w:b/>
                <w:sz w:val="24"/>
                <w:szCs w:val="24"/>
                <w:lang w:eastAsia="ru-RU"/>
              </w:rPr>
              <w:t>9056424501</w:t>
            </w:r>
          </w:p>
        </w:tc>
      </w:tr>
      <w:tr w:rsidR="00F12B4E" w:rsidRPr="00F12B4E" w:rsidTr="004258BC">
        <w:trPr>
          <w:trHeight w:val="324"/>
        </w:trPr>
        <w:tc>
          <w:tcPr>
            <w:tcW w:w="488" w:type="pct"/>
            <w:tcBorders>
              <w:top w:val="nil"/>
              <w:left w:val="single" w:sz="8" w:space="0" w:color="auto"/>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color w:val="000000"/>
                <w:sz w:val="24"/>
                <w:szCs w:val="24"/>
                <w:lang w:eastAsia="ru-RU"/>
              </w:rPr>
            </w:pPr>
            <w:r w:rsidRPr="00F12B4E">
              <w:rPr>
                <w:rFonts w:ascii="Times New Roman" w:eastAsia="Times New Roman" w:hAnsi="Times New Roman" w:cs="Times New Roman"/>
                <w:color w:val="000000"/>
                <w:sz w:val="24"/>
                <w:szCs w:val="24"/>
                <w:lang w:eastAsia="ru-RU"/>
              </w:rPr>
              <w:t>3</w:t>
            </w:r>
          </w:p>
        </w:tc>
        <w:tc>
          <w:tcPr>
            <w:tcW w:w="1178" w:type="pct"/>
            <w:tcBorders>
              <w:top w:val="nil"/>
              <w:left w:val="nil"/>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b/>
                <w:sz w:val="24"/>
                <w:szCs w:val="24"/>
                <w:lang w:eastAsia="ru-RU"/>
              </w:rPr>
            </w:pPr>
            <w:r w:rsidRPr="00F12B4E">
              <w:rPr>
                <w:rFonts w:ascii="Times New Roman" w:eastAsia="Times New Roman" w:hAnsi="Times New Roman" w:cs="Times New Roman"/>
                <w:b/>
                <w:sz w:val="24"/>
                <w:szCs w:val="24"/>
                <w:lang w:eastAsia="ru-RU"/>
              </w:rPr>
              <w:t>9056423616</w:t>
            </w:r>
          </w:p>
        </w:tc>
        <w:tc>
          <w:tcPr>
            <w:tcW w:w="489" w:type="pct"/>
            <w:tcBorders>
              <w:top w:val="nil"/>
              <w:left w:val="nil"/>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color w:val="000000"/>
                <w:sz w:val="24"/>
                <w:szCs w:val="24"/>
                <w:lang w:eastAsia="ru-RU"/>
              </w:rPr>
            </w:pPr>
            <w:r w:rsidRPr="00F12B4E">
              <w:rPr>
                <w:rFonts w:ascii="Times New Roman" w:eastAsia="Times New Roman" w:hAnsi="Times New Roman" w:cs="Times New Roman"/>
                <w:color w:val="000000"/>
                <w:sz w:val="24"/>
                <w:szCs w:val="24"/>
                <w:lang w:eastAsia="ru-RU"/>
              </w:rPr>
              <w:t>9</w:t>
            </w:r>
          </w:p>
        </w:tc>
        <w:tc>
          <w:tcPr>
            <w:tcW w:w="1178" w:type="pct"/>
            <w:tcBorders>
              <w:top w:val="nil"/>
              <w:left w:val="nil"/>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b/>
                <w:sz w:val="24"/>
                <w:szCs w:val="24"/>
                <w:lang w:eastAsia="ru-RU"/>
              </w:rPr>
            </w:pPr>
            <w:r w:rsidRPr="00F12B4E">
              <w:rPr>
                <w:rFonts w:ascii="Times New Roman" w:eastAsia="Times New Roman" w:hAnsi="Times New Roman" w:cs="Times New Roman"/>
                <w:b/>
                <w:sz w:val="24"/>
                <w:szCs w:val="24"/>
                <w:lang w:eastAsia="ru-RU"/>
              </w:rPr>
              <w:t>9056424049</w:t>
            </w:r>
          </w:p>
        </w:tc>
        <w:tc>
          <w:tcPr>
            <w:tcW w:w="489" w:type="pct"/>
            <w:tcBorders>
              <w:top w:val="nil"/>
              <w:left w:val="nil"/>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color w:val="000000"/>
                <w:sz w:val="24"/>
                <w:szCs w:val="24"/>
                <w:lang w:eastAsia="ru-RU"/>
              </w:rPr>
            </w:pPr>
            <w:r w:rsidRPr="00F12B4E">
              <w:rPr>
                <w:rFonts w:ascii="Times New Roman" w:eastAsia="Times New Roman" w:hAnsi="Times New Roman" w:cs="Times New Roman"/>
                <w:color w:val="000000"/>
                <w:sz w:val="24"/>
                <w:szCs w:val="24"/>
                <w:lang w:eastAsia="ru-RU"/>
              </w:rPr>
              <w:t>15</w:t>
            </w:r>
          </w:p>
        </w:tc>
        <w:tc>
          <w:tcPr>
            <w:tcW w:w="1178" w:type="pct"/>
            <w:tcBorders>
              <w:top w:val="nil"/>
              <w:left w:val="nil"/>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b/>
                <w:sz w:val="24"/>
                <w:szCs w:val="24"/>
                <w:lang w:eastAsia="ru-RU"/>
              </w:rPr>
            </w:pPr>
            <w:r w:rsidRPr="00F12B4E">
              <w:rPr>
                <w:rFonts w:ascii="Times New Roman" w:eastAsia="Times New Roman" w:hAnsi="Times New Roman" w:cs="Times New Roman"/>
                <w:b/>
                <w:sz w:val="24"/>
                <w:szCs w:val="24"/>
                <w:lang w:eastAsia="ru-RU"/>
              </w:rPr>
              <w:t>9107071989</w:t>
            </w:r>
          </w:p>
        </w:tc>
      </w:tr>
      <w:tr w:rsidR="00F12B4E" w:rsidRPr="00F12B4E" w:rsidTr="004258BC">
        <w:trPr>
          <w:trHeight w:val="324"/>
        </w:trPr>
        <w:tc>
          <w:tcPr>
            <w:tcW w:w="488" w:type="pct"/>
            <w:tcBorders>
              <w:top w:val="nil"/>
              <w:left w:val="single" w:sz="8" w:space="0" w:color="auto"/>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color w:val="000000"/>
                <w:sz w:val="24"/>
                <w:szCs w:val="24"/>
                <w:lang w:eastAsia="ru-RU"/>
              </w:rPr>
            </w:pPr>
            <w:r w:rsidRPr="00F12B4E">
              <w:rPr>
                <w:rFonts w:ascii="Times New Roman" w:eastAsia="Times New Roman" w:hAnsi="Times New Roman" w:cs="Times New Roman"/>
                <w:color w:val="000000"/>
                <w:sz w:val="24"/>
                <w:szCs w:val="24"/>
                <w:lang w:eastAsia="ru-RU"/>
              </w:rPr>
              <w:t>4</w:t>
            </w:r>
          </w:p>
        </w:tc>
        <w:tc>
          <w:tcPr>
            <w:tcW w:w="1178" w:type="pct"/>
            <w:tcBorders>
              <w:top w:val="nil"/>
              <w:left w:val="nil"/>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b/>
                <w:sz w:val="24"/>
                <w:szCs w:val="24"/>
                <w:lang w:eastAsia="ru-RU"/>
              </w:rPr>
            </w:pPr>
            <w:r w:rsidRPr="00F12B4E">
              <w:rPr>
                <w:rFonts w:ascii="Times New Roman" w:eastAsia="Times New Roman" w:hAnsi="Times New Roman" w:cs="Times New Roman"/>
                <w:b/>
                <w:sz w:val="24"/>
                <w:szCs w:val="24"/>
                <w:lang w:eastAsia="ru-RU"/>
              </w:rPr>
              <w:t>9056423857</w:t>
            </w:r>
          </w:p>
        </w:tc>
        <w:tc>
          <w:tcPr>
            <w:tcW w:w="489" w:type="pct"/>
            <w:tcBorders>
              <w:top w:val="nil"/>
              <w:left w:val="nil"/>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color w:val="000000"/>
                <w:sz w:val="24"/>
                <w:szCs w:val="24"/>
                <w:lang w:eastAsia="ru-RU"/>
              </w:rPr>
            </w:pPr>
            <w:r w:rsidRPr="00F12B4E">
              <w:rPr>
                <w:rFonts w:ascii="Times New Roman" w:eastAsia="Times New Roman" w:hAnsi="Times New Roman" w:cs="Times New Roman"/>
                <w:color w:val="000000"/>
                <w:sz w:val="24"/>
                <w:szCs w:val="24"/>
                <w:lang w:eastAsia="ru-RU"/>
              </w:rPr>
              <w:t>10</w:t>
            </w:r>
          </w:p>
        </w:tc>
        <w:tc>
          <w:tcPr>
            <w:tcW w:w="1178" w:type="pct"/>
            <w:tcBorders>
              <w:top w:val="nil"/>
              <w:left w:val="nil"/>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b/>
                <w:sz w:val="24"/>
                <w:szCs w:val="24"/>
                <w:lang w:eastAsia="ru-RU"/>
              </w:rPr>
            </w:pPr>
            <w:r w:rsidRPr="00F12B4E">
              <w:rPr>
                <w:rFonts w:ascii="Times New Roman" w:eastAsia="Times New Roman" w:hAnsi="Times New Roman" w:cs="Times New Roman"/>
                <w:b/>
                <w:sz w:val="24"/>
                <w:szCs w:val="24"/>
                <w:lang w:eastAsia="ru-RU"/>
              </w:rPr>
              <w:t>9056424129</w:t>
            </w:r>
          </w:p>
        </w:tc>
        <w:tc>
          <w:tcPr>
            <w:tcW w:w="489" w:type="pct"/>
            <w:tcBorders>
              <w:top w:val="nil"/>
              <w:left w:val="nil"/>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color w:val="000000"/>
                <w:sz w:val="24"/>
                <w:szCs w:val="24"/>
                <w:lang w:eastAsia="ru-RU"/>
              </w:rPr>
            </w:pPr>
            <w:r w:rsidRPr="00F12B4E">
              <w:rPr>
                <w:rFonts w:ascii="Times New Roman" w:eastAsia="Times New Roman" w:hAnsi="Times New Roman" w:cs="Times New Roman"/>
                <w:color w:val="000000"/>
                <w:sz w:val="24"/>
                <w:szCs w:val="24"/>
                <w:lang w:eastAsia="ru-RU"/>
              </w:rPr>
              <w:t>16</w:t>
            </w:r>
          </w:p>
        </w:tc>
        <w:tc>
          <w:tcPr>
            <w:tcW w:w="1178" w:type="pct"/>
            <w:tcBorders>
              <w:top w:val="nil"/>
              <w:left w:val="nil"/>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b/>
                <w:sz w:val="24"/>
                <w:szCs w:val="24"/>
                <w:lang w:eastAsia="ru-RU"/>
              </w:rPr>
            </w:pPr>
            <w:r w:rsidRPr="00F12B4E">
              <w:rPr>
                <w:rFonts w:ascii="Times New Roman" w:eastAsia="Times New Roman" w:hAnsi="Times New Roman" w:cs="Times New Roman"/>
                <w:b/>
                <w:sz w:val="24"/>
                <w:szCs w:val="24"/>
                <w:lang w:eastAsia="ru-RU"/>
              </w:rPr>
              <w:t>9056424749</w:t>
            </w:r>
          </w:p>
        </w:tc>
      </w:tr>
      <w:tr w:rsidR="00F12B4E" w:rsidRPr="00F12B4E" w:rsidTr="004258BC">
        <w:trPr>
          <w:trHeight w:val="324"/>
        </w:trPr>
        <w:tc>
          <w:tcPr>
            <w:tcW w:w="488" w:type="pct"/>
            <w:tcBorders>
              <w:top w:val="nil"/>
              <w:left w:val="single" w:sz="8" w:space="0" w:color="auto"/>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color w:val="000000"/>
                <w:sz w:val="24"/>
                <w:szCs w:val="24"/>
                <w:lang w:eastAsia="ru-RU"/>
              </w:rPr>
            </w:pPr>
            <w:r w:rsidRPr="00F12B4E">
              <w:rPr>
                <w:rFonts w:ascii="Times New Roman" w:eastAsia="Times New Roman" w:hAnsi="Times New Roman" w:cs="Times New Roman"/>
                <w:color w:val="000000"/>
                <w:sz w:val="24"/>
                <w:szCs w:val="24"/>
                <w:lang w:eastAsia="ru-RU"/>
              </w:rPr>
              <w:t>5</w:t>
            </w:r>
          </w:p>
        </w:tc>
        <w:tc>
          <w:tcPr>
            <w:tcW w:w="1178" w:type="pct"/>
            <w:tcBorders>
              <w:top w:val="nil"/>
              <w:left w:val="nil"/>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b/>
                <w:sz w:val="24"/>
                <w:szCs w:val="24"/>
                <w:lang w:eastAsia="ru-RU"/>
              </w:rPr>
            </w:pPr>
            <w:r w:rsidRPr="00F12B4E">
              <w:rPr>
                <w:rFonts w:ascii="Times New Roman" w:eastAsia="Times New Roman" w:hAnsi="Times New Roman" w:cs="Times New Roman"/>
                <w:b/>
                <w:sz w:val="24"/>
                <w:szCs w:val="24"/>
                <w:lang w:eastAsia="ru-RU"/>
              </w:rPr>
              <w:t>9056424771</w:t>
            </w:r>
          </w:p>
        </w:tc>
        <w:tc>
          <w:tcPr>
            <w:tcW w:w="489" w:type="pct"/>
            <w:tcBorders>
              <w:top w:val="nil"/>
              <w:left w:val="nil"/>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color w:val="000000"/>
                <w:sz w:val="24"/>
                <w:szCs w:val="24"/>
                <w:lang w:eastAsia="ru-RU"/>
              </w:rPr>
            </w:pPr>
            <w:r w:rsidRPr="00F12B4E">
              <w:rPr>
                <w:rFonts w:ascii="Times New Roman" w:eastAsia="Times New Roman" w:hAnsi="Times New Roman" w:cs="Times New Roman"/>
                <w:color w:val="000000"/>
                <w:sz w:val="24"/>
                <w:szCs w:val="24"/>
                <w:lang w:eastAsia="ru-RU"/>
              </w:rPr>
              <w:t>11</w:t>
            </w:r>
          </w:p>
        </w:tc>
        <w:tc>
          <w:tcPr>
            <w:tcW w:w="1178" w:type="pct"/>
            <w:tcBorders>
              <w:top w:val="nil"/>
              <w:left w:val="nil"/>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b/>
                <w:sz w:val="24"/>
                <w:szCs w:val="24"/>
                <w:lang w:eastAsia="ru-RU"/>
              </w:rPr>
            </w:pPr>
            <w:r w:rsidRPr="00F12B4E">
              <w:rPr>
                <w:rFonts w:ascii="Times New Roman" w:eastAsia="Times New Roman" w:hAnsi="Times New Roman" w:cs="Times New Roman"/>
                <w:b/>
                <w:sz w:val="24"/>
                <w:szCs w:val="24"/>
                <w:lang w:eastAsia="ru-RU"/>
              </w:rPr>
              <w:t>9056424881</w:t>
            </w:r>
          </w:p>
        </w:tc>
        <w:tc>
          <w:tcPr>
            <w:tcW w:w="489" w:type="pct"/>
            <w:tcBorders>
              <w:top w:val="nil"/>
              <w:left w:val="nil"/>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color w:val="000000"/>
                <w:sz w:val="24"/>
                <w:szCs w:val="24"/>
                <w:lang w:eastAsia="ru-RU"/>
              </w:rPr>
            </w:pPr>
          </w:p>
        </w:tc>
        <w:tc>
          <w:tcPr>
            <w:tcW w:w="1178" w:type="pct"/>
            <w:tcBorders>
              <w:top w:val="nil"/>
              <w:left w:val="nil"/>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 </w:t>
            </w:r>
          </w:p>
        </w:tc>
      </w:tr>
      <w:tr w:rsidR="00F12B4E" w:rsidRPr="00F12B4E" w:rsidTr="004258BC">
        <w:trPr>
          <w:trHeight w:val="324"/>
        </w:trPr>
        <w:tc>
          <w:tcPr>
            <w:tcW w:w="488" w:type="pct"/>
            <w:tcBorders>
              <w:top w:val="nil"/>
              <w:left w:val="single" w:sz="8" w:space="0" w:color="auto"/>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color w:val="000000"/>
                <w:sz w:val="24"/>
                <w:szCs w:val="24"/>
                <w:lang w:eastAsia="ru-RU"/>
              </w:rPr>
            </w:pPr>
            <w:r w:rsidRPr="00F12B4E">
              <w:rPr>
                <w:rFonts w:ascii="Times New Roman" w:eastAsia="Times New Roman" w:hAnsi="Times New Roman" w:cs="Times New Roman"/>
                <w:color w:val="000000"/>
                <w:sz w:val="24"/>
                <w:szCs w:val="24"/>
                <w:lang w:eastAsia="ru-RU"/>
              </w:rPr>
              <w:t>6</w:t>
            </w:r>
          </w:p>
        </w:tc>
        <w:tc>
          <w:tcPr>
            <w:tcW w:w="1178" w:type="pct"/>
            <w:tcBorders>
              <w:top w:val="nil"/>
              <w:left w:val="nil"/>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b/>
                <w:sz w:val="24"/>
                <w:szCs w:val="24"/>
                <w:lang w:eastAsia="ru-RU"/>
              </w:rPr>
            </w:pPr>
            <w:r w:rsidRPr="00F12B4E">
              <w:rPr>
                <w:rFonts w:ascii="Times New Roman" w:eastAsia="Times New Roman" w:hAnsi="Times New Roman" w:cs="Times New Roman"/>
                <w:b/>
                <w:sz w:val="24"/>
                <w:szCs w:val="24"/>
                <w:lang w:eastAsia="ru-RU"/>
              </w:rPr>
              <w:t>9056424845</w:t>
            </w:r>
          </w:p>
        </w:tc>
        <w:tc>
          <w:tcPr>
            <w:tcW w:w="489" w:type="pct"/>
            <w:tcBorders>
              <w:top w:val="nil"/>
              <w:left w:val="nil"/>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color w:val="000000"/>
                <w:sz w:val="24"/>
                <w:szCs w:val="24"/>
                <w:lang w:eastAsia="ru-RU"/>
              </w:rPr>
            </w:pPr>
            <w:r w:rsidRPr="00F12B4E">
              <w:rPr>
                <w:rFonts w:ascii="Times New Roman" w:eastAsia="Times New Roman" w:hAnsi="Times New Roman" w:cs="Times New Roman"/>
                <w:color w:val="000000"/>
                <w:sz w:val="24"/>
                <w:szCs w:val="24"/>
                <w:lang w:eastAsia="ru-RU"/>
              </w:rPr>
              <w:t>12</w:t>
            </w:r>
          </w:p>
        </w:tc>
        <w:tc>
          <w:tcPr>
            <w:tcW w:w="1178" w:type="pct"/>
            <w:tcBorders>
              <w:top w:val="nil"/>
              <w:left w:val="nil"/>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b/>
                <w:sz w:val="24"/>
                <w:szCs w:val="24"/>
                <w:lang w:eastAsia="ru-RU"/>
              </w:rPr>
            </w:pPr>
            <w:r w:rsidRPr="00F12B4E">
              <w:rPr>
                <w:rFonts w:ascii="Times New Roman" w:eastAsia="Times New Roman" w:hAnsi="Times New Roman" w:cs="Times New Roman"/>
                <w:b/>
                <w:sz w:val="24"/>
                <w:szCs w:val="24"/>
                <w:lang w:eastAsia="ru-RU"/>
              </w:rPr>
              <w:t>9056424897</w:t>
            </w:r>
          </w:p>
        </w:tc>
        <w:tc>
          <w:tcPr>
            <w:tcW w:w="489" w:type="pct"/>
            <w:tcBorders>
              <w:top w:val="nil"/>
              <w:left w:val="nil"/>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color w:val="000000"/>
                <w:sz w:val="24"/>
                <w:szCs w:val="24"/>
                <w:lang w:eastAsia="ru-RU"/>
              </w:rPr>
            </w:pPr>
          </w:p>
        </w:tc>
        <w:tc>
          <w:tcPr>
            <w:tcW w:w="1178" w:type="pct"/>
            <w:tcBorders>
              <w:top w:val="nil"/>
              <w:left w:val="nil"/>
              <w:bottom w:val="single" w:sz="8" w:space="0" w:color="auto"/>
              <w:right w:val="single" w:sz="8" w:space="0" w:color="auto"/>
            </w:tcBorders>
            <w:shd w:val="clear" w:color="auto" w:fill="auto"/>
            <w:vAlign w:val="center"/>
            <w:hideMark/>
          </w:tcPr>
          <w:p w:rsidR="00F12B4E" w:rsidRPr="00F12B4E" w:rsidRDefault="00F12B4E" w:rsidP="00F12B4E">
            <w:pPr>
              <w:tabs>
                <w:tab w:val="left" w:pos="142"/>
              </w:tabs>
              <w:spacing w:after="0" w:line="240" w:lineRule="atLeast"/>
              <w:jc w:val="center"/>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 </w:t>
            </w:r>
          </w:p>
        </w:tc>
      </w:tr>
    </w:tbl>
    <w:p w:rsidR="00D054C8" w:rsidRPr="00F12B4E" w:rsidRDefault="00D054C8" w:rsidP="00F12B4E">
      <w:pPr>
        <w:pStyle w:val="ConsPlusNormal"/>
        <w:tabs>
          <w:tab w:val="left" w:pos="142"/>
        </w:tabs>
        <w:spacing w:line="240" w:lineRule="atLeast"/>
        <w:ind w:firstLine="0"/>
        <w:jc w:val="both"/>
        <w:rPr>
          <w:rFonts w:ascii="Times New Roman" w:hAnsi="Times New Roman"/>
          <w:sz w:val="24"/>
          <w:szCs w:val="24"/>
        </w:rPr>
      </w:pPr>
    </w:p>
    <w:p w:rsidR="00FF5CBC" w:rsidRPr="00F12B4E" w:rsidRDefault="00FF5CBC" w:rsidP="00D525EA">
      <w:pPr>
        <w:pStyle w:val="ConsPlusNormal"/>
        <w:tabs>
          <w:tab w:val="left" w:pos="142"/>
        </w:tabs>
        <w:spacing w:line="240" w:lineRule="atLeast"/>
        <w:ind w:firstLine="0"/>
        <w:jc w:val="both"/>
        <w:rPr>
          <w:rFonts w:ascii="Times New Roman" w:hAnsi="Times New Roman"/>
          <w:b/>
          <w:sz w:val="24"/>
          <w:szCs w:val="24"/>
        </w:rPr>
      </w:pPr>
      <w:r w:rsidRPr="00F12B4E">
        <w:rPr>
          <w:rFonts w:ascii="Times New Roman" w:hAnsi="Times New Roman"/>
          <w:b/>
          <w:sz w:val="24"/>
          <w:szCs w:val="24"/>
        </w:rPr>
        <w:t xml:space="preserve">8. Технические требования к оказываемым услугам – </w:t>
      </w:r>
      <w:r w:rsidRPr="00F12B4E">
        <w:rPr>
          <w:rFonts w:ascii="Times New Roman" w:hAnsi="Times New Roman"/>
          <w:sz w:val="24"/>
          <w:szCs w:val="24"/>
        </w:rPr>
        <w:t xml:space="preserve">перечень технических условий приведен в таблице (Таблица №3). </w:t>
      </w:r>
    </w:p>
    <w:p w:rsidR="00FF5CBC" w:rsidRPr="00F12B4E" w:rsidRDefault="00FF5CBC" w:rsidP="00F12B4E">
      <w:pPr>
        <w:pStyle w:val="ConsPlusNormal"/>
        <w:tabs>
          <w:tab w:val="left" w:pos="142"/>
        </w:tabs>
        <w:spacing w:line="240" w:lineRule="atLeast"/>
        <w:ind w:left="-851" w:firstLine="0"/>
        <w:jc w:val="both"/>
        <w:rPr>
          <w:rFonts w:ascii="Times New Roman" w:hAnsi="Times New Roman"/>
          <w:sz w:val="24"/>
          <w:szCs w:val="24"/>
        </w:rPr>
      </w:pPr>
      <w:r w:rsidRPr="00F12B4E">
        <w:rPr>
          <w:rFonts w:ascii="Times New Roman" w:hAnsi="Times New Roman"/>
          <w:sz w:val="24"/>
          <w:szCs w:val="24"/>
        </w:rPr>
        <w:t xml:space="preserve">               Таблица №3</w:t>
      </w:r>
    </w:p>
    <w:tbl>
      <w:tblPr>
        <w:tblW w:w="4941" w:type="pct"/>
        <w:tblLayout w:type="fixed"/>
        <w:tblCellMar>
          <w:left w:w="0" w:type="dxa"/>
          <w:right w:w="0" w:type="dxa"/>
        </w:tblCellMar>
        <w:tblLook w:val="04A0" w:firstRow="1" w:lastRow="0" w:firstColumn="1" w:lastColumn="0" w:noHBand="0" w:noVBand="1"/>
      </w:tblPr>
      <w:tblGrid>
        <w:gridCol w:w="7764"/>
        <w:gridCol w:w="1440"/>
        <w:gridCol w:w="813"/>
      </w:tblGrid>
      <w:tr w:rsidR="00F12B4E" w:rsidRPr="00F12B4E" w:rsidTr="004258BC">
        <w:trPr>
          <w:trHeight w:val="20"/>
        </w:trPr>
        <w:tc>
          <w:tcPr>
            <w:tcW w:w="5000" w:type="pct"/>
            <w:gridSpan w:val="3"/>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Calibri" w:hAnsi="Times New Roman" w:cs="Times New Roman"/>
                <w:b/>
                <w:bCs/>
                <w:color w:val="000000"/>
                <w:sz w:val="24"/>
                <w:szCs w:val="24"/>
              </w:rPr>
            </w:pPr>
            <w:r w:rsidRPr="00F12B4E">
              <w:rPr>
                <w:rFonts w:ascii="Times New Roman" w:eastAsia="Times New Roman" w:hAnsi="Times New Roman" w:cs="Times New Roman"/>
                <w:b/>
                <w:bCs/>
                <w:color w:val="000000"/>
                <w:sz w:val="24"/>
                <w:szCs w:val="24"/>
                <w:lang w:eastAsia="ru-RU"/>
              </w:rPr>
              <w:t>ОКПД-2 61.20.11.000 Услуга подвижной связи общего пользования – обеспечение доступа и поддержка пользователя</w:t>
            </w:r>
          </w:p>
        </w:tc>
      </w:tr>
      <w:tr w:rsidR="00F12B4E" w:rsidRPr="00F12B4E" w:rsidTr="004258BC">
        <w:trPr>
          <w:trHeight w:val="20"/>
        </w:trPr>
        <w:tc>
          <w:tcPr>
            <w:tcW w:w="387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Calibri" w:hAnsi="Times New Roman" w:cs="Times New Roman"/>
                <w:b/>
                <w:bCs/>
                <w:color w:val="000000"/>
                <w:sz w:val="24"/>
                <w:szCs w:val="24"/>
              </w:rPr>
            </w:pPr>
            <w:r w:rsidRPr="00F12B4E">
              <w:rPr>
                <w:rFonts w:ascii="Times New Roman" w:eastAsia="Times New Roman" w:hAnsi="Times New Roman" w:cs="Times New Roman"/>
                <w:b/>
                <w:bCs/>
                <w:color w:val="000000"/>
                <w:sz w:val="24"/>
                <w:szCs w:val="24"/>
                <w:lang w:eastAsia="ru-RU"/>
              </w:rPr>
              <w:t>Единица измерения</w:t>
            </w:r>
          </w:p>
        </w:tc>
        <w:tc>
          <w:tcPr>
            <w:tcW w:w="1125" w:type="pct"/>
            <w:gridSpan w:val="2"/>
            <w:tcBorders>
              <w:top w:val="nil"/>
              <w:left w:val="nil"/>
              <w:bottom w:val="single" w:sz="8" w:space="0" w:color="auto"/>
              <w:right w:val="single" w:sz="8" w:space="0" w:color="auto"/>
            </w:tcBorders>
            <w:noWrap/>
            <w:tcMar>
              <w:top w:w="0" w:type="dxa"/>
              <w:left w:w="108" w:type="dxa"/>
              <w:bottom w:w="0" w:type="dxa"/>
              <w:right w:w="108" w:type="dxa"/>
            </w:tcMar>
            <w:hideMark/>
          </w:tcPr>
          <w:p w:rsidR="00F12B4E" w:rsidRPr="00F12B4E" w:rsidRDefault="00F12B4E" w:rsidP="00F12B4E">
            <w:pPr>
              <w:tabs>
                <w:tab w:val="left" w:pos="142"/>
              </w:tabs>
              <w:spacing w:after="0" w:line="240" w:lineRule="atLeast"/>
              <w:rPr>
                <w:rFonts w:ascii="Times New Roman" w:eastAsia="Calibri" w:hAnsi="Times New Roman" w:cs="Times New Roman"/>
                <w:color w:val="000000"/>
                <w:sz w:val="24"/>
                <w:szCs w:val="24"/>
              </w:rPr>
            </w:pPr>
            <w:r w:rsidRPr="00F12B4E">
              <w:rPr>
                <w:rFonts w:ascii="Times New Roman" w:eastAsia="Times New Roman" w:hAnsi="Times New Roman" w:cs="Times New Roman"/>
                <w:color w:val="000000"/>
                <w:sz w:val="24"/>
                <w:szCs w:val="24"/>
                <w:lang w:eastAsia="ru-RU"/>
              </w:rPr>
              <w:t>Условная единица</w:t>
            </w:r>
          </w:p>
        </w:tc>
      </w:tr>
      <w:tr w:rsidR="00F12B4E" w:rsidRPr="00F12B4E" w:rsidTr="004258BC">
        <w:trPr>
          <w:trHeight w:val="20"/>
        </w:trPr>
        <w:tc>
          <w:tcPr>
            <w:tcW w:w="5000" w:type="pct"/>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12B4E" w:rsidRPr="00F12B4E" w:rsidRDefault="00F12B4E" w:rsidP="00F12B4E">
            <w:pPr>
              <w:tabs>
                <w:tab w:val="left" w:pos="142"/>
              </w:tabs>
              <w:spacing w:after="0" w:line="240" w:lineRule="atLeast"/>
              <w:rPr>
                <w:rFonts w:ascii="Times New Roman" w:eastAsia="Calibri" w:hAnsi="Times New Roman" w:cs="Times New Roman"/>
                <w:b/>
                <w:bCs/>
                <w:color w:val="000000"/>
                <w:sz w:val="24"/>
                <w:szCs w:val="24"/>
              </w:rPr>
            </w:pPr>
            <w:bookmarkStart w:id="0" w:name="RANGE!A18:E19"/>
            <w:r w:rsidRPr="00F12B4E">
              <w:rPr>
                <w:rFonts w:ascii="Times New Roman" w:eastAsia="Times New Roman" w:hAnsi="Times New Roman" w:cs="Times New Roman"/>
                <w:b/>
                <w:bCs/>
                <w:color w:val="000000"/>
                <w:sz w:val="24"/>
                <w:szCs w:val="24"/>
                <w:lang w:eastAsia="ru-RU"/>
              </w:rPr>
              <w:t>Характеристики</w:t>
            </w:r>
            <w:bookmarkEnd w:id="0"/>
          </w:p>
        </w:tc>
      </w:tr>
      <w:tr w:rsidR="00F12B4E" w:rsidRPr="00F12B4E" w:rsidTr="004258BC">
        <w:trPr>
          <w:trHeight w:val="20"/>
        </w:trPr>
        <w:tc>
          <w:tcPr>
            <w:tcW w:w="387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Calibri" w:hAnsi="Times New Roman" w:cs="Times New Roman"/>
                <w:b/>
                <w:bCs/>
                <w:color w:val="000000"/>
                <w:sz w:val="24"/>
                <w:szCs w:val="24"/>
              </w:rPr>
            </w:pPr>
            <w:r w:rsidRPr="00F12B4E">
              <w:rPr>
                <w:rFonts w:ascii="Times New Roman" w:eastAsia="Times New Roman" w:hAnsi="Times New Roman" w:cs="Times New Roman"/>
                <w:b/>
                <w:bCs/>
                <w:color w:val="000000"/>
                <w:sz w:val="24"/>
                <w:szCs w:val="24"/>
                <w:lang w:eastAsia="ru-RU"/>
              </w:rPr>
              <w:t>Название</w:t>
            </w:r>
          </w:p>
        </w:tc>
        <w:tc>
          <w:tcPr>
            <w:tcW w:w="71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Calibri" w:hAnsi="Times New Roman" w:cs="Times New Roman"/>
                <w:b/>
                <w:bCs/>
                <w:color w:val="000000"/>
                <w:sz w:val="24"/>
                <w:szCs w:val="24"/>
              </w:rPr>
            </w:pPr>
            <w:r w:rsidRPr="00F12B4E">
              <w:rPr>
                <w:rFonts w:ascii="Times New Roman" w:eastAsia="Times New Roman" w:hAnsi="Times New Roman" w:cs="Times New Roman"/>
                <w:b/>
                <w:bCs/>
                <w:color w:val="000000"/>
                <w:sz w:val="24"/>
                <w:szCs w:val="24"/>
                <w:lang w:eastAsia="ru-RU"/>
              </w:rPr>
              <w:t>Единица измерения</w:t>
            </w:r>
          </w:p>
        </w:tc>
        <w:tc>
          <w:tcPr>
            <w:tcW w:w="40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Calibri" w:hAnsi="Times New Roman" w:cs="Times New Roman"/>
                <w:b/>
                <w:bCs/>
                <w:color w:val="000000"/>
                <w:sz w:val="24"/>
                <w:szCs w:val="24"/>
              </w:rPr>
            </w:pPr>
            <w:r w:rsidRPr="00F12B4E">
              <w:rPr>
                <w:rFonts w:ascii="Times New Roman" w:eastAsia="Times New Roman" w:hAnsi="Times New Roman" w:cs="Times New Roman"/>
                <w:b/>
                <w:bCs/>
                <w:color w:val="000000"/>
                <w:sz w:val="24"/>
                <w:szCs w:val="24"/>
                <w:lang w:eastAsia="ru-RU"/>
              </w:rPr>
              <w:t>Значения</w:t>
            </w:r>
          </w:p>
        </w:tc>
      </w:tr>
      <w:tr w:rsidR="00F12B4E" w:rsidRPr="00F12B4E" w:rsidTr="004258BC">
        <w:trPr>
          <w:trHeight w:val="70"/>
        </w:trPr>
        <w:tc>
          <w:tcPr>
            <w:tcW w:w="387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Calibri" w:hAnsi="Times New Roman" w:cs="Times New Roman"/>
                <w:color w:val="000000"/>
                <w:sz w:val="24"/>
                <w:szCs w:val="24"/>
              </w:rPr>
            </w:pPr>
            <w:bookmarkStart w:id="1" w:name="RANGE!A20:E31"/>
            <w:r w:rsidRPr="00F12B4E">
              <w:rPr>
                <w:rFonts w:ascii="Times New Roman" w:eastAsia="Times New Roman" w:hAnsi="Times New Roman" w:cs="Times New Roman"/>
                <w:color w:val="000000"/>
                <w:sz w:val="24"/>
                <w:szCs w:val="24"/>
                <w:lang w:eastAsia="ru-RU"/>
              </w:rPr>
              <w:t>Возможность бесплатного круглосуточного вызова экстренных оперативных служб</w:t>
            </w:r>
            <w:bookmarkEnd w:id="1"/>
          </w:p>
        </w:tc>
        <w:tc>
          <w:tcPr>
            <w:tcW w:w="71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Times New Roman" w:hAnsi="Times New Roman" w:cs="Times New Roman"/>
                <w:sz w:val="24"/>
                <w:szCs w:val="24"/>
                <w:lang w:eastAsia="ru-RU"/>
              </w:rPr>
            </w:pPr>
          </w:p>
        </w:tc>
        <w:tc>
          <w:tcPr>
            <w:tcW w:w="40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Calibri" w:hAnsi="Times New Roman" w:cs="Times New Roman"/>
                <w:color w:val="000000"/>
                <w:sz w:val="24"/>
                <w:szCs w:val="24"/>
              </w:rPr>
            </w:pPr>
            <w:r w:rsidRPr="00F12B4E">
              <w:rPr>
                <w:rFonts w:ascii="Times New Roman" w:eastAsia="Times New Roman" w:hAnsi="Times New Roman" w:cs="Times New Roman"/>
                <w:color w:val="000000"/>
                <w:sz w:val="24"/>
                <w:szCs w:val="24"/>
                <w:lang w:eastAsia="ru-RU"/>
              </w:rPr>
              <w:t>Да</w:t>
            </w:r>
          </w:p>
        </w:tc>
      </w:tr>
      <w:tr w:rsidR="00F12B4E" w:rsidRPr="00F12B4E" w:rsidTr="004258BC">
        <w:trPr>
          <w:trHeight w:val="20"/>
        </w:trPr>
        <w:tc>
          <w:tcPr>
            <w:tcW w:w="387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Calibri" w:hAnsi="Times New Roman" w:cs="Times New Roman"/>
                <w:color w:val="000000"/>
                <w:sz w:val="24"/>
                <w:szCs w:val="24"/>
              </w:rPr>
            </w:pPr>
            <w:r w:rsidRPr="00F12B4E">
              <w:rPr>
                <w:rFonts w:ascii="Times New Roman" w:eastAsia="Times New Roman" w:hAnsi="Times New Roman" w:cs="Times New Roman"/>
                <w:color w:val="000000"/>
                <w:sz w:val="24"/>
                <w:szCs w:val="24"/>
                <w:lang w:eastAsia="ru-RU"/>
              </w:rPr>
              <w:t>Абонентский номер из плана нумерации сети оператора сотовой связи</w:t>
            </w:r>
          </w:p>
        </w:tc>
        <w:tc>
          <w:tcPr>
            <w:tcW w:w="71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Times New Roman" w:hAnsi="Times New Roman" w:cs="Times New Roman"/>
                <w:sz w:val="24"/>
                <w:szCs w:val="24"/>
                <w:lang w:eastAsia="ru-RU"/>
              </w:rPr>
            </w:pPr>
          </w:p>
        </w:tc>
        <w:tc>
          <w:tcPr>
            <w:tcW w:w="40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Calibri" w:hAnsi="Times New Roman" w:cs="Times New Roman"/>
                <w:color w:val="000000"/>
                <w:sz w:val="24"/>
                <w:szCs w:val="24"/>
              </w:rPr>
            </w:pPr>
            <w:r w:rsidRPr="00F12B4E">
              <w:rPr>
                <w:rFonts w:ascii="Times New Roman" w:eastAsia="Times New Roman" w:hAnsi="Times New Roman" w:cs="Times New Roman"/>
                <w:color w:val="000000"/>
                <w:sz w:val="24"/>
                <w:szCs w:val="24"/>
                <w:lang w:eastAsia="ru-RU"/>
              </w:rPr>
              <w:t>Да</w:t>
            </w:r>
          </w:p>
        </w:tc>
      </w:tr>
      <w:tr w:rsidR="00F12B4E" w:rsidRPr="00F12B4E" w:rsidTr="004258BC">
        <w:trPr>
          <w:trHeight w:val="20"/>
        </w:trPr>
        <w:tc>
          <w:tcPr>
            <w:tcW w:w="387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Calibri" w:hAnsi="Times New Roman" w:cs="Times New Roman"/>
                <w:color w:val="000000"/>
                <w:sz w:val="24"/>
                <w:szCs w:val="24"/>
              </w:rPr>
            </w:pPr>
            <w:r w:rsidRPr="00F12B4E">
              <w:rPr>
                <w:rFonts w:ascii="Times New Roman" w:eastAsia="Times New Roman" w:hAnsi="Times New Roman" w:cs="Times New Roman"/>
                <w:color w:val="000000"/>
                <w:sz w:val="24"/>
                <w:szCs w:val="24"/>
                <w:lang w:eastAsia="ru-RU"/>
              </w:rPr>
              <w:t>Автоматическое определение номера</w:t>
            </w:r>
          </w:p>
        </w:tc>
        <w:tc>
          <w:tcPr>
            <w:tcW w:w="71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Times New Roman" w:hAnsi="Times New Roman" w:cs="Times New Roman"/>
                <w:sz w:val="24"/>
                <w:szCs w:val="24"/>
                <w:lang w:eastAsia="ru-RU"/>
              </w:rPr>
            </w:pPr>
          </w:p>
        </w:tc>
        <w:tc>
          <w:tcPr>
            <w:tcW w:w="40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Calibri" w:hAnsi="Times New Roman" w:cs="Times New Roman"/>
                <w:color w:val="000000"/>
                <w:sz w:val="24"/>
                <w:szCs w:val="24"/>
              </w:rPr>
            </w:pPr>
            <w:r w:rsidRPr="00F12B4E">
              <w:rPr>
                <w:rFonts w:ascii="Times New Roman" w:eastAsia="Times New Roman" w:hAnsi="Times New Roman" w:cs="Times New Roman"/>
                <w:color w:val="000000"/>
                <w:sz w:val="24"/>
                <w:szCs w:val="24"/>
                <w:lang w:eastAsia="ru-RU"/>
              </w:rPr>
              <w:t>Да</w:t>
            </w:r>
          </w:p>
        </w:tc>
      </w:tr>
      <w:tr w:rsidR="00F12B4E" w:rsidRPr="00F12B4E" w:rsidTr="004258BC">
        <w:trPr>
          <w:trHeight w:val="20"/>
        </w:trPr>
        <w:tc>
          <w:tcPr>
            <w:tcW w:w="387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Calibri" w:hAnsi="Times New Roman" w:cs="Times New Roman"/>
                <w:color w:val="000000"/>
                <w:sz w:val="24"/>
                <w:szCs w:val="24"/>
              </w:rPr>
            </w:pPr>
            <w:r w:rsidRPr="00F12B4E">
              <w:rPr>
                <w:rFonts w:ascii="Times New Roman" w:eastAsia="Times New Roman" w:hAnsi="Times New Roman" w:cs="Times New Roman"/>
                <w:color w:val="000000"/>
                <w:sz w:val="24"/>
                <w:szCs w:val="24"/>
                <w:lang w:eastAsia="ru-RU"/>
              </w:rPr>
              <w:t>Голосовая почта</w:t>
            </w:r>
          </w:p>
        </w:tc>
        <w:tc>
          <w:tcPr>
            <w:tcW w:w="71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Times New Roman" w:hAnsi="Times New Roman" w:cs="Times New Roman"/>
                <w:sz w:val="24"/>
                <w:szCs w:val="24"/>
                <w:lang w:eastAsia="ru-RU"/>
              </w:rPr>
            </w:pPr>
          </w:p>
        </w:tc>
        <w:tc>
          <w:tcPr>
            <w:tcW w:w="40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Calibri" w:hAnsi="Times New Roman" w:cs="Times New Roman"/>
                <w:color w:val="000000"/>
                <w:sz w:val="24"/>
                <w:szCs w:val="24"/>
              </w:rPr>
            </w:pPr>
            <w:r w:rsidRPr="00F12B4E">
              <w:rPr>
                <w:rFonts w:ascii="Times New Roman" w:eastAsia="Times New Roman" w:hAnsi="Times New Roman" w:cs="Times New Roman"/>
                <w:color w:val="000000"/>
                <w:sz w:val="24"/>
                <w:szCs w:val="24"/>
                <w:lang w:eastAsia="ru-RU"/>
              </w:rPr>
              <w:t>Да</w:t>
            </w:r>
          </w:p>
        </w:tc>
      </w:tr>
      <w:tr w:rsidR="00F12B4E" w:rsidRPr="00F12B4E" w:rsidTr="004258BC">
        <w:trPr>
          <w:trHeight w:val="20"/>
        </w:trPr>
        <w:tc>
          <w:tcPr>
            <w:tcW w:w="387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Calibri" w:hAnsi="Times New Roman" w:cs="Times New Roman"/>
                <w:color w:val="000000"/>
                <w:sz w:val="24"/>
                <w:szCs w:val="24"/>
              </w:rPr>
            </w:pPr>
            <w:r w:rsidRPr="00F12B4E">
              <w:rPr>
                <w:rFonts w:ascii="Times New Roman" w:eastAsia="Times New Roman" w:hAnsi="Times New Roman" w:cs="Times New Roman"/>
                <w:color w:val="000000"/>
                <w:sz w:val="24"/>
                <w:szCs w:val="24"/>
                <w:lang w:eastAsia="ru-RU"/>
              </w:rPr>
              <w:t>Доступ к сети сотовой связи исполнителя (оператора)</w:t>
            </w:r>
          </w:p>
        </w:tc>
        <w:tc>
          <w:tcPr>
            <w:tcW w:w="71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Times New Roman" w:hAnsi="Times New Roman" w:cs="Times New Roman"/>
                <w:sz w:val="24"/>
                <w:szCs w:val="24"/>
                <w:lang w:eastAsia="ru-RU"/>
              </w:rPr>
            </w:pPr>
          </w:p>
        </w:tc>
        <w:tc>
          <w:tcPr>
            <w:tcW w:w="40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Calibri" w:hAnsi="Times New Roman" w:cs="Times New Roman"/>
                <w:color w:val="000000"/>
                <w:sz w:val="24"/>
                <w:szCs w:val="24"/>
              </w:rPr>
            </w:pPr>
            <w:r w:rsidRPr="00F12B4E">
              <w:rPr>
                <w:rFonts w:ascii="Times New Roman" w:eastAsia="Times New Roman" w:hAnsi="Times New Roman" w:cs="Times New Roman"/>
                <w:color w:val="000000"/>
                <w:sz w:val="24"/>
                <w:szCs w:val="24"/>
                <w:lang w:eastAsia="ru-RU"/>
              </w:rPr>
              <w:t>Да</w:t>
            </w:r>
          </w:p>
        </w:tc>
      </w:tr>
      <w:tr w:rsidR="00F12B4E" w:rsidRPr="00F12B4E" w:rsidTr="004258BC">
        <w:trPr>
          <w:trHeight w:val="20"/>
        </w:trPr>
        <w:tc>
          <w:tcPr>
            <w:tcW w:w="387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Calibri" w:hAnsi="Times New Roman" w:cs="Times New Roman"/>
                <w:color w:val="000000"/>
                <w:sz w:val="24"/>
                <w:szCs w:val="24"/>
              </w:rPr>
            </w:pPr>
            <w:r w:rsidRPr="00F12B4E">
              <w:rPr>
                <w:rFonts w:ascii="Times New Roman" w:eastAsia="Times New Roman" w:hAnsi="Times New Roman" w:cs="Times New Roman"/>
                <w:color w:val="000000"/>
                <w:sz w:val="24"/>
                <w:szCs w:val="24"/>
                <w:lang w:eastAsia="ru-RU"/>
              </w:rPr>
              <w:t xml:space="preserve">Доступ к сетям связи общего пользования, другим сетям сотовой связи </w:t>
            </w:r>
            <w:r w:rsidRPr="00F12B4E">
              <w:rPr>
                <w:rFonts w:ascii="Times New Roman" w:eastAsia="Times New Roman" w:hAnsi="Times New Roman" w:cs="Times New Roman"/>
                <w:color w:val="000000"/>
                <w:sz w:val="24"/>
                <w:szCs w:val="24"/>
                <w:lang w:eastAsia="ru-RU"/>
              </w:rPr>
              <w:lastRenderedPageBreak/>
              <w:t>различного стандарта</w:t>
            </w:r>
          </w:p>
        </w:tc>
        <w:tc>
          <w:tcPr>
            <w:tcW w:w="71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Times New Roman" w:hAnsi="Times New Roman" w:cs="Times New Roman"/>
                <w:sz w:val="24"/>
                <w:szCs w:val="24"/>
                <w:lang w:eastAsia="ru-RU"/>
              </w:rPr>
            </w:pPr>
          </w:p>
        </w:tc>
        <w:tc>
          <w:tcPr>
            <w:tcW w:w="40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Calibri" w:hAnsi="Times New Roman" w:cs="Times New Roman"/>
                <w:color w:val="000000"/>
                <w:sz w:val="24"/>
                <w:szCs w:val="24"/>
              </w:rPr>
            </w:pPr>
            <w:r w:rsidRPr="00F12B4E">
              <w:rPr>
                <w:rFonts w:ascii="Times New Roman" w:eastAsia="Times New Roman" w:hAnsi="Times New Roman" w:cs="Times New Roman"/>
                <w:color w:val="000000"/>
                <w:sz w:val="24"/>
                <w:szCs w:val="24"/>
                <w:lang w:eastAsia="ru-RU"/>
              </w:rPr>
              <w:t>Да</w:t>
            </w:r>
          </w:p>
        </w:tc>
      </w:tr>
      <w:tr w:rsidR="00F12B4E" w:rsidRPr="00F12B4E" w:rsidTr="004258BC">
        <w:trPr>
          <w:trHeight w:val="20"/>
        </w:trPr>
        <w:tc>
          <w:tcPr>
            <w:tcW w:w="387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Calibri" w:hAnsi="Times New Roman" w:cs="Times New Roman"/>
                <w:color w:val="000000"/>
                <w:sz w:val="24"/>
                <w:szCs w:val="24"/>
              </w:rPr>
            </w:pPr>
            <w:r w:rsidRPr="00F12B4E">
              <w:rPr>
                <w:rFonts w:ascii="Times New Roman" w:eastAsia="Times New Roman" w:hAnsi="Times New Roman" w:cs="Times New Roman"/>
                <w:color w:val="000000"/>
                <w:sz w:val="24"/>
                <w:szCs w:val="24"/>
                <w:lang w:eastAsia="ru-RU"/>
              </w:rPr>
              <w:lastRenderedPageBreak/>
              <w:t>Доступ к системе информационно-справочного обслуживания</w:t>
            </w:r>
          </w:p>
        </w:tc>
        <w:tc>
          <w:tcPr>
            <w:tcW w:w="71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Times New Roman" w:hAnsi="Times New Roman" w:cs="Times New Roman"/>
                <w:sz w:val="24"/>
                <w:szCs w:val="24"/>
                <w:lang w:eastAsia="ru-RU"/>
              </w:rPr>
            </w:pPr>
          </w:p>
        </w:tc>
        <w:tc>
          <w:tcPr>
            <w:tcW w:w="40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Calibri" w:hAnsi="Times New Roman" w:cs="Times New Roman"/>
                <w:color w:val="000000"/>
                <w:sz w:val="24"/>
                <w:szCs w:val="24"/>
              </w:rPr>
            </w:pPr>
            <w:r w:rsidRPr="00F12B4E">
              <w:rPr>
                <w:rFonts w:ascii="Times New Roman" w:eastAsia="Times New Roman" w:hAnsi="Times New Roman" w:cs="Times New Roman"/>
                <w:color w:val="000000"/>
                <w:sz w:val="24"/>
                <w:szCs w:val="24"/>
                <w:lang w:eastAsia="ru-RU"/>
              </w:rPr>
              <w:t>Да</w:t>
            </w:r>
          </w:p>
        </w:tc>
      </w:tr>
      <w:tr w:rsidR="00F12B4E" w:rsidRPr="00F12B4E" w:rsidTr="004258BC">
        <w:trPr>
          <w:trHeight w:val="20"/>
        </w:trPr>
        <w:tc>
          <w:tcPr>
            <w:tcW w:w="387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Calibri" w:hAnsi="Times New Roman" w:cs="Times New Roman"/>
                <w:color w:val="000000"/>
                <w:sz w:val="24"/>
                <w:szCs w:val="24"/>
              </w:rPr>
            </w:pPr>
            <w:r w:rsidRPr="00F12B4E">
              <w:rPr>
                <w:rFonts w:ascii="Times New Roman" w:eastAsia="Times New Roman" w:hAnsi="Times New Roman" w:cs="Times New Roman"/>
                <w:color w:val="000000"/>
                <w:sz w:val="24"/>
                <w:szCs w:val="24"/>
                <w:lang w:eastAsia="ru-RU"/>
              </w:rPr>
              <w:t xml:space="preserve">Местные телефонные соединения по сети сотовой связи оператора с использованием пользовательского (оконечного) </w:t>
            </w:r>
          </w:p>
          <w:p w:rsidR="00F12B4E" w:rsidRPr="00F12B4E" w:rsidRDefault="00F12B4E" w:rsidP="00F12B4E">
            <w:pPr>
              <w:tabs>
                <w:tab w:val="left" w:pos="142"/>
              </w:tabs>
              <w:spacing w:after="0" w:line="240" w:lineRule="atLeast"/>
              <w:rPr>
                <w:rFonts w:ascii="Times New Roman" w:eastAsia="Calibri" w:hAnsi="Times New Roman" w:cs="Times New Roman"/>
                <w:color w:val="000000"/>
                <w:sz w:val="24"/>
                <w:szCs w:val="24"/>
              </w:rPr>
            </w:pPr>
            <w:r w:rsidRPr="00F12B4E">
              <w:rPr>
                <w:rFonts w:ascii="Times New Roman" w:eastAsia="Times New Roman" w:hAnsi="Times New Roman" w:cs="Times New Roman"/>
                <w:color w:val="000000"/>
                <w:sz w:val="24"/>
                <w:szCs w:val="24"/>
                <w:lang w:eastAsia="ru-RU"/>
              </w:rPr>
              <w:t>оборудования для передачи голосовой информации, коротких текстовых сообщений, сообщений в формате данных и роуминга</w:t>
            </w:r>
          </w:p>
        </w:tc>
        <w:tc>
          <w:tcPr>
            <w:tcW w:w="71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Times New Roman" w:hAnsi="Times New Roman" w:cs="Times New Roman"/>
                <w:sz w:val="24"/>
                <w:szCs w:val="24"/>
                <w:lang w:eastAsia="ru-RU"/>
              </w:rPr>
            </w:pPr>
          </w:p>
        </w:tc>
        <w:tc>
          <w:tcPr>
            <w:tcW w:w="40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Calibri" w:hAnsi="Times New Roman" w:cs="Times New Roman"/>
                <w:color w:val="000000"/>
                <w:sz w:val="24"/>
                <w:szCs w:val="24"/>
              </w:rPr>
            </w:pPr>
            <w:r w:rsidRPr="00F12B4E">
              <w:rPr>
                <w:rFonts w:ascii="Times New Roman" w:eastAsia="Times New Roman" w:hAnsi="Times New Roman" w:cs="Times New Roman"/>
                <w:color w:val="000000"/>
                <w:sz w:val="24"/>
                <w:szCs w:val="24"/>
                <w:lang w:eastAsia="ru-RU"/>
              </w:rPr>
              <w:t>Да</w:t>
            </w:r>
          </w:p>
        </w:tc>
      </w:tr>
      <w:tr w:rsidR="00F12B4E" w:rsidRPr="00F12B4E" w:rsidTr="004258BC">
        <w:trPr>
          <w:trHeight w:val="20"/>
        </w:trPr>
        <w:tc>
          <w:tcPr>
            <w:tcW w:w="387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Calibri" w:hAnsi="Times New Roman" w:cs="Times New Roman"/>
                <w:color w:val="000000"/>
                <w:sz w:val="24"/>
                <w:szCs w:val="24"/>
              </w:rPr>
            </w:pPr>
            <w:r w:rsidRPr="00F12B4E">
              <w:rPr>
                <w:rFonts w:ascii="Times New Roman" w:eastAsia="Times New Roman" w:hAnsi="Times New Roman" w:cs="Times New Roman"/>
                <w:color w:val="000000"/>
                <w:sz w:val="24"/>
                <w:szCs w:val="24"/>
                <w:lang w:eastAsia="ru-RU"/>
              </w:rPr>
              <w:t>Мобильный интернет</w:t>
            </w:r>
          </w:p>
        </w:tc>
        <w:tc>
          <w:tcPr>
            <w:tcW w:w="71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Times New Roman" w:hAnsi="Times New Roman" w:cs="Times New Roman"/>
                <w:sz w:val="24"/>
                <w:szCs w:val="24"/>
                <w:lang w:eastAsia="ru-RU"/>
              </w:rPr>
            </w:pPr>
          </w:p>
        </w:tc>
        <w:tc>
          <w:tcPr>
            <w:tcW w:w="40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Calibri" w:hAnsi="Times New Roman" w:cs="Times New Roman"/>
                <w:color w:val="000000"/>
                <w:sz w:val="24"/>
                <w:szCs w:val="24"/>
              </w:rPr>
            </w:pPr>
            <w:r w:rsidRPr="00F12B4E">
              <w:rPr>
                <w:rFonts w:ascii="Times New Roman" w:eastAsia="Times New Roman" w:hAnsi="Times New Roman" w:cs="Times New Roman"/>
                <w:color w:val="000000"/>
                <w:sz w:val="24"/>
                <w:szCs w:val="24"/>
                <w:lang w:eastAsia="ru-RU"/>
              </w:rPr>
              <w:t>Да</w:t>
            </w:r>
          </w:p>
        </w:tc>
      </w:tr>
      <w:tr w:rsidR="00F12B4E" w:rsidRPr="00F12B4E" w:rsidTr="004258BC">
        <w:trPr>
          <w:trHeight w:val="20"/>
        </w:trPr>
        <w:tc>
          <w:tcPr>
            <w:tcW w:w="387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Calibri" w:hAnsi="Times New Roman" w:cs="Times New Roman"/>
                <w:color w:val="000000"/>
                <w:sz w:val="24"/>
                <w:szCs w:val="24"/>
              </w:rPr>
            </w:pPr>
            <w:r w:rsidRPr="00F12B4E">
              <w:rPr>
                <w:rFonts w:ascii="Times New Roman" w:eastAsia="Times New Roman" w:hAnsi="Times New Roman" w:cs="Times New Roman"/>
                <w:color w:val="000000"/>
                <w:sz w:val="24"/>
                <w:szCs w:val="24"/>
                <w:lang w:eastAsia="ru-RU"/>
              </w:rPr>
              <w:t>Ограничения вызовов</w:t>
            </w:r>
          </w:p>
        </w:tc>
        <w:tc>
          <w:tcPr>
            <w:tcW w:w="71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Times New Roman" w:hAnsi="Times New Roman" w:cs="Times New Roman"/>
                <w:sz w:val="24"/>
                <w:szCs w:val="24"/>
                <w:lang w:eastAsia="ru-RU"/>
              </w:rPr>
            </w:pPr>
          </w:p>
        </w:tc>
        <w:tc>
          <w:tcPr>
            <w:tcW w:w="40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Calibri" w:hAnsi="Times New Roman" w:cs="Times New Roman"/>
                <w:color w:val="000000"/>
                <w:sz w:val="24"/>
                <w:szCs w:val="24"/>
              </w:rPr>
            </w:pPr>
            <w:r w:rsidRPr="00F12B4E">
              <w:rPr>
                <w:rFonts w:ascii="Times New Roman" w:eastAsia="Times New Roman" w:hAnsi="Times New Roman" w:cs="Times New Roman"/>
                <w:color w:val="000000"/>
                <w:sz w:val="24"/>
                <w:szCs w:val="24"/>
                <w:lang w:eastAsia="ru-RU"/>
              </w:rPr>
              <w:t>Да</w:t>
            </w:r>
          </w:p>
        </w:tc>
      </w:tr>
      <w:tr w:rsidR="00F12B4E" w:rsidRPr="00F12B4E" w:rsidTr="004258BC">
        <w:trPr>
          <w:trHeight w:val="20"/>
        </w:trPr>
        <w:tc>
          <w:tcPr>
            <w:tcW w:w="387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Calibri" w:hAnsi="Times New Roman" w:cs="Times New Roman"/>
                <w:color w:val="000000"/>
                <w:sz w:val="24"/>
                <w:szCs w:val="24"/>
              </w:rPr>
            </w:pPr>
            <w:r w:rsidRPr="00F12B4E">
              <w:rPr>
                <w:rFonts w:ascii="Times New Roman" w:eastAsia="Times New Roman" w:hAnsi="Times New Roman" w:cs="Times New Roman"/>
                <w:color w:val="000000"/>
                <w:sz w:val="24"/>
                <w:szCs w:val="24"/>
                <w:lang w:eastAsia="ru-RU"/>
              </w:rPr>
              <w:t>Ожидание вызова</w:t>
            </w:r>
          </w:p>
        </w:tc>
        <w:tc>
          <w:tcPr>
            <w:tcW w:w="71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Times New Roman" w:hAnsi="Times New Roman" w:cs="Times New Roman"/>
                <w:sz w:val="24"/>
                <w:szCs w:val="24"/>
                <w:lang w:eastAsia="ru-RU"/>
              </w:rPr>
            </w:pPr>
          </w:p>
        </w:tc>
        <w:tc>
          <w:tcPr>
            <w:tcW w:w="40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Calibri" w:hAnsi="Times New Roman" w:cs="Times New Roman"/>
                <w:color w:val="000000"/>
                <w:sz w:val="24"/>
                <w:szCs w:val="24"/>
              </w:rPr>
            </w:pPr>
            <w:r w:rsidRPr="00F12B4E">
              <w:rPr>
                <w:rFonts w:ascii="Times New Roman" w:eastAsia="Times New Roman" w:hAnsi="Times New Roman" w:cs="Times New Roman"/>
                <w:color w:val="000000"/>
                <w:sz w:val="24"/>
                <w:szCs w:val="24"/>
                <w:lang w:eastAsia="ru-RU"/>
              </w:rPr>
              <w:t>Да</w:t>
            </w:r>
          </w:p>
        </w:tc>
      </w:tr>
      <w:tr w:rsidR="00F12B4E" w:rsidRPr="00F12B4E" w:rsidTr="004258BC">
        <w:trPr>
          <w:trHeight w:val="20"/>
        </w:trPr>
        <w:tc>
          <w:tcPr>
            <w:tcW w:w="387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Calibri" w:hAnsi="Times New Roman" w:cs="Times New Roman"/>
                <w:color w:val="000000"/>
                <w:sz w:val="24"/>
                <w:szCs w:val="24"/>
              </w:rPr>
            </w:pPr>
            <w:r w:rsidRPr="00F12B4E">
              <w:rPr>
                <w:rFonts w:ascii="Times New Roman" w:eastAsia="Times New Roman" w:hAnsi="Times New Roman" w:cs="Times New Roman"/>
                <w:color w:val="000000"/>
                <w:sz w:val="24"/>
                <w:szCs w:val="24"/>
                <w:lang w:eastAsia="ru-RU"/>
              </w:rPr>
              <w:t>Переадресация</w:t>
            </w:r>
          </w:p>
        </w:tc>
        <w:tc>
          <w:tcPr>
            <w:tcW w:w="71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Times New Roman" w:hAnsi="Times New Roman" w:cs="Times New Roman"/>
                <w:sz w:val="24"/>
                <w:szCs w:val="24"/>
                <w:lang w:eastAsia="ru-RU"/>
              </w:rPr>
            </w:pPr>
          </w:p>
        </w:tc>
        <w:tc>
          <w:tcPr>
            <w:tcW w:w="40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12B4E" w:rsidRPr="00F12B4E" w:rsidRDefault="00F12B4E" w:rsidP="00F12B4E">
            <w:pPr>
              <w:tabs>
                <w:tab w:val="left" w:pos="142"/>
              </w:tabs>
              <w:spacing w:after="0" w:line="240" w:lineRule="atLeast"/>
              <w:rPr>
                <w:rFonts w:ascii="Times New Roman" w:eastAsia="Calibri" w:hAnsi="Times New Roman" w:cs="Times New Roman"/>
                <w:color w:val="000000"/>
                <w:sz w:val="24"/>
                <w:szCs w:val="24"/>
              </w:rPr>
            </w:pPr>
            <w:r w:rsidRPr="00F12B4E">
              <w:rPr>
                <w:rFonts w:ascii="Times New Roman" w:eastAsia="Times New Roman" w:hAnsi="Times New Roman" w:cs="Times New Roman"/>
                <w:color w:val="000000"/>
                <w:sz w:val="24"/>
                <w:szCs w:val="24"/>
                <w:lang w:eastAsia="ru-RU"/>
              </w:rPr>
              <w:t>Да</w:t>
            </w:r>
          </w:p>
        </w:tc>
      </w:tr>
    </w:tbl>
    <w:p w:rsidR="00D525EA" w:rsidRDefault="0041255D" w:rsidP="00F12B4E">
      <w:pPr>
        <w:tabs>
          <w:tab w:val="left" w:pos="142"/>
        </w:tabs>
        <w:spacing w:after="0" w:line="240" w:lineRule="atLeast"/>
        <w:ind w:firstLine="709"/>
        <w:jc w:val="both"/>
        <w:rPr>
          <w:rFonts w:ascii="Times New Roman" w:eastAsia="Calibri" w:hAnsi="Times New Roman" w:cs="Times New Roman"/>
          <w:snapToGrid w:val="0"/>
          <w:sz w:val="24"/>
          <w:szCs w:val="24"/>
          <w:lang w:eastAsia="zh-CN"/>
        </w:rPr>
      </w:pPr>
      <w:r w:rsidRPr="00F12B4E">
        <w:rPr>
          <w:rFonts w:ascii="Times New Roman" w:eastAsia="Calibri" w:hAnsi="Times New Roman" w:cs="Times New Roman"/>
          <w:snapToGrid w:val="0"/>
          <w:sz w:val="24"/>
          <w:szCs w:val="24"/>
          <w:lang w:eastAsia="zh-CN"/>
        </w:rPr>
        <w:t>8</w:t>
      </w:r>
      <w:r w:rsidR="00D525EA">
        <w:rPr>
          <w:rFonts w:ascii="Times New Roman" w:eastAsia="Calibri" w:hAnsi="Times New Roman" w:cs="Times New Roman"/>
          <w:snapToGrid w:val="0"/>
          <w:sz w:val="24"/>
          <w:szCs w:val="24"/>
          <w:lang w:eastAsia="zh-CN"/>
        </w:rPr>
        <w:t xml:space="preserve">.1.    </w:t>
      </w:r>
      <w:proofErr w:type="gramStart"/>
      <w:r w:rsidR="00D525EA" w:rsidRPr="00D525EA">
        <w:rPr>
          <w:rFonts w:ascii="Times New Roman" w:eastAsia="Calibri" w:hAnsi="Times New Roman" w:cs="Times New Roman"/>
          <w:snapToGrid w:val="0"/>
          <w:sz w:val="24"/>
          <w:szCs w:val="24"/>
          <w:lang w:eastAsia="zh-CN"/>
        </w:rPr>
        <w:t>Оказание услуг сотовой радиотелефонной связи стандарта GSM 900/1800 (2G), UMTS (3G), LTE (4G) по телефонным номерам в коде DEF, имеющимся у Приокского тылового таможенного поста (далее – Заказчик), в том числе по номерам, используемым в устройствах стандарта GSM 900/1800, размещенных на территории Калужской и Московской областей (кнопочные телефоны сотовой связи, аппаратура спутниковой навигации и другое технологическое оборудование).</w:t>
      </w:r>
      <w:proofErr w:type="gramEnd"/>
    </w:p>
    <w:p w:rsidR="0041255D" w:rsidRPr="00F12B4E" w:rsidRDefault="0041255D" w:rsidP="00F12B4E">
      <w:pPr>
        <w:tabs>
          <w:tab w:val="left" w:pos="142"/>
        </w:tabs>
        <w:spacing w:after="0" w:line="240" w:lineRule="atLeast"/>
        <w:ind w:firstLine="709"/>
        <w:jc w:val="both"/>
        <w:rPr>
          <w:rFonts w:ascii="Times New Roman" w:eastAsia="Calibri" w:hAnsi="Times New Roman" w:cs="Times New Roman"/>
          <w:snapToGrid w:val="0"/>
          <w:sz w:val="24"/>
          <w:szCs w:val="24"/>
          <w:lang w:eastAsia="zh-CN"/>
        </w:rPr>
      </w:pPr>
      <w:r w:rsidRPr="00F12B4E">
        <w:rPr>
          <w:rFonts w:ascii="Times New Roman" w:eastAsia="Calibri" w:hAnsi="Times New Roman" w:cs="Times New Roman"/>
          <w:snapToGrid w:val="0"/>
          <w:sz w:val="24"/>
          <w:szCs w:val="24"/>
          <w:lang w:eastAsia="zh-CN"/>
        </w:rPr>
        <w:t>8.2.</w:t>
      </w:r>
      <w:r w:rsidRPr="00F12B4E">
        <w:rPr>
          <w:rFonts w:ascii="Times New Roman" w:eastAsia="Calibri" w:hAnsi="Times New Roman" w:cs="Times New Roman"/>
          <w:snapToGrid w:val="0"/>
          <w:sz w:val="24"/>
          <w:szCs w:val="24"/>
          <w:lang w:eastAsia="zh-CN"/>
        </w:rPr>
        <w:tab/>
        <w:t xml:space="preserve">В соответствии с Правилами оказания услуг телефонной связи, утвержденными Постановлением Правительства РФ от 30.12.2024 г. № 1994, Исполнитель должен иметь возможность обслуживания имеющихся в наличии у Заказчика абонентских номеров представленных в </w:t>
      </w:r>
      <w:r w:rsidR="00D525EA">
        <w:rPr>
          <w:rFonts w:ascii="Times New Roman" w:eastAsia="Calibri" w:hAnsi="Times New Roman" w:cs="Times New Roman"/>
          <w:snapToGrid w:val="0"/>
          <w:sz w:val="24"/>
          <w:szCs w:val="24"/>
          <w:lang w:eastAsia="zh-CN"/>
        </w:rPr>
        <w:t>Таблице</w:t>
      </w:r>
      <w:r w:rsidRPr="00F12B4E">
        <w:rPr>
          <w:rFonts w:ascii="Times New Roman" w:eastAsia="Calibri" w:hAnsi="Times New Roman" w:cs="Times New Roman"/>
          <w:snapToGrid w:val="0"/>
          <w:sz w:val="24"/>
          <w:szCs w:val="24"/>
          <w:lang w:eastAsia="zh-CN"/>
        </w:rPr>
        <w:t xml:space="preserve"> № 2.</w:t>
      </w:r>
    </w:p>
    <w:p w:rsidR="0041255D" w:rsidRPr="00F12B4E" w:rsidRDefault="0041255D" w:rsidP="00F12B4E">
      <w:pPr>
        <w:tabs>
          <w:tab w:val="left" w:pos="142"/>
        </w:tabs>
        <w:spacing w:after="0" w:line="240" w:lineRule="atLeast"/>
        <w:ind w:firstLine="709"/>
        <w:jc w:val="both"/>
        <w:rPr>
          <w:rFonts w:ascii="Times New Roman" w:eastAsia="Calibri" w:hAnsi="Times New Roman" w:cs="Times New Roman"/>
          <w:snapToGrid w:val="0"/>
          <w:sz w:val="24"/>
          <w:szCs w:val="24"/>
          <w:lang w:eastAsia="zh-CN"/>
        </w:rPr>
      </w:pPr>
      <w:r w:rsidRPr="00F12B4E">
        <w:rPr>
          <w:rFonts w:ascii="Times New Roman" w:eastAsia="Calibri" w:hAnsi="Times New Roman" w:cs="Times New Roman"/>
          <w:snapToGrid w:val="0"/>
          <w:sz w:val="24"/>
          <w:szCs w:val="24"/>
          <w:lang w:eastAsia="zh-CN"/>
        </w:rPr>
        <w:t>8.3.</w:t>
      </w:r>
      <w:r w:rsidRPr="00F12B4E">
        <w:rPr>
          <w:rFonts w:ascii="Times New Roman" w:eastAsia="Calibri" w:hAnsi="Times New Roman" w:cs="Times New Roman"/>
          <w:snapToGrid w:val="0"/>
          <w:sz w:val="24"/>
          <w:szCs w:val="24"/>
          <w:lang w:eastAsia="zh-CN"/>
        </w:rPr>
        <w:tab/>
        <w:t xml:space="preserve">В рамках исполнения Контракта Исполнитель обязан обеспечить полное совпадение как кода </w:t>
      </w:r>
      <w:proofErr w:type="gramStart"/>
      <w:r w:rsidRPr="00F12B4E">
        <w:rPr>
          <w:rFonts w:ascii="Times New Roman" w:eastAsia="Calibri" w:hAnsi="Times New Roman" w:cs="Times New Roman"/>
          <w:snapToGrid w:val="0"/>
          <w:sz w:val="24"/>
          <w:szCs w:val="24"/>
          <w:lang w:eastAsia="zh-CN"/>
        </w:rPr>
        <w:t>DEF</w:t>
      </w:r>
      <w:proofErr w:type="gramEnd"/>
      <w:r w:rsidRPr="00F12B4E">
        <w:rPr>
          <w:rFonts w:ascii="Times New Roman" w:eastAsia="Calibri" w:hAnsi="Times New Roman" w:cs="Times New Roman"/>
          <w:snapToGrid w:val="0"/>
          <w:sz w:val="24"/>
          <w:szCs w:val="24"/>
          <w:lang w:eastAsia="zh-CN"/>
        </w:rPr>
        <w:t xml:space="preserve"> так и семизначных номеров в коде DEF, ранее используемым Заказчиком.</w:t>
      </w:r>
    </w:p>
    <w:p w:rsidR="0041255D" w:rsidRPr="00F12B4E" w:rsidRDefault="0041255D" w:rsidP="00F12B4E">
      <w:pPr>
        <w:tabs>
          <w:tab w:val="left" w:pos="142"/>
        </w:tabs>
        <w:spacing w:after="0" w:line="240" w:lineRule="atLeast"/>
        <w:ind w:firstLine="709"/>
        <w:jc w:val="both"/>
        <w:rPr>
          <w:rFonts w:ascii="Times New Roman" w:eastAsia="Calibri" w:hAnsi="Times New Roman" w:cs="Times New Roman"/>
          <w:snapToGrid w:val="0"/>
          <w:sz w:val="24"/>
          <w:szCs w:val="24"/>
          <w:lang w:eastAsia="zh-CN"/>
        </w:rPr>
      </w:pPr>
      <w:r w:rsidRPr="00F12B4E">
        <w:rPr>
          <w:rFonts w:ascii="Times New Roman" w:eastAsia="Calibri" w:hAnsi="Times New Roman" w:cs="Times New Roman"/>
          <w:snapToGrid w:val="0"/>
          <w:sz w:val="24"/>
          <w:szCs w:val="24"/>
          <w:lang w:eastAsia="zh-CN"/>
        </w:rPr>
        <w:t>8.4.</w:t>
      </w:r>
      <w:r w:rsidRPr="00F12B4E">
        <w:rPr>
          <w:rFonts w:ascii="Times New Roman" w:eastAsia="Calibri" w:hAnsi="Times New Roman" w:cs="Times New Roman"/>
          <w:snapToGrid w:val="0"/>
          <w:sz w:val="24"/>
          <w:szCs w:val="24"/>
          <w:lang w:eastAsia="zh-CN"/>
        </w:rPr>
        <w:tab/>
        <w:t xml:space="preserve">Исполнителем (в случае необходимости замены формата SIM-карты или выхода ее из строя) должна быть предоставлена Заказчику возможность самостоятельной замены SIM-карт абонентов, в том числе </w:t>
      </w:r>
      <w:proofErr w:type="spellStart"/>
      <w:r w:rsidRPr="00F12B4E">
        <w:rPr>
          <w:rFonts w:ascii="Times New Roman" w:eastAsia="Calibri" w:hAnsi="Times New Roman" w:cs="Times New Roman"/>
          <w:snapToGrid w:val="0"/>
          <w:sz w:val="24"/>
          <w:szCs w:val="24"/>
          <w:lang w:eastAsia="zh-CN"/>
        </w:rPr>
        <w:t>eSIM</w:t>
      </w:r>
      <w:proofErr w:type="spellEnd"/>
      <w:r w:rsidRPr="00F12B4E">
        <w:rPr>
          <w:rFonts w:ascii="Times New Roman" w:eastAsia="Calibri" w:hAnsi="Times New Roman" w:cs="Times New Roman"/>
          <w:snapToGrid w:val="0"/>
          <w:sz w:val="24"/>
          <w:szCs w:val="24"/>
          <w:lang w:eastAsia="zh-CN"/>
        </w:rPr>
        <w:t>, для этих целей должно быть выделено не менее 3 универсальных SIM-карт.</w:t>
      </w:r>
    </w:p>
    <w:p w:rsidR="0041255D" w:rsidRPr="00F12B4E" w:rsidRDefault="0041255D" w:rsidP="00F12B4E">
      <w:pPr>
        <w:tabs>
          <w:tab w:val="left" w:pos="142"/>
        </w:tabs>
        <w:spacing w:after="0" w:line="240" w:lineRule="atLeast"/>
        <w:ind w:firstLine="709"/>
        <w:jc w:val="both"/>
        <w:rPr>
          <w:rFonts w:ascii="Times New Roman" w:eastAsia="Calibri" w:hAnsi="Times New Roman" w:cs="Times New Roman"/>
          <w:snapToGrid w:val="0"/>
          <w:sz w:val="24"/>
          <w:szCs w:val="24"/>
          <w:lang w:eastAsia="zh-CN"/>
        </w:rPr>
      </w:pPr>
      <w:r w:rsidRPr="00F12B4E">
        <w:rPr>
          <w:rFonts w:ascii="Times New Roman" w:eastAsia="Calibri" w:hAnsi="Times New Roman" w:cs="Times New Roman"/>
          <w:snapToGrid w:val="0"/>
          <w:sz w:val="24"/>
          <w:szCs w:val="24"/>
          <w:lang w:eastAsia="zh-CN"/>
        </w:rPr>
        <w:t>8.5.</w:t>
      </w:r>
      <w:r w:rsidRPr="00F12B4E">
        <w:rPr>
          <w:rFonts w:ascii="Times New Roman" w:eastAsia="Calibri" w:hAnsi="Times New Roman" w:cs="Times New Roman"/>
          <w:snapToGrid w:val="0"/>
          <w:sz w:val="24"/>
          <w:szCs w:val="24"/>
          <w:lang w:eastAsia="zh-CN"/>
        </w:rPr>
        <w:tab/>
        <w:t>SIM-карты Исполнителя должны обеспечивать возможность их использование в любом абонентском устройстве поддерживающем стандарты: GSM 900/1800 (2G), UMTS (3G), LTE (4G).</w:t>
      </w:r>
    </w:p>
    <w:p w:rsidR="00FF5CBC" w:rsidRPr="00F12B4E" w:rsidRDefault="0041255D" w:rsidP="00F12B4E">
      <w:pPr>
        <w:tabs>
          <w:tab w:val="left" w:pos="142"/>
        </w:tabs>
        <w:spacing w:after="0" w:line="240" w:lineRule="atLeast"/>
        <w:ind w:firstLine="709"/>
        <w:jc w:val="both"/>
        <w:rPr>
          <w:rFonts w:ascii="Times New Roman" w:eastAsia="Calibri" w:hAnsi="Times New Roman" w:cs="Times New Roman"/>
          <w:snapToGrid w:val="0"/>
          <w:sz w:val="24"/>
          <w:szCs w:val="24"/>
          <w:lang w:eastAsia="zh-CN"/>
        </w:rPr>
      </w:pPr>
      <w:r w:rsidRPr="00F12B4E">
        <w:rPr>
          <w:rFonts w:ascii="Times New Roman" w:eastAsia="Calibri" w:hAnsi="Times New Roman" w:cs="Times New Roman"/>
          <w:snapToGrid w:val="0"/>
          <w:sz w:val="24"/>
          <w:szCs w:val="24"/>
          <w:lang w:eastAsia="zh-CN"/>
        </w:rPr>
        <w:t>8.6.</w:t>
      </w:r>
      <w:r w:rsidRPr="00F12B4E">
        <w:rPr>
          <w:rFonts w:ascii="Times New Roman" w:eastAsia="Calibri" w:hAnsi="Times New Roman" w:cs="Times New Roman"/>
          <w:snapToGrid w:val="0"/>
          <w:sz w:val="24"/>
          <w:szCs w:val="24"/>
          <w:lang w:eastAsia="zh-CN"/>
        </w:rPr>
        <w:tab/>
        <w:t>В случае если услуги будут оказываться оператором сотовой связи, в сеть связи которого будут переноситься абонентские номера, используемые Заказчиком, срок начала оказания услуг с использованием сохраняемых абонентских номеров определяется в соответствии с Федеральным законом от 07.07.2003 г. № 126-ФЗ «О связи». В этом случае новые SIM-карты должны быть заблаговременно выделены Исполнителем и переданы представителям Заказчика в г. Калуга.</w:t>
      </w:r>
    </w:p>
    <w:p w:rsidR="00893FE2" w:rsidRPr="00F12B4E" w:rsidRDefault="00947D14" w:rsidP="00F12B4E">
      <w:pPr>
        <w:tabs>
          <w:tab w:val="left" w:pos="142"/>
        </w:tabs>
        <w:spacing w:after="0" w:line="240" w:lineRule="atLeast"/>
        <w:jc w:val="both"/>
        <w:rPr>
          <w:rFonts w:ascii="Times New Roman" w:eastAsia="Courier New" w:hAnsi="Times New Roman" w:cs="Times New Roman"/>
          <w:b/>
          <w:color w:val="000000"/>
          <w:sz w:val="24"/>
          <w:szCs w:val="24"/>
          <w:lang w:eastAsia="ru-RU" w:bidi="ru-RU"/>
        </w:rPr>
      </w:pPr>
      <w:r w:rsidRPr="00F12B4E">
        <w:rPr>
          <w:rFonts w:ascii="Times New Roman" w:eastAsia="Calibri" w:hAnsi="Times New Roman" w:cs="Times New Roman"/>
          <w:b/>
          <w:snapToGrid w:val="0"/>
          <w:sz w:val="24"/>
          <w:szCs w:val="24"/>
          <w:lang w:eastAsia="zh-CN"/>
        </w:rPr>
        <w:t>9</w:t>
      </w:r>
      <w:r w:rsidR="00316601" w:rsidRPr="00F12B4E">
        <w:rPr>
          <w:rFonts w:ascii="Times New Roman" w:eastAsia="Calibri" w:hAnsi="Times New Roman" w:cs="Times New Roman"/>
          <w:b/>
          <w:snapToGrid w:val="0"/>
          <w:sz w:val="24"/>
          <w:szCs w:val="24"/>
          <w:lang w:eastAsia="zh-CN"/>
        </w:rPr>
        <w:t>.</w:t>
      </w:r>
      <w:r w:rsidR="00893FE2" w:rsidRPr="00F12B4E">
        <w:rPr>
          <w:rFonts w:ascii="Times New Roman" w:eastAsia="Calibri" w:hAnsi="Times New Roman" w:cs="Times New Roman"/>
          <w:b/>
          <w:snapToGrid w:val="0"/>
          <w:sz w:val="24"/>
          <w:szCs w:val="24"/>
          <w:lang w:eastAsia="zh-CN"/>
        </w:rPr>
        <w:t xml:space="preserve"> </w:t>
      </w:r>
      <w:r w:rsidR="00893FE2" w:rsidRPr="00F12B4E">
        <w:rPr>
          <w:rFonts w:ascii="Times New Roman" w:eastAsia="Courier New" w:hAnsi="Times New Roman" w:cs="Times New Roman"/>
          <w:b/>
          <w:color w:val="000000"/>
          <w:sz w:val="24"/>
          <w:szCs w:val="24"/>
          <w:lang w:eastAsia="ru-RU" w:bidi="ru-RU"/>
        </w:rPr>
        <w:t>Требования к качеству и безопасности Услуг связи:</w:t>
      </w:r>
    </w:p>
    <w:p w:rsidR="00893FE2" w:rsidRPr="00F12B4E" w:rsidRDefault="00893FE2" w:rsidP="00F12B4E">
      <w:pPr>
        <w:tabs>
          <w:tab w:val="left" w:pos="142"/>
        </w:tabs>
        <w:spacing w:after="0" w:line="240" w:lineRule="atLeast"/>
        <w:ind w:firstLine="709"/>
        <w:jc w:val="both"/>
        <w:rPr>
          <w:rFonts w:ascii="Times New Roman" w:eastAsia="Courier New" w:hAnsi="Times New Roman" w:cs="Times New Roman"/>
          <w:color w:val="000000"/>
          <w:sz w:val="24"/>
          <w:szCs w:val="24"/>
          <w:lang w:eastAsia="ru-RU" w:bidi="ru-RU"/>
        </w:rPr>
      </w:pPr>
      <w:r w:rsidRPr="00F12B4E">
        <w:rPr>
          <w:rFonts w:ascii="Times New Roman" w:eastAsia="Courier New" w:hAnsi="Times New Roman" w:cs="Times New Roman"/>
          <w:color w:val="000000"/>
          <w:sz w:val="24"/>
          <w:szCs w:val="24"/>
          <w:lang w:eastAsia="ru-RU" w:bidi="ru-RU"/>
        </w:rPr>
        <w:t>9.1.</w:t>
      </w:r>
      <w:r w:rsidRPr="00F12B4E">
        <w:rPr>
          <w:rFonts w:ascii="Times New Roman" w:eastAsia="Courier New" w:hAnsi="Times New Roman" w:cs="Times New Roman"/>
          <w:color w:val="000000"/>
          <w:sz w:val="24"/>
          <w:szCs w:val="24"/>
          <w:lang w:eastAsia="ru-RU" w:bidi="ru-RU"/>
        </w:rPr>
        <w:tab/>
      </w:r>
      <w:proofErr w:type="gramStart"/>
      <w:r w:rsidR="00D525EA" w:rsidRPr="00D525EA">
        <w:rPr>
          <w:rFonts w:ascii="Times New Roman" w:eastAsia="Courier New" w:hAnsi="Times New Roman" w:cs="Times New Roman"/>
          <w:color w:val="000000"/>
          <w:sz w:val="24"/>
          <w:szCs w:val="24"/>
          <w:lang w:eastAsia="ru-RU" w:bidi="ru-RU"/>
        </w:rPr>
        <w:t>Качество Услуг связи должно соответствовать требованиям, установленными:</w:t>
      </w:r>
      <w:proofErr w:type="gramEnd"/>
      <w:r w:rsidR="00D525EA" w:rsidRPr="00D525EA">
        <w:rPr>
          <w:rFonts w:ascii="Times New Roman" w:eastAsia="Courier New" w:hAnsi="Times New Roman" w:cs="Times New Roman"/>
          <w:color w:val="000000"/>
          <w:sz w:val="24"/>
          <w:szCs w:val="24"/>
          <w:lang w:eastAsia="ru-RU" w:bidi="ru-RU"/>
        </w:rPr>
        <w:t xml:space="preserve"> Федеральным законом от 07.07.2003 № 126-ФЗ «О связи»; Правилами присоединения сетей электросвязи и их взаимодействия, утвержденными Постановлением Правительства РФ от 21.01.2022 № 29; Правилами оказания услуг телефонной связи, утвержденными Постановлением Правительства РФ от 30.12.2024 г. № 1994 г.; и иным стандартам и требованиям, установленными законодательством Российской Федерации к услугам такого вида.</w:t>
      </w:r>
    </w:p>
    <w:p w:rsidR="00D525EA" w:rsidRDefault="00893FE2" w:rsidP="00F12B4E">
      <w:pPr>
        <w:tabs>
          <w:tab w:val="left" w:pos="142"/>
        </w:tabs>
        <w:spacing w:after="0" w:line="240" w:lineRule="atLeast"/>
        <w:ind w:firstLine="709"/>
        <w:jc w:val="both"/>
        <w:rPr>
          <w:rFonts w:ascii="Times New Roman" w:eastAsia="Courier New" w:hAnsi="Times New Roman" w:cs="Times New Roman"/>
          <w:color w:val="000000"/>
          <w:sz w:val="24"/>
          <w:szCs w:val="24"/>
          <w:lang w:eastAsia="ru-RU" w:bidi="ru-RU"/>
        </w:rPr>
      </w:pPr>
      <w:r w:rsidRPr="00F12B4E">
        <w:rPr>
          <w:rFonts w:ascii="Times New Roman" w:eastAsia="Courier New" w:hAnsi="Times New Roman" w:cs="Times New Roman"/>
          <w:color w:val="000000"/>
          <w:sz w:val="24"/>
          <w:szCs w:val="24"/>
          <w:lang w:eastAsia="ru-RU" w:bidi="ru-RU"/>
        </w:rPr>
        <w:t>9.2.</w:t>
      </w:r>
      <w:r w:rsidRPr="00F12B4E">
        <w:rPr>
          <w:rFonts w:ascii="Times New Roman" w:eastAsia="Courier New" w:hAnsi="Times New Roman" w:cs="Times New Roman"/>
          <w:color w:val="000000"/>
          <w:sz w:val="24"/>
          <w:szCs w:val="24"/>
          <w:lang w:eastAsia="ru-RU" w:bidi="ru-RU"/>
        </w:rPr>
        <w:tab/>
      </w:r>
      <w:r w:rsidR="00D525EA" w:rsidRPr="00D525EA">
        <w:rPr>
          <w:rFonts w:ascii="Times New Roman" w:eastAsia="Courier New" w:hAnsi="Times New Roman" w:cs="Times New Roman"/>
          <w:color w:val="000000"/>
          <w:sz w:val="24"/>
          <w:szCs w:val="24"/>
          <w:lang w:eastAsia="ru-RU" w:bidi="ru-RU"/>
        </w:rPr>
        <w:t>Исполнитель должен обеспечить качество Услуг согласно ГОСТ Р53732-2009 «Качество услуг сотовой связи. Показатели качества» (утв. Приказом Федерального агентства по техническому регулированию и метрологии от 15.12.2009 г. № 1196-ст). Исполнитель должен предоставлять Услуги связи на базе совершенных цифровых технологий, высокого качества (в том числе и при самых высоких нагрузках на сеть), надежно защищенные от несанкционированного доступа.</w:t>
      </w:r>
    </w:p>
    <w:p w:rsidR="00893FE2" w:rsidRPr="00F12B4E" w:rsidRDefault="00893FE2" w:rsidP="00F12B4E">
      <w:pPr>
        <w:tabs>
          <w:tab w:val="left" w:pos="142"/>
        </w:tabs>
        <w:spacing w:after="0" w:line="240" w:lineRule="atLeast"/>
        <w:ind w:firstLine="709"/>
        <w:jc w:val="both"/>
        <w:rPr>
          <w:rFonts w:ascii="Times New Roman" w:eastAsia="Courier New" w:hAnsi="Times New Roman" w:cs="Times New Roman"/>
          <w:color w:val="000000"/>
          <w:sz w:val="24"/>
          <w:szCs w:val="24"/>
          <w:lang w:eastAsia="ru-RU" w:bidi="ru-RU"/>
        </w:rPr>
      </w:pPr>
      <w:r w:rsidRPr="00F12B4E">
        <w:rPr>
          <w:rFonts w:ascii="Times New Roman" w:eastAsia="Courier New" w:hAnsi="Times New Roman" w:cs="Times New Roman"/>
          <w:color w:val="000000"/>
          <w:sz w:val="24"/>
          <w:szCs w:val="24"/>
          <w:lang w:eastAsia="ru-RU" w:bidi="ru-RU"/>
        </w:rPr>
        <w:lastRenderedPageBreak/>
        <w:t>9.3.</w:t>
      </w:r>
      <w:r w:rsidRPr="00F12B4E">
        <w:rPr>
          <w:rFonts w:ascii="Times New Roman" w:eastAsia="Courier New" w:hAnsi="Times New Roman" w:cs="Times New Roman"/>
          <w:color w:val="000000"/>
          <w:sz w:val="24"/>
          <w:szCs w:val="24"/>
          <w:lang w:eastAsia="ru-RU" w:bidi="ru-RU"/>
        </w:rPr>
        <w:tab/>
        <w:t>Исполнитель должен обеспечить конфиденциальность информации об абонентах, которая будет или может быть известна сотрудникам компании-оператора сотовой связи в процессе обслуживания абонентских номеров Заказчика.</w:t>
      </w:r>
    </w:p>
    <w:p w:rsidR="00893FE2" w:rsidRPr="00F12B4E" w:rsidRDefault="00893FE2" w:rsidP="00F12B4E">
      <w:pPr>
        <w:tabs>
          <w:tab w:val="left" w:pos="142"/>
        </w:tabs>
        <w:spacing w:after="0" w:line="240" w:lineRule="atLeast"/>
        <w:ind w:firstLine="709"/>
        <w:jc w:val="both"/>
        <w:rPr>
          <w:rFonts w:ascii="Times New Roman" w:eastAsia="Courier New" w:hAnsi="Times New Roman" w:cs="Times New Roman"/>
          <w:color w:val="000000"/>
          <w:sz w:val="24"/>
          <w:szCs w:val="24"/>
          <w:lang w:eastAsia="ru-RU" w:bidi="ru-RU"/>
        </w:rPr>
      </w:pPr>
      <w:r w:rsidRPr="00F12B4E">
        <w:rPr>
          <w:rFonts w:ascii="Times New Roman" w:eastAsia="Courier New" w:hAnsi="Times New Roman" w:cs="Times New Roman"/>
          <w:color w:val="000000"/>
          <w:sz w:val="24"/>
          <w:szCs w:val="24"/>
          <w:lang w:eastAsia="ru-RU" w:bidi="ru-RU"/>
        </w:rPr>
        <w:t>9.4.</w:t>
      </w:r>
      <w:r w:rsidRPr="00F12B4E">
        <w:rPr>
          <w:rFonts w:ascii="Times New Roman" w:eastAsia="Courier New" w:hAnsi="Times New Roman" w:cs="Times New Roman"/>
          <w:color w:val="000000"/>
          <w:sz w:val="24"/>
          <w:szCs w:val="24"/>
          <w:lang w:eastAsia="ru-RU" w:bidi="ru-RU"/>
        </w:rPr>
        <w:tab/>
        <w:t>В соответствии с Федеральным законом от 07.07.2003г. № 126-ФЗ «О связи» и действующим законодательством Российской Федерации Исполнитель обеспечивает сохранение имеющихся абонентских номеров Заказчика в коде DEF.</w:t>
      </w:r>
    </w:p>
    <w:p w:rsidR="00893FE2" w:rsidRPr="00F12B4E" w:rsidRDefault="00893FE2" w:rsidP="00F12B4E">
      <w:pPr>
        <w:tabs>
          <w:tab w:val="left" w:pos="142"/>
        </w:tabs>
        <w:spacing w:after="0" w:line="240" w:lineRule="atLeast"/>
        <w:ind w:firstLine="709"/>
        <w:jc w:val="both"/>
        <w:rPr>
          <w:rFonts w:ascii="Times New Roman" w:eastAsia="Courier New" w:hAnsi="Times New Roman" w:cs="Times New Roman"/>
          <w:color w:val="000000"/>
          <w:sz w:val="24"/>
          <w:szCs w:val="24"/>
          <w:lang w:eastAsia="ru-RU" w:bidi="ru-RU"/>
        </w:rPr>
      </w:pPr>
      <w:r w:rsidRPr="00F12B4E">
        <w:rPr>
          <w:rFonts w:ascii="Times New Roman" w:eastAsia="Courier New" w:hAnsi="Times New Roman" w:cs="Times New Roman"/>
          <w:color w:val="000000"/>
          <w:sz w:val="24"/>
          <w:szCs w:val="24"/>
          <w:lang w:eastAsia="ru-RU" w:bidi="ru-RU"/>
        </w:rPr>
        <w:t>9.5.</w:t>
      </w:r>
      <w:r w:rsidRPr="00F12B4E">
        <w:rPr>
          <w:rFonts w:ascii="Times New Roman" w:eastAsia="Courier New" w:hAnsi="Times New Roman" w:cs="Times New Roman"/>
          <w:color w:val="000000"/>
          <w:sz w:val="24"/>
          <w:szCs w:val="24"/>
          <w:lang w:eastAsia="ru-RU" w:bidi="ru-RU"/>
        </w:rPr>
        <w:tab/>
        <w:t xml:space="preserve">Сеть Исполнителя должна иметь </w:t>
      </w:r>
      <w:proofErr w:type="gramStart"/>
      <w:r w:rsidRPr="00F12B4E">
        <w:rPr>
          <w:rFonts w:ascii="Times New Roman" w:eastAsia="Courier New" w:hAnsi="Times New Roman" w:cs="Times New Roman"/>
          <w:color w:val="000000"/>
          <w:sz w:val="24"/>
          <w:szCs w:val="24"/>
          <w:lang w:eastAsia="ru-RU" w:bidi="ru-RU"/>
        </w:rPr>
        <w:t>равномерное</w:t>
      </w:r>
      <w:proofErr w:type="gramEnd"/>
      <w:r w:rsidRPr="00F12B4E">
        <w:rPr>
          <w:rFonts w:ascii="Times New Roman" w:eastAsia="Courier New" w:hAnsi="Times New Roman" w:cs="Times New Roman"/>
          <w:color w:val="000000"/>
          <w:sz w:val="24"/>
          <w:szCs w:val="24"/>
          <w:lang w:eastAsia="ru-RU" w:bidi="ru-RU"/>
        </w:rPr>
        <w:t xml:space="preserve"> и плотное </w:t>
      </w:r>
      <w:proofErr w:type="spellStart"/>
      <w:r w:rsidRPr="00F12B4E">
        <w:rPr>
          <w:rFonts w:ascii="Times New Roman" w:eastAsia="Courier New" w:hAnsi="Times New Roman" w:cs="Times New Roman"/>
          <w:color w:val="000000"/>
          <w:sz w:val="24"/>
          <w:szCs w:val="24"/>
          <w:lang w:eastAsia="ru-RU" w:bidi="ru-RU"/>
        </w:rPr>
        <w:t>радиопокрытие</w:t>
      </w:r>
      <w:proofErr w:type="spellEnd"/>
      <w:r w:rsidRPr="00F12B4E">
        <w:rPr>
          <w:rFonts w:ascii="Times New Roman" w:eastAsia="Courier New" w:hAnsi="Times New Roman" w:cs="Times New Roman"/>
          <w:color w:val="000000"/>
          <w:sz w:val="24"/>
          <w:szCs w:val="24"/>
          <w:lang w:eastAsia="ru-RU" w:bidi="ru-RU"/>
        </w:rPr>
        <w:t xml:space="preserve"> по Калужской и Московской области, на территории ЦФО, в республиканских, краевых и областных центрах субъектов Российской Федерации.</w:t>
      </w:r>
    </w:p>
    <w:p w:rsidR="000C1827" w:rsidRPr="00F12B4E" w:rsidRDefault="00947D14" w:rsidP="00F12B4E">
      <w:pPr>
        <w:tabs>
          <w:tab w:val="left" w:pos="142"/>
          <w:tab w:val="left" w:pos="1276"/>
        </w:tabs>
        <w:spacing w:after="0" w:line="240" w:lineRule="atLeast"/>
        <w:jc w:val="both"/>
        <w:rPr>
          <w:rFonts w:ascii="Times New Roman" w:eastAsia="Courier New" w:hAnsi="Times New Roman" w:cs="Times New Roman"/>
          <w:b/>
          <w:color w:val="000000"/>
          <w:sz w:val="24"/>
          <w:szCs w:val="24"/>
          <w:lang w:eastAsia="ru-RU" w:bidi="ru-RU"/>
        </w:rPr>
      </w:pPr>
      <w:r w:rsidRPr="00F12B4E">
        <w:rPr>
          <w:rFonts w:ascii="Times New Roman" w:eastAsia="Courier New" w:hAnsi="Times New Roman" w:cs="Times New Roman"/>
          <w:b/>
          <w:color w:val="000000"/>
          <w:sz w:val="24"/>
          <w:szCs w:val="24"/>
          <w:lang w:eastAsia="ru-RU" w:bidi="ru-RU"/>
        </w:rPr>
        <w:t>10.</w:t>
      </w:r>
      <w:r w:rsidR="0038350D" w:rsidRPr="00F12B4E">
        <w:rPr>
          <w:rFonts w:ascii="Times New Roman" w:eastAsia="Courier New" w:hAnsi="Times New Roman" w:cs="Times New Roman"/>
          <w:b/>
          <w:color w:val="000000"/>
          <w:sz w:val="24"/>
          <w:szCs w:val="24"/>
          <w:lang w:eastAsia="ru-RU" w:bidi="ru-RU"/>
        </w:rPr>
        <w:t xml:space="preserve"> </w:t>
      </w:r>
      <w:r w:rsidR="00316601" w:rsidRPr="00F12B4E">
        <w:rPr>
          <w:rFonts w:ascii="Times New Roman" w:eastAsia="Courier New" w:hAnsi="Times New Roman" w:cs="Times New Roman"/>
          <w:b/>
          <w:color w:val="000000"/>
          <w:sz w:val="24"/>
          <w:szCs w:val="24"/>
          <w:lang w:eastAsia="ru-RU" w:bidi="ru-RU"/>
        </w:rPr>
        <w:t>Эксплуатационные характеристики объекта закупки:</w:t>
      </w:r>
      <w:r w:rsidRPr="00F12B4E">
        <w:rPr>
          <w:rFonts w:ascii="Times New Roman" w:eastAsia="Courier New" w:hAnsi="Times New Roman" w:cs="Times New Roman"/>
          <w:b/>
          <w:color w:val="000000"/>
          <w:sz w:val="24"/>
          <w:szCs w:val="24"/>
          <w:lang w:eastAsia="ru-RU" w:bidi="ru-RU"/>
        </w:rPr>
        <w:t xml:space="preserve"> </w:t>
      </w:r>
    </w:p>
    <w:p w:rsidR="000C1827" w:rsidRPr="00F12B4E" w:rsidRDefault="00E22C70" w:rsidP="00F12B4E">
      <w:pPr>
        <w:tabs>
          <w:tab w:val="left" w:pos="142"/>
          <w:tab w:val="left" w:pos="1276"/>
        </w:tabs>
        <w:spacing w:after="0" w:line="240" w:lineRule="atLeast"/>
        <w:jc w:val="both"/>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 xml:space="preserve">      </w:t>
      </w:r>
      <w:r w:rsidR="000C1827" w:rsidRPr="00F12B4E">
        <w:rPr>
          <w:rFonts w:ascii="Times New Roman" w:eastAsia="Times New Roman" w:hAnsi="Times New Roman" w:cs="Times New Roman"/>
          <w:sz w:val="24"/>
          <w:szCs w:val="24"/>
          <w:lang w:eastAsia="ru-RU"/>
        </w:rPr>
        <w:t>10.1 Услуги связи должны включать следующие услуги:</w:t>
      </w:r>
    </w:p>
    <w:p w:rsidR="000C1827" w:rsidRPr="00F12B4E" w:rsidRDefault="000C1827" w:rsidP="00F12B4E">
      <w:pPr>
        <w:pStyle w:val="aa"/>
        <w:numPr>
          <w:ilvl w:val="0"/>
          <w:numId w:val="42"/>
        </w:numPr>
        <w:tabs>
          <w:tab w:val="left" w:pos="142"/>
          <w:tab w:val="left" w:pos="993"/>
        </w:tabs>
        <w:spacing w:after="0" w:line="240" w:lineRule="atLeast"/>
        <w:ind w:left="0" w:firstLine="709"/>
        <w:jc w:val="both"/>
        <w:rPr>
          <w:rFonts w:ascii="Times New Roman" w:hAnsi="Times New Roman" w:cs="Times New Roman"/>
          <w:b/>
          <w:sz w:val="24"/>
          <w:szCs w:val="24"/>
        </w:rPr>
      </w:pPr>
      <w:r w:rsidRPr="00F12B4E">
        <w:rPr>
          <w:rFonts w:ascii="Times New Roman" w:hAnsi="Times New Roman" w:cs="Times New Roman"/>
          <w:sz w:val="24"/>
          <w:szCs w:val="24"/>
        </w:rPr>
        <w:t>входящей и исходящей связи;</w:t>
      </w:r>
    </w:p>
    <w:p w:rsidR="000C1827" w:rsidRPr="00F12B4E" w:rsidRDefault="000C1827" w:rsidP="00F12B4E">
      <w:pPr>
        <w:pStyle w:val="aa"/>
        <w:numPr>
          <w:ilvl w:val="0"/>
          <w:numId w:val="42"/>
        </w:numPr>
        <w:tabs>
          <w:tab w:val="left" w:pos="142"/>
          <w:tab w:val="left" w:pos="993"/>
        </w:tabs>
        <w:spacing w:after="0" w:line="240" w:lineRule="atLeast"/>
        <w:ind w:left="0" w:firstLine="709"/>
        <w:jc w:val="both"/>
        <w:rPr>
          <w:rFonts w:ascii="Times New Roman" w:hAnsi="Times New Roman" w:cs="Times New Roman"/>
          <w:sz w:val="24"/>
          <w:szCs w:val="24"/>
        </w:rPr>
      </w:pPr>
      <w:r w:rsidRPr="00F12B4E">
        <w:rPr>
          <w:rFonts w:ascii="Times New Roman" w:hAnsi="Times New Roman" w:cs="Times New Roman"/>
          <w:sz w:val="24"/>
          <w:szCs w:val="24"/>
        </w:rPr>
        <w:t>международного и междугородного доступа;</w:t>
      </w:r>
    </w:p>
    <w:p w:rsidR="000C1827" w:rsidRPr="00F12B4E" w:rsidRDefault="000C1827" w:rsidP="00F12B4E">
      <w:pPr>
        <w:pStyle w:val="aa"/>
        <w:numPr>
          <w:ilvl w:val="0"/>
          <w:numId w:val="42"/>
        </w:numPr>
        <w:tabs>
          <w:tab w:val="left" w:pos="142"/>
          <w:tab w:val="left" w:pos="993"/>
        </w:tabs>
        <w:spacing w:after="0" w:line="240" w:lineRule="atLeast"/>
        <w:ind w:left="0" w:firstLine="709"/>
        <w:jc w:val="both"/>
        <w:rPr>
          <w:rFonts w:ascii="Times New Roman" w:hAnsi="Times New Roman" w:cs="Times New Roman"/>
          <w:sz w:val="24"/>
          <w:szCs w:val="24"/>
        </w:rPr>
      </w:pPr>
      <w:r w:rsidRPr="00F12B4E">
        <w:rPr>
          <w:rFonts w:ascii="Times New Roman" w:hAnsi="Times New Roman" w:cs="Times New Roman"/>
          <w:sz w:val="24"/>
          <w:szCs w:val="24"/>
        </w:rPr>
        <w:t>международного роуминга;</w:t>
      </w:r>
    </w:p>
    <w:p w:rsidR="000C1827" w:rsidRPr="00F12B4E" w:rsidRDefault="000C1827" w:rsidP="00F12B4E">
      <w:pPr>
        <w:pStyle w:val="aa"/>
        <w:numPr>
          <w:ilvl w:val="0"/>
          <w:numId w:val="42"/>
        </w:numPr>
        <w:tabs>
          <w:tab w:val="left" w:pos="142"/>
          <w:tab w:val="left" w:pos="993"/>
        </w:tabs>
        <w:spacing w:after="0" w:line="240" w:lineRule="atLeast"/>
        <w:ind w:left="0" w:firstLine="709"/>
        <w:jc w:val="both"/>
        <w:rPr>
          <w:rFonts w:ascii="Times New Roman" w:hAnsi="Times New Roman" w:cs="Times New Roman"/>
          <w:sz w:val="24"/>
          <w:szCs w:val="24"/>
        </w:rPr>
      </w:pPr>
      <w:r w:rsidRPr="00F12B4E">
        <w:rPr>
          <w:rFonts w:ascii="Times New Roman" w:hAnsi="Times New Roman" w:cs="Times New Roman"/>
          <w:sz w:val="24"/>
          <w:szCs w:val="24"/>
        </w:rPr>
        <w:t>мобильного доступа к сети «Интернет»;</w:t>
      </w:r>
    </w:p>
    <w:p w:rsidR="000C1827" w:rsidRPr="00F12B4E" w:rsidRDefault="000C1827" w:rsidP="00F12B4E">
      <w:pPr>
        <w:pStyle w:val="aa"/>
        <w:numPr>
          <w:ilvl w:val="0"/>
          <w:numId w:val="42"/>
        </w:numPr>
        <w:tabs>
          <w:tab w:val="left" w:pos="142"/>
          <w:tab w:val="left" w:pos="993"/>
        </w:tabs>
        <w:spacing w:after="0" w:line="240" w:lineRule="atLeast"/>
        <w:ind w:left="0" w:firstLine="709"/>
        <w:jc w:val="both"/>
        <w:rPr>
          <w:rFonts w:ascii="Times New Roman" w:hAnsi="Times New Roman" w:cs="Times New Roman"/>
          <w:sz w:val="24"/>
          <w:szCs w:val="24"/>
        </w:rPr>
      </w:pPr>
      <w:r w:rsidRPr="00F12B4E">
        <w:rPr>
          <w:rFonts w:ascii="Times New Roman" w:hAnsi="Times New Roman" w:cs="Times New Roman"/>
          <w:sz w:val="24"/>
          <w:szCs w:val="24"/>
        </w:rPr>
        <w:t>прием/передача SMS/MMS - сообщений;</w:t>
      </w:r>
    </w:p>
    <w:p w:rsidR="000C1827" w:rsidRPr="00F12B4E" w:rsidRDefault="000C1827" w:rsidP="00F12B4E">
      <w:pPr>
        <w:pStyle w:val="aa"/>
        <w:numPr>
          <w:ilvl w:val="0"/>
          <w:numId w:val="42"/>
        </w:numPr>
        <w:tabs>
          <w:tab w:val="left" w:pos="142"/>
          <w:tab w:val="left" w:pos="993"/>
        </w:tabs>
        <w:spacing w:after="0" w:line="240" w:lineRule="atLeast"/>
        <w:ind w:left="0" w:firstLine="709"/>
        <w:jc w:val="both"/>
        <w:rPr>
          <w:rFonts w:ascii="Times New Roman" w:hAnsi="Times New Roman" w:cs="Times New Roman"/>
          <w:sz w:val="24"/>
          <w:szCs w:val="24"/>
        </w:rPr>
      </w:pPr>
      <w:r w:rsidRPr="00F12B4E">
        <w:rPr>
          <w:rFonts w:ascii="Times New Roman" w:hAnsi="Times New Roman" w:cs="Times New Roman"/>
          <w:sz w:val="24"/>
          <w:szCs w:val="24"/>
        </w:rPr>
        <w:t>прием/передачу данных/факсов;</w:t>
      </w:r>
    </w:p>
    <w:p w:rsidR="000C1827" w:rsidRPr="00F12B4E" w:rsidRDefault="000C1827" w:rsidP="00F12B4E">
      <w:pPr>
        <w:pStyle w:val="aa"/>
        <w:numPr>
          <w:ilvl w:val="0"/>
          <w:numId w:val="42"/>
        </w:numPr>
        <w:tabs>
          <w:tab w:val="left" w:pos="142"/>
          <w:tab w:val="left" w:pos="993"/>
        </w:tabs>
        <w:spacing w:after="0" w:line="240" w:lineRule="atLeast"/>
        <w:ind w:left="0" w:firstLine="709"/>
        <w:jc w:val="both"/>
        <w:rPr>
          <w:rFonts w:ascii="Times New Roman" w:hAnsi="Times New Roman" w:cs="Times New Roman"/>
          <w:sz w:val="24"/>
          <w:szCs w:val="24"/>
        </w:rPr>
      </w:pPr>
      <w:r w:rsidRPr="00F12B4E">
        <w:rPr>
          <w:rFonts w:ascii="Times New Roman" w:hAnsi="Times New Roman" w:cs="Times New Roman"/>
          <w:sz w:val="24"/>
          <w:szCs w:val="24"/>
        </w:rPr>
        <w:t>переадресация вызова;</w:t>
      </w:r>
    </w:p>
    <w:p w:rsidR="000C1827" w:rsidRPr="00F12B4E" w:rsidRDefault="000C1827" w:rsidP="00F12B4E">
      <w:pPr>
        <w:pStyle w:val="aa"/>
        <w:numPr>
          <w:ilvl w:val="0"/>
          <w:numId w:val="42"/>
        </w:numPr>
        <w:tabs>
          <w:tab w:val="left" w:pos="142"/>
          <w:tab w:val="left" w:pos="993"/>
        </w:tabs>
        <w:spacing w:after="0" w:line="240" w:lineRule="atLeast"/>
        <w:ind w:left="0" w:firstLine="709"/>
        <w:jc w:val="both"/>
        <w:rPr>
          <w:rFonts w:ascii="Times New Roman" w:hAnsi="Times New Roman" w:cs="Times New Roman"/>
          <w:sz w:val="24"/>
          <w:szCs w:val="24"/>
        </w:rPr>
      </w:pPr>
      <w:r w:rsidRPr="00F12B4E">
        <w:rPr>
          <w:rFonts w:ascii="Times New Roman" w:hAnsi="Times New Roman" w:cs="Times New Roman"/>
          <w:sz w:val="24"/>
          <w:szCs w:val="24"/>
        </w:rPr>
        <w:t>режим ожидания/удержания вызова;</w:t>
      </w:r>
    </w:p>
    <w:p w:rsidR="000C1827" w:rsidRPr="00F12B4E" w:rsidRDefault="000C1827" w:rsidP="00F12B4E">
      <w:pPr>
        <w:pStyle w:val="aa"/>
        <w:numPr>
          <w:ilvl w:val="0"/>
          <w:numId w:val="42"/>
        </w:numPr>
        <w:tabs>
          <w:tab w:val="left" w:pos="142"/>
          <w:tab w:val="left" w:pos="993"/>
        </w:tabs>
        <w:spacing w:after="0" w:line="240" w:lineRule="atLeast"/>
        <w:ind w:left="0" w:firstLine="709"/>
        <w:jc w:val="both"/>
        <w:rPr>
          <w:rFonts w:ascii="Times New Roman" w:hAnsi="Times New Roman" w:cs="Times New Roman"/>
          <w:sz w:val="24"/>
          <w:szCs w:val="24"/>
        </w:rPr>
      </w:pPr>
      <w:r w:rsidRPr="00F12B4E">
        <w:rPr>
          <w:rFonts w:ascii="Times New Roman" w:hAnsi="Times New Roman" w:cs="Times New Roman"/>
          <w:sz w:val="24"/>
          <w:szCs w:val="24"/>
        </w:rPr>
        <w:t>запрет вызова;</w:t>
      </w:r>
    </w:p>
    <w:p w:rsidR="000C1827" w:rsidRPr="00F12B4E" w:rsidRDefault="000C1827" w:rsidP="00F12B4E">
      <w:pPr>
        <w:pStyle w:val="aa"/>
        <w:numPr>
          <w:ilvl w:val="0"/>
          <w:numId w:val="42"/>
        </w:numPr>
        <w:tabs>
          <w:tab w:val="left" w:pos="142"/>
          <w:tab w:val="left" w:pos="993"/>
        </w:tabs>
        <w:spacing w:after="0" w:line="240" w:lineRule="atLeast"/>
        <w:ind w:left="0" w:firstLine="709"/>
        <w:jc w:val="both"/>
        <w:rPr>
          <w:rFonts w:ascii="Times New Roman" w:hAnsi="Times New Roman" w:cs="Times New Roman"/>
          <w:sz w:val="24"/>
          <w:szCs w:val="24"/>
        </w:rPr>
      </w:pPr>
      <w:r w:rsidRPr="00F12B4E">
        <w:rPr>
          <w:rFonts w:ascii="Times New Roman" w:hAnsi="Times New Roman" w:cs="Times New Roman"/>
          <w:sz w:val="24"/>
          <w:szCs w:val="24"/>
        </w:rPr>
        <w:t>голосовая почта (автоответчик);</w:t>
      </w:r>
    </w:p>
    <w:p w:rsidR="000C1827" w:rsidRPr="00F12B4E" w:rsidRDefault="000C1827" w:rsidP="00F12B4E">
      <w:pPr>
        <w:pStyle w:val="aa"/>
        <w:numPr>
          <w:ilvl w:val="0"/>
          <w:numId w:val="42"/>
        </w:numPr>
        <w:tabs>
          <w:tab w:val="left" w:pos="142"/>
          <w:tab w:val="left" w:pos="993"/>
        </w:tabs>
        <w:spacing w:after="0" w:line="240" w:lineRule="atLeast"/>
        <w:ind w:left="0" w:firstLine="709"/>
        <w:jc w:val="both"/>
        <w:rPr>
          <w:rFonts w:ascii="Times New Roman" w:hAnsi="Times New Roman" w:cs="Times New Roman"/>
          <w:sz w:val="24"/>
          <w:szCs w:val="24"/>
        </w:rPr>
      </w:pPr>
      <w:r w:rsidRPr="00F12B4E">
        <w:rPr>
          <w:rFonts w:ascii="Times New Roman" w:hAnsi="Times New Roman" w:cs="Times New Roman"/>
          <w:sz w:val="24"/>
          <w:szCs w:val="24"/>
        </w:rPr>
        <w:t>определитель абонентского номера;</w:t>
      </w:r>
    </w:p>
    <w:p w:rsidR="000C1827" w:rsidRPr="00F12B4E" w:rsidRDefault="000C1827" w:rsidP="00F12B4E">
      <w:pPr>
        <w:pStyle w:val="aa"/>
        <w:numPr>
          <w:ilvl w:val="0"/>
          <w:numId w:val="42"/>
        </w:numPr>
        <w:tabs>
          <w:tab w:val="left" w:pos="142"/>
          <w:tab w:val="left" w:pos="993"/>
        </w:tabs>
        <w:spacing w:after="0" w:line="240" w:lineRule="atLeast"/>
        <w:ind w:left="0" w:firstLine="709"/>
        <w:jc w:val="both"/>
        <w:rPr>
          <w:rFonts w:ascii="Times New Roman" w:hAnsi="Times New Roman" w:cs="Times New Roman"/>
          <w:sz w:val="24"/>
          <w:szCs w:val="24"/>
        </w:rPr>
      </w:pPr>
      <w:r w:rsidRPr="00F12B4E">
        <w:rPr>
          <w:rFonts w:ascii="Times New Roman" w:hAnsi="Times New Roman" w:cs="Times New Roman"/>
          <w:sz w:val="24"/>
          <w:szCs w:val="24"/>
        </w:rPr>
        <w:t>показ/запрет показа собственного абонентского номера (услуга «</w:t>
      </w:r>
      <w:proofErr w:type="spellStart"/>
      <w:r w:rsidRPr="00F12B4E">
        <w:rPr>
          <w:rFonts w:ascii="Times New Roman" w:hAnsi="Times New Roman" w:cs="Times New Roman"/>
          <w:sz w:val="24"/>
          <w:szCs w:val="24"/>
        </w:rPr>
        <w:t>АнтиАОН</w:t>
      </w:r>
      <w:proofErr w:type="spellEnd"/>
      <w:r w:rsidRPr="00F12B4E">
        <w:rPr>
          <w:rFonts w:ascii="Times New Roman" w:hAnsi="Times New Roman" w:cs="Times New Roman"/>
          <w:sz w:val="24"/>
          <w:szCs w:val="24"/>
        </w:rPr>
        <w:t>»);</w:t>
      </w:r>
    </w:p>
    <w:p w:rsidR="000C1827" w:rsidRPr="00F12B4E" w:rsidRDefault="000C1827" w:rsidP="00F12B4E">
      <w:pPr>
        <w:pStyle w:val="aa"/>
        <w:numPr>
          <w:ilvl w:val="0"/>
          <w:numId w:val="42"/>
        </w:numPr>
        <w:tabs>
          <w:tab w:val="left" w:pos="142"/>
          <w:tab w:val="left" w:pos="993"/>
        </w:tabs>
        <w:spacing w:after="0" w:line="240" w:lineRule="atLeast"/>
        <w:ind w:left="0" w:firstLine="709"/>
        <w:jc w:val="both"/>
        <w:rPr>
          <w:rFonts w:ascii="Times New Roman" w:hAnsi="Times New Roman" w:cs="Times New Roman"/>
          <w:sz w:val="24"/>
          <w:szCs w:val="24"/>
        </w:rPr>
      </w:pPr>
      <w:proofErr w:type="spellStart"/>
      <w:proofErr w:type="gramStart"/>
      <w:r w:rsidRPr="00F12B4E">
        <w:rPr>
          <w:rFonts w:ascii="Times New Roman" w:hAnsi="Times New Roman" w:cs="Times New Roman"/>
          <w:sz w:val="24"/>
          <w:szCs w:val="24"/>
        </w:rPr>
        <w:t>конференц</w:t>
      </w:r>
      <w:proofErr w:type="spellEnd"/>
      <w:r w:rsidR="00626D48" w:rsidRPr="00F12B4E">
        <w:rPr>
          <w:rFonts w:ascii="Times New Roman" w:hAnsi="Times New Roman" w:cs="Times New Roman"/>
          <w:sz w:val="24"/>
          <w:szCs w:val="24"/>
        </w:rPr>
        <w:t xml:space="preserve"> </w:t>
      </w:r>
      <w:r w:rsidRPr="00F12B4E">
        <w:rPr>
          <w:rFonts w:ascii="Times New Roman" w:hAnsi="Times New Roman" w:cs="Times New Roman"/>
          <w:sz w:val="24"/>
          <w:szCs w:val="24"/>
        </w:rPr>
        <w:t>–</w:t>
      </w:r>
      <w:r w:rsidR="00626D48" w:rsidRPr="00F12B4E">
        <w:rPr>
          <w:rFonts w:ascii="Times New Roman" w:hAnsi="Times New Roman" w:cs="Times New Roman"/>
          <w:sz w:val="24"/>
          <w:szCs w:val="24"/>
        </w:rPr>
        <w:t xml:space="preserve"> </w:t>
      </w:r>
      <w:r w:rsidRPr="00F12B4E">
        <w:rPr>
          <w:rFonts w:ascii="Times New Roman" w:hAnsi="Times New Roman" w:cs="Times New Roman"/>
          <w:sz w:val="24"/>
          <w:szCs w:val="24"/>
        </w:rPr>
        <w:t>связь</w:t>
      </w:r>
      <w:proofErr w:type="gramEnd"/>
      <w:r w:rsidRPr="00F12B4E">
        <w:rPr>
          <w:rFonts w:ascii="Times New Roman" w:hAnsi="Times New Roman" w:cs="Times New Roman"/>
          <w:sz w:val="24"/>
          <w:szCs w:val="24"/>
        </w:rPr>
        <w:t>;</w:t>
      </w:r>
    </w:p>
    <w:p w:rsidR="000C1827" w:rsidRPr="00F12B4E" w:rsidRDefault="000C1827" w:rsidP="00F12B4E">
      <w:pPr>
        <w:pStyle w:val="aa"/>
        <w:numPr>
          <w:ilvl w:val="0"/>
          <w:numId w:val="42"/>
        </w:numPr>
        <w:tabs>
          <w:tab w:val="left" w:pos="142"/>
          <w:tab w:val="left" w:pos="993"/>
        </w:tabs>
        <w:spacing w:after="0" w:line="240" w:lineRule="atLeast"/>
        <w:ind w:left="0" w:firstLine="709"/>
        <w:jc w:val="both"/>
        <w:rPr>
          <w:rFonts w:ascii="Times New Roman" w:hAnsi="Times New Roman" w:cs="Times New Roman"/>
          <w:sz w:val="24"/>
          <w:szCs w:val="24"/>
        </w:rPr>
      </w:pPr>
      <w:r w:rsidRPr="00F12B4E">
        <w:rPr>
          <w:rFonts w:ascii="Times New Roman" w:hAnsi="Times New Roman" w:cs="Times New Roman"/>
          <w:sz w:val="24"/>
          <w:szCs w:val="24"/>
        </w:rPr>
        <w:t>возможность бесплатного вызова экстренных оперативных служб: пожарной охраны, полиции, скорой медицинской помощи, службы спасения и других аналогичных услуг;</w:t>
      </w:r>
    </w:p>
    <w:p w:rsidR="000C1827" w:rsidRPr="00F12B4E" w:rsidRDefault="000C1827" w:rsidP="00F12B4E">
      <w:pPr>
        <w:pStyle w:val="aa"/>
        <w:numPr>
          <w:ilvl w:val="0"/>
          <w:numId w:val="42"/>
        </w:numPr>
        <w:tabs>
          <w:tab w:val="left" w:pos="142"/>
          <w:tab w:val="left" w:pos="993"/>
        </w:tabs>
        <w:spacing w:after="0" w:line="240" w:lineRule="atLeast"/>
        <w:ind w:left="0" w:firstLine="709"/>
        <w:jc w:val="both"/>
        <w:rPr>
          <w:rFonts w:ascii="Times New Roman" w:hAnsi="Times New Roman" w:cs="Times New Roman"/>
          <w:sz w:val="24"/>
          <w:szCs w:val="24"/>
        </w:rPr>
      </w:pPr>
      <w:r w:rsidRPr="00F12B4E">
        <w:rPr>
          <w:rFonts w:ascii="Times New Roman" w:hAnsi="Times New Roman" w:cs="Times New Roman"/>
          <w:sz w:val="24"/>
          <w:szCs w:val="24"/>
        </w:rPr>
        <w:t xml:space="preserve">возможность работы устройств использующих протокол </w:t>
      </w:r>
      <w:r w:rsidRPr="00F12B4E">
        <w:rPr>
          <w:rFonts w:ascii="Times New Roman" w:hAnsi="Times New Roman" w:cs="Times New Roman"/>
          <w:sz w:val="24"/>
          <w:szCs w:val="24"/>
          <w:lang w:val="en-US"/>
        </w:rPr>
        <w:t>CSD</w:t>
      </w:r>
      <w:r w:rsidRPr="00F12B4E">
        <w:rPr>
          <w:rFonts w:ascii="Times New Roman" w:hAnsi="Times New Roman" w:cs="Times New Roman"/>
          <w:sz w:val="24"/>
          <w:szCs w:val="24"/>
        </w:rPr>
        <w:t xml:space="preserve"> (</w:t>
      </w:r>
      <w:r w:rsidRPr="00F12B4E">
        <w:rPr>
          <w:rFonts w:ascii="Times New Roman" w:hAnsi="Times New Roman" w:cs="Times New Roman"/>
          <w:sz w:val="24"/>
          <w:szCs w:val="24"/>
          <w:lang w:val="en-US"/>
        </w:rPr>
        <w:t>Circuit</w:t>
      </w:r>
      <w:r w:rsidRPr="00F12B4E">
        <w:rPr>
          <w:rFonts w:ascii="Times New Roman" w:hAnsi="Times New Roman" w:cs="Times New Roman"/>
          <w:sz w:val="24"/>
          <w:szCs w:val="24"/>
        </w:rPr>
        <w:t xml:space="preserve"> </w:t>
      </w:r>
      <w:r w:rsidRPr="00F12B4E">
        <w:rPr>
          <w:rFonts w:ascii="Times New Roman" w:hAnsi="Times New Roman" w:cs="Times New Roman"/>
          <w:sz w:val="24"/>
          <w:szCs w:val="24"/>
          <w:lang w:val="en-US"/>
        </w:rPr>
        <w:t>Switched</w:t>
      </w:r>
      <w:r w:rsidRPr="00F12B4E">
        <w:rPr>
          <w:rFonts w:ascii="Times New Roman" w:hAnsi="Times New Roman" w:cs="Times New Roman"/>
          <w:sz w:val="24"/>
          <w:szCs w:val="24"/>
        </w:rPr>
        <w:t xml:space="preserve"> </w:t>
      </w:r>
      <w:r w:rsidRPr="00F12B4E">
        <w:rPr>
          <w:rFonts w:ascii="Times New Roman" w:hAnsi="Times New Roman" w:cs="Times New Roman"/>
          <w:sz w:val="24"/>
          <w:szCs w:val="24"/>
          <w:lang w:val="en-US"/>
        </w:rPr>
        <w:t>Data</w:t>
      </w:r>
      <w:r w:rsidRPr="00F12B4E">
        <w:rPr>
          <w:rFonts w:ascii="Times New Roman" w:hAnsi="Times New Roman" w:cs="Times New Roman"/>
          <w:sz w:val="24"/>
          <w:szCs w:val="24"/>
        </w:rPr>
        <w:t>).</w:t>
      </w:r>
    </w:p>
    <w:p w:rsidR="000C1827" w:rsidRPr="00F12B4E" w:rsidRDefault="00BD279A" w:rsidP="00F12B4E">
      <w:pPr>
        <w:tabs>
          <w:tab w:val="left" w:pos="142"/>
          <w:tab w:val="left" w:pos="1276"/>
        </w:tabs>
        <w:spacing w:after="0" w:line="240" w:lineRule="atLeast"/>
        <w:ind w:firstLine="709"/>
        <w:jc w:val="both"/>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 xml:space="preserve">10.2 </w:t>
      </w:r>
      <w:r w:rsidR="000C1827" w:rsidRPr="00F12B4E">
        <w:rPr>
          <w:rFonts w:ascii="Times New Roman" w:eastAsia="Times New Roman" w:hAnsi="Times New Roman" w:cs="Times New Roman"/>
          <w:sz w:val="24"/>
          <w:szCs w:val="24"/>
          <w:lang w:eastAsia="ru-RU"/>
        </w:rPr>
        <w:t>Возможность бесплатного подключения дополнительных абонентских номеров Заказчика.</w:t>
      </w:r>
    </w:p>
    <w:p w:rsidR="000C1827" w:rsidRPr="00F12B4E" w:rsidRDefault="00BD279A" w:rsidP="00F12B4E">
      <w:pPr>
        <w:tabs>
          <w:tab w:val="left" w:pos="142"/>
          <w:tab w:val="left" w:pos="1276"/>
        </w:tabs>
        <w:spacing w:after="0" w:line="240" w:lineRule="atLeast"/>
        <w:ind w:firstLine="709"/>
        <w:jc w:val="both"/>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 xml:space="preserve">10.3 </w:t>
      </w:r>
      <w:r w:rsidR="000C1827" w:rsidRPr="00F12B4E">
        <w:rPr>
          <w:rFonts w:ascii="Times New Roman" w:eastAsia="Times New Roman" w:hAnsi="Times New Roman" w:cs="Times New Roman"/>
          <w:sz w:val="24"/>
          <w:szCs w:val="24"/>
          <w:lang w:eastAsia="ru-RU"/>
        </w:rPr>
        <w:t>Сохранение абонентских номеров при блокировке без взимания дополнительной платы.</w:t>
      </w:r>
    </w:p>
    <w:p w:rsidR="000C1827" w:rsidRPr="00F12B4E" w:rsidRDefault="00BD279A" w:rsidP="00F12B4E">
      <w:pPr>
        <w:tabs>
          <w:tab w:val="left" w:pos="142"/>
          <w:tab w:val="left" w:pos="1276"/>
        </w:tabs>
        <w:spacing w:after="0" w:line="240" w:lineRule="atLeast"/>
        <w:ind w:firstLine="709"/>
        <w:jc w:val="both"/>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 xml:space="preserve">10.4 </w:t>
      </w:r>
      <w:r w:rsidR="000C1827" w:rsidRPr="00F12B4E">
        <w:rPr>
          <w:rFonts w:ascii="Times New Roman" w:eastAsia="Times New Roman" w:hAnsi="Times New Roman" w:cs="Times New Roman"/>
          <w:sz w:val="24"/>
          <w:szCs w:val="24"/>
          <w:lang w:eastAsia="ru-RU"/>
        </w:rPr>
        <w:t>Использование SIM-карты в любом аппарате, разработанном ведущими фирмами на рынке систем сотовой связи, с учетом внедрения ими новых разработок.</w:t>
      </w:r>
    </w:p>
    <w:p w:rsidR="000C1827" w:rsidRPr="00F12B4E" w:rsidRDefault="00BD279A" w:rsidP="00F12B4E">
      <w:pPr>
        <w:tabs>
          <w:tab w:val="left" w:pos="142"/>
          <w:tab w:val="left" w:pos="1276"/>
        </w:tabs>
        <w:spacing w:after="0" w:line="240" w:lineRule="atLeast"/>
        <w:ind w:firstLine="709"/>
        <w:jc w:val="both"/>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 xml:space="preserve">10.5 </w:t>
      </w:r>
      <w:r w:rsidR="000C1827" w:rsidRPr="00F12B4E">
        <w:rPr>
          <w:rFonts w:ascii="Times New Roman" w:eastAsia="Times New Roman" w:hAnsi="Times New Roman" w:cs="Times New Roman"/>
          <w:sz w:val="24"/>
          <w:szCs w:val="24"/>
          <w:lang w:eastAsia="ru-RU"/>
        </w:rPr>
        <w:t xml:space="preserve">Предоставление Исполнителем услуг подвижной радиотелефонной связи абонентам Заказчика на всей территории Российской Федерации в том числе, в случае отсутствия на какой-либо территории сети Исполнителя, обеспечение </w:t>
      </w:r>
      <w:proofErr w:type="gramStart"/>
      <w:r w:rsidR="000C1827" w:rsidRPr="00F12B4E">
        <w:rPr>
          <w:rFonts w:ascii="Times New Roman" w:eastAsia="Times New Roman" w:hAnsi="Times New Roman" w:cs="Times New Roman"/>
          <w:sz w:val="24"/>
          <w:szCs w:val="24"/>
          <w:lang w:eastAsia="ru-RU"/>
        </w:rPr>
        <w:t>возможности использования сетей других операторов радиотелефонной связи стандарта</w:t>
      </w:r>
      <w:proofErr w:type="gramEnd"/>
      <w:r w:rsidR="000C1827" w:rsidRPr="00F12B4E">
        <w:rPr>
          <w:rFonts w:ascii="Times New Roman" w:eastAsia="Times New Roman" w:hAnsi="Times New Roman" w:cs="Times New Roman"/>
          <w:sz w:val="24"/>
          <w:szCs w:val="24"/>
          <w:lang w:eastAsia="ru-RU"/>
        </w:rPr>
        <w:t xml:space="preserve"> GSM 900/1800 (2G), UMTS (3G), LTE (4G) при их наличии (национальный роуминг).</w:t>
      </w:r>
    </w:p>
    <w:p w:rsidR="000C1827" w:rsidRPr="00F12B4E" w:rsidRDefault="00BD279A" w:rsidP="00F12B4E">
      <w:pPr>
        <w:tabs>
          <w:tab w:val="left" w:pos="142"/>
          <w:tab w:val="left" w:pos="1276"/>
        </w:tabs>
        <w:spacing w:after="0" w:line="240" w:lineRule="atLeast"/>
        <w:ind w:firstLine="709"/>
        <w:jc w:val="both"/>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10.6</w:t>
      </w:r>
      <w:proofErr w:type="gramStart"/>
      <w:r w:rsidRPr="00F12B4E">
        <w:rPr>
          <w:rFonts w:ascii="Times New Roman" w:eastAsia="Times New Roman" w:hAnsi="Times New Roman" w:cs="Times New Roman"/>
          <w:sz w:val="24"/>
          <w:szCs w:val="24"/>
          <w:lang w:eastAsia="ru-RU"/>
        </w:rPr>
        <w:t xml:space="preserve">  </w:t>
      </w:r>
      <w:r w:rsidR="000C1827" w:rsidRPr="00F12B4E">
        <w:rPr>
          <w:rFonts w:ascii="Times New Roman" w:eastAsia="Times New Roman" w:hAnsi="Times New Roman" w:cs="Times New Roman"/>
          <w:sz w:val="24"/>
          <w:szCs w:val="24"/>
          <w:lang w:eastAsia="ru-RU"/>
        </w:rPr>
        <w:t>В</w:t>
      </w:r>
      <w:proofErr w:type="gramEnd"/>
      <w:r w:rsidR="000C1827" w:rsidRPr="00F12B4E">
        <w:rPr>
          <w:rFonts w:ascii="Times New Roman" w:eastAsia="Times New Roman" w:hAnsi="Times New Roman" w:cs="Times New Roman"/>
          <w:sz w:val="24"/>
          <w:szCs w:val="24"/>
          <w:lang w:eastAsia="ru-RU"/>
        </w:rPr>
        <w:t>се номера, включенные в контракт, должны находиться в единой тарифной зоне.</w:t>
      </w:r>
    </w:p>
    <w:p w:rsidR="000C1827" w:rsidRPr="00F12B4E" w:rsidRDefault="00BD279A" w:rsidP="00F12B4E">
      <w:pPr>
        <w:tabs>
          <w:tab w:val="left" w:pos="142"/>
          <w:tab w:val="left" w:pos="1276"/>
        </w:tabs>
        <w:spacing w:after="0" w:line="240" w:lineRule="atLeast"/>
        <w:ind w:firstLine="709"/>
        <w:jc w:val="both"/>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 xml:space="preserve">10.7 </w:t>
      </w:r>
      <w:r w:rsidR="000C1827" w:rsidRPr="00F12B4E">
        <w:rPr>
          <w:rFonts w:ascii="Times New Roman" w:eastAsia="Times New Roman" w:hAnsi="Times New Roman" w:cs="Times New Roman"/>
          <w:sz w:val="24"/>
          <w:szCs w:val="24"/>
          <w:lang w:eastAsia="ru-RU"/>
        </w:rPr>
        <w:t>Исполнитель должен обеспечить запрет доступа к платным информационно-развлекательным услугам, голосовым и SMS-сервисам.</w:t>
      </w:r>
    </w:p>
    <w:p w:rsidR="000C1827" w:rsidRPr="00F12B4E" w:rsidRDefault="00BD279A" w:rsidP="00F12B4E">
      <w:pPr>
        <w:tabs>
          <w:tab w:val="left" w:pos="142"/>
          <w:tab w:val="left" w:pos="1276"/>
        </w:tabs>
        <w:spacing w:after="0" w:line="240" w:lineRule="atLeast"/>
        <w:ind w:firstLine="709"/>
        <w:jc w:val="both"/>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 xml:space="preserve">10.8 </w:t>
      </w:r>
      <w:r w:rsidR="000C1827" w:rsidRPr="00F12B4E">
        <w:rPr>
          <w:rFonts w:ascii="Times New Roman" w:eastAsia="Times New Roman" w:hAnsi="Times New Roman" w:cs="Times New Roman"/>
          <w:sz w:val="24"/>
          <w:szCs w:val="24"/>
          <w:lang w:eastAsia="ru-RU"/>
        </w:rPr>
        <w:t>Блокировка (разблокировка) SIM-карты, замена SIM-карты по требованию представителя Заказчика, должна производиться без взимания дополнительной платы.</w:t>
      </w:r>
    </w:p>
    <w:p w:rsidR="000C1827" w:rsidRPr="00F12B4E" w:rsidRDefault="00BD279A" w:rsidP="00F12B4E">
      <w:pPr>
        <w:tabs>
          <w:tab w:val="left" w:pos="142"/>
          <w:tab w:val="left" w:pos="1276"/>
        </w:tabs>
        <w:spacing w:after="0" w:line="240" w:lineRule="atLeast"/>
        <w:ind w:firstLine="709"/>
        <w:jc w:val="both"/>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 xml:space="preserve">10.9 </w:t>
      </w:r>
      <w:r w:rsidR="000C1827" w:rsidRPr="00F12B4E">
        <w:rPr>
          <w:rFonts w:ascii="Times New Roman" w:eastAsia="Times New Roman" w:hAnsi="Times New Roman" w:cs="Times New Roman"/>
          <w:sz w:val="24"/>
          <w:szCs w:val="24"/>
          <w:lang w:eastAsia="ru-RU"/>
        </w:rPr>
        <w:t>Должна иметься возможность замены номеров по требованию Заказчика.</w:t>
      </w:r>
    </w:p>
    <w:p w:rsidR="000C1827" w:rsidRPr="00F12B4E" w:rsidRDefault="00BD279A" w:rsidP="00F12B4E">
      <w:pPr>
        <w:tabs>
          <w:tab w:val="left" w:pos="142"/>
          <w:tab w:val="left" w:pos="1276"/>
        </w:tabs>
        <w:spacing w:after="0" w:line="240" w:lineRule="atLeast"/>
        <w:ind w:firstLine="709"/>
        <w:jc w:val="both"/>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 xml:space="preserve">10.10 </w:t>
      </w:r>
      <w:r w:rsidR="000C1827" w:rsidRPr="00F12B4E">
        <w:rPr>
          <w:rFonts w:ascii="Times New Roman" w:eastAsia="Times New Roman" w:hAnsi="Times New Roman" w:cs="Times New Roman"/>
          <w:sz w:val="24"/>
          <w:szCs w:val="24"/>
          <w:lang w:eastAsia="ru-RU"/>
        </w:rPr>
        <w:t>Должны бесплатно предоставляться услуги контроля текущих расходов на мобильную связь и установки оповещения о достижении определенного денежного порога.</w:t>
      </w:r>
    </w:p>
    <w:p w:rsidR="00F12B4E" w:rsidRPr="00F12B4E" w:rsidRDefault="00BD279A" w:rsidP="00F12B4E">
      <w:pPr>
        <w:tabs>
          <w:tab w:val="left" w:pos="142"/>
          <w:tab w:val="left" w:pos="1276"/>
        </w:tabs>
        <w:spacing w:after="0" w:line="240" w:lineRule="atLeast"/>
        <w:ind w:firstLine="709"/>
        <w:jc w:val="both"/>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 xml:space="preserve">10.11 </w:t>
      </w:r>
      <w:r w:rsidR="000C1827" w:rsidRPr="00F12B4E">
        <w:rPr>
          <w:rFonts w:ascii="Times New Roman" w:eastAsia="Times New Roman" w:hAnsi="Times New Roman" w:cs="Times New Roman"/>
          <w:sz w:val="24"/>
          <w:szCs w:val="24"/>
          <w:lang w:eastAsia="ru-RU"/>
        </w:rPr>
        <w:t>Предоставление возможности установления запрета Интернет – роуминга.</w:t>
      </w:r>
    </w:p>
    <w:p w:rsidR="00626D48" w:rsidRPr="00F12B4E" w:rsidRDefault="00626D48" w:rsidP="00F12B4E">
      <w:pPr>
        <w:tabs>
          <w:tab w:val="left" w:pos="142"/>
          <w:tab w:val="left" w:pos="1276"/>
        </w:tabs>
        <w:spacing w:after="0" w:line="240" w:lineRule="atLeast"/>
        <w:jc w:val="both"/>
        <w:rPr>
          <w:rFonts w:ascii="Times New Roman" w:eastAsia="Times New Roman" w:hAnsi="Times New Roman" w:cs="Times New Roman"/>
          <w:b/>
          <w:sz w:val="24"/>
          <w:szCs w:val="24"/>
          <w:lang w:eastAsia="ru-RU"/>
        </w:rPr>
      </w:pPr>
      <w:r w:rsidRPr="00F12B4E">
        <w:rPr>
          <w:rFonts w:ascii="Times New Roman" w:eastAsia="Times New Roman" w:hAnsi="Times New Roman" w:cs="Times New Roman"/>
          <w:b/>
          <w:sz w:val="24"/>
          <w:szCs w:val="24"/>
          <w:lang w:eastAsia="ru-RU"/>
        </w:rPr>
        <w:t>11. Дополнительные требования к оказываемым услугам:</w:t>
      </w:r>
    </w:p>
    <w:p w:rsidR="00626D48" w:rsidRPr="00F12B4E" w:rsidRDefault="00626D48" w:rsidP="00F12B4E">
      <w:pPr>
        <w:tabs>
          <w:tab w:val="left" w:pos="142"/>
          <w:tab w:val="left" w:pos="1276"/>
        </w:tabs>
        <w:spacing w:after="0" w:line="240" w:lineRule="atLeast"/>
        <w:ind w:firstLine="709"/>
        <w:jc w:val="both"/>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11.1 Возможность информирования о текущих начислениях каждого абонента Заказчика в режиме реального времени.</w:t>
      </w:r>
    </w:p>
    <w:p w:rsidR="00626D48" w:rsidRPr="00F12B4E" w:rsidRDefault="00626D48" w:rsidP="00F12B4E">
      <w:pPr>
        <w:tabs>
          <w:tab w:val="left" w:pos="142"/>
          <w:tab w:val="left" w:pos="1276"/>
        </w:tabs>
        <w:spacing w:after="0" w:line="240" w:lineRule="atLeast"/>
        <w:ind w:firstLine="709"/>
        <w:jc w:val="both"/>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lastRenderedPageBreak/>
        <w:t>11.2  Возможность установить каждому сотруднику персональный бюджет расходов на служебную сотовую связь – Заказчик должен иметь возможность установить сотруднику индивидуальный лимит расходов на связь, а также Абонентский профиль позволяющий сотруднику самостоятельно оплачивать расходы сверх установленного лимита. Заказчик оплачивает счет на сумму, не превышающую установленного сотруднику индивидуального лимита с учетом НДС. При превышении лимита, а также в соответствии с правилами, определенными в Абонентском профиле, оплата за пользование услугами связи Исполнителя производится сотрудником самостоятельно за счет личных средств путем внесения денежных средств на Персональный счет. Предоставление услуги бесплатно для заказчика.</w:t>
      </w:r>
    </w:p>
    <w:p w:rsidR="00626D48" w:rsidRPr="00F12B4E" w:rsidRDefault="00626D48" w:rsidP="00F12B4E">
      <w:pPr>
        <w:pStyle w:val="aa"/>
        <w:numPr>
          <w:ilvl w:val="1"/>
          <w:numId w:val="46"/>
        </w:numPr>
        <w:tabs>
          <w:tab w:val="left" w:pos="142"/>
          <w:tab w:val="left" w:pos="1276"/>
        </w:tabs>
        <w:spacing w:after="0" w:line="240" w:lineRule="atLeast"/>
        <w:ind w:left="0" w:firstLine="709"/>
        <w:jc w:val="both"/>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 xml:space="preserve"> Предоставление информации о балансе персонального счета сотрудника.</w:t>
      </w:r>
    </w:p>
    <w:p w:rsidR="00626D48" w:rsidRPr="00F12B4E" w:rsidRDefault="00626D48" w:rsidP="00F12B4E">
      <w:pPr>
        <w:pStyle w:val="aa"/>
        <w:numPr>
          <w:ilvl w:val="1"/>
          <w:numId w:val="46"/>
        </w:numPr>
        <w:tabs>
          <w:tab w:val="left" w:pos="142"/>
          <w:tab w:val="left" w:pos="1276"/>
        </w:tabs>
        <w:spacing w:after="0" w:line="240" w:lineRule="atLeast"/>
        <w:ind w:left="0" w:firstLine="709"/>
        <w:jc w:val="both"/>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Возможность подключения дополнительных оптимизирующих услуг.</w:t>
      </w:r>
    </w:p>
    <w:p w:rsidR="00626D48" w:rsidRPr="00F12B4E" w:rsidRDefault="00626D48" w:rsidP="00F12B4E">
      <w:pPr>
        <w:pStyle w:val="aa"/>
        <w:tabs>
          <w:tab w:val="left" w:pos="142"/>
          <w:tab w:val="left" w:pos="1276"/>
        </w:tabs>
        <w:spacing w:after="0" w:line="240" w:lineRule="atLeast"/>
        <w:ind w:left="0" w:firstLine="709"/>
        <w:jc w:val="both"/>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11.5 Предоставление Заказчику доступа к корпоративному лицевому счету и самостоятельное управление услугами («Личный кабинет» с доступом через сеть Интернет).</w:t>
      </w:r>
    </w:p>
    <w:p w:rsidR="00626D48" w:rsidRPr="00F12B4E" w:rsidRDefault="00626D48" w:rsidP="00F12B4E">
      <w:pPr>
        <w:pStyle w:val="aa"/>
        <w:numPr>
          <w:ilvl w:val="1"/>
          <w:numId w:val="47"/>
        </w:numPr>
        <w:tabs>
          <w:tab w:val="left" w:pos="142"/>
          <w:tab w:val="left" w:pos="1276"/>
        </w:tabs>
        <w:spacing w:after="0" w:line="240" w:lineRule="atLeast"/>
        <w:ind w:left="0" w:firstLine="709"/>
        <w:jc w:val="both"/>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Предоставление отсрочки платежей без отключения радиотелефонов от сети сотовой связи, в случае неоплаты Услуг связи в срок по независящим от Заказчика причинам.</w:t>
      </w:r>
    </w:p>
    <w:p w:rsidR="00626D48" w:rsidRPr="00F12B4E" w:rsidRDefault="00626D48" w:rsidP="00F12B4E">
      <w:pPr>
        <w:pStyle w:val="aa"/>
        <w:numPr>
          <w:ilvl w:val="1"/>
          <w:numId w:val="47"/>
        </w:numPr>
        <w:tabs>
          <w:tab w:val="left" w:pos="142"/>
          <w:tab w:val="left" w:pos="1276"/>
        </w:tabs>
        <w:spacing w:after="0" w:line="240" w:lineRule="atLeast"/>
        <w:ind w:left="0" w:firstLine="709"/>
        <w:jc w:val="both"/>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 xml:space="preserve"> Отсутствие взимания платы за подключение/отключение услуг и опций.</w:t>
      </w:r>
    </w:p>
    <w:p w:rsidR="00626D48" w:rsidRPr="00F12B4E" w:rsidRDefault="00626D48" w:rsidP="00F12B4E">
      <w:pPr>
        <w:pStyle w:val="aa"/>
        <w:numPr>
          <w:ilvl w:val="1"/>
          <w:numId w:val="47"/>
        </w:numPr>
        <w:tabs>
          <w:tab w:val="left" w:pos="142"/>
          <w:tab w:val="left" w:pos="1276"/>
        </w:tabs>
        <w:spacing w:after="0" w:line="240" w:lineRule="atLeast"/>
        <w:ind w:left="0" w:firstLine="709"/>
        <w:jc w:val="both"/>
        <w:rPr>
          <w:rFonts w:ascii="Times New Roman" w:eastAsia="Times New Roman" w:hAnsi="Times New Roman" w:cs="Times New Roman"/>
          <w:spacing w:val="-4"/>
          <w:sz w:val="24"/>
          <w:szCs w:val="24"/>
          <w:lang w:eastAsia="ru-RU"/>
        </w:rPr>
      </w:pPr>
      <w:r w:rsidRPr="00F12B4E">
        <w:rPr>
          <w:rFonts w:ascii="Times New Roman" w:eastAsia="Times New Roman" w:hAnsi="Times New Roman" w:cs="Times New Roman"/>
          <w:spacing w:val="-4"/>
          <w:sz w:val="24"/>
          <w:szCs w:val="24"/>
          <w:lang w:eastAsia="ru-RU"/>
        </w:rPr>
        <w:t>Обеспечение круглосуточного бесплатного справочно-информационного обслуживания.</w:t>
      </w:r>
    </w:p>
    <w:p w:rsidR="00626D48" w:rsidRPr="00F12B4E" w:rsidRDefault="00626D48" w:rsidP="00F12B4E">
      <w:pPr>
        <w:pStyle w:val="aa"/>
        <w:numPr>
          <w:ilvl w:val="1"/>
          <w:numId w:val="47"/>
        </w:numPr>
        <w:tabs>
          <w:tab w:val="left" w:pos="142"/>
          <w:tab w:val="left" w:pos="1276"/>
        </w:tabs>
        <w:spacing w:after="0" w:line="240" w:lineRule="atLeast"/>
        <w:ind w:left="0" w:firstLine="709"/>
        <w:jc w:val="both"/>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Обслуживание персональным менеджером компании.</w:t>
      </w:r>
    </w:p>
    <w:p w:rsidR="00626D48" w:rsidRPr="00F12B4E" w:rsidRDefault="00626D48" w:rsidP="00F12B4E">
      <w:pPr>
        <w:pStyle w:val="aa"/>
        <w:numPr>
          <w:ilvl w:val="1"/>
          <w:numId w:val="47"/>
        </w:numPr>
        <w:tabs>
          <w:tab w:val="left" w:pos="142"/>
          <w:tab w:val="left" w:pos="1276"/>
        </w:tabs>
        <w:spacing w:after="0" w:line="240" w:lineRule="atLeast"/>
        <w:ind w:left="0" w:firstLine="709"/>
        <w:jc w:val="both"/>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Возможность блокировки доступа абонентов к Услугам связи при превышении ими лимита (при выборе данной услуги).</w:t>
      </w:r>
    </w:p>
    <w:p w:rsidR="00626D48" w:rsidRPr="00F12B4E" w:rsidRDefault="00626D48" w:rsidP="00F12B4E">
      <w:pPr>
        <w:pStyle w:val="aa"/>
        <w:numPr>
          <w:ilvl w:val="1"/>
          <w:numId w:val="47"/>
        </w:numPr>
        <w:tabs>
          <w:tab w:val="left" w:pos="142"/>
          <w:tab w:val="left" w:pos="1276"/>
        </w:tabs>
        <w:spacing w:after="0" w:line="240" w:lineRule="atLeast"/>
        <w:ind w:left="0" w:firstLine="709"/>
        <w:jc w:val="both"/>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 xml:space="preserve"> Замена, в том числе дистанционная, </w:t>
      </w:r>
      <w:proofErr w:type="gramStart"/>
      <w:r w:rsidRPr="00F12B4E">
        <w:rPr>
          <w:rFonts w:ascii="Times New Roman" w:eastAsia="Times New Roman" w:hAnsi="Times New Roman" w:cs="Times New Roman"/>
          <w:sz w:val="24"/>
          <w:szCs w:val="24"/>
          <w:lang w:eastAsia="ru-RU"/>
        </w:rPr>
        <w:t>поврежденной</w:t>
      </w:r>
      <w:proofErr w:type="gramEnd"/>
      <w:r w:rsidRPr="00F12B4E">
        <w:rPr>
          <w:rFonts w:ascii="Times New Roman" w:eastAsia="Times New Roman" w:hAnsi="Times New Roman" w:cs="Times New Roman"/>
          <w:sz w:val="24"/>
          <w:szCs w:val="24"/>
          <w:lang w:eastAsia="ru-RU"/>
        </w:rPr>
        <w:t xml:space="preserve"> или утерянной SIM-карты.</w:t>
      </w:r>
    </w:p>
    <w:p w:rsidR="00626D48" w:rsidRPr="00F12B4E" w:rsidRDefault="00626D48" w:rsidP="00F12B4E">
      <w:pPr>
        <w:pStyle w:val="aa"/>
        <w:numPr>
          <w:ilvl w:val="1"/>
          <w:numId w:val="47"/>
        </w:numPr>
        <w:tabs>
          <w:tab w:val="left" w:pos="142"/>
          <w:tab w:val="left" w:pos="1276"/>
        </w:tabs>
        <w:spacing w:after="0" w:line="240" w:lineRule="atLeast"/>
        <w:ind w:left="0" w:firstLine="709"/>
        <w:jc w:val="both"/>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 xml:space="preserve"> Блокировка (разблокировка) SIM-карты по требованию представителя Заказчика.</w:t>
      </w:r>
    </w:p>
    <w:p w:rsidR="00626D48" w:rsidRPr="00F12B4E" w:rsidRDefault="00626D48" w:rsidP="00F12B4E">
      <w:pPr>
        <w:pStyle w:val="aa"/>
        <w:numPr>
          <w:ilvl w:val="1"/>
          <w:numId w:val="47"/>
        </w:numPr>
        <w:tabs>
          <w:tab w:val="left" w:pos="142"/>
          <w:tab w:val="left" w:pos="1276"/>
        </w:tabs>
        <w:spacing w:after="0" w:line="240" w:lineRule="atLeast"/>
        <w:ind w:left="0" w:firstLine="709"/>
        <w:jc w:val="both"/>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 xml:space="preserve"> Предоставление детализированного счета.</w:t>
      </w:r>
    </w:p>
    <w:p w:rsidR="00626D48" w:rsidRPr="00F12B4E" w:rsidRDefault="00626D48" w:rsidP="00F12B4E">
      <w:pPr>
        <w:pStyle w:val="aa"/>
        <w:numPr>
          <w:ilvl w:val="1"/>
          <w:numId w:val="47"/>
        </w:numPr>
        <w:tabs>
          <w:tab w:val="left" w:pos="142"/>
          <w:tab w:val="left" w:pos="1276"/>
        </w:tabs>
        <w:spacing w:after="0" w:line="240" w:lineRule="atLeast"/>
        <w:ind w:left="0" w:firstLine="709"/>
        <w:jc w:val="both"/>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 xml:space="preserve"> Возможность всем абонентам контролировать расходы в рамках своего номера.</w:t>
      </w:r>
    </w:p>
    <w:p w:rsidR="00626D48" w:rsidRPr="00F12B4E" w:rsidRDefault="00626D48" w:rsidP="00F12B4E">
      <w:pPr>
        <w:pStyle w:val="aa"/>
        <w:numPr>
          <w:ilvl w:val="1"/>
          <w:numId w:val="47"/>
        </w:numPr>
        <w:tabs>
          <w:tab w:val="left" w:pos="142"/>
          <w:tab w:val="left" w:pos="1276"/>
        </w:tabs>
        <w:spacing w:after="0" w:line="240" w:lineRule="atLeast"/>
        <w:ind w:left="0" w:firstLine="709"/>
        <w:jc w:val="both"/>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 xml:space="preserve"> Доступ Заказчика к специальному </w:t>
      </w:r>
      <w:proofErr w:type="spellStart"/>
      <w:r w:rsidRPr="00F12B4E">
        <w:rPr>
          <w:rFonts w:ascii="Times New Roman" w:eastAsia="Times New Roman" w:hAnsi="Times New Roman" w:cs="Times New Roman"/>
          <w:sz w:val="24"/>
          <w:szCs w:val="24"/>
          <w:lang w:eastAsia="ru-RU"/>
        </w:rPr>
        <w:t>Web</w:t>
      </w:r>
      <w:proofErr w:type="spellEnd"/>
      <w:r w:rsidRPr="00F12B4E">
        <w:rPr>
          <w:rFonts w:ascii="Times New Roman" w:eastAsia="Times New Roman" w:hAnsi="Times New Roman" w:cs="Times New Roman"/>
          <w:sz w:val="24"/>
          <w:szCs w:val="24"/>
          <w:lang w:eastAsia="ru-RU"/>
        </w:rPr>
        <w:t>-интерфейсу Исполнителя (личный кабинет), позволяющему Заказчику самостоятельно выполнять следующие действия:</w:t>
      </w:r>
    </w:p>
    <w:p w:rsidR="00626D48" w:rsidRPr="00F12B4E" w:rsidRDefault="0051799F" w:rsidP="00F12B4E">
      <w:pPr>
        <w:pStyle w:val="ae"/>
        <w:tabs>
          <w:tab w:val="left" w:pos="142"/>
        </w:tabs>
        <w:suppressAutoHyphens/>
        <w:spacing w:before="0" w:beforeAutospacing="0" w:after="0" w:afterAutospacing="0" w:line="240" w:lineRule="atLeast"/>
        <w:ind w:firstLine="709"/>
        <w:jc w:val="both"/>
      </w:pPr>
      <w:r w:rsidRPr="00F12B4E">
        <w:t xml:space="preserve">- </w:t>
      </w:r>
      <w:r w:rsidR="00626D48" w:rsidRPr="00F12B4E">
        <w:t>подключение/отключение услуг;</w:t>
      </w:r>
    </w:p>
    <w:p w:rsidR="00626D48" w:rsidRPr="00F12B4E" w:rsidRDefault="0051799F" w:rsidP="00F12B4E">
      <w:pPr>
        <w:pStyle w:val="ae"/>
        <w:tabs>
          <w:tab w:val="left" w:pos="142"/>
        </w:tabs>
        <w:suppressAutoHyphens/>
        <w:spacing w:before="0" w:beforeAutospacing="0" w:after="0" w:afterAutospacing="0" w:line="240" w:lineRule="atLeast"/>
        <w:ind w:firstLine="709"/>
        <w:jc w:val="both"/>
      </w:pPr>
      <w:r w:rsidRPr="00F12B4E">
        <w:t xml:space="preserve">- </w:t>
      </w:r>
      <w:r w:rsidR="00626D48" w:rsidRPr="00F12B4E">
        <w:t>подключение/отключение опций;</w:t>
      </w:r>
    </w:p>
    <w:p w:rsidR="00626D48" w:rsidRPr="00F12B4E" w:rsidRDefault="0051799F" w:rsidP="00F12B4E">
      <w:pPr>
        <w:pStyle w:val="ae"/>
        <w:tabs>
          <w:tab w:val="left" w:pos="142"/>
        </w:tabs>
        <w:suppressAutoHyphens/>
        <w:spacing w:before="0" w:beforeAutospacing="0" w:after="0" w:afterAutospacing="0" w:line="240" w:lineRule="atLeast"/>
        <w:ind w:firstLine="709"/>
        <w:jc w:val="both"/>
      </w:pPr>
      <w:r w:rsidRPr="00F12B4E">
        <w:t xml:space="preserve">- </w:t>
      </w:r>
      <w:r w:rsidR="00626D48" w:rsidRPr="00F12B4E">
        <w:t>рассылка SMS-сообщений;</w:t>
      </w:r>
    </w:p>
    <w:p w:rsidR="00626D48" w:rsidRPr="00F12B4E" w:rsidRDefault="0051799F" w:rsidP="00F12B4E">
      <w:pPr>
        <w:pStyle w:val="ae"/>
        <w:tabs>
          <w:tab w:val="left" w:pos="142"/>
        </w:tabs>
        <w:suppressAutoHyphens/>
        <w:spacing w:before="0" w:beforeAutospacing="0" w:after="0" w:afterAutospacing="0" w:line="240" w:lineRule="atLeast"/>
        <w:ind w:firstLine="709"/>
        <w:jc w:val="both"/>
      </w:pPr>
      <w:r w:rsidRPr="00F12B4E">
        <w:t xml:space="preserve">- </w:t>
      </w:r>
      <w:r w:rsidR="00626D48" w:rsidRPr="00F12B4E">
        <w:t>заказ счетов и детализаций;</w:t>
      </w:r>
    </w:p>
    <w:p w:rsidR="00626D48" w:rsidRPr="00F12B4E" w:rsidRDefault="0051799F" w:rsidP="00F12B4E">
      <w:pPr>
        <w:pStyle w:val="ae"/>
        <w:tabs>
          <w:tab w:val="left" w:pos="142"/>
        </w:tabs>
        <w:suppressAutoHyphens/>
        <w:spacing w:before="0" w:beforeAutospacing="0" w:after="0" w:afterAutospacing="0" w:line="240" w:lineRule="atLeast"/>
        <w:ind w:firstLine="709"/>
        <w:jc w:val="both"/>
      </w:pPr>
      <w:r w:rsidRPr="00F12B4E">
        <w:t xml:space="preserve">- </w:t>
      </w:r>
      <w:r w:rsidR="00626D48" w:rsidRPr="00F12B4E">
        <w:t>формирование отчетов по трафику, начислениям, платежам, номерам организации;</w:t>
      </w:r>
    </w:p>
    <w:p w:rsidR="00626D48" w:rsidRPr="00F12B4E" w:rsidRDefault="0051799F" w:rsidP="00F12B4E">
      <w:pPr>
        <w:pStyle w:val="ae"/>
        <w:tabs>
          <w:tab w:val="left" w:pos="142"/>
        </w:tabs>
        <w:suppressAutoHyphens/>
        <w:spacing w:before="0" w:beforeAutospacing="0" w:after="0" w:afterAutospacing="0" w:line="240" w:lineRule="atLeast"/>
        <w:ind w:firstLine="709"/>
        <w:jc w:val="both"/>
      </w:pPr>
      <w:r w:rsidRPr="00F12B4E">
        <w:t xml:space="preserve">- </w:t>
      </w:r>
      <w:r w:rsidR="00626D48" w:rsidRPr="00F12B4E">
        <w:t>просмотр совершенных ранее операций;</w:t>
      </w:r>
    </w:p>
    <w:p w:rsidR="00626D48" w:rsidRPr="00F12B4E" w:rsidRDefault="0051799F" w:rsidP="00F12B4E">
      <w:pPr>
        <w:pStyle w:val="ae"/>
        <w:tabs>
          <w:tab w:val="left" w:pos="142"/>
        </w:tabs>
        <w:suppressAutoHyphens/>
        <w:spacing w:before="0" w:beforeAutospacing="0" w:after="0" w:afterAutospacing="0" w:line="240" w:lineRule="atLeast"/>
        <w:ind w:firstLine="709"/>
        <w:jc w:val="both"/>
      </w:pPr>
      <w:r w:rsidRPr="00F12B4E">
        <w:t xml:space="preserve">- </w:t>
      </w:r>
      <w:r w:rsidR="00626D48" w:rsidRPr="00F12B4E">
        <w:t>просмотр данных по конкретному абоненту Заказчика;</w:t>
      </w:r>
    </w:p>
    <w:p w:rsidR="00626D48" w:rsidRPr="00F12B4E" w:rsidRDefault="0051799F" w:rsidP="00F12B4E">
      <w:pPr>
        <w:pStyle w:val="ae"/>
        <w:tabs>
          <w:tab w:val="left" w:pos="142"/>
        </w:tabs>
        <w:suppressAutoHyphens/>
        <w:spacing w:before="0" w:beforeAutospacing="0" w:after="0" w:afterAutospacing="0" w:line="240" w:lineRule="atLeast"/>
        <w:ind w:firstLine="709"/>
        <w:jc w:val="both"/>
      </w:pPr>
      <w:r w:rsidRPr="00F12B4E">
        <w:t xml:space="preserve">- </w:t>
      </w:r>
      <w:r w:rsidR="00626D48" w:rsidRPr="00F12B4E">
        <w:t>блокировка/разблокировка абонентских номеров;</w:t>
      </w:r>
    </w:p>
    <w:p w:rsidR="00626D48" w:rsidRPr="00F12B4E" w:rsidRDefault="0051799F" w:rsidP="00F12B4E">
      <w:pPr>
        <w:pStyle w:val="ae"/>
        <w:tabs>
          <w:tab w:val="left" w:pos="142"/>
        </w:tabs>
        <w:suppressAutoHyphens/>
        <w:spacing w:before="0" w:beforeAutospacing="0" w:after="0" w:afterAutospacing="0" w:line="240" w:lineRule="atLeast"/>
        <w:ind w:firstLine="709"/>
        <w:jc w:val="both"/>
      </w:pPr>
      <w:r w:rsidRPr="00F12B4E">
        <w:t xml:space="preserve">- </w:t>
      </w:r>
      <w:r w:rsidR="00626D48" w:rsidRPr="00F12B4E">
        <w:t xml:space="preserve">замена SIM-карты или </w:t>
      </w:r>
      <w:proofErr w:type="spellStart"/>
      <w:r w:rsidR="00626D48" w:rsidRPr="00F12B4E">
        <w:rPr>
          <w:lang w:val="en-US"/>
        </w:rPr>
        <w:t>eSIM</w:t>
      </w:r>
      <w:proofErr w:type="spellEnd"/>
      <w:r w:rsidR="00626D48" w:rsidRPr="00F12B4E">
        <w:t>.</w:t>
      </w:r>
    </w:p>
    <w:p w:rsidR="00626D48" w:rsidRPr="00F12B4E" w:rsidRDefault="00626D48" w:rsidP="00F12B4E">
      <w:pPr>
        <w:pStyle w:val="aa"/>
        <w:numPr>
          <w:ilvl w:val="1"/>
          <w:numId w:val="47"/>
        </w:numPr>
        <w:tabs>
          <w:tab w:val="left" w:pos="142"/>
          <w:tab w:val="left" w:pos="1276"/>
        </w:tabs>
        <w:spacing w:after="0" w:line="240" w:lineRule="atLeast"/>
        <w:ind w:left="0" w:firstLine="709"/>
        <w:jc w:val="both"/>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 xml:space="preserve"> Доступ к </w:t>
      </w:r>
      <w:proofErr w:type="spellStart"/>
      <w:r w:rsidRPr="00F12B4E">
        <w:rPr>
          <w:rFonts w:ascii="Times New Roman" w:eastAsia="Times New Roman" w:hAnsi="Times New Roman" w:cs="Times New Roman"/>
          <w:sz w:val="24"/>
          <w:szCs w:val="24"/>
          <w:lang w:eastAsia="ru-RU"/>
        </w:rPr>
        <w:t>Web</w:t>
      </w:r>
      <w:proofErr w:type="spellEnd"/>
      <w:r w:rsidRPr="00F12B4E">
        <w:rPr>
          <w:rFonts w:ascii="Times New Roman" w:eastAsia="Times New Roman" w:hAnsi="Times New Roman" w:cs="Times New Roman"/>
          <w:sz w:val="24"/>
          <w:szCs w:val="24"/>
          <w:lang w:eastAsia="ru-RU"/>
        </w:rPr>
        <w:t>-интерфейсу с правами администратора и пользователя предоставляется уполномоченному представителю (представителям) Заказчика. Указанные представители Заказчика должны иметь все возможности администрирования номеров и дополнительных сервисов в рамках услуги. Доступ должен осуществляться посредством протокола HTTPS (</w:t>
      </w:r>
      <w:r w:rsidRPr="00F12B4E">
        <w:rPr>
          <w:rFonts w:ascii="Times New Roman" w:eastAsia="Times New Roman" w:hAnsi="Times New Roman" w:cs="Times New Roman"/>
          <w:sz w:val="24"/>
          <w:szCs w:val="24"/>
          <w:lang w:val="en-US" w:eastAsia="ru-RU"/>
        </w:rPr>
        <w:t>Hypertext</w:t>
      </w:r>
      <w:r w:rsidRPr="00F12B4E">
        <w:rPr>
          <w:rFonts w:ascii="Times New Roman" w:eastAsia="Times New Roman" w:hAnsi="Times New Roman" w:cs="Times New Roman"/>
          <w:sz w:val="24"/>
          <w:szCs w:val="24"/>
          <w:lang w:eastAsia="ru-RU"/>
        </w:rPr>
        <w:t xml:space="preserve"> </w:t>
      </w:r>
      <w:r w:rsidRPr="00F12B4E">
        <w:rPr>
          <w:rFonts w:ascii="Times New Roman" w:eastAsia="Times New Roman" w:hAnsi="Times New Roman" w:cs="Times New Roman"/>
          <w:sz w:val="24"/>
          <w:szCs w:val="24"/>
          <w:lang w:val="en-US" w:eastAsia="ru-RU"/>
        </w:rPr>
        <w:t>Transfer</w:t>
      </w:r>
      <w:r w:rsidRPr="00F12B4E">
        <w:rPr>
          <w:rFonts w:ascii="Times New Roman" w:eastAsia="Times New Roman" w:hAnsi="Times New Roman" w:cs="Times New Roman"/>
          <w:sz w:val="24"/>
          <w:szCs w:val="24"/>
          <w:lang w:eastAsia="ru-RU"/>
        </w:rPr>
        <w:t xml:space="preserve"> </w:t>
      </w:r>
      <w:r w:rsidRPr="00F12B4E">
        <w:rPr>
          <w:rFonts w:ascii="Times New Roman" w:eastAsia="Times New Roman" w:hAnsi="Times New Roman" w:cs="Times New Roman"/>
          <w:sz w:val="24"/>
          <w:szCs w:val="24"/>
          <w:lang w:val="en-US" w:eastAsia="ru-RU"/>
        </w:rPr>
        <w:t>Protocol</w:t>
      </w:r>
      <w:r w:rsidRPr="00F12B4E">
        <w:rPr>
          <w:rFonts w:ascii="Times New Roman" w:eastAsia="Times New Roman" w:hAnsi="Times New Roman" w:cs="Times New Roman"/>
          <w:sz w:val="24"/>
          <w:szCs w:val="24"/>
          <w:lang w:eastAsia="ru-RU"/>
        </w:rPr>
        <w:t xml:space="preserve"> </w:t>
      </w:r>
      <w:r w:rsidRPr="00F12B4E">
        <w:rPr>
          <w:rFonts w:ascii="Times New Roman" w:eastAsia="Times New Roman" w:hAnsi="Times New Roman" w:cs="Times New Roman"/>
          <w:sz w:val="24"/>
          <w:szCs w:val="24"/>
          <w:lang w:val="en-US" w:eastAsia="ru-RU"/>
        </w:rPr>
        <w:t>Secure</w:t>
      </w:r>
      <w:r w:rsidRPr="00F12B4E">
        <w:rPr>
          <w:rFonts w:ascii="Times New Roman" w:eastAsia="Times New Roman" w:hAnsi="Times New Roman" w:cs="Times New Roman"/>
          <w:sz w:val="24"/>
          <w:szCs w:val="24"/>
          <w:lang w:eastAsia="ru-RU"/>
        </w:rPr>
        <w:t>). Тип авторизации – по логину и паролю.</w:t>
      </w:r>
    </w:p>
    <w:p w:rsidR="00626D48" w:rsidRPr="00F12B4E" w:rsidRDefault="00626D48" w:rsidP="00F12B4E">
      <w:pPr>
        <w:pStyle w:val="aa"/>
        <w:numPr>
          <w:ilvl w:val="1"/>
          <w:numId w:val="47"/>
        </w:numPr>
        <w:tabs>
          <w:tab w:val="left" w:pos="142"/>
          <w:tab w:val="left" w:pos="1276"/>
        </w:tabs>
        <w:spacing w:after="0" w:line="240" w:lineRule="atLeast"/>
        <w:ind w:left="0" w:firstLine="709"/>
        <w:jc w:val="both"/>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 xml:space="preserve"> Доступ к услуге «Мобильный Интернет» и международный роуминг предоставляется абонентам по запросу Заказчика. По умолчанию доступ к услуге «Мобильный Интернет» и международный роуминг на всех номерах отключен. Для подключения услуг Заказчик направляет запрос Исполнителю с указанием конкретных абонентских номеров.</w:t>
      </w:r>
    </w:p>
    <w:p w:rsidR="00571AA6" w:rsidRPr="00D525EA" w:rsidRDefault="00626D48" w:rsidP="00D525EA">
      <w:pPr>
        <w:pStyle w:val="aa"/>
        <w:numPr>
          <w:ilvl w:val="1"/>
          <w:numId w:val="47"/>
        </w:numPr>
        <w:tabs>
          <w:tab w:val="left" w:pos="142"/>
          <w:tab w:val="left" w:pos="1276"/>
        </w:tabs>
        <w:spacing w:after="0" w:line="240" w:lineRule="atLeast"/>
        <w:ind w:left="0" w:firstLine="709"/>
        <w:jc w:val="both"/>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 xml:space="preserve"> Логистика и транспортные расходы возлагаются на Исполнителя и включены в стоимость услуг. Исполнитель должен обеспечить доставку SIM-карт по адресу Заказчика в г. Калуга в течение 5 календарных дней </w:t>
      </w:r>
      <w:proofErr w:type="gramStart"/>
      <w:r w:rsidRPr="00F12B4E">
        <w:rPr>
          <w:rFonts w:ascii="Times New Roman" w:eastAsia="Times New Roman" w:hAnsi="Times New Roman" w:cs="Times New Roman"/>
          <w:sz w:val="24"/>
          <w:szCs w:val="24"/>
          <w:lang w:eastAsia="ru-RU"/>
        </w:rPr>
        <w:t>с даты заключения</w:t>
      </w:r>
      <w:proofErr w:type="gramEnd"/>
      <w:r w:rsidRPr="00F12B4E">
        <w:rPr>
          <w:rFonts w:ascii="Times New Roman" w:eastAsia="Times New Roman" w:hAnsi="Times New Roman" w:cs="Times New Roman"/>
          <w:sz w:val="24"/>
          <w:szCs w:val="24"/>
          <w:lang w:eastAsia="ru-RU"/>
        </w:rPr>
        <w:t xml:space="preserve"> Государственного контракта. </w:t>
      </w:r>
    </w:p>
    <w:p w:rsidR="00571AA6" w:rsidRPr="00F12B4E" w:rsidRDefault="00571AA6" w:rsidP="00F12B4E">
      <w:pPr>
        <w:tabs>
          <w:tab w:val="left" w:pos="142"/>
          <w:tab w:val="left" w:pos="1276"/>
        </w:tabs>
        <w:spacing w:after="0" w:line="240" w:lineRule="atLeast"/>
        <w:jc w:val="both"/>
        <w:rPr>
          <w:rFonts w:ascii="Times New Roman" w:eastAsia="Times New Roman" w:hAnsi="Times New Roman" w:cs="Times New Roman"/>
          <w:sz w:val="24"/>
          <w:szCs w:val="24"/>
          <w:lang w:eastAsia="ru-RU"/>
        </w:rPr>
      </w:pPr>
      <w:r w:rsidRPr="00F12B4E">
        <w:rPr>
          <w:rFonts w:ascii="Times New Roman" w:eastAsia="Times New Roman" w:hAnsi="Times New Roman" w:cs="Times New Roman"/>
          <w:b/>
          <w:sz w:val="24"/>
          <w:szCs w:val="24"/>
          <w:lang w:eastAsia="ru-RU"/>
        </w:rPr>
        <w:t>12. Требования</w:t>
      </w:r>
      <w:r w:rsidR="00386E90" w:rsidRPr="00F12B4E">
        <w:rPr>
          <w:rFonts w:ascii="Times New Roman" w:eastAsia="Times New Roman" w:hAnsi="Times New Roman" w:cs="Times New Roman"/>
          <w:b/>
          <w:sz w:val="24"/>
          <w:szCs w:val="24"/>
          <w:lang w:eastAsia="ru-RU"/>
        </w:rPr>
        <w:t xml:space="preserve"> к лицензированию</w:t>
      </w:r>
      <w:r w:rsidRPr="00F12B4E">
        <w:rPr>
          <w:rFonts w:ascii="Times New Roman" w:eastAsia="Times New Roman" w:hAnsi="Times New Roman" w:cs="Times New Roman"/>
          <w:b/>
          <w:sz w:val="24"/>
          <w:szCs w:val="24"/>
          <w:lang w:eastAsia="ru-RU"/>
        </w:rPr>
        <w:t xml:space="preserve">: </w:t>
      </w:r>
      <w:r w:rsidRPr="00F12B4E">
        <w:rPr>
          <w:rFonts w:ascii="Times New Roman" w:eastAsia="Times New Roman" w:hAnsi="Times New Roman" w:cs="Times New Roman"/>
          <w:sz w:val="24"/>
          <w:szCs w:val="24"/>
          <w:lang w:eastAsia="ru-RU"/>
        </w:rPr>
        <w:t>Предоставляемые услуги связи должны быть лицензированы на территории Калужской и Московской области в соответствии с действующим законодательством, Исполнитель должен иметь следующие лицензии:</w:t>
      </w:r>
    </w:p>
    <w:p w:rsidR="00571AA6" w:rsidRPr="00F12B4E" w:rsidRDefault="00571AA6" w:rsidP="00D525EA">
      <w:pPr>
        <w:numPr>
          <w:ilvl w:val="0"/>
          <w:numId w:val="43"/>
        </w:numPr>
        <w:tabs>
          <w:tab w:val="left" w:pos="142"/>
          <w:tab w:val="left" w:pos="1276"/>
        </w:tabs>
        <w:spacing w:after="0" w:line="240" w:lineRule="atLeast"/>
        <w:ind w:left="709" w:hanging="283"/>
        <w:jc w:val="both"/>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lastRenderedPageBreak/>
        <w:t>лицензии на оказание услуг подвижной радиотелефонной связи в стандартах GSM 900/1800 (2G), UMTS (3G), LTE (4G);</w:t>
      </w:r>
    </w:p>
    <w:p w:rsidR="00571AA6" w:rsidRPr="00F12B4E" w:rsidRDefault="00571AA6" w:rsidP="00D525EA">
      <w:pPr>
        <w:numPr>
          <w:ilvl w:val="0"/>
          <w:numId w:val="43"/>
        </w:numPr>
        <w:tabs>
          <w:tab w:val="left" w:pos="142"/>
          <w:tab w:val="left" w:pos="1276"/>
        </w:tabs>
        <w:spacing w:after="0" w:line="240" w:lineRule="atLeast"/>
        <w:ind w:left="709" w:hanging="283"/>
        <w:jc w:val="both"/>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лицензии на оказание услуг связи по передаче данных, за исключением услуг связи по передаче данных для целей передачи голосовой информации;</w:t>
      </w:r>
    </w:p>
    <w:p w:rsidR="00571AA6" w:rsidRPr="00F12B4E" w:rsidRDefault="00571AA6" w:rsidP="00D525EA">
      <w:pPr>
        <w:numPr>
          <w:ilvl w:val="0"/>
          <w:numId w:val="43"/>
        </w:numPr>
        <w:tabs>
          <w:tab w:val="left" w:pos="142"/>
          <w:tab w:val="left" w:pos="1276"/>
        </w:tabs>
        <w:spacing w:after="0" w:line="240" w:lineRule="atLeast"/>
        <w:ind w:left="709" w:hanging="283"/>
        <w:jc w:val="both"/>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 xml:space="preserve">лицензии на оказание </w:t>
      </w:r>
      <w:proofErr w:type="spellStart"/>
      <w:r w:rsidRPr="00F12B4E">
        <w:rPr>
          <w:rFonts w:ascii="Times New Roman" w:eastAsia="Times New Roman" w:hAnsi="Times New Roman" w:cs="Times New Roman"/>
          <w:sz w:val="24"/>
          <w:szCs w:val="24"/>
          <w:lang w:eastAsia="ru-RU"/>
        </w:rPr>
        <w:t>телематических</w:t>
      </w:r>
      <w:proofErr w:type="spellEnd"/>
      <w:r w:rsidRPr="00F12B4E">
        <w:rPr>
          <w:rFonts w:ascii="Times New Roman" w:eastAsia="Times New Roman" w:hAnsi="Times New Roman" w:cs="Times New Roman"/>
          <w:sz w:val="24"/>
          <w:szCs w:val="24"/>
          <w:lang w:eastAsia="ru-RU"/>
        </w:rPr>
        <w:t xml:space="preserve"> услуг связи;</w:t>
      </w:r>
    </w:p>
    <w:p w:rsidR="00626D48" w:rsidRPr="00F12B4E" w:rsidRDefault="00571AA6" w:rsidP="00D525EA">
      <w:pPr>
        <w:numPr>
          <w:ilvl w:val="0"/>
          <w:numId w:val="43"/>
        </w:numPr>
        <w:tabs>
          <w:tab w:val="left" w:pos="142"/>
          <w:tab w:val="left" w:pos="1276"/>
        </w:tabs>
        <w:spacing w:after="0" w:line="240" w:lineRule="atLeast"/>
        <w:ind w:left="709" w:hanging="283"/>
        <w:jc w:val="both"/>
        <w:rPr>
          <w:rFonts w:ascii="Times New Roman" w:eastAsia="Times New Roman" w:hAnsi="Times New Roman" w:cs="Times New Roman"/>
          <w:sz w:val="24"/>
          <w:szCs w:val="24"/>
          <w:lang w:eastAsia="ru-RU"/>
        </w:rPr>
      </w:pPr>
      <w:r w:rsidRPr="00F12B4E">
        <w:rPr>
          <w:rFonts w:ascii="Times New Roman" w:eastAsia="Times New Roman" w:hAnsi="Times New Roman" w:cs="Times New Roman"/>
          <w:sz w:val="24"/>
          <w:szCs w:val="24"/>
          <w:lang w:eastAsia="ru-RU"/>
        </w:rPr>
        <w:t>лицензии на оказание услуг связи по передаче данных для целей передачи голосовой информации.</w:t>
      </w:r>
    </w:p>
    <w:p w:rsidR="00D525EA" w:rsidRDefault="00D054C8" w:rsidP="00F12B4E">
      <w:pPr>
        <w:tabs>
          <w:tab w:val="left" w:pos="142"/>
        </w:tabs>
        <w:spacing w:after="0" w:line="240" w:lineRule="atLeast"/>
        <w:jc w:val="both"/>
        <w:rPr>
          <w:rFonts w:ascii="Times New Roman" w:eastAsia="Calibri" w:hAnsi="Times New Roman" w:cs="Times New Roman"/>
          <w:snapToGrid w:val="0"/>
          <w:sz w:val="24"/>
          <w:szCs w:val="24"/>
          <w:lang w:eastAsia="zh-CN"/>
        </w:rPr>
      </w:pPr>
      <w:r w:rsidRPr="00F12B4E">
        <w:rPr>
          <w:rFonts w:ascii="Times New Roman" w:eastAsia="Calibri" w:hAnsi="Times New Roman" w:cs="Times New Roman"/>
          <w:b/>
          <w:snapToGrid w:val="0"/>
          <w:sz w:val="24"/>
          <w:szCs w:val="24"/>
          <w:lang w:eastAsia="zh-CN"/>
        </w:rPr>
        <w:t>13</w:t>
      </w:r>
      <w:r w:rsidR="0038350D" w:rsidRPr="00F12B4E">
        <w:rPr>
          <w:rFonts w:ascii="Times New Roman" w:eastAsia="Calibri" w:hAnsi="Times New Roman" w:cs="Times New Roman"/>
          <w:b/>
          <w:snapToGrid w:val="0"/>
          <w:sz w:val="24"/>
          <w:szCs w:val="24"/>
          <w:lang w:eastAsia="zh-CN"/>
        </w:rPr>
        <w:t>.</w:t>
      </w:r>
      <w:r w:rsidR="005F2683" w:rsidRPr="00F12B4E">
        <w:rPr>
          <w:rFonts w:ascii="Times New Roman" w:eastAsia="Calibri" w:hAnsi="Times New Roman" w:cs="Times New Roman"/>
          <w:snapToGrid w:val="0"/>
          <w:sz w:val="24"/>
          <w:szCs w:val="24"/>
          <w:lang w:eastAsia="zh-CN"/>
        </w:rPr>
        <w:t xml:space="preserve"> </w:t>
      </w:r>
      <w:r w:rsidR="00D525EA" w:rsidRPr="00D525EA">
        <w:rPr>
          <w:rFonts w:ascii="Times New Roman" w:eastAsia="Calibri" w:hAnsi="Times New Roman" w:cs="Times New Roman"/>
          <w:snapToGrid w:val="0"/>
          <w:sz w:val="24"/>
          <w:szCs w:val="24"/>
          <w:lang w:eastAsia="zh-CN"/>
        </w:rPr>
        <w:t>Поставщик / Исполнитель/ Подрядчик в комплекте предоставляемых бухгалтерских документов при поставке товаров/оказании услуг/выполнении работ, на основании Приказа Министерства финансов РФ № 144н от 30.09.2024 предоставляет заполненный акт приемки товаров/работ/услуг по форме ф. 0510452 в 3 экземплярах (Приложение № 1 к ТЗ).</w:t>
      </w:r>
    </w:p>
    <w:p w:rsidR="005F2683" w:rsidRPr="00D525EA" w:rsidRDefault="00410BF9" w:rsidP="00D525EA">
      <w:pPr>
        <w:tabs>
          <w:tab w:val="left" w:pos="142"/>
        </w:tabs>
        <w:spacing w:after="0" w:line="240" w:lineRule="atLeast"/>
        <w:jc w:val="both"/>
        <w:rPr>
          <w:rFonts w:ascii="Times New Roman" w:eastAsia="Calibri" w:hAnsi="Times New Roman" w:cs="Times New Roman"/>
          <w:snapToGrid w:val="0"/>
          <w:sz w:val="24"/>
          <w:szCs w:val="24"/>
          <w:lang w:eastAsia="zh-CN"/>
        </w:rPr>
      </w:pPr>
      <w:r w:rsidRPr="00F12B4E">
        <w:rPr>
          <w:rFonts w:ascii="Times New Roman" w:eastAsia="Calibri" w:hAnsi="Times New Roman" w:cs="Times New Roman"/>
          <w:b/>
          <w:snapToGrid w:val="0"/>
          <w:sz w:val="24"/>
          <w:szCs w:val="24"/>
          <w:lang w:eastAsia="zh-CN"/>
        </w:rPr>
        <w:t>1</w:t>
      </w:r>
      <w:r w:rsidR="00D054C8" w:rsidRPr="00F12B4E">
        <w:rPr>
          <w:rFonts w:ascii="Times New Roman" w:eastAsia="Calibri" w:hAnsi="Times New Roman" w:cs="Times New Roman"/>
          <w:b/>
          <w:snapToGrid w:val="0"/>
          <w:sz w:val="24"/>
          <w:szCs w:val="24"/>
          <w:lang w:eastAsia="zh-CN"/>
        </w:rPr>
        <w:t>4</w:t>
      </w:r>
      <w:r w:rsidR="005F2683" w:rsidRPr="00F12B4E">
        <w:rPr>
          <w:rFonts w:ascii="Times New Roman" w:eastAsia="Calibri" w:hAnsi="Times New Roman" w:cs="Times New Roman"/>
          <w:b/>
          <w:snapToGrid w:val="0"/>
          <w:sz w:val="24"/>
          <w:szCs w:val="24"/>
          <w:lang w:eastAsia="zh-CN"/>
        </w:rPr>
        <w:t>.</w:t>
      </w:r>
      <w:r w:rsidR="005F2683" w:rsidRPr="00F12B4E">
        <w:rPr>
          <w:rFonts w:ascii="Times New Roman" w:eastAsia="Calibri" w:hAnsi="Times New Roman" w:cs="Times New Roman"/>
          <w:snapToGrid w:val="0"/>
          <w:sz w:val="24"/>
          <w:szCs w:val="24"/>
          <w:lang w:eastAsia="zh-CN"/>
        </w:rPr>
        <w:t xml:space="preserve"> При изменен</w:t>
      </w:r>
      <w:proofErr w:type="gramStart"/>
      <w:r w:rsidR="005F2683" w:rsidRPr="00F12B4E">
        <w:rPr>
          <w:rFonts w:ascii="Times New Roman" w:eastAsia="Calibri" w:hAnsi="Times New Roman" w:cs="Times New Roman"/>
          <w:snapToGrid w:val="0"/>
          <w:sz w:val="24"/>
          <w:szCs w:val="24"/>
          <w:lang w:eastAsia="zh-CN"/>
        </w:rPr>
        <w:t>ии у о</w:t>
      </w:r>
      <w:proofErr w:type="gramEnd"/>
      <w:r w:rsidR="005F2683" w:rsidRPr="00F12B4E">
        <w:rPr>
          <w:rFonts w:ascii="Times New Roman" w:eastAsia="Calibri" w:hAnsi="Times New Roman" w:cs="Times New Roman"/>
          <w:snapToGrid w:val="0"/>
          <w:sz w:val="24"/>
          <w:szCs w:val="24"/>
          <w:lang w:eastAsia="zh-CN"/>
        </w:rPr>
        <w:t xml:space="preserve">дной из Сторон местонахождения, наименования, банковских и других реквизитов она обязана в течение 10 (десяти) рабочих дней письменно известить об этом </w:t>
      </w:r>
      <w:r w:rsidR="005F2683" w:rsidRPr="00D525EA">
        <w:rPr>
          <w:rFonts w:ascii="Times New Roman" w:eastAsia="Calibri" w:hAnsi="Times New Roman" w:cs="Times New Roman"/>
          <w:snapToGrid w:val="0"/>
          <w:sz w:val="24"/>
          <w:szCs w:val="24"/>
          <w:lang w:eastAsia="zh-CN"/>
        </w:rPr>
        <w:t>другую Сторону. Данное письмо является неотъемлемой частью настоящего Контракта.</w:t>
      </w:r>
    </w:p>
    <w:p w:rsidR="00FB6C2C" w:rsidRPr="00D525EA" w:rsidRDefault="00410BF9" w:rsidP="00D525EA">
      <w:pPr>
        <w:spacing w:after="0" w:line="240" w:lineRule="atLeast"/>
        <w:rPr>
          <w:sz w:val="24"/>
          <w:szCs w:val="24"/>
        </w:rPr>
      </w:pPr>
      <w:r w:rsidRPr="00D525EA">
        <w:rPr>
          <w:rFonts w:ascii="Times New Roman" w:eastAsia="Calibri" w:hAnsi="Times New Roman" w:cs="Times New Roman"/>
          <w:b/>
          <w:snapToGrid w:val="0"/>
          <w:sz w:val="24"/>
          <w:szCs w:val="24"/>
          <w:lang w:eastAsia="zh-CN"/>
        </w:rPr>
        <w:t>1</w:t>
      </w:r>
      <w:r w:rsidR="00D054C8" w:rsidRPr="00D525EA">
        <w:rPr>
          <w:rFonts w:ascii="Times New Roman" w:eastAsia="Calibri" w:hAnsi="Times New Roman" w:cs="Times New Roman"/>
          <w:b/>
          <w:snapToGrid w:val="0"/>
          <w:sz w:val="24"/>
          <w:szCs w:val="24"/>
          <w:lang w:eastAsia="zh-CN"/>
        </w:rPr>
        <w:t>5</w:t>
      </w:r>
      <w:r w:rsidR="00FB6C2C" w:rsidRPr="00D525EA">
        <w:rPr>
          <w:rFonts w:ascii="Times New Roman" w:eastAsia="Calibri" w:hAnsi="Times New Roman" w:cs="Times New Roman"/>
          <w:b/>
          <w:snapToGrid w:val="0"/>
          <w:sz w:val="24"/>
          <w:szCs w:val="24"/>
          <w:lang w:eastAsia="zh-CN"/>
        </w:rPr>
        <w:t>.</w:t>
      </w:r>
      <w:r w:rsidR="00713FD2" w:rsidRPr="00D525EA">
        <w:rPr>
          <w:rFonts w:ascii="Times New Roman" w:eastAsia="Calibri" w:hAnsi="Times New Roman" w:cs="Times New Roman"/>
          <w:b/>
          <w:snapToGrid w:val="0"/>
          <w:sz w:val="24"/>
          <w:szCs w:val="24"/>
          <w:lang w:eastAsia="zh-CN"/>
        </w:rPr>
        <w:t xml:space="preserve"> Контактное лицо</w:t>
      </w:r>
      <w:r w:rsidR="00FB6C2C" w:rsidRPr="00D525EA">
        <w:rPr>
          <w:rFonts w:ascii="Times New Roman" w:eastAsia="Calibri" w:hAnsi="Times New Roman" w:cs="Times New Roman"/>
          <w:b/>
          <w:snapToGrid w:val="0"/>
          <w:sz w:val="24"/>
          <w:szCs w:val="24"/>
          <w:lang w:eastAsia="zh-CN"/>
        </w:rPr>
        <w:t>:</w:t>
      </w:r>
      <w:r w:rsidR="00FB6C2C" w:rsidRPr="00D525EA">
        <w:rPr>
          <w:rFonts w:ascii="Times New Roman" w:eastAsia="Calibri" w:hAnsi="Times New Roman" w:cs="Times New Roman"/>
          <w:snapToGrid w:val="0"/>
          <w:sz w:val="24"/>
          <w:szCs w:val="24"/>
          <w:lang w:eastAsia="zh-CN"/>
        </w:rPr>
        <w:t xml:space="preserve"> </w:t>
      </w:r>
      <w:proofErr w:type="spellStart"/>
      <w:r w:rsidR="00F12B4E" w:rsidRPr="00D525EA">
        <w:rPr>
          <w:rFonts w:ascii="Times New Roman" w:hAnsi="Times New Roman" w:cs="Times New Roman"/>
          <w:sz w:val="24"/>
          <w:szCs w:val="24"/>
        </w:rPr>
        <w:t>Чоплиани</w:t>
      </w:r>
      <w:proofErr w:type="spellEnd"/>
      <w:r w:rsidR="00F12B4E" w:rsidRPr="00D525EA">
        <w:rPr>
          <w:rFonts w:ascii="Times New Roman" w:hAnsi="Times New Roman" w:cs="Times New Roman"/>
          <w:sz w:val="24"/>
          <w:szCs w:val="24"/>
        </w:rPr>
        <w:t xml:space="preserve"> Марина </w:t>
      </w:r>
      <w:proofErr w:type="spellStart"/>
      <w:r w:rsidR="00F12B4E" w:rsidRPr="00D525EA">
        <w:rPr>
          <w:rFonts w:ascii="Times New Roman" w:hAnsi="Times New Roman" w:cs="Times New Roman"/>
          <w:sz w:val="24"/>
          <w:szCs w:val="24"/>
        </w:rPr>
        <w:t>Теймуразовна</w:t>
      </w:r>
      <w:proofErr w:type="spellEnd"/>
      <w:r w:rsidR="00F12B4E" w:rsidRPr="00D525EA">
        <w:rPr>
          <w:rFonts w:ascii="Times New Roman" w:hAnsi="Times New Roman" w:cs="Times New Roman"/>
          <w:sz w:val="24"/>
          <w:szCs w:val="24"/>
        </w:rPr>
        <w:t xml:space="preserve"> -  ведущий инспектор информационно-технического отдела, тел.: +7 4842 713-232 </w:t>
      </w:r>
      <w:hyperlink r:id="rId9" w:history="1">
        <w:r w:rsidR="00F12B4E" w:rsidRPr="00D525EA">
          <w:rPr>
            <w:rStyle w:val="af5"/>
            <w:rFonts w:ascii="Times New Roman" w:hAnsi="Times New Roman" w:cs="Times New Roman"/>
            <w:sz w:val="24"/>
            <w:szCs w:val="24"/>
            <w:lang w:val="en-US"/>
          </w:rPr>
          <w:t>choplianymt</w:t>
        </w:r>
        <w:r w:rsidR="00F12B4E" w:rsidRPr="00D525EA">
          <w:rPr>
            <w:rStyle w:val="af5"/>
            <w:rFonts w:ascii="Times New Roman" w:hAnsi="Times New Roman" w:cs="Times New Roman"/>
            <w:sz w:val="24"/>
            <w:szCs w:val="24"/>
          </w:rPr>
          <w:t>@ctu.customs.gov.ru</w:t>
        </w:r>
      </w:hyperlink>
      <w:r w:rsidR="00F12B4E" w:rsidRPr="00D525EA">
        <w:rPr>
          <w:sz w:val="24"/>
          <w:szCs w:val="24"/>
        </w:rPr>
        <w:t xml:space="preserve"> </w:t>
      </w:r>
    </w:p>
    <w:p w:rsidR="00D525EA" w:rsidRPr="00D525EA" w:rsidRDefault="00D525EA" w:rsidP="00D525EA">
      <w:pPr>
        <w:spacing w:after="0" w:line="240" w:lineRule="atLeast"/>
        <w:jc w:val="both"/>
        <w:rPr>
          <w:rFonts w:ascii="Times New Roman" w:eastAsia="Calibri" w:hAnsi="Times New Roman" w:cs="Times New Roman"/>
          <w:snapToGrid w:val="0"/>
          <w:sz w:val="24"/>
          <w:szCs w:val="24"/>
          <w:lang w:eastAsia="zh-CN"/>
        </w:rPr>
      </w:pPr>
      <w:r w:rsidRPr="00D525EA">
        <w:rPr>
          <w:rFonts w:ascii="Times New Roman" w:eastAsia="Calibri" w:hAnsi="Times New Roman" w:cs="Times New Roman"/>
          <w:b/>
          <w:snapToGrid w:val="0"/>
          <w:sz w:val="24"/>
          <w:szCs w:val="24"/>
          <w:lang w:eastAsia="zh-CN"/>
        </w:rPr>
        <w:t>1</w:t>
      </w:r>
      <w:r w:rsidRPr="00D525EA">
        <w:rPr>
          <w:rFonts w:ascii="Times New Roman" w:eastAsia="Calibri" w:hAnsi="Times New Roman" w:cs="Times New Roman"/>
          <w:b/>
          <w:snapToGrid w:val="0"/>
          <w:sz w:val="24"/>
          <w:szCs w:val="24"/>
          <w:lang w:eastAsia="zh-CN"/>
        </w:rPr>
        <w:t>6</w:t>
      </w:r>
      <w:r w:rsidRPr="00D525EA">
        <w:rPr>
          <w:rFonts w:ascii="Times New Roman" w:eastAsia="Calibri" w:hAnsi="Times New Roman" w:cs="Times New Roman"/>
          <w:b/>
          <w:snapToGrid w:val="0"/>
          <w:sz w:val="24"/>
          <w:szCs w:val="24"/>
          <w:lang w:eastAsia="zh-CN"/>
        </w:rPr>
        <w:t>.</w:t>
      </w:r>
      <w:r w:rsidRPr="00D525EA">
        <w:rPr>
          <w:rFonts w:ascii="Times New Roman" w:eastAsia="Calibri" w:hAnsi="Times New Roman" w:cs="Times New Roman"/>
          <w:snapToGrid w:val="0"/>
          <w:sz w:val="24"/>
          <w:szCs w:val="24"/>
          <w:lang w:eastAsia="zh-CN"/>
        </w:rPr>
        <w:t xml:space="preserve"> Неотъемлемой частью данного технического задания являются следующие приложения:</w:t>
      </w:r>
    </w:p>
    <w:p w:rsidR="00D525EA" w:rsidRPr="00D525EA" w:rsidRDefault="00D525EA" w:rsidP="00D525EA">
      <w:pPr>
        <w:spacing w:after="0" w:line="240" w:lineRule="atLeast"/>
        <w:jc w:val="both"/>
        <w:rPr>
          <w:rFonts w:ascii="Times New Roman" w:eastAsia="Calibri" w:hAnsi="Times New Roman" w:cs="Times New Roman"/>
          <w:sz w:val="24"/>
          <w:szCs w:val="24"/>
        </w:rPr>
      </w:pPr>
      <w:r w:rsidRPr="00D525EA">
        <w:rPr>
          <w:rFonts w:ascii="Times New Roman" w:eastAsia="Calibri" w:hAnsi="Times New Roman" w:cs="Times New Roman"/>
          <w:snapToGrid w:val="0"/>
          <w:sz w:val="24"/>
          <w:szCs w:val="24"/>
          <w:lang w:eastAsia="zh-CN"/>
        </w:rPr>
        <w:t>- Приложение № 1. Акт приемки товаров/работ/услуг по форме ф. 0510452</w:t>
      </w:r>
    </w:p>
    <w:p w:rsidR="00D525EA" w:rsidRDefault="00D525EA" w:rsidP="00F12B4E"/>
    <w:p w:rsidR="00D525EA" w:rsidRPr="00F12B4E" w:rsidRDefault="00D525EA" w:rsidP="00F12B4E"/>
    <w:p w:rsidR="0075282E" w:rsidRPr="00F12B4E" w:rsidRDefault="0075282E" w:rsidP="00F12B4E">
      <w:pPr>
        <w:tabs>
          <w:tab w:val="left" w:pos="142"/>
        </w:tabs>
        <w:spacing w:after="0" w:line="240" w:lineRule="atLeast"/>
        <w:jc w:val="both"/>
        <w:rPr>
          <w:rFonts w:ascii="Times New Roman" w:eastAsia="Calibri" w:hAnsi="Times New Roman" w:cs="Times New Roman"/>
          <w:snapToGrid w:val="0"/>
          <w:sz w:val="24"/>
          <w:szCs w:val="24"/>
          <w:lang w:eastAsia="zh-CN"/>
        </w:rPr>
      </w:pPr>
      <w:bookmarkStart w:id="2" w:name="_GoBack"/>
      <w:bookmarkEnd w:id="2"/>
    </w:p>
    <w:sectPr w:rsidR="0075282E" w:rsidRPr="00F12B4E" w:rsidSect="00F12B4E">
      <w:headerReference w:type="default" r:id="rId10"/>
      <w:pgSz w:w="11906" w:h="16838"/>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D39" w:rsidRDefault="00097D39">
      <w:pPr>
        <w:spacing w:after="0" w:line="240" w:lineRule="auto"/>
      </w:pPr>
      <w:r>
        <w:separator/>
      </w:r>
    </w:p>
  </w:endnote>
  <w:endnote w:type="continuationSeparator" w:id="0">
    <w:p w:rsidR="00097D39" w:rsidRDefault="00097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panose1 w:val="020B05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ultant">
    <w:altName w:val="Courier New"/>
    <w:panose1 w:val="00000000000000000000"/>
    <w:charset w:val="CC"/>
    <w:family w:val="modern"/>
    <w:notTrueType/>
    <w:pitch w:val="variable"/>
    <w:sig w:usb0="00000203" w:usb1="00000000" w:usb2="00000000" w:usb3="00000000" w:csb0="00000005" w:csb1="00000000"/>
  </w:font>
  <w:font w:name="Arial CYR">
    <w:panose1 w:val="020B0604020202020204"/>
    <w:charset w:val="CC"/>
    <w:family w:val="swiss"/>
    <w:pitch w:val="variable"/>
    <w:sig w:usb0="E0002EFF" w:usb1="C000785B" w:usb2="00000009" w:usb3="00000000" w:csb0="000001FF" w:csb1="00000000"/>
  </w:font>
  <w:font w:name="Futura Bk">
    <w:altName w:val="Century Gothic"/>
    <w:panose1 w:val="00000000000000000000"/>
    <w:charset w:val="CC"/>
    <w:family w:val="swiss"/>
    <w:notTrueType/>
    <w:pitch w:val="variable"/>
    <w:sig w:usb0="00000203" w:usb1="00000000" w:usb2="00000000" w:usb3="00000000" w:csb0="00000005" w:csb1="00000000"/>
  </w:font>
  <w:font w:name="Futura Hv">
    <w:altName w:val="Century Gothic"/>
    <w:panose1 w:val="00000000000000000000"/>
    <w:charset w:val="CC"/>
    <w:family w:val="swiss"/>
    <w:notTrueType/>
    <w:pitch w:val="variable"/>
    <w:sig w:usb0="00000203" w:usb1="00000000" w:usb2="00000000" w:usb3="00000000" w:csb0="00000005" w:csb1="00000000"/>
  </w:font>
  <w:font w:name="Antiqua">
    <w:altName w:val="Times New Roman"/>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imesET">
    <w:altName w:val="Times New Roman"/>
    <w:charset w:val="00"/>
    <w:family w:val="auto"/>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NTTimes/Cyrillic">
    <w:altName w:val="Times New Roman"/>
    <w:charset w:val="00"/>
    <w:family w:val="auto"/>
    <w:pitch w:val="variable"/>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D39" w:rsidRDefault="00097D39">
      <w:pPr>
        <w:spacing w:after="0" w:line="240" w:lineRule="auto"/>
      </w:pPr>
      <w:r>
        <w:separator/>
      </w:r>
    </w:p>
  </w:footnote>
  <w:footnote w:type="continuationSeparator" w:id="0">
    <w:p w:rsidR="00097D39" w:rsidRDefault="00097D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488010"/>
      <w:docPartObj>
        <w:docPartGallery w:val="Page Numbers (Top of Page)"/>
        <w:docPartUnique/>
      </w:docPartObj>
    </w:sdtPr>
    <w:sdtEndPr/>
    <w:sdtContent>
      <w:p w:rsidR="00155367" w:rsidRDefault="00155367">
        <w:pPr>
          <w:pStyle w:val="ac"/>
          <w:jc w:val="center"/>
        </w:pPr>
        <w:r>
          <w:fldChar w:fldCharType="begin"/>
        </w:r>
        <w:r>
          <w:instrText>PAGE   \* MERGEFORMAT</w:instrText>
        </w:r>
        <w:r>
          <w:fldChar w:fldCharType="separate"/>
        </w:r>
        <w:r w:rsidR="00D525EA">
          <w:rPr>
            <w:noProof/>
          </w:rPr>
          <w:t>6</w:t>
        </w:r>
        <w:r>
          <w:fldChar w:fldCharType="end"/>
        </w:r>
      </w:p>
    </w:sdtContent>
  </w:sdt>
  <w:p w:rsidR="00155367" w:rsidRDefault="00155367">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A94D8C0"/>
    <w:styleLink w:val="1"/>
    <w:lvl w:ilvl="0">
      <w:start w:val="1"/>
      <w:numFmt w:val="decimal"/>
      <w:pStyle w:val="1KGK91"/>
      <w:lvlText w:val="%1."/>
      <w:lvlJc w:val="left"/>
      <w:pPr>
        <w:tabs>
          <w:tab w:val="num" w:pos="1492"/>
        </w:tabs>
        <w:ind w:left="1492" w:hanging="360"/>
      </w:pPr>
    </w:lvl>
  </w:abstractNum>
  <w:abstractNum w:abstractNumId="1">
    <w:nsid w:val="00783219"/>
    <w:multiLevelType w:val="multilevel"/>
    <w:tmpl w:val="0419001F"/>
    <w:styleLink w:val="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6"/>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9233175"/>
    <w:multiLevelType w:val="multilevel"/>
    <w:tmpl w:val="D3805DAE"/>
    <w:lvl w:ilvl="0">
      <w:start w:val="11"/>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nsid w:val="0965118B"/>
    <w:multiLevelType w:val="multilevel"/>
    <w:tmpl w:val="D3805DAE"/>
    <w:lvl w:ilvl="0">
      <w:start w:val="11"/>
      <w:numFmt w:val="decimal"/>
      <w:lvlText w:val="%1"/>
      <w:lvlJc w:val="left"/>
      <w:pPr>
        <w:ind w:left="420" w:hanging="420"/>
      </w:pPr>
      <w:rPr>
        <w:rFonts w:hint="default"/>
      </w:rPr>
    </w:lvl>
    <w:lvl w:ilvl="1">
      <w:start w:val="6"/>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nsid w:val="0D6D43FB"/>
    <w:multiLevelType w:val="singleLevel"/>
    <w:tmpl w:val="57A825CA"/>
    <w:lvl w:ilvl="0">
      <w:start w:val="1"/>
      <w:numFmt w:val="decimal"/>
      <w:pStyle w:val="a"/>
      <w:lvlText w:val="7.%1."/>
      <w:legacy w:legacy="1" w:legacySpace="0" w:legacyIndent="441"/>
      <w:lvlJc w:val="left"/>
      <w:rPr>
        <w:rFonts w:ascii="Times New Roman" w:hAnsi="Times New Roman" w:cs="Times New Roman" w:hint="default"/>
      </w:rPr>
    </w:lvl>
  </w:abstractNum>
  <w:abstractNum w:abstractNumId="5">
    <w:nsid w:val="0FAE3F5F"/>
    <w:multiLevelType w:val="hybridMultilevel"/>
    <w:tmpl w:val="A6488A7C"/>
    <w:lvl w:ilvl="0" w:tplc="7AB4EB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B072B1"/>
    <w:multiLevelType w:val="singleLevel"/>
    <w:tmpl w:val="78C24E90"/>
    <w:lvl w:ilvl="0">
      <w:start w:val="10"/>
      <w:numFmt w:val="decimal"/>
      <w:pStyle w:val="a0"/>
      <w:lvlText w:val="3.%1."/>
      <w:legacy w:legacy="1" w:legacySpace="0" w:legacyIndent="581"/>
      <w:lvlJc w:val="left"/>
      <w:rPr>
        <w:rFonts w:ascii="Times New Roman" w:hAnsi="Times New Roman" w:cs="Times New Roman" w:hint="default"/>
      </w:rPr>
    </w:lvl>
  </w:abstractNum>
  <w:abstractNum w:abstractNumId="7">
    <w:nsid w:val="13FC6850"/>
    <w:multiLevelType w:val="multilevel"/>
    <w:tmpl w:val="70365626"/>
    <w:lvl w:ilvl="0">
      <w:start w:val="1"/>
      <w:numFmt w:val="decimal"/>
      <w:lvlText w:val="%1."/>
      <w:lvlJc w:val="left"/>
      <w:pPr>
        <w:ind w:left="1069" w:hanging="360"/>
      </w:pPr>
      <w:rPr>
        <w:rFonts w:ascii="Times New Roman" w:hAnsi="Times New Roman" w:cs="Times New Roman" w:hint="default"/>
        <w:b/>
      </w:rPr>
    </w:lvl>
    <w:lvl w:ilvl="1">
      <w:start w:val="1"/>
      <w:numFmt w:val="decimal"/>
      <w:lvlText w:val="1%2."/>
      <w:lvlJc w:val="left"/>
      <w:pPr>
        <w:ind w:left="2289" w:hanging="1155"/>
      </w:pPr>
      <w:rPr>
        <w:rFonts w:hint="default"/>
      </w:rPr>
    </w:lvl>
    <w:lvl w:ilvl="2">
      <w:start w:val="1"/>
      <w:numFmt w:val="decimal"/>
      <w:isLgl/>
      <w:lvlText w:val="%1.%2.%3."/>
      <w:lvlJc w:val="left"/>
      <w:pPr>
        <w:ind w:left="1864"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nsid w:val="1D463910"/>
    <w:multiLevelType w:val="multilevel"/>
    <w:tmpl w:val="D3805DAE"/>
    <w:lvl w:ilvl="0">
      <w:start w:val="11"/>
      <w:numFmt w:val="decimal"/>
      <w:lvlText w:val="%1"/>
      <w:lvlJc w:val="left"/>
      <w:pPr>
        <w:ind w:left="420" w:hanging="420"/>
      </w:pPr>
      <w:rPr>
        <w:rFonts w:hint="default"/>
      </w:rPr>
    </w:lvl>
    <w:lvl w:ilvl="1">
      <w:start w:val="3"/>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nsid w:val="1E0967C9"/>
    <w:multiLevelType w:val="multilevel"/>
    <w:tmpl w:val="6BF2AC06"/>
    <w:styleLink w:val="1111111"/>
    <w:lvl w:ilvl="0">
      <w:start w:val="1"/>
      <w:numFmt w:val="decimal"/>
      <w:pStyle w:val="a1"/>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1EE2040A"/>
    <w:multiLevelType w:val="multilevel"/>
    <w:tmpl w:val="3926EDC6"/>
    <w:styleLink w:val="10"/>
    <w:lvl w:ilvl="0">
      <w:start w:val="6"/>
      <w:numFmt w:val="decimal"/>
      <w:lvlText w:val="6.4.%1."/>
      <w:lvlJc w:val="left"/>
      <w:pPr>
        <w:tabs>
          <w:tab w:val="num" w:pos="1320"/>
        </w:tabs>
        <w:ind w:left="1320" w:hanging="1320"/>
      </w:pPr>
      <w:rPr>
        <w:rFonts w:hint="default"/>
      </w:rPr>
    </w:lvl>
    <w:lvl w:ilvl="1">
      <w:start w:val="5"/>
      <w:numFmt w:val="decimal"/>
      <w:lvlText w:val="%1.%2."/>
      <w:lvlJc w:val="left"/>
      <w:pPr>
        <w:tabs>
          <w:tab w:val="num" w:pos="2040"/>
        </w:tabs>
        <w:ind w:left="2040" w:hanging="1320"/>
      </w:pPr>
      <w:rPr>
        <w:rFonts w:hint="default"/>
      </w:rPr>
    </w:lvl>
    <w:lvl w:ilvl="2">
      <w:start w:val="1"/>
      <w:numFmt w:val="decimal"/>
      <w:lvlText w:val="%1.%2.%3."/>
      <w:lvlJc w:val="left"/>
      <w:pPr>
        <w:tabs>
          <w:tab w:val="num" w:pos="2760"/>
        </w:tabs>
        <w:ind w:left="2760" w:hanging="1320"/>
      </w:pPr>
      <w:rPr>
        <w:rFonts w:hint="default"/>
      </w:rPr>
    </w:lvl>
    <w:lvl w:ilvl="3">
      <w:start w:val="1"/>
      <w:numFmt w:val="decimal"/>
      <w:lvlText w:val="%1.%2.%3.%4."/>
      <w:lvlJc w:val="left"/>
      <w:pPr>
        <w:tabs>
          <w:tab w:val="num" w:pos="3480"/>
        </w:tabs>
        <w:ind w:left="3480" w:hanging="1320"/>
      </w:pPr>
      <w:rPr>
        <w:rFonts w:hint="default"/>
      </w:rPr>
    </w:lvl>
    <w:lvl w:ilvl="4">
      <w:start w:val="1"/>
      <w:numFmt w:val="decimal"/>
      <w:lvlText w:val="%1.%2.%3.%4.%5."/>
      <w:lvlJc w:val="left"/>
      <w:pPr>
        <w:tabs>
          <w:tab w:val="num" w:pos="4200"/>
        </w:tabs>
        <w:ind w:left="4200" w:hanging="132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1F1361BA"/>
    <w:multiLevelType w:val="multilevel"/>
    <w:tmpl w:val="D3480ECC"/>
    <w:styleLink w:val="7"/>
    <w:lvl w:ilvl="0">
      <w:start w:val="2"/>
      <w:numFmt w:val="decimal"/>
      <w:lvlText w:val="%1."/>
      <w:lvlJc w:val="left"/>
      <w:pPr>
        <w:tabs>
          <w:tab w:val="num" w:pos="420"/>
        </w:tabs>
        <w:ind w:left="420" w:hanging="420"/>
      </w:pPr>
      <w:rPr>
        <w:rFonts w:cs="Times New Roman"/>
      </w:rPr>
    </w:lvl>
    <w:lvl w:ilvl="1">
      <w:start w:val="1"/>
      <w:numFmt w:val="decimal"/>
      <w:lvlText w:val="%1.%2."/>
      <w:lvlJc w:val="left"/>
      <w:pPr>
        <w:tabs>
          <w:tab w:val="num" w:pos="964"/>
        </w:tabs>
        <w:ind w:firstLine="284"/>
      </w:pPr>
      <w:rPr>
        <w:rFonts w:cs="Times New Roman"/>
        <w:bCs/>
        <w:sz w:val="24"/>
      </w:rPr>
    </w:lvl>
    <w:lvl w:ilvl="2">
      <w:start w:val="1"/>
      <w:numFmt w:val="decimal"/>
      <w:lvlText w:val="%1.%2.%3."/>
      <w:lvlJc w:val="left"/>
      <w:pPr>
        <w:tabs>
          <w:tab w:val="num" w:pos="1288"/>
        </w:tabs>
        <w:ind w:left="1288" w:hanging="720"/>
      </w:pPr>
      <w:rPr>
        <w:rFonts w:cs="Times New Roman"/>
      </w:rPr>
    </w:lvl>
    <w:lvl w:ilvl="3">
      <w:start w:val="1"/>
      <w:numFmt w:val="decimal"/>
      <w:lvlText w:val="%1.%2.%3.%4."/>
      <w:lvlJc w:val="left"/>
      <w:pPr>
        <w:tabs>
          <w:tab w:val="num" w:pos="1572"/>
        </w:tabs>
        <w:ind w:left="1572" w:hanging="720"/>
      </w:pPr>
      <w:rPr>
        <w:rFonts w:cs="Times New Roman"/>
      </w:rPr>
    </w:lvl>
    <w:lvl w:ilvl="4">
      <w:start w:val="1"/>
      <w:numFmt w:val="decimal"/>
      <w:lvlText w:val="%1.%2.%3.%4.%5."/>
      <w:lvlJc w:val="left"/>
      <w:pPr>
        <w:tabs>
          <w:tab w:val="num" w:pos="2216"/>
        </w:tabs>
        <w:ind w:left="2216" w:hanging="1080"/>
      </w:pPr>
      <w:rPr>
        <w:rFonts w:cs="Times New Roman"/>
      </w:rPr>
    </w:lvl>
    <w:lvl w:ilvl="5">
      <w:start w:val="1"/>
      <w:numFmt w:val="decimal"/>
      <w:lvlText w:val="%1.%2.%3.%4.%5.%6."/>
      <w:lvlJc w:val="left"/>
      <w:pPr>
        <w:tabs>
          <w:tab w:val="num" w:pos="2500"/>
        </w:tabs>
        <w:ind w:left="2500" w:hanging="1080"/>
      </w:pPr>
      <w:rPr>
        <w:rFonts w:cs="Times New Roman"/>
      </w:rPr>
    </w:lvl>
    <w:lvl w:ilvl="6">
      <w:start w:val="1"/>
      <w:numFmt w:val="decimal"/>
      <w:lvlText w:val="%1.%2.%3.%4.%5.%6.%7."/>
      <w:lvlJc w:val="left"/>
      <w:pPr>
        <w:tabs>
          <w:tab w:val="num" w:pos="3144"/>
        </w:tabs>
        <w:ind w:left="3144" w:hanging="1440"/>
      </w:pPr>
      <w:rPr>
        <w:rFonts w:cs="Times New Roman"/>
      </w:rPr>
    </w:lvl>
    <w:lvl w:ilvl="7">
      <w:start w:val="1"/>
      <w:numFmt w:val="decimal"/>
      <w:lvlText w:val="%1.%2.%3.%4.%5.%6.%7.%8."/>
      <w:lvlJc w:val="left"/>
      <w:pPr>
        <w:tabs>
          <w:tab w:val="num" w:pos="3428"/>
        </w:tabs>
        <w:ind w:left="3428" w:hanging="1440"/>
      </w:pPr>
      <w:rPr>
        <w:rFonts w:cs="Times New Roman"/>
      </w:rPr>
    </w:lvl>
    <w:lvl w:ilvl="8">
      <w:start w:val="1"/>
      <w:numFmt w:val="decimal"/>
      <w:lvlText w:val="%1.%2.%3.%4.%5.%6.%7.%8.%9."/>
      <w:lvlJc w:val="left"/>
      <w:pPr>
        <w:tabs>
          <w:tab w:val="num" w:pos="4072"/>
        </w:tabs>
        <w:ind w:left="4072" w:hanging="1800"/>
      </w:pPr>
      <w:rPr>
        <w:rFonts w:cs="Times New Roman"/>
      </w:rPr>
    </w:lvl>
  </w:abstractNum>
  <w:abstractNum w:abstractNumId="12">
    <w:nsid w:val="206213CF"/>
    <w:multiLevelType w:val="singleLevel"/>
    <w:tmpl w:val="4B125A8C"/>
    <w:lvl w:ilvl="0">
      <w:start w:val="5"/>
      <w:numFmt w:val="decimal"/>
      <w:pStyle w:val="BulListlevel2"/>
      <w:lvlText w:val="4.2.%1."/>
      <w:legacy w:legacy="1" w:legacySpace="0" w:legacyIndent="701"/>
      <w:lvlJc w:val="left"/>
      <w:rPr>
        <w:rFonts w:ascii="Times New Roman" w:hAnsi="Times New Roman" w:cs="Times New Roman" w:hint="default"/>
      </w:rPr>
    </w:lvl>
  </w:abstractNum>
  <w:abstractNum w:abstractNumId="13">
    <w:nsid w:val="25EF0E5C"/>
    <w:multiLevelType w:val="multilevel"/>
    <w:tmpl w:val="D3480ECC"/>
    <w:styleLink w:val="61"/>
    <w:lvl w:ilvl="0">
      <w:start w:val="2"/>
      <w:numFmt w:val="decimal"/>
      <w:lvlText w:val="%1."/>
      <w:lvlJc w:val="left"/>
      <w:pPr>
        <w:tabs>
          <w:tab w:val="num" w:pos="420"/>
        </w:tabs>
        <w:ind w:left="420" w:hanging="420"/>
      </w:pPr>
      <w:rPr>
        <w:rFonts w:cs="Times New Roman"/>
      </w:rPr>
    </w:lvl>
    <w:lvl w:ilvl="1">
      <w:start w:val="1"/>
      <w:numFmt w:val="decimal"/>
      <w:lvlText w:val="%1.%2."/>
      <w:lvlJc w:val="left"/>
      <w:pPr>
        <w:tabs>
          <w:tab w:val="num" w:pos="964"/>
        </w:tabs>
        <w:ind w:firstLine="284"/>
      </w:pPr>
      <w:rPr>
        <w:rFonts w:cs="Times New Roman"/>
        <w:bCs/>
        <w:sz w:val="24"/>
      </w:rPr>
    </w:lvl>
    <w:lvl w:ilvl="2">
      <w:start w:val="1"/>
      <w:numFmt w:val="decimal"/>
      <w:lvlText w:val="%1.%2.%3."/>
      <w:lvlJc w:val="left"/>
      <w:pPr>
        <w:tabs>
          <w:tab w:val="num" w:pos="1288"/>
        </w:tabs>
        <w:ind w:left="1288" w:hanging="720"/>
      </w:pPr>
      <w:rPr>
        <w:rFonts w:cs="Times New Roman"/>
      </w:rPr>
    </w:lvl>
    <w:lvl w:ilvl="3">
      <w:start w:val="1"/>
      <w:numFmt w:val="decimal"/>
      <w:lvlText w:val="%1.%2.%3.%4."/>
      <w:lvlJc w:val="left"/>
      <w:pPr>
        <w:tabs>
          <w:tab w:val="num" w:pos="1572"/>
        </w:tabs>
        <w:ind w:left="1572" w:hanging="720"/>
      </w:pPr>
      <w:rPr>
        <w:rFonts w:cs="Times New Roman"/>
      </w:rPr>
    </w:lvl>
    <w:lvl w:ilvl="4">
      <w:start w:val="1"/>
      <w:numFmt w:val="decimal"/>
      <w:lvlText w:val="%1.%2.%3.%4.%5."/>
      <w:lvlJc w:val="left"/>
      <w:pPr>
        <w:tabs>
          <w:tab w:val="num" w:pos="2216"/>
        </w:tabs>
        <w:ind w:left="2216" w:hanging="1080"/>
      </w:pPr>
      <w:rPr>
        <w:rFonts w:cs="Times New Roman"/>
      </w:rPr>
    </w:lvl>
    <w:lvl w:ilvl="5">
      <w:start w:val="1"/>
      <w:numFmt w:val="decimal"/>
      <w:lvlText w:val="%1.%2.%3.%4.%5.%6."/>
      <w:lvlJc w:val="left"/>
      <w:pPr>
        <w:tabs>
          <w:tab w:val="num" w:pos="2500"/>
        </w:tabs>
        <w:ind w:left="2500" w:hanging="1080"/>
      </w:pPr>
      <w:rPr>
        <w:rFonts w:cs="Times New Roman"/>
      </w:rPr>
    </w:lvl>
    <w:lvl w:ilvl="6">
      <w:start w:val="1"/>
      <w:numFmt w:val="decimal"/>
      <w:lvlText w:val="%1.%2.%3.%4.%5.%6.%7."/>
      <w:lvlJc w:val="left"/>
      <w:pPr>
        <w:tabs>
          <w:tab w:val="num" w:pos="3144"/>
        </w:tabs>
        <w:ind w:left="3144" w:hanging="1440"/>
      </w:pPr>
      <w:rPr>
        <w:rFonts w:cs="Times New Roman"/>
      </w:rPr>
    </w:lvl>
    <w:lvl w:ilvl="7">
      <w:start w:val="1"/>
      <w:numFmt w:val="decimal"/>
      <w:lvlText w:val="%1.%2.%3.%4.%5.%6.%7.%8."/>
      <w:lvlJc w:val="left"/>
      <w:pPr>
        <w:tabs>
          <w:tab w:val="num" w:pos="3428"/>
        </w:tabs>
        <w:ind w:left="3428" w:hanging="1440"/>
      </w:pPr>
      <w:rPr>
        <w:rFonts w:cs="Times New Roman"/>
      </w:rPr>
    </w:lvl>
    <w:lvl w:ilvl="8">
      <w:start w:val="1"/>
      <w:numFmt w:val="decimal"/>
      <w:lvlText w:val="%1.%2.%3.%4.%5.%6.%7.%8.%9."/>
      <w:lvlJc w:val="left"/>
      <w:pPr>
        <w:tabs>
          <w:tab w:val="num" w:pos="4072"/>
        </w:tabs>
        <w:ind w:left="4072" w:hanging="1800"/>
      </w:pPr>
      <w:rPr>
        <w:rFonts w:cs="Times New Roman"/>
      </w:rPr>
    </w:lvl>
  </w:abstractNum>
  <w:abstractNum w:abstractNumId="14">
    <w:nsid w:val="296414BC"/>
    <w:multiLevelType w:val="multilevel"/>
    <w:tmpl w:val="8B3AAA1A"/>
    <w:styleLink w:val="610"/>
    <w:lvl w:ilvl="0">
      <w:start w:val="1"/>
      <w:numFmt w:val="decimal"/>
      <w:pStyle w:v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0"/>
      <w:lvlText w:val="%1.%2.%3"/>
      <w:lvlJc w:val="left"/>
      <w:pPr>
        <w:tabs>
          <w:tab w:val="num" w:pos="851"/>
        </w:tabs>
        <w:ind w:left="851" w:hanging="851"/>
      </w:pPr>
      <w:rPr>
        <w:b w:val="0"/>
        <w:bCs w:val="0"/>
        <w:i w:val="0"/>
        <w:iCs w:val="0"/>
      </w:rPr>
    </w:lvl>
    <w:lvl w:ilvl="3">
      <w:start w:val="1"/>
      <w:numFmt w:val="lowerLetter"/>
      <w:pStyle w:val="-1"/>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5">
    <w:nsid w:val="2BC4276B"/>
    <w:multiLevelType w:val="hybridMultilevel"/>
    <w:tmpl w:val="FE362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4E623C"/>
    <w:multiLevelType w:val="hybridMultilevel"/>
    <w:tmpl w:val="7CF089EE"/>
    <w:lvl w:ilvl="0" w:tplc="D4C08C0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814E65"/>
    <w:multiLevelType w:val="multilevel"/>
    <w:tmpl w:val="0419001F"/>
    <w:styleLink w:val="111111"/>
    <w:lvl w:ilvl="0">
      <w:start w:val="1"/>
      <w:numFmt w:val="decimal"/>
      <w:lvlText w:val="%1."/>
      <w:lvlJc w:val="left"/>
      <w:pPr>
        <w:tabs>
          <w:tab w:val="num" w:pos="360"/>
        </w:tabs>
        <w:ind w:left="360" w:hanging="360"/>
      </w:pPr>
      <w:rPr>
        <w:rFonts w:ascii="Times New Roman" w:hAnsi="Times New Roman"/>
        <w:sz w:val="20"/>
      </w:rPr>
    </w:lvl>
    <w:lvl w:ilvl="1">
      <w:start w:val="1"/>
      <w:numFmt w:val="decimal"/>
      <w:lvlText w:val="%1.%2."/>
      <w:lvlJc w:val="left"/>
      <w:pPr>
        <w:tabs>
          <w:tab w:val="num" w:pos="792"/>
        </w:tabs>
        <w:ind w:left="792" w:hanging="432"/>
      </w:pPr>
    </w:lvl>
    <w:lvl w:ilvl="2">
      <w:start w:val="2"/>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31D74A0C"/>
    <w:multiLevelType w:val="multilevel"/>
    <w:tmpl w:val="7BA01E68"/>
    <w:lvl w:ilvl="0">
      <w:start w:val="1"/>
      <w:numFmt w:val="decimal"/>
      <w:lvlText w:val="%1."/>
      <w:lvlJc w:val="left"/>
      <w:pPr>
        <w:ind w:left="1069" w:hanging="360"/>
      </w:pPr>
      <w:rPr>
        <w:rFonts w:hint="default"/>
        <w:b/>
      </w:rPr>
    </w:lvl>
    <w:lvl w:ilvl="1">
      <w:start w:val="1"/>
      <w:numFmt w:val="decimal"/>
      <w:isLgl/>
      <w:lvlText w:val="%1.%2."/>
      <w:lvlJc w:val="left"/>
      <w:pPr>
        <w:ind w:left="1891" w:hanging="1182"/>
      </w:pPr>
      <w:rPr>
        <w:rFonts w:hint="default"/>
      </w:rPr>
    </w:lvl>
    <w:lvl w:ilvl="2">
      <w:start w:val="1"/>
      <w:numFmt w:val="decimal"/>
      <w:isLgl/>
      <w:lvlText w:val="%1.%2.%3."/>
      <w:lvlJc w:val="left"/>
      <w:pPr>
        <w:ind w:left="1891" w:hanging="1182"/>
      </w:pPr>
      <w:rPr>
        <w:rFonts w:hint="default"/>
      </w:rPr>
    </w:lvl>
    <w:lvl w:ilvl="3">
      <w:start w:val="1"/>
      <w:numFmt w:val="decimal"/>
      <w:isLgl/>
      <w:lvlText w:val="%1.%2.%3.%4."/>
      <w:lvlJc w:val="left"/>
      <w:pPr>
        <w:ind w:left="1891" w:hanging="1182"/>
      </w:pPr>
      <w:rPr>
        <w:rFonts w:hint="default"/>
      </w:rPr>
    </w:lvl>
    <w:lvl w:ilvl="4">
      <w:start w:val="1"/>
      <w:numFmt w:val="decimal"/>
      <w:isLgl/>
      <w:lvlText w:val="%1.%2.%3.%4.%5."/>
      <w:lvlJc w:val="left"/>
      <w:pPr>
        <w:ind w:left="1891" w:hanging="1182"/>
      </w:pPr>
      <w:rPr>
        <w:rFonts w:hint="default"/>
      </w:rPr>
    </w:lvl>
    <w:lvl w:ilvl="5">
      <w:start w:val="1"/>
      <w:numFmt w:val="decimal"/>
      <w:isLgl/>
      <w:lvlText w:val="%1.%2.%3.%4.%5.%6."/>
      <w:lvlJc w:val="left"/>
      <w:pPr>
        <w:ind w:left="1891" w:hanging="1182"/>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nsid w:val="357A492F"/>
    <w:multiLevelType w:val="hybridMultilevel"/>
    <w:tmpl w:val="B55E5F0E"/>
    <w:styleLink w:val="51"/>
    <w:lvl w:ilvl="0" w:tplc="3F029082">
      <w:start w:val="1"/>
      <w:numFmt w:val="bullet"/>
      <w:pStyle w:val="subhead"/>
      <w:lvlText w:val=""/>
      <w:lvlJc w:val="left"/>
      <w:pPr>
        <w:tabs>
          <w:tab w:val="num" w:pos="360"/>
        </w:tabs>
        <w:ind w:left="360" w:hanging="360"/>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0">
    <w:nsid w:val="373C3798"/>
    <w:multiLevelType w:val="hybridMultilevel"/>
    <w:tmpl w:val="C930D1CC"/>
    <w:styleLink w:val="11"/>
    <w:lvl w:ilvl="0" w:tplc="D584CD88">
      <w:start w:val="1"/>
      <w:numFmt w:val="bullet"/>
      <w:pStyle w:val="a2"/>
      <w:lvlText w:val=""/>
      <w:lvlJc w:val="left"/>
      <w:pPr>
        <w:tabs>
          <w:tab w:val="num" w:pos="964"/>
        </w:tabs>
        <w:ind w:left="964" w:hanging="397"/>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1">
    <w:nsid w:val="38B10D38"/>
    <w:multiLevelType w:val="multilevel"/>
    <w:tmpl w:val="EC6ED392"/>
    <w:styleLink w:val="41"/>
    <w:lvl w:ilvl="0">
      <w:start w:val="10"/>
      <w:numFmt w:val="decimal"/>
      <w:lvlText w:val="%1."/>
      <w:lvlJc w:val="left"/>
      <w:pPr>
        <w:tabs>
          <w:tab w:val="num" w:pos="420"/>
        </w:tabs>
        <w:ind w:left="420" w:hanging="420"/>
      </w:pPr>
      <w:rPr>
        <w:rFonts w:cs="Times New Roman"/>
      </w:rPr>
    </w:lvl>
    <w:lvl w:ilvl="1">
      <w:start w:val="1"/>
      <w:numFmt w:val="decimal"/>
      <w:pStyle w:val="a3"/>
      <w:lvlText w:val="%1.%2."/>
      <w:lvlJc w:val="left"/>
      <w:pPr>
        <w:tabs>
          <w:tab w:val="num" w:pos="964"/>
        </w:tabs>
        <w:ind w:firstLine="284"/>
      </w:pPr>
      <w:rPr>
        <w:rFonts w:cs="Times New Roman"/>
      </w:rPr>
    </w:lvl>
    <w:lvl w:ilvl="2">
      <w:start w:val="1"/>
      <w:numFmt w:val="decimal"/>
      <w:lvlText w:val="%1.%2.%3."/>
      <w:lvlJc w:val="left"/>
      <w:pPr>
        <w:tabs>
          <w:tab w:val="num" w:pos="1288"/>
        </w:tabs>
        <w:ind w:left="1288" w:hanging="720"/>
      </w:pPr>
      <w:rPr>
        <w:rFonts w:cs="Times New Roman"/>
      </w:rPr>
    </w:lvl>
    <w:lvl w:ilvl="3">
      <w:start w:val="1"/>
      <w:numFmt w:val="decimal"/>
      <w:lvlText w:val="%1.%2.%3.%4."/>
      <w:lvlJc w:val="left"/>
      <w:pPr>
        <w:tabs>
          <w:tab w:val="num" w:pos="1572"/>
        </w:tabs>
        <w:ind w:left="1572" w:hanging="720"/>
      </w:pPr>
      <w:rPr>
        <w:rFonts w:cs="Times New Roman"/>
      </w:rPr>
    </w:lvl>
    <w:lvl w:ilvl="4">
      <w:start w:val="1"/>
      <w:numFmt w:val="decimal"/>
      <w:lvlText w:val="%1.%2.%3.%4.%5."/>
      <w:lvlJc w:val="left"/>
      <w:pPr>
        <w:tabs>
          <w:tab w:val="num" w:pos="2216"/>
        </w:tabs>
        <w:ind w:left="2216" w:hanging="1080"/>
      </w:pPr>
      <w:rPr>
        <w:rFonts w:cs="Times New Roman"/>
      </w:rPr>
    </w:lvl>
    <w:lvl w:ilvl="5">
      <w:start w:val="1"/>
      <w:numFmt w:val="decimal"/>
      <w:lvlText w:val="%1.%2.%3.%4.%5.%6."/>
      <w:lvlJc w:val="left"/>
      <w:pPr>
        <w:tabs>
          <w:tab w:val="num" w:pos="2500"/>
        </w:tabs>
        <w:ind w:left="2500" w:hanging="1080"/>
      </w:pPr>
      <w:rPr>
        <w:rFonts w:cs="Times New Roman"/>
      </w:rPr>
    </w:lvl>
    <w:lvl w:ilvl="6">
      <w:start w:val="1"/>
      <w:numFmt w:val="decimal"/>
      <w:lvlText w:val="%1.%2.%3.%4.%5.%6.%7."/>
      <w:lvlJc w:val="left"/>
      <w:pPr>
        <w:tabs>
          <w:tab w:val="num" w:pos="3144"/>
        </w:tabs>
        <w:ind w:left="3144" w:hanging="1440"/>
      </w:pPr>
      <w:rPr>
        <w:rFonts w:cs="Times New Roman"/>
      </w:rPr>
    </w:lvl>
    <w:lvl w:ilvl="7">
      <w:start w:val="1"/>
      <w:numFmt w:val="decimal"/>
      <w:lvlText w:val="%1.%2.%3.%4.%5.%6.%7.%8."/>
      <w:lvlJc w:val="left"/>
      <w:pPr>
        <w:tabs>
          <w:tab w:val="num" w:pos="3428"/>
        </w:tabs>
        <w:ind w:left="3428" w:hanging="1440"/>
      </w:pPr>
      <w:rPr>
        <w:rFonts w:cs="Times New Roman"/>
      </w:rPr>
    </w:lvl>
    <w:lvl w:ilvl="8">
      <w:start w:val="1"/>
      <w:numFmt w:val="decimal"/>
      <w:lvlText w:val="%1.%2.%3.%4.%5.%6.%7.%8.%9."/>
      <w:lvlJc w:val="left"/>
      <w:pPr>
        <w:tabs>
          <w:tab w:val="num" w:pos="4072"/>
        </w:tabs>
        <w:ind w:left="4072" w:hanging="1800"/>
      </w:pPr>
      <w:rPr>
        <w:rFonts w:cs="Times New Roman"/>
      </w:rPr>
    </w:lvl>
  </w:abstractNum>
  <w:abstractNum w:abstractNumId="22">
    <w:nsid w:val="3BC53537"/>
    <w:multiLevelType w:val="singleLevel"/>
    <w:tmpl w:val="9244DD42"/>
    <w:lvl w:ilvl="0">
      <w:start w:val="2"/>
      <w:numFmt w:val="decimal"/>
      <w:pStyle w:val="2"/>
      <w:lvlText w:val="4.3.%1."/>
      <w:legacy w:legacy="1" w:legacySpace="0" w:legacyIndent="636"/>
      <w:lvlJc w:val="left"/>
      <w:rPr>
        <w:rFonts w:ascii="Times New Roman" w:hAnsi="Times New Roman" w:cs="Times New Roman" w:hint="default"/>
      </w:rPr>
    </w:lvl>
  </w:abstractNum>
  <w:abstractNum w:abstractNumId="23">
    <w:nsid w:val="3D0771A8"/>
    <w:multiLevelType w:val="hybridMultilevel"/>
    <w:tmpl w:val="28940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CA04DC"/>
    <w:multiLevelType w:val="multilevel"/>
    <w:tmpl w:val="0419001F"/>
    <w:styleLink w:val="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6"/>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431A76B7"/>
    <w:multiLevelType w:val="hybridMultilevel"/>
    <w:tmpl w:val="A1585FFE"/>
    <w:lvl w:ilvl="0" w:tplc="00368E18">
      <w:start w:val="1"/>
      <w:numFmt w:val="decimal"/>
      <w:pStyle w:val="Bullet"/>
      <w:lvlText w:val="%1"/>
      <w:lvlJc w:val="left"/>
      <w:pPr>
        <w:tabs>
          <w:tab w:val="num" w:pos="142"/>
        </w:tabs>
        <w:ind w:left="142"/>
      </w:pPr>
      <w:rPr>
        <w:rFonts w:cs="Times New Roman" w:hint="default"/>
        <w:sz w:val="16"/>
        <w:szCs w:val="16"/>
      </w:rPr>
    </w:lvl>
    <w:lvl w:ilvl="1" w:tplc="04190019" w:tentative="1">
      <w:start w:val="1"/>
      <w:numFmt w:val="lowerLetter"/>
      <w:pStyle w:val="a4"/>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4BF65926"/>
    <w:multiLevelType w:val="multilevel"/>
    <w:tmpl w:val="8738EFEA"/>
    <w:styleLink w:val="20"/>
    <w:lvl w:ilvl="0">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none"/>
      <w:lvlText w:val="6.4.1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51561472"/>
    <w:multiLevelType w:val="multilevel"/>
    <w:tmpl w:val="1304F22C"/>
    <w:styleLink w:val="6"/>
    <w:lvl w:ilvl="0">
      <w:start w:val="1"/>
      <w:numFmt w:val="bullet"/>
      <w:lvlText w:val=""/>
      <w:lvlJc w:val="left"/>
      <w:pPr>
        <w:tabs>
          <w:tab w:val="num" w:pos="851"/>
        </w:tabs>
        <w:ind w:firstLine="340"/>
      </w:pPr>
      <w:rPr>
        <w:rFonts w:ascii="Symbol" w:hAnsi="Symbol" w:hint="default"/>
        <w:color w:val="auto"/>
        <w:sz w:val="12"/>
      </w:rPr>
    </w:lvl>
    <w:lvl w:ilvl="1">
      <w:start w:val="1"/>
      <w:numFmt w:val="bullet"/>
      <w:lvlText w:val="o"/>
      <w:lvlJc w:val="left"/>
      <w:pPr>
        <w:tabs>
          <w:tab w:val="num" w:pos="1724"/>
        </w:tabs>
        <w:ind w:left="1724" w:hanging="360"/>
      </w:pPr>
      <w:rPr>
        <w:rFonts w:ascii="Courier New" w:hAnsi="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8">
    <w:nsid w:val="52E84F90"/>
    <w:multiLevelType w:val="hybridMultilevel"/>
    <w:tmpl w:val="A74C8A0E"/>
    <w:lvl w:ilvl="0" w:tplc="9842B184">
      <w:start w:val="1"/>
      <w:numFmt w:val="decimal"/>
      <w:lvlText w:val="%1."/>
      <w:lvlJc w:val="left"/>
      <w:pPr>
        <w:ind w:left="4" w:hanging="855"/>
      </w:pPr>
      <w:rPr>
        <w:rFonts w:hint="default"/>
        <w:b w:val="0"/>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9">
    <w:nsid w:val="53EE2621"/>
    <w:multiLevelType w:val="hybridMultilevel"/>
    <w:tmpl w:val="0706B962"/>
    <w:lvl w:ilvl="0" w:tplc="7AB4EBF0">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55C7784A"/>
    <w:multiLevelType w:val="hybridMultilevel"/>
    <w:tmpl w:val="D652C20E"/>
    <w:lvl w:ilvl="0" w:tplc="7AB4EBF0">
      <w:start w:val="1"/>
      <w:numFmt w:val="bullet"/>
      <w:lvlText w:val=""/>
      <w:lvlJc w:val="left"/>
      <w:pPr>
        <w:ind w:left="972" w:hanging="360"/>
      </w:pPr>
      <w:rPr>
        <w:rFonts w:ascii="Symbol" w:hAnsi="Symbol" w:hint="default"/>
      </w:rPr>
    </w:lvl>
    <w:lvl w:ilvl="1" w:tplc="04190003" w:tentative="1">
      <w:start w:val="1"/>
      <w:numFmt w:val="bullet"/>
      <w:lvlText w:val="o"/>
      <w:lvlJc w:val="left"/>
      <w:pPr>
        <w:ind w:left="1692" w:hanging="360"/>
      </w:pPr>
      <w:rPr>
        <w:rFonts w:ascii="Courier New" w:hAnsi="Courier New" w:cs="Courier New" w:hint="default"/>
      </w:rPr>
    </w:lvl>
    <w:lvl w:ilvl="2" w:tplc="04190005" w:tentative="1">
      <w:start w:val="1"/>
      <w:numFmt w:val="bullet"/>
      <w:lvlText w:val=""/>
      <w:lvlJc w:val="left"/>
      <w:pPr>
        <w:ind w:left="2412" w:hanging="360"/>
      </w:pPr>
      <w:rPr>
        <w:rFonts w:ascii="Wingdings" w:hAnsi="Wingdings" w:hint="default"/>
      </w:rPr>
    </w:lvl>
    <w:lvl w:ilvl="3" w:tplc="04190001" w:tentative="1">
      <w:start w:val="1"/>
      <w:numFmt w:val="bullet"/>
      <w:lvlText w:val=""/>
      <w:lvlJc w:val="left"/>
      <w:pPr>
        <w:ind w:left="3132" w:hanging="360"/>
      </w:pPr>
      <w:rPr>
        <w:rFonts w:ascii="Symbol" w:hAnsi="Symbol" w:hint="default"/>
      </w:rPr>
    </w:lvl>
    <w:lvl w:ilvl="4" w:tplc="04190003" w:tentative="1">
      <w:start w:val="1"/>
      <w:numFmt w:val="bullet"/>
      <w:lvlText w:val="o"/>
      <w:lvlJc w:val="left"/>
      <w:pPr>
        <w:ind w:left="3852" w:hanging="360"/>
      </w:pPr>
      <w:rPr>
        <w:rFonts w:ascii="Courier New" w:hAnsi="Courier New" w:cs="Courier New" w:hint="default"/>
      </w:rPr>
    </w:lvl>
    <w:lvl w:ilvl="5" w:tplc="04190005" w:tentative="1">
      <w:start w:val="1"/>
      <w:numFmt w:val="bullet"/>
      <w:lvlText w:val=""/>
      <w:lvlJc w:val="left"/>
      <w:pPr>
        <w:ind w:left="4572" w:hanging="360"/>
      </w:pPr>
      <w:rPr>
        <w:rFonts w:ascii="Wingdings" w:hAnsi="Wingdings" w:hint="default"/>
      </w:rPr>
    </w:lvl>
    <w:lvl w:ilvl="6" w:tplc="04190001" w:tentative="1">
      <w:start w:val="1"/>
      <w:numFmt w:val="bullet"/>
      <w:lvlText w:val=""/>
      <w:lvlJc w:val="left"/>
      <w:pPr>
        <w:ind w:left="5292" w:hanging="360"/>
      </w:pPr>
      <w:rPr>
        <w:rFonts w:ascii="Symbol" w:hAnsi="Symbol" w:hint="default"/>
      </w:rPr>
    </w:lvl>
    <w:lvl w:ilvl="7" w:tplc="04190003" w:tentative="1">
      <w:start w:val="1"/>
      <w:numFmt w:val="bullet"/>
      <w:lvlText w:val="o"/>
      <w:lvlJc w:val="left"/>
      <w:pPr>
        <w:ind w:left="6012" w:hanging="360"/>
      </w:pPr>
      <w:rPr>
        <w:rFonts w:ascii="Courier New" w:hAnsi="Courier New" w:cs="Courier New" w:hint="default"/>
      </w:rPr>
    </w:lvl>
    <w:lvl w:ilvl="8" w:tplc="04190005" w:tentative="1">
      <w:start w:val="1"/>
      <w:numFmt w:val="bullet"/>
      <w:lvlText w:val=""/>
      <w:lvlJc w:val="left"/>
      <w:pPr>
        <w:ind w:left="6732" w:hanging="360"/>
      </w:pPr>
      <w:rPr>
        <w:rFonts w:ascii="Wingdings" w:hAnsi="Wingdings" w:hint="default"/>
      </w:rPr>
    </w:lvl>
  </w:abstractNum>
  <w:abstractNum w:abstractNumId="31">
    <w:nsid w:val="58092718"/>
    <w:multiLevelType w:val="singleLevel"/>
    <w:tmpl w:val="320A0E20"/>
    <w:styleLink w:val="21"/>
    <w:lvl w:ilvl="0">
      <w:start w:val="1"/>
      <w:numFmt w:val="bullet"/>
      <w:pStyle w:val="22"/>
      <w:lvlText w:val=""/>
      <w:lvlJc w:val="left"/>
      <w:pPr>
        <w:tabs>
          <w:tab w:val="num" w:pos="502"/>
        </w:tabs>
        <w:ind w:left="502" w:hanging="360"/>
      </w:pPr>
      <w:rPr>
        <w:rFonts w:ascii="Symbol" w:hAnsi="Symbol" w:hint="default"/>
      </w:rPr>
    </w:lvl>
  </w:abstractNum>
  <w:abstractNum w:abstractNumId="32">
    <w:nsid w:val="5FA92135"/>
    <w:multiLevelType w:val="singleLevel"/>
    <w:tmpl w:val="5FB8808E"/>
    <w:lvl w:ilvl="0">
      <w:start w:val="1"/>
      <w:numFmt w:val="bullet"/>
      <w:pStyle w:val="consnonformat"/>
      <w:lvlText w:val=""/>
      <w:lvlJc w:val="left"/>
      <w:pPr>
        <w:tabs>
          <w:tab w:val="num" w:pos="417"/>
        </w:tabs>
        <w:ind w:left="397" w:hanging="340"/>
      </w:pPr>
      <w:rPr>
        <w:rFonts w:ascii="Symbol" w:hAnsi="Symbol" w:hint="default"/>
      </w:rPr>
    </w:lvl>
  </w:abstractNum>
  <w:abstractNum w:abstractNumId="33">
    <w:nsid w:val="6212092A"/>
    <w:multiLevelType w:val="hybridMultilevel"/>
    <w:tmpl w:val="36B06940"/>
    <w:lvl w:ilvl="0" w:tplc="0419000F">
      <w:start w:val="1"/>
      <w:numFmt w:val="decimal"/>
      <w:pStyle w:val="bullet0"/>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28B2DD9"/>
    <w:multiLevelType w:val="multilevel"/>
    <w:tmpl w:val="0419001F"/>
    <w:styleLink w:val="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6"/>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nsid w:val="633A7DCD"/>
    <w:multiLevelType w:val="hybridMultilevel"/>
    <w:tmpl w:val="A2E839D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0902B2"/>
    <w:multiLevelType w:val="hybridMultilevel"/>
    <w:tmpl w:val="C2C47FE2"/>
    <w:styleLink w:val="31"/>
    <w:lvl w:ilvl="0" w:tplc="FFFFFFFF">
      <w:start w:val="1"/>
      <w:numFmt w:val="bullet"/>
      <w:pStyle w:val="fr2"/>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49045EA"/>
    <w:multiLevelType w:val="multilevel"/>
    <w:tmpl w:val="D3805DAE"/>
    <w:lvl w:ilvl="0">
      <w:start w:val="11"/>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8">
    <w:nsid w:val="650415F8"/>
    <w:multiLevelType w:val="singleLevel"/>
    <w:tmpl w:val="1A302AFA"/>
    <w:lvl w:ilvl="0">
      <w:start w:val="7"/>
      <w:numFmt w:val="decimal"/>
      <w:pStyle w:val="23"/>
      <w:lvlText w:val="3.%1."/>
      <w:legacy w:legacy="1" w:legacySpace="0" w:legacyIndent="394"/>
      <w:lvlJc w:val="left"/>
      <w:rPr>
        <w:rFonts w:ascii="Times New Roman" w:hAnsi="Times New Roman" w:cs="Times New Roman" w:hint="default"/>
      </w:rPr>
    </w:lvl>
  </w:abstractNum>
  <w:abstractNum w:abstractNumId="39">
    <w:nsid w:val="66C44422"/>
    <w:multiLevelType w:val="multilevel"/>
    <w:tmpl w:val="39222E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2"/>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B3E73D0"/>
    <w:multiLevelType w:val="multilevel"/>
    <w:tmpl w:val="0419001F"/>
    <w:styleLink w:val="60"/>
    <w:lvl w:ilvl="0">
      <w:start w:val="1"/>
      <w:numFmt w:val="decimal"/>
      <w:lvlText w:val="%1."/>
      <w:lvlJc w:val="left"/>
      <w:pPr>
        <w:tabs>
          <w:tab w:val="num" w:pos="360"/>
        </w:tabs>
        <w:ind w:left="360" w:hanging="360"/>
      </w:pPr>
      <w:rPr>
        <w:rFonts w:ascii="Times New Roman" w:hAnsi="Times New Roman"/>
        <w:sz w:val="20"/>
      </w:rPr>
    </w:lvl>
    <w:lvl w:ilvl="1">
      <w:start w:val="1"/>
      <w:numFmt w:val="decimal"/>
      <w:lvlText w:val="%1.%2."/>
      <w:lvlJc w:val="left"/>
      <w:pPr>
        <w:tabs>
          <w:tab w:val="num" w:pos="792"/>
        </w:tabs>
        <w:ind w:left="792" w:hanging="432"/>
      </w:pPr>
    </w:lvl>
    <w:lvl w:ilvl="2">
      <w:start w:val="2"/>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1">
    <w:nsid w:val="6CF70BC1"/>
    <w:multiLevelType w:val="multilevel"/>
    <w:tmpl w:val="C6E60820"/>
    <w:styleLink w:val="71"/>
    <w:lvl w:ilvl="0">
      <w:start w:val="1"/>
      <w:numFmt w:val="decimal"/>
      <w:pStyle w:val="Style0"/>
      <w:lvlText w:val="%1."/>
      <w:lvlJc w:val="left"/>
      <w:pPr>
        <w:tabs>
          <w:tab w:val="num" w:pos="432"/>
        </w:tabs>
        <w:ind w:left="432" w:hanging="432"/>
      </w:pPr>
      <w:rPr>
        <w:rFonts w:hint="default"/>
      </w:rPr>
    </w:lvl>
    <w:lvl w:ilvl="1">
      <w:start w:val="1"/>
      <w:numFmt w:val="decimal"/>
      <w:pStyle w:val="12"/>
      <w:lvlText w:val="%1.%2"/>
      <w:lvlJc w:val="left"/>
      <w:pPr>
        <w:tabs>
          <w:tab w:val="num" w:pos="576"/>
        </w:tabs>
        <w:ind w:left="576" w:hanging="576"/>
      </w:pPr>
      <w:rPr>
        <w:rFonts w:hint="default"/>
      </w:rPr>
    </w:lvl>
    <w:lvl w:ilvl="2">
      <w:start w:val="1"/>
      <w:numFmt w:val="decimal"/>
      <w:pStyle w:val="24"/>
      <w:lvlText w:val="%1.%2.%3"/>
      <w:lvlJc w:val="left"/>
      <w:pPr>
        <w:tabs>
          <w:tab w:val="num" w:pos="227"/>
        </w:tabs>
        <w:ind w:left="0" w:firstLine="0"/>
      </w:pPr>
      <w:rPr>
        <w:rFonts w:ascii="Times New Roman" w:hAnsi="Times New Roman" w:cs="Times New Roman"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6EE5109A"/>
    <w:multiLevelType w:val="hybridMultilevel"/>
    <w:tmpl w:val="6B924D8A"/>
    <w:lvl w:ilvl="0" w:tplc="5E2AFD0C">
      <w:start w:val="1"/>
      <w:numFmt w:val="decimal"/>
      <w:lvlText w:val="%1."/>
      <w:lvlJc w:val="left"/>
      <w:pPr>
        <w:ind w:left="927" w:hanging="360"/>
      </w:pPr>
      <w:rPr>
        <w:rFonts w:hint="default"/>
      </w:rPr>
    </w:lvl>
    <w:lvl w:ilvl="1" w:tplc="04190019" w:tentative="1">
      <w:start w:val="1"/>
      <w:numFmt w:val="lowerLetter"/>
      <w:pStyle w:val="25"/>
      <w:lvlText w:val="%2."/>
      <w:lvlJc w:val="left"/>
      <w:pPr>
        <w:ind w:left="1647" w:hanging="360"/>
      </w:pPr>
    </w:lvl>
    <w:lvl w:ilvl="2" w:tplc="0419001B" w:tentative="1">
      <w:start w:val="1"/>
      <w:numFmt w:val="lowerRoman"/>
      <w:pStyle w:val="30"/>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74D971E2"/>
    <w:multiLevelType w:val="singleLevel"/>
    <w:tmpl w:val="9BBAC99E"/>
    <w:lvl w:ilvl="0">
      <w:start w:val="5"/>
      <w:numFmt w:val="decimal"/>
      <w:pStyle w:val="40"/>
      <w:lvlText w:val="3.%1."/>
      <w:legacy w:legacy="1" w:legacySpace="0" w:legacyIndent="487"/>
      <w:lvlJc w:val="left"/>
      <w:rPr>
        <w:rFonts w:ascii="Times New Roman" w:hAnsi="Times New Roman" w:cs="Times New Roman" w:hint="default"/>
      </w:rPr>
    </w:lvl>
  </w:abstractNum>
  <w:abstractNum w:abstractNumId="44">
    <w:nsid w:val="7EE2710B"/>
    <w:multiLevelType w:val="hybridMultilevel"/>
    <w:tmpl w:val="5008D73E"/>
    <w:lvl w:ilvl="0" w:tplc="96107B58">
      <w:start w:val="1"/>
      <w:numFmt w:val="decimal"/>
      <w:pStyle w:val="26"/>
      <w:lvlText w:val="%1."/>
      <w:lvlJc w:val="left"/>
      <w:pPr>
        <w:tabs>
          <w:tab w:val="num" w:pos="720"/>
        </w:tabs>
        <w:ind w:left="720" w:hanging="360"/>
      </w:pPr>
      <w:rPr>
        <w:rFonts w:hint="default"/>
      </w:rPr>
    </w:lvl>
    <w:lvl w:ilvl="1" w:tplc="04190019" w:tentative="1">
      <w:start w:val="1"/>
      <w:numFmt w:val="lowerLetter"/>
      <w:pStyle w:val="32"/>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3"/>
  </w:num>
  <w:num w:numId="2">
    <w:abstractNumId w:val="42"/>
  </w:num>
  <w:num w:numId="3">
    <w:abstractNumId w:val="43"/>
  </w:num>
  <w:num w:numId="4">
    <w:abstractNumId w:val="38"/>
  </w:num>
  <w:num w:numId="5">
    <w:abstractNumId w:val="6"/>
  </w:num>
  <w:num w:numId="6">
    <w:abstractNumId w:val="12"/>
  </w:num>
  <w:num w:numId="7">
    <w:abstractNumId w:val="22"/>
  </w:num>
  <w:num w:numId="8">
    <w:abstractNumId w:val="4"/>
  </w:num>
  <w:num w:numId="9">
    <w:abstractNumId w:val="44"/>
  </w:num>
  <w:num w:numId="10">
    <w:abstractNumId w:val="33"/>
  </w:num>
  <w:num w:numId="11">
    <w:abstractNumId w:val="39"/>
  </w:num>
  <w:num w:numId="12">
    <w:abstractNumId w:val="25"/>
  </w:num>
  <w:num w:numId="13">
    <w:abstractNumId w:val="10"/>
  </w:num>
  <w:num w:numId="14">
    <w:abstractNumId w:val="17"/>
  </w:num>
  <w:num w:numId="15">
    <w:abstractNumId w:val="26"/>
  </w:num>
  <w:num w:numId="16">
    <w:abstractNumId w:val="1"/>
  </w:num>
  <w:num w:numId="17">
    <w:abstractNumId w:val="34"/>
  </w:num>
  <w:num w:numId="18">
    <w:abstractNumId w:val="24"/>
  </w:num>
  <w:num w:numId="19">
    <w:abstractNumId w:val="32"/>
  </w:num>
  <w:num w:numId="20">
    <w:abstractNumId w:val="36"/>
  </w:num>
  <w:num w:numId="21">
    <w:abstractNumId w:val="20"/>
  </w:num>
  <w:num w:numId="22">
    <w:abstractNumId w:val="41"/>
  </w:num>
  <w:num w:numId="23">
    <w:abstractNumId w:val="0"/>
  </w:num>
  <w:num w:numId="24">
    <w:abstractNumId w:val="9"/>
  </w:num>
  <w:num w:numId="25">
    <w:abstractNumId w:val="19"/>
  </w:num>
  <w:num w:numId="26">
    <w:abstractNumId w:val="31"/>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8">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7"/>
  </w:num>
  <w:num w:numId="31">
    <w:abstractNumId w:val="40"/>
  </w:num>
  <w:num w:numId="32">
    <w:abstractNumId w:val="11"/>
  </w:num>
  <w:num w:numId="33">
    <w:abstractNumId w:val="35"/>
  </w:num>
  <w:num w:numId="34">
    <w:abstractNumId w:val="14"/>
  </w:num>
  <w:num w:numId="35">
    <w:abstractNumId w:val="21"/>
  </w:num>
  <w:num w:numId="36">
    <w:abstractNumId w:val="18"/>
  </w:num>
  <w:num w:numId="37">
    <w:abstractNumId w:val="30"/>
  </w:num>
  <w:num w:numId="38">
    <w:abstractNumId w:val="15"/>
  </w:num>
  <w:num w:numId="39">
    <w:abstractNumId w:val="16"/>
  </w:num>
  <w:num w:numId="40">
    <w:abstractNumId w:val="28"/>
  </w:num>
  <w:num w:numId="41">
    <w:abstractNumId w:val="7"/>
  </w:num>
  <w:num w:numId="42">
    <w:abstractNumId w:val="5"/>
  </w:num>
  <w:num w:numId="43">
    <w:abstractNumId w:val="29"/>
  </w:num>
  <w:num w:numId="44">
    <w:abstractNumId w:val="37"/>
  </w:num>
  <w:num w:numId="45">
    <w:abstractNumId w:val="2"/>
  </w:num>
  <w:num w:numId="46">
    <w:abstractNumId w:val="8"/>
  </w:num>
  <w:num w:numId="47">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ED2"/>
    <w:rsid w:val="00006761"/>
    <w:rsid w:val="00007F81"/>
    <w:rsid w:val="00016CD7"/>
    <w:rsid w:val="00023E65"/>
    <w:rsid w:val="0002408B"/>
    <w:rsid w:val="00030B8B"/>
    <w:rsid w:val="00032D66"/>
    <w:rsid w:val="00033482"/>
    <w:rsid w:val="00051678"/>
    <w:rsid w:val="00057C32"/>
    <w:rsid w:val="00074B83"/>
    <w:rsid w:val="00085E37"/>
    <w:rsid w:val="00097D39"/>
    <w:rsid w:val="000B1105"/>
    <w:rsid w:val="000B15F3"/>
    <w:rsid w:val="000B5BB0"/>
    <w:rsid w:val="000C1827"/>
    <w:rsid w:val="000D0177"/>
    <w:rsid w:val="000F2B05"/>
    <w:rsid w:val="000F757A"/>
    <w:rsid w:val="001051EE"/>
    <w:rsid w:val="00110E7A"/>
    <w:rsid w:val="00133356"/>
    <w:rsid w:val="0013571B"/>
    <w:rsid w:val="00135765"/>
    <w:rsid w:val="00143B1B"/>
    <w:rsid w:val="001506FA"/>
    <w:rsid w:val="00155367"/>
    <w:rsid w:val="00162F42"/>
    <w:rsid w:val="00197B1B"/>
    <w:rsid w:val="001A5D5E"/>
    <w:rsid w:val="001B2377"/>
    <w:rsid w:val="001B5649"/>
    <w:rsid w:val="001B5AD6"/>
    <w:rsid w:val="001C00E1"/>
    <w:rsid w:val="001C09C8"/>
    <w:rsid w:val="001C4697"/>
    <w:rsid w:val="001C7B0D"/>
    <w:rsid w:val="001E21EB"/>
    <w:rsid w:val="001F0844"/>
    <w:rsid w:val="001F1ED2"/>
    <w:rsid w:val="0021121D"/>
    <w:rsid w:val="00222462"/>
    <w:rsid w:val="00225EA3"/>
    <w:rsid w:val="00226440"/>
    <w:rsid w:val="00235482"/>
    <w:rsid w:val="00235FBB"/>
    <w:rsid w:val="0023614D"/>
    <w:rsid w:val="00240286"/>
    <w:rsid w:val="002454BD"/>
    <w:rsid w:val="00246847"/>
    <w:rsid w:val="0024742F"/>
    <w:rsid w:val="0025112C"/>
    <w:rsid w:val="00253230"/>
    <w:rsid w:val="00254416"/>
    <w:rsid w:val="002655DE"/>
    <w:rsid w:val="00266161"/>
    <w:rsid w:val="002709B1"/>
    <w:rsid w:val="00273F6C"/>
    <w:rsid w:val="002901D6"/>
    <w:rsid w:val="002953E1"/>
    <w:rsid w:val="002C4891"/>
    <w:rsid w:val="002C4D93"/>
    <w:rsid w:val="002E3A83"/>
    <w:rsid w:val="002E402A"/>
    <w:rsid w:val="002E4E85"/>
    <w:rsid w:val="00302AA5"/>
    <w:rsid w:val="0030353E"/>
    <w:rsid w:val="00303A37"/>
    <w:rsid w:val="00311AD5"/>
    <w:rsid w:val="00314CB3"/>
    <w:rsid w:val="00316601"/>
    <w:rsid w:val="00327914"/>
    <w:rsid w:val="00336482"/>
    <w:rsid w:val="00336B24"/>
    <w:rsid w:val="00347C92"/>
    <w:rsid w:val="00355893"/>
    <w:rsid w:val="00355B0D"/>
    <w:rsid w:val="003668A1"/>
    <w:rsid w:val="00376746"/>
    <w:rsid w:val="00380D2B"/>
    <w:rsid w:val="0038350D"/>
    <w:rsid w:val="00386E90"/>
    <w:rsid w:val="00391254"/>
    <w:rsid w:val="003B1241"/>
    <w:rsid w:val="003B1927"/>
    <w:rsid w:val="003C1F25"/>
    <w:rsid w:val="003C6B05"/>
    <w:rsid w:val="003D7DA4"/>
    <w:rsid w:val="003E5D81"/>
    <w:rsid w:val="003F52D1"/>
    <w:rsid w:val="003F6C0F"/>
    <w:rsid w:val="00410BF9"/>
    <w:rsid w:val="0041255D"/>
    <w:rsid w:val="004552BF"/>
    <w:rsid w:val="00463345"/>
    <w:rsid w:val="004649E4"/>
    <w:rsid w:val="004868F1"/>
    <w:rsid w:val="00491655"/>
    <w:rsid w:val="0049477F"/>
    <w:rsid w:val="004972E4"/>
    <w:rsid w:val="004D0157"/>
    <w:rsid w:val="004D2294"/>
    <w:rsid w:val="004F3AB8"/>
    <w:rsid w:val="0051799F"/>
    <w:rsid w:val="005332D6"/>
    <w:rsid w:val="00533C89"/>
    <w:rsid w:val="005438AC"/>
    <w:rsid w:val="0055629D"/>
    <w:rsid w:val="00564EF8"/>
    <w:rsid w:val="00566763"/>
    <w:rsid w:val="00571AA6"/>
    <w:rsid w:val="005800D0"/>
    <w:rsid w:val="00581E1A"/>
    <w:rsid w:val="00583942"/>
    <w:rsid w:val="00593623"/>
    <w:rsid w:val="00593777"/>
    <w:rsid w:val="00594CBE"/>
    <w:rsid w:val="00596B83"/>
    <w:rsid w:val="005C329B"/>
    <w:rsid w:val="005C7E78"/>
    <w:rsid w:val="005D1B49"/>
    <w:rsid w:val="005E728C"/>
    <w:rsid w:val="005F2683"/>
    <w:rsid w:val="00603DE9"/>
    <w:rsid w:val="00611A56"/>
    <w:rsid w:val="00614A7B"/>
    <w:rsid w:val="0061581D"/>
    <w:rsid w:val="00626D48"/>
    <w:rsid w:val="006272DD"/>
    <w:rsid w:val="00636B4C"/>
    <w:rsid w:val="0063791C"/>
    <w:rsid w:val="0065454C"/>
    <w:rsid w:val="00655ED7"/>
    <w:rsid w:val="00661520"/>
    <w:rsid w:val="0066514F"/>
    <w:rsid w:val="00666031"/>
    <w:rsid w:val="00674DD5"/>
    <w:rsid w:val="00682A1B"/>
    <w:rsid w:val="00683259"/>
    <w:rsid w:val="00685B0A"/>
    <w:rsid w:val="006A5065"/>
    <w:rsid w:val="006B1988"/>
    <w:rsid w:val="006C47D7"/>
    <w:rsid w:val="006D2602"/>
    <w:rsid w:val="006D3E98"/>
    <w:rsid w:val="006D6AEA"/>
    <w:rsid w:val="006F0322"/>
    <w:rsid w:val="006F72D8"/>
    <w:rsid w:val="00713FD2"/>
    <w:rsid w:val="007178C1"/>
    <w:rsid w:val="00720A9F"/>
    <w:rsid w:val="00726DDB"/>
    <w:rsid w:val="007340A3"/>
    <w:rsid w:val="0074122A"/>
    <w:rsid w:val="0075207C"/>
    <w:rsid w:val="007524BE"/>
    <w:rsid w:val="0075282E"/>
    <w:rsid w:val="00760705"/>
    <w:rsid w:val="007732AF"/>
    <w:rsid w:val="00775E63"/>
    <w:rsid w:val="00780B41"/>
    <w:rsid w:val="00780FF5"/>
    <w:rsid w:val="007831DD"/>
    <w:rsid w:val="00793B91"/>
    <w:rsid w:val="007A0B9C"/>
    <w:rsid w:val="007C0BEE"/>
    <w:rsid w:val="007C35B1"/>
    <w:rsid w:val="007C424D"/>
    <w:rsid w:val="007D4F51"/>
    <w:rsid w:val="007E314C"/>
    <w:rsid w:val="007F575B"/>
    <w:rsid w:val="007F7FB9"/>
    <w:rsid w:val="00812B20"/>
    <w:rsid w:val="00816C88"/>
    <w:rsid w:val="00822E73"/>
    <w:rsid w:val="00830853"/>
    <w:rsid w:val="008358CF"/>
    <w:rsid w:val="00842005"/>
    <w:rsid w:val="008431E5"/>
    <w:rsid w:val="0084726F"/>
    <w:rsid w:val="00847376"/>
    <w:rsid w:val="00852552"/>
    <w:rsid w:val="008555D2"/>
    <w:rsid w:val="00856161"/>
    <w:rsid w:val="0085791E"/>
    <w:rsid w:val="00871C0B"/>
    <w:rsid w:val="008856DC"/>
    <w:rsid w:val="00893FE2"/>
    <w:rsid w:val="00896C57"/>
    <w:rsid w:val="008A3D79"/>
    <w:rsid w:val="008B2E95"/>
    <w:rsid w:val="008C7A4B"/>
    <w:rsid w:val="008E3C38"/>
    <w:rsid w:val="008E5864"/>
    <w:rsid w:val="008F32B7"/>
    <w:rsid w:val="008F506A"/>
    <w:rsid w:val="0090156B"/>
    <w:rsid w:val="00901B55"/>
    <w:rsid w:val="0090588C"/>
    <w:rsid w:val="009138D1"/>
    <w:rsid w:val="0091757A"/>
    <w:rsid w:val="00921253"/>
    <w:rsid w:val="00923869"/>
    <w:rsid w:val="00935835"/>
    <w:rsid w:val="009368DE"/>
    <w:rsid w:val="00940205"/>
    <w:rsid w:val="00945C3B"/>
    <w:rsid w:val="00947D14"/>
    <w:rsid w:val="00955D9B"/>
    <w:rsid w:val="00960431"/>
    <w:rsid w:val="0096609C"/>
    <w:rsid w:val="00966AD4"/>
    <w:rsid w:val="009A34FE"/>
    <w:rsid w:val="009A35FC"/>
    <w:rsid w:val="009A64E9"/>
    <w:rsid w:val="009B34C5"/>
    <w:rsid w:val="009C58DF"/>
    <w:rsid w:val="009D57C7"/>
    <w:rsid w:val="009D5FD1"/>
    <w:rsid w:val="009D7219"/>
    <w:rsid w:val="009E4202"/>
    <w:rsid w:val="009E6013"/>
    <w:rsid w:val="009F0F55"/>
    <w:rsid w:val="009F5BCE"/>
    <w:rsid w:val="00A16A20"/>
    <w:rsid w:val="00A301F9"/>
    <w:rsid w:val="00A34A2E"/>
    <w:rsid w:val="00A43755"/>
    <w:rsid w:val="00A44EB4"/>
    <w:rsid w:val="00A50F75"/>
    <w:rsid w:val="00A54212"/>
    <w:rsid w:val="00A57BF0"/>
    <w:rsid w:val="00A64C60"/>
    <w:rsid w:val="00A655AB"/>
    <w:rsid w:val="00A702D9"/>
    <w:rsid w:val="00A761E0"/>
    <w:rsid w:val="00A82D6E"/>
    <w:rsid w:val="00AC2704"/>
    <w:rsid w:val="00AC78F2"/>
    <w:rsid w:val="00AD284D"/>
    <w:rsid w:val="00AD6476"/>
    <w:rsid w:val="00AE299A"/>
    <w:rsid w:val="00B00B00"/>
    <w:rsid w:val="00B07B5E"/>
    <w:rsid w:val="00B220D3"/>
    <w:rsid w:val="00B23516"/>
    <w:rsid w:val="00B3023D"/>
    <w:rsid w:val="00B40AFB"/>
    <w:rsid w:val="00B530C4"/>
    <w:rsid w:val="00B64A7D"/>
    <w:rsid w:val="00B72AFA"/>
    <w:rsid w:val="00B77881"/>
    <w:rsid w:val="00B812F6"/>
    <w:rsid w:val="00B861F9"/>
    <w:rsid w:val="00B86E14"/>
    <w:rsid w:val="00B870EA"/>
    <w:rsid w:val="00B906F0"/>
    <w:rsid w:val="00B94A0A"/>
    <w:rsid w:val="00BC5632"/>
    <w:rsid w:val="00BC5C7F"/>
    <w:rsid w:val="00BC7E1C"/>
    <w:rsid w:val="00BD279A"/>
    <w:rsid w:val="00BD37B4"/>
    <w:rsid w:val="00BD6D3C"/>
    <w:rsid w:val="00BE0245"/>
    <w:rsid w:val="00BE038A"/>
    <w:rsid w:val="00BE3133"/>
    <w:rsid w:val="00BF2827"/>
    <w:rsid w:val="00BF648A"/>
    <w:rsid w:val="00C0112D"/>
    <w:rsid w:val="00C1656A"/>
    <w:rsid w:val="00C17017"/>
    <w:rsid w:val="00C176CC"/>
    <w:rsid w:val="00C21176"/>
    <w:rsid w:val="00C27FCB"/>
    <w:rsid w:val="00C32933"/>
    <w:rsid w:val="00C36C8A"/>
    <w:rsid w:val="00C36FB5"/>
    <w:rsid w:val="00C449C0"/>
    <w:rsid w:val="00C86C03"/>
    <w:rsid w:val="00C93C4E"/>
    <w:rsid w:val="00C93F7F"/>
    <w:rsid w:val="00C95E9C"/>
    <w:rsid w:val="00C96B2E"/>
    <w:rsid w:val="00C96C26"/>
    <w:rsid w:val="00CC65B9"/>
    <w:rsid w:val="00CE07FA"/>
    <w:rsid w:val="00CE3E06"/>
    <w:rsid w:val="00CF5C0E"/>
    <w:rsid w:val="00CF6327"/>
    <w:rsid w:val="00D054C8"/>
    <w:rsid w:val="00D21733"/>
    <w:rsid w:val="00D2600C"/>
    <w:rsid w:val="00D321ED"/>
    <w:rsid w:val="00D36F6E"/>
    <w:rsid w:val="00D525EA"/>
    <w:rsid w:val="00D55F39"/>
    <w:rsid w:val="00D62411"/>
    <w:rsid w:val="00D659DB"/>
    <w:rsid w:val="00D714BE"/>
    <w:rsid w:val="00D725FA"/>
    <w:rsid w:val="00D85BBE"/>
    <w:rsid w:val="00D87FF6"/>
    <w:rsid w:val="00D946C0"/>
    <w:rsid w:val="00DA21A8"/>
    <w:rsid w:val="00DA2AAF"/>
    <w:rsid w:val="00DA30EB"/>
    <w:rsid w:val="00DB5D11"/>
    <w:rsid w:val="00DC465C"/>
    <w:rsid w:val="00DF1BE2"/>
    <w:rsid w:val="00DF29F5"/>
    <w:rsid w:val="00DF66F8"/>
    <w:rsid w:val="00E05283"/>
    <w:rsid w:val="00E11B23"/>
    <w:rsid w:val="00E15C46"/>
    <w:rsid w:val="00E17E06"/>
    <w:rsid w:val="00E20B55"/>
    <w:rsid w:val="00E22C70"/>
    <w:rsid w:val="00E2415F"/>
    <w:rsid w:val="00E41B1D"/>
    <w:rsid w:val="00E44153"/>
    <w:rsid w:val="00E47915"/>
    <w:rsid w:val="00E5074D"/>
    <w:rsid w:val="00E623C7"/>
    <w:rsid w:val="00E656FC"/>
    <w:rsid w:val="00E708CB"/>
    <w:rsid w:val="00E71EFD"/>
    <w:rsid w:val="00E73D1D"/>
    <w:rsid w:val="00E807CB"/>
    <w:rsid w:val="00E86C3C"/>
    <w:rsid w:val="00EB45C6"/>
    <w:rsid w:val="00EB68A8"/>
    <w:rsid w:val="00EC2953"/>
    <w:rsid w:val="00ED1C9A"/>
    <w:rsid w:val="00ED5D8F"/>
    <w:rsid w:val="00EE05CE"/>
    <w:rsid w:val="00EF34D0"/>
    <w:rsid w:val="00EF3B9A"/>
    <w:rsid w:val="00EF5C11"/>
    <w:rsid w:val="00F03152"/>
    <w:rsid w:val="00F12B4E"/>
    <w:rsid w:val="00F21989"/>
    <w:rsid w:val="00F47C9F"/>
    <w:rsid w:val="00F66C9E"/>
    <w:rsid w:val="00F852EE"/>
    <w:rsid w:val="00F92A78"/>
    <w:rsid w:val="00F96558"/>
    <w:rsid w:val="00F97986"/>
    <w:rsid w:val="00FA1E47"/>
    <w:rsid w:val="00FA27B8"/>
    <w:rsid w:val="00FB05ED"/>
    <w:rsid w:val="00FB6C2C"/>
    <w:rsid w:val="00FC1D18"/>
    <w:rsid w:val="00FC3B91"/>
    <w:rsid w:val="00FC52A7"/>
    <w:rsid w:val="00FD198E"/>
    <w:rsid w:val="00FF5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8"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947D14"/>
  </w:style>
  <w:style w:type="paragraph" w:styleId="13">
    <w:name w:val="heading 1"/>
    <w:aliases w:val="Глава,Глава Знак"/>
    <w:basedOn w:val="a5"/>
    <w:next w:val="a5"/>
    <w:link w:val="14"/>
    <w:qFormat/>
    <w:rsid w:val="001357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7">
    <w:name w:val="heading 2"/>
    <w:aliases w:val="Раздел"/>
    <w:basedOn w:val="a5"/>
    <w:link w:val="28"/>
    <w:unhideWhenUsed/>
    <w:qFormat/>
    <w:rsid w:val="00B23516"/>
    <w:pPr>
      <w:spacing w:before="100" w:beforeAutospacing="1" w:after="100" w:afterAutospacing="1" w:line="240" w:lineRule="auto"/>
      <w:outlineLvl w:val="1"/>
    </w:pPr>
    <w:rPr>
      <w:rFonts w:ascii="Times New Roman" w:hAnsi="Times New Roman" w:cs="Times New Roman"/>
      <w:b/>
      <w:bCs/>
      <w:sz w:val="36"/>
      <w:szCs w:val="36"/>
      <w:lang w:eastAsia="ru-RU"/>
    </w:rPr>
  </w:style>
  <w:style w:type="paragraph" w:styleId="33">
    <w:name w:val="heading 3"/>
    <w:aliases w:val="Подраздел,Пункт"/>
    <w:basedOn w:val="a5"/>
    <w:next w:val="a5"/>
    <w:link w:val="310"/>
    <w:qFormat/>
    <w:rsid w:val="00074B83"/>
    <w:pPr>
      <w:keepNext/>
      <w:spacing w:after="0" w:line="240" w:lineRule="auto"/>
      <w:outlineLvl w:val="2"/>
    </w:pPr>
    <w:rPr>
      <w:rFonts w:ascii="Times New Roman" w:eastAsia="Times New Roman" w:hAnsi="Times New Roman" w:cs="Times New Roman"/>
      <w:b/>
      <w:bCs/>
      <w:sz w:val="24"/>
      <w:szCs w:val="24"/>
      <w:lang w:eastAsia="ru-RU"/>
    </w:rPr>
  </w:style>
  <w:style w:type="paragraph" w:styleId="42">
    <w:name w:val="heading 4"/>
    <w:aliases w:val="Параграф,Подпункт"/>
    <w:basedOn w:val="a5"/>
    <w:link w:val="43"/>
    <w:unhideWhenUsed/>
    <w:qFormat/>
    <w:rsid w:val="00B23516"/>
    <w:pPr>
      <w:spacing w:before="100" w:beforeAutospacing="1" w:after="100" w:afterAutospacing="1" w:line="240" w:lineRule="auto"/>
      <w:outlineLvl w:val="3"/>
    </w:pPr>
    <w:rPr>
      <w:rFonts w:ascii="Times New Roman" w:hAnsi="Times New Roman" w:cs="Times New Roman"/>
      <w:b/>
      <w:bCs/>
      <w:sz w:val="24"/>
      <w:szCs w:val="24"/>
      <w:lang w:eastAsia="ru-RU"/>
    </w:rPr>
  </w:style>
  <w:style w:type="paragraph" w:styleId="50">
    <w:name w:val="heading 5"/>
    <w:aliases w:val="_Подпункт"/>
    <w:basedOn w:val="a5"/>
    <w:link w:val="52"/>
    <w:qFormat/>
    <w:rsid w:val="00074B83"/>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2">
    <w:name w:val="heading 6"/>
    <w:aliases w:val="__Подпункт"/>
    <w:basedOn w:val="a5"/>
    <w:next w:val="a5"/>
    <w:link w:val="63"/>
    <w:qFormat/>
    <w:rsid w:val="00074B83"/>
    <w:pPr>
      <w:keepNext/>
      <w:spacing w:after="0" w:line="240" w:lineRule="auto"/>
      <w:outlineLvl w:val="5"/>
    </w:pPr>
    <w:rPr>
      <w:rFonts w:ascii="Arial" w:eastAsia="Times New Roman" w:hAnsi="Arial" w:cs="Arial"/>
      <w:b/>
      <w:bCs/>
      <w:sz w:val="28"/>
      <w:szCs w:val="24"/>
      <w:lang w:eastAsia="ru-RU"/>
    </w:rPr>
  </w:style>
  <w:style w:type="paragraph" w:styleId="70">
    <w:name w:val="heading 7"/>
    <w:basedOn w:val="a5"/>
    <w:next w:val="a5"/>
    <w:link w:val="72"/>
    <w:qFormat/>
    <w:rsid w:val="00074B83"/>
    <w:pPr>
      <w:keepNext/>
      <w:spacing w:after="0" w:line="240" w:lineRule="auto"/>
      <w:jc w:val="center"/>
      <w:outlineLvl w:val="6"/>
    </w:pPr>
    <w:rPr>
      <w:rFonts w:ascii="Times New Roman" w:eastAsia="Times New Roman" w:hAnsi="Times New Roman" w:cs="Times New Roman"/>
      <w:sz w:val="28"/>
      <w:szCs w:val="28"/>
      <w:lang w:eastAsia="ru-RU"/>
    </w:rPr>
  </w:style>
  <w:style w:type="paragraph" w:styleId="8">
    <w:name w:val="heading 8"/>
    <w:basedOn w:val="a5"/>
    <w:next w:val="a5"/>
    <w:link w:val="80"/>
    <w:qFormat/>
    <w:rsid w:val="00074B83"/>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5"/>
    <w:next w:val="a5"/>
    <w:link w:val="90"/>
    <w:qFormat/>
    <w:rsid w:val="00074B83"/>
    <w:pPr>
      <w:keepNext/>
      <w:spacing w:after="0" w:line="240" w:lineRule="auto"/>
      <w:ind w:left="-108"/>
      <w:jc w:val="both"/>
      <w:outlineLvl w:val="8"/>
    </w:pPr>
    <w:rPr>
      <w:rFonts w:ascii="Times New Roman" w:eastAsia="Times New Roman" w:hAnsi="Times New Roman" w:cs="Times New Roman"/>
      <w:sz w:val="28"/>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styleId="a9">
    <w:name w:val="Table Grid"/>
    <w:basedOn w:val="a7"/>
    <w:uiPriority w:val="59"/>
    <w:rsid w:val="00FA1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5"/>
    <w:link w:val="ab"/>
    <w:uiPriority w:val="34"/>
    <w:qFormat/>
    <w:rsid w:val="00FA1E47"/>
    <w:pPr>
      <w:ind w:left="720"/>
      <w:contextualSpacing/>
    </w:pPr>
  </w:style>
  <w:style w:type="paragraph" w:styleId="ac">
    <w:name w:val="header"/>
    <w:aliases w:val="ho,header odd,first,heading one,H1,h"/>
    <w:basedOn w:val="a5"/>
    <w:link w:val="ad"/>
    <w:uiPriority w:val="99"/>
    <w:unhideWhenUsed/>
    <w:rsid w:val="00FA1E47"/>
    <w:pPr>
      <w:tabs>
        <w:tab w:val="center" w:pos="4677"/>
        <w:tab w:val="right" w:pos="9355"/>
      </w:tabs>
      <w:spacing w:after="0" w:line="240" w:lineRule="auto"/>
    </w:pPr>
  </w:style>
  <w:style w:type="character" w:customStyle="1" w:styleId="ad">
    <w:name w:val="Верхний колонтитул Знак"/>
    <w:aliases w:val="ho Знак,header odd Знак,first Знак,heading one Знак,H1 Знак,h Знак"/>
    <w:basedOn w:val="a6"/>
    <w:link w:val="ac"/>
    <w:uiPriority w:val="99"/>
    <w:rsid w:val="00FA1E47"/>
  </w:style>
  <w:style w:type="character" w:customStyle="1" w:styleId="28">
    <w:name w:val="Заголовок 2 Знак"/>
    <w:aliases w:val="Раздел Знак1"/>
    <w:basedOn w:val="a6"/>
    <w:link w:val="27"/>
    <w:rsid w:val="00B23516"/>
    <w:rPr>
      <w:rFonts w:ascii="Times New Roman" w:hAnsi="Times New Roman" w:cs="Times New Roman"/>
      <w:b/>
      <w:bCs/>
      <w:sz w:val="36"/>
      <w:szCs w:val="36"/>
      <w:lang w:eastAsia="ru-RU"/>
    </w:rPr>
  </w:style>
  <w:style w:type="character" w:customStyle="1" w:styleId="43">
    <w:name w:val="Заголовок 4 Знак"/>
    <w:aliases w:val="Параграф Знак,Подпункт Знак"/>
    <w:basedOn w:val="a6"/>
    <w:link w:val="42"/>
    <w:rsid w:val="00B23516"/>
    <w:rPr>
      <w:rFonts w:ascii="Times New Roman" w:hAnsi="Times New Roman" w:cs="Times New Roman"/>
      <w:b/>
      <w:bCs/>
      <w:sz w:val="24"/>
      <w:szCs w:val="24"/>
      <w:lang w:eastAsia="ru-RU"/>
    </w:rPr>
  </w:style>
  <w:style w:type="paragraph" w:styleId="ae">
    <w:name w:val="Normal (Web)"/>
    <w:basedOn w:val="a5"/>
    <w:unhideWhenUsed/>
    <w:rsid w:val="00B23516"/>
    <w:pPr>
      <w:spacing w:before="100" w:beforeAutospacing="1" w:after="100" w:afterAutospacing="1" w:line="240" w:lineRule="auto"/>
    </w:pPr>
    <w:rPr>
      <w:rFonts w:ascii="Times New Roman" w:hAnsi="Times New Roman" w:cs="Times New Roman"/>
      <w:sz w:val="24"/>
      <w:szCs w:val="24"/>
      <w:lang w:eastAsia="ru-RU"/>
    </w:rPr>
  </w:style>
  <w:style w:type="paragraph" w:styleId="af">
    <w:name w:val="footer"/>
    <w:basedOn w:val="a5"/>
    <w:link w:val="af0"/>
    <w:unhideWhenUsed/>
    <w:rsid w:val="00BE038A"/>
    <w:pPr>
      <w:tabs>
        <w:tab w:val="center" w:pos="4677"/>
        <w:tab w:val="right" w:pos="9355"/>
      </w:tabs>
      <w:spacing w:after="0" w:line="240" w:lineRule="auto"/>
    </w:pPr>
  </w:style>
  <w:style w:type="character" w:customStyle="1" w:styleId="af0">
    <w:name w:val="Нижний колонтитул Знак"/>
    <w:basedOn w:val="a6"/>
    <w:link w:val="af"/>
    <w:rsid w:val="00BE038A"/>
  </w:style>
  <w:style w:type="character" w:customStyle="1" w:styleId="ab">
    <w:name w:val="Абзац списка Знак"/>
    <w:link w:val="aa"/>
    <w:uiPriority w:val="34"/>
    <w:rsid w:val="006272DD"/>
  </w:style>
  <w:style w:type="paragraph" w:styleId="af1">
    <w:name w:val="Balloon Text"/>
    <w:basedOn w:val="a5"/>
    <w:link w:val="af2"/>
    <w:unhideWhenUsed/>
    <w:rsid w:val="00A54212"/>
    <w:pPr>
      <w:spacing w:after="0" w:line="240" w:lineRule="auto"/>
    </w:pPr>
    <w:rPr>
      <w:rFonts w:ascii="Tahoma" w:hAnsi="Tahoma" w:cs="Tahoma"/>
      <w:sz w:val="16"/>
      <w:szCs w:val="16"/>
    </w:rPr>
  </w:style>
  <w:style w:type="character" w:customStyle="1" w:styleId="af2">
    <w:name w:val="Текст выноски Знак"/>
    <w:basedOn w:val="a6"/>
    <w:link w:val="af1"/>
    <w:rsid w:val="00A54212"/>
    <w:rPr>
      <w:rFonts w:ascii="Tahoma" w:hAnsi="Tahoma" w:cs="Tahoma"/>
      <w:sz w:val="16"/>
      <w:szCs w:val="16"/>
    </w:rPr>
  </w:style>
  <w:style w:type="paragraph" w:customStyle="1" w:styleId="Style8">
    <w:name w:val="Style8"/>
    <w:basedOn w:val="a5"/>
    <w:rsid w:val="00222462"/>
    <w:pPr>
      <w:widowControl w:val="0"/>
      <w:autoSpaceDE w:val="0"/>
      <w:autoSpaceDN w:val="0"/>
      <w:adjustRightInd w:val="0"/>
      <w:spacing w:after="0" w:line="230" w:lineRule="exact"/>
      <w:ind w:firstLine="523"/>
      <w:jc w:val="both"/>
    </w:pPr>
    <w:rPr>
      <w:rFonts w:ascii="Times New Roman" w:eastAsia="Times New Roman" w:hAnsi="Times New Roman" w:cs="Times New Roman"/>
      <w:sz w:val="24"/>
      <w:szCs w:val="24"/>
      <w:lang w:eastAsia="ru-RU"/>
    </w:rPr>
  </w:style>
  <w:style w:type="paragraph" w:styleId="af3">
    <w:name w:val="Body Text Indent"/>
    <w:aliases w:val="Основной текст с нумерацией"/>
    <w:basedOn w:val="a5"/>
    <w:link w:val="af4"/>
    <w:unhideWhenUsed/>
    <w:rsid w:val="00775E63"/>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f4">
    <w:name w:val="Основной текст с отступом Знак"/>
    <w:aliases w:val="Основной текст с нумерацией Знак"/>
    <w:basedOn w:val="a6"/>
    <w:link w:val="af3"/>
    <w:rsid w:val="00775E63"/>
    <w:rPr>
      <w:rFonts w:ascii="Times New Roman" w:eastAsia="Times New Roman" w:hAnsi="Times New Roman" w:cs="Times New Roman"/>
      <w:sz w:val="28"/>
      <w:szCs w:val="20"/>
      <w:lang w:eastAsia="ru-RU"/>
    </w:rPr>
  </w:style>
  <w:style w:type="paragraph" w:customStyle="1" w:styleId="Default">
    <w:name w:val="Default"/>
    <w:rsid w:val="00775E6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4">
    <w:name w:val="Заголовок 1 Знак"/>
    <w:aliases w:val="Глава Знак2,Глава Знак Знак"/>
    <w:basedOn w:val="a6"/>
    <w:link w:val="13"/>
    <w:rsid w:val="00135765"/>
    <w:rPr>
      <w:rFonts w:asciiTheme="majorHAnsi" w:eastAsiaTheme="majorEastAsia" w:hAnsiTheme="majorHAnsi" w:cstheme="majorBidi"/>
      <w:b/>
      <w:bCs/>
      <w:color w:val="365F91" w:themeColor="accent1" w:themeShade="BF"/>
      <w:sz w:val="28"/>
      <w:szCs w:val="28"/>
    </w:rPr>
  </w:style>
  <w:style w:type="character" w:styleId="af5">
    <w:name w:val="Hyperlink"/>
    <w:basedOn w:val="a6"/>
    <w:uiPriority w:val="99"/>
    <w:unhideWhenUsed/>
    <w:rsid w:val="00E47915"/>
    <w:rPr>
      <w:color w:val="0000FF" w:themeColor="hyperlink"/>
      <w:u w:val="single"/>
    </w:rPr>
  </w:style>
  <w:style w:type="paragraph" w:customStyle="1" w:styleId="ConsPlusNormal">
    <w:name w:val="ConsPlusNormal"/>
    <w:link w:val="ConsPlusNormal0"/>
    <w:rsid w:val="00074B83"/>
    <w:pPr>
      <w:widowControl w:val="0"/>
      <w:autoSpaceDE w:val="0"/>
      <w:autoSpaceDN w:val="0"/>
      <w:adjustRightInd w:val="0"/>
      <w:spacing w:after="0" w:line="240" w:lineRule="auto"/>
      <w:ind w:firstLine="720"/>
    </w:pPr>
    <w:rPr>
      <w:rFonts w:ascii="Arial" w:eastAsia="Calibri" w:hAnsi="Arial" w:cs="Times New Roman"/>
      <w:szCs w:val="20"/>
      <w:lang w:eastAsia="ru-RU"/>
    </w:rPr>
  </w:style>
  <w:style w:type="character" w:customStyle="1" w:styleId="ConsPlusNormal0">
    <w:name w:val="ConsPlusNormal Знак"/>
    <w:link w:val="ConsPlusNormal"/>
    <w:locked/>
    <w:rsid w:val="00074B83"/>
    <w:rPr>
      <w:rFonts w:ascii="Arial" w:eastAsia="Calibri" w:hAnsi="Arial" w:cs="Times New Roman"/>
      <w:szCs w:val="20"/>
      <w:lang w:eastAsia="ru-RU"/>
    </w:rPr>
  </w:style>
  <w:style w:type="character" w:customStyle="1" w:styleId="34">
    <w:name w:val="Заголовок 3 Знак"/>
    <w:aliases w:val="Подраздел Знак1,Пункт Знак1"/>
    <w:basedOn w:val="a6"/>
    <w:rsid w:val="00074B83"/>
    <w:rPr>
      <w:rFonts w:asciiTheme="majorHAnsi" w:eastAsiaTheme="majorEastAsia" w:hAnsiTheme="majorHAnsi" w:cstheme="majorBidi"/>
      <w:b/>
      <w:bCs/>
      <w:color w:val="4F81BD" w:themeColor="accent1"/>
    </w:rPr>
  </w:style>
  <w:style w:type="character" w:customStyle="1" w:styleId="52">
    <w:name w:val="Заголовок 5 Знак"/>
    <w:aliases w:val="_Подпункт Знак"/>
    <w:basedOn w:val="a6"/>
    <w:link w:val="50"/>
    <w:rsid w:val="00074B83"/>
    <w:rPr>
      <w:rFonts w:ascii="Times New Roman" w:eastAsia="Times New Roman" w:hAnsi="Times New Roman" w:cs="Times New Roman"/>
      <w:b/>
      <w:bCs/>
      <w:i/>
      <w:iCs/>
      <w:sz w:val="26"/>
      <w:szCs w:val="26"/>
      <w:lang w:eastAsia="ru-RU"/>
    </w:rPr>
  </w:style>
  <w:style w:type="character" w:customStyle="1" w:styleId="63">
    <w:name w:val="Заголовок 6 Знак"/>
    <w:aliases w:val="__Подпункт Знак"/>
    <w:basedOn w:val="a6"/>
    <w:link w:val="62"/>
    <w:rsid w:val="00074B83"/>
    <w:rPr>
      <w:rFonts w:ascii="Arial" w:eastAsia="Times New Roman" w:hAnsi="Arial" w:cs="Arial"/>
      <w:b/>
      <w:bCs/>
      <w:sz w:val="28"/>
      <w:szCs w:val="24"/>
      <w:lang w:eastAsia="ru-RU"/>
    </w:rPr>
  </w:style>
  <w:style w:type="character" w:customStyle="1" w:styleId="72">
    <w:name w:val="Заголовок 7 Знак"/>
    <w:basedOn w:val="a6"/>
    <w:link w:val="70"/>
    <w:rsid w:val="00074B83"/>
    <w:rPr>
      <w:rFonts w:ascii="Times New Roman" w:eastAsia="Times New Roman" w:hAnsi="Times New Roman" w:cs="Times New Roman"/>
      <w:sz w:val="28"/>
      <w:szCs w:val="28"/>
      <w:lang w:eastAsia="ru-RU"/>
    </w:rPr>
  </w:style>
  <w:style w:type="character" w:customStyle="1" w:styleId="80">
    <w:name w:val="Заголовок 8 Знак"/>
    <w:basedOn w:val="a6"/>
    <w:link w:val="8"/>
    <w:rsid w:val="00074B83"/>
    <w:rPr>
      <w:rFonts w:ascii="Times New Roman" w:eastAsia="Times New Roman" w:hAnsi="Times New Roman" w:cs="Times New Roman"/>
      <w:i/>
      <w:iCs/>
      <w:sz w:val="24"/>
      <w:szCs w:val="24"/>
      <w:lang w:eastAsia="ru-RU"/>
    </w:rPr>
  </w:style>
  <w:style w:type="character" w:customStyle="1" w:styleId="90">
    <w:name w:val="Заголовок 9 Знак"/>
    <w:basedOn w:val="a6"/>
    <w:link w:val="9"/>
    <w:rsid w:val="00074B83"/>
    <w:rPr>
      <w:rFonts w:ascii="Times New Roman" w:eastAsia="Times New Roman" w:hAnsi="Times New Roman" w:cs="Times New Roman"/>
      <w:sz w:val="28"/>
      <w:szCs w:val="20"/>
      <w:lang w:eastAsia="ru-RU"/>
    </w:rPr>
  </w:style>
  <w:style w:type="paragraph" w:styleId="af6">
    <w:name w:val="No Spacing"/>
    <w:link w:val="af7"/>
    <w:uiPriority w:val="99"/>
    <w:qFormat/>
    <w:rsid w:val="00074B83"/>
    <w:pPr>
      <w:spacing w:after="0" w:line="240" w:lineRule="auto"/>
    </w:pPr>
  </w:style>
  <w:style w:type="table" w:customStyle="1" w:styleId="15">
    <w:name w:val="Сетка таблицы1"/>
    <w:basedOn w:val="a7"/>
    <w:next w:val="a9"/>
    <w:uiPriority w:val="59"/>
    <w:rsid w:val="00074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Title"/>
    <w:basedOn w:val="a5"/>
    <w:link w:val="af9"/>
    <w:qFormat/>
    <w:rsid w:val="00074B83"/>
    <w:pPr>
      <w:spacing w:after="0" w:line="240" w:lineRule="auto"/>
      <w:jc w:val="center"/>
    </w:pPr>
    <w:rPr>
      <w:rFonts w:ascii="Times New Roman" w:eastAsia="Times New Roman" w:hAnsi="Times New Roman" w:cs="Times New Roman"/>
      <w:b/>
      <w:bCs/>
      <w:sz w:val="26"/>
      <w:szCs w:val="26"/>
      <w:lang w:eastAsia="ru-RU"/>
    </w:rPr>
  </w:style>
  <w:style w:type="character" w:customStyle="1" w:styleId="af9">
    <w:name w:val="Название Знак"/>
    <w:basedOn w:val="a6"/>
    <w:link w:val="af8"/>
    <w:rsid w:val="00074B83"/>
    <w:rPr>
      <w:rFonts w:ascii="Times New Roman" w:eastAsia="Times New Roman" w:hAnsi="Times New Roman" w:cs="Times New Roman"/>
      <w:b/>
      <w:bCs/>
      <w:sz w:val="26"/>
      <w:szCs w:val="26"/>
      <w:lang w:eastAsia="ru-RU"/>
    </w:rPr>
  </w:style>
  <w:style w:type="numbering" w:customStyle="1" w:styleId="16">
    <w:name w:val="Нет списка1"/>
    <w:next w:val="a8"/>
    <w:uiPriority w:val="99"/>
    <w:semiHidden/>
    <w:unhideWhenUsed/>
    <w:rsid w:val="00074B83"/>
  </w:style>
  <w:style w:type="table" w:customStyle="1" w:styleId="29">
    <w:name w:val="Сетка таблицы2"/>
    <w:basedOn w:val="a7"/>
    <w:next w:val="a9"/>
    <w:rsid w:val="00074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otnote reference"/>
    <w:rsid w:val="00074B83"/>
    <w:rPr>
      <w:vertAlign w:val="superscript"/>
    </w:rPr>
  </w:style>
  <w:style w:type="paragraph" w:customStyle="1" w:styleId="ConsPlusTitle">
    <w:name w:val="ConsPlusTitle"/>
    <w:rsid w:val="00074B8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numbering" w:customStyle="1" w:styleId="110">
    <w:name w:val="Нет списка11"/>
    <w:next w:val="a8"/>
    <w:semiHidden/>
    <w:unhideWhenUsed/>
    <w:rsid w:val="00074B83"/>
  </w:style>
  <w:style w:type="paragraph" w:customStyle="1" w:styleId="consnormal">
    <w:name w:val="consnormal"/>
    <w:basedOn w:val="a5"/>
    <w:rsid w:val="00074B83"/>
    <w:pPr>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ConsPlusNonformat">
    <w:name w:val="ConsPlusNonformat"/>
    <w:link w:val="ConsPlusNonformat0"/>
    <w:rsid w:val="00074B83"/>
    <w:pPr>
      <w:widowControl w:val="0"/>
      <w:suppressAutoHyphens/>
      <w:autoSpaceDE w:val="0"/>
      <w:spacing w:after="0" w:line="240" w:lineRule="auto"/>
    </w:pPr>
    <w:rPr>
      <w:rFonts w:ascii="Courier New" w:eastAsia="Calibri" w:hAnsi="Courier New" w:cs="Courier New"/>
      <w:sz w:val="20"/>
      <w:szCs w:val="20"/>
      <w:lang w:eastAsia="zh-CN"/>
    </w:rPr>
  </w:style>
  <w:style w:type="paragraph" w:customStyle="1" w:styleId="ConsNormal0">
    <w:name w:val="ConsNormal"/>
    <w:rsid w:val="00074B83"/>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fb">
    <w:name w:val="footnote text"/>
    <w:basedOn w:val="a5"/>
    <w:link w:val="afc"/>
    <w:semiHidden/>
    <w:rsid w:val="00074B83"/>
    <w:pPr>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basedOn w:val="a6"/>
    <w:link w:val="afb"/>
    <w:semiHidden/>
    <w:rsid w:val="00074B83"/>
    <w:rPr>
      <w:rFonts w:ascii="Times New Roman" w:eastAsia="Times New Roman" w:hAnsi="Times New Roman" w:cs="Times New Roman"/>
      <w:sz w:val="20"/>
      <w:szCs w:val="20"/>
      <w:lang w:eastAsia="ru-RU"/>
    </w:rPr>
  </w:style>
  <w:style w:type="character" w:customStyle="1" w:styleId="af7">
    <w:name w:val="Без интервала Знак"/>
    <w:link w:val="af6"/>
    <w:uiPriority w:val="99"/>
    <w:locked/>
    <w:rsid w:val="00074B83"/>
  </w:style>
  <w:style w:type="character" w:customStyle="1" w:styleId="ConsPlusNonformat0">
    <w:name w:val="ConsPlusNonformat Знак"/>
    <w:link w:val="ConsPlusNonformat"/>
    <w:locked/>
    <w:rsid w:val="00074B83"/>
    <w:rPr>
      <w:rFonts w:ascii="Courier New" w:eastAsia="Calibri" w:hAnsi="Courier New" w:cs="Courier New"/>
      <w:sz w:val="20"/>
      <w:szCs w:val="20"/>
      <w:lang w:eastAsia="zh-CN"/>
    </w:rPr>
  </w:style>
  <w:style w:type="paragraph" w:styleId="afd">
    <w:name w:val="Plain Text"/>
    <w:basedOn w:val="a5"/>
    <w:link w:val="afe"/>
    <w:rsid w:val="00074B83"/>
    <w:pPr>
      <w:spacing w:after="0" w:line="240" w:lineRule="auto"/>
    </w:pPr>
    <w:rPr>
      <w:rFonts w:ascii="Courier New" w:eastAsia="Times New Roman" w:hAnsi="Courier New" w:cs="Courier New"/>
      <w:sz w:val="20"/>
      <w:szCs w:val="20"/>
      <w:lang w:eastAsia="ru-RU"/>
    </w:rPr>
  </w:style>
  <w:style w:type="character" w:customStyle="1" w:styleId="afe">
    <w:name w:val="Текст Знак"/>
    <w:basedOn w:val="a6"/>
    <w:link w:val="afd"/>
    <w:rsid w:val="00074B83"/>
    <w:rPr>
      <w:rFonts w:ascii="Courier New" w:eastAsia="Times New Roman" w:hAnsi="Courier New" w:cs="Courier New"/>
      <w:sz w:val="20"/>
      <w:szCs w:val="20"/>
      <w:lang w:eastAsia="ru-RU"/>
    </w:rPr>
  </w:style>
  <w:style w:type="paragraph" w:customStyle="1" w:styleId="Heading">
    <w:name w:val="Heading"/>
    <w:rsid w:val="00074B83"/>
    <w:pPr>
      <w:widowControl w:val="0"/>
      <w:autoSpaceDE w:val="0"/>
      <w:autoSpaceDN w:val="0"/>
      <w:adjustRightInd w:val="0"/>
      <w:spacing w:after="0" w:line="240" w:lineRule="auto"/>
    </w:pPr>
    <w:rPr>
      <w:rFonts w:ascii="Arial" w:eastAsia="Times New Roman" w:hAnsi="Arial" w:cs="Arial"/>
      <w:b/>
      <w:bCs/>
      <w:lang w:eastAsia="ru-RU"/>
    </w:rPr>
  </w:style>
  <w:style w:type="paragraph" w:styleId="aff">
    <w:name w:val="List"/>
    <w:basedOn w:val="a5"/>
    <w:rsid w:val="00074B83"/>
    <w:pPr>
      <w:spacing w:after="0" w:line="240" w:lineRule="auto"/>
      <w:ind w:left="283" w:hanging="283"/>
    </w:pPr>
    <w:rPr>
      <w:rFonts w:ascii="Times New Roman" w:eastAsia="Times New Roman" w:hAnsi="Times New Roman" w:cs="Times New Roman"/>
      <w:sz w:val="24"/>
      <w:szCs w:val="24"/>
      <w:lang w:eastAsia="ru-RU"/>
    </w:rPr>
  </w:style>
  <w:style w:type="paragraph" w:customStyle="1" w:styleId="Web">
    <w:name w:val="Обычный (Web)"/>
    <w:basedOn w:val="a5"/>
    <w:rsid w:val="00074B83"/>
    <w:pPr>
      <w:spacing w:before="100" w:after="100" w:line="240" w:lineRule="auto"/>
    </w:pPr>
    <w:rPr>
      <w:rFonts w:ascii="Times New Roman" w:eastAsia="Times New Roman" w:hAnsi="Times New Roman" w:cs="Times New Roman"/>
      <w:sz w:val="24"/>
      <w:szCs w:val="20"/>
      <w:lang w:eastAsia="ru-RU"/>
    </w:rPr>
  </w:style>
  <w:style w:type="paragraph" w:customStyle="1" w:styleId="ConsTitle">
    <w:name w:val="ConsTitle"/>
    <w:rsid w:val="00074B83"/>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f0">
    <w:name w:val="Содержимое таблицы"/>
    <w:basedOn w:val="a5"/>
    <w:rsid w:val="00074B83"/>
    <w:pPr>
      <w:suppressLineNumbers/>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ConsNonformat0">
    <w:name w:val="ConsNonformat"/>
    <w:rsid w:val="00074B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1">
    <w:name w:val="Body Text"/>
    <w:aliases w:val="body text,Body Text Char,Основной текст Знак1,Основной текст Знак Знак Знак Знак Знак Знак,Основной текст Знак Знак Знак Знак Знак Знак Знак Знак Знак,body text Знак Знак,bt,ändrad,body text1,bt1,body text2,bt2,bt11"/>
    <w:basedOn w:val="a5"/>
    <w:link w:val="2a"/>
    <w:rsid w:val="00074B83"/>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f2">
    <w:name w:val="Основной текст Знак"/>
    <w:aliases w:val="Body Text Char Знак1,Основной текст Знак1 Знак1,Основной текст Знак Знак Знак Знак Знак Знак Знак1,Основной текст Знак Знак Знак Знак Знак Знак Знак Знак Знак Знак1,body text Знак Знак Знак1,bt Знак1,ändrad Знак1"/>
    <w:basedOn w:val="a6"/>
    <w:uiPriority w:val="99"/>
    <w:semiHidden/>
    <w:rsid w:val="00074B83"/>
  </w:style>
  <w:style w:type="paragraph" w:styleId="2b">
    <w:name w:val="Body Text Indent 2"/>
    <w:basedOn w:val="a5"/>
    <w:link w:val="2c"/>
    <w:rsid w:val="00074B83"/>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c">
    <w:name w:val="Основной текст с отступом 2 Знак"/>
    <w:basedOn w:val="a6"/>
    <w:link w:val="2b"/>
    <w:rsid w:val="00074B83"/>
    <w:rPr>
      <w:rFonts w:ascii="Times New Roman" w:eastAsia="Times New Roman" w:hAnsi="Times New Roman" w:cs="Times New Roman"/>
      <w:sz w:val="20"/>
      <w:szCs w:val="20"/>
      <w:lang w:eastAsia="ru-RU"/>
    </w:rPr>
  </w:style>
  <w:style w:type="character" w:styleId="aff3">
    <w:name w:val="page number"/>
    <w:basedOn w:val="a6"/>
    <w:rsid w:val="00074B83"/>
  </w:style>
  <w:style w:type="paragraph" w:styleId="aff4">
    <w:name w:val="List Bullet"/>
    <w:basedOn w:val="a5"/>
    <w:autoRedefine/>
    <w:rsid w:val="00074B83"/>
    <w:pPr>
      <w:tabs>
        <w:tab w:val="left" w:pos="900"/>
      </w:tabs>
      <w:snapToGrid w:val="0"/>
      <w:spacing w:after="0" w:line="240" w:lineRule="auto"/>
      <w:jc w:val="both"/>
    </w:pPr>
    <w:rPr>
      <w:rFonts w:ascii="Times New Roman" w:eastAsia="Times New Roman" w:hAnsi="Times New Roman" w:cs="Times New Roman"/>
      <w:sz w:val="24"/>
      <w:szCs w:val="20"/>
      <w:lang w:eastAsia="ru-RU"/>
    </w:rPr>
  </w:style>
  <w:style w:type="table" w:customStyle="1" w:styleId="111">
    <w:name w:val="Сетка таблицы11"/>
    <w:basedOn w:val="a7"/>
    <w:next w:val="a9"/>
    <w:rsid w:val="00074B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Indent 3"/>
    <w:basedOn w:val="a5"/>
    <w:link w:val="36"/>
    <w:rsid w:val="00074B83"/>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6"/>
    <w:link w:val="35"/>
    <w:rsid w:val="00074B83"/>
    <w:rPr>
      <w:rFonts w:ascii="Times New Roman" w:eastAsia="Times New Roman" w:hAnsi="Times New Roman" w:cs="Times New Roman"/>
      <w:sz w:val="16"/>
      <w:szCs w:val="16"/>
      <w:lang w:eastAsia="ru-RU"/>
    </w:rPr>
  </w:style>
  <w:style w:type="paragraph" w:customStyle="1" w:styleId="1KGK9">
    <w:name w:val="1KG=K9"/>
    <w:rsid w:val="00074B83"/>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numbering" w:customStyle="1" w:styleId="3">
    <w:name w:val="Стиль3"/>
    <w:basedOn w:val="a8"/>
    <w:rsid w:val="00074B83"/>
    <w:pPr>
      <w:numPr>
        <w:numId w:val="16"/>
      </w:numPr>
    </w:pPr>
  </w:style>
  <w:style w:type="numbering" w:customStyle="1" w:styleId="10">
    <w:name w:val="Стиль1"/>
    <w:rsid w:val="00074B83"/>
    <w:pPr>
      <w:numPr>
        <w:numId w:val="13"/>
      </w:numPr>
    </w:pPr>
  </w:style>
  <w:style w:type="numbering" w:styleId="111111">
    <w:name w:val="Outline List 2"/>
    <w:basedOn w:val="a8"/>
    <w:rsid w:val="00074B83"/>
    <w:pPr>
      <w:numPr>
        <w:numId w:val="14"/>
      </w:numPr>
    </w:pPr>
  </w:style>
  <w:style w:type="numbering" w:customStyle="1" w:styleId="20">
    <w:name w:val="Стиль2"/>
    <w:rsid w:val="00074B83"/>
    <w:pPr>
      <w:numPr>
        <w:numId w:val="15"/>
      </w:numPr>
    </w:pPr>
  </w:style>
  <w:style w:type="numbering" w:customStyle="1" w:styleId="4">
    <w:name w:val="Стиль4"/>
    <w:basedOn w:val="a8"/>
    <w:rsid w:val="00074B83"/>
    <w:pPr>
      <w:numPr>
        <w:numId w:val="17"/>
      </w:numPr>
    </w:pPr>
  </w:style>
  <w:style w:type="numbering" w:customStyle="1" w:styleId="5">
    <w:name w:val="Стиль5"/>
    <w:basedOn w:val="a8"/>
    <w:rsid w:val="00074B83"/>
    <w:pPr>
      <w:numPr>
        <w:numId w:val="18"/>
      </w:numPr>
    </w:pPr>
  </w:style>
  <w:style w:type="paragraph" w:customStyle="1" w:styleId="aff5">
    <w:name w:val="Знак"/>
    <w:basedOn w:val="a5"/>
    <w:rsid w:val="00074B83"/>
    <w:pPr>
      <w:spacing w:after="160" w:line="240" w:lineRule="exact"/>
      <w:jc w:val="both"/>
    </w:pPr>
    <w:rPr>
      <w:rFonts w:ascii="Verdana" w:eastAsia="Times New Roman" w:hAnsi="Verdana" w:cs="Times New Roman"/>
      <w:szCs w:val="20"/>
      <w:lang w:val="en-US"/>
    </w:rPr>
  </w:style>
  <w:style w:type="paragraph" w:customStyle="1" w:styleId="17">
    <w:name w:val="Обычный1"/>
    <w:rsid w:val="00074B83"/>
    <w:pPr>
      <w:spacing w:after="0" w:line="240" w:lineRule="auto"/>
    </w:pPr>
    <w:rPr>
      <w:rFonts w:ascii="Times New Roman" w:eastAsia="Times New Roman" w:hAnsi="Times New Roman" w:cs="Times New Roman"/>
      <w:sz w:val="24"/>
      <w:szCs w:val="20"/>
      <w:lang w:eastAsia="ru-RU"/>
    </w:rPr>
  </w:style>
  <w:style w:type="paragraph" w:customStyle="1" w:styleId="18">
    <w:name w:val="Основной текст1"/>
    <w:basedOn w:val="17"/>
    <w:rsid w:val="00074B83"/>
    <w:pPr>
      <w:jc w:val="center"/>
    </w:pPr>
    <w:rPr>
      <w:b/>
      <w:sz w:val="28"/>
    </w:rPr>
  </w:style>
  <w:style w:type="paragraph" w:customStyle="1" w:styleId="311">
    <w:name w:val="Основной текст 31"/>
    <w:basedOn w:val="a5"/>
    <w:rsid w:val="00074B83"/>
    <w:pPr>
      <w:spacing w:after="0" w:line="240" w:lineRule="auto"/>
      <w:jc w:val="both"/>
    </w:pPr>
    <w:rPr>
      <w:rFonts w:ascii="Times New Roman" w:eastAsia="Times New Roman" w:hAnsi="Times New Roman" w:cs="Times New Roman"/>
      <w:sz w:val="24"/>
      <w:szCs w:val="20"/>
      <w:lang w:eastAsia="ru-RU"/>
    </w:rPr>
  </w:style>
  <w:style w:type="character" w:customStyle="1" w:styleId="210">
    <w:name w:val="Заголовок 2 Знак1"/>
    <w:aliases w:val="Раздел Знак"/>
    <w:rsid w:val="00074B83"/>
    <w:rPr>
      <w:rFonts w:ascii="Times New Roman" w:eastAsia="Times New Roman" w:hAnsi="Times New Roman" w:cs="Times New Roman"/>
      <w:sz w:val="28"/>
      <w:szCs w:val="20"/>
      <w:lang w:eastAsia="ru-RU"/>
    </w:rPr>
  </w:style>
  <w:style w:type="character" w:customStyle="1" w:styleId="310">
    <w:name w:val="Заголовок 3 Знак1"/>
    <w:aliases w:val="Подраздел Знак,Пункт Знак"/>
    <w:link w:val="33"/>
    <w:rsid w:val="00074B83"/>
    <w:rPr>
      <w:rFonts w:ascii="Times New Roman" w:eastAsia="Times New Roman" w:hAnsi="Times New Roman" w:cs="Times New Roman"/>
      <w:b/>
      <w:bCs/>
      <w:sz w:val="24"/>
      <w:szCs w:val="24"/>
      <w:lang w:eastAsia="ru-RU"/>
    </w:rPr>
  </w:style>
  <w:style w:type="paragraph" w:styleId="2d">
    <w:name w:val="Body Text 2"/>
    <w:basedOn w:val="a5"/>
    <w:link w:val="211"/>
    <w:rsid w:val="00074B83"/>
    <w:pPr>
      <w:spacing w:after="120" w:line="480" w:lineRule="auto"/>
      <w:ind w:firstLine="720"/>
      <w:jc w:val="both"/>
    </w:pPr>
    <w:rPr>
      <w:rFonts w:ascii="Times New Roman" w:eastAsia="Times New Roman" w:hAnsi="Times New Roman" w:cs="Times New Roman"/>
      <w:color w:val="000000"/>
      <w:lang w:eastAsia="ru-RU"/>
    </w:rPr>
  </w:style>
  <w:style w:type="character" w:customStyle="1" w:styleId="2e">
    <w:name w:val="Основной текст 2 Знак"/>
    <w:basedOn w:val="a6"/>
    <w:rsid w:val="00074B83"/>
  </w:style>
  <w:style w:type="character" w:customStyle="1" w:styleId="211">
    <w:name w:val="Основной текст 2 Знак1"/>
    <w:link w:val="2d"/>
    <w:rsid w:val="00074B83"/>
    <w:rPr>
      <w:rFonts w:ascii="Times New Roman" w:eastAsia="Times New Roman" w:hAnsi="Times New Roman" w:cs="Times New Roman"/>
      <w:color w:val="000000"/>
      <w:lang w:eastAsia="ru-RU"/>
    </w:rPr>
  </w:style>
  <w:style w:type="paragraph" w:customStyle="1" w:styleId="bodytext2">
    <w:name w:val="bodytext2"/>
    <w:basedOn w:val="a5"/>
    <w:rsid w:val="00074B83"/>
    <w:pPr>
      <w:overflowPunct w:val="0"/>
      <w:autoSpaceDE w:val="0"/>
      <w:autoSpaceDN w:val="0"/>
      <w:spacing w:after="0" w:line="360" w:lineRule="auto"/>
    </w:pPr>
    <w:rPr>
      <w:rFonts w:ascii="Times New Roman" w:eastAsia="Times New Roman" w:hAnsi="Times New Roman" w:cs="Times New Roman"/>
      <w:sz w:val="24"/>
      <w:szCs w:val="24"/>
      <w:lang w:eastAsia="ru-RU"/>
    </w:rPr>
  </w:style>
  <w:style w:type="paragraph" w:customStyle="1" w:styleId="aff6">
    <w:name w:val="Готовый"/>
    <w:basedOn w:val="a5"/>
    <w:rsid w:val="00074B8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styleId="37">
    <w:name w:val="Body Text 3"/>
    <w:basedOn w:val="a5"/>
    <w:link w:val="38"/>
    <w:rsid w:val="00074B83"/>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6"/>
    <w:link w:val="37"/>
    <w:rsid w:val="00074B83"/>
    <w:rPr>
      <w:rFonts w:ascii="Times New Roman" w:eastAsia="Times New Roman" w:hAnsi="Times New Roman" w:cs="Times New Roman"/>
      <w:sz w:val="16"/>
      <w:szCs w:val="16"/>
      <w:lang w:eastAsia="ru-RU"/>
    </w:rPr>
  </w:style>
  <w:style w:type="character" w:customStyle="1" w:styleId="112">
    <w:name w:val="Знак Знак11"/>
    <w:rsid w:val="00074B83"/>
    <w:rPr>
      <w:sz w:val="28"/>
      <w:lang w:val="ru-RU" w:eastAsia="ru-RU" w:bidi="ar-SA"/>
    </w:rPr>
  </w:style>
  <w:style w:type="paragraph" w:customStyle="1" w:styleId="aff7">
    <w:name w:val="Таблица шапка"/>
    <w:basedOn w:val="a5"/>
    <w:rsid w:val="00074B83"/>
    <w:pPr>
      <w:keepNext/>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ff8">
    <w:name w:val="Таблица текст"/>
    <w:basedOn w:val="a5"/>
    <w:rsid w:val="00074B83"/>
    <w:pPr>
      <w:spacing w:before="40" w:after="40" w:line="240" w:lineRule="auto"/>
      <w:ind w:left="57" w:right="57"/>
    </w:pPr>
    <w:rPr>
      <w:rFonts w:ascii="Times New Roman" w:eastAsia="Times New Roman" w:hAnsi="Times New Roman" w:cs="Times New Roman"/>
      <w:snapToGrid w:val="0"/>
      <w:sz w:val="28"/>
      <w:szCs w:val="20"/>
      <w:lang w:eastAsia="ru-RU"/>
    </w:rPr>
  </w:style>
  <w:style w:type="paragraph" w:customStyle="1" w:styleId="a00">
    <w:name w:val="a0"/>
    <w:basedOn w:val="a5"/>
    <w:rsid w:val="00074B83"/>
    <w:pPr>
      <w:keepNext/>
      <w:snapToGrid w:val="0"/>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10">
    <w:name w:val="a1"/>
    <w:basedOn w:val="a5"/>
    <w:rsid w:val="00074B83"/>
    <w:pPr>
      <w:snapToGrid w:val="0"/>
      <w:spacing w:before="40" w:after="40" w:line="240" w:lineRule="auto"/>
      <w:ind w:left="57" w:right="57"/>
    </w:pPr>
    <w:rPr>
      <w:rFonts w:ascii="Times New Roman" w:eastAsia="Times New Roman" w:hAnsi="Times New Roman" w:cs="Times New Roman"/>
      <w:sz w:val="28"/>
      <w:szCs w:val="28"/>
      <w:lang w:eastAsia="ru-RU"/>
    </w:rPr>
  </w:style>
  <w:style w:type="character" w:customStyle="1" w:styleId="a20">
    <w:name w:val="a2"/>
    <w:rsid w:val="00074B83"/>
    <w:rPr>
      <w:snapToGrid w:val="0"/>
    </w:rPr>
  </w:style>
  <w:style w:type="paragraph" w:customStyle="1" w:styleId="212">
    <w:name w:val="Основной текст 21"/>
    <w:basedOn w:val="a5"/>
    <w:rsid w:val="00074B83"/>
    <w:pPr>
      <w:widowControl w:val="0"/>
      <w:spacing w:after="0" w:line="240" w:lineRule="auto"/>
      <w:jc w:val="both"/>
    </w:pPr>
    <w:rPr>
      <w:rFonts w:ascii="Times New Roman" w:eastAsia="Times New Roman" w:hAnsi="Times New Roman" w:cs="Times New Roman"/>
      <w:snapToGrid w:val="0"/>
      <w:sz w:val="20"/>
      <w:szCs w:val="20"/>
      <w:lang w:eastAsia="ru-RU"/>
    </w:rPr>
  </w:style>
  <w:style w:type="character" w:customStyle="1" w:styleId="2a">
    <w:name w:val="Основной текст Знак2"/>
    <w:aliases w:val="body text Знак3,Body Text Char Знак,Основной текст Знак1 Знак,Основной текст Знак Знак Знак Знак Знак Знак Знак,Основной текст Знак Знак Знак Знак Знак Знак Знак Знак Знак Знак,body text Знак Знак Знак,bt Знак,ändrad Знак,bt1 Знак"/>
    <w:link w:val="aff1"/>
    <w:rsid w:val="00074B83"/>
    <w:rPr>
      <w:rFonts w:ascii="Times New Roman" w:eastAsia="Times New Roman" w:hAnsi="Times New Roman" w:cs="Times New Roman"/>
      <w:sz w:val="20"/>
      <w:szCs w:val="20"/>
      <w:lang w:eastAsia="ru-RU"/>
    </w:rPr>
  </w:style>
  <w:style w:type="paragraph" w:styleId="aff9">
    <w:name w:val="Signature"/>
    <w:basedOn w:val="a5"/>
    <w:next w:val="a5"/>
    <w:link w:val="affa"/>
    <w:rsid w:val="00074B83"/>
    <w:pPr>
      <w:keepLines/>
      <w:spacing w:after="0" w:line="192" w:lineRule="auto"/>
    </w:pPr>
    <w:rPr>
      <w:rFonts w:ascii="Times New Roman" w:eastAsia="Times New Roman" w:hAnsi="Times New Roman" w:cs="Times New Roman"/>
      <w:sz w:val="28"/>
      <w:szCs w:val="20"/>
      <w:lang w:eastAsia="ru-RU"/>
    </w:rPr>
  </w:style>
  <w:style w:type="character" w:customStyle="1" w:styleId="affa">
    <w:name w:val="Подпись Знак"/>
    <w:basedOn w:val="a6"/>
    <w:link w:val="aff9"/>
    <w:rsid w:val="00074B83"/>
    <w:rPr>
      <w:rFonts w:ascii="Times New Roman" w:eastAsia="Times New Roman" w:hAnsi="Times New Roman" w:cs="Times New Roman"/>
      <w:sz w:val="28"/>
      <w:szCs w:val="20"/>
      <w:lang w:eastAsia="ru-RU"/>
    </w:rPr>
  </w:style>
  <w:style w:type="paragraph" w:customStyle="1" w:styleId="affb">
    <w:name w:val="Без отступа"/>
    <w:basedOn w:val="a5"/>
    <w:rsid w:val="00074B83"/>
    <w:pPr>
      <w:spacing w:after="0" w:line="240" w:lineRule="auto"/>
    </w:pPr>
    <w:rPr>
      <w:rFonts w:ascii="Times New Roman" w:eastAsia="Times New Roman" w:hAnsi="Times New Roman" w:cs="Times New Roman"/>
      <w:sz w:val="28"/>
      <w:szCs w:val="20"/>
      <w:lang w:eastAsia="ru-RU"/>
    </w:rPr>
  </w:style>
  <w:style w:type="paragraph" w:customStyle="1" w:styleId="Normal1">
    <w:name w:val="Normal1"/>
    <w:rsid w:val="00074B83"/>
    <w:pPr>
      <w:widowControl w:val="0"/>
      <w:spacing w:after="0" w:line="300" w:lineRule="auto"/>
      <w:ind w:firstLine="540"/>
    </w:pPr>
    <w:rPr>
      <w:rFonts w:ascii="Times New Roman" w:eastAsia="Times New Roman" w:hAnsi="Times New Roman" w:cs="Times New Roman"/>
      <w:snapToGrid w:val="0"/>
      <w:sz w:val="24"/>
      <w:szCs w:val="20"/>
      <w:lang w:eastAsia="ru-RU"/>
    </w:rPr>
  </w:style>
  <w:style w:type="paragraph" w:styleId="affc">
    <w:name w:val="caption"/>
    <w:basedOn w:val="a5"/>
    <w:qFormat/>
    <w:rsid w:val="00074B83"/>
    <w:pPr>
      <w:spacing w:after="0" w:line="240" w:lineRule="auto"/>
      <w:ind w:left="6300"/>
    </w:pPr>
    <w:rPr>
      <w:rFonts w:ascii="Times New Roman" w:eastAsia="Times New Roman" w:hAnsi="Times New Roman" w:cs="Times New Roman"/>
      <w:b/>
      <w:bCs/>
      <w:sz w:val="24"/>
      <w:szCs w:val="24"/>
      <w:lang w:eastAsia="ru-RU"/>
    </w:rPr>
  </w:style>
  <w:style w:type="paragraph" w:customStyle="1" w:styleId="consnonformat">
    <w:name w:val="consnonformat"/>
    <w:basedOn w:val="a5"/>
    <w:rsid w:val="00074B83"/>
    <w:pPr>
      <w:numPr>
        <w:numId w:val="19"/>
      </w:numPr>
      <w:tabs>
        <w:tab w:val="clear" w:pos="417"/>
      </w:tabs>
      <w:autoSpaceDE w:val="0"/>
      <w:autoSpaceDN w:val="0"/>
      <w:spacing w:after="0" w:line="240" w:lineRule="auto"/>
      <w:ind w:left="0" w:firstLine="0"/>
    </w:pPr>
    <w:rPr>
      <w:rFonts w:ascii="Courier New" w:eastAsia="Times New Roman" w:hAnsi="Courier New" w:cs="Courier New"/>
      <w:sz w:val="20"/>
      <w:szCs w:val="20"/>
      <w:lang w:eastAsia="ru-RU"/>
    </w:rPr>
  </w:style>
  <w:style w:type="paragraph" w:customStyle="1" w:styleId="fr2">
    <w:name w:val="fr2"/>
    <w:basedOn w:val="a5"/>
    <w:rsid w:val="00074B83"/>
    <w:pPr>
      <w:numPr>
        <w:numId w:val="20"/>
      </w:numPr>
      <w:tabs>
        <w:tab w:val="clear" w:pos="720"/>
      </w:tabs>
      <w:autoSpaceDE w:val="0"/>
      <w:autoSpaceDN w:val="0"/>
      <w:spacing w:after="0" w:line="240" w:lineRule="auto"/>
      <w:ind w:left="0" w:firstLine="0"/>
      <w:jc w:val="center"/>
    </w:pPr>
    <w:rPr>
      <w:rFonts w:ascii="Times New Roman" w:eastAsia="Times New Roman" w:hAnsi="Times New Roman" w:cs="Times New Roman"/>
      <w:b/>
      <w:bCs/>
      <w:sz w:val="28"/>
      <w:szCs w:val="28"/>
      <w:lang w:eastAsia="ru-RU"/>
    </w:rPr>
  </w:style>
  <w:style w:type="paragraph" w:styleId="a2">
    <w:name w:val="Block Text"/>
    <w:basedOn w:val="a5"/>
    <w:rsid w:val="00074B83"/>
    <w:pPr>
      <w:numPr>
        <w:numId w:val="21"/>
      </w:numPr>
      <w:tabs>
        <w:tab w:val="clear" w:pos="964"/>
      </w:tabs>
      <w:spacing w:after="0" w:line="240" w:lineRule="auto"/>
      <w:ind w:left="-108" w:right="-108" w:firstLine="0"/>
    </w:pPr>
    <w:rPr>
      <w:rFonts w:ascii="Times New Roman" w:eastAsia="Times New Roman" w:hAnsi="Times New Roman" w:cs="Times New Roman"/>
      <w:sz w:val="24"/>
      <w:szCs w:val="24"/>
      <w:lang w:eastAsia="ru-RU"/>
    </w:rPr>
  </w:style>
  <w:style w:type="paragraph" w:styleId="39">
    <w:name w:val="List 3"/>
    <w:basedOn w:val="a5"/>
    <w:rsid w:val="00074B83"/>
    <w:pPr>
      <w:spacing w:after="0" w:line="240" w:lineRule="auto"/>
      <w:ind w:left="849" w:hanging="283"/>
    </w:pPr>
    <w:rPr>
      <w:rFonts w:ascii="Times New Roman" w:eastAsia="Times New Roman" w:hAnsi="Times New Roman" w:cs="Times New Roman"/>
      <w:sz w:val="20"/>
      <w:szCs w:val="20"/>
      <w:lang w:eastAsia="ru-RU"/>
    </w:rPr>
  </w:style>
  <w:style w:type="paragraph" w:customStyle="1" w:styleId="FR1">
    <w:name w:val="FR1"/>
    <w:rsid w:val="00074B83"/>
    <w:pPr>
      <w:widowControl w:val="0"/>
      <w:spacing w:after="0" w:line="240" w:lineRule="auto"/>
      <w:jc w:val="right"/>
    </w:pPr>
    <w:rPr>
      <w:rFonts w:ascii="Arial" w:eastAsia="Times New Roman" w:hAnsi="Arial" w:cs="Times New Roman"/>
      <w:szCs w:val="20"/>
      <w:lang w:eastAsia="ru-RU"/>
    </w:rPr>
  </w:style>
  <w:style w:type="paragraph" w:customStyle="1" w:styleId="FR20">
    <w:name w:val="FR2"/>
    <w:rsid w:val="00074B83"/>
    <w:pPr>
      <w:widowControl w:val="0"/>
      <w:spacing w:after="0" w:line="240" w:lineRule="auto"/>
      <w:jc w:val="both"/>
    </w:pPr>
    <w:rPr>
      <w:rFonts w:ascii="Arial" w:eastAsia="Times New Roman" w:hAnsi="Arial" w:cs="Times New Roman"/>
      <w:sz w:val="16"/>
      <w:szCs w:val="20"/>
      <w:lang w:eastAsia="ru-RU"/>
    </w:rPr>
  </w:style>
  <w:style w:type="paragraph" w:customStyle="1" w:styleId="affd">
    <w:name w:val="Осн.текст"/>
    <w:basedOn w:val="a5"/>
    <w:rsid w:val="00074B83"/>
    <w:pPr>
      <w:spacing w:after="0" w:line="360" w:lineRule="auto"/>
      <w:ind w:firstLine="720"/>
      <w:jc w:val="both"/>
    </w:pPr>
    <w:rPr>
      <w:rFonts w:ascii="Arial" w:eastAsia="Times New Roman" w:hAnsi="Arial" w:cs="Times New Roman"/>
      <w:sz w:val="26"/>
      <w:szCs w:val="20"/>
      <w:lang w:eastAsia="ru-RU"/>
    </w:rPr>
  </w:style>
  <w:style w:type="paragraph" w:customStyle="1" w:styleId="Bullet">
    <w:name w:val="Bullet"/>
    <w:basedOn w:val="a5"/>
    <w:rsid w:val="00074B83"/>
    <w:pPr>
      <w:numPr>
        <w:numId w:val="12"/>
      </w:numPr>
      <w:spacing w:after="0" w:line="240" w:lineRule="auto"/>
      <w:ind w:left="360" w:hanging="360"/>
    </w:pPr>
    <w:rPr>
      <w:rFonts w:ascii="Arial" w:eastAsia="Times New Roman" w:hAnsi="Arial" w:cs="Times New Roman"/>
      <w:sz w:val="20"/>
      <w:szCs w:val="20"/>
      <w:lang w:eastAsia="ru-RU"/>
    </w:rPr>
  </w:style>
  <w:style w:type="paragraph" w:customStyle="1" w:styleId="a4">
    <w:name w:val="Раздел договора"/>
    <w:basedOn w:val="affd"/>
    <w:next w:val="affd"/>
    <w:rsid w:val="00074B83"/>
    <w:pPr>
      <w:keepNext/>
      <w:keepLines/>
      <w:numPr>
        <w:ilvl w:val="1"/>
        <w:numId w:val="12"/>
      </w:numPr>
      <w:spacing w:before="240" w:after="240" w:line="240" w:lineRule="auto"/>
      <w:jc w:val="center"/>
    </w:pPr>
    <w:rPr>
      <w:b/>
      <w:lang w:val="en-US"/>
    </w:rPr>
  </w:style>
  <w:style w:type="paragraph" w:customStyle="1" w:styleId="KeyWord">
    <w:name w:val="KeyWord"/>
    <w:basedOn w:val="a5"/>
    <w:next w:val="aff1"/>
    <w:rsid w:val="00074B83"/>
    <w:pPr>
      <w:spacing w:after="0" w:line="240" w:lineRule="auto"/>
      <w:jc w:val="both"/>
    </w:pPr>
    <w:rPr>
      <w:rFonts w:ascii="Times New Roman" w:eastAsia="Symbol" w:hAnsi="Times New Roman" w:cs="Times New Roman"/>
      <w:b/>
      <w:spacing w:val="26"/>
      <w:sz w:val="24"/>
      <w:szCs w:val="20"/>
      <w:lang w:eastAsia="ru-RU"/>
    </w:rPr>
  </w:style>
  <w:style w:type="character" w:customStyle="1" w:styleId="Bold">
    <w:name w:val="Bold"/>
    <w:rsid w:val="00074B83"/>
    <w:rPr>
      <w:rFonts w:ascii="Times New Roman" w:hAnsi="Times New Roman"/>
      <w:b/>
      <w:noProof w:val="0"/>
      <w:lang w:val="ru-RU"/>
    </w:rPr>
  </w:style>
  <w:style w:type="paragraph" w:customStyle="1" w:styleId="TableCellC">
    <w:name w:val="Table Cell C"/>
    <w:basedOn w:val="a5"/>
    <w:rsid w:val="00074B83"/>
    <w:pPr>
      <w:spacing w:after="0" w:line="240" w:lineRule="auto"/>
      <w:jc w:val="center"/>
    </w:pPr>
    <w:rPr>
      <w:rFonts w:ascii="Times New Roman" w:eastAsia="Symbol" w:hAnsi="Times New Roman" w:cs="Times New Roman"/>
      <w:szCs w:val="20"/>
      <w:lang w:eastAsia="ru-RU"/>
    </w:rPr>
  </w:style>
  <w:style w:type="paragraph" w:customStyle="1" w:styleId="TableCellL">
    <w:name w:val="Table Cell L"/>
    <w:basedOn w:val="a5"/>
    <w:rsid w:val="00074B83"/>
    <w:pPr>
      <w:spacing w:after="0" w:line="240" w:lineRule="auto"/>
    </w:pPr>
    <w:rPr>
      <w:rFonts w:ascii="Times New Roman" w:eastAsia="Symbol" w:hAnsi="Times New Roman" w:cs="Times New Roman"/>
      <w:szCs w:val="20"/>
      <w:lang w:eastAsia="ru-RU"/>
    </w:rPr>
  </w:style>
  <w:style w:type="paragraph" w:styleId="affe">
    <w:name w:val="Subtitle"/>
    <w:basedOn w:val="a5"/>
    <w:next w:val="aff1"/>
    <w:link w:val="afff"/>
    <w:qFormat/>
    <w:rsid w:val="00074B83"/>
    <w:pPr>
      <w:spacing w:after="60" w:line="240" w:lineRule="auto"/>
      <w:jc w:val="center"/>
    </w:pPr>
    <w:rPr>
      <w:rFonts w:ascii="Courier" w:eastAsia="Symbol" w:hAnsi="Courier" w:cs="Times New Roman"/>
      <w:sz w:val="32"/>
      <w:szCs w:val="20"/>
      <w:lang w:eastAsia="ru-RU"/>
    </w:rPr>
  </w:style>
  <w:style w:type="character" w:customStyle="1" w:styleId="afff">
    <w:name w:val="Подзаголовок Знак"/>
    <w:basedOn w:val="a6"/>
    <w:link w:val="affe"/>
    <w:rsid w:val="00074B83"/>
    <w:rPr>
      <w:rFonts w:ascii="Courier" w:eastAsia="Symbol" w:hAnsi="Courier" w:cs="Times New Roman"/>
      <w:sz w:val="32"/>
      <w:szCs w:val="20"/>
      <w:lang w:eastAsia="ru-RU"/>
    </w:rPr>
  </w:style>
  <w:style w:type="paragraph" w:customStyle="1" w:styleId="afff0">
    <w:name w:val="ОсновнойБезКрасной"/>
    <w:basedOn w:val="aff1"/>
    <w:next w:val="aff1"/>
    <w:rsid w:val="00074B83"/>
    <w:pPr>
      <w:widowControl/>
      <w:autoSpaceDE/>
      <w:autoSpaceDN/>
      <w:adjustRightInd/>
      <w:spacing w:before="60" w:after="60" w:line="360" w:lineRule="auto"/>
      <w:jc w:val="both"/>
    </w:pPr>
    <w:rPr>
      <w:rFonts w:eastAsia="Symbol"/>
      <w:sz w:val="24"/>
    </w:rPr>
  </w:style>
  <w:style w:type="paragraph" w:customStyle="1" w:styleId="19">
    <w:name w:val="НижКолонтитул 1 стр."/>
    <w:basedOn w:val="af"/>
    <w:rsid w:val="00074B83"/>
    <w:pPr>
      <w:tabs>
        <w:tab w:val="clear" w:pos="4677"/>
        <w:tab w:val="clear" w:pos="9355"/>
      </w:tabs>
      <w:jc w:val="center"/>
    </w:pPr>
    <w:rPr>
      <w:rFonts w:ascii="Courier" w:eastAsia="Symbol" w:hAnsi="Courier" w:cs="Times New Roman"/>
      <w:b/>
      <w:sz w:val="24"/>
      <w:szCs w:val="20"/>
      <w:lang w:eastAsia="ru-RU"/>
    </w:rPr>
  </w:style>
  <w:style w:type="paragraph" w:customStyle="1" w:styleId="23">
    <w:name w:val="маркированный 2"/>
    <w:basedOn w:val="a5"/>
    <w:rsid w:val="00074B83"/>
    <w:pPr>
      <w:numPr>
        <w:numId w:val="4"/>
      </w:numPr>
      <w:spacing w:after="0" w:line="240" w:lineRule="auto"/>
      <w:jc w:val="both"/>
    </w:pPr>
    <w:rPr>
      <w:rFonts w:ascii="Times New Roman" w:eastAsia="Times New Roman" w:hAnsi="Times New Roman" w:cs="Times New Roman"/>
      <w:sz w:val="26"/>
      <w:szCs w:val="24"/>
      <w:lang w:eastAsia="ru-RU"/>
    </w:rPr>
  </w:style>
  <w:style w:type="paragraph" w:customStyle="1" w:styleId="a0">
    <w:name w:val="маркированный"/>
    <w:basedOn w:val="a5"/>
    <w:rsid w:val="00074B83"/>
    <w:pPr>
      <w:numPr>
        <w:numId w:val="5"/>
      </w:numPr>
      <w:spacing w:after="0" w:line="240" w:lineRule="auto"/>
      <w:jc w:val="both"/>
    </w:pPr>
    <w:rPr>
      <w:rFonts w:ascii="Times New Roman" w:eastAsia="Times New Roman" w:hAnsi="Times New Roman" w:cs="Times New Roman"/>
      <w:sz w:val="26"/>
      <w:szCs w:val="24"/>
      <w:lang w:eastAsia="ru-RU"/>
    </w:rPr>
  </w:style>
  <w:style w:type="paragraph" w:customStyle="1" w:styleId="afff1">
    <w:name w:val="Объект рисунок"/>
    <w:basedOn w:val="a5"/>
    <w:next w:val="a5"/>
    <w:autoRedefine/>
    <w:rsid w:val="00074B83"/>
    <w:pPr>
      <w:spacing w:after="60" w:line="240" w:lineRule="auto"/>
      <w:jc w:val="center"/>
    </w:pPr>
    <w:rPr>
      <w:rFonts w:ascii="Times New Roman" w:eastAsia="Times New Roman" w:hAnsi="Times New Roman" w:cs="Times New Roman"/>
      <w:bCs/>
      <w:sz w:val="28"/>
      <w:szCs w:val="24"/>
      <w:lang w:eastAsia="ru-RU"/>
    </w:rPr>
  </w:style>
  <w:style w:type="paragraph" w:customStyle="1" w:styleId="BulListlevel2">
    <w:name w:val="BulList level 2"/>
    <w:basedOn w:val="a5"/>
    <w:rsid w:val="00074B83"/>
    <w:pPr>
      <w:keepLines/>
      <w:numPr>
        <w:numId w:val="6"/>
      </w:numPr>
      <w:spacing w:after="60" w:line="240" w:lineRule="auto"/>
      <w:jc w:val="both"/>
    </w:pPr>
    <w:rPr>
      <w:rFonts w:ascii="Times New Roman" w:eastAsia="Times New Roman" w:hAnsi="Times New Roman" w:cs="Times New Roman"/>
      <w:sz w:val="24"/>
      <w:szCs w:val="24"/>
      <w:lang w:eastAsia="ru-RU"/>
    </w:rPr>
  </w:style>
  <w:style w:type="paragraph" w:customStyle="1" w:styleId="afff2">
    <w:name w:val="список иллюстраций"/>
    <w:basedOn w:val="a5"/>
    <w:next w:val="a5"/>
    <w:rsid w:val="00074B83"/>
    <w:pPr>
      <w:tabs>
        <w:tab w:val="right" w:leader="dot" w:pos="9101"/>
      </w:tabs>
      <w:spacing w:after="0" w:line="240" w:lineRule="auto"/>
      <w:jc w:val="center"/>
    </w:pPr>
    <w:rPr>
      <w:rFonts w:ascii="Times New Roman" w:eastAsia="Times New Roman" w:hAnsi="Times New Roman" w:cs="Times New Roman"/>
      <w:b/>
      <w:sz w:val="24"/>
      <w:szCs w:val="20"/>
      <w:lang w:eastAsia="ru-RU"/>
    </w:rPr>
  </w:style>
  <w:style w:type="paragraph" w:customStyle="1" w:styleId="xl42">
    <w:name w:val="xl42"/>
    <w:basedOn w:val="a5"/>
    <w:rsid w:val="00074B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36">
    <w:name w:val="xl36"/>
    <w:basedOn w:val="a5"/>
    <w:rsid w:val="00074B8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character" w:styleId="afff3">
    <w:name w:val="FollowedHyperlink"/>
    <w:uiPriority w:val="99"/>
    <w:rsid w:val="00074B83"/>
    <w:rPr>
      <w:color w:val="800080"/>
      <w:u w:val="single"/>
    </w:rPr>
  </w:style>
  <w:style w:type="paragraph" w:customStyle="1" w:styleId="Style0">
    <w:name w:val="Style0"/>
    <w:rsid w:val="00074B83"/>
    <w:pPr>
      <w:numPr>
        <w:numId w:val="22"/>
      </w:numPr>
      <w:tabs>
        <w:tab w:val="clear" w:pos="432"/>
      </w:tabs>
      <w:autoSpaceDE w:val="0"/>
      <w:autoSpaceDN w:val="0"/>
      <w:adjustRightInd w:val="0"/>
      <w:spacing w:after="0" w:line="240" w:lineRule="auto"/>
      <w:ind w:left="0" w:firstLine="0"/>
    </w:pPr>
    <w:rPr>
      <w:rFonts w:ascii="MS Sans Serif" w:eastAsia="Times New Roman" w:hAnsi="MS Sans Serif" w:cs="Times New Roman"/>
      <w:sz w:val="20"/>
      <w:szCs w:val="24"/>
      <w:lang w:eastAsia="ru-RU"/>
    </w:rPr>
  </w:style>
  <w:style w:type="paragraph" w:customStyle="1" w:styleId="12">
    <w:name w:val="заголовок 1"/>
    <w:basedOn w:val="a5"/>
    <w:next w:val="a5"/>
    <w:rsid w:val="00074B83"/>
    <w:pPr>
      <w:numPr>
        <w:ilvl w:val="1"/>
        <w:numId w:val="22"/>
      </w:numPr>
      <w:tabs>
        <w:tab w:val="clear" w:pos="576"/>
        <w:tab w:val="left" w:pos="720"/>
      </w:tabs>
      <w:autoSpaceDE w:val="0"/>
      <w:autoSpaceDN w:val="0"/>
      <w:spacing w:after="0" w:line="288" w:lineRule="auto"/>
      <w:ind w:left="0" w:firstLine="0"/>
      <w:jc w:val="center"/>
    </w:pPr>
    <w:rPr>
      <w:rFonts w:ascii="Times New Roman" w:eastAsia="Times New Roman" w:hAnsi="Times New Roman" w:cs="Times New Roman"/>
      <w:b/>
      <w:bCs/>
      <w:sz w:val="24"/>
      <w:szCs w:val="24"/>
      <w:lang w:eastAsia="ru-RU"/>
    </w:rPr>
  </w:style>
  <w:style w:type="paragraph" w:customStyle="1" w:styleId="24">
    <w:name w:val="заголовок 2"/>
    <w:basedOn w:val="12"/>
    <w:next w:val="a5"/>
    <w:rsid w:val="00074B83"/>
    <w:pPr>
      <w:numPr>
        <w:ilvl w:val="2"/>
      </w:numPr>
      <w:tabs>
        <w:tab w:val="clear" w:pos="227"/>
        <w:tab w:val="num" w:pos="417"/>
        <w:tab w:val="num" w:pos="792"/>
      </w:tabs>
      <w:ind w:left="792" w:hanging="432"/>
      <w:outlineLvl w:val="0"/>
    </w:pPr>
  </w:style>
  <w:style w:type="paragraph" w:customStyle="1" w:styleId="3a">
    <w:name w:val="заголовок 3"/>
    <w:basedOn w:val="12"/>
    <w:next w:val="a5"/>
    <w:rsid w:val="00074B83"/>
    <w:pPr>
      <w:numPr>
        <w:ilvl w:val="0"/>
        <w:numId w:val="0"/>
      </w:numPr>
      <w:tabs>
        <w:tab w:val="num" w:pos="417"/>
        <w:tab w:val="num" w:pos="1224"/>
      </w:tabs>
      <w:outlineLvl w:val="0"/>
    </w:pPr>
  </w:style>
  <w:style w:type="paragraph" w:customStyle="1" w:styleId="44">
    <w:name w:val="заголовок 4"/>
    <w:basedOn w:val="12"/>
    <w:next w:val="a5"/>
    <w:rsid w:val="00074B83"/>
    <w:pPr>
      <w:numPr>
        <w:ilvl w:val="0"/>
        <w:numId w:val="0"/>
      </w:numPr>
      <w:tabs>
        <w:tab w:val="num" w:pos="417"/>
        <w:tab w:val="num" w:pos="1728"/>
      </w:tabs>
      <w:ind w:left="864" w:hanging="864"/>
      <w:outlineLvl w:val="0"/>
    </w:pPr>
  </w:style>
  <w:style w:type="paragraph" w:customStyle="1" w:styleId="53">
    <w:name w:val="заголовок 5"/>
    <w:basedOn w:val="12"/>
    <w:next w:val="a5"/>
    <w:rsid w:val="00074B83"/>
    <w:pPr>
      <w:numPr>
        <w:ilvl w:val="0"/>
        <w:numId w:val="0"/>
      </w:numPr>
      <w:tabs>
        <w:tab w:val="num" w:pos="417"/>
        <w:tab w:val="num" w:pos="2232"/>
      </w:tabs>
      <w:ind w:left="1008" w:hanging="1008"/>
      <w:outlineLvl w:val="0"/>
    </w:pPr>
  </w:style>
  <w:style w:type="paragraph" w:customStyle="1" w:styleId="64">
    <w:name w:val="заголовок 6"/>
    <w:basedOn w:val="12"/>
    <w:next w:val="a5"/>
    <w:rsid w:val="00074B83"/>
    <w:pPr>
      <w:numPr>
        <w:ilvl w:val="0"/>
        <w:numId w:val="0"/>
      </w:numPr>
      <w:tabs>
        <w:tab w:val="num" w:pos="417"/>
        <w:tab w:val="num" w:pos="2736"/>
      </w:tabs>
      <w:ind w:left="1152" w:hanging="1152"/>
      <w:outlineLvl w:val="0"/>
    </w:pPr>
  </w:style>
  <w:style w:type="paragraph" w:customStyle="1" w:styleId="73">
    <w:name w:val="заголовок 7"/>
    <w:basedOn w:val="12"/>
    <w:next w:val="a5"/>
    <w:rsid w:val="00074B83"/>
    <w:pPr>
      <w:numPr>
        <w:ilvl w:val="0"/>
        <w:numId w:val="0"/>
      </w:numPr>
      <w:tabs>
        <w:tab w:val="num" w:pos="417"/>
        <w:tab w:val="num" w:pos="3240"/>
      </w:tabs>
      <w:ind w:left="1296" w:hanging="1296"/>
      <w:outlineLvl w:val="0"/>
    </w:pPr>
  </w:style>
  <w:style w:type="paragraph" w:customStyle="1" w:styleId="81">
    <w:name w:val="заголовок 8"/>
    <w:basedOn w:val="12"/>
    <w:next w:val="a5"/>
    <w:rsid w:val="00074B83"/>
    <w:pPr>
      <w:numPr>
        <w:ilvl w:val="0"/>
        <w:numId w:val="0"/>
      </w:numPr>
      <w:tabs>
        <w:tab w:val="num" w:pos="417"/>
        <w:tab w:val="num" w:pos="3744"/>
      </w:tabs>
      <w:ind w:left="1440" w:hanging="1440"/>
      <w:outlineLvl w:val="0"/>
    </w:pPr>
  </w:style>
  <w:style w:type="paragraph" w:customStyle="1" w:styleId="91">
    <w:name w:val="заголовок 9"/>
    <w:basedOn w:val="12"/>
    <w:next w:val="a5"/>
    <w:rsid w:val="00074B83"/>
    <w:pPr>
      <w:numPr>
        <w:ilvl w:val="0"/>
        <w:numId w:val="0"/>
      </w:numPr>
      <w:tabs>
        <w:tab w:val="num" w:pos="417"/>
        <w:tab w:val="num" w:pos="4320"/>
      </w:tabs>
      <w:ind w:left="1584" w:hanging="1584"/>
      <w:outlineLvl w:val="0"/>
    </w:pPr>
  </w:style>
  <w:style w:type="paragraph" w:customStyle="1" w:styleId="25">
    <w:name w:val="Заголовок 2 ЧТЗ"/>
    <w:basedOn w:val="a5"/>
    <w:next w:val="a5"/>
    <w:autoRedefine/>
    <w:rsid w:val="00074B83"/>
    <w:pPr>
      <w:keepNext/>
      <w:keepLines/>
      <w:numPr>
        <w:ilvl w:val="1"/>
        <w:numId w:val="2"/>
      </w:numPr>
      <w:spacing w:before="180" w:after="240" w:line="240" w:lineRule="auto"/>
      <w:jc w:val="both"/>
      <w:outlineLvl w:val="1"/>
    </w:pPr>
    <w:rPr>
      <w:rFonts w:ascii="Book Antiqua" w:eastAsia="Times New Roman" w:hAnsi="Book Antiqua" w:cs="Times New Roman"/>
      <w:b/>
      <w:sz w:val="32"/>
      <w:szCs w:val="32"/>
      <w:lang w:eastAsia="ru-RU"/>
    </w:rPr>
  </w:style>
  <w:style w:type="paragraph" w:customStyle="1" w:styleId="30">
    <w:name w:val="Заголовок 3 ЧТЗ"/>
    <w:basedOn w:val="a5"/>
    <w:next w:val="a5"/>
    <w:autoRedefine/>
    <w:rsid w:val="00074B83"/>
    <w:pPr>
      <w:keepNext/>
      <w:keepLines/>
      <w:numPr>
        <w:ilvl w:val="2"/>
        <w:numId w:val="2"/>
      </w:numPr>
      <w:spacing w:before="120" w:after="180" w:line="240" w:lineRule="auto"/>
      <w:jc w:val="both"/>
      <w:outlineLvl w:val="2"/>
    </w:pPr>
    <w:rPr>
      <w:rFonts w:ascii="Book Antiqua" w:eastAsia="Times New Roman" w:hAnsi="Book Antiqua" w:cs="Times New Roman"/>
      <w:b/>
      <w:i/>
      <w:caps/>
      <w:sz w:val="24"/>
      <w:szCs w:val="24"/>
      <w:lang w:eastAsia="ru-RU"/>
    </w:rPr>
  </w:style>
  <w:style w:type="character" w:styleId="afff4">
    <w:name w:val="annotation reference"/>
    <w:semiHidden/>
    <w:rsid w:val="00074B83"/>
    <w:rPr>
      <w:sz w:val="16"/>
      <w:szCs w:val="16"/>
    </w:rPr>
  </w:style>
  <w:style w:type="paragraph" w:styleId="afff5">
    <w:name w:val="annotation text"/>
    <w:basedOn w:val="a5"/>
    <w:link w:val="afff6"/>
    <w:semiHidden/>
    <w:rsid w:val="00074B83"/>
    <w:pPr>
      <w:spacing w:after="0" w:line="240" w:lineRule="auto"/>
    </w:pPr>
    <w:rPr>
      <w:rFonts w:ascii="Times New Roman" w:eastAsia="Times New Roman" w:hAnsi="Times New Roman" w:cs="Times New Roman"/>
      <w:sz w:val="20"/>
      <w:szCs w:val="20"/>
      <w:lang w:eastAsia="ru-RU"/>
    </w:rPr>
  </w:style>
  <w:style w:type="character" w:customStyle="1" w:styleId="afff6">
    <w:name w:val="Текст примечания Знак"/>
    <w:basedOn w:val="a6"/>
    <w:link w:val="afff5"/>
    <w:semiHidden/>
    <w:rsid w:val="00074B83"/>
    <w:rPr>
      <w:rFonts w:ascii="Times New Roman" w:eastAsia="Times New Roman" w:hAnsi="Times New Roman" w:cs="Times New Roman"/>
      <w:sz w:val="20"/>
      <w:szCs w:val="20"/>
      <w:lang w:eastAsia="ru-RU"/>
    </w:rPr>
  </w:style>
  <w:style w:type="paragraph" w:styleId="afff7">
    <w:name w:val="annotation subject"/>
    <w:basedOn w:val="afff5"/>
    <w:next w:val="afff5"/>
    <w:link w:val="afff8"/>
    <w:semiHidden/>
    <w:rsid w:val="00074B83"/>
    <w:rPr>
      <w:b/>
      <w:bCs/>
    </w:rPr>
  </w:style>
  <w:style w:type="character" w:customStyle="1" w:styleId="afff8">
    <w:name w:val="Тема примечания Знак"/>
    <w:basedOn w:val="afff6"/>
    <w:link w:val="afff7"/>
    <w:semiHidden/>
    <w:rsid w:val="00074B83"/>
    <w:rPr>
      <w:rFonts w:ascii="Times New Roman" w:eastAsia="Times New Roman" w:hAnsi="Times New Roman" w:cs="Times New Roman"/>
      <w:b/>
      <w:bCs/>
      <w:sz w:val="20"/>
      <w:szCs w:val="20"/>
      <w:lang w:eastAsia="ru-RU"/>
    </w:rPr>
  </w:style>
  <w:style w:type="character" w:customStyle="1" w:styleId="BalloonTextChar">
    <w:name w:val="Balloon Text Char"/>
    <w:semiHidden/>
    <w:locked/>
    <w:rsid w:val="00074B83"/>
    <w:rPr>
      <w:rFonts w:ascii="Tahoma" w:hAnsi="Tahoma" w:cs="Tahoma"/>
      <w:sz w:val="16"/>
      <w:szCs w:val="16"/>
      <w:lang w:val="ru-RU" w:eastAsia="ru-RU" w:bidi="ar-SA"/>
    </w:rPr>
  </w:style>
  <w:style w:type="paragraph" w:customStyle="1" w:styleId="1KGK91">
    <w:name w:val="1KG=K91"/>
    <w:rsid w:val="00074B83"/>
    <w:pPr>
      <w:numPr>
        <w:numId w:val="23"/>
      </w:numPr>
      <w:tabs>
        <w:tab w:val="clear" w:pos="1492"/>
      </w:tabs>
      <w:autoSpaceDE w:val="0"/>
      <w:autoSpaceDN w:val="0"/>
      <w:adjustRightInd w:val="0"/>
      <w:spacing w:after="0" w:line="240" w:lineRule="auto"/>
      <w:ind w:left="0" w:firstLine="0"/>
      <w:jc w:val="both"/>
    </w:pPr>
    <w:rPr>
      <w:rFonts w:ascii="MS Sans Serif" w:eastAsia="Times New Roman" w:hAnsi="MS Sans Serif" w:cs="Times New Roman"/>
      <w:sz w:val="24"/>
      <w:szCs w:val="24"/>
      <w:lang w:eastAsia="ru-RU"/>
    </w:rPr>
  </w:style>
  <w:style w:type="paragraph" w:styleId="a1">
    <w:name w:val="Document Map"/>
    <w:basedOn w:val="a5"/>
    <w:link w:val="afff9"/>
    <w:semiHidden/>
    <w:rsid w:val="00074B83"/>
    <w:pPr>
      <w:numPr>
        <w:numId w:val="24"/>
      </w:numPr>
      <w:shd w:val="clear" w:color="auto" w:fill="000080"/>
      <w:tabs>
        <w:tab w:val="clear" w:pos="567"/>
      </w:tabs>
      <w:spacing w:after="0" w:line="240" w:lineRule="auto"/>
      <w:ind w:left="0" w:firstLine="0"/>
    </w:pPr>
    <w:rPr>
      <w:rFonts w:ascii="Tahoma" w:eastAsia="Times New Roman" w:hAnsi="Tahoma" w:cs="Tahoma"/>
      <w:sz w:val="20"/>
      <w:szCs w:val="20"/>
      <w:lang w:eastAsia="ru-RU"/>
    </w:rPr>
  </w:style>
  <w:style w:type="character" w:customStyle="1" w:styleId="afff9">
    <w:name w:val="Схема документа Знак"/>
    <w:basedOn w:val="a6"/>
    <w:link w:val="a1"/>
    <w:semiHidden/>
    <w:rsid w:val="00074B83"/>
    <w:rPr>
      <w:rFonts w:ascii="Tahoma" w:eastAsia="Times New Roman" w:hAnsi="Tahoma" w:cs="Tahoma"/>
      <w:sz w:val="20"/>
      <w:szCs w:val="20"/>
      <w:shd w:val="clear" w:color="auto" w:fill="000080"/>
      <w:lang w:eastAsia="ru-RU"/>
    </w:rPr>
  </w:style>
  <w:style w:type="paragraph" w:customStyle="1" w:styleId="Iauiue">
    <w:name w:val="Iau?iue"/>
    <w:rsid w:val="00074B8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HTML">
    <w:name w:val="HTML Preformatted"/>
    <w:basedOn w:val="a5"/>
    <w:link w:val="HTML0"/>
    <w:rsid w:val="00074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HTML0">
    <w:name w:val="Стандартный HTML Знак"/>
    <w:basedOn w:val="a6"/>
    <w:link w:val="HTML"/>
    <w:rsid w:val="00074B83"/>
    <w:rPr>
      <w:rFonts w:ascii="Courier New" w:eastAsia="SimSun" w:hAnsi="Courier New" w:cs="Courier New"/>
      <w:sz w:val="20"/>
      <w:szCs w:val="20"/>
      <w:lang w:eastAsia="zh-CN"/>
    </w:rPr>
  </w:style>
  <w:style w:type="paragraph" w:styleId="2">
    <w:name w:val="List Number 2"/>
    <w:basedOn w:val="a5"/>
    <w:rsid w:val="00074B83"/>
    <w:pPr>
      <w:numPr>
        <w:numId w:val="7"/>
      </w:numPr>
      <w:spacing w:after="0" w:line="240" w:lineRule="auto"/>
    </w:pPr>
    <w:rPr>
      <w:rFonts w:ascii="Times New Roman" w:eastAsia="Times New Roman" w:hAnsi="Times New Roman" w:cs="Times New Roman"/>
      <w:sz w:val="24"/>
      <w:szCs w:val="24"/>
      <w:lang w:eastAsia="ru-RU"/>
    </w:rPr>
  </w:style>
  <w:style w:type="paragraph" w:customStyle="1" w:styleId="3b">
    <w:name w:val="Стиль3 Знак Знак"/>
    <w:basedOn w:val="2b"/>
    <w:rsid w:val="00074B83"/>
    <w:pPr>
      <w:autoSpaceDE/>
      <w:autoSpaceDN/>
      <w:spacing w:after="0" w:line="240" w:lineRule="auto"/>
      <w:jc w:val="both"/>
      <w:textAlignment w:val="baseline"/>
    </w:pPr>
    <w:rPr>
      <w:sz w:val="24"/>
    </w:rPr>
  </w:style>
  <w:style w:type="character" w:customStyle="1" w:styleId="postbody">
    <w:name w:val="postbody"/>
    <w:basedOn w:val="a6"/>
    <w:rsid w:val="00074B83"/>
  </w:style>
  <w:style w:type="paragraph" w:customStyle="1" w:styleId="113">
    <w:name w:val="1.1 подпункт Знак"/>
    <w:basedOn w:val="a5"/>
    <w:link w:val="114"/>
    <w:autoRedefine/>
    <w:rsid w:val="00074B83"/>
    <w:pPr>
      <w:widowControl w:val="0"/>
      <w:tabs>
        <w:tab w:val="left" w:pos="720"/>
      </w:tabs>
      <w:spacing w:before="120" w:after="0" w:line="240" w:lineRule="auto"/>
      <w:jc w:val="both"/>
      <w:outlineLvl w:val="1"/>
    </w:pPr>
    <w:rPr>
      <w:rFonts w:ascii="Times New Roman" w:eastAsia="Times New Roman" w:hAnsi="Times New Roman" w:cs="Times New Roman"/>
      <w:sz w:val="24"/>
      <w:szCs w:val="24"/>
      <w:lang w:eastAsia="ru-RU"/>
    </w:rPr>
  </w:style>
  <w:style w:type="character" w:customStyle="1" w:styleId="114">
    <w:name w:val="1.1 подпункт Знак Знак"/>
    <w:link w:val="113"/>
    <w:rsid w:val="00074B83"/>
    <w:rPr>
      <w:rFonts w:ascii="Times New Roman" w:eastAsia="Times New Roman" w:hAnsi="Times New Roman" w:cs="Times New Roman"/>
      <w:sz w:val="24"/>
      <w:szCs w:val="24"/>
      <w:lang w:eastAsia="ru-RU"/>
    </w:rPr>
  </w:style>
  <w:style w:type="paragraph" w:customStyle="1" w:styleId="Head92">
    <w:name w:val="Head 9.2"/>
    <w:basedOn w:val="a5"/>
    <w:next w:val="1KGK9"/>
    <w:rsid w:val="00074B83"/>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styleId="2f">
    <w:name w:val="toc 2"/>
    <w:basedOn w:val="a5"/>
    <w:next w:val="a5"/>
    <w:autoRedefine/>
    <w:rsid w:val="00074B83"/>
    <w:pPr>
      <w:tabs>
        <w:tab w:val="left" w:pos="720"/>
        <w:tab w:val="right" w:leader="dot" w:pos="9720"/>
      </w:tabs>
      <w:spacing w:after="0" w:line="240" w:lineRule="auto"/>
      <w:ind w:left="240"/>
      <w:jc w:val="both"/>
    </w:pPr>
    <w:rPr>
      <w:rFonts w:ascii="Times New Roman" w:eastAsia="Times New Roman" w:hAnsi="Times New Roman" w:cs="Times New Roman"/>
      <w:smallCaps/>
      <w:sz w:val="20"/>
      <w:szCs w:val="20"/>
      <w:lang w:eastAsia="ru-RU"/>
    </w:rPr>
  </w:style>
  <w:style w:type="paragraph" w:customStyle="1" w:styleId="afffa">
    <w:name w:val="АД_Наименование Разделов"/>
    <w:basedOn w:val="13"/>
    <w:link w:val="afffb"/>
    <w:qFormat/>
    <w:rsid w:val="00074B83"/>
    <w:pPr>
      <w:keepLines w:val="0"/>
      <w:spacing w:before="240" w:after="60" w:line="240" w:lineRule="auto"/>
      <w:jc w:val="center"/>
    </w:pPr>
    <w:rPr>
      <w:rFonts w:ascii="Times New Roman" w:eastAsia="Times New Roman" w:hAnsi="Times New Roman" w:cs="Times New Roman"/>
      <w:bCs w:val="0"/>
      <w:color w:val="auto"/>
      <w:kern w:val="28"/>
      <w:szCs w:val="20"/>
      <w:lang w:eastAsia="ru-RU"/>
    </w:rPr>
  </w:style>
  <w:style w:type="character" w:customStyle="1" w:styleId="afffb">
    <w:name w:val="АД_Наименование Разделов Знак"/>
    <w:link w:val="afffa"/>
    <w:rsid w:val="00074B83"/>
    <w:rPr>
      <w:rFonts w:ascii="Times New Roman" w:eastAsia="Times New Roman" w:hAnsi="Times New Roman" w:cs="Times New Roman"/>
      <w:b/>
      <w:kern w:val="28"/>
      <w:sz w:val="28"/>
      <w:szCs w:val="20"/>
      <w:lang w:eastAsia="ru-RU"/>
    </w:rPr>
  </w:style>
  <w:style w:type="paragraph" w:styleId="3c">
    <w:name w:val="List Bullet 3"/>
    <w:basedOn w:val="a5"/>
    <w:autoRedefine/>
    <w:rsid w:val="00074B83"/>
    <w:pPr>
      <w:tabs>
        <w:tab w:val="num" w:pos="926"/>
      </w:tabs>
      <w:spacing w:after="60" w:line="240" w:lineRule="auto"/>
      <w:ind w:left="926"/>
      <w:jc w:val="both"/>
    </w:pPr>
    <w:rPr>
      <w:rFonts w:ascii="Times New Roman" w:eastAsia="Times New Roman" w:hAnsi="Times New Roman" w:cs="Times New Roman"/>
      <w:sz w:val="24"/>
      <w:szCs w:val="20"/>
      <w:lang w:eastAsia="ru-RU"/>
    </w:rPr>
  </w:style>
  <w:style w:type="paragraph" w:customStyle="1" w:styleId="a">
    <w:name w:val="Условия контракта"/>
    <w:basedOn w:val="a5"/>
    <w:semiHidden/>
    <w:rsid w:val="00074B83"/>
    <w:pPr>
      <w:numPr>
        <w:numId w:val="8"/>
      </w:num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afffc">
    <w:name w:val="АД_Основной текст"/>
    <w:basedOn w:val="a5"/>
    <w:link w:val="afffd"/>
    <w:qFormat/>
    <w:rsid w:val="00074B83"/>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ffd">
    <w:name w:val="АД_Основной текст Знак"/>
    <w:link w:val="afffc"/>
    <w:rsid w:val="00074B83"/>
    <w:rPr>
      <w:rFonts w:ascii="Times New Roman" w:eastAsia="Times New Roman" w:hAnsi="Times New Roman" w:cs="Times New Roman"/>
      <w:sz w:val="24"/>
      <w:szCs w:val="24"/>
      <w:lang w:eastAsia="ru-RU"/>
    </w:rPr>
  </w:style>
  <w:style w:type="paragraph" w:customStyle="1" w:styleId="26">
    <w:name w:val="Заголовок 2 со списком"/>
    <w:basedOn w:val="27"/>
    <w:next w:val="a5"/>
    <w:rsid w:val="00074B83"/>
    <w:pPr>
      <w:keepNext/>
      <w:numPr>
        <w:numId w:val="9"/>
      </w:numPr>
      <w:spacing w:before="0" w:beforeAutospacing="0" w:after="0" w:afterAutospacing="0" w:line="360" w:lineRule="auto"/>
      <w:jc w:val="center"/>
    </w:pPr>
    <w:rPr>
      <w:rFonts w:eastAsia="Times New Roman"/>
      <w:b w:val="0"/>
      <w:sz w:val="24"/>
      <w:szCs w:val="24"/>
    </w:rPr>
  </w:style>
  <w:style w:type="paragraph" w:customStyle="1" w:styleId="32">
    <w:name w:val="Заголовок 3 со списком"/>
    <w:basedOn w:val="33"/>
    <w:rsid w:val="00074B83"/>
    <w:pPr>
      <w:numPr>
        <w:ilvl w:val="1"/>
        <w:numId w:val="9"/>
      </w:numPr>
      <w:tabs>
        <w:tab w:val="clear" w:pos="1440"/>
      </w:tabs>
      <w:spacing w:before="240" w:after="60"/>
      <w:ind w:left="0" w:firstLine="0"/>
      <w:jc w:val="both"/>
    </w:pPr>
    <w:rPr>
      <w:rFonts w:ascii="Arial" w:hAnsi="Arial"/>
      <w:bCs w:val="0"/>
      <w:szCs w:val="20"/>
    </w:rPr>
  </w:style>
  <w:style w:type="paragraph" w:customStyle="1" w:styleId="Nonformat">
    <w:name w:val="Nonformat"/>
    <w:basedOn w:val="a5"/>
    <w:rsid w:val="00074B83"/>
    <w:pPr>
      <w:widowControl w:val="0"/>
      <w:spacing w:after="0" w:line="240" w:lineRule="auto"/>
    </w:pPr>
    <w:rPr>
      <w:rFonts w:ascii="Consultant" w:eastAsia="Times New Roman" w:hAnsi="Consultant" w:cs="Times New Roman"/>
      <w:sz w:val="20"/>
      <w:szCs w:val="20"/>
      <w:lang w:eastAsia="ru-RU"/>
    </w:rPr>
  </w:style>
  <w:style w:type="paragraph" w:customStyle="1" w:styleId="3d">
    <w:name w:val="3"/>
    <w:basedOn w:val="a5"/>
    <w:rsid w:val="00074B83"/>
    <w:pPr>
      <w:spacing w:before="129" w:after="129" w:line="240" w:lineRule="auto"/>
      <w:ind w:left="129" w:right="129"/>
    </w:pPr>
    <w:rPr>
      <w:rFonts w:ascii="Times New Roman" w:eastAsia="Times New Roman" w:hAnsi="Times New Roman" w:cs="Times New Roman"/>
      <w:sz w:val="24"/>
      <w:szCs w:val="24"/>
      <w:lang w:eastAsia="ru-RU"/>
    </w:rPr>
  </w:style>
  <w:style w:type="paragraph" w:customStyle="1" w:styleId="xl43">
    <w:name w:val="xl43"/>
    <w:basedOn w:val="a5"/>
    <w:rsid w:val="00074B83"/>
    <w:pPr>
      <w:spacing w:before="100" w:beforeAutospacing="1" w:after="100" w:afterAutospacing="1" w:line="240" w:lineRule="auto"/>
      <w:jc w:val="center"/>
      <w:textAlignment w:val="center"/>
    </w:pPr>
    <w:rPr>
      <w:rFonts w:ascii="Arial" w:eastAsia="Times New Roman" w:hAnsi="Arial" w:cs="Arial CYR"/>
      <w:b/>
      <w:bCs/>
      <w:color w:val="000000"/>
      <w:sz w:val="24"/>
      <w:szCs w:val="24"/>
      <w:lang w:eastAsia="ru-RU"/>
    </w:rPr>
  </w:style>
  <w:style w:type="paragraph" w:customStyle="1" w:styleId="afffe">
    <w:name w:val="Знак Знак Знак"/>
    <w:basedOn w:val="a5"/>
    <w:rsid w:val="00074B83"/>
    <w:pPr>
      <w:spacing w:before="100" w:beforeAutospacing="1" w:after="100" w:afterAutospacing="1" w:line="240" w:lineRule="auto"/>
    </w:pPr>
    <w:rPr>
      <w:rFonts w:ascii="Tahoma" w:eastAsia="Times New Roman" w:hAnsi="Tahoma" w:cs="Times New Roman"/>
      <w:sz w:val="20"/>
      <w:szCs w:val="20"/>
      <w:lang w:val="en-US"/>
    </w:rPr>
  </w:style>
  <w:style w:type="character" w:styleId="affff">
    <w:name w:val="Strong"/>
    <w:qFormat/>
    <w:rsid w:val="00074B83"/>
    <w:rPr>
      <w:b/>
      <w:bCs/>
    </w:rPr>
  </w:style>
  <w:style w:type="paragraph" w:customStyle="1" w:styleId="1a">
    <w:name w:val="Текст1"/>
    <w:basedOn w:val="a5"/>
    <w:rsid w:val="00074B83"/>
    <w:pPr>
      <w:spacing w:after="0" w:line="240" w:lineRule="auto"/>
    </w:pPr>
    <w:rPr>
      <w:rFonts w:ascii="Courier New" w:eastAsia="Times New Roman" w:hAnsi="Courier New" w:cs="Times New Roman"/>
      <w:sz w:val="20"/>
      <w:szCs w:val="20"/>
      <w:lang w:eastAsia="ru-RU"/>
    </w:rPr>
  </w:style>
  <w:style w:type="paragraph" w:customStyle="1" w:styleId="1b">
    <w:name w:val="Знак1"/>
    <w:basedOn w:val="a5"/>
    <w:rsid w:val="00074B83"/>
    <w:pPr>
      <w:spacing w:after="160" w:line="240" w:lineRule="exact"/>
    </w:pPr>
    <w:rPr>
      <w:rFonts w:ascii="Verdana" w:eastAsia="Times New Roman" w:hAnsi="Verdana" w:cs="Times New Roman"/>
      <w:sz w:val="24"/>
      <w:szCs w:val="24"/>
      <w:lang w:val="en-US"/>
    </w:rPr>
  </w:style>
  <w:style w:type="character" w:customStyle="1" w:styleId="bodytext20">
    <w:name w:val="body text Знак2"/>
    <w:aliases w:val="Основной текст Знак Знак1,Body Text Char Знак Знак2"/>
    <w:rsid w:val="00074B83"/>
    <w:rPr>
      <w:sz w:val="24"/>
      <w:szCs w:val="24"/>
      <w:lang w:val="ru-RU" w:eastAsia="ru-RU" w:bidi="ar-SA"/>
    </w:rPr>
  </w:style>
  <w:style w:type="paragraph" w:customStyle="1" w:styleId="160">
    <w:name w:val="Знак16"/>
    <w:basedOn w:val="a5"/>
    <w:rsid w:val="00074B83"/>
    <w:pPr>
      <w:spacing w:after="160" w:line="240" w:lineRule="exact"/>
      <w:jc w:val="both"/>
    </w:pPr>
    <w:rPr>
      <w:rFonts w:ascii="Verdana" w:eastAsia="Times New Roman" w:hAnsi="Verdana" w:cs="Times New Roman"/>
      <w:szCs w:val="20"/>
      <w:lang w:val="en-US"/>
    </w:rPr>
  </w:style>
  <w:style w:type="character" w:customStyle="1" w:styleId="bodytext1">
    <w:name w:val="body text Знак1"/>
    <w:aliases w:val="Body Text Char Знак Знак1"/>
    <w:rsid w:val="00074B83"/>
    <w:rPr>
      <w:rFonts w:ascii="Times New Roman" w:eastAsia="Times New Roman" w:hAnsi="Times New Roman" w:cs="Times New Roman"/>
      <w:sz w:val="24"/>
      <w:szCs w:val="24"/>
      <w:lang w:eastAsia="ru-RU"/>
    </w:rPr>
  </w:style>
  <w:style w:type="character" w:customStyle="1" w:styleId="bodytext">
    <w:name w:val="body text Знак"/>
    <w:aliases w:val="Основной текст Знак Знак,Body Text Char Знак Знак"/>
    <w:rsid w:val="00074B83"/>
    <w:rPr>
      <w:sz w:val="24"/>
      <w:szCs w:val="24"/>
      <w:lang w:val="ru-RU" w:eastAsia="ru-RU" w:bidi="ar-SA"/>
    </w:rPr>
  </w:style>
  <w:style w:type="paragraph" w:customStyle="1" w:styleId="subhead">
    <w:name w:val="subhead"/>
    <w:basedOn w:val="a5"/>
    <w:autoRedefine/>
    <w:rsid w:val="00074B83"/>
    <w:pPr>
      <w:numPr>
        <w:numId w:val="25"/>
      </w:numPr>
      <w:tabs>
        <w:tab w:val="clear" w:pos="360"/>
      </w:tabs>
      <w:spacing w:after="0" w:line="300" w:lineRule="exact"/>
      <w:ind w:left="0" w:firstLine="0"/>
      <w:jc w:val="both"/>
    </w:pPr>
    <w:rPr>
      <w:rFonts w:ascii="Times New Roman" w:eastAsia="Times New Roman" w:hAnsi="Times New Roman" w:cs="Times New Roman"/>
      <w:b/>
      <w:bCs/>
      <w:snapToGrid w:val="0"/>
      <w:lang w:eastAsia="ru-RU"/>
    </w:rPr>
  </w:style>
  <w:style w:type="paragraph" w:customStyle="1" w:styleId="bullet0">
    <w:name w:val="bullet"/>
    <w:basedOn w:val="a5"/>
    <w:rsid w:val="00074B83"/>
    <w:pPr>
      <w:numPr>
        <w:numId w:val="10"/>
      </w:numPr>
      <w:tabs>
        <w:tab w:val="left" w:pos="216"/>
      </w:tabs>
      <w:spacing w:after="60" w:line="240" w:lineRule="auto"/>
    </w:pPr>
    <w:rPr>
      <w:rFonts w:ascii="Futura Bk" w:eastAsia="Times New Roman" w:hAnsi="Futura Bk" w:cs="Times New Roman"/>
      <w:snapToGrid w:val="0"/>
      <w:sz w:val="16"/>
      <w:szCs w:val="20"/>
      <w:lang w:val="en-US" w:eastAsia="ru-RU"/>
    </w:rPr>
  </w:style>
  <w:style w:type="paragraph" w:customStyle="1" w:styleId="tabletext">
    <w:name w:val="table text"/>
    <w:rsid w:val="00074B83"/>
    <w:pPr>
      <w:spacing w:before="60" w:after="120" w:line="220" w:lineRule="exact"/>
    </w:pPr>
    <w:rPr>
      <w:rFonts w:ascii="Futura Bk" w:eastAsia="Times New Roman" w:hAnsi="Futura Bk" w:cs="Times New Roman"/>
      <w:snapToGrid w:val="0"/>
      <w:sz w:val="18"/>
      <w:szCs w:val="20"/>
      <w:lang w:val="en-US" w:eastAsia="ru-RU"/>
    </w:rPr>
  </w:style>
  <w:style w:type="paragraph" w:customStyle="1" w:styleId="tablesubhead">
    <w:name w:val="table subhead"/>
    <w:rsid w:val="00074B83"/>
    <w:pPr>
      <w:spacing w:before="60" w:after="60" w:line="240" w:lineRule="auto"/>
    </w:pPr>
    <w:rPr>
      <w:rFonts w:ascii="Futura Hv" w:eastAsia="Times New Roman" w:hAnsi="Futura Hv" w:cs="Times New Roman"/>
      <w:snapToGrid w:val="0"/>
      <w:sz w:val="26"/>
      <w:szCs w:val="20"/>
      <w:lang w:val="en-US" w:eastAsia="ru-RU"/>
    </w:rPr>
  </w:style>
  <w:style w:type="paragraph" w:customStyle="1" w:styleId="Style1">
    <w:name w:val="Style1"/>
    <w:basedOn w:val="27"/>
    <w:rsid w:val="00074B83"/>
    <w:pPr>
      <w:keepNext/>
      <w:spacing w:before="240" w:beforeAutospacing="0" w:after="240" w:afterAutospacing="0"/>
    </w:pPr>
    <w:rPr>
      <w:rFonts w:ascii="Futura Bk" w:eastAsia="Times New Roman" w:hAnsi="Futura Bk" w:cs="Arial"/>
      <w:b w:val="0"/>
      <w:iCs/>
      <w:sz w:val="24"/>
      <w:szCs w:val="28"/>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5"/>
    <w:next w:val="a5"/>
    <w:rsid w:val="00074B83"/>
    <w:pPr>
      <w:keepNext/>
      <w:widowControl w:val="0"/>
      <w:suppressAutoHyphens/>
      <w:spacing w:before="60" w:after="0" w:line="240" w:lineRule="auto"/>
      <w:jc w:val="center"/>
      <w:outlineLvl w:val="0"/>
    </w:pPr>
    <w:rPr>
      <w:rFonts w:ascii="Times New Roman" w:eastAsia="Times New Roman" w:hAnsi="Times New Roman" w:cs="Times New Roman"/>
      <w:b/>
      <w:sz w:val="24"/>
      <w:szCs w:val="20"/>
      <w:lang w:eastAsia="ru-RU"/>
    </w:rPr>
  </w:style>
  <w:style w:type="paragraph" w:customStyle="1" w:styleId="3e">
    <w:name w:val="Стиль3 Знак"/>
    <w:basedOn w:val="2b"/>
    <w:rsid w:val="00074B83"/>
    <w:pPr>
      <w:tabs>
        <w:tab w:val="num" w:pos="227"/>
      </w:tabs>
      <w:autoSpaceDE/>
      <w:autoSpaceDN/>
      <w:spacing w:after="0" w:line="240" w:lineRule="auto"/>
      <w:ind w:left="0"/>
      <w:jc w:val="both"/>
      <w:textAlignment w:val="baseline"/>
    </w:pPr>
    <w:rPr>
      <w:sz w:val="24"/>
    </w:rPr>
  </w:style>
  <w:style w:type="paragraph" w:customStyle="1" w:styleId="affff0">
    <w:name w:val="Знак Знак Знак Знак Знак Знак"/>
    <w:basedOn w:val="a5"/>
    <w:rsid w:val="00074B83"/>
    <w:pPr>
      <w:spacing w:after="160" w:line="240" w:lineRule="exact"/>
      <w:jc w:val="both"/>
    </w:pPr>
    <w:rPr>
      <w:rFonts w:ascii="Verdana" w:eastAsia="Times New Roman" w:hAnsi="Verdana" w:cs="Times New Roman"/>
      <w:szCs w:val="20"/>
      <w:lang w:val="en-US"/>
    </w:rPr>
  </w:style>
  <w:style w:type="paragraph" w:customStyle="1" w:styleId="1kgk90">
    <w:name w:val="1kgk9"/>
    <w:basedOn w:val="a5"/>
    <w:rsid w:val="00074B83"/>
    <w:pPr>
      <w:autoSpaceDE w:val="0"/>
      <w:autoSpaceDN w:val="0"/>
      <w:spacing w:after="0" w:line="240" w:lineRule="auto"/>
      <w:jc w:val="both"/>
    </w:pPr>
    <w:rPr>
      <w:rFonts w:ascii="MS Sans Serif" w:eastAsia="Times New Roman" w:hAnsi="MS Sans Serif" w:cs="Times New Roman"/>
      <w:sz w:val="20"/>
      <w:szCs w:val="20"/>
      <w:lang w:eastAsia="ru-RU"/>
    </w:rPr>
  </w:style>
  <w:style w:type="paragraph" w:customStyle="1" w:styleId="22">
    <w:name w:val="Обычный2"/>
    <w:basedOn w:val="a5"/>
    <w:rsid w:val="00074B83"/>
    <w:pPr>
      <w:numPr>
        <w:numId w:val="26"/>
      </w:numPr>
      <w:tabs>
        <w:tab w:val="clear" w:pos="502"/>
      </w:tabs>
      <w:snapToGrid w:val="0"/>
      <w:spacing w:after="0" w:line="240" w:lineRule="auto"/>
      <w:ind w:left="0" w:firstLine="0"/>
    </w:pPr>
    <w:rPr>
      <w:rFonts w:ascii="Times New Roman" w:eastAsia="Times New Roman" w:hAnsi="Times New Roman" w:cs="Times New Roman"/>
      <w:sz w:val="20"/>
      <w:szCs w:val="20"/>
      <w:lang w:eastAsia="ru-RU"/>
    </w:rPr>
  </w:style>
  <w:style w:type="paragraph" w:customStyle="1" w:styleId="A29B5ABABABC">
    <w:name w:val="A=&gt;2=&gt;9 B5:AB A &gt;BABC?&gt;&lt;"/>
    <w:basedOn w:val="1KGK9"/>
    <w:next w:val="1KGK9"/>
    <w:rsid w:val="00074B83"/>
  </w:style>
  <w:style w:type="paragraph" w:customStyle="1" w:styleId="normalred">
    <w:name w:val="normalred"/>
    <w:basedOn w:val="a5"/>
    <w:rsid w:val="00074B83"/>
    <w:pPr>
      <w:spacing w:after="0" w:line="360" w:lineRule="exact"/>
      <w:ind w:firstLine="709"/>
      <w:jc w:val="both"/>
    </w:pPr>
    <w:rPr>
      <w:rFonts w:ascii="Antiqua" w:eastAsia="Times New Roman" w:hAnsi="Antiqua" w:cs="Times New Roman"/>
      <w:sz w:val="24"/>
      <w:szCs w:val="20"/>
      <w:lang w:eastAsia="ru-RU"/>
    </w:rPr>
  </w:style>
  <w:style w:type="paragraph" w:customStyle="1" w:styleId="Iauiue2">
    <w:name w:val="Iau?iue2"/>
    <w:rsid w:val="00074B83"/>
    <w:pPr>
      <w:spacing w:after="0" w:line="240" w:lineRule="auto"/>
    </w:pPr>
    <w:rPr>
      <w:rFonts w:ascii="Times New Roman" w:eastAsia="Times New Roman" w:hAnsi="Times New Roman" w:cs="Times New Roman"/>
      <w:sz w:val="20"/>
      <w:szCs w:val="20"/>
      <w:lang w:eastAsia="ru-RU"/>
    </w:rPr>
  </w:style>
  <w:style w:type="paragraph" w:customStyle="1" w:styleId="13pt">
    <w:name w:val="Стиль Абзац + 13 pt Знак"/>
    <w:basedOn w:val="a5"/>
    <w:autoRedefine/>
    <w:rsid w:val="00074B83"/>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6"/>
      <w:szCs w:val="20"/>
      <w:lang w:eastAsia="ru-RU"/>
    </w:rPr>
  </w:style>
  <w:style w:type="paragraph" w:customStyle="1" w:styleId="3f">
    <w:name w:val="Знак3"/>
    <w:basedOn w:val="a5"/>
    <w:rsid w:val="00074B83"/>
    <w:pPr>
      <w:spacing w:after="160" w:line="240" w:lineRule="exact"/>
      <w:jc w:val="both"/>
    </w:pPr>
    <w:rPr>
      <w:rFonts w:ascii="Verdana" w:eastAsia="Times New Roman" w:hAnsi="Verdana" w:cs="Times New Roman"/>
      <w:szCs w:val="20"/>
      <w:lang w:val="en-US"/>
    </w:rPr>
  </w:style>
  <w:style w:type="character" w:customStyle="1" w:styleId="text1">
    <w:name w:val="text1"/>
    <w:rsid w:val="00074B83"/>
    <w:rPr>
      <w:rFonts w:ascii="Verdana" w:hAnsi="Verdana" w:hint="default"/>
      <w:b w:val="0"/>
      <w:bCs w:val="0"/>
      <w:color w:val="585858"/>
      <w:sz w:val="24"/>
      <w:szCs w:val="24"/>
    </w:rPr>
  </w:style>
  <w:style w:type="character" w:customStyle="1" w:styleId="affff1">
    <w:name w:val="Глава Знак Знак Знак"/>
    <w:rsid w:val="00074B83"/>
    <w:rPr>
      <w:sz w:val="28"/>
      <w:lang w:val="ru-RU" w:eastAsia="ru-RU" w:bidi="ar-SA"/>
    </w:rPr>
  </w:style>
  <w:style w:type="character" w:customStyle="1" w:styleId="affff2">
    <w:name w:val="Заголовок Знак Знак"/>
    <w:rsid w:val="00074B83"/>
    <w:rPr>
      <w:sz w:val="28"/>
      <w:lang w:val="ru-RU" w:eastAsia="ru-RU" w:bidi="ar-SA"/>
    </w:rPr>
  </w:style>
  <w:style w:type="character" w:customStyle="1" w:styleId="1c">
    <w:name w:val="Знак Знак Знак1"/>
    <w:rsid w:val="00074B83"/>
    <w:rPr>
      <w:sz w:val="24"/>
      <w:szCs w:val="24"/>
      <w:lang w:val="ru-RU" w:eastAsia="ru-RU" w:bidi="ar-SA"/>
    </w:rPr>
  </w:style>
  <w:style w:type="character" w:customStyle="1" w:styleId="ConsPlusNormal1">
    <w:name w:val="ConsPlusNormal Знак Знак"/>
    <w:locked/>
    <w:rsid w:val="00074B83"/>
    <w:rPr>
      <w:rFonts w:ascii="Arial" w:hAnsi="Arial" w:cs="Arial"/>
      <w:lang w:val="ru-RU" w:eastAsia="ru-RU" w:bidi="ar-SA"/>
    </w:rPr>
  </w:style>
  <w:style w:type="character" w:customStyle="1" w:styleId="ConsPlusNonformat1">
    <w:name w:val="ConsPlusNonformat Знак Знак"/>
    <w:rsid w:val="00074B83"/>
    <w:rPr>
      <w:rFonts w:ascii="Courier New" w:hAnsi="Courier New" w:cs="Courier New"/>
      <w:lang w:val="ru-RU" w:eastAsia="ru-RU" w:bidi="ar-SA"/>
    </w:rPr>
  </w:style>
  <w:style w:type="paragraph" w:customStyle="1" w:styleId="3f0">
    <w:name w:val="Знак Знак Знак Знак Знак Знак3 Знак"/>
    <w:basedOn w:val="a5"/>
    <w:rsid w:val="00074B83"/>
    <w:pPr>
      <w:spacing w:before="100" w:beforeAutospacing="1" w:after="100" w:afterAutospacing="1" w:line="240" w:lineRule="auto"/>
    </w:pPr>
    <w:rPr>
      <w:rFonts w:ascii="Tahoma" w:eastAsia="Times New Roman" w:hAnsi="Tahoma" w:cs="Tahoma"/>
      <w:sz w:val="20"/>
      <w:szCs w:val="20"/>
      <w:lang w:val="en-US"/>
    </w:rPr>
  </w:style>
  <w:style w:type="character" w:customStyle="1" w:styleId="affff3">
    <w:name w:val="Основной шрифт"/>
    <w:semiHidden/>
    <w:rsid w:val="00074B83"/>
  </w:style>
  <w:style w:type="paragraph" w:customStyle="1" w:styleId="BodyText10">
    <w:name w:val="Body Text1"/>
    <w:basedOn w:val="a5"/>
    <w:rsid w:val="00074B83"/>
    <w:pPr>
      <w:widowControl w:val="0"/>
      <w:snapToGrid w:val="0"/>
      <w:spacing w:after="0" w:line="240" w:lineRule="auto"/>
      <w:jc w:val="both"/>
    </w:pPr>
    <w:rPr>
      <w:rFonts w:ascii="Times New Roman" w:eastAsia="Times New Roman" w:hAnsi="Times New Roman" w:cs="Times New Roman"/>
      <w:sz w:val="24"/>
      <w:szCs w:val="20"/>
      <w:lang w:eastAsia="ru-RU"/>
    </w:rPr>
  </w:style>
  <w:style w:type="paragraph" w:customStyle="1" w:styleId="DT2">
    <w:name w:val="DT2"/>
    <w:basedOn w:val="a5"/>
    <w:next w:val="a5"/>
    <w:rsid w:val="00074B83"/>
    <w:pPr>
      <w:spacing w:before="60" w:after="60" w:line="240" w:lineRule="auto"/>
      <w:jc w:val="center"/>
    </w:pPr>
    <w:rPr>
      <w:rFonts w:ascii="Arial" w:eastAsia="Times New Roman" w:hAnsi="Arial" w:cs="Times New Roman"/>
      <w:b/>
      <w:bCs/>
      <w:sz w:val="28"/>
      <w:szCs w:val="20"/>
      <w:lang w:eastAsia="ru-RU"/>
    </w:rPr>
  </w:style>
  <w:style w:type="paragraph" w:customStyle="1" w:styleId="Preformat">
    <w:name w:val="Preformat"/>
    <w:rsid w:val="00074B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f0">
    <w:name w:val="List 2"/>
    <w:basedOn w:val="a5"/>
    <w:rsid w:val="00074B83"/>
    <w:pPr>
      <w:spacing w:after="0" w:line="240" w:lineRule="auto"/>
      <w:ind w:left="566" w:hanging="283"/>
    </w:pPr>
    <w:rPr>
      <w:rFonts w:ascii="Times New Roman" w:eastAsia="Times New Roman" w:hAnsi="Times New Roman" w:cs="Times New Roman"/>
      <w:sz w:val="24"/>
      <w:szCs w:val="24"/>
      <w:lang w:eastAsia="ru-RU"/>
    </w:rPr>
  </w:style>
  <w:style w:type="character" w:customStyle="1" w:styleId="affff4">
    <w:name w:val="Основной текст с нумерацией Знак Знак"/>
    <w:rsid w:val="00074B83"/>
    <w:rPr>
      <w:sz w:val="24"/>
      <w:szCs w:val="24"/>
      <w:lang w:val="ru-RU" w:eastAsia="ru-RU" w:bidi="ar-SA"/>
    </w:rPr>
  </w:style>
  <w:style w:type="paragraph" w:customStyle="1" w:styleId="-">
    <w:name w:val="Контракт-пункт"/>
    <w:basedOn w:val="a5"/>
    <w:rsid w:val="00074B83"/>
    <w:pPr>
      <w:numPr>
        <w:numId w:val="27"/>
      </w:numPr>
      <w:tabs>
        <w:tab w:val="clear" w:pos="567"/>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0">
    <w:name w:val="Контракт-раздел"/>
    <w:basedOn w:val="a5"/>
    <w:next w:val="-"/>
    <w:rsid w:val="00074B83"/>
    <w:pPr>
      <w:keepNext/>
      <w:numPr>
        <w:ilvl w:val="2"/>
        <w:numId w:val="27"/>
      </w:numPr>
      <w:tabs>
        <w:tab w:val="clear" w:pos="851"/>
        <w:tab w:val="left" w:pos="540"/>
        <w:tab w:val="num" w:pos="567"/>
      </w:tabs>
      <w:suppressAutoHyphens/>
      <w:spacing w:before="360" w:after="120" w:line="240" w:lineRule="auto"/>
      <w:ind w:left="567" w:hanging="567"/>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5"/>
    <w:rsid w:val="00074B83"/>
    <w:pPr>
      <w:numPr>
        <w:ilvl w:val="3"/>
        <w:numId w:val="27"/>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5"/>
    <w:rsid w:val="00074B83"/>
    <w:pPr>
      <w:numPr>
        <w:ilvl w:val="3"/>
        <w:numId w:val="11"/>
      </w:numPr>
      <w:spacing w:after="0" w:line="240" w:lineRule="auto"/>
      <w:jc w:val="both"/>
    </w:pPr>
    <w:rPr>
      <w:rFonts w:ascii="Times New Roman" w:eastAsia="Times New Roman" w:hAnsi="Times New Roman" w:cs="Times New Roman"/>
      <w:sz w:val="24"/>
      <w:szCs w:val="24"/>
      <w:lang w:eastAsia="ru-RU"/>
    </w:rPr>
  </w:style>
  <w:style w:type="paragraph" w:customStyle="1" w:styleId="affff5">
    <w:name w:val="Буллет"/>
    <w:basedOn w:val="a5"/>
    <w:rsid w:val="00074B83"/>
    <w:pPr>
      <w:tabs>
        <w:tab w:val="num" w:pos="851"/>
      </w:tabs>
      <w:spacing w:before="120" w:after="0" w:line="240" w:lineRule="auto"/>
      <w:ind w:left="851" w:hanging="171"/>
      <w:jc w:val="both"/>
    </w:pPr>
    <w:rPr>
      <w:rFonts w:ascii="Times New Roman" w:eastAsia="Times New Roman" w:hAnsi="Times New Roman" w:cs="Times New Roman"/>
      <w:sz w:val="20"/>
      <w:szCs w:val="24"/>
    </w:rPr>
  </w:style>
  <w:style w:type="paragraph" w:customStyle="1" w:styleId="affff6">
    <w:name w:val="Îáû÷íûé"/>
    <w:rsid w:val="00074B83"/>
    <w:pPr>
      <w:spacing w:after="0" w:line="240" w:lineRule="auto"/>
    </w:pPr>
    <w:rPr>
      <w:rFonts w:ascii="Times New Roman" w:eastAsia="Times New Roman" w:hAnsi="Times New Roman" w:cs="Times New Roman"/>
      <w:sz w:val="20"/>
      <w:szCs w:val="20"/>
      <w:lang w:eastAsia="ru-RU"/>
    </w:rPr>
  </w:style>
  <w:style w:type="character" w:customStyle="1" w:styleId="Heading1Char">
    <w:name w:val="Heading 1 Char"/>
    <w:locked/>
    <w:rsid w:val="00074B83"/>
    <w:rPr>
      <w:sz w:val="44"/>
      <w:lang w:val="ru-RU" w:eastAsia="ru-RU" w:bidi="ar-SA"/>
    </w:rPr>
  </w:style>
  <w:style w:type="character" w:customStyle="1" w:styleId="Heading3Char">
    <w:name w:val="Heading 3 Char"/>
    <w:locked/>
    <w:rsid w:val="00074B83"/>
    <w:rPr>
      <w:rFonts w:ascii="Arial" w:hAnsi="Arial" w:cs="Arial"/>
      <w:b/>
      <w:bCs/>
      <w:sz w:val="26"/>
      <w:szCs w:val="26"/>
      <w:lang w:val="ru-RU" w:eastAsia="ru-RU" w:bidi="ar-SA"/>
    </w:rPr>
  </w:style>
  <w:style w:type="paragraph" w:customStyle="1" w:styleId="affff7">
    <w:name w:val="Знак Знак Знак 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character" w:customStyle="1" w:styleId="BodyTextIndent3Char1">
    <w:name w:val="Body Text Indent 3 Char1"/>
    <w:locked/>
    <w:rsid w:val="00074B83"/>
    <w:rPr>
      <w:sz w:val="28"/>
      <w:szCs w:val="24"/>
      <w:lang w:val="ru-RU" w:eastAsia="ru-RU" w:bidi="ar-SA"/>
    </w:rPr>
  </w:style>
  <w:style w:type="paragraph" w:customStyle="1" w:styleId="BodyText21">
    <w:name w:val="Body Text 21"/>
    <w:basedOn w:val="a5"/>
    <w:rsid w:val="00074B83"/>
    <w:pPr>
      <w:widowControl w:val="0"/>
      <w:autoSpaceDE w:val="0"/>
      <w:autoSpaceDN w:val="0"/>
      <w:spacing w:after="0" w:line="240" w:lineRule="auto"/>
      <w:ind w:firstLine="567"/>
      <w:jc w:val="both"/>
    </w:pPr>
    <w:rPr>
      <w:rFonts w:ascii="Times New Roman" w:eastAsia="Times New Roman" w:hAnsi="Times New Roman" w:cs="Times New Roman"/>
      <w:sz w:val="20"/>
      <w:szCs w:val="24"/>
      <w:lang w:eastAsia="ru-RU"/>
    </w:rPr>
  </w:style>
  <w:style w:type="character" w:customStyle="1" w:styleId="TitleChar1">
    <w:name w:val="Title Char1"/>
    <w:aliases w:val="Заголовок Char1"/>
    <w:locked/>
    <w:rsid w:val="00074B83"/>
    <w:rPr>
      <w:sz w:val="32"/>
      <w:lang w:val="ru-RU" w:eastAsia="ru-RU" w:bidi="ar-SA"/>
    </w:rPr>
  </w:style>
  <w:style w:type="paragraph" w:customStyle="1" w:styleId="affff8">
    <w:name w:val="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affff9">
    <w:name w:val="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styleId="affffa">
    <w:name w:val="List Number"/>
    <w:basedOn w:val="a5"/>
    <w:rsid w:val="00074B83"/>
    <w:pPr>
      <w:tabs>
        <w:tab w:val="num" w:pos="576"/>
      </w:tabs>
      <w:spacing w:after="0" w:line="240" w:lineRule="auto"/>
      <w:ind w:left="576" w:hanging="576"/>
    </w:pPr>
    <w:rPr>
      <w:rFonts w:ascii="Times New Roman" w:eastAsia="Times New Roman" w:hAnsi="Times New Roman" w:cs="Times New Roman"/>
      <w:sz w:val="24"/>
      <w:szCs w:val="24"/>
      <w:lang w:eastAsia="ru-RU"/>
    </w:rPr>
  </w:style>
  <w:style w:type="paragraph" w:customStyle="1" w:styleId="affffb">
    <w:name w:val="Знак Знак Знак Знак Знак Знак 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1d">
    <w:name w:val="Знак Знак Знак Знак Знак Знак Знак Знак Знак1"/>
    <w:basedOn w:val="a5"/>
    <w:rsid w:val="00074B83"/>
    <w:pPr>
      <w:spacing w:after="160" w:line="240" w:lineRule="exact"/>
    </w:pPr>
    <w:rPr>
      <w:rFonts w:ascii="Verdana" w:eastAsia="Times New Roman" w:hAnsi="Verdana" w:cs="Times New Roman"/>
      <w:sz w:val="24"/>
      <w:szCs w:val="24"/>
      <w:lang w:val="en-US"/>
    </w:rPr>
  </w:style>
  <w:style w:type="paragraph" w:customStyle="1" w:styleId="affffc">
    <w:name w:val="Знак Знак Знак Знак Знак Знак Знак 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affffd">
    <w:name w:val="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2f1">
    <w:name w:val="Абзац_нумер_2"/>
    <w:basedOn w:val="a5"/>
    <w:rsid w:val="00074B83"/>
    <w:pPr>
      <w:spacing w:before="40" w:after="40" w:line="240" w:lineRule="auto"/>
      <w:ind w:firstLine="567"/>
      <w:jc w:val="both"/>
    </w:pPr>
    <w:rPr>
      <w:rFonts w:ascii="Times New Roman" w:eastAsia="Times New Roman" w:hAnsi="Times New Roman" w:cs="Times New Roman"/>
      <w:color w:val="800000"/>
      <w:sz w:val="28"/>
      <w:szCs w:val="20"/>
      <w:lang w:eastAsia="ru-RU"/>
    </w:rPr>
  </w:style>
  <w:style w:type="character" w:customStyle="1" w:styleId="style3">
    <w:name w:val="style3"/>
    <w:basedOn w:val="a6"/>
    <w:rsid w:val="00074B83"/>
  </w:style>
  <w:style w:type="paragraph" w:styleId="45">
    <w:name w:val="List 4"/>
    <w:basedOn w:val="a5"/>
    <w:rsid w:val="00074B83"/>
    <w:pPr>
      <w:widowControl w:val="0"/>
      <w:spacing w:after="0" w:line="240" w:lineRule="auto"/>
      <w:ind w:left="1132" w:hanging="283"/>
    </w:pPr>
    <w:rPr>
      <w:rFonts w:ascii="Times New Roman" w:eastAsia="Times New Roman" w:hAnsi="Times New Roman" w:cs="Times New Roman"/>
      <w:sz w:val="20"/>
      <w:szCs w:val="20"/>
      <w:lang w:eastAsia="ru-RU"/>
    </w:rPr>
  </w:style>
  <w:style w:type="paragraph" w:customStyle="1" w:styleId="affffe">
    <w:name w:val="Знак 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afffff">
    <w:name w:val="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afffff0">
    <w:name w:val="Знак Знак Знак Знак 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1e">
    <w:name w:val="Знак Знак Знак Знак Знак Знак Знак Знак Знак1 Знак"/>
    <w:basedOn w:val="a5"/>
    <w:rsid w:val="00074B83"/>
    <w:pPr>
      <w:spacing w:after="160" w:line="240" w:lineRule="exact"/>
    </w:pPr>
    <w:rPr>
      <w:rFonts w:ascii="Verdana" w:eastAsia="Times New Roman" w:hAnsi="Verdana" w:cs="Times New Roman"/>
      <w:sz w:val="24"/>
      <w:szCs w:val="24"/>
      <w:lang w:val="en-US"/>
    </w:rPr>
  </w:style>
  <w:style w:type="character" w:customStyle="1" w:styleId="FontStyle15">
    <w:name w:val="Font Style15"/>
    <w:rsid w:val="00074B83"/>
    <w:rPr>
      <w:rFonts w:ascii="Times New Roman" w:hAnsi="Times New Roman" w:cs="Times New Roman"/>
      <w:b/>
      <w:bCs/>
      <w:sz w:val="26"/>
      <w:szCs w:val="26"/>
    </w:rPr>
  </w:style>
  <w:style w:type="paragraph" w:customStyle="1" w:styleId="Style30">
    <w:name w:val="Style3"/>
    <w:basedOn w:val="a5"/>
    <w:rsid w:val="00074B83"/>
    <w:pPr>
      <w:widowControl w:val="0"/>
      <w:autoSpaceDE w:val="0"/>
      <w:autoSpaceDN w:val="0"/>
      <w:adjustRightInd w:val="0"/>
      <w:spacing w:after="0" w:line="322" w:lineRule="exact"/>
      <w:ind w:firstLine="677"/>
      <w:jc w:val="both"/>
    </w:pPr>
    <w:rPr>
      <w:rFonts w:ascii="Times New Roman" w:eastAsia="Times New Roman" w:hAnsi="Times New Roman" w:cs="Times New Roman"/>
      <w:sz w:val="24"/>
      <w:szCs w:val="24"/>
      <w:lang w:eastAsia="ru-RU"/>
    </w:rPr>
  </w:style>
  <w:style w:type="paragraph" w:customStyle="1" w:styleId="Style4">
    <w:name w:val="Style4"/>
    <w:basedOn w:val="a5"/>
    <w:rsid w:val="00074B83"/>
    <w:pPr>
      <w:widowControl w:val="0"/>
      <w:autoSpaceDE w:val="0"/>
      <w:autoSpaceDN w:val="0"/>
      <w:adjustRightInd w:val="0"/>
      <w:spacing w:after="0" w:line="323" w:lineRule="exact"/>
      <w:ind w:firstLine="710"/>
      <w:jc w:val="both"/>
    </w:pPr>
    <w:rPr>
      <w:rFonts w:ascii="Times New Roman" w:eastAsia="Times New Roman" w:hAnsi="Times New Roman" w:cs="Times New Roman"/>
      <w:sz w:val="24"/>
      <w:szCs w:val="24"/>
      <w:lang w:eastAsia="ru-RU"/>
    </w:rPr>
  </w:style>
  <w:style w:type="paragraph" w:customStyle="1" w:styleId="Style6">
    <w:name w:val="Style6"/>
    <w:basedOn w:val="a5"/>
    <w:rsid w:val="00074B83"/>
    <w:pPr>
      <w:widowControl w:val="0"/>
      <w:autoSpaceDE w:val="0"/>
      <w:autoSpaceDN w:val="0"/>
      <w:adjustRightInd w:val="0"/>
      <w:spacing w:after="0" w:line="323" w:lineRule="exact"/>
      <w:ind w:firstLine="432"/>
    </w:pPr>
    <w:rPr>
      <w:rFonts w:ascii="Times New Roman" w:eastAsia="Times New Roman" w:hAnsi="Times New Roman" w:cs="Times New Roman"/>
      <w:sz w:val="24"/>
      <w:szCs w:val="24"/>
      <w:lang w:eastAsia="ru-RU"/>
    </w:rPr>
  </w:style>
  <w:style w:type="paragraph" w:customStyle="1" w:styleId="Style9">
    <w:name w:val="Style9"/>
    <w:basedOn w:val="a5"/>
    <w:rsid w:val="00074B83"/>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10">
    <w:name w:val="Style10"/>
    <w:basedOn w:val="a5"/>
    <w:rsid w:val="00074B83"/>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11">
    <w:name w:val="Style11"/>
    <w:basedOn w:val="a5"/>
    <w:rsid w:val="00074B83"/>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customStyle="1" w:styleId="FontStyle17">
    <w:name w:val="Font Style17"/>
    <w:rsid w:val="00074B83"/>
    <w:rPr>
      <w:rFonts w:ascii="Times New Roman" w:hAnsi="Times New Roman" w:cs="Times New Roman"/>
      <w:sz w:val="26"/>
      <w:szCs w:val="26"/>
    </w:rPr>
  </w:style>
  <w:style w:type="paragraph" w:customStyle="1" w:styleId="afffff1">
    <w:name w:val="Марк"/>
    <w:basedOn w:val="a5"/>
    <w:rsid w:val="00074B83"/>
    <w:pPr>
      <w:widowControl w:val="0"/>
      <w:spacing w:after="0" w:line="240" w:lineRule="auto"/>
      <w:ind w:left="566" w:hanging="283"/>
    </w:pPr>
    <w:rPr>
      <w:rFonts w:ascii="Times New Roman" w:eastAsia="Times New Roman" w:hAnsi="Times New Roman" w:cs="Times New Roman"/>
      <w:sz w:val="20"/>
      <w:szCs w:val="20"/>
      <w:lang w:eastAsia="ru-RU"/>
    </w:rPr>
  </w:style>
  <w:style w:type="paragraph" w:customStyle="1" w:styleId="Style2">
    <w:name w:val="Style2"/>
    <w:basedOn w:val="a5"/>
    <w:rsid w:val="00074B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5"/>
    <w:rsid w:val="00074B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5"/>
    <w:rsid w:val="00074B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rsid w:val="00074B83"/>
    <w:rPr>
      <w:rFonts w:ascii="Times New Roman" w:hAnsi="Times New Roman" w:cs="Times New Roman"/>
      <w:b/>
      <w:bCs/>
      <w:sz w:val="12"/>
      <w:szCs w:val="12"/>
    </w:rPr>
  </w:style>
  <w:style w:type="paragraph" w:customStyle="1" w:styleId="Style5">
    <w:name w:val="Style5"/>
    <w:basedOn w:val="a5"/>
    <w:rsid w:val="00074B83"/>
    <w:pPr>
      <w:widowControl w:val="0"/>
      <w:autoSpaceDE w:val="0"/>
      <w:autoSpaceDN w:val="0"/>
      <w:adjustRightInd w:val="0"/>
      <w:spacing w:after="0" w:line="326" w:lineRule="exact"/>
      <w:ind w:firstLine="422"/>
    </w:pPr>
    <w:rPr>
      <w:rFonts w:ascii="Times New Roman" w:eastAsia="Times New Roman" w:hAnsi="Times New Roman" w:cs="Times New Roman"/>
      <w:sz w:val="24"/>
      <w:szCs w:val="24"/>
      <w:lang w:eastAsia="ru-RU"/>
    </w:rPr>
  </w:style>
  <w:style w:type="paragraph" w:customStyle="1" w:styleId="Style7">
    <w:name w:val="Style7"/>
    <w:basedOn w:val="a5"/>
    <w:rsid w:val="00074B83"/>
    <w:pPr>
      <w:widowControl w:val="0"/>
      <w:autoSpaceDE w:val="0"/>
      <w:autoSpaceDN w:val="0"/>
      <w:adjustRightInd w:val="0"/>
      <w:spacing w:after="0" w:line="324" w:lineRule="exact"/>
    </w:pPr>
    <w:rPr>
      <w:rFonts w:ascii="Times New Roman" w:eastAsia="Times New Roman" w:hAnsi="Times New Roman" w:cs="Times New Roman"/>
      <w:sz w:val="24"/>
      <w:szCs w:val="24"/>
      <w:lang w:eastAsia="ru-RU"/>
    </w:rPr>
  </w:style>
  <w:style w:type="character" w:customStyle="1" w:styleId="FontStyle14">
    <w:name w:val="Font Style14"/>
    <w:rsid w:val="00074B83"/>
    <w:rPr>
      <w:rFonts w:ascii="Times New Roman" w:hAnsi="Times New Roman" w:cs="Times New Roman"/>
      <w:b/>
      <w:bCs/>
      <w:sz w:val="26"/>
      <w:szCs w:val="26"/>
    </w:rPr>
  </w:style>
  <w:style w:type="paragraph" w:customStyle="1" w:styleId="bodytext0">
    <w:name w:val="bodytext"/>
    <w:basedOn w:val="a5"/>
    <w:rsid w:val="00074B83"/>
    <w:pPr>
      <w:spacing w:after="0" w:line="312" w:lineRule="atLeast"/>
    </w:pPr>
    <w:rPr>
      <w:rFonts w:ascii="Tahoma" w:eastAsia="PMingLiU" w:hAnsi="Tahoma" w:cs="Tahoma"/>
      <w:sz w:val="18"/>
      <w:szCs w:val="18"/>
      <w:lang w:eastAsia="zh-TW"/>
    </w:rPr>
  </w:style>
  <w:style w:type="paragraph" w:customStyle="1" w:styleId="d15d">
    <w:name w:val="Î—d1û÷íûé.Íîðìàëü5dûé àáçàö"/>
    <w:rsid w:val="00074B83"/>
    <w:pPr>
      <w:widowControl w:val="0"/>
      <w:autoSpaceDE w:val="0"/>
      <w:autoSpaceDN w:val="0"/>
      <w:spacing w:after="0" w:line="240" w:lineRule="auto"/>
      <w:ind w:firstLine="709"/>
      <w:jc w:val="both"/>
    </w:pPr>
    <w:rPr>
      <w:rFonts w:ascii="Times New Roman" w:eastAsia="Times New Roman" w:hAnsi="Times New Roman" w:cs="Times New Roman"/>
      <w:sz w:val="20"/>
      <w:szCs w:val="20"/>
      <w:lang w:eastAsia="ru-RU"/>
    </w:rPr>
  </w:style>
  <w:style w:type="paragraph" w:customStyle="1" w:styleId="Id1uiueIiiaeu5dueaacao">
    <w:name w:val="I—d1u?iue.Ii?iaeu5due aacao"/>
    <w:rsid w:val="00074B83"/>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3f1">
    <w:name w:val="Знак Знак Знак3"/>
    <w:rsid w:val="00074B83"/>
    <w:rPr>
      <w:sz w:val="28"/>
      <w:szCs w:val="24"/>
      <w:lang w:val="ru-RU" w:eastAsia="ru-RU" w:bidi="ar-SA"/>
    </w:rPr>
  </w:style>
  <w:style w:type="character" w:customStyle="1" w:styleId="FontStyle24">
    <w:name w:val="Font Style24"/>
    <w:rsid w:val="00074B83"/>
    <w:rPr>
      <w:rFonts w:ascii="Times New Roman" w:hAnsi="Times New Roman" w:cs="Times New Roman"/>
      <w:sz w:val="24"/>
      <w:szCs w:val="24"/>
    </w:rPr>
  </w:style>
  <w:style w:type="paragraph" w:customStyle="1" w:styleId="xl25">
    <w:name w:val="xl25"/>
    <w:basedOn w:val="a5"/>
    <w:rsid w:val="00074B8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j0e">
    <w:name w:val="j0eбычный"/>
    <w:rsid w:val="00074B8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90">
    <w:name w:val="a9"/>
    <w:basedOn w:val="a5"/>
    <w:rsid w:val="00074B83"/>
    <w:pPr>
      <w:spacing w:after="192" w:line="240" w:lineRule="auto"/>
    </w:pPr>
    <w:rPr>
      <w:rFonts w:ascii="Times New Roman" w:eastAsia="Times New Roman" w:hAnsi="Times New Roman" w:cs="Times New Roman"/>
      <w:sz w:val="24"/>
      <w:szCs w:val="24"/>
      <w:lang w:eastAsia="ru-RU"/>
    </w:rPr>
  </w:style>
  <w:style w:type="character" w:customStyle="1" w:styleId="Heading7Char">
    <w:name w:val="Heading 7 Char"/>
    <w:aliases w:val="Знак Char"/>
    <w:locked/>
    <w:rsid w:val="00074B83"/>
    <w:rPr>
      <w:rFonts w:eastAsia="Calibri"/>
      <w:sz w:val="24"/>
      <w:szCs w:val="24"/>
      <w:lang w:val="ru-RU" w:eastAsia="ru-RU" w:bidi="ar-SA"/>
    </w:rPr>
  </w:style>
  <w:style w:type="character" w:customStyle="1" w:styleId="BodyTextIndentChar">
    <w:name w:val="Body Text Indent Char"/>
    <w:locked/>
    <w:rsid w:val="00074B83"/>
    <w:rPr>
      <w:rFonts w:eastAsia="Calibri"/>
      <w:sz w:val="28"/>
      <w:szCs w:val="24"/>
      <w:lang w:val="ru-RU" w:eastAsia="ru-RU" w:bidi="ar-SA"/>
    </w:rPr>
  </w:style>
  <w:style w:type="character" w:customStyle="1" w:styleId="BodyTextChar1">
    <w:name w:val="Body Text Char1"/>
    <w:aliases w:val="body text Char,Body Text Char Char,Основной текст Знак1 Char,Основной текст Знак Знак Знак Знак Знак Знак Char,Основной текст Знак Знак Знак Знак Знак Знак Знак Знак Знак Char"/>
    <w:locked/>
    <w:rsid w:val="00074B83"/>
    <w:rPr>
      <w:rFonts w:eastAsia="Calibri"/>
      <w:sz w:val="28"/>
      <w:szCs w:val="24"/>
      <w:lang w:val="ru-RU" w:eastAsia="ru-RU" w:bidi="ar-SA"/>
    </w:rPr>
  </w:style>
  <w:style w:type="paragraph" w:customStyle="1" w:styleId="Oaeno">
    <w:name w:val="Oaeno"/>
    <w:basedOn w:val="a5"/>
    <w:rsid w:val="00074B83"/>
    <w:pPr>
      <w:suppressAutoHyphens/>
      <w:spacing w:after="0" w:line="240" w:lineRule="auto"/>
    </w:pPr>
    <w:rPr>
      <w:rFonts w:ascii="Courier New" w:eastAsia="Times New Roman" w:hAnsi="Courier New" w:cs="Times New Roman"/>
      <w:sz w:val="20"/>
      <w:szCs w:val="20"/>
      <w:lang w:eastAsia="ar-SA"/>
    </w:rPr>
  </w:style>
  <w:style w:type="character" w:customStyle="1" w:styleId="2f2">
    <w:name w:val="Знак Знак2"/>
    <w:locked/>
    <w:rsid w:val="00074B83"/>
    <w:rPr>
      <w:rFonts w:cs="Times New Roman"/>
      <w:sz w:val="24"/>
      <w:szCs w:val="24"/>
      <w:lang w:val="ru-RU" w:eastAsia="ru-RU" w:bidi="ar-SA"/>
    </w:rPr>
  </w:style>
  <w:style w:type="character" w:customStyle="1" w:styleId="TitleChar">
    <w:name w:val="Title Char"/>
    <w:aliases w:val="Заголовок Char"/>
    <w:locked/>
    <w:rsid w:val="00074B83"/>
    <w:rPr>
      <w:rFonts w:ascii="Cambria" w:hAnsi="Cambria" w:cs="Times New Roman"/>
      <w:b/>
      <w:bCs/>
      <w:kern w:val="28"/>
      <w:sz w:val="32"/>
      <w:szCs w:val="32"/>
    </w:rPr>
  </w:style>
  <w:style w:type="character" w:customStyle="1" w:styleId="1f">
    <w:name w:val="Знак Знак1"/>
    <w:locked/>
    <w:rsid w:val="00074B83"/>
    <w:rPr>
      <w:rFonts w:cs="Times New Roman"/>
      <w:sz w:val="24"/>
      <w:szCs w:val="24"/>
      <w:lang w:val="ru-RU" w:eastAsia="ru-RU" w:bidi="ar-SA"/>
    </w:rPr>
  </w:style>
  <w:style w:type="character" w:customStyle="1" w:styleId="afffff2">
    <w:name w:val="Знак Знак"/>
    <w:rsid w:val="00074B83"/>
    <w:rPr>
      <w:rFonts w:cs="Times New Roman"/>
      <w:sz w:val="24"/>
      <w:szCs w:val="24"/>
      <w:lang w:val="ru-RU" w:eastAsia="ru-RU" w:bidi="ar-SA"/>
    </w:rPr>
  </w:style>
  <w:style w:type="character" w:customStyle="1" w:styleId="ConsNonformat1">
    <w:name w:val="ConsNonformat Знак"/>
    <w:rsid w:val="00074B83"/>
    <w:rPr>
      <w:rFonts w:ascii="Courier New" w:hAnsi="Courier New" w:cs="Courier New" w:hint="default"/>
      <w:lang w:val="ru-RU" w:eastAsia="ru-RU" w:bidi="ar-SA"/>
    </w:rPr>
  </w:style>
  <w:style w:type="paragraph" w:customStyle="1" w:styleId="FR3">
    <w:name w:val="FR3"/>
    <w:rsid w:val="00074B83"/>
    <w:pPr>
      <w:widowControl w:val="0"/>
      <w:snapToGrid w:val="0"/>
      <w:spacing w:after="0" w:line="256" w:lineRule="auto"/>
      <w:ind w:left="5160" w:firstLine="3660"/>
    </w:pPr>
    <w:rPr>
      <w:rFonts w:ascii="Arial" w:eastAsia="Times New Roman" w:hAnsi="Arial" w:cs="Times New Roman"/>
      <w:sz w:val="18"/>
      <w:szCs w:val="20"/>
      <w:lang w:eastAsia="ru-RU"/>
    </w:rPr>
  </w:style>
  <w:style w:type="paragraph" w:customStyle="1" w:styleId="FR4">
    <w:name w:val="FR4"/>
    <w:rsid w:val="00074B83"/>
    <w:pPr>
      <w:widowControl w:val="0"/>
      <w:snapToGrid w:val="0"/>
      <w:spacing w:before="840" w:after="0" w:line="240" w:lineRule="auto"/>
      <w:jc w:val="right"/>
    </w:pPr>
    <w:rPr>
      <w:rFonts w:ascii="Times New Roman" w:eastAsia="Times New Roman" w:hAnsi="Times New Roman" w:cs="Times New Roman"/>
      <w:sz w:val="16"/>
      <w:szCs w:val="20"/>
      <w:lang w:eastAsia="ru-RU"/>
    </w:rPr>
  </w:style>
  <w:style w:type="paragraph" w:customStyle="1" w:styleId="200">
    <w:name w:val="20"/>
    <w:basedOn w:val="a5"/>
    <w:rsid w:val="00074B83"/>
    <w:pPr>
      <w:spacing w:before="136" w:after="136" w:line="240" w:lineRule="auto"/>
      <w:ind w:left="136" w:right="136"/>
    </w:pPr>
    <w:rPr>
      <w:rFonts w:ascii="Times New Roman" w:eastAsia="Times New Roman" w:hAnsi="Times New Roman" w:cs="Times New Roman"/>
      <w:sz w:val="24"/>
      <w:szCs w:val="24"/>
      <w:lang w:eastAsia="ru-RU"/>
    </w:rPr>
  </w:style>
  <w:style w:type="paragraph" w:customStyle="1" w:styleId="Iauiue3">
    <w:name w:val="Iau?iue3"/>
    <w:rsid w:val="00074B83"/>
    <w:pPr>
      <w:widowControl w:val="0"/>
      <w:spacing w:after="0" w:line="240" w:lineRule="auto"/>
    </w:pPr>
    <w:rPr>
      <w:rFonts w:ascii="Times New Roman" w:eastAsia="Times New Roman" w:hAnsi="Times New Roman" w:cs="Times New Roman"/>
      <w:sz w:val="20"/>
      <w:szCs w:val="20"/>
      <w:lang w:eastAsia="ru-RU"/>
    </w:rPr>
  </w:style>
  <w:style w:type="character" w:styleId="afffff3">
    <w:name w:val="Emphasis"/>
    <w:qFormat/>
    <w:rsid w:val="00074B83"/>
    <w:rPr>
      <w:i/>
      <w:iCs/>
    </w:rPr>
  </w:style>
  <w:style w:type="character" w:customStyle="1" w:styleId="180">
    <w:name w:val="Знак Знак18"/>
    <w:locked/>
    <w:rsid w:val="00074B83"/>
    <w:rPr>
      <w:sz w:val="28"/>
      <w:szCs w:val="28"/>
      <w:lang w:val="ru-RU" w:eastAsia="ru-RU" w:bidi="ar-SA"/>
    </w:rPr>
  </w:style>
  <w:style w:type="character" w:customStyle="1" w:styleId="170">
    <w:name w:val="Знак Знак17"/>
    <w:locked/>
    <w:rsid w:val="00074B83"/>
    <w:rPr>
      <w:i/>
      <w:iCs/>
      <w:sz w:val="24"/>
      <w:szCs w:val="24"/>
      <w:lang w:val="ru-RU" w:eastAsia="ru-RU" w:bidi="ar-SA"/>
    </w:rPr>
  </w:style>
  <w:style w:type="character" w:customStyle="1" w:styleId="161">
    <w:name w:val="Знак Знак16"/>
    <w:locked/>
    <w:rsid w:val="00074B83"/>
    <w:rPr>
      <w:sz w:val="28"/>
      <w:lang w:val="ru-RU" w:eastAsia="ru-RU" w:bidi="ar-SA"/>
    </w:rPr>
  </w:style>
  <w:style w:type="paragraph" w:styleId="1f0">
    <w:name w:val="index 1"/>
    <w:basedOn w:val="a5"/>
    <w:next w:val="a5"/>
    <w:autoRedefine/>
    <w:semiHidden/>
    <w:rsid w:val="00074B83"/>
    <w:pPr>
      <w:spacing w:after="0" w:line="240" w:lineRule="auto"/>
      <w:ind w:left="240" w:hanging="240"/>
      <w:jc w:val="both"/>
    </w:pPr>
    <w:rPr>
      <w:rFonts w:ascii="Times New Roman" w:eastAsia="Times New Roman" w:hAnsi="Times New Roman" w:cs="Times New Roman"/>
      <w:sz w:val="24"/>
      <w:szCs w:val="24"/>
      <w:lang w:eastAsia="ru-RU"/>
    </w:rPr>
  </w:style>
  <w:style w:type="paragraph" w:styleId="82">
    <w:name w:val="index 8"/>
    <w:basedOn w:val="a5"/>
    <w:next w:val="a5"/>
    <w:autoRedefine/>
    <w:semiHidden/>
    <w:rsid w:val="00074B83"/>
    <w:pPr>
      <w:spacing w:after="0" w:line="240" w:lineRule="auto"/>
      <w:ind w:firstLine="284"/>
      <w:jc w:val="both"/>
    </w:pPr>
    <w:rPr>
      <w:rFonts w:ascii="Times New Roman" w:eastAsia="Times New Roman" w:hAnsi="Times New Roman" w:cs="Times New Roman"/>
      <w:sz w:val="24"/>
      <w:szCs w:val="24"/>
      <w:lang w:eastAsia="ru-RU"/>
    </w:rPr>
  </w:style>
  <w:style w:type="paragraph" w:styleId="1f1">
    <w:name w:val="toc 1"/>
    <w:basedOn w:val="82"/>
    <w:next w:val="a5"/>
    <w:autoRedefine/>
    <w:semiHidden/>
    <w:rsid w:val="00074B83"/>
    <w:pPr>
      <w:tabs>
        <w:tab w:val="right" w:leader="dot" w:pos="10195"/>
      </w:tabs>
      <w:spacing w:before="120" w:after="120"/>
      <w:ind w:firstLine="0"/>
    </w:pPr>
    <w:rPr>
      <w:b/>
      <w:bCs/>
      <w:caps/>
      <w:sz w:val="20"/>
      <w:szCs w:val="20"/>
    </w:rPr>
  </w:style>
  <w:style w:type="character" w:customStyle="1" w:styleId="3f2">
    <w:name w:val="Оглавление 3 Знак"/>
    <w:link w:val="3f3"/>
    <w:semiHidden/>
    <w:locked/>
    <w:rsid w:val="00074B83"/>
    <w:rPr>
      <w:i/>
      <w:iCs/>
      <w:lang w:eastAsia="ru-RU"/>
    </w:rPr>
  </w:style>
  <w:style w:type="paragraph" w:styleId="3f3">
    <w:name w:val="toc 3"/>
    <w:basedOn w:val="a5"/>
    <w:next w:val="a5"/>
    <w:link w:val="3f2"/>
    <w:autoRedefine/>
    <w:semiHidden/>
    <w:rsid w:val="00074B83"/>
    <w:pPr>
      <w:spacing w:after="0" w:line="240" w:lineRule="auto"/>
      <w:ind w:left="480" w:firstLine="284"/>
    </w:pPr>
    <w:rPr>
      <w:i/>
      <w:iCs/>
      <w:lang w:eastAsia="ru-RU"/>
    </w:rPr>
  </w:style>
  <w:style w:type="paragraph" w:styleId="46">
    <w:name w:val="toc 4"/>
    <w:basedOn w:val="a5"/>
    <w:next w:val="a5"/>
    <w:autoRedefine/>
    <w:semiHidden/>
    <w:rsid w:val="00074B83"/>
    <w:pPr>
      <w:spacing w:after="0" w:line="240" w:lineRule="auto"/>
      <w:ind w:left="720" w:firstLine="284"/>
    </w:pPr>
    <w:rPr>
      <w:rFonts w:ascii="Times New Roman" w:eastAsia="Times New Roman" w:hAnsi="Times New Roman" w:cs="Times New Roman"/>
      <w:sz w:val="18"/>
      <w:szCs w:val="18"/>
      <w:lang w:eastAsia="ru-RU"/>
    </w:rPr>
  </w:style>
  <w:style w:type="paragraph" w:styleId="54">
    <w:name w:val="toc 5"/>
    <w:basedOn w:val="a5"/>
    <w:next w:val="a5"/>
    <w:autoRedefine/>
    <w:semiHidden/>
    <w:rsid w:val="00074B83"/>
    <w:pPr>
      <w:spacing w:after="0" w:line="240" w:lineRule="auto"/>
      <w:ind w:left="960" w:firstLine="284"/>
    </w:pPr>
    <w:rPr>
      <w:rFonts w:ascii="Times New Roman" w:eastAsia="Times New Roman" w:hAnsi="Times New Roman" w:cs="Times New Roman"/>
      <w:sz w:val="18"/>
      <w:szCs w:val="18"/>
      <w:lang w:eastAsia="ru-RU"/>
    </w:rPr>
  </w:style>
  <w:style w:type="paragraph" w:styleId="65">
    <w:name w:val="toc 6"/>
    <w:basedOn w:val="af8"/>
    <w:next w:val="a5"/>
    <w:autoRedefine/>
    <w:semiHidden/>
    <w:rsid w:val="00074B83"/>
    <w:pPr>
      <w:ind w:left="1200" w:firstLine="284"/>
      <w:jc w:val="left"/>
    </w:pPr>
    <w:rPr>
      <w:b w:val="0"/>
      <w:bCs w:val="0"/>
      <w:sz w:val="18"/>
      <w:szCs w:val="18"/>
    </w:rPr>
  </w:style>
  <w:style w:type="paragraph" w:styleId="74">
    <w:name w:val="toc 7"/>
    <w:basedOn w:val="a5"/>
    <w:next w:val="a5"/>
    <w:autoRedefine/>
    <w:semiHidden/>
    <w:rsid w:val="00074B83"/>
    <w:pPr>
      <w:spacing w:after="0" w:line="240" w:lineRule="auto"/>
      <w:ind w:left="1440" w:firstLine="284"/>
    </w:pPr>
    <w:rPr>
      <w:rFonts w:ascii="Times New Roman" w:eastAsia="Times New Roman" w:hAnsi="Times New Roman" w:cs="Times New Roman"/>
      <w:sz w:val="18"/>
      <w:szCs w:val="18"/>
      <w:lang w:eastAsia="ru-RU"/>
    </w:rPr>
  </w:style>
  <w:style w:type="paragraph" w:styleId="83">
    <w:name w:val="toc 8"/>
    <w:basedOn w:val="a5"/>
    <w:next w:val="a5"/>
    <w:autoRedefine/>
    <w:semiHidden/>
    <w:rsid w:val="00074B83"/>
    <w:pPr>
      <w:spacing w:after="0" w:line="240" w:lineRule="auto"/>
      <w:ind w:left="1680" w:firstLine="284"/>
    </w:pPr>
    <w:rPr>
      <w:rFonts w:ascii="Times New Roman" w:eastAsia="Times New Roman" w:hAnsi="Times New Roman" w:cs="Times New Roman"/>
      <w:sz w:val="18"/>
      <w:szCs w:val="18"/>
      <w:lang w:eastAsia="ru-RU"/>
    </w:rPr>
  </w:style>
  <w:style w:type="paragraph" w:styleId="92">
    <w:name w:val="toc 9"/>
    <w:basedOn w:val="a5"/>
    <w:next w:val="a5"/>
    <w:autoRedefine/>
    <w:semiHidden/>
    <w:rsid w:val="00074B83"/>
    <w:pPr>
      <w:spacing w:after="0" w:line="240" w:lineRule="auto"/>
      <w:ind w:left="1920" w:firstLine="284"/>
    </w:pPr>
    <w:rPr>
      <w:rFonts w:ascii="Times New Roman" w:eastAsia="Times New Roman" w:hAnsi="Times New Roman" w:cs="Times New Roman"/>
      <w:sz w:val="18"/>
      <w:szCs w:val="18"/>
      <w:lang w:eastAsia="ru-RU"/>
    </w:rPr>
  </w:style>
  <w:style w:type="character" w:customStyle="1" w:styleId="55">
    <w:name w:val="Знак Знак5"/>
    <w:semiHidden/>
    <w:locked/>
    <w:rsid w:val="00074B83"/>
    <w:rPr>
      <w:lang w:val="ru-RU" w:eastAsia="ru-RU" w:bidi="ar-SA"/>
    </w:rPr>
  </w:style>
  <w:style w:type="character" w:customStyle="1" w:styleId="47">
    <w:name w:val="Знак Знак4"/>
    <w:semiHidden/>
    <w:locked/>
    <w:rsid w:val="00074B83"/>
    <w:rPr>
      <w:lang w:val="ru-RU" w:eastAsia="ru-RU" w:bidi="ar-SA"/>
    </w:rPr>
  </w:style>
  <w:style w:type="character" w:customStyle="1" w:styleId="100">
    <w:name w:val="Знак Знак10"/>
    <w:locked/>
    <w:rsid w:val="00074B83"/>
    <w:rPr>
      <w:sz w:val="24"/>
      <w:szCs w:val="24"/>
      <w:lang w:val="ru-RU" w:eastAsia="ru-RU" w:bidi="ar-SA"/>
    </w:rPr>
  </w:style>
  <w:style w:type="character" w:customStyle="1" w:styleId="84">
    <w:name w:val="Знак Знак8"/>
    <w:locked/>
    <w:rsid w:val="00074B83"/>
    <w:rPr>
      <w:sz w:val="24"/>
      <w:szCs w:val="24"/>
      <w:lang w:val="ru-RU" w:eastAsia="ru-RU" w:bidi="ar-SA"/>
    </w:rPr>
  </w:style>
  <w:style w:type="paragraph" w:styleId="afffff4">
    <w:name w:val="table of figures"/>
    <w:basedOn w:val="a5"/>
    <w:next w:val="a5"/>
    <w:semiHidden/>
    <w:rsid w:val="00074B83"/>
    <w:pPr>
      <w:spacing w:after="0" w:line="240" w:lineRule="auto"/>
      <w:ind w:firstLine="284"/>
      <w:jc w:val="both"/>
    </w:pPr>
    <w:rPr>
      <w:rFonts w:ascii="Times New Roman" w:eastAsia="Times New Roman" w:hAnsi="Times New Roman" w:cs="Times New Roman"/>
      <w:sz w:val="24"/>
      <w:szCs w:val="24"/>
      <w:lang w:eastAsia="ru-RU"/>
    </w:rPr>
  </w:style>
  <w:style w:type="paragraph" w:styleId="afffff5">
    <w:name w:val="macro"/>
    <w:basedOn w:val="a5"/>
    <w:link w:val="afffff6"/>
    <w:semiHidden/>
    <w:rsid w:val="00074B83"/>
    <w:pPr>
      <w:spacing w:after="0" w:line="240" w:lineRule="auto"/>
      <w:jc w:val="both"/>
    </w:pPr>
    <w:rPr>
      <w:rFonts w:ascii="Times New Roman" w:eastAsia="Times New Roman" w:hAnsi="Times New Roman" w:cs="Times New Roman"/>
      <w:sz w:val="24"/>
      <w:szCs w:val="24"/>
      <w:lang w:eastAsia="ru-RU"/>
    </w:rPr>
  </w:style>
  <w:style w:type="character" w:customStyle="1" w:styleId="afffff6">
    <w:name w:val="Текст макроса Знак"/>
    <w:basedOn w:val="a6"/>
    <w:link w:val="afffff5"/>
    <w:semiHidden/>
    <w:rsid w:val="00074B83"/>
    <w:rPr>
      <w:rFonts w:ascii="Times New Roman" w:eastAsia="Times New Roman" w:hAnsi="Times New Roman" w:cs="Times New Roman"/>
      <w:sz w:val="24"/>
      <w:szCs w:val="24"/>
      <w:lang w:eastAsia="ru-RU"/>
    </w:rPr>
  </w:style>
  <w:style w:type="paragraph" w:styleId="a3">
    <w:name w:val="toa heading"/>
    <w:basedOn w:val="a5"/>
    <w:next w:val="a5"/>
    <w:semiHidden/>
    <w:rsid w:val="00074B83"/>
    <w:pPr>
      <w:numPr>
        <w:ilvl w:val="1"/>
        <w:numId w:val="28"/>
      </w:numPr>
      <w:spacing w:after="0" w:line="240" w:lineRule="auto"/>
      <w:jc w:val="both"/>
    </w:pPr>
    <w:rPr>
      <w:rFonts w:ascii="Times New Roman" w:eastAsia="Times New Roman" w:hAnsi="Times New Roman" w:cs="Times New Roman"/>
      <w:sz w:val="24"/>
      <w:szCs w:val="24"/>
      <w:lang w:eastAsia="ru-RU"/>
    </w:rPr>
  </w:style>
  <w:style w:type="character" w:customStyle="1" w:styleId="75">
    <w:name w:val="Знак Знак7"/>
    <w:locked/>
    <w:rsid w:val="00074B83"/>
    <w:rPr>
      <w:sz w:val="28"/>
      <w:lang w:val="ru-RU" w:eastAsia="ru-RU" w:bidi="ar-SA"/>
    </w:rPr>
  </w:style>
  <w:style w:type="character" w:customStyle="1" w:styleId="66">
    <w:name w:val="Знак Знак6"/>
    <w:locked/>
    <w:rsid w:val="00074B83"/>
    <w:rPr>
      <w:rFonts w:ascii="Courier" w:hAnsi="Courier"/>
      <w:sz w:val="32"/>
      <w:lang w:val="ru-RU" w:eastAsia="ru-RU" w:bidi="ar-SA"/>
    </w:rPr>
  </w:style>
  <w:style w:type="character" w:customStyle="1" w:styleId="150">
    <w:name w:val="Знак Знак15"/>
    <w:locked/>
    <w:rsid w:val="00074B83"/>
    <w:rPr>
      <w:sz w:val="24"/>
      <w:szCs w:val="24"/>
      <w:lang w:val="ru-RU" w:eastAsia="ru-RU" w:bidi="ar-SA"/>
    </w:rPr>
  </w:style>
  <w:style w:type="character" w:customStyle="1" w:styleId="120">
    <w:name w:val="Знак Знак12"/>
    <w:locked/>
    <w:rsid w:val="00074B83"/>
    <w:rPr>
      <w:sz w:val="16"/>
      <w:szCs w:val="16"/>
      <w:lang w:val="ru-RU" w:eastAsia="ru-RU" w:bidi="ar-SA"/>
    </w:rPr>
  </w:style>
  <w:style w:type="character" w:customStyle="1" w:styleId="140">
    <w:name w:val="Знак Знак14"/>
    <w:locked/>
    <w:rsid w:val="00074B83"/>
    <w:rPr>
      <w:sz w:val="24"/>
      <w:szCs w:val="24"/>
      <w:lang w:val="ru-RU" w:eastAsia="ru-RU" w:bidi="ar-SA"/>
    </w:rPr>
  </w:style>
  <w:style w:type="character" w:customStyle="1" w:styleId="130">
    <w:name w:val="Знак Знак13"/>
    <w:locked/>
    <w:rsid w:val="00074B83"/>
    <w:rPr>
      <w:sz w:val="24"/>
      <w:szCs w:val="24"/>
      <w:lang w:val="ru-RU" w:eastAsia="ru-RU" w:bidi="ar-SA"/>
    </w:rPr>
  </w:style>
  <w:style w:type="character" w:customStyle="1" w:styleId="3f4">
    <w:name w:val="Знак Знак3"/>
    <w:semiHidden/>
    <w:locked/>
    <w:rsid w:val="00074B83"/>
    <w:rPr>
      <w:b/>
      <w:bCs/>
      <w:lang w:val="ru-RU" w:eastAsia="ru-RU" w:bidi="ar-SA"/>
    </w:rPr>
  </w:style>
  <w:style w:type="paragraph" w:customStyle="1" w:styleId="afffff7">
    <w:name w:val="Приложение"/>
    <w:basedOn w:val="a5"/>
    <w:next w:val="a5"/>
    <w:rsid w:val="00074B83"/>
    <w:pPr>
      <w:spacing w:after="0" w:line="240" w:lineRule="auto"/>
      <w:jc w:val="right"/>
    </w:pPr>
    <w:rPr>
      <w:rFonts w:ascii="Times New Roman" w:eastAsia="Times New Roman" w:hAnsi="Times New Roman" w:cs="Times New Roman"/>
      <w:b/>
      <w:sz w:val="24"/>
      <w:szCs w:val="24"/>
      <w:lang w:eastAsia="ru-RU"/>
    </w:rPr>
  </w:style>
  <w:style w:type="paragraph" w:customStyle="1" w:styleId="afffff8">
    <w:name w:val="По центру"/>
    <w:basedOn w:val="a5"/>
    <w:next w:val="a5"/>
    <w:rsid w:val="00074B83"/>
    <w:pPr>
      <w:spacing w:after="0" w:line="240" w:lineRule="auto"/>
      <w:jc w:val="center"/>
    </w:pPr>
    <w:rPr>
      <w:rFonts w:ascii="Times New Roman" w:eastAsia="Times New Roman" w:hAnsi="Times New Roman" w:cs="Times New Roman"/>
      <w:sz w:val="24"/>
      <w:szCs w:val="20"/>
      <w:lang w:eastAsia="ru-RU"/>
    </w:rPr>
  </w:style>
  <w:style w:type="paragraph" w:customStyle="1" w:styleId="afffff9">
    <w:name w:val="подстрочный"/>
    <w:basedOn w:val="a5"/>
    <w:next w:val="a5"/>
    <w:rsid w:val="00074B83"/>
    <w:pPr>
      <w:spacing w:after="0" w:line="240" w:lineRule="auto"/>
      <w:jc w:val="center"/>
    </w:pPr>
    <w:rPr>
      <w:rFonts w:ascii="Times New Roman" w:eastAsia="Times New Roman" w:hAnsi="Times New Roman" w:cs="Times New Roman"/>
      <w:sz w:val="20"/>
      <w:szCs w:val="20"/>
      <w:lang w:eastAsia="ru-RU"/>
    </w:rPr>
  </w:style>
  <w:style w:type="paragraph" w:customStyle="1" w:styleId="1000">
    <w:name w:val="Стиль 10 пт Первая строка:  0 см"/>
    <w:basedOn w:val="a5"/>
    <w:rsid w:val="00074B83"/>
    <w:pPr>
      <w:spacing w:after="0" w:line="240" w:lineRule="auto"/>
      <w:jc w:val="both"/>
    </w:pPr>
    <w:rPr>
      <w:rFonts w:ascii="Times New Roman" w:eastAsia="Times New Roman" w:hAnsi="Times New Roman" w:cs="Times New Roman"/>
      <w:sz w:val="24"/>
      <w:szCs w:val="20"/>
      <w:lang w:eastAsia="ru-RU"/>
    </w:rPr>
  </w:style>
  <w:style w:type="paragraph" w:customStyle="1" w:styleId="font5">
    <w:name w:val="font5"/>
    <w:basedOn w:val="a5"/>
    <w:rsid w:val="00074B8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5"/>
    <w:rsid w:val="00074B83"/>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4">
    <w:name w:val="xl24"/>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
    <w:name w:val="xl26"/>
    <w:basedOn w:val="a5"/>
    <w:rsid w:val="00074B83"/>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
    <w:name w:val="xl27"/>
    <w:basedOn w:val="a5"/>
    <w:rsid w:val="00074B8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8">
    <w:name w:val="xl28"/>
    <w:basedOn w:val="a5"/>
    <w:rsid w:val="00074B8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
    <w:name w:val="xl29"/>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0">
    <w:name w:val="xl30"/>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1">
    <w:name w:val="xl31"/>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2">
    <w:name w:val="xl32"/>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3">
    <w:name w:val="xl33"/>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4">
    <w:name w:val="xl34"/>
    <w:basedOn w:val="a5"/>
    <w:rsid w:val="00074B8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
    <w:name w:val="xl35"/>
    <w:basedOn w:val="a5"/>
    <w:rsid w:val="00074B8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7">
    <w:name w:val="xl37"/>
    <w:basedOn w:val="a5"/>
    <w:rsid w:val="00074B8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8">
    <w:name w:val="xl38"/>
    <w:basedOn w:val="a5"/>
    <w:rsid w:val="00074B8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9">
    <w:name w:val="xl39"/>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0">
    <w:name w:val="xl40"/>
    <w:basedOn w:val="a5"/>
    <w:rsid w:val="00074B8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5"/>
    <w:rsid w:val="00074B8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
    <w:name w:val="xl22"/>
    <w:basedOn w:val="a5"/>
    <w:rsid w:val="00074B83"/>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3">
    <w:name w:val="xl23"/>
    <w:basedOn w:val="a5"/>
    <w:rsid w:val="00074B8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93">
    <w:name w:val="Знак Знак9"/>
    <w:rsid w:val="00074B83"/>
    <w:rPr>
      <w:rFonts w:cs="Times New Roman"/>
      <w:sz w:val="24"/>
      <w:szCs w:val="24"/>
      <w:lang w:val="ru-RU" w:eastAsia="ru-RU" w:bidi="ar-SA"/>
    </w:rPr>
  </w:style>
  <w:style w:type="paragraph" w:styleId="afffffa">
    <w:name w:val="index heading"/>
    <w:basedOn w:val="1000"/>
    <w:next w:val="1f0"/>
    <w:semiHidden/>
    <w:rsid w:val="00074B83"/>
    <w:pPr>
      <w:jc w:val="left"/>
    </w:pPr>
  </w:style>
  <w:style w:type="numbering" w:customStyle="1" w:styleId="afffffb">
    <w:name w:val="Стиль многоуровневый полужирный"/>
    <w:rsid w:val="00074B83"/>
  </w:style>
  <w:style w:type="numbering" w:customStyle="1" w:styleId="6">
    <w:name w:val="Стиль маркированный 6 пт"/>
    <w:rsid w:val="00074B83"/>
    <w:pPr>
      <w:numPr>
        <w:numId w:val="30"/>
      </w:numPr>
    </w:pPr>
  </w:style>
  <w:style w:type="paragraph" w:customStyle="1" w:styleId="afffffc">
    <w:name w:val="Текст в заданном формате"/>
    <w:basedOn w:val="a5"/>
    <w:rsid w:val="00074B83"/>
    <w:pPr>
      <w:widowControl w:val="0"/>
      <w:suppressAutoHyphens/>
      <w:spacing w:after="0" w:line="240" w:lineRule="auto"/>
    </w:pPr>
    <w:rPr>
      <w:rFonts w:ascii="Courier New" w:eastAsia="Courier New" w:hAnsi="Courier New" w:cs="Courier New"/>
      <w:kern w:val="1"/>
      <w:sz w:val="20"/>
      <w:szCs w:val="20"/>
      <w:lang w:eastAsia="zh-CN"/>
    </w:rPr>
  </w:style>
  <w:style w:type="character" w:customStyle="1" w:styleId="afffffd">
    <w:name w:val="Цветовое выделение"/>
    <w:rsid w:val="00074B83"/>
    <w:rPr>
      <w:b/>
      <w:color w:val="000080"/>
    </w:rPr>
  </w:style>
  <w:style w:type="character" w:customStyle="1" w:styleId="afffffe">
    <w:name w:val="Гипертекстовая ссылка"/>
    <w:rsid w:val="00074B83"/>
    <w:rPr>
      <w:rFonts w:cs="Times New Roman"/>
      <w:b/>
      <w:color w:val="008000"/>
    </w:rPr>
  </w:style>
  <w:style w:type="character" w:customStyle="1" w:styleId="1f2">
    <w:name w:val="Глава Знак1"/>
    <w:aliases w:val="Глава Знак Знак Знак1,Заголовок 1 Знак1,Глава Знак Знак1"/>
    <w:rsid w:val="00074B83"/>
    <w:rPr>
      <w:sz w:val="28"/>
      <w:lang w:val="ru-RU" w:eastAsia="ru-RU" w:bidi="ar-SA"/>
    </w:rPr>
  </w:style>
  <w:style w:type="character" w:customStyle="1" w:styleId="1f3">
    <w:name w:val="Заголовок Знак Знак1"/>
    <w:rsid w:val="00074B83"/>
    <w:rPr>
      <w:sz w:val="28"/>
      <w:lang w:val="ru-RU" w:eastAsia="ru-RU" w:bidi="ar-SA"/>
    </w:rPr>
  </w:style>
  <w:style w:type="character" w:customStyle="1" w:styleId="1f4">
    <w:name w:val="Основной текст с нумерацией Знак Знак1"/>
    <w:rsid w:val="00074B83"/>
    <w:rPr>
      <w:sz w:val="24"/>
      <w:szCs w:val="24"/>
      <w:lang w:val="ru-RU" w:eastAsia="ru-RU" w:bidi="ar-SA"/>
    </w:rPr>
  </w:style>
  <w:style w:type="character" w:customStyle="1" w:styleId="2f3">
    <w:name w:val="Знак Знак Знак2"/>
    <w:rsid w:val="00074B83"/>
    <w:rPr>
      <w:rFonts w:ascii="Times New Roman" w:hAnsi="Times New Roman" w:cs="Times New Roman" w:hint="default"/>
      <w:sz w:val="24"/>
      <w:szCs w:val="24"/>
      <w:lang w:val="ru-RU" w:eastAsia="ru-RU" w:bidi="ar-SA"/>
    </w:rPr>
  </w:style>
  <w:style w:type="paragraph" w:customStyle="1" w:styleId="xl58">
    <w:name w:val="xl58"/>
    <w:basedOn w:val="a5"/>
    <w:rsid w:val="00074B83"/>
    <w:pPr>
      <w:pBdr>
        <w:top w:val="single" w:sz="4" w:space="0" w:color="auto"/>
        <w:left w:val="single" w:sz="4" w:space="0" w:color="auto"/>
        <w:bottom w:val="single" w:sz="4" w:space="0" w:color="auto"/>
        <w:right w:val="single" w:sz="4" w:space="0" w:color="auto"/>
      </w:pBdr>
      <w:shd w:val="clear" w:color="FFFFFF" w:fill="404040"/>
      <w:spacing w:before="100" w:beforeAutospacing="1" w:after="100" w:afterAutospacing="1" w:line="240" w:lineRule="auto"/>
      <w:jc w:val="center"/>
    </w:pPr>
    <w:rPr>
      <w:rFonts w:ascii="Times New Roman" w:eastAsia="Times New Roman" w:hAnsi="Times New Roman" w:cs="Times New Roman"/>
      <w:b/>
      <w:bCs/>
      <w:color w:val="FFFFFF"/>
      <w:sz w:val="24"/>
      <w:szCs w:val="24"/>
      <w:lang w:eastAsia="ru-RU"/>
    </w:rPr>
  </w:style>
  <w:style w:type="paragraph" w:customStyle="1" w:styleId="xl59">
    <w:name w:val="xl59"/>
    <w:basedOn w:val="a5"/>
    <w:rsid w:val="00074B83"/>
    <w:pPr>
      <w:pBdr>
        <w:top w:val="single" w:sz="4" w:space="0" w:color="auto"/>
        <w:left w:val="single" w:sz="4" w:space="0" w:color="auto"/>
        <w:bottom w:val="single" w:sz="4" w:space="0" w:color="auto"/>
        <w:right w:val="single" w:sz="4" w:space="0" w:color="auto"/>
      </w:pBdr>
      <w:shd w:val="clear" w:color="auto" w:fill="EAE5D8"/>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0">
    <w:name w:val="xl60"/>
    <w:basedOn w:val="a5"/>
    <w:rsid w:val="00074B83"/>
    <w:pPr>
      <w:pBdr>
        <w:top w:val="single" w:sz="4" w:space="0" w:color="auto"/>
        <w:left w:val="single" w:sz="4" w:space="0" w:color="auto"/>
        <w:bottom w:val="single" w:sz="4" w:space="0" w:color="auto"/>
        <w:right w:val="single" w:sz="4" w:space="0" w:color="auto"/>
      </w:pBdr>
      <w:shd w:val="clear" w:color="auto" w:fill="EAE5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1">
    <w:name w:val="xl61"/>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2">
    <w:name w:val="xl62"/>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4">
    <w:name w:val="xl64"/>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5">
    <w:name w:val="xl65"/>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6">
    <w:name w:val="xl66"/>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7">
    <w:name w:val="xl67"/>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8">
    <w:name w:val="xl68"/>
    <w:basedOn w:val="a5"/>
    <w:rsid w:val="00074B8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5"/>
    <w:rsid w:val="00074B8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5"/>
    <w:rsid w:val="00074B8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5"/>
    <w:rsid w:val="00074B83"/>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2">
    <w:name w:val="xl72"/>
    <w:basedOn w:val="a5"/>
    <w:rsid w:val="00074B83"/>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5"/>
    <w:rsid w:val="00074B83"/>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4">
    <w:name w:val="xl74"/>
    <w:basedOn w:val="a5"/>
    <w:rsid w:val="00074B83"/>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5">
    <w:name w:val="xl75"/>
    <w:basedOn w:val="a5"/>
    <w:rsid w:val="00074B83"/>
    <w:pPr>
      <w:spacing w:before="100" w:beforeAutospacing="1" w:after="100" w:afterAutospacing="1" w:line="240" w:lineRule="auto"/>
      <w:jc w:val="right"/>
      <w:textAlignment w:val="center"/>
    </w:pPr>
    <w:rPr>
      <w:rFonts w:ascii="Arial" w:eastAsia="Times New Roman" w:hAnsi="Arial" w:cs="Arial"/>
      <w:sz w:val="40"/>
      <w:szCs w:val="40"/>
      <w:lang w:eastAsia="ru-RU"/>
    </w:rPr>
  </w:style>
  <w:style w:type="paragraph" w:customStyle="1" w:styleId="xl76">
    <w:name w:val="xl76"/>
    <w:basedOn w:val="a5"/>
    <w:rsid w:val="00074B83"/>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H3">
    <w:name w:val="H3"/>
    <w:basedOn w:val="17"/>
    <w:next w:val="17"/>
    <w:rsid w:val="00074B83"/>
    <w:pPr>
      <w:keepNext/>
      <w:widowControl w:val="0"/>
      <w:spacing w:before="100" w:after="100"/>
      <w:outlineLvl w:val="3"/>
    </w:pPr>
    <w:rPr>
      <w:b/>
      <w:snapToGrid w:val="0"/>
      <w:sz w:val="28"/>
    </w:rPr>
  </w:style>
  <w:style w:type="paragraph" w:customStyle="1" w:styleId="H4">
    <w:name w:val="H4"/>
    <w:basedOn w:val="17"/>
    <w:next w:val="17"/>
    <w:rsid w:val="00074B83"/>
    <w:pPr>
      <w:keepNext/>
      <w:widowControl w:val="0"/>
      <w:spacing w:before="100" w:after="100"/>
      <w:outlineLvl w:val="4"/>
    </w:pPr>
    <w:rPr>
      <w:b/>
      <w:snapToGrid w:val="0"/>
    </w:rPr>
  </w:style>
  <w:style w:type="paragraph" w:customStyle="1" w:styleId="affffff">
    <w:name w:val="Цитаты"/>
    <w:basedOn w:val="17"/>
    <w:rsid w:val="00074B83"/>
    <w:pPr>
      <w:widowControl w:val="0"/>
      <w:spacing w:before="100" w:after="100"/>
      <w:ind w:left="360" w:right="360"/>
    </w:pPr>
    <w:rPr>
      <w:snapToGrid w:val="0"/>
    </w:rPr>
  </w:style>
  <w:style w:type="character" w:customStyle="1" w:styleId="HTML1">
    <w:name w:val="Разметка HTML"/>
    <w:rsid w:val="00074B83"/>
    <w:rPr>
      <w:vanish/>
      <w:color w:val="FF0000"/>
    </w:rPr>
  </w:style>
  <w:style w:type="paragraph" w:customStyle="1" w:styleId="H6">
    <w:name w:val="H6"/>
    <w:basedOn w:val="17"/>
    <w:next w:val="17"/>
    <w:rsid w:val="00074B83"/>
    <w:pPr>
      <w:keepNext/>
      <w:widowControl w:val="0"/>
      <w:spacing w:before="100" w:after="100"/>
      <w:outlineLvl w:val="6"/>
    </w:pPr>
    <w:rPr>
      <w:b/>
      <w:snapToGrid w:val="0"/>
      <w:sz w:val="16"/>
    </w:rPr>
  </w:style>
  <w:style w:type="paragraph" w:customStyle="1" w:styleId="affffff0">
    <w:name w:val="朧診執"/>
    <w:basedOn w:val="a5"/>
    <w:rsid w:val="00074B83"/>
    <w:pPr>
      <w:widowControl w:val="0"/>
      <w:autoSpaceDE w:val="0"/>
      <w:autoSpaceDN w:val="0"/>
      <w:adjustRightInd w:val="0"/>
      <w:spacing w:before="100" w:after="100" w:line="240" w:lineRule="auto"/>
      <w:ind w:left="360" w:right="360"/>
    </w:pPr>
    <w:rPr>
      <w:rFonts w:ascii="Times New Roman" w:eastAsia="Times New Roman" w:hAnsi="Times New Roman" w:cs="Times New Roman"/>
      <w:sz w:val="20"/>
      <w:szCs w:val="24"/>
      <w:lang w:eastAsia="ru-RU"/>
    </w:rPr>
  </w:style>
  <w:style w:type="character" w:customStyle="1" w:styleId="HTML2">
    <w:name w:val="及傲奄魏 HTML"/>
    <w:rsid w:val="00074B83"/>
    <w:rPr>
      <w:vanish/>
      <w:color w:val="FF0000"/>
    </w:rPr>
  </w:style>
  <w:style w:type="paragraph" w:customStyle="1" w:styleId="2-11">
    <w:name w:val="содержание2-11"/>
    <w:basedOn w:val="a5"/>
    <w:rsid w:val="00074B83"/>
    <w:pPr>
      <w:spacing w:after="60" w:line="240" w:lineRule="auto"/>
      <w:jc w:val="both"/>
    </w:pPr>
    <w:rPr>
      <w:rFonts w:ascii="Times New Roman" w:eastAsia="Times New Roman" w:hAnsi="Times New Roman" w:cs="Times New Roman"/>
      <w:sz w:val="24"/>
      <w:szCs w:val="24"/>
      <w:lang w:eastAsia="ru-RU"/>
    </w:rPr>
  </w:style>
  <w:style w:type="paragraph" w:styleId="40">
    <w:name w:val="List Bullet 4"/>
    <w:basedOn w:val="a5"/>
    <w:autoRedefine/>
    <w:rsid w:val="00074B83"/>
    <w:pPr>
      <w:numPr>
        <w:numId w:val="3"/>
      </w:numPr>
      <w:spacing w:after="60" w:line="240" w:lineRule="auto"/>
      <w:jc w:val="both"/>
    </w:pPr>
    <w:rPr>
      <w:rFonts w:ascii="Times New Roman" w:eastAsia="Times New Roman" w:hAnsi="Times New Roman" w:cs="Times New Roman"/>
      <w:sz w:val="24"/>
      <w:szCs w:val="20"/>
      <w:lang w:eastAsia="ru-RU"/>
    </w:rPr>
  </w:style>
  <w:style w:type="paragraph" w:styleId="2f4">
    <w:name w:val="List Bullet 2"/>
    <w:basedOn w:val="a5"/>
    <w:autoRedefine/>
    <w:rsid w:val="00074B83"/>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56">
    <w:name w:val="List Bullet 5"/>
    <w:basedOn w:val="a5"/>
    <w:autoRedefine/>
    <w:rsid w:val="00074B83"/>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3f5">
    <w:name w:val="List Number 3"/>
    <w:basedOn w:val="a5"/>
    <w:rsid w:val="00074B83"/>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8">
    <w:name w:val="List Number 4"/>
    <w:basedOn w:val="a5"/>
    <w:rsid w:val="00074B83"/>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7">
    <w:name w:val="List Number 5"/>
    <w:basedOn w:val="a5"/>
    <w:rsid w:val="00074B83"/>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customStyle="1" w:styleId="affffff1">
    <w:name w:val="Рисунок"/>
    <w:basedOn w:val="a5"/>
    <w:next w:val="a5"/>
    <w:rsid w:val="00074B83"/>
    <w:pPr>
      <w:widowControl w:val="0"/>
      <w:spacing w:before="60" w:after="60" w:line="240" w:lineRule="auto"/>
      <w:jc w:val="center"/>
    </w:pPr>
    <w:rPr>
      <w:rFonts w:ascii="TimesET" w:eastAsia="Times New Roman" w:hAnsi="TimesET" w:cs="Times New Roman"/>
      <w:sz w:val="20"/>
      <w:szCs w:val="20"/>
      <w:lang w:eastAsia="ru-RU"/>
    </w:rPr>
  </w:style>
  <w:style w:type="paragraph" w:styleId="z-">
    <w:name w:val="HTML Top of Form"/>
    <w:basedOn w:val="a5"/>
    <w:next w:val="a5"/>
    <w:link w:val="z-0"/>
    <w:hidden/>
    <w:rsid w:val="00074B8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6"/>
    <w:link w:val="z-"/>
    <w:rsid w:val="00074B83"/>
    <w:rPr>
      <w:rFonts w:ascii="Arial" w:eastAsia="Times New Roman" w:hAnsi="Arial" w:cs="Arial"/>
      <w:vanish/>
      <w:sz w:val="16"/>
      <w:szCs w:val="16"/>
      <w:lang w:eastAsia="ru-RU"/>
    </w:rPr>
  </w:style>
  <w:style w:type="paragraph" w:styleId="z-1">
    <w:name w:val="HTML Bottom of Form"/>
    <w:basedOn w:val="a5"/>
    <w:next w:val="a5"/>
    <w:link w:val="z-2"/>
    <w:hidden/>
    <w:rsid w:val="00074B8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6"/>
    <w:link w:val="z-1"/>
    <w:rsid w:val="00074B83"/>
    <w:rPr>
      <w:rFonts w:ascii="Arial" w:eastAsia="Times New Roman" w:hAnsi="Arial" w:cs="Arial"/>
      <w:vanish/>
      <w:sz w:val="16"/>
      <w:szCs w:val="16"/>
      <w:lang w:eastAsia="ru-RU"/>
    </w:rPr>
  </w:style>
  <w:style w:type="paragraph" w:styleId="affffff2">
    <w:name w:val="Note Heading"/>
    <w:basedOn w:val="a5"/>
    <w:next w:val="a5"/>
    <w:link w:val="affffff3"/>
    <w:rsid w:val="00074B83"/>
    <w:pPr>
      <w:spacing w:after="0" w:line="240" w:lineRule="auto"/>
    </w:pPr>
    <w:rPr>
      <w:rFonts w:ascii="Times New Roman" w:eastAsia="Times New Roman" w:hAnsi="Times New Roman" w:cs="Times New Roman"/>
      <w:sz w:val="24"/>
      <w:szCs w:val="24"/>
      <w:lang w:eastAsia="ru-RU"/>
    </w:rPr>
  </w:style>
  <w:style w:type="character" w:customStyle="1" w:styleId="affffff3">
    <w:name w:val="Заголовок записки Знак"/>
    <w:basedOn w:val="a6"/>
    <w:link w:val="affffff2"/>
    <w:rsid w:val="00074B83"/>
    <w:rPr>
      <w:rFonts w:ascii="Times New Roman" w:eastAsia="Times New Roman" w:hAnsi="Times New Roman" w:cs="Times New Roman"/>
      <w:sz w:val="24"/>
      <w:szCs w:val="24"/>
      <w:lang w:eastAsia="ru-RU"/>
    </w:rPr>
  </w:style>
  <w:style w:type="character" w:customStyle="1" w:styleId="mid-text-big1">
    <w:name w:val="mid-text-big1"/>
    <w:rsid w:val="00074B83"/>
    <w:rPr>
      <w:rFonts w:ascii="Verdana" w:hAnsi="Verdana" w:hint="default"/>
      <w:color w:val="000000"/>
      <w:sz w:val="18"/>
      <w:szCs w:val="18"/>
    </w:rPr>
  </w:style>
  <w:style w:type="character" w:customStyle="1" w:styleId="style61">
    <w:name w:val="style61"/>
    <w:rsid w:val="00074B83"/>
    <w:rPr>
      <w:rFonts w:ascii="Arial" w:hAnsi="Arial" w:cs="Arial" w:hint="default"/>
      <w:color w:val="000099"/>
      <w:sz w:val="24"/>
      <w:szCs w:val="24"/>
    </w:rPr>
  </w:style>
  <w:style w:type="character" w:customStyle="1" w:styleId="style141">
    <w:name w:val="style141"/>
    <w:rsid w:val="00074B83"/>
    <w:rPr>
      <w:rFonts w:ascii="Arial" w:hAnsi="Arial" w:cs="Arial" w:hint="default"/>
    </w:rPr>
  </w:style>
  <w:style w:type="paragraph" w:customStyle="1" w:styleId="Head63">
    <w:name w:val="Head 6.3"/>
    <w:basedOn w:val="33"/>
    <w:next w:val="a5"/>
    <w:rsid w:val="00074B83"/>
    <w:pPr>
      <w:keepNext w:val="0"/>
      <w:widowControl w:val="0"/>
      <w:suppressAutoHyphens/>
      <w:spacing w:before="120" w:after="60"/>
      <w:ind w:firstLine="709"/>
      <w:jc w:val="center"/>
      <w:outlineLvl w:val="9"/>
    </w:pPr>
    <w:rPr>
      <w:rFonts w:ascii="Times New Roman Bold" w:hAnsi="Times New Roman Bold"/>
      <w:sz w:val="28"/>
      <w:szCs w:val="28"/>
      <w:lang w:val="en-US"/>
    </w:rPr>
  </w:style>
  <w:style w:type="paragraph" w:customStyle="1" w:styleId="115">
    <w:name w:val="Заголовок 11"/>
    <w:basedOn w:val="17"/>
    <w:next w:val="17"/>
    <w:rsid w:val="00074B83"/>
    <w:pPr>
      <w:keepNext/>
      <w:spacing w:before="360" w:after="240"/>
    </w:pPr>
    <w:rPr>
      <w:rFonts w:ascii="Arial" w:hAnsi="Arial"/>
      <w:b/>
      <w:kern w:val="28"/>
      <w:sz w:val="28"/>
      <w:lang w:val="en-US"/>
    </w:rPr>
  </w:style>
  <w:style w:type="paragraph" w:customStyle="1" w:styleId="213">
    <w:name w:val="Заголовок 21"/>
    <w:basedOn w:val="17"/>
    <w:next w:val="17"/>
    <w:rsid w:val="00074B83"/>
    <w:pPr>
      <w:keepNext/>
      <w:spacing w:before="240" w:after="60"/>
    </w:pPr>
    <w:rPr>
      <w:rFonts w:ascii="Arial" w:hAnsi="Arial"/>
      <w:b/>
      <w:i/>
      <w:lang w:val="en-US"/>
    </w:rPr>
  </w:style>
  <w:style w:type="paragraph" w:customStyle="1" w:styleId="214">
    <w:name w:val="Основной текст с отступом 21"/>
    <w:basedOn w:val="a5"/>
    <w:rsid w:val="00074B83"/>
    <w:pPr>
      <w:widowControl w:val="0"/>
      <w:spacing w:after="0" w:line="220" w:lineRule="auto"/>
      <w:ind w:firstLine="720"/>
      <w:jc w:val="both"/>
    </w:pPr>
    <w:rPr>
      <w:rFonts w:ascii="Times New Roman" w:eastAsia="Times New Roman" w:hAnsi="Times New Roman" w:cs="Times New Roman"/>
      <w:sz w:val="28"/>
      <w:szCs w:val="20"/>
      <w:lang w:eastAsia="ru-RU"/>
    </w:rPr>
  </w:style>
  <w:style w:type="paragraph" w:customStyle="1" w:styleId="0720851J5B0">
    <w:name w:val="0720=85 &gt;1J5:B0"/>
    <w:basedOn w:val="a5"/>
    <w:next w:val="a5"/>
    <w:rsid w:val="00074B83"/>
    <w:pPr>
      <w:autoSpaceDE w:val="0"/>
      <w:autoSpaceDN w:val="0"/>
      <w:adjustRightInd w:val="0"/>
      <w:spacing w:after="0" w:line="240" w:lineRule="auto"/>
      <w:jc w:val="both"/>
    </w:pPr>
    <w:rPr>
      <w:rFonts w:ascii="MS Sans Serif" w:eastAsia="Times New Roman" w:hAnsi="MS Sans Serif" w:cs="Times New Roman"/>
      <w:b/>
      <w:bCs/>
      <w:sz w:val="20"/>
      <w:szCs w:val="24"/>
      <w:lang w:eastAsia="ru-RU"/>
    </w:rPr>
  </w:style>
  <w:style w:type="paragraph" w:customStyle="1" w:styleId="Context">
    <w:name w:val="Context"/>
    <w:rsid w:val="00074B83"/>
    <w:pPr>
      <w:widowControl w:val="0"/>
      <w:autoSpaceDE w:val="0"/>
      <w:autoSpaceDN w:val="0"/>
      <w:adjustRightInd w:val="0"/>
      <w:spacing w:after="0" w:line="240" w:lineRule="auto"/>
    </w:pPr>
    <w:rPr>
      <w:rFonts w:ascii="Arial" w:eastAsia="Times New Roman" w:hAnsi="Arial" w:cs="Arial"/>
      <w:sz w:val="20"/>
      <w:szCs w:val="20"/>
      <w:u w:val="single"/>
      <w:lang w:eastAsia="ru-RU"/>
    </w:rPr>
  </w:style>
  <w:style w:type="character" w:customStyle="1" w:styleId="grame">
    <w:name w:val="grame"/>
    <w:basedOn w:val="a6"/>
    <w:rsid w:val="00074B83"/>
  </w:style>
  <w:style w:type="paragraph" w:customStyle="1" w:styleId="consplusnormal2">
    <w:name w:val="consplusnormal"/>
    <w:basedOn w:val="a5"/>
    <w:rsid w:val="00074B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5">
    <w:name w:val="Основной текст с отступом1"/>
    <w:basedOn w:val="a5"/>
    <w:rsid w:val="00074B83"/>
    <w:pPr>
      <w:spacing w:after="0" w:line="240" w:lineRule="auto"/>
      <w:ind w:left="705"/>
      <w:jc w:val="both"/>
    </w:pPr>
    <w:rPr>
      <w:rFonts w:ascii="Arial" w:eastAsia="Times New Roman" w:hAnsi="Arial" w:cs="Arial"/>
      <w:sz w:val="28"/>
      <w:szCs w:val="28"/>
      <w:lang w:eastAsia="ru-RU"/>
    </w:rPr>
  </w:style>
  <w:style w:type="paragraph" w:customStyle="1" w:styleId="1f6">
    <w:name w:val="Текст выноски1"/>
    <w:basedOn w:val="a5"/>
    <w:rsid w:val="00074B83"/>
    <w:pPr>
      <w:widowControl w:val="0"/>
      <w:autoSpaceDE w:val="0"/>
      <w:autoSpaceDN w:val="0"/>
      <w:adjustRightInd w:val="0"/>
      <w:spacing w:after="0" w:line="240" w:lineRule="auto"/>
    </w:pPr>
    <w:rPr>
      <w:rFonts w:ascii="Tahoma" w:eastAsia="Times New Roman" w:hAnsi="Tahoma" w:cs="Tahoma"/>
      <w:sz w:val="16"/>
      <w:szCs w:val="16"/>
      <w:lang w:eastAsia="ru-RU"/>
    </w:rPr>
  </w:style>
  <w:style w:type="paragraph" w:styleId="2f5">
    <w:name w:val="Body Text First Indent 2"/>
    <w:basedOn w:val="af3"/>
    <w:link w:val="2f6"/>
    <w:rsid w:val="00074B83"/>
    <w:pPr>
      <w:spacing w:after="120"/>
      <w:ind w:left="283" w:firstLine="210"/>
      <w:jc w:val="left"/>
    </w:pPr>
    <w:rPr>
      <w:szCs w:val="24"/>
    </w:rPr>
  </w:style>
  <w:style w:type="character" w:customStyle="1" w:styleId="2f6">
    <w:name w:val="Красная строка 2 Знак"/>
    <w:basedOn w:val="af4"/>
    <w:link w:val="2f5"/>
    <w:rsid w:val="00074B83"/>
    <w:rPr>
      <w:rFonts w:ascii="Times New Roman" w:eastAsia="Times New Roman" w:hAnsi="Times New Roman" w:cs="Times New Roman"/>
      <w:sz w:val="28"/>
      <w:szCs w:val="24"/>
      <w:lang w:eastAsia="ru-RU"/>
    </w:rPr>
  </w:style>
  <w:style w:type="paragraph" w:customStyle="1" w:styleId="Iauiue1">
    <w:name w:val="Iau?iue1"/>
    <w:rsid w:val="00074B83"/>
    <w:pPr>
      <w:spacing w:after="0" w:line="240" w:lineRule="auto"/>
    </w:pPr>
    <w:rPr>
      <w:rFonts w:ascii="Times New Roman" w:eastAsia="Times New Roman" w:hAnsi="Times New Roman" w:cs="Times New Roman"/>
      <w:sz w:val="20"/>
      <w:szCs w:val="20"/>
      <w:lang w:eastAsia="ru-RU"/>
    </w:rPr>
  </w:style>
  <w:style w:type="paragraph" w:customStyle="1" w:styleId="ParName">
    <w:name w:val="ParName"/>
    <w:basedOn w:val="a5"/>
    <w:next w:val="a5"/>
    <w:rsid w:val="00074B83"/>
    <w:pPr>
      <w:spacing w:before="80" w:after="40" w:line="240" w:lineRule="auto"/>
    </w:pPr>
    <w:rPr>
      <w:rFonts w:ascii="NTTimes/Cyrillic" w:eastAsia="Times New Roman" w:hAnsi="NTTimes/Cyrillic" w:cs="Times New Roman"/>
      <w:sz w:val="20"/>
      <w:szCs w:val="20"/>
      <w:lang w:eastAsia="ru-RU"/>
    </w:rPr>
  </w:style>
  <w:style w:type="character" w:customStyle="1" w:styleId="FontStyle21">
    <w:name w:val="Font Style21"/>
    <w:rsid w:val="00074B83"/>
    <w:rPr>
      <w:rFonts w:ascii="Times New Roman" w:hAnsi="Times New Roman" w:cs="Times New Roman"/>
      <w:sz w:val="22"/>
      <w:szCs w:val="22"/>
    </w:rPr>
  </w:style>
  <w:style w:type="paragraph" w:customStyle="1" w:styleId="Style15">
    <w:name w:val="Style15"/>
    <w:basedOn w:val="a5"/>
    <w:rsid w:val="00074B83"/>
    <w:pPr>
      <w:widowControl w:val="0"/>
      <w:autoSpaceDE w:val="0"/>
      <w:autoSpaceDN w:val="0"/>
      <w:adjustRightInd w:val="0"/>
      <w:spacing w:after="0" w:line="278" w:lineRule="exact"/>
      <w:ind w:firstLine="686"/>
      <w:jc w:val="both"/>
    </w:pPr>
    <w:rPr>
      <w:rFonts w:ascii="Verdana" w:eastAsia="Times New Roman" w:hAnsi="Verdana" w:cs="Times New Roman"/>
      <w:sz w:val="24"/>
      <w:szCs w:val="24"/>
      <w:lang w:eastAsia="ru-RU"/>
    </w:rPr>
  </w:style>
  <w:style w:type="paragraph" w:customStyle="1" w:styleId="Style16">
    <w:name w:val="Style16"/>
    <w:basedOn w:val="a5"/>
    <w:rsid w:val="00074B83"/>
    <w:pPr>
      <w:widowControl w:val="0"/>
      <w:autoSpaceDE w:val="0"/>
      <w:autoSpaceDN w:val="0"/>
      <w:adjustRightInd w:val="0"/>
      <w:spacing w:after="0" w:line="276" w:lineRule="exact"/>
      <w:ind w:firstLine="2539"/>
      <w:jc w:val="both"/>
    </w:pPr>
    <w:rPr>
      <w:rFonts w:ascii="Verdana" w:eastAsia="Times New Roman" w:hAnsi="Verdana" w:cs="Times New Roman"/>
      <w:sz w:val="24"/>
      <w:szCs w:val="24"/>
      <w:lang w:eastAsia="ru-RU"/>
    </w:rPr>
  </w:style>
  <w:style w:type="character" w:customStyle="1" w:styleId="FontStyle22">
    <w:name w:val="Font Style22"/>
    <w:rsid w:val="00074B83"/>
    <w:rPr>
      <w:rFonts w:ascii="Times New Roman" w:hAnsi="Times New Roman" w:cs="Times New Roman"/>
      <w:sz w:val="22"/>
      <w:szCs w:val="22"/>
    </w:rPr>
  </w:style>
  <w:style w:type="paragraph" w:customStyle="1" w:styleId="Style14">
    <w:name w:val="Style14"/>
    <w:basedOn w:val="a5"/>
    <w:rsid w:val="00074B83"/>
    <w:pPr>
      <w:widowControl w:val="0"/>
      <w:autoSpaceDE w:val="0"/>
      <w:autoSpaceDN w:val="0"/>
      <w:adjustRightInd w:val="0"/>
      <w:spacing w:after="0" w:line="240" w:lineRule="auto"/>
    </w:pPr>
    <w:rPr>
      <w:rFonts w:ascii="Verdana" w:eastAsia="Times New Roman" w:hAnsi="Verdana" w:cs="Times New Roman"/>
      <w:sz w:val="24"/>
      <w:szCs w:val="24"/>
      <w:lang w:eastAsia="ru-RU"/>
    </w:rPr>
  </w:style>
  <w:style w:type="character" w:customStyle="1" w:styleId="FontStyle11">
    <w:name w:val="Font Style11"/>
    <w:rsid w:val="00074B83"/>
    <w:rPr>
      <w:rFonts w:ascii="Microsoft Sans Serif" w:hAnsi="Microsoft Sans Serif" w:cs="Microsoft Sans Serif"/>
      <w:sz w:val="18"/>
      <w:szCs w:val="18"/>
    </w:rPr>
  </w:style>
  <w:style w:type="character" w:customStyle="1" w:styleId="FontStyle12">
    <w:name w:val="Font Style12"/>
    <w:rsid w:val="00074B83"/>
    <w:rPr>
      <w:rFonts w:ascii="Microsoft Sans Serif" w:hAnsi="Microsoft Sans Serif" w:cs="Microsoft Sans Serif"/>
      <w:b/>
      <w:bCs/>
      <w:sz w:val="18"/>
      <w:szCs w:val="18"/>
    </w:rPr>
  </w:style>
  <w:style w:type="character" w:customStyle="1" w:styleId="FontStyle18">
    <w:name w:val="Font Style18"/>
    <w:rsid w:val="00074B83"/>
    <w:rPr>
      <w:rFonts w:ascii="Microsoft Sans Serif" w:hAnsi="Microsoft Sans Serif" w:cs="Microsoft Sans Serif"/>
      <w:b/>
      <w:bCs/>
      <w:spacing w:val="10"/>
      <w:sz w:val="16"/>
      <w:szCs w:val="16"/>
    </w:rPr>
  </w:style>
  <w:style w:type="character" w:customStyle="1" w:styleId="FontStyle19">
    <w:name w:val="Font Style19"/>
    <w:rsid w:val="00074B83"/>
    <w:rPr>
      <w:rFonts w:ascii="Georgia" w:hAnsi="Georgia" w:cs="Georgia"/>
      <w:b/>
      <w:bCs/>
      <w:spacing w:val="20"/>
      <w:sz w:val="16"/>
      <w:szCs w:val="16"/>
    </w:rPr>
  </w:style>
  <w:style w:type="paragraph" w:customStyle="1" w:styleId="Time1">
    <w:name w:val="Time_1"/>
    <w:basedOn w:val="a5"/>
    <w:rsid w:val="00074B83"/>
    <w:pPr>
      <w:widowControl w:val="0"/>
      <w:spacing w:after="120" w:line="240" w:lineRule="auto"/>
      <w:jc w:val="both"/>
    </w:pPr>
    <w:rPr>
      <w:rFonts w:ascii="Times New Roman" w:eastAsia="Times New Roman" w:hAnsi="Times New Roman" w:cs="Times New Roman"/>
      <w:sz w:val="24"/>
      <w:szCs w:val="24"/>
      <w:lang w:val="en-US" w:eastAsia="ru-RU"/>
    </w:rPr>
  </w:style>
  <w:style w:type="paragraph" w:customStyle="1" w:styleId="sswplain11">
    <w:name w:val="ssw_plain11"/>
    <w:basedOn w:val="a5"/>
    <w:rsid w:val="00074B83"/>
    <w:pPr>
      <w:keepNext/>
      <w:spacing w:after="0" w:line="240" w:lineRule="auto"/>
    </w:pPr>
    <w:rPr>
      <w:rFonts w:ascii="Arial" w:eastAsia="Times New Roman" w:hAnsi="Arial" w:cs="Times New Roman"/>
      <w:noProof/>
      <w:szCs w:val="20"/>
    </w:rPr>
  </w:style>
  <w:style w:type="numbering" w:customStyle="1" w:styleId="60">
    <w:name w:val="Стиль6"/>
    <w:basedOn w:val="a8"/>
    <w:rsid w:val="00074B83"/>
    <w:pPr>
      <w:numPr>
        <w:numId w:val="31"/>
      </w:numPr>
    </w:pPr>
  </w:style>
  <w:style w:type="numbering" w:customStyle="1" w:styleId="7">
    <w:name w:val="Стиль7"/>
    <w:basedOn w:val="a8"/>
    <w:rsid w:val="00074B83"/>
    <w:pPr>
      <w:numPr>
        <w:numId w:val="32"/>
      </w:numPr>
    </w:pPr>
  </w:style>
  <w:style w:type="paragraph" w:customStyle="1" w:styleId="caaieiaie2">
    <w:name w:val="caaieiaie 2"/>
    <w:basedOn w:val="a5"/>
    <w:next w:val="a5"/>
    <w:rsid w:val="00074B83"/>
    <w:pPr>
      <w:keepNext/>
      <w:spacing w:before="240" w:after="120" w:line="240" w:lineRule="auto"/>
    </w:pPr>
    <w:rPr>
      <w:rFonts w:ascii="Times New Roman" w:eastAsia="Times New Roman" w:hAnsi="Times New Roman" w:cs="Times New Roman"/>
      <w:b/>
      <w:sz w:val="32"/>
      <w:szCs w:val="20"/>
      <w:lang w:eastAsia="ru-RU"/>
    </w:rPr>
  </w:style>
  <w:style w:type="paragraph" w:customStyle="1" w:styleId="caaieiaie3">
    <w:name w:val="caaieiaie 3"/>
    <w:basedOn w:val="a5"/>
    <w:next w:val="a5"/>
    <w:rsid w:val="00074B83"/>
    <w:pPr>
      <w:keepNext/>
      <w:spacing w:before="360" w:after="120" w:line="240" w:lineRule="auto"/>
    </w:pPr>
    <w:rPr>
      <w:rFonts w:ascii="Times New Roman" w:eastAsia="Times New Roman" w:hAnsi="Times New Roman" w:cs="Times New Roman"/>
      <w:i/>
      <w:sz w:val="28"/>
      <w:szCs w:val="20"/>
      <w:lang w:eastAsia="ru-RU"/>
    </w:rPr>
  </w:style>
  <w:style w:type="character" w:customStyle="1" w:styleId="affffff4">
    <w:name w:val="Основной текст Знак Знак Знак Знак Знак"/>
    <w:aliases w:val="Основной текст Знак Знак Знак Знак Знак Знак Знак Знак,Основной текст Знак Знак Знак Знак Знак Знак Знак Знак Знак Знак Знак Знак Знак,Основной текст Знак Знак Знак Знак Знак Знак Знак Знак Знак Знак Знак Знак"/>
    <w:rsid w:val="00074B83"/>
    <w:rPr>
      <w:sz w:val="28"/>
      <w:lang w:val="ru-RU" w:eastAsia="ru-RU" w:bidi="ar-SA"/>
    </w:rPr>
  </w:style>
  <w:style w:type="paragraph" w:customStyle="1" w:styleId="3f6">
    <w:name w:val="Обычный3"/>
    <w:rsid w:val="00074B83"/>
    <w:pPr>
      <w:spacing w:after="0" w:line="240" w:lineRule="auto"/>
    </w:pPr>
    <w:rPr>
      <w:rFonts w:ascii="Times New Roman" w:eastAsia="Times New Roman" w:hAnsi="Times New Roman" w:cs="Times New Roman"/>
      <w:sz w:val="24"/>
      <w:szCs w:val="20"/>
      <w:lang w:eastAsia="ru-RU"/>
    </w:rPr>
  </w:style>
  <w:style w:type="paragraph" w:customStyle="1" w:styleId="2f7">
    <w:name w:val="Основной текст2"/>
    <w:basedOn w:val="3f6"/>
    <w:rsid w:val="00074B83"/>
    <w:pPr>
      <w:jc w:val="center"/>
    </w:pPr>
    <w:rPr>
      <w:b/>
      <w:sz w:val="28"/>
    </w:rPr>
  </w:style>
  <w:style w:type="paragraph" w:customStyle="1" w:styleId="320">
    <w:name w:val="Основной текст 32"/>
    <w:basedOn w:val="a5"/>
    <w:rsid w:val="00074B83"/>
    <w:pPr>
      <w:spacing w:after="0" w:line="240" w:lineRule="auto"/>
      <w:jc w:val="both"/>
    </w:pPr>
    <w:rPr>
      <w:rFonts w:ascii="Times New Roman" w:eastAsia="Times New Roman" w:hAnsi="Times New Roman" w:cs="Times New Roman"/>
      <w:sz w:val="24"/>
      <w:szCs w:val="20"/>
      <w:lang w:eastAsia="ru-RU"/>
    </w:rPr>
  </w:style>
  <w:style w:type="paragraph" w:customStyle="1" w:styleId="220">
    <w:name w:val="Основной текст 22"/>
    <w:basedOn w:val="a5"/>
    <w:rsid w:val="00074B83"/>
    <w:pPr>
      <w:widowControl w:val="0"/>
      <w:spacing w:after="0" w:line="240" w:lineRule="auto"/>
      <w:jc w:val="both"/>
    </w:pPr>
    <w:rPr>
      <w:rFonts w:ascii="Times New Roman" w:eastAsia="Times New Roman" w:hAnsi="Times New Roman" w:cs="Times New Roman"/>
      <w:snapToGrid w:val="0"/>
      <w:sz w:val="20"/>
      <w:szCs w:val="20"/>
      <w:lang w:eastAsia="ru-RU"/>
    </w:rPr>
  </w:style>
  <w:style w:type="paragraph" w:customStyle="1" w:styleId="2f8">
    <w:name w:val="Текст2"/>
    <w:basedOn w:val="a5"/>
    <w:rsid w:val="00074B83"/>
    <w:pPr>
      <w:spacing w:after="0" w:line="240" w:lineRule="auto"/>
    </w:pPr>
    <w:rPr>
      <w:rFonts w:ascii="Courier New" w:eastAsia="Times New Roman" w:hAnsi="Courier New" w:cs="Times New Roman"/>
      <w:sz w:val="20"/>
      <w:szCs w:val="20"/>
      <w:lang w:eastAsia="ru-RU"/>
    </w:rPr>
  </w:style>
  <w:style w:type="paragraph" w:customStyle="1" w:styleId="49">
    <w:name w:val="Обычный4"/>
    <w:basedOn w:val="a5"/>
    <w:rsid w:val="00074B83"/>
    <w:pPr>
      <w:snapToGrid w:val="0"/>
      <w:spacing w:after="0" w:line="240" w:lineRule="auto"/>
    </w:pPr>
    <w:rPr>
      <w:rFonts w:ascii="Times New Roman" w:eastAsia="Times New Roman" w:hAnsi="Times New Roman" w:cs="Times New Roman"/>
      <w:sz w:val="20"/>
      <w:szCs w:val="20"/>
      <w:lang w:eastAsia="ru-RU"/>
    </w:rPr>
  </w:style>
  <w:style w:type="paragraph" w:customStyle="1" w:styleId="121">
    <w:name w:val="Заголовок 12"/>
    <w:basedOn w:val="3f6"/>
    <w:next w:val="3f6"/>
    <w:rsid w:val="00074B83"/>
    <w:pPr>
      <w:keepNext/>
      <w:spacing w:before="360" w:after="240"/>
    </w:pPr>
    <w:rPr>
      <w:rFonts w:ascii="Arial" w:hAnsi="Arial"/>
      <w:b/>
      <w:kern w:val="28"/>
      <w:sz w:val="28"/>
      <w:lang w:val="en-US"/>
    </w:rPr>
  </w:style>
  <w:style w:type="paragraph" w:customStyle="1" w:styleId="221">
    <w:name w:val="Заголовок 22"/>
    <w:basedOn w:val="3f6"/>
    <w:next w:val="3f6"/>
    <w:rsid w:val="00074B83"/>
    <w:pPr>
      <w:keepNext/>
      <w:spacing w:before="240" w:after="60"/>
    </w:pPr>
    <w:rPr>
      <w:rFonts w:ascii="Arial" w:hAnsi="Arial"/>
      <w:b/>
      <w:i/>
      <w:lang w:val="en-US"/>
    </w:rPr>
  </w:style>
  <w:style w:type="paragraph" w:customStyle="1" w:styleId="222">
    <w:name w:val="Основной текст с отступом 22"/>
    <w:basedOn w:val="a5"/>
    <w:rsid w:val="00074B83"/>
    <w:pPr>
      <w:widowControl w:val="0"/>
      <w:spacing w:after="0" w:line="220" w:lineRule="auto"/>
      <w:ind w:firstLine="720"/>
      <w:jc w:val="both"/>
    </w:pPr>
    <w:rPr>
      <w:rFonts w:ascii="Times New Roman" w:eastAsia="Times New Roman" w:hAnsi="Times New Roman" w:cs="Times New Roman"/>
      <w:sz w:val="28"/>
      <w:szCs w:val="20"/>
      <w:lang w:eastAsia="ru-RU"/>
    </w:rPr>
  </w:style>
  <w:style w:type="paragraph" w:customStyle="1" w:styleId="2f9">
    <w:name w:val="Основной текст с отступом2"/>
    <w:basedOn w:val="a5"/>
    <w:rsid w:val="00074B83"/>
    <w:pPr>
      <w:spacing w:after="0" w:line="240" w:lineRule="auto"/>
      <w:ind w:left="705"/>
      <w:jc w:val="both"/>
    </w:pPr>
    <w:rPr>
      <w:rFonts w:ascii="Arial" w:eastAsia="Times New Roman" w:hAnsi="Arial" w:cs="Arial"/>
      <w:sz w:val="28"/>
      <w:szCs w:val="28"/>
      <w:lang w:eastAsia="ru-RU"/>
    </w:rPr>
  </w:style>
  <w:style w:type="paragraph" w:customStyle="1" w:styleId="2fa">
    <w:name w:val="Текст выноски2"/>
    <w:basedOn w:val="a5"/>
    <w:rsid w:val="00074B83"/>
    <w:pPr>
      <w:widowControl w:val="0"/>
      <w:autoSpaceDE w:val="0"/>
      <w:autoSpaceDN w:val="0"/>
      <w:adjustRightInd w:val="0"/>
      <w:spacing w:after="0" w:line="240" w:lineRule="auto"/>
    </w:pPr>
    <w:rPr>
      <w:rFonts w:ascii="Tahoma" w:eastAsia="Times New Roman" w:hAnsi="Tahoma" w:cs="Tahoma"/>
      <w:sz w:val="16"/>
      <w:szCs w:val="16"/>
      <w:lang w:eastAsia="ru-RU"/>
    </w:rPr>
  </w:style>
  <w:style w:type="paragraph" w:customStyle="1" w:styleId="58">
    <w:name w:val="Обычный5"/>
    <w:rsid w:val="00074B83"/>
    <w:pPr>
      <w:spacing w:after="0" w:line="240" w:lineRule="auto"/>
    </w:pPr>
    <w:rPr>
      <w:rFonts w:ascii="Times New Roman" w:eastAsia="Times New Roman" w:hAnsi="Times New Roman" w:cs="Times New Roman"/>
      <w:sz w:val="24"/>
      <w:szCs w:val="20"/>
      <w:lang w:eastAsia="ru-RU"/>
    </w:rPr>
  </w:style>
  <w:style w:type="paragraph" w:customStyle="1" w:styleId="3f7">
    <w:name w:val="Основной текст3"/>
    <w:basedOn w:val="58"/>
    <w:rsid w:val="00074B83"/>
    <w:pPr>
      <w:jc w:val="center"/>
    </w:pPr>
    <w:rPr>
      <w:b/>
      <w:sz w:val="28"/>
    </w:rPr>
  </w:style>
  <w:style w:type="paragraph" w:customStyle="1" w:styleId="330">
    <w:name w:val="Основной текст 33"/>
    <w:basedOn w:val="a5"/>
    <w:rsid w:val="00074B83"/>
    <w:pPr>
      <w:spacing w:after="0" w:line="240" w:lineRule="auto"/>
      <w:jc w:val="both"/>
    </w:pPr>
    <w:rPr>
      <w:rFonts w:ascii="Times New Roman" w:eastAsia="Times New Roman" w:hAnsi="Times New Roman" w:cs="Times New Roman"/>
      <w:sz w:val="24"/>
      <w:szCs w:val="20"/>
      <w:lang w:eastAsia="ru-RU"/>
    </w:rPr>
  </w:style>
  <w:style w:type="paragraph" w:customStyle="1" w:styleId="230">
    <w:name w:val="Основной текст 23"/>
    <w:basedOn w:val="a5"/>
    <w:rsid w:val="00074B83"/>
    <w:pPr>
      <w:widowControl w:val="0"/>
      <w:spacing w:after="0" w:line="240" w:lineRule="auto"/>
      <w:jc w:val="both"/>
    </w:pPr>
    <w:rPr>
      <w:rFonts w:ascii="Times New Roman" w:eastAsia="Times New Roman" w:hAnsi="Times New Roman" w:cs="Times New Roman"/>
      <w:snapToGrid w:val="0"/>
      <w:sz w:val="20"/>
      <w:szCs w:val="20"/>
      <w:lang w:eastAsia="ru-RU"/>
    </w:rPr>
  </w:style>
  <w:style w:type="paragraph" w:customStyle="1" w:styleId="3f8">
    <w:name w:val="Текст3"/>
    <w:basedOn w:val="a5"/>
    <w:rsid w:val="00074B83"/>
    <w:pPr>
      <w:spacing w:after="0" w:line="240" w:lineRule="auto"/>
    </w:pPr>
    <w:rPr>
      <w:rFonts w:ascii="Courier New" w:eastAsia="Times New Roman" w:hAnsi="Courier New" w:cs="Times New Roman"/>
      <w:sz w:val="20"/>
      <w:szCs w:val="20"/>
      <w:lang w:eastAsia="ru-RU"/>
    </w:rPr>
  </w:style>
  <w:style w:type="paragraph" w:customStyle="1" w:styleId="67">
    <w:name w:val="Обычный6"/>
    <w:basedOn w:val="a5"/>
    <w:rsid w:val="00074B83"/>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Заголовок 13"/>
    <w:basedOn w:val="58"/>
    <w:next w:val="58"/>
    <w:rsid w:val="00074B83"/>
    <w:pPr>
      <w:keepNext/>
      <w:spacing w:before="360" w:after="240"/>
    </w:pPr>
    <w:rPr>
      <w:rFonts w:ascii="Arial" w:hAnsi="Arial"/>
      <w:b/>
      <w:kern w:val="28"/>
      <w:sz w:val="28"/>
      <w:lang w:val="en-US"/>
    </w:rPr>
  </w:style>
  <w:style w:type="paragraph" w:customStyle="1" w:styleId="231">
    <w:name w:val="Заголовок 23"/>
    <w:basedOn w:val="58"/>
    <w:next w:val="58"/>
    <w:rsid w:val="00074B83"/>
    <w:pPr>
      <w:keepNext/>
      <w:spacing w:before="240" w:after="60"/>
    </w:pPr>
    <w:rPr>
      <w:rFonts w:ascii="Arial" w:hAnsi="Arial"/>
      <w:b/>
      <w:i/>
      <w:lang w:val="en-US"/>
    </w:rPr>
  </w:style>
  <w:style w:type="paragraph" w:customStyle="1" w:styleId="232">
    <w:name w:val="Основной текст с отступом 23"/>
    <w:basedOn w:val="a5"/>
    <w:rsid w:val="00074B83"/>
    <w:pPr>
      <w:widowControl w:val="0"/>
      <w:spacing w:after="0" w:line="220" w:lineRule="auto"/>
      <w:ind w:firstLine="720"/>
      <w:jc w:val="both"/>
    </w:pPr>
    <w:rPr>
      <w:rFonts w:ascii="Times New Roman" w:eastAsia="Times New Roman" w:hAnsi="Times New Roman" w:cs="Times New Roman"/>
      <w:sz w:val="28"/>
      <w:szCs w:val="20"/>
      <w:lang w:eastAsia="ru-RU"/>
    </w:rPr>
  </w:style>
  <w:style w:type="paragraph" w:customStyle="1" w:styleId="3f9">
    <w:name w:val="Основной текст с отступом3"/>
    <w:basedOn w:val="a5"/>
    <w:rsid w:val="00074B83"/>
    <w:pPr>
      <w:spacing w:after="0" w:line="240" w:lineRule="auto"/>
      <w:ind w:left="705"/>
      <w:jc w:val="both"/>
    </w:pPr>
    <w:rPr>
      <w:rFonts w:ascii="Arial" w:eastAsia="Times New Roman" w:hAnsi="Arial" w:cs="Arial"/>
      <w:sz w:val="28"/>
      <w:szCs w:val="28"/>
      <w:lang w:eastAsia="ru-RU"/>
    </w:rPr>
  </w:style>
  <w:style w:type="paragraph" w:customStyle="1" w:styleId="3fa">
    <w:name w:val="Текст выноски3"/>
    <w:basedOn w:val="a5"/>
    <w:rsid w:val="00074B83"/>
    <w:pPr>
      <w:widowControl w:val="0"/>
      <w:autoSpaceDE w:val="0"/>
      <w:autoSpaceDN w:val="0"/>
      <w:adjustRightInd w:val="0"/>
      <w:spacing w:after="0" w:line="240" w:lineRule="auto"/>
    </w:pPr>
    <w:rPr>
      <w:rFonts w:ascii="Tahoma" w:eastAsia="Times New Roman" w:hAnsi="Tahoma" w:cs="Tahoma"/>
      <w:sz w:val="16"/>
      <w:szCs w:val="16"/>
      <w:lang w:eastAsia="ru-RU"/>
    </w:rPr>
  </w:style>
  <w:style w:type="numbering" w:customStyle="1" w:styleId="1110">
    <w:name w:val="Нет списка111"/>
    <w:next w:val="a8"/>
    <w:semiHidden/>
    <w:unhideWhenUsed/>
    <w:rsid w:val="00074B83"/>
  </w:style>
  <w:style w:type="character" w:customStyle="1" w:styleId="410">
    <w:name w:val="Заголовок 4 Знак1"/>
    <w:aliases w:val="Параграф Знак1,Подпункт Знак1"/>
    <w:basedOn w:val="a6"/>
    <w:semiHidden/>
    <w:rsid w:val="00074B83"/>
    <w:rPr>
      <w:rFonts w:asciiTheme="majorHAnsi" w:eastAsiaTheme="majorEastAsia" w:hAnsiTheme="majorHAnsi" w:cstheme="majorBidi"/>
      <w:b/>
      <w:bCs/>
      <w:i/>
      <w:iCs/>
      <w:color w:val="4F81BD" w:themeColor="accent1"/>
      <w:sz w:val="24"/>
      <w:szCs w:val="24"/>
      <w:lang w:eastAsia="zh-CN"/>
    </w:rPr>
  </w:style>
  <w:style w:type="character" w:customStyle="1" w:styleId="510">
    <w:name w:val="Заголовок 5 Знак1"/>
    <w:aliases w:val="_Подпункт Знак1"/>
    <w:basedOn w:val="a6"/>
    <w:semiHidden/>
    <w:rsid w:val="00074B83"/>
    <w:rPr>
      <w:rFonts w:asciiTheme="majorHAnsi" w:eastAsiaTheme="majorEastAsia" w:hAnsiTheme="majorHAnsi" w:cstheme="majorBidi"/>
      <w:color w:val="243F60" w:themeColor="accent1" w:themeShade="7F"/>
      <w:sz w:val="24"/>
      <w:szCs w:val="24"/>
      <w:lang w:eastAsia="zh-CN"/>
    </w:rPr>
  </w:style>
  <w:style w:type="character" w:customStyle="1" w:styleId="611">
    <w:name w:val="Заголовок 6 Знак1"/>
    <w:aliases w:val="__Подпункт Знак1"/>
    <w:basedOn w:val="a6"/>
    <w:semiHidden/>
    <w:rsid w:val="00074B83"/>
    <w:rPr>
      <w:rFonts w:asciiTheme="majorHAnsi" w:eastAsiaTheme="majorEastAsia" w:hAnsiTheme="majorHAnsi" w:cstheme="majorBidi"/>
      <w:i/>
      <w:iCs/>
      <w:color w:val="243F60" w:themeColor="accent1" w:themeShade="7F"/>
      <w:sz w:val="24"/>
      <w:szCs w:val="24"/>
      <w:lang w:eastAsia="zh-CN"/>
    </w:rPr>
  </w:style>
  <w:style w:type="character" w:customStyle="1" w:styleId="1f7">
    <w:name w:val="Верхний колонтитул Знак1"/>
    <w:aliases w:val="ho Знак1,header odd Знак1,first Знак1,heading one Знак1,H1 Знак1,h Знак1"/>
    <w:basedOn w:val="a6"/>
    <w:uiPriority w:val="99"/>
    <w:semiHidden/>
    <w:rsid w:val="00074B83"/>
    <w:rPr>
      <w:rFonts w:ascii="Times New Roman" w:eastAsia="Times New Roman" w:hAnsi="Times New Roman" w:cs="Times New Roman"/>
      <w:sz w:val="24"/>
      <w:szCs w:val="24"/>
      <w:lang w:eastAsia="zh-CN"/>
    </w:rPr>
  </w:style>
  <w:style w:type="character" w:customStyle="1" w:styleId="1f8">
    <w:name w:val="Основной текст с отступом Знак1"/>
    <w:aliases w:val="Основной текст с нумерацией Знак1"/>
    <w:basedOn w:val="a6"/>
    <w:semiHidden/>
    <w:rsid w:val="00074B83"/>
    <w:rPr>
      <w:rFonts w:ascii="Times New Roman" w:eastAsia="Times New Roman" w:hAnsi="Times New Roman" w:cs="Times New Roman"/>
      <w:sz w:val="24"/>
      <w:szCs w:val="24"/>
      <w:lang w:eastAsia="zh-CN"/>
    </w:rPr>
  </w:style>
  <w:style w:type="numbering" w:customStyle="1" w:styleId="31">
    <w:name w:val="Стиль31"/>
    <w:rsid w:val="00074B83"/>
    <w:pPr>
      <w:numPr>
        <w:numId w:val="20"/>
      </w:numPr>
    </w:pPr>
  </w:style>
  <w:style w:type="numbering" w:customStyle="1" w:styleId="11">
    <w:name w:val="Стиль11"/>
    <w:rsid w:val="00074B83"/>
    <w:pPr>
      <w:numPr>
        <w:numId w:val="21"/>
      </w:numPr>
    </w:pPr>
  </w:style>
  <w:style w:type="numbering" w:customStyle="1" w:styleId="71">
    <w:name w:val="Стиль71"/>
    <w:rsid w:val="00074B83"/>
    <w:pPr>
      <w:numPr>
        <w:numId w:val="22"/>
      </w:numPr>
    </w:pPr>
  </w:style>
  <w:style w:type="numbering" w:customStyle="1" w:styleId="1">
    <w:name w:val="Стиль многоуровневый полужирный1"/>
    <w:rsid w:val="00074B83"/>
    <w:pPr>
      <w:numPr>
        <w:numId w:val="23"/>
      </w:numPr>
    </w:pPr>
  </w:style>
  <w:style w:type="numbering" w:customStyle="1" w:styleId="1111111">
    <w:name w:val="1 / 1.1 / 1.1.11"/>
    <w:basedOn w:val="a8"/>
    <w:next w:val="111111"/>
    <w:semiHidden/>
    <w:unhideWhenUsed/>
    <w:rsid w:val="00074B83"/>
    <w:pPr>
      <w:numPr>
        <w:numId w:val="24"/>
      </w:numPr>
    </w:pPr>
  </w:style>
  <w:style w:type="numbering" w:customStyle="1" w:styleId="51">
    <w:name w:val="Стиль51"/>
    <w:rsid w:val="00074B83"/>
    <w:pPr>
      <w:numPr>
        <w:numId w:val="25"/>
      </w:numPr>
    </w:pPr>
  </w:style>
  <w:style w:type="numbering" w:customStyle="1" w:styleId="21">
    <w:name w:val="Стиль21"/>
    <w:rsid w:val="00074B83"/>
    <w:pPr>
      <w:numPr>
        <w:numId w:val="26"/>
      </w:numPr>
    </w:pPr>
  </w:style>
  <w:style w:type="numbering" w:customStyle="1" w:styleId="610">
    <w:name w:val="Стиль маркированный 6 пт1"/>
    <w:rsid w:val="00074B83"/>
    <w:pPr>
      <w:numPr>
        <w:numId w:val="34"/>
      </w:numPr>
    </w:pPr>
  </w:style>
  <w:style w:type="numbering" w:customStyle="1" w:styleId="41">
    <w:name w:val="Стиль41"/>
    <w:rsid w:val="00074B83"/>
    <w:pPr>
      <w:numPr>
        <w:numId w:val="35"/>
      </w:numPr>
    </w:pPr>
  </w:style>
  <w:style w:type="numbering" w:customStyle="1" w:styleId="61">
    <w:name w:val="Стиль61"/>
    <w:rsid w:val="00074B83"/>
    <w:pPr>
      <w:numPr>
        <w:numId w:val="29"/>
      </w:numPr>
    </w:pPr>
  </w:style>
  <w:style w:type="numbering" w:customStyle="1" w:styleId="2fb">
    <w:name w:val="Нет списка2"/>
    <w:next w:val="a8"/>
    <w:uiPriority w:val="99"/>
    <w:semiHidden/>
    <w:unhideWhenUsed/>
    <w:rsid w:val="00074B83"/>
  </w:style>
  <w:style w:type="table" w:customStyle="1" w:styleId="3fb">
    <w:name w:val="Сетка таблицы3"/>
    <w:basedOn w:val="a7"/>
    <w:next w:val="a9"/>
    <w:rsid w:val="00074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8"/>
    <w:semiHidden/>
    <w:unhideWhenUsed/>
    <w:rsid w:val="00074B83"/>
  </w:style>
  <w:style w:type="table" w:customStyle="1" w:styleId="123">
    <w:name w:val="Сетка таблицы12"/>
    <w:basedOn w:val="a7"/>
    <w:next w:val="a9"/>
    <w:rsid w:val="00074B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Стиль32"/>
    <w:basedOn w:val="a8"/>
    <w:rsid w:val="00074B83"/>
  </w:style>
  <w:style w:type="numbering" w:customStyle="1" w:styleId="124">
    <w:name w:val="Стиль12"/>
    <w:rsid w:val="00074B83"/>
  </w:style>
  <w:style w:type="numbering" w:customStyle="1" w:styleId="1111112">
    <w:name w:val="1 / 1.1 / 1.1.12"/>
    <w:basedOn w:val="a8"/>
    <w:next w:val="111111"/>
    <w:rsid w:val="00074B83"/>
  </w:style>
  <w:style w:type="numbering" w:customStyle="1" w:styleId="223">
    <w:name w:val="Стиль22"/>
    <w:rsid w:val="00074B83"/>
  </w:style>
  <w:style w:type="numbering" w:customStyle="1" w:styleId="420">
    <w:name w:val="Стиль42"/>
    <w:basedOn w:val="a8"/>
    <w:rsid w:val="00074B83"/>
  </w:style>
  <w:style w:type="numbering" w:customStyle="1" w:styleId="520">
    <w:name w:val="Стиль52"/>
    <w:basedOn w:val="a8"/>
    <w:rsid w:val="00074B83"/>
  </w:style>
  <w:style w:type="numbering" w:customStyle="1" w:styleId="2fc">
    <w:name w:val="Стиль многоуровневый полужирный2"/>
    <w:rsid w:val="00074B83"/>
  </w:style>
  <w:style w:type="numbering" w:customStyle="1" w:styleId="620">
    <w:name w:val="Стиль маркированный 6 пт2"/>
    <w:rsid w:val="00074B83"/>
  </w:style>
  <w:style w:type="numbering" w:customStyle="1" w:styleId="621">
    <w:name w:val="Стиль62"/>
    <w:basedOn w:val="a8"/>
    <w:rsid w:val="00074B83"/>
  </w:style>
  <w:style w:type="numbering" w:customStyle="1" w:styleId="720">
    <w:name w:val="Стиль72"/>
    <w:basedOn w:val="a8"/>
    <w:rsid w:val="00074B83"/>
  </w:style>
  <w:style w:type="numbering" w:customStyle="1" w:styleId="1120">
    <w:name w:val="Нет списка112"/>
    <w:next w:val="a8"/>
    <w:semiHidden/>
    <w:unhideWhenUsed/>
    <w:rsid w:val="00074B83"/>
  </w:style>
  <w:style w:type="numbering" w:customStyle="1" w:styleId="3110">
    <w:name w:val="Стиль311"/>
    <w:rsid w:val="00074B83"/>
  </w:style>
  <w:style w:type="numbering" w:customStyle="1" w:styleId="1111">
    <w:name w:val="Стиль111"/>
    <w:rsid w:val="00074B83"/>
  </w:style>
  <w:style w:type="numbering" w:customStyle="1" w:styleId="711">
    <w:name w:val="Стиль711"/>
    <w:rsid w:val="00074B83"/>
  </w:style>
  <w:style w:type="numbering" w:customStyle="1" w:styleId="116">
    <w:name w:val="Стиль многоуровневый полужирный11"/>
    <w:rsid w:val="00074B83"/>
  </w:style>
  <w:style w:type="numbering" w:customStyle="1" w:styleId="11111111">
    <w:name w:val="1 / 1.1 / 1.1.111"/>
    <w:basedOn w:val="a8"/>
    <w:next w:val="111111"/>
    <w:semiHidden/>
    <w:unhideWhenUsed/>
    <w:rsid w:val="00074B83"/>
  </w:style>
  <w:style w:type="numbering" w:customStyle="1" w:styleId="511">
    <w:name w:val="Стиль511"/>
    <w:rsid w:val="00074B83"/>
  </w:style>
  <w:style w:type="numbering" w:customStyle="1" w:styleId="2110">
    <w:name w:val="Стиль211"/>
    <w:rsid w:val="00074B83"/>
  </w:style>
  <w:style w:type="numbering" w:customStyle="1" w:styleId="6110">
    <w:name w:val="Стиль маркированный 6 пт11"/>
    <w:rsid w:val="00074B83"/>
  </w:style>
  <w:style w:type="numbering" w:customStyle="1" w:styleId="411">
    <w:name w:val="Стиль411"/>
    <w:rsid w:val="00074B83"/>
  </w:style>
  <w:style w:type="numbering" w:customStyle="1" w:styleId="6111">
    <w:name w:val="Стиль611"/>
    <w:rsid w:val="00074B83"/>
  </w:style>
  <w:style w:type="paragraph" w:customStyle="1" w:styleId="xl77">
    <w:name w:val="xl77"/>
    <w:basedOn w:val="a5"/>
    <w:rsid w:val="00074B83"/>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5"/>
    <w:rsid w:val="00074B83"/>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5"/>
    <w:rsid w:val="00074B83"/>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5"/>
    <w:rsid w:val="00074B83"/>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5"/>
    <w:rsid w:val="00074B83"/>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5"/>
    <w:rsid w:val="00074B83"/>
    <w:pPr>
      <w:pBdr>
        <w:top w:val="single" w:sz="4" w:space="0" w:color="auto"/>
        <w:left w:val="single" w:sz="4" w:space="0" w:color="auto"/>
        <w:bottom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5"/>
    <w:rsid w:val="00074B83"/>
    <w:pPr>
      <w:pBdr>
        <w:top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8"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947D14"/>
  </w:style>
  <w:style w:type="paragraph" w:styleId="13">
    <w:name w:val="heading 1"/>
    <w:aliases w:val="Глава,Глава Знак"/>
    <w:basedOn w:val="a5"/>
    <w:next w:val="a5"/>
    <w:link w:val="14"/>
    <w:qFormat/>
    <w:rsid w:val="001357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7">
    <w:name w:val="heading 2"/>
    <w:aliases w:val="Раздел"/>
    <w:basedOn w:val="a5"/>
    <w:link w:val="28"/>
    <w:unhideWhenUsed/>
    <w:qFormat/>
    <w:rsid w:val="00B23516"/>
    <w:pPr>
      <w:spacing w:before="100" w:beforeAutospacing="1" w:after="100" w:afterAutospacing="1" w:line="240" w:lineRule="auto"/>
      <w:outlineLvl w:val="1"/>
    </w:pPr>
    <w:rPr>
      <w:rFonts w:ascii="Times New Roman" w:hAnsi="Times New Roman" w:cs="Times New Roman"/>
      <w:b/>
      <w:bCs/>
      <w:sz w:val="36"/>
      <w:szCs w:val="36"/>
      <w:lang w:eastAsia="ru-RU"/>
    </w:rPr>
  </w:style>
  <w:style w:type="paragraph" w:styleId="33">
    <w:name w:val="heading 3"/>
    <w:aliases w:val="Подраздел,Пункт"/>
    <w:basedOn w:val="a5"/>
    <w:next w:val="a5"/>
    <w:link w:val="310"/>
    <w:qFormat/>
    <w:rsid w:val="00074B83"/>
    <w:pPr>
      <w:keepNext/>
      <w:spacing w:after="0" w:line="240" w:lineRule="auto"/>
      <w:outlineLvl w:val="2"/>
    </w:pPr>
    <w:rPr>
      <w:rFonts w:ascii="Times New Roman" w:eastAsia="Times New Roman" w:hAnsi="Times New Roman" w:cs="Times New Roman"/>
      <w:b/>
      <w:bCs/>
      <w:sz w:val="24"/>
      <w:szCs w:val="24"/>
      <w:lang w:eastAsia="ru-RU"/>
    </w:rPr>
  </w:style>
  <w:style w:type="paragraph" w:styleId="42">
    <w:name w:val="heading 4"/>
    <w:aliases w:val="Параграф,Подпункт"/>
    <w:basedOn w:val="a5"/>
    <w:link w:val="43"/>
    <w:unhideWhenUsed/>
    <w:qFormat/>
    <w:rsid w:val="00B23516"/>
    <w:pPr>
      <w:spacing w:before="100" w:beforeAutospacing="1" w:after="100" w:afterAutospacing="1" w:line="240" w:lineRule="auto"/>
      <w:outlineLvl w:val="3"/>
    </w:pPr>
    <w:rPr>
      <w:rFonts w:ascii="Times New Roman" w:hAnsi="Times New Roman" w:cs="Times New Roman"/>
      <w:b/>
      <w:bCs/>
      <w:sz w:val="24"/>
      <w:szCs w:val="24"/>
      <w:lang w:eastAsia="ru-RU"/>
    </w:rPr>
  </w:style>
  <w:style w:type="paragraph" w:styleId="50">
    <w:name w:val="heading 5"/>
    <w:aliases w:val="_Подпункт"/>
    <w:basedOn w:val="a5"/>
    <w:link w:val="52"/>
    <w:qFormat/>
    <w:rsid w:val="00074B83"/>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2">
    <w:name w:val="heading 6"/>
    <w:aliases w:val="__Подпункт"/>
    <w:basedOn w:val="a5"/>
    <w:next w:val="a5"/>
    <w:link w:val="63"/>
    <w:qFormat/>
    <w:rsid w:val="00074B83"/>
    <w:pPr>
      <w:keepNext/>
      <w:spacing w:after="0" w:line="240" w:lineRule="auto"/>
      <w:outlineLvl w:val="5"/>
    </w:pPr>
    <w:rPr>
      <w:rFonts w:ascii="Arial" w:eastAsia="Times New Roman" w:hAnsi="Arial" w:cs="Arial"/>
      <w:b/>
      <w:bCs/>
      <w:sz w:val="28"/>
      <w:szCs w:val="24"/>
      <w:lang w:eastAsia="ru-RU"/>
    </w:rPr>
  </w:style>
  <w:style w:type="paragraph" w:styleId="70">
    <w:name w:val="heading 7"/>
    <w:basedOn w:val="a5"/>
    <w:next w:val="a5"/>
    <w:link w:val="72"/>
    <w:qFormat/>
    <w:rsid w:val="00074B83"/>
    <w:pPr>
      <w:keepNext/>
      <w:spacing w:after="0" w:line="240" w:lineRule="auto"/>
      <w:jc w:val="center"/>
      <w:outlineLvl w:val="6"/>
    </w:pPr>
    <w:rPr>
      <w:rFonts w:ascii="Times New Roman" w:eastAsia="Times New Roman" w:hAnsi="Times New Roman" w:cs="Times New Roman"/>
      <w:sz w:val="28"/>
      <w:szCs w:val="28"/>
      <w:lang w:eastAsia="ru-RU"/>
    </w:rPr>
  </w:style>
  <w:style w:type="paragraph" w:styleId="8">
    <w:name w:val="heading 8"/>
    <w:basedOn w:val="a5"/>
    <w:next w:val="a5"/>
    <w:link w:val="80"/>
    <w:qFormat/>
    <w:rsid w:val="00074B83"/>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5"/>
    <w:next w:val="a5"/>
    <w:link w:val="90"/>
    <w:qFormat/>
    <w:rsid w:val="00074B83"/>
    <w:pPr>
      <w:keepNext/>
      <w:spacing w:after="0" w:line="240" w:lineRule="auto"/>
      <w:ind w:left="-108"/>
      <w:jc w:val="both"/>
      <w:outlineLvl w:val="8"/>
    </w:pPr>
    <w:rPr>
      <w:rFonts w:ascii="Times New Roman" w:eastAsia="Times New Roman" w:hAnsi="Times New Roman" w:cs="Times New Roman"/>
      <w:sz w:val="28"/>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styleId="a9">
    <w:name w:val="Table Grid"/>
    <w:basedOn w:val="a7"/>
    <w:uiPriority w:val="59"/>
    <w:rsid w:val="00FA1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5"/>
    <w:link w:val="ab"/>
    <w:uiPriority w:val="34"/>
    <w:qFormat/>
    <w:rsid w:val="00FA1E47"/>
    <w:pPr>
      <w:ind w:left="720"/>
      <w:contextualSpacing/>
    </w:pPr>
  </w:style>
  <w:style w:type="paragraph" w:styleId="ac">
    <w:name w:val="header"/>
    <w:aliases w:val="ho,header odd,first,heading one,H1,h"/>
    <w:basedOn w:val="a5"/>
    <w:link w:val="ad"/>
    <w:uiPriority w:val="99"/>
    <w:unhideWhenUsed/>
    <w:rsid w:val="00FA1E47"/>
    <w:pPr>
      <w:tabs>
        <w:tab w:val="center" w:pos="4677"/>
        <w:tab w:val="right" w:pos="9355"/>
      </w:tabs>
      <w:spacing w:after="0" w:line="240" w:lineRule="auto"/>
    </w:pPr>
  </w:style>
  <w:style w:type="character" w:customStyle="1" w:styleId="ad">
    <w:name w:val="Верхний колонтитул Знак"/>
    <w:aliases w:val="ho Знак,header odd Знак,first Знак,heading one Знак,H1 Знак,h Знак"/>
    <w:basedOn w:val="a6"/>
    <w:link w:val="ac"/>
    <w:uiPriority w:val="99"/>
    <w:rsid w:val="00FA1E47"/>
  </w:style>
  <w:style w:type="character" w:customStyle="1" w:styleId="28">
    <w:name w:val="Заголовок 2 Знак"/>
    <w:aliases w:val="Раздел Знак1"/>
    <w:basedOn w:val="a6"/>
    <w:link w:val="27"/>
    <w:rsid w:val="00B23516"/>
    <w:rPr>
      <w:rFonts w:ascii="Times New Roman" w:hAnsi="Times New Roman" w:cs="Times New Roman"/>
      <w:b/>
      <w:bCs/>
      <w:sz w:val="36"/>
      <w:szCs w:val="36"/>
      <w:lang w:eastAsia="ru-RU"/>
    </w:rPr>
  </w:style>
  <w:style w:type="character" w:customStyle="1" w:styleId="43">
    <w:name w:val="Заголовок 4 Знак"/>
    <w:aliases w:val="Параграф Знак,Подпункт Знак"/>
    <w:basedOn w:val="a6"/>
    <w:link w:val="42"/>
    <w:rsid w:val="00B23516"/>
    <w:rPr>
      <w:rFonts w:ascii="Times New Roman" w:hAnsi="Times New Roman" w:cs="Times New Roman"/>
      <w:b/>
      <w:bCs/>
      <w:sz w:val="24"/>
      <w:szCs w:val="24"/>
      <w:lang w:eastAsia="ru-RU"/>
    </w:rPr>
  </w:style>
  <w:style w:type="paragraph" w:styleId="ae">
    <w:name w:val="Normal (Web)"/>
    <w:basedOn w:val="a5"/>
    <w:unhideWhenUsed/>
    <w:rsid w:val="00B23516"/>
    <w:pPr>
      <w:spacing w:before="100" w:beforeAutospacing="1" w:after="100" w:afterAutospacing="1" w:line="240" w:lineRule="auto"/>
    </w:pPr>
    <w:rPr>
      <w:rFonts w:ascii="Times New Roman" w:hAnsi="Times New Roman" w:cs="Times New Roman"/>
      <w:sz w:val="24"/>
      <w:szCs w:val="24"/>
      <w:lang w:eastAsia="ru-RU"/>
    </w:rPr>
  </w:style>
  <w:style w:type="paragraph" w:styleId="af">
    <w:name w:val="footer"/>
    <w:basedOn w:val="a5"/>
    <w:link w:val="af0"/>
    <w:unhideWhenUsed/>
    <w:rsid w:val="00BE038A"/>
    <w:pPr>
      <w:tabs>
        <w:tab w:val="center" w:pos="4677"/>
        <w:tab w:val="right" w:pos="9355"/>
      </w:tabs>
      <w:spacing w:after="0" w:line="240" w:lineRule="auto"/>
    </w:pPr>
  </w:style>
  <w:style w:type="character" w:customStyle="1" w:styleId="af0">
    <w:name w:val="Нижний колонтитул Знак"/>
    <w:basedOn w:val="a6"/>
    <w:link w:val="af"/>
    <w:rsid w:val="00BE038A"/>
  </w:style>
  <w:style w:type="character" w:customStyle="1" w:styleId="ab">
    <w:name w:val="Абзац списка Знак"/>
    <w:link w:val="aa"/>
    <w:uiPriority w:val="34"/>
    <w:rsid w:val="006272DD"/>
  </w:style>
  <w:style w:type="paragraph" w:styleId="af1">
    <w:name w:val="Balloon Text"/>
    <w:basedOn w:val="a5"/>
    <w:link w:val="af2"/>
    <w:unhideWhenUsed/>
    <w:rsid w:val="00A54212"/>
    <w:pPr>
      <w:spacing w:after="0" w:line="240" w:lineRule="auto"/>
    </w:pPr>
    <w:rPr>
      <w:rFonts w:ascii="Tahoma" w:hAnsi="Tahoma" w:cs="Tahoma"/>
      <w:sz w:val="16"/>
      <w:szCs w:val="16"/>
    </w:rPr>
  </w:style>
  <w:style w:type="character" w:customStyle="1" w:styleId="af2">
    <w:name w:val="Текст выноски Знак"/>
    <w:basedOn w:val="a6"/>
    <w:link w:val="af1"/>
    <w:rsid w:val="00A54212"/>
    <w:rPr>
      <w:rFonts w:ascii="Tahoma" w:hAnsi="Tahoma" w:cs="Tahoma"/>
      <w:sz w:val="16"/>
      <w:szCs w:val="16"/>
    </w:rPr>
  </w:style>
  <w:style w:type="paragraph" w:customStyle="1" w:styleId="Style8">
    <w:name w:val="Style8"/>
    <w:basedOn w:val="a5"/>
    <w:rsid w:val="00222462"/>
    <w:pPr>
      <w:widowControl w:val="0"/>
      <w:autoSpaceDE w:val="0"/>
      <w:autoSpaceDN w:val="0"/>
      <w:adjustRightInd w:val="0"/>
      <w:spacing w:after="0" w:line="230" w:lineRule="exact"/>
      <w:ind w:firstLine="523"/>
      <w:jc w:val="both"/>
    </w:pPr>
    <w:rPr>
      <w:rFonts w:ascii="Times New Roman" w:eastAsia="Times New Roman" w:hAnsi="Times New Roman" w:cs="Times New Roman"/>
      <w:sz w:val="24"/>
      <w:szCs w:val="24"/>
      <w:lang w:eastAsia="ru-RU"/>
    </w:rPr>
  </w:style>
  <w:style w:type="paragraph" w:styleId="af3">
    <w:name w:val="Body Text Indent"/>
    <w:aliases w:val="Основной текст с нумерацией"/>
    <w:basedOn w:val="a5"/>
    <w:link w:val="af4"/>
    <w:unhideWhenUsed/>
    <w:rsid w:val="00775E63"/>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f4">
    <w:name w:val="Основной текст с отступом Знак"/>
    <w:aliases w:val="Основной текст с нумерацией Знак"/>
    <w:basedOn w:val="a6"/>
    <w:link w:val="af3"/>
    <w:rsid w:val="00775E63"/>
    <w:rPr>
      <w:rFonts w:ascii="Times New Roman" w:eastAsia="Times New Roman" w:hAnsi="Times New Roman" w:cs="Times New Roman"/>
      <w:sz w:val="28"/>
      <w:szCs w:val="20"/>
      <w:lang w:eastAsia="ru-RU"/>
    </w:rPr>
  </w:style>
  <w:style w:type="paragraph" w:customStyle="1" w:styleId="Default">
    <w:name w:val="Default"/>
    <w:rsid w:val="00775E6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4">
    <w:name w:val="Заголовок 1 Знак"/>
    <w:aliases w:val="Глава Знак2,Глава Знак Знак"/>
    <w:basedOn w:val="a6"/>
    <w:link w:val="13"/>
    <w:rsid w:val="00135765"/>
    <w:rPr>
      <w:rFonts w:asciiTheme="majorHAnsi" w:eastAsiaTheme="majorEastAsia" w:hAnsiTheme="majorHAnsi" w:cstheme="majorBidi"/>
      <w:b/>
      <w:bCs/>
      <w:color w:val="365F91" w:themeColor="accent1" w:themeShade="BF"/>
      <w:sz w:val="28"/>
      <w:szCs w:val="28"/>
    </w:rPr>
  </w:style>
  <w:style w:type="character" w:styleId="af5">
    <w:name w:val="Hyperlink"/>
    <w:basedOn w:val="a6"/>
    <w:uiPriority w:val="99"/>
    <w:unhideWhenUsed/>
    <w:rsid w:val="00E47915"/>
    <w:rPr>
      <w:color w:val="0000FF" w:themeColor="hyperlink"/>
      <w:u w:val="single"/>
    </w:rPr>
  </w:style>
  <w:style w:type="paragraph" w:customStyle="1" w:styleId="ConsPlusNormal">
    <w:name w:val="ConsPlusNormal"/>
    <w:link w:val="ConsPlusNormal0"/>
    <w:rsid w:val="00074B83"/>
    <w:pPr>
      <w:widowControl w:val="0"/>
      <w:autoSpaceDE w:val="0"/>
      <w:autoSpaceDN w:val="0"/>
      <w:adjustRightInd w:val="0"/>
      <w:spacing w:after="0" w:line="240" w:lineRule="auto"/>
      <w:ind w:firstLine="720"/>
    </w:pPr>
    <w:rPr>
      <w:rFonts w:ascii="Arial" w:eastAsia="Calibri" w:hAnsi="Arial" w:cs="Times New Roman"/>
      <w:szCs w:val="20"/>
      <w:lang w:eastAsia="ru-RU"/>
    </w:rPr>
  </w:style>
  <w:style w:type="character" w:customStyle="1" w:styleId="ConsPlusNormal0">
    <w:name w:val="ConsPlusNormal Знак"/>
    <w:link w:val="ConsPlusNormal"/>
    <w:locked/>
    <w:rsid w:val="00074B83"/>
    <w:rPr>
      <w:rFonts w:ascii="Arial" w:eastAsia="Calibri" w:hAnsi="Arial" w:cs="Times New Roman"/>
      <w:szCs w:val="20"/>
      <w:lang w:eastAsia="ru-RU"/>
    </w:rPr>
  </w:style>
  <w:style w:type="character" w:customStyle="1" w:styleId="34">
    <w:name w:val="Заголовок 3 Знак"/>
    <w:aliases w:val="Подраздел Знак1,Пункт Знак1"/>
    <w:basedOn w:val="a6"/>
    <w:rsid w:val="00074B83"/>
    <w:rPr>
      <w:rFonts w:asciiTheme="majorHAnsi" w:eastAsiaTheme="majorEastAsia" w:hAnsiTheme="majorHAnsi" w:cstheme="majorBidi"/>
      <w:b/>
      <w:bCs/>
      <w:color w:val="4F81BD" w:themeColor="accent1"/>
    </w:rPr>
  </w:style>
  <w:style w:type="character" w:customStyle="1" w:styleId="52">
    <w:name w:val="Заголовок 5 Знак"/>
    <w:aliases w:val="_Подпункт Знак"/>
    <w:basedOn w:val="a6"/>
    <w:link w:val="50"/>
    <w:rsid w:val="00074B83"/>
    <w:rPr>
      <w:rFonts w:ascii="Times New Roman" w:eastAsia="Times New Roman" w:hAnsi="Times New Roman" w:cs="Times New Roman"/>
      <w:b/>
      <w:bCs/>
      <w:i/>
      <w:iCs/>
      <w:sz w:val="26"/>
      <w:szCs w:val="26"/>
      <w:lang w:eastAsia="ru-RU"/>
    </w:rPr>
  </w:style>
  <w:style w:type="character" w:customStyle="1" w:styleId="63">
    <w:name w:val="Заголовок 6 Знак"/>
    <w:aliases w:val="__Подпункт Знак"/>
    <w:basedOn w:val="a6"/>
    <w:link w:val="62"/>
    <w:rsid w:val="00074B83"/>
    <w:rPr>
      <w:rFonts w:ascii="Arial" w:eastAsia="Times New Roman" w:hAnsi="Arial" w:cs="Arial"/>
      <w:b/>
      <w:bCs/>
      <w:sz w:val="28"/>
      <w:szCs w:val="24"/>
      <w:lang w:eastAsia="ru-RU"/>
    </w:rPr>
  </w:style>
  <w:style w:type="character" w:customStyle="1" w:styleId="72">
    <w:name w:val="Заголовок 7 Знак"/>
    <w:basedOn w:val="a6"/>
    <w:link w:val="70"/>
    <w:rsid w:val="00074B83"/>
    <w:rPr>
      <w:rFonts w:ascii="Times New Roman" w:eastAsia="Times New Roman" w:hAnsi="Times New Roman" w:cs="Times New Roman"/>
      <w:sz w:val="28"/>
      <w:szCs w:val="28"/>
      <w:lang w:eastAsia="ru-RU"/>
    </w:rPr>
  </w:style>
  <w:style w:type="character" w:customStyle="1" w:styleId="80">
    <w:name w:val="Заголовок 8 Знак"/>
    <w:basedOn w:val="a6"/>
    <w:link w:val="8"/>
    <w:rsid w:val="00074B83"/>
    <w:rPr>
      <w:rFonts w:ascii="Times New Roman" w:eastAsia="Times New Roman" w:hAnsi="Times New Roman" w:cs="Times New Roman"/>
      <w:i/>
      <w:iCs/>
      <w:sz w:val="24"/>
      <w:szCs w:val="24"/>
      <w:lang w:eastAsia="ru-RU"/>
    </w:rPr>
  </w:style>
  <w:style w:type="character" w:customStyle="1" w:styleId="90">
    <w:name w:val="Заголовок 9 Знак"/>
    <w:basedOn w:val="a6"/>
    <w:link w:val="9"/>
    <w:rsid w:val="00074B83"/>
    <w:rPr>
      <w:rFonts w:ascii="Times New Roman" w:eastAsia="Times New Roman" w:hAnsi="Times New Roman" w:cs="Times New Roman"/>
      <w:sz w:val="28"/>
      <w:szCs w:val="20"/>
      <w:lang w:eastAsia="ru-RU"/>
    </w:rPr>
  </w:style>
  <w:style w:type="paragraph" w:styleId="af6">
    <w:name w:val="No Spacing"/>
    <w:link w:val="af7"/>
    <w:uiPriority w:val="99"/>
    <w:qFormat/>
    <w:rsid w:val="00074B83"/>
    <w:pPr>
      <w:spacing w:after="0" w:line="240" w:lineRule="auto"/>
    </w:pPr>
  </w:style>
  <w:style w:type="table" w:customStyle="1" w:styleId="15">
    <w:name w:val="Сетка таблицы1"/>
    <w:basedOn w:val="a7"/>
    <w:next w:val="a9"/>
    <w:uiPriority w:val="59"/>
    <w:rsid w:val="00074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Title"/>
    <w:basedOn w:val="a5"/>
    <w:link w:val="af9"/>
    <w:qFormat/>
    <w:rsid w:val="00074B83"/>
    <w:pPr>
      <w:spacing w:after="0" w:line="240" w:lineRule="auto"/>
      <w:jc w:val="center"/>
    </w:pPr>
    <w:rPr>
      <w:rFonts w:ascii="Times New Roman" w:eastAsia="Times New Roman" w:hAnsi="Times New Roman" w:cs="Times New Roman"/>
      <w:b/>
      <w:bCs/>
      <w:sz w:val="26"/>
      <w:szCs w:val="26"/>
      <w:lang w:eastAsia="ru-RU"/>
    </w:rPr>
  </w:style>
  <w:style w:type="character" w:customStyle="1" w:styleId="af9">
    <w:name w:val="Название Знак"/>
    <w:basedOn w:val="a6"/>
    <w:link w:val="af8"/>
    <w:rsid w:val="00074B83"/>
    <w:rPr>
      <w:rFonts w:ascii="Times New Roman" w:eastAsia="Times New Roman" w:hAnsi="Times New Roman" w:cs="Times New Roman"/>
      <w:b/>
      <w:bCs/>
      <w:sz w:val="26"/>
      <w:szCs w:val="26"/>
      <w:lang w:eastAsia="ru-RU"/>
    </w:rPr>
  </w:style>
  <w:style w:type="numbering" w:customStyle="1" w:styleId="16">
    <w:name w:val="Нет списка1"/>
    <w:next w:val="a8"/>
    <w:uiPriority w:val="99"/>
    <w:semiHidden/>
    <w:unhideWhenUsed/>
    <w:rsid w:val="00074B83"/>
  </w:style>
  <w:style w:type="table" w:customStyle="1" w:styleId="29">
    <w:name w:val="Сетка таблицы2"/>
    <w:basedOn w:val="a7"/>
    <w:next w:val="a9"/>
    <w:rsid w:val="00074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otnote reference"/>
    <w:rsid w:val="00074B83"/>
    <w:rPr>
      <w:vertAlign w:val="superscript"/>
    </w:rPr>
  </w:style>
  <w:style w:type="paragraph" w:customStyle="1" w:styleId="ConsPlusTitle">
    <w:name w:val="ConsPlusTitle"/>
    <w:rsid w:val="00074B8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numbering" w:customStyle="1" w:styleId="110">
    <w:name w:val="Нет списка11"/>
    <w:next w:val="a8"/>
    <w:semiHidden/>
    <w:unhideWhenUsed/>
    <w:rsid w:val="00074B83"/>
  </w:style>
  <w:style w:type="paragraph" w:customStyle="1" w:styleId="consnormal">
    <w:name w:val="consnormal"/>
    <w:basedOn w:val="a5"/>
    <w:rsid w:val="00074B83"/>
    <w:pPr>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ConsPlusNonformat">
    <w:name w:val="ConsPlusNonformat"/>
    <w:link w:val="ConsPlusNonformat0"/>
    <w:rsid w:val="00074B83"/>
    <w:pPr>
      <w:widowControl w:val="0"/>
      <w:suppressAutoHyphens/>
      <w:autoSpaceDE w:val="0"/>
      <w:spacing w:after="0" w:line="240" w:lineRule="auto"/>
    </w:pPr>
    <w:rPr>
      <w:rFonts w:ascii="Courier New" w:eastAsia="Calibri" w:hAnsi="Courier New" w:cs="Courier New"/>
      <w:sz w:val="20"/>
      <w:szCs w:val="20"/>
      <w:lang w:eastAsia="zh-CN"/>
    </w:rPr>
  </w:style>
  <w:style w:type="paragraph" w:customStyle="1" w:styleId="ConsNormal0">
    <w:name w:val="ConsNormal"/>
    <w:rsid w:val="00074B83"/>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fb">
    <w:name w:val="footnote text"/>
    <w:basedOn w:val="a5"/>
    <w:link w:val="afc"/>
    <w:semiHidden/>
    <w:rsid w:val="00074B83"/>
    <w:pPr>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basedOn w:val="a6"/>
    <w:link w:val="afb"/>
    <w:semiHidden/>
    <w:rsid w:val="00074B83"/>
    <w:rPr>
      <w:rFonts w:ascii="Times New Roman" w:eastAsia="Times New Roman" w:hAnsi="Times New Roman" w:cs="Times New Roman"/>
      <w:sz w:val="20"/>
      <w:szCs w:val="20"/>
      <w:lang w:eastAsia="ru-RU"/>
    </w:rPr>
  </w:style>
  <w:style w:type="character" w:customStyle="1" w:styleId="af7">
    <w:name w:val="Без интервала Знак"/>
    <w:link w:val="af6"/>
    <w:uiPriority w:val="99"/>
    <w:locked/>
    <w:rsid w:val="00074B83"/>
  </w:style>
  <w:style w:type="character" w:customStyle="1" w:styleId="ConsPlusNonformat0">
    <w:name w:val="ConsPlusNonformat Знак"/>
    <w:link w:val="ConsPlusNonformat"/>
    <w:locked/>
    <w:rsid w:val="00074B83"/>
    <w:rPr>
      <w:rFonts w:ascii="Courier New" w:eastAsia="Calibri" w:hAnsi="Courier New" w:cs="Courier New"/>
      <w:sz w:val="20"/>
      <w:szCs w:val="20"/>
      <w:lang w:eastAsia="zh-CN"/>
    </w:rPr>
  </w:style>
  <w:style w:type="paragraph" w:styleId="afd">
    <w:name w:val="Plain Text"/>
    <w:basedOn w:val="a5"/>
    <w:link w:val="afe"/>
    <w:rsid w:val="00074B83"/>
    <w:pPr>
      <w:spacing w:after="0" w:line="240" w:lineRule="auto"/>
    </w:pPr>
    <w:rPr>
      <w:rFonts w:ascii="Courier New" w:eastAsia="Times New Roman" w:hAnsi="Courier New" w:cs="Courier New"/>
      <w:sz w:val="20"/>
      <w:szCs w:val="20"/>
      <w:lang w:eastAsia="ru-RU"/>
    </w:rPr>
  </w:style>
  <w:style w:type="character" w:customStyle="1" w:styleId="afe">
    <w:name w:val="Текст Знак"/>
    <w:basedOn w:val="a6"/>
    <w:link w:val="afd"/>
    <w:rsid w:val="00074B83"/>
    <w:rPr>
      <w:rFonts w:ascii="Courier New" w:eastAsia="Times New Roman" w:hAnsi="Courier New" w:cs="Courier New"/>
      <w:sz w:val="20"/>
      <w:szCs w:val="20"/>
      <w:lang w:eastAsia="ru-RU"/>
    </w:rPr>
  </w:style>
  <w:style w:type="paragraph" w:customStyle="1" w:styleId="Heading">
    <w:name w:val="Heading"/>
    <w:rsid w:val="00074B83"/>
    <w:pPr>
      <w:widowControl w:val="0"/>
      <w:autoSpaceDE w:val="0"/>
      <w:autoSpaceDN w:val="0"/>
      <w:adjustRightInd w:val="0"/>
      <w:spacing w:after="0" w:line="240" w:lineRule="auto"/>
    </w:pPr>
    <w:rPr>
      <w:rFonts w:ascii="Arial" w:eastAsia="Times New Roman" w:hAnsi="Arial" w:cs="Arial"/>
      <w:b/>
      <w:bCs/>
      <w:lang w:eastAsia="ru-RU"/>
    </w:rPr>
  </w:style>
  <w:style w:type="paragraph" w:styleId="aff">
    <w:name w:val="List"/>
    <w:basedOn w:val="a5"/>
    <w:rsid w:val="00074B83"/>
    <w:pPr>
      <w:spacing w:after="0" w:line="240" w:lineRule="auto"/>
      <w:ind w:left="283" w:hanging="283"/>
    </w:pPr>
    <w:rPr>
      <w:rFonts w:ascii="Times New Roman" w:eastAsia="Times New Roman" w:hAnsi="Times New Roman" w:cs="Times New Roman"/>
      <w:sz w:val="24"/>
      <w:szCs w:val="24"/>
      <w:lang w:eastAsia="ru-RU"/>
    </w:rPr>
  </w:style>
  <w:style w:type="paragraph" w:customStyle="1" w:styleId="Web">
    <w:name w:val="Обычный (Web)"/>
    <w:basedOn w:val="a5"/>
    <w:rsid w:val="00074B83"/>
    <w:pPr>
      <w:spacing w:before="100" w:after="100" w:line="240" w:lineRule="auto"/>
    </w:pPr>
    <w:rPr>
      <w:rFonts w:ascii="Times New Roman" w:eastAsia="Times New Roman" w:hAnsi="Times New Roman" w:cs="Times New Roman"/>
      <w:sz w:val="24"/>
      <w:szCs w:val="20"/>
      <w:lang w:eastAsia="ru-RU"/>
    </w:rPr>
  </w:style>
  <w:style w:type="paragraph" w:customStyle="1" w:styleId="ConsTitle">
    <w:name w:val="ConsTitle"/>
    <w:rsid w:val="00074B83"/>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f0">
    <w:name w:val="Содержимое таблицы"/>
    <w:basedOn w:val="a5"/>
    <w:rsid w:val="00074B83"/>
    <w:pPr>
      <w:suppressLineNumbers/>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ConsNonformat0">
    <w:name w:val="ConsNonformat"/>
    <w:rsid w:val="00074B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1">
    <w:name w:val="Body Text"/>
    <w:aliases w:val="body text,Body Text Char,Основной текст Знак1,Основной текст Знак Знак Знак Знак Знак Знак,Основной текст Знак Знак Знак Знак Знак Знак Знак Знак Знак,body text Знак Знак,bt,ändrad,body text1,bt1,body text2,bt2,bt11"/>
    <w:basedOn w:val="a5"/>
    <w:link w:val="2a"/>
    <w:rsid w:val="00074B83"/>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f2">
    <w:name w:val="Основной текст Знак"/>
    <w:aliases w:val="Body Text Char Знак1,Основной текст Знак1 Знак1,Основной текст Знак Знак Знак Знак Знак Знак Знак1,Основной текст Знак Знак Знак Знак Знак Знак Знак Знак Знак Знак1,body text Знак Знак Знак1,bt Знак1,ändrad Знак1"/>
    <w:basedOn w:val="a6"/>
    <w:uiPriority w:val="99"/>
    <w:semiHidden/>
    <w:rsid w:val="00074B83"/>
  </w:style>
  <w:style w:type="paragraph" w:styleId="2b">
    <w:name w:val="Body Text Indent 2"/>
    <w:basedOn w:val="a5"/>
    <w:link w:val="2c"/>
    <w:rsid w:val="00074B83"/>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c">
    <w:name w:val="Основной текст с отступом 2 Знак"/>
    <w:basedOn w:val="a6"/>
    <w:link w:val="2b"/>
    <w:rsid w:val="00074B83"/>
    <w:rPr>
      <w:rFonts w:ascii="Times New Roman" w:eastAsia="Times New Roman" w:hAnsi="Times New Roman" w:cs="Times New Roman"/>
      <w:sz w:val="20"/>
      <w:szCs w:val="20"/>
      <w:lang w:eastAsia="ru-RU"/>
    </w:rPr>
  </w:style>
  <w:style w:type="character" w:styleId="aff3">
    <w:name w:val="page number"/>
    <w:basedOn w:val="a6"/>
    <w:rsid w:val="00074B83"/>
  </w:style>
  <w:style w:type="paragraph" w:styleId="aff4">
    <w:name w:val="List Bullet"/>
    <w:basedOn w:val="a5"/>
    <w:autoRedefine/>
    <w:rsid w:val="00074B83"/>
    <w:pPr>
      <w:tabs>
        <w:tab w:val="left" w:pos="900"/>
      </w:tabs>
      <w:snapToGrid w:val="0"/>
      <w:spacing w:after="0" w:line="240" w:lineRule="auto"/>
      <w:jc w:val="both"/>
    </w:pPr>
    <w:rPr>
      <w:rFonts w:ascii="Times New Roman" w:eastAsia="Times New Roman" w:hAnsi="Times New Roman" w:cs="Times New Roman"/>
      <w:sz w:val="24"/>
      <w:szCs w:val="20"/>
      <w:lang w:eastAsia="ru-RU"/>
    </w:rPr>
  </w:style>
  <w:style w:type="table" w:customStyle="1" w:styleId="111">
    <w:name w:val="Сетка таблицы11"/>
    <w:basedOn w:val="a7"/>
    <w:next w:val="a9"/>
    <w:rsid w:val="00074B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Indent 3"/>
    <w:basedOn w:val="a5"/>
    <w:link w:val="36"/>
    <w:rsid w:val="00074B83"/>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6"/>
    <w:link w:val="35"/>
    <w:rsid w:val="00074B83"/>
    <w:rPr>
      <w:rFonts w:ascii="Times New Roman" w:eastAsia="Times New Roman" w:hAnsi="Times New Roman" w:cs="Times New Roman"/>
      <w:sz w:val="16"/>
      <w:szCs w:val="16"/>
      <w:lang w:eastAsia="ru-RU"/>
    </w:rPr>
  </w:style>
  <w:style w:type="paragraph" w:customStyle="1" w:styleId="1KGK9">
    <w:name w:val="1KG=K9"/>
    <w:rsid w:val="00074B83"/>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numbering" w:customStyle="1" w:styleId="3">
    <w:name w:val="Стиль3"/>
    <w:basedOn w:val="a8"/>
    <w:rsid w:val="00074B83"/>
    <w:pPr>
      <w:numPr>
        <w:numId w:val="16"/>
      </w:numPr>
    </w:pPr>
  </w:style>
  <w:style w:type="numbering" w:customStyle="1" w:styleId="10">
    <w:name w:val="Стиль1"/>
    <w:rsid w:val="00074B83"/>
    <w:pPr>
      <w:numPr>
        <w:numId w:val="13"/>
      </w:numPr>
    </w:pPr>
  </w:style>
  <w:style w:type="numbering" w:styleId="111111">
    <w:name w:val="Outline List 2"/>
    <w:basedOn w:val="a8"/>
    <w:rsid w:val="00074B83"/>
    <w:pPr>
      <w:numPr>
        <w:numId w:val="14"/>
      </w:numPr>
    </w:pPr>
  </w:style>
  <w:style w:type="numbering" w:customStyle="1" w:styleId="20">
    <w:name w:val="Стиль2"/>
    <w:rsid w:val="00074B83"/>
    <w:pPr>
      <w:numPr>
        <w:numId w:val="15"/>
      </w:numPr>
    </w:pPr>
  </w:style>
  <w:style w:type="numbering" w:customStyle="1" w:styleId="4">
    <w:name w:val="Стиль4"/>
    <w:basedOn w:val="a8"/>
    <w:rsid w:val="00074B83"/>
    <w:pPr>
      <w:numPr>
        <w:numId w:val="17"/>
      </w:numPr>
    </w:pPr>
  </w:style>
  <w:style w:type="numbering" w:customStyle="1" w:styleId="5">
    <w:name w:val="Стиль5"/>
    <w:basedOn w:val="a8"/>
    <w:rsid w:val="00074B83"/>
    <w:pPr>
      <w:numPr>
        <w:numId w:val="18"/>
      </w:numPr>
    </w:pPr>
  </w:style>
  <w:style w:type="paragraph" w:customStyle="1" w:styleId="aff5">
    <w:name w:val="Знак"/>
    <w:basedOn w:val="a5"/>
    <w:rsid w:val="00074B83"/>
    <w:pPr>
      <w:spacing w:after="160" w:line="240" w:lineRule="exact"/>
      <w:jc w:val="both"/>
    </w:pPr>
    <w:rPr>
      <w:rFonts w:ascii="Verdana" w:eastAsia="Times New Roman" w:hAnsi="Verdana" w:cs="Times New Roman"/>
      <w:szCs w:val="20"/>
      <w:lang w:val="en-US"/>
    </w:rPr>
  </w:style>
  <w:style w:type="paragraph" w:customStyle="1" w:styleId="17">
    <w:name w:val="Обычный1"/>
    <w:rsid w:val="00074B83"/>
    <w:pPr>
      <w:spacing w:after="0" w:line="240" w:lineRule="auto"/>
    </w:pPr>
    <w:rPr>
      <w:rFonts w:ascii="Times New Roman" w:eastAsia="Times New Roman" w:hAnsi="Times New Roman" w:cs="Times New Roman"/>
      <w:sz w:val="24"/>
      <w:szCs w:val="20"/>
      <w:lang w:eastAsia="ru-RU"/>
    </w:rPr>
  </w:style>
  <w:style w:type="paragraph" w:customStyle="1" w:styleId="18">
    <w:name w:val="Основной текст1"/>
    <w:basedOn w:val="17"/>
    <w:rsid w:val="00074B83"/>
    <w:pPr>
      <w:jc w:val="center"/>
    </w:pPr>
    <w:rPr>
      <w:b/>
      <w:sz w:val="28"/>
    </w:rPr>
  </w:style>
  <w:style w:type="paragraph" w:customStyle="1" w:styleId="311">
    <w:name w:val="Основной текст 31"/>
    <w:basedOn w:val="a5"/>
    <w:rsid w:val="00074B83"/>
    <w:pPr>
      <w:spacing w:after="0" w:line="240" w:lineRule="auto"/>
      <w:jc w:val="both"/>
    </w:pPr>
    <w:rPr>
      <w:rFonts w:ascii="Times New Roman" w:eastAsia="Times New Roman" w:hAnsi="Times New Roman" w:cs="Times New Roman"/>
      <w:sz w:val="24"/>
      <w:szCs w:val="20"/>
      <w:lang w:eastAsia="ru-RU"/>
    </w:rPr>
  </w:style>
  <w:style w:type="character" w:customStyle="1" w:styleId="210">
    <w:name w:val="Заголовок 2 Знак1"/>
    <w:aliases w:val="Раздел Знак"/>
    <w:rsid w:val="00074B83"/>
    <w:rPr>
      <w:rFonts w:ascii="Times New Roman" w:eastAsia="Times New Roman" w:hAnsi="Times New Roman" w:cs="Times New Roman"/>
      <w:sz w:val="28"/>
      <w:szCs w:val="20"/>
      <w:lang w:eastAsia="ru-RU"/>
    </w:rPr>
  </w:style>
  <w:style w:type="character" w:customStyle="1" w:styleId="310">
    <w:name w:val="Заголовок 3 Знак1"/>
    <w:aliases w:val="Подраздел Знак,Пункт Знак"/>
    <w:link w:val="33"/>
    <w:rsid w:val="00074B83"/>
    <w:rPr>
      <w:rFonts w:ascii="Times New Roman" w:eastAsia="Times New Roman" w:hAnsi="Times New Roman" w:cs="Times New Roman"/>
      <w:b/>
      <w:bCs/>
      <w:sz w:val="24"/>
      <w:szCs w:val="24"/>
      <w:lang w:eastAsia="ru-RU"/>
    </w:rPr>
  </w:style>
  <w:style w:type="paragraph" w:styleId="2d">
    <w:name w:val="Body Text 2"/>
    <w:basedOn w:val="a5"/>
    <w:link w:val="211"/>
    <w:rsid w:val="00074B83"/>
    <w:pPr>
      <w:spacing w:after="120" w:line="480" w:lineRule="auto"/>
      <w:ind w:firstLine="720"/>
      <w:jc w:val="both"/>
    </w:pPr>
    <w:rPr>
      <w:rFonts w:ascii="Times New Roman" w:eastAsia="Times New Roman" w:hAnsi="Times New Roman" w:cs="Times New Roman"/>
      <w:color w:val="000000"/>
      <w:lang w:eastAsia="ru-RU"/>
    </w:rPr>
  </w:style>
  <w:style w:type="character" w:customStyle="1" w:styleId="2e">
    <w:name w:val="Основной текст 2 Знак"/>
    <w:basedOn w:val="a6"/>
    <w:rsid w:val="00074B83"/>
  </w:style>
  <w:style w:type="character" w:customStyle="1" w:styleId="211">
    <w:name w:val="Основной текст 2 Знак1"/>
    <w:link w:val="2d"/>
    <w:rsid w:val="00074B83"/>
    <w:rPr>
      <w:rFonts w:ascii="Times New Roman" w:eastAsia="Times New Roman" w:hAnsi="Times New Roman" w:cs="Times New Roman"/>
      <w:color w:val="000000"/>
      <w:lang w:eastAsia="ru-RU"/>
    </w:rPr>
  </w:style>
  <w:style w:type="paragraph" w:customStyle="1" w:styleId="bodytext2">
    <w:name w:val="bodytext2"/>
    <w:basedOn w:val="a5"/>
    <w:rsid w:val="00074B83"/>
    <w:pPr>
      <w:overflowPunct w:val="0"/>
      <w:autoSpaceDE w:val="0"/>
      <w:autoSpaceDN w:val="0"/>
      <w:spacing w:after="0" w:line="360" w:lineRule="auto"/>
    </w:pPr>
    <w:rPr>
      <w:rFonts w:ascii="Times New Roman" w:eastAsia="Times New Roman" w:hAnsi="Times New Roman" w:cs="Times New Roman"/>
      <w:sz w:val="24"/>
      <w:szCs w:val="24"/>
      <w:lang w:eastAsia="ru-RU"/>
    </w:rPr>
  </w:style>
  <w:style w:type="paragraph" w:customStyle="1" w:styleId="aff6">
    <w:name w:val="Готовый"/>
    <w:basedOn w:val="a5"/>
    <w:rsid w:val="00074B8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styleId="37">
    <w:name w:val="Body Text 3"/>
    <w:basedOn w:val="a5"/>
    <w:link w:val="38"/>
    <w:rsid w:val="00074B83"/>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6"/>
    <w:link w:val="37"/>
    <w:rsid w:val="00074B83"/>
    <w:rPr>
      <w:rFonts w:ascii="Times New Roman" w:eastAsia="Times New Roman" w:hAnsi="Times New Roman" w:cs="Times New Roman"/>
      <w:sz w:val="16"/>
      <w:szCs w:val="16"/>
      <w:lang w:eastAsia="ru-RU"/>
    </w:rPr>
  </w:style>
  <w:style w:type="character" w:customStyle="1" w:styleId="112">
    <w:name w:val="Знак Знак11"/>
    <w:rsid w:val="00074B83"/>
    <w:rPr>
      <w:sz w:val="28"/>
      <w:lang w:val="ru-RU" w:eastAsia="ru-RU" w:bidi="ar-SA"/>
    </w:rPr>
  </w:style>
  <w:style w:type="paragraph" w:customStyle="1" w:styleId="aff7">
    <w:name w:val="Таблица шапка"/>
    <w:basedOn w:val="a5"/>
    <w:rsid w:val="00074B83"/>
    <w:pPr>
      <w:keepNext/>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ff8">
    <w:name w:val="Таблица текст"/>
    <w:basedOn w:val="a5"/>
    <w:rsid w:val="00074B83"/>
    <w:pPr>
      <w:spacing w:before="40" w:after="40" w:line="240" w:lineRule="auto"/>
      <w:ind w:left="57" w:right="57"/>
    </w:pPr>
    <w:rPr>
      <w:rFonts w:ascii="Times New Roman" w:eastAsia="Times New Roman" w:hAnsi="Times New Roman" w:cs="Times New Roman"/>
      <w:snapToGrid w:val="0"/>
      <w:sz w:val="28"/>
      <w:szCs w:val="20"/>
      <w:lang w:eastAsia="ru-RU"/>
    </w:rPr>
  </w:style>
  <w:style w:type="paragraph" w:customStyle="1" w:styleId="a00">
    <w:name w:val="a0"/>
    <w:basedOn w:val="a5"/>
    <w:rsid w:val="00074B83"/>
    <w:pPr>
      <w:keepNext/>
      <w:snapToGrid w:val="0"/>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10">
    <w:name w:val="a1"/>
    <w:basedOn w:val="a5"/>
    <w:rsid w:val="00074B83"/>
    <w:pPr>
      <w:snapToGrid w:val="0"/>
      <w:spacing w:before="40" w:after="40" w:line="240" w:lineRule="auto"/>
      <w:ind w:left="57" w:right="57"/>
    </w:pPr>
    <w:rPr>
      <w:rFonts w:ascii="Times New Roman" w:eastAsia="Times New Roman" w:hAnsi="Times New Roman" w:cs="Times New Roman"/>
      <w:sz w:val="28"/>
      <w:szCs w:val="28"/>
      <w:lang w:eastAsia="ru-RU"/>
    </w:rPr>
  </w:style>
  <w:style w:type="character" w:customStyle="1" w:styleId="a20">
    <w:name w:val="a2"/>
    <w:rsid w:val="00074B83"/>
    <w:rPr>
      <w:snapToGrid w:val="0"/>
    </w:rPr>
  </w:style>
  <w:style w:type="paragraph" w:customStyle="1" w:styleId="212">
    <w:name w:val="Основной текст 21"/>
    <w:basedOn w:val="a5"/>
    <w:rsid w:val="00074B83"/>
    <w:pPr>
      <w:widowControl w:val="0"/>
      <w:spacing w:after="0" w:line="240" w:lineRule="auto"/>
      <w:jc w:val="both"/>
    </w:pPr>
    <w:rPr>
      <w:rFonts w:ascii="Times New Roman" w:eastAsia="Times New Roman" w:hAnsi="Times New Roman" w:cs="Times New Roman"/>
      <w:snapToGrid w:val="0"/>
      <w:sz w:val="20"/>
      <w:szCs w:val="20"/>
      <w:lang w:eastAsia="ru-RU"/>
    </w:rPr>
  </w:style>
  <w:style w:type="character" w:customStyle="1" w:styleId="2a">
    <w:name w:val="Основной текст Знак2"/>
    <w:aliases w:val="body text Знак3,Body Text Char Знак,Основной текст Знак1 Знак,Основной текст Знак Знак Знак Знак Знак Знак Знак,Основной текст Знак Знак Знак Знак Знак Знак Знак Знак Знак Знак,body text Знак Знак Знак,bt Знак,ändrad Знак,bt1 Знак"/>
    <w:link w:val="aff1"/>
    <w:rsid w:val="00074B83"/>
    <w:rPr>
      <w:rFonts w:ascii="Times New Roman" w:eastAsia="Times New Roman" w:hAnsi="Times New Roman" w:cs="Times New Roman"/>
      <w:sz w:val="20"/>
      <w:szCs w:val="20"/>
      <w:lang w:eastAsia="ru-RU"/>
    </w:rPr>
  </w:style>
  <w:style w:type="paragraph" w:styleId="aff9">
    <w:name w:val="Signature"/>
    <w:basedOn w:val="a5"/>
    <w:next w:val="a5"/>
    <w:link w:val="affa"/>
    <w:rsid w:val="00074B83"/>
    <w:pPr>
      <w:keepLines/>
      <w:spacing w:after="0" w:line="192" w:lineRule="auto"/>
    </w:pPr>
    <w:rPr>
      <w:rFonts w:ascii="Times New Roman" w:eastAsia="Times New Roman" w:hAnsi="Times New Roman" w:cs="Times New Roman"/>
      <w:sz w:val="28"/>
      <w:szCs w:val="20"/>
      <w:lang w:eastAsia="ru-RU"/>
    </w:rPr>
  </w:style>
  <w:style w:type="character" w:customStyle="1" w:styleId="affa">
    <w:name w:val="Подпись Знак"/>
    <w:basedOn w:val="a6"/>
    <w:link w:val="aff9"/>
    <w:rsid w:val="00074B83"/>
    <w:rPr>
      <w:rFonts w:ascii="Times New Roman" w:eastAsia="Times New Roman" w:hAnsi="Times New Roman" w:cs="Times New Roman"/>
      <w:sz w:val="28"/>
      <w:szCs w:val="20"/>
      <w:lang w:eastAsia="ru-RU"/>
    </w:rPr>
  </w:style>
  <w:style w:type="paragraph" w:customStyle="1" w:styleId="affb">
    <w:name w:val="Без отступа"/>
    <w:basedOn w:val="a5"/>
    <w:rsid w:val="00074B83"/>
    <w:pPr>
      <w:spacing w:after="0" w:line="240" w:lineRule="auto"/>
    </w:pPr>
    <w:rPr>
      <w:rFonts w:ascii="Times New Roman" w:eastAsia="Times New Roman" w:hAnsi="Times New Roman" w:cs="Times New Roman"/>
      <w:sz w:val="28"/>
      <w:szCs w:val="20"/>
      <w:lang w:eastAsia="ru-RU"/>
    </w:rPr>
  </w:style>
  <w:style w:type="paragraph" w:customStyle="1" w:styleId="Normal1">
    <w:name w:val="Normal1"/>
    <w:rsid w:val="00074B83"/>
    <w:pPr>
      <w:widowControl w:val="0"/>
      <w:spacing w:after="0" w:line="300" w:lineRule="auto"/>
      <w:ind w:firstLine="540"/>
    </w:pPr>
    <w:rPr>
      <w:rFonts w:ascii="Times New Roman" w:eastAsia="Times New Roman" w:hAnsi="Times New Roman" w:cs="Times New Roman"/>
      <w:snapToGrid w:val="0"/>
      <w:sz w:val="24"/>
      <w:szCs w:val="20"/>
      <w:lang w:eastAsia="ru-RU"/>
    </w:rPr>
  </w:style>
  <w:style w:type="paragraph" w:styleId="affc">
    <w:name w:val="caption"/>
    <w:basedOn w:val="a5"/>
    <w:qFormat/>
    <w:rsid w:val="00074B83"/>
    <w:pPr>
      <w:spacing w:after="0" w:line="240" w:lineRule="auto"/>
      <w:ind w:left="6300"/>
    </w:pPr>
    <w:rPr>
      <w:rFonts w:ascii="Times New Roman" w:eastAsia="Times New Roman" w:hAnsi="Times New Roman" w:cs="Times New Roman"/>
      <w:b/>
      <w:bCs/>
      <w:sz w:val="24"/>
      <w:szCs w:val="24"/>
      <w:lang w:eastAsia="ru-RU"/>
    </w:rPr>
  </w:style>
  <w:style w:type="paragraph" w:customStyle="1" w:styleId="consnonformat">
    <w:name w:val="consnonformat"/>
    <w:basedOn w:val="a5"/>
    <w:rsid w:val="00074B83"/>
    <w:pPr>
      <w:numPr>
        <w:numId w:val="19"/>
      </w:numPr>
      <w:tabs>
        <w:tab w:val="clear" w:pos="417"/>
      </w:tabs>
      <w:autoSpaceDE w:val="0"/>
      <w:autoSpaceDN w:val="0"/>
      <w:spacing w:after="0" w:line="240" w:lineRule="auto"/>
      <w:ind w:left="0" w:firstLine="0"/>
    </w:pPr>
    <w:rPr>
      <w:rFonts w:ascii="Courier New" w:eastAsia="Times New Roman" w:hAnsi="Courier New" w:cs="Courier New"/>
      <w:sz w:val="20"/>
      <w:szCs w:val="20"/>
      <w:lang w:eastAsia="ru-RU"/>
    </w:rPr>
  </w:style>
  <w:style w:type="paragraph" w:customStyle="1" w:styleId="fr2">
    <w:name w:val="fr2"/>
    <w:basedOn w:val="a5"/>
    <w:rsid w:val="00074B83"/>
    <w:pPr>
      <w:numPr>
        <w:numId w:val="20"/>
      </w:numPr>
      <w:tabs>
        <w:tab w:val="clear" w:pos="720"/>
      </w:tabs>
      <w:autoSpaceDE w:val="0"/>
      <w:autoSpaceDN w:val="0"/>
      <w:spacing w:after="0" w:line="240" w:lineRule="auto"/>
      <w:ind w:left="0" w:firstLine="0"/>
      <w:jc w:val="center"/>
    </w:pPr>
    <w:rPr>
      <w:rFonts w:ascii="Times New Roman" w:eastAsia="Times New Roman" w:hAnsi="Times New Roman" w:cs="Times New Roman"/>
      <w:b/>
      <w:bCs/>
      <w:sz w:val="28"/>
      <w:szCs w:val="28"/>
      <w:lang w:eastAsia="ru-RU"/>
    </w:rPr>
  </w:style>
  <w:style w:type="paragraph" w:styleId="a2">
    <w:name w:val="Block Text"/>
    <w:basedOn w:val="a5"/>
    <w:rsid w:val="00074B83"/>
    <w:pPr>
      <w:numPr>
        <w:numId w:val="21"/>
      </w:numPr>
      <w:tabs>
        <w:tab w:val="clear" w:pos="964"/>
      </w:tabs>
      <w:spacing w:after="0" w:line="240" w:lineRule="auto"/>
      <w:ind w:left="-108" w:right="-108" w:firstLine="0"/>
    </w:pPr>
    <w:rPr>
      <w:rFonts w:ascii="Times New Roman" w:eastAsia="Times New Roman" w:hAnsi="Times New Roman" w:cs="Times New Roman"/>
      <w:sz w:val="24"/>
      <w:szCs w:val="24"/>
      <w:lang w:eastAsia="ru-RU"/>
    </w:rPr>
  </w:style>
  <w:style w:type="paragraph" w:styleId="39">
    <w:name w:val="List 3"/>
    <w:basedOn w:val="a5"/>
    <w:rsid w:val="00074B83"/>
    <w:pPr>
      <w:spacing w:after="0" w:line="240" w:lineRule="auto"/>
      <w:ind w:left="849" w:hanging="283"/>
    </w:pPr>
    <w:rPr>
      <w:rFonts w:ascii="Times New Roman" w:eastAsia="Times New Roman" w:hAnsi="Times New Roman" w:cs="Times New Roman"/>
      <w:sz w:val="20"/>
      <w:szCs w:val="20"/>
      <w:lang w:eastAsia="ru-RU"/>
    </w:rPr>
  </w:style>
  <w:style w:type="paragraph" w:customStyle="1" w:styleId="FR1">
    <w:name w:val="FR1"/>
    <w:rsid w:val="00074B83"/>
    <w:pPr>
      <w:widowControl w:val="0"/>
      <w:spacing w:after="0" w:line="240" w:lineRule="auto"/>
      <w:jc w:val="right"/>
    </w:pPr>
    <w:rPr>
      <w:rFonts w:ascii="Arial" w:eastAsia="Times New Roman" w:hAnsi="Arial" w:cs="Times New Roman"/>
      <w:szCs w:val="20"/>
      <w:lang w:eastAsia="ru-RU"/>
    </w:rPr>
  </w:style>
  <w:style w:type="paragraph" w:customStyle="1" w:styleId="FR20">
    <w:name w:val="FR2"/>
    <w:rsid w:val="00074B83"/>
    <w:pPr>
      <w:widowControl w:val="0"/>
      <w:spacing w:after="0" w:line="240" w:lineRule="auto"/>
      <w:jc w:val="both"/>
    </w:pPr>
    <w:rPr>
      <w:rFonts w:ascii="Arial" w:eastAsia="Times New Roman" w:hAnsi="Arial" w:cs="Times New Roman"/>
      <w:sz w:val="16"/>
      <w:szCs w:val="20"/>
      <w:lang w:eastAsia="ru-RU"/>
    </w:rPr>
  </w:style>
  <w:style w:type="paragraph" w:customStyle="1" w:styleId="affd">
    <w:name w:val="Осн.текст"/>
    <w:basedOn w:val="a5"/>
    <w:rsid w:val="00074B83"/>
    <w:pPr>
      <w:spacing w:after="0" w:line="360" w:lineRule="auto"/>
      <w:ind w:firstLine="720"/>
      <w:jc w:val="both"/>
    </w:pPr>
    <w:rPr>
      <w:rFonts w:ascii="Arial" w:eastAsia="Times New Roman" w:hAnsi="Arial" w:cs="Times New Roman"/>
      <w:sz w:val="26"/>
      <w:szCs w:val="20"/>
      <w:lang w:eastAsia="ru-RU"/>
    </w:rPr>
  </w:style>
  <w:style w:type="paragraph" w:customStyle="1" w:styleId="Bullet">
    <w:name w:val="Bullet"/>
    <w:basedOn w:val="a5"/>
    <w:rsid w:val="00074B83"/>
    <w:pPr>
      <w:numPr>
        <w:numId w:val="12"/>
      </w:numPr>
      <w:spacing w:after="0" w:line="240" w:lineRule="auto"/>
      <w:ind w:left="360" w:hanging="360"/>
    </w:pPr>
    <w:rPr>
      <w:rFonts w:ascii="Arial" w:eastAsia="Times New Roman" w:hAnsi="Arial" w:cs="Times New Roman"/>
      <w:sz w:val="20"/>
      <w:szCs w:val="20"/>
      <w:lang w:eastAsia="ru-RU"/>
    </w:rPr>
  </w:style>
  <w:style w:type="paragraph" w:customStyle="1" w:styleId="a4">
    <w:name w:val="Раздел договора"/>
    <w:basedOn w:val="affd"/>
    <w:next w:val="affd"/>
    <w:rsid w:val="00074B83"/>
    <w:pPr>
      <w:keepNext/>
      <w:keepLines/>
      <w:numPr>
        <w:ilvl w:val="1"/>
        <w:numId w:val="12"/>
      </w:numPr>
      <w:spacing w:before="240" w:after="240" w:line="240" w:lineRule="auto"/>
      <w:jc w:val="center"/>
    </w:pPr>
    <w:rPr>
      <w:b/>
      <w:lang w:val="en-US"/>
    </w:rPr>
  </w:style>
  <w:style w:type="paragraph" w:customStyle="1" w:styleId="KeyWord">
    <w:name w:val="KeyWord"/>
    <w:basedOn w:val="a5"/>
    <w:next w:val="aff1"/>
    <w:rsid w:val="00074B83"/>
    <w:pPr>
      <w:spacing w:after="0" w:line="240" w:lineRule="auto"/>
      <w:jc w:val="both"/>
    </w:pPr>
    <w:rPr>
      <w:rFonts w:ascii="Times New Roman" w:eastAsia="Symbol" w:hAnsi="Times New Roman" w:cs="Times New Roman"/>
      <w:b/>
      <w:spacing w:val="26"/>
      <w:sz w:val="24"/>
      <w:szCs w:val="20"/>
      <w:lang w:eastAsia="ru-RU"/>
    </w:rPr>
  </w:style>
  <w:style w:type="character" w:customStyle="1" w:styleId="Bold">
    <w:name w:val="Bold"/>
    <w:rsid w:val="00074B83"/>
    <w:rPr>
      <w:rFonts w:ascii="Times New Roman" w:hAnsi="Times New Roman"/>
      <w:b/>
      <w:noProof w:val="0"/>
      <w:lang w:val="ru-RU"/>
    </w:rPr>
  </w:style>
  <w:style w:type="paragraph" w:customStyle="1" w:styleId="TableCellC">
    <w:name w:val="Table Cell C"/>
    <w:basedOn w:val="a5"/>
    <w:rsid w:val="00074B83"/>
    <w:pPr>
      <w:spacing w:after="0" w:line="240" w:lineRule="auto"/>
      <w:jc w:val="center"/>
    </w:pPr>
    <w:rPr>
      <w:rFonts w:ascii="Times New Roman" w:eastAsia="Symbol" w:hAnsi="Times New Roman" w:cs="Times New Roman"/>
      <w:szCs w:val="20"/>
      <w:lang w:eastAsia="ru-RU"/>
    </w:rPr>
  </w:style>
  <w:style w:type="paragraph" w:customStyle="1" w:styleId="TableCellL">
    <w:name w:val="Table Cell L"/>
    <w:basedOn w:val="a5"/>
    <w:rsid w:val="00074B83"/>
    <w:pPr>
      <w:spacing w:after="0" w:line="240" w:lineRule="auto"/>
    </w:pPr>
    <w:rPr>
      <w:rFonts w:ascii="Times New Roman" w:eastAsia="Symbol" w:hAnsi="Times New Roman" w:cs="Times New Roman"/>
      <w:szCs w:val="20"/>
      <w:lang w:eastAsia="ru-RU"/>
    </w:rPr>
  </w:style>
  <w:style w:type="paragraph" w:styleId="affe">
    <w:name w:val="Subtitle"/>
    <w:basedOn w:val="a5"/>
    <w:next w:val="aff1"/>
    <w:link w:val="afff"/>
    <w:qFormat/>
    <w:rsid w:val="00074B83"/>
    <w:pPr>
      <w:spacing w:after="60" w:line="240" w:lineRule="auto"/>
      <w:jc w:val="center"/>
    </w:pPr>
    <w:rPr>
      <w:rFonts w:ascii="Courier" w:eastAsia="Symbol" w:hAnsi="Courier" w:cs="Times New Roman"/>
      <w:sz w:val="32"/>
      <w:szCs w:val="20"/>
      <w:lang w:eastAsia="ru-RU"/>
    </w:rPr>
  </w:style>
  <w:style w:type="character" w:customStyle="1" w:styleId="afff">
    <w:name w:val="Подзаголовок Знак"/>
    <w:basedOn w:val="a6"/>
    <w:link w:val="affe"/>
    <w:rsid w:val="00074B83"/>
    <w:rPr>
      <w:rFonts w:ascii="Courier" w:eastAsia="Symbol" w:hAnsi="Courier" w:cs="Times New Roman"/>
      <w:sz w:val="32"/>
      <w:szCs w:val="20"/>
      <w:lang w:eastAsia="ru-RU"/>
    </w:rPr>
  </w:style>
  <w:style w:type="paragraph" w:customStyle="1" w:styleId="afff0">
    <w:name w:val="ОсновнойБезКрасной"/>
    <w:basedOn w:val="aff1"/>
    <w:next w:val="aff1"/>
    <w:rsid w:val="00074B83"/>
    <w:pPr>
      <w:widowControl/>
      <w:autoSpaceDE/>
      <w:autoSpaceDN/>
      <w:adjustRightInd/>
      <w:spacing w:before="60" w:after="60" w:line="360" w:lineRule="auto"/>
      <w:jc w:val="both"/>
    </w:pPr>
    <w:rPr>
      <w:rFonts w:eastAsia="Symbol"/>
      <w:sz w:val="24"/>
    </w:rPr>
  </w:style>
  <w:style w:type="paragraph" w:customStyle="1" w:styleId="19">
    <w:name w:val="НижКолонтитул 1 стр."/>
    <w:basedOn w:val="af"/>
    <w:rsid w:val="00074B83"/>
    <w:pPr>
      <w:tabs>
        <w:tab w:val="clear" w:pos="4677"/>
        <w:tab w:val="clear" w:pos="9355"/>
      </w:tabs>
      <w:jc w:val="center"/>
    </w:pPr>
    <w:rPr>
      <w:rFonts w:ascii="Courier" w:eastAsia="Symbol" w:hAnsi="Courier" w:cs="Times New Roman"/>
      <w:b/>
      <w:sz w:val="24"/>
      <w:szCs w:val="20"/>
      <w:lang w:eastAsia="ru-RU"/>
    </w:rPr>
  </w:style>
  <w:style w:type="paragraph" w:customStyle="1" w:styleId="23">
    <w:name w:val="маркированный 2"/>
    <w:basedOn w:val="a5"/>
    <w:rsid w:val="00074B83"/>
    <w:pPr>
      <w:numPr>
        <w:numId w:val="4"/>
      </w:numPr>
      <w:spacing w:after="0" w:line="240" w:lineRule="auto"/>
      <w:jc w:val="both"/>
    </w:pPr>
    <w:rPr>
      <w:rFonts w:ascii="Times New Roman" w:eastAsia="Times New Roman" w:hAnsi="Times New Roman" w:cs="Times New Roman"/>
      <w:sz w:val="26"/>
      <w:szCs w:val="24"/>
      <w:lang w:eastAsia="ru-RU"/>
    </w:rPr>
  </w:style>
  <w:style w:type="paragraph" w:customStyle="1" w:styleId="a0">
    <w:name w:val="маркированный"/>
    <w:basedOn w:val="a5"/>
    <w:rsid w:val="00074B83"/>
    <w:pPr>
      <w:numPr>
        <w:numId w:val="5"/>
      </w:numPr>
      <w:spacing w:after="0" w:line="240" w:lineRule="auto"/>
      <w:jc w:val="both"/>
    </w:pPr>
    <w:rPr>
      <w:rFonts w:ascii="Times New Roman" w:eastAsia="Times New Roman" w:hAnsi="Times New Roman" w:cs="Times New Roman"/>
      <w:sz w:val="26"/>
      <w:szCs w:val="24"/>
      <w:lang w:eastAsia="ru-RU"/>
    </w:rPr>
  </w:style>
  <w:style w:type="paragraph" w:customStyle="1" w:styleId="afff1">
    <w:name w:val="Объект рисунок"/>
    <w:basedOn w:val="a5"/>
    <w:next w:val="a5"/>
    <w:autoRedefine/>
    <w:rsid w:val="00074B83"/>
    <w:pPr>
      <w:spacing w:after="60" w:line="240" w:lineRule="auto"/>
      <w:jc w:val="center"/>
    </w:pPr>
    <w:rPr>
      <w:rFonts w:ascii="Times New Roman" w:eastAsia="Times New Roman" w:hAnsi="Times New Roman" w:cs="Times New Roman"/>
      <w:bCs/>
      <w:sz w:val="28"/>
      <w:szCs w:val="24"/>
      <w:lang w:eastAsia="ru-RU"/>
    </w:rPr>
  </w:style>
  <w:style w:type="paragraph" w:customStyle="1" w:styleId="BulListlevel2">
    <w:name w:val="BulList level 2"/>
    <w:basedOn w:val="a5"/>
    <w:rsid w:val="00074B83"/>
    <w:pPr>
      <w:keepLines/>
      <w:numPr>
        <w:numId w:val="6"/>
      </w:numPr>
      <w:spacing w:after="60" w:line="240" w:lineRule="auto"/>
      <w:jc w:val="both"/>
    </w:pPr>
    <w:rPr>
      <w:rFonts w:ascii="Times New Roman" w:eastAsia="Times New Roman" w:hAnsi="Times New Roman" w:cs="Times New Roman"/>
      <w:sz w:val="24"/>
      <w:szCs w:val="24"/>
      <w:lang w:eastAsia="ru-RU"/>
    </w:rPr>
  </w:style>
  <w:style w:type="paragraph" w:customStyle="1" w:styleId="afff2">
    <w:name w:val="список иллюстраций"/>
    <w:basedOn w:val="a5"/>
    <w:next w:val="a5"/>
    <w:rsid w:val="00074B83"/>
    <w:pPr>
      <w:tabs>
        <w:tab w:val="right" w:leader="dot" w:pos="9101"/>
      </w:tabs>
      <w:spacing w:after="0" w:line="240" w:lineRule="auto"/>
      <w:jc w:val="center"/>
    </w:pPr>
    <w:rPr>
      <w:rFonts w:ascii="Times New Roman" w:eastAsia="Times New Roman" w:hAnsi="Times New Roman" w:cs="Times New Roman"/>
      <w:b/>
      <w:sz w:val="24"/>
      <w:szCs w:val="20"/>
      <w:lang w:eastAsia="ru-RU"/>
    </w:rPr>
  </w:style>
  <w:style w:type="paragraph" w:customStyle="1" w:styleId="xl42">
    <w:name w:val="xl42"/>
    <w:basedOn w:val="a5"/>
    <w:rsid w:val="00074B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36">
    <w:name w:val="xl36"/>
    <w:basedOn w:val="a5"/>
    <w:rsid w:val="00074B8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character" w:styleId="afff3">
    <w:name w:val="FollowedHyperlink"/>
    <w:uiPriority w:val="99"/>
    <w:rsid w:val="00074B83"/>
    <w:rPr>
      <w:color w:val="800080"/>
      <w:u w:val="single"/>
    </w:rPr>
  </w:style>
  <w:style w:type="paragraph" w:customStyle="1" w:styleId="Style0">
    <w:name w:val="Style0"/>
    <w:rsid w:val="00074B83"/>
    <w:pPr>
      <w:numPr>
        <w:numId w:val="22"/>
      </w:numPr>
      <w:tabs>
        <w:tab w:val="clear" w:pos="432"/>
      </w:tabs>
      <w:autoSpaceDE w:val="0"/>
      <w:autoSpaceDN w:val="0"/>
      <w:adjustRightInd w:val="0"/>
      <w:spacing w:after="0" w:line="240" w:lineRule="auto"/>
      <w:ind w:left="0" w:firstLine="0"/>
    </w:pPr>
    <w:rPr>
      <w:rFonts w:ascii="MS Sans Serif" w:eastAsia="Times New Roman" w:hAnsi="MS Sans Serif" w:cs="Times New Roman"/>
      <w:sz w:val="20"/>
      <w:szCs w:val="24"/>
      <w:lang w:eastAsia="ru-RU"/>
    </w:rPr>
  </w:style>
  <w:style w:type="paragraph" w:customStyle="1" w:styleId="12">
    <w:name w:val="заголовок 1"/>
    <w:basedOn w:val="a5"/>
    <w:next w:val="a5"/>
    <w:rsid w:val="00074B83"/>
    <w:pPr>
      <w:numPr>
        <w:ilvl w:val="1"/>
        <w:numId w:val="22"/>
      </w:numPr>
      <w:tabs>
        <w:tab w:val="clear" w:pos="576"/>
        <w:tab w:val="left" w:pos="720"/>
      </w:tabs>
      <w:autoSpaceDE w:val="0"/>
      <w:autoSpaceDN w:val="0"/>
      <w:spacing w:after="0" w:line="288" w:lineRule="auto"/>
      <w:ind w:left="0" w:firstLine="0"/>
      <w:jc w:val="center"/>
    </w:pPr>
    <w:rPr>
      <w:rFonts w:ascii="Times New Roman" w:eastAsia="Times New Roman" w:hAnsi="Times New Roman" w:cs="Times New Roman"/>
      <w:b/>
      <w:bCs/>
      <w:sz w:val="24"/>
      <w:szCs w:val="24"/>
      <w:lang w:eastAsia="ru-RU"/>
    </w:rPr>
  </w:style>
  <w:style w:type="paragraph" w:customStyle="1" w:styleId="24">
    <w:name w:val="заголовок 2"/>
    <w:basedOn w:val="12"/>
    <w:next w:val="a5"/>
    <w:rsid w:val="00074B83"/>
    <w:pPr>
      <w:numPr>
        <w:ilvl w:val="2"/>
      </w:numPr>
      <w:tabs>
        <w:tab w:val="clear" w:pos="227"/>
        <w:tab w:val="num" w:pos="417"/>
        <w:tab w:val="num" w:pos="792"/>
      </w:tabs>
      <w:ind w:left="792" w:hanging="432"/>
      <w:outlineLvl w:val="0"/>
    </w:pPr>
  </w:style>
  <w:style w:type="paragraph" w:customStyle="1" w:styleId="3a">
    <w:name w:val="заголовок 3"/>
    <w:basedOn w:val="12"/>
    <w:next w:val="a5"/>
    <w:rsid w:val="00074B83"/>
    <w:pPr>
      <w:numPr>
        <w:ilvl w:val="0"/>
        <w:numId w:val="0"/>
      </w:numPr>
      <w:tabs>
        <w:tab w:val="num" w:pos="417"/>
        <w:tab w:val="num" w:pos="1224"/>
      </w:tabs>
      <w:outlineLvl w:val="0"/>
    </w:pPr>
  </w:style>
  <w:style w:type="paragraph" w:customStyle="1" w:styleId="44">
    <w:name w:val="заголовок 4"/>
    <w:basedOn w:val="12"/>
    <w:next w:val="a5"/>
    <w:rsid w:val="00074B83"/>
    <w:pPr>
      <w:numPr>
        <w:ilvl w:val="0"/>
        <w:numId w:val="0"/>
      </w:numPr>
      <w:tabs>
        <w:tab w:val="num" w:pos="417"/>
        <w:tab w:val="num" w:pos="1728"/>
      </w:tabs>
      <w:ind w:left="864" w:hanging="864"/>
      <w:outlineLvl w:val="0"/>
    </w:pPr>
  </w:style>
  <w:style w:type="paragraph" w:customStyle="1" w:styleId="53">
    <w:name w:val="заголовок 5"/>
    <w:basedOn w:val="12"/>
    <w:next w:val="a5"/>
    <w:rsid w:val="00074B83"/>
    <w:pPr>
      <w:numPr>
        <w:ilvl w:val="0"/>
        <w:numId w:val="0"/>
      </w:numPr>
      <w:tabs>
        <w:tab w:val="num" w:pos="417"/>
        <w:tab w:val="num" w:pos="2232"/>
      </w:tabs>
      <w:ind w:left="1008" w:hanging="1008"/>
      <w:outlineLvl w:val="0"/>
    </w:pPr>
  </w:style>
  <w:style w:type="paragraph" w:customStyle="1" w:styleId="64">
    <w:name w:val="заголовок 6"/>
    <w:basedOn w:val="12"/>
    <w:next w:val="a5"/>
    <w:rsid w:val="00074B83"/>
    <w:pPr>
      <w:numPr>
        <w:ilvl w:val="0"/>
        <w:numId w:val="0"/>
      </w:numPr>
      <w:tabs>
        <w:tab w:val="num" w:pos="417"/>
        <w:tab w:val="num" w:pos="2736"/>
      </w:tabs>
      <w:ind w:left="1152" w:hanging="1152"/>
      <w:outlineLvl w:val="0"/>
    </w:pPr>
  </w:style>
  <w:style w:type="paragraph" w:customStyle="1" w:styleId="73">
    <w:name w:val="заголовок 7"/>
    <w:basedOn w:val="12"/>
    <w:next w:val="a5"/>
    <w:rsid w:val="00074B83"/>
    <w:pPr>
      <w:numPr>
        <w:ilvl w:val="0"/>
        <w:numId w:val="0"/>
      </w:numPr>
      <w:tabs>
        <w:tab w:val="num" w:pos="417"/>
        <w:tab w:val="num" w:pos="3240"/>
      </w:tabs>
      <w:ind w:left="1296" w:hanging="1296"/>
      <w:outlineLvl w:val="0"/>
    </w:pPr>
  </w:style>
  <w:style w:type="paragraph" w:customStyle="1" w:styleId="81">
    <w:name w:val="заголовок 8"/>
    <w:basedOn w:val="12"/>
    <w:next w:val="a5"/>
    <w:rsid w:val="00074B83"/>
    <w:pPr>
      <w:numPr>
        <w:ilvl w:val="0"/>
        <w:numId w:val="0"/>
      </w:numPr>
      <w:tabs>
        <w:tab w:val="num" w:pos="417"/>
        <w:tab w:val="num" w:pos="3744"/>
      </w:tabs>
      <w:ind w:left="1440" w:hanging="1440"/>
      <w:outlineLvl w:val="0"/>
    </w:pPr>
  </w:style>
  <w:style w:type="paragraph" w:customStyle="1" w:styleId="91">
    <w:name w:val="заголовок 9"/>
    <w:basedOn w:val="12"/>
    <w:next w:val="a5"/>
    <w:rsid w:val="00074B83"/>
    <w:pPr>
      <w:numPr>
        <w:ilvl w:val="0"/>
        <w:numId w:val="0"/>
      </w:numPr>
      <w:tabs>
        <w:tab w:val="num" w:pos="417"/>
        <w:tab w:val="num" w:pos="4320"/>
      </w:tabs>
      <w:ind w:left="1584" w:hanging="1584"/>
      <w:outlineLvl w:val="0"/>
    </w:pPr>
  </w:style>
  <w:style w:type="paragraph" w:customStyle="1" w:styleId="25">
    <w:name w:val="Заголовок 2 ЧТЗ"/>
    <w:basedOn w:val="a5"/>
    <w:next w:val="a5"/>
    <w:autoRedefine/>
    <w:rsid w:val="00074B83"/>
    <w:pPr>
      <w:keepNext/>
      <w:keepLines/>
      <w:numPr>
        <w:ilvl w:val="1"/>
        <w:numId w:val="2"/>
      </w:numPr>
      <w:spacing w:before="180" w:after="240" w:line="240" w:lineRule="auto"/>
      <w:jc w:val="both"/>
      <w:outlineLvl w:val="1"/>
    </w:pPr>
    <w:rPr>
      <w:rFonts w:ascii="Book Antiqua" w:eastAsia="Times New Roman" w:hAnsi="Book Antiqua" w:cs="Times New Roman"/>
      <w:b/>
      <w:sz w:val="32"/>
      <w:szCs w:val="32"/>
      <w:lang w:eastAsia="ru-RU"/>
    </w:rPr>
  </w:style>
  <w:style w:type="paragraph" w:customStyle="1" w:styleId="30">
    <w:name w:val="Заголовок 3 ЧТЗ"/>
    <w:basedOn w:val="a5"/>
    <w:next w:val="a5"/>
    <w:autoRedefine/>
    <w:rsid w:val="00074B83"/>
    <w:pPr>
      <w:keepNext/>
      <w:keepLines/>
      <w:numPr>
        <w:ilvl w:val="2"/>
        <w:numId w:val="2"/>
      </w:numPr>
      <w:spacing w:before="120" w:after="180" w:line="240" w:lineRule="auto"/>
      <w:jc w:val="both"/>
      <w:outlineLvl w:val="2"/>
    </w:pPr>
    <w:rPr>
      <w:rFonts w:ascii="Book Antiqua" w:eastAsia="Times New Roman" w:hAnsi="Book Antiqua" w:cs="Times New Roman"/>
      <w:b/>
      <w:i/>
      <w:caps/>
      <w:sz w:val="24"/>
      <w:szCs w:val="24"/>
      <w:lang w:eastAsia="ru-RU"/>
    </w:rPr>
  </w:style>
  <w:style w:type="character" w:styleId="afff4">
    <w:name w:val="annotation reference"/>
    <w:semiHidden/>
    <w:rsid w:val="00074B83"/>
    <w:rPr>
      <w:sz w:val="16"/>
      <w:szCs w:val="16"/>
    </w:rPr>
  </w:style>
  <w:style w:type="paragraph" w:styleId="afff5">
    <w:name w:val="annotation text"/>
    <w:basedOn w:val="a5"/>
    <w:link w:val="afff6"/>
    <w:semiHidden/>
    <w:rsid w:val="00074B83"/>
    <w:pPr>
      <w:spacing w:after="0" w:line="240" w:lineRule="auto"/>
    </w:pPr>
    <w:rPr>
      <w:rFonts w:ascii="Times New Roman" w:eastAsia="Times New Roman" w:hAnsi="Times New Roman" w:cs="Times New Roman"/>
      <w:sz w:val="20"/>
      <w:szCs w:val="20"/>
      <w:lang w:eastAsia="ru-RU"/>
    </w:rPr>
  </w:style>
  <w:style w:type="character" w:customStyle="1" w:styleId="afff6">
    <w:name w:val="Текст примечания Знак"/>
    <w:basedOn w:val="a6"/>
    <w:link w:val="afff5"/>
    <w:semiHidden/>
    <w:rsid w:val="00074B83"/>
    <w:rPr>
      <w:rFonts w:ascii="Times New Roman" w:eastAsia="Times New Roman" w:hAnsi="Times New Roman" w:cs="Times New Roman"/>
      <w:sz w:val="20"/>
      <w:szCs w:val="20"/>
      <w:lang w:eastAsia="ru-RU"/>
    </w:rPr>
  </w:style>
  <w:style w:type="paragraph" w:styleId="afff7">
    <w:name w:val="annotation subject"/>
    <w:basedOn w:val="afff5"/>
    <w:next w:val="afff5"/>
    <w:link w:val="afff8"/>
    <w:semiHidden/>
    <w:rsid w:val="00074B83"/>
    <w:rPr>
      <w:b/>
      <w:bCs/>
    </w:rPr>
  </w:style>
  <w:style w:type="character" w:customStyle="1" w:styleId="afff8">
    <w:name w:val="Тема примечания Знак"/>
    <w:basedOn w:val="afff6"/>
    <w:link w:val="afff7"/>
    <w:semiHidden/>
    <w:rsid w:val="00074B83"/>
    <w:rPr>
      <w:rFonts w:ascii="Times New Roman" w:eastAsia="Times New Roman" w:hAnsi="Times New Roman" w:cs="Times New Roman"/>
      <w:b/>
      <w:bCs/>
      <w:sz w:val="20"/>
      <w:szCs w:val="20"/>
      <w:lang w:eastAsia="ru-RU"/>
    </w:rPr>
  </w:style>
  <w:style w:type="character" w:customStyle="1" w:styleId="BalloonTextChar">
    <w:name w:val="Balloon Text Char"/>
    <w:semiHidden/>
    <w:locked/>
    <w:rsid w:val="00074B83"/>
    <w:rPr>
      <w:rFonts w:ascii="Tahoma" w:hAnsi="Tahoma" w:cs="Tahoma"/>
      <w:sz w:val="16"/>
      <w:szCs w:val="16"/>
      <w:lang w:val="ru-RU" w:eastAsia="ru-RU" w:bidi="ar-SA"/>
    </w:rPr>
  </w:style>
  <w:style w:type="paragraph" w:customStyle="1" w:styleId="1KGK91">
    <w:name w:val="1KG=K91"/>
    <w:rsid w:val="00074B83"/>
    <w:pPr>
      <w:numPr>
        <w:numId w:val="23"/>
      </w:numPr>
      <w:tabs>
        <w:tab w:val="clear" w:pos="1492"/>
      </w:tabs>
      <w:autoSpaceDE w:val="0"/>
      <w:autoSpaceDN w:val="0"/>
      <w:adjustRightInd w:val="0"/>
      <w:spacing w:after="0" w:line="240" w:lineRule="auto"/>
      <w:ind w:left="0" w:firstLine="0"/>
      <w:jc w:val="both"/>
    </w:pPr>
    <w:rPr>
      <w:rFonts w:ascii="MS Sans Serif" w:eastAsia="Times New Roman" w:hAnsi="MS Sans Serif" w:cs="Times New Roman"/>
      <w:sz w:val="24"/>
      <w:szCs w:val="24"/>
      <w:lang w:eastAsia="ru-RU"/>
    </w:rPr>
  </w:style>
  <w:style w:type="paragraph" w:styleId="a1">
    <w:name w:val="Document Map"/>
    <w:basedOn w:val="a5"/>
    <w:link w:val="afff9"/>
    <w:semiHidden/>
    <w:rsid w:val="00074B83"/>
    <w:pPr>
      <w:numPr>
        <w:numId w:val="24"/>
      </w:numPr>
      <w:shd w:val="clear" w:color="auto" w:fill="000080"/>
      <w:tabs>
        <w:tab w:val="clear" w:pos="567"/>
      </w:tabs>
      <w:spacing w:after="0" w:line="240" w:lineRule="auto"/>
      <w:ind w:left="0" w:firstLine="0"/>
    </w:pPr>
    <w:rPr>
      <w:rFonts w:ascii="Tahoma" w:eastAsia="Times New Roman" w:hAnsi="Tahoma" w:cs="Tahoma"/>
      <w:sz w:val="20"/>
      <w:szCs w:val="20"/>
      <w:lang w:eastAsia="ru-RU"/>
    </w:rPr>
  </w:style>
  <w:style w:type="character" w:customStyle="1" w:styleId="afff9">
    <w:name w:val="Схема документа Знак"/>
    <w:basedOn w:val="a6"/>
    <w:link w:val="a1"/>
    <w:semiHidden/>
    <w:rsid w:val="00074B83"/>
    <w:rPr>
      <w:rFonts w:ascii="Tahoma" w:eastAsia="Times New Roman" w:hAnsi="Tahoma" w:cs="Tahoma"/>
      <w:sz w:val="20"/>
      <w:szCs w:val="20"/>
      <w:shd w:val="clear" w:color="auto" w:fill="000080"/>
      <w:lang w:eastAsia="ru-RU"/>
    </w:rPr>
  </w:style>
  <w:style w:type="paragraph" w:customStyle="1" w:styleId="Iauiue">
    <w:name w:val="Iau?iue"/>
    <w:rsid w:val="00074B8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HTML">
    <w:name w:val="HTML Preformatted"/>
    <w:basedOn w:val="a5"/>
    <w:link w:val="HTML0"/>
    <w:rsid w:val="00074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HTML0">
    <w:name w:val="Стандартный HTML Знак"/>
    <w:basedOn w:val="a6"/>
    <w:link w:val="HTML"/>
    <w:rsid w:val="00074B83"/>
    <w:rPr>
      <w:rFonts w:ascii="Courier New" w:eastAsia="SimSun" w:hAnsi="Courier New" w:cs="Courier New"/>
      <w:sz w:val="20"/>
      <w:szCs w:val="20"/>
      <w:lang w:eastAsia="zh-CN"/>
    </w:rPr>
  </w:style>
  <w:style w:type="paragraph" w:styleId="2">
    <w:name w:val="List Number 2"/>
    <w:basedOn w:val="a5"/>
    <w:rsid w:val="00074B83"/>
    <w:pPr>
      <w:numPr>
        <w:numId w:val="7"/>
      </w:numPr>
      <w:spacing w:after="0" w:line="240" w:lineRule="auto"/>
    </w:pPr>
    <w:rPr>
      <w:rFonts w:ascii="Times New Roman" w:eastAsia="Times New Roman" w:hAnsi="Times New Roman" w:cs="Times New Roman"/>
      <w:sz w:val="24"/>
      <w:szCs w:val="24"/>
      <w:lang w:eastAsia="ru-RU"/>
    </w:rPr>
  </w:style>
  <w:style w:type="paragraph" w:customStyle="1" w:styleId="3b">
    <w:name w:val="Стиль3 Знак Знак"/>
    <w:basedOn w:val="2b"/>
    <w:rsid w:val="00074B83"/>
    <w:pPr>
      <w:autoSpaceDE/>
      <w:autoSpaceDN/>
      <w:spacing w:after="0" w:line="240" w:lineRule="auto"/>
      <w:jc w:val="both"/>
      <w:textAlignment w:val="baseline"/>
    </w:pPr>
    <w:rPr>
      <w:sz w:val="24"/>
    </w:rPr>
  </w:style>
  <w:style w:type="character" w:customStyle="1" w:styleId="postbody">
    <w:name w:val="postbody"/>
    <w:basedOn w:val="a6"/>
    <w:rsid w:val="00074B83"/>
  </w:style>
  <w:style w:type="paragraph" w:customStyle="1" w:styleId="113">
    <w:name w:val="1.1 подпункт Знак"/>
    <w:basedOn w:val="a5"/>
    <w:link w:val="114"/>
    <w:autoRedefine/>
    <w:rsid w:val="00074B83"/>
    <w:pPr>
      <w:widowControl w:val="0"/>
      <w:tabs>
        <w:tab w:val="left" w:pos="720"/>
      </w:tabs>
      <w:spacing w:before="120" w:after="0" w:line="240" w:lineRule="auto"/>
      <w:jc w:val="both"/>
      <w:outlineLvl w:val="1"/>
    </w:pPr>
    <w:rPr>
      <w:rFonts w:ascii="Times New Roman" w:eastAsia="Times New Roman" w:hAnsi="Times New Roman" w:cs="Times New Roman"/>
      <w:sz w:val="24"/>
      <w:szCs w:val="24"/>
      <w:lang w:eastAsia="ru-RU"/>
    </w:rPr>
  </w:style>
  <w:style w:type="character" w:customStyle="1" w:styleId="114">
    <w:name w:val="1.1 подпункт Знак Знак"/>
    <w:link w:val="113"/>
    <w:rsid w:val="00074B83"/>
    <w:rPr>
      <w:rFonts w:ascii="Times New Roman" w:eastAsia="Times New Roman" w:hAnsi="Times New Roman" w:cs="Times New Roman"/>
      <w:sz w:val="24"/>
      <w:szCs w:val="24"/>
      <w:lang w:eastAsia="ru-RU"/>
    </w:rPr>
  </w:style>
  <w:style w:type="paragraph" w:customStyle="1" w:styleId="Head92">
    <w:name w:val="Head 9.2"/>
    <w:basedOn w:val="a5"/>
    <w:next w:val="1KGK9"/>
    <w:rsid w:val="00074B83"/>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styleId="2f">
    <w:name w:val="toc 2"/>
    <w:basedOn w:val="a5"/>
    <w:next w:val="a5"/>
    <w:autoRedefine/>
    <w:rsid w:val="00074B83"/>
    <w:pPr>
      <w:tabs>
        <w:tab w:val="left" w:pos="720"/>
        <w:tab w:val="right" w:leader="dot" w:pos="9720"/>
      </w:tabs>
      <w:spacing w:after="0" w:line="240" w:lineRule="auto"/>
      <w:ind w:left="240"/>
      <w:jc w:val="both"/>
    </w:pPr>
    <w:rPr>
      <w:rFonts w:ascii="Times New Roman" w:eastAsia="Times New Roman" w:hAnsi="Times New Roman" w:cs="Times New Roman"/>
      <w:smallCaps/>
      <w:sz w:val="20"/>
      <w:szCs w:val="20"/>
      <w:lang w:eastAsia="ru-RU"/>
    </w:rPr>
  </w:style>
  <w:style w:type="paragraph" w:customStyle="1" w:styleId="afffa">
    <w:name w:val="АД_Наименование Разделов"/>
    <w:basedOn w:val="13"/>
    <w:link w:val="afffb"/>
    <w:qFormat/>
    <w:rsid w:val="00074B83"/>
    <w:pPr>
      <w:keepLines w:val="0"/>
      <w:spacing w:before="240" w:after="60" w:line="240" w:lineRule="auto"/>
      <w:jc w:val="center"/>
    </w:pPr>
    <w:rPr>
      <w:rFonts w:ascii="Times New Roman" w:eastAsia="Times New Roman" w:hAnsi="Times New Roman" w:cs="Times New Roman"/>
      <w:bCs w:val="0"/>
      <w:color w:val="auto"/>
      <w:kern w:val="28"/>
      <w:szCs w:val="20"/>
      <w:lang w:eastAsia="ru-RU"/>
    </w:rPr>
  </w:style>
  <w:style w:type="character" w:customStyle="1" w:styleId="afffb">
    <w:name w:val="АД_Наименование Разделов Знак"/>
    <w:link w:val="afffa"/>
    <w:rsid w:val="00074B83"/>
    <w:rPr>
      <w:rFonts w:ascii="Times New Roman" w:eastAsia="Times New Roman" w:hAnsi="Times New Roman" w:cs="Times New Roman"/>
      <w:b/>
      <w:kern w:val="28"/>
      <w:sz w:val="28"/>
      <w:szCs w:val="20"/>
      <w:lang w:eastAsia="ru-RU"/>
    </w:rPr>
  </w:style>
  <w:style w:type="paragraph" w:styleId="3c">
    <w:name w:val="List Bullet 3"/>
    <w:basedOn w:val="a5"/>
    <w:autoRedefine/>
    <w:rsid w:val="00074B83"/>
    <w:pPr>
      <w:tabs>
        <w:tab w:val="num" w:pos="926"/>
      </w:tabs>
      <w:spacing w:after="60" w:line="240" w:lineRule="auto"/>
      <w:ind w:left="926"/>
      <w:jc w:val="both"/>
    </w:pPr>
    <w:rPr>
      <w:rFonts w:ascii="Times New Roman" w:eastAsia="Times New Roman" w:hAnsi="Times New Roman" w:cs="Times New Roman"/>
      <w:sz w:val="24"/>
      <w:szCs w:val="20"/>
      <w:lang w:eastAsia="ru-RU"/>
    </w:rPr>
  </w:style>
  <w:style w:type="paragraph" w:customStyle="1" w:styleId="a">
    <w:name w:val="Условия контракта"/>
    <w:basedOn w:val="a5"/>
    <w:semiHidden/>
    <w:rsid w:val="00074B83"/>
    <w:pPr>
      <w:numPr>
        <w:numId w:val="8"/>
      </w:num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afffc">
    <w:name w:val="АД_Основной текст"/>
    <w:basedOn w:val="a5"/>
    <w:link w:val="afffd"/>
    <w:qFormat/>
    <w:rsid w:val="00074B83"/>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ffd">
    <w:name w:val="АД_Основной текст Знак"/>
    <w:link w:val="afffc"/>
    <w:rsid w:val="00074B83"/>
    <w:rPr>
      <w:rFonts w:ascii="Times New Roman" w:eastAsia="Times New Roman" w:hAnsi="Times New Roman" w:cs="Times New Roman"/>
      <w:sz w:val="24"/>
      <w:szCs w:val="24"/>
      <w:lang w:eastAsia="ru-RU"/>
    </w:rPr>
  </w:style>
  <w:style w:type="paragraph" w:customStyle="1" w:styleId="26">
    <w:name w:val="Заголовок 2 со списком"/>
    <w:basedOn w:val="27"/>
    <w:next w:val="a5"/>
    <w:rsid w:val="00074B83"/>
    <w:pPr>
      <w:keepNext/>
      <w:numPr>
        <w:numId w:val="9"/>
      </w:numPr>
      <w:spacing w:before="0" w:beforeAutospacing="0" w:after="0" w:afterAutospacing="0" w:line="360" w:lineRule="auto"/>
      <w:jc w:val="center"/>
    </w:pPr>
    <w:rPr>
      <w:rFonts w:eastAsia="Times New Roman"/>
      <w:b w:val="0"/>
      <w:sz w:val="24"/>
      <w:szCs w:val="24"/>
    </w:rPr>
  </w:style>
  <w:style w:type="paragraph" w:customStyle="1" w:styleId="32">
    <w:name w:val="Заголовок 3 со списком"/>
    <w:basedOn w:val="33"/>
    <w:rsid w:val="00074B83"/>
    <w:pPr>
      <w:numPr>
        <w:ilvl w:val="1"/>
        <w:numId w:val="9"/>
      </w:numPr>
      <w:tabs>
        <w:tab w:val="clear" w:pos="1440"/>
      </w:tabs>
      <w:spacing w:before="240" w:after="60"/>
      <w:ind w:left="0" w:firstLine="0"/>
      <w:jc w:val="both"/>
    </w:pPr>
    <w:rPr>
      <w:rFonts w:ascii="Arial" w:hAnsi="Arial"/>
      <w:bCs w:val="0"/>
      <w:szCs w:val="20"/>
    </w:rPr>
  </w:style>
  <w:style w:type="paragraph" w:customStyle="1" w:styleId="Nonformat">
    <w:name w:val="Nonformat"/>
    <w:basedOn w:val="a5"/>
    <w:rsid w:val="00074B83"/>
    <w:pPr>
      <w:widowControl w:val="0"/>
      <w:spacing w:after="0" w:line="240" w:lineRule="auto"/>
    </w:pPr>
    <w:rPr>
      <w:rFonts w:ascii="Consultant" w:eastAsia="Times New Roman" w:hAnsi="Consultant" w:cs="Times New Roman"/>
      <w:sz w:val="20"/>
      <w:szCs w:val="20"/>
      <w:lang w:eastAsia="ru-RU"/>
    </w:rPr>
  </w:style>
  <w:style w:type="paragraph" w:customStyle="1" w:styleId="3d">
    <w:name w:val="3"/>
    <w:basedOn w:val="a5"/>
    <w:rsid w:val="00074B83"/>
    <w:pPr>
      <w:spacing w:before="129" w:after="129" w:line="240" w:lineRule="auto"/>
      <w:ind w:left="129" w:right="129"/>
    </w:pPr>
    <w:rPr>
      <w:rFonts w:ascii="Times New Roman" w:eastAsia="Times New Roman" w:hAnsi="Times New Roman" w:cs="Times New Roman"/>
      <w:sz w:val="24"/>
      <w:szCs w:val="24"/>
      <w:lang w:eastAsia="ru-RU"/>
    </w:rPr>
  </w:style>
  <w:style w:type="paragraph" w:customStyle="1" w:styleId="xl43">
    <w:name w:val="xl43"/>
    <w:basedOn w:val="a5"/>
    <w:rsid w:val="00074B83"/>
    <w:pPr>
      <w:spacing w:before="100" w:beforeAutospacing="1" w:after="100" w:afterAutospacing="1" w:line="240" w:lineRule="auto"/>
      <w:jc w:val="center"/>
      <w:textAlignment w:val="center"/>
    </w:pPr>
    <w:rPr>
      <w:rFonts w:ascii="Arial" w:eastAsia="Times New Roman" w:hAnsi="Arial" w:cs="Arial CYR"/>
      <w:b/>
      <w:bCs/>
      <w:color w:val="000000"/>
      <w:sz w:val="24"/>
      <w:szCs w:val="24"/>
      <w:lang w:eastAsia="ru-RU"/>
    </w:rPr>
  </w:style>
  <w:style w:type="paragraph" w:customStyle="1" w:styleId="afffe">
    <w:name w:val="Знак Знак Знак"/>
    <w:basedOn w:val="a5"/>
    <w:rsid w:val="00074B83"/>
    <w:pPr>
      <w:spacing w:before="100" w:beforeAutospacing="1" w:after="100" w:afterAutospacing="1" w:line="240" w:lineRule="auto"/>
    </w:pPr>
    <w:rPr>
      <w:rFonts w:ascii="Tahoma" w:eastAsia="Times New Roman" w:hAnsi="Tahoma" w:cs="Times New Roman"/>
      <w:sz w:val="20"/>
      <w:szCs w:val="20"/>
      <w:lang w:val="en-US"/>
    </w:rPr>
  </w:style>
  <w:style w:type="character" w:styleId="affff">
    <w:name w:val="Strong"/>
    <w:qFormat/>
    <w:rsid w:val="00074B83"/>
    <w:rPr>
      <w:b/>
      <w:bCs/>
    </w:rPr>
  </w:style>
  <w:style w:type="paragraph" w:customStyle="1" w:styleId="1a">
    <w:name w:val="Текст1"/>
    <w:basedOn w:val="a5"/>
    <w:rsid w:val="00074B83"/>
    <w:pPr>
      <w:spacing w:after="0" w:line="240" w:lineRule="auto"/>
    </w:pPr>
    <w:rPr>
      <w:rFonts w:ascii="Courier New" w:eastAsia="Times New Roman" w:hAnsi="Courier New" w:cs="Times New Roman"/>
      <w:sz w:val="20"/>
      <w:szCs w:val="20"/>
      <w:lang w:eastAsia="ru-RU"/>
    </w:rPr>
  </w:style>
  <w:style w:type="paragraph" w:customStyle="1" w:styleId="1b">
    <w:name w:val="Знак1"/>
    <w:basedOn w:val="a5"/>
    <w:rsid w:val="00074B83"/>
    <w:pPr>
      <w:spacing w:after="160" w:line="240" w:lineRule="exact"/>
    </w:pPr>
    <w:rPr>
      <w:rFonts w:ascii="Verdana" w:eastAsia="Times New Roman" w:hAnsi="Verdana" w:cs="Times New Roman"/>
      <w:sz w:val="24"/>
      <w:szCs w:val="24"/>
      <w:lang w:val="en-US"/>
    </w:rPr>
  </w:style>
  <w:style w:type="character" w:customStyle="1" w:styleId="bodytext20">
    <w:name w:val="body text Знак2"/>
    <w:aliases w:val="Основной текст Знак Знак1,Body Text Char Знак Знак2"/>
    <w:rsid w:val="00074B83"/>
    <w:rPr>
      <w:sz w:val="24"/>
      <w:szCs w:val="24"/>
      <w:lang w:val="ru-RU" w:eastAsia="ru-RU" w:bidi="ar-SA"/>
    </w:rPr>
  </w:style>
  <w:style w:type="paragraph" w:customStyle="1" w:styleId="160">
    <w:name w:val="Знак16"/>
    <w:basedOn w:val="a5"/>
    <w:rsid w:val="00074B83"/>
    <w:pPr>
      <w:spacing w:after="160" w:line="240" w:lineRule="exact"/>
      <w:jc w:val="both"/>
    </w:pPr>
    <w:rPr>
      <w:rFonts w:ascii="Verdana" w:eastAsia="Times New Roman" w:hAnsi="Verdana" w:cs="Times New Roman"/>
      <w:szCs w:val="20"/>
      <w:lang w:val="en-US"/>
    </w:rPr>
  </w:style>
  <w:style w:type="character" w:customStyle="1" w:styleId="bodytext1">
    <w:name w:val="body text Знак1"/>
    <w:aliases w:val="Body Text Char Знак Знак1"/>
    <w:rsid w:val="00074B83"/>
    <w:rPr>
      <w:rFonts w:ascii="Times New Roman" w:eastAsia="Times New Roman" w:hAnsi="Times New Roman" w:cs="Times New Roman"/>
      <w:sz w:val="24"/>
      <w:szCs w:val="24"/>
      <w:lang w:eastAsia="ru-RU"/>
    </w:rPr>
  </w:style>
  <w:style w:type="character" w:customStyle="1" w:styleId="bodytext">
    <w:name w:val="body text Знак"/>
    <w:aliases w:val="Основной текст Знак Знак,Body Text Char Знак Знак"/>
    <w:rsid w:val="00074B83"/>
    <w:rPr>
      <w:sz w:val="24"/>
      <w:szCs w:val="24"/>
      <w:lang w:val="ru-RU" w:eastAsia="ru-RU" w:bidi="ar-SA"/>
    </w:rPr>
  </w:style>
  <w:style w:type="paragraph" w:customStyle="1" w:styleId="subhead">
    <w:name w:val="subhead"/>
    <w:basedOn w:val="a5"/>
    <w:autoRedefine/>
    <w:rsid w:val="00074B83"/>
    <w:pPr>
      <w:numPr>
        <w:numId w:val="25"/>
      </w:numPr>
      <w:tabs>
        <w:tab w:val="clear" w:pos="360"/>
      </w:tabs>
      <w:spacing w:after="0" w:line="300" w:lineRule="exact"/>
      <w:ind w:left="0" w:firstLine="0"/>
      <w:jc w:val="both"/>
    </w:pPr>
    <w:rPr>
      <w:rFonts w:ascii="Times New Roman" w:eastAsia="Times New Roman" w:hAnsi="Times New Roman" w:cs="Times New Roman"/>
      <w:b/>
      <w:bCs/>
      <w:snapToGrid w:val="0"/>
      <w:lang w:eastAsia="ru-RU"/>
    </w:rPr>
  </w:style>
  <w:style w:type="paragraph" w:customStyle="1" w:styleId="bullet0">
    <w:name w:val="bullet"/>
    <w:basedOn w:val="a5"/>
    <w:rsid w:val="00074B83"/>
    <w:pPr>
      <w:numPr>
        <w:numId w:val="10"/>
      </w:numPr>
      <w:tabs>
        <w:tab w:val="left" w:pos="216"/>
      </w:tabs>
      <w:spacing w:after="60" w:line="240" w:lineRule="auto"/>
    </w:pPr>
    <w:rPr>
      <w:rFonts w:ascii="Futura Bk" w:eastAsia="Times New Roman" w:hAnsi="Futura Bk" w:cs="Times New Roman"/>
      <w:snapToGrid w:val="0"/>
      <w:sz w:val="16"/>
      <w:szCs w:val="20"/>
      <w:lang w:val="en-US" w:eastAsia="ru-RU"/>
    </w:rPr>
  </w:style>
  <w:style w:type="paragraph" w:customStyle="1" w:styleId="tabletext">
    <w:name w:val="table text"/>
    <w:rsid w:val="00074B83"/>
    <w:pPr>
      <w:spacing w:before="60" w:after="120" w:line="220" w:lineRule="exact"/>
    </w:pPr>
    <w:rPr>
      <w:rFonts w:ascii="Futura Bk" w:eastAsia="Times New Roman" w:hAnsi="Futura Bk" w:cs="Times New Roman"/>
      <w:snapToGrid w:val="0"/>
      <w:sz w:val="18"/>
      <w:szCs w:val="20"/>
      <w:lang w:val="en-US" w:eastAsia="ru-RU"/>
    </w:rPr>
  </w:style>
  <w:style w:type="paragraph" w:customStyle="1" w:styleId="tablesubhead">
    <w:name w:val="table subhead"/>
    <w:rsid w:val="00074B83"/>
    <w:pPr>
      <w:spacing w:before="60" w:after="60" w:line="240" w:lineRule="auto"/>
    </w:pPr>
    <w:rPr>
      <w:rFonts w:ascii="Futura Hv" w:eastAsia="Times New Roman" w:hAnsi="Futura Hv" w:cs="Times New Roman"/>
      <w:snapToGrid w:val="0"/>
      <w:sz w:val="26"/>
      <w:szCs w:val="20"/>
      <w:lang w:val="en-US" w:eastAsia="ru-RU"/>
    </w:rPr>
  </w:style>
  <w:style w:type="paragraph" w:customStyle="1" w:styleId="Style1">
    <w:name w:val="Style1"/>
    <w:basedOn w:val="27"/>
    <w:rsid w:val="00074B83"/>
    <w:pPr>
      <w:keepNext/>
      <w:spacing w:before="240" w:beforeAutospacing="0" w:after="240" w:afterAutospacing="0"/>
    </w:pPr>
    <w:rPr>
      <w:rFonts w:ascii="Futura Bk" w:eastAsia="Times New Roman" w:hAnsi="Futura Bk" w:cs="Arial"/>
      <w:b w:val="0"/>
      <w:iCs/>
      <w:sz w:val="24"/>
      <w:szCs w:val="28"/>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5"/>
    <w:next w:val="a5"/>
    <w:rsid w:val="00074B83"/>
    <w:pPr>
      <w:keepNext/>
      <w:widowControl w:val="0"/>
      <w:suppressAutoHyphens/>
      <w:spacing w:before="60" w:after="0" w:line="240" w:lineRule="auto"/>
      <w:jc w:val="center"/>
      <w:outlineLvl w:val="0"/>
    </w:pPr>
    <w:rPr>
      <w:rFonts w:ascii="Times New Roman" w:eastAsia="Times New Roman" w:hAnsi="Times New Roman" w:cs="Times New Roman"/>
      <w:b/>
      <w:sz w:val="24"/>
      <w:szCs w:val="20"/>
      <w:lang w:eastAsia="ru-RU"/>
    </w:rPr>
  </w:style>
  <w:style w:type="paragraph" w:customStyle="1" w:styleId="3e">
    <w:name w:val="Стиль3 Знак"/>
    <w:basedOn w:val="2b"/>
    <w:rsid w:val="00074B83"/>
    <w:pPr>
      <w:tabs>
        <w:tab w:val="num" w:pos="227"/>
      </w:tabs>
      <w:autoSpaceDE/>
      <w:autoSpaceDN/>
      <w:spacing w:after="0" w:line="240" w:lineRule="auto"/>
      <w:ind w:left="0"/>
      <w:jc w:val="both"/>
      <w:textAlignment w:val="baseline"/>
    </w:pPr>
    <w:rPr>
      <w:sz w:val="24"/>
    </w:rPr>
  </w:style>
  <w:style w:type="paragraph" w:customStyle="1" w:styleId="affff0">
    <w:name w:val="Знак Знак Знак Знак Знак Знак"/>
    <w:basedOn w:val="a5"/>
    <w:rsid w:val="00074B83"/>
    <w:pPr>
      <w:spacing w:after="160" w:line="240" w:lineRule="exact"/>
      <w:jc w:val="both"/>
    </w:pPr>
    <w:rPr>
      <w:rFonts w:ascii="Verdana" w:eastAsia="Times New Roman" w:hAnsi="Verdana" w:cs="Times New Roman"/>
      <w:szCs w:val="20"/>
      <w:lang w:val="en-US"/>
    </w:rPr>
  </w:style>
  <w:style w:type="paragraph" w:customStyle="1" w:styleId="1kgk90">
    <w:name w:val="1kgk9"/>
    <w:basedOn w:val="a5"/>
    <w:rsid w:val="00074B83"/>
    <w:pPr>
      <w:autoSpaceDE w:val="0"/>
      <w:autoSpaceDN w:val="0"/>
      <w:spacing w:after="0" w:line="240" w:lineRule="auto"/>
      <w:jc w:val="both"/>
    </w:pPr>
    <w:rPr>
      <w:rFonts w:ascii="MS Sans Serif" w:eastAsia="Times New Roman" w:hAnsi="MS Sans Serif" w:cs="Times New Roman"/>
      <w:sz w:val="20"/>
      <w:szCs w:val="20"/>
      <w:lang w:eastAsia="ru-RU"/>
    </w:rPr>
  </w:style>
  <w:style w:type="paragraph" w:customStyle="1" w:styleId="22">
    <w:name w:val="Обычный2"/>
    <w:basedOn w:val="a5"/>
    <w:rsid w:val="00074B83"/>
    <w:pPr>
      <w:numPr>
        <w:numId w:val="26"/>
      </w:numPr>
      <w:tabs>
        <w:tab w:val="clear" w:pos="502"/>
      </w:tabs>
      <w:snapToGrid w:val="0"/>
      <w:spacing w:after="0" w:line="240" w:lineRule="auto"/>
      <w:ind w:left="0" w:firstLine="0"/>
    </w:pPr>
    <w:rPr>
      <w:rFonts w:ascii="Times New Roman" w:eastAsia="Times New Roman" w:hAnsi="Times New Roman" w:cs="Times New Roman"/>
      <w:sz w:val="20"/>
      <w:szCs w:val="20"/>
      <w:lang w:eastAsia="ru-RU"/>
    </w:rPr>
  </w:style>
  <w:style w:type="paragraph" w:customStyle="1" w:styleId="A29B5ABABABC">
    <w:name w:val="A=&gt;2=&gt;9 B5:AB A &gt;BABC?&gt;&lt;"/>
    <w:basedOn w:val="1KGK9"/>
    <w:next w:val="1KGK9"/>
    <w:rsid w:val="00074B83"/>
  </w:style>
  <w:style w:type="paragraph" w:customStyle="1" w:styleId="normalred">
    <w:name w:val="normalred"/>
    <w:basedOn w:val="a5"/>
    <w:rsid w:val="00074B83"/>
    <w:pPr>
      <w:spacing w:after="0" w:line="360" w:lineRule="exact"/>
      <w:ind w:firstLine="709"/>
      <w:jc w:val="both"/>
    </w:pPr>
    <w:rPr>
      <w:rFonts w:ascii="Antiqua" w:eastAsia="Times New Roman" w:hAnsi="Antiqua" w:cs="Times New Roman"/>
      <w:sz w:val="24"/>
      <w:szCs w:val="20"/>
      <w:lang w:eastAsia="ru-RU"/>
    </w:rPr>
  </w:style>
  <w:style w:type="paragraph" w:customStyle="1" w:styleId="Iauiue2">
    <w:name w:val="Iau?iue2"/>
    <w:rsid w:val="00074B83"/>
    <w:pPr>
      <w:spacing w:after="0" w:line="240" w:lineRule="auto"/>
    </w:pPr>
    <w:rPr>
      <w:rFonts w:ascii="Times New Roman" w:eastAsia="Times New Roman" w:hAnsi="Times New Roman" w:cs="Times New Roman"/>
      <w:sz w:val="20"/>
      <w:szCs w:val="20"/>
      <w:lang w:eastAsia="ru-RU"/>
    </w:rPr>
  </w:style>
  <w:style w:type="paragraph" w:customStyle="1" w:styleId="13pt">
    <w:name w:val="Стиль Абзац + 13 pt Знак"/>
    <w:basedOn w:val="a5"/>
    <w:autoRedefine/>
    <w:rsid w:val="00074B83"/>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6"/>
      <w:szCs w:val="20"/>
      <w:lang w:eastAsia="ru-RU"/>
    </w:rPr>
  </w:style>
  <w:style w:type="paragraph" w:customStyle="1" w:styleId="3f">
    <w:name w:val="Знак3"/>
    <w:basedOn w:val="a5"/>
    <w:rsid w:val="00074B83"/>
    <w:pPr>
      <w:spacing w:after="160" w:line="240" w:lineRule="exact"/>
      <w:jc w:val="both"/>
    </w:pPr>
    <w:rPr>
      <w:rFonts w:ascii="Verdana" w:eastAsia="Times New Roman" w:hAnsi="Verdana" w:cs="Times New Roman"/>
      <w:szCs w:val="20"/>
      <w:lang w:val="en-US"/>
    </w:rPr>
  </w:style>
  <w:style w:type="character" w:customStyle="1" w:styleId="text1">
    <w:name w:val="text1"/>
    <w:rsid w:val="00074B83"/>
    <w:rPr>
      <w:rFonts w:ascii="Verdana" w:hAnsi="Verdana" w:hint="default"/>
      <w:b w:val="0"/>
      <w:bCs w:val="0"/>
      <w:color w:val="585858"/>
      <w:sz w:val="24"/>
      <w:szCs w:val="24"/>
    </w:rPr>
  </w:style>
  <w:style w:type="character" w:customStyle="1" w:styleId="affff1">
    <w:name w:val="Глава Знак Знак Знак"/>
    <w:rsid w:val="00074B83"/>
    <w:rPr>
      <w:sz w:val="28"/>
      <w:lang w:val="ru-RU" w:eastAsia="ru-RU" w:bidi="ar-SA"/>
    </w:rPr>
  </w:style>
  <w:style w:type="character" w:customStyle="1" w:styleId="affff2">
    <w:name w:val="Заголовок Знак Знак"/>
    <w:rsid w:val="00074B83"/>
    <w:rPr>
      <w:sz w:val="28"/>
      <w:lang w:val="ru-RU" w:eastAsia="ru-RU" w:bidi="ar-SA"/>
    </w:rPr>
  </w:style>
  <w:style w:type="character" w:customStyle="1" w:styleId="1c">
    <w:name w:val="Знак Знак Знак1"/>
    <w:rsid w:val="00074B83"/>
    <w:rPr>
      <w:sz w:val="24"/>
      <w:szCs w:val="24"/>
      <w:lang w:val="ru-RU" w:eastAsia="ru-RU" w:bidi="ar-SA"/>
    </w:rPr>
  </w:style>
  <w:style w:type="character" w:customStyle="1" w:styleId="ConsPlusNormal1">
    <w:name w:val="ConsPlusNormal Знак Знак"/>
    <w:locked/>
    <w:rsid w:val="00074B83"/>
    <w:rPr>
      <w:rFonts w:ascii="Arial" w:hAnsi="Arial" w:cs="Arial"/>
      <w:lang w:val="ru-RU" w:eastAsia="ru-RU" w:bidi="ar-SA"/>
    </w:rPr>
  </w:style>
  <w:style w:type="character" w:customStyle="1" w:styleId="ConsPlusNonformat1">
    <w:name w:val="ConsPlusNonformat Знак Знак"/>
    <w:rsid w:val="00074B83"/>
    <w:rPr>
      <w:rFonts w:ascii="Courier New" w:hAnsi="Courier New" w:cs="Courier New"/>
      <w:lang w:val="ru-RU" w:eastAsia="ru-RU" w:bidi="ar-SA"/>
    </w:rPr>
  </w:style>
  <w:style w:type="paragraph" w:customStyle="1" w:styleId="3f0">
    <w:name w:val="Знак Знак Знак Знак Знак Знак3 Знак"/>
    <w:basedOn w:val="a5"/>
    <w:rsid w:val="00074B83"/>
    <w:pPr>
      <w:spacing w:before="100" w:beforeAutospacing="1" w:after="100" w:afterAutospacing="1" w:line="240" w:lineRule="auto"/>
    </w:pPr>
    <w:rPr>
      <w:rFonts w:ascii="Tahoma" w:eastAsia="Times New Roman" w:hAnsi="Tahoma" w:cs="Tahoma"/>
      <w:sz w:val="20"/>
      <w:szCs w:val="20"/>
      <w:lang w:val="en-US"/>
    </w:rPr>
  </w:style>
  <w:style w:type="character" w:customStyle="1" w:styleId="affff3">
    <w:name w:val="Основной шрифт"/>
    <w:semiHidden/>
    <w:rsid w:val="00074B83"/>
  </w:style>
  <w:style w:type="paragraph" w:customStyle="1" w:styleId="BodyText10">
    <w:name w:val="Body Text1"/>
    <w:basedOn w:val="a5"/>
    <w:rsid w:val="00074B83"/>
    <w:pPr>
      <w:widowControl w:val="0"/>
      <w:snapToGrid w:val="0"/>
      <w:spacing w:after="0" w:line="240" w:lineRule="auto"/>
      <w:jc w:val="both"/>
    </w:pPr>
    <w:rPr>
      <w:rFonts w:ascii="Times New Roman" w:eastAsia="Times New Roman" w:hAnsi="Times New Roman" w:cs="Times New Roman"/>
      <w:sz w:val="24"/>
      <w:szCs w:val="20"/>
      <w:lang w:eastAsia="ru-RU"/>
    </w:rPr>
  </w:style>
  <w:style w:type="paragraph" w:customStyle="1" w:styleId="DT2">
    <w:name w:val="DT2"/>
    <w:basedOn w:val="a5"/>
    <w:next w:val="a5"/>
    <w:rsid w:val="00074B83"/>
    <w:pPr>
      <w:spacing w:before="60" w:after="60" w:line="240" w:lineRule="auto"/>
      <w:jc w:val="center"/>
    </w:pPr>
    <w:rPr>
      <w:rFonts w:ascii="Arial" w:eastAsia="Times New Roman" w:hAnsi="Arial" w:cs="Times New Roman"/>
      <w:b/>
      <w:bCs/>
      <w:sz w:val="28"/>
      <w:szCs w:val="20"/>
      <w:lang w:eastAsia="ru-RU"/>
    </w:rPr>
  </w:style>
  <w:style w:type="paragraph" w:customStyle="1" w:styleId="Preformat">
    <w:name w:val="Preformat"/>
    <w:rsid w:val="00074B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f0">
    <w:name w:val="List 2"/>
    <w:basedOn w:val="a5"/>
    <w:rsid w:val="00074B83"/>
    <w:pPr>
      <w:spacing w:after="0" w:line="240" w:lineRule="auto"/>
      <w:ind w:left="566" w:hanging="283"/>
    </w:pPr>
    <w:rPr>
      <w:rFonts w:ascii="Times New Roman" w:eastAsia="Times New Roman" w:hAnsi="Times New Roman" w:cs="Times New Roman"/>
      <w:sz w:val="24"/>
      <w:szCs w:val="24"/>
      <w:lang w:eastAsia="ru-RU"/>
    </w:rPr>
  </w:style>
  <w:style w:type="character" w:customStyle="1" w:styleId="affff4">
    <w:name w:val="Основной текст с нумерацией Знак Знак"/>
    <w:rsid w:val="00074B83"/>
    <w:rPr>
      <w:sz w:val="24"/>
      <w:szCs w:val="24"/>
      <w:lang w:val="ru-RU" w:eastAsia="ru-RU" w:bidi="ar-SA"/>
    </w:rPr>
  </w:style>
  <w:style w:type="paragraph" w:customStyle="1" w:styleId="-">
    <w:name w:val="Контракт-пункт"/>
    <w:basedOn w:val="a5"/>
    <w:rsid w:val="00074B83"/>
    <w:pPr>
      <w:numPr>
        <w:numId w:val="27"/>
      </w:numPr>
      <w:tabs>
        <w:tab w:val="clear" w:pos="567"/>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0">
    <w:name w:val="Контракт-раздел"/>
    <w:basedOn w:val="a5"/>
    <w:next w:val="-"/>
    <w:rsid w:val="00074B83"/>
    <w:pPr>
      <w:keepNext/>
      <w:numPr>
        <w:ilvl w:val="2"/>
        <w:numId w:val="27"/>
      </w:numPr>
      <w:tabs>
        <w:tab w:val="clear" w:pos="851"/>
        <w:tab w:val="left" w:pos="540"/>
        <w:tab w:val="num" w:pos="567"/>
      </w:tabs>
      <w:suppressAutoHyphens/>
      <w:spacing w:before="360" w:after="120" w:line="240" w:lineRule="auto"/>
      <w:ind w:left="567" w:hanging="567"/>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5"/>
    <w:rsid w:val="00074B83"/>
    <w:pPr>
      <w:numPr>
        <w:ilvl w:val="3"/>
        <w:numId w:val="27"/>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5"/>
    <w:rsid w:val="00074B83"/>
    <w:pPr>
      <w:numPr>
        <w:ilvl w:val="3"/>
        <w:numId w:val="11"/>
      </w:numPr>
      <w:spacing w:after="0" w:line="240" w:lineRule="auto"/>
      <w:jc w:val="both"/>
    </w:pPr>
    <w:rPr>
      <w:rFonts w:ascii="Times New Roman" w:eastAsia="Times New Roman" w:hAnsi="Times New Roman" w:cs="Times New Roman"/>
      <w:sz w:val="24"/>
      <w:szCs w:val="24"/>
      <w:lang w:eastAsia="ru-RU"/>
    </w:rPr>
  </w:style>
  <w:style w:type="paragraph" w:customStyle="1" w:styleId="affff5">
    <w:name w:val="Буллет"/>
    <w:basedOn w:val="a5"/>
    <w:rsid w:val="00074B83"/>
    <w:pPr>
      <w:tabs>
        <w:tab w:val="num" w:pos="851"/>
      </w:tabs>
      <w:spacing w:before="120" w:after="0" w:line="240" w:lineRule="auto"/>
      <w:ind w:left="851" w:hanging="171"/>
      <w:jc w:val="both"/>
    </w:pPr>
    <w:rPr>
      <w:rFonts w:ascii="Times New Roman" w:eastAsia="Times New Roman" w:hAnsi="Times New Roman" w:cs="Times New Roman"/>
      <w:sz w:val="20"/>
      <w:szCs w:val="24"/>
    </w:rPr>
  </w:style>
  <w:style w:type="paragraph" w:customStyle="1" w:styleId="affff6">
    <w:name w:val="Îáû÷íûé"/>
    <w:rsid w:val="00074B83"/>
    <w:pPr>
      <w:spacing w:after="0" w:line="240" w:lineRule="auto"/>
    </w:pPr>
    <w:rPr>
      <w:rFonts w:ascii="Times New Roman" w:eastAsia="Times New Roman" w:hAnsi="Times New Roman" w:cs="Times New Roman"/>
      <w:sz w:val="20"/>
      <w:szCs w:val="20"/>
      <w:lang w:eastAsia="ru-RU"/>
    </w:rPr>
  </w:style>
  <w:style w:type="character" w:customStyle="1" w:styleId="Heading1Char">
    <w:name w:val="Heading 1 Char"/>
    <w:locked/>
    <w:rsid w:val="00074B83"/>
    <w:rPr>
      <w:sz w:val="44"/>
      <w:lang w:val="ru-RU" w:eastAsia="ru-RU" w:bidi="ar-SA"/>
    </w:rPr>
  </w:style>
  <w:style w:type="character" w:customStyle="1" w:styleId="Heading3Char">
    <w:name w:val="Heading 3 Char"/>
    <w:locked/>
    <w:rsid w:val="00074B83"/>
    <w:rPr>
      <w:rFonts w:ascii="Arial" w:hAnsi="Arial" w:cs="Arial"/>
      <w:b/>
      <w:bCs/>
      <w:sz w:val="26"/>
      <w:szCs w:val="26"/>
      <w:lang w:val="ru-RU" w:eastAsia="ru-RU" w:bidi="ar-SA"/>
    </w:rPr>
  </w:style>
  <w:style w:type="paragraph" w:customStyle="1" w:styleId="affff7">
    <w:name w:val="Знак Знак Знак 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character" w:customStyle="1" w:styleId="BodyTextIndent3Char1">
    <w:name w:val="Body Text Indent 3 Char1"/>
    <w:locked/>
    <w:rsid w:val="00074B83"/>
    <w:rPr>
      <w:sz w:val="28"/>
      <w:szCs w:val="24"/>
      <w:lang w:val="ru-RU" w:eastAsia="ru-RU" w:bidi="ar-SA"/>
    </w:rPr>
  </w:style>
  <w:style w:type="paragraph" w:customStyle="1" w:styleId="BodyText21">
    <w:name w:val="Body Text 21"/>
    <w:basedOn w:val="a5"/>
    <w:rsid w:val="00074B83"/>
    <w:pPr>
      <w:widowControl w:val="0"/>
      <w:autoSpaceDE w:val="0"/>
      <w:autoSpaceDN w:val="0"/>
      <w:spacing w:after="0" w:line="240" w:lineRule="auto"/>
      <w:ind w:firstLine="567"/>
      <w:jc w:val="both"/>
    </w:pPr>
    <w:rPr>
      <w:rFonts w:ascii="Times New Roman" w:eastAsia="Times New Roman" w:hAnsi="Times New Roman" w:cs="Times New Roman"/>
      <w:sz w:val="20"/>
      <w:szCs w:val="24"/>
      <w:lang w:eastAsia="ru-RU"/>
    </w:rPr>
  </w:style>
  <w:style w:type="character" w:customStyle="1" w:styleId="TitleChar1">
    <w:name w:val="Title Char1"/>
    <w:aliases w:val="Заголовок Char1"/>
    <w:locked/>
    <w:rsid w:val="00074B83"/>
    <w:rPr>
      <w:sz w:val="32"/>
      <w:lang w:val="ru-RU" w:eastAsia="ru-RU" w:bidi="ar-SA"/>
    </w:rPr>
  </w:style>
  <w:style w:type="paragraph" w:customStyle="1" w:styleId="affff8">
    <w:name w:val="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affff9">
    <w:name w:val="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styleId="affffa">
    <w:name w:val="List Number"/>
    <w:basedOn w:val="a5"/>
    <w:rsid w:val="00074B83"/>
    <w:pPr>
      <w:tabs>
        <w:tab w:val="num" w:pos="576"/>
      </w:tabs>
      <w:spacing w:after="0" w:line="240" w:lineRule="auto"/>
      <w:ind w:left="576" w:hanging="576"/>
    </w:pPr>
    <w:rPr>
      <w:rFonts w:ascii="Times New Roman" w:eastAsia="Times New Roman" w:hAnsi="Times New Roman" w:cs="Times New Roman"/>
      <w:sz w:val="24"/>
      <w:szCs w:val="24"/>
      <w:lang w:eastAsia="ru-RU"/>
    </w:rPr>
  </w:style>
  <w:style w:type="paragraph" w:customStyle="1" w:styleId="affffb">
    <w:name w:val="Знак Знак Знак Знак Знак Знак 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1d">
    <w:name w:val="Знак Знак Знак Знак Знак Знак Знак Знак Знак1"/>
    <w:basedOn w:val="a5"/>
    <w:rsid w:val="00074B83"/>
    <w:pPr>
      <w:spacing w:after="160" w:line="240" w:lineRule="exact"/>
    </w:pPr>
    <w:rPr>
      <w:rFonts w:ascii="Verdana" w:eastAsia="Times New Roman" w:hAnsi="Verdana" w:cs="Times New Roman"/>
      <w:sz w:val="24"/>
      <w:szCs w:val="24"/>
      <w:lang w:val="en-US"/>
    </w:rPr>
  </w:style>
  <w:style w:type="paragraph" w:customStyle="1" w:styleId="affffc">
    <w:name w:val="Знак Знак Знак Знак Знак Знак Знак 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affffd">
    <w:name w:val="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2f1">
    <w:name w:val="Абзац_нумер_2"/>
    <w:basedOn w:val="a5"/>
    <w:rsid w:val="00074B83"/>
    <w:pPr>
      <w:spacing w:before="40" w:after="40" w:line="240" w:lineRule="auto"/>
      <w:ind w:firstLine="567"/>
      <w:jc w:val="both"/>
    </w:pPr>
    <w:rPr>
      <w:rFonts w:ascii="Times New Roman" w:eastAsia="Times New Roman" w:hAnsi="Times New Roman" w:cs="Times New Roman"/>
      <w:color w:val="800000"/>
      <w:sz w:val="28"/>
      <w:szCs w:val="20"/>
      <w:lang w:eastAsia="ru-RU"/>
    </w:rPr>
  </w:style>
  <w:style w:type="character" w:customStyle="1" w:styleId="style3">
    <w:name w:val="style3"/>
    <w:basedOn w:val="a6"/>
    <w:rsid w:val="00074B83"/>
  </w:style>
  <w:style w:type="paragraph" w:styleId="45">
    <w:name w:val="List 4"/>
    <w:basedOn w:val="a5"/>
    <w:rsid w:val="00074B83"/>
    <w:pPr>
      <w:widowControl w:val="0"/>
      <w:spacing w:after="0" w:line="240" w:lineRule="auto"/>
      <w:ind w:left="1132" w:hanging="283"/>
    </w:pPr>
    <w:rPr>
      <w:rFonts w:ascii="Times New Roman" w:eastAsia="Times New Roman" w:hAnsi="Times New Roman" w:cs="Times New Roman"/>
      <w:sz w:val="20"/>
      <w:szCs w:val="20"/>
      <w:lang w:eastAsia="ru-RU"/>
    </w:rPr>
  </w:style>
  <w:style w:type="paragraph" w:customStyle="1" w:styleId="affffe">
    <w:name w:val="Знак 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afffff">
    <w:name w:val="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afffff0">
    <w:name w:val="Знак Знак Знак Знак 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1e">
    <w:name w:val="Знак Знак Знак Знак Знак Знак Знак Знак Знак1 Знак"/>
    <w:basedOn w:val="a5"/>
    <w:rsid w:val="00074B83"/>
    <w:pPr>
      <w:spacing w:after="160" w:line="240" w:lineRule="exact"/>
    </w:pPr>
    <w:rPr>
      <w:rFonts w:ascii="Verdana" w:eastAsia="Times New Roman" w:hAnsi="Verdana" w:cs="Times New Roman"/>
      <w:sz w:val="24"/>
      <w:szCs w:val="24"/>
      <w:lang w:val="en-US"/>
    </w:rPr>
  </w:style>
  <w:style w:type="character" w:customStyle="1" w:styleId="FontStyle15">
    <w:name w:val="Font Style15"/>
    <w:rsid w:val="00074B83"/>
    <w:rPr>
      <w:rFonts w:ascii="Times New Roman" w:hAnsi="Times New Roman" w:cs="Times New Roman"/>
      <w:b/>
      <w:bCs/>
      <w:sz w:val="26"/>
      <w:szCs w:val="26"/>
    </w:rPr>
  </w:style>
  <w:style w:type="paragraph" w:customStyle="1" w:styleId="Style30">
    <w:name w:val="Style3"/>
    <w:basedOn w:val="a5"/>
    <w:rsid w:val="00074B83"/>
    <w:pPr>
      <w:widowControl w:val="0"/>
      <w:autoSpaceDE w:val="0"/>
      <w:autoSpaceDN w:val="0"/>
      <w:adjustRightInd w:val="0"/>
      <w:spacing w:after="0" w:line="322" w:lineRule="exact"/>
      <w:ind w:firstLine="677"/>
      <w:jc w:val="both"/>
    </w:pPr>
    <w:rPr>
      <w:rFonts w:ascii="Times New Roman" w:eastAsia="Times New Roman" w:hAnsi="Times New Roman" w:cs="Times New Roman"/>
      <w:sz w:val="24"/>
      <w:szCs w:val="24"/>
      <w:lang w:eastAsia="ru-RU"/>
    </w:rPr>
  </w:style>
  <w:style w:type="paragraph" w:customStyle="1" w:styleId="Style4">
    <w:name w:val="Style4"/>
    <w:basedOn w:val="a5"/>
    <w:rsid w:val="00074B83"/>
    <w:pPr>
      <w:widowControl w:val="0"/>
      <w:autoSpaceDE w:val="0"/>
      <w:autoSpaceDN w:val="0"/>
      <w:adjustRightInd w:val="0"/>
      <w:spacing w:after="0" w:line="323" w:lineRule="exact"/>
      <w:ind w:firstLine="710"/>
      <w:jc w:val="both"/>
    </w:pPr>
    <w:rPr>
      <w:rFonts w:ascii="Times New Roman" w:eastAsia="Times New Roman" w:hAnsi="Times New Roman" w:cs="Times New Roman"/>
      <w:sz w:val="24"/>
      <w:szCs w:val="24"/>
      <w:lang w:eastAsia="ru-RU"/>
    </w:rPr>
  </w:style>
  <w:style w:type="paragraph" w:customStyle="1" w:styleId="Style6">
    <w:name w:val="Style6"/>
    <w:basedOn w:val="a5"/>
    <w:rsid w:val="00074B83"/>
    <w:pPr>
      <w:widowControl w:val="0"/>
      <w:autoSpaceDE w:val="0"/>
      <w:autoSpaceDN w:val="0"/>
      <w:adjustRightInd w:val="0"/>
      <w:spacing w:after="0" w:line="323" w:lineRule="exact"/>
      <w:ind w:firstLine="432"/>
    </w:pPr>
    <w:rPr>
      <w:rFonts w:ascii="Times New Roman" w:eastAsia="Times New Roman" w:hAnsi="Times New Roman" w:cs="Times New Roman"/>
      <w:sz w:val="24"/>
      <w:szCs w:val="24"/>
      <w:lang w:eastAsia="ru-RU"/>
    </w:rPr>
  </w:style>
  <w:style w:type="paragraph" w:customStyle="1" w:styleId="Style9">
    <w:name w:val="Style9"/>
    <w:basedOn w:val="a5"/>
    <w:rsid w:val="00074B83"/>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10">
    <w:name w:val="Style10"/>
    <w:basedOn w:val="a5"/>
    <w:rsid w:val="00074B83"/>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11">
    <w:name w:val="Style11"/>
    <w:basedOn w:val="a5"/>
    <w:rsid w:val="00074B83"/>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customStyle="1" w:styleId="FontStyle17">
    <w:name w:val="Font Style17"/>
    <w:rsid w:val="00074B83"/>
    <w:rPr>
      <w:rFonts w:ascii="Times New Roman" w:hAnsi="Times New Roman" w:cs="Times New Roman"/>
      <w:sz w:val="26"/>
      <w:szCs w:val="26"/>
    </w:rPr>
  </w:style>
  <w:style w:type="paragraph" w:customStyle="1" w:styleId="afffff1">
    <w:name w:val="Марк"/>
    <w:basedOn w:val="a5"/>
    <w:rsid w:val="00074B83"/>
    <w:pPr>
      <w:widowControl w:val="0"/>
      <w:spacing w:after="0" w:line="240" w:lineRule="auto"/>
      <w:ind w:left="566" w:hanging="283"/>
    </w:pPr>
    <w:rPr>
      <w:rFonts w:ascii="Times New Roman" w:eastAsia="Times New Roman" w:hAnsi="Times New Roman" w:cs="Times New Roman"/>
      <w:sz w:val="20"/>
      <w:szCs w:val="20"/>
      <w:lang w:eastAsia="ru-RU"/>
    </w:rPr>
  </w:style>
  <w:style w:type="paragraph" w:customStyle="1" w:styleId="Style2">
    <w:name w:val="Style2"/>
    <w:basedOn w:val="a5"/>
    <w:rsid w:val="00074B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5"/>
    <w:rsid w:val="00074B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5"/>
    <w:rsid w:val="00074B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rsid w:val="00074B83"/>
    <w:rPr>
      <w:rFonts w:ascii="Times New Roman" w:hAnsi="Times New Roman" w:cs="Times New Roman"/>
      <w:b/>
      <w:bCs/>
      <w:sz w:val="12"/>
      <w:szCs w:val="12"/>
    </w:rPr>
  </w:style>
  <w:style w:type="paragraph" w:customStyle="1" w:styleId="Style5">
    <w:name w:val="Style5"/>
    <w:basedOn w:val="a5"/>
    <w:rsid w:val="00074B83"/>
    <w:pPr>
      <w:widowControl w:val="0"/>
      <w:autoSpaceDE w:val="0"/>
      <w:autoSpaceDN w:val="0"/>
      <w:adjustRightInd w:val="0"/>
      <w:spacing w:after="0" w:line="326" w:lineRule="exact"/>
      <w:ind w:firstLine="422"/>
    </w:pPr>
    <w:rPr>
      <w:rFonts w:ascii="Times New Roman" w:eastAsia="Times New Roman" w:hAnsi="Times New Roman" w:cs="Times New Roman"/>
      <w:sz w:val="24"/>
      <w:szCs w:val="24"/>
      <w:lang w:eastAsia="ru-RU"/>
    </w:rPr>
  </w:style>
  <w:style w:type="paragraph" w:customStyle="1" w:styleId="Style7">
    <w:name w:val="Style7"/>
    <w:basedOn w:val="a5"/>
    <w:rsid w:val="00074B83"/>
    <w:pPr>
      <w:widowControl w:val="0"/>
      <w:autoSpaceDE w:val="0"/>
      <w:autoSpaceDN w:val="0"/>
      <w:adjustRightInd w:val="0"/>
      <w:spacing w:after="0" w:line="324" w:lineRule="exact"/>
    </w:pPr>
    <w:rPr>
      <w:rFonts w:ascii="Times New Roman" w:eastAsia="Times New Roman" w:hAnsi="Times New Roman" w:cs="Times New Roman"/>
      <w:sz w:val="24"/>
      <w:szCs w:val="24"/>
      <w:lang w:eastAsia="ru-RU"/>
    </w:rPr>
  </w:style>
  <w:style w:type="character" w:customStyle="1" w:styleId="FontStyle14">
    <w:name w:val="Font Style14"/>
    <w:rsid w:val="00074B83"/>
    <w:rPr>
      <w:rFonts w:ascii="Times New Roman" w:hAnsi="Times New Roman" w:cs="Times New Roman"/>
      <w:b/>
      <w:bCs/>
      <w:sz w:val="26"/>
      <w:szCs w:val="26"/>
    </w:rPr>
  </w:style>
  <w:style w:type="paragraph" w:customStyle="1" w:styleId="bodytext0">
    <w:name w:val="bodytext"/>
    <w:basedOn w:val="a5"/>
    <w:rsid w:val="00074B83"/>
    <w:pPr>
      <w:spacing w:after="0" w:line="312" w:lineRule="atLeast"/>
    </w:pPr>
    <w:rPr>
      <w:rFonts w:ascii="Tahoma" w:eastAsia="PMingLiU" w:hAnsi="Tahoma" w:cs="Tahoma"/>
      <w:sz w:val="18"/>
      <w:szCs w:val="18"/>
      <w:lang w:eastAsia="zh-TW"/>
    </w:rPr>
  </w:style>
  <w:style w:type="paragraph" w:customStyle="1" w:styleId="d15d">
    <w:name w:val="Î—d1û÷íûé.Íîðìàëü5dûé àáçàö"/>
    <w:rsid w:val="00074B83"/>
    <w:pPr>
      <w:widowControl w:val="0"/>
      <w:autoSpaceDE w:val="0"/>
      <w:autoSpaceDN w:val="0"/>
      <w:spacing w:after="0" w:line="240" w:lineRule="auto"/>
      <w:ind w:firstLine="709"/>
      <w:jc w:val="both"/>
    </w:pPr>
    <w:rPr>
      <w:rFonts w:ascii="Times New Roman" w:eastAsia="Times New Roman" w:hAnsi="Times New Roman" w:cs="Times New Roman"/>
      <w:sz w:val="20"/>
      <w:szCs w:val="20"/>
      <w:lang w:eastAsia="ru-RU"/>
    </w:rPr>
  </w:style>
  <w:style w:type="paragraph" w:customStyle="1" w:styleId="Id1uiueIiiaeu5dueaacao">
    <w:name w:val="I—d1u?iue.Ii?iaeu5due aacao"/>
    <w:rsid w:val="00074B83"/>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3f1">
    <w:name w:val="Знак Знак Знак3"/>
    <w:rsid w:val="00074B83"/>
    <w:rPr>
      <w:sz w:val="28"/>
      <w:szCs w:val="24"/>
      <w:lang w:val="ru-RU" w:eastAsia="ru-RU" w:bidi="ar-SA"/>
    </w:rPr>
  </w:style>
  <w:style w:type="character" w:customStyle="1" w:styleId="FontStyle24">
    <w:name w:val="Font Style24"/>
    <w:rsid w:val="00074B83"/>
    <w:rPr>
      <w:rFonts w:ascii="Times New Roman" w:hAnsi="Times New Roman" w:cs="Times New Roman"/>
      <w:sz w:val="24"/>
      <w:szCs w:val="24"/>
    </w:rPr>
  </w:style>
  <w:style w:type="paragraph" w:customStyle="1" w:styleId="xl25">
    <w:name w:val="xl25"/>
    <w:basedOn w:val="a5"/>
    <w:rsid w:val="00074B8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j0e">
    <w:name w:val="j0eбычный"/>
    <w:rsid w:val="00074B8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90">
    <w:name w:val="a9"/>
    <w:basedOn w:val="a5"/>
    <w:rsid w:val="00074B83"/>
    <w:pPr>
      <w:spacing w:after="192" w:line="240" w:lineRule="auto"/>
    </w:pPr>
    <w:rPr>
      <w:rFonts w:ascii="Times New Roman" w:eastAsia="Times New Roman" w:hAnsi="Times New Roman" w:cs="Times New Roman"/>
      <w:sz w:val="24"/>
      <w:szCs w:val="24"/>
      <w:lang w:eastAsia="ru-RU"/>
    </w:rPr>
  </w:style>
  <w:style w:type="character" w:customStyle="1" w:styleId="Heading7Char">
    <w:name w:val="Heading 7 Char"/>
    <w:aliases w:val="Знак Char"/>
    <w:locked/>
    <w:rsid w:val="00074B83"/>
    <w:rPr>
      <w:rFonts w:eastAsia="Calibri"/>
      <w:sz w:val="24"/>
      <w:szCs w:val="24"/>
      <w:lang w:val="ru-RU" w:eastAsia="ru-RU" w:bidi="ar-SA"/>
    </w:rPr>
  </w:style>
  <w:style w:type="character" w:customStyle="1" w:styleId="BodyTextIndentChar">
    <w:name w:val="Body Text Indent Char"/>
    <w:locked/>
    <w:rsid w:val="00074B83"/>
    <w:rPr>
      <w:rFonts w:eastAsia="Calibri"/>
      <w:sz w:val="28"/>
      <w:szCs w:val="24"/>
      <w:lang w:val="ru-RU" w:eastAsia="ru-RU" w:bidi="ar-SA"/>
    </w:rPr>
  </w:style>
  <w:style w:type="character" w:customStyle="1" w:styleId="BodyTextChar1">
    <w:name w:val="Body Text Char1"/>
    <w:aliases w:val="body text Char,Body Text Char Char,Основной текст Знак1 Char,Основной текст Знак Знак Знак Знак Знак Знак Char,Основной текст Знак Знак Знак Знак Знак Знак Знак Знак Знак Char"/>
    <w:locked/>
    <w:rsid w:val="00074B83"/>
    <w:rPr>
      <w:rFonts w:eastAsia="Calibri"/>
      <w:sz w:val="28"/>
      <w:szCs w:val="24"/>
      <w:lang w:val="ru-RU" w:eastAsia="ru-RU" w:bidi="ar-SA"/>
    </w:rPr>
  </w:style>
  <w:style w:type="paragraph" w:customStyle="1" w:styleId="Oaeno">
    <w:name w:val="Oaeno"/>
    <w:basedOn w:val="a5"/>
    <w:rsid w:val="00074B83"/>
    <w:pPr>
      <w:suppressAutoHyphens/>
      <w:spacing w:after="0" w:line="240" w:lineRule="auto"/>
    </w:pPr>
    <w:rPr>
      <w:rFonts w:ascii="Courier New" w:eastAsia="Times New Roman" w:hAnsi="Courier New" w:cs="Times New Roman"/>
      <w:sz w:val="20"/>
      <w:szCs w:val="20"/>
      <w:lang w:eastAsia="ar-SA"/>
    </w:rPr>
  </w:style>
  <w:style w:type="character" w:customStyle="1" w:styleId="2f2">
    <w:name w:val="Знак Знак2"/>
    <w:locked/>
    <w:rsid w:val="00074B83"/>
    <w:rPr>
      <w:rFonts w:cs="Times New Roman"/>
      <w:sz w:val="24"/>
      <w:szCs w:val="24"/>
      <w:lang w:val="ru-RU" w:eastAsia="ru-RU" w:bidi="ar-SA"/>
    </w:rPr>
  </w:style>
  <w:style w:type="character" w:customStyle="1" w:styleId="TitleChar">
    <w:name w:val="Title Char"/>
    <w:aliases w:val="Заголовок Char"/>
    <w:locked/>
    <w:rsid w:val="00074B83"/>
    <w:rPr>
      <w:rFonts w:ascii="Cambria" w:hAnsi="Cambria" w:cs="Times New Roman"/>
      <w:b/>
      <w:bCs/>
      <w:kern w:val="28"/>
      <w:sz w:val="32"/>
      <w:szCs w:val="32"/>
    </w:rPr>
  </w:style>
  <w:style w:type="character" w:customStyle="1" w:styleId="1f">
    <w:name w:val="Знак Знак1"/>
    <w:locked/>
    <w:rsid w:val="00074B83"/>
    <w:rPr>
      <w:rFonts w:cs="Times New Roman"/>
      <w:sz w:val="24"/>
      <w:szCs w:val="24"/>
      <w:lang w:val="ru-RU" w:eastAsia="ru-RU" w:bidi="ar-SA"/>
    </w:rPr>
  </w:style>
  <w:style w:type="character" w:customStyle="1" w:styleId="afffff2">
    <w:name w:val="Знак Знак"/>
    <w:rsid w:val="00074B83"/>
    <w:rPr>
      <w:rFonts w:cs="Times New Roman"/>
      <w:sz w:val="24"/>
      <w:szCs w:val="24"/>
      <w:lang w:val="ru-RU" w:eastAsia="ru-RU" w:bidi="ar-SA"/>
    </w:rPr>
  </w:style>
  <w:style w:type="character" w:customStyle="1" w:styleId="ConsNonformat1">
    <w:name w:val="ConsNonformat Знак"/>
    <w:rsid w:val="00074B83"/>
    <w:rPr>
      <w:rFonts w:ascii="Courier New" w:hAnsi="Courier New" w:cs="Courier New" w:hint="default"/>
      <w:lang w:val="ru-RU" w:eastAsia="ru-RU" w:bidi="ar-SA"/>
    </w:rPr>
  </w:style>
  <w:style w:type="paragraph" w:customStyle="1" w:styleId="FR3">
    <w:name w:val="FR3"/>
    <w:rsid w:val="00074B83"/>
    <w:pPr>
      <w:widowControl w:val="0"/>
      <w:snapToGrid w:val="0"/>
      <w:spacing w:after="0" w:line="256" w:lineRule="auto"/>
      <w:ind w:left="5160" w:firstLine="3660"/>
    </w:pPr>
    <w:rPr>
      <w:rFonts w:ascii="Arial" w:eastAsia="Times New Roman" w:hAnsi="Arial" w:cs="Times New Roman"/>
      <w:sz w:val="18"/>
      <w:szCs w:val="20"/>
      <w:lang w:eastAsia="ru-RU"/>
    </w:rPr>
  </w:style>
  <w:style w:type="paragraph" w:customStyle="1" w:styleId="FR4">
    <w:name w:val="FR4"/>
    <w:rsid w:val="00074B83"/>
    <w:pPr>
      <w:widowControl w:val="0"/>
      <w:snapToGrid w:val="0"/>
      <w:spacing w:before="840" w:after="0" w:line="240" w:lineRule="auto"/>
      <w:jc w:val="right"/>
    </w:pPr>
    <w:rPr>
      <w:rFonts w:ascii="Times New Roman" w:eastAsia="Times New Roman" w:hAnsi="Times New Roman" w:cs="Times New Roman"/>
      <w:sz w:val="16"/>
      <w:szCs w:val="20"/>
      <w:lang w:eastAsia="ru-RU"/>
    </w:rPr>
  </w:style>
  <w:style w:type="paragraph" w:customStyle="1" w:styleId="200">
    <w:name w:val="20"/>
    <w:basedOn w:val="a5"/>
    <w:rsid w:val="00074B83"/>
    <w:pPr>
      <w:spacing w:before="136" w:after="136" w:line="240" w:lineRule="auto"/>
      <w:ind w:left="136" w:right="136"/>
    </w:pPr>
    <w:rPr>
      <w:rFonts w:ascii="Times New Roman" w:eastAsia="Times New Roman" w:hAnsi="Times New Roman" w:cs="Times New Roman"/>
      <w:sz w:val="24"/>
      <w:szCs w:val="24"/>
      <w:lang w:eastAsia="ru-RU"/>
    </w:rPr>
  </w:style>
  <w:style w:type="paragraph" w:customStyle="1" w:styleId="Iauiue3">
    <w:name w:val="Iau?iue3"/>
    <w:rsid w:val="00074B83"/>
    <w:pPr>
      <w:widowControl w:val="0"/>
      <w:spacing w:after="0" w:line="240" w:lineRule="auto"/>
    </w:pPr>
    <w:rPr>
      <w:rFonts w:ascii="Times New Roman" w:eastAsia="Times New Roman" w:hAnsi="Times New Roman" w:cs="Times New Roman"/>
      <w:sz w:val="20"/>
      <w:szCs w:val="20"/>
      <w:lang w:eastAsia="ru-RU"/>
    </w:rPr>
  </w:style>
  <w:style w:type="character" w:styleId="afffff3">
    <w:name w:val="Emphasis"/>
    <w:qFormat/>
    <w:rsid w:val="00074B83"/>
    <w:rPr>
      <w:i/>
      <w:iCs/>
    </w:rPr>
  </w:style>
  <w:style w:type="character" w:customStyle="1" w:styleId="180">
    <w:name w:val="Знак Знак18"/>
    <w:locked/>
    <w:rsid w:val="00074B83"/>
    <w:rPr>
      <w:sz w:val="28"/>
      <w:szCs w:val="28"/>
      <w:lang w:val="ru-RU" w:eastAsia="ru-RU" w:bidi="ar-SA"/>
    </w:rPr>
  </w:style>
  <w:style w:type="character" w:customStyle="1" w:styleId="170">
    <w:name w:val="Знак Знак17"/>
    <w:locked/>
    <w:rsid w:val="00074B83"/>
    <w:rPr>
      <w:i/>
      <w:iCs/>
      <w:sz w:val="24"/>
      <w:szCs w:val="24"/>
      <w:lang w:val="ru-RU" w:eastAsia="ru-RU" w:bidi="ar-SA"/>
    </w:rPr>
  </w:style>
  <w:style w:type="character" w:customStyle="1" w:styleId="161">
    <w:name w:val="Знак Знак16"/>
    <w:locked/>
    <w:rsid w:val="00074B83"/>
    <w:rPr>
      <w:sz w:val="28"/>
      <w:lang w:val="ru-RU" w:eastAsia="ru-RU" w:bidi="ar-SA"/>
    </w:rPr>
  </w:style>
  <w:style w:type="paragraph" w:styleId="1f0">
    <w:name w:val="index 1"/>
    <w:basedOn w:val="a5"/>
    <w:next w:val="a5"/>
    <w:autoRedefine/>
    <w:semiHidden/>
    <w:rsid w:val="00074B83"/>
    <w:pPr>
      <w:spacing w:after="0" w:line="240" w:lineRule="auto"/>
      <w:ind w:left="240" w:hanging="240"/>
      <w:jc w:val="both"/>
    </w:pPr>
    <w:rPr>
      <w:rFonts w:ascii="Times New Roman" w:eastAsia="Times New Roman" w:hAnsi="Times New Roman" w:cs="Times New Roman"/>
      <w:sz w:val="24"/>
      <w:szCs w:val="24"/>
      <w:lang w:eastAsia="ru-RU"/>
    </w:rPr>
  </w:style>
  <w:style w:type="paragraph" w:styleId="82">
    <w:name w:val="index 8"/>
    <w:basedOn w:val="a5"/>
    <w:next w:val="a5"/>
    <w:autoRedefine/>
    <w:semiHidden/>
    <w:rsid w:val="00074B83"/>
    <w:pPr>
      <w:spacing w:after="0" w:line="240" w:lineRule="auto"/>
      <w:ind w:firstLine="284"/>
      <w:jc w:val="both"/>
    </w:pPr>
    <w:rPr>
      <w:rFonts w:ascii="Times New Roman" w:eastAsia="Times New Roman" w:hAnsi="Times New Roman" w:cs="Times New Roman"/>
      <w:sz w:val="24"/>
      <w:szCs w:val="24"/>
      <w:lang w:eastAsia="ru-RU"/>
    </w:rPr>
  </w:style>
  <w:style w:type="paragraph" w:styleId="1f1">
    <w:name w:val="toc 1"/>
    <w:basedOn w:val="82"/>
    <w:next w:val="a5"/>
    <w:autoRedefine/>
    <w:semiHidden/>
    <w:rsid w:val="00074B83"/>
    <w:pPr>
      <w:tabs>
        <w:tab w:val="right" w:leader="dot" w:pos="10195"/>
      </w:tabs>
      <w:spacing w:before="120" w:after="120"/>
      <w:ind w:firstLine="0"/>
    </w:pPr>
    <w:rPr>
      <w:b/>
      <w:bCs/>
      <w:caps/>
      <w:sz w:val="20"/>
      <w:szCs w:val="20"/>
    </w:rPr>
  </w:style>
  <w:style w:type="character" w:customStyle="1" w:styleId="3f2">
    <w:name w:val="Оглавление 3 Знак"/>
    <w:link w:val="3f3"/>
    <w:semiHidden/>
    <w:locked/>
    <w:rsid w:val="00074B83"/>
    <w:rPr>
      <w:i/>
      <w:iCs/>
      <w:lang w:eastAsia="ru-RU"/>
    </w:rPr>
  </w:style>
  <w:style w:type="paragraph" w:styleId="3f3">
    <w:name w:val="toc 3"/>
    <w:basedOn w:val="a5"/>
    <w:next w:val="a5"/>
    <w:link w:val="3f2"/>
    <w:autoRedefine/>
    <w:semiHidden/>
    <w:rsid w:val="00074B83"/>
    <w:pPr>
      <w:spacing w:after="0" w:line="240" w:lineRule="auto"/>
      <w:ind w:left="480" w:firstLine="284"/>
    </w:pPr>
    <w:rPr>
      <w:i/>
      <w:iCs/>
      <w:lang w:eastAsia="ru-RU"/>
    </w:rPr>
  </w:style>
  <w:style w:type="paragraph" w:styleId="46">
    <w:name w:val="toc 4"/>
    <w:basedOn w:val="a5"/>
    <w:next w:val="a5"/>
    <w:autoRedefine/>
    <w:semiHidden/>
    <w:rsid w:val="00074B83"/>
    <w:pPr>
      <w:spacing w:after="0" w:line="240" w:lineRule="auto"/>
      <w:ind w:left="720" w:firstLine="284"/>
    </w:pPr>
    <w:rPr>
      <w:rFonts w:ascii="Times New Roman" w:eastAsia="Times New Roman" w:hAnsi="Times New Roman" w:cs="Times New Roman"/>
      <w:sz w:val="18"/>
      <w:szCs w:val="18"/>
      <w:lang w:eastAsia="ru-RU"/>
    </w:rPr>
  </w:style>
  <w:style w:type="paragraph" w:styleId="54">
    <w:name w:val="toc 5"/>
    <w:basedOn w:val="a5"/>
    <w:next w:val="a5"/>
    <w:autoRedefine/>
    <w:semiHidden/>
    <w:rsid w:val="00074B83"/>
    <w:pPr>
      <w:spacing w:after="0" w:line="240" w:lineRule="auto"/>
      <w:ind w:left="960" w:firstLine="284"/>
    </w:pPr>
    <w:rPr>
      <w:rFonts w:ascii="Times New Roman" w:eastAsia="Times New Roman" w:hAnsi="Times New Roman" w:cs="Times New Roman"/>
      <w:sz w:val="18"/>
      <w:szCs w:val="18"/>
      <w:lang w:eastAsia="ru-RU"/>
    </w:rPr>
  </w:style>
  <w:style w:type="paragraph" w:styleId="65">
    <w:name w:val="toc 6"/>
    <w:basedOn w:val="af8"/>
    <w:next w:val="a5"/>
    <w:autoRedefine/>
    <w:semiHidden/>
    <w:rsid w:val="00074B83"/>
    <w:pPr>
      <w:ind w:left="1200" w:firstLine="284"/>
      <w:jc w:val="left"/>
    </w:pPr>
    <w:rPr>
      <w:b w:val="0"/>
      <w:bCs w:val="0"/>
      <w:sz w:val="18"/>
      <w:szCs w:val="18"/>
    </w:rPr>
  </w:style>
  <w:style w:type="paragraph" w:styleId="74">
    <w:name w:val="toc 7"/>
    <w:basedOn w:val="a5"/>
    <w:next w:val="a5"/>
    <w:autoRedefine/>
    <w:semiHidden/>
    <w:rsid w:val="00074B83"/>
    <w:pPr>
      <w:spacing w:after="0" w:line="240" w:lineRule="auto"/>
      <w:ind w:left="1440" w:firstLine="284"/>
    </w:pPr>
    <w:rPr>
      <w:rFonts w:ascii="Times New Roman" w:eastAsia="Times New Roman" w:hAnsi="Times New Roman" w:cs="Times New Roman"/>
      <w:sz w:val="18"/>
      <w:szCs w:val="18"/>
      <w:lang w:eastAsia="ru-RU"/>
    </w:rPr>
  </w:style>
  <w:style w:type="paragraph" w:styleId="83">
    <w:name w:val="toc 8"/>
    <w:basedOn w:val="a5"/>
    <w:next w:val="a5"/>
    <w:autoRedefine/>
    <w:semiHidden/>
    <w:rsid w:val="00074B83"/>
    <w:pPr>
      <w:spacing w:after="0" w:line="240" w:lineRule="auto"/>
      <w:ind w:left="1680" w:firstLine="284"/>
    </w:pPr>
    <w:rPr>
      <w:rFonts w:ascii="Times New Roman" w:eastAsia="Times New Roman" w:hAnsi="Times New Roman" w:cs="Times New Roman"/>
      <w:sz w:val="18"/>
      <w:szCs w:val="18"/>
      <w:lang w:eastAsia="ru-RU"/>
    </w:rPr>
  </w:style>
  <w:style w:type="paragraph" w:styleId="92">
    <w:name w:val="toc 9"/>
    <w:basedOn w:val="a5"/>
    <w:next w:val="a5"/>
    <w:autoRedefine/>
    <w:semiHidden/>
    <w:rsid w:val="00074B83"/>
    <w:pPr>
      <w:spacing w:after="0" w:line="240" w:lineRule="auto"/>
      <w:ind w:left="1920" w:firstLine="284"/>
    </w:pPr>
    <w:rPr>
      <w:rFonts w:ascii="Times New Roman" w:eastAsia="Times New Roman" w:hAnsi="Times New Roman" w:cs="Times New Roman"/>
      <w:sz w:val="18"/>
      <w:szCs w:val="18"/>
      <w:lang w:eastAsia="ru-RU"/>
    </w:rPr>
  </w:style>
  <w:style w:type="character" w:customStyle="1" w:styleId="55">
    <w:name w:val="Знак Знак5"/>
    <w:semiHidden/>
    <w:locked/>
    <w:rsid w:val="00074B83"/>
    <w:rPr>
      <w:lang w:val="ru-RU" w:eastAsia="ru-RU" w:bidi="ar-SA"/>
    </w:rPr>
  </w:style>
  <w:style w:type="character" w:customStyle="1" w:styleId="47">
    <w:name w:val="Знак Знак4"/>
    <w:semiHidden/>
    <w:locked/>
    <w:rsid w:val="00074B83"/>
    <w:rPr>
      <w:lang w:val="ru-RU" w:eastAsia="ru-RU" w:bidi="ar-SA"/>
    </w:rPr>
  </w:style>
  <w:style w:type="character" w:customStyle="1" w:styleId="100">
    <w:name w:val="Знак Знак10"/>
    <w:locked/>
    <w:rsid w:val="00074B83"/>
    <w:rPr>
      <w:sz w:val="24"/>
      <w:szCs w:val="24"/>
      <w:lang w:val="ru-RU" w:eastAsia="ru-RU" w:bidi="ar-SA"/>
    </w:rPr>
  </w:style>
  <w:style w:type="character" w:customStyle="1" w:styleId="84">
    <w:name w:val="Знак Знак8"/>
    <w:locked/>
    <w:rsid w:val="00074B83"/>
    <w:rPr>
      <w:sz w:val="24"/>
      <w:szCs w:val="24"/>
      <w:lang w:val="ru-RU" w:eastAsia="ru-RU" w:bidi="ar-SA"/>
    </w:rPr>
  </w:style>
  <w:style w:type="paragraph" w:styleId="afffff4">
    <w:name w:val="table of figures"/>
    <w:basedOn w:val="a5"/>
    <w:next w:val="a5"/>
    <w:semiHidden/>
    <w:rsid w:val="00074B83"/>
    <w:pPr>
      <w:spacing w:after="0" w:line="240" w:lineRule="auto"/>
      <w:ind w:firstLine="284"/>
      <w:jc w:val="both"/>
    </w:pPr>
    <w:rPr>
      <w:rFonts w:ascii="Times New Roman" w:eastAsia="Times New Roman" w:hAnsi="Times New Roman" w:cs="Times New Roman"/>
      <w:sz w:val="24"/>
      <w:szCs w:val="24"/>
      <w:lang w:eastAsia="ru-RU"/>
    </w:rPr>
  </w:style>
  <w:style w:type="paragraph" w:styleId="afffff5">
    <w:name w:val="macro"/>
    <w:basedOn w:val="a5"/>
    <w:link w:val="afffff6"/>
    <w:semiHidden/>
    <w:rsid w:val="00074B83"/>
    <w:pPr>
      <w:spacing w:after="0" w:line="240" w:lineRule="auto"/>
      <w:jc w:val="both"/>
    </w:pPr>
    <w:rPr>
      <w:rFonts w:ascii="Times New Roman" w:eastAsia="Times New Roman" w:hAnsi="Times New Roman" w:cs="Times New Roman"/>
      <w:sz w:val="24"/>
      <w:szCs w:val="24"/>
      <w:lang w:eastAsia="ru-RU"/>
    </w:rPr>
  </w:style>
  <w:style w:type="character" w:customStyle="1" w:styleId="afffff6">
    <w:name w:val="Текст макроса Знак"/>
    <w:basedOn w:val="a6"/>
    <w:link w:val="afffff5"/>
    <w:semiHidden/>
    <w:rsid w:val="00074B83"/>
    <w:rPr>
      <w:rFonts w:ascii="Times New Roman" w:eastAsia="Times New Roman" w:hAnsi="Times New Roman" w:cs="Times New Roman"/>
      <w:sz w:val="24"/>
      <w:szCs w:val="24"/>
      <w:lang w:eastAsia="ru-RU"/>
    </w:rPr>
  </w:style>
  <w:style w:type="paragraph" w:styleId="a3">
    <w:name w:val="toa heading"/>
    <w:basedOn w:val="a5"/>
    <w:next w:val="a5"/>
    <w:semiHidden/>
    <w:rsid w:val="00074B83"/>
    <w:pPr>
      <w:numPr>
        <w:ilvl w:val="1"/>
        <w:numId w:val="28"/>
      </w:numPr>
      <w:spacing w:after="0" w:line="240" w:lineRule="auto"/>
      <w:jc w:val="both"/>
    </w:pPr>
    <w:rPr>
      <w:rFonts w:ascii="Times New Roman" w:eastAsia="Times New Roman" w:hAnsi="Times New Roman" w:cs="Times New Roman"/>
      <w:sz w:val="24"/>
      <w:szCs w:val="24"/>
      <w:lang w:eastAsia="ru-RU"/>
    </w:rPr>
  </w:style>
  <w:style w:type="character" w:customStyle="1" w:styleId="75">
    <w:name w:val="Знак Знак7"/>
    <w:locked/>
    <w:rsid w:val="00074B83"/>
    <w:rPr>
      <w:sz w:val="28"/>
      <w:lang w:val="ru-RU" w:eastAsia="ru-RU" w:bidi="ar-SA"/>
    </w:rPr>
  </w:style>
  <w:style w:type="character" w:customStyle="1" w:styleId="66">
    <w:name w:val="Знак Знак6"/>
    <w:locked/>
    <w:rsid w:val="00074B83"/>
    <w:rPr>
      <w:rFonts w:ascii="Courier" w:hAnsi="Courier"/>
      <w:sz w:val="32"/>
      <w:lang w:val="ru-RU" w:eastAsia="ru-RU" w:bidi="ar-SA"/>
    </w:rPr>
  </w:style>
  <w:style w:type="character" w:customStyle="1" w:styleId="150">
    <w:name w:val="Знак Знак15"/>
    <w:locked/>
    <w:rsid w:val="00074B83"/>
    <w:rPr>
      <w:sz w:val="24"/>
      <w:szCs w:val="24"/>
      <w:lang w:val="ru-RU" w:eastAsia="ru-RU" w:bidi="ar-SA"/>
    </w:rPr>
  </w:style>
  <w:style w:type="character" w:customStyle="1" w:styleId="120">
    <w:name w:val="Знак Знак12"/>
    <w:locked/>
    <w:rsid w:val="00074B83"/>
    <w:rPr>
      <w:sz w:val="16"/>
      <w:szCs w:val="16"/>
      <w:lang w:val="ru-RU" w:eastAsia="ru-RU" w:bidi="ar-SA"/>
    </w:rPr>
  </w:style>
  <w:style w:type="character" w:customStyle="1" w:styleId="140">
    <w:name w:val="Знак Знак14"/>
    <w:locked/>
    <w:rsid w:val="00074B83"/>
    <w:rPr>
      <w:sz w:val="24"/>
      <w:szCs w:val="24"/>
      <w:lang w:val="ru-RU" w:eastAsia="ru-RU" w:bidi="ar-SA"/>
    </w:rPr>
  </w:style>
  <w:style w:type="character" w:customStyle="1" w:styleId="130">
    <w:name w:val="Знак Знак13"/>
    <w:locked/>
    <w:rsid w:val="00074B83"/>
    <w:rPr>
      <w:sz w:val="24"/>
      <w:szCs w:val="24"/>
      <w:lang w:val="ru-RU" w:eastAsia="ru-RU" w:bidi="ar-SA"/>
    </w:rPr>
  </w:style>
  <w:style w:type="character" w:customStyle="1" w:styleId="3f4">
    <w:name w:val="Знак Знак3"/>
    <w:semiHidden/>
    <w:locked/>
    <w:rsid w:val="00074B83"/>
    <w:rPr>
      <w:b/>
      <w:bCs/>
      <w:lang w:val="ru-RU" w:eastAsia="ru-RU" w:bidi="ar-SA"/>
    </w:rPr>
  </w:style>
  <w:style w:type="paragraph" w:customStyle="1" w:styleId="afffff7">
    <w:name w:val="Приложение"/>
    <w:basedOn w:val="a5"/>
    <w:next w:val="a5"/>
    <w:rsid w:val="00074B83"/>
    <w:pPr>
      <w:spacing w:after="0" w:line="240" w:lineRule="auto"/>
      <w:jc w:val="right"/>
    </w:pPr>
    <w:rPr>
      <w:rFonts w:ascii="Times New Roman" w:eastAsia="Times New Roman" w:hAnsi="Times New Roman" w:cs="Times New Roman"/>
      <w:b/>
      <w:sz w:val="24"/>
      <w:szCs w:val="24"/>
      <w:lang w:eastAsia="ru-RU"/>
    </w:rPr>
  </w:style>
  <w:style w:type="paragraph" w:customStyle="1" w:styleId="afffff8">
    <w:name w:val="По центру"/>
    <w:basedOn w:val="a5"/>
    <w:next w:val="a5"/>
    <w:rsid w:val="00074B83"/>
    <w:pPr>
      <w:spacing w:after="0" w:line="240" w:lineRule="auto"/>
      <w:jc w:val="center"/>
    </w:pPr>
    <w:rPr>
      <w:rFonts w:ascii="Times New Roman" w:eastAsia="Times New Roman" w:hAnsi="Times New Roman" w:cs="Times New Roman"/>
      <w:sz w:val="24"/>
      <w:szCs w:val="20"/>
      <w:lang w:eastAsia="ru-RU"/>
    </w:rPr>
  </w:style>
  <w:style w:type="paragraph" w:customStyle="1" w:styleId="afffff9">
    <w:name w:val="подстрочный"/>
    <w:basedOn w:val="a5"/>
    <w:next w:val="a5"/>
    <w:rsid w:val="00074B83"/>
    <w:pPr>
      <w:spacing w:after="0" w:line="240" w:lineRule="auto"/>
      <w:jc w:val="center"/>
    </w:pPr>
    <w:rPr>
      <w:rFonts w:ascii="Times New Roman" w:eastAsia="Times New Roman" w:hAnsi="Times New Roman" w:cs="Times New Roman"/>
      <w:sz w:val="20"/>
      <w:szCs w:val="20"/>
      <w:lang w:eastAsia="ru-RU"/>
    </w:rPr>
  </w:style>
  <w:style w:type="paragraph" w:customStyle="1" w:styleId="1000">
    <w:name w:val="Стиль 10 пт Первая строка:  0 см"/>
    <w:basedOn w:val="a5"/>
    <w:rsid w:val="00074B83"/>
    <w:pPr>
      <w:spacing w:after="0" w:line="240" w:lineRule="auto"/>
      <w:jc w:val="both"/>
    </w:pPr>
    <w:rPr>
      <w:rFonts w:ascii="Times New Roman" w:eastAsia="Times New Roman" w:hAnsi="Times New Roman" w:cs="Times New Roman"/>
      <w:sz w:val="24"/>
      <w:szCs w:val="20"/>
      <w:lang w:eastAsia="ru-RU"/>
    </w:rPr>
  </w:style>
  <w:style w:type="paragraph" w:customStyle="1" w:styleId="font5">
    <w:name w:val="font5"/>
    <w:basedOn w:val="a5"/>
    <w:rsid w:val="00074B8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5"/>
    <w:rsid w:val="00074B83"/>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4">
    <w:name w:val="xl24"/>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
    <w:name w:val="xl26"/>
    <w:basedOn w:val="a5"/>
    <w:rsid w:val="00074B83"/>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
    <w:name w:val="xl27"/>
    <w:basedOn w:val="a5"/>
    <w:rsid w:val="00074B8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8">
    <w:name w:val="xl28"/>
    <w:basedOn w:val="a5"/>
    <w:rsid w:val="00074B8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
    <w:name w:val="xl29"/>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0">
    <w:name w:val="xl30"/>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1">
    <w:name w:val="xl31"/>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2">
    <w:name w:val="xl32"/>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3">
    <w:name w:val="xl33"/>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4">
    <w:name w:val="xl34"/>
    <w:basedOn w:val="a5"/>
    <w:rsid w:val="00074B8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
    <w:name w:val="xl35"/>
    <w:basedOn w:val="a5"/>
    <w:rsid w:val="00074B8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7">
    <w:name w:val="xl37"/>
    <w:basedOn w:val="a5"/>
    <w:rsid w:val="00074B8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8">
    <w:name w:val="xl38"/>
    <w:basedOn w:val="a5"/>
    <w:rsid w:val="00074B8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9">
    <w:name w:val="xl39"/>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0">
    <w:name w:val="xl40"/>
    <w:basedOn w:val="a5"/>
    <w:rsid w:val="00074B8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5"/>
    <w:rsid w:val="00074B8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
    <w:name w:val="xl22"/>
    <w:basedOn w:val="a5"/>
    <w:rsid w:val="00074B83"/>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3">
    <w:name w:val="xl23"/>
    <w:basedOn w:val="a5"/>
    <w:rsid w:val="00074B8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93">
    <w:name w:val="Знак Знак9"/>
    <w:rsid w:val="00074B83"/>
    <w:rPr>
      <w:rFonts w:cs="Times New Roman"/>
      <w:sz w:val="24"/>
      <w:szCs w:val="24"/>
      <w:lang w:val="ru-RU" w:eastAsia="ru-RU" w:bidi="ar-SA"/>
    </w:rPr>
  </w:style>
  <w:style w:type="paragraph" w:styleId="afffffa">
    <w:name w:val="index heading"/>
    <w:basedOn w:val="1000"/>
    <w:next w:val="1f0"/>
    <w:semiHidden/>
    <w:rsid w:val="00074B83"/>
    <w:pPr>
      <w:jc w:val="left"/>
    </w:pPr>
  </w:style>
  <w:style w:type="numbering" w:customStyle="1" w:styleId="afffffb">
    <w:name w:val="Стиль многоуровневый полужирный"/>
    <w:rsid w:val="00074B83"/>
  </w:style>
  <w:style w:type="numbering" w:customStyle="1" w:styleId="6">
    <w:name w:val="Стиль маркированный 6 пт"/>
    <w:rsid w:val="00074B83"/>
    <w:pPr>
      <w:numPr>
        <w:numId w:val="30"/>
      </w:numPr>
    </w:pPr>
  </w:style>
  <w:style w:type="paragraph" w:customStyle="1" w:styleId="afffffc">
    <w:name w:val="Текст в заданном формате"/>
    <w:basedOn w:val="a5"/>
    <w:rsid w:val="00074B83"/>
    <w:pPr>
      <w:widowControl w:val="0"/>
      <w:suppressAutoHyphens/>
      <w:spacing w:after="0" w:line="240" w:lineRule="auto"/>
    </w:pPr>
    <w:rPr>
      <w:rFonts w:ascii="Courier New" w:eastAsia="Courier New" w:hAnsi="Courier New" w:cs="Courier New"/>
      <w:kern w:val="1"/>
      <w:sz w:val="20"/>
      <w:szCs w:val="20"/>
      <w:lang w:eastAsia="zh-CN"/>
    </w:rPr>
  </w:style>
  <w:style w:type="character" w:customStyle="1" w:styleId="afffffd">
    <w:name w:val="Цветовое выделение"/>
    <w:rsid w:val="00074B83"/>
    <w:rPr>
      <w:b/>
      <w:color w:val="000080"/>
    </w:rPr>
  </w:style>
  <w:style w:type="character" w:customStyle="1" w:styleId="afffffe">
    <w:name w:val="Гипертекстовая ссылка"/>
    <w:rsid w:val="00074B83"/>
    <w:rPr>
      <w:rFonts w:cs="Times New Roman"/>
      <w:b/>
      <w:color w:val="008000"/>
    </w:rPr>
  </w:style>
  <w:style w:type="character" w:customStyle="1" w:styleId="1f2">
    <w:name w:val="Глава Знак1"/>
    <w:aliases w:val="Глава Знак Знак Знак1,Заголовок 1 Знак1,Глава Знак Знак1"/>
    <w:rsid w:val="00074B83"/>
    <w:rPr>
      <w:sz w:val="28"/>
      <w:lang w:val="ru-RU" w:eastAsia="ru-RU" w:bidi="ar-SA"/>
    </w:rPr>
  </w:style>
  <w:style w:type="character" w:customStyle="1" w:styleId="1f3">
    <w:name w:val="Заголовок Знак Знак1"/>
    <w:rsid w:val="00074B83"/>
    <w:rPr>
      <w:sz w:val="28"/>
      <w:lang w:val="ru-RU" w:eastAsia="ru-RU" w:bidi="ar-SA"/>
    </w:rPr>
  </w:style>
  <w:style w:type="character" w:customStyle="1" w:styleId="1f4">
    <w:name w:val="Основной текст с нумерацией Знак Знак1"/>
    <w:rsid w:val="00074B83"/>
    <w:rPr>
      <w:sz w:val="24"/>
      <w:szCs w:val="24"/>
      <w:lang w:val="ru-RU" w:eastAsia="ru-RU" w:bidi="ar-SA"/>
    </w:rPr>
  </w:style>
  <w:style w:type="character" w:customStyle="1" w:styleId="2f3">
    <w:name w:val="Знак Знак Знак2"/>
    <w:rsid w:val="00074B83"/>
    <w:rPr>
      <w:rFonts w:ascii="Times New Roman" w:hAnsi="Times New Roman" w:cs="Times New Roman" w:hint="default"/>
      <w:sz w:val="24"/>
      <w:szCs w:val="24"/>
      <w:lang w:val="ru-RU" w:eastAsia="ru-RU" w:bidi="ar-SA"/>
    </w:rPr>
  </w:style>
  <w:style w:type="paragraph" w:customStyle="1" w:styleId="xl58">
    <w:name w:val="xl58"/>
    <w:basedOn w:val="a5"/>
    <w:rsid w:val="00074B83"/>
    <w:pPr>
      <w:pBdr>
        <w:top w:val="single" w:sz="4" w:space="0" w:color="auto"/>
        <w:left w:val="single" w:sz="4" w:space="0" w:color="auto"/>
        <w:bottom w:val="single" w:sz="4" w:space="0" w:color="auto"/>
        <w:right w:val="single" w:sz="4" w:space="0" w:color="auto"/>
      </w:pBdr>
      <w:shd w:val="clear" w:color="FFFFFF" w:fill="404040"/>
      <w:spacing w:before="100" w:beforeAutospacing="1" w:after="100" w:afterAutospacing="1" w:line="240" w:lineRule="auto"/>
      <w:jc w:val="center"/>
    </w:pPr>
    <w:rPr>
      <w:rFonts w:ascii="Times New Roman" w:eastAsia="Times New Roman" w:hAnsi="Times New Roman" w:cs="Times New Roman"/>
      <w:b/>
      <w:bCs/>
      <w:color w:val="FFFFFF"/>
      <w:sz w:val="24"/>
      <w:szCs w:val="24"/>
      <w:lang w:eastAsia="ru-RU"/>
    </w:rPr>
  </w:style>
  <w:style w:type="paragraph" w:customStyle="1" w:styleId="xl59">
    <w:name w:val="xl59"/>
    <w:basedOn w:val="a5"/>
    <w:rsid w:val="00074B83"/>
    <w:pPr>
      <w:pBdr>
        <w:top w:val="single" w:sz="4" w:space="0" w:color="auto"/>
        <w:left w:val="single" w:sz="4" w:space="0" w:color="auto"/>
        <w:bottom w:val="single" w:sz="4" w:space="0" w:color="auto"/>
        <w:right w:val="single" w:sz="4" w:space="0" w:color="auto"/>
      </w:pBdr>
      <w:shd w:val="clear" w:color="auto" w:fill="EAE5D8"/>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0">
    <w:name w:val="xl60"/>
    <w:basedOn w:val="a5"/>
    <w:rsid w:val="00074B83"/>
    <w:pPr>
      <w:pBdr>
        <w:top w:val="single" w:sz="4" w:space="0" w:color="auto"/>
        <w:left w:val="single" w:sz="4" w:space="0" w:color="auto"/>
        <w:bottom w:val="single" w:sz="4" w:space="0" w:color="auto"/>
        <w:right w:val="single" w:sz="4" w:space="0" w:color="auto"/>
      </w:pBdr>
      <w:shd w:val="clear" w:color="auto" w:fill="EAE5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1">
    <w:name w:val="xl61"/>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2">
    <w:name w:val="xl62"/>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4">
    <w:name w:val="xl64"/>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5">
    <w:name w:val="xl65"/>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6">
    <w:name w:val="xl66"/>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7">
    <w:name w:val="xl67"/>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8">
    <w:name w:val="xl68"/>
    <w:basedOn w:val="a5"/>
    <w:rsid w:val="00074B8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5"/>
    <w:rsid w:val="00074B8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5"/>
    <w:rsid w:val="00074B8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5"/>
    <w:rsid w:val="00074B83"/>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2">
    <w:name w:val="xl72"/>
    <w:basedOn w:val="a5"/>
    <w:rsid w:val="00074B83"/>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5"/>
    <w:rsid w:val="00074B83"/>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4">
    <w:name w:val="xl74"/>
    <w:basedOn w:val="a5"/>
    <w:rsid w:val="00074B83"/>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5">
    <w:name w:val="xl75"/>
    <w:basedOn w:val="a5"/>
    <w:rsid w:val="00074B83"/>
    <w:pPr>
      <w:spacing w:before="100" w:beforeAutospacing="1" w:after="100" w:afterAutospacing="1" w:line="240" w:lineRule="auto"/>
      <w:jc w:val="right"/>
      <w:textAlignment w:val="center"/>
    </w:pPr>
    <w:rPr>
      <w:rFonts w:ascii="Arial" w:eastAsia="Times New Roman" w:hAnsi="Arial" w:cs="Arial"/>
      <w:sz w:val="40"/>
      <w:szCs w:val="40"/>
      <w:lang w:eastAsia="ru-RU"/>
    </w:rPr>
  </w:style>
  <w:style w:type="paragraph" w:customStyle="1" w:styleId="xl76">
    <w:name w:val="xl76"/>
    <w:basedOn w:val="a5"/>
    <w:rsid w:val="00074B83"/>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H3">
    <w:name w:val="H3"/>
    <w:basedOn w:val="17"/>
    <w:next w:val="17"/>
    <w:rsid w:val="00074B83"/>
    <w:pPr>
      <w:keepNext/>
      <w:widowControl w:val="0"/>
      <w:spacing w:before="100" w:after="100"/>
      <w:outlineLvl w:val="3"/>
    </w:pPr>
    <w:rPr>
      <w:b/>
      <w:snapToGrid w:val="0"/>
      <w:sz w:val="28"/>
    </w:rPr>
  </w:style>
  <w:style w:type="paragraph" w:customStyle="1" w:styleId="H4">
    <w:name w:val="H4"/>
    <w:basedOn w:val="17"/>
    <w:next w:val="17"/>
    <w:rsid w:val="00074B83"/>
    <w:pPr>
      <w:keepNext/>
      <w:widowControl w:val="0"/>
      <w:spacing w:before="100" w:after="100"/>
      <w:outlineLvl w:val="4"/>
    </w:pPr>
    <w:rPr>
      <w:b/>
      <w:snapToGrid w:val="0"/>
    </w:rPr>
  </w:style>
  <w:style w:type="paragraph" w:customStyle="1" w:styleId="affffff">
    <w:name w:val="Цитаты"/>
    <w:basedOn w:val="17"/>
    <w:rsid w:val="00074B83"/>
    <w:pPr>
      <w:widowControl w:val="0"/>
      <w:spacing w:before="100" w:after="100"/>
      <w:ind w:left="360" w:right="360"/>
    </w:pPr>
    <w:rPr>
      <w:snapToGrid w:val="0"/>
    </w:rPr>
  </w:style>
  <w:style w:type="character" w:customStyle="1" w:styleId="HTML1">
    <w:name w:val="Разметка HTML"/>
    <w:rsid w:val="00074B83"/>
    <w:rPr>
      <w:vanish/>
      <w:color w:val="FF0000"/>
    </w:rPr>
  </w:style>
  <w:style w:type="paragraph" w:customStyle="1" w:styleId="H6">
    <w:name w:val="H6"/>
    <w:basedOn w:val="17"/>
    <w:next w:val="17"/>
    <w:rsid w:val="00074B83"/>
    <w:pPr>
      <w:keepNext/>
      <w:widowControl w:val="0"/>
      <w:spacing w:before="100" w:after="100"/>
      <w:outlineLvl w:val="6"/>
    </w:pPr>
    <w:rPr>
      <w:b/>
      <w:snapToGrid w:val="0"/>
      <w:sz w:val="16"/>
    </w:rPr>
  </w:style>
  <w:style w:type="paragraph" w:customStyle="1" w:styleId="affffff0">
    <w:name w:val="朧診執"/>
    <w:basedOn w:val="a5"/>
    <w:rsid w:val="00074B83"/>
    <w:pPr>
      <w:widowControl w:val="0"/>
      <w:autoSpaceDE w:val="0"/>
      <w:autoSpaceDN w:val="0"/>
      <w:adjustRightInd w:val="0"/>
      <w:spacing w:before="100" w:after="100" w:line="240" w:lineRule="auto"/>
      <w:ind w:left="360" w:right="360"/>
    </w:pPr>
    <w:rPr>
      <w:rFonts w:ascii="Times New Roman" w:eastAsia="Times New Roman" w:hAnsi="Times New Roman" w:cs="Times New Roman"/>
      <w:sz w:val="20"/>
      <w:szCs w:val="24"/>
      <w:lang w:eastAsia="ru-RU"/>
    </w:rPr>
  </w:style>
  <w:style w:type="character" w:customStyle="1" w:styleId="HTML2">
    <w:name w:val="及傲奄魏 HTML"/>
    <w:rsid w:val="00074B83"/>
    <w:rPr>
      <w:vanish/>
      <w:color w:val="FF0000"/>
    </w:rPr>
  </w:style>
  <w:style w:type="paragraph" w:customStyle="1" w:styleId="2-11">
    <w:name w:val="содержание2-11"/>
    <w:basedOn w:val="a5"/>
    <w:rsid w:val="00074B83"/>
    <w:pPr>
      <w:spacing w:after="60" w:line="240" w:lineRule="auto"/>
      <w:jc w:val="both"/>
    </w:pPr>
    <w:rPr>
      <w:rFonts w:ascii="Times New Roman" w:eastAsia="Times New Roman" w:hAnsi="Times New Roman" w:cs="Times New Roman"/>
      <w:sz w:val="24"/>
      <w:szCs w:val="24"/>
      <w:lang w:eastAsia="ru-RU"/>
    </w:rPr>
  </w:style>
  <w:style w:type="paragraph" w:styleId="40">
    <w:name w:val="List Bullet 4"/>
    <w:basedOn w:val="a5"/>
    <w:autoRedefine/>
    <w:rsid w:val="00074B83"/>
    <w:pPr>
      <w:numPr>
        <w:numId w:val="3"/>
      </w:numPr>
      <w:spacing w:after="60" w:line="240" w:lineRule="auto"/>
      <w:jc w:val="both"/>
    </w:pPr>
    <w:rPr>
      <w:rFonts w:ascii="Times New Roman" w:eastAsia="Times New Roman" w:hAnsi="Times New Roman" w:cs="Times New Roman"/>
      <w:sz w:val="24"/>
      <w:szCs w:val="20"/>
      <w:lang w:eastAsia="ru-RU"/>
    </w:rPr>
  </w:style>
  <w:style w:type="paragraph" w:styleId="2f4">
    <w:name w:val="List Bullet 2"/>
    <w:basedOn w:val="a5"/>
    <w:autoRedefine/>
    <w:rsid w:val="00074B83"/>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56">
    <w:name w:val="List Bullet 5"/>
    <w:basedOn w:val="a5"/>
    <w:autoRedefine/>
    <w:rsid w:val="00074B83"/>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3f5">
    <w:name w:val="List Number 3"/>
    <w:basedOn w:val="a5"/>
    <w:rsid w:val="00074B83"/>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8">
    <w:name w:val="List Number 4"/>
    <w:basedOn w:val="a5"/>
    <w:rsid w:val="00074B83"/>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7">
    <w:name w:val="List Number 5"/>
    <w:basedOn w:val="a5"/>
    <w:rsid w:val="00074B83"/>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customStyle="1" w:styleId="affffff1">
    <w:name w:val="Рисунок"/>
    <w:basedOn w:val="a5"/>
    <w:next w:val="a5"/>
    <w:rsid w:val="00074B83"/>
    <w:pPr>
      <w:widowControl w:val="0"/>
      <w:spacing w:before="60" w:after="60" w:line="240" w:lineRule="auto"/>
      <w:jc w:val="center"/>
    </w:pPr>
    <w:rPr>
      <w:rFonts w:ascii="TimesET" w:eastAsia="Times New Roman" w:hAnsi="TimesET" w:cs="Times New Roman"/>
      <w:sz w:val="20"/>
      <w:szCs w:val="20"/>
      <w:lang w:eastAsia="ru-RU"/>
    </w:rPr>
  </w:style>
  <w:style w:type="paragraph" w:styleId="z-">
    <w:name w:val="HTML Top of Form"/>
    <w:basedOn w:val="a5"/>
    <w:next w:val="a5"/>
    <w:link w:val="z-0"/>
    <w:hidden/>
    <w:rsid w:val="00074B8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6"/>
    <w:link w:val="z-"/>
    <w:rsid w:val="00074B83"/>
    <w:rPr>
      <w:rFonts w:ascii="Arial" w:eastAsia="Times New Roman" w:hAnsi="Arial" w:cs="Arial"/>
      <w:vanish/>
      <w:sz w:val="16"/>
      <w:szCs w:val="16"/>
      <w:lang w:eastAsia="ru-RU"/>
    </w:rPr>
  </w:style>
  <w:style w:type="paragraph" w:styleId="z-1">
    <w:name w:val="HTML Bottom of Form"/>
    <w:basedOn w:val="a5"/>
    <w:next w:val="a5"/>
    <w:link w:val="z-2"/>
    <w:hidden/>
    <w:rsid w:val="00074B8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6"/>
    <w:link w:val="z-1"/>
    <w:rsid w:val="00074B83"/>
    <w:rPr>
      <w:rFonts w:ascii="Arial" w:eastAsia="Times New Roman" w:hAnsi="Arial" w:cs="Arial"/>
      <w:vanish/>
      <w:sz w:val="16"/>
      <w:szCs w:val="16"/>
      <w:lang w:eastAsia="ru-RU"/>
    </w:rPr>
  </w:style>
  <w:style w:type="paragraph" w:styleId="affffff2">
    <w:name w:val="Note Heading"/>
    <w:basedOn w:val="a5"/>
    <w:next w:val="a5"/>
    <w:link w:val="affffff3"/>
    <w:rsid w:val="00074B83"/>
    <w:pPr>
      <w:spacing w:after="0" w:line="240" w:lineRule="auto"/>
    </w:pPr>
    <w:rPr>
      <w:rFonts w:ascii="Times New Roman" w:eastAsia="Times New Roman" w:hAnsi="Times New Roman" w:cs="Times New Roman"/>
      <w:sz w:val="24"/>
      <w:szCs w:val="24"/>
      <w:lang w:eastAsia="ru-RU"/>
    </w:rPr>
  </w:style>
  <w:style w:type="character" w:customStyle="1" w:styleId="affffff3">
    <w:name w:val="Заголовок записки Знак"/>
    <w:basedOn w:val="a6"/>
    <w:link w:val="affffff2"/>
    <w:rsid w:val="00074B83"/>
    <w:rPr>
      <w:rFonts w:ascii="Times New Roman" w:eastAsia="Times New Roman" w:hAnsi="Times New Roman" w:cs="Times New Roman"/>
      <w:sz w:val="24"/>
      <w:szCs w:val="24"/>
      <w:lang w:eastAsia="ru-RU"/>
    </w:rPr>
  </w:style>
  <w:style w:type="character" w:customStyle="1" w:styleId="mid-text-big1">
    <w:name w:val="mid-text-big1"/>
    <w:rsid w:val="00074B83"/>
    <w:rPr>
      <w:rFonts w:ascii="Verdana" w:hAnsi="Verdana" w:hint="default"/>
      <w:color w:val="000000"/>
      <w:sz w:val="18"/>
      <w:szCs w:val="18"/>
    </w:rPr>
  </w:style>
  <w:style w:type="character" w:customStyle="1" w:styleId="style61">
    <w:name w:val="style61"/>
    <w:rsid w:val="00074B83"/>
    <w:rPr>
      <w:rFonts w:ascii="Arial" w:hAnsi="Arial" w:cs="Arial" w:hint="default"/>
      <w:color w:val="000099"/>
      <w:sz w:val="24"/>
      <w:szCs w:val="24"/>
    </w:rPr>
  </w:style>
  <w:style w:type="character" w:customStyle="1" w:styleId="style141">
    <w:name w:val="style141"/>
    <w:rsid w:val="00074B83"/>
    <w:rPr>
      <w:rFonts w:ascii="Arial" w:hAnsi="Arial" w:cs="Arial" w:hint="default"/>
    </w:rPr>
  </w:style>
  <w:style w:type="paragraph" w:customStyle="1" w:styleId="Head63">
    <w:name w:val="Head 6.3"/>
    <w:basedOn w:val="33"/>
    <w:next w:val="a5"/>
    <w:rsid w:val="00074B83"/>
    <w:pPr>
      <w:keepNext w:val="0"/>
      <w:widowControl w:val="0"/>
      <w:suppressAutoHyphens/>
      <w:spacing w:before="120" w:after="60"/>
      <w:ind w:firstLine="709"/>
      <w:jc w:val="center"/>
      <w:outlineLvl w:val="9"/>
    </w:pPr>
    <w:rPr>
      <w:rFonts w:ascii="Times New Roman Bold" w:hAnsi="Times New Roman Bold"/>
      <w:sz w:val="28"/>
      <w:szCs w:val="28"/>
      <w:lang w:val="en-US"/>
    </w:rPr>
  </w:style>
  <w:style w:type="paragraph" w:customStyle="1" w:styleId="115">
    <w:name w:val="Заголовок 11"/>
    <w:basedOn w:val="17"/>
    <w:next w:val="17"/>
    <w:rsid w:val="00074B83"/>
    <w:pPr>
      <w:keepNext/>
      <w:spacing w:before="360" w:after="240"/>
    </w:pPr>
    <w:rPr>
      <w:rFonts w:ascii="Arial" w:hAnsi="Arial"/>
      <w:b/>
      <w:kern w:val="28"/>
      <w:sz w:val="28"/>
      <w:lang w:val="en-US"/>
    </w:rPr>
  </w:style>
  <w:style w:type="paragraph" w:customStyle="1" w:styleId="213">
    <w:name w:val="Заголовок 21"/>
    <w:basedOn w:val="17"/>
    <w:next w:val="17"/>
    <w:rsid w:val="00074B83"/>
    <w:pPr>
      <w:keepNext/>
      <w:spacing w:before="240" w:after="60"/>
    </w:pPr>
    <w:rPr>
      <w:rFonts w:ascii="Arial" w:hAnsi="Arial"/>
      <w:b/>
      <w:i/>
      <w:lang w:val="en-US"/>
    </w:rPr>
  </w:style>
  <w:style w:type="paragraph" w:customStyle="1" w:styleId="214">
    <w:name w:val="Основной текст с отступом 21"/>
    <w:basedOn w:val="a5"/>
    <w:rsid w:val="00074B83"/>
    <w:pPr>
      <w:widowControl w:val="0"/>
      <w:spacing w:after="0" w:line="220" w:lineRule="auto"/>
      <w:ind w:firstLine="720"/>
      <w:jc w:val="both"/>
    </w:pPr>
    <w:rPr>
      <w:rFonts w:ascii="Times New Roman" w:eastAsia="Times New Roman" w:hAnsi="Times New Roman" w:cs="Times New Roman"/>
      <w:sz w:val="28"/>
      <w:szCs w:val="20"/>
      <w:lang w:eastAsia="ru-RU"/>
    </w:rPr>
  </w:style>
  <w:style w:type="paragraph" w:customStyle="1" w:styleId="0720851J5B0">
    <w:name w:val="0720=85 &gt;1J5:B0"/>
    <w:basedOn w:val="a5"/>
    <w:next w:val="a5"/>
    <w:rsid w:val="00074B83"/>
    <w:pPr>
      <w:autoSpaceDE w:val="0"/>
      <w:autoSpaceDN w:val="0"/>
      <w:adjustRightInd w:val="0"/>
      <w:spacing w:after="0" w:line="240" w:lineRule="auto"/>
      <w:jc w:val="both"/>
    </w:pPr>
    <w:rPr>
      <w:rFonts w:ascii="MS Sans Serif" w:eastAsia="Times New Roman" w:hAnsi="MS Sans Serif" w:cs="Times New Roman"/>
      <w:b/>
      <w:bCs/>
      <w:sz w:val="20"/>
      <w:szCs w:val="24"/>
      <w:lang w:eastAsia="ru-RU"/>
    </w:rPr>
  </w:style>
  <w:style w:type="paragraph" w:customStyle="1" w:styleId="Context">
    <w:name w:val="Context"/>
    <w:rsid w:val="00074B83"/>
    <w:pPr>
      <w:widowControl w:val="0"/>
      <w:autoSpaceDE w:val="0"/>
      <w:autoSpaceDN w:val="0"/>
      <w:adjustRightInd w:val="0"/>
      <w:spacing w:after="0" w:line="240" w:lineRule="auto"/>
    </w:pPr>
    <w:rPr>
      <w:rFonts w:ascii="Arial" w:eastAsia="Times New Roman" w:hAnsi="Arial" w:cs="Arial"/>
      <w:sz w:val="20"/>
      <w:szCs w:val="20"/>
      <w:u w:val="single"/>
      <w:lang w:eastAsia="ru-RU"/>
    </w:rPr>
  </w:style>
  <w:style w:type="character" w:customStyle="1" w:styleId="grame">
    <w:name w:val="grame"/>
    <w:basedOn w:val="a6"/>
    <w:rsid w:val="00074B83"/>
  </w:style>
  <w:style w:type="paragraph" w:customStyle="1" w:styleId="consplusnormal2">
    <w:name w:val="consplusnormal"/>
    <w:basedOn w:val="a5"/>
    <w:rsid w:val="00074B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5">
    <w:name w:val="Основной текст с отступом1"/>
    <w:basedOn w:val="a5"/>
    <w:rsid w:val="00074B83"/>
    <w:pPr>
      <w:spacing w:after="0" w:line="240" w:lineRule="auto"/>
      <w:ind w:left="705"/>
      <w:jc w:val="both"/>
    </w:pPr>
    <w:rPr>
      <w:rFonts w:ascii="Arial" w:eastAsia="Times New Roman" w:hAnsi="Arial" w:cs="Arial"/>
      <w:sz w:val="28"/>
      <w:szCs w:val="28"/>
      <w:lang w:eastAsia="ru-RU"/>
    </w:rPr>
  </w:style>
  <w:style w:type="paragraph" w:customStyle="1" w:styleId="1f6">
    <w:name w:val="Текст выноски1"/>
    <w:basedOn w:val="a5"/>
    <w:rsid w:val="00074B83"/>
    <w:pPr>
      <w:widowControl w:val="0"/>
      <w:autoSpaceDE w:val="0"/>
      <w:autoSpaceDN w:val="0"/>
      <w:adjustRightInd w:val="0"/>
      <w:spacing w:after="0" w:line="240" w:lineRule="auto"/>
    </w:pPr>
    <w:rPr>
      <w:rFonts w:ascii="Tahoma" w:eastAsia="Times New Roman" w:hAnsi="Tahoma" w:cs="Tahoma"/>
      <w:sz w:val="16"/>
      <w:szCs w:val="16"/>
      <w:lang w:eastAsia="ru-RU"/>
    </w:rPr>
  </w:style>
  <w:style w:type="paragraph" w:styleId="2f5">
    <w:name w:val="Body Text First Indent 2"/>
    <w:basedOn w:val="af3"/>
    <w:link w:val="2f6"/>
    <w:rsid w:val="00074B83"/>
    <w:pPr>
      <w:spacing w:after="120"/>
      <w:ind w:left="283" w:firstLine="210"/>
      <w:jc w:val="left"/>
    </w:pPr>
    <w:rPr>
      <w:szCs w:val="24"/>
    </w:rPr>
  </w:style>
  <w:style w:type="character" w:customStyle="1" w:styleId="2f6">
    <w:name w:val="Красная строка 2 Знак"/>
    <w:basedOn w:val="af4"/>
    <w:link w:val="2f5"/>
    <w:rsid w:val="00074B83"/>
    <w:rPr>
      <w:rFonts w:ascii="Times New Roman" w:eastAsia="Times New Roman" w:hAnsi="Times New Roman" w:cs="Times New Roman"/>
      <w:sz w:val="28"/>
      <w:szCs w:val="24"/>
      <w:lang w:eastAsia="ru-RU"/>
    </w:rPr>
  </w:style>
  <w:style w:type="paragraph" w:customStyle="1" w:styleId="Iauiue1">
    <w:name w:val="Iau?iue1"/>
    <w:rsid w:val="00074B83"/>
    <w:pPr>
      <w:spacing w:after="0" w:line="240" w:lineRule="auto"/>
    </w:pPr>
    <w:rPr>
      <w:rFonts w:ascii="Times New Roman" w:eastAsia="Times New Roman" w:hAnsi="Times New Roman" w:cs="Times New Roman"/>
      <w:sz w:val="20"/>
      <w:szCs w:val="20"/>
      <w:lang w:eastAsia="ru-RU"/>
    </w:rPr>
  </w:style>
  <w:style w:type="paragraph" w:customStyle="1" w:styleId="ParName">
    <w:name w:val="ParName"/>
    <w:basedOn w:val="a5"/>
    <w:next w:val="a5"/>
    <w:rsid w:val="00074B83"/>
    <w:pPr>
      <w:spacing w:before="80" w:after="40" w:line="240" w:lineRule="auto"/>
    </w:pPr>
    <w:rPr>
      <w:rFonts w:ascii="NTTimes/Cyrillic" w:eastAsia="Times New Roman" w:hAnsi="NTTimes/Cyrillic" w:cs="Times New Roman"/>
      <w:sz w:val="20"/>
      <w:szCs w:val="20"/>
      <w:lang w:eastAsia="ru-RU"/>
    </w:rPr>
  </w:style>
  <w:style w:type="character" w:customStyle="1" w:styleId="FontStyle21">
    <w:name w:val="Font Style21"/>
    <w:rsid w:val="00074B83"/>
    <w:rPr>
      <w:rFonts w:ascii="Times New Roman" w:hAnsi="Times New Roman" w:cs="Times New Roman"/>
      <w:sz w:val="22"/>
      <w:szCs w:val="22"/>
    </w:rPr>
  </w:style>
  <w:style w:type="paragraph" w:customStyle="1" w:styleId="Style15">
    <w:name w:val="Style15"/>
    <w:basedOn w:val="a5"/>
    <w:rsid w:val="00074B83"/>
    <w:pPr>
      <w:widowControl w:val="0"/>
      <w:autoSpaceDE w:val="0"/>
      <w:autoSpaceDN w:val="0"/>
      <w:adjustRightInd w:val="0"/>
      <w:spacing w:after="0" w:line="278" w:lineRule="exact"/>
      <w:ind w:firstLine="686"/>
      <w:jc w:val="both"/>
    </w:pPr>
    <w:rPr>
      <w:rFonts w:ascii="Verdana" w:eastAsia="Times New Roman" w:hAnsi="Verdana" w:cs="Times New Roman"/>
      <w:sz w:val="24"/>
      <w:szCs w:val="24"/>
      <w:lang w:eastAsia="ru-RU"/>
    </w:rPr>
  </w:style>
  <w:style w:type="paragraph" w:customStyle="1" w:styleId="Style16">
    <w:name w:val="Style16"/>
    <w:basedOn w:val="a5"/>
    <w:rsid w:val="00074B83"/>
    <w:pPr>
      <w:widowControl w:val="0"/>
      <w:autoSpaceDE w:val="0"/>
      <w:autoSpaceDN w:val="0"/>
      <w:adjustRightInd w:val="0"/>
      <w:spacing w:after="0" w:line="276" w:lineRule="exact"/>
      <w:ind w:firstLine="2539"/>
      <w:jc w:val="both"/>
    </w:pPr>
    <w:rPr>
      <w:rFonts w:ascii="Verdana" w:eastAsia="Times New Roman" w:hAnsi="Verdana" w:cs="Times New Roman"/>
      <w:sz w:val="24"/>
      <w:szCs w:val="24"/>
      <w:lang w:eastAsia="ru-RU"/>
    </w:rPr>
  </w:style>
  <w:style w:type="character" w:customStyle="1" w:styleId="FontStyle22">
    <w:name w:val="Font Style22"/>
    <w:rsid w:val="00074B83"/>
    <w:rPr>
      <w:rFonts w:ascii="Times New Roman" w:hAnsi="Times New Roman" w:cs="Times New Roman"/>
      <w:sz w:val="22"/>
      <w:szCs w:val="22"/>
    </w:rPr>
  </w:style>
  <w:style w:type="paragraph" w:customStyle="1" w:styleId="Style14">
    <w:name w:val="Style14"/>
    <w:basedOn w:val="a5"/>
    <w:rsid w:val="00074B83"/>
    <w:pPr>
      <w:widowControl w:val="0"/>
      <w:autoSpaceDE w:val="0"/>
      <w:autoSpaceDN w:val="0"/>
      <w:adjustRightInd w:val="0"/>
      <w:spacing w:after="0" w:line="240" w:lineRule="auto"/>
    </w:pPr>
    <w:rPr>
      <w:rFonts w:ascii="Verdana" w:eastAsia="Times New Roman" w:hAnsi="Verdana" w:cs="Times New Roman"/>
      <w:sz w:val="24"/>
      <w:szCs w:val="24"/>
      <w:lang w:eastAsia="ru-RU"/>
    </w:rPr>
  </w:style>
  <w:style w:type="character" w:customStyle="1" w:styleId="FontStyle11">
    <w:name w:val="Font Style11"/>
    <w:rsid w:val="00074B83"/>
    <w:rPr>
      <w:rFonts w:ascii="Microsoft Sans Serif" w:hAnsi="Microsoft Sans Serif" w:cs="Microsoft Sans Serif"/>
      <w:sz w:val="18"/>
      <w:szCs w:val="18"/>
    </w:rPr>
  </w:style>
  <w:style w:type="character" w:customStyle="1" w:styleId="FontStyle12">
    <w:name w:val="Font Style12"/>
    <w:rsid w:val="00074B83"/>
    <w:rPr>
      <w:rFonts w:ascii="Microsoft Sans Serif" w:hAnsi="Microsoft Sans Serif" w:cs="Microsoft Sans Serif"/>
      <w:b/>
      <w:bCs/>
      <w:sz w:val="18"/>
      <w:szCs w:val="18"/>
    </w:rPr>
  </w:style>
  <w:style w:type="character" w:customStyle="1" w:styleId="FontStyle18">
    <w:name w:val="Font Style18"/>
    <w:rsid w:val="00074B83"/>
    <w:rPr>
      <w:rFonts w:ascii="Microsoft Sans Serif" w:hAnsi="Microsoft Sans Serif" w:cs="Microsoft Sans Serif"/>
      <w:b/>
      <w:bCs/>
      <w:spacing w:val="10"/>
      <w:sz w:val="16"/>
      <w:szCs w:val="16"/>
    </w:rPr>
  </w:style>
  <w:style w:type="character" w:customStyle="1" w:styleId="FontStyle19">
    <w:name w:val="Font Style19"/>
    <w:rsid w:val="00074B83"/>
    <w:rPr>
      <w:rFonts w:ascii="Georgia" w:hAnsi="Georgia" w:cs="Georgia"/>
      <w:b/>
      <w:bCs/>
      <w:spacing w:val="20"/>
      <w:sz w:val="16"/>
      <w:szCs w:val="16"/>
    </w:rPr>
  </w:style>
  <w:style w:type="paragraph" w:customStyle="1" w:styleId="Time1">
    <w:name w:val="Time_1"/>
    <w:basedOn w:val="a5"/>
    <w:rsid w:val="00074B83"/>
    <w:pPr>
      <w:widowControl w:val="0"/>
      <w:spacing w:after="120" w:line="240" w:lineRule="auto"/>
      <w:jc w:val="both"/>
    </w:pPr>
    <w:rPr>
      <w:rFonts w:ascii="Times New Roman" w:eastAsia="Times New Roman" w:hAnsi="Times New Roman" w:cs="Times New Roman"/>
      <w:sz w:val="24"/>
      <w:szCs w:val="24"/>
      <w:lang w:val="en-US" w:eastAsia="ru-RU"/>
    </w:rPr>
  </w:style>
  <w:style w:type="paragraph" w:customStyle="1" w:styleId="sswplain11">
    <w:name w:val="ssw_plain11"/>
    <w:basedOn w:val="a5"/>
    <w:rsid w:val="00074B83"/>
    <w:pPr>
      <w:keepNext/>
      <w:spacing w:after="0" w:line="240" w:lineRule="auto"/>
    </w:pPr>
    <w:rPr>
      <w:rFonts w:ascii="Arial" w:eastAsia="Times New Roman" w:hAnsi="Arial" w:cs="Times New Roman"/>
      <w:noProof/>
      <w:szCs w:val="20"/>
    </w:rPr>
  </w:style>
  <w:style w:type="numbering" w:customStyle="1" w:styleId="60">
    <w:name w:val="Стиль6"/>
    <w:basedOn w:val="a8"/>
    <w:rsid w:val="00074B83"/>
    <w:pPr>
      <w:numPr>
        <w:numId w:val="31"/>
      </w:numPr>
    </w:pPr>
  </w:style>
  <w:style w:type="numbering" w:customStyle="1" w:styleId="7">
    <w:name w:val="Стиль7"/>
    <w:basedOn w:val="a8"/>
    <w:rsid w:val="00074B83"/>
    <w:pPr>
      <w:numPr>
        <w:numId w:val="32"/>
      </w:numPr>
    </w:pPr>
  </w:style>
  <w:style w:type="paragraph" w:customStyle="1" w:styleId="caaieiaie2">
    <w:name w:val="caaieiaie 2"/>
    <w:basedOn w:val="a5"/>
    <w:next w:val="a5"/>
    <w:rsid w:val="00074B83"/>
    <w:pPr>
      <w:keepNext/>
      <w:spacing w:before="240" w:after="120" w:line="240" w:lineRule="auto"/>
    </w:pPr>
    <w:rPr>
      <w:rFonts w:ascii="Times New Roman" w:eastAsia="Times New Roman" w:hAnsi="Times New Roman" w:cs="Times New Roman"/>
      <w:b/>
      <w:sz w:val="32"/>
      <w:szCs w:val="20"/>
      <w:lang w:eastAsia="ru-RU"/>
    </w:rPr>
  </w:style>
  <w:style w:type="paragraph" w:customStyle="1" w:styleId="caaieiaie3">
    <w:name w:val="caaieiaie 3"/>
    <w:basedOn w:val="a5"/>
    <w:next w:val="a5"/>
    <w:rsid w:val="00074B83"/>
    <w:pPr>
      <w:keepNext/>
      <w:spacing w:before="360" w:after="120" w:line="240" w:lineRule="auto"/>
    </w:pPr>
    <w:rPr>
      <w:rFonts w:ascii="Times New Roman" w:eastAsia="Times New Roman" w:hAnsi="Times New Roman" w:cs="Times New Roman"/>
      <w:i/>
      <w:sz w:val="28"/>
      <w:szCs w:val="20"/>
      <w:lang w:eastAsia="ru-RU"/>
    </w:rPr>
  </w:style>
  <w:style w:type="character" w:customStyle="1" w:styleId="affffff4">
    <w:name w:val="Основной текст Знак Знак Знак Знак Знак"/>
    <w:aliases w:val="Основной текст Знак Знак Знак Знак Знак Знак Знак Знак,Основной текст Знак Знак Знак Знак Знак Знак Знак Знак Знак Знак Знак Знак Знак,Основной текст Знак Знак Знак Знак Знак Знак Знак Знак Знак Знак Знак Знак"/>
    <w:rsid w:val="00074B83"/>
    <w:rPr>
      <w:sz w:val="28"/>
      <w:lang w:val="ru-RU" w:eastAsia="ru-RU" w:bidi="ar-SA"/>
    </w:rPr>
  </w:style>
  <w:style w:type="paragraph" w:customStyle="1" w:styleId="3f6">
    <w:name w:val="Обычный3"/>
    <w:rsid w:val="00074B83"/>
    <w:pPr>
      <w:spacing w:after="0" w:line="240" w:lineRule="auto"/>
    </w:pPr>
    <w:rPr>
      <w:rFonts w:ascii="Times New Roman" w:eastAsia="Times New Roman" w:hAnsi="Times New Roman" w:cs="Times New Roman"/>
      <w:sz w:val="24"/>
      <w:szCs w:val="20"/>
      <w:lang w:eastAsia="ru-RU"/>
    </w:rPr>
  </w:style>
  <w:style w:type="paragraph" w:customStyle="1" w:styleId="2f7">
    <w:name w:val="Основной текст2"/>
    <w:basedOn w:val="3f6"/>
    <w:rsid w:val="00074B83"/>
    <w:pPr>
      <w:jc w:val="center"/>
    </w:pPr>
    <w:rPr>
      <w:b/>
      <w:sz w:val="28"/>
    </w:rPr>
  </w:style>
  <w:style w:type="paragraph" w:customStyle="1" w:styleId="320">
    <w:name w:val="Основной текст 32"/>
    <w:basedOn w:val="a5"/>
    <w:rsid w:val="00074B83"/>
    <w:pPr>
      <w:spacing w:after="0" w:line="240" w:lineRule="auto"/>
      <w:jc w:val="both"/>
    </w:pPr>
    <w:rPr>
      <w:rFonts w:ascii="Times New Roman" w:eastAsia="Times New Roman" w:hAnsi="Times New Roman" w:cs="Times New Roman"/>
      <w:sz w:val="24"/>
      <w:szCs w:val="20"/>
      <w:lang w:eastAsia="ru-RU"/>
    </w:rPr>
  </w:style>
  <w:style w:type="paragraph" w:customStyle="1" w:styleId="220">
    <w:name w:val="Основной текст 22"/>
    <w:basedOn w:val="a5"/>
    <w:rsid w:val="00074B83"/>
    <w:pPr>
      <w:widowControl w:val="0"/>
      <w:spacing w:after="0" w:line="240" w:lineRule="auto"/>
      <w:jc w:val="both"/>
    </w:pPr>
    <w:rPr>
      <w:rFonts w:ascii="Times New Roman" w:eastAsia="Times New Roman" w:hAnsi="Times New Roman" w:cs="Times New Roman"/>
      <w:snapToGrid w:val="0"/>
      <w:sz w:val="20"/>
      <w:szCs w:val="20"/>
      <w:lang w:eastAsia="ru-RU"/>
    </w:rPr>
  </w:style>
  <w:style w:type="paragraph" w:customStyle="1" w:styleId="2f8">
    <w:name w:val="Текст2"/>
    <w:basedOn w:val="a5"/>
    <w:rsid w:val="00074B83"/>
    <w:pPr>
      <w:spacing w:after="0" w:line="240" w:lineRule="auto"/>
    </w:pPr>
    <w:rPr>
      <w:rFonts w:ascii="Courier New" w:eastAsia="Times New Roman" w:hAnsi="Courier New" w:cs="Times New Roman"/>
      <w:sz w:val="20"/>
      <w:szCs w:val="20"/>
      <w:lang w:eastAsia="ru-RU"/>
    </w:rPr>
  </w:style>
  <w:style w:type="paragraph" w:customStyle="1" w:styleId="49">
    <w:name w:val="Обычный4"/>
    <w:basedOn w:val="a5"/>
    <w:rsid w:val="00074B83"/>
    <w:pPr>
      <w:snapToGrid w:val="0"/>
      <w:spacing w:after="0" w:line="240" w:lineRule="auto"/>
    </w:pPr>
    <w:rPr>
      <w:rFonts w:ascii="Times New Roman" w:eastAsia="Times New Roman" w:hAnsi="Times New Roman" w:cs="Times New Roman"/>
      <w:sz w:val="20"/>
      <w:szCs w:val="20"/>
      <w:lang w:eastAsia="ru-RU"/>
    </w:rPr>
  </w:style>
  <w:style w:type="paragraph" w:customStyle="1" w:styleId="121">
    <w:name w:val="Заголовок 12"/>
    <w:basedOn w:val="3f6"/>
    <w:next w:val="3f6"/>
    <w:rsid w:val="00074B83"/>
    <w:pPr>
      <w:keepNext/>
      <w:spacing w:before="360" w:after="240"/>
    </w:pPr>
    <w:rPr>
      <w:rFonts w:ascii="Arial" w:hAnsi="Arial"/>
      <w:b/>
      <w:kern w:val="28"/>
      <w:sz w:val="28"/>
      <w:lang w:val="en-US"/>
    </w:rPr>
  </w:style>
  <w:style w:type="paragraph" w:customStyle="1" w:styleId="221">
    <w:name w:val="Заголовок 22"/>
    <w:basedOn w:val="3f6"/>
    <w:next w:val="3f6"/>
    <w:rsid w:val="00074B83"/>
    <w:pPr>
      <w:keepNext/>
      <w:spacing w:before="240" w:after="60"/>
    </w:pPr>
    <w:rPr>
      <w:rFonts w:ascii="Arial" w:hAnsi="Arial"/>
      <w:b/>
      <w:i/>
      <w:lang w:val="en-US"/>
    </w:rPr>
  </w:style>
  <w:style w:type="paragraph" w:customStyle="1" w:styleId="222">
    <w:name w:val="Основной текст с отступом 22"/>
    <w:basedOn w:val="a5"/>
    <w:rsid w:val="00074B83"/>
    <w:pPr>
      <w:widowControl w:val="0"/>
      <w:spacing w:after="0" w:line="220" w:lineRule="auto"/>
      <w:ind w:firstLine="720"/>
      <w:jc w:val="both"/>
    </w:pPr>
    <w:rPr>
      <w:rFonts w:ascii="Times New Roman" w:eastAsia="Times New Roman" w:hAnsi="Times New Roman" w:cs="Times New Roman"/>
      <w:sz w:val="28"/>
      <w:szCs w:val="20"/>
      <w:lang w:eastAsia="ru-RU"/>
    </w:rPr>
  </w:style>
  <w:style w:type="paragraph" w:customStyle="1" w:styleId="2f9">
    <w:name w:val="Основной текст с отступом2"/>
    <w:basedOn w:val="a5"/>
    <w:rsid w:val="00074B83"/>
    <w:pPr>
      <w:spacing w:after="0" w:line="240" w:lineRule="auto"/>
      <w:ind w:left="705"/>
      <w:jc w:val="both"/>
    </w:pPr>
    <w:rPr>
      <w:rFonts w:ascii="Arial" w:eastAsia="Times New Roman" w:hAnsi="Arial" w:cs="Arial"/>
      <w:sz w:val="28"/>
      <w:szCs w:val="28"/>
      <w:lang w:eastAsia="ru-RU"/>
    </w:rPr>
  </w:style>
  <w:style w:type="paragraph" w:customStyle="1" w:styleId="2fa">
    <w:name w:val="Текст выноски2"/>
    <w:basedOn w:val="a5"/>
    <w:rsid w:val="00074B83"/>
    <w:pPr>
      <w:widowControl w:val="0"/>
      <w:autoSpaceDE w:val="0"/>
      <w:autoSpaceDN w:val="0"/>
      <w:adjustRightInd w:val="0"/>
      <w:spacing w:after="0" w:line="240" w:lineRule="auto"/>
    </w:pPr>
    <w:rPr>
      <w:rFonts w:ascii="Tahoma" w:eastAsia="Times New Roman" w:hAnsi="Tahoma" w:cs="Tahoma"/>
      <w:sz w:val="16"/>
      <w:szCs w:val="16"/>
      <w:lang w:eastAsia="ru-RU"/>
    </w:rPr>
  </w:style>
  <w:style w:type="paragraph" w:customStyle="1" w:styleId="58">
    <w:name w:val="Обычный5"/>
    <w:rsid w:val="00074B83"/>
    <w:pPr>
      <w:spacing w:after="0" w:line="240" w:lineRule="auto"/>
    </w:pPr>
    <w:rPr>
      <w:rFonts w:ascii="Times New Roman" w:eastAsia="Times New Roman" w:hAnsi="Times New Roman" w:cs="Times New Roman"/>
      <w:sz w:val="24"/>
      <w:szCs w:val="20"/>
      <w:lang w:eastAsia="ru-RU"/>
    </w:rPr>
  </w:style>
  <w:style w:type="paragraph" w:customStyle="1" w:styleId="3f7">
    <w:name w:val="Основной текст3"/>
    <w:basedOn w:val="58"/>
    <w:rsid w:val="00074B83"/>
    <w:pPr>
      <w:jc w:val="center"/>
    </w:pPr>
    <w:rPr>
      <w:b/>
      <w:sz w:val="28"/>
    </w:rPr>
  </w:style>
  <w:style w:type="paragraph" w:customStyle="1" w:styleId="330">
    <w:name w:val="Основной текст 33"/>
    <w:basedOn w:val="a5"/>
    <w:rsid w:val="00074B83"/>
    <w:pPr>
      <w:spacing w:after="0" w:line="240" w:lineRule="auto"/>
      <w:jc w:val="both"/>
    </w:pPr>
    <w:rPr>
      <w:rFonts w:ascii="Times New Roman" w:eastAsia="Times New Roman" w:hAnsi="Times New Roman" w:cs="Times New Roman"/>
      <w:sz w:val="24"/>
      <w:szCs w:val="20"/>
      <w:lang w:eastAsia="ru-RU"/>
    </w:rPr>
  </w:style>
  <w:style w:type="paragraph" w:customStyle="1" w:styleId="230">
    <w:name w:val="Основной текст 23"/>
    <w:basedOn w:val="a5"/>
    <w:rsid w:val="00074B83"/>
    <w:pPr>
      <w:widowControl w:val="0"/>
      <w:spacing w:after="0" w:line="240" w:lineRule="auto"/>
      <w:jc w:val="both"/>
    </w:pPr>
    <w:rPr>
      <w:rFonts w:ascii="Times New Roman" w:eastAsia="Times New Roman" w:hAnsi="Times New Roman" w:cs="Times New Roman"/>
      <w:snapToGrid w:val="0"/>
      <w:sz w:val="20"/>
      <w:szCs w:val="20"/>
      <w:lang w:eastAsia="ru-RU"/>
    </w:rPr>
  </w:style>
  <w:style w:type="paragraph" w:customStyle="1" w:styleId="3f8">
    <w:name w:val="Текст3"/>
    <w:basedOn w:val="a5"/>
    <w:rsid w:val="00074B83"/>
    <w:pPr>
      <w:spacing w:after="0" w:line="240" w:lineRule="auto"/>
    </w:pPr>
    <w:rPr>
      <w:rFonts w:ascii="Courier New" w:eastAsia="Times New Roman" w:hAnsi="Courier New" w:cs="Times New Roman"/>
      <w:sz w:val="20"/>
      <w:szCs w:val="20"/>
      <w:lang w:eastAsia="ru-RU"/>
    </w:rPr>
  </w:style>
  <w:style w:type="paragraph" w:customStyle="1" w:styleId="67">
    <w:name w:val="Обычный6"/>
    <w:basedOn w:val="a5"/>
    <w:rsid w:val="00074B83"/>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Заголовок 13"/>
    <w:basedOn w:val="58"/>
    <w:next w:val="58"/>
    <w:rsid w:val="00074B83"/>
    <w:pPr>
      <w:keepNext/>
      <w:spacing w:before="360" w:after="240"/>
    </w:pPr>
    <w:rPr>
      <w:rFonts w:ascii="Arial" w:hAnsi="Arial"/>
      <w:b/>
      <w:kern w:val="28"/>
      <w:sz w:val="28"/>
      <w:lang w:val="en-US"/>
    </w:rPr>
  </w:style>
  <w:style w:type="paragraph" w:customStyle="1" w:styleId="231">
    <w:name w:val="Заголовок 23"/>
    <w:basedOn w:val="58"/>
    <w:next w:val="58"/>
    <w:rsid w:val="00074B83"/>
    <w:pPr>
      <w:keepNext/>
      <w:spacing w:before="240" w:after="60"/>
    </w:pPr>
    <w:rPr>
      <w:rFonts w:ascii="Arial" w:hAnsi="Arial"/>
      <w:b/>
      <w:i/>
      <w:lang w:val="en-US"/>
    </w:rPr>
  </w:style>
  <w:style w:type="paragraph" w:customStyle="1" w:styleId="232">
    <w:name w:val="Основной текст с отступом 23"/>
    <w:basedOn w:val="a5"/>
    <w:rsid w:val="00074B83"/>
    <w:pPr>
      <w:widowControl w:val="0"/>
      <w:spacing w:after="0" w:line="220" w:lineRule="auto"/>
      <w:ind w:firstLine="720"/>
      <w:jc w:val="both"/>
    </w:pPr>
    <w:rPr>
      <w:rFonts w:ascii="Times New Roman" w:eastAsia="Times New Roman" w:hAnsi="Times New Roman" w:cs="Times New Roman"/>
      <w:sz w:val="28"/>
      <w:szCs w:val="20"/>
      <w:lang w:eastAsia="ru-RU"/>
    </w:rPr>
  </w:style>
  <w:style w:type="paragraph" w:customStyle="1" w:styleId="3f9">
    <w:name w:val="Основной текст с отступом3"/>
    <w:basedOn w:val="a5"/>
    <w:rsid w:val="00074B83"/>
    <w:pPr>
      <w:spacing w:after="0" w:line="240" w:lineRule="auto"/>
      <w:ind w:left="705"/>
      <w:jc w:val="both"/>
    </w:pPr>
    <w:rPr>
      <w:rFonts w:ascii="Arial" w:eastAsia="Times New Roman" w:hAnsi="Arial" w:cs="Arial"/>
      <w:sz w:val="28"/>
      <w:szCs w:val="28"/>
      <w:lang w:eastAsia="ru-RU"/>
    </w:rPr>
  </w:style>
  <w:style w:type="paragraph" w:customStyle="1" w:styleId="3fa">
    <w:name w:val="Текст выноски3"/>
    <w:basedOn w:val="a5"/>
    <w:rsid w:val="00074B83"/>
    <w:pPr>
      <w:widowControl w:val="0"/>
      <w:autoSpaceDE w:val="0"/>
      <w:autoSpaceDN w:val="0"/>
      <w:adjustRightInd w:val="0"/>
      <w:spacing w:after="0" w:line="240" w:lineRule="auto"/>
    </w:pPr>
    <w:rPr>
      <w:rFonts w:ascii="Tahoma" w:eastAsia="Times New Roman" w:hAnsi="Tahoma" w:cs="Tahoma"/>
      <w:sz w:val="16"/>
      <w:szCs w:val="16"/>
      <w:lang w:eastAsia="ru-RU"/>
    </w:rPr>
  </w:style>
  <w:style w:type="numbering" w:customStyle="1" w:styleId="1110">
    <w:name w:val="Нет списка111"/>
    <w:next w:val="a8"/>
    <w:semiHidden/>
    <w:unhideWhenUsed/>
    <w:rsid w:val="00074B83"/>
  </w:style>
  <w:style w:type="character" w:customStyle="1" w:styleId="410">
    <w:name w:val="Заголовок 4 Знак1"/>
    <w:aliases w:val="Параграф Знак1,Подпункт Знак1"/>
    <w:basedOn w:val="a6"/>
    <w:semiHidden/>
    <w:rsid w:val="00074B83"/>
    <w:rPr>
      <w:rFonts w:asciiTheme="majorHAnsi" w:eastAsiaTheme="majorEastAsia" w:hAnsiTheme="majorHAnsi" w:cstheme="majorBidi"/>
      <w:b/>
      <w:bCs/>
      <w:i/>
      <w:iCs/>
      <w:color w:val="4F81BD" w:themeColor="accent1"/>
      <w:sz w:val="24"/>
      <w:szCs w:val="24"/>
      <w:lang w:eastAsia="zh-CN"/>
    </w:rPr>
  </w:style>
  <w:style w:type="character" w:customStyle="1" w:styleId="510">
    <w:name w:val="Заголовок 5 Знак1"/>
    <w:aliases w:val="_Подпункт Знак1"/>
    <w:basedOn w:val="a6"/>
    <w:semiHidden/>
    <w:rsid w:val="00074B83"/>
    <w:rPr>
      <w:rFonts w:asciiTheme="majorHAnsi" w:eastAsiaTheme="majorEastAsia" w:hAnsiTheme="majorHAnsi" w:cstheme="majorBidi"/>
      <w:color w:val="243F60" w:themeColor="accent1" w:themeShade="7F"/>
      <w:sz w:val="24"/>
      <w:szCs w:val="24"/>
      <w:lang w:eastAsia="zh-CN"/>
    </w:rPr>
  </w:style>
  <w:style w:type="character" w:customStyle="1" w:styleId="611">
    <w:name w:val="Заголовок 6 Знак1"/>
    <w:aliases w:val="__Подпункт Знак1"/>
    <w:basedOn w:val="a6"/>
    <w:semiHidden/>
    <w:rsid w:val="00074B83"/>
    <w:rPr>
      <w:rFonts w:asciiTheme="majorHAnsi" w:eastAsiaTheme="majorEastAsia" w:hAnsiTheme="majorHAnsi" w:cstheme="majorBidi"/>
      <w:i/>
      <w:iCs/>
      <w:color w:val="243F60" w:themeColor="accent1" w:themeShade="7F"/>
      <w:sz w:val="24"/>
      <w:szCs w:val="24"/>
      <w:lang w:eastAsia="zh-CN"/>
    </w:rPr>
  </w:style>
  <w:style w:type="character" w:customStyle="1" w:styleId="1f7">
    <w:name w:val="Верхний колонтитул Знак1"/>
    <w:aliases w:val="ho Знак1,header odd Знак1,first Знак1,heading one Знак1,H1 Знак1,h Знак1"/>
    <w:basedOn w:val="a6"/>
    <w:uiPriority w:val="99"/>
    <w:semiHidden/>
    <w:rsid w:val="00074B83"/>
    <w:rPr>
      <w:rFonts w:ascii="Times New Roman" w:eastAsia="Times New Roman" w:hAnsi="Times New Roman" w:cs="Times New Roman"/>
      <w:sz w:val="24"/>
      <w:szCs w:val="24"/>
      <w:lang w:eastAsia="zh-CN"/>
    </w:rPr>
  </w:style>
  <w:style w:type="character" w:customStyle="1" w:styleId="1f8">
    <w:name w:val="Основной текст с отступом Знак1"/>
    <w:aliases w:val="Основной текст с нумерацией Знак1"/>
    <w:basedOn w:val="a6"/>
    <w:semiHidden/>
    <w:rsid w:val="00074B83"/>
    <w:rPr>
      <w:rFonts w:ascii="Times New Roman" w:eastAsia="Times New Roman" w:hAnsi="Times New Roman" w:cs="Times New Roman"/>
      <w:sz w:val="24"/>
      <w:szCs w:val="24"/>
      <w:lang w:eastAsia="zh-CN"/>
    </w:rPr>
  </w:style>
  <w:style w:type="numbering" w:customStyle="1" w:styleId="31">
    <w:name w:val="Стиль31"/>
    <w:rsid w:val="00074B83"/>
    <w:pPr>
      <w:numPr>
        <w:numId w:val="20"/>
      </w:numPr>
    </w:pPr>
  </w:style>
  <w:style w:type="numbering" w:customStyle="1" w:styleId="11">
    <w:name w:val="Стиль11"/>
    <w:rsid w:val="00074B83"/>
    <w:pPr>
      <w:numPr>
        <w:numId w:val="21"/>
      </w:numPr>
    </w:pPr>
  </w:style>
  <w:style w:type="numbering" w:customStyle="1" w:styleId="71">
    <w:name w:val="Стиль71"/>
    <w:rsid w:val="00074B83"/>
    <w:pPr>
      <w:numPr>
        <w:numId w:val="22"/>
      </w:numPr>
    </w:pPr>
  </w:style>
  <w:style w:type="numbering" w:customStyle="1" w:styleId="1">
    <w:name w:val="Стиль многоуровневый полужирный1"/>
    <w:rsid w:val="00074B83"/>
    <w:pPr>
      <w:numPr>
        <w:numId w:val="23"/>
      </w:numPr>
    </w:pPr>
  </w:style>
  <w:style w:type="numbering" w:customStyle="1" w:styleId="1111111">
    <w:name w:val="1 / 1.1 / 1.1.11"/>
    <w:basedOn w:val="a8"/>
    <w:next w:val="111111"/>
    <w:semiHidden/>
    <w:unhideWhenUsed/>
    <w:rsid w:val="00074B83"/>
    <w:pPr>
      <w:numPr>
        <w:numId w:val="24"/>
      </w:numPr>
    </w:pPr>
  </w:style>
  <w:style w:type="numbering" w:customStyle="1" w:styleId="51">
    <w:name w:val="Стиль51"/>
    <w:rsid w:val="00074B83"/>
    <w:pPr>
      <w:numPr>
        <w:numId w:val="25"/>
      </w:numPr>
    </w:pPr>
  </w:style>
  <w:style w:type="numbering" w:customStyle="1" w:styleId="21">
    <w:name w:val="Стиль21"/>
    <w:rsid w:val="00074B83"/>
    <w:pPr>
      <w:numPr>
        <w:numId w:val="26"/>
      </w:numPr>
    </w:pPr>
  </w:style>
  <w:style w:type="numbering" w:customStyle="1" w:styleId="610">
    <w:name w:val="Стиль маркированный 6 пт1"/>
    <w:rsid w:val="00074B83"/>
    <w:pPr>
      <w:numPr>
        <w:numId w:val="34"/>
      </w:numPr>
    </w:pPr>
  </w:style>
  <w:style w:type="numbering" w:customStyle="1" w:styleId="41">
    <w:name w:val="Стиль41"/>
    <w:rsid w:val="00074B83"/>
    <w:pPr>
      <w:numPr>
        <w:numId w:val="35"/>
      </w:numPr>
    </w:pPr>
  </w:style>
  <w:style w:type="numbering" w:customStyle="1" w:styleId="61">
    <w:name w:val="Стиль61"/>
    <w:rsid w:val="00074B83"/>
    <w:pPr>
      <w:numPr>
        <w:numId w:val="29"/>
      </w:numPr>
    </w:pPr>
  </w:style>
  <w:style w:type="numbering" w:customStyle="1" w:styleId="2fb">
    <w:name w:val="Нет списка2"/>
    <w:next w:val="a8"/>
    <w:uiPriority w:val="99"/>
    <w:semiHidden/>
    <w:unhideWhenUsed/>
    <w:rsid w:val="00074B83"/>
  </w:style>
  <w:style w:type="table" w:customStyle="1" w:styleId="3fb">
    <w:name w:val="Сетка таблицы3"/>
    <w:basedOn w:val="a7"/>
    <w:next w:val="a9"/>
    <w:rsid w:val="00074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8"/>
    <w:semiHidden/>
    <w:unhideWhenUsed/>
    <w:rsid w:val="00074B83"/>
  </w:style>
  <w:style w:type="table" w:customStyle="1" w:styleId="123">
    <w:name w:val="Сетка таблицы12"/>
    <w:basedOn w:val="a7"/>
    <w:next w:val="a9"/>
    <w:rsid w:val="00074B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Стиль32"/>
    <w:basedOn w:val="a8"/>
    <w:rsid w:val="00074B83"/>
  </w:style>
  <w:style w:type="numbering" w:customStyle="1" w:styleId="124">
    <w:name w:val="Стиль12"/>
    <w:rsid w:val="00074B83"/>
  </w:style>
  <w:style w:type="numbering" w:customStyle="1" w:styleId="1111112">
    <w:name w:val="1 / 1.1 / 1.1.12"/>
    <w:basedOn w:val="a8"/>
    <w:next w:val="111111"/>
    <w:rsid w:val="00074B83"/>
  </w:style>
  <w:style w:type="numbering" w:customStyle="1" w:styleId="223">
    <w:name w:val="Стиль22"/>
    <w:rsid w:val="00074B83"/>
  </w:style>
  <w:style w:type="numbering" w:customStyle="1" w:styleId="420">
    <w:name w:val="Стиль42"/>
    <w:basedOn w:val="a8"/>
    <w:rsid w:val="00074B83"/>
  </w:style>
  <w:style w:type="numbering" w:customStyle="1" w:styleId="520">
    <w:name w:val="Стиль52"/>
    <w:basedOn w:val="a8"/>
    <w:rsid w:val="00074B83"/>
  </w:style>
  <w:style w:type="numbering" w:customStyle="1" w:styleId="2fc">
    <w:name w:val="Стиль многоуровневый полужирный2"/>
    <w:rsid w:val="00074B83"/>
  </w:style>
  <w:style w:type="numbering" w:customStyle="1" w:styleId="620">
    <w:name w:val="Стиль маркированный 6 пт2"/>
    <w:rsid w:val="00074B83"/>
  </w:style>
  <w:style w:type="numbering" w:customStyle="1" w:styleId="621">
    <w:name w:val="Стиль62"/>
    <w:basedOn w:val="a8"/>
    <w:rsid w:val="00074B83"/>
  </w:style>
  <w:style w:type="numbering" w:customStyle="1" w:styleId="720">
    <w:name w:val="Стиль72"/>
    <w:basedOn w:val="a8"/>
    <w:rsid w:val="00074B83"/>
  </w:style>
  <w:style w:type="numbering" w:customStyle="1" w:styleId="1120">
    <w:name w:val="Нет списка112"/>
    <w:next w:val="a8"/>
    <w:semiHidden/>
    <w:unhideWhenUsed/>
    <w:rsid w:val="00074B83"/>
  </w:style>
  <w:style w:type="numbering" w:customStyle="1" w:styleId="3110">
    <w:name w:val="Стиль311"/>
    <w:rsid w:val="00074B83"/>
  </w:style>
  <w:style w:type="numbering" w:customStyle="1" w:styleId="1111">
    <w:name w:val="Стиль111"/>
    <w:rsid w:val="00074B83"/>
  </w:style>
  <w:style w:type="numbering" w:customStyle="1" w:styleId="711">
    <w:name w:val="Стиль711"/>
    <w:rsid w:val="00074B83"/>
  </w:style>
  <w:style w:type="numbering" w:customStyle="1" w:styleId="116">
    <w:name w:val="Стиль многоуровневый полужирный11"/>
    <w:rsid w:val="00074B83"/>
  </w:style>
  <w:style w:type="numbering" w:customStyle="1" w:styleId="11111111">
    <w:name w:val="1 / 1.1 / 1.1.111"/>
    <w:basedOn w:val="a8"/>
    <w:next w:val="111111"/>
    <w:semiHidden/>
    <w:unhideWhenUsed/>
    <w:rsid w:val="00074B83"/>
  </w:style>
  <w:style w:type="numbering" w:customStyle="1" w:styleId="511">
    <w:name w:val="Стиль511"/>
    <w:rsid w:val="00074B83"/>
  </w:style>
  <w:style w:type="numbering" w:customStyle="1" w:styleId="2110">
    <w:name w:val="Стиль211"/>
    <w:rsid w:val="00074B83"/>
  </w:style>
  <w:style w:type="numbering" w:customStyle="1" w:styleId="6110">
    <w:name w:val="Стиль маркированный 6 пт11"/>
    <w:rsid w:val="00074B83"/>
  </w:style>
  <w:style w:type="numbering" w:customStyle="1" w:styleId="411">
    <w:name w:val="Стиль411"/>
    <w:rsid w:val="00074B83"/>
  </w:style>
  <w:style w:type="numbering" w:customStyle="1" w:styleId="6111">
    <w:name w:val="Стиль611"/>
    <w:rsid w:val="00074B83"/>
  </w:style>
  <w:style w:type="paragraph" w:customStyle="1" w:styleId="xl77">
    <w:name w:val="xl77"/>
    <w:basedOn w:val="a5"/>
    <w:rsid w:val="00074B83"/>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5"/>
    <w:rsid w:val="00074B83"/>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5"/>
    <w:rsid w:val="00074B83"/>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5"/>
    <w:rsid w:val="00074B83"/>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5"/>
    <w:rsid w:val="00074B83"/>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5"/>
    <w:rsid w:val="00074B83"/>
    <w:pPr>
      <w:pBdr>
        <w:top w:val="single" w:sz="4" w:space="0" w:color="auto"/>
        <w:left w:val="single" w:sz="4" w:space="0" w:color="auto"/>
        <w:bottom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5"/>
    <w:rsid w:val="00074B83"/>
    <w:pPr>
      <w:pBdr>
        <w:top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4263">
      <w:bodyDiv w:val="1"/>
      <w:marLeft w:val="0"/>
      <w:marRight w:val="0"/>
      <w:marTop w:val="0"/>
      <w:marBottom w:val="0"/>
      <w:divBdr>
        <w:top w:val="none" w:sz="0" w:space="0" w:color="auto"/>
        <w:left w:val="none" w:sz="0" w:space="0" w:color="auto"/>
        <w:bottom w:val="none" w:sz="0" w:space="0" w:color="auto"/>
        <w:right w:val="none" w:sz="0" w:space="0" w:color="auto"/>
      </w:divBdr>
    </w:div>
    <w:div w:id="280645645">
      <w:bodyDiv w:val="1"/>
      <w:marLeft w:val="0"/>
      <w:marRight w:val="0"/>
      <w:marTop w:val="0"/>
      <w:marBottom w:val="0"/>
      <w:divBdr>
        <w:top w:val="none" w:sz="0" w:space="0" w:color="auto"/>
        <w:left w:val="none" w:sz="0" w:space="0" w:color="auto"/>
        <w:bottom w:val="none" w:sz="0" w:space="0" w:color="auto"/>
        <w:right w:val="none" w:sz="0" w:space="0" w:color="auto"/>
      </w:divBdr>
    </w:div>
    <w:div w:id="291863162">
      <w:bodyDiv w:val="1"/>
      <w:marLeft w:val="0"/>
      <w:marRight w:val="0"/>
      <w:marTop w:val="0"/>
      <w:marBottom w:val="0"/>
      <w:divBdr>
        <w:top w:val="none" w:sz="0" w:space="0" w:color="auto"/>
        <w:left w:val="none" w:sz="0" w:space="0" w:color="auto"/>
        <w:bottom w:val="none" w:sz="0" w:space="0" w:color="auto"/>
        <w:right w:val="none" w:sz="0" w:space="0" w:color="auto"/>
      </w:divBdr>
    </w:div>
    <w:div w:id="474958870">
      <w:bodyDiv w:val="1"/>
      <w:marLeft w:val="0"/>
      <w:marRight w:val="0"/>
      <w:marTop w:val="0"/>
      <w:marBottom w:val="0"/>
      <w:divBdr>
        <w:top w:val="none" w:sz="0" w:space="0" w:color="auto"/>
        <w:left w:val="none" w:sz="0" w:space="0" w:color="auto"/>
        <w:bottom w:val="none" w:sz="0" w:space="0" w:color="auto"/>
        <w:right w:val="none" w:sz="0" w:space="0" w:color="auto"/>
      </w:divBdr>
    </w:div>
    <w:div w:id="707414613">
      <w:bodyDiv w:val="1"/>
      <w:marLeft w:val="0"/>
      <w:marRight w:val="0"/>
      <w:marTop w:val="0"/>
      <w:marBottom w:val="0"/>
      <w:divBdr>
        <w:top w:val="none" w:sz="0" w:space="0" w:color="auto"/>
        <w:left w:val="none" w:sz="0" w:space="0" w:color="auto"/>
        <w:bottom w:val="none" w:sz="0" w:space="0" w:color="auto"/>
        <w:right w:val="none" w:sz="0" w:space="0" w:color="auto"/>
      </w:divBdr>
    </w:div>
    <w:div w:id="977298613">
      <w:bodyDiv w:val="1"/>
      <w:marLeft w:val="0"/>
      <w:marRight w:val="0"/>
      <w:marTop w:val="0"/>
      <w:marBottom w:val="0"/>
      <w:divBdr>
        <w:top w:val="none" w:sz="0" w:space="0" w:color="auto"/>
        <w:left w:val="none" w:sz="0" w:space="0" w:color="auto"/>
        <w:bottom w:val="none" w:sz="0" w:space="0" w:color="auto"/>
        <w:right w:val="none" w:sz="0" w:space="0" w:color="auto"/>
      </w:divBdr>
    </w:div>
    <w:div w:id="185893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hoplianymt@ctu.custom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A29DF-D27C-42BD-8457-C7E8B036A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6</Pages>
  <Words>2411</Words>
  <Characters>13744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Шевякин Дмитрий Михайлович</dc:creator>
  <cp:lastModifiedBy>OOISZD2</cp:lastModifiedBy>
  <cp:revision>44</cp:revision>
  <cp:lastPrinted>2024-09-05T14:45:00Z</cp:lastPrinted>
  <dcterms:created xsi:type="dcterms:W3CDTF">2024-09-23T06:21:00Z</dcterms:created>
  <dcterms:modified xsi:type="dcterms:W3CDTF">2026-06-19T07:19:00Z</dcterms:modified>
</cp:coreProperties>
</file>