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5ADE5" w14:textId="77777777" w:rsidR="002D0167" w:rsidRPr="002D0167" w:rsidRDefault="002D0167" w:rsidP="002D0167">
      <w:pPr>
        <w:spacing w:after="0" w:line="280" w:lineRule="exact"/>
        <w:jc w:val="center"/>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КОНТРАКТ № ___</w:t>
      </w:r>
    </w:p>
    <w:p w14:paraId="239CF32C"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5729B5AD" w14:textId="77777777" w:rsidR="002D0167" w:rsidRPr="002D0167" w:rsidRDefault="002D0167" w:rsidP="002D0167">
      <w:pPr>
        <w:spacing w:after="0" w:line="240" w:lineRule="auto"/>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г. Киров                                                                                                                                    </w:t>
      </w:r>
      <w:proofErr w:type="gramStart"/>
      <w:r w:rsidRPr="002D0167">
        <w:rPr>
          <w:rFonts w:ascii="Times New Roman" w:eastAsia="SimSun" w:hAnsi="Times New Roman" w:cs="Times New Roman"/>
          <w:color w:val="000000"/>
          <w:sz w:val="20"/>
          <w:szCs w:val="20"/>
          <w:lang w:eastAsia="ru-RU"/>
        </w:rPr>
        <w:t xml:space="preserve">   </w:t>
      </w:r>
      <w:r w:rsidRPr="002D0167">
        <w:rPr>
          <w:rFonts w:ascii="Times New Roman" w:eastAsia="SimSun" w:hAnsi="Times New Roman" w:cs="Times New Roman"/>
          <w:sz w:val="20"/>
          <w:szCs w:val="20"/>
          <w:lang w:eastAsia="ru-RU"/>
        </w:rPr>
        <w:t>«</w:t>
      </w:r>
      <w:proofErr w:type="gramEnd"/>
      <w:r w:rsidRPr="002D0167">
        <w:rPr>
          <w:rFonts w:ascii="Times New Roman" w:eastAsia="SimSun" w:hAnsi="Times New Roman" w:cs="Times New Roman"/>
          <w:sz w:val="20"/>
          <w:szCs w:val="20"/>
          <w:lang w:eastAsia="ru-RU"/>
        </w:rPr>
        <w:t xml:space="preserve">___» августа </w:t>
      </w:r>
      <w:r w:rsidRPr="002D0167">
        <w:rPr>
          <w:rFonts w:ascii="Times New Roman" w:eastAsia="SimSun" w:hAnsi="Times New Roman" w:cs="Times New Roman"/>
          <w:color w:val="000000"/>
          <w:sz w:val="20"/>
          <w:szCs w:val="20"/>
          <w:lang w:eastAsia="ru-RU"/>
        </w:rPr>
        <w:t xml:space="preserve">2026 года </w:t>
      </w:r>
    </w:p>
    <w:p w14:paraId="762B8DC1"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7FEA1221" w14:textId="77777777" w:rsidR="002D0167" w:rsidRPr="002D0167" w:rsidRDefault="002D0167" w:rsidP="002D0167">
      <w:pPr>
        <w:spacing w:beforeAutospacing="1" w:after="0" w:afterAutospacing="1" w:line="240" w:lineRule="auto"/>
        <w:ind w:firstLineChars="250" w:firstLine="500"/>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Муниципальное казенное дошкольное образовательное учреждение "Детский сад № 195" города Кирова, действующее от имени МО «Город Киров», именуемое в дальнейшем «Покупатель», в лице заведующего </w:t>
      </w:r>
      <w:proofErr w:type="spellStart"/>
      <w:r w:rsidRPr="002D0167">
        <w:rPr>
          <w:rFonts w:ascii="Times New Roman" w:eastAsia="SimSun" w:hAnsi="Times New Roman" w:cs="Times New Roman"/>
          <w:color w:val="000000"/>
          <w:sz w:val="20"/>
          <w:szCs w:val="20"/>
          <w:lang w:eastAsia="ru-RU"/>
        </w:rPr>
        <w:t>Галиуллиной</w:t>
      </w:r>
      <w:proofErr w:type="spellEnd"/>
      <w:r w:rsidRPr="002D0167">
        <w:rPr>
          <w:rFonts w:ascii="Times New Roman" w:eastAsia="SimSun" w:hAnsi="Times New Roman" w:cs="Times New Roman"/>
          <w:color w:val="000000"/>
          <w:sz w:val="20"/>
          <w:szCs w:val="20"/>
          <w:lang w:eastAsia="ru-RU"/>
        </w:rPr>
        <w:t xml:space="preserve"> Светланы Борисовны, действующего на основании Устава, одной стороны, и ______________ именуемый в дальнейшем «Поставщик», в лице _________________, действующий на основании __________________________, с другой стороны,  вместе именуемые «Стороны»,  в соответствии с п.5 ч.1 ст. 93 Федерального закона РФ № 44-ФЗ от 05 апреля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1C68747"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lang w:eastAsia="ru-RU"/>
        </w:rPr>
      </w:pPr>
      <w:r w:rsidRPr="002D0167">
        <w:rPr>
          <w:rFonts w:ascii="Times New Roman" w:eastAsia="SimSun" w:hAnsi="Times New Roman" w:cs="Times New Roman"/>
          <w:b/>
          <w:color w:val="000000"/>
          <w:lang w:eastAsia="ru-RU"/>
        </w:rPr>
        <w:t>1.</w:t>
      </w:r>
      <w:r w:rsidRPr="002D0167">
        <w:rPr>
          <w:rFonts w:ascii="Times New Roman" w:eastAsia="SimSun" w:hAnsi="Times New Roman" w:cs="Times New Roman"/>
          <w:b/>
          <w:lang w:eastAsia="ru-RU"/>
        </w:rPr>
        <w:t>ПРЕДМЕТ КОНТРАКТА</w:t>
      </w:r>
    </w:p>
    <w:p w14:paraId="4840A26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72A3540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14:paraId="7EDBB87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4E403C9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 xml:space="preserve">1.4. Идентификационный код закупки: </w:t>
      </w:r>
      <w:r w:rsidRPr="002D0167">
        <w:rPr>
          <w:rFonts w:ascii="Times New Roman" w:eastAsia="SimSun" w:hAnsi="Times New Roman" w:cs="Times New Roman"/>
          <w:color w:val="000000"/>
          <w:sz w:val="20"/>
          <w:szCs w:val="20"/>
          <w:lang w:eastAsia="ru-RU"/>
        </w:rPr>
        <w:t>263434803415843450100100070000000244.</w:t>
      </w:r>
    </w:p>
    <w:p w14:paraId="11614FD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p>
    <w:p w14:paraId="5D409C8F"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2. УСЛОВИЯ ПОСТАВКИ</w:t>
      </w:r>
    </w:p>
    <w:p w14:paraId="12C2EF4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shd w:val="clear" w:color="auto" w:fill="FFFFFF"/>
          <w:lang w:eastAsia="ru-RU"/>
        </w:rPr>
      </w:pPr>
      <w:r w:rsidRPr="002D0167">
        <w:rPr>
          <w:rFonts w:ascii="Times New Roman" w:eastAsia="SimSun" w:hAnsi="Times New Roman" w:cs="Times New Roman"/>
          <w:color w:val="000000"/>
          <w:sz w:val="20"/>
          <w:szCs w:val="20"/>
          <w:lang w:eastAsia="ru-RU"/>
        </w:rPr>
        <w:t xml:space="preserve">2.1. Поставщик обязуется поставить Покупателю товар </w:t>
      </w:r>
      <w:r w:rsidRPr="002D0167">
        <w:rPr>
          <w:rFonts w:ascii="Times New Roman" w:eastAsia="SimSun" w:hAnsi="Times New Roman" w:cs="Times New Roman"/>
          <w:color w:val="000000"/>
          <w:sz w:val="20"/>
          <w:szCs w:val="20"/>
          <w:shd w:val="clear" w:color="auto" w:fill="FFFFFF"/>
          <w:lang w:eastAsia="ru-RU"/>
        </w:rPr>
        <w:t xml:space="preserve">в срок с момента заключения по «15» </w:t>
      </w:r>
      <w:r>
        <w:rPr>
          <w:rFonts w:ascii="Times New Roman" w:eastAsia="SimSun" w:hAnsi="Times New Roman" w:cs="Times New Roman"/>
          <w:color w:val="000000"/>
          <w:sz w:val="20"/>
          <w:szCs w:val="20"/>
          <w:shd w:val="clear" w:color="auto" w:fill="FFFFFF"/>
          <w:lang w:eastAsia="ru-RU"/>
        </w:rPr>
        <w:t>сентября</w:t>
      </w:r>
      <w:r w:rsidRPr="002D0167">
        <w:rPr>
          <w:rFonts w:ascii="Times New Roman" w:eastAsia="SimSun" w:hAnsi="Times New Roman" w:cs="Times New Roman"/>
          <w:color w:val="000000"/>
          <w:sz w:val="20"/>
          <w:szCs w:val="20"/>
          <w:shd w:val="clear" w:color="auto" w:fill="FFFFFF"/>
          <w:lang w:eastAsia="ru-RU"/>
        </w:rPr>
        <w:t xml:space="preserve"> 2026 г. Допускается досрочная поставка товара.</w:t>
      </w:r>
    </w:p>
    <w:p w14:paraId="5B62E5D0"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2.2. </w:t>
      </w:r>
      <w:r w:rsidRPr="002D0167">
        <w:rPr>
          <w:rFonts w:ascii="Times New Roman" w:eastAsia="SimSun" w:hAnsi="Times New Roman" w:cs="Times New Roman"/>
          <w:color w:val="000000"/>
          <w:sz w:val="20"/>
          <w:szCs w:val="20"/>
          <w:shd w:val="clear" w:color="auto" w:fill="FFFFFF"/>
          <w:lang w:eastAsia="ru-RU"/>
        </w:rPr>
        <w:t xml:space="preserve">Доставка товара осуществляется Поставщиком путем предоставления товара в распоряжение Покупателя по </w:t>
      </w:r>
      <w:proofErr w:type="gramStart"/>
      <w:r w:rsidRPr="002D0167">
        <w:rPr>
          <w:rFonts w:ascii="Times New Roman" w:eastAsia="SimSun" w:hAnsi="Times New Roman" w:cs="Times New Roman"/>
          <w:color w:val="000000"/>
          <w:sz w:val="20"/>
          <w:szCs w:val="20"/>
          <w:shd w:val="clear" w:color="auto" w:fill="FFFFFF"/>
          <w:lang w:eastAsia="ru-RU"/>
        </w:rPr>
        <w:t>адресу:  г.</w:t>
      </w:r>
      <w:proofErr w:type="gramEnd"/>
      <w:r w:rsidRPr="002D0167">
        <w:rPr>
          <w:rFonts w:ascii="Times New Roman" w:eastAsia="SimSun" w:hAnsi="Times New Roman" w:cs="Times New Roman"/>
          <w:color w:val="000000"/>
          <w:sz w:val="20"/>
          <w:szCs w:val="20"/>
          <w:shd w:val="clear" w:color="auto" w:fill="FFFFFF"/>
          <w:lang w:eastAsia="ru-RU"/>
        </w:rPr>
        <w:t xml:space="preserve"> Киров, </w:t>
      </w:r>
      <w:r>
        <w:rPr>
          <w:rFonts w:ascii="Times New Roman" w:eastAsia="SimSun" w:hAnsi="Times New Roman" w:cs="Times New Roman"/>
          <w:color w:val="000000"/>
          <w:sz w:val="20"/>
          <w:szCs w:val="20"/>
          <w:shd w:val="clear" w:color="auto" w:fill="FFFFFF"/>
          <w:lang w:eastAsia="ru-RU"/>
        </w:rPr>
        <w:t>бульвар Прибрежный д.8</w:t>
      </w:r>
      <w:r w:rsidRPr="002D0167">
        <w:rPr>
          <w:rFonts w:ascii="Times New Roman" w:eastAsia="SimSun" w:hAnsi="Times New Roman" w:cs="Times New Roman"/>
          <w:color w:val="000000"/>
          <w:sz w:val="20"/>
          <w:szCs w:val="20"/>
          <w:lang w:eastAsia="ru-RU"/>
        </w:rPr>
        <w:t>.</w:t>
      </w:r>
    </w:p>
    <w:p w14:paraId="7C17470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14:paraId="240D0262"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3. СТОИМОСТЬ КОНТРАКТА И ПОРЯДОК РАСЧЕТОВ</w:t>
      </w:r>
    </w:p>
    <w:p w14:paraId="22212279"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3.1. Сумма настоящего контракта </w:t>
      </w:r>
      <w:proofErr w:type="gramStart"/>
      <w:r w:rsidRPr="002D0167">
        <w:rPr>
          <w:rFonts w:ascii="Times New Roman" w:eastAsia="SimSun" w:hAnsi="Times New Roman" w:cs="Times New Roman"/>
          <w:color w:val="000000"/>
          <w:sz w:val="20"/>
          <w:szCs w:val="20"/>
          <w:lang w:eastAsia="ru-RU"/>
        </w:rPr>
        <w:t xml:space="preserve">составляет </w:t>
      </w:r>
      <w:r w:rsidRPr="002D0167">
        <w:rPr>
          <w:rFonts w:ascii="Times New Roman" w:eastAsia="SimSun" w:hAnsi="Times New Roman" w:cs="Times New Roman"/>
          <w:sz w:val="20"/>
          <w:szCs w:val="20"/>
          <w:highlight w:val="yellow"/>
          <w:lang w:eastAsia="ru-RU"/>
        </w:rPr>
        <w:t xml:space="preserve"> (</w:t>
      </w:r>
      <w:proofErr w:type="gramEnd"/>
      <w:r w:rsidRPr="002D0167">
        <w:rPr>
          <w:rFonts w:ascii="Times New Roman" w:eastAsia="SimSun" w:hAnsi="Times New Roman" w:cs="Times New Roman"/>
          <w:sz w:val="20"/>
          <w:szCs w:val="20"/>
          <w:highlight w:val="yellow"/>
          <w:lang w:eastAsia="ru-RU"/>
        </w:rPr>
        <w:t>) рублей 00 копеек, НДС ___________</w:t>
      </w:r>
      <w:r w:rsidRPr="002D0167">
        <w:rPr>
          <w:rFonts w:ascii="Times New Roman" w:eastAsia="SimSun" w:hAnsi="Times New Roman" w:cs="Times New Roman"/>
          <w:color w:val="000000"/>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C3450A0"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2E05EDB5"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347CFBA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39CF8A7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FFCBAC"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4. ОБЯЗОНОСТИ И ПРАВА СТОРОН</w:t>
      </w:r>
    </w:p>
    <w:p w14:paraId="15357A86"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4.1. Поставщик обязуется:</w:t>
      </w:r>
    </w:p>
    <w:p w14:paraId="3FAA35E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4.1.1. Поставить товар в срок в соответствии с условиями контракта, в количестве и с характеристиками, указанными в Спецификации </w:t>
      </w:r>
      <w:r w:rsidRPr="002D0167">
        <w:rPr>
          <w:rFonts w:ascii="Times New Roman" w:eastAsia="Times New Roman" w:hAnsi="Times New Roman" w:cs="Times New Roman"/>
          <w:color w:val="000000"/>
          <w:sz w:val="20"/>
          <w:szCs w:val="20"/>
          <w:highlight w:val="yellow"/>
          <w:lang w:eastAsia="ru-RU"/>
        </w:rPr>
        <w:t>(Приложение № 1),</w:t>
      </w:r>
      <w:r w:rsidRPr="002D0167">
        <w:rPr>
          <w:rFonts w:ascii="Times New Roman" w:eastAsia="Times New Roman" w:hAnsi="Times New Roman" w:cs="Times New Roman"/>
          <w:color w:val="000000"/>
          <w:sz w:val="20"/>
          <w:szCs w:val="20"/>
          <w:lang w:eastAsia="ru-RU"/>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7FE1D259"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154FA9D4"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4.1.3. Обеспечить доставку и выгрузку товара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в рабочие дни в рабочее время: </w:t>
      </w:r>
    </w:p>
    <w:p w14:paraId="2C32E97B"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FF0000"/>
          <w:sz w:val="20"/>
          <w:szCs w:val="20"/>
          <w:highlight w:val="cyan"/>
          <w:lang w:eastAsia="ru-RU"/>
        </w:rPr>
      </w:pPr>
      <w:r w:rsidRPr="002D0167">
        <w:rPr>
          <w:rFonts w:ascii="Times New Roman" w:eastAsia="Times New Roman" w:hAnsi="Times New Roman" w:cs="Times New Roman"/>
          <w:color w:val="FF0000"/>
          <w:sz w:val="20"/>
          <w:szCs w:val="20"/>
          <w:highlight w:val="yellow"/>
          <w:lang w:eastAsia="ru-RU"/>
        </w:rPr>
        <w:t>понедельник-четверг – 9:00-16:00 ч., пятница – 9:00-15:00 ч.</w:t>
      </w:r>
    </w:p>
    <w:p w14:paraId="3833E7C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lastRenderedPageBreak/>
        <w:tab/>
        <w:t xml:space="preserve">Не менее чем за 1 день до осуществления поставки Товара Поставщик уведомляет </w:t>
      </w:r>
      <w:r w:rsidRPr="002D0167">
        <w:rPr>
          <w:rFonts w:ascii="Times New Roman" w:eastAsia="SimSun" w:hAnsi="Times New Roman" w:cs="Times New Roman"/>
          <w:color w:val="000000"/>
          <w:sz w:val="20"/>
          <w:szCs w:val="20"/>
          <w:lang w:eastAsia="ru-RU"/>
        </w:rPr>
        <w:t xml:space="preserve">Покупателя </w:t>
      </w:r>
      <w:r w:rsidRPr="002D0167">
        <w:rPr>
          <w:rFonts w:ascii="Times New Roman" w:eastAsia="Times New Roman" w:hAnsi="Times New Roman" w:cs="Times New Roman"/>
          <w:color w:val="000000"/>
          <w:sz w:val="20"/>
          <w:szCs w:val="20"/>
          <w:lang w:eastAsia="ru-RU"/>
        </w:rPr>
        <w:t>о времени и дате доставки товара в место доставки (</w:t>
      </w:r>
      <w:r w:rsidRPr="002D0167">
        <w:rPr>
          <w:rFonts w:ascii="Times New Roman" w:eastAsia="Times New Roman" w:hAnsi="Times New Roman" w:cs="Times New Roman"/>
          <w:i/>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2D0167">
        <w:rPr>
          <w:rFonts w:ascii="Times New Roman" w:eastAsia="Times New Roman" w:hAnsi="Times New Roman" w:cs="Times New Roman"/>
          <w:color w:val="000000"/>
          <w:sz w:val="20"/>
          <w:szCs w:val="20"/>
          <w:lang w:eastAsia="ru-RU"/>
        </w:rPr>
        <w:t>).</w:t>
      </w:r>
    </w:p>
    <w:p w14:paraId="3A4EA94F"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4.1.4. Отвечать на претензионное письмо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течение 10-ти календарных дней с момента ее получения.</w:t>
      </w:r>
    </w:p>
    <w:p w14:paraId="76C21F80"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4.1.5. Заменить некачественный товар в течение 5-ти календарных дней со дня получения от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письменного уведомления о замене некачественного товара с актом о выявленных недостатках.</w:t>
      </w:r>
    </w:p>
    <w:p w14:paraId="103F6F9C"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4.1.6. Обеспечить в отношении импортных товаров наличие информации на русском языке.</w:t>
      </w:r>
    </w:p>
    <w:p w14:paraId="6CA95BC2"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4.1.7. Безвозмездно устранить по требованию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38320223"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7188B87A"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4.1.9. При необходимости,</w:t>
      </w:r>
      <w:r w:rsidRPr="002D0167">
        <w:rPr>
          <w:rFonts w:ascii="Times New Roman" w:eastAsia="Times New Roman" w:hAnsi="Times New Roman" w:cs="Times New Roman"/>
          <w:color w:val="000000"/>
          <w:sz w:val="20"/>
          <w:szCs w:val="20"/>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251A1044"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FF0000"/>
          <w:sz w:val="20"/>
          <w:szCs w:val="20"/>
          <w:lang w:eastAsia="ru-RU"/>
        </w:rPr>
        <w:t>4.1.10.</w:t>
      </w:r>
      <w:r w:rsidRPr="002D0167">
        <w:rPr>
          <w:rFonts w:ascii="Times New Roman" w:eastAsia="Times New Roman" w:hAnsi="Times New Roman" w:cs="Times New Roman"/>
          <w:color w:val="000000"/>
          <w:sz w:val="20"/>
          <w:szCs w:val="20"/>
          <w:lang w:eastAsia="ru-RU"/>
        </w:rPr>
        <w:t xml:space="preserve"> </w:t>
      </w:r>
      <w:r w:rsidRPr="002D0167">
        <w:rPr>
          <w:rFonts w:ascii="Times New Roman" w:eastAsia="Times New Roman" w:hAnsi="Times New Roman" w:cs="Times New Roman"/>
          <w:color w:val="FF0000"/>
          <w:sz w:val="20"/>
          <w:szCs w:val="20"/>
          <w:lang w:eastAsia="ru-RU"/>
        </w:rPr>
        <w:t>При необходимости</w:t>
      </w:r>
      <w:r w:rsidRPr="002D0167">
        <w:rPr>
          <w:rFonts w:ascii="Times New Roman" w:eastAsia="Times New Roman" w:hAnsi="Times New Roman" w:cs="Times New Roman"/>
          <w:color w:val="000000"/>
          <w:sz w:val="20"/>
          <w:szCs w:val="20"/>
          <w:lang w:eastAsia="ru-RU"/>
        </w:rPr>
        <w:t xml:space="preserve"> подписать в течение 1 (одного) дня с даты получения Акт приемки товаров, работ, услуг (ф. 0510452).</w:t>
      </w:r>
    </w:p>
    <w:p w14:paraId="73EEC290"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4.2. Права Поставщика:</w:t>
      </w:r>
    </w:p>
    <w:p w14:paraId="29AB018E"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4.2.1. Вносить предложения и получать консультации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по вопросам, касающимся выполнения контракта.</w:t>
      </w:r>
    </w:p>
    <w:p w14:paraId="20676627"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4.2.2.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поставить товар досрочно.</w:t>
      </w:r>
    </w:p>
    <w:p w14:paraId="39C6972C"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4.3. Обязанности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12A244E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4.3.1. Принять поставленный товар. При отсутствии претензий подписать товарную накладную или УПД. </w:t>
      </w:r>
    </w:p>
    <w:p w14:paraId="76395A0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4.3.2. Оплатить товар в соответствии с условиями контракта.</w:t>
      </w:r>
    </w:p>
    <w:p w14:paraId="113FCD2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4.4. Права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57AD5E4D"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14:paraId="31079EB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14:paraId="0C60BE2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BB8AE"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szCs w:val="20"/>
          <w:lang w:eastAsia="ru-RU"/>
        </w:rPr>
      </w:pPr>
      <w:r w:rsidRPr="002D0167">
        <w:rPr>
          <w:rFonts w:ascii="Times New Roman" w:eastAsia="SimSun" w:hAnsi="Times New Roman" w:cs="Times New Roman"/>
          <w:b/>
          <w:color w:val="000000"/>
          <w:szCs w:val="20"/>
          <w:lang w:eastAsia="ru-RU"/>
        </w:rPr>
        <w:t>5. КАЧЕСТВО ТОВАРА</w:t>
      </w:r>
    </w:p>
    <w:p w14:paraId="1D98D53D"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0B39398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5.2. Поставляемый товар должен быть разрешен к применению на территории Российской Федерации. </w:t>
      </w:r>
    </w:p>
    <w:p w14:paraId="2D611556"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007C528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3C77713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4D3F3933"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5.6. Поставщик, подписывая контракт, подтверждает соответствие его требованиям, установленным частью 1 статьи 31 Закона №44-ФЗ.</w:t>
      </w:r>
    </w:p>
    <w:p w14:paraId="0D824640"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p>
    <w:p w14:paraId="59CDCE3B"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6. ПОРЯДОК ПРИЕМКИ ТОВАРА</w:t>
      </w:r>
    </w:p>
    <w:p w14:paraId="476D8420"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2D0167">
        <w:rPr>
          <w:rFonts w:ascii="Times New Roman" w:eastAsia="SimSun" w:hAnsi="Times New Roman" w:cs="Times New Roman"/>
          <w:color w:val="000000"/>
          <w:sz w:val="20"/>
          <w:szCs w:val="20"/>
          <w:lang w:eastAsia="ru-RU"/>
        </w:rPr>
        <w:t>Покупателю</w:t>
      </w:r>
      <w:r w:rsidRPr="002D0167">
        <w:rPr>
          <w:rFonts w:ascii="Times New Roman" w:eastAsia="SimSun" w:hAnsi="Times New Roman" w:cs="Times New Roman"/>
          <w:sz w:val="20"/>
          <w:szCs w:val="20"/>
          <w:lang w:eastAsia="ru-RU"/>
        </w:rPr>
        <w:t xml:space="preserve"> вместе с товаром.</w:t>
      </w:r>
    </w:p>
    <w:p w14:paraId="4F729F8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7B5F116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092C677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07899381"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43EC5E7B"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5DF16B60"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11B121C9"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369E2AD"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2029EBB4"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7. ОТВЕТСТВЕННОСТЬ СТОРОН</w:t>
      </w:r>
    </w:p>
    <w:p w14:paraId="03441E9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6756B4F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 Поставщик уплачивает Покупателю пени (штрафы) в случаях:</w:t>
      </w:r>
    </w:p>
    <w:p w14:paraId="046A2CD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84750A1"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а) 10 процентов цены контракта в случае, если цена контракта не превышает 3 млн. рублей;</w:t>
      </w:r>
    </w:p>
    <w:p w14:paraId="62ED1B7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3D444C9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03A65C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B5FCDA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056230C8"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F61CB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56B914F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670CB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Pr="002D0167">
        <w:rPr>
          <w:rFonts w:ascii="Times New Roman" w:eastAsia="SimSun" w:hAnsi="Times New Roman" w:cs="Times New Roman"/>
          <w:sz w:val="20"/>
          <w:szCs w:val="20"/>
          <w:lang w:eastAsia="ru-RU"/>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D5ED9E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7.10. Сторона, несвоевременно направившая извещение, предусмотренное в п. 7.9 контракта, возмещает другой Стороне понесенные последней убытки.</w:t>
      </w:r>
    </w:p>
    <w:p w14:paraId="2AD9AF6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7C2B0FB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1B0768CE"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14:paraId="064C61A9"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8. ПРОЧИЕ УСЛОВИЯ</w:t>
      </w:r>
    </w:p>
    <w:p w14:paraId="3B4B3410"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8.1. 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F190EF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8.2. В вопросах, не урегулированных контрактом, Стороны руководствуются действующим законодательством РФ.</w:t>
      </w:r>
    </w:p>
    <w:p w14:paraId="0F60330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8.3. В случае возникновения права требования оплаты неустойки (штрафа, пени) от Поставщика </w:t>
      </w:r>
      <w:r w:rsidRPr="002D0167">
        <w:rPr>
          <w:rFonts w:ascii="Times New Roman" w:eastAsia="SimSun" w:hAnsi="Times New Roman" w:cs="Times New Roman"/>
          <w:color w:val="000000"/>
          <w:sz w:val="20"/>
          <w:szCs w:val="20"/>
          <w:lang w:eastAsia="ru-RU"/>
        </w:rPr>
        <w:t>Покупатель</w:t>
      </w:r>
      <w:r w:rsidRPr="002D0167">
        <w:rPr>
          <w:rFonts w:ascii="Times New Roman" w:eastAsia="SimSun" w:hAnsi="Times New Roman" w:cs="Times New Roman"/>
          <w:sz w:val="20"/>
          <w:szCs w:val="20"/>
          <w:lang w:eastAsia="ru-RU"/>
        </w:rPr>
        <w:t xml:space="preserve"> принимает меры для взыскания неустойки (штрафа, пени):</w:t>
      </w:r>
    </w:p>
    <w:p w14:paraId="7892AC2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2DE3EDE6"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C2A693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2212786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39A308E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3E9A345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2D0167">
        <w:rPr>
          <w:rFonts w:ascii="Times New Roman" w:eastAsia="SimSun" w:hAnsi="Times New Roman" w:cs="Times New Roman"/>
          <w:sz w:val="20"/>
          <w:szCs w:val="20"/>
          <w:lang w:eastAsia="ru-RU"/>
        </w:rPr>
        <w:t>дневный</w:t>
      </w:r>
      <w:proofErr w:type="spellEnd"/>
      <w:r w:rsidRPr="002D0167">
        <w:rPr>
          <w:rFonts w:ascii="Times New Roman" w:eastAsia="SimSun" w:hAnsi="Times New Roman" w:cs="Times New Roman"/>
          <w:sz w:val="20"/>
          <w:szCs w:val="20"/>
          <w:lang w:eastAsia="ru-RU"/>
        </w:rPr>
        <w:t xml:space="preserve"> срок представить другой стороне надлежаще оформленные документы, подтверждающие факт изменений.</w:t>
      </w:r>
    </w:p>
    <w:p w14:paraId="3CD65840" w14:textId="77777777" w:rsidR="002D0167" w:rsidRPr="002D0167" w:rsidRDefault="002D0167" w:rsidP="002D0167">
      <w:pPr>
        <w:spacing w:after="0" w:line="240" w:lineRule="auto"/>
        <w:ind w:firstLine="567"/>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9. АНТИКОРРУПЦИОННАЯ ОГОВОРКА</w:t>
      </w:r>
    </w:p>
    <w:p w14:paraId="0604720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9.1. Стороны подтверждают соблюдение ими требований законодательства Российской Федерации о противодействии коррупции.</w:t>
      </w:r>
    </w:p>
    <w:p w14:paraId="739679A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EC543EB"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Pr="002D0167">
        <w:rPr>
          <w:rFonts w:ascii="Times New Roman" w:eastAsia="SimSun" w:hAnsi="Times New Roman" w:cs="Times New Roman"/>
          <w:sz w:val="20"/>
          <w:szCs w:val="20"/>
          <w:lang w:eastAsia="ru-RU"/>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0CB892E"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B5A7876"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8CC1D0A"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6982B7C3"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6D09758" w14:textId="77777777" w:rsidR="002D0167" w:rsidRPr="002D0167" w:rsidRDefault="002D0167" w:rsidP="002D0167">
      <w:pPr>
        <w:spacing w:after="0" w:line="240" w:lineRule="auto"/>
        <w:jc w:val="center"/>
        <w:rPr>
          <w:rFonts w:ascii="Times New Roman" w:eastAsia="SimSun" w:hAnsi="Times New Roman" w:cs="Times New Roman"/>
          <w:color w:val="000000"/>
          <w:lang w:eastAsia="ru-RU"/>
        </w:rPr>
      </w:pPr>
      <w:r w:rsidRPr="002D0167">
        <w:rPr>
          <w:rFonts w:ascii="Times New Roman" w:eastAsia="SimSun" w:hAnsi="Times New Roman" w:cs="Times New Roman"/>
          <w:b/>
          <w:lang w:eastAsia="ru-RU"/>
        </w:rPr>
        <w:t>8. РЕКВИЗИТЫ И ПОДПИСИ СТОРОН</w:t>
      </w:r>
    </w:p>
    <w:tbl>
      <w:tblPr>
        <w:tblW w:w="9745" w:type="dxa"/>
        <w:tblInd w:w="10" w:type="dxa"/>
        <w:tblCellMar>
          <w:left w:w="10" w:type="dxa"/>
          <w:right w:w="10" w:type="dxa"/>
        </w:tblCellMar>
        <w:tblLook w:val="0000" w:firstRow="0" w:lastRow="0" w:firstColumn="0" w:lastColumn="0" w:noHBand="0" w:noVBand="0"/>
      </w:tblPr>
      <w:tblGrid>
        <w:gridCol w:w="4536"/>
        <w:gridCol w:w="5209"/>
      </w:tblGrid>
      <w:tr w:rsidR="002D0167" w:rsidRPr="002D0167" w14:paraId="0ECE5A29"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1B4AED34" w14:textId="77777777" w:rsidR="002D0167" w:rsidRPr="002D0167" w:rsidRDefault="002D0167" w:rsidP="002D0167">
            <w:pPr>
              <w:spacing w:after="0" w:line="240" w:lineRule="auto"/>
              <w:jc w:val="center"/>
              <w:rPr>
                <w:rFonts w:ascii="Times New Roman" w:eastAsia="Times New Roman" w:hAnsi="Times New Roman" w:cs="Times New Roman"/>
                <w:b/>
                <w:lang w:eastAsia="ru-RU"/>
              </w:rPr>
            </w:pPr>
            <w:r w:rsidRPr="002D0167">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7A9C63" w14:textId="77777777" w:rsidR="002D0167" w:rsidRPr="002D0167" w:rsidRDefault="002D0167" w:rsidP="002D0167">
            <w:pPr>
              <w:spacing w:after="0" w:line="240" w:lineRule="auto"/>
              <w:jc w:val="center"/>
              <w:rPr>
                <w:rFonts w:ascii="Times New Roman" w:eastAsia="SimSun" w:hAnsi="Times New Roman" w:cs="Times New Roman"/>
                <w:lang w:eastAsia="ru-RU"/>
              </w:rPr>
            </w:pPr>
            <w:r w:rsidRPr="002D0167">
              <w:rPr>
                <w:rFonts w:ascii="Times New Roman" w:eastAsia="Times New Roman" w:hAnsi="Times New Roman" w:cs="Times New Roman"/>
                <w:b/>
                <w:lang w:eastAsia="ru-RU"/>
              </w:rPr>
              <w:t>«Покупатель»:</w:t>
            </w:r>
          </w:p>
        </w:tc>
      </w:tr>
      <w:tr w:rsidR="002D0167" w:rsidRPr="002D0167" w14:paraId="75CCCC61"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1D65825B" w14:textId="77777777" w:rsidR="002D0167" w:rsidRPr="002D0167" w:rsidRDefault="002D0167" w:rsidP="002D0167">
            <w:pPr>
              <w:spacing w:after="0" w:line="240" w:lineRule="auto"/>
              <w:jc w:val="both"/>
              <w:rPr>
                <w:rFonts w:ascii="Times New Roman" w:eastAsia="Times New Roman" w:hAnsi="Times New Roman" w:cs="Times New Roman"/>
                <w:b/>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A469E05"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муниципальное казенное дошкольное образовательное учреждение «Детский сад № 195» города Кирова (МКДОУ № 195 города Кирова)</w:t>
            </w:r>
          </w:p>
          <w:p w14:paraId="62291229"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Юридический адрес: 610040, Кировская обл., г. Киров, ул. 60 лет Комсомола, д. 21/1</w:t>
            </w:r>
          </w:p>
          <w:p w14:paraId="5CAAA1C2"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Почтовый адрес: 610040, Кировская обл., Киров, ул. 60 лет Комсомола, д. 21/1</w:t>
            </w:r>
          </w:p>
          <w:p w14:paraId="190C7AC7"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Тел. (8332) 40 80 44     Факс. (8332) 40 80 44     </w:t>
            </w:r>
          </w:p>
          <w:p w14:paraId="0ECEDBF8"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Эл. адрес: </w:t>
            </w:r>
            <w:proofErr w:type="spellStart"/>
            <w:r w:rsidRPr="002D0167">
              <w:rPr>
                <w:rFonts w:ascii="Times New Roman" w:eastAsia="SimSun" w:hAnsi="Times New Roman" w:cs="Times New Roman"/>
                <w:sz w:val="20"/>
                <w:szCs w:val="20"/>
                <w:lang w:val="en-US" w:eastAsia="ru-RU"/>
              </w:rPr>
              <w:t>dou</w:t>
            </w:r>
            <w:proofErr w:type="spellEnd"/>
            <w:r w:rsidRPr="002D0167">
              <w:rPr>
                <w:rFonts w:ascii="Times New Roman" w:eastAsia="SimSun" w:hAnsi="Times New Roman" w:cs="Times New Roman"/>
                <w:sz w:val="20"/>
                <w:szCs w:val="20"/>
                <w:lang w:eastAsia="ru-RU"/>
              </w:rPr>
              <w:t>195@</w:t>
            </w:r>
            <w:proofErr w:type="spellStart"/>
            <w:r w:rsidRPr="002D0167">
              <w:rPr>
                <w:rFonts w:ascii="Times New Roman" w:eastAsia="SimSun" w:hAnsi="Times New Roman" w:cs="Times New Roman"/>
                <w:sz w:val="20"/>
                <w:szCs w:val="20"/>
                <w:lang w:val="en-US" w:eastAsia="ru-RU"/>
              </w:rPr>
              <w:t>kirovedu</w:t>
            </w:r>
            <w:proofErr w:type="spellEnd"/>
            <w:r w:rsidRPr="002D0167">
              <w:rPr>
                <w:rFonts w:ascii="Times New Roman" w:eastAsia="SimSun" w:hAnsi="Times New Roman" w:cs="Times New Roman"/>
                <w:sz w:val="20"/>
                <w:szCs w:val="20"/>
                <w:lang w:eastAsia="ru-RU"/>
              </w:rPr>
              <w:t>.</w:t>
            </w:r>
            <w:proofErr w:type="spellStart"/>
            <w:r w:rsidRPr="002D0167">
              <w:rPr>
                <w:rFonts w:ascii="Times New Roman" w:eastAsia="SimSun" w:hAnsi="Times New Roman" w:cs="Times New Roman"/>
                <w:sz w:val="20"/>
                <w:szCs w:val="20"/>
                <w:lang w:val="en-US" w:eastAsia="ru-RU"/>
              </w:rPr>
              <w:t>ru</w:t>
            </w:r>
            <w:proofErr w:type="spellEnd"/>
          </w:p>
          <w:p w14:paraId="30D96AF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ИНН 4348034158    </w:t>
            </w:r>
          </w:p>
          <w:p w14:paraId="1FEA916E"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КПП 434501001</w:t>
            </w:r>
          </w:p>
          <w:p w14:paraId="04D9E5C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Департамент финансов администрации города Кирова (МКДОУ № 195 </w:t>
            </w:r>
            <w:proofErr w:type="spellStart"/>
            <w:r w:rsidRPr="002D0167">
              <w:rPr>
                <w:rFonts w:ascii="Times New Roman" w:eastAsia="SimSun" w:hAnsi="Times New Roman" w:cs="Times New Roman"/>
                <w:sz w:val="20"/>
                <w:szCs w:val="20"/>
                <w:lang w:eastAsia="ru-RU"/>
              </w:rPr>
              <w:t>г.Кирова</w:t>
            </w:r>
            <w:proofErr w:type="spellEnd"/>
            <w:r w:rsidRPr="002D0167">
              <w:rPr>
                <w:rFonts w:ascii="Times New Roman" w:eastAsia="SimSun" w:hAnsi="Times New Roman" w:cs="Times New Roman"/>
                <w:sz w:val="20"/>
                <w:szCs w:val="20"/>
                <w:lang w:eastAsia="ru-RU"/>
              </w:rPr>
              <w:t xml:space="preserve"> лицевой счет 03909152022, 03909152024) л/с 02403025290</w:t>
            </w:r>
          </w:p>
          <w:p w14:paraId="3651D632"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организации – к/с 03231643337010004000</w:t>
            </w:r>
          </w:p>
          <w:p w14:paraId="7C930524"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банка: ОКЦ № 4 ВВГУ Банка России//УФК ПО Кировской области г. Киров</w:t>
            </w:r>
          </w:p>
          <w:p w14:paraId="2F393323"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БИК банка: 013304182</w:t>
            </w:r>
          </w:p>
          <w:p w14:paraId="406B7F56"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банка 40102810345370000033</w:t>
            </w:r>
          </w:p>
          <w:p w14:paraId="7700D3DD"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rPr>
            </w:pPr>
          </w:p>
        </w:tc>
      </w:tr>
      <w:tr w:rsidR="002D0167" w:rsidRPr="002D0167" w14:paraId="539F886F" w14:textId="77777777" w:rsidTr="00FC7461">
        <w:trPr>
          <w:trHeight w:val="263"/>
        </w:trPr>
        <w:tc>
          <w:tcPr>
            <w:tcW w:w="4536" w:type="dxa"/>
            <w:tcBorders>
              <w:top w:val="single" w:sz="6" w:space="0" w:color="000000"/>
              <w:left w:val="single" w:sz="6" w:space="0" w:color="000000"/>
              <w:bottom w:val="single" w:sz="6" w:space="0" w:color="000000"/>
              <w:right w:val="single" w:sz="6" w:space="0" w:color="000000"/>
            </w:tcBorders>
          </w:tcPr>
          <w:p w14:paraId="4CC99242" w14:textId="77777777" w:rsidR="002D0167" w:rsidRPr="002D0167" w:rsidRDefault="002D0167" w:rsidP="002D0167">
            <w:pPr>
              <w:spacing w:after="0" w:line="240" w:lineRule="auto"/>
              <w:rPr>
                <w:rFonts w:ascii="Times New Roman" w:eastAsia="Times New Roman" w:hAnsi="Times New Roman" w:cs="Times New Roman"/>
                <w:lang w:eastAsia="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BFCD2E7"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roofErr w:type="spellStart"/>
            <w:r w:rsidRPr="002D0167">
              <w:rPr>
                <w:rFonts w:ascii="Times New Roman" w:eastAsia="SimSun" w:hAnsi="Times New Roman" w:cs="Times New Roman"/>
                <w:sz w:val="20"/>
                <w:szCs w:val="20"/>
                <w:lang w:val="en-US" w:eastAsia="ru-RU"/>
              </w:rPr>
              <w:t>Заведующий</w:t>
            </w:r>
            <w:proofErr w:type="spellEnd"/>
          </w:p>
          <w:p w14:paraId="5D33DB75"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
          <w:p w14:paraId="2976F4F1"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val="en-US" w:eastAsia="ru-RU"/>
              </w:rPr>
              <w:t xml:space="preserve">_________ </w:t>
            </w:r>
            <w:proofErr w:type="gramStart"/>
            <w:r w:rsidRPr="002D0167">
              <w:rPr>
                <w:rFonts w:ascii="Times New Roman" w:eastAsia="SimSun" w:hAnsi="Times New Roman" w:cs="Times New Roman"/>
                <w:sz w:val="20"/>
                <w:szCs w:val="20"/>
                <w:lang w:val="en-US" w:eastAsia="ru-RU"/>
              </w:rPr>
              <w:t xml:space="preserve">/  </w:t>
            </w:r>
            <w:proofErr w:type="spellStart"/>
            <w:r w:rsidRPr="002D0167">
              <w:rPr>
                <w:rFonts w:ascii="Times New Roman" w:eastAsia="SimSun" w:hAnsi="Times New Roman" w:cs="Times New Roman"/>
                <w:sz w:val="20"/>
                <w:szCs w:val="20"/>
                <w:lang w:val="en-US" w:eastAsia="ru-RU"/>
              </w:rPr>
              <w:t>Галиуллина</w:t>
            </w:r>
            <w:proofErr w:type="spellEnd"/>
            <w:proofErr w:type="gramEnd"/>
            <w:r w:rsidRPr="002D0167">
              <w:rPr>
                <w:rFonts w:ascii="Times New Roman" w:eastAsia="SimSun" w:hAnsi="Times New Roman" w:cs="Times New Roman"/>
                <w:sz w:val="20"/>
                <w:szCs w:val="20"/>
                <w:lang w:val="en-US" w:eastAsia="ru-RU"/>
              </w:rPr>
              <w:t xml:space="preserve"> С.Б.   /</w:t>
            </w:r>
          </w:p>
        </w:tc>
      </w:tr>
    </w:tbl>
    <w:p w14:paraId="2A41DDB9" w14:textId="77777777" w:rsidR="002D0167" w:rsidRPr="002D0167" w:rsidRDefault="002D0167" w:rsidP="002D0167">
      <w:pPr>
        <w:spacing w:after="0" w:line="240" w:lineRule="auto"/>
        <w:jc w:val="both"/>
        <w:rPr>
          <w:rFonts w:ascii="Times New Roman" w:eastAsia="SimSun" w:hAnsi="Times New Roman" w:cs="Times New Roman"/>
          <w:lang w:eastAsia="ru-RU"/>
        </w:rPr>
      </w:pPr>
    </w:p>
    <w:p w14:paraId="3BE3BC0D"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lang w:eastAsia="ru-RU"/>
        </w:rPr>
        <w:br w:type="page"/>
      </w:r>
      <w:r w:rsidRPr="002D0167">
        <w:rPr>
          <w:rFonts w:ascii="Times New Roman" w:eastAsia="SimSun" w:hAnsi="Times New Roman" w:cs="Times New Roman"/>
          <w:szCs w:val="24"/>
          <w:lang w:eastAsia="ru-RU"/>
        </w:rPr>
        <w:lastRenderedPageBreak/>
        <w:t>Приложение 1</w:t>
      </w:r>
    </w:p>
    <w:p w14:paraId="2AB22141"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lang w:eastAsia="ru-RU"/>
        </w:rPr>
        <w:t>к контракту поставки товара N</w:t>
      </w:r>
      <w:r w:rsidRPr="002D0167">
        <w:rPr>
          <w:rFonts w:ascii="Times New Roman" w:eastAsia="SimSun" w:hAnsi="Times New Roman" w:cs="Times New Roman"/>
          <w:szCs w:val="24"/>
          <w:highlight w:val="yellow"/>
          <w:lang w:eastAsia="ru-RU"/>
        </w:rPr>
        <w:t>______</w:t>
      </w:r>
    </w:p>
    <w:p w14:paraId="0EB28EFC"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highlight w:val="yellow"/>
          <w:lang w:eastAsia="ru-RU"/>
        </w:rPr>
        <w:t>от «___» августа 2026 г.</w:t>
      </w:r>
    </w:p>
    <w:p w14:paraId="73242140" w14:textId="77777777" w:rsidR="002D0167" w:rsidRPr="002D0167" w:rsidRDefault="002D0167" w:rsidP="002D0167">
      <w:pPr>
        <w:spacing w:after="0" w:line="240" w:lineRule="auto"/>
        <w:jc w:val="center"/>
        <w:rPr>
          <w:rFonts w:ascii="Times New Roman" w:eastAsia="SimSun" w:hAnsi="Times New Roman" w:cs="Times New Roman"/>
          <w:b/>
          <w:color w:val="000000"/>
          <w:szCs w:val="24"/>
          <w:lang w:eastAsia="ru-RU"/>
        </w:rPr>
      </w:pPr>
      <w:r w:rsidRPr="002D0167">
        <w:rPr>
          <w:rFonts w:ascii="Times New Roman" w:eastAsia="SimSun" w:hAnsi="Times New Roman" w:cs="Times New Roman"/>
          <w:b/>
          <w:color w:val="000000"/>
          <w:szCs w:val="24"/>
          <w:lang w:eastAsia="ru-RU"/>
        </w:rPr>
        <w:t>СПЕЦИФИКАЦИЯ</w:t>
      </w:r>
    </w:p>
    <w:p w14:paraId="4C1C8DEF"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843"/>
        <w:gridCol w:w="3257"/>
        <w:gridCol w:w="1478"/>
        <w:gridCol w:w="783"/>
        <w:gridCol w:w="1146"/>
        <w:gridCol w:w="1378"/>
      </w:tblGrid>
      <w:tr w:rsidR="002D0167" w:rsidRPr="002D0167" w14:paraId="09D264BB" w14:textId="77777777" w:rsidTr="00995349">
        <w:tc>
          <w:tcPr>
            <w:tcW w:w="433" w:type="dxa"/>
          </w:tcPr>
          <w:p w14:paraId="7E7DE30F"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w:t>
            </w:r>
          </w:p>
        </w:tc>
        <w:tc>
          <w:tcPr>
            <w:tcW w:w="1843" w:type="dxa"/>
          </w:tcPr>
          <w:p w14:paraId="3E7CC377"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Наименование товара</w:t>
            </w:r>
          </w:p>
        </w:tc>
        <w:tc>
          <w:tcPr>
            <w:tcW w:w="3257" w:type="dxa"/>
          </w:tcPr>
          <w:p w14:paraId="53638060"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Характеристики (описание)товара</w:t>
            </w:r>
          </w:p>
        </w:tc>
        <w:tc>
          <w:tcPr>
            <w:tcW w:w="1478" w:type="dxa"/>
          </w:tcPr>
          <w:p w14:paraId="2B40BC0B"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Наименование страны происхождения товара</w:t>
            </w:r>
          </w:p>
        </w:tc>
        <w:tc>
          <w:tcPr>
            <w:tcW w:w="783" w:type="dxa"/>
          </w:tcPr>
          <w:p w14:paraId="6D7AAB50"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Кол-во/</w:t>
            </w:r>
          </w:p>
          <w:p w14:paraId="160B1A8B"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ед. изм.</w:t>
            </w:r>
          </w:p>
        </w:tc>
        <w:tc>
          <w:tcPr>
            <w:tcW w:w="1146" w:type="dxa"/>
          </w:tcPr>
          <w:p w14:paraId="43061159"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Цена</w:t>
            </w:r>
          </w:p>
          <w:p w14:paraId="5AD46EC7"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за ед., руб.</w:t>
            </w:r>
          </w:p>
        </w:tc>
        <w:tc>
          <w:tcPr>
            <w:tcW w:w="1378" w:type="dxa"/>
          </w:tcPr>
          <w:p w14:paraId="22AAB444" w14:textId="77777777" w:rsidR="002D0167" w:rsidRPr="002D0167" w:rsidRDefault="002D0167" w:rsidP="002D0167">
            <w:pPr>
              <w:keepNext/>
              <w:keepLines/>
              <w:suppressAutoHyphens/>
              <w:autoSpaceDE w:val="0"/>
              <w:autoSpaceDN w:val="0"/>
              <w:adjustRightInd w:val="0"/>
              <w:spacing w:after="20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SimSun" w:hAnsi="Times New Roman" w:cs="Times New Roman"/>
                <w:sz w:val="20"/>
                <w:szCs w:val="20"/>
                <w:lang w:eastAsia="ru-RU"/>
              </w:rPr>
              <w:t>Сумма (с НДС, если Поставщик является плательщиком НДС), руб.</w:t>
            </w:r>
          </w:p>
        </w:tc>
      </w:tr>
      <w:tr w:rsidR="0010065F" w:rsidRPr="002D0167" w14:paraId="7470FA53" w14:textId="77777777" w:rsidTr="00FB1B67">
        <w:tc>
          <w:tcPr>
            <w:tcW w:w="433" w:type="dxa"/>
          </w:tcPr>
          <w:p w14:paraId="676F0D1C" w14:textId="22729756"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w:t>
            </w:r>
          </w:p>
        </w:tc>
        <w:tc>
          <w:tcPr>
            <w:tcW w:w="1843" w:type="dxa"/>
            <w:tcBorders>
              <w:top w:val="single" w:sz="4" w:space="0" w:color="auto"/>
              <w:left w:val="single" w:sz="4" w:space="0" w:color="auto"/>
              <w:bottom w:val="single" w:sz="4" w:space="0" w:color="auto"/>
              <w:right w:val="single" w:sz="4" w:space="0" w:color="auto"/>
            </w:tcBorders>
          </w:tcPr>
          <w:p w14:paraId="2A56C756" w14:textId="7F9D84D4"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Туалетная бумага белая, 51 м</w:t>
            </w:r>
          </w:p>
        </w:tc>
        <w:tc>
          <w:tcPr>
            <w:tcW w:w="3257" w:type="dxa"/>
          </w:tcPr>
          <w:p w14:paraId="5E29F1C0" w14:textId="4C196984" w:rsidR="0010065F" w:rsidRPr="00D81F24" w:rsidRDefault="0010065F" w:rsidP="0010065F">
            <w:pPr>
              <w:shd w:val="clear" w:color="auto" w:fill="FFFFFF"/>
              <w:spacing w:after="0" w:line="240" w:lineRule="auto"/>
              <w:jc w:val="center"/>
              <w:rPr>
                <w:rFonts w:ascii="Times New Roman" w:eastAsia="SimSun" w:hAnsi="Times New Roman" w:cs="Times New Roman"/>
                <w:b/>
                <w:bCs/>
                <w:color w:val="000000"/>
                <w:sz w:val="32"/>
                <w:szCs w:val="32"/>
                <w:lang w:eastAsia="ru-RU"/>
              </w:rPr>
            </w:pPr>
            <w:r w:rsidRPr="00D81F24">
              <w:rPr>
                <w:rFonts w:ascii="Times New Roman" w:eastAsia="SimSun" w:hAnsi="Times New Roman" w:cs="Times New Roman"/>
                <w:b/>
                <w:bCs/>
                <w:color w:val="000000"/>
                <w:sz w:val="32"/>
                <w:szCs w:val="32"/>
                <w:lang w:eastAsia="ru-RU"/>
              </w:rPr>
              <w:t xml:space="preserve">- </w:t>
            </w:r>
          </w:p>
        </w:tc>
        <w:tc>
          <w:tcPr>
            <w:tcW w:w="1478" w:type="dxa"/>
          </w:tcPr>
          <w:p w14:paraId="0A2C45D8" w14:textId="1620D76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5F8022F1" w14:textId="64A4B58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20</w:t>
            </w:r>
          </w:p>
        </w:tc>
        <w:tc>
          <w:tcPr>
            <w:tcW w:w="1146" w:type="dxa"/>
          </w:tcPr>
          <w:p w14:paraId="51C96F96" w14:textId="4D777610"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bookmarkStart w:id="0" w:name="_GoBack"/>
            <w:bookmarkEnd w:id="0"/>
          </w:p>
        </w:tc>
        <w:tc>
          <w:tcPr>
            <w:tcW w:w="1378" w:type="dxa"/>
          </w:tcPr>
          <w:p w14:paraId="37CAA6E2"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7CCFD13B" w14:textId="77777777" w:rsidTr="00FB1B67">
        <w:tc>
          <w:tcPr>
            <w:tcW w:w="433" w:type="dxa"/>
          </w:tcPr>
          <w:p w14:paraId="1D53E987" w14:textId="12DA1B9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tcPr>
          <w:p w14:paraId="3732922C" w14:textId="58FDB3F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Туалетная бумага длина рулона 40 м, цвет натуральный </w:t>
            </w:r>
          </w:p>
        </w:tc>
        <w:tc>
          <w:tcPr>
            <w:tcW w:w="3257" w:type="dxa"/>
          </w:tcPr>
          <w:p w14:paraId="2A1E6951" w14:textId="1DF8C2CF"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BBB1F44" w14:textId="6868DCCC"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04AB618D" w14:textId="1DD4EADD"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20</w:t>
            </w:r>
          </w:p>
        </w:tc>
        <w:tc>
          <w:tcPr>
            <w:tcW w:w="1146" w:type="dxa"/>
          </w:tcPr>
          <w:p w14:paraId="3DCA1CC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0DBF3E90"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0C1767D" w14:textId="77777777" w:rsidTr="00FB1B67">
        <w:tc>
          <w:tcPr>
            <w:tcW w:w="433" w:type="dxa"/>
          </w:tcPr>
          <w:p w14:paraId="2D403445" w14:textId="2EB1D8C0"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3.</w:t>
            </w:r>
          </w:p>
        </w:tc>
        <w:tc>
          <w:tcPr>
            <w:tcW w:w="1843" w:type="dxa"/>
            <w:tcBorders>
              <w:top w:val="single" w:sz="4" w:space="0" w:color="auto"/>
              <w:left w:val="single" w:sz="4" w:space="0" w:color="auto"/>
              <w:bottom w:val="single" w:sz="4" w:space="0" w:color="auto"/>
              <w:right w:val="single" w:sz="4" w:space="0" w:color="auto"/>
            </w:tcBorders>
          </w:tcPr>
          <w:p w14:paraId="1322071F" w14:textId="17EE342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Дезинфицирующее средство Ника-Хлор 1 кг, таблетки</w:t>
            </w:r>
          </w:p>
        </w:tc>
        <w:tc>
          <w:tcPr>
            <w:tcW w:w="3257" w:type="dxa"/>
          </w:tcPr>
          <w:p w14:paraId="1B77F1C0" w14:textId="6B563D9D"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3822325" w14:textId="19EB6FD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128B3ED3" w14:textId="0C42EC91"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3</w:t>
            </w:r>
          </w:p>
        </w:tc>
        <w:tc>
          <w:tcPr>
            <w:tcW w:w="1146" w:type="dxa"/>
          </w:tcPr>
          <w:p w14:paraId="02F5EC37"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2F73990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12BD16A7" w14:textId="77777777" w:rsidTr="00FB1B67">
        <w:tc>
          <w:tcPr>
            <w:tcW w:w="433" w:type="dxa"/>
          </w:tcPr>
          <w:p w14:paraId="18EB4997" w14:textId="413F5856"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4.</w:t>
            </w:r>
          </w:p>
        </w:tc>
        <w:tc>
          <w:tcPr>
            <w:tcW w:w="1843" w:type="dxa"/>
            <w:tcBorders>
              <w:top w:val="single" w:sz="4" w:space="0" w:color="auto"/>
              <w:left w:val="single" w:sz="4" w:space="0" w:color="auto"/>
              <w:bottom w:val="single" w:sz="4" w:space="0" w:color="auto"/>
              <w:right w:val="single" w:sz="4" w:space="0" w:color="auto"/>
            </w:tcBorders>
          </w:tcPr>
          <w:p w14:paraId="1572F7D5" w14:textId="28533D5E"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Дезинфицирующее средство «Белизна» 750 </w:t>
            </w:r>
            <w:proofErr w:type="spellStart"/>
            <w:r w:rsidRPr="00D81F24">
              <w:rPr>
                <w:rFonts w:ascii="Times New Roman" w:eastAsia="SimSun" w:hAnsi="Times New Roman" w:cs="Times New Roman"/>
                <w:color w:val="000000"/>
                <w:sz w:val="20"/>
                <w:szCs w:val="20"/>
                <w:lang w:eastAsia="ru-RU"/>
              </w:rPr>
              <w:t>гр</w:t>
            </w:r>
            <w:proofErr w:type="spellEnd"/>
          </w:p>
        </w:tc>
        <w:tc>
          <w:tcPr>
            <w:tcW w:w="3257" w:type="dxa"/>
          </w:tcPr>
          <w:p w14:paraId="769A5A6A" w14:textId="668695A3"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1A8B8743" w14:textId="782ECDB1"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75D0E30A" w14:textId="7E7A26B4"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14</w:t>
            </w:r>
          </w:p>
        </w:tc>
        <w:tc>
          <w:tcPr>
            <w:tcW w:w="1146" w:type="dxa"/>
          </w:tcPr>
          <w:p w14:paraId="69A2DE55"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28384BB5"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4C20040C" w14:textId="77777777" w:rsidTr="00FB1B67">
        <w:tc>
          <w:tcPr>
            <w:tcW w:w="433" w:type="dxa"/>
          </w:tcPr>
          <w:p w14:paraId="7B1ACB79" w14:textId="6990D64D"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5.</w:t>
            </w:r>
          </w:p>
        </w:tc>
        <w:tc>
          <w:tcPr>
            <w:tcW w:w="1843" w:type="dxa"/>
            <w:tcBorders>
              <w:top w:val="single" w:sz="4" w:space="0" w:color="auto"/>
              <w:left w:val="single" w:sz="4" w:space="0" w:color="auto"/>
              <w:bottom w:val="single" w:sz="4" w:space="0" w:color="auto"/>
              <w:right w:val="single" w:sz="4" w:space="0" w:color="auto"/>
            </w:tcBorders>
          </w:tcPr>
          <w:p w14:paraId="4DFCD3BF" w14:textId="1C66156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Средство для пола «Ника-универсал» 5 л</w:t>
            </w:r>
          </w:p>
        </w:tc>
        <w:tc>
          <w:tcPr>
            <w:tcW w:w="3257" w:type="dxa"/>
          </w:tcPr>
          <w:p w14:paraId="77542AB6" w14:textId="542773BE"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72F790A2" w14:textId="3695F4C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1E749542" w14:textId="2F2BB1C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2</w:t>
            </w:r>
          </w:p>
        </w:tc>
        <w:tc>
          <w:tcPr>
            <w:tcW w:w="1146" w:type="dxa"/>
          </w:tcPr>
          <w:p w14:paraId="798EC8EF"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75BF6F5C"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E4D02D8" w14:textId="77777777" w:rsidTr="00FB1B67">
        <w:tc>
          <w:tcPr>
            <w:tcW w:w="433" w:type="dxa"/>
          </w:tcPr>
          <w:p w14:paraId="2448EB2A" w14:textId="11AB7DF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6.</w:t>
            </w:r>
          </w:p>
        </w:tc>
        <w:tc>
          <w:tcPr>
            <w:tcW w:w="1843" w:type="dxa"/>
            <w:tcBorders>
              <w:top w:val="single" w:sz="4" w:space="0" w:color="auto"/>
              <w:left w:val="single" w:sz="4" w:space="0" w:color="auto"/>
              <w:bottom w:val="single" w:sz="4" w:space="0" w:color="auto"/>
              <w:right w:val="single" w:sz="4" w:space="0" w:color="auto"/>
            </w:tcBorders>
          </w:tcPr>
          <w:p w14:paraId="1C727E41" w14:textId="134F79CB"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Мыло детское «Красавчик» 100 </w:t>
            </w:r>
            <w:proofErr w:type="spellStart"/>
            <w:r w:rsidRPr="00D81F24">
              <w:rPr>
                <w:rFonts w:ascii="Times New Roman" w:eastAsia="SimSun" w:hAnsi="Times New Roman" w:cs="Times New Roman"/>
                <w:color w:val="000000"/>
                <w:sz w:val="20"/>
                <w:szCs w:val="20"/>
                <w:lang w:eastAsia="ru-RU"/>
              </w:rPr>
              <w:t>гр</w:t>
            </w:r>
            <w:proofErr w:type="spellEnd"/>
          </w:p>
        </w:tc>
        <w:tc>
          <w:tcPr>
            <w:tcW w:w="3257" w:type="dxa"/>
          </w:tcPr>
          <w:p w14:paraId="6F624ED7" w14:textId="08901E96"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29777608" w14:textId="31DCBC0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66F7E858" w14:textId="3A506986"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30</w:t>
            </w:r>
          </w:p>
        </w:tc>
        <w:tc>
          <w:tcPr>
            <w:tcW w:w="1146" w:type="dxa"/>
          </w:tcPr>
          <w:p w14:paraId="4F997732"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4D7EA356"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02BD3CF" w14:textId="77777777" w:rsidTr="00FB1B67">
        <w:tc>
          <w:tcPr>
            <w:tcW w:w="433" w:type="dxa"/>
          </w:tcPr>
          <w:p w14:paraId="3B72E1D3" w14:textId="2654632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7.</w:t>
            </w:r>
          </w:p>
        </w:tc>
        <w:tc>
          <w:tcPr>
            <w:tcW w:w="1843" w:type="dxa"/>
            <w:tcBorders>
              <w:top w:val="single" w:sz="4" w:space="0" w:color="auto"/>
              <w:left w:val="single" w:sz="4" w:space="0" w:color="auto"/>
              <w:bottom w:val="single" w:sz="4" w:space="0" w:color="auto"/>
              <w:right w:val="single" w:sz="4" w:space="0" w:color="auto"/>
            </w:tcBorders>
          </w:tcPr>
          <w:p w14:paraId="414E2ED3" w14:textId="6B0019C4"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Стиральный порошок «Ушастый нянь» автомат 2,4 кг</w:t>
            </w:r>
          </w:p>
        </w:tc>
        <w:tc>
          <w:tcPr>
            <w:tcW w:w="3257" w:type="dxa"/>
          </w:tcPr>
          <w:p w14:paraId="6F671FF4" w14:textId="1BF21CD0"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241C288" w14:textId="4B8F33FF"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0FD0D505" w14:textId="39ED1D0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1</w:t>
            </w:r>
          </w:p>
        </w:tc>
        <w:tc>
          <w:tcPr>
            <w:tcW w:w="1146" w:type="dxa"/>
          </w:tcPr>
          <w:p w14:paraId="5988CCB9"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7022BFF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4AE9B73" w14:textId="77777777" w:rsidTr="00FB1B67">
        <w:tc>
          <w:tcPr>
            <w:tcW w:w="433" w:type="dxa"/>
          </w:tcPr>
          <w:p w14:paraId="2C695496" w14:textId="78CD8CB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8.</w:t>
            </w:r>
          </w:p>
        </w:tc>
        <w:tc>
          <w:tcPr>
            <w:tcW w:w="1843" w:type="dxa"/>
            <w:tcBorders>
              <w:top w:val="single" w:sz="4" w:space="0" w:color="auto"/>
              <w:left w:val="single" w:sz="4" w:space="0" w:color="auto"/>
              <w:bottom w:val="single" w:sz="4" w:space="0" w:color="auto"/>
              <w:right w:val="single" w:sz="4" w:space="0" w:color="auto"/>
            </w:tcBorders>
          </w:tcPr>
          <w:p w14:paraId="5FDED4A9" w14:textId="7DE956CE"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Чистящее средство «Пемолюкс» 480 </w:t>
            </w:r>
            <w:proofErr w:type="spellStart"/>
            <w:r w:rsidRPr="00D81F24">
              <w:rPr>
                <w:rFonts w:ascii="Times New Roman" w:eastAsia="SimSun" w:hAnsi="Times New Roman" w:cs="Times New Roman"/>
                <w:color w:val="000000"/>
                <w:sz w:val="20"/>
                <w:szCs w:val="20"/>
                <w:lang w:eastAsia="ru-RU"/>
              </w:rPr>
              <w:t>гр</w:t>
            </w:r>
            <w:proofErr w:type="spellEnd"/>
          </w:p>
        </w:tc>
        <w:tc>
          <w:tcPr>
            <w:tcW w:w="3257" w:type="dxa"/>
          </w:tcPr>
          <w:p w14:paraId="02913B47" w14:textId="32481382"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189BCB24" w14:textId="4FCAA08B"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2BCCEE56" w14:textId="587FB690"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16</w:t>
            </w:r>
          </w:p>
        </w:tc>
        <w:tc>
          <w:tcPr>
            <w:tcW w:w="1146" w:type="dxa"/>
          </w:tcPr>
          <w:p w14:paraId="6FE023F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04CFD86E"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779EEA5" w14:textId="77777777" w:rsidTr="00FB1B67">
        <w:tc>
          <w:tcPr>
            <w:tcW w:w="433" w:type="dxa"/>
          </w:tcPr>
          <w:p w14:paraId="298E5A0E" w14:textId="79858A1D"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9.</w:t>
            </w:r>
          </w:p>
        </w:tc>
        <w:tc>
          <w:tcPr>
            <w:tcW w:w="1843" w:type="dxa"/>
            <w:tcBorders>
              <w:top w:val="single" w:sz="4" w:space="0" w:color="auto"/>
              <w:left w:val="single" w:sz="4" w:space="0" w:color="auto"/>
              <w:bottom w:val="single" w:sz="4" w:space="0" w:color="auto"/>
              <w:right w:val="single" w:sz="4" w:space="0" w:color="auto"/>
            </w:tcBorders>
          </w:tcPr>
          <w:p w14:paraId="5521854E" w14:textId="7BB41E8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Средство для мытья посуды «Ника-супер» 5 л</w:t>
            </w:r>
          </w:p>
        </w:tc>
        <w:tc>
          <w:tcPr>
            <w:tcW w:w="3257" w:type="dxa"/>
          </w:tcPr>
          <w:p w14:paraId="0203E059" w14:textId="122121B2"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9C27618" w14:textId="2B7DC55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643966A9" w14:textId="368B996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8</w:t>
            </w:r>
          </w:p>
        </w:tc>
        <w:tc>
          <w:tcPr>
            <w:tcW w:w="1146" w:type="dxa"/>
          </w:tcPr>
          <w:p w14:paraId="0924607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5395DE3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58A721D" w14:textId="77777777" w:rsidTr="00995349">
        <w:tc>
          <w:tcPr>
            <w:tcW w:w="8940" w:type="dxa"/>
            <w:gridSpan w:val="6"/>
          </w:tcPr>
          <w:p w14:paraId="0348224B" w14:textId="77777777" w:rsidR="0010065F" w:rsidRPr="002D0167" w:rsidRDefault="0010065F" w:rsidP="0010065F">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Итого:</w:t>
            </w:r>
          </w:p>
        </w:tc>
        <w:tc>
          <w:tcPr>
            <w:tcW w:w="1378" w:type="dxa"/>
          </w:tcPr>
          <w:p w14:paraId="01585A3C" w14:textId="77777777" w:rsidR="0010065F" w:rsidRPr="002D0167" w:rsidRDefault="0010065F" w:rsidP="0010065F">
            <w:pPr>
              <w:spacing w:after="0" w:line="240" w:lineRule="auto"/>
              <w:jc w:val="both"/>
              <w:rPr>
                <w:rFonts w:ascii="Times New Roman" w:eastAsia="SimSun" w:hAnsi="Times New Roman" w:cs="Times New Roman"/>
                <w:sz w:val="18"/>
                <w:szCs w:val="18"/>
                <w:lang w:eastAsia="ru-RU"/>
              </w:rPr>
            </w:pPr>
          </w:p>
        </w:tc>
      </w:tr>
    </w:tbl>
    <w:p w14:paraId="1B48837F"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p>
    <w:p w14:paraId="47E95203"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p w14:paraId="5CFC23BD" w14:textId="77777777" w:rsidR="002D0167" w:rsidRPr="002D0167" w:rsidRDefault="002D0167" w:rsidP="002D0167">
      <w:pPr>
        <w:spacing w:after="0" w:line="240" w:lineRule="auto"/>
        <w:jc w:val="center"/>
        <w:rPr>
          <w:rFonts w:ascii="Times New Roman" w:eastAsia="SimSun" w:hAnsi="Times New Roman" w:cs="Times New Roman"/>
          <w:color w:val="000000"/>
          <w:sz w:val="24"/>
          <w:szCs w:val="24"/>
          <w:lang w:eastAsia="ru-RU"/>
        </w:rPr>
      </w:pPr>
    </w:p>
    <w:p w14:paraId="4FF40404" w14:textId="77777777" w:rsidR="002D0167" w:rsidRPr="002D0167" w:rsidRDefault="002D0167" w:rsidP="002D0167">
      <w:pPr>
        <w:spacing w:after="0" w:line="240" w:lineRule="auto"/>
        <w:jc w:val="both"/>
        <w:rPr>
          <w:rFonts w:ascii="Times New Roman" w:eastAsia="SimSun" w:hAnsi="Times New Roman" w:cs="Times New Roman"/>
          <w:color w:val="000000"/>
          <w:sz w:val="24"/>
          <w:szCs w:val="24"/>
          <w:lang w:eastAsia="ru-RU"/>
        </w:rPr>
      </w:pPr>
      <w:r w:rsidRPr="002D0167">
        <w:rPr>
          <w:rFonts w:ascii="Times New Roman" w:eastAsia="SimSun" w:hAnsi="Times New Roman" w:cs="Times New Roman"/>
          <w:vanish/>
          <w:sz w:val="24"/>
          <w:szCs w:val="24"/>
          <w:lang w:eastAsia="ru-RU"/>
        </w:rPr>
        <w:t xml:space="preserve"> </w:t>
      </w:r>
    </w:p>
    <w:p w14:paraId="5F4AFF0B" w14:textId="77777777" w:rsidR="0063718D" w:rsidRDefault="0063718D"/>
    <w:sectPr w:rsidR="0063718D">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A02C7" w14:textId="77777777" w:rsidR="00000000" w:rsidRDefault="0010065F">
      <w:pPr>
        <w:spacing w:after="0" w:line="240" w:lineRule="auto"/>
      </w:pPr>
      <w:r>
        <w:separator/>
      </w:r>
    </w:p>
  </w:endnote>
  <w:endnote w:type="continuationSeparator" w:id="0">
    <w:p w14:paraId="635E6C54" w14:textId="77777777" w:rsidR="00000000" w:rsidRDefault="0010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730EC" w14:textId="77777777" w:rsidR="00000000" w:rsidRDefault="0010065F">
      <w:pPr>
        <w:spacing w:after="0" w:line="240" w:lineRule="auto"/>
      </w:pPr>
      <w:r>
        <w:separator/>
      </w:r>
    </w:p>
  </w:footnote>
  <w:footnote w:type="continuationSeparator" w:id="0">
    <w:p w14:paraId="73A6A857" w14:textId="77777777" w:rsidR="00000000" w:rsidRDefault="00100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7D2C9" w14:textId="77777777" w:rsidR="005B4327" w:rsidRDefault="005B4327">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7"/>
    <w:rsid w:val="0010065F"/>
    <w:rsid w:val="002D0167"/>
    <w:rsid w:val="005B4327"/>
    <w:rsid w:val="0063718D"/>
    <w:rsid w:val="00995349"/>
    <w:rsid w:val="00D81F24"/>
    <w:rsid w:val="00E2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8970"/>
  <w15:chartTrackingRefBased/>
  <w15:docId w15:val="{C2B8CF86-5F48-4ED1-B9B8-5DA70329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2D0167"/>
  </w:style>
  <w:style w:type="paragraph" w:customStyle="1" w:styleId="a5">
    <w:name w:val="Знак Знак Знак"/>
    <w:basedOn w:val="a"/>
    <w:uiPriority w:val="99"/>
    <w:unhideWhenUsed/>
    <w:rsid w:val="002D0167"/>
    <w:pPr>
      <w:spacing w:line="240" w:lineRule="exact"/>
    </w:pPr>
    <w:rPr>
      <w:rFonts w:ascii="Verdana" w:eastAsia="SimSun" w:hAnsi="Times New Roman" w:cs="Times New Roman"/>
      <w:sz w:val="24"/>
      <w:szCs w:val="24"/>
      <w:lang w:val="en-US"/>
    </w:rPr>
  </w:style>
  <w:style w:type="paragraph" w:styleId="a4">
    <w:name w:val="header"/>
    <w:basedOn w:val="a"/>
    <w:link w:val="a3"/>
    <w:uiPriority w:val="99"/>
    <w:unhideWhenUsed/>
    <w:rsid w:val="002D0167"/>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2D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307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3533</Words>
  <Characters>20143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Бояринцева</dc:creator>
  <cp:keywords/>
  <dc:description/>
  <cp:lastModifiedBy>Ольга Бояринцева</cp:lastModifiedBy>
  <cp:revision>4</cp:revision>
  <dcterms:created xsi:type="dcterms:W3CDTF">2026-08-14T09:42:00Z</dcterms:created>
  <dcterms:modified xsi:type="dcterms:W3CDTF">2026-08-14T10:44:00Z</dcterms:modified>
</cp:coreProperties>
</file>