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056A2E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Шланг поливочный</w:t>
            </w:r>
          </w:p>
        </w:tc>
        <w:tc>
          <w:tcPr>
            <w:tcW w:w="851" w:type="dxa"/>
          </w:tcPr>
          <w:p w:rsidR="0097712A" w:rsidRPr="0097712A" w:rsidRDefault="00FF2AD8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056A2E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FF2AD8">
        <w:rPr>
          <w:sz w:val="24"/>
          <w:szCs w:val="24"/>
        </w:rPr>
        <w:t>5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81B6B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81B6B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Шланг поливочный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2AD8">
              <w:rPr>
                <w:sz w:val="24"/>
                <w:szCs w:val="24"/>
              </w:rPr>
              <w:t>00 м</w:t>
            </w:r>
            <w:r w:rsidR="0097712A">
              <w:rPr>
                <w:sz w:val="24"/>
                <w:szCs w:val="24"/>
              </w:rPr>
              <w:t>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>Тип шланга: поливочный.</w:t>
            </w:r>
          </w:p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>Материал: износоустойчивый и нетоксичный ПВХ, армированный.</w:t>
            </w:r>
          </w:p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 xml:space="preserve">Намотка в бухту, длиной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EC0918">
              <w:rPr>
                <w:sz w:val="24"/>
                <w:szCs w:val="24"/>
                <w:shd w:val="clear" w:color="auto" w:fill="FFFFFF"/>
              </w:rPr>
              <w:t xml:space="preserve"> м.</w:t>
            </w:r>
          </w:p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 xml:space="preserve">Диаметр шланга внутренний: </w:t>
            </w:r>
            <w:r>
              <w:rPr>
                <w:sz w:val="24"/>
                <w:szCs w:val="24"/>
                <w:shd w:val="clear" w:color="auto" w:fill="FFFFFF"/>
              </w:rPr>
              <w:t xml:space="preserve">___ </w:t>
            </w:r>
            <w:r w:rsidRPr="00EC0918">
              <w:rPr>
                <w:sz w:val="24"/>
                <w:szCs w:val="24"/>
                <w:shd w:val="clear" w:color="auto" w:fill="FFFFFF"/>
              </w:rPr>
              <w:t xml:space="preserve"> мм. (3/4").</w:t>
            </w:r>
          </w:p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 xml:space="preserve">Максимальное давление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EC0918">
              <w:rPr>
                <w:sz w:val="24"/>
                <w:szCs w:val="24"/>
                <w:shd w:val="clear" w:color="auto" w:fill="FFFFFF"/>
              </w:rPr>
              <w:t xml:space="preserve"> бар. </w:t>
            </w:r>
          </w:p>
          <w:p w:rsidR="0034585B" w:rsidRPr="00EC0918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  <w:shd w:val="clear" w:color="auto" w:fill="FFFFFF"/>
              </w:rPr>
              <w:t xml:space="preserve">Толщина стенок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  <w:r w:rsidRPr="00EC0918">
              <w:rPr>
                <w:sz w:val="24"/>
                <w:szCs w:val="24"/>
                <w:shd w:val="clear" w:color="auto" w:fill="FFFFFF"/>
              </w:rPr>
              <w:t xml:space="preserve"> мм. </w:t>
            </w:r>
          </w:p>
          <w:p w:rsidR="00781B6B" w:rsidRPr="0097712A" w:rsidRDefault="0034585B" w:rsidP="0034585B">
            <w:pPr>
              <w:rPr>
                <w:sz w:val="24"/>
                <w:szCs w:val="24"/>
                <w:shd w:val="clear" w:color="auto" w:fill="FFFFFF"/>
              </w:rPr>
            </w:pPr>
            <w:r w:rsidRPr="00EC0918">
              <w:rPr>
                <w:sz w:val="24"/>
                <w:szCs w:val="24"/>
              </w:rPr>
              <w:t>Рабочий диапазон температур от -5°С до +50°С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4B3" w:rsidRDefault="007804B3" w:rsidP="00E12DFD">
      <w:r>
        <w:separator/>
      </w:r>
    </w:p>
  </w:endnote>
  <w:endnote w:type="continuationSeparator" w:id="1">
    <w:p w:rsidR="007804B3" w:rsidRDefault="007804B3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4B3" w:rsidRDefault="007804B3" w:rsidP="00E12DFD">
      <w:r>
        <w:separator/>
      </w:r>
    </w:p>
  </w:footnote>
  <w:footnote w:type="continuationSeparator" w:id="1">
    <w:p w:rsidR="007804B3" w:rsidRDefault="007804B3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9BD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4585B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54DD"/>
    <w:rsid w:val="007700BC"/>
    <w:rsid w:val="00772C12"/>
    <w:rsid w:val="00773EB7"/>
    <w:rsid w:val="007804B3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194</cp:revision>
  <cp:lastPrinted>2026-07-25T03:27:00Z</cp:lastPrinted>
  <dcterms:created xsi:type="dcterms:W3CDTF">2017-08-11T05:28:00Z</dcterms:created>
  <dcterms:modified xsi:type="dcterms:W3CDTF">2026-07-25T03:28:00Z</dcterms:modified>
</cp:coreProperties>
</file>