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5AA" w:rsidRPr="00CA5A9E" w:rsidRDefault="00BD75AA" w:rsidP="00BD75AA">
      <w:pPr>
        <w:spacing w:after="0" w:line="240" w:lineRule="auto"/>
        <w:jc w:val="center"/>
        <w:rPr>
          <w:rFonts w:ascii="Times New Roman" w:hAnsi="Times New Roman" w:cs="Times New Roman"/>
          <w:bCs/>
          <w:sz w:val="24"/>
          <w:szCs w:val="24"/>
        </w:rPr>
      </w:pPr>
      <w:r w:rsidRPr="00CA5A9E">
        <w:rPr>
          <w:rFonts w:ascii="Times New Roman" w:hAnsi="Times New Roman" w:cs="Times New Roman"/>
          <w:b/>
          <w:bCs/>
          <w:sz w:val="24"/>
          <w:szCs w:val="24"/>
        </w:rPr>
        <w:t xml:space="preserve">Государственный контракт № </w:t>
      </w:r>
      <w:r w:rsidRPr="00CA5A9E">
        <w:rPr>
          <w:rFonts w:ascii="Times New Roman" w:hAnsi="Times New Roman" w:cs="Times New Roman"/>
          <w:bCs/>
          <w:sz w:val="24"/>
          <w:szCs w:val="24"/>
        </w:rPr>
        <w:t>_______</w:t>
      </w:r>
    </w:p>
    <w:p w:rsidR="00BD75AA" w:rsidRDefault="00B0708D" w:rsidP="00BD75A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ИКЗ </w:t>
      </w:r>
      <w:r w:rsidRPr="00B0708D">
        <w:rPr>
          <w:rFonts w:ascii="Times New Roman" w:hAnsi="Times New Roman" w:cs="Times New Roman"/>
          <w:bCs/>
          <w:sz w:val="24"/>
          <w:szCs w:val="24"/>
        </w:rPr>
        <w:t>261230807414323080100100040000000000</w:t>
      </w:r>
    </w:p>
    <w:p w:rsidR="00E2585A" w:rsidRPr="00CA5A9E" w:rsidRDefault="00E2585A" w:rsidP="00BD75AA">
      <w:pPr>
        <w:spacing w:after="0" w:line="240" w:lineRule="auto"/>
        <w:jc w:val="center"/>
        <w:rPr>
          <w:rFonts w:ascii="Times New Roman" w:hAnsi="Times New Roman" w:cs="Times New Roman"/>
          <w:bCs/>
          <w:sz w:val="24"/>
          <w:szCs w:val="24"/>
        </w:rPr>
      </w:pPr>
    </w:p>
    <w:tbl>
      <w:tblPr>
        <w:tblW w:w="0" w:type="auto"/>
        <w:tblLook w:val="0000"/>
      </w:tblPr>
      <w:tblGrid>
        <w:gridCol w:w="4834"/>
        <w:gridCol w:w="4878"/>
      </w:tblGrid>
      <w:tr w:rsidR="00BD75AA" w:rsidRPr="00CA5A9E" w:rsidTr="00BD75AA">
        <w:trPr>
          <w:trHeight w:val="343"/>
        </w:trPr>
        <w:tc>
          <w:tcPr>
            <w:tcW w:w="4834" w:type="dxa"/>
          </w:tcPr>
          <w:p w:rsidR="00BD75AA" w:rsidRPr="00CA5A9E" w:rsidRDefault="00BD75AA" w:rsidP="00C973A0">
            <w:pPr>
              <w:spacing w:after="0" w:line="240" w:lineRule="auto"/>
              <w:rPr>
                <w:rFonts w:ascii="Times New Roman" w:hAnsi="Times New Roman" w:cs="Times New Roman"/>
                <w:bCs/>
                <w:sz w:val="24"/>
                <w:szCs w:val="24"/>
              </w:rPr>
            </w:pPr>
            <w:r w:rsidRPr="00CA5A9E">
              <w:rPr>
                <w:rFonts w:ascii="Times New Roman" w:hAnsi="Times New Roman" w:cs="Times New Roman"/>
                <w:bCs/>
                <w:sz w:val="24"/>
                <w:szCs w:val="24"/>
              </w:rPr>
              <w:t>г. Краснодар</w:t>
            </w:r>
          </w:p>
        </w:tc>
        <w:tc>
          <w:tcPr>
            <w:tcW w:w="4878" w:type="dxa"/>
          </w:tcPr>
          <w:p w:rsidR="00BD75AA" w:rsidRPr="00CA5A9E" w:rsidRDefault="00BD75AA" w:rsidP="008D77B9">
            <w:pPr>
              <w:spacing w:after="0" w:line="240" w:lineRule="auto"/>
              <w:jc w:val="right"/>
              <w:rPr>
                <w:rFonts w:ascii="Times New Roman" w:hAnsi="Times New Roman" w:cs="Times New Roman"/>
                <w:bCs/>
                <w:sz w:val="24"/>
                <w:szCs w:val="24"/>
              </w:rPr>
            </w:pPr>
            <w:r w:rsidRPr="00CA5A9E">
              <w:rPr>
                <w:rFonts w:ascii="Times New Roman" w:hAnsi="Times New Roman" w:cs="Times New Roman"/>
                <w:bCs/>
                <w:sz w:val="24"/>
                <w:szCs w:val="24"/>
              </w:rPr>
              <w:t>«___»  _____________ 202</w:t>
            </w:r>
            <w:r w:rsidR="008D77B9">
              <w:rPr>
                <w:rFonts w:ascii="Times New Roman" w:hAnsi="Times New Roman" w:cs="Times New Roman"/>
                <w:bCs/>
                <w:sz w:val="24"/>
                <w:szCs w:val="24"/>
              </w:rPr>
              <w:t>6</w:t>
            </w:r>
            <w:r w:rsidRPr="00CA5A9E">
              <w:rPr>
                <w:rFonts w:ascii="Times New Roman" w:hAnsi="Times New Roman" w:cs="Times New Roman"/>
                <w:bCs/>
                <w:sz w:val="24"/>
                <w:szCs w:val="24"/>
              </w:rPr>
              <w:t xml:space="preserve"> г.</w:t>
            </w:r>
          </w:p>
        </w:tc>
      </w:tr>
    </w:tbl>
    <w:p w:rsidR="00BD75AA" w:rsidRPr="00CA5A9E" w:rsidRDefault="00BD75AA" w:rsidP="00BD75AA">
      <w:pPr>
        <w:spacing w:after="0" w:line="240" w:lineRule="auto"/>
        <w:ind w:firstLine="360"/>
        <w:jc w:val="both"/>
        <w:rPr>
          <w:rFonts w:ascii="Times New Roman" w:hAnsi="Times New Roman" w:cs="Times New Roman"/>
          <w:sz w:val="24"/>
          <w:szCs w:val="24"/>
        </w:rPr>
      </w:pPr>
    </w:p>
    <w:p w:rsidR="00BD75AA" w:rsidRPr="00CA5A9E" w:rsidRDefault="00BD75AA" w:rsidP="00BC62F2">
      <w:pPr>
        <w:spacing w:after="0" w:line="240" w:lineRule="auto"/>
        <w:ind w:firstLine="360"/>
        <w:jc w:val="both"/>
        <w:rPr>
          <w:rFonts w:ascii="Times New Roman" w:hAnsi="Times New Roman" w:cs="Times New Roman"/>
          <w:sz w:val="24"/>
          <w:szCs w:val="24"/>
        </w:rPr>
      </w:pPr>
      <w:r w:rsidRPr="00631AC2">
        <w:rPr>
          <w:rFonts w:ascii="Times New Roman" w:hAnsi="Times New Roman" w:cs="Times New Roman"/>
          <w:sz w:val="24"/>
          <w:szCs w:val="24"/>
        </w:rPr>
        <w:t>Федеральное казенное учреждение «</w:t>
      </w:r>
      <w:r w:rsidR="00494A41" w:rsidRPr="00631AC2">
        <w:rPr>
          <w:rFonts w:ascii="Times New Roman" w:hAnsi="Times New Roman" w:cs="Times New Roman"/>
          <w:sz w:val="24"/>
          <w:szCs w:val="24"/>
        </w:rPr>
        <w:t>База материально-технического и военного снабжения</w:t>
      </w:r>
      <w:r w:rsidR="007F62D0">
        <w:rPr>
          <w:rFonts w:ascii="Times New Roman" w:hAnsi="Times New Roman" w:cs="Times New Roman"/>
          <w:sz w:val="24"/>
          <w:szCs w:val="24"/>
        </w:rPr>
        <w:t xml:space="preserve"> Главного у</w:t>
      </w:r>
      <w:r w:rsidRPr="00631AC2">
        <w:rPr>
          <w:rFonts w:ascii="Times New Roman" w:hAnsi="Times New Roman" w:cs="Times New Roman"/>
          <w:sz w:val="24"/>
          <w:szCs w:val="24"/>
        </w:rPr>
        <w:t>правления Федеральной службы исполнения наказаний по Краснодарскому краю» от имени Российской Федерации, в лице</w:t>
      </w:r>
      <w:r w:rsidR="004E2F2D">
        <w:rPr>
          <w:rFonts w:ascii="Times New Roman" w:hAnsi="Times New Roman"/>
          <w:sz w:val="24"/>
          <w:szCs w:val="24"/>
        </w:rPr>
        <w:t>_________________________________________</w:t>
      </w:r>
      <w:r w:rsidR="00631AC2" w:rsidRPr="00631AC2">
        <w:rPr>
          <w:rFonts w:ascii="Times New Roman" w:hAnsi="Times New Roman"/>
          <w:sz w:val="24"/>
          <w:szCs w:val="24"/>
        </w:rPr>
        <w:t xml:space="preserve">, действующая на основании </w:t>
      </w:r>
      <w:r w:rsidR="004E2F2D">
        <w:rPr>
          <w:rFonts w:ascii="Times New Roman" w:hAnsi="Times New Roman"/>
          <w:sz w:val="24"/>
          <w:szCs w:val="24"/>
        </w:rPr>
        <w:t>_______</w:t>
      </w:r>
      <w:r w:rsidR="00631AC2" w:rsidRPr="00631AC2">
        <w:rPr>
          <w:rFonts w:ascii="Times New Roman" w:hAnsi="Times New Roman"/>
          <w:sz w:val="24"/>
          <w:szCs w:val="24"/>
        </w:rPr>
        <w:t xml:space="preserve">, именуемое в дальнейшем «Заказчик», с одной стороны, и </w:t>
      </w:r>
      <w:r w:rsidR="004E2F2D">
        <w:rPr>
          <w:rFonts w:ascii="Times New Roman" w:hAnsi="Times New Roman"/>
          <w:sz w:val="24"/>
          <w:szCs w:val="24"/>
        </w:rPr>
        <w:t>__________________________</w:t>
      </w:r>
      <w:r w:rsidR="00631AC2" w:rsidRPr="00631AC2">
        <w:rPr>
          <w:rFonts w:ascii="Times New Roman" w:hAnsi="Times New Roman"/>
          <w:sz w:val="24"/>
          <w:szCs w:val="24"/>
        </w:rPr>
        <w:t xml:space="preserve">, действующий на основании </w:t>
      </w:r>
      <w:r w:rsidR="004E2F2D">
        <w:rPr>
          <w:rFonts w:ascii="Times New Roman" w:hAnsi="Times New Roman"/>
          <w:sz w:val="24"/>
          <w:szCs w:val="24"/>
        </w:rPr>
        <w:t>______________________________________</w:t>
      </w:r>
      <w:r w:rsidRPr="00631AC2">
        <w:rPr>
          <w:rFonts w:ascii="Times New Roman" w:hAnsi="Times New Roman" w:cs="Times New Roman"/>
          <w:sz w:val="24"/>
          <w:szCs w:val="24"/>
        </w:rPr>
        <w:t xml:space="preserve">, </w:t>
      </w:r>
      <w:r w:rsidR="00B433C5">
        <w:rPr>
          <w:rFonts w:ascii="Times New Roman" w:hAnsi="Times New Roman" w:cs="Times New Roman"/>
          <w:sz w:val="24"/>
          <w:szCs w:val="24"/>
        </w:rPr>
        <w:t xml:space="preserve">именуемый в дальнейшем «Поставщик», </w:t>
      </w:r>
      <w:r w:rsidRPr="00631AC2">
        <w:rPr>
          <w:rFonts w:ascii="Times New Roman" w:hAnsi="Times New Roman" w:cs="Times New Roman"/>
          <w:sz w:val="24"/>
          <w:szCs w:val="24"/>
        </w:rPr>
        <w:t>с другой стороны, при совместном упоминании именуемые «Стороны», руководствуясь</w:t>
      </w:r>
      <w:r w:rsidR="00436C0C" w:rsidRPr="00631AC2">
        <w:rPr>
          <w:rFonts w:ascii="Times New Roman" w:hAnsi="Times New Roman" w:cs="Times New Roman"/>
          <w:sz w:val="24"/>
          <w:szCs w:val="24"/>
        </w:rPr>
        <w:t xml:space="preserve">п. 4 ч. 1ст. 93 </w:t>
      </w:r>
      <w:r w:rsidRPr="00631AC2">
        <w:rPr>
          <w:rFonts w:ascii="Times New Roman" w:hAnsi="Times New Roman" w:cs="Times New Roman"/>
          <w:sz w:val="24"/>
          <w:szCs w:val="24"/>
        </w:rPr>
        <w:t>Федеральн</w:t>
      </w:r>
      <w:r w:rsidR="00436C0C" w:rsidRPr="00631AC2">
        <w:rPr>
          <w:rFonts w:ascii="Times New Roman" w:hAnsi="Times New Roman" w:cs="Times New Roman"/>
          <w:sz w:val="24"/>
          <w:szCs w:val="24"/>
        </w:rPr>
        <w:t>ого</w:t>
      </w:r>
      <w:r w:rsidRPr="00631AC2">
        <w:rPr>
          <w:rFonts w:ascii="Times New Roman" w:hAnsi="Times New Roman" w:cs="Times New Roman"/>
          <w:sz w:val="24"/>
          <w:szCs w:val="24"/>
        </w:rPr>
        <w:t xml:space="preserve"> закон</w:t>
      </w:r>
      <w:r w:rsidR="00436C0C" w:rsidRPr="00631AC2">
        <w:rPr>
          <w:rFonts w:ascii="Times New Roman" w:hAnsi="Times New Roman" w:cs="Times New Roman"/>
          <w:sz w:val="24"/>
          <w:szCs w:val="24"/>
        </w:rPr>
        <w:t>а</w:t>
      </w:r>
      <w:r w:rsidRPr="00631AC2">
        <w:rPr>
          <w:rFonts w:ascii="Times New Roman" w:hAnsi="Times New Roman" w:cs="Times New Roman"/>
          <w:sz w:val="24"/>
          <w:szCs w:val="24"/>
        </w:rPr>
        <w:t xml:space="preserve"> от 05.04.2013г. №44-ФЗ "О контрактной системе в сфере</w:t>
      </w:r>
      <w:r w:rsidRPr="00CA5A9E">
        <w:rPr>
          <w:rFonts w:ascii="Times New Roman" w:hAnsi="Times New Roman" w:cs="Times New Roman"/>
          <w:sz w:val="24"/>
          <w:szCs w:val="24"/>
        </w:rPr>
        <w:t xml:space="preserve"> закупок товаров, работ, услуг для обеспечения государственных </w:t>
      </w:r>
      <w:r w:rsidR="00494A41" w:rsidRPr="00CA5A9E">
        <w:rPr>
          <w:rFonts w:ascii="Times New Roman" w:hAnsi="Times New Roman" w:cs="Times New Roman"/>
          <w:sz w:val="24"/>
          <w:szCs w:val="24"/>
        </w:rPr>
        <w:t xml:space="preserve">и муниципальных нужд", </w:t>
      </w:r>
      <w:r w:rsidRPr="00CA5A9E">
        <w:rPr>
          <w:rFonts w:ascii="Times New Roman" w:hAnsi="Times New Roman" w:cs="Times New Roman"/>
          <w:sz w:val="24"/>
          <w:szCs w:val="24"/>
        </w:rPr>
        <w:t>заключили настоящий контракто нижеследующем.</w:t>
      </w:r>
    </w:p>
    <w:p w:rsidR="00C973A0" w:rsidRPr="00CA5A9E" w:rsidRDefault="00C973A0" w:rsidP="0001486B">
      <w:pPr>
        <w:autoSpaceDE w:val="0"/>
        <w:autoSpaceDN w:val="0"/>
        <w:adjustRightInd w:val="0"/>
        <w:spacing w:after="0" w:line="240" w:lineRule="auto"/>
        <w:jc w:val="center"/>
        <w:outlineLvl w:val="0"/>
        <w:rPr>
          <w:rFonts w:ascii="Times New Roman" w:hAnsi="Times New Roman" w:cs="Times New Roman"/>
          <w:sz w:val="24"/>
          <w:szCs w:val="24"/>
        </w:rPr>
      </w:pPr>
    </w:p>
    <w:p w:rsidR="0001486B" w:rsidRDefault="0001486B" w:rsidP="00CA5A9E">
      <w:pPr>
        <w:pStyle w:val="a5"/>
        <w:numPr>
          <w:ilvl w:val="0"/>
          <w:numId w:val="5"/>
        </w:numPr>
        <w:autoSpaceDE w:val="0"/>
        <w:autoSpaceDN w:val="0"/>
        <w:adjustRightInd w:val="0"/>
        <w:spacing w:after="0" w:line="240" w:lineRule="auto"/>
        <w:ind w:left="0"/>
        <w:jc w:val="center"/>
        <w:outlineLvl w:val="0"/>
        <w:rPr>
          <w:rFonts w:ascii="Times New Roman" w:hAnsi="Times New Roman"/>
          <w:sz w:val="24"/>
          <w:szCs w:val="24"/>
        </w:rPr>
      </w:pPr>
      <w:r w:rsidRPr="00CA5A9E">
        <w:rPr>
          <w:rFonts w:ascii="Times New Roman" w:hAnsi="Times New Roman"/>
          <w:sz w:val="24"/>
          <w:szCs w:val="24"/>
        </w:rPr>
        <w:t>Предмет Контракта</w:t>
      </w:r>
    </w:p>
    <w:p w:rsidR="00E2585A" w:rsidRPr="00CA5A9E" w:rsidRDefault="00E2585A" w:rsidP="00E2585A">
      <w:pPr>
        <w:pStyle w:val="a5"/>
        <w:autoSpaceDE w:val="0"/>
        <w:autoSpaceDN w:val="0"/>
        <w:adjustRightInd w:val="0"/>
        <w:spacing w:after="0" w:line="240" w:lineRule="auto"/>
        <w:ind w:left="0"/>
        <w:outlineLvl w:val="0"/>
        <w:rPr>
          <w:rFonts w:ascii="Times New Roman" w:hAnsi="Times New Roman"/>
          <w:sz w:val="24"/>
          <w:szCs w:val="24"/>
        </w:rPr>
      </w:pPr>
    </w:p>
    <w:p w:rsidR="0001486B" w:rsidRPr="00CA5A9E" w:rsidRDefault="0001486B" w:rsidP="0001486B">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1.1. Поставщик обязуетсяпоставить</w:t>
      </w:r>
      <w:r w:rsidR="00A30AE8">
        <w:rPr>
          <w:rFonts w:ascii="Times New Roman" w:hAnsi="Times New Roman" w:cs="Times New Roman"/>
          <w:sz w:val="24"/>
          <w:szCs w:val="24"/>
        </w:rPr>
        <w:t>светильники светодиодные</w:t>
      </w:r>
      <w:r w:rsidRPr="00CA5A9E">
        <w:rPr>
          <w:rFonts w:ascii="Times New Roman" w:hAnsi="Times New Roman" w:cs="Times New Roman"/>
          <w:sz w:val="24"/>
          <w:szCs w:val="24"/>
        </w:rPr>
        <w:t>(далее - Товар)</w:t>
      </w:r>
      <w:r w:rsidR="00C973A0" w:rsidRPr="00CA5A9E">
        <w:rPr>
          <w:rFonts w:ascii="Times New Roman" w:hAnsi="Times New Roman" w:cs="Times New Roman"/>
          <w:sz w:val="24"/>
          <w:szCs w:val="24"/>
        </w:rPr>
        <w:t xml:space="preserve"> Заказчику</w:t>
      </w:r>
      <w:r w:rsidRPr="00CA5A9E">
        <w:rPr>
          <w:rFonts w:ascii="Times New Roman" w:hAnsi="Times New Roman" w:cs="Times New Roman"/>
          <w:sz w:val="24"/>
          <w:szCs w:val="24"/>
        </w:rPr>
        <w:t>,а Заказчик обязуется принять Товар в порядке и на условиях, предусмотренных Контрактом.</w:t>
      </w:r>
    </w:p>
    <w:p w:rsidR="00C973A0" w:rsidRPr="00CA5A9E" w:rsidRDefault="0001486B" w:rsidP="00A440A2">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FE1F5A" w:rsidRPr="00CA5A9E">
        <w:rPr>
          <w:rFonts w:ascii="Times New Roman" w:hAnsi="Times New Roman" w:cs="Times New Roman"/>
          <w:sz w:val="24"/>
          <w:szCs w:val="24"/>
        </w:rPr>
        <w:t>Техническом задани</w:t>
      </w:r>
      <w:r w:rsidR="00DC639B" w:rsidRPr="00CA5A9E">
        <w:rPr>
          <w:rFonts w:ascii="Times New Roman" w:hAnsi="Times New Roman" w:cs="Times New Roman"/>
          <w:sz w:val="24"/>
          <w:szCs w:val="24"/>
        </w:rPr>
        <w:t>и</w:t>
      </w:r>
      <w:r w:rsidRPr="00CA5A9E">
        <w:rPr>
          <w:rFonts w:ascii="Times New Roman" w:hAnsi="Times New Roman" w:cs="Times New Roman"/>
          <w:sz w:val="24"/>
          <w:szCs w:val="24"/>
        </w:rPr>
        <w:t xml:space="preserve"> (</w:t>
      </w:r>
      <w:hyperlink r:id="rId8" w:history="1">
        <w:r w:rsidR="00714947">
          <w:rPr>
            <w:rFonts w:ascii="Times New Roman" w:hAnsi="Times New Roman" w:cs="Times New Roman"/>
            <w:sz w:val="24"/>
            <w:szCs w:val="24"/>
          </w:rPr>
          <w:t>П</w:t>
        </w:r>
        <w:r w:rsidRPr="00CA5A9E">
          <w:rPr>
            <w:rFonts w:ascii="Times New Roman" w:hAnsi="Times New Roman" w:cs="Times New Roman"/>
            <w:sz w:val="24"/>
            <w:szCs w:val="24"/>
          </w:rPr>
          <w:t>риложение</w:t>
        </w:r>
      </w:hyperlink>
      <w:r w:rsidRPr="00CA5A9E">
        <w:rPr>
          <w:rFonts w:ascii="Times New Roman" w:hAnsi="Times New Roman" w:cs="Times New Roman"/>
          <w:sz w:val="24"/>
          <w:szCs w:val="24"/>
        </w:rPr>
        <w:t xml:space="preserve"> к Контракту </w:t>
      </w:r>
      <w:r w:rsidR="001959D2" w:rsidRPr="00CA5A9E">
        <w:rPr>
          <w:rFonts w:ascii="Times New Roman" w:hAnsi="Times New Roman" w:cs="Times New Roman"/>
          <w:sz w:val="24"/>
          <w:szCs w:val="24"/>
        </w:rPr>
        <w:t>№</w:t>
      </w:r>
      <w:hyperlink r:id="rId9" w:history="1">
        <w:r w:rsidR="00FE1F5A" w:rsidRPr="00CA5A9E">
          <w:rPr>
            <w:rFonts w:ascii="Times New Roman" w:hAnsi="Times New Roman" w:cs="Times New Roman"/>
            <w:sz w:val="24"/>
            <w:szCs w:val="24"/>
          </w:rPr>
          <w:t>3</w:t>
        </w:r>
      </w:hyperlink>
      <w:r w:rsidRPr="00CA5A9E">
        <w:rPr>
          <w:rFonts w:ascii="Times New Roman" w:hAnsi="Times New Roman" w:cs="Times New Roman"/>
          <w:sz w:val="24"/>
          <w:szCs w:val="24"/>
        </w:rPr>
        <w:t>), являющ</w:t>
      </w:r>
      <w:r w:rsidR="00715E06">
        <w:rPr>
          <w:rFonts w:ascii="Times New Roman" w:hAnsi="Times New Roman" w:cs="Times New Roman"/>
          <w:sz w:val="24"/>
          <w:szCs w:val="24"/>
        </w:rPr>
        <w:t>иеся</w:t>
      </w:r>
      <w:r w:rsidRPr="00CA5A9E">
        <w:rPr>
          <w:rFonts w:ascii="Times New Roman" w:hAnsi="Times New Roman" w:cs="Times New Roman"/>
          <w:sz w:val="24"/>
          <w:szCs w:val="24"/>
        </w:rPr>
        <w:t xml:space="preserve"> неотъемлемой частью Контракта.</w:t>
      </w:r>
    </w:p>
    <w:p w:rsidR="00C973A0" w:rsidRDefault="00C973A0" w:rsidP="00C973A0">
      <w:pPr>
        <w:pStyle w:val="ad"/>
        <w:numPr>
          <w:ilvl w:val="0"/>
          <w:numId w:val="4"/>
        </w:numPr>
        <w:rPr>
          <w:b w:val="0"/>
        </w:rPr>
      </w:pPr>
      <w:r w:rsidRPr="00CA5A9E">
        <w:rPr>
          <w:b w:val="0"/>
        </w:rPr>
        <w:t>Права и обязанности Сторон.</w:t>
      </w:r>
    </w:p>
    <w:p w:rsidR="00E2585A" w:rsidRPr="00CA5A9E" w:rsidRDefault="00E2585A" w:rsidP="00E2585A">
      <w:pPr>
        <w:pStyle w:val="ad"/>
        <w:ind w:left="720"/>
        <w:jc w:val="left"/>
        <w:rPr>
          <w:b w:val="0"/>
        </w:rPr>
      </w:pPr>
    </w:p>
    <w:p w:rsidR="00C973A0" w:rsidRPr="00CA5A9E" w:rsidRDefault="00C973A0" w:rsidP="00C973A0">
      <w:pPr>
        <w:pStyle w:val="ad"/>
        <w:ind w:firstLine="360"/>
        <w:jc w:val="both"/>
        <w:rPr>
          <w:b w:val="0"/>
        </w:rPr>
      </w:pPr>
      <w:r w:rsidRPr="00CA5A9E">
        <w:rPr>
          <w:b w:val="0"/>
        </w:rPr>
        <w:t>2.1. Заказчик обязуется:</w:t>
      </w:r>
    </w:p>
    <w:p w:rsidR="00C973A0" w:rsidRPr="00CA5A9E" w:rsidRDefault="00C973A0" w:rsidP="00C973A0">
      <w:pPr>
        <w:pStyle w:val="ad"/>
        <w:ind w:firstLine="360"/>
        <w:jc w:val="both"/>
        <w:rPr>
          <w:b w:val="0"/>
        </w:rPr>
      </w:pPr>
      <w:r w:rsidRPr="00CA5A9E">
        <w:rPr>
          <w:b w:val="0"/>
        </w:rPr>
        <w:t xml:space="preserve">2.1.1. </w:t>
      </w:r>
      <w:r w:rsidR="00CA5A9E" w:rsidRPr="00CA5A9E">
        <w:rPr>
          <w:b w:val="0"/>
        </w:rPr>
        <w:t>О</w:t>
      </w:r>
      <w:r w:rsidRPr="00CA5A9E">
        <w:rPr>
          <w:b w:val="0"/>
        </w:rPr>
        <w:t>беспечить своевременную приемку поставленного Товара надлежащего качества в порядке и сроки, предусмотренные Контрактом;</w:t>
      </w:r>
    </w:p>
    <w:p w:rsidR="00C973A0" w:rsidRPr="00CA5A9E" w:rsidRDefault="00C973A0" w:rsidP="00C973A0">
      <w:pPr>
        <w:pStyle w:val="ad"/>
        <w:ind w:firstLine="360"/>
        <w:jc w:val="both"/>
        <w:rPr>
          <w:b w:val="0"/>
        </w:rPr>
      </w:pPr>
      <w:r w:rsidRPr="00CA5A9E">
        <w:rPr>
          <w:b w:val="0"/>
        </w:rPr>
        <w:t xml:space="preserve">2.1.2. Обеспечить оплату поставленного товара в соответствии с условиями Контракта. </w:t>
      </w:r>
    </w:p>
    <w:p w:rsidR="00C973A0" w:rsidRPr="00CA5A9E" w:rsidRDefault="00C973A0" w:rsidP="00C973A0">
      <w:pPr>
        <w:pStyle w:val="ad"/>
        <w:ind w:firstLine="360"/>
        <w:jc w:val="both"/>
        <w:rPr>
          <w:b w:val="0"/>
        </w:rPr>
      </w:pPr>
      <w:r w:rsidRPr="00CA5A9E">
        <w:rPr>
          <w:b w:val="0"/>
        </w:rPr>
        <w:t>2.2. Заказчик имеет право:</w:t>
      </w:r>
    </w:p>
    <w:p w:rsidR="00C973A0" w:rsidRPr="00CA5A9E" w:rsidRDefault="00C973A0" w:rsidP="00C973A0">
      <w:pPr>
        <w:pStyle w:val="ad"/>
        <w:ind w:firstLine="360"/>
        <w:jc w:val="both"/>
        <w:rPr>
          <w:b w:val="0"/>
        </w:rPr>
      </w:pPr>
      <w:r w:rsidRPr="00CA5A9E">
        <w:rPr>
          <w:b w:val="0"/>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rsidR="00C973A0" w:rsidRPr="00CA5A9E" w:rsidRDefault="00C973A0" w:rsidP="00C973A0">
      <w:pPr>
        <w:pStyle w:val="ad"/>
        <w:ind w:firstLine="360"/>
        <w:jc w:val="both"/>
        <w:rPr>
          <w:b w:val="0"/>
        </w:rPr>
      </w:pPr>
      <w:r w:rsidRPr="00CA5A9E">
        <w:rPr>
          <w:b w:val="0"/>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rsidR="00C973A0" w:rsidRPr="00CA5A9E" w:rsidRDefault="00C973A0" w:rsidP="00C973A0">
      <w:pPr>
        <w:pStyle w:val="ad"/>
        <w:ind w:firstLine="360"/>
        <w:jc w:val="both"/>
        <w:rPr>
          <w:b w:val="0"/>
        </w:rPr>
      </w:pPr>
      <w:r w:rsidRPr="00CA5A9E">
        <w:rPr>
          <w:b w:val="0"/>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rsidR="00C973A0" w:rsidRPr="00CA5A9E" w:rsidRDefault="00C973A0" w:rsidP="00C973A0">
      <w:pPr>
        <w:pStyle w:val="ad"/>
        <w:ind w:firstLine="360"/>
        <w:jc w:val="both"/>
        <w:rPr>
          <w:b w:val="0"/>
        </w:rPr>
      </w:pPr>
      <w:r w:rsidRPr="00CA5A9E">
        <w:rPr>
          <w:b w:val="0"/>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C973A0" w:rsidRPr="00CA5A9E" w:rsidRDefault="00C973A0" w:rsidP="00C973A0">
      <w:pPr>
        <w:pStyle w:val="ad"/>
        <w:ind w:firstLine="360"/>
        <w:jc w:val="both"/>
        <w:rPr>
          <w:b w:val="0"/>
        </w:rPr>
      </w:pPr>
      <w:r w:rsidRPr="00CA5A9E">
        <w:rPr>
          <w:b w:val="0"/>
        </w:rPr>
        <w:t>2.3. Поставщик обязуется:</w:t>
      </w:r>
    </w:p>
    <w:p w:rsidR="00C973A0" w:rsidRPr="00CA5A9E" w:rsidRDefault="00C973A0" w:rsidP="00C973A0">
      <w:pPr>
        <w:pStyle w:val="ad"/>
        <w:ind w:firstLine="360"/>
        <w:jc w:val="both"/>
        <w:rPr>
          <w:b w:val="0"/>
        </w:rPr>
      </w:pPr>
      <w:r w:rsidRPr="00CA5A9E">
        <w:rPr>
          <w:b w:val="0"/>
        </w:rPr>
        <w:t>2.3.1. Передать товар и необходимую документацию в порядке и в сроки, указанные в разделе 5 Контракта.</w:t>
      </w:r>
    </w:p>
    <w:p w:rsidR="00C973A0" w:rsidRPr="00CA5A9E" w:rsidRDefault="00C973A0" w:rsidP="00C973A0">
      <w:pPr>
        <w:pStyle w:val="ad"/>
        <w:ind w:firstLine="360"/>
        <w:jc w:val="both"/>
        <w:rPr>
          <w:b w:val="0"/>
        </w:rPr>
      </w:pPr>
      <w:r w:rsidRPr="00CA5A9E">
        <w:rPr>
          <w:b w:val="0"/>
        </w:rPr>
        <w:t>2.3.2. Обеспечить устранение за свой счет недостатков и дефектов, выявленных при приемке товара;</w:t>
      </w:r>
    </w:p>
    <w:p w:rsidR="00C973A0" w:rsidRPr="00CA5A9E" w:rsidRDefault="00C973A0" w:rsidP="00C973A0">
      <w:pPr>
        <w:pStyle w:val="ad"/>
        <w:ind w:firstLine="360"/>
        <w:jc w:val="both"/>
        <w:rPr>
          <w:b w:val="0"/>
        </w:rPr>
      </w:pPr>
      <w:r w:rsidRPr="00CA5A9E">
        <w:rPr>
          <w:b w:val="0"/>
        </w:rPr>
        <w:t>2.3.</w:t>
      </w:r>
      <w:r w:rsidR="00CA5A9E" w:rsidRPr="00CA5A9E">
        <w:rPr>
          <w:b w:val="0"/>
        </w:rPr>
        <w:t>3</w:t>
      </w:r>
      <w:r w:rsidRPr="00CA5A9E">
        <w:rPr>
          <w:b w:val="0"/>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973A0" w:rsidRPr="00CA5A9E" w:rsidRDefault="00C973A0" w:rsidP="00C973A0">
      <w:pPr>
        <w:pStyle w:val="ad"/>
        <w:ind w:firstLine="360"/>
        <w:jc w:val="both"/>
        <w:rPr>
          <w:b w:val="0"/>
        </w:rPr>
      </w:pPr>
      <w:r w:rsidRPr="00CA5A9E">
        <w:rPr>
          <w:b w:val="0"/>
        </w:rPr>
        <w:lastRenderedPageBreak/>
        <w:t>2.3.</w:t>
      </w:r>
      <w:r w:rsidR="00211AC5">
        <w:rPr>
          <w:b w:val="0"/>
        </w:rPr>
        <w:t>4</w:t>
      </w:r>
      <w:r w:rsidRPr="00CA5A9E">
        <w:rPr>
          <w:b w:val="0"/>
        </w:rPr>
        <w:t>. Производить замену некачественного товара, в порядке и на условиях, предусмотренных Контрактом.</w:t>
      </w:r>
    </w:p>
    <w:p w:rsidR="00C973A0" w:rsidRPr="00CA5A9E" w:rsidRDefault="00C973A0" w:rsidP="00C973A0">
      <w:pPr>
        <w:pStyle w:val="ad"/>
        <w:ind w:firstLine="360"/>
        <w:jc w:val="both"/>
        <w:rPr>
          <w:b w:val="0"/>
        </w:rPr>
      </w:pPr>
      <w:r w:rsidRPr="00CA5A9E">
        <w:rPr>
          <w:b w:val="0"/>
        </w:rPr>
        <w:t>2.4. Поставщик вправе:</w:t>
      </w:r>
    </w:p>
    <w:p w:rsidR="00C973A0" w:rsidRPr="00CA5A9E" w:rsidRDefault="00C973A0" w:rsidP="00C973A0">
      <w:pPr>
        <w:pStyle w:val="ad"/>
        <w:ind w:firstLine="360"/>
        <w:jc w:val="both"/>
        <w:rPr>
          <w:b w:val="0"/>
        </w:rPr>
      </w:pPr>
      <w:r w:rsidRPr="00CA5A9E">
        <w:rPr>
          <w:b w:val="0"/>
        </w:rPr>
        <w:t xml:space="preserve">2.4.1. Требовать своевременную оплату на условиях, предусмотренных контрактом, надлежащим образом поставленного и принятого </w:t>
      </w:r>
      <w:r w:rsidR="00A26511">
        <w:rPr>
          <w:b w:val="0"/>
        </w:rPr>
        <w:t>заказчиком</w:t>
      </w:r>
      <w:r w:rsidRPr="00CA5A9E">
        <w:rPr>
          <w:b w:val="0"/>
        </w:rPr>
        <w:t xml:space="preserve"> товара.</w:t>
      </w:r>
    </w:p>
    <w:p w:rsidR="00C973A0" w:rsidRPr="00CA5A9E" w:rsidRDefault="00C973A0" w:rsidP="0001486B">
      <w:pPr>
        <w:autoSpaceDE w:val="0"/>
        <w:autoSpaceDN w:val="0"/>
        <w:adjustRightInd w:val="0"/>
        <w:spacing w:after="0" w:line="240" w:lineRule="auto"/>
        <w:jc w:val="center"/>
        <w:outlineLvl w:val="0"/>
        <w:rPr>
          <w:rFonts w:ascii="Times New Roman" w:hAnsi="Times New Roman" w:cs="Times New Roman"/>
          <w:sz w:val="24"/>
          <w:szCs w:val="24"/>
        </w:rPr>
      </w:pPr>
    </w:p>
    <w:p w:rsidR="0001486B" w:rsidRDefault="00CA5A9E" w:rsidP="0001486B">
      <w:pPr>
        <w:autoSpaceDE w:val="0"/>
        <w:autoSpaceDN w:val="0"/>
        <w:adjustRightInd w:val="0"/>
        <w:spacing w:after="0" w:line="240" w:lineRule="auto"/>
        <w:jc w:val="center"/>
        <w:outlineLvl w:val="0"/>
        <w:rPr>
          <w:rFonts w:ascii="Times New Roman" w:hAnsi="Times New Roman" w:cs="Times New Roman"/>
          <w:sz w:val="24"/>
          <w:szCs w:val="24"/>
        </w:rPr>
      </w:pPr>
      <w:r w:rsidRPr="00CA5A9E">
        <w:rPr>
          <w:rFonts w:ascii="Times New Roman" w:hAnsi="Times New Roman" w:cs="Times New Roman"/>
          <w:sz w:val="24"/>
          <w:szCs w:val="24"/>
        </w:rPr>
        <w:t>3</w:t>
      </w:r>
      <w:r w:rsidR="0001486B" w:rsidRPr="00CA5A9E">
        <w:rPr>
          <w:rFonts w:ascii="Times New Roman" w:hAnsi="Times New Roman" w:cs="Times New Roman"/>
          <w:sz w:val="24"/>
          <w:szCs w:val="24"/>
        </w:rPr>
        <w:t>. Цена Контракта и порядок расчетов</w:t>
      </w:r>
    </w:p>
    <w:p w:rsidR="00E2585A" w:rsidRPr="00CA5A9E" w:rsidRDefault="00E2585A" w:rsidP="0001486B">
      <w:pPr>
        <w:autoSpaceDE w:val="0"/>
        <w:autoSpaceDN w:val="0"/>
        <w:adjustRightInd w:val="0"/>
        <w:spacing w:after="0" w:line="240" w:lineRule="auto"/>
        <w:jc w:val="center"/>
        <w:outlineLvl w:val="0"/>
        <w:rPr>
          <w:rFonts w:ascii="Times New Roman" w:hAnsi="Times New Roman" w:cs="Times New Roman"/>
          <w:sz w:val="24"/>
          <w:szCs w:val="24"/>
        </w:rPr>
      </w:pP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3.1.  Цена  Контракта  составляет  </w:t>
      </w:r>
      <w:r w:rsidR="00F9528F">
        <w:rPr>
          <w:rFonts w:ascii="Times New Roman" w:hAnsi="Times New Roman" w:cs="Times New Roman"/>
          <w:sz w:val="24"/>
          <w:szCs w:val="24"/>
        </w:rPr>
        <w:t>______</w:t>
      </w:r>
      <w:r w:rsidRPr="00CA5A9E">
        <w:rPr>
          <w:rFonts w:ascii="Times New Roman" w:hAnsi="Times New Roman" w:cs="Times New Roman"/>
          <w:sz w:val="24"/>
          <w:szCs w:val="24"/>
        </w:rPr>
        <w:t xml:space="preserve"> (</w:t>
      </w:r>
      <w:r w:rsidR="00F9528F">
        <w:rPr>
          <w:rFonts w:ascii="Times New Roman" w:hAnsi="Times New Roman" w:cs="Times New Roman"/>
          <w:sz w:val="24"/>
          <w:szCs w:val="24"/>
        </w:rPr>
        <w:t>____________________________________</w:t>
      </w:r>
      <w:r w:rsidRPr="00CA5A9E">
        <w:rPr>
          <w:rFonts w:ascii="Times New Roman" w:hAnsi="Times New Roman" w:cs="Times New Roman"/>
          <w:sz w:val="24"/>
          <w:szCs w:val="24"/>
        </w:rPr>
        <w:t>)  рубл</w:t>
      </w:r>
      <w:r w:rsidR="004E2F2D">
        <w:rPr>
          <w:rFonts w:ascii="Times New Roman" w:hAnsi="Times New Roman" w:cs="Times New Roman"/>
          <w:sz w:val="24"/>
          <w:szCs w:val="24"/>
        </w:rPr>
        <w:t>ь</w:t>
      </w:r>
      <w:r w:rsidR="00141D43">
        <w:rPr>
          <w:rFonts w:ascii="Times New Roman" w:hAnsi="Times New Roman" w:cs="Times New Roman"/>
          <w:sz w:val="24"/>
          <w:szCs w:val="24"/>
        </w:rPr>
        <w:t>__</w:t>
      </w:r>
      <w:r w:rsidRPr="00CA5A9E">
        <w:rPr>
          <w:rFonts w:ascii="Times New Roman" w:hAnsi="Times New Roman" w:cs="Times New Roman"/>
          <w:sz w:val="24"/>
          <w:szCs w:val="24"/>
        </w:rPr>
        <w:t>копеек и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b/>
          <w:sz w:val="24"/>
          <w:szCs w:val="24"/>
        </w:rPr>
      </w:pPr>
      <w:r w:rsidRPr="00CA5A9E">
        <w:rPr>
          <w:rFonts w:ascii="Times New Roman" w:hAnsi="Times New Roman" w:cs="Times New Roman"/>
          <w:sz w:val="24"/>
          <w:szCs w:val="24"/>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случаев предусмотренных п. </w:t>
      </w:r>
      <w:r w:rsidR="002972A3">
        <w:rPr>
          <w:rFonts w:ascii="Times New Roman" w:hAnsi="Times New Roman" w:cs="Times New Roman"/>
          <w:sz w:val="24"/>
          <w:szCs w:val="24"/>
        </w:rPr>
        <w:t>9</w:t>
      </w:r>
      <w:r w:rsidRPr="00CA5A9E">
        <w:rPr>
          <w:rFonts w:ascii="Times New Roman" w:hAnsi="Times New Roman" w:cs="Times New Roman"/>
          <w:sz w:val="24"/>
          <w:szCs w:val="24"/>
        </w:rPr>
        <w:t>.2. настоящего Контракта.</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3.3. Источник финансирования Контракта – федеральный бюджет.</w:t>
      </w:r>
    </w:p>
    <w:p w:rsidR="00E762AD" w:rsidRDefault="00CA5A9E" w:rsidP="00CA5A9E">
      <w:pPr>
        <w:autoSpaceDE w:val="0"/>
        <w:autoSpaceDN w:val="0"/>
        <w:adjustRightInd w:val="0"/>
        <w:spacing w:after="0" w:line="240" w:lineRule="auto"/>
        <w:ind w:firstLine="540"/>
        <w:jc w:val="both"/>
        <w:rPr>
          <w:rFonts w:ascii="Times New Roman" w:hAnsi="Times New Roman" w:cs="Times New Roman"/>
          <w:color w:val="000000"/>
          <w:sz w:val="24"/>
          <w:szCs w:val="24"/>
          <w:shd w:val="clear" w:color="auto" w:fill="FFFFFF"/>
        </w:rPr>
      </w:pPr>
      <w:r w:rsidRPr="00CA5A9E">
        <w:rPr>
          <w:rFonts w:ascii="Times New Roman" w:hAnsi="Times New Roman" w:cs="Times New Roman"/>
          <w:sz w:val="24"/>
          <w:szCs w:val="24"/>
        </w:rPr>
        <w:t>3.4. Расчеты между Заказчиком и Поставщиком производятся в течение</w:t>
      </w:r>
      <w:r w:rsidRPr="00CA5A9E">
        <w:rPr>
          <w:rFonts w:ascii="Times New Roman" w:hAnsi="Times New Roman" w:cs="Times New Roman"/>
          <w:sz w:val="24"/>
          <w:szCs w:val="24"/>
        </w:rPr>
        <w:br/>
        <w:t>7 (семи) рабочих  дней с даты подписания Заказчиком акта приема-передачи Товара.</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3.5.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3.6.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3.7. Обязательства Заказчика по оплате товара счита</w:t>
      </w:r>
      <w:r w:rsidR="004B4DC0">
        <w:rPr>
          <w:rFonts w:ascii="Times New Roman" w:hAnsi="Times New Roman" w:cs="Times New Roman"/>
          <w:sz w:val="24"/>
          <w:szCs w:val="24"/>
        </w:rPr>
        <w:t>ю</w:t>
      </w:r>
      <w:r w:rsidRPr="00CA5A9E">
        <w:rPr>
          <w:rFonts w:ascii="Times New Roman" w:hAnsi="Times New Roman" w:cs="Times New Roman"/>
          <w:sz w:val="24"/>
          <w:szCs w:val="24"/>
        </w:rPr>
        <w:t>тся выполненными в день списания денежных средств со счетов Заказчика.</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3.8.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1486B" w:rsidRPr="00CA5A9E" w:rsidRDefault="0001486B" w:rsidP="0001486B">
      <w:pPr>
        <w:autoSpaceDE w:val="0"/>
        <w:autoSpaceDN w:val="0"/>
        <w:adjustRightInd w:val="0"/>
        <w:spacing w:after="0" w:line="240" w:lineRule="auto"/>
        <w:jc w:val="both"/>
        <w:rPr>
          <w:rFonts w:ascii="Times New Roman" w:hAnsi="Times New Roman" w:cs="Times New Roman"/>
          <w:sz w:val="24"/>
          <w:szCs w:val="24"/>
        </w:rPr>
      </w:pPr>
    </w:p>
    <w:p w:rsidR="00CA5A9E" w:rsidRDefault="00CA5A9E" w:rsidP="00CA5A9E">
      <w:pPr>
        <w:spacing w:after="0" w:line="240" w:lineRule="auto"/>
        <w:ind w:firstLine="709"/>
        <w:jc w:val="center"/>
        <w:rPr>
          <w:rFonts w:ascii="Times New Roman" w:eastAsia="Times New Roman" w:hAnsi="Times New Roman" w:cs="Times New Roman"/>
          <w:sz w:val="24"/>
          <w:szCs w:val="24"/>
        </w:rPr>
      </w:pPr>
      <w:r w:rsidRPr="00CA5A9E">
        <w:rPr>
          <w:rFonts w:ascii="Times New Roman" w:eastAsia="Times New Roman" w:hAnsi="Times New Roman" w:cs="Times New Roman"/>
          <w:sz w:val="24"/>
          <w:szCs w:val="24"/>
        </w:rPr>
        <w:t>4. Маркировка, упаковка и транспортировка.</w:t>
      </w:r>
    </w:p>
    <w:p w:rsidR="00E2585A" w:rsidRPr="00CA5A9E" w:rsidRDefault="00E2585A" w:rsidP="00CA5A9E">
      <w:pPr>
        <w:spacing w:after="0" w:line="240" w:lineRule="auto"/>
        <w:ind w:firstLine="709"/>
        <w:jc w:val="center"/>
        <w:rPr>
          <w:rFonts w:ascii="Times New Roman" w:eastAsia="Times New Roman" w:hAnsi="Times New Roman" w:cs="Times New Roman"/>
          <w:sz w:val="24"/>
          <w:szCs w:val="24"/>
        </w:rPr>
      </w:pPr>
    </w:p>
    <w:p w:rsidR="00CA5A9E" w:rsidRPr="00CA5A9E" w:rsidRDefault="00CA5A9E" w:rsidP="00CA5A9E">
      <w:pPr>
        <w:pStyle w:val="ad"/>
        <w:ind w:firstLine="709"/>
        <w:jc w:val="both"/>
        <w:rPr>
          <w:b w:val="0"/>
        </w:rPr>
      </w:pPr>
      <w:r w:rsidRPr="00CA5A9E">
        <w:rPr>
          <w:b w:val="0"/>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w:t>
      </w:r>
    </w:p>
    <w:p w:rsidR="00CA5A9E" w:rsidRPr="00CA5A9E" w:rsidRDefault="00CA5A9E" w:rsidP="00CA5A9E">
      <w:pPr>
        <w:pStyle w:val="a7"/>
        <w:ind w:firstLine="709"/>
        <w:jc w:val="both"/>
        <w:rPr>
          <w:rFonts w:ascii="Times New Roman" w:hAnsi="Times New Roman"/>
          <w:sz w:val="24"/>
          <w:szCs w:val="24"/>
        </w:rPr>
      </w:pPr>
      <w:r w:rsidRPr="00CA5A9E">
        <w:rPr>
          <w:rFonts w:ascii="Times New Roman" w:hAnsi="Times New Roman"/>
          <w:sz w:val="24"/>
          <w:szCs w:val="24"/>
        </w:rPr>
        <w:t>4.2. Транспортировка Товара должна осуществляться в соответствии</w:t>
      </w:r>
      <w:r w:rsidRPr="00CA5A9E">
        <w:rPr>
          <w:rFonts w:ascii="Times New Roman" w:hAnsi="Times New Roman"/>
          <w:sz w:val="24"/>
          <w:szCs w:val="24"/>
        </w:rPr>
        <w:br/>
        <w:t>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на складе Заказчика.</w:t>
      </w:r>
    </w:p>
    <w:p w:rsidR="00CA5A9E" w:rsidRPr="00CA5A9E" w:rsidRDefault="00CA5A9E" w:rsidP="00CA5A9E">
      <w:pPr>
        <w:pStyle w:val="a7"/>
        <w:ind w:firstLine="709"/>
        <w:jc w:val="both"/>
        <w:rPr>
          <w:rFonts w:ascii="Times New Roman" w:hAnsi="Times New Roman"/>
          <w:sz w:val="24"/>
          <w:szCs w:val="24"/>
        </w:rPr>
      </w:pPr>
      <w:r w:rsidRPr="00CA5A9E">
        <w:rPr>
          <w:rFonts w:ascii="Times New Roman" w:hAnsi="Times New Roman"/>
          <w:sz w:val="24"/>
          <w:szCs w:val="24"/>
        </w:rPr>
        <w:t xml:space="preserve">4.3. Тара и упаковка возврату не подлежат, их стоимость включена в цену Контракта. </w:t>
      </w:r>
    </w:p>
    <w:p w:rsidR="00CA5A9E" w:rsidRDefault="00CA5A9E" w:rsidP="00CA5A9E">
      <w:pPr>
        <w:pStyle w:val="a7"/>
        <w:ind w:firstLine="709"/>
        <w:jc w:val="both"/>
        <w:rPr>
          <w:rFonts w:ascii="Times New Roman" w:hAnsi="Times New Roman"/>
          <w:sz w:val="24"/>
          <w:szCs w:val="24"/>
        </w:rPr>
      </w:pPr>
      <w:r w:rsidRPr="00CA5A9E">
        <w:rPr>
          <w:rFonts w:ascii="Times New Roman" w:hAnsi="Times New Roman"/>
          <w:sz w:val="24"/>
          <w:szCs w:val="24"/>
        </w:rPr>
        <w:lastRenderedPageBreak/>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2F5D9A" w:rsidRDefault="002F5D9A" w:rsidP="00CA5A9E">
      <w:pPr>
        <w:pStyle w:val="a7"/>
        <w:ind w:firstLine="709"/>
        <w:jc w:val="both"/>
        <w:rPr>
          <w:rFonts w:ascii="Times New Roman" w:hAnsi="Times New Roman"/>
          <w:sz w:val="24"/>
          <w:szCs w:val="24"/>
        </w:rPr>
      </w:pPr>
    </w:p>
    <w:p w:rsidR="0001486B" w:rsidRDefault="00CA5A9E" w:rsidP="00E762AD">
      <w:pPr>
        <w:autoSpaceDE w:val="0"/>
        <w:autoSpaceDN w:val="0"/>
        <w:adjustRightInd w:val="0"/>
        <w:spacing w:after="0" w:line="240" w:lineRule="auto"/>
        <w:jc w:val="center"/>
        <w:outlineLvl w:val="0"/>
        <w:rPr>
          <w:rFonts w:ascii="Times New Roman" w:hAnsi="Times New Roman" w:cs="Times New Roman"/>
          <w:sz w:val="24"/>
          <w:szCs w:val="24"/>
        </w:rPr>
      </w:pPr>
      <w:r w:rsidRPr="00CA5A9E">
        <w:rPr>
          <w:rFonts w:ascii="Times New Roman" w:hAnsi="Times New Roman" w:cs="Times New Roman"/>
          <w:sz w:val="24"/>
          <w:szCs w:val="24"/>
        </w:rPr>
        <w:t>5</w:t>
      </w:r>
      <w:r w:rsidR="0001486B" w:rsidRPr="00CA5A9E">
        <w:rPr>
          <w:rFonts w:ascii="Times New Roman" w:hAnsi="Times New Roman" w:cs="Times New Roman"/>
          <w:sz w:val="24"/>
          <w:szCs w:val="24"/>
        </w:rPr>
        <w:t>.</w:t>
      </w:r>
      <w:r w:rsidR="00E762AD">
        <w:rPr>
          <w:rFonts w:ascii="Times New Roman" w:hAnsi="Times New Roman" w:cs="Times New Roman"/>
          <w:sz w:val="24"/>
          <w:szCs w:val="24"/>
        </w:rPr>
        <w:t>С</w:t>
      </w:r>
      <w:r w:rsidR="0001486B" w:rsidRPr="00CA5A9E">
        <w:rPr>
          <w:rFonts w:ascii="Times New Roman" w:hAnsi="Times New Roman" w:cs="Times New Roman"/>
          <w:sz w:val="24"/>
          <w:szCs w:val="24"/>
        </w:rPr>
        <w:t xml:space="preserve">роки и </w:t>
      </w:r>
      <w:r w:rsidR="00E762AD">
        <w:rPr>
          <w:rFonts w:ascii="Times New Roman" w:hAnsi="Times New Roman" w:cs="Times New Roman"/>
          <w:sz w:val="24"/>
          <w:szCs w:val="24"/>
        </w:rPr>
        <w:t xml:space="preserve">порядок </w:t>
      </w:r>
      <w:r w:rsidR="0001486B" w:rsidRPr="00CA5A9E">
        <w:rPr>
          <w:rFonts w:ascii="Times New Roman" w:hAnsi="Times New Roman" w:cs="Times New Roman"/>
          <w:sz w:val="24"/>
          <w:szCs w:val="24"/>
        </w:rPr>
        <w:t>поставкиТовара</w:t>
      </w:r>
      <w:r w:rsidR="00E762AD">
        <w:rPr>
          <w:rFonts w:ascii="Times New Roman" w:hAnsi="Times New Roman" w:cs="Times New Roman"/>
          <w:sz w:val="24"/>
          <w:szCs w:val="24"/>
        </w:rPr>
        <w:t>.</w:t>
      </w:r>
    </w:p>
    <w:p w:rsidR="00E2585A" w:rsidRPr="00CA5A9E" w:rsidRDefault="00E2585A" w:rsidP="00E762AD">
      <w:pPr>
        <w:autoSpaceDE w:val="0"/>
        <w:autoSpaceDN w:val="0"/>
        <w:adjustRightInd w:val="0"/>
        <w:spacing w:after="0" w:line="240" w:lineRule="auto"/>
        <w:jc w:val="center"/>
        <w:outlineLvl w:val="0"/>
        <w:rPr>
          <w:rFonts w:ascii="Times New Roman" w:hAnsi="Times New Roman" w:cs="Times New Roman"/>
          <w:sz w:val="24"/>
          <w:szCs w:val="24"/>
        </w:rPr>
      </w:pP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 xml:space="preserve">5.1. Поставщик обязуется поставить весь объем товара в адрес Заказчика по адресу: </w:t>
      </w:r>
      <w:r w:rsidR="00FB2062">
        <w:rPr>
          <w:rFonts w:ascii="Times New Roman" w:hAnsi="Times New Roman"/>
          <w:sz w:val="24"/>
          <w:szCs w:val="24"/>
        </w:rPr>
        <w:t xml:space="preserve">350000, </w:t>
      </w:r>
      <w:r w:rsidR="002F5D9A">
        <w:rPr>
          <w:rFonts w:ascii="Times New Roman" w:hAnsi="Times New Roman"/>
          <w:sz w:val="24"/>
          <w:szCs w:val="24"/>
        </w:rPr>
        <w:t xml:space="preserve">Краснодарский край, </w:t>
      </w:r>
      <w:r w:rsidR="00580723">
        <w:rPr>
          <w:rFonts w:ascii="Times New Roman" w:hAnsi="Times New Roman"/>
          <w:sz w:val="24"/>
          <w:szCs w:val="24"/>
        </w:rPr>
        <w:t>г. Краснодар , ул.</w:t>
      </w:r>
      <w:r w:rsidR="00A20E4E">
        <w:rPr>
          <w:rFonts w:ascii="Times New Roman" w:hAnsi="Times New Roman"/>
          <w:sz w:val="24"/>
          <w:szCs w:val="24"/>
        </w:rPr>
        <w:t xml:space="preserve"> им. Максима</w:t>
      </w:r>
      <w:r w:rsidR="00580723">
        <w:rPr>
          <w:rFonts w:ascii="Times New Roman" w:hAnsi="Times New Roman"/>
          <w:sz w:val="24"/>
          <w:szCs w:val="24"/>
        </w:rPr>
        <w:t xml:space="preserve"> Горького 76</w:t>
      </w:r>
      <w:r w:rsidR="00F719F9">
        <w:rPr>
          <w:rFonts w:ascii="Times New Roman" w:hAnsi="Times New Roman"/>
          <w:sz w:val="24"/>
          <w:szCs w:val="24"/>
        </w:rPr>
        <w:t>, в течение</w:t>
      </w:r>
      <w:r w:rsidR="008D77B9">
        <w:rPr>
          <w:rFonts w:ascii="Times New Roman" w:hAnsi="Times New Roman"/>
          <w:sz w:val="24"/>
          <w:szCs w:val="24"/>
        </w:rPr>
        <w:t>2</w:t>
      </w:r>
      <w:r w:rsidRPr="00CA5A9E">
        <w:rPr>
          <w:rFonts w:ascii="Times New Roman" w:hAnsi="Times New Roman"/>
          <w:sz w:val="24"/>
          <w:szCs w:val="24"/>
        </w:rPr>
        <w:t xml:space="preserve"> (</w:t>
      </w:r>
      <w:r w:rsidR="00404A70">
        <w:rPr>
          <w:rFonts w:ascii="Times New Roman" w:hAnsi="Times New Roman"/>
          <w:sz w:val="24"/>
          <w:szCs w:val="24"/>
        </w:rPr>
        <w:t>двух</w:t>
      </w:r>
      <w:r w:rsidRPr="00CA5A9E">
        <w:rPr>
          <w:rFonts w:ascii="Times New Roman" w:hAnsi="Times New Roman"/>
          <w:sz w:val="24"/>
          <w:szCs w:val="24"/>
        </w:rPr>
        <w:t xml:space="preserve">) </w:t>
      </w:r>
      <w:r w:rsidR="00404A70">
        <w:rPr>
          <w:rFonts w:ascii="Times New Roman" w:hAnsi="Times New Roman"/>
          <w:sz w:val="24"/>
          <w:szCs w:val="24"/>
        </w:rPr>
        <w:t>рабочих</w:t>
      </w:r>
      <w:r w:rsidRPr="00CA5A9E">
        <w:rPr>
          <w:rFonts w:ascii="Times New Roman" w:hAnsi="Times New Roman"/>
          <w:sz w:val="24"/>
          <w:szCs w:val="24"/>
        </w:rPr>
        <w:t xml:space="preserve"> дн</w:t>
      </w:r>
      <w:r w:rsidR="00404A70">
        <w:rPr>
          <w:rFonts w:ascii="Times New Roman" w:hAnsi="Times New Roman"/>
          <w:sz w:val="24"/>
          <w:szCs w:val="24"/>
        </w:rPr>
        <w:t>ей</w:t>
      </w:r>
      <w:r w:rsidRPr="00CA5A9E">
        <w:rPr>
          <w:rFonts w:ascii="Times New Roman" w:hAnsi="Times New Roman"/>
          <w:sz w:val="24"/>
          <w:szCs w:val="24"/>
        </w:rPr>
        <w:t xml:space="preserve"> с момента заключения контракта. Поставщик по согласованию с заказчиком может исполнить свои обязательства ранее сроков предусмотренных отгрузочной разнарядкой. </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 xml:space="preserve">5.2. </w:t>
      </w:r>
      <w:r w:rsidR="00A20E4E">
        <w:rPr>
          <w:rFonts w:ascii="Times New Roman" w:hAnsi="Times New Roman"/>
          <w:sz w:val="24"/>
          <w:szCs w:val="24"/>
        </w:rPr>
        <w:t xml:space="preserve">После подписания контракта </w:t>
      </w:r>
      <w:r w:rsidRPr="00CA5A9E">
        <w:rPr>
          <w:rFonts w:ascii="Times New Roman" w:hAnsi="Times New Roman"/>
          <w:sz w:val="24"/>
          <w:szCs w:val="24"/>
        </w:rPr>
        <w:t>Поставщик уведомляет Заказчика, о готовности товара к поставке и о дате поставки товара.</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5.3. Вместе с товаром Поставщик передает Заказчику относящуюся к товару документацию:</w:t>
      </w:r>
    </w:p>
    <w:p w:rsidR="00CA5A9E" w:rsidRPr="00DE3F72" w:rsidRDefault="00CA5A9E" w:rsidP="00F719F9">
      <w:pPr>
        <w:pStyle w:val="a7"/>
        <w:ind w:firstLine="709"/>
        <w:jc w:val="both"/>
        <w:rPr>
          <w:rFonts w:ascii="Times New Roman" w:hAnsi="Times New Roman"/>
          <w:sz w:val="24"/>
          <w:szCs w:val="24"/>
        </w:rPr>
      </w:pPr>
      <w:r w:rsidRPr="00DE3F72">
        <w:rPr>
          <w:rFonts w:ascii="Times New Roman" w:hAnsi="Times New Roman"/>
          <w:sz w:val="24"/>
          <w:szCs w:val="24"/>
        </w:rPr>
        <w:t xml:space="preserve">- </w:t>
      </w:r>
      <w:r w:rsidR="00DE3F72" w:rsidRPr="00DE3F72">
        <w:rPr>
          <w:rFonts w:ascii="Times New Roman" w:hAnsi="Times New Roman"/>
          <w:color w:val="000000"/>
          <w:sz w:val="24"/>
          <w:szCs w:val="24"/>
        </w:rPr>
        <w:t>первичные учетные документы подтверждающие факт поставки товара, оформленные в соответствии с Федеральным законом № 402-ФЗ от 06.12.2011 «О бухгалтерском учете» (счет, счета-фактуры (в случае, если поставщик является плательщиком НДС), товарную накладную (универсальный передаточный документ и т.д.) оформленные в 2-х экземплярах (по одному для Поставщика и Заказчика) и (или) в виде электронного документа, подписанного электронной подписью</w:t>
      </w:r>
      <w:r w:rsidRPr="00DE3F72">
        <w:rPr>
          <w:rFonts w:ascii="Times New Roman" w:hAnsi="Times New Roman"/>
          <w:sz w:val="24"/>
          <w:szCs w:val="24"/>
        </w:rPr>
        <w:t>;</w:t>
      </w:r>
    </w:p>
    <w:p w:rsidR="00CA5A9E" w:rsidRPr="00CA5A9E" w:rsidRDefault="0044655D" w:rsidP="00F719F9">
      <w:pPr>
        <w:pStyle w:val="a7"/>
        <w:ind w:firstLine="709"/>
        <w:jc w:val="both"/>
        <w:rPr>
          <w:rFonts w:ascii="Times New Roman" w:hAnsi="Times New Roman"/>
          <w:sz w:val="24"/>
          <w:szCs w:val="24"/>
        </w:rPr>
      </w:pPr>
      <w:r>
        <w:rPr>
          <w:rFonts w:ascii="Times New Roman" w:hAnsi="Times New Roman"/>
          <w:sz w:val="24"/>
          <w:szCs w:val="24"/>
        </w:rPr>
        <w:t xml:space="preserve">- акт приемки </w:t>
      </w:r>
      <w:r w:rsidR="00AB1F90">
        <w:rPr>
          <w:rFonts w:ascii="Times New Roman" w:hAnsi="Times New Roman"/>
          <w:sz w:val="24"/>
          <w:szCs w:val="24"/>
        </w:rPr>
        <w:t>товаров, работ, услуг</w:t>
      </w:r>
      <w:r w:rsidR="00CA5A9E" w:rsidRPr="00CA5A9E">
        <w:rPr>
          <w:rFonts w:ascii="Times New Roman" w:hAnsi="Times New Roman"/>
          <w:sz w:val="24"/>
          <w:szCs w:val="24"/>
        </w:rPr>
        <w:t>, составленный по п</w:t>
      </w:r>
      <w:r w:rsidR="00FB2062">
        <w:rPr>
          <w:rFonts w:ascii="Times New Roman" w:hAnsi="Times New Roman"/>
          <w:sz w:val="24"/>
          <w:szCs w:val="24"/>
        </w:rPr>
        <w:t>рилагаемой форме</w:t>
      </w:r>
      <w:r w:rsidR="00AB1F90">
        <w:rPr>
          <w:rFonts w:ascii="Times New Roman" w:hAnsi="Times New Roman"/>
          <w:sz w:val="24"/>
          <w:szCs w:val="24"/>
        </w:rPr>
        <w:t xml:space="preserve"> (форма по ОКУД 0510452)</w:t>
      </w:r>
      <w:r w:rsidR="00FB2062">
        <w:rPr>
          <w:rFonts w:ascii="Times New Roman" w:hAnsi="Times New Roman"/>
          <w:sz w:val="24"/>
          <w:szCs w:val="24"/>
        </w:rPr>
        <w:t xml:space="preserve"> (Приложение № 2</w:t>
      </w:r>
      <w:r w:rsidR="00CA5A9E" w:rsidRPr="00CA5A9E">
        <w:rPr>
          <w:rFonts w:ascii="Times New Roman" w:hAnsi="Times New Roman"/>
          <w:sz w:val="24"/>
          <w:szCs w:val="24"/>
        </w:rPr>
        <w:t>), подписанный Поставщиком в 2-х экземплярах (по одному для Заказчика и Поставщика).</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5.4. В случае, когда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 xml:space="preserve">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w:t>
      </w:r>
      <w:r w:rsidR="00443B13" w:rsidRPr="00443B13">
        <w:rPr>
          <w:rFonts w:ascii="Times New Roman" w:hAnsi="Times New Roman"/>
          <w:sz w:val="24"/>
          <w:szCs w:val="24"/>
        </w:rPr>
        <w:t xml:space="preserve">акт приемки товаров, работ, услуг, составленный по прилагаемой форме (форма по ОКУД 0510452) </w:t>
      </w:r>
      <w:r w:rsidR="00714947">
        <w:rPr>
          <w:rFonts w:ascii="Times New Roman" w:hAnsi="Times New Roman"/>
          <w:sz w:val="24"/>
          <w:szCs w:val="24"/>
        </w:rPr>
        <w:t>(Приложение № 2</w:t>
      </w:r>
      <w:r w:rsidRPr="00CA5A9E">
        <w:rPr>
          <w:rFonts w:ascii="Times New Roman" w:hAnsi="Times New Roman"/>
          <w:sz w:val="24"/>
          <w:szCs w:val="24"/>
        </w:rPr>
        <w:t>).</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 xml:space="preserve">5.7. Право собственности на товар переходит к Заказчику с момента подписания Заказчиком и Поставщиком </w:t>
      </w:r>
      <w:r w:rsidR="00443B13" w:rsidRPr="00443B13">
        <w:rPr>
          <w:rFonts w:ascii="Times New Roman" w:hAnsi="Times New Roman"/>
          <w:sz w:val="24"/>
          <w:szCs w:val="24"/>
        </w:rPr>
        <w:t>акт</w:t>
      </w:r>
      <w:r w:rsidR="00CC7A25">
        <w:rPr>
          <w:rFonts w:ascii="Times New Roman" w:hAnsi="Times New Roman"/>
          <w:sz w:val="24"/>
          <w:szCs w:val="24"/>
        </w:rPr>
        <w:t>а</w:t>
      </w:r>
      <w:r w:rsidR="00443B13" w:rsidRPr="00443B13">
        <w:rPr>
          <w:rFonts w:ascii="Times New Roman" w:hAnsi="Times New Roman"/>
          <w:sz w:val="24"/>
          <w:szCs w:val="24"/>
        </w:rPr>
        <w:t xml:space="preserve"> приемки товаров, работ, услуг, </w:t>
      </w:r>
      <w:r w:rsidR="00CC7A25">
        <w:rPr>
          <w:rFonts w:ascii="Times New Roman" w:hAnsi="Times New Roman"/>
          <w:sz w:val="24"/>
          <w:szCs w:val="24"/>
        </w:rPr>
        <w:t>составленного</w:t>
      </w:r>
      <w:r w:rsidR="00443B13" w:rsidRPr="00443B13">
        <w:rPr>
          <w:rFonts w:ascii="Times New Roman" w:hAnsi="Times New Roman"/>
          <w:sz w:val="24"/>
          <w:szCs w:val="24"/>
        </w:rPr>
        <w:t xml:space="preserve"> по прилагаемой форме (форма по ОКУД 0510452)</w:t>
      </w:r>
      <w:r w:rsidRPr="00CA5A9E">
        <w:rPr>
          <w:rFonts w:ascii="Times New Roman" w:hAnsi="Times New Roman"/>
          <w:sz w:val="24"/>
          <w:szCs w:val="24"/>
        </w:rPr>
        <w:t>без замечаний.</w:t>
      </w:r>
    </w:p>
    <w:p w:rsid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5.8.Поставщик обязуется передать Заказчику товар, необремененный правами третьих лиц.</w:t>
      </w:r>
    </w:p>
    <w:p w:rsidR="00CA5A9E" w:rsidRDefault="00CA5A9E" w:rsidP="00CA5A9E">
      <w:pPr>
        <w:spacing w:after="0"/>
        <w:ind w:firstLine="709"/>
        <w:jc w:val="center"/>
        <w:rPr>
          <w:rFonts w:ascii="Times New Roman" w:hAnsi="Times New Roman" w:cs="Times New Roman"/>
          <w:sz w:val="24"/>
          <w:szCs w:val="24"/>
        </w:rPr>
      </w:pPr>
      <w:r w:rsidRPr="00CA5A9E">
        <w:rPr>
          <w:rFonts w:ascii="Times New Roman" w:hAnsi="Times New Roman" w:cs="Times New Roman"/>
          <w:sz w:val="24"/>
          <w:szCs w:val="24"/>
        </w:rPr>
        <w:t>6. Качество, безопасность и порядок приемки товара.</w:t>
      </w:r>
    </w:p>
    <w:p w:rsidR="00E2585A" w:rsidRPr="00CA5A9E" w:rsidRDefault="00E2585A" w:rsidP="00CA5A9E">
      <w:pPr>
        <w:spacing w:after="0"/>
        <w:ind w:firstLine="709"/>
        <w:jc w:val="center"/>
        <w:rPr>
          <w:rFonts w:ascii="Times New Roman" w:hAnsi="Times New Roman" w:cs="Times New Roman"/>
          <w:sz w:val="24"/>
          <w:szCs w:val="24"/>
        </w:rPr>
      </w:pP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 xml:space="preserve">6.1. Качество и безопасность поставляемого товара должны отвечать требованиям законодательства Российской Федерации, нормативно-технической документации к такому товару. </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6.2. Приемка товара должна быть проведена не позднее 3 дней с момента его поступления на склад Заказчика.</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 xml:space="preserve">6.3. Для проверки предоставленных Поставщиком товаров,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w:t>
      </w:r>
      <w:r w:rsidRPr="00CA5A9E">
        <w:rPr>
          <w:rFonts w:ascii="Times New Roman" w:hAnsi="Times New Roman" w:cs="Times New Roman"/>
          <w:sz w:val="24"/>
          <w:szCs w:val="24"/>
        </w:rPr>
        <w:lastRenderedPageBreak/>
        <w:t>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6.4. В случае проведения экспертизы в соответствии пунктом 6.3. Контракта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6.5. Экспертиза товара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rsidR="00CA5A9E" w:rsidRDefault="00CA5A9E" w:rsidP="00F719F9">
      <w:pPr>
        <w:spacing w:after="0" w:line="240" w:lineRule="auto"/>
        <w:ind w:firstLine="709"/>
        <w:jc w:val="both"/>
        <w:rPr>
          <w:rFonts w:ascii="Times New Roman" w:hAnsi="Times New Roman" w:cs="Times New Roman"/>
          <w:sz w:val="24"/>
          <w:szCs w:val="24"/>
        </w:rPr>
      </w:pPr>
      <w:r w:rsidRPr="00CA5A9E">
        <w:rPr>
          <w:rFonts w:ascii="Times New Roman" w:hAnsi="Times New Roman" w:cs="Times New Roman"/>
          <w:sz w:val="24"/>
          <w:szCs w:val="24"/>
        </w:rPr>
        <w:t xml:space="preserve">6.8. Товар, не соответствующий требованиям Контракта, приемке не подлежит и считается непоставленным. При этом Заказчик составляет мотивированный отказ от приемки товара и подписания </w:t>
      </w:r>
      <w:r w:rsidR="00443B13">
        <w:rPr>
          <w:rFonts w:ascii="Times New Roman" w:hAnsi="Times New Roman" w:cs="Times New Roman"/>
          <w:sz w:val="24"/>
          <w:szCs w:val="24"/>
        </w:rPr>
        <w:t>А</w:t>
      </w:r>
      <w:r w:rsidR="00443B13" w:rsidRPr="00443B13">
        <w:rPr>
          <w:rFonts w:ascii="Times New Roman" w:hAnsi="Times New Roman" w:cs="Times New Roman"/>
          <w:sz w:val="24"/>
          <w:szCs w:val="24"/>
        </w:rPr>
        <w:t>кт</w:t>
      </w:r>
      <w:r w:rsidR="00443B13">
        <w:rPr>
          <w:rFonts w:ascii="Times New Roman" w:hAnsi="Times New Roman" w:cs="Times New Roman"/>
          <w:sz w:val="24"/>
          <w:szCs w:val="24"/>
        </w:rPr>
        <w:t>а</w:t>
      </w:r>
      <w:r w:rsidR="00443B13" w:rsidRPr="00443B13">
        <w:rPr>
          <w:rFonts w:ascii="Times New Roman" w:hAnsi="Times New Roman" w:cs="Times New Roman"/>
          <w:sz w:val="24"/>
          <w:szCs w:val="24"/>
        </w:rPr>
        <w:t xml:space="preserve"> приемки товаров, работ, услуг, составленный по прилагаемой форме (форма по ОКУД 0510452)</w:t>
      </w:r>
      <w:r w:rsidRPr="00CA5A9E">
        <w:rPr>
          <w:rFonts w:ascii="Times New Roman" w:hAnsi="Times New Roman" w:cs="Times New Roman"/>
          <w:sz w:val="24"/>
          <w:szCs w:val="24"/>
        </w:rPr>
        <w:t xml:space="preserve"> (Приложение № 2)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rsidR="00F41AC0" w:rsidRPr="00CA5A9E" w:rsidRDefault="00F41AC0" w:rsidP="00F719F9">
      <w:pPr>
        <w:spacing w:after="0" w:line="240" w:lineRule="auto"/>
        <w:ind w:firstLine="709"/>
        <w:jc w:val="both"/>
        <w:rPr>
          <w:rFonts w:ascii="Times New Roman" w:hAnsi="Times New Roman" w:cs="Times New Roman"/>
          <w:sz w:val="24"/>
          <w:szCs w:val="24"/>
        </w:rPr>
      </w:pPr>
    </w:p>
    <w:p w:rsidR="00CA5A9E" w:rsidRDefault="002F258D" w:rsidP="00CA5A9E">
      <w:pPr>
        <w:pStyle w:val="ad"/>
        <w:spacing w:line="276" w:lineRule="auto"/>
        <w:rPr>
          <w:b w:val="0"/>
          <w:bCs w:val="0"/>
        </w:rPr>
      </w:pPr>
      <w:r>
        <w:rPr>
          <w:b w:val="0"/>
          <w:bCs w:val="0"/>
        </w:rPr>
        <w:t>7</w:t>
      </w:r>
      <w:r w:rsidR="00CA5A9E" w:rsidRPr="00CA5A9E">
        <w:rPr>
          <w:b w:val="0"/>
          <w:bCs w:val="0"/>
        </w:rPr>
        <w:t>. Ответственность Сторон</w:t>
      </w:r>
    </w:p>
    <w:p w:rsidR="00CE22EF" w:rsidRPr="00CA5A9E" w:rsidRDefault="00CE22EF" w:rsidP="00CA5A9E">
      <w:pPr>
        <w:pStyle w:val="ad"/>
        <w:spacing w:line="276" w:lineRule="auto"/>
        <w:rPr>
          <w:b w:val="0"/>
          <w:bCs w:val="0"/>
        </w:rPr>
      </w:pP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719F9"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 xml:space="preserve">.3. Правила определения размера штрафа за каждый факт неисполнения Заказчиком обязательств по Контракту, за исключением просрочки исполнения обязательств,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CA5A9E" w:rsidRPr="00CA5A9E">
        <w:rPr>
          <w:rFonts w:ascii="Times New Roman" w:hAnsi="Times New Roman" w:cs="Times New Roman"/>
          <w:sz w:val="24"/>
          <w:szCs w:val="24"/>
        </w:rPr>
        <w:lastRenderedPageBreak/>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и составляет 1 000 рублей.</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19F9"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 xml:space="preserve">.5.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 xml:space="preserve">.6.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anchor="dst100018" w:history="1">
        <w:r w:rsidR="00CA5A9E" w:rsidRPr="00CA5A9E">
          <w:rPr>
            <w:rFonts w:ascii="Times New Roman" w:hAnsi="Times New Roman" w:cs="Times New Roman"/>
            <w:sz w:val="24"/>
            <w:szCs w:val="24"/>
          </w:rPr>
          <w:t>порядке</w:t>
        </w:r>
      </w:hyperlink>
      <w:r w:rsidR="00CA5A9E" w:rsidRPr="00CA5A9E">
        <w:rPr>
          <w:rFonts w:ascii="Times New Roman" w:hAnsi="Times New Roman" w:cs="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что составляет </w:t>
      </w:r>
      <w:r w:rsidR="00853530">
        <w:rPr>
          <w:rFonts w:ascii="Times New Roman" w:hAnsi="Times New Roman" w:cs="Times New Roman"/>
          <w:sz w:val="24"/>
          <w:szCs w:val="24"/>
        </w:rPr>
        <w:t>_____</w:t>
      </w:r>
      <w:r w:rsidRPr="00CA5A9E">
        <w:rPr>
          <w:rFonts w:ascii="Times New Roman" w:hAnsi="Times New Roman" w:cs="Times New Roman"/>
          <w:sz w:val="24"/>
          <w:szCs w:val="24"/>
        </w:rPr>
        <w:t xml:space="preserve"> рублей </w:t>
      </w:r>
      <w:r w:rsidR="00853530">
        <w:rPr>
          <w:rFonts w:ascii="Times New Roman" w:hAnsi="Times New Roman" w:cs="Times New Roman"/>
          <w:sz w:val="24"/>
          <w:szCs w:val="24"/>
        </w:rPr>
        <w:t>____</w:t>
      </w:r>
      <w:r w:rsidRPr="00CA5A9E">
        <w:rPr>
          <w:rFonts w:ascii="Times New Roman" w:hAnsi="Times New Roman" w:cs="Times New Roman"/>
          <w:sz w:val="24"/>
          <w:szCs w:val="24"/>
        </w:rPr>
        <w:t xml:space="preserve"> копеек.</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.9. Уплата неустойки (штрафа, пени) не освобождает Стороны от исполнения обязательств по Контракту.</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7</w:t>
      </w:r>
      <w:r w:rsidR="00CA5A9E" w:rsidRPr="00CA5A9E">
        <w:rPr>
          <w:rFonts w:ascii="Times New Roman" w:hAnsi="Times New Roman" w:cs="Times New Roman"/>
          <w:sz w:val="24"/>
          <w:szCs w:val="24"/>
        </w:rPr>
        <w:t>.10. Вред, причиненный третьим лицам по вине Поставщика при исполнении обязательств по Контракту, возмещается за его счет.</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.11. Неисполнение Поставщиком требований об уплате неустоек (штрафов, пеней), предъявленных заказчиком в соответствии с Федеральным законом 44-ФЗ, влечет удержание неустойки (штрафов, пени) из суммы, подлежащей оплате Поставщику.</w:t>
      </w:r>
    </w:p>
    <w:p w:rsidR="00CA5A9E" w:rsidRPr="00CA5A9E" w:rsidRDefault="00CA5A9E" w:rsidP="00CA5A9E">
      <w:pPr>
        <w:widowControl w:val="0"/>
        <w:autoSpaceDE w:val="0"/>
        <w:autoSpaceDN w:val="0"/>
        <w:adjustRightInd w:val="0"/>
        <w:spacing w:after="0"/>
        <w:jc w:val="both"/>
        <w:rPr>
          <w:rFonts w:ascii="Times New Roman" w:hAnsi="Times New Roman" w:cs="Times New Roman"/>
          <w:sz w:val="24"/>
          <w:szCs w:val="24"/>
        </w:rPr>
      </w:pPr>
    </w:p>
    <w:p w:rsidR="00CA5A9E" w:rsidRDefault="002F258D" w:rsidP="00CA5A9E">
      <w:pPr>
        <w:pStyle w:val="ad"/>
        <w:spacing w:line="276" w:lineRule="auto"/>
        <w:rPr>
          <w:b w:val="0"/>
          <w:bCs w:val="0"/>
        </w:rPr>
      </w:pPr>
      <w:r>
        <w:rPr>
          <w:b w:val="0"/>
          <w:bCs w:val="0"/>
        </w:rPr>
        <w:t>8</w:t>
      </w:r>
      <w:r w:rsidR="00CA5A9E" w:rsidRPr="00CA5A9E">
        <w:rPr>
          <w:b w:val="0"/>
          <w:bCs w:val="0"/>
        </w:rPr>
        <w:t>. Форс-мажорные обстоятельства.</w:t>
      </w:r>
    </w:p>
    <w:p w:rsidR="00E2585A" w:rsidRPr="00CA5A9E" w:rsidRDefault="00E2585A" w:rsidP="00CA5A9E">
      <w:pPr>
        <w:pStyle w:val="ad"/>
        <w:spacing w:line="276" w:lineRule="auto"/>
        <w:rPr>
          <w:b w:val="0"/>
          <w:bCs w:val="0"/>
        </w:rPr>
      </w:pP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A5A9E" w:rsidRPr="00CA5A9E" w:rsidRDefault="00CA5A9E" w:rsidP="00CA5A9E">
      <w:pPr>
        <w:pStyle w:val="ad"/>
        <w:spacing w:line="276" w:lineRule="auto"/>
        <w:ind w:firstLine="709"/>
        <w:jc w:val="both"/>
        <w:rPr>
          <w:b w:val="0"/>
          <w:bCs w:val="0"/>
        </w:rPr>
      </w:pPr>
      <w:r w:rsidRPr="00CA5A9E">
        <w:rPr>
          <w:b w:val="0"/>
          <w:bCs w:val="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 xml:space="preserve">.4.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A5A9E" w:rsidRPr="00CA5A9E" w:rsidRDefault="00CA5A9E" w:rsidP="00CA5A9E">
      <w:pPr>
        <w:pStyle w:val="ad"/>
        <w:spacing w:line="276" w:lineRule="auto"/>
        <w:rPr>
          <w:bCs w:val="0"/>
        </w:rPr>
      </w:pPr>
    </w:p>
    <w:p w:rsidR="00CA5A9E" w:rsidRDefault="002F258D" w:rsidP="00CA5A9E">
      <w:pPr>
        <w:pStyle w:val="ad"/>
        <w:spacing w:line="276" w:lineRule="auto"/>
        <w:rPr>
          <w:b w:val="0"/>
          <w:bCs w:val="0"/>
        </w:rPr>
      </w:pPr>
      <w:r>
        <w:rPr>
          <w:b w:val="0"/>
          <w:bCs w:val="0"/>
        </w:rPr>
        <w:t>9</w:t>
      </w:r>
      <w:r w:rsidR="00CA5A9E" w:rsidRPr="00CA5A9E">
        <w:rPr>
          <w:b w:val="0"/>
          <w:bCs w:val="0"/>
        </w:rPr>
        <w:t>. Изменение и расторжение Контракта.</w:t>
      </w:r>
    </w:p>
    <w:p w:rsidR="00CE22EF" w:rsidRPr="00CA5A9E" w:rsidRDefault="00CE22EF" w:rsidP="00CA5A9E">
      <w:pPr>
        <w:pStyle w:val="ad"/>
        <w:spacing w:line="276" w:lineRule="auto"/>
        <w:rPr>
          <w:b w:val="0"/>
          <w:bCs w:val="0"/>
        </w:rPr>
      </w:pP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.1. Контракт может быть изменен по соглашению Сторон в случаях, предусмотренных Федеральным законом от 05.04.2013 № 44-ФЗ «О контрактной системе в </w:t>
      </w:r>
      <w:r w:rsidR="00CA5A9E" w:rsidRPr="00CA5A9E">
        <w:rPr>
          <w:b w:val="0"/>
          <w:bCs w:val="0"/>
        </w:rPr>
        <w:lastRenderedPageBreak/>
        <w:t>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A5A9E" w:rsidRPr="00CA5A9E" w:rsidRDefault="00CA5A9E" w:rsidP="00CA5A9E">
      <w:pPr>
        <w:pStyle w:val="ad"/>
        <w:spacing w:line="276" w:lineRule="auto"/>
        <w:ind w:firstLine="709"/>
        <w:jc w:val="both"/>
        <w:rPr>
          <w:b w:val="0"/>
          <w:bCs w:val="0"/>
        </w:rPr>
      </w:pPr>
      <w:r w:rsidRPr="00CA5A9E">
        <w:rPr>
          <w:b w:val="0"/>
          <w:bCs w:val="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A5A9E" w:rsidRPr="00CA5A9E" w:rsidRDefault="00CA5A9E" w:rsidP="00CA5A9E">
      <w:pPr>
        <w:pStyle w:val="ad"/>
        <w:spacing w:line="276" w:lineRule="auto"/>
        <w:ind w:firstLine="709"/>
        <w:jc w:val="both"/>
        <w:rPr>
          <w:b w:val="0"/>
          <w:bCs w:val="0"/>
        </w:rPr>
      </w:pPr>
      <w:r w:rsidRPr="00CA5A9E">
        <w:rPr>
          <w:b w:val="0"/>
          <w:bCs w:val="0"/>
        </w:rPr>
        <w:t xml:space="preserve">б) если по предложению </w:t>
      </w:r>
      <w:r w:rsidR="005135BA">
        <w:rPr>
          <w:b w:val="0"/>
          <w:bCs w:val="0"/>
        </w:rPr>
        <w:t>З</w:t>
      </w:r>
      <w:r w:rsidRPr="00CA5A9E">
        <w:rPr>
          <w:b w:val="0"/>
          <w:bCs w:val="0"/>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A5A9E" w:rsidRPr="00CA5A9E" w:rsidRDefault="00CA5A9E" w:rsidP="00CA5A9E">
      <w:pPr>
        <w:pStyle w:val="ad"/>
        <w:spacing w:line="276" w:lineRule="auto"/>
        <w:ind w:firstLine="709"/>
        <w:jc w:val="both"/>
        <w:rPr>
          <w:b w:val="0"/>
          <w:bCs w:val="0"/>
        </w:rPr>
      </w:pPr>
      <w:r w:rsidRPr="00CA5A9E">
        <w:rPr>
          <w:b w:val="0"/>
          <w:bCs w:val="0"/>
        </w:rPr>
        <w:t xml:space="preserve">в) в случаях, предусмотренных пунктом 6 статьи 161 Бюджетного кодекса Российской Федерации, при уменьшении ранее доведенных до </w:t>
      </w:r>
      <w:r w:rsidR="005135BA">
        <w:rPr>
          <w:b w:val="0"/>
          <w:bCs w:val="0"/>
        </w:rPr>
        <w:t>З</w:t>
      </w:r>
      <w:r w:rsidRPr="00CA5A9E">
        <w:rPr>
          <w:b w:val="0"/>
          <w:bCs w:val="0"/>
        </w:rPr>
        <w:t xml:space="preserve">аказчика как получателя бюджетных средств лимитов бюджетных обязательств. При этом </w:t>
      </w:r>
      <w:r w:rsidR="00A45F60">
        <w:rPr>
          <w:b w:val="0"/>
          <w:bCs w:val="0"/>
        </w:rPr>
        <w:t>З</w:t>
      </w:r>
      <w:r w:rsidRPr="00CA5A9E">
        <w:rPr>
          <w:b w:val="0"/>
          <w:bCs w:val="0"/>
        </w:rPr>
        <w:t xml:space="preserve">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w:t>
      </w:r>
      <w:r w:rsidR="00A45F60">
        <w:rPr>
          <w:b w:val="0"/>
          <w:bCs w:val="0"/>
        </w:rPr>
        <w:t>З</w:t>
      </w:r>
      <w:r w:rsidRPr="00CA5A9E">
        <w:rPr>
          <w:b w:val="0"/>
          <w:bCs w:val="0"/>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w:t>
      </w:r>
      <w:r w:rsidR="005135BA">
        <w:rPr>
          <w:b w:val="0"/>
          <w:bCs w:val="0"/>
        </w:rPr>
        <w:t>З</w:t>
      </w:r>
      <w:r w:rsidR="00CA5A9E" w:rsidRPr="00CA5A9E">
        <w:rPr>
          <w:b w:val="0"/>
          <w:bCs w:val="0"/>
        </w:rPr>
        <w:t>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.6. </w:t>
      </w:r>
      <w:r w:rsidR="00A45F60">
        <w:rPr>
          <w:b w:val="0"/>
          <w:bCs w:val="0"/>
        </w:rPr>
        <w:t>З</w:t>
      </w:r>
      <w:r w:rsidR="00CA5A9E" w:rsidRPr="00CA5A9E">
        <w:rPr>
          <w:b w:val="0"/>
          <w:bCs w:val="0"/>
        </w:rPr>
        <w:t xml:space="preserve">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и(или) поставляемому товару или представил недостоверную информацию о своем </w:t>
      </w:r>
      <w:r w:rsidR="00CA5A9E" w:rsidRPr="00CA5A9E">
        <w:rPr>
          <w:b w:val="0"/>
          <w:bCs w:val="0"/>
        </w:rPr>
        <w:lastRenderedPageBreak/>
        <w:t>соответствии и(или) соответствии поставляемого товара таким требованиям, что позволило ему стать победителем определения поставщика.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.7. </w:t>
      </w:r>
      <w:r w:rsidR="00A45F60">
        <w:rPr>
          <w:b w:val="0"/>
          <w:bCs w:val="0"/>
        </w:rPr>
        <w:t>З</w:t>
      </w:r>
      <w:r w:rsidR="00CA5A9E" w:rsidRPr="00CA5A9E">
        <w:rPr>
          <w:b w:val="0"/>
          <w:bCs w:val="0"/>
        </w:rPr>
        <w:t>аказчик вправе принять решение об одностороннем отказе от исполнения Контракта в соответствии с гражданским законодательством в случае:</w:t>
      </w:r>
    </w:p>
    <w:p w:rsidR="00CA5A9E" w:rsidRPr="00CA5A9E" w:rsidRDefault="00CA5A9E" w:rsidP="00CA5A9E">
      <w:pPr>
        <w:pStyle w:val="ad"/>
        <w:spacing w:line="276" w:lineRule="auto"/>
        <w:ind w:firstLine="709"/>
        <w:jc w:val="both"/>
        <w:rPr>
          <w:b w:val="0"/>
          <w:bCs w:val="0"/>
        </w:rPr>
      </w:pPr>
      <w:r w:rsidRPr="00CA5A9E">
        <w:rPr>
          <w:b w:val="0"/>
          <w:bCs w:val="0"/>
        </w:rPr>
        <w:t xml:space="preserve">поставки товара ненадлежащего качества с недостатками, которые не могут быть устранены в приемлемый для </w:t>
      </w:r>
      <w:r w:rsidR="00A45F60">
        <w:rPr>
          <w:b w:val="0"/>
          <w:bCs w:val="0"/>
        </w:rPr>
        <w:t>З</w:t>
      </w:r>
      <w:r w:rsidRPr="00CA5A9E">
        <w:rPr>
          <w:b w:val="0"/>
          <w:bCs w:val="0"/>
        </w:rPr>
        <w:t>аказчика срок;</w:t>
      </w:r>
    </w:p>
    <w:p w:rsidR="00CA5A9E" w:rsidRPr="00CA5A9E" w:rsidRDefault="00CA5A9E" w:rsidP="00CA5A9E">
      <w:pPr>
        <w:pStyle w:val="ad"/>
        <w:spacing w:line="276" w:lineRule="auto"/>
        <w:ind w:firstLine="709"/>
        <w:jc w:val="both"/>
        <w:rPr>
          <w:b w:val="0"/>
          <w:bCs w:val="0"/>
        </w:rPr>
      </w:pPr>
      <w:r w:rsidRPr="00CA5A9E">
        <w:rPr>
          <w:b w:val="0"/>
          <w:bCs w:val="0"/>
        </w:rPr>
        <w:t>неоднократного нарушения сроков поставки товара.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неоднократного нарушения </w:t>
      </w:r>
      <w:r w:rsidR="000769CB">
        <w:rPr>
          <w:b w:val="0"/>
          <w:bCs w:val="0"/>
        </w:rPr>
        <w:t>З</w:t>
      </w:r>
      <w:r w:rsidR="00CA5A9E" w:rsidRPr="00CA5A9E">
        <w:rPr>
          <w:b w:val="0"/>
          <w:bCs w:val="0"/>
        </w:rPr>
        <w:t xml:space="preserve">аказчиком сроков оплаты товара. </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.9. В случае расторжения Контракта по любым основаниям </w:t>
      </w:r>
      <w:r w:rsidR="000769CB">
        <w:rPr>
          <w:b w:val="0"/>
          <w:bCs w:val="0"/>
        </w:rPr>
        <w:t>З</w:t>
      </w:r>
      <w:r w:rsidR="00CA5A9E" w:rsidRPr="00CA5A9E">
        <w:rPr>
          <w:b w:val="0"/>
          <w:bCs w:val="0"/>
        </w:rPr>
        <w:t xml:space="preserve">аказчик обязан оплатить Поставщику стоимость товара надлежащего качества и соответствующего требованиям </w:t>
      </w:r>
      <w:r w:rsidR="000769CB">
        <w:rPr>
          <w:b w:val="0"/>
          <w:bCs w:val="0"/>
        </w:rPr>
        <w:t>З</w:t>
      </w:r>
      <w:r w:rsidR="00CA5A9E" w:rsidRPr="00CA5A9E">
        <w:rPr>
          <w:b w:val="0"/>
          <w:bCs w:val="0"/>
        </w:rPr>
        <w:t>аказчика, фактически поставленного на момент расторжения Контракта.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.10. Если в результате издания акта органа государственной власти Российской Федерации исполнение </w:t>
      </w:r>
      <w:r w:rsidR="000769CB">
        <w:rPr>
          <w:b w:val="0"/>
          <w:bCs w:val="0"/>
        </w:rPr>
        <w:t>З</w:t>
      </w:r>
      <w:r w:rsidR="00CA5A9E" w:rsidRPr="00CA5A9E">
        <w:rPr>
          <w:b w:val="0"/>
          <w:bCs w:val="0"/>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F258D" w:rsidRDefault="002F258D" w:rsidP="00CA5A9E">
      <w:pPr>
        <w:pStyle w:val="ad"/>
        <w:spacing w:line="276" w:lineRule="auto"/>
        <w:rPr>
          <w:b w:val="0"/>
        </w:rPr>
      </w:pPr>
    </w:p>
    <w:p w:rsidR="00CA5A9E" w:rsidRDefault="002F258D" w:rsidP="00CA5A9E">
      <w:pPr>
        <w:pStyle w:val="ad"/>
        <w:spacing w:line="276" w:lineRule="auto"/>
        <w:rPr>
          <w:b w:val="0"/>
        </w:rPr>
      </w:pPr>
      <w:r>
        <w:rPr>
          <w:b w:val="0"/>
        </w:rPr>
        <w:t>1</w:t>
      </w:r>
      <w:r w:rsidR="00656176">
        <w:rPr>
          <w:b w:val="0"/>
        </w:rPr>
        <w:t>0</w:t>
      </w:r>
      <w:r w:rsidR="00CA5A9E" w:rsidRPr="00CA5A9E">
        <w:rPr>
          <w:b w:val="0"/>
        </w:rPr>
        <w:t>. Порядок разрешения споров.</w:t>
      </w:r>
    </w:p>
    <w:p w:rsidR="00CE22EF" w:rsidRPr="00CA5A9E" w:rsidRDefault="00CE22EF" w:rsidP="00CA5A9E">
      <w:pPr>
        <w:pStyle w:val="ad"/>
        <w:spacing w:line="276" w:lineRule="auto"/>
        <w:rPr>
          <w:b w:val="0"/>
        </w:rPr>
      </w:pPr>
    </w:p>
    <w:p w:rsidR="00CA5A9E" w:rsidRPr="00CA5A9E" w:rsidRDefault="00CA5A9E" w:rsidP="00CA5A9E">
      <w:pPr>
        <w:pStyle w:val="ad"/>
        <w:ind w:firstLine="708"/>
        <w:jc w:val="both"/>
        <w:rPr>
          <w:b w:val="0"/>
        </w:rPr>
      </w:pPr>
      <w:r w:rsidRPr="00CA5A9E">
        <w:rPr>
          <w:b w:val="0"/>
        </w:rPr>
        <w:t>1</w:t>
      </w:r>
      <w:r w:rsidR="00656176">
        <w:rPr>
          <w:b w:val="0"/>
        </w:rPr>
        <w:t>0</w:t>
      </w:r>
      <w:r w:rsidRPr="00CA5A9E">
        <w:rPr>
          <w:b w:val="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w:t>
      </w:r>
    </w:p>
    <w:p w:rsidR="00CA5A9E" w:rsidRPr="00CA5A9E" w:rsidRDefault="00453C48" w:rsidP="00CA5A9E">
      <w:pPr>
        <w:pStyle w:val="ad"/>
        <w:ind w:firstLine="708"/>
        <w:jc w:val="both"/>
        <w:rPr>
          <w:b w:val="0"/>
        </w:rPr>
      </w:pPr>
      <w:r>
        <w:rPr>
          <w:b w:val="0"/>
        </w:rPr>
        <w:t>1</w:t>
      </w:r>
      <w:r w:rsidR="00656176">
        <w:rPr>
          <w:b w:val="0"/>
        </w:rPr>
        <w:t>0</w:t>
      </w:r>
      <w:r w:rsidR="00CA5A9E" w:rsidRPr="00CA5A9E">
        <w:rPr>
          <w:b w:val="0"/>
        </w:rPr>
        <w:t>.2. Досудебный порядок урегулирования споров, предусматривающий направление претензии контрагенту, является обязательным.</w:t>
      </w:r>
    </w:p>
    <w:p w:rsidR="00CA5A9E" w:rsidRPr="00CA5A9E" w:rsidRDefault="00453C48" w:rsidP="00CA5A9E">
      <w:pPr>
        <w:pStyle w:val="ad"/>
        <w:ind w:firstLine="708"/>
        <w:jc w:val="both"/>
        <w:rPr>
          <w:b w:val="0"/>
        </w:rPr>
      </w:pPr>
      <w:r>
        <w:rPr>
          <w:b w:val="0"/>
        </w:rPr>
        <w:t>1</w:t>
      </w:r>
      <w:r w:rsidR="00656176">
        <w:rPr>
          <w:b w:val="0"/>
        </w:rPr>
        <w:t>0</w:t>
      </w:r>
      <w:r w:rsidR="00CA5A9E" w:rsidRPr="00CA5A9E">
        <w:rPr>
          <w:b w:val="0"/>
        </w:rPr>
        <w:t>.3.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F41AC0" w:rsidRDefault="00F41AC0" w:rsidP="00CA5A9E">
      <w:pPr>
        <w:pStyle w:val="ad"/>
        <w:spacing w:line="276" w:lineRule="auto"/>
        <w:ind w:left="360"/>
        <w:rPr>
          <w:b w:val="0"/>
        </w:rPr>
      </w:pPr>
    </w:p>
    <w:p w:rsidR="00CE22EF" w:rsidRPr="00CA5A9E" w:rsidRDefault="00CA5A9E" w:rsidP="00CA5A9E">
      <w:pPr>
        <w:pStyle w:val="ad"/>
        <w:spacing w:line="276" w:lineRule="auto"/>
        <w:ind w:left="360"/>
        <w:rPr>
          <w:b w:val="0"/>
        </w:rPr>
      </w:pPr>
      <w:r w:rsidRPr="00CA5A9E">
        <w:rPr>
          <w:b w:val="0"/>
        </w:rPr>
        <w:t>1</w:t>
      </w:r>
      <w:r w:rsidR="00656176">
        <w:rPr>
          <w:b w:val="0"/>
        </w:rPr>
        <w:t>1</w:t>
      </w:r>
      <w:r w:rsidRPr="00CA5A9E">
        <w:rPr>
          <w:b w:val="0"/>
        </w:rPr>
        <w:t>. Прочие условия.</w:t>
      </w:r>
    </w:p>
    <w:p w:rsidR="00CA5A9E" w:rsidRPr="00CA5A9E" w:rsidRDefault="00CA5A9E" w:rsidP="00CA5A9E">
      <w:pPr>
        <w:pStyle w:val="ad"/>
        <w:spacing w:line="276" w:lineRule="auto"/>
        <w:ind w:firstLine="708"/>
        <w:jc w:val="both"/>
        <w:rPr>
          <w:b w:val="0"/>
        </w:rPr>
      </w:pPr>
      <w:r w:rsidRPr="00CA5A9E">
        <w:rPr>
          <w:b w:val="0"/>
        </w:rPr>
        <w:t>1</w:t>
      </w:r>
      <w:r w:rsidR="00656176">
        <w:rPr>
          <w:b w:val="0"/>
        </w:rPr>
        <w:t>1</w:t>
      </w:r>
      <w:r w:rsidRPr="00CA5A9E">
        <w:rPr>
          <w:b w:val="0"/>
        </w:rPr>
        <w:t>.</w:t>
      </w:r>
      <w:r w:rsidR="00F719F9">
        <w:rPr>
          <w:b w:val="0"/>
        </w:rPr>
        <w:t>1</w:t>
      </w:r>
      <w:r w:rsidRPr="00CA5A9E">
        <w:rPr>
          <w:b w:val="0"/>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CA5A9E" w:rsidRPr="00CA5A9E" w:rsidRDefault="002F258D" w:rsidP="00CA5A9E">
      <w:pPr>
        <w:pStyle w:val="ad"/>
        <w:spacing w:line="276" w:lineRule="auto"/>
        <w:ind w:firstLine="708"/>
        <w:jc w:val="both"/>
        <w:rPr>
          <w:b w:val="0"/>
        </w:rPr>
      </w:pPr>
      <w:r>
        <w:rPr>
          <w:b w:val="0"/>
        </w:rPr>
        <w:t>1</w:t>
      </w:r>
      <w:r w:rsidR="00656176">
        <w:rPr>
          <w:b w:val="0"/>
        </w:rPr>
        <w:t>1</w:t>
      </w:r>
      <w:r w:rsidR="00F719F9">
        <w:rPr>
          <w:b w:val="0"/>
        </w:rPr>
        <w:t>.2</w:t>
      </w:r>
      <w:r w:rsidR="00CA5A9E" w:rsidRPr="00CA5A9E">
        <w:rPr>
          <w:b w:val="0"/>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A5A9E" w:rsidRPr="00CA5A9E" w:rsidRDefault="00453C48" w:rsidP="00CA5A9E">
      <w:pPr>
        <w:pStyle w:val="ad"/>
        <w:spacing w:line="276" w:lineRule="auto"/>
        <w:ind w:firstLine="708"/>
        <w:jc w:val="both"/>
        <w:rPr>
          <w:b w:val="0"/>
        </w:rPr>
      </w:pPr>
      <w:r>
        <w:rPr>
          <w:b w:val="0"/>
        </w:rPr>
        <w:t>1</w:t>
      </w:r>
      <w:r w:rsidR="00656176">
        <w:rPr>
          <w:b w:val="0"/>
        </w:rPr>
        <w:t>1</w:t>
      </w:r>
      <w:r w:rsidR="00F719F9">
        <w:rPr>
          <w:b w:val="0"/>
        </w:rPr>
        <w:t>.3</w:t>
      </w:r>
      <w:r w:rsidR="00CA5A9E" w:rsidRPr="00CA5A9E">
        <w:rPr>
          <w:b w:val="0"/>
        </w:rPr>
        <w:t>. Во всем остальном, что не предусмотрено Контрактом, Стороны руководствуются действующим законодательством Российской Федерации.</w:t>
      </w:r>
    </w:p>
    <w:p w:rsidR="00CA5A9E" w:rsidRPr="00CA5A9E" w:rsidRDefault="002F258D" w:rsidP="00CA5A9E">
      <w:pPr>
        <w:pStyle w:val="ad"/>
        <w:spacing w:line="276" w:lineRule="auto"/>
        <w:ind w:firstLine="708"/>
        <w:jc w:val="both"/>
        <w:rPr>
          <w:b w:val="0"/>
        </w:rPr>
      </w:pPr>
      <w:r>
        <w:rPr>
          <w:b w:val="0"/>
        </w:rPr>
        <w:t>1</w:t>
      </w:r>
      <w:r w:rsidR="00656176">
        <w:rPr>
          <w:b w:val="0"/>
        </w:rPr>
        <w:t>1</w:t>
      </w:r>
      <w:r w:rsidR="00F719F9">
        <w:rPr>
          <w:b w:val="0"/>
        </w:rPr>
        <w:t>.4</w:t>
      </w:r>
      <w:r w:rsidR="00CA5A9E" w:rsidRPr="00CA5A9E">
        <w:rPr>
          <w:b w:val="0"/>
        </w:rPr>
        <w:t>. К Контракту прилагаются и являются его неотъемлемой частью:</w:t>
      </w:r>
    </w:p>
    <w:p w:rsidR="00CA5A9E" w:rsidRPr="00CA5A9E" w:rsidRDefault="002F258D" w:rsidP="00CA5A9E">
      <w:pPr>
        <w:pStyle w:val="ad"/>
        <w:spacing w:line="276" w:lineRule="auto"/>
        <w:ind w:firstLine="708"/>
        <w:jc w:val="both"/>
        <w:rPr>
          <w:b w:val="0"/>
        </w:rPr>
      </w:pPr>
      <w:r>
        <w:rPr>
          <w:b w:val="0"/>
        </w:rPr>
        <w:t>1</w:t>
      </w:r>
      <w:r w:rsidR="00656176">
        <w:rPr>
          <w:b w:val="0"/>
        </w:rPr>
        <w:t>1</w:t>
      </w:r>
      <w:r w:rsidR="00F719F9">
        <w:rPr>
          <w:b w:val="0"/>
        </w:rPr>
        <w:t>.4</w:t>
      </w:r>
      <w:r w:rsidR="00CA5A9E" w:rsidRPr="00CA5A9E">
        <w:rPr>
          <w:b w:val="0"/>
        </w:rPr>
        <w:t>.1. Спецификация товара (Приложение № 1 к Контракту).</w:t>
      </w:r>
    </w:p>
    <w:p w:rsidR="00CA5A9E" w:rsidRPr="00CA5A9E" w:rsidRDefault="00453C48" w:rsidP="00CA5A9E">
      <w:pPr>
        <w:pStyle w:val="ad"/>
        <w:spacing w:line="276" w:lineRule="auto"/>
        <w:ind w:firstLine="708"/>
        <w:jc w:val="both"/>
        <w:rPr>
          <w:b w:val="0"/>
        </w:rPr>
      </w:pPr>
      <w:r>
        <w:rPr>
          <w:b w:val="0"/>
        </w:rPr>
        <w:t>1</w:t>
      </w:r>
      <w:r w:rsidR="00656176">
        <w:rPr>
          <w:b w:val="0"/>
        </w:rPr>
        <w:t>1</w:t>
      </w:r>
      <w:r w:rsidR="00F719F9">
        <w:rPr>
          <w:b w:val="0"/>
        </w:rPr>
        <w:t>.4</w:t>
      </w:r>
      <w:r w:rsidR="00CA5A9E" w:rsidRPr="00CA5A9E">
        <w:rPr>
          <w:b w:val="0"/>
        </w:rPr>
        <w:t xml:space="preserve">.2. </w:t>
      </w:r>
      <w:r w:rsidR="0037266D">
        <w:rPr>
          <w:b w:val="0"/>
        </w:rPr>
        <w:t>А</w:t>
      </w:r>
      <w:r w:rsidR="0037266D" w:rsidRPr="0037266D">
        <w:rPr>
          <w:b w:val="0"/>
        </w:rPr>
        <w:t>кт приемки товаров, работ, услуг, составленный по прилагаемой форме (форма по ОКУД 0510452)</w:t>
      </w:r>
      <w:r w:rsidR="00CA5A9E" w:rsidRPr="00CA5A9E">
        <w:rPr>
          <w:b w:val="0"/>
        </w:rPr>
        <w:t>(Приложение № 2 к Контракту).</w:t>
      </w:r>
    </w:p>
    <w:p w:rsidR="00CA5A9E" w:rsidRPr="00CA5A9E" w:rsidRDefault="00453C48" w:rsidP="00CA5A9E">
      <w:pPr>
        <w:pStyle w:val="ad"/>
        <w:spacing w:line="276" w:lineRule="auto"/>
        <w:ind w:firstLine="708"/>
        <w:jc w:val="both"/>
        <w:rPr>
          <w:b w:val="0"/>
        </w:rPr>
      </w:pPr>
      <w:r>
        <w:rPr>
          <w:b w:val="0"/>
        </w:rPr>
        <w:lastRenderedPageBreak/>
        <w:t>1</w:t>
      </w:r>
      <w:r w:rsidR="00656176">
        <w:rPr>
          <w:b w:val="0"/>
        </w:rPr>
        <w:t>1</w:t>
      </w:r>
      <w:r w:rsidR="00EA7E0A">
        <w:rPr>
          <w:b w:val="0"/>
        </w:rPr>
        <w:t>.4.3. Техническое задание (Приложение № 3 к Контракту).</w:t>
      </w:r>
    </w:p>
    <w:p w:rsidR="00CE22EF" w:rsidRDefault="00CE22EF" w:rsidP="00CA5A9E">
      <w:pPr>
        <w:pStyle w:val="a7"/>
        <w:spacing w:line="276" w:lineRule="auto"/>
        <w:ind w:left="720"/>
        <w:jc w:val="center"/>
        <w:rPr>
          <w:rFonts w:ascii="Times New Roman" w:hAnsi="Times New Roman"/>
          <w:sz w:val="24"/>
          <w:szCs w:val="24"/>
        </w:rPr>
      </w:pPr>
    </w:p>
    <w:p w:rsidR="00CA5A9E" w:rsidRDefault="00CA5A9E" w:rsidP="00CA5A9E">
      <w:pPr>
        <w:pStyle w:val="a7"/>
        <w:spacing w:line="276" w:lineRule="auto"/>
        <w:ind w:left="720"/>
        <w:jc w:val="center"/>
        <w:rPr>
          <w:rFonts w:ascii="Times New Roman" w:hAnsi="Times New Roman"/>
          <w:sz w:val="24"/>
          <w:szCs w:val="24"/>
        </w:rPr>
      </w:pPr>
      <w:r w:rsidRPr="00CA5A9E">
        <w:rPr>
          <w:rFonts w:ascii="Times New Roman" w:hAnsi="Times New Roman"/>
          <w:sz w:val="24"/>
          <w:szCs w:val="24"/>
        </w:rPr>
        <w:t>1</w:t>
      </w:r>
      <w:r w:rsidR="00C23260">
        <w:rPr>
          <w:rFonts w:ascii="Times New Roman" w:hAnsi="Times New Roman"/>
          <w:sz w:val="24"/>
          <w:szCs w:val="24"/>
        </w:rPr>
        <w:t>2</w:t>
      </w:r>
      <w:r w:rsidRPr="00CA5A9E">
        <w:rPr>
          <w:rFonts w:ascii="Times New Roman" w:hAnsi="Times New Roman"/>
          <w:sz w:val="24"/>
          <w:szCs w:val="24"/>
        </w:rPr>
        <w:t>. Срок действия Контракта.</w:t>
      </w:r>
    </w:p>
    <w:p w:rsidR="00CE22EF" w:rsidRPr="00CA5A9E" w:rsidRDefault="00CE22EF" w:rsidP="00CA5A9E">
      <w:pPr>
        <w:pStyle w:val="a7"/>
        <w:spacing w:line="276" w:lineRule="auto"/>
        <w:ind w:left="720"/>
        <w:jc w:val="center"/>
        <w:rPr>
          <w:rFonts w:ascii="Times New Roman" w:hAnsi="Times New Roman"/>
          <w:sz w:val="24"/>
          <w:szCs w:val="24"/>
        </w:rPr>
      </w:pPr>
    </w:p>
    <w:p w:rsidR="00F719F9" w:rsidRDefault="00CA5A9E" w:rsidP="0011165F">
      <w:pPr>
        <w:pStyle w:val="a7"/>
        <w:spacing w:line="276" w:lineRule="auto"/>
        <w:ind w:firstLine="708"/>
        <w:jc w:val="both"/>
        <w:rPr>
          <w:rFonts w:ascii="Times New Roman" w:hAnsi="Times New Roman"/>
          <w:sz w:val="24"/>
          <w:szCs w:val="24"/>
        </w:rPr>
      </w:pPr>
      <w:r w:rsidRPr="00CA5A9E">
        <w:rPr>
          <w:rFonts w:ascii="Times New Roman" w:hAnsi="Times New Roman"/>
          <w:sz w:val="24"/>
          <w:szCs w:val="24"/>
        </w:rPr>
        <w:t>1</w:t>
      </w:r>
      <w:r w:rsidR="00C23260">
        <w:rPr>
          <w:rFonts w:ascii="Times New Roman" w:hAnsi="Times New Roman"/>
          <w:sz w:val="24"/>
          <w:szCs w:val="24"/>
        </w:rPr>
        <w:t>2</w:t>
      </w:r>
      <w:r w:rsidRPr="00CA5A9E">
        <w:rPr>
          <w:rFonts w:ascii="Times New Roman" w:hAnsi="Times New Roman"/>
          <w:sz w:val="24"/>
          <w:szCs w:val="24"/>
        </w:rPr>
        <w:t>.1. Настоящий Контракт вступает в силу с момента его подписания Сторонами и действует до «2</w:t>
      </w:r>
      <w:r w:rsidR="00D82C15">
        <w:rPr>
          <w:rFonts w:ascii="Times New Roman" w:hAnsi="Times New Roman"/>
          <w:sz w:val="24"/>
          <w:szCs w:val="24"/>
        </w:rPr>
        <w:t>5</w:t>
      </w:r>
      <w:r w:rsidRPr="00CA5A9E">
        <w:rPr>
          <w:rFonts w:ascii="Times New Roman" w:hAnsi="Times New Roman"/>
          <w:sz w:val="24"/>
          <w:szCs w:val="24"/>
        </w:rPr>
        <w:t>» декабря 202</w:t>
      </w:r>
      <w:r w:rsidR="00D82C15">
        <w:rPr>
          <w:rFonts w:ascii="Times New Roman" w:hAnsi="Times New Roman"/>
          <w:sz w:val="24"/>
          <w:szCs w:val="24"/>
        </w:rPr>
        <w:t>6</w:t>
      </w:r>
      <w:r w:rsidRPr="00CA5A9E">
        <w:rPr>
          <w:rFonts w:ascii="Times New Roman" w:hAnsi="Times New Roman"/>
          <w:sz w:val="24"/>
          <w:szCs w:val="24"/>
        </w:rPr>
        <w:t xml:space="preserve"> г включ</w:t>
      </w:r>
      <w:r w:rsidR="00F719F9" w:rsidRPr="00CA5A9E">
        <w:rPr>
          <w:rFonts w:ascii="Times New Roman" w:hAnsi="Times New Roman"/>
          <w:sz w:val="24"/>
          <w:szCs w:val="24"/>
        </w:rPr>
        <w:t>ительно.</w:t>
      </w:r>
    </w:p>
    <w:p w:rsidR="00CE22EF" w:rsidRDefault="00CE22EF" w:rsidP="0011165F">
      <w:pPr>
        <w:pStyle w:val="a7"/>
        <w:spacing w:line="276" w:lineRule="auto"/>
        <w:ind w:firstLine="708"/>
        <w:jc w:val="both"/>
        <w:rPr>
          <w:rFonts w:ascii="Times New Roman" w:hAnsi="Times New Roman"/>
          <w:sz w:val="24"/>
          <w:szCs w:val="24"/>
        </w:rPr>
      </w:pPr>
    </w:p>
    <w:p w:rsidR="00F719F9" w:rsidRDefault="00F719F9" w:rsidP="00F719F9">
      <w:pPr>
        <w:autoSpaceDE w:val="0"/>
        <w:autoSpaceDN w:val="0"/>
        <w:adjustRightInd w:val="0"/>
        <w:spacing w:after="0" w:line="240" w:lineRule="auto"/>
        <w:jc w:val="center"/>
        <w:outlineLvl w:val="0"/>
        <w:rPr>
          <w:rFonts w:ascii="Times New Roman" w:hAnsi="Times New Roman" w:cs="Times New Roman"/>
          <w:sz w:val="24"/>
          <w:szCs w:val="24"/>
        </w:rPr>
      </w:pPr>
      <w:r w:rsidRPr="00F719F9">
        <w:rPr>
          <w:rFonts w:ascii="Times New Roman" w:hAnsi="Times New Roman" w:cs="Times New Roman"/>
          <w:sz w:val="24"/>
          <w:szCs w:val="24"/>
        </w:rPr>
        <w:t>1</w:t>
      </w:r>
      <w:r w:rsidR="00C23260">
        <w:rPr>
          <w:rFonts w:ascii="Times New Roman" w:hAnsi="Times New Roman" w:cs="Times New Roman"/>
          <w:sz w:val="24"/>
          <w:szCs w:val="24"/>
        </w:rPr>
        <w:t>3</w:t>
      </w:r>
      <w:r w:rsidRPr="00F719F9">
        <w:rPr>
          <w:rFonts w:ascii="Times New Roman" w:hAnsi="Times New Roman" w:cs="Times New Roman"/>
          <w:sz w:val="24"/>
          <w:szCs w:val="24"/>
        </w:rPr>
        <w:t>. Адреса и банковские реквизиты Сторон</w:t>
      </w:r>
    </w:p>
    <w:p w:rsidR="00CE22EF" w:rsidRPr="00F719F9" w:rsidRDefault="00CE22EF" w:rsidP="00F719F9">
      <w:pPr>
        <w:autoSpaceDE w:val="0"/>
        <w:autoSpaceDN w:val="0"/>
        <w:adjustRightInd w:val="0"/>
        <w:spacing w:after="0" w:line="240" w:lineRule="auto"/>
        <w:jc w:val="center"/>
        <w:outlineLvl w:val="0"/>
        <w:rPr>
          <w:rFonts w:ascii="Times New Roman" w:hAnsi="Times New Roman" w:cs="Times New Roman"/>
          <w:sz w:val="24"/>
          <w:szCs w:val="24"/>
        </w:rPr>
      </w:pPr>
    </w:p>
    <w:tbl>
      <w:tblPr>
        <w:tblW w:w="10158" w:type="dxa"/>
        <w:tblInd w:w="-222" w:type="dxa"/>
        <w:tblLayout w:type="fixed"/>
        <w:tblCellMar>
          <w:top w:w="102" w:type="dxa"/>
          <w:left w:w="62" w:type="dxa"/>
          <w:bottom w:w="102" w:type="dxa"/>
          <w:right w:w="62" w:type="dxa"/>
        </w:tblCellMar>
        <w:tblLook w:val="0000"/>
      </w:tblPr>
      <w:tblGrid>
        <w:gridCol w:w="284"/>
        <w:gridCol w:w="4536"/>
        <w:gridCol w:w="141"/>
        <w:gridCol w:w="425"/>
        <w:gridCol w:w="3865"/>
        <w:gridCol w:w="907"/>
      </w:tblGrid>
      <w:tr w:rsidR="0001486B" w:rsidRPr="00F719F9" w:rsidTr="0011165F">
        <w:trPr>
          <w:gridBefore w:val="1"/>
          <w:gridAfter w:val="1"/>
          <w:wBefore w:w="284" w:type="dxa"/>
          <w:wAfter w:w="907" w:type="dxa"/>
        </w:trPr>
        <w:tc>
          <w:tcPr>
            <w:tcW w:w="4536" w:type="dxa"/>
          </w:tcPr>
          <w:p w:rsidR="0001486B" w:rsidRPr="00F719F9" w:rsidRDefault="0001486B" w:rsidP="0001486B">
            <w:pPr>
              <w:autoSpaceDE w:val="0"/>
              <w:autoSpaceDN w:val="0"/>
              <w:adjustRightInd w:val="0"/>
              <w:spacing w:after="0" w:line="240" w:lineRule="auto"/>
              <w:jc w:val="center"/>
              <w:rPr>
                <w:rFonts w:ascii="Times New Roman" w:hAnsi="Times New Roman" w:cs="Times New Roman"/>
                <w:sz w:val="24"/>
                <w:szCs w:val="24"/>
              </w:rPr>
            </w:pPr>
            <w:r w:rsidRPr="00F719F9">
              <w:rPr>
                <w:rFonts w:ascii="Times New Roman" w:hAnsi="Times New Roman" w:cs="Times New Roman"/>
                <w:sz w:val="24"/>
                <w:szCs w:val="24"/>
              </w:rPr>
              <w:t>ЗАКАЗЧИК:</w:t>
            </w:r>
          </w:p>
        </w:tc>
        <w:tc>
          <w:tcPr>
            <w:tcW w:w="4431" w:type="dxa"/>
            <w:gridSpan w:val="3"/>
          </w:tcPr>
          <w:p w:rsidR="0001486B" w:rsidRPr="00F719F9" w:rsidRDefault="0001486B" w:rsidP="0001486B">
            <w:pPr>
              <w:autoSpaceDE w:val="0"/>
              <w:autoSpaceDN w:val="0"/>
              <w:adjustRightInd w:val="0"/>
              <w:spacing w:after="0" w:line="240" w:lineRule="auto"/>
              <w:jc w:val="center"/>
              <w:rPr>
                <w:rFonts w:ascii="Times New Roman" w:hAnsi="Times New Roman" w:cs="Times New Roman"/>
                <w:sz w:val="24"/>
                <w:szCs w:val="24"/>
              </w:rPr>
            </w:pPr>
            <w:r w:rsidRPr="00F719F9">
              <w:rPr>
                <w:rFonts w:ascii="Times New Roman" w:hAnsi="Times New Roman" w:cs="Times New Roman"/>
                <w:sz w:val="24"/>
                <w:szCs w:val="24"/>
              </w:rPr>
              <w:t>ПОСТАВЩИК:</w:t>
            </w:r>
          </w:p>
        </w:tc>
      </w:tr>
      <w:tr w:rsidR="00D54D35" w:rsidRPr="00F719F9" w:rsidTr="0011165F">
        <w:trPr>
          <w:gridBefore w:val="1"/>
          <w:gridAfter w:val="1"/>
          <w:wBefore w:w="284" w:type="dxa"/>
          <w:wAfter w:w="907" w:type="dxa"/>
        </w:trPr>
        <w:tc>
          <w:tcPr>
            <w:tcW w:w="4536" w:type="dxa"/>
          </w:tcPr>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sz w:val="24"/>
                <w:szCs w:val="24"/>
              </w:rPr>
              <w:t xml:space="preserve">Федеральное казенное учреждение «База материально-технического и военного снабжения </w:t>
            </w:r>
            <w:r w:rsidR="00394C2D">
              <w:rPr>
                <w:rFonts w:ascii="Times New Roman" w:hAnsi="Times New Roman" w:cs="Times New Roman"/>
                <w:sz w:val="24"/>
                <w:szCs w:val="24"/>
              </w:rPr>
              <w:t>Главного у</w:t>
            </w:r>
            <w:r w:rsidRPr="00631AC2">
              <w:rPr>
                <w:rFonts w:ascii="Times New Roman" w:hAnsi="Times New Roman" w:cs="Times New Roman"/>
                <w:sz w:val="24"/>
                <w:szCs w:val="24"/>
              </w:rPr>
              <w:t>правления Федеральной службы исполнения наказаний по Краснодарскому краю»</w:t>
            </w: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b/>
                <w:sz w:val="24"/>
                <w:szCs w:val="24"/>
              </w:rPr>
              <w:t>Юридический адрес</w:t>
            </w:r>
            <w:r w:rsidRPr="00631AC2">
              <w:rPr>
                <w:rFonts w:ascii="Times New Roman" w:hAnsi="Times New Roman" w:cs="Times New Roman"/>
                <w:sz w:val="24"/>
                <w:szCs w:val="24"/>
              </w:rPr>
              <w:t>:</w:t>
            </w:r>
          </w:p>
          <w:p w:rsidR="00D54D35" w:rsidRDefault="00D54D35" w:rsidP="00A20E4E">
            <w:pPr>
              <w:spacing w:after="0" w:line="240" w:lineRule="auto"/>
              <w:rPr>
                <w:rFonts w:ascii="Times New Roman" w:hAnsi="Times New Roman" w:cs="Times New Roman"/>
                <w:sz w:val="24"/>
                <w:szCs w:val="24"/>
              </w:rPr>
            </w:pPr>
            <w:smartTag w:uri="urn:schemas-microsoft-com:office:smarttags" w:element="metricconverter">
              <w:smartTagPr>
                <w:attr w:name="ProductID" w:val="350000, г"/>
              </w:smartTagPr>
              <w:r w:rsidRPr="00631AC2">
                <w:rPr>
                  <w:rFonts w:ascii="Times New Roman" w:hAnsi="Times New Roman" w:cs="Times New Roman"/>
                  <w:sz w:val="24"/>
                  <w:szCs w:val="24"/>
                </w:rPr>
                <w:t>350000, г</w:t>
              </w:r>
            </w:smartTag>
            <w:r w:rsidRPr="00631AC2">
              <w:rPr>
                <w:rFonts w:ascii="Times New Roman" w:hAnsi="Times New Roman" w:cs="Times New Roman"/>
                <w:sz w:val="24"/>
                <w:szCs w:val="24"/>
              </w:rPr>
              <w:t>. Краснодар, ул.</w:t>
            </w:r>
            <w:r w:rsidR="00A20E4E">
              <w:rPr>
                <w:rFonts w:ascii="Times New Roman" w:hAnsi="Times New Roman" w:cs="Times New Roman"/>
                <w:sz w:val="24"/>
                <w:szCs w:val="24"/>
              </w:rPr>
              <w:t xml:space="preserve"> им. Максима</w:t>
            </w:r>
            <w:r w:rsidRPr="00631AC2">
              <w:rPr>
                <w:rFonts w:ascii="Times New Roman" w:hAnsi="Times New Roman" w:cs="Times New Roman"/>
                <w:sz w:val="24"/>
                <w:szCs w:val="24"/>
              </w:rPr>
              <w:t xml:space="preserve"> Горького, д. 76</w:t>
            </w:r>
          </w:p>
          <w:p w:rsidR="00631AC2" w:rsidRPr="00631AC2" w:rsidRDefault="00631AC2" w:rsidP="00494A41">
            <w:pPr>
              <w:spacing w:after="0" w:line="240" w:lineRule="auto"/>
              <w:jc w:val="both"/>
              <w:rPr>
                <w:rFonts w:ascii="Times New Roman" w:hAnsi="Times New Roman" w:cs="Times New Roman"/>
                <w:sz w:val="24"/>
                <w:szCs w:val="24"/>
              </w:rPr>
            </w:pP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b/>
                <w:sz w:val="24"/>
                <w:szCs w:val="24"/>
              </w:rPr>
              <w:t>Почтовый адрес</w:t>
            </w:r>
            <w:r w:rsidRPr="00631AC2">
              <w:rPr>
                <w:rFonts w:ascii="Times New Roman" w:hAnsi="Times New Roman" w:cs="Times New Roman"/>
                <w:sz w:val="24"/>
                <w:szCs w:val="24"/>
              </w:rPr>
              <w:t>:</w:t>
            </w:r>
          </w:p>
          <w:p w:rsidR="006942A2" w:rsidRPr="00631AC2" w:rsidRDefault="00D54D35" w:rsidP="00A20E4E">
            <w:pPr>
              <w:spacing w:after="0" w:line="240" w:lineRule="auto"/>
              <w:rPr>
                <w:rFonts w:ascii="Times New Roman" w:hAnsi="Times New Roman" w:cs="Times New Roman"/>
                <w:sz w:val="24"/>
                <w:szCs w:val="24"/>
              </w:rPr>
            </w:pPr>
            <w:r w:rsidRPr="00631AC2">
              <w:rPr>
                <w:rFonts w:ascii="Times New Roman" w:hAnsi="Times New Roman" w:cs="Times New Roman"/>
                <w:sz w:val="24"/>
                <w:szCs w:val="24"/>
              </w:rPr>
              <w:t>350000г. Краснодар, ул.</w:t>
            </w:r>
            <w:r w:rsidR="00A20E4E">
              <w:rPr>
                <w:rFonts w:ascii="Times New Roman" w:hAnsi="Times New Roman" w:cs="Times New Roman"/>
                <w:sz w:val="24"/>
                <w:szCs w:val="24"/>
              </w:rPr>
              <w:t xml:space="preserve"> им. Максима</w:t>
            </w:r>
            <w:r w:rsidRPr="00631AC2">
              <w:rPr>
                <w:rFonts w:ascii="Times New Roman" w:hAnsi="Times New Roman" w:cs="Times New Roman"/>
                <w:sz w:val="24"/>
                <w:szCs w:val="24"/>
              </w:rPr>
              <w:t xml:space="preserve"> Горького, д. 76</w:t>
            </w:r>
          </w:p>
          <w:p w:rsidR="001722EB" w:rsidRPr="00631AC2" w:rsidRDefault="001722EB" w:rsidP="001722EB">
            <w:pPr>
              <w:tabs>
                <w:tab w:val="left" w:pos="2698"/>
                <w:tab w:val="center" w:pos="5017"/>
              </w:tabs>
              <w:spacing w:after="0" w:line="240" w:lineRule="auto"/>
              <w:jc w:val="both"/>
              <w:rPr>
                <w:rFonts w:ascii="Times New Roman" w:hAnsi="Times New Roman" w:cs="Times New Roman"/>
                <w:bCs/>
                <w:sz w:val="24"/>
                <w:szCs w:val="24"/>
              </w:rPr>
            </w:pPr>
            <w:r w:rsidRPr="00631AC2">
              <w:rPr>
                <w:rFonts w:ascii="Times New Roman" w:hAnsi="Times New Roman" w:cs="Times New Roman"/>
                <w:bCs/>
                <w:sz w:val="24"/>
                <w:szCs w:val="24"/>
              </w:rPr>
              <w:t>Тел. (861)219-99-24</w:t>
            </w:r>
          </w:p>
          <w:p w:rsidR="00D54D35" w:rsidRDefault="001722EB"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bCs/>
                <w:sz w:val="24"/>
                <w:szCs w:val="24"/>
              </w:rPr>
              <w:t xml:space="preserve">Эл. адрес: </w:t>
            </w:r>
            <w:hyperlink r:id="rId11" w:history="1">
              <w:r w:rsidR="00946A34" w:rsidRPr="001A0D01">
                <w:rPr>
                  <w:rStyle w:val="af"/>
                  <w:rFonts w:ascii="Times New Roman" w:hAnsi="Times New Roman" w:cs="Times New Roman"/>
                  <w:bCs/>
                  <w:sz w:val="24"/>
                  <w:szCs w:val="24"/>
                  <w:lang w:val="en-US"/>
                </w:rPr>
                <w:t>bmtivs</w:t>
              </w:r>
              <w:r w:rsidR="00946A34" w:rsidRPr="001A0D01">
                <w:rPr>
                  <w:rStyle w:val="af"/>
                  <w:rFonts w:ascii="Times New Roman" w:hAnsi="Times New Roman" w:cs="Times New Roman"/>
                  <w:bCs/>
                  <w:sz w:val="24"/>
                  <w:szCs w:val="24"/>
                </w:rPr>
                <w:t>@23.</w:t>
              </w:r>
              <w:r w:rsidR="00946A34" w:rsidRPr="001A0D01">
                <w:rPr>
                  <w:rStyle w:val="af"/>
                  <w:rFonts w:ascii="Times New Roman" w:hAnsi="Times New Roman" w:cs="Times New Roman"/>
                  <w:bCs/>
                  <w:sz w:val="24"/>
                  <w:szCs w:val="24"/>
                  <w:lang w:val="en-US"/>
                </w:rPr>
                <w:t>fsin</w:t>
              </w:r>
              <w:r w:rsidR="00946A34" w:rsidRPr="001A0D01">
                <w:rPr>
                  <w:rStyle w:val="af"/>
                  <w:rFonts w:ascii="Times New Roman" w:hAnsi="Times New Roman" w:cs="Times New Roman"/>
                  <w:bCs/>
                  <w:sz w:val="24"/>
                  <w:szCs w:val="24"/>
                </w:rPr>
                <w:t>.</w:t>
              </w:r>
              <w:r w:rsidR="00946A34" w:rsidRPr="001A0D01">
                <w:rPr>
                  <w:rStyle w:val="af"/>
                  <w:rFonts w:ascii="Times New Roman" w:hAnsi="Times New Roman" w:cs="Times New Roman"/>
                  <w:bCs/>
                  <w:sz w:val="24"/>
                  <w:szCs w:val="24"/>
                  <w:lang w:val="en-US"/>
                </w:rPr>
                <w:t>gov</w:t>
              </w:r>
              <w:r w:rsidR="00946A34" w:rsidRPr="001A0D01">
                <w:rPr>
                  <w:rStyle w:val="af"/>
                  <w:rFonts w:ascii="Times New Roman" w:hAnsi="Times New Roman" w:cs="Times New Roman"/>
                  <w:bCs/>
                  <w:sz w:val="24"/>
                  <w:szCs w:val="24"/>
                </w:rPr>
                <w:t>.</w:t>
              </w:r>
              <w:r w:rsidR="00946A34" w:rsidRPr="001A0D01">
                <w:rPr>
                  <w:rStyle w:val="af"/>
                  <w:rFonts w:ascii="Times New Roman" w:hAnsi="Times New Roman" w:cs="Times New Roman"/>
                  <w:bCs/>
                  <w:sz w:val="24"/>
                  <w:szCs w:val="24"/>
                  <w:lang w:val="en-US"/>
                </w:rPr>
                <w:t>ru</w:t>
              </w:r>
            </w:hyperlink>
          </w:p>
          <w:p w:rsidR="00946A34" w:rsidRPr="00631AC2" w:rsidRDefault="00946A34" w:rsidP="00494A41">
            <w:pPr>
              <w:spacing w:after="0" w:line="240" w:lineRule="auto"/>
              <w:jc w:val="both"/>
              <w:rPr>
                <w:rFonts w:ascii="Times New Roman" w:hAnsi="Times New Roman" w:cs="Times New Roman"/>
                <w:sz w:val="24"/>
                <w:szCs w:val="24"/>
              </w:rPr>
            </w:pPr>
          </w:p>
          <w:p w:rsidR="006942A2" w:rsidRPr="00631AC2" w:rsidRDefault="00D54D35" w:rsidP="00494A41">
            <w:pPr>
              <w:spacing w:after="0" w:line="240" w:lineRule="auto"/>
              <w:jc w:val="both"/>
              <w:rPr>
                <w:rFonts w:ascii="Times New Roman" w:hAnsi="Times New Roman" w:cs="Times New Roman"/>
                <w:b/>
                <w:sz w:val="24"/>
                <w:szCs w:val="24"/>
              </w:rPr>
            </w:pPr>
            <w:r w:rsidRPr="00631AC2">
              <w:rPr>
                <w:rFonts w:ascii="Times New Roman" w:hAnsi="Times New Roman" w:cs="Times New Roman"/>
                <w:b/>
                <w:sz w:val="24"/>
                <w:szCs w:val="24"/>
              </w:rPr>
              <w:t>Банковские реквизиты:</w:t>
            </w: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sz w:val="24"/>
                <w:szCs w:val="24"/>
              </w:rPr>
              <w:t xml:space="preserve">ИНН 2308074143 КПП 230801001 </w:t>
            </w: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sz w:val="24"/>
                <w:szCs w:val="24"/>
              </w:rPr>
              <w:t>ОГРН 1022301207059</w:t>
            </w: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sz w:val="24"/>
                <w:szCs w:val="24"/>
              </w:rPr>
              <w:t>ОКТМО 03701000 ОКПО 08921975</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ОКЦ №1 ВВГУ Банка России//УФК</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по Нижегородской области г. Нижний Новгород</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 xml:space="preserve">л/с 03181075080  </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БИК 012202102</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Казначейский счет 03211643000000013241</w:t>
            </w:r>
          </w:p>
          <w:p w:rsidR="00D54D35" w:rsidRPr="00631AC2" w:rsidRDefault="000E2001" w:rsidP="000E2001">
            <w:pPr>
              <w:autoSpaceDE w:val="0"/>
              <w:autoSpaceDN w:val="0"/>
              <w:adjustRightInd w:val="0"/>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ЕКС 40102810745370000024</w:t>
            </w:r>
          </w:p>
        </w:tc>
        <w:tc>
          <w:tcPr>
            <w:tcW w:w="4431" w:type="dxa"/>
            <w:gridSpan w:val="3"/>
          </w:tcPr>
          <w:p w:rsidR="00631AC2" w:rsidRDefault="00631AC2" w:rsidP="00C973A0">
            <w:pPr>
              <w:ind w:right="284"/>
              <w:rPr>
                <w:rFonts w:ascii="Times New Roman" w:hAnsi="Times New Roman" w:cs="Times New Roman"/>
                <w:sz w:val="24"/>
                <w:szCs w:val="24"/>
              </w:rPr>
            </w:pPr>
          </w:p>
          <w:p w:rsidR="004E2F2D" w:rsidRDefault="004E2F2D" w:rsidP="00C973A0">
            <w:pPr>
              <w:ind w:right="284"/>
              <w:rPr>
                <w:rFonts w:ascii="Times New Roman" w:hAnsi="Times New Roman" w:cs="Times New Roman"/>
                <w:sz w:val="24"/>
                <w:szCs w:val="24"/>
              </w:rPr>
            </w:pPr>
          </w:p>
          <w:p w:rsidR="004E2F2D" w:rsidRDefault="004E2F2D" w:rsidP="00631AC2">
            <w:pPr>
              <w:spacing w:after="0" w:line="240" w:lineRule="auto"/>
              <w:ind w:right="284"/>
              <w:jc w:val="both"/>
              <w:rPr>
                <w:rFonts w:ascii="Times New Roman" w:hAnsi="Times New Roman"/>
                <w:b/>
                <w:sz w:val="24"/>
                <w:szCs w:val="24"/>
              </w:rPr>
            </w:pPr>
          </w:p>
          <w:p w:rsidR="00631AC2" w:rsidRPr="00631AC2" w:rsidRDefault="00631AC2" w:rsidP="00631AC2">
            <w:pPr>
              <w:spacing w:after="0" w:line="240" w:lineRule="auto"/>
              <w:ind w:right="284"/>
              <w:jc w:val="both"/>
              <w:rPr>
                <w:rFonts w:ascii="Times New Roman" w:hAnsi="Times New Roman"/>
                <w:b/>
                <w:sz w:val="24"/>
                <w:szCs w:val="24"/>
              </w:rPr>
            </w:pPr>
            <w:r w:rsidRPr="00631AC2">
              <w:rPr>
                <w:rFonts w:ascii="Times New Roman" w:hAnsi="Times New Roman"/>
                <w:b/>
                <w:sz w:val="24"/>
                <w:szCs w:val="24"/>
              </w:rPr>
              <w:t>Юридический адрес:</w:t>
            </w:r>
          </w:p>
          <w:p w:rsidR="004E2F2D" w:rsidRDefault="004E2F2D" w:rsidP="00631AC2">
            <w:pPr>
              <w:spacing w:after="0" w:line="240" w:lineRule="auto"/>
              <w:ind w:right="284"/>
              <w:jc w:val="both"/>
              <w:rPr>
                <w:rFonts w:ascii="Times New Roman" w:hAnsi="Times New Roman"/>
                <w:b/>
                <w:sz w:val="24"/>
                <w:szCs w:val="24"/>
              </w:rPr>
            </w:pPr>
          </w:p>
          <w:p w:rsidR="004E2F2D" w:rsidRDefault="004E2F2D" w:rsidP="00631AC2">
            <w:pPr>
              <w:spacing w:after="0" w:line="240" w:lineRule="auto"/>
              <w:ind w:right="284"/>
              <w:jc w:val="both"/>
              <w:rPr>
                <w:rFonts w:ascii="Times New Roman" w:hAnsi="Times New Roman"/>
                <w:b/>
                <w:sz w:val="24"/>
                <w:szCs w:val="24"/>
              </w:rPr>
            </w:pPr>
          </w:p>
          <w:p w:rsidR="004E2F2D" w:rsidRDefault="004E2F2D" w:rsidP="00631AC2">
            <w:pPr>
              <w:spacing w:after="0" w:line="240" w:lineRule="auto"/>
              <w:ind w:right="284"/>
              <w:jc w:val="both"/>
              <w:rPr>
                <w:rFonts w:ascii="Times New Roman" w:hAnsi="Times New Roman"/>
                <w:b/>
                <w:sz w:val="24"/>
                <w:szCs w:val="24"/>
              </w:rPr>
            </w:pPr>
          </w:p>
          <w:p w:rsidR="00631AC2" w:rsidRPr="00631AC2" w:rsidRDefault="00631AC2" w:rsidP="00631AC2">
            <w:pPr>
              <w:spacing w:after="0" w:line="240" w:lineRule="auto"/>
              <w:ind w:right="284"/>
              <w:jc w:val="both"/>
              <w:rPr>
                <w:rFonts w:ascii="Times New Roman" w:hAnsi="Times New Roman"/>
                <w:b/>
                <w:sz w:val="24"/>
                <w:szCs w:val="24"/>
              </w:rPr>
            </w:pPr>
            <w:r w:rsidRPr="00631AC2">
              <w:rPr>
                <w:rFonts w:ascii="Times New Roman" w:hAnsi="Times New Roman"/>
                <w:b/>
                <w:sz w:val="24"/>
                <w:szCs w:val="24"/>
              </w:rPr>
              <w:t>Почтовый адрес:</w:t>
            </w:r>
            <w:r w:rsidRPr="00631AC2">
              <w:rPr>
                <w:rFonts w:ascii="Times New Roman" w:hAnsi="Times New Roman"/>
                <w:b/>
                <w:sz w:val="24"/>
                <w:szCs w:val="24"/>
              </w:rPr>
              <w:tab/>
            </w:r>
          </w:p>
          <w:p w:rsidR="00631AC2" w:rsidRDefault="00631AC2" w:rsidP="00631AC2">
            <w:pPr>
              <w:spacing w:after="0" w:line="240" w:lineRule="auto"/>
              <w:ind w:right="284"/>
              <w:rPr>
                <w:rFonts w:ascii="Times New Roman" w:hAnsi="Times New Roman"/>
                <w:bCs/>
                <w:sz w:val="24"/>
                <w:szCs w:val="24"/>
              </w:rPr>
            </w:pPr>
          </w:p>
          <w:p w:rsidR="004E2F2D" w:rsidRDefault="004E2F2D" w:rsidP="00631AC2">
            <w:pPr>
              <w:spacing w:after="0" w:line="240" w:lineRule="auto"/>
              <w:ind w:right="284"/>
              <w:rPr>
                <w:rFonts w:ascii="Times New Roman" w:hAnsi="Times New Roman"/>
                <w:bCs/>
                <w:sz w:val="24"/>
                <w:szCs w:val="24"/>
              </w:rPr>
            </w:pPr>
          </w:p>
          <w:p w:rsidR="004E2F2D" w:rsidRDefault="004E2F2D" w:rsidP="00631AC2">
            <w:pPr>
              <w:spacing w:after="0" w:line="240" w:lineRule="auto"/>
              <w:ind w:right="284"/>
              <w:rPr>
                <w:rFonts w:ascii="Times New Roman" w:hAnsi="Times New Roman"/>
                <w:bCs/>
                <w:sz w:val="24"/>
                <w:szCs w:val="24"/>
              </w:rPr>
            </w:pPr>
          </w:p>
          <w:p w:rsidR="004E2F2D" w:rsidRDefault="004E2F2D" w:rsidP="00631AC2">
            <w:pPr>
              <w:spacing w:after="0" w:line="240" w:lineRule="auto"/>
              <w:ind w:right="284"/>
              <w:rPr>
                <w:rFonts w:ascii="Times New Roman" w:hAnsi="Times New Roman"/>
                <w:bCs/>
                <w:sz w:val="24"/>
                <w:szCs w:val="24"/>
              </w:rPr>
            </w:pPr>
          </w:p>
          <w:p w:rsidR="00631AC2" w:rsidRPr="00631AC2" w:rsidRDefault="00631AC2" w:rsidP="00631AC2">
            <w:pPr>
              <w:spacing w:after="0" w:line="240" w:lineRule="auto"/>
              <w:ind w:right="284"/>
              <w:jc w:val="both"/>
              <w:rPr>
                <w:rFonts w:ascii="Times New Roman" w:hAnsi="Times New Roman" w:cs="Times New Roman"/>
                <w:b/>
                <w:sz w:val="24"/>
                <w:szCs w:val="24"/>
              </w:rPr>
            </w:pPr>
            <w:r w:rsidRPr="00631AC2">
              <w:rPr>
                <w:rFonts w:ascii="Times New Roman" w:hAnsi="Times New Roman" w:cs="Times New Roman"/>
                <w:b/>
                <w:sz w:val="24"/>
                <w:szCs w:val="24"/>
              </w:rPr>
              <w:t>Банковские реквизиты:</w:t>
            </w:r>
          </w:p>
          <w:p w:rsidR="00631AC2" w:rsidRPr="00631AC2" w:rsidRDefault="00631AC2" w:rsidP="004E2F2D">
            <w:pPr>
              <w:autoSpaceDE w:val="0"/>
              <w:autoSpaceDN w:val="0"/>
              <w:adjustRightInd w:val="0"/>
              <w:spacing w:after="0" w:line="240" w:lineRule="auto"/>
              <w:rPr>
                <w:rFonts w:ascii="Times New Roman" w:hAnsi="Times New Roman" w:cs="Times New Roman"/>
                <w:sz w:val="24"/>
                <w:szCs w:val="24"/>
              </w:rPr>
            </w:pPr>
          </w:p>
        </w:tc>
      </w:tr>
      <w:tr w:rsidR="00494A41" w:rsidRPr="00CA5A9E" w:rsidTr="0011165F">
        <w:tblPrEx>
          <w:tblCellMar>
            <w:top w:w="0" w:type="dxa"/>
            <w:left w:w="108" w:type="dxa"/>
            <w:bottom w:w="0" w:type="dxa"/>
            <w:right w:w="108" w:type="dxa"/>
          </w:tblCellMar>
          <w:tblLook w:val="00A0"/>
        </w:tblPrEx>
        <w:trPr>
          <w:trHeight w:val="990"/>
        </w:trPr>
        <w:tc>
          <w:tcPr>
            <w:tcW w:w="4961" w:type="dxa"/>
            <w:gridSpan w:val="3"/>
          </w:tcPr>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r w:rsidRPr="00CA5A9E">
              <w:rPr>
                <w:bCs/>
                <w:sz w:val="24"/>
                <w:szCs w:val="24"/>
              </w:rPr>
              <w:t>___________________</w:t>
            </w:r>
          </w:p>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r w:rsidRPr="00CA5A9E">
              <w:rPr>
                <w:bCs/>
                <w:sz w:val="24"/>
                <w:szCs w:val="24"/>
              </w:rPr>
              <w:t>М.П.</w:t>
            </w:r>
          </w:p>
        </w:tc>
        <w:tc>
          <w:tcPr>
            <w:tcW w:w="425" w:type="dxa"/>
          </w:tcPr>
          <w:p w:rsidR="00494A41" w:rsidRPr="00CA5A9E" w:rsidRDefault="00494A41" w:rsidP="00C973A0">
            <w:pPr>
              <w:pStyle w:val="11"/>
              <w:spacing w:line="240" w:lineRule="auto"/>
              <w:ind w:firstLine="0"/>
              <w:contextualSpacing/>
              <w:rPr>
                <w:bCs/>
                <w:sz w:val="24"/>
                <w:szCs w:val="24"/>
              </w:rPr>
            </w:pPr>
          </w:p>
        </w:tc>
        <w:tc>
          <w:tcPr>
            <w:tcW w:w="4772" w:type="dxa"/>
            <w:gridSpan w:val="2"/>
          </w:tcPr>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p>
          <w:p w:rsidR="00494A41" w:rsidRPr="00946A34" w:rsidRDefault="00494A41" w:rsidP="00C973A0">
            <w:pPr>
              <w:pStyle w:val="11"/>
              <w:spacing w:line="240" w:lineRule="auto"/>
              <w:ind w:firstLine="0"/>
              <w:contextualSpacing/>
              <w:rPr>
                <w:bCs/>
                <w:sz w:val="24"/>
                <w:szCs w:val="24"/>
              </w:rPr>
            </w:pPr>
            <w:r w:rsidRPr="00946A34">
              <w:rPr>
                <w:bCs/>
                <w:sz w:val="24"/>
                <w:szCs w:val="24"/>
              </w:rPr>
              <w:t xml:space="preserve">___________________ </w:t>
            </w:r>
          </w:p>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r w:rsidRPr="00CA5A9E">
              <w:rPr>
                <w:bCs/>
                <w:sz w:val="24"/>
                <w:szCs w:val="24"/>
              </w:rPr>
              <w:t>М.П.</w:t>
            </w:r>
          </w:p>
        </w:tc>
      </w:tr>
    </w:tbl>
    <w:p w:rsidR="0011165F" w:rsidRDefault="0011165F" w:rsidP="00436C0C">
      <w:pPr>
        <w:pStyle w:val="11"/>
        <w:ind w:firstLine="0"/>
        <w:contextualSpacing/>
        <w:jc w:val="center"/>
        <w:rPr>
          <w:bCs/>
          <w:sz w:val="24"/>
          <w:szCs w:val="24"/>
        </w:rPr>
      </w:pPr>
    </w:p>
    <w:p w:rsidR="00AE145F" w:rsidRDefault="00AE145F" w:rsidP="00436C0C">
      <w:pPr>
        <w:pStyle w:val="11"/>
        <w:ind w:firstLine="0"/>
        <w:contextualSpacing/>
        <w:jc w:val="center"/>
        <w:rPr>
          <w:bCs/>
          <w:sz w:val="24"/>
          <w:szCs w:val="24"/>
        </w:rPr>
      </w:pPr>
    </w:p>
    <w:p w:rsidR="00AE145F" w:rsidRDefault="00AE145F" w:rsidP="00436C0C">
      <w:pPr>
        <w:pStyle w:val="11"/>
        <w:ind w:firstLine="0"/>
        <w:contextualSpacing/>
        <w:jc w:val="center"/>
        <w:rPr>
          <w:bCs/>
          <w:sz w:val="24"/>
          <w:szCs w:val="24"/>
        </w:rPr>
      </w:pPr>
    </w:p>
    <w:p w:rsidR="00AE145F" w:rsidRDefault="00AE145F" w:rsidP="00436C0C">
      <w:pPr>
        <w:pStyle w:val="11"/>
        <w:ind w:firstLine="0"/>
        <w:contextualSpacing/>
        <w:jc w:val="center"/>
        <w:rPr>
          <w:bCs/>
          <w:sz w:val="24"/>
          <w:szCs w:val="24"/>
        </w:rPr>
      </w:pPr>
    </w:p>
    <w:p w:rsidR="00AE145F" w:rsidRDefault="00AE145F" w:rsidP="00436C0C">
      <w:pPr>
        <w:pStyle w:val="11"/>
        <w:ind w:firstLine="0"/>
        <w:contextualSpacing/>
        <w:jc w:val="center"/>
        <w:rPr>
          <w:bCs/>
          <w:sz w:val="24"/>
          <w:szCs w:val="24"/>
        </w:rPr>
      </w:pPr>
    </w:p>
    <w:p w:rsidR="00AE145F" w:rsidRDefault="00AE145F" w:rsidP="00436C0C">
      <w:pPr>
        <w:pStyle w:val="11"/>
        <w:ind w:firstLine="0"/>
        <w:contextualSpacing/>
        <w:jc w:val="center"/>
        <w:rPr>
          <w:bCs/>
          <w:sz w:val="24"/>
          <w:szCs w:val="24"/>
        </w:rPr>
      </w:pPr>
    </w:p>
    <w:p w:rsidR="00E2585A" w:rsidRDefault="00E2585A" w:rsidP="00436C0C">
      <w:pPr>
        <w:pStyle w:val="11"/>
        <w:ind w:firstLine="0"/>
        <w:contextualSpacing/>
        <w:jc w:val="center"/>
        <w:rPr>
          <w:bCs/>
          <w:sz w:val="24"/>
          <w:szCs w:val="24"/>
        </w:rPr>
      </w:pPr>
    </w:p>
    <w:p w:rsidR="00C62C73" w:rsidRPr="00CA5A9E" w:rsidRDefault="00436C0C" w:rsidP="00436C0C">
      <w:pPr>
        <w:pStyle w:val="11"/>
        <w:ind w:firstLine="0"/>
        <w:contextualSpacing/>
        <w:jc w:val="center"/>
        <w:rPr>
          <w:bCs/>
          <w:sz w:val="24"/>
          <w:szCs w:val="24"/>
        </w:rPr>
      </w:pPr>
      <w:r w:rsidRPr="00CA5A9E">
        <w:rPr>
          <w:bCs/>
          <w:sz w:val="24"/>
          <w:szCs w:val="24"/>
        </w:rPr>
        <w:lastRenderedPageBreak/>
        <w:t xml:space="preserve">  Приложение</w:t>
      </w:r>
      <w:r w:rsidR="00FE1F5A" w:rsidRPr="00CA5A9E">
        <w:rPr>
          <w:bCs/>
          <w:sz w:val="24"/>
          <w:szCs w:val="24"/>
        </w:rPr>
        <w:t xml:space="preserve"> №1</w:t>
      </w:r>
    </w:p>
    <w:p w:rsidR="00264897" w:rsidRPr="00CA5A9E" w:rsidRDefault="00436C0C" w:rsidP="00436C0C">
      <w:pPr>
        <w:pStyle w:val="11"/>
        <w:ind w:firstLine="0"/>
        <w:contextualSpacing/>
        <w:jc w:val="center"/>
        <w:rPr>
          <w:bCs/>
          <w:sz w:val="24"/>
          <w:szCs w:val="24"/>
        </w:rPr>
      </w:pPr>
      <w:r w:rsidRPr="00CA5A9E">
        <w:rPr>
          <w:bCs/>
          <w:sz w:val="24"/>
          <w:szCs w:val="24"/>
        </w:rPr>
        <w:t xml:space="preserve"> к Государственному контракту </w:t>
      </w:r>
    </w:p>
    <w:p w:rsidR="00264897" w:rsidRPr="00CA5A9E" w:rsidRDefault="00264897" w:rsidP="00264897">
      <w:pPr>
        <w:pStyle w:val="11"/>
        <w:ind w:left="5652" w:firstLine="12"/>
        <w:contextualSpacing/>
        <w:rPr>
          <w:bCs/>
          <w:sz w:val="24"/>
          <w:szCs w:val="24"/>
        </w:rPr>
      </w:pPr>
      <w:r w:rsidRPr="00CA5A9E">
        <w:rPr>
          <w:bCs/>
          <w:sz w:val="24"/>
          <w:szCs w:val="24"/>
        </w:rPr>
        <w:t xml:space="preserve">от </w:t>
      </w:r>
      <w:r w:rsidR="00A262D7" w:rsidRPr="00CA5A9E">
        <w:rPr>
          <w:bCs/>
          <w:sz w:val="24"/>
          <w:szCs w:val="24"/>
        </w:rPr>
        <w:t>______________202</w:t>
      </w:r>
      <w:r w:rsidR="00D82C15">
        <w:rPr>
          <w:bCs/>
          <w:sz w:val="24"/>
          <w:szCs w:val="24"/>
        </w:rPr>
        <w:t>6</w:t>
      </w:r>
      <w:r w:rsidRPr="00CA5A9E">
        <w:rPr>
          <w:bCs/>
          <w:sz w:val="24"/>
          <w:szCs w:val="24"/>
        </w:rPr>
        <w:t xml:space="preserve"> №_</w:t>
      </w:r>
      <w:r w:rsidRPr="00CA5A9E">
        <w:rPr>
          <w:bCs/>
          <w:sz w:val="24"/>
          <w:szCs w:val="24"/>
        </w:rPr>
        <w:softHyphen/>
        <w:t>___</w:t>
      </w:r>
    </w:p>
    <w:p w:rsidR="00264897" w:rsidRDefault="00264897" w:rsidP="00264897">
      <w:pPr>
        <w:pStyle w:val="11"/>
        <w:spacing w:line="240" w:lineRule="auto"/>
        <w:contextualSpacing/>
        <w:rPr>
          <w:bCs/>
          <w:sz w:val="24"/>
          <w:szCs w:val="24"/>
        </w:rPr>
      </w:pPr>
    </w:p>
    <w:p w:rsidR="006E75CE" w:rsidRDefault="006E75CE" w:rsidP="00264897">
      <w:pPr>
        <w:pStyle w:val="11"/>
        <w:spacing w:line="240" w:lineRule="auto"/>
        <w:contextualSpacing/>
        <w:rPr>
          <w:bCs/>
          <w:sz w:val="24"/>
          <w:szCs w:val="24"/>
        </w:rPr>
      </w:pPr>
    </w:p>
    <w:p w:rsidR="006E75CE" w:rsidRPr="00CA5A9E" w:rsidRDefault="006E75CE" w:rsidP="00264897">
      <w:pPr>
        <w:pStyle w:val="11"/>
        <w:spacing w:line="240" w:lineRule="auto"/>
        <w:contextualSpacing/>
        <w:rPr>
          <w:bCs/>
          <w:sz w:val="24"/>
          <w:szCs w:val="24"/>
        </w:rPr>
      </w:pPr>
    </w:p>
    <w:p w:rsidR="00264897" w:rsidRPr="00CA5A9E" w:rsidRDefault="00264897" w:rsidP="00264897">
      <w:pPr>
        <w:pStyle w:val="11"/>
        <w:ind w:firstLine="0"/>
        <w:contextualSpacing/>
        <w:jc w:val="center"/>
        <w:rPr>
          <w:b/>
          <w:bCs/>
          <w:sz w:val="24"/>
          <w:szCs w:val="24"/>
        </w:rPr>
      </w:pPr>
      <w:r w:rsidRPr="00CA5A9E">
        <w:rPr>
          <w:b/>
          <w:bCs/>
          <w:sz w:val="24"/>
          <w:szCs w:val="24"/>
        </w:rPr>
        <w:t>Спецификация товара</w:t>
      </w:r>
    </w:p>
    <w:p w:rsidR="006E75CE" w:rsidRPr="004C42CA" w:rsidRDefault="006E75CE" w:rsidP="00264897">
      <w:pPr>
        <w:pStyle w:val="11"/>
        <w:ind w:firstLine="0"/>
        <w:contextualSpacing/>
        <w:jc w:val="center"/>
        <w:rPr>
          <w:bCs/>
          <w:sz w:val="18"/>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4394"/>
        <w:gridCol w:w="1276"/>
        <w:gridCol w:w="850"/>
        <w:gridCol w:w="1134"/>
        <w:gridCol w:w="1276"/>
      </w:tblGrid>
      <w:tr w:rsidR="00264897" w:rsidRPr="004C42CA" w:rsidTr="008A07CF">
        <w:trPr>
          <w:cantSplit/>
          <w:trHeight w:val="1339"/>
        </w:trPr>
        <w:tc>
          <w:tcPr>
            <w:tcW w:w="534"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w:t>
            </w:r>
          </w:p>
        </w:tc>
        <w:tc>
          <w:tcPr>
            <w:tcW w:w="4394"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Наименование товара</w:t>
            </w:r>
          </w:p>
        </w:tc>
        <w:tc>
          <w:tcPr>
            <w:tcW w:w="1276" w:type="dxa"/>
            <w:vAlign w:val="center"/>
          </w:tcPr>
          <w:p w:rsidR="00264897" w:rsidRPr="004C42CA" w:rsidRDefault="00264897" w:rsidP="00C973A0">
            <w:pPr>
              <w:pStyle w:val="11"/>
              <w:spacing w:line="240" w:lineRule="auto"/>
              <w:ind w:firstLine="0"/>
              <w:contextualSpacing/>
              <w:jc w:val="center"/>
              <w:rPr>
                <w:bCs/>
                <w:sz w:val="18"/>
                <w:szCs w:val="18"/>
              </w:rPr>
            </w:pPr>
          </w:p>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Ед. измер.</w:t>
            </w:r>
          </w:p>
        </w:tc>
        <w:tc>
          <w:tcPr>
            <w:tcW w:w="850"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Кол-во</w:t>
            </w:r>
          </w:p>
        </w:tc>
        <w:tc>
          <w:tcPr>
            <w:tcW w:w="1134"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Цена</w:t>
            </w:r>
          </w:p>
        </w:tc>
        <w:tc>
          <w:tcPr>
            <w:tcW w:w="1276"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Сумма</w:t>
            </w:r>
          </w:p>
        </w:tc>
      </w:tr>
      <w:tr w:rsidR="004C42CA" w:rsidRPr="00CA5A9E" w:rsidTr="0020356D">
        <w:trPr>
          <w:cantSplit/>
          <w:trHeight w:val="56"/>
        </w:trPr>
        <w:tc>
          <w:tcPr>
            <w:tcW w:w="534" w:type="dxa"/>
            <w:shd w:val="clear" w:color="auto" w:fill="auto"/>
            <w:vAlign w:val="center"/>
          </w:tcPr>
          <w:p w:rsidR="004C42CA" w:rsidRPr="004C42CA" w:rsidRDefault="004C42CA" w:rsidP="004C42CA">
            <w:pPr>
              <w:numPr>
                <w:ilvl w:val="0"/>
                <w:numId w:val="7"/>
              </w:numPr>
              <w:spacing w:after="0" w:line="240" w:lineRule="auto"/>
              <w:jc w:val="both"/>
              <w:rPr>
                <w:rFonts w:ascii="XO Thames" w:hAnsi="XO Thames"/>
                <w:sz w:val="18"/>
                <w:szCs w:val="18"/>
              </w:rPr>
            </w:pPr>
          </w:p>
        </w:tc>
        <w:tc>
          <w:tcPr>
            <w:tcW w:w="4394" w:type="dxa"/>
            <w:shd w:val="clear" w:color="auto" w:fill="auto"/>
            <w:vAlign w:val="center"/>
          </w:tcPr>
          <w:p w:rsidR="001E0341" w:rsidRPr="001E0341" w:rsidRDefault="001E0341" w:rsidP="001E0341">
            <w:pPr>
              <w:spacing w:after="0" w:line="240" w:lineRule="auto"/>
              <w:rPr>
                <w:rFonts w:ascii="XO Thames" w:hAnsi="XO Thames"/>
                <w:bCs/>
                <w:sz w:val="18"/>
                <w:szCs w:val="18"/>
              </w:rPr>
            </w:pPr>
            <w:r w:rsidRPr="001E0341">
              <w:rPr>
                <w:rFonts w:ascii="XO Thames" w:hAnsi="XO Thames"/>
                <w:bCs/>
                <w:sz w:val="18"/>
                <w:szCs w:val="18"/>
              </w:rPr>
              <w:t>Светильник светодиодный</w:t>
            </w:r>
          </w:p>
          <w:p w:rsidR="004C42CA" w:rsidRPr="004C42CA" w:rsidRDefault="001E0341" w:rsidP="001E0341">
            <w:pPr>
              <w:spacing w:after="0" w:line="240" w:lineRule="auto"/>
              <w:rPr>
                <w:rFonts w:ascii="XO Thames" w:hAnsi="XO Thames"/>
                <w:bCs/>
                <w:sz w:val="18"/>
                <w:szCs w:val="18"/>
              </w:rPr>
            </w:pPr>
            <w:r w:rsidRPr="001E0341">
              <w:rPr>
                <w:rFonts w:ascii="XO Thames" w:hAnsi="XO Thames"/>
                <w:bCs/>
                <w:sz w:val="18"/>
                <w:szCs w:val="18"/>
              </w:rPr>
              <w:t>(КТРУ: 27.40.25.123-00000004- Светильник светодиодный внутреннего освещения ОКПД2 -27.40.25.123 Устройства осветительные электрические подвесные, потолочные, встраиваемые и настенные, предназначенные для использования со светодиодными лампами и прочими светодиодными источниками света, не имеющие встроенную аккумуляторную батарею и режим работы от нее)</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C42CA" w:rsidRPr="004C42CA" w:rsidRDefault="004C42CA" w:rsidP="004C42CA">
            <w:pPr>
              <w:spacing w:after="0" w:line="240" w:lineRule="auto"/>
              <w:rPr>
                <w:rFonts w:ascii="XO Thames" w:hAnsi="XO Thames"/>
                <w:sz w:val="18"/>
                <w:szCs w:val="18"/>
              </w:rPr>
            </w:pPr>
            <w:r w:rsidRPr="004C42CA">
              <w:rPr>
                <w:rFonts w:ascii="XO Thames" w:hAnsi="XO Thames"/>
                <w:sz w:val="18"/>
                <w:szCs w:val="18"/>
              </w:rPr>
              <w:t>шт.</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C42CA" w:rsidRPr="00143CCE" w:rsidRDefault="00A30AE8" w:rsidP="00D82C15">
            <w:pPr>
              <w:spacing w:after="0" w:line="240" w:lineRule="auto"/>
              <w:rPr>
                <w:rFonts w:ascii="XO Thames" w:hAnsi="XO Thames"/>
                <w:sz w:val="18"/>
                <w:szCs w:val="18"/>
              </w:rPr>
            </w:pPr>
            <w:r>
              <w:rPr>
                <w:rFonts w:ascii="XO Thames" w:hAnsi="XO Thames"/>
                <w:sz w:val="18"/>
                <w:szCs w:val="18"/>
              </w:rPr>
              <w:t>400</w:t>
            </w:r>
          </w:p>
        </w:tc>
        <w:tc>
          <w:tcPr>
            <w:tcW w:w="1134" w:type="dxa"/>
          </w:tcPr>
          <w:p w:rsidR="004C42CA" w:rsidRPr="004C42CA" w:rsidRDefault="004C42CA" w:rsidP="004C42CA">
            <w:pPr>
              <w:spacing w:line="240" w:lineRule="auto"/>
              <w:jc w:val="center"/>
              <w:rPr>
                <w:rFonts w:ascii="Times New Roman" w:hAnsi="Times New Roman" w:cs="Times New Roman"/>
                <w:sz w:val="18"/>
                <w:szCs w:val="18"/>
              </w:rPr>
            </w:pPr>
          </w:p>
        </w:tc>
        <w:tc>
          <w:tcPr>
            <w:tcW w:w="1276" w:type="dxa"/>
          </w:tcPr>
          <w:p w:rsidR="004C42CA" w:rsidRPr="004C42CA" w:rsidRDefault="004C42CA" w:rsidP="004C42CA">
            <w:pPr>
              <w:jc w:val="center"/>
              <w:rPr>
                <w:sz w:val="18"/>
                <w:szCs w:val="18"/>
              </w:rPr>
            </w:pPr>
          </w:p>
        </w:tc>
      </w:tr>
      <w:tr w:rsidR="004C42CA" w:rsidRPr="00CA5A9E" w:rsidTr="008D1832">
        <w:trPr>
          <w:trHeight w:val="443"/>
        </w:trPr>
        <w:tc>
          <w:tcPr>
            <w:tcW w:w="8188" w:type="dxa"/>
            <w:gridSpan w:val="5"/>
            <w:vAlign w:val="center"/>
          </w:tcPr>
          <w:p w:rsidR="004C42CA" w:rsidRPr="00AB7483" w:rsidRDefault="004C42CA" w:rsidP="004C42CA">
            <w:pPr>
              <w:pStyle w:val="11"/>
              <w:contextualSpacing/>
              <w:rPr>
                <w:bCs/>
                <w:sz w:val="24"/>
                <w:szCs w:val="24"/>
              </w:rPr>
            </w:pPr>
            <w:r w:rsidRPr="00AB7483">
              <w:rPr>
                <w:b/>
                <w:bCs/>
                <w:sz w:val="24"/>
                <w:szCs w:val="24"/>
              </w:rPr>
              <w:t>Итого</w:t>
            </w:r>
          </w:p>
        </w:tc>
        <w:tc>
          <w:tcPr>
            <w:tcW w:w="1276" w:type="dxa"/>
          </w:tcPr>
          <w:p w:rsidR="004C42CA" w:rsidRPr="004C5292" w:rsidRDefault="004C42CA" w:rsidP="004C42CA">
            <w:pPr>
              <w:pStyle w:val="11"/>
              <w:ind w:firstLine="37"/>
              <w:contextualSpacing/>
              <w:rPr>
                <w:bCs/>
                <w:sz w:val="24"/>
                <w:szCs w:val="24"/>
              </w:rPr>
            </w:pPr>
          </w:p>
        </w:tc>
      </w:tr>
    </w:tbl>
    <w:p w:rsidR="00264897" w:rsidRDefault="00264897" w:rsidP="00264897">
      <w:pPr>
        <w:pStyle w:val="11"/>
        <w:contextualSpacing/>
        <w:rPr>
          <w:bCs/>
          <w:sz w:val="24"/>
          <w:szCs w:val="24"/>
        </w:rPr>
      </w:pPr>
    </w:p>
    <w:p w:rsidR="006E75CE" w:rsidRPr="00CA5A9E" w:rsidRDefault="006E75CE" w:rsidP="00264897">
      <w:pPr>
        <w:pStyle w:val="11"/>
        <w:contextualSpacing/>
        <w:rPr>
          <w:bCs/>
          <w:sz w:val="24"/>
          <w:szCs w:val="24"/>
        </w:rPr>
      </w:pPr>
    </w:p>
    <w:tbl>
      <w:tblPr>
        <w:tblW w:w="10158" w:type="dxa"/>
        <w:tblInd w:w="-176" w:type="dxa"/>
        <w:tblLook w:val="00A0"/>
      </w:tblPr>
      <w:tblGrid>
        <w:gridCol w:w="4961"/>
        <w:gridCol w:w="425"/>
        <w:gridCol w:w="4772"/>
      </w:tblGrid>
      <w:tr w:rsidR="00264897" w:rsidRPr="00CA5A9E" w:rsidTr="00C973A0">
        <w:trPr>
          <w:trHeight w:val="233"/>
        </w:trPr>
        <w:tc>
          <w:tcPr>
            <w:tcW w:w="4961" w:type="dxa"/>
          </w:tcPr>
          <w:p w:rsidR="00264897" w:rsidRPr="00CA5A9E" w:rsidRDefault="00264897" w:rsidP="00C973A0">
            <w:pPr>
              <w:pStyle w:val="11"/>
              <w:spacing w:line="240" w:lineRule="auto"/>
              <w:ind w:firstLine="0"/>
              <w:contextualSpacing/>
              <w:rPr>
                <w:b/>
                <w:bCs/>
                <w:sz w:val="24"/>
                <w:szCs w:val="24"/>
              </w:rPr>
            </w:pPr>
            <w:r w:rsidRPr="00CA5A9E">
              <w:rPr>
                <w:b/>
                <w:bCs/>
                <w:sz w:val="24"/>
                <w:szCs w:val="24"/>
              </w:rPr>
              <w:t>«Заказчик»</w:t>
            </w:r>
          </w:p>
          <w:p w:rsidR="00264897" w:rsidRPr="00CA5A9E" w:rsidRDefault="00264897" w:rsidP="00C973A0">
            <w:pPr>
              <w:pStyle w:val="11"/>
              <w:spacing w:line="240" w:lineRule="auto"/>
              <w:ind w:firstLine="0"/>
              <w:contextualSpacing/>
              <w:rPr>
                <w:b/>
                <w:bCs/>
                <w:sz w:val="24"/>
                <w:szCs w:val="24"/>
              </w:rPr>
            </w:pPr>
          </w:p>
        </w:tc>
        <w:tc>
          <w:tcPr>
            <w:tcW w:w="425" w:type="dxa"/>
          </w:tcPr>
          <w:p w:rsidR="00264897" w:rsidRPr="00CA5A9E" w:rsidRDefault="00264897" w:rsidP="00C973A0">
            <w:pPr>
              <w:pStyle w:val="11"/>
              <w:spacing w:line="240" w:lineRule="auto"/>
              <w:ind w:firstLine="0"/>
              <w:contextualSpacing/>
              <w:rPr>
                <w:bCs/>
                <w:sz w:val="24"/>
                <w:szCs w:val="24"/>
              </w:rPr>
            </w:pPr>
          </w:p>
        </w:tc>
        <w:tc>
          <w:tcPr>
            <w:tcW w:w="4772" w:type="dxa"/>
          </w:tcPr>
          <w:p w:rsidR="00264897" w:rsidRPr="00CA5A9E" w:rsidRDefault="00264897" w:rsidP="00C973A0">
            <w:pPr>
              <w:pStyle w:val="11"/>
              <w:spacing w:line="240" w:lineRule="auto"/>
              <w:ind w:firstLine="0"/>
              <w:contextualSpacing/>
              <w:rPr>
                <w:b/>
                <w:bCs/>
                <w:sz w:val="24"/>
                <w:szCs w:val="24"/>
              </w:rPr>
            </w:pPr>
            <w:r w:rsidRPr="00CA5A9E">
              <w:rPr>
                <w:b/>
                <w:bCs/>
                <w:sz w:val="24"/>
                <w:szCs w:val="24"/>
              </w:rPr>
              <w:t>«Поставщик»</w:t>
            </w:r>
          </w:p>
          <w:p w:rsidR="00264897" w:rsidRPr="00CA5A9E" w:rsidRDefault="00264897" w:rsidP="00C973A0">
            <w:pPr>
              <w:pStyle w:val="11"/>
              <w:spacing w:line="240" w:lineRule="auto"/>
              <w:ind w:firstLine="0"/>
              <w:contextualSpacing/>
              <w:rPr>
                <w:b/>
                <w:bCs/>
                <w:sz w:val="24"/>
                <w:szCs w:val="24"/>
              </w:rPr>
            </w:pPr>
          </w:p>
        </w:tc>
      </w:tr>
      <w:tr w:rsidR="004409B6" w:rsidRPr="00CA5A9E" w:rsidTr="00C973A0">
        <w:trPr>
          <w:trHeight w:val="990"/>
        </w:trPr>
        <w:tc>
          <w:tcPr>
            <w:tcW w:w="4961" w:type="dxa"/>
          </w:tcPr>
          <w:p w:rsidR="004409B6" w:rsidRPr="00CA5A9E" w:rsidRDefault="004409B6" w:rsidP="00C973A0">
            <w:pPr>
              <w:pStyle w:val="11"/>
              <w:spacing w:line="240" w:lineRule="auto"/>
              <w:ind w:firstLine="0"/>
              <w:contextualSpacing/>
              <w:rPr>
                <w:bCs/>
                <w:sz w:val="24"/>
                <w:szCs w:val="24"/>
              </w:rPr>
            </w:pPr>
          </w:p>
          <w:p w:rsidR="004409B6" w:rsidRPr="00CA5A9E" w:rsidRDefault="004409B6" w:rsidP="00C973A0">
            <w:pPr>
              <w:pStyle w:val="11"/>
              <w:spacing w:line="240" w:lineRule="auto"/>
              <w:ind w:firstLine="0"/>
              <w:contextualSpacing/>
              <w:rPr>
                <w:bCs/>
                <w:sz w:val="24"/>
                <w:szCs w:val="24"/>
              </w:rPr>
            </w:pPr>
          </w:p>
          <w:p w:rsidR="004409B6" w:rsidRPr="00CA5A9E" w:rsidRDefault="004409B6" w:rsidP="00C973A0">
            <w:pPr>
              <w:pStyle w:val="11"/>
              <w:spacing w:line="240" w:lineRule="auto"/>
              <w:ind w:firstLine="0"/>
              <w:contextualSpacing/>
              <w:rPr>
                <w:bCs/>
                <w:sz w:val="24"/>
                <w:szCs w:val="24"/>
              </w:rPr>
            </w:pPr>
            <w:r w:rsidRPr="00CA5A9E">
              <w:rPr>
                <w:bCs/>
                <w:sz w:val="24"/>
                <w:szCs w:val="24"/>
              </w:rPr>
              <w:t>___________________</w:t>
            </w:r>
          </w:p>
          <w:p w:rsidR="004409B6" w:rsidRPr="00CA5A9E" w:rsidRDefault="004409B6" w:rsidP="00C973A0">
            <w:pPr>
              <w:pStyle w:val="11"/>
              <w:spacing w:line="240" w:lineRule="auto"/>
              <w:ind w:firstLine="0"/>
              <w:contextualSpacing/>
              <w:rPr>
                <w:bCs/>
                <w:sz w:val="24"/>
                <w:szCs w:val="24"/>
              </w:rPr>
            </w:pPr>
          </w:p>
          <w:p w:rsidR="004409B6" w:rsidRPr="00CA5A9E" w:rsidRDefault="004409B6" w:rsidP="00C973A0">
            <w:pPr>
              <w:pStyle w:val="11"/>
              <w:spacing w:line="240" w:lineRule="auto"/>
              <w:ind w:firstLine="0"/>
              <w:contextualSpacing/>
              <w:rPr>
                <w:bCs/>
                <w:sz w:val="24"/>
                <w:szCs w:val="24"/>
              </w:rPr>
            </w:pPr>
            <w:r w:rsidRPr="00CA5A9E">
              <w:rPr>
                <w:bCs/>
                <w:sz w:val="24"/>
                <w:szCs w:val="24"/>
              </w:rPr>
              <w:t>М.П.</w:t>
            </w:r>
          </w:p>
        </w:tc>
        <w:tc>
          <w:tcPr>
            <w:tcW w:w="425" w:type="dxa"/>
          </w:tcPr>
          <w:p w:rsidR="004409B6" w:rsidRPr="00CA5A9E" w:rsidRDefault="004409B6" w:rsidP="00C973A0">
            <w:pPr>
              <w:pStyle w:val="11"/>
              <w:spacing w:line="240" w:lineRule="auto"/>
              <w:ind w:firstLine="0"/>
              <w:contextualSpacing/>
              <w:rPr>
                <w:bCs/>
                <w:sz w:val="24"/>
                <w:szCs w:val="24"/>
              </w:rPr>
            </w:pPr>
          </w:p>
        </w:tc>
        <w:tc>
          <w:tcPr>
            <w:tcW w:w="4772" w:type="dxa"/>
          </w:tcPr>
          <w:p w:rsidR="004409B6" w:rsidRPr="00CA5A9E" w:rsidRDefault="004409B6" w:rsidP="00C973A0">
            <w:pPr>
              <w:pStyle w:val="11"/>
              <w:spacing w:line="240" w:lineRule="auto"/>
              <w:ind w:firstLine="0"/>
              <w:contextualSpacing/>
              <w:rPr>
                <w:bCs/>
                <w:sz w:val="24"/>
                <w:szCs w:val="24"/>
              </w:rPr>
            </w:pPr>
          </w:p>
          <w:p w:rsidR="004409B6" w:rsidRPr="00CA5A9E" w:rsidRDefault="004409B6" w:rsidP="00C973A0">
            <w:pPr>
              <w:pStyle w:val="11"/>
              <w:spacing w:line="240" w:lineRule="auto"/>
              <w:ind w:firstLine="0"/>
              <w:contextualSpacing/>
              <w:rPr>
                <w:bCs/>
                <w:sz w:val="24"/>
                <w:szCs w:val="24"/>
              </w:rPr>
            </w:pPr>
          </w:p>
          <w:p w:rsidR="004409B6" w:rsidRPr="00631AC2" w:rsidRDefault="004409B6" w:rsidP="00C973A0">
            <w:pPr>
              <w:pStyle w:val="11"/>
              <w:spacing w:line="240" w:lineRule="auto"/>
              <w:ind w:firstLine="0"/>
              <w:contextualSpacing/>
              <w:rPr>
                <w:bCs/>
                <w:sz w:val="24"/>
                <w:szCs w:val="24"/>
              </w:rPr>
            </w:pPr>
            <w:r w:rsidRPr="00631AC2">
              <w:rPr>
                <w:bCs/>
                <w:sz w:val="24"/>
                <w:szCs w:val="24"/>
              </w:rPr>
              <w:t xml:space="preserve">___________________ </w:t>
            </w:r>
          </w:p>
          <w:p w:rsidR="004409B6" w:rsidRPr="00CA5A9E" w:rsidRDefault="004409B6" w:rsidP="00C973A0">
            <w:pPr>
              <w:pStyle w:val="11"/>
              <w:spacing w:line="240" w:lineRule="auto"/>
              <w:ind w:firstLine="0"/>
              <w:contextualSpacing/>
              <w:rPr>
                <w:bCs/>
                <w:sz w:val="24"/>
                <w:szCs w:val="24"/>
              </w:rPr>
            </w:pPr>
          </w:p>
          <w:p w:rsidR="004409B6" w:rsidRPr="00CA5A9E" w:rsidRDefault="004409B6" w:rsidP="008D1832">
            <w:pPr>
              <w:pStyle w:val="11"/>
              <w:spacing w:line="240" w:lineRule="auto"/>
              <w:ind w:firstLine="0"/>
              <w:contextualSpacing/>
              <w:rPr>
                <w:bCs/>
                <w:sz w:val="24"/>
                <w:szCs w:val="24"/>
              </w:rPr>
            </w:pPr>
            <w:r w:rsidRPr="00CA5A9E">
              <w:rPr>
                <w:bCs/>
                <w:sz w:val="24"/>
                <w:szCs w:val="24"/>
              </w:rPr>
              <w:t>М.П.</w:t>
            </w:r>
          </w:p>
        </w:tc>
      </w:tr>
    </w:tbl>
    <w:p w:rsidR="006B7D25" w:rsidRDefault="006B7D2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bookmarkStart w:id="0" w:name="_GoBack"/>
      <w:bookmarkEnd w:id="0"/>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FE1F5A" w:rsidRPr="00CA5A9E" w:rsidRDefault="00FE1F5A" w:rsidP="001A24FC">
      <w:pPr>
        <w:pStyle w:val="11"/>
        <w:spacing w:line="240" w:lineRule="auto"/>
        <w:ind w:firstLine="0"/>
        <w:contextualSpacing/>
        <w:jc w:val="center"/>
        <w:rPr>
          <w:bCs/>
          <w:sz w:val="24"/>
          <w:szCs w:val="24"/>
        </w:rPr>
      </w:pPr>
      <w:r w:rsidRPr="00CA5A9E">
        <w:rPr>
          <w:bCs/>
          <w:sz w:val="24"/>
          <w:szCs w:val="24"/>
        </w:rPr>
        <w:lastRenderedPageBreak/>
        <w:t xml:space="preserve"> Приложение № 3</w:t>
      </w:r>
    </w:p>
    <w:p w:rsidR="00FE1F5A" w:rsidRPr="00CA5A9E" w:rsidRDefault="00FE1F5A" w:rsidP="001A24FC">
      <w:pPr>
        <w:pStyle w:val="11"/>
        <w:spacing w:line="240" w:lineRule="auto"/>
        <w:ind w:left="4962" w:firstLine="0"/>
        <w:contextualSpacing/>
        <w:jc w:val="center"/>
        <w:rPr>
          <w:bCs/>
          <w:sz w:val="24"/>
          <w:szCs w:val="24"/>
        </w:rPr>
      </w:pPr>
      <w:r w:rsidRPr="00CA5A9E">
        <w:rPr>
          <w:bCs/>
          <w:sz w:val="24"/>
          <w:szCs w:val="24"/>
        </w:rPr>
        <w:t xml:space="preserve">к Государственному контракту </w:t>
      </w:r>
    </w:p>
    <w:p w:rsidR="00FE1F5A" w:rsidRPr="00CA5A9E" w:rsidRDefault="00FE1F5A" w:rsidP="001A24FC">
      <w:pPr>
        <w:pStyle w:val="11"/>
        <w:spacing w:line="240" w:lineRule="auto"/>
        <w:ind w:left="5652" w:firstLine="12"/>
        <w:contextualSpacing/>
        <w:rPr>
          <w:bCs/>
          <w:sz w:val="24"/>
          <w:szCs w:val="24"/>
        </w:rPr>
      </w:pPr>
      <w:r w:rsidRPr="00CA5A9E">
        <w:rPr>
          <w:bCs/>
          <w:sz w:val="24"/>
          <w:szCs w:val="24"/>
        </w:rPr>
        <w:t>от ______________202</w:t>
      </w:r>
      <w:r w:rsidR="00D82C15">
        <w:rPr>
          <w:bCs/>
          <w:sz w:val="24"/>
          <w:szCs w:val="24"/>
        </w:rPr>
        <w:t>6</w:t>
      </w:r>
      <w:r w:rsidRPr="00CA5A9E">
        <w:rPr>
          <w:bCs/>
          <w:sz w:val="24"/>
          <w:szCs w:val="24"/>
        </w:rPr>
        <w:t xml:space="preserve"> №_</w:t>
      </w:r>
      <w:r w:rsidRPr="00CA5A9E">
        <w:rPr>
          <w:bCs/>
          <w:sz w:val="24"/>
          <w:szCs w:val="24"/>
        </w:rPr>
        <w:softHyphen/>
        <w:t>___</w:t>
      </w:r>
    </w:p>
    <w:p w:rsidR="007E10DD" w:rsidRPr="00CA5A9E" w:rsidRDefault="001A24FC" w:rsidP="001A24FC">
      <w:pPr>
        <w:tabs>
          <w:tab w:val="left" w:pos="8156"/>
        </w:tabs>
        <w:spacing w:after="0" w:line="240" w:lineRule="auto"/>
        <w:rPr>
          <w:rFonts w:ascii="Times New Roman" w:hAnsi="Times New Roman" w:cs="Times New Roman"/>
          <w:b/>
          <w:sz w:val="24"/>
          <w:szCs w:val="24"/>
        </w:rPr>
      </w:pPr>
      <w:r w:rsidRPr="00CA5A9E">
        <w:rPr>
          <w:rFonts w:ascii="Times New Roman" w:hAnsi="Times New Roman" w:cs="Times New Roman"/>
          <w:b/>
          <w:sz w:val="24"/>
          <w:szCs w:val="24"/>
        </w:rPr>
        <w:tab/>
      </w:r>
    </w:p>
    <w:p w:rsidR="00D82C15" w:rsidRDefault="00D82C15" w:rsidP="001A24FC">
      <w:pPr>
        <w:spacing w:after="0" w:line="240" w:lineRule="auto"/>
        <w:jc w:val="center"/>
        <w:rPr>
          <w:rFonts w:ascii="Times New Roman" w:hAnsi="Times New Roman" w:cs="Times New Roman"/>
          <w:b/>
          <w:sz w:val="24"/>
          <w:szCs w:val="24"/>
        </w:rPr>
      </w:pPr>
    </w:p>
    <w:p w:rsidR="00D82C15" w:rsidRDefault="00D82C15" w:rsidP="001A24FC">
      <w:pPr>
        <w:spacing w:after="0" w:line="240" w:lineRule="auto"/>
        <w:jc w:val="center"/>
        <w:rPr>
          <w:rFonts w:ascii="Times New Roman" w:hAnsi="Times New Roman" w:cs="Times New Roman"/>
          <w:b/>
          <w:sz w:val="24"/>
          <w:szCs w:val="24"/>
        </w:rPr>
      </w:pPr>
    </w:p>
    <w:p w:rsidR="00FE1F5A" w:rsidRPr="00CA5A9E" w:rsidRDefault="00FE1F5A" w:rsidP="001A24FC">
      <w:pPr>
        <w:spacing w:after="0" w:line="240" w:lineRule="auto"/>
        <w:jc w:val="center"/>
        <w:rPr>
          <w:rFonts w:ascii="Times New Roman" w:hAnsi="Times New Roman" w:cs="Times New Roman"/>
          <w:b/>
          <w:sz w:val="24"/>
          <w:szCs w:val="24"/>
        </w:rPr>
      </w:pPr>
      <w:r w:rsidRPr="00CA5A9E">
        <w:rPr>
          <w:rFonts w:ascii="Times New Roman" w:hAnsi="Times New Roman" w:cs="Times New Roman"/>
          <w:b/>
          <w:sz w:val="24"/>
          <w:szCs w:val="24"/>
        </w:rPr>
        <w:t>Техническое задание</w:t>
      </w:r>
    </w:p>
    <w:p w:rsidR="00631DD9" w:rsidRPr="005A5EB9" w:rsidRDefault="00F4659A" w:rsidP="00D500B4">
      <w:pPr>
        <w:spacing w:after="0" w:line="240" w:lineRule="auto"/>
        <w:jc w:val="center"/>
        <w:rPr>
          <w:rFonts w:ascii="Times New Roman" w:hAnsi="Times New Roman" w:cs="Times New Roman"/>
          <w:sz w:val="24"/>
          <w:szCs w:val="24"/>
        </w:rPr>
      </w:pPr>
      <w:r w:rsidRPr="00CA5A9E">
        <w:rPr>
          <w:rFonts w:ascii="Times New Roman" w:hAnsi="Times New Roman" w:cs="Times New Roman"/>
          <w:sz w:val="24"/>
          <w:szCs w:val="24"/>
        </w:rPr>
        <w:t xml:space="preserve">на поставку </w:t>
      </w:r>
      <w:r w:rsidR="00A30AE8">
        <w:rPr>
          <w:rFonts w:ascii="Times New Roman" w:hAnsi="Times New Roman" w:cs="Times New Roman"/>
          <w:sz w:val="24"/>
          <w:szCs w:val="24"/>
        </w:rPr>
        <w:t>светильников светодиодных</w:t>
      </w:r>
    </w:p>
    <w:p w:rsidR="00263C1D" w:rsidRDefault="00263C1D" w:rsidP="00D500B4">
      <w:pPr>
        <w:spacing w:after="0" w:line="240" w:lineRule="auto"/>
        <w:jc w:val="center"/>
        <w:rPr>
          <w:rFonts w:ascii="Times New Roman" w:hAnsi="Times New Roman" w:cs="Times New Roman"/>
          <w:sz w:val="24"/>
          <w:szCs w:val="24"/>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
        <w:gridCol w:w="3049"/>
        <w:gridCol w:w="1313"/>
        <w:gridCol w:w="236"/>
        <w:gridCol w:w="2679"/>
        <w:gridCol w:w="875"/>
        <w:gridCol w:w="1134"/>
      </w:tblGrid>
      <w:tr w:rsidR="00F7529E" w:rsidRPr="00CA5A9E" w:rsidTr="006B3515">
        <w:trPr>
          <w:trHeight w:val="547"/>
        </w:trPr>
        <w:tc>
          <w:tcPr>
            <w:tcW w:w="524" w:type="dxa"/>
          </w:tcPr>
          <w:p w:rsidR="00F7529E" w:rsidRPr="002D616D" w:rsidRDefault="00F7529E" w:rsidP="00870029">
            <w:pPr>
              <w:autoSpaceDE w:val="0"/>
              <w:autoSpaceDN w:val="0"/>
              <w:adjustRightInd w:val="0"/>
              <w:spacing w:after="0" w:line="240" w:lineRule="auto"/>
              <w:jc w:val="center"/>
              <w:rPr>
                <w:rFonts w:ascii="XO Thames" w:hAnsi="XO Thames" w:cs="Times New Roman"/>
                <w:sz w:val="20"/>
                <w:szCs w:val="20"/>
              </w:rPr>
            </w:pPr>
            <w:r w:rsidRPr="002D616D">
              <w:rPr>
                <w:rFonts w:ascii="XO Thames" w:hAnsi="XO Thames" w:cs="Times New Roman"/>
                <w:sz w:val="20"/>
                <w:szCs w:val="20"/>
              </w:rPr>
              <w:t>№</w:t>
            </w:r>
          </w:p>
        </w:tc>
        <w:tc>
          <w:tcPr>
            <w:tcW w:w="3049" w:type="dxa"/>
          </w:tcPr>
          <w:p w:rsidR="00F7529E" w:rsidRPr="002D616D" w:rsidRDefault="00F7529E" w:rsidP="00870029">
            <w:pPr>
              <w:autoSpaceDE w:val="0"/>
              <w:autoSpaceDN w:val="0"/>
              <w:adjustRightInd w:val="0"/>
              <w:spacing w:after="0" w:line="240" w:lineRule="auto"/>
              <w:jc w:val="center"/>
              <w:rPr>
                <w:rFonts w:ascii="XO Thames" w:hAnsi="XO Thames" w:cs="Times New Roman"/>
                <w:sz w:val="20"/>
                <w:szCs w:val="20"/>
              </w:rPr>
            </w:pPr>
            <w:r w:rsidRPr="002D616D">
              <w:rPr>
                <w:rFonts w:ascii="XO Thames" w:hAnsi="XO Thames" w:cs="Times New Roman"/>
                <w:sz w:val="20"/>
                <w:szCs w:val="20"/>
              </w:rPr>
              <w:t>Наименование товара</w:t>
            </w:r>
          </w:p>
        </w:tc>
        <w:tc>
          <w:tcPr>
            <w:tcW w:w="4228" w:type="dxa"/>
            <w:gridSpan w:val="3"/>
          </w:tcPr>
          <w:p w:rsidR="00F7529E" w:rsidRPr="002D616D" w:rsidRDefault="00F7529E" w:rsidP="00870029">
            <w:pPr>
              <w:autoSpaceDE w:val="0"/>
              <w:autoSpaceDN w:val="0"/>
              <w:adjustRightInd w:val="0"/>
              <w:spacing w:after="0" w:line="240" w:lineRule="auto"/>
              <w:jc w:val="center"/>
              <w:rPr>
                <w:rFonts w:ascii="XO Thames" w:hAnsi="XO Thames" w:cs="Times New Roman"/>
                <w:sz w:val="20"/>
                <w:szCs w:val="20"/>
              </w:rPr>
            </w:pPr>
            <w:r w:rsidRPr="002D616D">
              <w:rPr>
                <w:rFonts w:ascii="XO Thames" w:hAnsi="XO Thames" w:cs="Times New Roman"/>
                <w:sz w:val="20"/>
                <w:szCs w:val="20"/>
              </w:rPr>
              <w:t>Технические характеристики</w:t>
            </w:r>
          </w:p>
        </w:tc>
        <w:tc>
          <w:tcPr>
            <w:tcW w:w="875" w:type="dxa"/>
          </w:tcPr>
          <w:p w:rsidR="00F7529E" w:rsidRPr="002D616D" w:rsidRDefault="00F7529E" w:rsidP="00870029">
            <w:pPr>
              <w:autoSpaceDE w:val="0"/>
              <w:autoSpaceDN w:val="0"/>
              <w:adjustRightInd w:val="0"/>
              <w:spacing w:after="0" w:line="240" w:lineRule="auto"/>
              <w:jc w:val="center"/>
              <w:rPr>
                <w:rFonts w:ascii="XO Thames" w:hAnsi="XO Thames" w:cs="Times New Roman"/>
                <w:sz w:val="20"/>
                <w:szCs w:val="20"/>
              </w:rPr>
            </w:pPr>
            <w:r w:rsidRPr="002D616D">
              <w:rPr>
                <w:rFonts w:ascii="XO Thames" w:hAnsi="XO Thames" w:cs="Times New Roman"/>
                <w:sz w:val="20"/>
                <w:szCs w:val="20"/>
              </w:rPr>
              <w:t>Ед.</w:t>
            </w:r>
          </w:p>
        </w:tc>
        <w:tc>
          <w:tcPr>
            <w:tcW w:w="1134" w:type="dxa"/>
          </w:tcPr>
          <w:p w:rsidR="00F7529E" w:rsidRPr="002D616D" w:rsidRDefault="00F7529E" w:rsidP="00870029">
            <w:pPr>
              <w:autoSpaceDE w:val="0"/>
              <w:autoSpaceDN w:val="0"/>
              <w:adjustRightInd w:val="0"/>
              <w:spacing w:after="0" w:line="240" w:lineRule="auto"/>
              <w:jc w:val="center"/>
              <w:rPr>
                <w:rFonts w:ascii="XO Thames" w:hAnsi="XO Thames" w:cs="Times New Roman"/>
                <w:sz w:val="20"/>
                <w:szCs w:val="20"/>
              </w:rPr>
            </w:pPr>
            <w:r w:rsidRPr="002D616D">
              <w:rPr>
                <w:rFonts w:ascii="XO Thames" w:hAnsi="XO Thames" w:cs="Times New Roman"/>
                <w:sz w:val="20"/>
                <w:szCs w:val="20"/>
              </w:rPr>
              <w:t>Кол-во</w:t>
            </w:r>
          </w:p>
        </w:tc>
      </w:tr>
      <w:tr w:rsidR="001E0341" w:rsidRPr="00CA5A9E" w:rsidTr="00624C5C">
        <w:trPr>
          <w:trHeight w:val="547"/>
        </w:trPr>
        <w:tc>
          <w:tcPr>
            <w:tcW w:w="524" w:type="dxa"/>
            <w:shd w:val="clear" w:color="auto" w:fill="auto"/>
            <w:vAlign w:val="center"/>
          </w:tcPr>
          <w:p w:rsidR="001E0341" w:rsidRPr="002D616D" w:rsidRDefault="001E0341" w:rsidP="001E0341">
            <w:pPr>
              <w:numPr>
                <w:ilvl w:val="0"/>
                <w:numId w:val="8"/>
              </w:numPr>
              <w:spacing w:after="0" w:line="240" w:lineRule="auto"/>
              <w:jc w:val="both"/>
              <w:rPr>
                <w:rFonts w:ascii="XO Thames" w:hAnsi="XO Thames"/>
                <w:sz w:val="20"/>
                <w:szCs w:val="20"/>
              </w:rPr>
            </w:pPr>
          </w:p>
        </w:tc>
        <w:tc>
          <w:tcPr>
            <w:tcW w:w="3049" w:type="dxa"/>
            <w:shd w:val="clear" w:color="auto" w:fill="auto"/>
            <w:vAlign w:val="center"/>
          </w:tcPr>
          <w:p w:rsidR="001E0341" w:rsidRPr="00BD2181" w:rsidRDefault="001E0341" w:rsidP="001E0341">
            <w:pPr>
              <w:jc w:val="center"/>
              <w:rPr>
                <w:rFonts w:ascii="XO Thames" w:hAnsi="XO Thames"/>
                <w:sz w:val="20"/>
                <w:szCs w:val="20"/>
              </w:rPr>
            </w:pPr>
            <w:r w:rsidRPr="00BD2181">
              <w:rPr>
                <w:rFonts w:ascii="XO Thames" w:hAnsi="XO Thames"/>
                <w:sz w:val="20"/>
                <w:szCs w:val="20"/>
              </w:rPr>
              <w:t>Светильниксветодиодный</w:t>
            </w:r>
          </w:p>
          <w:p w:rsidR="001E0341" w:rsidRPr="00BD2181" w:rsidRDefault="001E0341" w:rsidP="001E0341">
            <w:pPr>
              <w:jc w:val="center"/>
              <w:rPr>
                <w:rFonts w:ascii="XO Thames" w:hAnsi="XO Thames"/>
                <w:sz w:val="20"/>
                <w:szCs w:val="20"/>
              </w:rPr>
            </w:pPr>
            <w:r w:rsidRPr="00BD2181">
              <w:rPr>
                <w:rFonts w:ascii="XO Thames" w:hAnsi="XO Thames"/>
                <w:sz w:val="20"/>
                <w:szCs w:val="20"/>
              </w:rPr>
              <w:t xml:space="preserve">(КТРУ: 27.40.25.123-00000004- Светильник светодиодный внутреннего освещения ОКПД2 -27.40.25.123 </w:t>
            </w:r>
            <w:r w:rsidRPr="00384FC4">
              <w:rPr>
                <w:rFonts w:ascii="XO Thames" w:hAnsi="XO Thames"/>
                <w:sz w:val="20"/>
                <w:szCs w:val="20"/>
              </w:rPr>
              <w:t>Устройства осветительные электрические подвесные, потолочные, встраиваемые и настенные, предназначенные для использования со светодиодными лампами и прочими светодиодными источниками света, не имеющие встроенную аккумуляторную батарею и режим работы от нее</w:t>
            </w:r>
            <w:r w:rsidRPr="00BD2181">
              <w:rPr>
                <w:rFonts w:ascii="XO Thames" w:hAnsi="XO Thames"/>
                <w:sz w:val="20"/>
                <w:szCs w:val="20"/>
              </w:rPr>
              <w:t>)</w:t>
            </w:r>
          </w:p>
        </w:tc>
        <w:tc>
          <w:tcPr>
            <w:tcW w:w="4228" w:type="dxa"/>
            <w:gridSpan w:val="3"/>
            <w:shd w:val="clear" w:color="auto" w:fill="auto"/>
            <w:vAlign w:val="center"/>
          </w:tcPr>
          <w:p w:rsidR="001E0341" w:rsidRPr="00BD2181" w:rsidRDefault="001E0341" w:rsidP="001E0341">
            <w:pPr>
              <w:widowControl w:val="0"/>
              <w:spacing w:after="0"/>
              <w:rPr>
                <w:rFonts w:ascii="XO Thames" w:hAnsi="XO Thames"/>
                <w:sz w:val="20"/>
                <w:szCs w:val="20"/>
              </w:rPr>
            </w:pPr>
            <w:r w:rsidRPr="00BD2181">
              <w:rPr>
                <w:rFonts w:ascii="XO Thames" w:hAnsi="XO Thames"/>
                <w:sz w:val="20"/>
                <w:szCs w:val="20"/>
              </w:rPr>
              <w:t>вид светильника потолочный</w:t>
            </w:r>
          </w:p>
          <w:p w:rsidR="001E0341" w:rsidRPr="00BD2181" w:rsidRDefault="001E0341" w:rsidP="001E0341">
            <w:pPr>
              <w:widowControl w:val="0"/>
              <w:spacing w:after="0"/>
              <w:rPr>
                <w:rFonts w:ascii="XO Thames" w:hAnsi="XO Thames"/>
                <w:sz w:val="20"/>
                <w:szCs w:val="20"/>
              </w:rPr>
            </w:pPr>
            <w:r w:rsidRPr="00BD2181">
              <w:rPr>
                <w:rFonts w:ascii="XO Thames" w:hAnsi="XO Thames"/>
                <w:sz w:val="20"/>
                <w:szCs w:val="20"/>
              </w:rPr>
              <w:t>мощность &gt;35.0 и ≤40.0 Ватт.</w:t>
            </w:r>
          </w:p>
          <w:p w:rsidR="001E0341" w:rsidRPr="00BD2181" w:rsidRDefault="001E0341" w:rsidP="001E0341">
            <w:pPr>
              <w:widowControl w:val="0"/>
              <w:spacing w:after="0"/>
              <w:rPr>
                <w:rFonts w:ascii="XO Thames" w:hAnsi="XO Thames"/>
                <w:sz w:val="20"/>
                <w:szCs w:val="20"/>
              </w:rPr>
            </w:pPr>
            <w:r w:rsidRPr="00BD2181">
              <w:rPr>
                <w:rFonts w:ascii="XO Thames" w:hAnsi="XO Thames"/>
                <w:sz w:val="20"/>
                <w:szCs w:val="20"/>
              </w:rPr>
              <w:t>световой поток &gt;3000 и ≤4000 люмен</w:t>
            </w:r>
          </w:p>
          <w:p w:rsidR="001E0341" w:rsidRPr="00BD2181" w:rsidRDefault="001E0341" w:rsidP="001E0341">
            <w:pPr>
              <w:widowControl w:val="0"/>
              <w:spacing w:after="0"/>
              <w:rPr>
                <w:rFonts w:ascii="XO Thames" w:hAnsi="XO Thames"/>
                <w:sz w:val="20"/>
                <w:szCs w:val="20"/>
              </w:rPr>
            </w:pPr>
            <w:r w:rsidRPr="00BD2181">
              <w:rPr>
                <w:rFonts w:ascii="XO Thames" w:hAnsi="XO Thames"/>
                <w:sz w:val="20"/>
                <w:szCs w:val="20"/>
              </w:rPr>
              <w:t>индекс цветопередачи  ≥70 и &lt;80</w:t>
            </w:r>
          </w:p>
          <w:p w:rsidR="001E0341" w:rsidRPr="00BD2181" w:rsidRDefault="001E0341" w:rsidP="001E0341">
            <w:pPr>
              <w:widowControl w:val="0"/>
              <w:spacing w:after="0"/>
              <w:rPr>
                <w:rFonts w:ascii="XO Thames" w:hAnsi="XO Thames"/>
                <w:sz w:val="20"/>
                <w:szCs w:val="20"/>
              </w:rPr>
            </w:pPr>
            <w:r w:rsidRPr="00BD2181">
              <w:rPr>
                <w:rFonts w:ascii="XO Thames" w:hAnsi="XO Thames"/>
                <w:sz w:val="20"/>
                <w:szCs w:val="20"/>
              </w:rPr>
              <w:t xml:space="preserve">класс защиты от электрического тока </w:t>
            </w:r>
            <w:r w:rsidRPr="00BD2181">
              <w:rPr>
                <w:rFonts w:ascii="XO Thames" w:hAnsi="XO Thames"/>
                <w:sz w:val="20"/>
                <w:szCs w:val="20"/>
                <w:lang w:val="en-US"/>
              </w:rPr>
              <w:t>I</w:t>
            </w:r>
          </w:p>
          <w:p w:rsidR="001E0341" w:rsidRPr="00BD2181" w:rsidRDefault="001E0341" w:rsidP="001E0341">
            <w:pPr>
              <w:widowControl w:val="0"/>
              <w:spacing w:after="0"/>
              <w:rPr>
                <w:rFonts w:ascii="XO Thames" w:hAnsi="XO Thames"/>
                <w:sz w:val="20"/>
                <w:szCs w:val="20"/>
              </w:rPr>
            </w:pPr>
            <w:r w:rsidRPr="00BD2181">
              <w:rPr>
                <w:rFonts w:ascii="XO Thames" w:hAnsi="XO Thames"/>
                <w:sz w:val="20"/>
                <w:szCs w:val="20"/>
              </w:rPr>
              <w:t xml:space="preserve">коррелированная цветовая температура, </w:t>
            </w:r>
            <w:r w:rsidRPr="00BD2181">
              <w:rPr>
                <w:rFonts w:ascii="XO Thames" w:hAnsi="XO Thames"/>
                <w:sz w:val="20"/>
                <w:szCs w:val="20"/>
                <w:lang w:val="en-US"/>
              </w:rPr>
              <w:t>max</w:t>
            </w:r>
            <w:r w:rsidRPr="00BD2181">
              <w:rPr>
                <w:rFonts w:ascii="XO Thames" w:hAnsi="XO Thames"/>
                <w:sz w:val="20"/>
                <w:szCs w:val="20"/>
              </w:rPr>
              <w:t xml:space="preserve"> ≤ 6500Кельвин</w:t>
            </w:r>
          </w:p>
          <w:p w:rsidR="001E0341" w:rsidRPr="00BD2181" w:rsidRDefault="001E0341" w:rsidP="001E0341">
            <w:pPr>
              <w:widowControl w:val="0"/>
              <w:spacing w:after="0"/>
              <w:rPr>
                <w:rFonts w:ascii="XO Thames" w:hAnsi="XO Thames"/>
                <w:sz w:val="20"/>
                <w:szCs w:val="20"/>
              </w:rPr>
            </w:pPr>
            <w:r w:rsidRPr="00BD2181">
              <w:rPr>
                <w:rFonts w:ascii="XO Thames" w:hAnsi="XO Thames"/>
                <w:sz w:val="20"/>
                <w:szCs w:val="20"/>
              </w:rPr>
              <w:t xml:space="preserve">коррелированная цветовая температура, </w:t>
            </w:r>
            <w:r w:rsidRPr="00BD2181">
              <w:rPr>
                <w:rFonts w:ascii="XO Thames" w:hAnsi="XO Thames"/>
                <w:sz w:val="20"/>
                <w:szCs w:val="20"/>
                <w:lang w:val="en-US"/>
              </w:rPr>
              <w:t>min</w:t>
            </w:r>
            <w:r w:rsidRPr="00BD2181">
              <w:rPr>
                <w:rFonts w:ascii="XO Thames" w:hAnsi="XO Thames"/>
                <w:sz w:val="20"/>
                <w:szCs w:val="20"/>
              </w:rPr>
              <w:t xml:space="preserve"> ≥5700 </w:t>
            </w:r>
          </w:p>
          <w:p w:rsidR="001E0341" w:rsidRPr="00BD2181" w:rsidRDefault="001E0341" w:rsidP="001E0341">
            <w:pPr>
              <w:widowControl w:val="0"/>
              <w:spacing w:after="0"/>
              <w:rPr>
                <w:rFonts w:ascii="XO Thames" w:hAnsi="XO Thames"/>
                <w:sz w:val="20"/>
                <w:szCs w:val="20"/>
              </w:rPr>
            </w:pPr>
            <w:r w:rsidRPr="00BD2181">
              <w:rPr>
                <w:rFonts w:ascii="XO Thames" w:hAnsi="XO Thames"/>
                <w:sz w:val="20"/>
                <w:szCs w:val="20"/>
              </w:rPr>
              <w:t>форма квадратная</w:t>
            </w:r>
          </w:p>
          <w:p w:rsidR="001E0341" w:rsidRPr="00BD2181" w:rsidRDefault="001E0341" w:rsidP="001E0341">
            <w:pPr>
              <w:widowControl w:val="0"/>
              <w:spacing w:after="0"/>
              <w:rPr>
                <w:rFonts w:ascii="XO Thames" w:hAnsi="XO Thames"/>
                <w:sz w:val="20"/>
                <w:szCs w:val="20"/>
              </w:rPr>
            </w:pPr>
            <w:r w:rsidRPr="00BD2181">
              <w:rPr>
                <w:rFonts w:ascii="XO Thames" w:hAnsi="XO Thames"/>
                <w:sz w:val="20"/>
                <w:szCs w:val="20"/>
              </w:rPr>
              <w:t>длина светильника ≥500.0 и &lt;600.0 миллиметр</w:t>
            </w:r>
          </w:p>
          <w:p w:rsidR="001E0341" w:rsidRPr="00BD2181" w:rsidRDefault="001E0341" w:rsidP="001E0341">
            <w:pPr>
              <w:widowControl w:val="0"/>
              <w:spacing w:after="0"/>
              <w:rPr>
                <w:rFonts w:ascii="XO Thames" w:hAnsi="XO Thames"/>
                <w:sz w:val="20"/>
                <w:szCs w:val="20"/>
              </w:rPr>
            </w:pPr>
            <w:r w:rsidRPr="00BD2181">
              <w:rPr>
                <w:rFonts w:ascii="XO Thames" w:hAnsi="XO Thames"/>
                <w:sz w:val="20"/>
                <w:szCs w:val="20"/>
              </w:rPr>
              <w:t>ширина светильника ≥500.0 и &lt;600.0  миллиметр</w:t>
            </w:r>
          </w:p>
          <w:p w:rsidR="001E0341" w:rsidRDefault="001E0341" w:rsidP="001E0341">
            <w:pPr>
              <w:widowControl w:val="0"/>
              <w:spacing w:after="0"/>
              <w:rPr>
                <w:rFonts w:ascii="XO Thames" w:hAnsi="XO Thames"/>
                <w:sz w:val="20"/>
                <w:szCs w:val="20"/>
              </w:rPr>
            </w:pPr>
            <w:r w:rsidRPr="00BD2181">
              <w:rPr>
                <w:rFonts w:ascii="XO Thames" w:hAnsi="XO Thames"/>
                <w:sz w:val="20"/>
                <w:szCs w:val="20"/>
              </w:rPr>
              <w:t xml:space="preserve">материал рассеивателя </w:t>
            </w:r>
            <w:r>
              <w:rPr>
                <w:rFonts w:ascii="XO Thames" w:hAnsi="XO Thames"/>
                <w:sz w:val="20"/>
                <w:szCs w:val="20"/>
              </w:rPr>
              <w:t>–</w:t>
            </w:r>
            <w:r w:rsidRPr="00BD2181">
              <w:rPr>
                <w:rFonts w:ascii="XO Thames" w:hAnsi="XO Thames"/>
                <w:sz w:val="20"/>
                <w:szCs w:val="20"/>
              </w:rPr>
              <w:t>Полистирол</w:t>
            </w:r>
          </w:p>
          <w:p w:rsidR="001E0341" w:rsidRPr="00BD2181" w:rsidRDefault="001E0341" w:rsidP="001E0341">
            <w:pPr>
              <w:widowControl w:val="0"/>
              <w:rPr>
                <w:rFonts w:ascii="XO Thames" w:hAnsi="XO Thames"/>
                <w:sz w:val="20"/>
                <w:szCs w:val="20"/>
              </w:rPr>
            </w:pPr>
          </w:p>
        </w:tc>
        <w:tc>
          <w:tcPr>
            <w:tcW w:w="875" w:type="dxa"/>
            <w:shd w:val="clear" w:color="auto" w:fill="auto"/>
            <w:vAlign w:val="center"/>
          </w:tcPr>
          <w:p w:rsidR="001E0341" w:rsidRPr="00BD2181" w:rsidRDefault="001E0341" w:rsidP="001E0341">
            <w:pPr>
              <w:jc w:val="center"/>
              <w:rPr>
                <w:rFonts w:ascii="XO Thames" w:hAnsi="XO Thames"/>
                <w:sz w:val="20"/>
                <w:szCs w:val="20"/>
              </w:rPr>
            </w:pPr>
            <w:r w:rsidRPr="00BD2181">
              <w:rPr>
                <w:rFonts w:ascii="XO Thames" w:hAnsi="XO Thames"/>
                <w:sz w:val="20"/>
                <w:szCs w:val="20"/>
              </w:rPr>
              <w:t>шт.</w:t>
            </w:r>
          </w:p>
        </w:tc>
        <w:tc>
          <w:tcPr>
            <w:tcW w:w="1134" w:type="dxa"/>
            <w:shd w:val="clear" w:color="auto" w:fill="auto"/>
            <w:vAlign w:val="center"/>
          </w:tcPr>
          <w:p w:rsidR="001E0341" w:rsidRPr="006D697B" w:rsidRDefault="001E0341" w:rsidP="001E0341">
            <w:pPr>
              <w:jc w:val="center"/>
              <w:rPr>
                <w:rFonts w:ascii="XO Thames" w:hAnsi="XO Thames"/>
                <w:sz w:val="20"/>
                <w:szCs w:val="20"/>
                <w:lang w:val="en-US"/>
              </w:rPr>
            </w:pPr>
            <w:r>
              <w:rPr>
                <w:rFonts w:ascii="XO Thames" w:hAnsi="XO Thames"/>
                <w:sz w:val="20"/>
                <w:szCs w:val="20"/>
                <w:lang w:val="en-US"/>
              </w:rPr>
              <w:t>400</w:t>
            </w:r>
          </w:p>
        </w:tc>
      </w:tr>
      <w:tr w:rsidR="001E0341"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1E0341" w:rsidRDefault="001E0341" w:rsidP="001E0341">
            <w:pPr>
              <w:pStyle w:val="11"/>
              <w:spacing w:line="240" w:lineRule="auto"/>
              <w:ind w:firstLine="0"/>
              <w:contextualSpacing/>
              <w:rPr>
                <w:b/>
                <w:bCs/>
                <w:sz w:val="24"/>
                <w:szCs w:val="24"/>
              </w:rPr>
            </w:pPr>
          </w:p>
          <w:p w:rsidR="001E0341" w:rsidRDefault="001E0341" w:rsidP="001E0341">
            <w:pPr>
              <w:pStyle w:val="11"/>
              <w:spacing w:line="240" w:lineRule="auto"/>
              <w:ind w:firstLine="0"/>
              <w:contextualSpacing/>
              <w:rPr>
                <w:b/>
                <w:bCs/>
                <w:sz w:val="24"/>
                <w:szCs w:val="24"/>
              </w:rPr>
            </w:pPr>
          </w:p>
          <w:p w:rsidR="001E0341" w:rsidRPr="00CA5A9E" w:rsidRDefault="001E0341" w:rsidP="001E0341">
            <w:pPr>
              <w:pStyle w:val="11"/>
              <w:spacing w:line="240" w:lineRule="auto"/>
              <w:ind w:firstLine="0"/>
              <w:contextualSpacing/>
              <w:rPr>
                <w:b/>
                <w:bCs/>
                <w:sz w:val="24"/>
                <w:szCs w:val="24"/>
              </w:rPr>
            </w:pPr>
          </w:p>
          <w:p w:rsidR="001E0341" w:rsidRPr="00CA5A9E" w:rsidRDefault="001E0341" w:rsidP="001E0341">
            <w:pPr>
              <w:pStyle w:val="11"/>
              <w:spacing w:line="240" w:lineRule="auto"/>
              <w:ind w:firstLine="0"/>
              <w:contextualSpacing/>
              <w:rPr>
                <w:b/>
                <w:bCs/>
                <w:sz w:val="24"/>
                <w:szCs w:val="24"/>
              </w:rPr>
            </w:pPr>
            <w:r w:rsidRPr="00CA5A9E">
              <w:rPr>
                <w:b/>
                <w:bCs/>
                <w:sz w:val="24"/>
                <w:szCs w:val="24"/>
              </w:rPr>
              <w:t>«Заказчик»</w:t>
            </w:r>
          </w:p>
          <w:p w:rsidR="001E0341" w:rsidRPr="00CA5A9E" w:rsidRDefault="001E0341" w:rsidP="001E0341">
            <w:pPr>
              <w:pStyle w:val="11"/>
              <w:spacing w:line="240" w:lineRule="auto"/>
              <w:ind w:firstLine="0"/>
              <w:contextualSpacing/>
              <w:rPr>
                <w:bCs/>
                <w:sz w:val="24"/>
                <w:szCs w:val="24"/>
              </w:rPr>
            </w:pPr>
          </w:p>
          <w:p w:rsidR="001E0341" w:rsidRPr="00CA5A9E" w:rsidRDefault="001E0341" w:rsidP="001E0341">
            <w:pPr>
              <w:pStyle w:val="11"/>
              <w:spacing w:line="240" w:lineRule="auto"/>
              <w:ind w:firstLine="0"/>
              <w:contextualSpacing/>
              <w:rPr>
                <w:bCs/>
                <w:sz w:val="24"/>
                <w:szCs w:val="24"/>
              </w:rPr>
            </w:pPr>
            <w:r w:rsidRPr="00CA5A9E">
              <w:rPr>
                <w:bCs/>
                <w:sz w:val="24"/>
                <w:szCs w:val="24"/>
              </w:rPr>
              <w:t>___________________</w:t>
            </w:r>
          </w:p>
          <w:p w:rsidR="001E0341" w:rsidRPr="00CA5A9E" w:rsidRDefault="001E0341" w:rsidP="001E0341">
            <w:pPr>
              <w:pStyle w:val="11"/>
              <w:spacing w:line="240" w:lineRule="auto"/>
              <w:ind w:firstLine="0"/>
              <w:contextualSpacing/>
              <w:rPr>
                <w:b/>
                <w:bCs/>
                <w:sz w:val="24"/>
                <w:szCs w:val="24"/>
              </w:rPr>
            </w:pPr>
            <w:r w:rsidRPr="00CA5A9E">
              <w:rPr>
                <w:bCs/>
                <w:sz w:val="24"/>
                <w:szCs w:val="24"/>
              </w:rPr>
              <w:t>М.П.</w:t>
            </w:r>
          </w:p>
        </w:tc>
        <w:tc>
          <w:tcPr>
            <w:tcW w:w="236" w:type="dxa"/>
          </w:tcPr>
          <w:p w:rsidR="001E0341" w:rsidRDefault="001E0341" w:rsidP="001E0341">
            <w:pPr>
              <w:pStyle w:val="11"/>
              <w:spacing w:line="240" w:lineRule="auto"/>
              <w:ind w:firstLine="0"/>
              <w:contextualSpacing/>
              <w:rPr>
                <w:bCs/>
                <w:sz w:val="24"/>
                <w:szCs w:val="24"/>
              </w:rPr>
            </w:pPr>
          </w:p>
          <w:p w:rsidR="001E0341" w:rsidRPr="00CA5A9E" w:rsidRDefault="001E0341" w:rsidP="001E0341">
            <w:pPr>
              <w:pStyle w:val="11"/>
              <w:spacing w:line="240" w:lineRule="auto"/>
              <w:ind w:firstLine="0"/>
              <w:contextualSpacing/>
              <w:rPr>
                <w:bCs/>
                <w:sz w:val="24"/>
                <w:szCs w:val="24"/>
              </w:rPr>
            </w:pPr>
          </w:p>
        </w:tc>
        <w:tc>
          <w:tcPr>
            <w:tcW w:w="4688" w:type="dxa"/>
            <w:gridSpan w:val="3"/>
          </w:tcPr>
          <w:p w:rsidR="001E0341" w:rsidRDefault="001E0341" w:rsidP="001E0341">
            <w:pPr>
              <w:pStyle w:val="11"/>
              <w:spacing w:line="240" w:lineRule="auto"/>
              <w:ind w:firstLine="0"/>
              <w:contextualSpacing/>
              <w:rPr>
                <w:b/>
                <w:bCs/>
                <w:sz w:val="24"/>
                <w:szCs w:val="24"/>
              </w:rPr>
            </w:pPr>
          </w:p>
          <w:p w:rsidR="001E0341" w:rsidRDefault="001E0341" w:rsidP="001E0341">
            <w:pPr>
              <w:pStyle w:val="11"/>
              <w:spacing w:line="240" w:lineRule="auto"/>
              <w:ind w:firstLine="0"/>
              <w:contextualSpacing/>
              <w:rPr>
                <w:b/>
                <w:bCs/>
                <w:sz w:val="24"/>
                <w:szCs w:val="24"/>
              </w:rPr>
            </w:pPr>
          </w:p>
          <w:p w:rsidR="001E0341" w:rsidRPr="00CA5A9E" w:rsidRDefault="001E0341" w:rsidP="001E0341">
            <w:pPr>
              <w:pStyle w:val="11"/>
              <w:spacing w:line="240" w:lineRule="auto"/>
              <w:ind w:firstLine="0"/>
              <w:contextualSpacing/>
              <w:rPr>
                <w:b/>
                <w:bCs/>
                <w:sz w:val="24"/>
                <w:szCs w:val="24"/>
              </w:rPr>
            </w:pPr>
          </w:p>
          <w:p w:rsidR="001E0341" w:rsidRPr="00CA5A9E" w:rsidRDefault="001E0341" w:rsidP="001E0341">
            <w:pPr>
              <w:pStyle w:val="11"/>
              <w:spacing w:line="240" w:lineRule="auto"/>
              <w:ind w:firstLine="0"/>
              <w:contextualSpacing/>
              <w:rPr>
                <w:b/>
                <w:bCs/>
                <w:sz w:val="24"/>
                <w:szCs w:val="24"/>
              </w:rPr>
            </w:pPr>
            <w:r w:rsidRPr="00CA5A9E">
              <w:rPr>
                <w:b/>
                <w:bCs/>
                <w:sz w:val="24"/>
                <w:szCs w:val="24"/>
              </w:rPr>
              <w:t>«Поставщик»</w:t>
            </w:r>
          </w:p>
          <w:p w:rsidR="001E0341" w:rsidRPr="00CA5A9E" w:rsidRDefault="001E0341" w:rsidP="001E0341">
            <w:pPr>
              <w:pStyle w:val="11"/>
              <w:spacing w:line="240" w:lineRule="auto"/>
              <w:ind w:firstLine="0"/>
              <w:contextualSpacing/>
              <w:rPr>
                <w:bCs/>
                <w:sz w:val="24"/>
                <w:szCs w:val="24"/>
              </w:rPr>
            </w:pPr>
          </w:p>
          <w:p w:rsidR="001E0341" w:rsidRPr="00631AC2" w:rsidRDefault="001E0341" w:rsidP="001E0341">
            <w:pPr>
              <w:pStyle w:val="11"/>
              <w:spacing w:line="240" w:lineRule="auto"/>
              <w:ind w:firstLine="0"/>
              <w:contextualSpacing/>
              <w:rPr>
                <w:bCs/>
                <w:sz w:val="24"/>
                <w:szCs w:val="24"/>
              </w:rPr>
            </w:pPr>
            <w:r w:rsidRPr="00CA5A9E">
              <w:rPr>
                <w:bCs/>
                <w:sz w:val="24"/>
                <w:szCs w:val="24"/>
              </w:rPr>
              <w:t>________________</w:t>
            </w:r>
            <w:r w:rsidRPr="00631AC2">
              <w:rPr>
                <w:bCs/>
                <w:sz w:val="24"/>
                <w:szCs w:val="24"/>
              </w:rPr>
              <w:t>__</w:t>
            </w:r>
          </w:p>
          <w:p w:rsidR="001E0341" w:rsidRPr="00CA5A9E" w:rsidRDefault="001E0341" w:rsidP="001E0341">
            <w:pPr>
              <w:pStyle w:val="11"/>
              <w:spacing w:line="240" w:lineRule="auto"/>
              <w:ind w:firstLine="0"/>
              <w:contextualSpacing/>
              <w:rPr>
                <w:b/>
                <w:bCs/>
                <w:sz w:val="24"/>
                <w:szCs w:val="24"/>
              </w:rPr>
            </w:pPr>
            <w:r w:rsidRPr="00CA5A9E">
              <w:rPr>
                <w:bCs/>
                <w:sz w:val="24"/>
                <w:szCs w:val="24"/>
              </w:rPr>
              <w:t>М.П.</w:t>
            </w:r>
          </w:p>
        </w:tc>
      </w:tr>
      <w:tr w:rsidR="001E0341"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1E0341" w:rsidRPr="00CA5A9E" w:rsidRDefault="001E0341" w:rsidP="001E0341">
            <w:pPr>
              <w:pStyle w:val="11"/>
              <w:spacing w:line="240" w:lineRule="auto"/>
              <w:ind w:firstLine="0"/>
              <w:contextualSpacing/>
              <w:rPr>
                <w:b/>
                <w:bCs/>
                <w:sz w:val="24"/>
                <w:szCs w:val="24"/>
              </w:rPr>
            </w:pPr>
          </w:p>
        </w:tc>
        <w:tc>
          <w:tcPr>
            <w:tcW w:w="236" w:type="dxa"/>
          </w:tcPr>
          <w:p w:rsidR="001E0341" w:rsidRDefault="001E0341" w:rsidP="001E0341">
            <w:pPr>
              <w:pStyle w:val="11"/>
              <w:spacing w:line="240" w:lineRule="auto"/>
              <w:ind w:firstLine="0"/>
              <w:contextualSpacing/>
              <w:rPr>
                <w:bCs/>
                <w:sz w:val="24"/>
                <w:szCs w:val="24"/>
              </w:rPr>
            </w:pPr>
          </w:p>
        </w:tc>
        <w:tc>
          <w:tcPr>
            <w:tcW w:w="4688" w:type="dxa"/>
            <w:gridSpan w:val="3"/>
          </w:tcPr>
          <w:p w:rsidR="001E0341" w:rsidRPr="00CA5A9E" w:rsidRDefault="001E0341" w:rsidP="001E0341">
            <w:pPr>
              <w:pStyle w:val="11"/>
              <w:spacing w:line="240" w:lineRule="auto"/>
              <w:ind w:firstLine="0"/>
              <w:contextualSpacing/>
              <w:rPr>
                <w:b/>
                <w:bCs/>
                <w:sz w:val="24"/>
                <w:szCs w:val="24"/>
              </w:rPr>
            </w:pPr>
          </w:p>
        </w:tc>
      </w:tr>
      <w:tr w:rsidR="001E0341"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1E0341" w:rsidRPr="00CA5A9E" w:rsidRDefault="001E0341" w:rsidP="001E0341">
            <w:pPr>
              <w:pStyle w:val="11"/>
              <w:spacing w:line="240" w:lineRule="auto"/>
              <w:ind w:firstLine="0"/>
              <w:contextualSpacing/>
              <w:rPr>
                <w:b/>
                <w:bCs/>
                <w:sz w:val="24"/>
                <w:szCs w:val="24"/>
              </w:rPr>
            </w:pPr>
          </w:p>
        </w:tc>
        <w:tc>
          <w:tcPr>
            <w:tcW w:w="236" w:type="dxa"/>
          </w:tcPr>
          <w:p w:rsidR="001E0341" w:rsidRDefault="001E0341" w:rsidP="001E0341">
            <w:pPr>
              <w:pStyle w:val="11"/>
              <w:spacing w:line="240" w:lineRule="auto"/>
              <w:ind w:firstLine="0"/>
              <w:contextualSpacing/>
              <w:rPr>
                <w:bCs/>
                <w:sz w:val="24"/>
                <w:szCs w:val="24"/>
              </w:rPr>
            </w:pPr>
          </w:p>
        </w:tc>
        <w:tc>
          <w:tcPr>
            <w:tcW w:w="4688" w:type="dxa"/>
            <w:gridSpan w:val="3"/>
          </w:tcPr>
          <w:p w:rsidR="001E0341" w:rsidRPr="00CA5A9E" w:rsidRDefault="001E0341" w:rsidP="001E0341">
            <w:pPr>
              <w:pStyle w:val="11"/>
              <w:spacing w:line="240" w:lineRule="auto"/>
              <w:ind w:firstLine="0"/>
              <w:contextualSpacing/>
              <w:rPr>
                <w:b/>
                <w:bCs/>
                <w:sz w:val="24"/>
                <w:szCs w:val="24"/>
              </w:rPr>
            </w:pPr>
          </w:p>
        </w:tc>
      </w:tr>
      <w:tr w:rsidR="001E0341"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1E0341" w:rsidRPr="00CA5A9E" w:rsidRDefault="001E0341" w:rsidP="001E0341">
            <w:pPr>
              <w:pStyle w:val="11"/>
              <w:spacing w:line="240" w:lineRule="auto"/>
              <w:ind w:firstLine="0"/>
              <w:contextualSpacing/>
              <w:rPr>
                <w:b/>
                <w:bCs/>
                <w:sz w:val="24"/>
                <w:szCs w:val="24"/>
              </w:rPr>
            </w:pPr>
          </w:p>
        </w:tc>
        <w:tc>
          <w:tcPr>
            <w:tcW w:w="236" w:type="dxa"/>
          </w:tcPr>
          <w:p w:rsidR="001E0341" w:rsidRDefault="001E0341" w:rsidP="001E0341">
            <w:pPr>
              <w:pStyle w:val="11"/>
              <w:spacing w:line="240" w:lineRule="auto"/>
              <w:ind w:firstLine="0"/>
              <w:contextualSpacing/>
              <w:rPr>
                <w:bCs/>
                <w:sz w:val="24"/>
                <w:szCs w:val="24"/>
              </w:rPr>
            </w:pPr>
          </w:p>
        </w:tc>
        <w:tc>
          <w:tcPr>
            <w:tcW w:w="4688" w:type="dxa"/>
            <w:gridSpan w:val="3"/>
          </w:tcPr>
          <w:p w:rsidR="001E0341" w:rsidRPr="00CA5A9E" w:rsidRDefault="001E0341" w:rsidP="001E0341">
            <w:pPr>
              <w:pStyle w:val="11"/>
              <w:spacing w:line="240" w:lineRule="auto"/>
              <w:ind w:firstLine="0"/>
              <w:contextualSpacing/>
              <w:rPr>
                <w:b/>
                <w:bCs/>
                <w:sz w:val="24"/>
                <w:szCs w:val="24"/>
              </w:rPr>
            </w:pPr>
          </w:p>
        </w:tc>
      </w:tr>
      <w:tr w:rsidR="001E0341"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1E0341" w:rsidRPr="00CA5A9E" w:rsidRDefault="001E0341" w:rsidP="001E0341">
            <w:pPr>
              <w:pStyle w:val="11"/>
              <w:spacing w:line="240" w:lineRule="auto"/>
              <w:ind w:firstLine="0"/>
              <w:contextualSpacing/>
              <w:rPr>
                <w:b/>
                <w:bCs/>
                <w:sz w:val="24"/>
                <w:szCs w:val="24"/>
              </w:rPr>
            </w:pPr>
          </w:p>
        </w:tc>
        <w:tc>
          <w:tcPr>
            <w:tcW w:w="236" w:type="dxa"/>
          </w:tcPr>
          <w:p w:rsidR="001E0341" w:rsidRDefault="001E0341" w:rsidP="001E0341">
            <w:pPr>
              <w:pStyle w:val="11"/>
              <w:spacing w:line="240" w:lineRule="auto"/>
              <w:ind w:firstLine="0"/>
              <w:contextualSpacing/>
              <w:rPr>
                <w:bCs/>
                <w:sz w:val="24"/>
                <w:szCs w:val="24"/>
              </w:rPr>
            </w:pPr>
          </w:p>
        </w:tc>
        <w:tc>
          <w:tcPr>
            <w:tcW w:w="4688" w:type="dxa"/>
            <w:gridSpan w:val="3"/>
          </w:tcPr>
          <w:p w:rsidR="001E0341" w:rsidRPr="00CA5A9E" w:rsidRDefault="001E0341" w:rsidP="001E0341">
            <w:pPr>
              <w:pStyle w:val="11"/>
              <w:spacing w:line="240" w:lineRule="auto"/>
              <w:ind w:firstLine="0"/>
              <w:contextualSpacing/>
              <w:rPr>
                <w:b/>
                <w:bCs/>
                <w:sz w:val="24"/>
                <w:szCs w:val="24"/>
              </w:rPr>
            </w:pPr>
          </w:p>
        </w:tc>
      </w:tr>
      <w:tr w:rsidR="001E0341"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1E0341" w:rsidRPr="00CA5A9E" w:rsidRDefault="001E0341" w:rsidP="001E0341">
            <w:pPr>
              <w:pStyle w:val="11"/>
              <w:spacing w:line="240" w:lineRule="auto"/>
              <w:ind w:firstLine="0"/>
              <w:contextualSpacing/>
              <w:rPr>
                <w:b/>
                <w:bCs/>
                <w:sz w:val="24"/>
                <w:szCs w:val="24"/>
              </w:rPr>
            </w:pPr>
          </w:p>
        </w:tc>
        <w:tc>
          <w:tcPr>
            <w:tcW w:w="236" w:type="dxa"/>
          </w:tcPr>
          <w:p w:rsidR="001E0341" w:rsidRDefault="001E0341" w:rsidP="001E0341">
            <w:pPr>
              <w:pStyle w:val="11"/>
              <w:spacing w:line="240" w:lineRule="auto"/>
              <w:ind w:firstLine="0"/>
              <w:contextualSpacing/>
              <w:rPr>
                <w:bCs/>
                <w:sz w:val="24"/>
                <w:szCs w:val="24"/>
              </w:rPr>
            </w:pPr>
          </w:p>
        </w:tc>
        <w:tc>
          <w:tcPr>
            <w:tcW w:w="4688" w:type="dxa"/>
            <w:gridSpan w:val="3"/>
          </w:tcPr>
          <w:p w:rsidR="001E0341" w:rsidRPr="00CA5A9E" w:rsidRDefault="001E0341" w:rsidP="001E0341">
            <w:pPr>
              <w:pStyle w:val="11"/>
              <w:spacing w:line="240" w:lineRule="auto"/>
              <w:ind w:firstLine="0"/>
              <w:contextualSpacing/>
              <w:rPr>
                <w:b/>
                <w:bCs/>
                <w:sz w:val="24"/>
                <w:szCs w:val="24"/>
              </w:rPr>
            </w:pPr>
          </w:p>
        </w:tc>
      </w:tr>
    </w:tbl>
    <w:p w:rsidR="0077146A" w:rsidRDefault="0077146A" w:rsidP="00C973A0">
      <w:pPr>
        <w:pStyle w:val="11"/>
        <w:spacing w:line="240" w:lineRule="auto"/>
        <w:ind w:firstLine="0"/>
        <w:contextualSpacing/>
        <w:rPr>
          <w:bCs/>
          <w:sz w:val="24"/>
          <w:szCs w:val="24"/>
        </w:rPr>
        <w:sectPr w:rsidR="0077146A" w:rsidSect="0001486B">
          <w:pgSz w:w="11906" w:h="16838"/>
          <w:pgMar w:top="1134" w:right="709" w:bottom="1134" w:left="1701" w:header="709" w:footer="709" w:gutter="0"/>
          <w:cols w:space="708"/>
          <w:docGrid w:linePitch="360"/>
        </w:sectPr>
      </w:pPr>
    </w:p>
    <w:tbl>
      <w:tblPr>
        <w:tblW w:w="15310" w:type="dxa"/>
        <w:tblInd w:w="-176" w:type="dxa"/>
        <w:tblLook w:val="00A0"/>
      </w:tblPr>
      <w:tblGrid>
        <w:gridCol w:w="93"/>
        <w:gridCol w:w="9576"/>
        <w:gridCol w:w="2789"/>
        <w:gridCol w:w="2228"/>
        <w:gridCol w:w="222"/>
        <w:gridCol w:w="402"/>
      </w:tblGrid>
      <w:tr w:rsidR="00F4659A" w:rsidRPr="009424CB" w:rsidTr="008E4572">
        <w:trPr>
          <w:trHeight w:val="990"/>
        </w:trPr>
        <w:tc>
          <w:tcPr>
            <w:tcW w:w="14686" w:type="dxa"/>
            <w:gridSpan w:val="4"/>
          </w:tcPr>
          <w:p w:rsidR="008E4572" w:rsidRPr="00CA5A9E" w:rsidRDefault="008E4572" w:rsidP="008E4572">
            <w:pPr>
              <w:pStyle w:val="11"/>
              <w:spacing w:line="240" w:lineRule="auto"/>
              <w:ind w:firstLine="0"/>
              <w:contextualSpacing/>
              <w:jc w:val="center"/>
              <w:rPr>
                <w:bCs/>
                <w:sz w:val="24"/>
                <w:szCs w:val="24"/>
              </w:rPr>
            </w:pPr>
            <w:r w:rsidRPr="00CA5A9E">
              <w:rPr>
                <w:bCs/>
                <w:sz w:val="24"/>
                <w:szCs w:val="24"/>
              </w:rPr>
              <w:lastRenderedPageBreak/>
              <w:t xml:space="preserve">Приложение № </w:t>
            </w:r>
            <w:r w:rsidR="006F17C2">
              <w:rPr>
                <w:bCs/>
                <w:sz w:val="24"/>
                <w:szCs w:val="24"/>
              </w:rPr>
              <w:t>2</w:t>
            </w:r>
          </w:p>
          <w:p w:rsidR="008E4572" w:rsidRPr="00CA5A9E" w:rsidRDefault="008E4572" w:rsidP="008E4572">
            <w:pPr>
              <w:pStyle w:val="11"/>
              <w:spacing w:line="240" w:lineRule="auto"/>
              <w:ind w:left="4962" w:firstLine="0"/>
              <w:contextualSpacing/>
              <w:rPr>
                <w:bCs/>
                <w:sz w:val="24"/>
                <w:szCs w:val="24"/>
              </w:rPr>
            </w:pPr>
            <w:r w:rsidRPr="00CA5A9E">
              <w:rPr>
                <w:bCs/>
                <w:sz w:val="24"/>
                <w:szCs w:val="24"/>
              </w:rPr>
              <w:t xml:space="preserve">к Государственному контракту </w:t>
            </w:r>
          </w:p>
          <w:p w:rsidR="008E4572" w:rsidRPr="00CA5A9E" w:rsidRDefault="008E4572" w:rsidP="008E4572">
            <w:pPr>
              <w:pStyle w:val="11"/>
              <w:spacing w:line="240" w:lineRule="auto"/>
              <w:ind w:left="5652" w:firstLine="12"/>
              <w:contextualSpacing/>
              <w:rPr>
                <w:bCs/>
                <w:sz w:val="24"/>
                <w:szCs w:val="24"/>
              </w:rPr>
            </w:pPr>
            <w:r w:rsidRPr="00CA5A9E">
              <w:rPr>
                <w:bCs/>
                <w:sz w:val="24"/>
                <w:szCs w:val="24"/>
              </w:rPr>
              <w:t>от ______________202</w:t>
            </w:r>
            <w:r w:rsidR="004B2E81">
              <w:rPr>
                <w:bCs/>
                <w:sz w:val="24"/>
                <w:szCs w:val="24"/>
              </w:rPr>
              <w:t>6</w:t>
            </w:r>
            <w:r w:rsidRPr="00CA5A9E">
              <w:rPr>
                <w:bCs/>
                <w:sz w:val="24"/>
                <w:szCs w:val="24"/>
              </w:rPr>
              <w:t xml:space="preserve"> №_</w:t>
            </w:r>
            <w:r w:rsidRPr="00CA5A9E">
              <w:rPr>
                <w:bCs/>
                <w:sz w:val="24"/>
                <w:szCs w:val="24"/>
              </w:rPr>
              <w:softHyphen/>
              <w:t>___</w:t>
            </w:r>
          </w:p>
          <w:p w:rsidR="00F4659A" w:rsidRPr="000A4923" w:rsidRDefault="00F4659A" w:rsidP="00C973A0">
            <w:pPr>
              <w:pStyle w:val="11"/>
              <w:spacing w:line="240" w:lineRule="auto"/>
              <w:ind w:firstLine="0"/>
              <w:contextualSpacing/>
              <w:rPr>
                <w:bCs/>
                <w:sz w:val="24"/>
                <w:szCs w:val="24"/>
              </w:rPr>
            </w:pPr>
          </w:p>
        </w:tc>
        <w:tc>
          <w:tcPr>
            <w:tcW w:w="222" w:type="dxa"/>
          </w:tcPr>
          <w:p w:rsidR="00F4659A" w:rsidRPr="000A4923" w:rsidRDefault="00F4659A" w:rsidP="00C973A0">
            <w:pPr>
              <w:pStyle w:val="11"/>
              <w:spacing w:line="240" w:lineRule="auto"/>
              <w:ind w:firstLine="0"/>
              <w:contextualSpacing/>
              <w:rPr>
                <w:bCs/>
                <w:sz w:val="24"/>
                <w:szCs w:val="24"/>
              </w:rPr>
            </w:pPr>
          </w:p>
        </w:tc>
        <w:tc>
          <w:tcPr>
            <w:tcW w:w="402" w:type="dxa"/>
          </w:tcPr>
          <w:p w:rsidR="00F4659A" w:rsidRPr="000A4923" w:rsidRDefault="00F4659A" w:rsidP="00C973A0">
            <w:pPr>
              <w:pStyle w:val="11"/>
              <w:spacing w:line="240" w:lineRule="auto"/>
              <w:ind w:firstLine="0"/>
              <w:contextualSpacing/>
              <w:rPr>
                <w:bCs/>
                <w:sz w:val="24"/>
                <w:szCs w:val="24"/>
              </w:rPr>
            </w:pPr>
          </w:p>
        </w:tc>
      </w:tr>
      <w:tr w:rsidR="009946BC" w:rsidRPr="00ED7778" w:rsidTr="008E4572">
        <w:trPr>
          <w:gridBefore w:val="1"/>
          <w:wBefore w:w="93" w:type="dxa"/>
          <w:trHeight w:val="728"/>
        </w:trPr>
        <w:tc>
          <w:tcPr>
            <w:tcW w:w="9576" w:type="dxa"/>
          </w:tcPr>
          <w:p w:rsidR="00C653CB" w:rsidRDefault="00C653CB" w:rsidP="00E37592">
            <w:pPr>
              <w:spacing w:after="0" w:line="240" w:lineRule="auto"/>
            </w:pPr>
          </w:p>
          <w:p w:rsidR="00C653CB" w:rsidRDefault="00C653CB" w:rsidP="00E37592">
            <w:pPr>
              <w:spacing w:after="0" w:line="240" w:lineRule="auto"/>
            </w:pPr>
          </w:p>
          <w:p w:rsidR="009946BC" w:rsidRPr="00ED7778" w:rsidRDefault="008E4572" w:rsidP="00E37592">
            <w:pPr>
              <w:spacing w:after="0" w:line="240" w:lineRule="auto"/>
              <w:rPr>
                <w:rFonts w:ascii="Times New Roman" w:hAnsi="Times New Roman"/>
                <w:color w:val="000000"/>
                <w:sz w:val="20"/>
                <w:szCs w:val="20"/>
              </w:rPr>
            </w:pPr>
            <w:r w:rsidRPr="00E22D73">
              <w:rPr>
                <w:noProof/>
              </w:rPr>
              <w:drawing>
                <wp:inline distT="0" distB="0" distL="0" distR="0">
                  <wp:extent cx="5940425" cy="6478241"/>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6478241"/>
                          </a:xfrm>
                          <a:prstGeom prst="rect">
                            <a:avLst/>
                          </a:prstGeom>
                          <a:noFill/>
                          <a:ln>
                            <a:noFill/>
                          </a:ln>
                        </pic:spPr>
                      </pic:pic>
                    </a:graphicData>
                  </a:graphic>
                </wp:inline>
              </w:drawing>
            </w:r>
          </w:p>
        </w:tc>
        <w:tc>
          <w:tcPr>
            <w:tcW w:w="2789" w:type="dxa"/>
          </w:tcPr>
          <w:p w:rsidR="009946BC" w:rsidRPr="00ED7778" w:rsidRDefault="009946BC" w:rsidP="00C973A0">
            <w:pPr>
              <w:spacing w:after="0" w:line="240" w:lineRule="auto"/>
              <w:rPr>
                <w:rFonts w:ascii="Times New Roman" w:hAnsi="Times New Roman"/>
                <w:color w:val="000000"/>
                <w:sz w:val="20"/>
                <w:szCs w:val="20"/>
              </w:rPr>
            </w:pPr>
          </w:p>
        </w:tc>
        <w:tc>
          <w:tcPr>
            <w:tcW w:w="2852" w:type="dxa"/>
            <w:gridSpan w:val="3"/>
          </w:tcPr>
          <w:p w:rsidR="009946BC" w:rsidRPr="00ED7778" w:rsidRDefault="009946BC" w:rsidP="00C973A0">
            <w:pPr>
              <w:spacing w:after="0" w:line="240" w:lineRule="auto"/>
              <w:rPr>
                <w:rFonts w:ascii="Times New Roman" w:hAnsi="Times New Roman"/>
                <w:color w:val="000000"/>
                <w:sz w:val="20"/>
                <w:szCs w:val="20"/>
              </w:rPr>
            </w:pPr>
          </w:p>
        </w:tc>
      </w:tr>
      <w:tr w:rsidR="009946BC" w:rsidRPr="00ED7778" w:rsidTr="008E4572">
        <w:trPr>
          <w:gridBefore w:val="1"/>
          <w:wBefore w:w="93" w:type="dxa"/>
          <w:trHeight w:val="146"/>
        </w:trPr>
        <w:tc>
          <w:tcPr>
            <w:tcW w:w="9576" w:type="dxa"/>
          </w:tcPr>
          <w:p w:rsidR="009946BC" w:rsidRPr="00ED7778" w:rsidRDefault="009946BC" w:rsidP="00370489">
            <w:pPr>
              <w:spacing w:after="0" w:line="240" w:lineRule="auto"/>
              <w:rPr>
                <w:rFonts w:ascii="Times New Roman" w:hAnsi="Times New Roman"/>
                <w:color w:val="000000"/>
                <w:sz w:val="20"/>
                <w:szCs w:val="20"/>
              </w:rPr>
            </w:pPr>
          </w:p>
        </w:tc>
        <w:tc>
          <w:tcPr>
            <w:tcW w:w="2789" w:type="dxa"/>
          </w:tcPr>
          <w:p w:rsidR="009946BC" w:rsidRPr="00ED7778" w:rsidRDefault="009946BC" w:rsidP="00C973A0">
            <w:pPr>
              <w:spacing w:after="0" w:line="240" w:lineRule="auto"/>
              <w:rPr>
                <w:rFonts w:ascii="Times New Roman" w:hAnsi="Times New Roman"/>
                <w:color w:val="000000"/>
                <w:sz w:val="20"/>
                <w:szCs w:val="20"/>
              </w:rPr>
            </w:pPr>
          </w:p>
        </w:tc>
        <w:tc>
          <w:tcPr>
            <w:tcW w:w="2852" w:type="dxa"/>
            <w:gridSpan w:val="3"/>
          </w:tcPr>
          <w:p w:rsidR="009946BC" w:rsidRPr="00ED7778" w:rsidRDefault="009946BC" w:rsidP="00370489">
            <w:pPr>
              <w:spacing w:after="0" w:line="240" w:lineRule="auto"/>
              <w:rPr>
                <w:rFonts w:ascii="Times New Roman" w:hAnsi="Times New Roman"/>
                <w:color w:val="000000"/>
                <w:sz w:val="20"/>
                <w:szCs w:val="20"/>
              </w:rPr>
            </w:pPr>
          </w:p>
        </w:tc>
      </w:tr>
    </w:tbl>
    <w:p w:rsidR="00FE1F5A" w:rsidRDefault="008E4572" w:rsidP="0065164F">
      <w:pPr>
        <w:rPr>
          <w:rFonts w:ascii="Times New Roman" w:hAnsi="Times New Roman" w:cs="Times New Roman"/>
          <w:sz w:val="24"/>
          <w:szCs w:val="24"/>
        </w:rPr>
      </w:pPr>
      <w:r w:rsidRPr="00BE3DCB">
        <w:rPr>
          <w:noProof/>
        </w:rPr>
        <w:lastRenderedPageBreak/>
        <w:drawing>
          <wp:inline distT="0" distB="0" distL="0" distR="0">
            <wp:extent cx="5940425" cy="6089519"/>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6089519"/>
                    </a:xfrm>
                    <a:prstGeom prst="rect">
                      <a:avLst/>
                    </a:prstGeom>
                    <a:noFill/>
                    <a:ln>
                      <a:noFill/>
                    </a:ln>
                  </pic:spPr>
                </pic:pic>
              </a:graphicData>
            </a:graphic>
          </wp:inline>
        </w:drawing>
      </w:r>
    </w:p>
    <w:p w:rsidR="008E4572" w:rsidRDefault="008E4572" w:rsidP="0065164F">
      <w:pPr>
        <w:rPr>
          <w:rFonts w:ascii="Times New Roman" w:hAnsi="Times New Roman" w:cs="Times New Roman"/>
          <w:sz w:val="24"/>
          <w:szCs w:val="24"/>
        </w:rPr>
      </w:pPr>
      <w:r w:rsidRPr="00BE3DCB">
        <w:rPr>
          <w:noProof/>
        </w:rPr>
        <w:lastRenderedPageBreak/>
        <w:drawing>
          <wp:inline distT="0" distB="0" distL="0" distR="0">
            <wp:extent cx="5940425" cy="7729147"/>
            <wp:effectExtent l="0" t="0" r="3175"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7729147"/>
                    </a:xfrm>
                    <a:prstGeom prst="rect">
                      <a:avLst/>
                    </a:prstGeom>
                    <a:noFill/>
                    <a:ln>
                      <a:noFill/>
                    </a:ln>
                  </pic:spPr>
                </pic:pic>
              </a:graphicData>
            </a:graphic>
          </wp:inline>
        </w:drawing>
      </w:r>
    </w:p>
    <w:tbl>
      <w:tblPr>
        <w:tblW w:w="10158" w:type="dxa"/>
        <w:tblInd w:w="-176" w:type="dxa"/>
        <w:tblLook w:val="00A0"/>
      </w:tblPr>
      <w:tblGrid>
        <w:gridCol w:w="4886"/>
        <w:gridCol w:w="236"/>
        <w:gridCol w:w="5036"/>
      </w:tblGrid>
      <w:tr w:rsidR="008E4572" w:rsidRPr="00CA5A9E" w:rsidTr="00DE49DB">
        <w:trPr>
          <w:trHeight w:val="233"/>
        </w:trPr>
        <w:tc>
          <w:tcPr>
            <w:tcW w:w="4886" w:type="dxa"/>
          </w:tcPr>
          <w:p w:rsidR="008E4572" w:rsidRDefault="008E4572" w:rsidP="00DE49DB">
            <w:pPr>
              <w:pStyle w:val="11"/>
              <w:spacing w:line="240" w:lineRule="auto"/>
              <w:ind w:firstLine="0"/>
              <w:contextualSpacing/>
              <w:rPr>
                <w:b/>
                <w:bCs/>
                <w:sz w:val="24"/>
                <w:szCs w:val="24"/>
              </w:rPr>
            </w:pPr>
          </w:p>
          <w:p w:rsidR="008E4572" w:rsidRPr="00CA5A9E" w:rsidRDefault="008E4572" w:rsidP="00DE49DB">
            <w:pPr>
              <w:pStyle w:val="11"/>
              <w:spacing w:line="240" w:lineRule="auto"/>
              <w:ind w:firstLine="0"/>
              <w:contextualSpacing/>
              <w:rPr>
                <w:b/>
                <w:bCs/>
                <w:sz w:val="24"/>
                <w:szCs w:val="24"/>
              </w:rPr>
            </w:pPr>
          </w:p>
          <w:p w:rsidR="008E4572" w:rsidRPr="00CA5A9E" w:rsidRDefault="008E4572" w:rsidP="00DE49DB">
            <w:pPr>
              <w:pStyle w:val="11"/>
              <w:spacing w:line="240" w:lineRule="auto"/>
              <w:ind w:firstLine="0"/>
              <w:contextualSpacing/>
              <w:rPr>
                <w:b/>
                <w:bCs/>
                <w:sz w:val="24"/>
                <w:szCs w:val="24"/>
              </w:rPr>
            </w:pPr>
            <w:r w:rsidRPr="00CA5A9E">
              <w:rPr>
                <w:b/>
                <w:bCs/>
                <w:sz w:val="24"/>
                <w:szCs w:val="24"/>
              </w:rPr>
              <w:t>«Заказчик»</w:t>
            </w:r>
          </w:p>
          <w:p w:rsidR="008E4572" w:rsidRPr="00CA5A9E" w:rsidRDefault="008E4572" w:rsidP="00DE49DB">
            <w:pPr>
              <w:pStyle w:val="11"/>
              <w:spacing w:line="240" w:lineRule="auto"/>
              <w:ind w:firstLine="0"/>
              <w:contextualSpacing/>
              <w:rPr>
                <w:bCs/>
                <w:sz w:val="24"/>
                <w:szCs w:val="24"/>
              </w:rPr>
            </w:pPr>
          </w:p>
          <w:p w:rsidR="008E4572" w:rsidRPr="00CA5A9E" w:rsidRDefault="008E4572" w:rsidP="00DE49DB">
            <w:pPr>
              <w:pStyle w:val="11"/>
              <w:spacing w:line="240" w:lineRule="auto"/>
              <w:ind w:firstLine="0"/>
              <w:contextualSpacing/>
              <w:rPr>
                <w:bCs/>
                <w:sz w:val="24"/>
                <w:szCs w:val="24"/>
              </w:rPr>
            </w:pPr>
            <w:r w:rsidRPr="00CA5A9E">
              <w:rPr>
                <w:bCs/>
                <w:sz w:val="24"/>
                <w:szCs w:val="24"/>
              </w:rPr>
              <w:t>___________________</w:t>
            </w:r>
          </w:p>
          <w:p w:rsidR="008E4572" w:rsidRPr="00CA5A9E" w:rsidRDefault="008E4572" w:rsidP="00DE49DB">
            <w:pPr>
              <w:pStyle w:val="11"/>
              <w:spacing w:line="240" w:lineRule="auto"/>
              <w:ind w:firstLine="0"/>
              <w:contextualSpacing/>
              <w:rPr>
                <w:b/>
                <w:bCs/>
                <w:sz w:val="24"/>
                <w:szCs w:val="24"/>
              </w:rPr>
            </w:pPr>
            <w:r w:rsidRPr="00CA5A9E">
              <w:rPr>
                <w:bCs/>
                <w:sz w:val="24"/>
                <w:szCs w:val="24"/>
              </w:rPr>
              <w:t>М.П.</w:t>
            </w:r>
          </w:p>
        </w:tc>
        <w:tc>
          <w:tcPr>
            <w:tcW w:w="236" w:type="dxa"/>
          </w:tcPr>
          <w:p w:rsidR="008E4572" w:rsidRDefault="008E4572" w:rsidP="00DE49DB">
            <w:pPr>
              <w:pStyle w:val="11"/>
              <w:spacing w:line="240" w:lineRule="auto"/>
              <w:ind w:firstLine="0"/>
              <w:contextualSpacing/>
              <w:rPr>
                <w:bCs/>
                <w:sz w:val="24"/>
                <w:szCs w:val="24"/>
              </w:rPr>
            </w:pPr>
          </w:p>
          <w:p w:rsidR="008E4572" w:rsidRDefault="008E4572" w:rsidP="00DE49DB">
            <w:pPr>
              <w:pStyle w:val="11"/>
              <w:spacing w:line="240" w:lineRule="auto"/>
              <w:ind w:firstLine="0"/>
              <w:contextualSpacing/>
              <w:rPr>
                <w:bCs/>
                <w:sz w:val="24"/>
                <w:szCs w:val="24"/>
              </w:rPr>
            </w:pPr>
          </w:p>
          <w:p w:rsidR="008E4572" w:rsidRDefault="008E4572" w:rsidP="00DE49DB">
            <w:pPr>
              <w:pStyle w:val="11"/>
              <w:spacing w:line="240" w:lineRule="auto"/>
              <w:ind w:firstLine="0"/>
              <w:contextualSpacing/>
              <w:rPr>
                <w:bCs/>
                <w:sz w:val="24"/>
                <w:szCs w:val="24"/>
              </w:rPr>
            </w:pPr>
          </w:p>
          <w:p w:rsidR="008E4572" w:rsidRPr="00CA5A9E" w:rsidRDefault="008E4572" w:rsidP="00DE49DB">
            <w:pPr>
              <w:pStyle w:val="11"/>
              <w:spacing w:line="240" w:lineRule="auto"/>
              <w:ind w:firstLine="0"/>
              <w:contextualSpacing/>
              <w:rPr>
                <w:bCs/>
                <w:sz w:val="24"/>
                <w:szCs w:val="24"/>
              </w:rPr>
            </w:pPr>
          </w:p>
        </w:tc>
        <w:tc>
          <w:tcPr>
            <w:tcW w:w="5036" w:type="dxa"/>
          </w:tcPr>
          <w:p w:rsidR="008E4572" w:rsidRDefault="008E4572" w:rsidP="00DE49DB">
            <w:pPr>
              <w:pStyle w:val="11"/>
              <w:spacing w:line="240" w:lineRule="auto"/>
              <w:ind w:firstLine="0"/>
              <w:contextualSpacing/>
              <w:rPr>
                <w:b/>
                <w:bCs/>
                <w:sz w:val="24"/>
                <w:szCs w:val="24"/>
              </w:rPr>
            </w:pPr>
          </w:p>
          <w:p w:rsidR="008E4572" w:rsidRPr="00CA5A9E" w:rsidRDefault="008E4572" w:rsidP="00DE49DB">
            <w:pPr>
              <w:pStyle w:val="11"/>
              <w:spacing w:line="240" w:lineRule="auto"/>
              <w:ind w:firstLine="0"/>
              <w:contextualSpacing/>
              <w:rPr>
                <w:b/>
                <w:bCs/>
                <w:sz w:val="24"/>
                <w:szCs w:val="24"/>
              </w:rPr>
            </w:pPr>
          </w:p>
          <w:p w:rsidR="008E4572" w:rsidRPr="00CA5A9E" w:rsidRDefault="008E4572" w:rsidP="00DE49DB">
            <w:pPr>
              <w:pStyle w:val="11"/>
              <w:spacing w:line="240" w:lineRule="auto"/>
              <w:ind w:firstLine="0"/>
              <w:contextualSpacing/>
              <w:rPr>
                <w:b/>
                <w:bCs/>
                <w:sz w:val="24"/>
                <w:szCs w:val="24"/>
              </w:rPr>
            </w:pPr>
            <w:r w:rsidRPr="00CA5A9E">
              <w:rPr>
                <w:b/>
                <w:bCs/>
                <w:sz w:val="24"/>
                <w:szCs w:val="24"/>
              </w:rPr>
              <w:t>«Поставщик»</w:t>
            </w:r>
          </w:p>
          <w:p w:rsidR="008E4572" w:rsidRPr="00CA5A9E" w:rsidRDefault="008E4572" w:rsidP="00DE49DB">
            <w:pPr>
              <w:pStyle w:val="11"/>
              <w:spacing w:line="240" w:lineRule="auto"/>
              <w:ind w:firstLine="0"/>
              <w:contextualSpacing/>
              <w:rPr>
                <w:bCs/>
                <w:sz w:val="24"/>
                <w:szCs w:val="24"/>
              </w:rPr>
            </w:pPr>
          </w:p>
          <w:p w:rsidR="008E4572" w:rsidRPr="00631AC2" w:rsidRDefault="008E4572" w:rsidP="00DE49DB">
            <w:pPr>
              <w:pStyle w:val="11"/>
              <w:spacing w:line="240" w:lineRule="auto"/>
              <w:ind w:firstLine="0"/>
              <w:contextualSpacing/>
              <w:rPr>
                <w:bCs/>
                <w:sz w:val="24"/>
                <w:szCs w:val="24"/>
              </w:rPr>
            </w:pPr>
            <w:r w:rsidRPr="00CA5A9E">
              <w:rPr>
                <w:bCs/>
                <w:sz w:val="24"/>
                <w:szCs w:val="24"/>
              </w:rPr>
              <w:t>________________</w:t>
            </w:r>
            <w:r w:rsidRPr="00631AC2">
              <w:rPr>
                <w:bCs/>
                <w:sz w:val="24"/>
                <w:szCs w:val="24"/>
              </w:rPr>
              <w:t>__</w:t>
            </w:r>
          </w:p>
          <w:p w:rsidR="008E4572" w:rsidRPr="00CA5A9E" w:rsidRDefault="008E4572" w:rsidP="00DE49DB">
            <w:pPr>
              <w:pStyle w:val="11"/>
              <w:spacing w:line="240" w:lineRule="auto"/>
              <w:ind w:firstLine="0"/>
              <w:contextualSpacing/>
              <w:rPr>
                <w:b/>
                <w:bCs/>
                <w:sz w:val="24"/>
                <w:szCs w:val="24"/>
              </w:rPr>
            </w:pPr>
            <w:r w:rsidRPr="00CA5A9E">
              <w:rPr>
                <w:bCs/>
                <w:sz w:val="24"/>
                <w:szCs w:val="24"/>
              </w:rPr>
              <w:t>М.П.</w:t>
            </w:r>
          </w:p>
        </w:tc>
      </w:tr>
    </w:tbl>
    <w:p w:rsidR="008E4572" w:rsidRPr="009424CB" w:rsidRDefault="008E4572" w:rsidP="0065164F">
      <w:pPr>
        <w:rPr>
          <w:rFonts w:ascii="Times New Roman" w:hAnsi="Times New Roman" w:cs="Times New Roman"/>
          <w:sz w:val="24"/>
          <w:szCs w:val="24"/>
        </w:rPr>
      </w:pPr>
    </w:p>
    <w:sectPr w:rsidR="008E4572" w:rsidRPr="009424CB" w:rsidSect="00E37592">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6623" w:rsidRDefault="009A6623" w:rsidP="007A5DAF">
      <w:pPr>
        <w:spacing w:after="0" w:line="240" w:lineRule="auto"/>
      </w:pPr>
      <w:r>
        <w:separator/>
      </w:r>
    </w:p>
  </w:endnote>
  <w:endnote w:type="continuationSeparator" w:id="1">
    <w:p w:rsidR="009A6623" w:rsidRDefault="009A6623" w:rsidP="007A5D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charset w:val="CC"/>
    <w:family w:val="roman"/>
    <w:pitch w:val="variable"/>
    <w:sig w:usb0="00000001"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6623" w:rsidRDefault="009A6623" w:rsidP="007A5DAF">
      <w:pPr>
        <w:spacing w:after="0" w:line="240" w:lineRule="auto"/>
      </w:pPr>
      <w:r>
        <w:separator/>
      </w:r>
    </w:p>
  </w:footnote>
  <w:footnote w:type="continuationSeparator" w:id="1">
    <w:p w:rsidR="009A6623" w:rsidRDefault="009A6623" w:rsidP="007A5D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1568B"/>
    <w:multiLevelType w:val="hybridMultilevel"/>
    <w:tmpl w:val="42E83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3B204F"/>
    <w:multiLevelType w:val="hybridMultilevel"/>
    <w:tmpl w:val="0E9613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652DDF"/>
    <w:multiLevelType w:val="hybridMultilevel"/>
    <w:tmpl w:val="5F34ECD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3525DB"/>
    <w:multiLevelType w:val="hybridMultilevel"/>
    <w:tmpl w:val="0E9613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4587533"/>
    <w:multiLevelType w:val="hybridMultilevel"/>
    <w:tmpl w:val="A4F6FA14"/>
    <w:lvl w:ilvl="0" w:tplc="6A86106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70EB387B"/>
    <w:multiLevelType w:val="hybridMultilevel"/>
    <w:tmpl w:val="E89A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2"/>
  </w:num>
  <w:num w:numId="5">
    <w:abstractNumId w:val="6"/>
  </w:num>
  <w:num w:numId="6">
    <w:abstractNumId w:val="3"/>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E4014"/>
    <w:rsid w:val="000024D5"/>
    <w:rsid w:val="000138BF"/>
    <w:rsid w:val="0001486B"/>
    <w:rsid w:val="00015452"/>
    <w:rsid w:val="00021BFA"/>
    <w:rsid w:val="000272CB"/>
    <w:rsid w:val="000334C0"/>
    <w:rsid w:val="000433FE"/>
    <w:rsid w:val="00044810"/>
    <w:rsid w:val="0005372A"/>
    <w:rsid w:val="000560E3"/>
    <w:rsid w:val="0006432B"/>
    <w:rsid w:val="00072ECF"/>
    <w:rsid w:val="000769CB"/>
    <w:rsid w:val="00082215"/>
    <w:rsid w:val="00084074"/>
    <w:rsid w:val="00090CC1"/>
    <w:rsid w:val="000939F8"/>
    <w:rsid w:val="000A00B9"/>
    <w:rsid w:val="000A0D75"/>
    <w:rsid w:val="000A2C44"/>
    <w:rsid w:val="000A4923"/>
    <w:rsid w:val="000A7443"/>
    <w:rsid w:val="000B5853"/>
    <w:rsid w:val="000C0217"/>
    <w:rsid w:val="000D3CC0"/>
    <w:rsid w:val="000E2001"/>
    <w:rsid w:val="000E2A8B"/>
    <w:rsid w:val="000F077D"/>
    <w:rsid w:val="000F192A"/>
    <w:rsid w:val="000F277A"/>
    <w:rsid w:val="000F37A6"/>
    <w:rsid w:val="00100FE7"/>
    <w:rsid w:val="001026AD"/>
    <w:rsid w:val="0011165F"/>
    <w:rsid w:val="00122A97"/>
    <w:rsid w:val="001277F5"/>
    <w:rsid w:val="00127EBC"/>
    <w:rsid w:val="00141D43"/>
    <w:rsid w:val="00143CCE"/>
    <w:rsid w:val="0015609E"/>
    <w:rsid w:val="00156A46"/>
    <w:rsid w:val="001722EB"/>
    <w:rsid w:val="001804C8"/>
    <w:rsid w:val="00187818"/>
    <w:rsid w:val="001959D2"/>
    <w:rsid w:val="001959F0"/>
    <w:rsid w:val="001A24FC"/>
    <w:rsid w:val="001A4205"/>
    <w:rsid w:val="001A4CF0"/>
    <w:rsid w:val="001A57F8"/>
    <w:rsid w:val="001B686A"/>
    <w:rsid w:val="001B7A0B"/>
    <w:rsid w:val="001C633B"/>
    <w:rsid w:val="001C6696"/>
    <w:rsid w:val="001C6FF4"/>
    <w:rsid w:val="001C73C6"/>
    <w:rsid w:val="001D2D49"/>
    <w:rsid w:val="001D401A"/>
    <w:rsid w:val="001D4C9E"/>
    <w:rsid w:val="001E0341"/>
    <w:rsid w:val="001E09D0"/>
    <w:rsid w:val="001F0DC9"/>
    <w:rsid w:val="001F37FA"/>
    <w:rsid w:val="001F4D79"/>
    <w:rsid w:val="001F7DC6"/>
    <w:rsid w:val="00211AC5"/>
    <w:rsid w:val="0021300C"/>
    <w:rsid w:val="00214956"/>
    <w:rsid w:val="00216FF6"/>
    <w:rsid w:val="00220071"/>
    <w:rsid w:val="00220977"/>
    <w:rsid w:val="00244C93"/>
    <w:rsid w:val="0024745E"/>
    <w:rsid w:val="002547B2"/>
    <w:rsid w:val="0026133D"/>
    <w:rsid w:val="00263C1D"/>
    <w:rsid w:val="00264897"/>
    <w:rsid w:val="002755AD"/>
    <w:rsid w:val="00275894"/>
    <w:rsid w:val="002818AF"/>
    <w:rsid w:val="00284E3E"/>
    <w:rsid w:val="00284F53"/>
    <w:rsid w:val="002972A3"/>
    <w:rsid w:val="0029754B"/>
    <w:rsid w:val="002A3B11"/>
    <w:rsid w:val="002B03E0"/>
    <w:rsid w:val="002B33B1"/>
    <w:rsid w:val="002B442E"/>
    <w:rsid w:val="002C1F53"/>
    <w:rsid w:val="002D2742"/>
    <w:rsid w:val="002D616D"/>
    <w:rsid w:val="002E058B"/>
    <w:rsid w:val="002F0860"/>
    <w:rsid w:val="002F1C1D"/>
    <w:rsid w:val="002F258D"/>
    <w:rsid w:val="002F5D9A"/>
    <w:rsid w:val="0030750D"/>
    <w:rsid w:val="0031073E"/>
    <w:rsid w:val="00314C4C"/>
    <w:rsid w:val="00315178"/>
    <w:rsid w:val="00321217"/>
    <w:rsid w:val="00330234"/>
    <w:rsid w:val="0035156A"/>
    <w:rsid w:val="0035386C"/>
    <w:rsid w:val="00356A74"/>
    <w:rsid w:val="0036445C"/>
    <w:rsid w:val="00365075"/>
    <w:rsid w:val="00370489"/>
    <w:rsid w:val="0037266D"/>
    <w:rsid w:val="00375C5E"/>
    <w:rsid w:val="00382175"/>
    <w:rsid w:val="003834F2"/>
    <w:rsid w:val="00394C2D"/>
    <w:rsid w:val="00395E6E"/>
    <w:rsid w:val="003A4919"/>
    <w:rsid w:val="003C63A9"/>
    <w:rsid w:val="003D263C"/>
    <w:rsid w:val="003E20B3"/>
    <w:rsid w:val="003E3292"/>
    <w:rsid w:val="003E3A8E"/>
    <w:rsid w:val="00404A70"/>
    <w:rsid w:val="004062CB"/>
    <w:rsid w:val="00412901"/>
    <w:rsid w:val="004154D7"/>
    <w:rsid w:val="00427A34"/>
    <w:rsid w:val="00427E04"/>
    <w:rsid w:val="00436C0C"/>
    <w:rsid w:val="004409B6"/>
    <w:rsid w:val="00443B13"/>
    <w:rsid w:val="0044655D"/>
    <w:rsid w:val="00450F04"/>
    <w:rsid w:val="00453C48"/>
    <w:rsid w:val="00480D15"/>
    <w:rsid w:val="00494A41"/>
    <w:rsid w:val="00497A7E"/>
    <w:rsid w:val="004A03B9"/>
    <w:rsid w:val="004A28FA"/>
    <w:rsid w:val="004A760F"/>
    <w:rsid w:val="004B2E81"/>
    <w:rsid w:val="004B4DC0"/>
    <w:rsid w:val="004C3724"/>
    <w:rsid w:val="004C42CA"/>
    <w:rsid w:val="004C444C"/>
    <w:rsid w:val="004C5292"/>
    <w:rsid w:val="004E2F2D"/>
    <w:rsid w:val="004F0D94"/>
    <w:rsid w:val="004F59C2"/>
    <w:rsid w:val="00501870"/>
    <w:rsid w:val="00501C89"/>
    <w:rsid w:val="00502843"/>
    <w:rsid w:val="005135BA"/>
    <w:rsid w:val="00520862"/>
    <w:rsid w:val="00524A36"/>
    <w:rsid w:val="00524A68"/>
    <w:rsid w:val="0052733F"/>
    <w:rsid w:val="00531AB0"/>
    <w:rsid w:val="00534B21"/>
    <w:rsid w:val="005352B5"/>
    <w:rsid w:val="00542552"/>
    <w:rsid w:val="00560B9D"/>
    <w:rsid w:val="00571A42"/>
    <w:rsid w:val="00571F2B"/>
    <w:rsid w:val="005745C9"/>
    <w:rsid w:val="00576C2F"/>
    <w:rsid w:val="00580723"/>
    <w:rsid w:val="00581A8C"/>
    <w:rsid w:val="00587BAA"/>
    <w:rsid w:val="00590B27"/>
    <w:rsid w:val="005916D3"/>
    <w:rsid w:val="005A5EB9"/>
    <w:rsid w:val="005B1F55"/>
    <w:rsid w:val="005B215A"/>
    <w:rsid w:val="005B4D4B"/>
    <w:rsid w:val="005B546A"/>
    <w:rsid w:val="005C2AE0"/>
    <w:rsid w:val="005D632D"/>
    <w:rsid w:val="005D6CC9"/>
    <w:rsid w:val="005E2AEE"/>
    <w:rsid w:val="005F4536"/>
    <w:rsid w:val="00600681"/>
    <w:rsid w:val="0061569F"/>
    <w:rsid w:val="006248AE"/>
    <w:rsid w:val="00631AC2"/>
    <w:rsid w:val="00631DD9"/>
    <w:rsid w:val="00647AD8"/>
    <w:rsid w:val="0065164F"/>
    <w:rsid w:val="00652604"/>
    <w:rsid w:val="006549E4"/>
    <w:rsid w:val="00656176"/>
    <w:rsid w:val="0067112B"/>
    <w:rsid w:val="00675850"/>
    <w:rsid w:val="00675A8A"/>
    <w:rsid w:val="00677213"/>
    <w:rsid w:val="006844BF"/>
    <w:rsid w:val="006942A2"/>
    <w:rsid w:val="006A649F"/>
    <w:rsid w:val="006B3515"/>
    <w:rsid w:val="006B7D25"/>
    <w:rsid w:val="006D7ED0"/>
    <w:rsid w:val="006E4014"/>
    <w:rsid w:val="006E75CE"/>
    <w:rsid w:val="006F17C2"/>
    <w:rsid w:val="006F70DB"/>
    <w:rsid w:val="0070125B"/>
    <w:rsid w:val="0070699D"/>
    <w:rsid w:val="0071022A"/>
    <w:rsid w:val="00714947"/>
    <w:rsid w:val="007149A8"/>
    <w:rsid w:val="00715E06"/>
    <w:rsid w:val="00720796"/>
    <w:rsid w:val="00721ABA"/>
    <w:rsid w:val="00725752"/>
    <w:rsid w:val="007307DA"/>
    <w:rsid w:val="00730829"/>
    <w:rsid w:val="007324B1"/>
    <w:rsid w:val="00734251"/>
    <w:rsid w:val="00737DCC"/>
    <w:rsid w:val="007436D6"/>
    <w:rsid w:val="00760681"/>
    <w:rsid w:val="0077146A"/>
    <w:rsid w:val="0077605C"/>
    <w:rsid w:val="00776A18"/>
    <w:rsid w:val="00777826"/>
    <w:rsid w:val="00782A5B"/>
    <w:rsid w:val="00786186"/>
    <w:rsid w:val="00795835"/>
    <w:rsid w:val="007A1244"/>
    <w:rsid w:val="007A3EFE"/>
    <w:rsid w:val="007A58B6"/>
    <w:rsid w:val="007A5DAF"/>
    <w:rsid w:val="007C363A"/>
    <w:rsid w:val="007E10DD"/>
    <w:rsid w:val="007E39C5"/>
    <w:rsid w:val="007E4638"/>
    <w:rsid w:val="007E6E00"/>
    <w:rsid w:val="007F27F8"/>
    <w:rsid w:val="007F62D0"/>
    <w:rsid w:val="008053E2"/>
    <w:rsid w:val="008141A8"/>
    <w:rsid w:val="00820615"/>
    <w:rsid w:val="00821489"/>
    <w:rsid w:val="00821719"/>
    <w:rsid w:val="00836B54"/>
    <w:rsid w:val="00843F83"/>
    <w:rsid w:val="00853530"/>
    <w:rsid w:val="00857911"/>
    <w:rsid w:val="00870029"/>
    <w:rsid w:val="00874233"/>
    <w:rsid w:val="00877BF6"/>
    <w:rsid w:val="00896795"/>
    <w:rsid w:val="008A07CF"/>
    <w:rsid w:val="008A79E6"/>
    <w:rsid w:val="008D1832"/>
    <w:rsid w:val="008D349F"/>
    <w:rsid w:val="008D5F7E"/>
    <w:rsid w:val="008D77B9"/>
    <w:rsid w:val="008E4572"/>
    <w:rsid w:val="008E6A49"/>
    <w:rsid w:val="00902CEF"/>
    <w:rsid w:val="0090576C"/>
    <w:rsid w:val="00905F75"/>
    <w:rsid w:val="00906A84"/>
    <w:rsid w:val="00914C96"/>
    <w:rsid w:val="0093331D"/>
    <w:rsid w:val="00933753"/>
    <w:rsid w:val="00935787"/>
    <w:rsid w:val="009424CB"/>
    <w:rsid w:val="009463E5"/>
    <w:rsid w:val="00946A34"/>
    <w:rsid w:val="0095507C"/>
    <w:rsid w:val="0096538E"/>
    <w:rsid w:val="00965E0A"/>
    <w:rsid w:val="0097505E"/>
    <w:rsid w:val="00976176"/>
    <w:rsid w:val="009834AA"/>
    <w:rsid w:val="009946BC"/>
    <w:rsid w:val="009A36D1"/>
    <w:rsid w:val="009A6623"/>
    <w:rsid w:val="009B526B"/>
    <w:rsid w:val="009B6E55"/>
    <w:rsid w:val="009E1D43"/>
    <w:rsid w:val="009F5CA4"/>
    <w:rsid w:val="00A00184"/>
    <w:rsid w:val="00A144DC"/>
    <w:rsid w:val="00A20888"/>
    <w:rsid w:val="00A20E4E"/>
    <w:rsid w:val="00A262D7"/>
    <w:rsid w:val="00A26511"/>
    <w:rsid w:val="00A30AE8"/>
    <w:rsid w:val="00A30E3A"/>
    <w:rsid w:val="00A31D7B"/>
    <w:rsid w:val="00A440A2"/>
    <w:rsid w:val="00A4553D"/>
    <w:rsid w:val="00A45F60"/>
    <w:rsid w:val="00A53714"/>
    <w:rsid w:val="00A723AF"/>
    <w:rsid w:val="00A733D2"/>
    <w:rsid w:val="00A83A48"/>
    <w:rsid w:val="00A8602A"/>
    <w:rsid w:val="00A91C86"/>
    <w:rsid w:val="00A93287"/>
    <w:rsid w:val="00AA7640"/>
    <w:rsid w:val="00AB1F90"/>
    <w:rsid w:val="00AB5B06"/>
    <w:rsid w:val="00AB7483"/>
    <w:rsid w:val="00AC3950"/>
    <w:rsid w:val="00AC579A"/>
    <w:rsid w:val="00AD721C"/>
    <w:rsid w:val="00AE145F"/>
    <w:rsid w:val="00AE2EFC"/>
    <w:rsid w:val="00AE7696"/>
    <w:rsid w:val="00AF64FF"/>
    <w:rsid w:val="00B00BB0"/>
    <w:rsid w:val="00B02774"/>
    <w:rsid w:val="00B059CD"/>
    <w:rsid w:val="00B0708D"/>
    <w:rsid w:val="00B12CC5"/>
    <w:rsid w:val="00B31128"/>
    <w:rsid w:val="00B351DB"/>
    <w:rsid w:val="00B3539F"/>
    <w:rsid w:val="00B433C5"/>
    <w:rsid w:val="00B4624F"/>
    <w:rsid w:val="00B512BC"/>
    <w:rsid w:val="00B52F17"/>
    <w:rsid w:val="00B54EF0"/>
    <w:rsid w:val="00B636C5"/>
    <w:rsid w:val="00B64813"/>
    <w:rsid w:val="00B64F7C"/>
    <w:rsid w:val="00B83FCE"/>
    <w:rsid w:val="00B9429A"/>
    <w:rsid w:val="00BB1C21"/>
    <w:rsid w:val="00BB3943"/>
    <w:rsid w:val="00BC4639"/>
    <w:rsid w:val="00BC62F2"/>
    <w:rsid w:val="00BD08AB"/>
    <w:rsid w:val="00BD75AA"/>
    <w:rsid w:val="00BE6E91"/>
    <w:rsid w:val="00BF09D6"/>
    <w:rsid w:val="00BF5CE5"/>
    <w:rsid w:val="00BF7EDC"/>
    <w:rsid w:val="00C23260"/>
    <w:rsid w:val="00C4023D"/>
    <w:rsid w:val="00C44787"/>
    <w:rsid w:val="00C47D3C"/>
    <w:rsid w:val="00C50816"/>
    <w:rsid w:val="00C53168"/>
    <w:rsid w:val="00C57814"/>
    <w:rsid w:val="00C62C73"/>
    <w:rsid w:val="00C6409A"/>
    <w:rsid w:val="00C653B8"/>
    <w:rsid w:val="00C653CB"/>
    <w:rsid w:val="00C67B13"/>
    <w:rsid w:val="00C84513"/>
    <w:rsid w:val="00C85B69"/>
    <w:rsid w:val="00C863DA"/>
    <w:rsid w:val="00C9301B"/>
    <w:rsid w:val="00C973A0"/>
    <w:rsid w:val="00CA5A9E"/>
    <w:rsid w:val="00CA5AC2"/>
    <w:rsid w:val="00CB428D"/>
    <w:rsid w:val="00CB4DA7"/>
    <w:rsid w:val="00CC0EFE"/>
    <w:rsid w:val="00CC5159"/>
    <w:rsid w:val="00CC789E"/>
    <w:rsid w:val="00CC7A25"/>
    <w:rsid w:val="00CD504A"/>
    <w:rsid w:val="00CE22EF"/>
    <w:rsid w:val="00CE254A"/>
    <w:rsid w:val="00CE63DF"/>
    <w:rsid w:val="00CF30DD"/>
    <w:rsid w:val="00CF5A03"/>
    <w:rsid w:val="00CF659C"/>
    <w:rsid w:val="00D02183"/>
    <w:rsid w:val="00D13EC1"/>
    <w:rsid w:val="00D177AB"/>
    <w:rsid w:val="00D21B2C"/>
    <w:rsid w:val="00D342FF"/>
    <w:rsid w:val="00D36916"/>
    <w:rsid w:val="00D42953"/>
    <w:rsid w:val="00D47E00"/>
    <w:rsid w:val="00D500B4"/>
    <w:rsid w:val="00D5311D"/>
    <w:rsid w:val="00D54D35"/>
    <w:rsid w:val="00D7096E"/>
    <w:rsid w:val="00D740F8"/>
    <w:rsid w:val="00D82C15"/>
    <w:rsid w:val="00D874F1"/>
    <w:rsid w:val="00D90575"/>
    <w:rsid w:val="00DA1E5F"/>
    <w:rsid w:val="00DC639B"/>
    <w:rsid w:val="00DD4343"/>
    <w:rsid w:val="00DD75B9"/>
    <w:rsid w:val="00DE0723"/>
    <w:rsid w:val="00DE3F72"/>
    <w:rsid w:val="00DF541C"/>
    <w:rsid w:val="00E06031"/>
    <w:rsid w:val="00E211B9"/>
    <w:rsid w:val="00E2585A"/>
    <w:rsid w:val="00E3720C"/>
    <w:rsid w:val="00E37592"/>
    <w:rsid w:val="00E522DC"/>
    <w:rsid w:val="00E52C61"/>
    <w:rsid w:val="00E75E78"/>
    <w:rsid w:val="00E762AD"/>
    <w:rsid w:val="00E84C8D"/>
    <w:rsid w:val="00E85E0C"/>
    <w:rsid w:val="00EA120B"/>
    <w:rsid w:val="00EA4C23"/>
    <w:rsid w:val="00EA7E0A"/>
    <w:rsid w:val="00EC6C48"/>
    <w:rsid w:val="00ED3629"/>
    <w:rsid w:val="00EE1A78"/>
    <w:rsid w:val="00EE39EE"/>
    <w:rsid w:val="00EE6859"/>
    <w:rsid w:val="00EE7D78"/>
    <w:rsid w:val="00EF131E"/>
    <w:rsid w:val="00F11AFF"/>
    <w:rsid w:val="00F12472"/>
    <w:rsid w:val="00F16EF5"/>
    <w:rsid w:val="00F17F18"/>
    <w:rsid w:val="00F213EF"/>
    <w:rsid w:val="00F35746"/>
    <w:rsid w:val="00F41AC0"/>
    <w:rsid w:val="00F41B46"/>
    <w:rsid w:val="00F4659A"/>
    <w:rsid w:val="00F50C24"/>
    <w:rsid w:val="00F719F9"/>
    <w:rsid w:val="00F736B3"/>
    <w:rsid w:val="00F7529E"/>
    <w:rsid w:val="00F80B9F"/>
    <w:rsid w:val="00F8160A"/>
    <w:rsid w:val="00F838D4"/>
    <w:rsid w:val="00F90125"/>
    <w:rsid w:val="00F91CF1"/>
    <w:rsid w:val="00F9380E"/>
    <w:rsid w:val="00F9528F"/>
    <w:rsid w:val="00FA48DF"/>
    <w:rsid w:val="00FA7218"/>
    <w:rsid w:val="00FB081C"/>
    <w:rsid w:val="00FB2062"/>
    <w:rsid w:val="00FB7B4E"/>
    <w:rsid w:val="00FB7C67"/>
    <w:rsid w:val="00FC2E9F"/>
    <w:rsid w:val="00FC55B5"/>
    <w:rsid w:val="00FD1780"/>
    <w:rsid w:val="00FE1F5A"/>
    <w:rsid w:val="00FE4119"/>
    <w:rsid w:val="00FE5B81"/>
    <w:rsid w:val="00FE712F"/>
    <w:rsid w:val="00FF35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EFE"/>
  </w:style>
  <w:style w:type="paragraph" w:styleId="1">
    <w:name w:val="heading 1"/>
    <w:basedOn w:val="a"/>
    <w:next w:val="a"/>
    <w:link w:val="10"/>
    <w:uiPriority w:val="9"/>
    <w:qFormat/>
    <w:rsid w:val="006E75CE"/>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link w:val="12"/>
    <w:rsid w:val="00264897"/>
    <w:pPr>
      <w:widowControl w:val="0"/>
      <w:spacing w:after="0" w:line="300" w:lineRule="auto"/>
      <w:ind w:firstLine="720"/>
    </w:pPr>
    <w:rPr>
      <w:rFonts w:ascii="Times New Roman" w:eastAsia="Times New Roman" w:hAnsi="Times New Roman" w:cs="Times New Roman"/>
      <w:szCs w:val="20"/>
    </w:rPr>
  </w:style>
  <w:style w:type="character" w:customStyle="1" w:styleId="12">
    <w:name w:val="Обычный1 Знак"/>
    <w:basedOn w:val="a0"/>
    <w:link w:val="11"/>
    <w:locked/>
    <w:rsid w:val="00264897"/>
    <w:rPr>
      <w:rFonts w:ascii="Times New Roman" w:eastAsia="Times New Roman" w:hAnsi="Times New Roman" w:cs="Times New Roman"/>
      <w:szCs w:val="20"/>
    </w:rPr>
  </w:style>
  <w:style w:type="paragraph" w:styleId="a3">
    <w:name w:val="Balloon Text"/>
    <w:basedOn w:val="a"/>
    <w:link w:val="a4"/>
    <w:uiPriority w:val="99"/>
    <w:semiHidden/>
    <w:unhideWhenUsed/>
    <w:rsid w:val="00FE1F5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E1F5A"/>
    <w:rPr>
      <w:rFonts w:ascii="Segoe UI" w:hAnsi="Segoe UI" w:cs="Segoe UI"/>
      <w:sz w:val="18"/>
      <w:szCs w:val="18"/>
    </w:rPr>
  </w:style>
  <w:style w:type="paragraph" w:customStyle="1" w:styleId="ConsPlusNonformat">
    <w:name w:val="ConsPlusNonformat"/>
    <w:rsid w:val="00FE1F5A"/>
    <w:pPr>
      <w:widowControl w:val="0"/>
      <w:autoSpaceDE w:val="0"/>
      <w:autoSpaceDN w:val="0"/>
      <w:spacing w:after="0" w:line="240" w:lineRule="auto"/>
    </w:pPr>
    <w:rPr>
      <w:rFonts w:ascii="Courier New" w:eastAsia="Times New Roman" w:hAnsi="Courier New" w:cs="Courier New"/>
      <w:sz w:val="20"/>
      <w:szCs w:val="20"/>
    </w:rPr>
  </w:style>
  <w:style w:type="paragraph" w:styleId="a5">
    <w:name w:val="List Paragraph"/>
    <w:basedOn w:val="a"/>
    <w:uiPriority w:val="34"/>
    <w:qFormat/>
    <w:rsid w:val="00FE1F5A"/>
    <w:pPr>
      <w:ind w:left="720"/>
      <w:contextualSpacing/>
    </w:pPr>
    <w:rPr>
      <w:rFonts w:ascii="Calibri" w:eastAsia="Calibri" w:hAnsi="Calibri" w:cs="Times New Roman"/>
      <w:lang w:eastAsia="en-US"/>
    </w:rPr>
  </w:style>
  <w:style w:type="table" w:styleId="a6">
    <w:name w:val="Table Grid"/>
    <w:basedOn w:val="a1"/>
    <w:rsid w:val="00FE1F5A"/>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
    <w:name w:val="Основной текст2"/>
    <w:basedOn w:val="a"/>
    <w:rsid w:val="00CA5AC2"/>
    <w:pPr>
      <w:widowControl w:val="0"/>
      <w:shd w:val="clear" w:color="auto" w:fill="FFFFFF"/>
      <w:spacing w:after="540" w:line="288" w:lineRule="exact"/>
      <w:jc w:val="center"/>
    </w:pPr>
    <w:rPr>
      <w:rFonts w:ascii="Times New Roman" w:eastAsia="Times New Roman" w:hAnsi="Times New Roman" w:cs="Times New Roman"/>
      <w:sz w:val="25"/>
      <w:szCs w:val="25"/>
    </w:rPr>
  </w:style>
  <w:style w:type="paragraph" w:styleId="a7">
    <w:name w:val="No Spacing"/>
    <w:link w:val="a8"/>
    <w:qFormat/>
    <w:rsid w:val="007A5DAF"/>
    <w:pPr>
      <w:spacing w:after="0" w:line="240" w:lineRule="auto"/>
    </w:pPr>
    <w:rPr>
      <w:rFonts w:ascii="Calibri" w:eastAsia="Times New Roman" w:hAnsi="Calibri" w:cs="Times New Roman"/>
      <w:lang w:eastAsia="en-US"/>
    </w:rPr>
  </w:style>
  <w:style w:type="paragraph" w:customStyle="1" w:styleId="20">
    <w:name w:val="Обычный2"/>
    <w:rsid w:val="007A5DAF"/>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customStyle="1" w:styleId="a8">
    <w:name w:val="Без интервала Знак"/>
    <w:link w:val="a7"/>
    <w:locked/>
    <w:rsid w:val="007A5DAF"/>
    <w:rPr>
      <w:rFonts w:ascii="Calibri" w:eastAsia="Times New Roman" w:hAnsi="Calibri" w:cs="Times New Roman"/>
      <w:lang w:eastAsia="en-US"/>
    </w:rPr>
  </w:style>
  <w:style w:type="paragraph" w:styleId="a9">
    <w:name w:val="header"/>
    <w:basedOn w:val="a"/>
    <w:link w:val="aa"/>
    <w:uiPriority w:val="99"/>
    <w:semiHidden/>
    <w:unhideWhenUsed/>
    <w:rsid w:val="007A5DA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A5DAF"/>
  </w:style>
  <w:style w:type="paragraph" w:styleId="ab">
    <w:name w:val="footer"/>
    <w:basedOn w:val="a"/>
    <w:link w:val="ac"/>
    <w:uiPriority w:val="99"/>
    <w:semiHidden/>
    <w:unhideWhenUsed/>
    <w:rsid w:val="007A5DAF"/>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7A5DAF"/>
  </w:style>
  <w:style w:type="paragraph" w:customStyle="1" w:styleId="s1">
    <w:name w:val="s_1"/>
    <w:basedOn w:val="a"/>
    <w:rsid w:val="00590B27"/>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Title"/>
    <w:basedOn w:val="a"/>
    <w:link w:val="ae"/>
    <w:qFormat/>
    <w:rsid w:val="00C973A0"/>
    <w:pPr>
      <w:spacing w:after="0" w:line="240" w:lineRule="auto"/>
      <w:jc w:val="center"/>
    </w:pPr>
    <w:rPr>
      <w:rFonts w:ascii="Times New Roman" w:eastAsia="Times New Roman" w:hAnsi="Times New Roman" w:cs="Times New Roman"/>
      <w:b/>
      <w:bCs/>
      <w:sz w:val="24"/>
      <w:szCs w:val="24"/>
    </w:rPr>
  </w:style>
  <w:style w:type="character" w:customStyle="1" w:styleId="ae">
    <w:name w:val="Название Знак"/>
    <w:basedOn w:val="a0"/>
    <w:link w:val="ad"/>
    <w:rsid w:val="00C973A0"/>
    <w:rPr>
      <w:rFonts w:ascii="Times New Roman" w:eastAsia="Times New Roman" w:hAnsi="Times New Roman" w:cs="Times New Roman"/>
      <w:b/>
      <w:bCs/>
      <w:sz w:val="24"/>
      <w:szCs w:val="24"/>
    </w:rPr>
  </w:style>
  <w:style w:type="character" w:styleId="af">
    <w:name w:val="Hyperlink"/>
    <w:basedOn w:val="a0"/>
    <w:uiPriority w:val="99"/>
    <w:unhideWhenUsed/>
    <w:rsid w:val="00631AC2"/>
    <w:rPr>
      <w:color w:val="0000FF" w:themeColor="hyperlink"/>
      <w:u w:val="single"/>
    </w:rPr>
  </w:style>
  <w:style w:type="character" w:customStyle="1" w:styleId="10">
    <w:name w:val="Заголовок 1 Знак"/>
    <w:basedOn w:val="a0"/>
    <w:link w:val="1"/>
    <w:uiPriority w:val="9"/>
    <w:rsid w:val="006E75CE"/>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divs>
    <w:div w:id="281771810">
      <w:bodyDiv w:val="1"/>
      <w:marLeft w:val="0"/>
      <w:marRight w:val="0"/>
      <w:marTop w:val="0"/>
      <w:marBottom w:val="0"/>
      <w:divBdr>
        <w:top w:val="none" w:sz="0" w:space="0" w:color="auto"/>
        <w:left w:val="none" w:sz="0" w:space="0" w:color="auto"/>
        <w:bottom w:val="none" w:sz="0" w:space="0" w:color="auto"/>
        <w:right w:val="none" w:sz="0" w:space="0" w:color="auto"/>
      </w:divBdr>
    </w:div>
    <w:div w:id="482240193">
      <w:bodyDiv w:val="1"/>
      <w:marLeft w:val="0"/>
      <w:marRight w:val="0"/>
      <w:marTop w:val="0"/>
      <w:marBottom w:val="0"/>
      <w:divBdr>
        <w:top w:val="none" w:sz="0" w:space="0" w:color="auto"/>
        <w:left w:val="none" w:sz="0" w:space="0" w:color="auto"/>
        <w:bottom w:val="none" w:sz="0" w:space="0" w:color="auto"/>
        <w:right w:val="none" w:sz="0" w:space="0" w:color="auto"/>
      </w:divBdr>
    </w:div>
    <w:div w:id="487984500">
      <w:bodyDiv w:val="1"/>
      <w:marLeft w:val="0"/>
      <w:marRight w:val="0"/>
      <w:marTop w:val="0"/>
      <w:marBottom w:val="0"/>
      <w:divBdr>
        <w:top w:val="none" w:sz="0" w:space="0" w:color="auto"/>
        <w:left w:val="none" w:sz="0" w:space="0" w:color="auto"/>
        <w:bottom w:val="none" w:sz="0" w:space="0" w:color="auto"/>
        <w:right w:val="none" w:sz="0" w:space="0" w:color="auto"/>
      </w:divBdr>
    </w:div>
    <w:div w:id="920329394">
      <w:bodyDiv w:val="1"/>
      <w:marLeft w:val="0"/>
      <w:marRight w:val="0"/>
      <w:marTop w:val="0"/>
      <w:marBottom w:val="0"/>
      <w:divBdr>
        <w:top w:val="none" w:sz="0" w:space="0" w:color="auto"/>
        <w:left w:val="none" w:sz="0" w:space="0" w:color="auto"/>
        <w:bottom w:val="none" w:sz="0" w:space="0" w:color="auto"/>
        <w:right w:val="none" w:sz="0" w:space="0" w:color="auto"/>
      </w:divBdr>
    </w:div>
    <w:div w:id="149961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BA5FC6EB91009718737E4FFC9FCCC31D20120F06A29A0048EC312DC60224565377EB3A69A89CB3A36673F0885A48CB97E463310D8E5D6Ak9w7H"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mtivs@23.fsin.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227100/" TargetMode="External"/><Relationship Id="rId4" Type="http://schemas.openxmlformats.org/officeDocument/2006/relationships/settings" Target="settings.xml"/><Relationship Id="rId9" Type="http://schemas.openxmlformats.org/officeDocument/2006/relationships/hyperlink" Target="consultantplus://offline/ref=D2BA5FC6EB91009718737E4FFC9FCCC31D20120F06A29A0048EC312DC60224565377EB3A69A89DB9A26673F0885A48CB97E463310D8E5D6Ak9w7H" TargetMode="Externa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1EABC-427C-4471-8E89-C23273D60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14</Pages>
  <Words>4154</Words>
  <Characters>23678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27777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Zhku-avto4</dc:creator>
  <cp:lastModifiedBy>Oleh_ev</cp:lastModifiedBy>
  <cp:revision>22</cp:revision>
  <cp:lastPrinted>2026-08-26T08:40:00Z</cp:lastPrinted>
  <dcterms:created xsi:type="dcterms:W3CDTF">2025-05-30T10:18:00Z</dcterms:created>
  <dcterms:modified xsi:type="dcterms:W3CDTF">2026-09-01T07:35:00Z</dcterms:modified>
</cp:coreProperties>
</file>