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97E32" w14:textId="77777777" w:rsidR="00FF4F21" w:rsidRDefault="00FF4F21">
      <w:pPr>
        <w:widowControl w:val="0"/>
        <w:jc w:val="center"/>
        <w:rPr>
          <w:b/>
          <w:bCs/>
          <w:color w:val="000000"/>
        </w:rPr>
      </w:pPr>
    </w:p>
    <w:p w14:paraId="636B1143" w14:textId="17B1C06E" w:rsidR="00FF4F21" w:rsidRDefault="00B10CF6">
      <w:pPr>
        <w:widowControl w:val="0"/>
        <w:jc w:val="center"/>
      </w:pPr>
      <w:r>
        <w:rPr>
          <w:b/>
          <w:bCs/>
          <w:color w:val="000000"/>
        </w:rPr>
        <w:t xml:space="preserve">Контракт № </w:t>
      </w:r>
      <w:r w:rsidR="00A46F01">
        <w:rPr>
          <w:b/>
          <w:bCs/>
          <w:color w:val="000000"/>
        </w:rPr>
        <w:t>____</w:t>
      </w:r>
    </w:p>
    <w:p w14:paraId="4B00D9D7" w14:textId="19AC8F48" w:rsidR="00A46F01" w:rsidRDefault="00B10CF6">
      <w:pPr>
        <w:widowControl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на оказание </w:t>
      </w:r>
      <w:r w:rsidR="00620A44">
        <w:rPr>
          <w:b/>
          <w:bCs/>
          <w:color w:val="000000"/>
        </w:rPr>
        <w:t xml:space="preserve">работ </w:t>
      </w:r>
      <w:r w:rsidR="00620A44" w:rsidRPr="00620A44">
        <w:rPr>
          <w:b/>
          <w:bCs/>
          <w:color w:val="000000"/>
        </w:rPr>
        <w:t>по дератизации, дезинсекции</w:t>
      </w:r>
    </w:p>
    <w:p w14:paraId="1D823406" w14:textId="50A2DD2E" w:rsidR="00FF4F21" w:rsidRDefault="00A46F01">
      <w:pPr>
        <w:widowControl w:val="0"/>
        <w:jc w:val="center"/>
      </w:pPr>
      <w:r>
        <w:rPr>
          <w:b/>
          <w:bCs/>
          <w:color w:val="000000"/>
        </w:rPr>
        <w:t>ИКЗ 2</w:t>
      </w:r>
      <w:r w:rsidR="00865ACF">
        <w:rPr>
          <w:b/>
          <w:bCs/>
          <w:color w:val="000000"/>
        </w:rPr>
        <w:t>6</w:t>
      </w:r>
      <w:r w:rsidR="005476E7">
        <w:rPr>
          <w:b/>
          <w:bCs/>
          <w:color w:val="000000"/>
        </w:rPr>
        <w:t>164420013796442010010000000</w:t>
      </w:r>
      <w:r>
        <w:rPr>
          <w:b/>
          <w:bCs/>
          <w:color w:val="000000"/>
        </w:rPr>
        <w:t>8129</w:t>
      </w:r>
      <w:r w:rsidRPr="00A46F01">
        <w:rPr>
          <w:b/>
          <w:bCs/>
          <w:color w:val="000000"/>
        </w:rPr>
        <w:t>244</w:t>
      </w:r>
    </w:p>
    <w:p w14:paraId="27128740" w14:textId="77777777" w:rsidR="00FF4F21" w:rsidRDefault="00FF4F21">
      <w:pPr>
        <w:widowControl w:val="0"/>
      </w:pPr>
    </w:p>
    <w:p w14:paraId="0CDB5727" w14:textId="77777777" w:rsidR="00FF4F21" w:rsidRDefault="00B10CF6">
      <w:pPr>
        <w:widowControl w:val="0"/>
        <w:rPr>
          <w:sz w:val="22"/>
          <w:szCs w:val="22"/>
        </w:rPr>
      </w:pPr>
      <w:r>
        <w:rPr>
          <w:color w:val="000000"/>
          <w:sz w:val="22"/>
          <w:szCs w:val="22"/>
        </w:rPr>
        <w:t>Саратовская область</w:t>
      </w:r>
    </w:p>
    <w:p w14:paraId="55AB2FC9" w14:textId="77777777" w:rsidR="00FF4F21" w:rsidRDefault="00B10CF6">
      <w:pPr>
        <w:widowControl w:val="0"/>
        <w:rPr>
          <w:sz w:val="22"/>
          <w:szCs w:val="22"/>
        </w:rPr>
      </w:pPr>
      <w:r>
        <w:rPr>
          <w:color w:val="000000"/>
          <w:sz w:val="22"/>
          <w:szCs w:val="22"/>
        </w:rPr>
        <w:t>Красноармейский район</w:t>
      </w:r>
    </w:p>
    <w:p w14:paraId="235509D6" w14:textId="592C7C6A" w:rsidR="00FF4F21" w:rsidRDefault="00B10CF6">
      <w:pPr>
        <w:widowControl w:val="0"/>
        <w:rPr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ст.Паницкая</w:t>
      </w:r>
      <w:proofErr w:type="spellEnd"/>
      <w:r>
        <w:rPr>
          <w:color w:val="000000"/>
          <w:sz w:val="22"/>
          <w:szCs w:val="22"/>
        </w:rPr>
        <w:t xml:space="preserve">                                                                                                  </w:t>
      </w:r>
      <w:r w:rsidR="00237C01">
        <w:rPr>
          <w:color w:val="000000"/>
          <w:sz w:val="22"/>
          <w:szCs w:val="22"/>
        </w:rPr>
        <w:t xml:space="preserve">                    </w:t>
      </w:r>
      <w:r>
        <w:rPr>
          <w:color w:val="000000"/>
          <w:sz w:val="22"/>
          <w:szCs w:val="22"/>
        </w:rPr>
        <w:t xml:space="preserve"> "</w:t>
      </w:r>
      <w:r w:rsidR="00237C01">
        <w:rPr>
          <w:color w:val="000000"/>
          <w:sz w:val="22"/>
          <w:szCs w:val="22"/>
        </w:rPr>
        <w:t>___</w:t>
      </w:r>
      <w:r>
        <w:rPr>
          <w:color w:val="000000"/>
          <w:sz w:val="22"/>
          <w:szCs w:val="22"/>
        </w:rPr>
        <w:t>"</w:t>
      </w:r>
      <w:r w:rsidR="00237C01">
        <w:rPr>
          <w:color w:val="000000"/>
          <w:sz w:val="22"/>
          <w:szCs w:val="22"/>
        </w:rPr>
        <w:t>____________</w:t>
      </w:r>
      <w:r>
        <w:rPr>
          <w:color w:val="000000"/>
          <w:sz w:val="22"/>
          <w:szCs w:val="22"/>
        </w:rPr>
        <w:t>202</w:t>
      </w:r>
      <w:r w:rsidR="00A36A7E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г.</w:t>
      </w:r>
    </w:p>
    <w:p w14:paraId="10672C17" w14:textId="7D94D5ED" w:rsidR="00FF4F21" w:rsidRDefault="00857A8E" w:rsidP="00857A8E">
      <w:pPr>
        <w:shd w:val="clear" w:color="auto" w:fill="FFFFFF"/>
        <w:spacing w:before="298"/>
        <w:ind w:left="43" w:right="67" w:firstLine="514"/>
        <w:jc w:val="both"/>
        <w:rPr>
          <w:sz w:val="22"/>
          <w:szCs w:val="22"/>
        </w:rPr>
      </w:pPr>
      <w:r>
        <w:rPr>
          <w:b/>
          <w:color w:val="000000"/>
          <w:spacing w:val="9"/>
          <w:sz w:val="22"/>
          <w:szCs w:val="22"/>
        </w:rPr>
        <w:t>Федеральное казенное учреждение «Колония-поселение № 20 Управления Федеральной службы исполнения наказаний по Саратовской области»</w:t>
      </w:r>
      <w:r>
        <w:rPr>
          <w:color w:val="000000"/>
          <w:spacing w:val="9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 xml:space="preserve">далее именуемое </w:t>
      </w:r>
      <w:r>
        <w:rPr>
          <w:b/>
          <w:bCs/>
          <w:color w:val="000000"/>
          <w:sz w:val="22"/>
          <w:szCs w:val="22"/>
        </w:rPr>
        <w:t>«Заказчик»</w:t>
      </w:r>
      <w:r>
        <w:rPr>
          <w:color w:val="000000"/>
          <w:sz w:val="22"/>
          <w:szCs w:val="22"/>
        </w:rPr>
        <w:t xml:space="preserve">, </w:t>
      </w:r>
      <w:r>
        <w:rPr>
          <w:color w:val="000000"/>
          <w:spacing w:val="9"/>
          <w:sz w:val="22"/>
          <w:szCs w:val="22"/>
        </w:rPr>
        <w:t>в лице</w:t>
      </w:r>
      <w:r>
        <w:rPr>
          <w:color w:val="000000"/>
          <w:spacing w:val="5"/>
          <w:sz w:val="22"/>
          <w:szCs w:val="22"/>
        </w:rPr>
        <w:t xml:space="preserve"> начальника учреждения </w:t>
      </w:r>
      <w:r w:rsidR="007926CA">
        <w:rPr>
          <w:b/>
          <w:color w:val="000000"/>
          <w:spacing w:val="5"/>
          <w:sz w:val="22"/>
          <w:szCs w:val="22"/>
        </w:rPr>
        <w:t>Марченко</w:t>
      </w:r>
      <w:r>
        <w:rPr>
          <w:b/>
          <w:color w:val="000000"/>
          <w:spacing w:val="5"/>
          <w:sz w:val="22"/>
          <w:szCs w:val="22"/>
        </w:rPr>
        <w:t xml:space="preserve"> Сергея </w:t>
      </w:r>
      <w:r w:rsidR="007926CA">
        <w:rPr>
          <w:b/>
          <w:color w:val="000000"/>
          <w:spacing w:val="5"/>
          <w:sz w:val="22"/>
          <w:szCs w:val="22"/>
        </w:rPr>
        <w:t>Евгеньевича</w:t>
      </w:r>
      <w:r>
        <w:rPr>
          <w:color w:val="000000"/>
          <w:spacing w:val="5"/>
          <w:sz w:val="22"/>
          <w:szCs w:val="22"/>
        </w:rPr>
        <w:t xml:space="preserve">, </w:t>
      </w:r>
      <w:r>
        <w:rPr>
          <w:color w:val="000000"/>
          <w:spacing w:val="2"/>
          <w:sz w:val="22"/>
          <w:szCs w:val="22"/>
        </w:rPr>
        <w:t xml:space="preserve">действующего на основании </w:t>
      </w:r>
      <w:r w:rsidR="002A0029">
        <w:rPr>
          <w:color w:val="000000"/>
          <w:sz w:val="22"/>
          <w:szCs w:val="22"/>
        </w:rPr>
        <w:t>Устава,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pacing w:val="2"/>
          <w:sz w:val="22"/>
          <w:szCs w:val="22"/>
        </w:rPr>
        <w:t xml:space="preserve">с одной стороны, и </w:t>
      </w:r>
      <w:r w:rsidR="00116667">
        <w:rPr>
          <w:b/>
          <w:bCs/>
          <w:spacing w:val="-4"/>
          <w:sz w:val="22"/>
          <w:szCs w:val="22"/>
        </w:rPr>
        <w:t>___________________________________(</w:t>
      </w:r>
      <w:r w:rsidR="00057867">
        <w:rPr>
          <w:spacing w:val="-4"/>
          <w:sz w:val="22"/>
          <w:szCs w:val="22"/>
        </w:rPr>
        <w:t>_______________</w:t>
      </w:r>
      <w:r>
        <w:rPr>
          <w:spacing w:val="-4"/>
          <w:sz w:val="22"/>
          <w:szCs w:val="22"/>
        </w:rPr>
        <w:t xml:space="preserve">), именуемое в дальнейшем «Исполнитель», в лице </w:t>
      </w:r>
      <w:r w:rsidR="00116667">
        <w:rPr>
          <w:spacing w:val="-4"/>
          <w:sz w:val="22"/>
          <w:szCs w:val="22"/>
        </w:rPr>
        <w:t>________________________________</w:t>
      </w:r>
      <w:r>
        <w:rPr>
          <w:spacing w:val="-4"/>
          <w:sz w:val="22"/>
          <w:szCs w:val="22"/>
        </w:rPr>
        <w:t xml:space="preserve">, действующей на основании </w:t>
      </w:r>
      <w:r w:rsidR="00116667">
        <w:rPr>
          <w:spacing w:val="-4"/>
          <w:sz w:val="22"/>
          <w:szCs w:val="22"/>
        </w:rPr>
        <w:t>____________________</w:t>
      </w:r>
      <w:r>
        <w:rPr>
          <w:color w:val="000000"/>
          <w:spacing w:val="5"/>
          <w:sz w:val="22"/>
          <w:szCs w:val="22"/>
        </w:rPr>
        <w:t>,</w:t>
      </w:r>
      <w:r>
        <w:rPr>
          <w:color w:val="000000"/>
          <w:spacing w:val="-2"/>
          <w:sz w:val="22"/>
          <w:szCs w:val="22"/>
        </w:rPr>
        <w:t xml:space="preserve"> с другой стороны, вместе именуемые </w:t>
      </w:r>
      <w:r>
        <w:rPr>
          <w:color w:val="000000"/>
          <w:sz w:val="22"/>
          <w:szCs w:val="22"/>
        </w:rPr>
        <w:t xml:space="preserve">«Стороны», </w:t>
      </w:r>
      <w:r>
        <w:rPr>
          <w:sz w:val="22"/>
          <w:szCs w:val="22"/>
        </w:rPr>
        <w:t xml:space="preserve">на основании </w:t>
      </w:r>
      <w:r>
        <w:rPr>
          <w:b/>
          <w:sz w:val="22"/>
          <w:szCs w:val="22"/>
        </w:rPr>
        <w:t>п.4 ч.1 ст.93</w:t>
      </w:r>
      <w:r>
        <w:rPr>
          <w:sz w:val="22"/>
          <w:szCs w:val="22"/>
        </w:rPr>
        <w:t xml:space="preserve"> Федерального закона от 05.04.2013 №44-ФЗ </w:t>
      </w:r>
      <w:r>
        <w:rPr>
          <w:color w:val="000000"/>
          <w:sz w:val="22"/>
          <w:szCs w:val="22"/>
        </w:rPr>
        <w:t xml:space="preserve">заключили настоящий контракт о </w:t>
      </w:r>
      <w:r>
        <w:rPr>
          <w:color w:val="000000"/>
          <w:spacing w:val="-2"/>
          <w:sz w:val="22"/>
          <w:szCs w:val="22"/>
        </w:rPr>
        <w:t>нижеследующем:</w:t>
      </w:r>
    </w:p>
    <w:p w14:paraId="61131D8F" w14:textId="77777777" w:rsidR="00FF4F21" w:rsidRDefault="00B10CF6">
      <w:pPr>
        <w:widowControl w:val="0"/>
        <w:spacing w:before="24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1.Предмет контракта</w:t>
      </w:r>
    </w:p>
    <w:p w14:paraId="3561E16C" w14:textId="55114889" w:rsidR="00FF4F21" w:rsidRDefault="00B10CF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 Заказчик поручает, а Исполнитель обязуется провести своими силами и средствами на объектах Заказчика работы по дератизации, дезинсекции (далее Работы). </w:t>
      </w:r>
    </w:p>
    <w:p w14:paraId="0711CA59" w14:textId="77777777" w:rsidR="00FF4F21" w:rsidRDefault="00B10CF6">
      <w:pPr>
        <w:jc w:val="both"/>
        <w:rPr>
          <w:sz w:val="22"/>
          <w:szCs w:val="22"/>
        </w:rPr>
      </w:pPr>
      <w:r>
        <w:rPr>
          <w:sz w:val="22"/>
          <w:szCs w:val="22"/>
        </w:rPr>
        <w:t>1.2 Объем, стоимость и виды выполняемых работ:</w:t>
      </w:r>
    </w:p>
    <w:tbl>
      <w:tblPr>
        <w:tblW w:w="10879" w:type="dxa"/>
        <w:tblInd w:w="-12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433"/>
        <w:gridCol w:w="2475"/>
        <w:gridCol w:w="2126"/>
        <w:gridCol w:w="1399"/>
        <w:gridCol w:w="766"/>
        <w:gridCol w:w="7"/>
        <w:gridCol w:w="1305"/>
        <w:gridCol w:w="1202"/>
        <w:gridCol w:w="1166"/>
      </w:tblGrid>
      <w:tr w:rsidR="00FF4F21" w:rsidRPr="00731C96" w14:paraId="32ECE821" w14:textId="77777777" w:rsidTr="00237C01">
        <w:tc>
          <w:tcPr>
            <w:tcW w:w="4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 w:themeFill="background1"/>
          </w:tcPr>
          <w:p w14:paraId="508C7134" w14:textId="77777777" w:rsidR="00FF4F21" w:rsidRPr="00731C96" w:rsidRDefault="00B10CF6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1500266567"/>
            <w:bookmarkStart w:id="1" w:name="_1500266282"/>
            <w:bookmarkStart w:id="2" w:name="_1484422891"/>
            <w:bookmarkStart w:id="3" w:name="_1484422404"/>
            <w:bookmarkStart w:id="4" w:name="_1483988610"/>
            <w:bookmarkStart w:id="5" w:name="_1483988602"/>
            <w:bookmarkStart w:id="6" w:name="_1483988541"/>
            <w:bookmarkStart w:id="7" w:name="_1483988480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731C96">
              <w:rPr>
                <w:rFonts w:ascii="Times New Roman" w:eastAsia="Liberation Serif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4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 w:themeFill="background1"/>
          </w:tcPr>
          <w:p w14:paraId="36DFAC8F" w14:textId="77777777" w:rsidR="00FF4F21" w:rsidRPr="00731C96" w:rsidRDefault="00B10CF6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1C96">
              <w:rPr>
                <w:rFonts w:ascii="Times New Roman" w:hAnsi="Times New Roman"/>
                <w:color w:val="000000"/>
                <w:sz w:val="20"/>
                <w:szCs w:val="20"/>
              </w:rPr>
              <w:t>Вид работ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 w:themeFill="background1"/>
          </w:tcPr>
          <w:p w14:paraId="3DEBCD88" w14:textId="77777777" w:rsidR="00FF4F21" w:rsidRPr="00731C96" w:rsidRDefault="00B10CF6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1C96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объектов</w:t>
            </w:r>
          </w:p>
          <w:p w14:paraId="1A389D3F" w14:textId="77777777" w:rsidR="00FF4F21" w:rsidRPr="00731C96" w:rsidRDefault="00B10CF6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1C96">
              <w:rPr>
                <w:rFonts w:ascii="Times New Roman" w:hAnsi="Times New Roman"/>
                <w:color w:val="000000"/>
                <w:sz w:val="20"/>
                <w:szCs w:val="20"/>
              </w:rPr>
              <w:t>и их адреса</w:t>
            </w:r>
          </w:p>
        </w:tc>
        <w:tc>
          <w:tcPr>
            <w:tcW w:w="13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 w:themeFill="background1"/>
          </w:tcPr>
          <w:p w14:paraId="08F52E44" w14:textId="77777777" w:rsidR="00FF4F21" w:rsidRPr="00731C96" w:rsidRDefault="00B10CF6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1C96">
              <w:rPr>
                <w:rFonts w:ascii="Times New Roman" w:hAnsi="Times New Roman"/>
                <w:color w:val="000000"/>
                <w:sz w:val="20"/>
                <w:szCs w:val="20"/>
              </w:rPr>
              <w:t>Общая</w:t>
            </w:r>
          </w:p>
          <w:p w14:paraId="40FC98E8" w14:textId="77777777" w:rsidR="00FF4F21" w:rsidRPr="00731C96" w:rsidRDefault="00B10CF6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1C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площадь, </w:t>
            </w:r>
            <w:proofErr w:type="spellStart"/>
            <w:r w:rsidRPr="00731C96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731C96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 w:themeFill="background1"/>
          </w:tcPr>
          <w:p w14:paraId="3582CA95" w14:textId="77777777" w:rsidR="00FF4F21" w:rsidRPr="00731C96" w:rsidRDefault="00B10CF6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1C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Цена за </w:t>
            </w:r>
            <w:proofErr w:type="spellStart"/>
            <w:r w:rsidRPr="00731C96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731C96">
              <w:rPr>
                <w:rFonts w:ascii="Times New Roman" w:hAnsi="Times New Roman"/>
                <w:color w:val="000000"/>
                <w:sz w:val="20"/>
                <w:szCs w:val="20"/>
              </w:rPr>
              <w:t>., руб.</w:t>
            </w:r>
          </w:p>
        </w:tc>
        <w:tc>
          <w:tcPr>
            <w:tcW w:w="131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 w:themeFill="background1"/>
          </w:tcPr>
          <w:p w14:paraId="75A288D9" w14:textId="77777777" w:rsidR="00FF4F21" w:rsidRPr="00731C96" w:rsidRDefault="00B10CF6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1C96">
              <w:rPr>
                <w:rFonts w:ascii="Times New Roman" w:hAnsi="Times New Roman"/>
                <w:color w:val="000000"/>
                <w:sz w:val="20"/>
                <w:szCs w:val="20"/>
              </w:rPr>
              <w:t>Стоимость  обработки руб.</w:t>
            </w:r>
          </w:p>
        </w:tc>
        <w:tc>
          <w:tcPr>
            <w:tcW w:w="12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 w:themeFill="background1"/>
          </w:tcPr>
          <w:p w14:paraId="7768DB0C" w14:textId="77777777" w:rsidR="00FF4F21" w:rsidRPr="00731C96" w:rsidRDefault="00B10CF6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1C96">
              <w:rPr>
                <w:rFonts w:ascii="Times New Roman" w:hAnsi="Times New Roman"/>
                <w:color w:val="000000"/>
                <w:sz w:val="20"/>
                <w:szCs w:val="20"/>
              </w:rPr>
              <w:t>Кратность</w:t>
            </w:r>
          </w:p>
        </w:tc>
        <w:tc>
          <w:tcPr>
            <w:tcW w:w="11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0CA8630F" w14:textId="77777777" w:rsidR="00FF4F21" w:rsidRPr="00731C96" w:rsidRDefault="00B10CF6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1C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Сумма за год, руб. </w:t>
            </w:r>
          </w:p>
        </w:tc>
      </w:tr>
      <w:tr w:rsidR="00FF4F21" w:rsidRPr="00731C96" w14:paraId="03E5C22E" w14:textId="77777777" w:rsidTr="00857A8E">
        <w:trPr>
          <w:trHeight w:val="1209"/>
        </w:trPr>
        <w:tc>
          <w:tcPr>
            <w:tcW w:w="4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 w:themeFill="background1"/>
          </w:tcPr>
          <w:p w14:paraId="4591FDE0" w14:textId="77777777" w:rsidR="00FF4F21" w:rsidRPr="00731C96" w:rsidRDefault="00FF4F21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CC54395" w14:textId="77777777" w:rsidR="00FF4F21" w:rsidRPr="00731C96" w:rsidRDefault="00FF4F21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6BE705E" w14:textId="77777777" w:rsidR="00FF4F21" w:rsidRPr="00731C96" w:rsidRDefault="00FF4F21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2E97354" w14:textId="77777777" w:rsidR="00FF4F21" w:rsidRPr="00731C96" w:rsidRDefault="00B10CF6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1C9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 w:themeFill="background1"/>
          </w:tcPr>
          <w:p w14:paraId="60FA4BA9" w14:textId="77777777" w:rsidR="00FF4F21" w:rsidRPr="00731C96" w:rsidRDefault="00FF4F21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D356CAE" w14:textId="41754445" w:rsidR="00FF4F21" w:rsidRPr="00731C96" w:rsidRDefault="00B10CF6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8" w:name="__DdeLink__335_288922287"/>
            <w:bookmarkEnd w:id="8"/>
            <w:r w:rsidRPr="00731C96">
              <w:rPr>
                <w:rFonts w:ascii="Times New Roman" w:hAnsi="Times New Roman"/>
                <w:color w:val="000000"/>
                <w:sz w:val="20"/>
                <w:szCs w:val="20"/>
              </w:rPr>
              <w:t>Профилактическая дератизация/дезинсекция</w:t>
            </w:r>
            <w:r w:rsidR="00C77F6E">
              <w:rPr>
                <w:rFonts w:ascii="Times New Roman" w:hAnsi="Times New Roman"/>
                <w:color w:val="000000"/>
                <w:sz w:val="20"/>
                <w:szCs w:val="20"/>
              </w:rPr>
              <w:t>, влажная аэрозольная дезинсекция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 w:themeFill="background1"/>
          </w:tcPr>
          <w:p w14:paraId="05974AB2" w14:textId="77777777" w:rsidR="00FF4F21" w:rsidRPr="00731C96" w:rsidRDefault="00B10CF6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1C96">
              <w:rPr>
                <w:rFonts w:ascii="Times New Roman" w:hAnsi="Times New Roman"/>
                <w:sz w:val="20"/>
                <w:szCs w:val="20"/>
              </w:rPr>
              <w:t>ФКУ КП-20 УФСИН России по Саратовской области</w:t>
            </w:r>
          </w:p>
          <w:p w14:paraId="18194F54" w14:textId="77777777" w:rsidR="00FF4F21" w:rsidRPr="00731C96" w:rsidRDefault="00B10CF6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1C96">
              <w:rPr>
                <w:rFonts w:ascii="Times New Roman" w:hAnsi="Times New Roman"/>
                <w:sz w:val="20"/>
                <w:szCs w:val="20"/>
              </w:rPr>
              <w:t xml:space="preserve">Саратовская обл. Красноармейский р-н, </w:t>
            </w:r>
            <w:proofErr w:type="spellStart"/>
            <w:r w:rsidRPr="00731C96">
              <w:rPr>
                <w:rFonts w:ascii="Times New Roman" w:hAnsi="Times New Roman"/>
                <w:sz w:val="20"/>
                <w:szCs w:val="20"/>
              </w:rPr>
              <w:t>ст</w:t>
            </w:r>
            <w:proofErr w:type="spellEnd"/>
            <w:r w:rsidRPr="00731C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C96">
              <w:rPr>
                <w:rFonts w:ascii="Times New Roman" w:hAnsi="Times New Roman"/>
                <w:sz w:val="20"/>
                <w:szCs w:val="20"/>
              </w:rPr>
              <w:t>Паницкая</w:t>
            </w:r>
            <w:proofErr w:type="spellEnd"/>
            <w:r w:rsidRPr="00731C9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31C96">
              <w:rPr>
                <w:rFonts w:ascii="Times New Roman" w:hAnsi="Times New Roman"/>
                <w:sz w:val="20"/>
                <w:szCs w:val="20"/>
              </w:rPr>
              <w:t>ул.Победы</w:t>
            </w:r>
            <w:proofErr w:type="spellEnd"/>
            <w:r w:rsidRPr="00731C96">
              <w:rPr>
                <w:rFonts w:ascii="Times New Roman" w:hAnsi="Times New Roman"/>
                <w:sz w:val="20"/>
                <w:szCs w:val="20"/>
              </w:rPr>
              <w:t xml:space="preserve"> 5 Г</w:t>
            </w:r>
          </w:p>
        </w:tc>
        <w:tc>
          <w:tcPr>
            <w:tcW w:w="13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 w:themeFill="background1"/>
            <w:vAlign w:val="center"/>
          </w:tcPr>
          <w:p w14:paraId="3BA3DB08" w14:textId="033E6D41" w:rsidR="00FF4F21" w:rsidRPr="00857A8E" w:rsidRDefault="0069168C" w:rsidP="009C1536">
            <w:pPr>
              <w:pStyle w:val="af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68C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="009C1536">
              <w:rPr>
                <w:rFonts w:ascii="Times New Roman" w:hAnsi="Times New Roman"/>
                <w:color w:val="auto"/>
                <w:sz w:val="22"/>
                <w:szCs w:val="22"/>
              </w:rPr>
              <w:t>250</w:t>
            </w:r>
          </w:p>
        </w:tc>
        <w:tc>
          <w:tcPr>
            <w:tcW w:w="7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 w:themeFill="background1"/>
            <w:vAlign w:val="center"/>
          </w:tcPr>
          <w:p w14:paraId="1687EA63" w14:textId="6B69988E" w:rsidR="00FF4F21" w:rsidRPr="00857A8E" w:rsidRDefault="00FF4F21" w:rsidP="00857A8E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 w:themeFill="background1"/>
            <w:vAlign w:val="center"/>
          </w:tcPr>
          <w:p w14:paraId="265FEADB" w14:textId="77777777" w:rsidR="00731C96" w:rsidRDefault="00731C96" w:rsidP="00857A8E">
            <w:pPr>
              <w:pStyle w:val="af5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6FFEFF3" w14:textId="595DD348" w:rsidR="00857A8E" w:rsidRPr="00857A8E" w:rsidRDefault="00857A8E" w:rsidP="00857A8E">
            <w:pPr>
              <w:pStyle w:val="af5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 w:themeFill="background1"/>
            <w:vAlign w:val="center"/>
          </w:tcPr>
          <w:p w14:paraId="52E26991" w14:textId="123EEF87" w:rsidR="00FF4F21" w:rsidRPr="00857A8E" w:rsidRDefault="00EF2436" w:rsidP="005476E7">
            <w:pPr>
              <w:pStyle w:val="af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  <w:vAlign w:val="center"/>
          </w:tcPr>
          <w:p w14:paraId="3E8EB5EB" w14:textId="2DF14C19" w:rsidR="00857A8E" w:rsidRDefault="00857A8E" w:rsidP="00857A8E">
            <w:pPr>
              <w:pStyle w:val="af5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D011A53" w14:textId="7F7F58A1" w:rsidR="00731C96" w:rsidRPr="00857A8E" w:rsidRDefault="00731C96" w:rsidP="00857A8E">
            <w:pPr>
              <w:jc w:val="center"/>
              <w:rPr>
                <w:sz w:val="22"/>
                <w:szCs w:val="22"/>
                <w:lang w:eastAsia="zh-CN"/>
              </w:rPr>
            </w:pPr>
            <w:bookmarkStart w:id="9" w:name="_GoBack"/>
            <w:bookmarkEnd w:id="9"/>
          </w:p>
        </w:tc>
      </w:tr>
      <w:tr w:rsidR="00FF4F21" w:rsidRPr="00731C96" w14:paraId="28582452" w14:textId="77777777" w:rsidTr="00237C01">
        <w:tc>
          <w:tcPr>
            <w:tcW w:w="7206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 w:themeFill="background1"/>
          </w:tcPr>
          <w:p w14:paraId="182F7E0E" w14:textId="77777777" w:rsidR="00FF4F21" w:rsidRPr="00731C96" w:rsidRDefault="00B10CF6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1C9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 w:themeFill="background1"/>
          </w:tcPr>
          <w:p w14:paraId="7103970E" w14:textId="77777777" w:rsidR="00FF4F21" w:rsidRPr="00731C96" w:rsidRDefault="00FF4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 w:themeFill="background1"/>
          </w:tcPr>
          <w:p w14:paraId="31C6E83A" w14:textId="77777777" w:rsidR="00FF4F21" w:rsidRPr="00731C96" w:rsidRDefault="00FF4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36C7C187" w14:textId="537812C5" w:rsidR="00FF4F21" w:rsidRPr="00857A8E" w:rsidRDefault="00FF4F21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5876342E" w14:textId="77777777" w:rsidR="00FF4F21" w:rsidRPr="00731C96" w:rsidRDefault="00FF4F21">
      <w:pPr>
        <w:ind w:firstLine="720"/>
        <w:jc w:val="both"/>
        <w:rPr>
          <w:b/>
          <w:bCs/>
          <w:color w:val="000000"/>
          <w:sz w:val="20"/>
          <w:szCs w:val="20"/>
        </w:rPr>
      </w:pPr>
    </w:p>
    <w:p w14:paraId="49BCB31C" w14:textId="77777777" w:rsidR="00FF4F21" w:rsidRDefault="00B10CF6">
      <w:pPr>
        <w:ind w:firstLine="72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2.Условия оказания услуг</w:t>
      </w:r>
    </w:p>
    <w:p w14:paraId="67301050" w14:textId="0714419B" w:rsidR="00FF4F21" w:rsidRDefault="00237C01">
      <w:pPr>
        <w:widowControl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116667">
        <w:rPr>
          <w:sz w:val="22"/>
          <w:szCs w:val="22"/>
        </w:rPr>
        <w:t>1.</w:t>
      </w:r>
      <w:r>
        <w:rPr>
          <w:sz w:val="22"/>
          <w:szCs w:val="22"/>
        </w:rPr>
        <w:t xml:space="preserve"> Услуги </w:t>
      </w:r>
      <w:r w:rsidR="00B10CF6">
        <w:rPr>
          <w:sz w:val="22"/>
          <w:szCs w:val="22"/>
        </w:rPr>
        <w:t>оказываются Исполнителем в полном соответствии с п.1 настоящего контракта.</w:t>
      </w:r>
    </w:p>
    <w:p w14:paraId="14F2CD2B" w14:textId="041B91B3" w:rsidR="00FF4F21" w:rsidRDefault="00FF4F21">
      <w:pPr>
        <w:widowControl w:val="0"/>
        <w:ind w:firstLine="540"/>
        <w:jc w:val="both"/>
        <w:rPr>
          <w:sz w:val="22"/>
          <w:szCs w:val="22"/>
        </w:rPr>
      </w:pPr>
    </w:p>
    <w:p w14:paraId="41B5AB5C" w14:textId="77777777" w:rsidR="00FF4F21" w:rsidRDefault="00B10CF6">
      <w:pPr>
        <w:widowControl w:val="0"/>
        <w:ind w:firstLine="54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3.Права и обязанности Сторон</w:t>
      </w:r>
    </w:p>
    <w:p w14:paraId="717BBFDC" w14:textId="456677F1" w:rsidR="00FF4F21" w:rsidRDefault="00116667">
      <w:pPr>
        <w:widowControl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B10CF6">
        <w:rPr>
          <w:sz w:val="22"/>
          <w:szCs w:val="22"/>
        </w:rPr>
        <w:t>.</w:t>
      </w:r>
      <w:r>
        <w:rPr>
          <w:sz w:val="22"/>
          <w:szCs w:val="22"/>
        </w:rPr>
        <w:t>1.</w:t>
      </w:r>
      <w:r w:rsidR="00B10CF6">
        <w:rPr>
          <w:sz w:val="22"/>
          <w:szCs w:val="22"/>
        </w:rPr>
        <w:t xml:space="preserve"> Исполнитель вправе:</w:t>
      </w:r>
    </w:p>
    <w:p w14:paraId="337C5A27" w14:textId="77777777" w:rsidR="00FF4F21" w:rsidRDefault="00B10CF6">
      <w:pPr>
        <w:widowControl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а) требовать своевременной оплаты на условиях, установленных контрактом, надлежащим образом оказанных и принятых Заказчиком услуг;</w:t>
      </w:r>
    </w:p>
    <w:p w14:paraId="449B4E21" w14:textId="77777777" w:rsidR="00FF4F21" w:rsidRDefault="00B10CF6">
      <w:pPr>
        <w:pStyle w:val="a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б) </w:t>
      </w:r>
      <w:r>
        <w:rPr>
          <w:color w:val="000000"/>
          <w:sz w:val="22"/>
          <w:szCs w:val="22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>
        <w:rPr>
          <w:sz w:val="22"/>
          <w:szCs w:val="22"/>
        </w:rPr>
        <w:t>;</w:t>
      </w:r>
    </w:p>
    <w:p w14:paraId="1511182A" w14:textId="77777777" w:rsidR="00FF4F21" w:rsidRDefault="00B10CF6">
      <w:pPr>
        <w:widowControl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в) требовать возмещения убытков в соответствии с пунктом 24 настоящего контракта.</w:t>
      </w:r>
    </w:p>
    <w:p w14:paraId="4BD8C45F" w14:textId="23386424" w:rsidR="00FF4F21" w:rsidRDefault="00116667">
      <w:pPr>
        <w:widowControl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B10CF6">
        <w:rPr>
          <w:sz w:val="22"/>
          <w:szCs w:val="22"/>
        </w:rPr>
        <w:t>.</w:t>
      </w:r>
      <w:r>
        <w:rPr>
          <w:sz w:val="22"/>
          <w:szCs w:val="22"/>
        </w:rPr>
        <w:t>2.</w:t>
      </w:r>
      <w:r w:rsidR="00B10CF6">
        <w:rPr>
          <w:sz w:val="22"/>
          <w:szCs w:val="22"/>
        </w:rPr>
        <w:t xml:space="preserve"> Исполнитель обязан:</w:t>
      </w:r>
    </w:p>
    <w:p w14:paraId="55F2446E" w14:textId="304312DC" w:rsidR="00FF4F21" w:rsidRDefault="0011666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B10CF6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="00B10CF6">
        <w:rPr>
          <w:sz w:val="22"/>
          <w:szCs w:val="22"/>
        </w:rPr>
        <w:t xml:space="preserve">. Провести Работы на объектах Заказчика согласно Федерального закона "О санитарно-эпидемиологическом благополучии населения" от 30 марта 1999 г. N 52-ФЗ (Собрание законодательства Российской Федерации, 1999, N 14, ст. 1650) и "Положения о государственном санитарно-эпидемиологическом нормировании", утвержденного Постановлением Правительства Российской Федерации от 24 июля 2000 г. N 554 (Собрание законодательства Российской Федерации, 2000, N 31, ст. 3295) и Санитарно-эпидемиологических правил и нормативов </w:t>
      </w:r>
    </w:p>
    <w:p w14:paraId="4A381A95" w14:textId="4FD32775" w:rsidR="00FF4F21" w:rsidRDefault="0011666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B10CF6">
        <w:rPr>
          <w:sz w:val="22"/>
          <w:szCs w:val="22"/>
        </w:rPr>
        <w:t>.</w:t>
      </w:r>
      <w:r>
        <w:rPr>
          <w:sz w:val="22"/>
          <w:szCs w:val="22"/>
        </w:rPr>
        <w:t>4.</w:t>
      </w:r>
      <w:r w:rsidR="00B10CF6">
        <w:rPr>
          <w:sz w:val="22"/>
          <w:szCs w:val="22"/>
        </w:rPr>
        <w:t xml:space="preserve"> </w:t>
      </w:r>
      <w:r w:rsidR="00B10CF6">
        <w:rPr>
          <w:color w:val="000000"/>
          <w:sz w:val="22"/>
          <w:szCs w:val="22"/>
        </w:rPr>
        <w:t>Работа на объекте по проведению Работ включает:</w:t>
      </w:r>
    </w:p>
    <w:p w14:paraId="6560B22C" w14:textId="77777777" w:rsidR="00FF4F21" w:rsidRDefault="00B10CF6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- выбор метода борьбы с вредителями и разработку тактики;</w:t>
      </w:r>
      <w:r>
        <w:rPr>
          <w:color w:val="000000"/>
          <w:sz w:val="22"/>
          <w:szCs w:val="22"/>
        </w:rPr>
        <w:br/>
        <w:t>- выполнение санитарно-гигиенических  мероприятий</w:t>
      </w:r>
    </w:p>
    <w:p w14:paraId="49A03F57" w14:textId="77777777" w:rsidR="00FF4F21" w:rsidRDefault="00B10CF6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- обеспечить надлежащее качество Работ, обеспечить контроль объектов свободных от грызунов.</w:t>
      </w:r>
    </w:p>
    <w:p w14:paraId="23AAC207" w14:textId="729D9A61" w:rsidR="00FF4F21" w:rsidRDefault="00116667">
      <w:pPr>
        <w:ind w:firstLine="708"/>
        <w:jc w:val="both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3</w:t>
      </w:r>
      <w:r w:rsidR="00B10CF6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>5.</w:t>
      </w:r>
      <w:r w:rsidR="00B10CF6">
        <w:rPr>
          <w:color w:val="000000" w:themeColor="text1"/>
          <w:sz w:val="22"/>
          <w:szCs w:val="22"/>
        </w:rPr>
        <w:t xml:space="preserve"> Работы выполняются по адресу: д.5г, ул. Победы, </w:t>
      </w:r>
      <w:r w:rsidR="00B10CF6">
        <w:rPr>
          <w:sz w:val="22"/>
          <w:szCs w:val="22"/>
        </w:rPr>
        <w:t xml:space="preserve">ст. </w:t>
      </w:r>
      <w:proofErr w:type="spellStart"/>
      <w:r w:rsidR="00B10CF6">
        <w:rPr>
          <w:sz w:val="22"/>
          <w:szCs w:val="22"/>
        </w:rPr>
        <w:t>Паницкая</w:t>
      </w:r>
      <w:proofErr w:type="spellEnd"/>
      <w:r w:rsidR="00B10CF6">
        <w:rPr>
          <w:sz w:val="22"/>
          <w:szCs w:val="22"/>
        </w:rPr>
        <w:t xml:space="preserve"> Красноармейского района, Саратовской области.</w:t>
      </w:r>
    </w:p>
    <w:p w14:paraId="68E23CB7" w14:textId="064736DD" w:rsidR="00FF4F21" w:rsidRDefault="00116667">
      <w:pPr>
        <w:ind w:firstLine="708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B10CF6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6</w:t>
      </w:r>
      <w:r w:rsidR="00B10CF6">
        <w:rPr>
          <w:color w:val="000000"/>
          <w:sz w:val="22"/>
          <w:szCs w:val="22"/>
        </w:rPr>
        <w:t xml:space="preserve">. Перед проведением Работ </w:t>
      </w:r>
      <w:r w:rsidR="0049284B">
        <w:rPr>
          <w:color w:val="000000"/>
          <w:sz w:val="22"/>
          <w:szCs w:val="22"/>
        </w:rPr>
        <w:t>Исполнитель</w:t>
      </w:r>
      <w:r w:rsidR="00B10CF6">
        <w:rPr>
          <w:color w:val="000000"/>
          <w:sz w:val="22"/>
          <w:szCs w:val="22"/>
        </w:rPr>
        <w:t xml:space="preserve"> информирует администрацию объекта о дате, времени ее проведения, применяемых средствах и мерах предосторожности, а также оповещает сотрудников объекта о проводимой сан обработке.</w:t>
      </w:r>
    </w:p>
    <w:p w14:paraId="4A401ED5" w14:textId="7071BD0F" w:rsidR="00FF4F21" w:rsidRDefault="00116667">
      <w:pPr>
        <w:ind w:firstLine="708"/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lastRenderedPageBreak/>
        <w:t>3</w:t>
      </w:r>
      <w:r w:rsidR="00B10CF6">
        <w:rPr>
          <w:color w:val="000000"/>
          <w:sz w:val="22"/>
          <w:szCs w:val="22"/>
          <w:shd w:val="clear" w:color="auto" w:fill="FFFFFF"/>
        </w:rPr>
        <w:t>.</w:t>
      </w:r>
      <w:r>
        <w:rPr>
          <w:color w:val="000000"/>
          <w:sz w:val="22"/>
          <w:szCs w:val="22"/>
          <w:shd w:val="clear" w:color="auto" w:fill="FFFFFF"/>
        </w:rPr>
        <w:t>7</w:t>
      </w:r>
      <w:r w:rsidR="00B10CF6">
        <w:rPr>
          <w:color w:val="000000"/>
          <w:sz w:val="22"/>
          <w:szCs w:val="22"/>
          <w:shd w:val="clear" w:color="auto" w:fill="FFFFFF"/>
        </w:rPr>
        <w:t xml:space="preserve">. </w:t>
      </w:r>
      <w:r w:rsidR="00B10CF6">
        <w:rPr>
          <w:sz w:val="22"/>
          <w:szCs w:val="22"/>
          <w:shd w:val="clear" w:color="auto" w:fill="FFFFFF"/>
        </w:rPr>
        <w:t xml:space="preserve">Предоставить Заказчику консультации по вопросам санитарно-профилактических мероприятий, связанных с проводимой работой, и предупредить о мерах предосторожности в отношении применяемых </w:t>
      </w:r>
      <w:proofErr w:type="spellStart"/>
      <w:r w:rsidR="00B10CF6">
        <w:rPr>
          <w:sz w:val="22"/>
          <w:szCs w:val="22"/>
          <w:shd w:val="clear" w:color="auto" w:fill="FFFFFF"/>
        </w:rPr>
        <w:t>дезсредств</w:t>
      </w:r>
      <w:proofErr w:type="spellEnd"/>
      <w:r w:rsidR="00B10CF6">
        <w:rPr>
          <w:sz w:val="22"/>
          <w:szCs w:val="22"/>
          <w:shd w:val="clear" w:color="auto" w:fill="FFFFFF"/>
        </w:rPr>
        <w:t>.</w:t>
      </w:r>
    </w:p>
    <w:p w14:paraId="18EBAFDE" w14:textId="37DEB920" w:rsidR="00FF4F21" w:rsidRDefault="00116667">
      <w:pPr>
        <w:widowControl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B10CF6">
        <w:rPr>
          <w:sz w:val="22"/>
          <w:szCs w:val="22"/>
        </w:rPr>
        <w:t>.</w:t>
      </w:r>
      <w:r>
        <w:rPr>
          <w:sz w:val="22"/>
          <w:szCs w:val="22"/>
        </w:rPr>
        <w:t>8</w:t>
      </w:r>
      <w:r w:rsidR="00B10CF6">
        <w:rPr>
          <w:sz w:val="22"/>
          <w:szCs w:val="22"/>
        </w:rPr>
        <w:t>. Предоставлять Заказчику по его требованию документы, относящиеся к предмету настоящего контракта;</w:t>
      </w:r>
    </w:p>
    <w:p w14:paraId="24C68D00" w14:textId="3A9424B8" w:rsidR="00FF4F21" w:rsidRDefault="00116667">
      <w:pPr>
        <w:widowControl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B10CF6">
        <w:rPr>
          <w:sz w:val="22"/>
          <w:szCs w:val="22"/>
        </w:rPr>
        <w:t>.</w:t>
      </w:r>
      <w:r>
        <w:rPr>
          <w:sz w:val="22"/>
          <w:szCs w:val="22"/>
        </w:rPr>
        <w:t>9</w:t>
      </w:r>
      <w:r w:rsidR="00B10CF6">
        <w:rPr>
          <w:sz w:val="22"/>
          <w:szCs w:val="22"/>
        </w:rPr>
        <w:t>. В случае принятия решения об одностороннем отказе от исполнения настоящего контракта в течение одного рабочего дня, следующего за датой принятия этого решения, направить Заказчику по почте заказным письмом с уведомлением о вручении по адресу Заказчика,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Заказчику.</w:t>
      </w:r>
    </w:p>
    <w:p w14:paraId="701BF910" w14:textId="04050666" w:rsidR="00FF4F21" w:rsidRDefault="00116667">
      <w:pPr>
        <w:widowControl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B10CF6">
        <w:rPr>
          <w:sz w:val="22"/>
          <w:szCs w:val="22"/>
        </w:rPr>
        <w:t>.</w:t>
      </w:r>
      <w:r>
        <w:rPr>
          <w:sz w:val="22"/>
          <w:szCs w:val="22"/>
        </w:rPr>
        <w:t>10.</w:t>
      </w:r>
      <w:r w:rsidR="00B10CF6">
        <w:rPr>
          <w:sz w:val="22"/>
          <w:szCs w:val="22"/>
        </w:rPr>
        <w:t xml:space="preserve"> Заказчик вправе:</w:t>
      </w:r>
    </w:p>
    <w:p w14:paraId="7C2EC043" w14:textId="77777777" w:rsidR="00FF4F21" w:rsidRDefault="00B10CF6">
      <w:pPr>
        <w:widowControl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а) требовать от Исполнителя надлежащего исполнения обязательств, установленных контрактом;</w:t>
      </w:r>
    </w:p>
    <w:p w14:paraId="2892C872" w14:textId="77777777" w:rsidR="00FF4F21" w:rsidRDefault="00B10CF6">
      <w:pPr>
        <w:widowControl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б) требовать от Исполнителя своевременного устранения выявленных недостатков;</w:t>
      </w:r>
    </w:p>
    <w:p w14:paraId="22208BDE" w14:textId="77777777" w:rsidR="00FF4F21" w:rsidRDefault="00B10CF6">
      <w:pPr>
        <w:widowControl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в) проверять ход и качество выполнения Исполнителем условий настоящего контракта;</w:t>
      </w:r>
    </w:p>
    <w:p w14:paraId="55A27DF1" w14:textId="77777777" w:rsidR="00FF4F21" w:rsidRDefault="00B10CF6">
      <w:pPr>
        <w:widowControl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г) требовать возмещения в соответствии с пунктом 24 настоящего контракта убытков, причиненных по вине Исполнителя;</w:t>
      </w:r>
    </w:p>
    <w:p w14:paraId="55C66C87" w14:textId="77777777" w:rsidR="00FF4F21" w:rsidRDefault="00B10CF6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д) предложить увеличить или уменьшить в процессе исполнения настоящего контракта объем выполняемых услуг, предусмотренных контрактом не более чем на десять процентов цены контракта;</w:t>
      </w:r>
    </w:p>
    <w:p w14:paraId="383E590D" w14:textId="77777777" w:rsidR="00FF4F21" w:rsidRDefault="00B10CF6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е) </w:t>
      </w:r>
      <w:r>
        <w:rPr>
          <w:color w:val="000000"/>
          <w:sz w:val="22"/>
          <w:szCs w:val="22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AEB11AD" w14:textId="77777777" w:rsidR="00FF4F21" w:rsidRDefault="00B10CF6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До принятия решения об одностороннем отказе от исполнения контракта, Заказчик вправе провести экспертизу результатов оказанных услуг, своими силами или привлеченными экспертами, экспертными организациями, выбор которых осуществляется в соответствии с Федеральным законом от 5 апреля 2013г. № 44-ФЗ «О контрактной системе в сфере закупок товаров, работ, услуг для обеспечения государственных и муниципальных нужд»</w:t>
      </w:r>
    </w:p>
    <w:p w14:paraId="3711FE67" w14:textId="3D25935E" w:rsidR="00FF4F21" w:rsidRDefault="00116667">
      <w:pPr>
        <w:widowControl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3.11</w:t>
      </w:r>
      <w:r w:rsidR="00B10CF6">
        <w:rPr>
          <w:sz w:val="22"/>
          <w:szCs w:val="22"/>
        </w:rPr>
        <w:t>. Заказчик обязан:</w:t>
      </w:r>
    </w:p>
    <w:p w14:paraId="4859861E" w14:textId="47378336" w:rsidR="00FF4F21" w:rsidRDefault="00B10CF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          </w:t>
      </w:r>
      <w:r w:rsidR="00116667">
        <w:rPr>
          <w:sz w:val="22"/>
          <w:szCs w:val="22"/>
          <w:shd w:val="clear" w:color="auto" w:fill="FFFFFF"/>
        </w:rPr>
        <w:t>3</w:t>
      </w:r>
      <w:r>
        <w:rPr>
          <w:sz w:val="22"/>
          <w:szCs w:val="22"/>
          <w:shd w:val="clear" w:color="auto" w:fill="FFFFFF"/>
        </w:rPr>
        <w:t>.</w:t>
      </w:r>
      <w:r w:rsidR="00116667">
        <w:rPr>
          <w:sz w:val="22"/>
          <w:szCs w:val="22"/>
          <w:shd w:val="clear" w:color="auto" w:fill="FFFFFF"/>
        </w:rPr>
        <w:t>12</w:t>
      </w:r>
      <w:r>
        <w:rPr>
          <w:sz w:val="22"/>
          <w:szCs w:val="22"/>
          <w:shd w:val="clear" w:color="auto" w:fill="FFFFFF"/>
        </w:rPr>
        <w:t>. Выделить ответственное лицо, обязанное присутствовать при проведении дезинсекционных работ и уполномоченное подписать наряды Исполнителя (акт выполненных работ).</w:t>
      </w:r>
    </w:p>
    <w:p w14:paraId="2D7AF86D" w14:textId="2F961184" w:rsidR="00FF4F21" w:rsidRDefault="00B10CF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ab/>
      </w:r>
      <w:r w:rsidR="00116667">
        <w:rPr>
          <w:sz w:val="22"/>
          <w:szCs w:val="22"/>
          <w:shd w:val="clear" w:color="auto" w:fill="FFFFFF"/>
        </w:rPr>
        <w:t>3</w:t>
      </w:r>
      <w:r>
        <w:rPr>
          <w:sz w:val="22"/>
          <w:szCs w:val="22"/>
          <w:shd w:val="clear" w:color="auto" w:fill="FFFFFF"/>
        </w:rPr>
        <w:t>.</w:t>
      </w:r>
      <w:r w:rsidR="00116667">
        <w:rPr>
          <w:sz w:val="22"/>
          <w:szCs w:val="22"/>
          <w:shd w:val="clear" w:color="auto" w:fill="FFFFFF"/>
        </w:rPr>
        <w:t>13</w:t>
      </w:r>
      <w:r>
        <w:rPr>
          <w:sz w:val="22"/>
          <w:szCs w:val="22"/>
          <w:shd w:val="clear" w:color="auto" w:fill="FFFFFF"/>
        </w:rPr>
        <w:t xml:space="preserve">. Обеспечить доступ во все помещения, подлежащие обработке. </w:t>
      </w:r>
      <w:r>
        <w:rPr>
          <w:color w:val="000000"/>
          <w:sz w:val="22"/>
          <w:szCs w:val="22"/>
          <w:shd w:val="clear" w:color="auto" w:fill="FFFFFF"/>
        </w:rPr>
        <w:t xml:space="preserve">Обеспечить Исполнителя при необходимости пищевыми отходами для установления долговременных точек отравлений (ДТО), обеспечить сохранность всех приманок и ДТО установленных Исполнителем до следующей обработки. Обеспечить доступ во все помещения и на всю территорию, подлежащую обработке. </w:t>
      </w:r>
    </w:p>
    <w:p w14:paraId="61994B08" w14:textId="4925E71E" w:rsidR="00FF4F21" w:rsidRDefault="00B10CF6">
      <w:pPr>
        <w:shd w:val="clear" w:color="auto" w:fill="FFFFFF"/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ab/>
      </w:r>
      <w:r w:rsidR="00116667">
        <w:rPr>
          <w:color w:val="000000"/>
          <w:sz w:val="22"/>
          <w:szCs w:val="22"/>
          <w:shd w:val="clear" w:color="auto" w:fill="FFFFFF"/>
        </w:rPr>
        <w:t>3</w:t>
      </w:r>
      <w:r>
        <w:rPr>
          <w:color w:val="000000"/>
          <w:sz w:val="22"/>
          <w:szCs w:val="22"/>
          <w:shd w:val="clear" w:color="auto" w:fill="FFFFFF"/>
        </w:rPr>
        <w:t>.</w:t>
      </w:r>
      <w:r w:rsidR="00116667">
        <w:rPr>
          <w:color w:val="000000"/>
          <w:sz w:val="22"/>
          <w:szCs w:val="22"/>
          <w:shd w:val="clear" w:color="auto" w:fill="FFFFFF"/>
        </w:rPr>
        <w:t>14</w:t>
      </w:r>
      <w:r>
        <w:rPr>
          <w:color w:val="000000"/>
          <w:sz w:val="22"/>
          <w:szCs w:val="22"/>
          <w:shd w:val="clear" w:color="auto" w:fill="FFFFFF"/>
        </w:rPr>
        <w:t xml:space="preserve">. </w:t>
      </w:r>
      <w:r>
        <w:rPr>
          <w:sz w:val="22"/>
          <w:szCs w:val="22"/>
          <w:shd w:val="clear" w:color="auto" w:fill="FFFFFF"/>
        </w:rPr>
        <w:t xml:space="preserve">Обеспечить соблюдение на обрабатываемых объектах всех мер безопасности, </w:t>
      </w:r>
      <w:r>
        <w:rPr>
          <w:color w:val="000000"/>
          <w:sz w:val="22"/>
          <w:szCs w:val="22"/>
          <w:shd w:val="clear" w:color="auto" w:fill="FFFFFF"/>
        </w:rPr>
        <w:t>соблюдать меры, препятствующие проникновению, обитанию, размножению и расселению вредителей, в том числе:</w:t>
      </w:r>
    </w:p>
    <w:p w14:paraId="50E05F27" w14:textId="77777777" w:rsidR="00FF4F21" w:rsidRDefault="00B10CF6">
      <w:pPr>
        <w:shd w:val="clear" w:color="auto" w:fill="FFFFFF"/>
        <w:ind w:firstLine="708"/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-  обеспечение уборки и дезинсекции в соответствии с санитарными правилами для объекта;</w:t>
      </w:r>
    </w:p>
    <w:p w14:paraId="4AAF2E90" w14:textId="77777777" w:rsidR="00FF4F21" w:rsidRDefault="00B10CF6">
      <w:pPr>
        <w:shd w:val="clear" w:color="auto" w:fill="FFFFFF"/>
        <w:ind w:firstLine="708"/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- устройство освещения в помещениях подвалов, технических подполий;</w:t>
      </w:r>
    </w:p>
    <w:p w14:paraId="3D9A2A85" w14:textId="77777777" w:rsidR="00FF4F21" w:rsidRDefault="00B10CF6">
      <w:pPr>
        <w:shd w:val="clear" w:color="auto" w:fill="FFFFFF"/>
        <w:ind w:firstLine="708"/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- уплотнение дверей, применение устройств автоматического закрывания дверей, укрытие вентиляционных отверстий съемными решетками, остекление (укрытие мелкоячеистой сеткой) окон;</w:t>
      </w:r>
    </w:p>
    <w:p w14:paraId="5E5E12D8" w14:textId="77777777" w:rsidR="00FF4F21" w:rsidRDefault="00B10CF6">
      <w:pPr>
        <w:shd w:val="clear" w:color="auto" w:fill="FFFFFF"/>
        <w:ind w:firstLine="708"/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- устройство и поддержание в исправности цементной (асфальтовой) стяжки пола;</w:t>
      </w:r>
    </w:p>
    <w:p w14:paraId="5A05E333" w14:textId="77777777" w:rsidR="00FF4F21" w:rsidRDefault="00B10CF6">
      <w:pPr>
        <w:shd w:val="clear" w:color="auto" w:fill="FFFFFF"/>
        <w:ind w:firstLine="708"/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- поддержание в исправном состоянии </w:t>
      </w:r>
      <w:proofErr w:type="spellStart"/>
      <w:r>
        <w:rPr>
          <w:color w:val="000000"/>
          <w:sz w:val="22"/>
          <w:szCs w:val="22"/>
          <w:shd w:val="clear" w:color="auto" w:fill="FFFFFF"/>
        </w:rPr>
        <w:t>отмосток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и водостоков;</w:t>
      </w:r>
    </w:p>
    <w:p w14:paraId="2EEA0999" w14:textId="77777777" w:rsidR="00FF4F21" w:rsidRDefault="00B10CF6">
      <w:pPr>
        <w:widowControl w:val="0"/>
        <w:ind w:firstLine="540"/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- своевременную очистку, осушение, проветривание и уборку подвалов, технических подполий.  </w:t>
      </w:r>
    </w:p>
    <w:p w14:paraId="637F05E7" w14:textId="0FCE75A7" w:rsidR="00FF4F21" w:rsidRDefault="00116667">
      <w:pPr>
        <w:widowControl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B10CF6">
        <w:rPr>
          <w:sz w:val="22"/>
          <w:szCs w:val="22"/>
        </w:rPr>
        <w:t>.</w:t>
      </w:r>
      <w:r>
        <w:rPr>
          <w:sz w:val="22"/>
          <w:szCs w:val="22"/>
        </w:rPr>
        <w:t>15</w:t>
      </w:r>
      <w:r w:rsidR="00B10CF6">
        <w:rPr>
          <w:sz w:val="22"/>
          <w:szCs w:val="22"/>
        </w:rPr>
        <w:t>. принять и оплатить оказанные услуги в соответствии с настоящим контрактом;</w:t>
      </w:r>
    </w:p>
    <w:p w14:paraId="1B124829" w14:textId="2F2A6651" w:rsidR="00FF4F21" w:rsidRDefault="00116667">
      <w:pPr>
        <w:widowControl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3.16</w:t>
      </w:r>
      <w:r w:rsidR="00B10CF6">
        <w:rPr>
          <w:sz w:val="22"/>
          <w:szCs w:val="22"/>
        </w:rPr>
        <w:t>. обеспечить контроль за исполнением контракта, в том числе на отдельных этапах его исполнения;</w:t>
      </w:r>
    </w:p>
    <w:p w14:paraId="27670D2F" w14:textId="77777777" w:rsidR="00FF4F21" w:rsidRDefault="00FF4F21">
      <w:pPr>
        <w:widowControl w:val="0"/>
        <w:ind w:firstLine="540"/>
        <w:jc w:val="both"/>
        <w:rPr>
          <w:sz w:val="22"/>
          <w:szCs w:val="22"/>
        </w:rPr>
      </w:pPr>
    </w:p>
    <w:p w14:paraId="37719812" w14:textId="77777777" w:rsidR="00FF4F21" w:rsidRDefault="00B10CF6">
      <w:pPr>
        <w:widowControl w:val="0"/>
        <w:ind w:firstLine="54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4.Сроки оказания услуг</w:t>
      </w:r>
    </w:p>
    <w:p w14:paraId="1BE3B5C5" w14:textId="40F22B2F" w:rsidR="00FF4F21" w:rsidRDefault="00116667">
      <w:pPr>
        <w:widowControl w:val="0"/>
        <w:ind w:firstLine="5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B10CF6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1.</w:t>
      </w:r>
      <w:r w:rsidR="00B10CF6">
        <w:rPr>
          <w:color w:val="000000"/>
          <w:sz w:val="22"/>
          <w:szCs w:val="22"/>
        </w:rPr>
        <w:t xml:space="preserve"> Услуги оказываются в сроки: начало оказания услуг – с момента подписания контракта</w:t>
      </w:r>
      <w:r w:rsidR="00A36A7E">
        <w:rPr>
          <w:color w:val="000000"/>
          <w:sz w:val="22"/>
          <w:szCs w:val="22"/>
        </w:rPr>
        <w:t xml:space="preserve"> по заявкам заказчика</w:t>
      </w:r>
      <w:r w:rsidR="00B10CF6">
        <w:rPr>
          <w:color w:val="000000"/>
          <w:sz w:val="22"/>
          <w:szCs w:val="22"/>
        </w:rPr>
        <w:t>.</w:t>
      </w:r>
    </w:p>
    <w:p w14:paraId="09C10822" w14:textId="4EA84577" w:rsidR="00FF4F21" w:rsidRDefault="008D52EC">
      <w:pPr>
        <w:widowControl w:val="0"/>
        <w:ind w:firstLine="5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Окончание оказания услуг </w:t>
      </w:r>
      <w:r w:rsidR="007926CA">
        <w:rPr>
          <w:color w:val="000000"/>
          <w:sz w:val="22"/>
          <w:szCs w:val="22"/>
        </w:rPr>
        <w:t xml:space="preserve">– до </w:t>
      </w:r>
      <w:r w:rsidR="002A0029">
        <w:rPr>
          <w:color w:val="000000"/>
          <w:sz w:val="22"/>
          <w:szCs w:val="22"/>
        </w:rPr>
        <w:t>01</w:t>
      </w:r>
      <w:r w:rsidR="00B10CF6">
        <w:rPr>
          <w:color w:val="000000"/>
          <w:sz w:val="22"/>
          <w:szCs w:val="22"/>
        </w:rPr>
        <w:t>.1</w:t>
      </w:r>
      <w:r w:rsidR="002A0029">
        <w:rPr>
          <w:color w:val="000000"/>
          <w:sz w:val="22"/>
          <w:szCs w:val="22"/>
        </w:rPr>
        <w:t>2</w:t>
      </w:r>
      <w:r w:rsidR="00B10CF6">
        <w:rPr>
          <w:color w:val="000000"/>
          <w:sz w:val="22"/>
          <w:szCs w:val="22"/>
        </w:rPr>
        <w:t>.202</w:t>
      </w:r>
      <w:r w:rsidR="00591BDA">
        <w:rPr>
          <w:color w:val="000000"/>
          <w:sz w:val="22"/>
          <w:szCs w:val="22"/>
        </w:rPr>
        <w:t>6</w:t>
      </w:r>
      <w:r w:rsidR="00B10CF6">
        <w:rPr>
          <w:color w:val="000000"/>
          <w:sz w:val="22"/>
          <w:szCs w:val="22"/>
        </w:rPr>
        <w:t xml:space="preserve"> г.</w:t>
      </w:r>
    </w:p>
    <w:p w14:paraId="4D61B15B" w14:textId="4165A1CD" w:rsidR="00FF4F21" w:rsidRDefault="00116667">
      <w:pPr>
        <w:widowControl w:val="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B10CF6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2.</w:t>
      </w:r>
      <w:r w:rsidR="00B10CF6">
        <w:rPr>
          <w:color w:val="000000"/>
          <w:sz w:val="22"/>
          <w:szCs w:val="22"/>
        </w:rPr>
        <w:t xml:space="preserve"> Датой исполнения Исполнителем обязательств по настоящему контракту</w:t>
      </w:r>
      <w:r w:rsidR="00B10CF6">
        <w:rPr>
          <w:sz w:val="22"/>
          <w:szCs w:val="22"/>
        </w:rPr>
        <w:t xml:space="preserve"> </w:t>
      </w:r>
      <w:r w:rsidR="00B10CF6">
        <w:rPr>
          <w:color w:val="000000"/>
          <w:sz w:val="22"/>
          <w:szCs w:val="22"/>
        </w:rPr>
        <w:t>считается дата подписания Заказчиком акта сдачи-приемки оказанных услуг.</w:t>
      </w:r>
    </w:p>
    <w:p w14:paraId="37DDC1F5" w14:textId="77777777" w:rsidR="00FF4F21" w:rsidRDefault="00FF4F21">
      <w:pPr>
        <w:widowControl w:val="0"/>
        <w:ind w:firstLine="540"/>
        <w:jc w:val="both"/>
        <w:rPr>
          <w:color w:val="000000"/>
          <w:sz w:val="22"/>
          <w:szCs w:val="22"/>
        </w:rPr>
      </w:pPr>
    </w:p>
    <w:p w14:paraId="51669BEF" w14:textId="77777777" w:rsidR="00FF4F21" w:rsidRDefault="00B10CF6">
      <w:pPr>
        <w:widowControl w:val="0"/>
        <w:ind w:firstLine="54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5.Порядок, сроки осуществления Заказчиком приемки оказанных услуг</w:t>
      </w:r>
    </w:p>
    <w:p w14:paraId="6879080C" w14:textId="7431A87C" w:rsidR="00FF4F21" w:rsidRDefault="00116667">
      <w:pPr>
        <w:pStyle w:val="a8"/>
        <w:spacing w:after="0"/>
        <w:ind w:firstLine="540"/>
        <w:rPr>
          <w:sz w:val="22"/>
          <w:szCs w:val="22"/>
        </w:rPr>
      </w:pPr>
      <w:r>
        <w:rPr>
          <w:sz w:val="22"/>
          <w:szCs w:val="22"/>
        </w:rPr>
        <w:t>5</w:t>
      </w:r>
      <w:r w:rsidR="00B10CF6">
        <w:rPr>
          <w:sz w:val="22"/>
          <w:szCs w:val="22"/>
        </w:rPr>
        <w:t>.</w:t>
      </w:r>
      <w:r>
        <w:rPr>
          <w:sz w:val="22"/>
          <w:szCs w:val="22"/>
        </w:rPr>
        <w:t>1.</w:t>
      </w:r>
      <w:r w:rsidR="00B10CF6">
        <w:rPr>
          <w:sz w:val="22"/>
          <w:szCs w:val="22"/>
        </w:rPr>
        <w:t xml:space="preserve"> За 7 дней до окончания срока оказания услуг </w:t>
      </w:r>
      <w:r w:rsidR="002A0029">
        <w:rPr>
          <w:sz w:val="22"/>
          <w:szCs w:val="22"/>
        </w:rPr>
        <w:t>Исполнитель обязан</w:t>
      </w:r>
      <w:r w:rsidR="00B10CF6">
        <w:rPr>
          <w:sz w:val="22"/>
          <w:szCs w:val="22"/>
        </w:rPr>
        <w:t xml:space="preserve"> в письменной форме уведомить Заказчика о готовности оказываемых услуг к сдаче.</w:t>
      </w:r>
    </w:p>
    <w:p w14:paraId="0636A79A" w14:textId="77777777" w:rsidR="00FF4F21" w:rsidRDefault="00B10CF6">
      <w:pPr>
        <w:pStyle w:val="a8"/>
        <w:spacing w:after="0"/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Уведомление Исполнителя о готовности оказываемых услуг к сдаче должно быть подписано руководителем Исполнителя (иным уполномоченным лицом). </w:t>
      </w:r>
    </w:p>
    <w:p w14:paraId="79C8805B" w14:textId="77777777" w:rsidR="00FF4F21" w:rsidRDefault="00B10CF6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Вместе с уведомлением Исполнитель представляет Заказчику акт сдачи-приемки оказанных услуг в двух экземплярах.</w:t>
      </w:r>
    </w:p>
    <w:p w14:paraId="1BF112DB" w14:textId="77777777" w:rsidR="00FF4F21" w:rsidRDefault="00B10CF6">
      <w:pPr>
        <w:pStyle w:val="a8"/>
        <w:spacing w:after="0"/>
        <w:ind w:firstLine="540"/>
        <w:rPr>
          <w:sz w:val="22"/>
          <w:szCs w:val="22"/>
        </w:rPr>
      </w:pPr>
      <w:r>
        <w:rPr>
          <w:sz w:val="22"/>
          <w:szCs w:val="22"/>
        </w:rPr>
        <w:lastRenderedPageBreak/>
        <w:t>При сдаче результата оказания услуг Заказчику Исполнитель обязан сообщить ему о требованиях, которые необходимо соблюдать для эффективного и безопасного использования результата оказания услуг, а также о возможных для самого Заказчика и других лиц последствиях несоблюдения соответствующих требований.</w:t>
      </w:r>
    </w:p>
    <w:p w14:paraId="0A6D0F56" w14:textId="6FAD1CAB" w:rsidR="00FF4F21" w:rsidRDefault="00116667">
      <w:pPr>
        <w:ind w:firstLine="5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B10CF6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2.</w:t>
      </w:r>
      <w:r w:rsidR="00B10CF6">
        <w:rPr>
          <w:color w:val="000000"/>
          <w:sz w:val="22"/>
          <w:szCs w:val="22"/>
        </w:rPr>
        <w:t xml:space="preserve"> Заказчик в 7-дневный срок со дня получения акта сдачи-приемки оказанных услуг, обязан направить Исполнителю один экземпляр подписанного акта сдачи-приемки или мотивированный отказ от приемки услуг.</w:t>
      </w:r>
    </w:p>
    <w:p w14:paraId="14F21D6D" w14:textId="33265D44" w:rsidR="00FF4F21" w:rsidRDefault="00116667">
      <w:pPr>
        <w:ind w:firstLine="5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B10CF6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3.</w:t>
      </w:r>
      <w:r w:rsidR="00B10CF6">
        <w:rPr>
          <w:color w:val="000000"/>
          <w:sz w:val="22"/>
          <w:szCs w:val="22"/>
        </w:rPr>
        <w:t xml:space="preserve">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одного рабочего дня с даты его подписания направляется Заказчиком Исполнителю. </w:t>
      </w:r>
    </w:p>
    <w:p w14:paraId="275FA781" w14:textId="77777777" w:rsidR="00FF4F21" w:rsidRDefault="00B10CF6">
      <w:pPr>
        <w:widowControl w:val="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Выявленные недостатки устраняются Исполнителем за его счет. </w:t>
      </w:r>
    </w:p>
    <w:p w14:paraId="1BA9CF97" w14:textId="77777777" w:rsidR="00FF4F21" w:rsidRDefault="00FF4F21">
      <w:pPr>
        <w:widowControl w:val="0"/>
        <w:ind w:firstLine="540"/>
        <w:jc w:val="both"/>
        <w:rPr>
          <w:color w:val="000000"/>
          <w:sz w:val="22"/>
          <w:szCs w:val="22"/>
        </w:rPr>
      </w:pPr>
    </w:p>
    <w:p w14:paraId="5C8D9185" w14:textId="77777777" w:rsidR="00FF4F21" w:rsidRDefault="00B10CF6">
      <w:pPr>
        <w:widowControl w:val="0"/>
        <w:ind w:firstLine="54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6.Цена контракта и порядок расчетов</w:t>
      </w:r>
    </w:p>
    <w:p w14:paraId="3E1487F6" w14:textId="517B00A8" w:rsidR="00FF4F21" w:rsidRDefault="00116667">
      <w:pPr>
        <w:widowControl w:val="0"/>
        <w:ind w:firstLine="5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B10CF6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1.</w:t>
      </w:r>
      <w:r w:rsidR="00B10CF6">
        <w:rPr>
          <w:color w:val="000000"/>
          <w:sz w:val="22"/>
          <w:szCs w:val="22"/>
        </w:rPr>
        <w:t xml:space="preserve"> Цена настоящего контракта составляет</w:t>
      </w:r>
      <w:r w:rsidR="00B10CF6">
        <w:rPr>
          <w:sz w:val="22"/>
          <w:szCs w:val="22"/>
        </w:rPr>
        <w:t xml:space="preserve"> </w:t>
      </w:r>
      <w:r w:rsidR="00FD32CB">
        <w:rPr>
          <w:sz w:val="22"/>
          <w:szCs w:val="22"/>
        </w:rPr>
        <w:t>_______________</w:t>
      </w:r>
      <w:r w:rsidR="002A0029">
        <w:rPr>
          <w:color w:val="000000"/>
          <w:sz w:val="22"/>
          <w:szCs w:val="22"/>
        </w:rPr>
        <w:t xml:space="preserve"> </w:t>
      </w:r>
      <w:r w:rsidR="00B10CF6">
        <w:rPr>
          <w:color w:val="000000"/>
          <w:sz w:val="22"/>
          <w:szCs w:val="22"/>
        </w:rPr>
        <w:t>(</w:t>
      </w:r>
      <w:r w:rsidR="00FD32CB">
        <w:rPr>
          <w:color w:val="000000"/>
          <w:sz w:val="22"/>
          <w:szCs w:val="22"/>
        </w:rPr>
        <w:t>_____________________</w:t>
      </w:r>
      <w:r w:rsidR="00B10CF6">
        <w:rPr>
          <w:color w:val="000000"/>
          <w:sz w:val="22"/>
          <w:szCs w:val="22"/>
        </w:rPr>
        <w:t xml:space="preserve">) </w:t>
      </w:r>
      <w:r w:rsidR="00FD32CB">
        <w:rPr>
          <w:color w:val="000000"/>
          <w:sz w:val="22"/>
          <w:szCs w:val="22"/>
        </w:rPr>
        <w:br/>
      </w:r>
      <w:r w:rsidR="00B10CF6">
        <w:rPr>
          <w:color w:val="000000"/>
          <w:sz w:val="22"/>
          <w:szCs w:val="22"/>
        </w:rPr>
        <w:t>рубл</w:t>
      </w:r>
      <w:r w:rsidR="003F567A">
        <w:rPr>
          <w:color w:val="000000"/>
          <w:sz w:val="22"/>
          <w:szCs w:val="22"/>
        </w:rPr>
        <w:t>ей</w:t>
      </w:r>
      <w:r w:rsidR="00B10CF6">
        <w:rPr>
          <w:color w:val="000000"/>
          <w:sz w:val="22"/>
          <w:szCs w:val="22"/>
        </w:rPr>
        <w:t xml:space="preserve"> </w:t>
      </w:r>
      <w:r w:rsidR="00FD32CB">
        <w:rPr>
          <w:color w:val="000000"/>
          <w:sz w:val="22"/>
          <w:szCs w:val="22"/>
        </w:rPr>
        <w:t>___</w:t>
      </w:r>
      <w:r w:rsidR="00857A8E">
        <w:rPr>
          <w:color w:val="000000"/>
          <w:sz w:val="22"/>
          <w:szCs w:val="22"/>
        </w:rPr>
        <w:t xml:space="preserve"> </w:t>
      </w:r>
      <w:r w:rsidR="00B10CF6">
        <w:rPr>
          <w:color w:val="000000"/>
          <w:sz w:val="22"/>
          <w:szCs w:val="22"/>
        </w:rPr>
        <w:t>копеек.</w:t>
      </w:r>
    </w:p>
    <w:p w14:paraId="34B0D0BE" w14:textId="1DDA2BC9" w:rsidR="00FF4F21" w:rsidRDefault="00116667">
      <w:pPr>
        <w:widowControl w:val="0"/>
        <w:ind w:firstLine="5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B10CF6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2.</w:t>
      </w:r>
      <w:r w:rsidR="00B10CF6">
        <w:rPr>
          <w:color w:val="000000"/>
          <w:sz w:val="22"/>
          <w:szCs w:val="22"/>
        </w:rPr>
        <w:t xml:space="preserve"> Цена настоящего контракта является твердой в течение срока оказания услуг и изменению не подлежит.</w:t>
      </w:r>
    </w:p>
    <w:p w14:paraId="7E44E3D5" w14:textId="35528350" w:rsidR="00FF4F21" w:rsidRDefault="00116667">
      <w:pPr>
        <w:widowControl w:val="0"/>
        <w:ind w:firstLine="5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6.3</w:t>
      </w:r>
      <w:r w:rsidR="00B10CF6">
        <w:rPr>
          <w:color w:val="000000"/>
          <w:sz w:val="22"/>
          <w:szCs w:val="22"/>
        </w:rPr>
        <w:t xml:space="preserve">. Цена настоящего контракта может быть снижена по соглашению Сторон без изменения предусмотренных контрактом объема оказываемых услуг. </w:t>
      </w:r>
    </w:p>
    <w:p w14:paraId="4FFCC493" w14:textId="4D39E911" w:rsidR="00237C01" w:rsidRDefault="00116667">
      <w:pPr>
        <w:widowControl w:val="0"/>
        <w:ind w:firstLine="5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6.4</w:t>
      </w:r>
      <w:r w:rsidR="00B10CF6">
        <w:rPr>
          <w:color w:val="000000"/>
          <w:sz w:val="22"/>
          <w:szCs w:val="22"/>
        </w:rPr>
        <w:t xml:space="preserve">. Источник финансирования настоящего </w:t>
      </w:r>
      <w:r w:rsidR="00B10CF6">
        <w:rPr>
          <w:sz w:val="22"/>
          <w:szCs w:val="22"/>
        </w:rPr>
        <w:t xml:space="preserve">контракта – федеральный бюджет по классификации: </w:t>
      </w:r>
    </w:p>
    <w:p w14:paraId="33E56847" w14:textId="5AB6AB87" w:rsidR="00FF4F21" w:rsidRDefault="006C1684" w:rsidP="00237C01">
      <w:pPr>
        <w:widowControl w:val="0"/>
        <w:jc w:val="both"/>
        <w:rPr>
          <w:sz w:val="22"/>
          <w:szCs w:val="22"/>
        </w:rPr>
      </w:pPr>
      <w:r w:rsidRPr="006C1684">
        <w:rPr>
          <w:sz w:val="22"/>
          <w:szCs w:val="22"/>
        </w:rPr>
        <w:t>320 0305 42 4 06 90049 244</w:t>
      </w:r>
      <w:r w:rsidR="00B10CF6">
        <w:rPr>
          <w:sz w:val="22"/>
          <w:szCs w:val="22"/>
        </w:rPr>
        <w:t>.</w:t>
      </w:r>
    </w:p>
    <w:p w14:paraId="02DE360D" w14:textId="37712CEA" w:rsidR="00FF4F21" w:rsidRDefault="001166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6.5</w:t>
      </w:r>
      <w:r w:rsidR="00B10CF6">
        <w:rPr>
          <w:sz w:val="22"/>
          <w:szCs w:val="22"/>
        </w:rPr>
        <w:t xml:space="preserve">. Оплата по настоящему контракту производится в течении </w:t>
      </w:r>
      <w:r w:rsidR="002A0029">
        <w:rPr>
          <w:sz w:val="22"/>
          <w:szCs w:val="22"/>
        </w:rPr>
        <w:t>7</w:t>
      </w:r>
      <w:r w:rsidR="00B10CF6">
        <w:rPr>
          <w:sz w:val="22"/>
          <w:szCs w:val="22"/>
        </w:rPr>
        <w:t xml:space="preserve"> </w:t>
      </w:r>
      <w:r w:rsidR="002A0029">
        <w:rPr>
          <w:sz w:val="22"/>
          <w:szCs w:val="22"/>
        </w:rPr>
        <w:t>рабочих</w:t>
      </w:r>
      <w:r w:rsidR="007926CA">
        <w:rPr>
          <w:sz w:val="22"/>
          <w:szCs w:val="22"/>
        </w:rPr>
        <w:t xml:space="preserve"> дней </w:t>
      </w:r>
      <w:r w:rsidR="00B10CF6">
        <w:rPr>
          <w:sz w:val="22"/>
          <w:szCs w:val="22"/>
        </w:rPr>
        <w:t xml:space="preserve">с момента подписания акта </w:t>
      </w:r>
      <w:r w:rsidR="005E0A1E" w:rsidRPr="005E0A1E">
        <w:rPr>
          <w:sz w:val="22"/>
          <w:szCs w:val="22"/>
        </w:rPr>
        <w:t>сдачи-приемки оказанных услуг</w:t>
      </w:r>
      <w:r w:rsidR="00B10CF6">
        <w:rPr>
          <w:color w:val="000000"/>
          <w:sz w:val="22"/>
          <w:szCs w:val="22"/>
        </w:rPr>
        <w:t>.</w:t>
      </w:r>
    </w:p>
    <w:p w14:paraId="21CC446D" w14:textId="0426148A" w:rsidR="00FF4F21" w:rsidRDefault="00116667">
      <w:pP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6.6</w:t>
      </w:r>
      <w:r w:rsidR="00B10CF6">
        <w:rPr>
          <w:color w:val="000000"/>
          <w:sz w:val="22"/>
          <w:szCs w:val="22"/>
        </w:rPr>
        <w:t>.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Исполнитель.</w:t>
      </w:r>
    </w:p>
    <w:p w14:paraId="3469C9D1" w14:textId="77777777" w:rsidR="00FF4F21" w:rsidRDefault="00FF4F21">
      <w:pPr>
        <w:ind w:firstLine="540"/>
        <w:jc w:val="both"/>
        <w:rPr>
          <w:color w:val="000000"/>
          <w:sz w:val="22"/>
          <w:szCs w:val="22"/>
        </w:rPr>
      </w:pPr>
    </w:p>
    <w:p w14:paraId="59701497" w14:textId="77777777" w:rsidR="00FF4F21" w:rsidRDefault="00B10CF6">
      <w:pPr>
        <w:widowControl w:val="0"/>
        <w:ind w:firstLine="54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7.Ответственность Сторон</w:t>
      </w:r>
    </w:p>
    <w:p w14:paraId="3BD2D181" w14:textId="50EB6EF3" w:rsidR="00FF4F21" w:rsidRDefault="00B10CF6">
      <w:pPr>
        <w:ind w:firstLine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</w:t>
      </w:r>
      <w:r w:rsidR="00116667">
        <w:rPr>
          <w:color w:val="auto"/>
          <w:sz w:val="22"/>
          <w:szCs w:val="22"/>
        </w:rPr>
        <w:t>7.1</w:t>
      </w:r>
      <w:r>
        <w:rPr>
          <w:color w:val="auto"/>
          <w:sz w:val="22"/>
          <w:szCs w:val="22"/>
        </w:rPr>
        <w:t>. 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14:paraId="21BC03E1" w14:textId="042CE6E5" w:rsidR="00FF4F21" w:rsidRDefault="00116667">
      <w:pPr>
        <w:widowControl w:val="0"/>
        <w:tabs>
          <w:tab w:val="clear" w:pos="708"/>
        </w:tabs>
        <w:suppressAutoHyphens w:val="0"/>
        <w:ind w:firstLine="567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auto"/>
          <w:sz w:val="22"/>
          <w:szCs w:val="22"/>
        </w:rPr>
        <w:t>7.2</w:t>
      </w:r>
      <w:r w:rsidR="00B10CF6">
        <w:rPr>
          <w:rFonts w:eastAsia="Calibri"/>
          <w:color w:val="auto"/>
          <w:sz w:val="22"/>
          <w:szCs w:val="22"/>
        </w:rPr>
        <w:t xml:space="preserve">. Размер штрафа устанавливается Контрактом в виде фиксированной суммы, определенной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Исполнителем)» и Постановления Правительства Российской Федерации </w:t>
      </w:r>
      <w:r w:rsidR="00B10CF6">
        <w:rPr>
          <w:rFonts w:eastAsia="Calibri"/>
          <w:bCs/>
          <w:color w:val="000000"/>
          <w:sz w:val="22"/>
          <w:szCs w:val="22"/>
          <w:shd w:val="clear" w:color="auto" w:fill="FFFFFF"/>
        </w:rPr>
        <w:t>от 2 августа 2019 г. N 1011</w:t>
      </w:r>
      <w:r w:rsidR="00B10CF6">
        <w:rPr>
          <w:rFonts w:eastAsia="Calibri"/>
          <w:bCs/>
          <w:color w:val="000000"/>
          <w:sz w:val="22"/>
          <w:szCs w:val="22"/>
        </w:rPr>
        <w:t xml:space="preserve"> </w:t>
      </w:r>
      <w:r w:rsidR="00B10CF6">
        <w:rPr>
          <w:rFonts w:eastAsia="Calibri"/>
          <w:bCs/>
          <w:color w:val="000000"/>
          <w:sz w:val="22"/>
          <w:szCs w:val="22"/>
          <w:shd w:val="clear" w:color="auto" w:fill="FFFFFF"/>
        </w:rPr>
        <w:t>"О внесении изменений в постановление Правительства Российской Федерации от 30 августа 2017 г. N 1042"</w:t>
      </w:r>
      <w:r w:rsidR="00B10CF6">
        <w:rPr>
          <w:rFonts w:eastAsia="Calibri"/>
          <w:color w:val="000000"/>
          <w:sz w:val="22"/>
          <w:szCs w:val="22"/>
        </w:rPr>
        <w:t>.</w:t>
      </w:r>
    </w:p>
    <w:p w14:paraId="44ED8330" w14:textId="3FC011F3" w:rsidR="00FF4F21" w:rsidRDefault="00116667">
      <w:pPr>
        <w:widowControl w:val="0"/>
        <w:tabs>
          <w:tab w:val="clear" w:pos="708"/>
        </w:tabs>
        <w:suppressAutoHyphens w:val="0"/>
        <w:ind w:firstLine="567"/>
        <w:jc w:val="both"/>
        <w:rPr>
          <w:rFonts w:eastAsia="Calibri"/>
          <w:color w:val="auto"/>
          <w:sz w:val="22"/>
          <w:szCs w:val="22"/>
        </w:rPr>
      </w:pPr>
      <w:r>
        <w:rPr>
          <w:rFonts w:eastAsia="Calibri"/>
          <w:color w:val="auto"/>
          <w:sz w:val="22"/>
          <w:szCs w:val="22"/>
        </w:rPr>
        <w:t>7.3</w:t>
      </w:r>
      <w:r w:rsidR="00B10CF6">
        <w:rPr>
          <w:rFonts w:eastAsia="Calibri"/>
          <w:color w:val="auto"/>
          <w:sz w:val="22"/>
          <w:szCs w:val="22"/>
        </w:rPr>
        <w:t xml:space="preserve">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неустоек (штрафов, пеней). </w:t>
      </w:r>
    </w:p>
    <w:p w14:paraId="66CEA7F8" w14:textId="77777777" w:rsidR="00FF4F21" w:rsidRDefault="00B10CF6">
      <w:pPr>
        <w:widowControl w:val="0"/>
        <w:tabs>
          <w:tab w:val="clear" w:pos="708"/>
        </w:tabs>
        <w:suppressAutoHyphens w:val="0"/>
        <w:ind w:firstLine="709"/>
        <w:jc w:val="both"/>
        <w:rPr>
          <w:rFonts w:eastAsia="Calibri"/>
          <w:color w:val="auto"/>
          <w:sz w:val="22"/>
          <w:szCs w:val="22"/>
        </w:rPr>
      </w:pPr>
      <w:r>
        <w:rPr>
          <w:rFonts w:eastAsia="Calibri"/>
          <w:color w:val="auto"/>
          <w:sz w:val="22"/>
          <w:szCs w:val="22"/>
        </w:rPr>
        <w:t xml:space="preserve">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обязательства. Такая пеня по настоящему Контракту установлена в размере одной трехсотой действующей на дату уплаты пени ключевой ставки Центрального банка Российской Федерации от не уплаченной в срок суммы. </w:t>
      </w:r>
    </w:p>
    <w:p w14:paraId="210EC5A3" w14:textId="77777777" w:rsidR="00FF4F21" w:rsidRDefault="00B10CF6">
      <w:pPr>
        <w:widowControl w:val="0"/>
        <w:tabs>
          <w:tab w:val="clear" w:pos="708"/>
        </w:tabs>
        <w:suppressAutoHyphens w:val="0"/>
        <w:ind w:firstLine="709"/>
        <w:jc w:val="both"/>
        <w:rPr>
          <w:rFonts w:eastAsia="Calibri"/>
          <w:color w:val="auto"/>
          <w:sz w:val="22"/>
          <w:szCs w:val="22"/>
        </w:rPr>
      </w:pPr>
      <w:r>
        <w:rPr>
          <w:rFonts w:eastAsia="Calibri"/>
          <w:color w:val="auto"/>
          <w:sz w:val="22"/>
          <w:szCs w:val="22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4EC0D14F" w14:textId="48674D40" w:rsidR="00FF4F21" w:rsidRDefault="00116667">
      <w:pPr>
        <w:widowControl w:val="0"/>
        <w:tabs>
          <w:tab w:val="clear" w:pos="708"/>
        </w:tabs>
        <w:suppressAutoHyphens w:val="0"/>
        <w:ind w:firstLine="567"/>
        <w:jc w:val="both"/>
        <w:rPr>
          <w:rFonts w:eastAsia="Calibri"/>
          <w:color w:val="auto"/>
          <w:sz w:val="22"/>
          <w:szCs w:val="22"/>
        </w:rPr>
      </w:pPr>
      <w:r>
        <w:rPr>
          <w:rFonts w:eastAsia="Calibri"/>
          <w:color w:val="auto"/>
          <w:sz w:val="22"/>
          <w:szCs w:val="22"/>
        </w:rPr>
        <w:t>7.4</w:t>
      </w:r>
      <w:r w:rsidR="00B10CF6">
        <w:rPr>
          <w:rFonts w:eastAsia="Calibri"/>
          <w:color w:val="auto"/>
          <w:sz w:val="22"/>
          <w:szCs w:val="22"/>
        </w:rPr>
        <w:t xml:space="preserve">. За каждый факт неисполнения Заказчиком обязательств по Контракту, за исключением просрочки исполнения обязательств, размер штрафа составляет </w:t>
      </w:r>
      <w:r w:rsidR="00B10CF6">
        <w:rPr>
          <w:rFonts w:eastAsia="Calibri"/>
          <w:i/>
          <w:color w:val="auto"/>
          <w:sz w:val="22"/>
          <w:szCs w:val="22"/>
        </w:rPr>
        <w:t>1 000 (одна тысяча) рублей 00 копеек</w:t>
      </w:r>
      <w:r w:rsidR="00B10CF6">
        <w:rPr>
          <w:rFonts w:eastAsia="Calibri"/>
          <w:color w:val="auto"/>
          <w:sz w:val="22"/>
          <w:szCs w:val="22"/>
        </w:rPr>
        <w:t xml:space="preserve">.                               </w:t>
      </w:r>
    </w:p>
    <w:p w14:paraId="562AAE65" w14:textId="31528675" w:rsidR="00FF4F21" w:rsidRDefault="00116667">
      <w:pPr>
        <w:widowControl w:val="0"/>
        <w:tabs>
          <w:tab w:val="clear" w:pos="708"/>
        </w:tabs>
        <w:suppressAutoHyphens w:val="0"/>
        <w:ind w:firstLine="567"/>
        <w:jc w:val="both"/>
        <w:rPr>
          <w:rFonts w:eastAsia="Calibri"/>
          <w:color w:val="auto"/>
          <w:sz w:val="22"/>
          <w:szCs w:val="22"/>
        </w:rPr>
      </w:pPr>
      <w:r>
        <w:rPr>
          <w:rFonts w:eastAsia="Calibri"/>
          <w:color w:val="auto"/>
          <w:sz w:val="22"/>
          <w:szCs w:val="22"/>
        </w:rPr>
        <w:t>7.5</w:t>
      </w:r>
      <w:r w:rsidR="00B10CF6">
        <w:rPr>
          <w:rFonts w:eastAsia="Calibri"/>
          <w:color w:val="auto"/>
          <w:sz w:val="22"/>
          <w:szCs w:val="22"/>
        </w:rPr>
        <w:t>. В случае просрочки исполнения Поставщиком обязательств, предусмотренных Контрактом (в том числе гарантийного обязательства), а также в иных случаях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3E714BB5" w14:textId="5ED9CCBE" w:rsidR="00FF4F21" w:rsidRDefault="00116667">
      <w:pPr>
        <w:widowControl w:val="0"/>
        <w:tabs>
          <w:tab w:val="clear" w:pos="708"/>
        </w:tabs>
        <w:suppressAutoHyphens w:val="0"/>
        <w:ind w:firstLine="567"/>
        <w:jc w:val="both"/>
        <w:rPr>
          <w:rFonts w:eastAsia="Calibri"/>
          <w:color w:val="auto"/>
          <w:sz w:val="22"/>
          <w:szCs w:val="22"/>
        </w:rPr>
      </w:pPr>
      <w:r>
        <w:rPr>
          <w:rFonts w:eastAsia="Calibri"/>
          <w:color w:val="auto"/>
          <w:sz w:val="22"/>
          <w:szCs w:val="22"/>
        </w:rPr>
        <w:t>7.6</w:t>
      </w:r>
      <w:r w:rsidR="00B10CF6">
        <w:rPr>
          <w:rFonts w:eastAsia="Calibri"/>
          <w:color w:val="auto"/>
          <w:sz w:val="22"/>
          <w:szCs w:val="22"/>
        </w:rPr>
        <w:t xml:space="preserve">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</w:t>
      </w:r>
      <w:r w:rsidR="00B10CF6">
        <w:rPr>
          <w:rFonts w:eastAsia="Calibri"/>
          <w:color w:val="auto"/>
          <w:sz w:val="22"/>
          <w:szCs w:val="22"/>
        </w:rPr>
        <w:lastRenderedPageBreak/>
        <w:t xml:space="preserve">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обязательств. </w:t>
      </w:r>
    </w:p>
    <w:p w14:paraId="1B7231A1" w14:textId="77777777" w:rsidR="00FF4F21" w:rsidRDefault="00B10CF6">
      <w:pPr>
        <w:widowControl w:val="0"/>
        <w:tabs>
          <w:tab w:val="clear" w:pos="708"/>
        </w:tabs>
        <w:suppressAutoHyphens w:val="0"/>
        <w:ind w:firstLine="851"/>
        <w:jc w:val="both"/>
        <w:rPr>
          <w:rFonts w:eastAsia="Calibri"/>
          <w:color w:val="auto"/>
          <w:sz w:val="22"/>
          <w:szCs w:val="22"/>
        </w:rPr>
      </w:pPr>
      <w:r>
        <w:rPr>
          <w:rFonts w:eastAsia="Calibri"/>
          <w:color w:val="auto"/>
          <w:sz w:val="22"/>
          <w:szCs w:val="22"/>
        </w:rPr>
        <w:t>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06E69CEC" w14:textId="61751613" w:rsidR="00FF4F21" w:rsidRDefault="00116667">
      <w:pPr>
        <w:widowControl w:val="0"/>
        <w:tabs>
          <w:tab w:val="clear" w:pos="708"/>
        </w:tabs>
        <w:suppressAutoHyphens w:val="0"/>
        <w:ind w:firstLine="567"/>
        <w:jc w:val="both"/>
        <w:rPr>
          <w:rFonts w:eastAsia="Calibri"/>
          <w:i/>
          <w:color w:val="auto"/>
          <w:sz w:val="22"/>
          <w:szCs w:val="22"/>
        </w:rPr>
      </w:pPr>
      <w:r>
        <w:rPr>
          <w:rFonts w:eastAsia="Calibri"/>
          <w:color w:val="auto"/>
          <w:sz w:val="22"/>
          <w:szCs w:val="22"/>
        </w:rPr>
        <w:t>7.7</w:t>
      </w:r>
      <w:r w:rsidR="00B10CF6">
        <w:rPr>
          <w:rFonts w:eastAsia="Calibri"/>
          <w:color w:val="auto"/>
          <w:sz w:val="22"/>
          <w:szCs w:val="22"/>
        </w:rPr>
        <w:t>. За каждый факт неисполнения или ненадлежащего исполнения Поставщиком обязательств по Контракту, за исключением просрочки исполнения обязательств (в том числе гарантийного обязательства), предусмотренных Контрактом, размер штрафа составляет 10</w:t>
      </w:r>
      <w:r w:rsidR="00B10CF6">
        <w:rPr>
          <w:rFonts w:eastAsia="Calibri"/>
          <w:b/>
          <w:color w:val="auto"/>
          <w:sz w:val="22"/>
          <w:szCs w:val="22"/>
        </w:rPr>
        <w:t xml:space="preserve"> %</w:t>
      </w:r>
      <w:r w:rsidR="00857A8E">
        <w:rPr>
          <w:rFonts w:eastAsia="Calibri"/>
          <w:color w:val="auto"/>
          <w:sz w:val="22"/>
          <w:szCs w:val="22"/>
        </w:rPr>
        <w:t xml:space="preserve"> </w:t>
      </w:r>
      <w:r w:rsidR="00B10CF6">
        <w:rPr>
          <w:rFonts w:eastAsia="Calibri"/>
          <w:color w:val="auto"/>
          <w:sz w:val="22"/>
          <w:szCs w:val="22"/>
        </w:rPr>
        <w:t>цены Контракта.</w:t>
      </w:r>
    </w:p>
    <w:p w14:paraId="581EBC62" w14:textId="1A48DAF6" w:rsidR="00FF4F21" w:rsidRDefault="00116667">
      <w:pPr>
        <w:widowControl w:val="0"/>
        <w:tabs>
          <w:tab w:val="clear" w:pos="708"/>
        </w:tabs>
        <w:suppressAutoHyphens w:val="0"/>
        <w:ind w:firstLine="567"/>
        <w:jc w:val="both"/>
        <w:rPr>
          <w:rFonts w:eastAsia="Calibri"/>
          <w:i/>
          <w:color w:val="FF0000"/>
          <w:sz w:val="22"/>
          <w:szCs w:val="22"/>
        </w:rPr>
      </w:pPr>
      <w:r>
        <w:rPr>
          <w:rFonts w:eastAsia="Calibri"/>
          <w:color w:val="auto"/>
          <w:sz w:val="22"/>
          <w:szCs w:val="22"/>
        </w:rPr>
        <w:t>7.8</w:t>
      </w:r>
      <w:r w:rsidR="00B10CF6">
        <w:rPr>
          <w:rFonts w:eastAsia="Calibri"/>
          <w:color w:val="auto"/>
          <w:sz w:val="22"/>
          <w:szCs w:val="22"/>
        </w:rPr>
        <w:t>.</w:t>
      </w:r>
      <w:r w:rsidR="00B10CF6">
        <w:rPr>
          <w:rFonts w:eastAsia="Calibri"/>
          <w:color w:val="auto"/>
          <w:sz w:val="22"/>
          <w:szCs w:val="22"/>
          <w:shd w:val="clear" w:color="auto" w:fill="FFFFFF"/>
        </w:rPr>
        <w:t xml:space="preserve">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размере </w:t>
      </w:r>
      <w:r w:rsidR="00B10CF6">
        <w:rPr>
          <w:rFonts w:eastAsia="Calibri"/>
          <w:i/>
          <w:color w:val="auto"/>
          <w:sz w:val="22"/>
          <w:szCs w:val="22"/>
          <w:shd w:val="clear" w:color="auto" w:fill="FFFFFF"/>
        </w:rPr>
        <w:t>1000 (одна тысяча) рублей</w:t>
      </w:r>
      <w:r w:rsidR="00B10CF6">
        <w:rPr>
          <w:rFonts w:eastAsia="Calibri"/>
          <w:color w:val="auto"/>
          <w:sz w:val="22"/>
          <w:szCs w:val="22"/>
          <w:shd w:val="clear" w:color="auto" w:fill="FFFFFF"/>
        </w:rPr>
        <w:t xml:space="preserve">, если цена контракта </w:t>
      </w:r>
      <w:r w:rsidR="00B10CF6">
        <w:rPr>
          <w:rFonts w:eastAsia="Calibri"/>
          <w:color w:val="auto"/>
          <w:sz w:val="22"/>
          <w:szCs w:val="22"/>
          <w:u w:val="single"/>
        </w:rPr>
        <w:t>не превышает 3 миллионов рублей (включительно).</w:t>
      </w:r>
    </w:p>
    <w:p w14:paraId="2E2DF3B7" w14:textId="7510D10F" w:rsidR="00FF4F21" w:rsidRDefault="00B10CF6">
      <w:pPr>
        <w:widowControl w:val="0"/>
        <w:tabs>
          <w:tab w:val="clear" w:pos="708"/>
        </w:tabs>
        <w:suppressAutoHyphens w:val="0"/>
        <w:ind w:firstLine="567"/>
        <w:jc w:val="both"/>
        <w:rPr>
          <w:rFonts w:eastAsia="Calibri"/>
          <w:color w:val="auto"/>
          <w:sz w:val="22"/>
          <w:szCs w:val="22"/>
        </w:rPr>
      </w:pPr>
      <w:r>
        <w:rPr>
          <w:rFonts w:eastAsia="Calibri"/>
          <w:color w:val="auto"/>
          <w:sz w:val="22"/>
          <w:szCs w:val="22"/>
        </w:rPr>
        <w:t xml:space="preserve"> </w:t>
      </w:r>
      <w:r w:rsidR="00116667">
        <w:rPr>
          <w:rFonts w:eastAsia="Calibri"/>
          <w:color w:val="auto"/>
          <w:sz w:val="22"/>
          <w:szCs w:val="22"/>
        </w:rPr>
        <w:t>7.9</w:t>
      </w:r>
      <w:r>
        <w:rPr>
          <w:rFonts w:eastAsia="Calibri"/>
          <w:color w:val="auto"/>
          <w:sz w:val="22"/>
          <w:szCs w:val="22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3EB6D7A" w14:textId="77777777" w:rsidR="00FF4F21" w:rsidRDefault="00FF4F21">
      <w:pPr>
        <w:widowControl w:val="0"/>
        <w:tabs>
          <w:tab w:val="clear" w:pos="708"/>
        </w:tabs>
        <w:suppressAutoHyphens w:val="0"/>
        <w:ind w:firstLine="567"/>
        <w:jc w:val="both"/>
        <w:rPr>
          <w:rFonts w:eastAsia="Calibri"/>
          <w:color w:val="auto"/>
          <w:sz w:val="22"/>
          <w:szCs w:val="22"/>
        </w:rPr>
      </w:pPr>
    </w:p>
    <w:p w14:paraId="69D3AB6C" w14:textId="77777777" w:rsidR="00FF4F21" w:rsidRDefault="00B10CF6">
      <w:pPr>
        <w:pStyle w:val="4"/>
        <w:numPr>
          <w:ilvl w:val="3"/>
          <w:numId w:val="1"/>
        </w:numPr>
        <w:ind w:left="0" w:firstLine="54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8</w:t>
      </w:r>
      <w:r>
        <w:rPr>
          <w:sz w:val="22"/>
          <w:szCs w:val="22"/>
        </w:rPr>
        <w:t xml:space="preserve">. </w:t>
      </w:r>
      <w:r>
        <w:rPr>
          <w:i w:val="0"/>
          <w:sz w:val="22"/>
          <w:szCs w:val="22"/>
        </w:rPr>
        <w:t>Обстоятельства непреодолимой силы</w:t>
      </w:r>
    </w:p>
    <w:p w14:paraId="786440B9" w14:textId="637363A8" w:rsidR="00FF4F21" w:rsidRDefault="00116667">
      <w:pPr>
        <w:widowControl w:val="0"/>
        <w:ind w:firstLine="5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8.1</w:t>
      </w:r>
      <w:r w:rsidR="00B10CF6">
        <w:rPr>
          <w:color w:val="000000"/>
          <w:sz w:val="22"/>
          <w:szCs w:val="22"/>
        </w:rPr>
        <w:t>. Стороны не несут ответственности за полное или частичное</w:t>
      </w:r>
      <w:r w:rsidR="00B10CF6">
        <w:rPr>
          <w:sz w:val="22"/>
          <w:szCs w:val="22"/>
        </w:rPr>
        <w:t xml:space="preserve"> </w:t>
      </w:r>
      <w:r w:rsidR="00B10CF6">
        <w:rPr>
          <w:color w:val="000000"/>
          <w:sz w:val="22"/>
          <w:szCs w:val="22"/>
        </w:rPr>
        <w:t>неисполнение предусмотренных настоящим контрактом</w:t>
      </w:r>
      <w:r w:rsidR="00B10CF6">
        <w:rPr>
          <w:sz w:val="22"/>
          <w:szCs w:val="22"/>
        </w:rPr>
        <w:t xml:space="preserve"> </w:t>
      </w:r>
      <w:r w:rsidR="00B10CF6">
        <w:rPr>
          <w:color w:val="000000"/>
          <w:sz w:val="22"/>
          <w:szCs w:val="22"/>
        </w:rPr>
        <w:t>обязательств, если такое неисполнение связано с обстоятельствами</w:t>
      </w:r>
      <w:r w:rsidR="00B10CF6">
        <w:rPr>
          <w:sz w:val="22"/>
          <w:szCs w:val="22"/>
        </w:rPr>
        <w:t xml:space="preserve"> </w:t>
      </w:r>
      <w:r w:rsidR="00B10CF6">
        <w:rPr>
          <w:color w:val="000000"/>
          <w:sz w:val="22"/>
          <w:szCs w:val="22"/>
        </w:rPr>
        <w:t>непреодолимой силы.</w:t>
      </w:r>
    </w:p>
    <w:p w14:paraId="3913E807" w14:textId="5DD87E47" w:rsidR="00FF4F21" w:rsidRDefault="00116667">
      <w:pPr>
        <w:widowControl w:val="0"/>
        <w:ind w:firstLine="5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8.2</w:t>
      </w:r>
      <w:r w:rsidR="002A0029">
        <w:rPr>
          <w:color w:val="000000"/>
          <w:sz w:val="22"/>
          <w:szCs w:val="22"/>
        </w:rPr>
        <w:t>. Сторона, для</w:t>
      </w:r>
      <w:r w:rsidR="00B10CF6">
        <w:rPr>
          <w:color w:val="000000"/>
          <w:sz w:val="22"/>
          <w:szCs w:val="22"/>
        </w:rPr>
        <w:t xml:space="preserve"> которой создалась невозможность исполнения</w:t>
      </w:r>
      <w:r w:rsidR="00B10CF6">
        <w:rPr>
          <w:sz w:val="22"/>
          <w:szCs w:val="22"/>
        </w:rPr>
        <w:t xml:space="preserve"> </w:t>
      </w:r>
      <w:r w:rsidR="00B10CF6">
        <w:rPr>
          <w:color w:val="000000"/>
          <w:sz w:val="22"/>
          <w:szCs w:val="22"/>
        </w:rPr>
        <w:t>обязательств по настоящему контракту вследствие</w:t>
      </w:r>
      <w:r w:rsidR="00B10CF6">
        <w:rPr>
          <w:sz w:val="22"/>
          <w:szCs w:val="22"/>
        </w:rPr>
        <w:t xml:space="preserve"> </w:t>
      </w:r>
      <w:r w:rsidR="00B10CF6">
        <w:rPr>
          <w:color w:val="000000"/>
          <w:sz w:val="22"/>
          <w:szCs w:val="22"/>
        </w:rPr>
        <w:t>обстоятельств непреодолимой силы, не позднее 30 дней с момента их</w:t>
      </w:r>
      <w:r w:rsidR="00B10CF6">
        <w:rPr>
          <w:sz w:val="22"/>
          <w:szCs w:val="22"/>
        </w:rPr>
        <w:t xml:space="preserve"> </w:t>
      </w:r>
      <w:r w:rsidR="00B10CF6">
        <w:rPr>
          <w:color w:val="000000"/>
          <w:sz w:val="22"/>
          <w:szCs w:val="22"/>
        </w:rPr>
        <w:t>наступления в письменной форме извещает другую Сторону с приложением</w:t>
      </w:r>
      <w:r w:rsidR="00B10CF6">
        <w:rPr>
          <w:sz w:val="22"/>
          <w:szCs w:val="22"/>
        </w:rPr>
        <w:t xml:space="preserve"> </w:t>
      </w:r>
      <w:r w:rsidR="00B10CF6">
        <w:rPr>
          <w:color w:val="000000"/>
          <w:sz w:val="22"/>
          <w:szCs w:val="22"/>
        </w:rPr>
        <w:t>документов, удостоверяющих факт наступления указанных обстоятельств.</w:t>
      </w:r>
    </w:p>
    <w:p w14:paraId="4BB920E5" w14:textId="7A07D84C" w:rsidR="00FF4F21" w:rsidRDefault="00116667">
      <w:pPr>
        <w:widowControl w:val="0"/>
        <w:ind w:firstLine="5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8.3</w:t>
      </w:r>
      <w:r w:rsidR="00B10CF6">
        <w:rPr>
          <w:color w:val="000000"/>
          <w:sz w:val="22"/>
          <w:szCs w:val="22"/>
        </w:rPr>
        <w:t>. В случае возникновения обстоятельств непреодолимой силы Стороны вправе расторгнуть настоящий</w:t>
      </w:r>
      <w:r w:rsidR="00B10CF6">
        <w:rPr>
          <w:sz w:val="22"/>
          <w:szCs w:val="22"/>
        </w:rPr>
        <w:t xml:space="preserve"> </w:t>
      </w:r>
      <w:r w:rsidR="00B10CF6">
        <w:rPr>
          <w:color w:val="000000"/>
          <w:sz w:val="22"/>
          <w:szCs w:val="22"/>
        </w:rPr>
        <w:t>конт</w:t>
      </w:r>
      <w:r w:rsidR="002A0029">
        <w:rPr>
          <w:color w:val="000000"/>
          <w:sz w:val="22"/>
          <w:szCs w:val="22"/>
        </w:rPr>
        <w:t xml:space="preserve">ракт, и в этом случае ни </w:t>
      </w:r>
      <w:r w:rsidR="00B10CF6">
        <w:rPr>
          <w:color w:val="000000"/>
          <w:sz w:val="22"/>
          <w:szCs w:val="22"/>
        </w:rPr>
        <w:t>одна из Сторон не вправе</w:t>
      </w:r>
      <w:r w:rsidR="00B10CF6">
        <w:rPr>
          <w:sz w:val="22"/>
          <w:szCs w:val="22"/>
        </w:rPr>
        <w:t xml:space="preserve"> </w:t>
      </w:r>
      <w:r w:rsidR="00B10CF6">
        <w:rPr>
          <w:color w:val="000000"/>
          <w:sz w:val="22"/>
          <w:szCs w:val="22"/>
        </w:rPr>
        <w:t>требовать возмещения убытков.</w:t>
      </w:r>
    </w:p>
    <w:p w14:paraId="182FCE8E" w14:textId="7191A298" w:rsidR="00FF4F21" w:rsidRDefault="00116667">
      <w:pPr>
        <w:widowControl w:val="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8.4</w:t>
      </w:r>
      <w:r w:rsidR="00B10CF6">
        <w:rPr>
          <w:color w:val="000000"/>
          <w:sz w:val="22"/>
          <w:szCs w:val="22"/>
        </w:rPr>
        <w:t>. Доказательством наличия обстоятельств непреодолимой силы и их</w:t>
      </w:r>
      <w:r w:rsidR="00B10CF6">
        <w:rPr>
          <w:sz w:val="22"/>
          <w:szCs w:val="22"/>
        </w:rPr>
        <w:t xml:space="preserve"> </w:t>
      </w:r>
      <w:r w:rsidR="00B10CF6">
        <w:rPr>
          <w:color w:val="000000"/>
          <w:sz w:val="22"/>
          <w:szCs w:val="22"/>
        </w:rPr>
        <w:t>продолжительности является соответствующее письменное свидетельство</w:t>
      </w:r>
      <w:r w:rsidR="00B10CF6">
        <w:rPr>
          <w:sz w:val="22"/>
          <w:szCs w:val="22"/>
        </w:rPr>
        <w:t xml:space="preserve"> уполномоченных </w:t>
      </w:r>
      <w:r w:rsidR="00B10CF6">
        <w:rPr>
          <w:color w:val="000000"/>
          <w:sz w:val="22"/>
          <w:szCs w:val="22"/>
        </w:rPr>
        <w:t>органов и организаций.</w:t>
      </w:r>
    </w:p>
    <w:p w14:paraId="7D13DD7F" w14:textId="77777777" w:rsidR="00FF4F21" w:rsidRDefault="00FF4F21">
      <w:pPr>
        <w:widowControl w:val="0"/>
        <w:ind w:firstLine="540"/>
        <w:jc w:val="both"/>
        <w:rPr>
          <w:sz w:val="22"/>
          <w:szCs w:val="22"/>
        </w:rPr>
      </w:pPr>
    </w:p>
    <w:p w14:paraId="7E254F03" w14:textId="77777777" w:rsidR="00FF4F21" w:rsidRDefault="00B10CF6">
      <w:pPr>
        <w:widowControl w:val="0"/>
        <w:ind w:firstLine="54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9. Рассмотрение и разрешение споров</w:t>
      </w:r>
    </w:p>
    <w:p w14:paraId="78552C49" w14:textId="0FAAFA64" w:rsidR="00FF4F21" w:rsidRDefault="00116667">
      <w:pPr>
        <w:widowControl w:val="0"/>
        <w:ind w:firstLine="5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9.1</w:t>
      </w:r>
      <w:r w:rsidR="00B10CF6">
        <w:rPr>
          <w:color w:val="000000"/>
          <w:sz w:val="22"/>
          <w:szCs w:val="22"/>
        </w:rPr>
        <w:t>. Претензии Сторон, возникающие в связи с исполнением настоящего</w:t>
      </w:r>
      <w:r w:rsidR="00B10CF6">
        <w:rPr>
          <w:sz w:val="22"/>
          <w:szCs w:val="22"/>
        </w:rPr>
        <w:t xml:space="preserve"> </w:t>
      </w:r>
      <w:r w:rsidR="00B10CF6">
        <w:rPr>
          <w:color w:val="000000"/>
          <w:sz w:val="22"/>
          <w:szCs w:val="22"/>
        </w:rPr>
        <w:t>контракта, включая споры и разногласия по техническим и финансовым вопросам (условиям), рассматриваются Сторонами в течение 30 дней путем переговоров с оформлением соответствующих документов.</w:t>
      </w:r>
    </w:p>
    <w:p w14:paraId="7690D2A5" w14:textId="77777777" w:rsidR="00FF4F21" w:rsidRDefault="00B10CF6">
      <w:pPr>
        <w:widowControl w:val="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Не урегулированные споры передаются на разрешение в Арбитражный суд Саратовской области</w:t>
      </w:r>
      <w:r>
        <w:rPr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 xml:space="preserve">только после принятия мер по их </w:t>
      </w:r>
      <w:proofErr w:type="gramStart"/>
      <w:r>
        <w:rPr>
          <w:color w:val="000000"/>
          <w:sz w:val="22"/>
          <w:szCs w:val="22"/>
        </w:rPr>
        <w:t>до судебному урегулированию</w:t>
      </w:r>
      <w:proofErr w:type="gramEnd"/>
      <w:r>
        <w:rPr>
          <w:color w:val="000000"/>
          <w:sz w:val="22"/>
          <w:szCs w:val="22"/>
        </w:rPr>
        <w:t>.</w:t>
      </w:r>
    </w:p>
    <w:p w14:paraId="2CEDF3F6" w14:textId="77777777" w:rsidR="00FF4F21" w:rsidRDefault="00FF4F21">
      <w:pPr>
        <w:widowControl w:val="0"/>
        <w:ind w:firstLine="540"/>
        <w:jc w:val="both"/>
        <w:rPr>
          <w:sz w:val="22"/>
          <w:szCs w:val="22"/>
        </w:rPr>
      </w:pPr>
    </w:p>
    <w:p w14:paraId="3FB4ED1F" w14:textId="77777777" w:rsidR="00FF4F21" w:rsidRDefault="00B10CF6">
      <w:pPr>
        <w:widowControl w:val="0"/>
        <w:ind w:firstLine="54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10. Срок действия контракта</w:t>
      </w:r>
    </w:p>
    <w:p w14:paraId="1AF9A66A" w14:textId="3F477AA8" w:rsidR="00FF4F21" w:rsidRDefault="00116667">
      <w:pPr>
        <w:widowControl w:val="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10.1</w:t>
      </w:r>
      <w:r w:rsidR="00B10CF6">
        <w:rPr>
          <w:color w:val="000000"/>
          <w:sz w:val="22"/>
          <w:szCs w:val="22"/>
        </w:rPr>
        <w:t>. Настоящий контракт вступает в силу с момента его</w:t>
      </w:r>
      <w:r w:rsidR="00B10CF6">
        <w:rPr>
          <w:sz w:val="22"/>
          <w:szCs w:val="22"/>
        </w:rPr>
        <w:t xml:space="preserve"> </w:t>
      </w:r>
      <w:r w:rsidR="0004175F">
        <w:rPr>
          <w:color w:val="000000"/>
          <w:sz w:val="22"/>
          <w:szCs w:val="22"/>
        </w:rPr>
        <w:t>подписания и действует до 31</w:t>
      </w:r>
      <w:r w:rsidR="00B10CF6">
        <w:rPr>
          <w:color w:val="000000"/>
          <w:sz w:val="22"/>
          <w:szCs w:val="22"/>
        </w:rPr>
        <w:t>.12.202</w:t>
      </w:r>
      <w:r w:rsidR="00A36A7E">
        <w:rPr>
          <w:color w:val="000000"/>
          <w:sz w:val="22"/>
          <w:szCs w:val="22"/>
        </w:rPr>
        <w:t>6</w:t>
      </w:r>
      <w:r w:rsidR="00B10CF6">
        <w:rPr>
          <w:color w:val="000000"/>
          <w:sz w:val="22"/>
          <w:szCs w:val="22"/>
        </w:rPr>
        <w:t xml:space="preserve"> г. Окончание срока действия контракта не освобождает стороны от ответственности за его нарушение.</w:t>
      </w:r>
    </w:p>
    <w:p w14:paraId="7671F66A" w14:textId="77777777" w:rsidR="00FF4F21" w:rsidRDefault="00FF4F21">
      <w:pPr>
        <w:widowControl w:val="0"/>
        <w:ind w:firstLine="540"/>
        <w:jc w:val="both"/>
        <w:rPr>
          <w:sz w:val="22"/>
          <w:szCs w:val="22"/>
        </w:rPr>
      </w:pPr>
    </w:p>
    <w:p w14:paraId="0D072C68" w14:textId="77777777" w:rsidR="00FF4F21" w:rsidRDefault="00B10CF6">
      <w:pPr>
        <w:widowControl w:val="0"/>
        <w:ind w:firstLine="54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11. Заключительные положения</w:t>
      </w:r>
    </w:p>
    <w:p w14:paraId="673F5AD6" w14:textId="31B02B79" w:rsidR="00FF4F21" w:rsidRDefault="00116667">
      <w:pPr>
        <w:widowControl w:val="0"/>
        <w:ind w:firstLine="5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11.1</w:t>
      </w:r>
      <w:r w:rsidR="00B10CF6">
        <w:rPr>
          <w:color w:val="000000"/>
          <w:sz w:val="22"/>
          <w:szCs w:val="22"/>
        </w:rPr>
        <w:t>. Настоящий контракт составлен в 2-х (двух) экземплярах,</w:t>
      </w:r>
      <w:r w:rsidR="00B10CF6">
        <w:rPr>
          <w:sz w:val="22"/>
          <w:szCs w:val="22"/>
        </w:rPr>
        <w:t xml:space="preserve"> </w:t>
      </w:r>
      <w:r w:rsidR="00B10CF6">
        <w:rPr>
          <w:color w:val="000000"/>
          <w:sz w:val="22"/>
          <w:szCs w:val="22"/>
        </w:rPr>
        <w:t>идентичных по содержанию и имеющих одинаковую юридическую силу, один из которых передан Исполнителю, второй – находится у Заказчика.</w:t>
      </w:r>
      <w:r w:rsidR="00B10CF6">
        <w:rPr>
          <w:sz w:val="22"/>
          <w:szCs w:val="22"/>
        </w:rPr>
        <w:t xml:space="preserve"> </w:t>
      </w:r>
    </w:p>
    <w:p w14:paraId="048CA168" w14:textId="1BC6720A" w:rsidR="00FF4F21" w:rsidRDefault="00116667">
      <w:pPr>
        <w:widowControl w:val="0"/>
        <w:ind w:firstLine="5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11.2</w:t>
      </w:r>
      <w:r w:rsidR="00B10CF6">
        <w:rPr>
          <w:color w:val="000000"/>
          <w:sz w:val="22"/>
          <w:szCs w:val="22"/>
        </w:rPr>
        <w:t xml:space="preserve">. </w:t>
      </w:r>
      <w:r w:rsidR="00B10CF6">
        <w:rPr>
          <w:sz w:val="22"/>
          <w:szCs w:val="22"/>
        </w:rPr>
        <w:t>В случае изменения у какой-либо из Сторон местонахождения, названия, или в случае реорганизации она обязана в течение десяти дней письменно известить об этом другую Сторону</w:t>
      </w:r>
      <w:r w:rsidR="00B10CF6">
        <w:rPr>
          <w:color w:val="000000"/>
          <w:sz w:val="22"/>
          <w:szCs w:val="22"/>
        </w:rPr>
        <w:t xml:space="preserve">  </w:t>
      </w:r>
    </w:p>
    <w:p w14:paraId="2218C835" w14:textId="30E075AB" w:rsidR="00FF4F21" w:rsidRDefault="00116667">
      <w:pPr>
        <w:ind w:firstLine="5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11.3</w:t>
      </w:r>
      <w:r w:rsidR="00B10CF6">
        <w:rPr>
          <w:color w:val="000000"/>
          <w:sz w:val="22"/>
          <w:szCs w:val="22"/>
        </w:rPr>
        <w:t>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14:paraId="2BC5604A" w14:textId="2285875F" w:rsidR="00FF4F21" w:rsidRDefault="00116667">
      <w:pPr>
        <w:ind w:firstLine="5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11.4</w:t>
      </w:r>
      <w:r w:rsidR="00B10CF6">
        <w:rPr>
          <w:color w:val="000000"/>
          <w:sz w:val="22"/>
          <w:szCs w:val="22"/>
        </w:rPr>
        <w:t>. Изменение условий контракта при его исполнении</w:t>
      </w:r>
      <w:r w:rsidR="00237C01">
        <w:rPr>
          <w:color w:val="000000"/>
          <w:sz w:val="22"/>
          <w:szCs w:val="22"/>
        </w:rPr>
        <w:t xml:space="preserve"> не допускается, за исключением случаев, </w:t>
      </w:r>
      <w:r w:rsidR="00B10CF6">
        <w:rPr>
          <w:color w:val="000000"/>
          <w:sz w:val="22"/>
          <w:szCs w:val="22"/>
        </w:rPr>
        <w:t>предусмотренных Федеральным законом от 5 апреля 2013г.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4E0BB1DA" w14:textId="02C755A9" w:rsidR="00FF4F21" w:rsidRDefault="00057867">
      <w:pPr>
        <w:ind w:firstLine="5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11.5</w:t>
      </w:r>
      <w:r w:rsidR="00B10CF6">
        <w:rPr>
          <w:color w:val="000000"/>
          <w:sz w:val="22"/>
          <w:szCs w:val="22"/>
        </w:rPr>
        <w:t xml:space="preserve">. Ни одна из Сторон не вправе передавать свои права и обязанности или их часть по настоящему контракту третьему лицу за исключением случаев, предусмотренных действующим законодательством Российской Федерации. В случаях, предусмотренных действующим законодательством Российской Федерации, такая передача прав и обязанностей осуществляется путем заключения соответствующего соглашения, подписываемого всеми заинтересованными лицами. С момента его вступления в силу указанное соглашение становится неотъемлемой частью настоящего контракта. </w:t>
      </w:r>
    </w:p>
    <w:p w14:paraId="31B2D02A" w14:textId="3D533703" w:rsidR="00FF4F21" w:rsidRDefault="00057867">
      <w:pPr>
        <w:ind w:firstLine="5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11.6</w:t>
      </w:r>
      <w:r w:rsidR="00B10CF6">
        <w:rPr>
          <w:color w:val="000000"/>
          <w:sz w:val="22"/>
          <w:szCs w:val="22"/>
        </w:rPr>
        <w:t>. Настоящий 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Сторонами.</w:t>
      </w:r>
    </w:p>
    <w:p w14:paraId="33E8982D" w14:textId="0B5B25D7" w:rsidR="00FF4F21" w:rsidRDefault="000578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11.7</w:t>
      </w:r>
      <w:r w:rsidR="00B10CF6">
        <w:rPr>
          <w:sz w:val="22"/>
          <w:szCs w:val="22"/>
        </w:rPr>
        <w:t xml:space="preserve">. Настоящий контракт может быть расторгнут по взаимному соглашению Сторон, по решению суда или в связи с односторонним отказом Стороны от исполнения настоящего контракта в соответствии с гражданским законодательством.   </w:t>
      </w:r>
    </w:p>
    <w:p w14:paraId="7D22C3AC" w14:textId="0AC05791" w:rsidR="00FF4F21" w:rsidRDefault="000578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11.8</w:t>
      </w:r>
      <w:r w:rsidR="00B10CF6">
        <w:rPr>
          <w:sz w:val="22"/>
          <w:szCs w:val="22"/>
        </w:rPr>
        <w:t>. При исполнении контракта по согласованию Заказчика с Исполнителем допускается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14:paraId="39B988B5" w14:textId="692F9CD2" w:rsidR="00FF4F21" w:rsidRDefault="000578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11.9</w:t>
      </w:r>
      <w:r w:rsidR="00B10CF6">
        <w:rPr>
          <w:sz w:val="22"/>
          <w:szCs w:val="22"/>
        </w:rPr>
        <w:t>. Во всем, что не оговорено в настоящем контракте, Стороны руководствуются действующим законодательством Российской Федерации.</w:t>
      </w:r>
    </w:p>
    <w:p w14:paraId="1DBE5EE6" w14:textId="77777777" w:rsidR="00FF4F21" w:rsidRDefault="00FF4F21">
      <w:pPr>
        <w:jc w:val="both"/>
        <w:rPr>
          <w:sz w:val="22"/>
          <w:szCs w:val="22"/>
        </w:rPr>
      </w:pPr>
    </w:p>
    <w:p w14:paraId="2B4B5A8C" w14:textId="77777777" w:rsidR="00FF4F21" w:rsidRDefault="00B10CF6">
      <w:pPr>
        <w:widowControl w:val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12. Место нахождения и банковские реквизиты Сторон</w:t>
      </w:r>
    </w:p>
    <w:p w14:paraId="04DD8128" w14:textId="77777777" w:rsidR="00FF4F21" w:rsidRDefault="00FF4F21">
      <w:pPr>
        <w:widowControl w:val="0"/>
        <w:jc w:val="center"/>
        <w:rPr>
          <w:sz w:val="22"/>
          <w:szCs w:val="22"/>
        </w:rPr>
      </w:pPr>
    </w:p>
    <w:tbl>
      <w:tblPr>
        <w:tblW w:w="10095" w:type="dxa"/>
        <w:tblInd w:w="109" w:type="dxa"/>
        <w:tblLook w:val="0000" w:firstRow="0" w:lastRow="0" w:firstColumn="0" w:lastColumn="0" w:noHBand="0" w:noVBand="0"/>
      </w:tblPr>
      <w:tblGrid>
        <w:gridCol w:w="4739"/>
        <w:gridCol w:w="5356"/>
      </w:tblGrid>
      <w:tr w:rsidR="00FF4F21" w14:paraId="303C0443" w14:textId="77777777" w:rsidTr="00057867">
        <w:trPr>
          <w:trHeight w:val="6585"/>
        </w:trPr>
        <w:tc>
          <w:tcPr>
            <w:tcW w:w="4739" w:type="dxa"/>
            <w:shd w:val="clear" w:color="auto" w:fill="FFFFFF" w:themeFill="background1"/>
          </w:tcPr>
          <w:p w14:paraId="40B09C45" w14:textId="77777777" w:rsidR="00FF4F21" w:rsidRDefault="00B10CF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ЗАКАЗЧИК: </w:t>
            </w:r>
          </w:p>
          <w:p w14:paraId="5267DA82" w14:textId="77777777" w:rsidR="00FF4F21" w:rsidRDefault="00B10CF6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ФКУ КП-20 УФСИН России по Саратовской области</w:t>
            </w:r>
          </w:p>
          <w:p w14:paraId="75368617" w14:textId="77777777" w:rsidR="00FF4F21" w:rsidRDefault="00FF4F21">
            <w:pPr>
              <w:jc w:val="both"/>
              <w:rPr>
                <w:sz w:val="22"/>
                <w:szCs w:val="22"/>
              </w:rPr>
            </w:pPr>
          </w:p>
          <w:p w14:paraId="3CEAEDF7" w14:textId="77777777" w:rsidR="005E0A1E" w:rsidRPr="005E0A1E" w:rsidRDefault="005E0A1E" w:rsidP="005E0A1E">
            <w:pPr>
              <w:widowControl w:val="0"/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5E0A1E">
              <w:rPr>
                <w:rFonts w:ascii="Times New Roman CYR" w:hAnsi="Times New Roman CYR" w:cs="Times New Roman CYR"/>
                <w:b/>
                <w:color w:val="000000"/>
                <w:sz w:val="22"/>
                <w:szCs w:val="22"/>
              </w:rPr>
              <w:t>Юридический адрес:</w:t>
            </w:r>
            <w:r w:rsidRPr="005E0A1E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 412813 Саратовская область, Красноармейский район, </w:t>
            </w:r>
            <w:proofErr w:type="spellStart"/>
            <w:r w:rsidRPr="005E0A1E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ст.Паницкая</w:t>
            </w:r>
            <w:proofErr w:type="spellEnd"/>
            <w:r w:rsidRPr="005E0A1E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, ул. Победы, 5г</w:t>
            </w:r>
          </w:p>
          <w:p w14:paraId="2077C5B8" w14:textId="1BB7FAEB" w:rsidR="00FF4F21" w:rsidRPr="005E0A1E" w:rsidRDefault="005E0A1E" w:rsidP="005E0A1E">
            <w:pPr>
              <w:rPr>
                <w:sz w:val="22"/>
                <w:szCs w:val="22"/>
              </w:rPr>
            </w:pPr>
            <w:r w:rsidRPr="005E0A1E">
              <w:rPr>
                <w:rFonts w:ascii="Times New Roman CYR" w:hAnsi="Times New Roman CYR" w:cs="Times New Roman CYR"/>
                <w:b/>
                <w:color w:val="000000"/>
                <w:sz w:val="22"/>
                <w:szCs w:val="22"/>
              </w:rPr>
              <w:t>Почтовый адрес:</w:t>
            </w:r>
            <w:r w:rsidRPr="005E0A1E">
              <w:rPr>
                <w:rFonts w:ascii="Times New Roman CYR" w:hAnsi="Times New Roman CYR" w:cs="Times New Roman CYR"/>
                <w:color w:val="auto"/>
                <w:sz w:val="22"/>
                <w:szCs w:val="22"/>
              </w:rPr>
              <w:t xml:space="preserve"> 412813 Саратовская область, Красноармейский район, </w:t>
            </w:r>
            <w:proofErr w:type="spellStart"/>
            <w:r w:rsidRPr="005E0A1E">
              <w:rPr>
                <w:rFonts w:ascii="Times New Roman CYR" w:hAnsi="Times New Roman CYR" w:cs="Times New Roman CYR"/>
                <w:color w:val="auto"/>
                <w:sz w:val="22"/>
                <w:szCs w:val="22"/>
              </w:rPr>
              <w:t>ст.Паницкая</w:t>
            </w:r>
            <w:proofErr w:type="spellEnd"/>
            <w:r w:rsidRPr="005E0A1E">
              <w:rPr>
                <w:rFonts w:ascii="Times New Roman CYR" w:hAnsi="Times New Roman CYR" w:cs="Times New Roman CYR"/>
                <w:color w:val="auto"/>
                <w:sz w:val="22"/>
                <w:szCs w:val="22"/>
              </w:rPr>
              <w:t>, ул. Победы, 5г</w:t>
            </w:r>
          </w:p>
          <w:p w14:paraId="0D80114B" w14:textId="77777777" w:rsidR="005E0A1E" w:rsidRPr="005E0A1E" w:rsidRDefault="005E0A1E" w:rsidP="005E0A1E">
            <w:pPr>
              <w:rPr>
                <w:sz w:val="22"/>
                <w:szCs w:val="22"/>
              </w:rPr>
            </w:pPr>
            <w:r w:rsidRPr="005E0A1E">
              <w:rPr>
                <w:sz w:val="22"/>
                <w:szCs w:val="22"/>
              </w:rPr>
              <w:t>Банковские реквизиты:</w:t>
            </w:r>
          </w:p>
          <w:p w14:paraId="05241F26" w14:textId="77777777" w:rsidR="005E0A1E" w:rsidRPr="005E0A1E" w:rsidRDefault="005E0A1E" w:rsidP="005E0A1E">
            <w:pPr>
              <w:rPr>
                <w:sz w:val="22"/>
                <w:szCs w:val="22"/>
              </w:rPr>
            </w:pPr>
            <w:r w:rsidRPr="005E0A1E">
              <w:rPr>
                <w:sz w:val="22"/>
                <w:szCs w:val="22"/>
              </w:rPr>
              <w:t>ИНН 6442001379</w:t>
            </w:r>
          </w:p>
          <w:p w14:paraId="55CBB16C" w14:textId="77777777" w:rsidR="005E0A1E" w:rsidRPr="005E0A1E" w:rsidRDefault="005E0A1E" w:rsidP="005E0A1E">
            <w:pPr>
              <w:rPr>
                <w:sz w:val="22"/>
                <w:szCs w:val="22"/>
              </w:rPr>
            </w:pPr>
            <w:r w:rsidRPr="005E0A1E">
              <w:rPr>
                <w:sz w:val="22"/>
                <w:szCs w:val="22"/>
              </w:rPr>
              <w:t>КПП 644201001</w:t>
            </w:r>
          </w:p>
          <w:p w14:paraId="0262540E" w14:textId="77777777" w:rsidR="005E0A1E" w:rsidRPr="005E0A1E" w:rsidRDefault="005E0A1E" w:rsidP="005E0A1E">
            <w:pPr>
              <w:rPr>
                <w:sz w:val="22"/>
                <w:szCs w:val="22"/>
              </w:rPr>
            </w:pPr>
            <w:r w:rsidRPr="005E0A1E">
              <w:rPr>
                <w:sz w:val="22"/>
                <w:szCs w:val="22"/>
              </w:rPr>
              <w:t>ОКВЭД 84.23.4</w:t>
            </w:r>
          </w:p>
          <w:p w14:paraId="113F4C12" w14:textId="77777777" w:rsidR="005E0A1E" w:rsidRPr="005E0A1E" w:rsidRDefault="005E0A1E" w:rsidP="005E0A1E">
            <w:pPr>
              <w:rPr>
                <w:sz w:val="22"/>
                <w:szCs w:val="22"/>
              </w:rPr>
            </w:pPr>
            <w:r w:rsidRPr="005E0A1E">
              <w:rPr>
                <w:sz w:val="22"/>
                <w:szCs w:val="22"/>
              </w:rPr>
              <w:t>ОКАТО 63222857001</w:t>
            </w:r>
          </w:p>
          <w:p w14:paraId="4455FDBF" w14:textId="77777777" w:rsidR="005E0A1E" w:rsidRPr="005E0A1E" w:rsidRDefault="005E0A1E" w:rsidP="005E0A1E">
            <w:pPr>
              <w:rPr>
                <w:sz w:val="22"/>
                <w:szCs w:val="22"/>
              </w:rPr>
            </w:pPr>
            <w:r w:rsidRPr="005E0A1E">
              <w:rPr>
                <w:sz w:val="22"/>
                <w:szCs w:val="22"/>
              </w:rPr>
              <w:t>ОКПО 08828032</w:t>
            </w:r>
          </w:p>
          <w:p w14:paraId="31F46380" w14:textId="77777777" w:rsidR="005E0A1E" w:rsidRPr="005E0A1E" w:rsidRDefault="005E0A1E" w:rsidP="005E0A1E">
            <w:pPr>
              <w:rPr>
                <w:sz w:val="22"/>
                <w:szCs w:val="22"/>
              </w:rPr>
            </w:pPr>
            <w:r w:rsidRPr="005E0A1E">
              <w:rPr>
                <w:sz w:val="22"/>
                <w:szCs w:val="22"/>
              </w:rPr>
              <w:t>ОКТМО 63622435</w:t>
            </w:r>
          </w:p>
          <w:p w14:paraId="0799FA8C" w14:textId="77777777" w:rsidR="005E0A1E" w:rsidRPr="005E0A1E" w:rsidRDefault="005E0A1E" w:rsidP="005E0A1E">
            <w:pPr>
              <w:rPr>
                <w:sz w:val="22"/>
                <w:szCs w:val="22"/>
              </w:rPr>
            </w:pPr>
            <w:r w:rsidRPr="005E0A1E">
              <w:rPr>
                <w:sz w:val="22"/>
                <w:szCs w:val="22"/>
              </w:rPr>
              <w:t>ОГРН 1026401732224</w:t>
            </w:r>
          </w:p>
          <w:p w14:paraId="392D868E" w14:textId="77777777" w:rsidR="005E0A1E" w:rsidRPr="005E0A1E" w:rsidRDefault="005E0A1E" w:rsidP="005E0A1E">
            <w:pPr>
              <w:rPr>
                <w:sz w:val="22"/>
                <w:szCs w:val="22"/>
              </w:rPr>
            </w:pPr>
            <w:r w:rsidRPr="005E0A1E">
              <w:rPr>
                <w:sz w:val="22"/>
                <w:szCs w:val="22"/>
              </w:rPr>
              <w:t>к/с 40102810745370000024</w:t>
            </w:r>
          </w:p>
          <w:p w14:paraId="228FCA2F" w14:textId="77777777" w:rsidR="005E0A1E" w:rsidRPr="005E0A1E" w:rsidRDefault="005E0A1E" w:rsidP="005E0A1E">
            <w:pPr>
              <w:rPr>
                <w:sz w:val="22"/>
                <w:szCs w:val="22"/>
              </w:rPr>
            </w:pPr>
            <w:r w:rsidRPr="005E0A1E">
              <w:rPr>
                <w:sz w:val="22"/>
                <w:szCs w:val="22"/>
              </w:rPr>
              <w:t xml:space="preserve">р/с 03211643000000013247 </w:t>
            </w:r>
          </w:p>
          <w:p w14:paraId="014C2354" w14:textId="77777777" w:rsidR="005E0A1E" w:rsidRPr="005E0A1E" w:rsidRDefault="005E0A1E" w:rsidP="005E0A1E">
            <w:pPr>
              <w:rPr>
                <w:sz w:val="22"/>
                <w:szCs w:val="22"/>
              </w:rPr>
            </w:pPr>
            <w:r w:rsidRPr="005E0A1E">
              <w:rPr>
                <w:sz w:val="22"/>
                <w:szCs w:val="22"/>
              </w:rPr>
              <w:t xml:space="preserve">Банк: ОКЦ № 1 ВВГУ Банка России // УФК по Нижегородской области, </w:t>
            </w:r>
          </w:p>
          <w:p w14:paraId="60F3EE1C" w14:textId="77777777" w:rsidR="005E0A1E" w:rsidRPr="005E0A1E" w:rsidRDefault="005E0A1E" w:rsidP="005E0A1E">
            <w:pPr>
              <w:rPr>
                <w:sz w:val="22"/>
                <w:szCs w:val="22"/>
              </w:rPr>
            </w:pPr>
            <w:r w:rsidRPr="005E0A1E">
              <w:rPr>
                <w:sz w:val="22"/>
                <w:szCs w:val="22"/>
              </w:rPr>
              <w:t>г. Нижний Новгород</w:t>
            </w:r>
          </w:p>
          <w:p w14:paraId="0902828A" w14:textId="77777777" w:rsidR="005E0A1E" w:rsidRPr="005E0A1E" w:rsidRDefault="005E0A1E" w:rsidP="005E0A1E">
            <w:pPr>
              <w:rPr>
                <w:sz w:val="22"/>
                <w:szCs w:val="22"/>
              </w:rPr>
            </w:pPr>
            <w:r w:rsidRPr="005E0A1E">
              <w:rPr>
                <w:sz w:val="22"/>
                <w:szCs w:val="22"/>
              </w:rPr>
              <w:t>л/</w:t>
            </w:r>
            <w:proofErr w:type="spellStart"/>
            <w:r w:rsidRPr="005E0A1E">
              <w:rPr>
                <w:sz w:val="22"/>
                <w:szCs w:val="22"/>
              </w:rPr>
              <w:t>сч</w:t>
            </w:r>
            <w:proofErr w:type="spellEnd"/>
            <w:r w:rsidRPr="005E0A1E">
              <w:rPr>
                <w:sz w:val="22"/>
                <w:szCs w:val="22"/>
              </w:rPr>
              <w:t xml:space="preserve">. 03601110240, </w:t>
            </w:r>
          </w:p>
          <w:p w14:paraId="4056A952" w14:textId="77777777" w:rsidR="005E0A1E" w:rsidRPr="005E0A1E" w:rsidRDefault="005E0A1E" w:rsidP="005E0A1E">
            <w:pPr>
              <w:rPr>
                <w:sz w:val="22"/>
                <w:szCs w:val="22"/>
                <w:lang w:val="en-US"/>
              </w:rPr>
            </w:pPr>
            <w:r w:rsidRPr="005E0A1E">
              <w:rPr>
                <w:sz w:val="22"/>
                <w:szCs w:val="22"/>
              </w:rPr>
              <w:t>БИК</w:t>
            </w:r>
            <w:r w:rsidRPr="005E0A1E">
              <w:rPr>
                <w:sz w:val="22"/>
                <w:szCs w:val="22"/>
                <w:lang w:val="en-US"/>
              </w:rPr>
              <w:t xml:space="preserve"> 012202102, </w:t>
            </w:r>
          </w:p>
          <w:p w14:paraId="57AA89AD" w14:textId="77777777" w:rsidR="005E0A1E" w:rsidRPr="005E0A1E" w:rsidRDefault="005E0A1E" w:rsidP="005E0A1E">
            <w:pPr>
              <w:rPr>
                <w:sz w:val="22"/>
                <w:szCs w:val="22"/>
                <w:lang w:val="en-US"/>
              </w:rPr>
            </w:pPr>
            <w:r w:rsidRPr="005E0A1E">
              <w:rPr>
                <w:sz w:val="22"/>
                <w:szCs w:val="22"/>
                <w:lang w:val="en-US"/>
              </w:rPr>
              <w:t>E-mail: fgu_kp_20@bk.ru</w:t>
            </w:r>
          </w:p>
          <w:p w14:paraId="305EF729" w14:textId="4470985A" w:rsidR="00FF4F21" w:rsidRDefault="005E0A1E" w:rsidP="005E0A1E">
            <w:pPr>
              <w:rPr>
                <w:sz w:val="22"/>
                <w:szCs w:val="22"/>
              </w:rPr>
            </w:pPr>
            <w:proofErr w:type="spellStart"/>
            <w:r w:rsidRPr="005E0A1E">
              <w:rPr>
                <w:sz w:val="22"/>
                <w:szCs w:val="22"/>
              </w:rPr>
              <w:t>конт.тел</w:t>
            </w:r>
            <w:proofErr w:type="spellEnd"/>
            <w:r w:rsidRPr="005E0A1E">
              <w:rPr>
                <w:sz w:val="22"/>
                <w:szCs w:val="22"/>
              </w:rPr>
              <w:t>. 8(84550) 2-06-14, 2-06-35</w:t>
            </w:r>
          </w:p>
          <w:p w14:paraId="3730ED2A" w14:textId="77777777" w:rsidR="005E0A1E" w:rsidRDefault="005E0A1E">
            <w:pPr>
              <w:rPr>
                <w:b/>
                <w:caps/>
                <w:sz w:val="22"/>
                <w:szCs w:val="22"/>
              </w:rPr>
            </w:pPr>
          </w:p>
          <w:p w14:paraId="116D052B" w14:textId="77777777" w:rsidR="005E0A1E" w:rsidRDefault="005E0A1E">
            <w:pPr>
              <w:rPr>
                <w:b/>
                <w:caps/>
                <w:sz w:val="22"/>
                <w:szCs w:val="22"/>
              </w:rPr>
            </w:pPr>
          </w:p>
          <w:p w14:paraId="31005568" w14:textId="77777777" w:rsidR="005E0A1E" w:rsidRDefault="005E0A1E">
            <w:pPr>
              <w:rPr>
                <w:b/>
                <w:caps/>
                <w:sz w:val="22"/>
                <w:szCs w:val="22"/>
              </w:rPr>
            </w:pPr>
          </w:p>
          <w:p w14:paraId="463CAABF" w14:textId="1E6C04C9" w:rsidR="00FF4F21" w:rsidRDefault="00B10CF6">
            <w:pPr>
              <w:rPr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заказчик:</w:t>
            </w:r>
          </w:p>
          <w:p w14:paraId="206F4CD6" w14:textId="0F59ABB1" w:rsidR="00FF4F21" w:rsidRDefault="002A0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B10CF6">
              <w:rPr>
                <w:sz w:val="22"/>
                <w:szCs w:val="22"/>
              </w:rPr>
              <w:t>ачальник ФКУ КП-20 УФСИН России по Саратовской области</w:t>
            </w:r>
          </w:p>
          <w:p w14:paraId="68E37359" w14:textId="37220AFD" w:rsidR="00FF4F21" w:rsidRDefault="00B10C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 </w:t>
            </w:r>
            <w:r w:rsidR="0017254A">
              <w:rPr>
                <w:sz w:val="22"/>
                <w:szCs w:val="22"/>
              </w:rPr>
              <w:t>С.</w:t>
            </w:r>
            <w:r w:rsidR="006F6E30">
              <w:rPr>
                <w:sz w:val="22"/>
                <w:szCs w:val="22"/>
              </w:rPr>
              <w:t>Е</w:t>
            </w:r>
            <w:r w:rsidR="0017254A">
              <w:rPr>
                <w:sz w:val="22"/>
                <w:szCs w:val="22"/>
              </w:rPr>
              <w:t xml:space="preserve">. </w:t>
            </w:r>
            <w:r w:rsidR="006F6E30">
              <w:rPr>
                <w:sz w:val="22"/>
                <w:szCs w:val="22"/>
              </w:rPr>
              <w:t xml:space="preserve">Марченко         </w:t>
            </w:r>
          </w:p>
          <w:p w14:paraId="78CD13B7" w14:textId="1943BB78" w:rsidR="00FF4F21" w:rsidRDefault="00B10CF6" w:rsidP="00A36A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«___»</w:t>
            </w:r>
            <w:r w:rsidRPr="00237C01">
              <w:rPr>
                <w:sz w:val="22"/>
                <w:szCs w:val="22"/>
              </w:rPr>
              <w:t>____________</w:t>
            </w:r>
            <w:r>
              <w:rPr>
                <w:sz w:val="22"/>
                <w:szCs w:val="22"/>
              </w:rPr>
              <w:t xml:space="preserve"> 202</w:t>
            </w:r>
            <w:r w:rsidR="00A36A7E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5355" w:type="dxa"/>
            <w:shd w:val="clear" w:color="auto" w:fill="FFFFFF" w:themeFill="background1"/>
          </w:tcPr>
          <w:p w14:paraId="1E469EF9" w14:textId="617D94CF" w:rsidR="00FF4F21" w:rsidRDefault="00B10CF6" w:rsidP="003952D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исполнитель:</w:t>
            </w:r>
          </w:p>
          <w:p w14:paraId="19F1F8FE" w14:textId="77777777" w:rsidR="0053287E" w:rsidRDefault="0053287E" w:rsidP="0053287E">
            <w:pPr>
              <w:rPr>
                <w:rStyle w:val="-"/>
                <w:sz w:val="22"/>
                <w:szCs w:val="22"/>
                <w:lang w:val="de-DE"/>
              </w:rPr>
            </w:pPr>
          </w:p>
          <w:p w14:paraId="72E9DF45" w14:textId="77777777" w:rsidR="0053287E" w:rsidRDefault="0053287E" w:rsidP="0053287E">
            <w:pPr>
              <w:rPr>
                <w:rStyle w:val="-"/>
                <w:sz w:val="22"/>
                <w:szCs w:val="22"/>
                <w:lang w:val="de-DE"/>
              </w:rPr>
            </w:pPr>
          </w:p>
          <w:p w14:paraId="29DC4790" w14:textId="7A7E3CBB" w:rsidR="0053287E" w:rsidRDefault="0053287E" w:rsidP="0053287E">
            <w:pPr>
              <w:rPr>
                <w:b/>
                <w:caps/>
                <w:sz w:val="22"/>
                <w:szCs w:val="22"/>
              </w:rPr>
            </w:pPr>
          </w:p>
          <w:p w14:paraId="57ECD908" w14:textId="344EDC34" w:rsidR="00057867" w:rsidRDefault="00057867" w:rsidP="0053287E">
            <w:pPr>
              <w:rPr>
                <w:b/>
                <w:caps/>
                <w:sz w:val="22"/>
                <w:szCs w:val="22"/>
              </w:rPr>
            </w:pPr>
          </w:p>
          <w:p w14:paraId="506277A1" w14:textId="6C9432ED" w:rsidR="00057867" w:rsidRDefault="00057867" w:rsidP="0053287E">
            <w:pPr>
              <w:rPr>
                <w:b/>
                <w:caps/>
                <w:sz w:val="22"/>
                <w:szCs w:val="22"/>
              </w:rPr>
            </w:pPr>
          </w:p>
          <w:p w14:paraId="0C72AD54" w14:textId="2670337A" w:rsidR="00057867" w:rsidRDefault="00057867" w:rsidP="0053287E">
            <w:pPr>
              <w:rPr>
                <w:b/>
                <w:caps/>
                <w:sz w:val="22"/>
                <w:szCs w:val="22"/>
              </w:rPr>
            </w:pPr>
          </w:p>
          <w:p w14:paraId="39739F7F" w14:textId="23BA8C40" w:rsidR="00057867" w:rsidRDefault="00057867" w:rsidP="0053287E">
            <w:pPr>
              <w:rPr>
                <w:b/>
                <w:caps/>
                <w:sz w:val="22"/>
                <w:szCs w:val="22"/>
              </w:rPr>
            </w:pPr>
          </w:p>
          <w:p w14:paraId="46A3472B" w14:textId="00EE2740" w:rsidR="00057867" w:rsidRDefault="00057867" w:rsidP="0053287E">
            <w:pPr>
              <w:rPr>
                <w:b/>
                <w:caps/>
                <w:sz w:val="22"/>
                <w:szCs w:val="22"/>
              </w:rPr>
            </w:pPr>
          </w:p>
          <w:p w14:paraId="4B646192" w14:textId="64FFF508" w:rsidR="00057867" w:rsidRDefault="00057867" w:rsidP="0053287E">
            <w:pPr>
              <w:rPr>
                <w:b/>
                <w:caps/>
                <w:sz w:val="22"/>
                <w:szCs w:val="22"/>
              </w:rPr>
            </w:pPr>
          </w:p>
          <w:p w14:paraId="4A6814CA" w14:textId="15F25DE8" w:rsidR="00057867" w:rsidRDefault="00057867" w:rsidP="0053287E">
            <w:pPr>
              <w:rPr>
                <w:b/>
                <w:caps/>
                <w:sz w:val="22"/>
                <w:szCs w:val="22"/>
              </w:rPr>
            </w:pPr>
          </w:p>
          <w:p w14:paraId="0E093C90" w14:textId="13652B65" w:rsidR="00057867" w:rsidRDefault="00057867" w:rsidP="0053287E">
            <w:pPr>
              <w:rPr>
                <w:b/>
                <w:caps/>
                <w:sz w:val="22"/>
                <w:szCs w:val="22"/>
              </w:rPr>
            </w:pPr>
          </w:p>
          <w:p w14:paraId="2B3E7552" w14:textId="1627840A" w:rsidR="00057867" w:rsidRDefault="00057867" w:rsidP="0053287E">
            <w:pPr>
              <w:rPr>
                <w:b/>
                <w:caps/>
                <w:sz w:val="22"/>
                <w:szCs w:val="22"/>
              </w:rPr>
            </w:pPr>
          </w:p>
          <w:p w14:paraId="05011E6C" w14:textId="16F8BDD9" w:rsidR="00057867" w:rsidRDefault="00057867" w:rsidP="0053287E">
            <w:pPr>
              <w:rPr>
                <w:b/>
                <w:caps/>
                <w:sz w:val="22"/>
                <w:szCs w:val="22"/>
              </w:rPr>
            </w:pPr>
          </w:p>
          <w:p w14:paraId="5F97F28A" w14:textId="634087A0" w:rsidR="00057867" w:rsidRDefault="00057867" w:rsidP="0053287E">
            <w:pPr>
              <w:rPr>
                <w:b/>
                <w:caps/>
                <w:sz w:val="22"/>
                <w:szCs w:val="22"/>
              </w:rPr>
            </w:pPr>
          </w:p>
          <w:p w14:paraId="3D9FE9C1" w14:textId="3AD768C8" w:rsidR="00057867" w:rsidRDefault="00057867" w:rsidP="0053287E">
            <w:pPr>
              <w:rPr>
                <w:b/>
                <w:caps/>
                <w:sz w:val="22"/>
                <w:szCs w:val="22"/>
              </w:rPr>
            </w:pPr>
          </w:p>
          <w:p w14:paraId="74DB880F" w14:textId="24FFABA0" w:rsidR="00057867" w:rsidRDefault="00057867" w:rsidP="0053287E">
            <w:pPr>
              <w:rPr>
                <w:b/>
                <w:caps/>
                <w:sz w:val="22"/>
                <w:szCs w:val="22"/>
              </w:rPr>
            </w:pPr>
          </w:p>
          <w:p w14:paraId="7F67DC7B" w14:textId="4E826633" w:rsidR="00057867" w:rsidRDefault="00057867" w:rsidP="0053287E">
            <w:pPr>
              <w:rPr>
                <w:b/>
                <w:caps/>
                <w:sz w:val="22"/>
                <w:szCs w:val="22"/>
              </w:rPr>
            </w:pPr>
          </w:p>
          <w:p w14:paraId="7B9794C1" w14:textId="0132B557" w:rsidR="00057867" w:rsidRDefault="00057867" w:rsidP="0053287E">
            <w:pPr>
              <w:rPr>
                <w:b/>
                <w:caps/>
                <w:sz w:val="22"/>
                <w:szCs w:val="22"/>
              </w:rPr>
            </w:pPr>
          </w:p>
          <w:p w14:paraId="11637C96" w14:textId="30AF3FE4" w:rsidR="00057867" w:rsidRDefault="00057867" w:rsidP="0053287E">
            <w:pPr>
              <w:rPr>
                <w:b/>
                <w:caps/>
                <w:sz w:val="22"/>
                <w:szCs w:val="22"/>
              </w:rPr>
            </w:pPr>
          </w:p>
          <w:p w14:paraId="4E32D20D" w14:textId="77777777" w:rsidR="00057867" w:rsidRDefault="00057867" w:rsidP="0053287E">
            <w:pPr>
              <w:rPr>
                <w:b/>
                <w:caps/>
                <w:sz w:val="22"/>
                <w:szCs w:val="22"/>
              </w:rPr>
            </w:pPr>
          </w:p>
          <w:p w14:paraId="02B21FC1" w14:textId="74D94E12" w:rsidR="0053287E" w:rsidRDefault="0053287E" w:rsidP="0053287E">
            <w:pPr>
              <w:rPr>
                <w:b/>
                <w:caps/>
                <w:sz w:val="22"/>
                <w:szCs w:val="22"/>
              </w:rPr>
            </w:pPr>
          </w:p>
          <w:p w14:paraId="4F94F9D4" w14:textId="21412C6F" w:rsidR="005E0A1E" w:rsidRDefault="005E0A1E" w:rsidP="0053287E">
            <w:pPr>
              <w:rPr>
                <w:b/>
                <w:caps/>
                <w:sz w:val="22"/>
                <w:szCs w:val="22"/>
              </w:rPr>
            </w:pPr>
          </w:p>
          <w:p w14:paraId="5C525FCF" w14:textId="5F327EF5" w:rsidR="005E0A1E" w:rsidRDefault="005E0A1E" w:rsidP="0053287E">
            <w:pPr>
              <w:rPr>
                <w:b/>
                <w:caps/>
                <w:sz w:val="22"/>
                <w:szCs w:val="22"/>
              </w:rPr>
            </w:pPr>
          </w:p>
          <w:p w14:paraId="2F3D7963" w14:textId="64669285" w:rsidR="005E0A1E" w:rsidRDefault="005E0A1E" w:rsidP="0053287E">
            <w:pPr>
              <w:rPr>
                <w:b/>
                <w:caps/>
                <w:sz w:val="22"/>
                <w:szCs w:val="22"/>
              </w:rPr>
            </w:pPr>
          </w:p>
          <w:p w14:paraId="4E0FE410" w14:textId="52AD1B4B" w:rsidR="005E0A1E" w:rsidRDefault="005E0A1E" w:rsidP="0053287E">
            <w:pPr>
              <w:rPr>
                <w:b/>
                <w:caps/>
                <w:sz w:val="22"/>
                <w:szCs w:val="22"/>
              </w:rPr>
            </w:pPr>
          </w:p>
          <w:p w14:paraId="55FCF226" w14:textId="63E276D7" w:rsidR="005E0A1E" w:rsidRDefault="005E0A1E" w:rsidP="0053287E">
            <w:pPr>
              <w:rPr>
                <w:b/>
                <w:caps/>
                <w:sz w:val="22"/>
                <w:szCs w:val="22"/>
              </w:rPr>
            </w:pPr>
          </w:p>
          <w:p w14:paraId="01F60A8C" w14:textId="56FF5AAD" w:rsidR="005E0A1E" w:rsidRDefault="005E0A1E" w:rsidP="0053287E">
            <w:pPr>
              <w:rPr>
                <w:b/>
                <w:caps/>
                <w:sz w:val="22"/>
                <w:szCs w:val="22"/>
              </w:rPr>
            </w:pPr>
          </w:p>
          <w:p w14:paraId="1D467312" w14:textId="32B94A50" w:rsidR="005E0A1E" w:rsidRDefault="005E0A1E" w:rsidP="0053287E">
            <w:pPr>
              <w:rPr>
                <w:b/>
                <w:caps/>
                <w:sz w:val="22"/>
                <w:szCs w:val="22"/>
              </w:rPr>
            </w:pPr>
          </w:p>
          <w:p w14:paraId="0964B190" w14:textId="76FC9443" w:rsidR="005E0A1E" w:rsidRDefault="005E0A1E" w:rsidP="0053287E">
            <w:pPr>
              <w:rPr>
                <w:b/>
                <w:caps/>
                <w:sz w:val="22"/>
                <w:szCs w:val="22"/>
              </w:rPr>
            </w:pPr>
          </w:p>
          <w:p w14:paraId="52D0BBF6" w14:textId="2CC79C51" w:rsidR="005E0A1E" w:rsidRDefault="005E0A1E" w:rsidP="0053287E">
            <w:pPr>
              <w:rPr>
                <w:b/>
                <w:caps/>
                <w:sz w:val="22"/>
                <w:szCs w:val="22"/>
              </w:rPr>
            </w:pPr>
          </w:p>
          <w:p w14:paraId="00C4A200" w14:textId="77777777" w:rsidR="005E0A1E" w:rsidRDefault="005E0A1E" w:rsidP="0053287E">
            <w:pPr>
              <w:rPr>
                <w:b/>
                <w:caps/>
                <w:sz w:val="22"/>
                <w:szCs w:val="22"/>
              </w:rPr>
            </w:pPr>
          </w:p>
          <w:p w14:paraId="3165B39E" w14:textId="77777777" w:rsidR="0053287E" w:rsidRDefault="0053287E" w:rsidP="0053287E">
            <w:pPr>
              <w:rPr>
                <w:sz w:val="22"/>
                <w:szCs w:val="22"/>
              </w:rPr>
            </w:pPr>
          </w:p>
          <w:p w14:paraId="25A892BC" w14:textId="001681CD" w:rsidR="0053287E" w:rsidRDefault="0053287E" w:rsidP="00532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   </w:t>
            </w:r>
            <w:r w:rsidR="00057867">
              <w:rPr>
                <w:sz w:val="22"/>
                <w:szCs w:val="22"/>
              </w:rPr>
              <w:t>_____________</w:t>
            </w:r>
          </w:p>
          <w:p w14:paraId="4F120412" w14:textId="5FA8477E" w:rsidR="0053287E" w:rsidRDefault="0053287E" w:rsidP="00532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«____» ______________</w:t>
            </w:r>
            <w:proofErr w:type="gramStart"/>
            <w:r>
              <w:rPr>
                <w:sz w:val="22"/>
                <w:szCs w:val="22"/>
              </w:rPr>
              <w:t>_  202</w:t>
            </w:r>
            <w:r w:rsidR="00A36A7E">
              <w:rPr>
                <w:sz w:val="22"/>
                <w:szCs w:val="22"/>
              </w:rPr>
              <w:t>6</w:t>
            </w:r>
            <w:proofErr w:type="gramEnd"/>
            <w:r>
              <w:rPr>
                <w:sz w:val="22"/>
                <w:szCs w:val="22"/>
              </w:rPr>
              <w:t xml:space="preserve"> г.</w:t>
            </w:r>
          </w:p>
          <w:p w14:paraId="32E9039A" w14:textId="77777777" w:rsidR="00FF4F21" w:rsidRDefault="00FF4F21">
            <w:pPr>
              <w:rPr>
                <w:sz w:val="22"/>
                <w:szCs w:val="22"/>
              </w:rPr>
            </w:pPr>
          </w:p>
        </w:tc>
      </w:tr>
    </w:tbl>
    <w:p w14:paraId="097C459A" w14:textId="77777777" w:rsidR="00FF4F21" w:rsidRDefault="00FF4F21">
      <w:pPr>
        <w:jc w:val="center"/>
      </w:pPr>
    </w:p>
    <w:p w14:paraId="7F86CE74" w14:textId="77777777" w:rsidR="00FF4F21" w:rsidRDefault="00B10CF6">
      <w:r>
        <w:rPr>
          <w:sz w:val="28"/>
          <w:szCs w:val="28"/>
        </w:rPr>
        <w:t xml:space="preserve">        М.П.                                                           М.П.</w:t>
      </w:r>
      <w:r>
        <w:rPr>
          <w:i/>
          <w:color w:val="FF0000"/>
          <w:sz w:val="22"/>
          <w:szCs w:val="22"/>
        </w:rPr>
        <w:t xml:space="preserve"> </w:t>
      </w:r>
    </w:p>
    <w:p w14:paraId="71AB2A1B" w14:textId="77777777" w:rsidR="00FF4F21" w:rsidRDefault="00FF4F21">
      <w:pPr>
        <w:jc w:val="center"/>
      </w:pPr>
    </w:p>
    <w:p w14:paraId="4E7B3249" w14:textId="77777777" w:rsidR="00FF4F21" w:rsidRDefault="00FF4F21">
      <w:pPr>
        <w:jc w:val="center"/>
      </w:pPr>
    </w:p>
    <w:p w14:paraId="67450AAF" w14:textId="77777777" w:rsidR="00FF4F21" w:rsidRDefault="00FF4F21">
      <w:pPr>
        <w:sectPr w:rsidR="00FF4F21" w:rsidSect="00D37BE8">
          <w:footerReference w:type="even" r:id="rId7"/>
          <w:footerReference w:type="default" r:id="rId8"/>
          <w:pgSz w:w="11906" w:h="16838"/>
          <w:pgMar w:top="360" w:right="746" w:bottom="993" w:left="900" w:header="0" w:footer="709" w:gutter="0"/>
          <w:cols w:space="720"/>
          <w:formProt w:val="0"/>
          <w:titlePg/>
          <w:docGrid w:linePitch="360" w:charSpace="-6350"/>
        </w:sectPr>
      </w:pPr>
    </w:p>
    <w:p w14:paraId="5EB7D88E" w14:textId="77777777" w:rsidR="00FF4F21" w:rsidRDefault="00FF4F21">
      <w:pPr>
        <w:ind w:right="140"/>
      </w:pPr>
    </w:p>
    <w:p w14:paraId="4DFB9886" w14:textId="77777777" w:rsidR="00FF4F21" w:rsidRDefault="00FF4F21"/>
    <w:p w14:paraId="48173DD2" w14:textId="77777777" w:rsidR="00FF4F21" w:rsidRDefault="00FF4F21">
      <w:pPr>
        <w:sectPr w:rsidR="00FF4F21">
          <w:type w:val="continuous"/>
          <w:pgSz w:w="11906" w:h="16838"/>
          <w:pgMar w:top="360" w:right="746" w:bottom="766" w:left="900" w:header="0" w:footer="709" w:gutter="0"/>
          <w:cols w:space="720"/>
          <w:formProt w:val="0"/>
          <w:docGrid w:linePitch="360" w:charSpace="-6350"/>
        </w:sectPr>
      </w:pPr>
    </w:p>
    <w:p w14:paraId="3EAB85C5" w14:textId="77777777" w:rsidR="00FF4F21" w:rsidRDefault="00FF4F21"/>
    <w:p w14:paraId="5537A04B" w14:textId="77777777" w:rsidR="00FF4F21" w:rsidRDefault="00FF4F21">
      <w:pPr>
        <w:sectPr w:rsidR="00FF4F21">
          <w:type w:val="continuous"/>
          <w:pgSz w:w="11906" w:h="16838"/>
          <w:pgMar w:top="360" w:right="746" w:bottom="766" w:left="900" w:header="0" w:footer="709" w:gutter="0"/>
          <w:cols w:space="720"/>
          <w:formProt w:val="0"/>
          <w:docGrid w:linePitch="360" w:charSpace="-6350"/>
        </w:sectPr>
      </w:pPr>
    </w:p>
    <w:p w14:paraId="520D5342" w14:textId="77777777" w:rsidR="00B10CF6" w:rsidRDefault="00B10CF6"/>
    <w:sectPr w:rsidR="00B10CF6">
      <w:type w:val="continuous"/>
      <w:pgSz w:w="11906" w:h="16838"/>
      <w:pgMar w:top="360" w:right="746" w:bottom="766" w:left="900" w:header="0" w:footer="709" w:gutter="0"/>
      <w:cols w:space="720"/>
      <w:formProt w:val="0"/>
      <w:docGrid w:linePitch="360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1F1E4" w14:textId="77777777" w:rsidR="00B800C2" w:rsidRDefault="00B800C2">
      <w:r>
        <w:separator/>
      </w:r>
    </w:p>
  </w:endnote>
  <w:endnote w:type="continuationSeparator" w:id="0">
    <w:p w14:paraId="58A14D68" w14:textId="77777777" w:rsidR="00B800C2" w:rsidRDefault="00B80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0"/>
    <w:family w:val="roman"/>
    <w:pitch w:val="variable"/>
  </w:font>
  <w:font w:name="WenQuanYi Micro Hei">
    <w:panose1 w:val="020B0604020202020204"/>
    <w:charset w:val="00"/>
    <w:family w:val="auto"/>
    <w:pitch w:val="variable"/>
  </w:font>
  <w:font w:name="Lohit Devanagari">
    <w:altName w:val="Calibri"/>
    <w:panose1 w:val="020B0604020202020204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ee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88780" w14:textId="77777777" w:rsidR="00FF4F21" w:rsidRDefault="00FF4F21"/>
  <w:p w14:paraId="5DE3361B" w14:textId="77777777" w:rsidR="00FF4F21" w:rsidRDefault="00FF4F2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1C452" w14:textId="77777777" w:rsidR="00FF4F21" w:rsidRDefault="00FF4F2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535F8" w14:textId="77777777" w:rsidR="00B800C2" w:rsidRDefault="00B800C2">
      <w:r>
        <w:separator/>
      </w:r>
    </w:p>
  </w:footnote>
  <w:footnote w:type="continuationSeparator" w:id="0">
    <w:p w14:paraId="49F1A44A" w14:textId="77777777" w:rsidR="00B800C2" w:rsidRDefault="00B800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C3692"/>
    <w:multiLevelType w:val="multilevel"/>
    <w:tmpl w:val="61382D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1D834DF"/>
    <w:multiLevelType w:val="multilevel"/>
    <w:tmpl w:val="F7145D0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21"/>
    <w:rsid w:val="0004175F"/>
    <w:rsid w:val="00057867"/>
    <w:rsid w:val="00116667"/>
    <w:rsid w:val="0017254A"/>
    <w:rsid w:val="00174BBB"/>
    <w:rsid w:val="0019720E"/>
    <w:rsid w:val="001F5C13"/>
    <w:rsid w:val="00236A1B"/>
    <w:rsid w:val="00237C01"/>
    <w:rsid w:val="002A0029"/>
    <w:rsid w:val="002F5210"/>
    <w:rsid w:val="003045C6"/>
    <w:rsid w:val="00321027"/>
    <w:rsid w:val="00374553"/>
    <w:rsid w:val="003952D2"/>
    <w:rsid w:val="003C7720"/>
    <w:rsid w:val="003F567A"/>
    <w:rsid w:val="004300D6"/>
    <w:rsid w:val="00474C09"/>
    <w:rsid w:val="0049284B"/>
    <w:rsid w:val="004B1F0B"/>
    <w:rsid w:val="004C2A61"/>
    <w:rsid w:val="005318E2"/>
    <w:rsid w:val="0053287E"/>
    <w:rsid w:val="005476E7"/>
    <w:rsid w:val="00591BDA"/>
    <w:rsid w:val="005C4C8F"/>
    <w:rsid w:val="005E0A1E"/>
    <w:rsid w:val="006121AE"/>
    <w:rsid w:val="00620A44"/>
    <w:rsid w:val="006374CC"/>
    <w:rsid w:val="00667082"/>
    <w:rsid w:val="0069168C"/>
    <w:rsid w:val="006C1684"/>
    <w:rsid w:val="006C56BF"/>
    <w:rsid w:val="006F6E30"/>
    <w:rsid w:val="007027A7"/>
    <w:rsid w:val="00731C96"/>
    <w:rsid w:val="007668CA"/>
    <w:rsid w:val="007827BB"/>
    <w:rsid w:val="007926CA"/>
    <w:rsid w:val="007D7855"/>
    <w:rsid w:val="00801EFC"/>
    <w:rsid w:val="008512B8"/>
    <w:rsid w:val="00857A8E"/>
    <w:rsid w:val="00865ACF"/>
    <w:rsid w:val="008A0D28"/>
    <w:rsid w:val="008D52EC"/>
    <w:rsid w:val="008E492C"/>
    <w:rsid w:val="0092518A"/>
    <w:rsid w:val="00947776"/>
    <w:rsid w:val="009640EA"/>
    <w:rsid w:val="009C1536"/>
    <w:rsid w:val="009E3ADB"/>
    <w:rsid w:val="00A04957"/>
    <w:rsid w:val="00A1195A"/>
    <w:rsid w:val="00A36A7E"/>
    <w:rsid w:val="00A414EB"/>
    <w:rsid w:val="00A46F01"/>
    <w:rsid w:val="00A60602"/>
    <w:rsid w:val="00A93677"/>
    <w:rsid w:val="00AD304E"/>
    <w:rsid w:val="00B10CF6"/>
    <w:rsid w:val="00B129B3"/>
    <w:rsid w:val="00B800C2"/>
    <w:rsid w:val="00BA56F6"/>
    <w:rsid w:val="00BB2D74"/>
    <w:rsid w:val="00C07C98"/>
    <w:rsid w:val="00C15326"/>
    <w:rsid w:val="00C77F6E"/>
    <w:rsid w:val="00D37BE8"/>
    <w:rsid w:val="00D61CF9"/>
    <w:rsid w:val="00D95687"/>
    <w:rsid w:val="00DB2FB8"/>
    <w:rsid w:val="00DB62EE"/>
    <w:rsid w:val="00DC52B3"/>
    <w:rsid w:val="00E31E81"/>
    <w:rsid w:val="00EF2436"/>
    <w:rsid w:val="00FD32CB"/>
    <w:rsid w:val="00FF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4D496"/>
  <w15:docId w15:val="{CA6FC55E-409D-4FB8-9707-94E11345B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WenQuanYi Micro Hei" w:hAnsi="Liberation Serif" w:cs="Lohit Devanagari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lang w:eastAsia="ru-RU" w:bidi="ar-SA"/>
    </w:rPr>
  </w:style>
  <w:style w:type="paragraph" w:styleId="1">
    <w:name w:val="heading 1"/>
    <w:basedOn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qFormat/>
    <w:pPr>
      <w:keepNext/>
      <w:widowControl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pPr>
      <w:keepNext/>
      <w:widowControl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qFormat/>
    <w:pPr>
      <w:keepNext/>
      <w:widowControl w:val="0"/>
      <w:jc w:val="center"/>
      <w:outlineLvl w:val="3"/>
    </w:pPr>
    <w:rPr>
      <w:b/>
      <w:bCs/>
      <w:i/>
      <w:iCs/>
      <w:color w:val="000000"/>
      <w:sz w:val="28"/>
      <w:szCs w:val="28"/>
    </w:rPr>
  </w:style>
  <w:style w:type="paragraph" w:styleId="5">
    <w:name w:val="heading 5"/>
    <w:basedOn w:val="a"/>
    <w:qFormat/>
    <w:pPr>
      <w:keepNext/>
      <w:ind w:firstLine="5940"/>
      <w:outlineLvl w:val="4"/>
    </w:pPr>
    <w:rPr>
      <w:b/>
      <w:bCs/>
      <w:caps/>
      <w:sz w:val="28"/>
      <w:szCs w:val="28"/>
    </w:rPr>
  </w:style>
  <w:style w:type="paragraph" w:styleId="6">
    <w:name w:val="heading 6"/>
    <w:basedOn w:val="a"/>
    <w:qFormat/>
    <w:pPr>
      <w:widowControl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qFormat/>
    <w:pPr>
      <w:spacing w:before="240" w:after="60"/>
      <w:outlineLvl w:val="6"/>
    </w:pPr>
    <w:rPr>
      <w:b/>
      <w:bCs/>
      <w:sz w:val="18"/>
      <w:szCs w:val="18"/>
    </w:rPr>
  </w:style>
  <w:style w:type="paragraph" w:styleId="8">
    <w:name w:val="heading 8"/>
    <w:basedOn w:val="a"/>
    <w:qFormat/>
    <w:pPr>
      <w:keepNext/>
      <w:widowControl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qFormat/>
    <w:rPr>
      <w:rFonts w:ascii="Cambria" w:hAnsi="Cambria" w:cs="Times New Roman"/>
      <w:b/>
      <w:bCs/>
      <w:sz w:val="32"/>
      <w:szCs w:val="32"/>
    </w:rPr>
  </w:style>
  <w:style w:type="character" w:customStyle="1" w:styleId="Heading2Char">
    <w:name w:val="Heading 2 Char"/>
    <w:basedOn w:val="a0"/>
    <w:qFormat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a0"/>
    <w:qFormat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a0"/>
    <w:qFormat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a0"/>
    <w:qFormat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a0"/>
    <w:qFormat/>
    <w:rPr>
      <w:rFonts w:ascii="Calibri" w:hAnsi="Calibri" w:cs="Times New Roman"/>
      <w:b/>
      <w:bCs/>
    </w:rPr>
  </w:style>
  <w:style w:type="character" w:customStyle="1" w:styleId="Heading7Char">
    <w:name w:val="Heading 7 Char"/>
    <w:basedOn w:val="a0"/>
    <w:qFormat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a0"/>
    <w:qFormat/>
    <w:rPr>
      <w:rFonts w:ascii="Calibri" w:hAnsi="Calibri" w:cs="Times New Roman"/>
      <w:i/>
      <w:iCs/>
      <w:sz w:val="24"/>
      <w:szCs w:val="24"/>
    </w:rPr>
  </w:style>
  <w:style w:type="character" w:customStyle="1" w:styleId="BodyTextIndentChar">
    <w:name w:val="Body Text Indent Char"/>
    <w:basedOn w:val="a0"/>
    <w:qFormat/>
    <w:rPr>
      <w:rFonts w:cs="Times New Roman"/>
      <w:sz w:val="24"/>
      <w:szCs w:val="24"/>
    </w:rPr>
  </w:style>
  <w:style w:type="character" w:customStyle="1" w:styleId="BodyTextIndent3Char">
    <w:name w:val="Body Text Indent 3 Char"/>
    <w:basedOn w:val="a0"/>
    <w:qFormat/>
    <w:rPr>
      <w:rFonts w:cs="Times New Roman"/>
      <w:sz w:val="16"/>
      <w:szCs w:val="16"/>
    </w:rPr>
  </w:style>
  <w:style w:type="character" w:customStyle="1" w:styleId="BodyTextChar">
    <w:name w:val="Body Text Char"/>
    <w:basedOn w:val="a0"/>
    <w:qFormat/>
    <w:rPr>
      <w:rFonts w:cs="Times New Roman"/>
      <w:sz w:val="24"/>
      <w:szCs w:val="24"/>
    </w:rPr>
  </w:style>
  <w:style w:type="character" w:customStyle="1" w:styleId="BodyText3Char">
    <w:name w:val="Body Text 3 Char"/>
    <w:basedOn w:val="a0"/>
    <w:qFormat/>
    <w:rPr>
      <w:rFonts w:cs="Times New Roman"/>
      <w:sz w:val="16"/>
      <w:szCs w:val="16"/>
    </w:rPr>
  </w:style>
  <w:style w:type="character" w:customStyle="1" w:styleId="TitleChar">
    <w:name w:val="Title Char"/>
    <w:basedOn w:val="a0"/>
    <w:qFormat/>
    <w:rPr>
      <w:rFonts w:ascii="Cambria" w:hAnsi="Cambria" w:cs="Times New Roman"/>
      <w:b/>
      <w:bCs/>
      <w:sz w:val="32"/>
      <w:szCs w:val="32"/>
    </w:rPr>
  </w:style>
  <w:style w:type="character" w:customStyle="1" w:styleId="HeaderChar">
    <w:name w:val="Header Char"/>
    <w:basedOn w:val="a0"/>
    <w:qFormat/>
    <w:rPr>
      <w:rFonts w:cs="Times New Roman"/>
      <w:sz w:val="24"/>
      <w:szCs w:val="24"/>
    </w:rPr>
  </w:style>
  <w:style w:type="character" w:styleId="a3">
    <w:name w:val="page number"/>
    <w:basedOn w:val="a0"/>
    <w:qFormat/>
    <w:rPr>
      <w:rFonts w:cs="Times New Roman"/>
    </w:rPr>
  </w:style>
  <w:style w:type="character" w:customStyle="1" w:styleId="FooterChar">
    <w:name w:val="Footer Char"/>
    <w:basedOn w:val="a0"/>
    <w:qFormat/>
    <w:rPr>
      <w:rFonts w:cs="Times New Roman"/>
      <w:sz w:val="24"/>
      <w:szCs w:val="24"/>
    </w:rPr>
  </w:style>
  <w:style w:type="character" w:customStyle="1" w:styleId="BodyText2Char">
    <w:name w:val="Body Text 2 Char"/>
    <w:basedOn w:val="a0"/>
    <w:qFormat/>
    <w:rPr>
      <w:rFonts w:cs="Times New Roman"/>
      <w:sz w:val="24"/>
      <w:szCs w:val="24"/>
    </w:rPr>
  </w:style>
  <w:style w:type="character" w:customStyle="1" w:styleId="BalloonTextChar">
    <w:name w:val="Balloon Text Char"/>
    <w:basedOn w:val="a0"/>
    <w:qFormat/>
    <w:rPr>
      <w:rFonts w:cs="Times New Roman"/>
      <w:sz w:val="2"/>
    </w:rPr>
  </w:style>
  <w:style w:type="character" w:customStyle="1" w:styleId="BodyTextIndent2Char">
    <w:name w:val="Body Text Indent 2 Char"/>
    <w:basedOn w:val="a0"/>
    <w:qFormat/>
    <w:rPr>
      <w:rFonts w:cs="Times New Roman"/>
      <w:sz w:val="24"/>
      <w:szCs w:val="24"/>
    </w:rPr>
  </w:style>
  <w:style w:type="character" w:customStyle="1" w:styleId="ConsNormal">
    <w:name w:val="ConsNormal Знак"/>
    <w:basedOn w:val="a0"/>
    <w:qFormat/>
    <w:rPr>
      <w:rFonts w:ascii="Arial" w:hAnsi="Arial" w:cs="Arial"/>
      <w:lang w:val="ru-RU" w:eastAsia="ru-RU" w:bidi="ar-SA"/>
    </w:rPr>
  </w:style>
  <w:style w:type="character" w:customStyle="1" w:styleId="FootnoteTextChar">
    <w:name w:val="Footnote Text Char"/>
    <w:basedOn w:val="a0"/>
    <w:qFormat/>
    <w:rPr>
      <w:rFonts w:cs="Times New Roman"/>
    </w:rPr>
  </w:style>
  <w:style w:type="character" w:customStyle="1" w:styleId="a4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qFormat/>
    <w:rPr>
      <w:rFonts w:cs="Times New Roman"/>
      <w:vertAlign w:val="superscript"/>
    </w:rPr>
  </w:style>
  <w:style w:type="character" w:styleId="a5">
    <w:name w:val="annotation reference"/>
    <w:basedOn w:val="a0"/>
    <w:qFormat/>
    <w:rPr>
      <w:rFonts w:cs="Times New Roman"/>
      <w:sz w:val="16"/>
      <w:szCs w:val="16"/>
    </w:rPr>
  </w:style>
  <w:style w:type="character" w:customStyle="1" w:styleId="CommentTextChar">
    <w:name w:val="Comment Text Char"/>
    <w:basedOn w:val="a0"/>
    <w:qFormat/>
    <w:rPr>
      <w:rFonts w:cs="Times New Roman"/>
    </w:rPr>
  </w:style>
  <w:style w:type="character" w:customStyle="1" w:styleId="EndnoteTextChar">
    <w:name w:val="Endnote Text Char"/>
    <w:basedOn w:val="a0"/>
    <w:qFormat/>
    <w:rPr>
      <w:rFonts w:cs="Times New Roman"/>
    </w:rPr>
  </w:style>
  <w:style w:type="character" w:customStyle="1" w:styleId="a6">
    <w:name w:val="Привязка концевой сноски"/>
    <w:rPr>
      <w:rFonts w:cs="Times New Roman"/>
      <w:vertAlign w:val="superscript"/>
    </w:rPr>
  </w:style>
  <w:style w:type="character" w:customStyle="1" w:styleId="EndnoteCharacters">
    <w:name w:val="Endnote Characters"/>
    <w:basedOn w:val="a0"/>
    <w:qFormat/>
    <w:rPr>
      <w:rFonts w:cs="Times New Roman"/>
      <w:vertAlign w:val="superscript"/>
    </w:rPr>
  </w:style>
  <w:style w:type="character" w:customStyle="1" w:styleId="-">
    <w:name w:val="Интернет-ссылка"/>
    <w:basedOn w:val="a0"/>
    <w:uiPriority w:val="99"/>
    <w:unhideWhenUsed/>
    <w:rPr>
      <w:color w:val="0563C1" w:themeColor="hyperlink"/>
      <w:u w:val="single"/>
    </w:rPr>
  </w:style>
  <w:style w:type="character" w:customStyle="1" w:styleId="ListLabel1">
    <w:name w:val="ListLabel 1"/>
    <w:qFormat/>
    <w:rPr>
      <w:rFonts w:cs="Times New Roman"/>
      <w:b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color w:val="000000"/>
    </w:rPr>
  </w:style>
  <w:style w:type="character" w:customStyle="1" w:styleId="ListLabel4">
    <w:name w:val="ListLabel 4"/>
    <w:qFormat/>
    <w:rPr>
      <w:color w:val="000000"/>
    </w:rPr>
  </w:style>
  <w:style w:type="character" w:customStyle="1" w:styleId="ListLabel5">
    <w:name w:val="ListLabel 5"/>
    <w:qFormat/>
    <w:rPr>
      <w:color w:val="000000"/>
    </w:rPr>
  </w:style>
  <w:style w:type="character" w:customStyle="1" w:styleId="ListLabel6">
    <w:name w:val="ListLabel 6"/>
    <w:qFormat/>
    <w:rPr>
      <w:color w:val="000000"/>
    </w:rPr>
  </w:style>
  <w:style w:type="character" w:customStyle="1" w:styleId="ListLabel7">
    <w:name w:val="ListLabel 7"/>
    <w:qFormat/>
    <w:rPr>
      <w:color w:val="000000"/>
    </w:rPr>
  </w:style>
  <w:style w:type="character" w:customStyle="1" w:styleId="ListLabel8">
    <w:name w:val="ListLabel 8"/>
    <w:qFormat/>
    <w:rPr>
      <w:color w:val="000000"/>
    </w:rPr>
  </w:style>
  <w:style w:type="character" w:customStyle="1" w:styleId="ListLabel9">
    <w:name w:val="ListLabel 9"/>
    <w:qFormat/>
    <w:rPr>
      <w:color w:val="000000"/>
    </w:rPr>
  </w:style>
  <w:style w:type="character" w:customStyle="1" w:styleId="ListLabel10">
    <w:name w:val="ListLabel 10"/>
    <w:qFormat/>
    <w:rPr>
      <w:color w:val="000000"/>
    </w:rPr>
  </w:style>
  <w:style w:type="character" w:customStyle="1" w:styleId="ListLabel11">
    <w:name w:val="ListLabel 11"/>
    <w:qFormat/>
    <w:rPr>
      <w:color w:val="000000"/>
    </w:rPr>
  </w:style>
  <w:style w:type="character" w:customStyle="1" w:styleId="ListLabel12">
    <w:name w:val="ListLabel 12"/>
    <w:qFormat/>
    <w:rPr>
      <w:color w:val="000000"/>
    </w:rPr>
  </w:style>
  <w:style w:type="character" w:customStyle="1" w:styleId="ListLabel13">
    <w:name w:val="ListLabel 13"/>
    <w:qFormat/>
    <w:rPr>
      <w:color w:val="000000"/>
    </w:rPr>
  </w:style>
  <w:style w:type="character" w:customStyle="1" w:styleId="ListLabel14">
    <w:name w:val="ListLabel 14"/>
    <w:qFormat/>
    <w:rPr>
      <w:color w:val="000000"/>
    </w:rPr>
  </w:style>
  <w:style w:type="character" w:customStyle="1" w:styleId="ListLabel15">
    <w:name w:val="ListLabel 15"/>
    <w:qFormat/>
    <w:rPr>
      <w:color w:val="000000"/>
    </w:rPr>
  </w:style>
  <w:style w:type="character" w:customStyle="1" w:styleId="ListLabel16">
    <w:name w:val="ListLabel 16"/>
    <w:qFormat/>
    <w:rPr>
      <w:color w:val="000000"/>
    </w:rPr>
  </w:style>
  <w:style w:type="character" w:customStyle="1" w:styleId="ListLabel17">
    <w:name w:val="ListLabel 17"/>
    <w:qFormat/>
    <w:rPr>
      <w:color w:val="000000"/>
    </w:rPr>
  </w:style>
  <w:style w:type="character" w:customStyle="1" w:styleId="ListLabel18">
    <w:name w:val="ListLabel 18"/>
    <w:qFormat/>
    <w:rPr>
      <w:color w:val="000000"/>
    </w:rPr>
  </w:style>
  <w:style w:type="character" w:customStyle="1" w:styleId="ListLabel19">
    <w:name w:val="ListLabel 19"/>
    <w:qFormat/>
    <w:rPr>
      <w:color w:val="000000"/>
    </w:rPr>
  </w:style>
  <w:style w:type="character" w:customStyle="1" w:styleId="ListLabel20">
    <w:name w:val="ListLabel 20"/>
    <w:qFormat/>
    <w:rPr>
      <w:color w:val="000000"/>
    </w:rPr>
  </w:style>
  <w:style w:type="character" w:customStyle="1" w:styleId="ListLabel21">
    <w:name w:val="ListLabel 21"/>
    <w:qFormat/>
    <w:rPr>
      <w:color w:val="000000"/>
    </w:rPr>
  </w:style>
  <w:style w:type="character" w:customStyle="1" w:styleId="ListLabel22">
    <w:name w:val="ListLabel 22"/>
    <w:qFormat/>
    <w:rPr>
      <w:rFonts w:ascii="Times New Roman" w:eastAsia="Times New Roman" w:hAnsi="Times New Roman" w:cs="Times New Roman"/>
      <w:sz w:val="18"/>
      <w:szCs w:val="18"/>
      <w:lang w:val="ru-RU"/>
    </w:rPr>
  </w:style>
  <w:style w:type="paragraph" w:styleId="a7">
    <w:name w:val="Title"/>
    <w:basedOn w:val="a"/>
    <w:next w:val="a8"/>
    <w:qFormat/>
    <w:pPr>
      <w:jc w:val="center"/>
    </w:pPr>
    <w:rPr>
      <w:b/>
      <w:bCs/>
      <w:sz w:val="28"/>
      <w:szCs w:val="20"/>
    </w:rPr>
  </w:style>
  <w:style w:type="paragraph" w:styleId="a8">
    <w:name w:val="Body Text"/>
    <w:basedOn w:val="a"/>
    <w:pPr>
      <w:widowControl w:val="0"/>
      <w:spacing w:after="120"/>
      <w:jc w:val="both"/>
    </w:pPr>
    <w:rPr>
      <w:color w:val="000000"/>
      <w:sz w:val="28"/>
      <w:szCs w:val="28"/>
    </w:rPr>
  </w:style>
  <w:style w:type="paragraph" w:styleId="a9">
    <w:name w:val="List"/>
    <w:basedOn w:val="a8"/>
    <w:rPr>
      <w:rFonts w:cs="Free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styleId="ab">
    <w:name w:val="index heading"/>
    <w:basedOn w:val="a"/>
    <w:qFormat/>
    <w:pPr>
      <w:suppressLineNumbers/>
    </w:pPr>
    <w:rPr>
      <w:rFonts w:cs="FreeSans"/>
    </w:rPr>
  </w:style>
  <w:style w:type="paragraph" w:styleId="ac">
    <w:name w:val="Body Text Indent"/>
    <w:basedOn w:val="a"/>
    <w:pPr>
      <w:widowControl w:val="0"/>
      <w:spacing w:after="120" w:line="360" w:lineRule="auto"/>
      <w:ind w:left="283" w:firstLine="720"/>
      <w:jc w:val="both"/>
    </w:pPr>
  </w:style>
  <w:style w:type="paragraph" w:styleId="30">
    <w:name w:val="Body Text Indent 3"/>
    <w:basedOn w:val="a"/>
    <w:qFormat/>
    <w:pPr>
      <w:widowControl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10">
    <w:name w:val="Обычный1"/>
    <w:qFormat/>
    <w:pPr>
      <w:widowControl w:val="0"/>
      <w:tabs>
        <w:tab w:val="left" w:pos="948"/>
      </w:tabs>
      <w:suppressAutoHyphens/>
      <w:ind w:left="120" w:firstLine="560"/>
    </w:pPr>
    <w:rPr>
      <w:rFonts w:ascii="Arial" w:eastAsia="Times New Roman" w:hAnsi="Arial" w:cs="Times New Roman"/>
      <w:color w:val="00000A"/>
      <w:sz w:val="22"/>
      <w:szCs w:val="20"/>
      <w:lang w:eastAsia="ru-RU" w:bidi="ar-SA"/>
    </w:rPr>
  </w:style>
  <w:style w:type="paragraph" w:styleId="31">
    <w:name w:val="Body Text 3"/>
    <w:basedOn w:val="a"/>
    <w:qFormat/>
    <w:pPr>
      <w:spacing w:after="120"/>
    </w:pPr>
    <w:rPr>
      <w:sz w:val="16"/>
      <w:szCs w:val="16"/>
    </w:rPr>
  </w:style>
  <w:style w:type="paragraph" w:styleId="ad">
    <w:name w:val="Subtitle"/>
    <w:basedOn w:val="a7"/>
    <w:qFormat/>
    <w:rPr>
      <w:i/>
      <w:iCs/>
      <w:szCs w:val="28"/>
    </w:rPr>
  </w:style>
  <w:style w:type="paragraph" w:styleId="ae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310">
    <w:name w:val="Основной текст с отступом 31"/>
    <w:basedOn w:val="10"/>
    <w:qFormat/>
    <w:pPr>
      <w:spacing w:line="360" w:lineRule="auto"/>
      <w:ind w:left="0" w:firstLine="709"/>
      <w:jc w:val="both"/>
    </w:pPr>
    <w:rPr>
      <w:sz w:val="24"/>
    </w:rPr>
  </w:style>
  <w:style w:type="paragraph" w:customStyle="1" w:styleId="20">
    <w:name w:val="Текст_начало_2"/>
    <w:basedOn w:val="a"/>
    <w:qFormat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0"/>
    <w:qFormat/>
    <w:pPr>
      <w:spacing w:line="360" w:lineRule="auto"/>
      <w:ind w:left="0" w:firstLine="851"/>
      <w:jc w:val="both"/>
    </w:pPr>
    <w:rPr>
      <w:sz w:val="24"/>
    </w:rPr>
  </w:style>
  <w:style w:type="paragraph" w:styleId="af">
    <w:name w:val="footer"/>
    <w:basedOn w:val="a"/>
    <w:pPr>
      <w:suppressLineNumbers/>
      <w:tabs>
        <w:tab w:val="center" w:pos="4677"/>
        <w:tab w:val="right" w:pos="9355"/>
      </w:tabs>
    </w:pPr>
  </w:style>
  <w:style w:type="paragraph" w:styleId="21">
    <w:name w:val="Body Text 2"/>
    <w:basedOn w:val="a"/>
    <w:qFormat/>
    <w:pPr>
      <w:jc w:val="both"/>
    </w:pPr>
    <w:rPr>
      <w:sz w:val="28"/>
      <w:szCs w:val="28"/>
    </w:rPr>
  </w:style>
  <w:style w:type="paragraph" w:styleId="af0">
    <w:name w:val="Balloon Text"/>
    <w:basedOn w:val="a"/>
    <w:qFormat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qFormat/>
    <w:pPr>
      <w:widowControl w:val="0"/>
      <w:ind w:firstLine="360"/>
      <w:jc w:val="both"/>
    </w:pPr>
    <w:rPr>
      <w:color w:val="000000"/>
      <w:spacing w:val="-1"/>
      <w:sz w:val="28"/>
      <w:szCs w:val="28"/>
    </w:rPr>
  </w:style>
  <w:style w:type="paragraph" w:styleId="af1">
    <w:name w:val="Block Text"/>
    <w:basedOn w:val="a"/>
    <w:qFormat/>
    <w:pPr>
      <w:ind w:left="5040" w:right="140"/>
    </w:pPr>
    <w:rPr>
      <w:sz w:val="22"/>
      <w:szCs w:val="22"/>
    </w:rPr>
  </w:style>
  <w:style w:type="paragraph" w:customStyle="1" w:styleId="FR1">
    <w:name w:val="FR1"/>
    <w:qFormat/>
    <w:pPr>
      <w:widowControl w:val="0"/>
      <w:tabs>
        <w:tab w:val="left" w:pos="708"/>
      </w:tabs>
      <w:suppressAutoHyphens/>
      <w:spacing w:before="3100"/>
      <w:jc w:val="center"/>
    </w:pPr>
    <w:rPr>
      <w:rFonts w:ascii="Times New Roman" w:eastAsia="Times New Roman" w:hAnsi="Times New Roman" w:cs="Times New Roman"/>
      <w:color w:val="00000A"/>
      <w:sz w:val="64"/>
      <w:szCs w:val="20"/>
      <w:lang w:eastAsia="ru-RU" w:bidi="ar-SA"/>
    </w:rPr>
  </w:style>
  <w:style w:type="paragraph" w:customStyle="1" w:styleId="ConsNormal0">
    <w:name w:val="ConsNormal"/>
    <w:qFormat/>
    <w:pPr>
      <w:widowControl w:val="0"/>
      <w:tabs>
        <w:tab w:val="left" w:pos="708"/>
      </w:tabs>
      <w:suppressAutoHyphens/>
      <w:ind w:right="19772" w:firstLine="720"/>
    </w:pPr>
    <w:rPr>
      <w:rFonts w:ascii="Arial" w:eastAsia="Times New Roman" w:hAnsi="Arial" w:cs="Arial"/>
      <w:color w:val="00000A"/>
      <w:sz w:val="24"/>
      <w:szCs w:val="20"/>
      <w:lang w:eastAsia="ru-RU" w:bidi="ar-SA"/>
    </w:rPr>
  </w:style>
  <w:style w:type="paragraph" w:styleId="af2">
    <w:name w:val="footnote text"/>
    <w:basedOn w:val="a"/>
    <w:qFormat/>
    <w:rPr>
      <w:sz w:val="20"/>
      <w:szCs w:val="20"/>
    </w:rPr>
  </w:style>
  <w:style w:type="paragraph" w:customStyle="1" w:styleId="ConsPlusNormal">
    <w:name w:val="ConsPlusNormal"/>
    <w:qFormat/>
    <w:pPr>
      <w:tabs>
        <w:tab w:val="left" w:pos="708"/>
      </w:tabs>
      <w:suppressAutoHyphens/>
    </w:pPr>
    <w:rPr>
      <w:rFonts w:ascii="Arial" w:eastAsia="Times New Roman" w:hAnsi="Arial" w:cs="Arial"/>
      <w:color w:val="00000A"/>
      <w:sz w:val="24"/>
      <w:szCs w:val="20"/>
      <w:lang w:eastAsia="ru-RU" w:bidi="ar-SA"/>
    </w:rPr>
  </w:style>
  <w:style w:type="paragraph" w:styleId="af3">
    <w:name w:val="annotation text"/>
    <w:basedOn w:val="a"/>
    <w:qFormat/>
    <w:rPr>
      <w:sz w:val="20"/>
      <w:szCs w:val="20"/>
    </w:rPr>
  </w:style>
  <w:style w:type="paragraph" w:styleId="af4">
    <w:name w:val="endnote text"/>
    <w:basedOn w:val="a"/>
    <w:qFormat/>
    <w:rPr>
      <w:sz w:val="20"/>
      <w:szCs w:val="20"/>
    </w:rPr>
  </w:style>
  <w:style w:type="paragraph" w:customStyle="1" w:styleId="af5">
    <w:name w:val="Содержимое таблицы"/>
    <w:basedOn w:val="a"/>
    <w:qFormat/>
    <w:pPr>
      <w:widowControl w:val="0"/>
      <w:suppressLineNumbers/>
    </w:pPr>
    <w:rPr>
      <w:rFonts w:ascii="Liberation Serif" w:hAnsi="Liberation Serif"/>
      <w:lang w:eastAsia="zh-CN"/>
    </w:rPr>
  </w:style>
  <w:style w:type="paragraph" w:styleId="af6">
    <w:name w:val="List Paragraph"/>
    <w:basedOn w:val="a"/>
    <w:uiPriority w:val="34"/>
    <w:qFormat/>
    <w:rsid w:val="00223156"/>
    <w:pPr>
      <w:ind w:left="720"/>
      <w:contextualSpacing/>
    </w:pPr>
  </w:style>
  <w:style w:type="table" w:styleId="af7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3952D2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5</Pages>
  <Words>2718</Words>
  <Characters>15494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Гриф _____________________</vt:lpstr>
    </vt:vector>
  </TitlesOfParts>
  <Company/>
  <LinksUpToDate>false</LinksUpToDate>
  <CharactersWithSpaces>18176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Гриф _____________________</dc:title>
  <dc:subject/>
  <dc:creator>zverev</dc:creator>
  <dc:description/>
  <cp:lastModifiedBy>Win7x64</cp:lastModifiedBy>
  <cp:revision>22</cp:revision>
  <cp:lastPrinted>2020-07-12T10:42:00Z</cp:lastPrinted>
  <dcterms:created xsi:type="dcterms:W3CDTF">2023-05-29T08:03:00Z</dcterms:created>
  <dcterms:modified xsi:type="dcterms:W3CDTF">2026-07-27T06:36:00Z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