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25E94" w14:textId="6CFD476B" w:rsidR="009E0475" w:rsidRPr="008A7E67" w:rsidRDefault="0021364A" w:rsidP="00185259">
      <w:pPr>
        <w:spacing w:after="0"/>
        <w:jc w:val="center"/>
        <w:rPr>
          <w:rFonts w:eastAsia="Calibri"/>
          <w:lang w:eastAsia="en-US"/>
        </w:rPr>
      </w:pPr>
      <w:r w:rsidRPr="009E0475">
        <w:rPr>
          <w:rFonts w:ascii="PT Astra Serif" w:hAnsi="PT Astra Serif"/>
          <w:caps/>
        </w:rPr>
        <w:t>ДОГОВОР</w:t>
      </w:r>
      <w:r w:rsidR="00067C20" w:rsidRPr="009E0475">
        <w:rPr>
          <w:rFonts w:ascii="PT Astra Serif" w:hAnsi="PT Astra Serif"/>
          <w:caps/>
        </w:rPr>
        <w:t xml:space="preserve"> </w:t>
      </w:r>
      <w:r w:rsidR="00D905CE">
        <w:rPr>
          <w:rFonts w:ascii="PT Astra Serif" w:hAnsi="PT Astra Serif"/>
          <w:caps/>
        </w:rPr>
        <w:t>№</w:t>
      </w:r>
      <w:r w:rsidR="008A4FE5">
        <w:rPr>
          <w:rFonts w:ascii="PT Astra Serif" w:hAnsi="PT Astra Serif"/>
          <w:caps/>
        </w:rPr>
        <w:t>____________</w:t>
      </w:r>
    </w:p>
    <w:p w14:paraId="05334AE8" w14:textId="77777777" w:rsidR="00927BBC" w:rsidRPr="009E0475" w:rsidRDefault="00927BBC" w:rsidP="003C0BAD">
      <w:pPr>
        <w:spacing w:after="0"/>
        <w:jc w:val="center"/>
        <w:rPr>
          <w:rFonts w:ascii="PT Astra Serif" w:hAnsi="PT Astra Serif"/>
        </w:rPr>
      </w:pPr>
    </w:p>
    <w:p w14:paraId="1BCD526B" w14:textId="4A1A929A" w:rsidR="004D49B6" w:rsidRDefault="0021364A" w:rsidP="00D905CE">
      <w:pPr>
        <w:spacing w:after="0"/>
        <w:jc w:val="left"/>
        <w:rPr>
          <w:rFonts w:ascii="PT Astra Serif" w:hAnsi="PT Astra Serif"/>
        </w:rPr>
      </w:pPr>
      <w:r w:rsidRPr="009E0475">
        <w:rPr>
          <w:rFonts w:ascii="PT Astra Serif" w:hAnsi="PT Astra Serif"/>
        </w:rPr>
        <w:t>г. </w:t>
      </w:r>
      <w:r w:rsidR="004D49B6">
        <w:rPr>
          <w:rFonts w:ascii="PT Astra Serif" w:hAnsi="PT Astra Serif"/>
        </w:rPr>
        <w:t>Москва</w:t>
      </w:r>
      <w:r w:rsidRPr="009E0475">
        <w:rPr>
          <w:rFonts w:ascii="PT Astra Serif" w:hAnsi="PT Astra Serif"/>
        </w:rPr>
        <w:t xml:space="preserve">                                                                                   </w:t>
      </w:r>
      <w:r w:rsidR="00307C44" w:rsidRPr="009E0475">
        <w:rPr>
          <w:rFonts w:ascii="PT Astra Serif" w:hAnsi="PT Astra Serif"/>
        </w:rPr>
        <w:t xml:space="preserve">         </w:t>
      </w:r>
      <w:r w:rsidR="0055183B">
        <w:rPr>
          <w:rFonts w:ascii="PT Astra Serif" w:hAnsi="PT Astra Serif"/>
        </w:rPr>
        <w:t xml:space="preserve">          </w:t>
      </w:r>
      <w:proofErr w:type="gramStart"/>
      <w:r w:rsidR="0055183B">
        <w:rPr>
          <w:rFonts w:ascii="PT Astra Serif" w:hAnsi="PT Astra Serif"/>
        </w:rPr>
        <w:t xml:space="preserve">   </w:t>
      </w:r>
      <w:r w:rsidR="004D6BFC">
        <w:rPr>
          <w:rFonts w:ascii="PT Astra Serif" w:hAnsi="PT Astra Serif"/>
        </w:rPr>
        <w:t>«</w:t>
      </w:r>
      <w:proofErr w:type="gramEnd"/>
      <w:r w:rsidR="004D49B6">
        <w:rPr>
          <w:rFonts w:ascii="PT Astra Serif" w:hAnsi="PT Astra Serif"/>
        </w:rPr>
        <w:t>_</w:t>
      </w:r>
      <w:r w:rsidR="009E0475" w:rsidRPr="009E0475">
        <w:rPr>
          <w:rFonts w:ascii="PT Astra Serif" w:hAnsi="PT Astra Serif"/>
        </w:rPr>
        <w:t>»</w:t>
      </w:r>
      <w:r w:rsidR="004D49B6">
        <w:rPr>
          <w:rFonts w:ascii="PT Astra Serif" w:hAnsi="PT Astra Serif"/>
        </w:rPr>
        <w:t xml:space="preserve"> ______________</w:t>
      </w:r>
      <w:r w:rsidR="009E0475" w:rsidRPr="009E0475">
        <w:rPr>
          <w:rFonts w:ascii="PT Astra Serif" w:hAnsi="PT Astra Serif"/>
        </w:rPr>
        <w:t>202</w:t>
      </w:r>
      <w:r w:rsidR="008A4FE5">
        <w:rPr>
          <w:rFonts w:ascii="PT Astra Serif" w:hAnsi="PT Astra Serif"/>
        </w:rPr>
        <w:t>6</w:t>
      </w:r>
      <w:r w:rsidRPr="009E0475">
        <w:rPr>
          <w:rFonts w:ascii="PT Astra Serif" w:hAnsi="PT Astra Serif"/>
        </w:rPr>
        <w:t xml:space="preserve"> г.</w:t>
      </w:r>
    </w:p>
    <w:p w14:paraId="2EDF85D3" w14:textId="4CBF186B" w:rsidR="0021364A" w:rsidRPr="009E0475" w:rsidRDefault="0021364A" w:rsidP="003C0BAD">
      <w:pPr>
        <w:spacing w:after="0"/>
        <w:rPr>
          <w:rFonts w:ascii="PT Astra Serif" w:hAnsi="PT Astra Serif"/>
        </w:rPr>
      </w:pPr>
      <w:r w:rsidRPr="009E0475">
        <w:rPr>
          <w:rFonts w:ascii="PT Astra Serif" w:hAnsi="PT Astra Serif"/>
        </w:rPr>
        <w:br/>
      </w:r>
      <w:r w:rsidR="004D49B6" w:rsidRPr="004D49B6">
        <w:rPr>
          <w:rFonts w:ascii="PT Astra Serif" w:hAnsi="PT Astra Serif"/>
        </w:rPr>
        <w:t xml:space="preserve">Федеральное государственное учреждение «Федеральный исследовательский центр «Фундаментальные основы биотехнологии» Российской академии наук»  (ФИЦ Биотехнологии РАН), именуемое в дальнейшем «Заказчик», в лице заместителя директора </w:t>
      </w:r>
      <w:proofErr w:type="spellStart"/>
      <w:r w:rsidR="004D49B6" w:rsidRPr="004D49B6">
        <w:rPr>
          <w:rFonts w:ascii="PT Astra Serif" w:hAnsi="PT Astra Serif"/>
        </w:rPr>
        <w:t>Садыхова</w:t>
      </w:r>
      <w:proofErr w:type="spellEnd"/>
      <w:r w:rsidR="004D49B6" w:rsidRPr="004D49B6">
        <w:rPr>
          <w:rFonts w:ascii="PT Astra Serif" w:hAnsi="PT Astra Serif"/>
        </w:rPr>
        <w:t xml:space="preserve"> </w:t>
      </w:r>
      <w:proofErr w:type="spellStart"/>
      <w:r w:rsidR="004D49B6" w:rsidRPr="004D49B6">
        <w:rPr>
          <w:rFonts w:ascii="PT Astra Serif" w:hAnsi="PT Astra Serif"/>
        </w:rPr>
        <w:t>Эльчина</w:t>
      </w:r>
      <w:proofErr w:type="spellEnd"/>
      <w:r w:rsidR="004D49B6" w:rsidRPr="004D49B6">
        <w:rPr>
          <w:rFonts w:ascii="PT Astra Serif" w:hAnsi="PT Astra Serif"/>
        </w:rPr>
        <w:t xml:space="preserve"> </w:t>
      </w:r>
      <w:proofErr w:type="spellStart"/>
      <w:r w:rsidR="004D49B6" w:rsidRPr="004D49B6">
        <w:rPr>
          <w:rFonts w:ascii="PT Astra Serif" w:hAnsi="PT Astra Serif"/>
        </w:rPr>
        <w:t>Гусейнгулу</w:t>
      </w:r>
      <w:proofErr w:type="spellEnd"/>
      <w:r w:rsidR="004D49B6" w:rsidRPr="004D49B6">
        <w:rPr>
          <w:rFonts w:ascii="PT Astra Serif" w:hAnsi="PT Astra Serif"/>
        </w:rPr>
        <w:t xml:space="preserve"> </w:t>
      </w:r>
      <w:proofErr w:type="spellStart"/>
      <w:r w:rsidR="004D49B6" w:rsidRPr="004D49B6">
        <w:rPr>
          <w:rFonts w:ascii="PT Astra Serif" w:hAnsi="PT Astra Serif"/>
        </w:rPr>
        <w:t>оглы</w:t>
      </w:r>
      <w:proofErr w:type="spellEnd"/>
      <w:r w:rsidR="004D49B6" w:rsidRPr="004D49B6">
        <w:rPr>
          <w:rFonts w:ascii="PT Astra Serif" w:hAnsi="PT Astra Serif"/>
        </w:rPr>
        <w:t>, действующего на основан</w:t>
      </w:r>
      <w:r w:rsidR="004D49B6">
        <w:rPr>
          <w:rFonts w:ascii="PT Astra Serif" w:hAnsi="PT Astra Serif"/>
        </w:rPr>
        <w:t>ии доверенности №1 от 09.01.2025</w:t>
      </w:r>
      <w:r w:rsidR="004D49B6" w:rsidRPr="004D49B6">
        <w:rPr>
          <w:rFonts w:ascii="PT Astra Serif" w:hAnsi="PT Astra Serif"/>
        </w:rPr>
        <w:t xml:space="preserve"> г.,</w:t>
      </w:r>
      <w:r w:rsidR="009E0475" w:rsidRPr="009E0475">
        <w:rPr>
          <w:rFonts w:ascii="PT Astra Serif" w:hAnsi="PT Astra Serif"/>
        </w:rPr>
        <w:t xml:space="preserve"> </w:t>
      </w:r>
      <w:r w:rsidR="008A4FE5">
        <w:rPr>
          <w:rFonts w:ascii="PT Astra Serif" w:hAnsi="PT Astra Serif"/>
        </w:rPr>
        <w:t>_______________</w:t>
      </w:r>
      <w:r w:rsidR="009E0475" w:rsidRPr="009E0475">
        <w:rPr>
          <w:rFonts w:ascii="PT Astra Serif" w:hAnsi="PT Astra Serif"/>
        </w:rPr>
        <w:t>, и</w:t>
      </w:r>
      <w:r w:rsidR="004D49B6">
        <w:rPr>
          <w:rFonts w:ascii="PT Astra Serif" w:hAnsi="PT Astra Serif"/>
        </w:rPr>
        <w:t>менуемый в дальнейшем «Исполнитель</w:t>
      </w:r>
      <w:r w:rsidR="009E0475" w:rsidRPr="009E0475">
        <w:rPr>
          <w:rFonts w:ascii="PT Astra Serif" w:hAnsi="PT Astra Serif"/>
        </w:rPr>
        <w:t>», в</w:t>
      </w:r>
      <w:r w:rsidR="00011011">
        <w:rPr>
          <w:rFonts w:ascii="PT Astra Serif" w:hAnsi="PT Astra Serif"/>
        </w:rPr>
        <w:t xml:space="preserve"> лице </w:t>
      </w:r>
      <w:r w:rsidR="008A4FE5">
        <w:rPr>
          <w:rFonts w:ascii="PT Astra Serif" w:hAnsi="PT Astra Serif"/>
        </w:rPr>
        <w:t>______________</w:t>
      </w:r>
      <w:r w:rsidR="009E0475" w:rsidRPr="009E0475">
        <w:rPr>
          <w:rFonts w:ascii="PT Astra Serif" w:hAnsi="PT Astra Serif"/>
        </w:rPr>
        <w:t xml:space="preserve">, </w:t>
      </w:r>
      <w:r w:rsidR="00BA3D5C" w:rsidRPr="00BA3D5C">
        <w:rPr>
          <w:rFonts w:ascii="PT Astra Serif" w:hAnsi="PT Astra Serif"/>
        </w:rPr>
        <w:t>действующего на основании</w:t>
      </w:r>
      <w:r w:rsidR="008A4FE5">
        <w:rPr>
          <w:rFonts w:ascii="PT Astra Serif" w:hAnsi="PT Astra Serif"/>
        </w:rPr>
        <w:t xml:space="preserve"> __________________</w:t>
      </w:r>
      <w:r w:rsidR="00BA3D5C" w:rsidRPr="00BA3D5C">
        <w:rPr>
          <w:rFonts w:ascii="PT Astra Serif" w:hAnsi="PT Astra Serif"/>
        </w:rPr>
        <w:t>., с другой стороны,</w:t>
      </w:r>
      <w:r w:rsidR="009E0475" w:rsidRPr="009E0475">
        <w:rPr>
          <w:rFonts w:ascii="PT Astra Serif" w:hAnsi="PT Astra Serif"/>
        </w:rPr>
        <w:t xml:space="preserve"> вместе именуемые «Стороны</w:t>
      </w:r>
      <w:r w:rsidR="004D49B6">
        <w:rPr>
          <w:rFonts w:ascii="PT Astra Serif" w:hAnsi="PT Astra Serif"/>
        </w:rPr>
        <w:t xml:space="preserve">» </w:t>
      </w:r>
      <w:r w:rsidR="004D49B6" w:rsidRPr="004D49B6">
        <w:rPr>
          <w:rFonts w:ascii="PT Astra Serif" w:hAnsi="PT Astra Serif"/>
        </w:rPr>
        <w:t>и каж</w:t>
      </w:r>
      <w:r w:rsidR="004D49B6">
        <w:rPr>
          <w:rFonts w:ascii="PT Astra Serif" w:hAnsi="PT Astra Serif"/>
        </w:rPr>
        <w:t>дый в отдельности - «Сторона»,</w:t>
      </w:r>
      <w:r w:rsidR="004D49B6" w:rsidRPr="004D49B6">
        <w:rPr>
          <w:rFonts w:ascii="PT Astra Serif" w:hAnsi="PT Astra Serif"/>
        </w:rPr>
        <w:t xml:space="preserve"> </w:t>
      </w:r>
      <w:r w:rsidR="00D61CF5" w:rsidRPr="00D61CF5">
        <w:rPr>
          <w:rFonts w:ascii="PT Astra Serif" w:hAnsi="PT Astra Serif"/>
        </w:rPr>
        <w:t>в порядке, предусмотренном пунктом 4 части 1 статьи 93 Федерального закона от 5 апреля 2013 г. №44-ФЗ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и иного законодательства Российской Федерации, заключили настоящий Договор о нижеследующем</w:t>
      </w:r>
      <w:r w:rsidR="004F183B" w:rsidRPr="004F183B">
        <w:rPr>
          <w:rFonts w:ascii="PT Astra Serif" w:hAnsi="PT Astra Serif"/>
        </w:rPr>
        <w:t>:</w:t>
      </w:r>
    </w:p>
    <w:p w14:paraId="501DB6E9" w14:textId="77777777" w:rsidR="0021364A" w:rsidRPr="004D49B6" w:rsidRDefault="0021364A" w:rsidP="003C0BAD">
      <w:pPr>
        <w:spacing w:after="0"/>
        <w:rPr>
          <w:rFonts w:ascii="PT Astra Serif" w:hAnsi="PT Astra Serif"/>
          <w:b/>
        </w:rPr>
      </w:pPr>
    </w:p>
    <w:p w14:paraId="51BFB85C" w14:textId="6B8A3D79" w:rsidR="0055183B" w:rsidRPr="00EF4A63" w:rsidRDefault="0021364A" w:rsidP="00EF4A63">
      <w:pPr>
        <w:pStyle w:val="ac"/>
        <w:numPr>
          <w:ilvl w:val="0"/>
          <w:numId w:val="10"/>
        </w:numPr>
        <w:jc w:val="center"/>
        <w:rPr>
          <w:rFonts w:ascii="PT Astra Serif" w:hAnsi="PT Astra Serif"/>
          <w:b/>
        </w:rPr>
      </w:pPr>
      <w:r w:rsidRPr="0055183B">
        <w:rPr>
          <w:rFonts w:ascii="PT Astra Serif" w:hAnsi="PT Astra Serif"/>
          <w:b/>
        </w:rPr>
        <w:t>Предмет Договора</w:t>
      </w:r>
    </w:p>
    <w:p w14:paraId="31C531EC" w14:textId="77777777" w:rsidR="0021364A" w:rsidRPr="009E0475" w:rsidRDefault="0021364A" w:rsidP="003C0BAD">
      <w:pPr>
        <w:spacing w:after="0"/>
        <w:ind w:firstLine="709"/>
        <w:rPr>
          <w:rFonts w:ascii="PT Astra Serif" w:hAnsi="PT Astra Serif"/>
          <w:color w:val="000000"/>
        </w:rPr>
      </w:pPr>
      <w:r w:rsidRPr="009E0475">
        <w:rPr>
          <w:rFonts w:ascii="PT Astra Serif" w:hAnsi="PT Astra Serif"/>
          <w:color w:val="000000"/>
        </w:rPr>
        <w:t xml:space="preserve">1.1. </w:t>
      </w:r>
      <w:r w:rsidRPr="009E0475">
        <w:rPr>
          <w:rFonts w:ascii="PT Astra Serif" w:hAnsi="PT Astra Serif"/>
          <w:bCs/>
          <w:color w:val="000000"/>
        </w:rPr>
        <w:t xml:space="preserve">Исполнитель обязуется своевременно </w:t>
      </w:r>
      <w:r w:rsidRPr="004D49B6">
        <w:rPr>
          <w:rFonts w:ascii="PT Astra Serif" w:hAnsi="PT Astra Serif"/>
          <w:bCs/>
        </w:rPr>
        <w:t>оказ</w:t>
      </w:r>
      <w:r w:rsidR="004D49B6" w:rsidRPr="004D49B6">
        <w:rPr>
          <w:rFonts w:ascii="PT Astra Serif" w:hAnsi="PT Astra Serif"/>
          <w:bCs/>
        </w:rPr>
        <w:t>ывать</w:t>
      </w:r>
      <w:r w:rsidRPr="004D49B6">
        <w:rPr>
          <w:rFonts w:ascii="PT Astra Serif" w:hAnsi="PT Astra Serif"/>
          <w:bCs/>
        </w:rPr>
        <w:t xml:space="preserve"> </w:t>
      </w:r>
      <w:r w:rsidRPr="004D49B6">
        <w:rPr>
          <w:rFonts w:ascii="PT Astra Serif" w:hAnsi="PT Astra Serif"/>
          <w:b/>
          <w:bCs/>
          <w:i/>
        </w:rPr>
        <w:t xml:space="preserve">услуги по техническому обслуживанию </w:t>
      </w:r>
      <w:r w:rsidR="004D49B6" w:rsidRPr="004D49B6">
        <w:rPr>
          <w:rFonts w:ascii="PT Astra Serif" w:hAnsi="PT Astra Serif"/>
          <w:b/>
          <w:bCs/>
          <w:i/>
        </w:rPr>
        <w:t>инженерного оборудования систем отопления, вентиляции, кондиционирования, холодоснабжения, индивидуального теплового пункта</w:t>
      </w:r>
      <w:r w:rsidRPr="004D49B6">
        <w:rPr>
          <w:rFonts w:ascii="PT Astra Serif" w:hAnsi="PT Astra Serif"/>
          <w:b/>
          <w:bCs/>
        </w:rPr>
        <w:t>,</w:t>
      </w:r>
      <w:r w:rsidRPr="009E0475">
        <w:rPr>
          <w:rFonts w:ascii="PT Astra Serif" w:hAnsi="PT Astra Serif"/>
        </w:rPr>
        <w:t xml:space="preserve"> а Заказчик</w:t>
      </w:r>
      <w:r w:rsidRPr="009E0475">
        <w:rPr>
          <w:rFonts w:ascii="PT Astra Serif" w:hAnsi="PT Astra Serif"/>
          <w:color w:val="000000"/>
        </w:rPr>
        <w:t xml:space="preserve"> обязуется принять и оплатить их.</w:t>
      </w:r>
    </w:p>
    <w:p w14:paraId="7518E8C6" w14:textId="77777777" w:rsidR="0021364A" w:rsidRPr="009E0475" w:rsidRDefault="0021364A" w:rsidP="003C0BAD">
      <w:pPr>
        <w:shd w:val="clear" w:color="auto" w:fill="FFFFFF"/>
        <w:tabs>
          <w:tab w:val="left" w:pos="1282"/>
        </w:tabs>
        <w:spacing w:after="0"/>
        <w:ind w:firstLine="426"/>
        <w:rPr>
          <w:rFonts w:ascii="PT Astra Serif" w:hAnsi="PT Astra Serif"/>
          <w:bCs/>
          <w:color w:val="000000"/>
        </w:rPr>
      </w:pPr>
      <w:r w:rsidRPr="009E0475">
        <w:rPr>
          <w:rFonts w:ascii="PT Astra Serif" w:hAnsi="PT Astra Serif"/>
        </w:rPr>
        <w:t xml:space="preserve">     1.2. </w:t>
      </w:r>
      <w:r w:rsidRPr="009E0475">
        <w:rPr>
          <w:rFonts w:ascii="PT Astra Serif" w:hAnsi="PT Astra Serif"/>
          <w:color w:val="000000"/>
        </w:rPr>
        <w:t xml:space="preserve"> </w:t>
      </w:r>
      <w:r w:rsidRPr="009E0475">
        <w:rPr>
          <w:rFonts w:ascii="PT Astra Serif" w:hAnsi="PT Astra Serif"/>
          <w:bCs/>
          <w:color w:val="000000"/>
        </w:rPr>
        <w:t>Соста</w:t>
      </w:r>
      <w:r w:rsidR="004D49B6">
        <w:rPr>
          <w:rFonts w:ascii="PT Astra Serif" w:hAnsi="PT Astra Serif"/>
          <w:bCs/>
          <w:color w:val="000000"/>
        </w:rPr>
        <w:t>в и объем услуг определяется в Т</w:t>
      </w:r>
      <w:r w:rsidRPr="009E0475">
        <w:rPr>
          <w:rFonts w:ascii="PT Astra Serif" w:hAnsi="PT Astra Serif"/>
          <w:bCs/>
          <w:color w:val="000000"/>
        </w:rPr>
        <w:t>ехническом за</w:t>
      </w:r>
      <w:r w:rsidR="004D49B6">
        <w:rPr>
          <w:rFonts w:ascii="PT Astra Serif" w:hAnsi="PT Astra Serif"/>
          <w:bCs/>
          <w:color w:val="000000"/>
        </w:rPr>
        <w:t>дании (П</w:t>
      </w:r>
      <w:r w:rsidR="00542BE1" w:rsidRPr="009E0475">
        <w:rPr>
          <w:rFonts w:ascii="PT Astra Serif" w:hAnsi="PT Astra Serif"/>
          <w:bCs/>
          <w:color w:val="000000"/>
        </w:rPr>
        <w:t xml:space="preserve">риложение </w:t>
      </w:r>
      <w:r w:rsidR="004D49B6">
        <w:rPr>
          <w:rFonts w:ascii="PT Astra Serif" w:hAnsi="PT Astra Serif"/>
          <w:bCs/>
          <w:color w:val="000000"/>
        </w:rPr>
        <w:t>№</w:t>
      </w:r>
      <w:r w:rsidR="00542BE1" w:rsidRPr="009E0475">
        <w:rPr>
          <w:rFonts w:ascii="PT Astra Serif" w:hAnsi="PT Astra Serif"/>
          <w:bCs/>
          <w:color w:val="000000"/>
        </w:rPr>
        <w:t>1) к Договору</w:t>
      </w:r>
      <w:r w:rsidRPr="009E0475">
        <w:rPr>
          <w:rFonts w:ascii="PT Astra Serif" w:hAnsi="PT Astra Serif"/>
          <w:bCs/>
          <w:color w:val="000000"/>
        </w:rPr>
        <w:t xml:space="preserve">. </w:t>
      </w:r>
    </w:p>
    <w:p w14:paraId="57A6DD0E" w14:textId="0E2F3D89" w:rsidR="0021364A" w:rsidRDefault="0021364A" w:rsidP="003C0BAD">
      <w:pPr>
        <w:spacing w:after="0"/>
        <w:ind w:firstLine="709"/>
        <w:rPr>
          <w:rFonts w:ascii="PT Astra Serif" w:hAnsi="PT Astra Serif"/>
        </w:rPr>
      </w:pPr>
      <w:r w:rsidRPr="009E0475">
        <w:rPr>
          <w:rFonts w:ascii="PT Astra Serif" w:hAnsi="PT Astra Serif"/>
        </w:rPr>
        <w:t xml:space="preserve">1.3. Место оказания услуг: </w:t>
      </w:r>
      <w:r w:rsidR="004D49B6" w:rsidRPr="004D49B6">
        <w:rPr>
          <w:rFonts w:ascii="PT Astra Serif" w:hAnsi="PT Astra Serif"/>
        </w:rPr>
        <w:t>г. Москва, Проспект Мира, 119, павильон №30, «Музей БИОТЕХ»</w:t>
      </w:r>
      <w:r w:rsidR="004D49B6">
        <w:rPr>
          <w:rFonts w:ascii="PT Astra Serif" w:hAnsi="PT Astra Serif"/>
        </w:rPr>
        <w:t>.</w:t>
      </w:r>
    </w:p>
    <w:p w14:paraId="377B35EE" w14:textId="4B4B2A94" w:rsidR="0021364A" w:rsidRDefault="00CC0086" w:rsidP="003C0BAD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</w:t>
      </w:r>
      <w:r w:rsidR="00A3448D" w:rsidRPr="00A3448D">
        <w:rPr>
          <w:rFonts w:ascii="PT Astra Serif" w:hAnsi="PT Astra Serif"/>
        </w:rPr>
        <w:t>1.4. Стороны подтверждают взаимное согласие на возможность осуществления обмена юридически значимыми первичными документами, адресованными Сторонам Договора (Договор, УПД, акты, счета на оплату</w:t>
      </w:r>
      <w:r w:rsidR="00410BB8">
        <w:rPr>
          <w:rFonts w:ascii="PT Astra Serif" w:hAnsi="PT Astra Serif"/>
        </w:rPr>
        <w:t>, счета-фактуры</w:t>
      </w:r>
      <w:r w:rsidR="00A3448D" w:rsidRPr="00A3448D">
        <w:rPr>
          <w:rFonts w:ascii="PT Astra Serif" w:hAnsi="PT Astra Serif"/>
        </w:rPr>
        <w:t>), в электронном виде, подписанными уполномоченными представителями Сторон с использованием усиленной квалифицированной электронной подписи, сертификат ключа проверки которой был изготовлен удостоверяющим центром, в соответствии с Федеральным законом от 06.04.2011 №63-ФЗ «Об электронной подписи». Технические средства и возможности позволяют Сторонам принимать и обрабатывать электронные формы документов. Обмен документами в электронном виде должен осуществляться по телекоммуникационным каналам связи через систему электронного документооборота с соблюдением требований российского законодательства, действующих на дату отправки документа.</w:t>
      </w:r>
    </w:p>
    <w:p w14:paraId="2A482447" w14:textId="2005995E" w:rsidR="00FF7223" w:rsidRPr="00FF7223" w:rsidRDefault="00FF7223" w:rsidP="00FF7223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1.5.</w:t>
      </w:r>
      <w:r>
        <w:rPr>
          <w:rFonts w:ascii="PT Astra Serif" w:hAnsi="PT Astra Serif"/>
        </w:rPr>
        <w:tab/>
      </w:r>
      <w:r w:rsidRPr="00FF7223">
        <w:rPr>
          <w:rFonts w:ascii="PT Astra Serif" w:hAnsi="PT Astra Serif"/>
        </w:rPr>
        <w:t>Код видов расходов (КВР) 244.</w:t>
      </w:r>
      <w:r>
        <w:rPr>
          <w:rFonts w:ascii="PT Astra Serif" w:hAnsi="PT Astra Serif"/>
        </w:rPr>
        <w:t xml:space="preserve"> КОСГУ 225.</w:t>
      </w:r>
    </w:p>
    <w:p w14:paraId="2CA4911D" w14:textId="77777777" w:rsidR="00FF7223" w:rsidRPr="00FF7223" w:rsidRDefault="00FF7223" w:rsidP="00FF7223">
      <w:pPr>
        <w:spacing w:after="0"/>
        <w:rPr>
          <w:rFonts w:ascii="PT Astra Serif" w:hAnsi="PT Astra Serif"/>
        </w:rPr>
      </w:pPr>
      <w:r w:rsidRPr="00FF7223">
        <w:rPr>
          <w:rFonts w:ascii="PT Astra Serif" w:hAnsi="PT Astra Serif"/>
        </w:rPr>
        <w:t xml:space="preserve">               Тип объекта закупки: услуга. </w:t>
      </w:r>
    </w:p>
    <w:p w14:paraId="405FBD6F" w14:textId="77777777" w:rsidR="00FF7223" w:rsidRPr="00FF7223" w:rsidRDefault="00FF7223" w:rsidP="00FF7223">
      <w:pPr>
        <w:spacing w:after="0"/>
        <w:rPr>
          <w:rFonts w:ascii="PT Astra Serif" w:hAnsi="PT Astra Serif"/>
        </w:rPr>
      </w:pPr>
      <w:r w:rsidRPr="00FF7223">
        <w:rPr>
          <w:rFonts w:ascii="PT Astra Serif" w:hAnsi="PT Astra Serif"/>
        </w:rPr>
        <w:t xml:space="preserve">                Количество товара, объем работы, услуги: 6.00.</w:t>
      </w:r>
    </w:p>
    <w:p w14:paraId="33F31222" w14:textId="77777777" w:rsidR="00FF7223" w:rsidRPr="00FF7223" w:rsidRDefault="00FF7223" w:rsidP="00FF7223">
      <w:pPr>
        <w:spacing w:after="0"/>
        <w:rPr>
          <w:rFonts w:ascii="PT Astra Serif" w:hAnsi="PT Astra Serif"/>
        </w:rPr>
      </w:pPr>
      <w:r w:rsidRPr="00FF7223">
        <w:rPr>
          <w:rFonts w:ascii="PT Astra Serif" w:hAnsi="PT Astra Serif"/>
        </w:rPr>
        <w:t xml:space="preserve">                Единицы измерения: месяц.</w:t>
      </w:r>
    </w:p>
    <w:p w14:paraId="0F0B6EC8" w14:textId="582D12BA" w:rsidR="00FF7223" w:rsidRPr="00FF7223" w:rsidRDefault="00FF7223" w:rsidP="00FF7223">
      <w:pPr>
        <w:spacing w:after="0"/>
        <w:rPr>
          <w:rFonts w:ascii="PT Astra Serif" w:hAnsi="PT Astra Serif"/>
        </w:rPr>
      </w:pPr>
      <w:r w:rsidRPr="00FF7223">
        <w:rPr>
          <w:rFonts w:ascii="PT Astra Serif" w:hAnsi="PT Astra Serif"/>
        </w:rPr>
        <w:t xml:space="preserve">                ОКПД2: 33.12.19.000.</w:t>
      </w:r>
    </w:p>
    <w:p w14:paraId="1DAD5273" w14:textId="4D2153F5" w:rsidR="00FF7223" w:rsidRDefault="00FF7223" w:rsidP="00FF7223">
      <w:pPr>
        <w:spacing w:after="0"/>
        <w:rPr>
          <w:rFonts w:ascii="PT Astra Serif" w:hAnsi="PT Astra Serif"/>
        </w:rPr>
      </w:pPr>
      <w:r w:rsidRPr="00FF7223">
        <w:rPr>
          <w:rFonts w:ascii="PT Astra Serif" w:hAnsi="PT Astra Serif"/>
        </w:rPr>
        <w:t xml:space="preserve">                ОКВЭД2: </w:t>
      </w:r>
      <w:r>
        <w:rPr>
          <w:rFonts w:ascii="PT Astra Serif" w:hAnsi="PT Astra Serif"/>
        </w:rPr>
        <w:t>33.12.</w:t>
      </w:r>
    </w:p>
    <w:p w14:paraId="4E5DDEFC" w14:textId="77777777" w:rsidR="00410BB8" w:rsidRPr="009E0475" w:rsidRDefault="00410BB8" w:rsidP="003C0BAD">
      <w:pPr>
        <w:spacing w:after="0"/>
        <w:rPr>
          <w:rFonts w:ascii="PT Astra Serif" w:hAnsi="PT Astra Serif"/>
        </w:rPr>
      </w:pPr>
    </w:p>
    <w:p w14:paraId="6A02A731" w14:textId="0C2BED68" w:rsidR="0055183B" w:rsidRPr="00EF4A63" w:rsidRDefault="00410BB8" w:rsidP="00EF4A63">
      <w:pPr>
        <w:pStyle w:val="ac"/>
        <w:keepNext/>
        <w:widowControl w:val="0"/>
        <w:numPr>
          <w:ilvl w:val="0"/>
          <w:numId w:val="10"/>
        </w:numPr>
        <w:tabs>
          <w:tab w:val="left" w:pos="709"/>
        </w:tabs>
        <w:suppressAutoHyphens/>
        <w:jc w:val="center"/>
        <w:rPr>
          <w:rFonts w:ascii="PT Astra Serif" w:hAnsi="PT Astra Serif"/>
          <w:b/>
          <w:color w:val="00000A"/>
        </w:rPr>
      </w:pPr>
      <w:r>
        <w:rPr>
          <w:rFonts w:ascii="PT Astra Serif" w:hAnsi="PT Astra Serif"/>
          <w:b/>
          <w:color w:val="00000A"/>
        </w:rPr>
        <w:t>Цена Д</w:t>
      </w:r>
      <w:r w:rsidR="00542BE1" w:rsidRPr="0055183B">
        <w:rPr>
          <w:rFonts w:ascii="PT Astra Serif" w:hAnsi="PT Astra Serif"/>
          <w:b/>
          <w:color w:val="00000A"/>
        </w:rPr>
        <w:t>оговора и порядок расчётов</w:t>
      </w:r>
    </w:p>
    <w:p w14:paraId="41A67BB4" w14:textId="77777777" w:rsidR="00542BE1" w:rsidRPr="009E0475" w:rsidRDefault="00542BE1" w:rsidP="003C0BA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</w:rPr>
      </w:pPr>
      <w:r w:rsidRPr="009E0475">
        <w:rPr>
          <w:rFonts w:ascii="PT Astra Serif" w:hAnsi="PT Astra Serif"/>
          <w:color w:val="00000A"/>
        </w:rPr>
        <w:t xml:space="preserve">2.1. Цена Договора является твёрдой, не может изменяться в ходе заключения и исполнения Договора, за исключением случаев, установленных Договором и (или) </w:t>
      </w:r>
      <w:r w:rsidRPr="009E0475">
        <w:rPr>
          <w:rFonts w:ascii="PT Astra Serif" w:hAnsi="PT Astra Serif"/>
        </w:rPr>
        <w:t>предусмотренных законодательством Российской Федерации.</w:t>
      </w:r>
    </w:p>
    <w:p w14:paraId="2AE47F02" w14:textId="3BC10343" w:rsidR="004D6BFC" w:rsidRDefault="00CC0086" w:rsidP="003C0BAD">
      <w:pPr>
        <w:spacing w:after="0"/>
        <w:rPr>
          <w:rFonts w:ascii="PT Astra Serif" w:hAnsi="PT Astra Serif"/>
          <w:b/>
          <w:i/>
        </w:rPr>
      </w:pPr>
      <w:r>
        <w:rPr>
          <w:rFonts w:ascii="PT Astra Serif" w:hAnsi="PT Astra Serif"/>
        </w:rPr>
        <w:t xml:space="preserve">            </w:t>
      </w:r>
      <w:r w:rsidR="00542BE1" w:rsidRPr="009E0475">
        <w:rPr>
          <w:rFonts w:ascii="PT Astra Serif" w:hAnsi="PT Astra Serif"/>
        </w:rPr>
        <w:t xml:space="preserve">2.2. </w:t>
      </w:r>
      <w:r w:rsidR="004D6BFC" w:rsidRPr="004D6BFC">
        <w:rPr>
          <w:rFonts w:ascii="PT Astra Serif" w:hAnsi="PT Astra Serif"/>
        </w:rPr>
        <w:t xml:space="preserve">Общая цена </w:t>
      </w:r>
      <w:r w:rsidR="004D6BFC">
        <w:rPr>
          <w:rFonts w:ascii="PT Astra Serif" w:hAnsi="PT Astra Serif"/>
        </w:rPr>
        <w:t>Договора</w:t>
      </w:r>
      <w:r w:rsidR="004D6BFC" w:rsidRPr="004D6BFC">
        <w:rPr>
          <w:rFonts w:ascii="PT Astra Serif" w:hAnsi="PT Astra Serif"/>
        </w:rPr>
        <w:t xml:space="preserve"> составляет </w:t>
      </w:r>
      <w:r w:rsidR="00C3141C">
        <w:rPr>
          <w:rFonts w:ascii="PT Astra Serif" w:hAnsi="PT Astra Serif"/>
        </w:rPr>
        <w:t>__________</w:t>
      </w:r>
      <w:r w:rsidR="00C6218A" w:rsidRPr="00DF71BE">
        <w:rPr>
          <w:rFonts w:ascii="PT Astra Serif" w:hAnsi="PT Astra Serif"/>
        </w:rPr>
        <w:t xml:space="preserve"> (</w:t>
      </w:r>
      <w:r w:rsidR="00C3141C">
        <w:rPr>
          <w:rFonts w:ascii="PT Astra Serif" w:hAnsi="PT Astra Serif"/>
        </w:rPr>
        <w:t>________</w:t>
      </w:r>
      <w:r w:rsidR="00DF71BE">
        <w:rPr>
          <w:rFonts w:ascii="PT Astra Serif" w:hAnsi="PT Astra Serif"/>
        </w:rPr>
        <w:t>)</w:t>
      </w:r>
      <w:r w:rsidR="00DF71BE" w:rsidRPr="00DF71BE">
        <w:rPr>
          <w:rFonts w:ascii="PT Astra Serif" w:hAnsi="PT Astra Serif"/>
        </w:rPr>
        <w:t xml:space="preserve"> рубля </w:t>
      </w:r>
      <w:r w:rsidR="00C3141C">
        <w:rPr>
          <w:rFonts w:ascii="PT Astra Serif" w:hAnsi="PT Astra Serif"/>
        </w:rPr>
        <w:t>______</w:t>
      </w:r>
      <w:r w:rsidR="00DF71BE" w:rsidRPr="00DF71BE">
        <w:rPr>
          <w:rFonts w:ascii="PT Astra Serif" w:hAnsi="PT Astra Serif"/>
        </w:rPr>
        <w:t xml:space="preserve"> копеек</w:t>
      </w:r>
      <w:r w:rsidR="004D6BFC" w:rsidRPr="004D6BFC">
        <w:rPr>
          <w:rFonts w:ascii="PT Astra Serif" w:hAnsi="PT Astra Serif"/>
        </w:rPr>
        <w:t xml:space="preserve">, </w:t>
      </w:r>
      <w:r w:rsidR="004D6BFC" w:rsidRPr="00223B70">
        <w:rPr>
          <w:rFonts w:ascii="PT Astra Serif" w:hAnsi="PT Astra Serif"/>
          <w:iCs/>
        </w:rPr>
        <w:t>НДС не облагаетс</w:t>
      </w:r>
      <w:r w:rsidR="00EB1BCB">
        <w:rPr>
          <w:rFonts w:ascii="PT Astra Serif" w:hAnsi="PT Astra Serif"/>
          <w:iCs/>
        </w:rPr>
        <w:t>я</w:t>
      </w:r>
      <w:r w:rsidR="00C3141C">
        <w:rPr>
          <w:rFonts w:ascii="PT Astra Serif" w:hAnsi="PT Astra Serif"/>
          <w:iCs/>
        </w:rPr>
        <w:t>/НДС по ставке___% в размере _______</w:t>
      </w:r>
      <w:r w:rsidR="00223B70">
        <w:rPr>
          <w:rFonts w:ascii="PT Astra Serif" w:hAnsi="PT Astra Serif"/>
          <w:iCs/>
        </w:rPr>
        <w:t>.</w:t>
      </w:r>
    </w:p>
    <w:p w14:paraId="1AE948AB" w14:textId="561E79A9" w:rsidR="00D97A08" w:rsidRPr="009E0475" w:rsidRDefault="00CC0086" w:rsidP="003C0BAD">
      <w:pPr>
        <w:spacing w:after="0"/>
        <w:rPr>
          <w:rFonts w:ascii="PT Astra Serif" w:hAnsi="PT Astra Serif"/>
          <w:color w:val="00000A"/>
        </w:rPr>
      </w:pPr>
      <w:r>
        <w:rPr>
          <w:rFonts w:ascii="PT Astra Serif" w:hAnsi="PT Astra Serif"/>
        </w:rPr>
        <w:t xml:space="preserve">           </w:t>
      </w:r>
      <w:r w:rsidR="009B7411">
        <w:rPr>
          <w:rFonts w:ascii="PT Astra Serif" w:hAnsi="PT Astra Serif"/>
        </w:rPr>
        <w:t>2.3. В общую цену Д</w:t>
      </w:r>
      <w:r w:rsidR="00D97A08" w:rsidRPr="009E0475">
        <w:rPr>
          <w:rFonts w:ascii="PT Astra Serif" w:hAnsi="PT Astra Serif"/>
        </w:rPr>
        <w:t xml:space="preserve">оговора включены </w:t>
      </w:r>
      <w:r w:rsidR="00D97A08" w:rsidRPr="009E0475">
        <w:rPr>
          <w:rFonts w:ascii="PT Astra Serif" w:hAnsi="PT Astra Serif"/>
          <w:color w:val="00000A"/>
        </w:rPr>
        <w:t>все расходы Исполнителя, необходимые для осуществления им своих обязательств по Договору в полном объёме и надлежащего качества, в том числе все подлежащие к уплате налоги, сборы и другие обязательные платежи, иные расходы, связанные с оказанием услуг.</w:t>
      </w:r>
    </w:p>
    <w:p w14:paraId="029592E7" w14:textId="77777777" w:rsidR="00D97A08" w:rsidRPr="009E0475" w:rsidRDefault="009B7411" w:rsidP="003C0BA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>
        <w:rPr>
          <w:rFonts w:ascii="PT Astra Serif" w:hAnsi="PT Astra Serif"/>
          <w:color w:val="00000A"/>
        </w:rPr>
        <w:t>2.4. Расчёты по Д</w:t>
      </w:r>
      <w:r w:rsidR="00D97A08" w:rsidRPr="009E0475">
        <w:rPr>
          <w:rFonts w:ascii="PT Astra Serif" w:hAnsi="PT Astra Serif"/>
          <w:color w:val="00000A"/>
        </w:rPr>
        <w:t>оговору производятся в следующем порядке:</w:t>
      </w:r>
    </w:p>
    <w:p w14:paraId="3F316609" w14:textId="77777777" w:rsidR="00D97A08" w:rsidRPr="009E0475" w:rsidRDefault="00D97A08" w:rsidP="003C0BA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9E0475">
        <w:rPr>
          <w:rFonts w:ascii="PT Astra Serif" w:hAnsi="PT Astra Serif"/>
          <w:color w:val="00000A"/>
        </w:rPr>
        <w:t>2.4.1. Оплата производится в безналичном порядке путём перечисления Заказчиком д</w:t>
      </w:r>
      <w:r w:rsidR="009B7411">
        <w:rPr>
          <w:rFonts w:ascii="PT Astra Serif" w:hAnsi="PT Astra Serif"/>
          <w:color w:val="00000A"/>
        </w:rPr>
        <w:t>енежных средств на указанный в Д</w:t>
      </w:r>
      <w:r w:rsidRPr="009E0475">
        <w:rPr>
          <w:rFonts w:ascii="PT Astra Serif" w:hAnsi="PT Astra Serif"/>
          <w:color w:val="00000A"/>
        </w:rPr>
        <w:t>оговоре расчётный счёт Исполнителя.</w:t>
      </w:r>
    </w:p>
    <w:p w14:paraId="65243100" w14:textId="77777777" w:rsidR="004D49B6" w:rsidRDefault="00D97A08" w:rsidP="003C0BA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9E0475">
        <w:rPr>
          <w:rFonts w:ascii="PT Astra Serif" w:hAnsi="PT Astra Serif"/>
          <w:color w:val="00000A"/>
        </w:rPr>
        <w:lastRenderedPageBreak/>
        <w:t>2.4.2. Оплата производится в рублях Российской Федерации.</w:t>
      </w:r>
    </w:p>
    <w:p w14:paraId="3878B3A7" w14:textId="6337AD7D" w:rsidR="009B7411" w:rsidRDefault="00D97A08" w:rsidP="003C0BA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b/>
          <w:i/>
        </w:rPr>
      </w:pPr>
      <w:r w:rsidRPr="009E0475">
        <w:rPr>
          <w:rFonts w:ascii="PT Astra Serif" w:hAnsi="PT Astra Serif"/>
          <w:color w:val="00000A"/>
        </w:rPr>
        <w:t xml:space="preserve">2.4.3. </w:t>
      </w:r>
      <w:r w:rsidR="004D49B6" w:rsidRPr="004D49B6">
        <w:rPr>
          <w:rFonts w:ascii="PT Astra Serif" w:hAnsi="PT Astra Serif"/>
          <w:color w:val="00000A"/>
        </w:rPr>
        <w:t xml:space="preserve">Ежемесячная стоимость услуг определяется путем деления Цены </w:t>
      </w:r>
      <w:r w:rsidR="004D49B6">
        <w:rPr>
          <w:rFonts w:ascii="PT Astra Serif" w:hAnsi="PT Astra Serif"/>
          <w:color w:val="00000A"/>
        </w:rPr>
        <w:t>Договора</w:t>
      </w:r>
      <w:r w:rsidR="004D49B6" w:rsidRPr="004D49B6">
        <w:rPr>
          <w:rFonts w:ascii="PT Astra Serif" w:hAnsi="PT Astra Serif"/>
          <w:color w:val="00000A"/>
        </w:rPr>
        <w:t>, указанной в настоящей статье</w:t>
      </w:r>
      <w:r w:rsidR="004D49B6" w:rsidRPr="00D431D7">
        <w:rPr>
          <w:rFonts w:ascii="PT Astra Serif" w:hAnsi="PT Astra Serif"/>
          <w:color w:val="00000A"/>
        </w:rPr>
        <w:t xml:space="preserve">, на </w:t>
      </w:r>
      <w:r w:rsidR="00410BB8">
        <w:rPr>
          <w:rFonts w:ascii="PT Astra Serif" w:hAnsi="PT Astra Serif"/>
          <w:color w:val="00000A"/>
        </w:rPr>
        <w:t>6</w:t>
      </w:r>
      <w:r w:rsidR="004D49B6" w:rsidRPr="00D431D7">
        <w:rPr>
          <w:rFonts w:ascii="PT Astra Serif" w:hAnsi="PT Astra Serif"/>
          <w:color w:val="00000A"/>
        </w:rPr>
        <w:t xml:space="preserve"> (</w:t>
      </w:r>
      <w:r w:rsidR="00410BB8">
        <w:rPr>
          <w:rFonts w:ascii="PT Astra Serif" w:hAnsi="PT Astra Serif"/>
          <w:color w:val="00000A"/>
        </w:rPr>
        <w:t>шесть</w:t>
      </w:r>
      <w:r w:rsidR="004D49B6" w:rsidRPr="00D431D7">
        <w:rPr>
          <w:rFonts w:ascii="PT Astra Serif" w:hAnsi="PT Astra Serif"/>
          <w:color w:val="00000A"/>
        </w:rPr>
        <w:t>) месяц</w:t>
      </w:r>
      <w:r w:rsidR="00410BB8">
        <w:rPr>
          <w:rFonts w:ascii="PT Astra Serif" w:hAnsi="PT Astra Serif"/>
          <w:color w:val="00000A"/>
        </w:rPr>
        <w:t>ев</w:t>
      </w:r>
      <w:r w:rsidR="004D49B6" w:rsidRPr="00D431D7">
        <w:rPr>
          <w:rFonts w:ascii="PT Astra Serif" w:hAnsi="PT Astra Serif"/>
          <w:color w:val="00000A"/>
        </w:rPr>
        <w:t xml:space="preserve"> и равна </w:t>
      </w:r>
      <w:r w:rsidR="008D4D62">
        <w:rPr>
          <w:rFonts w:ascii="PT Astra Serif" w:hAnsi="PT Astra Serif"/>
          <w:color w:val="00000A"/>
        </w:rPr>
        <w:t>________</w:t>
      </w:r>
      <w:r w:rsidR="004D49B6" w:rsidRPr="00D431D7">
        <w:rPr>
          <w:rFonts w:ascii="PT Astra Serif" w:hAnsi="PT Astra Serif"/>
          <w:color w:val="00000A"/>
        </w:rPr>
        <w:t xml:space="preserve"> (</w:t>
      </w:r>
      <w:r w:rsidR="008D4D62">
        <w:rPr>
          <w:rFonts w:ascii="PT Astra Serif" w:hAnsi="PT Astra Serif"/>
          <w:color w:val="00000A"/>
        </w:rPr>
        <w:t>_________</w:t>
      </w:r>
      <w:r w:rsidR="004D49B6" w:rsidRPr="00D431D7">
        <w:rPr>
          <w:rFonts w:ascii="PT Astra Serif" w:hAnsi="PT Astra Serif"/>
          <w:color w:val="00000A"/>
        </w:rPr>
        <w:t xml:space="preserve">) </w:t>
      </w:r>
      <w:r w:rsidR="00103220" w:rsidRPr="00D431D7">
        <w:rPr>
          <w:rFonts w:ascii="PT Astra Serif" w:hAnsi="PT Astra Serif"/>
          <w:color w:val="00000A"/>
        </w:rPr>
        <w:t>рубл</w:t>
      </w:r>
      <w:r w:rsidR="00D431D7" w:rsidRPr="00D431D7">
        <w:rPr>
          <w:rFonts w:ascii="PT Astra Serif" w:hAnsi="PT Astra Serif"/>
          <w:color w:val="00000A"/>
        </w:rPr>
        <w:t>я</w:t>
      </w:r>
      <w:r w:rsidR="00103220" w:rsidRPr="00D431D7">
        <w:rPr>
          <w:rFonts w:ascii="PT Astra Serif" w:hAnsi="PT Astra Serif"/>
          <w:color w:val="00000A"/>
        </w:rPr>
        <w:t xml:space="preserve"> </w:t>
      </w:r>
      <w:r w:rsidR="008D4D62">
        <w:rPr>
          <w:rFonts w:ascii="PT Astra Serif" w:hAnsi="PT Astra Serif"/>
          <w:color w:val="00000A"/>
        </w:rPr>
        <w:t>___</w:t>
      </w:r>
      <w:r w:rsidR="004D49B6" w:rsidRPr="00D431D7">
        <w:rPr>
          <w:rFonts w:ascii="PT Astra Serif" w:hAnsi="PT Astra Serif"/>
          <w:color w:val="00000A"/>
        </w:rPr>
        <w:t xml:space="preserve"> копе</w:t>
      </w:r>
      <w:r w:rsidR="00F525A9">
        <w:rPr>
          <w:rFonts w:ascii="PT Astra Serif" w:hAnsi="PT Astra Serif"/>
          <w:color w:val="00000A"/>
        </w:rPr>
        <w:t>йки</w:t>
      </w:r>
      <w:r w:rsidR="004D49B6" w:rsidRPr="00D431D7">
        <w:rPr>
          <w:rFonts w:ascii="PT Astra Serif" w:hAnsi="PT Astra Serif"/>
          <w:color w:val="00000A"/>
        </w:rPr>
        <w:t>,</w:t>
      </w:r>
      <w:r w:rsidR="00103220">
        <w:rPr>
          <w:rFonts w:ascii="PT Astra Serif" w:hAnsi="PT Astra Serif"/>
        </w:rPr>
        <w:t xml:space="preserve"> </w:t>
      </w:r>
      <w:r w:rsidR="004D49B6" w:rsidRPr="00103220">
        <w:rPr>
          <w:rFonts w:ascii="PT Astra Serif" w:hAnsi="PT Astra Serif"/>
          <w:iCs/>
        </w:rPr>
        <w:t>НДС не облагается</w:t>
      </w:r>
      <w:r w:rsidR="008D4D62">
        <w:rPr>
          <w:rFonts w:ascii="PT Astra Serif" w:hAnsi="PT Astra Serif"/>
          <w:iCs/>
        </w:rPr>
        <w:t>/НДС по ставке__% в размере ___________</w:t>
      </w:r>
      <w:r w:rsidR="00103220">
        <w:rPr>
          <w:rFonts w:ascii="PT Astra Serif" w:hAnsi="PT Astra Serif"/>
          <w:iCs/>
        </w:rPr>
        <w:t>.</w:t>
      </w:r>
    </w:p>
    <w:p w14:paraId="5FF0E863" w14:textId="0B06B5DB" w:rsidR="00A3448D" w:rsidRPr="00A3448D" w:rsidRDefault="009B7411" w:rsidP="00A3448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</w:rPr>
      </w:pPr>
      <w:r w:rsidRPr="009B7411">
        <w:rPr>
          <w:rFonts w:ascii="PT Astra Serif" w:hAnsi="PT Astra Serif"/>
        </w:rPr>
        <w:t>2.4.4.</w:t>
      </w:r>
      <w:r>
        <w:rPr>
          <w:rFonts w:ascii="PT Astra Serif" w:hAnsi="PT Astra Serif"/>
          <w:b/>
          <w:i/>
        </w:rPr>
        <w:t xml:space="preserve"> </w:t>
      </w:r>
      <w:r w:rsidR="004D49B6" w:rsidRPr="009B7411">
        <w:rPr>
          <w:rFonts w:ascii="PT Astra Serif" w:hAnsi="PT Astra Serif"/>
        </w:rPr>
        <w:t xml:space="preserve">Источник финансирования закупки: </w:t>
      </w:r>
      <w:r w:rsidR="008D4D62" w:rsidRPr="008D4D62">
        <w:rPr>
          <w:rFonts w:ascii="PT Astra Serif" w:hAnsi="PT Astra Serif"/>
        </w:rPr>
        <w:t>Федера</w:t>
      </w:r>
      <w:r w:rsidR="00FF7223">
        <w:rPr>
          <w:rFonts w:ascii="PT Astra Serif" w:hAnsi="PT Astra Serif"/>
        </w:rPr>
        <w:t>льный бюджет</w:t>
      </w:r>
      <w:r w:rsidR="0076480E">
        <w:rPr>
          <w:rFonts w:ascii="PT Astra Serif" w:hAnsi="PT Astra Serif"/>
        </w:rPr>
        <w:t>, средства государственного задания.</w:t>
      </w:r>
    </w:p>
    <w:p w14:paraId="1516398D" w14:textId="58C20287" w:rsidR="009B7411" w:rsidRDefault="009B7411" w:rsidP="00A3448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2.5.</w:t>
      </w:r>
      <w:r>
        <w:rPr>
          <w:rFonts w:ascii="PT Astra Serif" w:hAnsi="PT Astra Serif"/>
        </w:rPr>
        <w:tab/>
        <w:t xml:space="preserve">Условием финансирования </w:t>
      </w:r>
      <w:r w:rsidR="00431FE3">
        <w:rPr>
          <w:rFonts w:ascii="PT Astra Serif" w:hAnsi="PT Astra Serif"/>
        </w:rPr>
        <w:t xml:space="preserve">Договора </w:t>
      </w:r>
      <w:r w:rsidR="004D49B6" w:rsidRPr="004D49B6">
        <w:rPr>
          <w:rFonts w:ascii="PT Astra Serif" w:hAnsi="PT Astra Serif"/>
        </w:rPr>
        <w:t>Заказчиком является согласие Исполнителя на соблюдение условий, целей и порядка предоставления из федерального бюджета субсидии, а также согласие Исполнителя на соответствующую отчетность и проверку Министерством и органами государственного финансового контроля соблюдения вышеназванных условий, целей и порядка, включая расходование средств. Выражение согласия Исполнителя на отчетность и осуществление указанных проверок осуществляется путем</w:t>
      </w:r>
      <w:r>
        <w:rPr>
          <w:rFonts w:ascii="PT Astra Serif" w:hAnsi="PT Astra Serif"/>
        </w:rPr>
        <w:t xml:space="preserve"> подписания настоящего Договора</w:t>
      </w:r>
      <w:r w:rsidR="004D49B6" w:rsidRPr="004D49B6">
        <w:rPr>
          <w:rFonts w:ascii="PT Astra Serif" w:hAnsi="PT Astra Serif"/>
        </w:rPr>
        <w:t>.</w:t>
      </w:r>
    </w:p>
    <w:p w14:paraId="10AA9790" w14:textId="77777777" w:rsidR="009B7411" w:rsidRDefault="009B7411" w:rsidP="003C0BAD">
      <w:pPr>
        <w:pStyle w:val="ac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2.6.</w:t>
      </w:r>
      <w:r>
        <w:rPr>
          <w:rFonts w:ascii="PT Astra Serif" w:hAnsi="PT Astra Serif"/>
        </w:rPr>
        <w:tab/>
      </w:r>
      <w:r w:rsidRPr="009B7411">
        <w:rPr>
          <w:rFonts w:ascii="PT Astra Serif" w:hAnsi="PT Astra Serif"/>
        </w:rPr>
        <w:t xml:space="preserve">Сумма, подлежащая уплате Исполнителю, уменьшается, на размер налогов, сборов и иных обязательных платежей в бюджеты бюджетной системы Российской </w:t>
      </w:r>
      <w:r>
        <w:rPr>
          <w:rFonts w:ascii="PT Astra Serif" w:hAnsi="PT Astra Serif"/>
        </w:rPr>
        <w:t>Федерации, связанных с оплатой Д</w:t>
      </w:r>
      <w:r w:rsidRPr="009B7411">
        <w:rPr>
          <w:rFonts w:ascii="PT Astra Serif" w:hAnsi="PT Astra Serif"/>
        </w:rPr>
        <w:t>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B8531C5" w14:textId="7EF70CD7" w:rsidR="009B7411" w:rsidRPr="009B7411" w:rsidRDefault="009B7411" w:rsidP="003C0BAD">
      <w:pPr>
        <w:pStyle w:val="ac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2.7.</w:t>
      </w:r>
      <w:r>
        <w:rPr>
          <w:rFonts w:ascii="PT Astra Serif" w:hAnsi="PT Astra Serif"/>
        </w:rPr>
        <w:tab/>
      </w:r>
      <w:r w:rsidRPr="009B7411">
        <w:rPr>
          <w:rFonts w:ascii="PT Astra Serif" w:hAnsi="PT Astra Serif"/>
        </w:rPr>
        <w:t>О</w:t>
      </w:r>
      <w:r>
        <w:rPr>
          <w:rFonts w:ascii="PT Astra Serif" w:hAnsi="PT Astra Serif"/>
        </w:rPr>
        <w:t>снованием для оплаты оказанных у</w:t>
      </w:r>
      <w:r w:rsidRPr="009B7411">
        <w:rPr>
          <w:rFonts w:ascii="PT Astra Serif" w:hAnsi="PT Astra Serif"/>
        </w:rPr>
        <w:t xml:space="preserve">слуг </w:t>
      </w:r>
      <w:r w:rsidR="00410BB8">
        <w:rPr>
          <w:rFonts w:ascii="PT Astra Serif" w:hAnsi="PT Astra Serif"/>
        </w:rPr>
        <w:t xml:space="preserve">за месяц </w:t>
      </w:r>
      <w:r w:rsidRPr="009B7411">
        <w:rPr>
          <w:rFonts w:ascii="PT Astra Serif" w:hAnsi="PT Astra Serif"/>
        </w:rPr>
        <w:t xml:space="preserve">является подписанный Сторонами Акт сдачи-приемки оказанных услуг, в котором указывается: сумма, подлежащая оплате в соответствии с условиями заключенного </w:t>
      </w:r>
      <w:r>
        <w:rPr>
          <w:rFonts w:ascii="PT Astra Serif" w:hAnsi="PT Astra Serif"/>
        </w:rPr>
        <w:t>Договора</w:t>
      </w:r>
      <w:r w:rsidRPr="009B7411">
        <w:rPr>
          <w:rFonts w:ascii="PT Astra Serif" w:hAnsi="PT Astra Serif"/>
        </w:rPr>
        <w:t xml:space="preserve">; размер неустойки (штрафа, пени), подлежащий взысканию; основания применения и порядок расчета неустойки (штрафа, пени); итоговая сумма, подлежащая оплате Исполнителю по </w:t>
      </w:r>
      <w:r>
        <w:rPr>
          <w:rFonts w:ascii="PT Astra Serif" w:hAnsi="PT Astra Serif"/>
        </w:rPr>
        <w:t>Договору</w:t>
      </w:r>
      <w:r w:rsidRPr="009B7411">
        <w:rPr>
          <w:rFonts w:ascii="PT Astra Serif" w:hAnsi="PT Astra Serif"/>
        </w:rPr>
        <w:t xml:space="preserve"> за месяц.</w:t>
      </w:r>
    </w:p>
    <w:p w14:paraId="3FD35731" w14:textId="77777777" w:rsidR="009B7411" w:rsidRDefault="009B7411" w:rsidP="003C0BAD">
      <w:pPr>
        <w:pStyle w:val="ac"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2.8.</w:t>
      </w:r>
      <w:r>
        <w:rPr>
          <w:rFonts w:ascii="PT Astra Serif" w:hAnsi="PT Astra Serif"/>
        </w:rPr>
        <w:tab/>
      </w:r>
      <w:r w:rsidRPr="009B7411">
        <w:rPr>
          <w:rFonts w:ascii="PT Astra Serif" w:hAnsi="PT Astra Serif"/>
        </w:rPr>
        <w:t xml:space="preserve">Расчеты между Заказчиком и Исполнителем за </w:t>
      </w:r>
      <w:r>
        <w:rPr>
          <w:rFonts w:ascii="PT Astra Serif" w:hAnsi="PT Astra Serif"/>
        </w:rPr>
        <w:t xml:space="preserve">оказанные услуги производятся в </w:t>
      </w:r>
      <w:r w:rsidRPr="009B7411">
        <w:rPr>
          <w:rFonts w:ascii="PT Astra Serif" w:hAnsi="PT Astra Serif"/>
        </w:rPr>
        <w:t>течение 7 (семи) рабочих дней с даты подписания Сторонами Акта сдачи-приемки оказанных услуг</w:t>
      </w:r>
      <w:r>
        <w:rPr>
          <w:rFonts w:ascii="PT Astra Serif" w:hAnsi="PT Astra Serif"/>
        </w:rPr>
        <w:t xml:space="preserve"> за месяц</w:t>
      </w:r>
      <w:r w:rsidRPr="009B7411">
        <w:rPr>
          <w:rFonts w:ascii="PT Astra Serif" w:hAnsi="PT Astra Serif"/>
        </w:rPr>
        <w:t xml:space="preserve">, на основании выставленного Исполнителем счета. </w:t>
      </w:r>
    </w:p>
    <w:p w14:paraId="29C4B9C2" w14:textId="77777777" w:rsidR="009B7411" w:rsidRDefault="009B7411" w:rsidP="003C0BAD">
      <w:pPr>
        <w:pStyle w:val="ac"/>
        <w:autoSpaceDE w:val="0"/>
        <w:autoSpaceDN w:val="0"/>
        <w:adjustRightInd w:val="0"/>
        <w:rPr>
          <w:rFonts w:ascii="PT Astra Serif" w:hAnsi="PT Astra Serif"/>
        </w:rPr>
      </w:pPr>
      <w:r>
        <w:rPr>
          <w:rFonts w:ascii="PT Astra Serif" w:hAnsi="PT Astra Serif"/>
        </w:rPr>
        <w:t>2.9.</w:t>
      </w:r>
      <w:r>
        <w:rPr>
          <w:rFonts w:ascii="PT Astra Serif" w:hAnsi="PT Astra Serif"/>
        </w:rPr>
        <w:tab/>
      </w:r>
      <w:r w:rsidRPr="009B7411">
        <w:rPr>
          <w:rFonts w:ascii="PT Astra Serif" w:hAnsi="PT Astra Serif"/>
        </w:rPr>
        <w:t xml:space="preserve">Авансирование не предусмотрено. </w:t>
      </w:r>
    </w:p>
    <w:p w14:paraId="7B1721D6" w14:textId="77777777" w:rsidR="009B7411" w:rsidRPr="009B7411" w:rsidRDefault="009B7411" w:rsidP="003C0BAD">
      <w:pPr>
        <w:pStyle w:val="ac"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2.10.</w:t>
      </w:r>
      <w:r>
        <w:rPr>
          <w:rFonts w:ascii="PT Astra Serif" w:hAnsi="PT Astra Serif"/>
        </w:rPr>
        <w:tab/>
      </w:r>
      <w:r w:rsidRPr="009B7411">
        <w:rPr>
          <w:rFonts w:ascii="PT Astra Serif" w:hAnsi="PT Astra Serif"/>
        </w:rPr>
        <w:t>Моментом оплаты считается дата списания денежных средств с лицевого счета Заказчика, открытого в территориальном органе Федерального казначейства.</w:t>
      </w:r>
    </w:p>
    <w:p w14:paraId="02F267C9" w14:textId="4B235290" w:rsidR="009B7411" w:rsidRDefault="009B7411" w:rsidP="003C0BAD">
      <w:pPr>
        <w:pStyle w:val="ac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</w:t>
      </w:r>
      <w:r w:rsidR="00BE4064">
        <w:rPr>
          <w:rFonts w:ascii="PT Astra Serif" w:hAnsi="PT Astra Serif"/>
        </w:rPr>
        <w:t>1</w:t>
      </w:r>
      <w:r>
        <w:rPr>
          <w:rFonts w:ascii="PT Astra Serif" w:hAnsi="PT Astra Serif"/>
        </w:rPr>
        <w:t>.</w:t>
      </w:r>
      <w:r>
        <w:rPr>
          <w:rFonts w:ascii="PT Astra Serif" w:hAnsi="PT Astra Serif"/>
        </w:rPr>
        <w:tab/>
      </w:r>
      <w:r w:rsidRPr="009B7411">
        <w:rPr>
          <w:rFonts w:ascii="PT Astra Serif" w:hAnsi="PT Astra Serif"/>
        </w:rPr>
        <w:t>В случае неисполнения или ненадлежащего исполнения Исполнителем обязательс</w:t>
      </w:r>
      <w:r>
        <w:rPr>
          <w:rFonts w:ascii="PT Astra Serif" w:hAnsi="PT Astra Serif"/>
        </w:rPr>
        <w:t>тва, предусмотренного Договором</w:t>
      </w:r>
      <w:r w:rsidRPr="009B7411">
        <w:rPr>
          <w:rFonts w:ascii="PT Astra Serif" w:hAnsi="PT Astra Serif"/>
        </w:rPr>
        <w:t xml:space="preserve">, Заказчик вправе производить оплату по </w:t>
      </w:r>
      <w:r>
        <w:rPr>
          <w:rFonts w:ascii="PT Astra Serif" w:hAnsi="PT Astra Serif"/>
        </w:rPr>
        <w:t>Договору</w:t>
      </w:r>
      <w:r w:rsidRPr="009B7411">
        <w:rPr>
          <w:rFonts w:ascii="PT Astra Serif" w:hAnsi="PT Astra Serif"/>
        </w:rPr>
        <w:t xml:space="preserve"> за вычетом соответствующего размера неустойки (штрафа, пени).</w:t>
      </w:r>
    </w:p>
    <w:p w14:paraId="252341E5" w14:textId="73520577" w:rsidR="00FF7223" w:rsidRPr="00FF7223" w:rsidRDefault="00FF7223" w:rsidP="00FF7223">
      <w:pPr>
        <w:pStyle w:val="ac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2.12.</w:t>
      </w:r>
      <w:r>
        <w:rPr>
          <w:rFonts w:ascii="PT Astra Serif" w:hAnsi="PT Astra Serif"/>
        </w:rPr>
        <w:tab/>
      </w:r>
      <w:r w:rsidRPr="00FF7223">
        <w:rPr>
          <w:rFonts w:ascii="PT Astra Serif" w:hAnsi="PT Astra Serif"/>
        </w:rPr>
        <w:t>Оплата за услуги, оказа</w:t>
      </w:r>
      <w:r>
        <w:rPr>
          <w:rFonts w:ascii="PT Astra Serif" w:hAnsi="PT Astra Serif"/>
        </w:rPr>
        <w:t>нные Исполнителем в декабре 2026</w:t>
      </w:r>
      <w:r w:rsidRPr="00FF7223">
        <w:rPr>
          <w:rFonts w:ascii="PT Astra Serif" w:hAnsi="PT Astra Serif"/>
        </w:rPr>
        <w:t xml:space="preserve"> года, должны производиться на основании счета, выставленного Исполнителем, и подписанного Сторонами Акта сдачи-приемки оказанных услуг</w:t>
      </w:r>
      <w:r w:rsidR="00405332">
        <w:rPr>
          <w:rFonts w:ascii="PT Astra Serif" w:hAnsi="PT Astra Serif"/>
        </w:rPr>
        <w:t>,</w:t>
      </w:r>
      <w:r w:rsidRPr="00FF7223">
        <w:rPr>
          <w:rFonts w:ascii="PT Astra Serif" w:hAnsi="PT Astra Serif"/>
        </w:rPr>
        <w:t xml:space="preserve"> не позднее 25.12.2</w:t>
      </w:r>
      <w:r>
        <w:rPr>
          <w:rFonts w:ascii="PT Astra Serif" w:hAnsi="PT Astra Serif"/>
        </w:rPr>
        <w:t>026</w:t>
      </w:r>
      <w:r w:rsidRPr="00FF7223">
        <w:rPr>
          <w:rFonts w:ascii="PT Astra Serif" w:hAnsi="PT Astra Serif"/>
        </w:rPr>
        <w:t xml:space="preserve"> г.</w:t>
      </w:r>
    </w:p>
    <w:p w14:paraId="28843B79" w14:textId="77777777" w:rsidR="00D97A08" w:rsidRPr="009E0475" w:rsidRDefault="00D97A08" w:rsidP="003C0BA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rFonts w:ascii="PT Astra Serif" w:hAnsi="PT Astra Serif"/>
          <w:color w:val="00000A"/>
        </w:rPr>
      </w:pPr>
    </w:p>
    <w:p w14:paraId="73EA664D" w14:textId="52403AC6" w:rsidR="00D97A08" w:rsidRPr="0055183B" w:rsidRDefault="00D97A08" w:rsidP="0055183B">
      <w:pPr>
        <w:pStyle w:val="ac"/>
        <w:widowControl w:val="0"/>
        <w:numPr>
          <w:ilvl w:val="0"/>
          <w:numId w:val="10"/>
        </w:numPr>
        <w:tabs>
          <w:tab w:val="left" w:pos="709"/>
        </w:tabs>
        <w:suppressAutoHyphens/>
        <w:jc w:val="center"/>
        <w:rPr>
          <w:rFonts w:ascii="PT Astra Serif" w:hAnsi="PT Astra Serif"/>
          <w:b/>
          <w:color w:val="00000A"/>
        </w:rPr>
      </w:pPr>
      <w:r w:rsidRPr="0055183B">
        <w:rPr>
          <w:rFonts w:ascii="PT Astra Serif" w:hAnsi="PT Astra Serif"/>
          <w:b/>
          <w:color w:val="00000A"/>
        </w:rPr>
        <w:t>Права и обязанности Сторон</w:t>
      </w:r>
    </w:p>
    <w:p w14:paraId="0263848C" w14:textId="77777777" w:rsidR="00D97A08" w:rsidRPr="009E0475" w:rsidRDefault="00D97A08" w:rsidP="003C0BA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rFonts w:ascii="PT Astra Serif" w:hAnsi="PT Astra Serif"/>
          <w:color w:val="00000A"/>
        </w:rPr>
      </w:pPr>
      <w:r w:rsidRPr="009E0475">
        <w:rPr>
          <w:rFonts w:ascii="PT Astra Serif" w:hAnsi="PT Astra Serif"/>
          <w:color w:val="00000A"/>
        </w:rPr>
        <w:t>3.1. Заказчик имеет право:</w:t>
      </w:r>
    </w:p>
    <w:p w14:paraId="3EE0A9FA" w14:textId="77777777" w:rsidR="00D97A08" w:rsidRPr="009E0475" w:rsidRDefault="00D97A08" w:rsidP="003C0BA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rFonts w:ascii="PT Astra Serif" w:hAnsi="PT Astra Serif"/>
          <w:color w:val="00000A"/>
        </w:rPr>
      </w:pPr>
      <w:r w:rsidRPr="009E0475">
        <w:rPr>
          <w:rFonts w:ascii="PT Astra Serif" w:hAnsi="PT Astra Serif"/>
          <w:color w:val="00000A"/>
        </w:rPr>
        <w:t>3.1.1. Досрочно принять и оплатить усл</w:t>
      </w:r>
      <w:r w:rsidR="009B7411">
        <w:rPr>
          <w:rFonts w:ascii="PT Astra Serif" w:hAnsi="PT Astra Serif"/>
          <w:color w:val="00000A"/>
        </w:rPr>
        <w:t>уги в соответствии с условиями Д</w:t>
      </w:r>
      <w:r w:rsidRPr="009E0475">
        <w:rPr>
          <w:rFonts w:ascii="PT Astra Serif" w:hAnsi="PT Astra Serif"/>
          <w:color w:val="00000A"/>
        </w:rPr>
        <w:t>оговора. </w:t>
      </w:r>
    </w:p>
    <w:p w14:paraId="4BE5C1BA" w14:textId="77777777" w:rsidR="00D97A08" w:rsidRPr="009E0475" w:rsidRDefault="00D97A08" w:rsidP="003C0BA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9E0475">
        <w:rPr>
          <w:rFonts w:ascii="PT Astra Serif" w:hAnsi="PT Astra Serif"/>
          <w:color w:val="00000A"/>
        </w:rPr>
        <w:t xml:space="preserve">3.1.2. По согласованию с Исполнителем изменить объем услуг в соответствии с </w:t>
      </w:r>
      <w:r w:rsidRPr="00E17073">
        <w:rPr>
          <w:rFonts w:ascii="PT Astra Serif" w:hAnsi="PT Astra Serif"/>
          <w:color w:val="00000A"/>
        </w:rPr>
        <w:t xml:space="preserve">пунктом </w:t>
      </w:r>
      <w:r w:rsidR="00E17073" w:rsidRPr="00E17073">
        <w:rPr>
          <w:rFonts w:ascii="PT Astra Serif" w:hAnsi="PT Astra Serif"/>
          <w:color w:val="00000A"/>
        </w:rPr>
        <w:t>12.5</w:t>
      </w:r>
      <w:r w:rsidR="009B7411">
        <w:rPr>
          <w:rFonts w:ascii="PT Astra Serif" w:hAnsi="PT Astra Serif"/>
          <w:color w:val="00000A"/>
        </w:rPr>
        <w:t xml:space="preserve"> Д</w:t>
      </w:r>
      <w:r w:rsidRPr="009E0475">
        <w:rPr>
          <w:rFonts w:ascii="PT Astra Serif" w:hAnsi="PT Astra Serif"/>
          <w:color w:val="00000A"/>
        </w:rPr>
        <w:t xml:space="preserve">оговора. </w:t>
      </w:r>
    </w:p>
    <w:p w14:paraId="4845C83F" w14:textId="77777777" w:rsidR="00D97A08" w:rsidRPr="009E0475" w:rsidRDefault="00D97A08" w:rsidP="003C0BA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9E0475">
        <w:rPr>
          <w:rFonts w:ascii="PT Astra Serif" w:hAnsi="PT Astra Serif"/>
          <w:color w:val="00000A"/>
        </w:rPr>
        <w:t>3.1.3. Требовать возмещения неустойки и (или) убытков, причинённых по вине Исполнителя.</w:t>
      </w:r>
    </w:p>
    <w:p w14:paraId="38200442" w14:textId="77777777" w:rsidR="00D97A08" w:rsidRPr="009E0475" w:rsidRDefault="00D97A08" w:rsidP="003C0BA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9E0475">
        <w:rPr>
          <w:rFonts w:ascii="PT Astra Serif" w:hAnsi="PT Astra Serif"/>
          <w:color w:val="00000A"/>
        </w:rPr>
        <w:t>3.1.4. Привлекать экспертов, экспертные организации для проверки соответствия качества оказываемых услуг требованиям, установленным Договором.</w:t>
      </w:r>
    </w:p>
    <w:p w14:paraId="3F503CFB" w14:textId="77777777" w:rsidR="00D97A08" w:rsidRPr="009E0475" w:rsidRDefault="00D97A08" w:rsidP="003C0BA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9E0475">
        <w:rPr>
          <w:rFonts w:ascii="PT Astra Serif" w:hAnsi="PT Astra Serif"/>
          <w:color w:val="00000A"/>
        </w:rPr>
        <w:t>3.1.5. Осуществля</w:t>
      </w:r>
      <w:r w:rsidR="009B7411">
        <w:rPr>
          <w:rFonts w:ascii="PT Astra Serif" w:hAnsi="PT Astra Serif"/>
          <w:color w:val="00000A"/>
        </w:rPr>
        <w:t>ть иные права, предусмотренные Д</w:t>
      </w:r>
      <w:r w:rsidRPr="009E0475">
        <w:rPr>
          <w:rFonts w:ascii="PT Astra Serif" w:hAnsi="PT Astra Serif"/>
          <w:color w:val="00000A"/>
        </w:rPr>
        <w:t>оговором и (или) законодательством Российской Федерации.</w:t>
      </w:r>
    </w:p>
    <w:p w14:paraId="04403D55" w14:textId="77777777" w:rsidR="00D97A08" w:rsidRPr="009E0475" w:rsidRDefault="00D97A08" w:rsidP="003C0BA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9E0475">
        <w:rPr>
          <w:rFonts w:ascii="PT Astra Serif" w:hAnsi="PT Astra Serif"/>
          <w:color w:val="00000A"/>
        </w:rPr>
        <w:t>3.2. Заказчик обязан:</w:t>
      </w:r>
    </w:p>
    <w:p w14:paraId="04D11C48" w14:textId="28A88DBD" w:rsidR="00410BB8" w:rsidRDefault="00D97A08" w:rsidP="003C0BA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9E0475">
        <w:rPr>
          <w:rFonts w:ascii="PT Astra Serif" w:hAnsi="PT Astra Serif"/>
          <w:color w:val="00000A"/>
        </w:rPr>
        <w:t>3.2.</w:t>
      </w:r>
      <w:r w:rsidR="00BE4064">
        <w:rPr>
          <w:rFonts w:ascii="PT Astra Serif" w:hAnsi="PT Astra Serif"/>
          <w:color w:val="00000A"/>
        </w:rPr>
        <w:t>1</w:t>
      </w:r>
      <w:r w:rsidRPr="009E0475">
        <w:rPr>
          <w:rFonts w:ascii="PT Astra Serif" w:hAnsi="PT Astra Serif"/>
          <w:color w:val="00000A"/>
        </w:rPr>
        <w:t>. </w:t>
      </w:r>
      <w:r w:rsidR="00410BB8" w:rsidRPr="00410BB8">
        <w:rPr>
          <w:rFonts w:ascii="PT Astra Serif" w:hAnsi="PT Astra Serif"/>
          <w:color w:val="00000A"/>
        </w:rPr>
        <w:t>Своевременно предоставить Исполнителю информацию, необходимую для исполнения Договора.</w:t>
      </w:r>
    </w:p>
    <w:p w14:paraId="5CF41A6B" w14:textId="77777777" w:rsidR="00410BB8" w:rsidRDefault="00410BB8" w:rsidP="00410BB8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>
        <w:rPr>
          <w:rFonts w:ascii="PT Astra Serif" w:hAnsi="PT Astra Serif"/>
          <w:color w:val="00000A"/>
        </w:rPr>
        <w:t xml:space="preserve">3.2.2. </w:t>
      </w:r>
      <w:r w:rsidRPr="00410BB8">
        <w:rPr>
          <w:rFonts w:ascii="PT Astra Serif" w:hAnsi="PT Astra Serif"/>
          <w:color w:val="00000A"/>
        </w:rPr>
        <w:t>Обеспечить приёмку оказанных по Договору услуг по объёму и качеству.</w:t>
      </w:r>
    </w:p>
    <w:p w14:paraId="0AA58C90" w14:textId="4DC63F76" w:rsidR="00410BB8" w:rsidRDefault="00410BB8" w:rsidP="00410BB8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>
        <w:rPr>
          <w:rFonts w:ascii="PT Astra Serif" w:hAnsi="PT Astra Serif"/>
          <w:color w:val="00000A"/>
        </w:rPr>
        <w:t>3.2.3. Провести экспертизу оказанных услуг.</w:t>
      </w:r>
    </w:p>
    <w:p w14:paraId="2B156B4F" w14:textId="7FB9CAD0" w:rsidR="00D97A08" w:rsidRPr="009E0475" w:rsidRDefault="00410BB8" w:rsidP="00410BB8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>
        <w:rPr>
          <w:rFonts w:ascii="PT Astra Serif" w:hAnsi="PT Astra Serif"/>
          <w:color w:val="00000A"/>
        </w:rPr>
        <w:t xml:space="preserve">3.2.4. </w:t>
      </w:r>
      <w:r w:rsidR="00D97A08" w:rsidRPr="009E0475">
        <w:rPr>
          <w:rFonts w:ascii="PT Astra Serif" w:hAnsi="PT Astra Serif"/>
          <w:color w:val="00000A"/>
        </w:rPr>
        <w:t>Оплатить усл</w:t>
      </w:r>
      <w:r w:rsidR="009B7411">
        <w:rPr>
          <w:rFonts w:ascii="PT Astra Serif" w:hAnsi="PT Astra Serif"/>
          <w:color w:val="00000A"/>
        </w:rPr>
        <w:t>уги в порядке, предусмотренном Д</w:t>
      </w:r>
      <w:r w:rsidR="00D97A08" w:rsidRPr="009E0475">
        <w:rPr>
          <w:rFonts w:ascii="PT Astra Serif" w:hAnsi="PT Astra Serif"/>
          <w:color w:val="00000A"/>
        </w:rPr>
        <w:t>оговором.</w:t>
      </w:r>
    </w:p>
    <w:p w14:paraId="13CA9B0F" w14:textId="1D990E72" w:rsidR="00D97A08" w:rsidRPr="009E0475" w:rsidRDefault="00D97A08" w:rsidP="003C0BAD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9E0475">
        <w:rPr>
          <w:rFonts w:ascii="PT Astra Serif" w:hAnsi="PT Astra Serif"/>
          <w:color w:val="00000A"/>
        </w:rPr>
        <w:t>3.2.</w:t>
      </w:r>
      <w:r w:rsidR="00410BB8">
        <w:rPr>
          <w:rFonts w:ascii="PT Astra Serif" w:hAnsi="PT Astra Serif"/>
          <w:color w:val="00000A"/>
        </w:rPr>
        <w:t>5</w:t>
      </w:r>
      <w:r w:rsidRPr="009E0475">
        <w:rPr>
          <w:rFonts w:ascii="PT Astra Serif" w:hAnsi="PT Astra Serif"/>
          <w:color w:val="00000A"/>
        </w:rPr>
        <w:t>. Выполнять ины</w:t>
      </w:r>
      <w:r w:rsidR="009B7411">
        <w:rPr>
          <w:rFonts w:ascii="PT Astra Serif" w:hAnsi="PT Astra Serif"/>
          <w:color w:val="00000A"/>
        </w:rPr>
        <w:t>е обязанности, предусмотренные Д</w:t>
      </w:r>
      <w:r w:rsidRPr="009E0475">
        <w:rPr>
          <w:rFonts w:ascii="PT Astra Serif" w:hAnsi="PT Astra Serif"/>
          <w:color w:val="00000A"/>
        </w:rPr>
        <w:t>оговором.</w:t>
      </w:r>
    </w:p>
    <w:p w14:paraId="5EAB4F69" w14:textId="77777777" w:rsidR="00D97A08" w:rsidRPr="009E0475" w:rsidRDefault="00D97A08" w:rsidP="003C0BAD">
      <w:pPr>
        <w:widowControl w:val="0"/>
        <w:shd w:val="clear" w:color="auto" w:fill="FFFFFF"/>
        <w:tabs>
          <w:tab w:val="left" w:pos="540"/>
          <w:tab w:val="left" w:pos="709"/>
        </w:tabs>
        <w:suppressAutoHyphens/>
        <w:spacing w:after="0"/>
        <w:ind w:firstLine="709"/>
        <w:rPr>
          <w:rFonts w:ascii="PT Astra Serif" w:hAnsi="PT Astra Serif"/>
          <w:bCs/>
          <w:color w:val="000000"/>
        </w:rPr>
      </w:pPr>
      <w:r w:rsidRPr="009E0475">
        <w:rPr>
          <w:rFonts w:ascii="PT Astra Serif" w:hAnsi="PT Astra Serif"/>
          <w:bCs/>
          <w:color w:val="000000"/>
        </w:rPr>
        <w:t>3.3. Исполнитель обязан:</w:t>
      </w:r>
    </w:p>
    <w:p w14:paraId="6D125B7D" w14:textId="77777777" w:rsidR="00D97A08" w:rsidRPr="009E0475" w:rsidRDefault="00D97A08" w:rsidP="003C0BAD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9E0475">
        <w:rPr>
          <w:rFonts w:ascii="PT Astra Serif" w:hAnsi="PT Astra Serif"/>
          <w:color w:val="00000A"/>
        </w:rPr>
        <w:t>3.3.1. Оказать у</w:t>
      </w:r>
      <w:r w:rsidR="009B7411">
        <w:rPr>
          <w:rFonts w:ascii="PT Astra Serif" w:hAnsi="PT Astra Serif"/>
          <w:color w:val="00000A"/>
        </w:rPr>
        <w:t>слуги в сроки, предусмотренные Д</w:t>
      </w:r>
      <w:r w:rsidRPr="009E0475">
        <w:rPr>
          <w:rFonts w:ascii="PT Astra Serif" w:hAnsi="PT Astra Serif"/>
          <w:color w:val="00000A"/>
        </w:rPr>
        <w:t>оговором.</w:t>
      </w:r>
    </w:p>
    <w:p w14:paraId="744CBD46" w14:textId="77777777" w:rsidR="00D97A08" w:rsidRPr="009E0475" w:rsidRDefault="00D97A08" w:rsidP="003C0BAD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9E0475">
        <w:rPr>
          <w:rFonts w:ascii="PT Astra Serif" w:hAnsi="PT Astra Serif"/>
          <w:color w:val="00000A"/>
        </w:rPr>
        <w:t xml:space="preserve">3.3.2. Не предоставлять другим лицам или разглашать иным способом конфиденциальную </w:t>
      </w:r>
      <w:r w:rsidRPr="009E0475">
        <w:rPr>
          <w:rFonts w:ascii="PT Astra Serif" w:hAnsi="PT Astra Serif"/>
          <w:color w:val="00000A"/>
        </w:rPr>
        <w:lastRenderedPageBreak/>
        <w:t>информацию, полученную в результ</w:t>
      </w:r>
      <w:r w:rsidR="009B7411">
        <w:rPr>
          <w:rFonts w:ascii="PT Astra Serif" w:hAnsi="PT Astra Serif"/>
          <w:color w:val="00000A"/>
        </w:rPr>
        <w:t>ате исполнения обязательств по Д</w:t>
      </w:r>
      <w:r w:rsidRPr="009E0475">
        <w:rPr>
          <w:rFonts w:ascii="PT Astra Serif" w:hAnsi="PT Astra Serif"/>
          <w:color w:val="00000A"/>
        </w:rPr>
        <w:t>оговору.</w:t>
      </w:r>
    </w:p>
    <w:p w14:paraId="3F0611CD" w14:textId="77777777" w:rsidR="00D97A08" w:rsidRPr="009E0475" w:rsidRDefault="00D97A08" w:rsidP="003C0BAD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9E0475">
        <w:rPr>
          <w:rFonts w:ascii="PT Astra Serif" w:hAnsi="PT Astra Serif"/>
          <w:color w:val="00000A"/>
        </w:rPr>
        <w:t>3.3.3. По требованию Заказчика своими средствами и за свой счёт в срок, согласованный с Заказчиком устранить допущенные по своей вине в оказанных услугах недостатки или иные отс</w:t>
      </w:r>
      <w:r w:rsidR="009B7411">
        <w:rPr>
          <w:rFonts w:ascii="PT Astra Serif" w:hAnsi="PT Astra Serif"/>
          <w:color w:val="00000A"/>
        </w:rPr>
        <w:t>тупления от условий Д</w:t>
      </w:r>
      <w:r w:rsidRPr="009E0475">
        <w:rPr>
          <w:rFonts w:ascii="PT Astra Serif" w:hAnsi="PT Astra Serif"/>
          <w:color w:val="00000A"/>
        </w:rPr>
        <w:t>оговора.</w:t>
      </w:r>
    </w:p>
    <w:p w14:paraId="66E5CA8D" w14:textId="77777777" w:rsidR="00D97A08" w:rsidRPr="009E0475" w:rsidRDefault="00D97A08" w:rsidP="003C0BA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9E0475">
        <w:rPr>
          <w:rFonts w:ascii="PT Astra Serif" w:hAnsi="PT Astra Serif"/>
          <w:color w:val="00000A"/>
        </w:rPr>
        <w:t>3.3.4. Предоставлять своевременно достоверную информацию о ходе исполнения своих обязательств, в том числе о сложност</w:t>
      </w:r>
      <w:r w:rsidR="009B7411">
        <w:rPr>
          <w:rFonts w:ascii="PT Astra Serif" w:hAnsi="PT Astra Serif"/>
          <w:color w:val="00000A"/>
        </w:rPr>
        <w:t>ях, возникающих при исполнении Д</w:t>
      </w:r>
      <w:r w:rsidRPr="009E0475">
        <w:rPr>
          <w:rFonts w:ascii="PT Astra Serif" w:hAnsi="PT Astra Serif"/>
          <w:color w:val="00000A"/>
        </w:rPr>
        <w:t>оговора.</w:t>
      </w:r>
    </w:p>
    <w:p w14:paraId="18985E57" w14:textId="77777777" w:rsidR="00D97A08" w:rsidRPr="009E0475" w:rsidRDefault="00D97A08" w:rsidP="003C0BAD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9E0475">
        <w:rPr>
          <w:rFonts w:ascii="PT Astra Serif" w:hAnsi="PT Astra Serif"/>
          <w:color w:val="00000A"/>
        </w:rPr>
        <w:t>3.3.5. Выполнять ины</w:t>
      </w:r>
      <w:r w:rsidR="009B7411">
        <w:rPr>
          <w:rFonts w:ascii="PT Astra Serif" w:hAnsi="PT Astra Serif"/>
          <w:color w:val="00000A"/>
        </w:rPr>
        <w:t>е обязанности, предусмотренные Д</w:t>
      </w:r>
      <w:r w:rsidRPr="009E0475">
        <w:rPr>
          <w:rFonts w:ascii="PT Astra Serif" w:hAnsi="PT Astra Serif"/>
          <w:color w:val="00000A"/>
        </w:rPr>
        <w:t>оговором.</w:t>
      </w:r>
    </w:p>
    <w:p w14:paraId="2867DE4A" w14:textId="77777777" w:rsidR="00D97A08" w:rsidRPr="009E0475" w:rsidRDefault="00D97A08" w:rsidP="003C0BA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9E0475">
        <w:rPr>
          <w:rFonts w:ascii="PT Astra Serif" w:hAnsi="PT Astra Serif"/>
          <w:color w:val="00000A"/>
        </w:rPr>
        <w:t>3.4. Исполнитель вправе:</w:t>
      </w:r>
    </w:p>
    <w:p w14:paraId="33C77694" w14:textId="77777777" w:rsidR="00D97A08" w:rsidRPr="009E0475" w:rsidRDefault="00D97A08" w:rsidP="003C0BA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9E0475">
        <w:rPr>
          <w:rFonts w:ascii="PT Astra Serif" w:hAnsi="PT Astra Serif"/>
          <w:color w:val="00000A"/>
        </w:rPr>
        <w:t xml:space="preserve">3.4.1. Требовать приёмки и оплаты услуг в объёме, порядке, сроки </w:t>
      </w:r>
      <w:r w:rsidR="009B7411">
        <w:rPr>
          <w:rFonts w:ascii="PT Astra Serif" w:hAnsi="PT Astra Serif"/>
          <w:color w:val="00000A"/>
        </w:rPr>
        <w:t>и на условиях, предусмотренных Д</w:t>
      </w:r>
      <w:r w:rsidRPr="009E0475">
        <w:rPr>
          <w:rFonts w:ascii="PT Astra Serif" w:hAnsi="PT Astra Serif"/>
          <w:color w:val="00000A"/>
        </w:rPr>
        <w:t>оговором.</w:t>
      </w:r>
    </w:p>
    <w:p w14:paraId="061CE05D" w14:textId="77777777" w:rsidR="00D97A08" w:rsidRPr="009E0475" w:rsidRDefault="00D97A08" w:rsidP="003C0BA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9E0475">
        <w:rPr>
          <w:rFonts w:ascii="PT Astra Serif" w:hAnsi="PT Astra Serif"/>
          <w:color w:val="00000A"/>
        </w:rPr>
        <w:t xml:space="preserve">3.4.2. Привлекать для оказания услуг соисполнителей. </w:t>
      </w:r>
    </w:p>
    <w:p w14:paraId="1CD80609" w14:textId="77777777" w:rsidR="00D97A08" w:rsidRPr="009E0475" w:rsidRDefault="00D97A08" w:rsidP="003C0BAD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rFonts w:ascii="PT Astra Serif" w:hAnsi="PT Astra Serif"/>
          <w:b/>
          <w:color w:val="00000A"/>
        </w:rPr>
      </w:pPr>
    </w:p>
    <w:p w14:paraId="714DDF6B" w14:textId="528A82D9" w:rsidR="0055183B" w:rsidRPr="00FF7223" w:rsidRDefault="00D97A08" w:rsidP="00FF7223">
      <w:pPr>
        <w:pStyle w:val="ac"/>
        <w:widowControl w:val="0"/>
        <w:numPr>
          <w:ilvl w:val="0"/>
          <w:numId w:val="10"/>
        </w:numPr>
        <w:tabs>
          <w:tab w:val="left" w:pos="709"/>
        </w:tabs>
        <w:suppressAutoHyphens/>
        <w:jc w:val="center"/>
        <w:rPr>
          <w:rFonts w:ascii="PT Astra Serif" w:hAnsi="PT Astra Serif"/>
          <w:b/>
          <w:color w:val="00000A"/>
        </w:rPr>
      </w:pPr>
      <w:r w:rsidRPr="0055183B">
        <w:rPr>
          <w:rFonts w:ascii="PT Astra Serif" w:hAnsi="PT Astra Serif"/>
          <w:b/>
          <w:color w:val="00000A"/>
        </w:rPr>
        <w:t>Сроки оказания услуг</w:t>
      </w:r>
    </w:p>
    <w:p w14:paraId="5D1E0E0C" w14:textId="6EB2949F" w:rsidR="00D97A08" w:rsidRPr="00FF7223" w:rsidRDefault="00D97A08" w:rsidP="00FF7223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</w:rPr>
      </w:pPr>
      <w:r w:rsidRPr="009E0475">
        <w:rPr>
          <w:rFonts w:ascii="PT Astra Serif" w:hAnsi="PT Astra Serif"/>
          <w:color w:val="000000"/>
          <w:kern w:val="2"/>
        </w:rPr>
        <w:t xml:space="preserve">4.1. </w:t>
      </w:r>
      <w:r w:rsidRPr="005B324D">
        <w:rPr>
          <w:rFonts w:ascii="PT Astra Serif" w:hAnsi="PT Astra Serif"/>
          <w:color w:val="000000"/>
          <w:kern w:val="2"/>
        </w:rPr>
        <w:t>Срок оказания услуг</w:t>
      </w:r>
      <w:r w:rsidRPr="00EB1BCB">
        <w:rPr>
          <w:rFonts w:ascii="PT Astra Serif" w:hAnsi="PT Astra Serif"/>
          <w:color w:val="000000"/>
          <w:kern w:val="2"/>
        </w:rPr>
        <w:t>:</w:t>
      </w:r>
      <w:r w:rsidRPr="00EB1BCB">
        <w:rPr>
          <w:rFonts w:ascii="PT Astra Serif" w:hAnsi="PT Astra Serif"/>
          <w:color w:val="833C0B"/>
        </w:rPr>
        <w:t xml:space="preserve"> </w:t>
      </w:r>
      <w:r w:rsidR="005B324D" w:rsidRPr="00410BB8">
        <w:rPr>
          <w:rFonts w:ascii="PT Astra Serif" w:hAnsi="PT Astra Serif"/>
        </w:rPr>
        <w:t>01</w:t>
      </w:r>
      <w:r w:rsidR="009B7411" w:rsidRPr="00410BB8">
        <w:rPr>
          <w:rFonts w:ascii="PT Astra Serif" w:hAnsi="PT Astra Serif"/>
        </w:rPr>
        <w:t>.</w:t>
      </w:r>
      <w:r w:rsidR="00410BB8" w:rsidRPr="00410BB8">
        <w:rPr>
          <w:rFonts w:ascii="PT Astra Serif" w:hAnsi="PT Astra Serif"/>
        </w:rPr>
        <w:t>07</w:t>
      </w:r>
      <w:r w:rsidR="009B7411" w:rsidRPr="00410BB8">
        <w:rPr>
          <w:rFonts w:ascii="PT Astra Serif" w:hAnsi="PT Astra Serif"/>
        </w:rPr>
        <w:t>.202</w:t>
      </w:r>
      <w:r w:rsidR="005B324D" w:rsidRPr="00410BB8">
        <w:rPr>
          <w:rFonts w:ascii="PT Astra Serif" w:hAnsi="PT Astra Serif"/>
        </w:rPr>
        <w:t>6</w:t>
      </w:r>
      <w:r w:rsidR="00FF7223">
        <w:rPr>
          <w:rFonts w:ascii="PT Astra Serif" w:hAnsi="PT Astra Serif"/>
        </w:rPr>
        <w:t xml:space="preserve"> года</w:t>
      </w:r>
      <w:r w:rsidR="00410BB8" w:rsidRPr="00410BB8">
        <w:rPr>
          <w:rFonts w:ascii="PT Astra Serif" w:hAnsi="PT Astra Serif"/>
        </w:rPr>
        <w:t xml:space="preserve"> </w:t>
      </w:r>
      <w:r w:rsidR="00FF7223">
        <w:rPr>
          <w:rFonts w:ascii="PT Astra Serif" w:hAnsi="PT Astra Serif"/>
        </w:rPr>
        <w:t>(</w:t>
      </w:r>
      <w:r w:rsidR="00FF7223" w:rsidRPr="00FF7223">
        <w:rPr>
          <w:rFonts w:ascii="PT Astra Serif" w:hAnsi="PT Astra Serif"/>
        </w:rPr>
        <w:t>но не ранее даты заключения</w:t>
      </w:r>
      <w:r w:rsidR="00FF7223">
        <w:rPr>
          <w:rFonts w:ascii="PT Astra Serif" w:hAnsi="PT Astra Serif"/>
        </w:rPr>
        <w:t xml:space="preserve"> Договора)</w:t>
      </w:r>
      <w:r w:rsidR="00FF7223" w:rsidRPr="00FF7223">
        <w:rPr>
          <w:rFonts w:ascii="PT Astra Serif" w:hAnsi="PT Astra Serif"/>
        </w:rPr>
        <w:t xml:space="preserve"> </w:t>
      </w:r>
      <w:r w:rsidR="00410BB8" w:rsidRPr="00410BB8">
        <w:rPr>
          <w:rFonts w:ascii="PT Astra Serif" w:hAnsi="PT Astra Serif"/>
        </w:rPr>
        <w:t>по 31</w:t>
      </w:r>
      <w:r w:rsidRPr="00410BB8">
        <w:rPr>
          <w:rFonts w:ascii="PT Astra Serif" w:hAnsi="PT Astra Serif"/>
        </w:rPr>
        <w:t>.</w:t>
      </w:r>
      <w:r w:rsidR="00410BB8" w:rsidRPr="00410BB8">
        <w:rPr>
          <w:rFonts w:ascii="PT Astra Serif" w:hAnsi="PT Astra Serif"/>
        </w:rPr>
        <w:t>12</w:t>
      </w:r>
      <w:r w:rsidRPr="00410BB8">
        <w:rPr>
          <w:rFonts w:ascii="PT Astra Serif" w:hAnsi="PT Astra Serif"/>
        </w:rPr>
        <w:t>.202</w:t>
      </w:r>
      <w:r w:rsidR="005B324D" w:rsidRPr="00410BB8">
        <w:rPr>
          <w:rFonts w:ascii="PT Astra Serif" w:hAnsi="PT Astra Serif"/>
        </w:rPr>
        <w:t>6</w:t>
      </w:r>
      <w:r w:rsidRPr="00410BB8">
        <w:rPr>
          <w:rFonts w:ascii="PT Astra Serif" w:hAnsi="PT Astra Serif"/>
        </w:rPr>
        <w:t xml:space="preserve"> года</w:t>
      </w:r>
      <w:r w:rsidR="00A31E89" w:rsidRPr="00410BB8">
        <w:rPr>
          <w:rFonts w:ascii="PT Astra Serif" w:hAnsi="PT Astra Serif"/>
        </w:rPr>
        <w:t xml:space="preserve"> (включительно).</w:t>
      </w:r>
      <w:r w:rsidRPr="009E0475">
        <w:rPr>
          <w:rFonts w:ascii="PT Astra Serif" w:hAnsi="PT Astra Serif"/>
        </w:rPr>
        <w:t xml:space="preserve"> </w:t>
      </w:r>
    </w:p>
    <w:p w14:paraId="650DD991" w14:textId="77777777" w:rsidR="00D97A08" w:rsidRPr="009E0475" w:rsidRDefault="00D97A08" w:rsidP="003C0BAD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jc w:val="center"/>
        <w:rPr>
          <w:rFonts w:ascii="PT Astra Serif" w:hAnsi="PT Astra Serif"/>
          <w:b/>
          <w:color w:val="00000A"/>
        </w:rPr>
      </w:pPr>
    </w:p>
    <w:p w14:paraId="23440582" w14:textId="7652C018" w:rsidR="0055183B" w:rsidRPr="00FF7223" w:rsidRDefault="00D97A08" w:rsidP="00FF7223">
      <w:pPr>
        <w:pStyle w:val="ac"/>
        <w:widowControl w:val="0"/>
        <w:numPr>
          <w:ilvl w:val="0"/>
          <w:numId w:val="10"/>
        </w:numPr>
        <w:shd w:val="clear" w:color="auto" w:fill="FFFFFF"/>
        <w:tabs>
          <w:tab w:val="left" w:pos="709"/>
          <w:tab w:val="left" w:pos="1498"/>
        </w:tabs>
        <w:suppressAutoHyphens/>
        <w:jc w:val="center"/>
        <w:rPr>
          <w:rFonts w:ascii="PT Astra Serif" w:hAnsi="PT Astra Serif"/>
          <w:b/>
          <w:color w:val="00000A"/>
        </w:rPr>
      </w:pPr>
      <w:r w:rsidRPr="0055183B">
        <w:rPr>
          <w:rFonts w:ascii="PT Astra Serif" w:hAnsi="PT Astra Serif"/>
          <w:b/>
          <w:color w:val="00000A"/>
        </w:rPr>
        <w:t>Порядок сдачи и приёмки услуг</w:t>
      </w:r>
    </w:p>
    <w:p w14:paraId="195D9015" w14:textId="27177591" w:rsidR="00D97A08" w:rsidRPr="009E0475" w:rsidRDefault="00D97A08" w:rsidP="003C0BAD">
      <w:pPr>
        <w:shd w:val="clear" w:color="auto" w:fill="FFFFFF"/>
        <w:tabs>
          <w:tab w:val="left" w:pos="1498"/>
        </w:tabs>
        <w:spacing w:after="0"/>
        <w:ind w:left="86" w:firstLine="623"/>
        <w:rPr>
          <w:rFonts w:ascii="PT Astra Serif" w:hAnsi="PT Astra Serif"/>
          <w:color w:val="000000"/>
        </w:rPr>
      </w:pPr>
      <w:r w:rsidRPr="009E0475">
        <w:rPr>
          <w:rFonts w:ascii="PT Astra Serif" w:hAnsi="PT Astra Serif"/>
          <w:color w:val="000000"/>
        </w:rPr>
        <w:t>5.</w:t>
      </w:r>
      <w:r w:rsidR="005B324D">
        <w:rPr>
          <w:rFonts w:ascii="PT Astra Serif" w:hAnsi="PT Astra Serif"/>
          <w:color w:val="000000"/>
        </w:rPr>
        <w:t>1</w:t>
      </w:r>
      <w:r w:rsidRPr="009E0475">
        <w:rPr>
          <w:rFonts w:ascii="PT Astra Serif" w:hAnsi="PT Astra Serif"/>
          <w:color w:val="000000"/>
        </w:rPr>
        <w:t>. Исполнитель не позднее 5</w:t>
      </w:r>
      <w:r w:rsidR="005A25CB">
        <w:rPr>
          <w:rFonts w:ascii="PT Astra Serif" w:hAnsi="PT Astra Serif"/>
          <w:color w:val="000000"/>
        </w:rPr>
        <w:t>-го</w:t>
      </w:r>
      <w:r w:rsidRPr="009E0475">
        <w:rPr>
          <w:rFonts w:ascii="PT Astra Serif" w:hAnsi="PT Astra Serif"/>
          <w:color w:val="000000"/>
        </w:rPr>
        <w:t xml:space="preserve"> числа месяца, следующего за отчетным, </w:t>
      </w:r>
      <w:r w:rsidR="005B324D">
        <w:rPr>
          <w:rFonts w:ascii="PT Astra Serif" w:hAnsi="PT Astra Serif"/>
          <w:color w:val="000000"/>
        </w:rPr>
        <w:t>предоставляет</w:t>
      </w:r>
      <w:r w:rsidRPr="009E0475">
        <w:rPr>
          <w:rFonts w:ascii="PT Astra Serif" w:hAnsi="PT Astra Serif"/>
          <w:color w:val="000000"/>
        </w:rPr>
        <w:t xml:space="preserve"> Заказчик</w:t>
      </w:r>
      <w:r w:rsidR="005B324D">
        <w:rPr>
          <w:rFonts w:ascii="PT Astra Serif" w:hAnsi="PT Astra Serif"/>
          <w:color w:val="000000"/>
        </w:rPr>
        <w:t>у</w:t>
      </w:r>
      <w:r w:rsidRPr="009E0475">
        <w:rPr>
          <w:rFonts w:ascii="PT Astra Serif" w:hAnsi="PT Astra Serif"/>
          <w:color w:val="000000"/>
        </w:rPr>
        <w:t xml:space="preserve"> </w:t>
      </w:r>
      <w:r w:rsidR="005A25CB">
        <w:rPr>
          <w:rFonts w:ascii="PT Astra Serif" w:hAnsi="PT Astra Serif"/>
        </w:rPr>
        <w:t>Акт</w:t>
      </w:r>
      <w:r w:rsidR="005A25CB" w:rsidRPr="005A25CB">
        <w:rPr>
          <w:rFonts w:ascii="PT Astra Serif" w:hAnsi="PT Astra Serif"/>
        </w:rPr>
        <w:t xml:space="preserve"> сдачи-приемки оказанных услуг</w:t>
      </w:r>
      <w:r w:rsidR="005A25CB">
        <w:rPr>
          <w:rFonts w:ascii="PT Astra Serif" w:hAnsi="PT Astra Serif"/>
        </w:rPr>
        <w:t xml:space="preserve"> в двух экземплярах</w:t>
      </w:r>
      <w:r w:rsidR="008B49EB">
        <w:rPr>
          <w:rFonts w:ascii="PT Astra Serif" w:hAnsi="PT Astra Serif"/>
          <w:color w:val="000000"/>
        </w:rPr>
        <w:t>, составленный по форме Приложения № 2 к настоящему Договору.</w:t>
      </w:r>
    </w:p>
    <w:p w14:paraId="356D41FB" w14:textId="072A004B" w:rsidR="00D97A08" w:rsidRPr="009E0475" w:rsidRDefault="00D97A08" w:rsidP="003C0BAD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9E0475">
        <w:rPr>
          <w:rFonts w:ascii="PT Astra Serif" w:hAnsi="PT Astra Serif"/>
          <w:color w:val="000000"/>
        </w:rPr>
        <w:t>5.</w:t>
      </w:r>
      <w:r w:rsidR="00B50657">
        <w:rPr>
          <w:rFonts w:ascii="PT Astra Serif" w:hAnsi="PT Astra Serif"/>
          <w:color w:val="000000"/>
        </w:rPr>
        <w:t>2</w:t>
      </w:r>
      <w:r w:rsidRPr="009E0475">
        <w:rPr>
          <w:rFonts w:ascii="PT Astra Serif" w:hAnsi="PT Astra Serif"/>
          <w:color w:val="000000"/>
        </w:rPr>
        <w:t xml:space="preserve">. </w:t>
      </w:r>
      <w:r w:rsidRPr="009E0475">
        <w:rPr>
          <w:rFonts w:ascii="PT Astra Serif" w:hAnsi="PT Astra Serif"/>
          <w:color w:val="00000A"/>
        </w:rPr>
        <w:t xml:space="preserve">Заказчик </w:t>
      </w:r>
      <w:r w:rsidR="00FF7223">
        <w:rPr>
          <w:rFonts w:ascii="PT Astra Serif" w:hAnsi="PT Astra Serif"/>
          <w:color w:val="00000A"/>
        </w:rPr>
        <w:t>обязан</w:t>
      </w:r>
      <w:r w:rsidRPr="009E0475">
        <w:rPr>
          <w:rFonts w:ascii="PT Astra Serif" w:hAnsi="PT Astra Serif"/>
          <w:color w:val="00000A"/>
        </w:rPr>
        <w:t xml:space="preserve"> провер</w:t>
      </w:r>
      <w:r w:rsidR="00B50657">
        <w:rPr>
          <w:rFonts w:ascii="PT Astra Serif" w:hAnsi="PT Astra Serif"/>
          <w:color w:val="00000A"/>
        </w:rPr>
        <w:t>ить</w:t>
      </w:r>
      <w:r w:rsidRPr="009E0475">
        <w:rPr>
          <w:rFonts w:ascii="PT Astra Serif" w:hAnsi="PT Astra Serif"/>
          <w:color w:val="00000A"/>
        </w:rPr>
        <w:t xml:space="preserve"> соответстви</w:t>
      </w:r>
      <w:r w:rsidR="00B50657">
        <w:rPr>
          <w:rFonts w:ascii="PT Astra Serif" w:hAnsi="PT Astra Serif"/>
          <w:color w:val="00000A"/>
        </w:rPr>
        <w:t>е</w:t>
      </w:r>
      <w:r w:rsidRPr="009E0475">
        <w:rPr>
          <w:rFonts w:ascii="PT Astra Serif" w:hAnsi="PT Astra Serif"/>
          <w:color w:val="00000A"/>
        </w:rPr>
        <w:t xml:space="preserve"> </w:t>
      </w:r>
      <w:r w:rsidRPr="009E0475">
        <w:rPr>
          <w:rFonts w:ascii="PT Astra Serif" w:hAnsi="PT Astra Serif"/>
          <w:color w:val="000000"/>
        </w:rPr>
        <w:t>качества</w:t>
      </w:r>
      <w:r w:rsidRPr="009E0475">
        <w:rPr>
          <w:rFonts w:ascii="PT Astra Serif" w:hAnsi="PT Astra Serif"/>
          <w:color w:val="00000A"/>
        </w:rPr>
        <w:t xml:space="preserve"> ус</w:t>
      </w:r>
      <w:r w:rsidR="005A25CB">
        <w:rPr>
          <w:rFonts w:ascii="PT Astra Serif" w:hAnsi="PT Astra Serif"/>
          <w:color w:val="00000A"/>
        </w:rPr>
        <w:t>луг требованиям, установленным Д</w:t>
      </w:r>
      <w:r w:rsidR="00FF7223">
        <w:rPr>
          <w:rFonts w:ascii="PT Astra Serif" w:hAnsi="PT Astra Serif"/>
          <w:color w:val="00000A"/>
        </w:rPr>
        <w:t>оговором, проведя экспертизу.</w:t>
      </w:r>
      <w:r w:rsidRPr="009E0475">
        <w:rPr>
          <w:rFonts w:ascii="PT Astra Serif" w:hAnsi="PT Astra Serif"/>
          <w:color w:val="00000A"/>
        </w:rPr>
        <w:t xml:space="preserve"> </w:t>
      </w:r>
    </w:p>
    <w:p w14:paraId="3B89178B" w14:textId="7981AF20" w:rsidR="00D97A08" w:rsidRPr="009E0475" w:rsidRDefault="00D97A08" w:rsidP="003C0BAD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rFonts w:ascii="PT Astra Serif" w:hAnsi="PT Astra Serif"/>
          <w:color w:val="000000"/>
        </w:rPr>
      </w:pPr>
      <w:r w:rsidRPr="009E0475">
        <w:rPr>
          <w:rFonts w:ascii="PT Astra Serif" w:hAnsi="PT Astra Serif"/>
          <w:color w:val="000000"/>
        </w:rPr>
        <w:t>5.</w:t>
      </w:r>
      <w:r w:rsidR="00B50657">
        <w:rPr>
          <w:rFonts w:ascii="PT Astra Serif" w:hAnsi="PT Astra Serif"/>
          <w:color w:val="000000"/>
        </w:rPr>
        <w:t>3</w:t>
      </w:r>
      <w:r w:rsidRPr="009E0475">
        <w:rPr>
          <w:rFonts w:ascii="PT Astra Serif" w:hAnsi="PT Astra Serif"/>
          <w:color w:val="000000"/>
        </w:rPr>
        <w:t xml:space="preserve">. </w:t>
      </w:r>
      <w:r w:rsidR="005A25CB">
        <w:rPr>
          <w:rFonts w:ascii="PT Astra Serif" w:hAnsi="PT Astra Serif"/>
          <w:color w:val="000000"/>
        </w:rPr>
        <w:t>Заказчик подписывае</w:t>
      </w:r>
      <w:r w:rsidRPr="009E0475">
        <w:rPr>
          <w:rFonts w:ascii="PT Astra Serif" w:hAnsi="PT Astra Serif"/>
          <w:color w:val="000000"/>
        </w:rPr>
        <w:t xml:space="preserve">т </w:t>
      </w:r>
      <w:r w:rsidR="005A25CB" w:rsidRPr="005A25CB">
        <w:rPr>
          <w:rFonts w:ascii="PT Astra Serif" w:hAnsi="PT Astra Serif"/>
          <w:color w:val="000000"/>
        </w:rPr>
        <w:t xml:space="preserve">Акт сдачи-приемки оказанных услуг </w:t>
      </w:r>
      <w:r w:rsidRPr="009E0475">
        <w:rPr>
          <w:rFonts w:ascii="PT Astra Serif" w:hAnsi="PT Astra Serif"/>
          <w:color w:val="000000"/>
        </w:rPr>
        <w:t xml:space="preserve">в течение </w:t>
      </w:r>
      <w:r w:rsidR="00FF7223">
        <w:rPr>
          <w:rFonts w:ascii="PT Astra Serif" w:hAnsi="PT Astra Serif"/>
          <w:color w:val="000000"/>
        </w:rPr>
        <w:t>10 (десят</w:t>
      </w:r>
      <w:r w:rsidR="005A25CB">
        <w:rPr>
          <w:rFonts w:ascii="PT Astra Serif" w:hAnsi="PT Astra Serif"/>
          <w:color w:val="000000"/>
        </w:rPr>
        <w:t>и</w:t>
      </w:r>
      <w:r w:rsidRPr="009E0475">
        <w:rPr>
          <w:rFonts w:ascii="PT Astra Serif" w:hAnsi="PT Astra Serif"/>
          <w:color w:val="000000"/>
        </w:rPr>
        <w:t xml:space="preserve">) </w:t>
      </w:r>
      <w:r w:rsidR="005A25CB">
        <w:rPr>
          <w:rFonts w:ascii="PT Astra Serif" w:hAnsi="PT Astra Serif"/>
          <w:color w:val="000000"/>
        </w:rPr>
        <w:t xml:space="preserve">рабочих </w:t>
      </w:r>
      <w:r w:rsidRPr="009E0475">
        <w:rPr>
          <w:rFonts w:ascii="PT Astra Serif" w:hAnsi="PT Astra Serif"/>
          <w:color w:val="000000"/>
        </w:rPr>
        <w:t xml:space="preserve">дней со дня </w:t>
      </w:r>
      <w:r w:rsidR="005A25CB">
        <w:rPr>
          <w:rFonts w:ascii="PT Astra Serif" w:hAnsi="PT Astra Serif"/>
          <w:color w:val="000000"/>
        </w:rPr>
        <w:t xml:space="preserve">его </w:t>
      </w:r>
      <w:r w:rsidRPr="009E0475">
        <w:rPr>
          <w:rFonts w:ascii="PT Astra Serif" w:hAnsi="PT Astra Serif"/>
          <w:color w:val="000000"/>
        </w:rPr>
        <w:t>получения.</w:t>
      </w:r>
    </w:p>
    <w:p w14:paraId="15A52473" w14:textId="1C675CD1" w:rsidR="00D97A08" w:rsidRPr="009E0475" w:rsidRDefault="00D97A08" w:rsidP="003C0BA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  <w:kern w:val="2"/>
        </w:rPr>
      </w:pPr>
      <w:r w:rsidRPr="009E0475">
        <w:rPr>
          <w:rFonts w:ascii="PT Astra Serif" w:hAnsi="PT Astra Serif"/>
          <w:color w:val="000000"/>
        </w:rPr>
        <w:t>5.</w:t>
      </w:r>
      <w:r w:rsidR="00B50657">
        <w:rPr>
          <w:rFonts w:ascii="PT Astra Serif" w:hAnsi="PT Astra Serif"/>
          <w:color w:val="000000"/>
        </w:rPr>
        <w:t>4</w:t>
      </w:r>
      <w:r w:rsidRPr="009E0475">
        <w:rPr>
          <w:rFonts w:ascii="PT Astra Serif" w:hAnsi="PT Astra Serif"/>
          <w:color w:val="000000"/>
        </w:rPr>
        <w:t>. </w:t>
      </w:r>
      <w:r w:rsidRPr="009E0475">
        <w:rPr>
          <w:rFonts w:ascii="PT Astra Serif" w:hAnsi="PT Astra Serif"/>
          <w:color w:val="00000A"/>
          <w:kern w:val="2"/>
        </w:rPr>
        <w:t>В случае обнаружения недостатков в объёме и</w:t>
      </w:r>
      <w:r w:rsidR="00FF7223">
        <w:rPr>
          <w:rFonts w:ascii="PT Astra Serif" w:hAnsi="PT Astra Serif"/>
          <w:color w:val="00000A"/>
          <w:kern w:val="2"/>
        </w:rPr>
        <w:t>/или</w:t>
      </w:r>
      <w:r w:rsidRPr="009E0475">
        <w:rPr>
          <w:rFonts w:ascii="PT Astra Serif" w:hAnsi="PT Astra Serif"/>
          <w:color w:val="00000A"/>
          <w:kern w:val="2"/>
        </w:rPr>
        <w:t xml:space="preserve"> качестве оказанных услуг Заказчик направляет Исполнителю уведомление в п</w:t>
      </w:r>
      <w:r w:rsidR="005A25CB">
        <w:rPr>
          <w:rFonts w:ascii="PT Astra Serif" w:hAnsi="PT Astra Serif"/>
          <w:color w:val="00000A"/>
          <w:kern w:val="2"/>
        </w:rPr>
        <w:t>орядке, предусмотренном п. 5.</w:t>
      </w:r>
      <w:r w:rsidR="00B50657">
        <w:rPr>
          <w:rFonts w:ascii="PT Astra Serif" w:hAnsi="PT Astra Serif"/>
          <w:color w:val="00000A"/>
          <w:kern w:val="2"/>
        </w:rPr>
        <w:t>5</w:t>
      </w:r>
      <w:r w:rsidR="005A25CB">
        <w:rPr>
          <w:rFonts w:ascii="PT Astra Serif" w:hAnsi="PT Astra Serif"/>
          <w:color w:val="00000A"/>
          <w:kern w:val="2"/>
        </w:rPr>
        <w:t xml:space="preserve"> Д</w:t>
      </w:r>
      <w:r w:rsidRPr="009E0475">
        <w:rPr>
          <w:rFonts w:ascii="PT Astra Serif" w:hAnsi="PT Astra Serif"/>
          <w:color w:val="00000A"/>
          <w:kern w:val="2"/>
        </w:rPr>
        <w:t xml:space="preserve">оговора. </w:t>
      </w:r>
    </w:p>
    <w:p w14:paraId="5BB74DA0" w14:textId="4824B28E" w:rsidR="00C91090" w:rsidRDefault="00D97A08" w:rsidP="00C91090">
      <w:pPr>
        <w:tabs>
          <w:tab w:val="left" w:pos="709"/>
        </w:tabs>
        <w:spacing w:after="0"/>
        <w:ind w:firstLine="709"/>
        <w:rPr>
          <w:rFonts w:ascii="PT Astra Serif" w:hAnsi="PT Astra Serif"/>
        </w:rPr>
      </w:pPr>
      <w:r w:rsidRPr="009E0475">
        <w:rPr>
          <w:rFonts w:ascii="PT Astra Serif" w:hAnsi="PT Astra Serif"/>
          <w:color w:val="00000A"/>
          <w:kern w:val="2"/>
        </w:rPr>
        <w:t>5.</w:t>
      </w:r>
      <w:r w:rsidR="00B50657">
        <w:rPr>
          <w:rFonts w:ascii="PT Astra Serif" w:hAnsi="PT Astra Serif"/>
          <w:color w:val="00000A"/>
          <w:kern w:val="2"/>
        </w:rPr>
        <w:t>5</w:t>
      </w:r>
      <w:r w:rsidR="005A25CB">
        <w:rPr>
          <w:rFonts w:ascii="PT Astra Serif" w:hAnsi="PT Astra Serif"/>
          <w:color w:val="00000A"/>
          <w:kern w:val="2"/>
        </w:rPr>
        <w:t>. Обо всех нарушениях условий Д</w:t>
      </w:r>
      <w:r w:rsidRPr="009E0475">
        <w:rPr>
          <w:rFonts w:ascii="PT Astra Serif" w:hAnsi="PT Astra Serif"/>
          <w:color w:val="00000A"/>
          <w:kern w:val="2"/>
        </w:rPr>
        <w:t>оговора об объёме и качестве услуг Заказчик извещает Исполнителя не позднее 10 (десяти) рабочих дней с даты обнаружения указанных нарушений. Уведомление о невыполнении или ненадлежащем выполнени</w:t>
      </w:r>
      <w:r w:rsidR="005A25CB">
        <w:rPr>
          <w:rFonts w:ascii="PT Astra Serif" w:hAnsi="PT Astra Serif"/>
          <w:color w:val="00000A"/>
          <w:kern w:val="2"/>
        </w:rPr>
        <w:t>и Исполнителем обязательств по Д</w:t>
      </w:r>
      <w:r w:rsidRPr="009E0475">
        <w:rPr>
          <w:rFonts w:ascii="PT Astra Serif" w:hAnsi="PT Astra Serif"/>
          <w:color w:val="00000A"/>
          <w:kern w:val="2"/>
        </w:rPr>
        <w:t xml:space="preserve">оговору составляется Заказчиком в письменной форме и направляется Исполнителю по почте, электронной почте либо нарочно. Адресом электронной почты </w:t>
      </w:r>
      <w:r w:rsidR="00EF4A63">
        <w:rPr>
          <w:rFonts w:ascii="PT Astra Serif" w:hAnsi="PT Astra Serif"/>
          <w:color w:val="00000A"/>
          <w:kern w:val="2"/>
        </w:rPr>
        <w:t xml:space="preserve">Исполнителя </w:t>
      </w:r>
      <w:r w:rsidRPr="009E0475">
        <w:rPr>
          <w:rFonts w:ascii="PT Astra Serif" w:hAnsi="PT Astra Serif"/>
          <w:color w:val="00000A"/>
          <w:kern w:val="2"/>
        </w:rPr>
        <w:t xml:space="preserve">для получения </w:t>
      </w:r>
      <w:r w:rsidR="00EF4A63">
        <w:rPr>
          <w:rFonts w:ascii="PT Astra Serif" w:hAnsi="PT Astra Serif"/>
          <w:color w:val="00000A"/>
          <w:kern w:val="2"/>
        </w:rPr>
        <w:t xml:space="preserve">уведомления </w:t>
      </w:r>
      <w:r w:rsidRPr="009E0475">
        <w:rPr>
          <w:rFonts w:ascii="PT Astra Serif" w:hAnsi="PT Astra Serif"/>
          <w:color w:val="00000A"/>
          <w:kern w:val="2"/>
        </w:rPr>
        <w:t>является:</w:t>
      </w:r>
      <w:r w:rsidR="00096E59">
        <w:rPr>
          <w:rFonts w:ascii="PT Astra Serif" w:hAnsi="PT Astra Serif"/>
        </w:rPr>
        <w:t xml:space="preserve"> </w:t>
      </w:r>
      <w:r w:rsidR="00C91090">
        <w:rPr>
          <w:rFonts w:ascii="PT Astra Serif" w:hAnsi="PT Astra Serif"/>
        </w:rPr>
        <w:t>_______________.</w:t>
      </w:r>
    </w:p>
    <w:p w14:paraId="12D22F51" w14:textId="6A1807BE" w:rsidR="00D97A08" w:rsidRPr="009E0475" w:rsidRDefault="00D97A08" w:rsidP="00C91090">
      <w:pPr>
        <w:tabs>
          <w:tab w:val="left" w:pos="709"/>
        </w:tabs>
        <w:spacing w:after="0"/>
        <w:ind w:firstLine="709"/>
        <w:rPr>
          <w:rFonts w:ascii="PT Astra Serif" w:hAnsi="PT Astra Serif"/>
          <w:color w:val="00000A"/>
        </w:rPr>
      </w:pPr>
      <w:r w:rsidRPr="009E0475">
        <w:rPr>
          <w:rFonts w:ascii="PT Astra Serif" w:hAnsi="PT Astra Serif"/>
          <w:color w:val="00000A"/>
          <w:kern w:val="2"/>
        </w:rPr>
        <w:t>5.</w:t>
      </w:r>
      <w:r w:rsidR="006061DF">
        <w:rPr>
          <w:rFonts w:ascii="PT Astra Serif" w:hAnsi="PT Astra Serif"/>
          <w:color w:val="00000A"/>
          <w:kern w:val="2"/>
        </w:rPr>
        <w:t>6</w:t>
      </w:r>
      <w:r w:rsidRPr="009E0475">
        <w:rPr>
          <w:rFonts w:ascii="PT Astra Serif" w:hAnsi="PT Astra Serif"/>
          <w:color w:val="00000A"/>
          <w:kern w:val="2"/>
        </w:rPr>
        <w:t>. Исполнитель в установленный в уведомлении (п. 5.</w:t>
      </w:r>
      <w:r w:rsidR="00B50657">
        <w:rPr>
          <w:rFonts w:ascii="PT Astra Serif" w:hAnsi="PT Astra Serif"/>
          <w:color w:val="00000A"/>
          <w:kern w:val="2"/>
        </w:rPr>
        <w:t>5</w:t>
      </w:r>
      <w:r w:rsidRPr="009E0475">
        <w:rPr>
          <w:rFonts w:ascii="PT Astra Serif" w:hAnsi="PT Astra Serif"/>
          <w:color w:val="00000A"/>
          <w:kern w:val="2"/>
        </w:rPr>
        <w:t>) срок обязан устранить все допущенные нарушения. 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услуг</w:t>
      </w:r>
      <w:r w:rsidRPr="009E0475">
        <w:rPr>
          <w:rFonts w:ascii="PT Astra Serif" w:hAnsi="PT Astra Serif"/>
          <w:color w:val="00000A"/>
        </w:rPr>
        <w:t xml:space="preserve"> в случае, если устранение нарушений потребует больших временных затрат, в связи с чем За</w:t>
      </w:r>
      <w:r w:rsidR="005A25CB">
        <w:rPr>
          <w:rFonts w:ascii="PT Astra Serif" w:hAnsi="PT Astra Serif"/>
          <w:color w:val="00000A"/>
        </w:rPr>
        <w:t>казчик утрачивает интерес к Д</w:t>
      </w:r>
      <w:r w:rsidRPr="009E0475">
        <w:rPr>
          <w:rFonts w:ascii="PT Astra Serif" w:hAnsi="PT Astra Serif"/>
          <w:color w:val="00000A"/>
        </w:rPr>
        <w:t>оговору.</w:t>
      </w:r>
    </w:p>
    <w:p w14:paraId="24D1D100" w14:textId="67567258" w:rsidR="00F525A9" w:rsidRPr="00EF4A63" w:rsidRDefault="005A25CB" w:rsidP="00EF4A63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>
        <w:rPr>
          <w:rFonts w:ascii="PT Astra Serif" w:hAnsi="PT Astra Serif"/>
          <w:color w:val="00000A"/>
        </w:rPr>
        <w:t>5.</w:t>
      </w:r>
      <w:r w:rsidR="006061DF">
        <w:rPr>
          <w:rFonts w:ascii="PT Astra Serif" w:hAnsi="PT Astra Serif"/>
          <w:color w:val="00000A"/>
        </w:rPr>
        <w:t>7</w:t>
      </w:r>
      <w:r>
        <w:rPr>
          <w:rFonts w:ascii="PT Astra Serif" w:hAnsi="PT Astra Serif"/>
          <w:color w:val="00000A"/>
        </w:rPr>
        <w:t xml:space="preserve">. </w:t>
      </w:r>
      <w:r w:rsidR="00F525A9" w:rsidRPr="00F525A9">
        <w:rPr>
          <w:rFonts w:ascii="PT Astra Serif" w:hAnsi="PT Astra Serif"/>
          <w:color w:val="00000A"/>
          <w:kern w:val="2"/>
        </w:rPr>
        <w:t>Стороны установили, что в связи с обязанностью Заказчика применять унифицированные формы электронных документов бухгалтерского учета, установленной Приказом Минфина России от 05.04.2021 г. № 61н, возникла необходимость оформления Заказчиком до момента подписания Сторонами акта об исполнении обязательств Акта приемки товаров, работ, услуг (ф. 0510452) (далее - Акт приемки (ф. 0510452)) в целях оформления приемки оказанных услуг, предусмотренной Договором.</w:t>
      </w:r>
    </w:p>
    <w:p w14:paraId="204BB0F6" w14:textId="557D1745" w:rsidR="00F525A9" w:rsidRPr="00F525A9" w:rsidRDefault="00CC0086" w:rsidP="00F525A9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color w:val="00000A"/>
          <w:kern w:val="2"/>
        </w:rPr>
      </w:pPr>
      <w:r>
        <w:rPr>
          <w:rFonts w:ascii="PT Astra Serif" w:hAnsi="PT Astra Serif"/>
          <w:color w:val="00000A"/>
          <w:kern w:val="2"/>
        </w:rPr>
        <w:t>5</w:t>
      </w:r>
      <w:r w:rsidR="00F525A9" w:rsidRPr="00F525A9">
        <w:rPr>
          <w:rFonts w:ascii="PT Astra Serif" w:hAnsi="PT Astra Serif"/>
          <w:color w:val="00000A"/>
          <w:kern w:val="2"/>
        </w:rPr>
        <w:t>.</w:t>
      </w:r>
      <w:r w:rsidR="00EF4A63">
        <w:rPr>
          <w:rFonts w:ascii="PT Astra Serif" w:hAnsi="PT Astra Serif"/>
          <w:color w:val="00000A"/>
          <w:kern w:val="2"/>
        </w:rPr>
        <w:t>8</w:t>
      </w:r>
      <w:r w:rsidR="00F525A9" w:rsidRPr="00F525A9">
        <w:rPr>
          <w:rFonts w:ascii="PT Astra Serif" w:hAnsi="PT Astra Serif"/>
          <w:color w:val="00000A"/>
          <w:kern w:val="2"/>
        </w:rPr>
        <w:t>. Акт приемки (ф. 0510452) формируется на основании данных документов, подтверждающих оказание услуг, уполномоченным лицом Заказчика. В случае участия согласно условиям Договора в приемке оказанных услуг представителя Исполнителя подписание Акта приемки (ф. 0510452) осуществляется с участием такого уполномоченного представителя.</w:t>
      </w:r>
    </w:p>
    <w:p w14:paraId="12D09D8B" w14:textId="295A0182" w:rsidR="00F525A9" w:rsidRPr="00F525A9" w:rsidRDefault="00CC0086" w:rsidP="00F525A9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color w:val="00000A"/>
          <w:kern w:val="2"/>
        </w:rPr>
      </w:pPr>
      <w:r>
        <w:rPr>
          <w:rFonts w:ascii="PT Astra Serif" w:hAnsi="PT Astra Serif"/>
          <w:color w:val="00000A"/>
          <w:kern w:val="2"/>
        </w:rPr>
        <w:t>5</w:t>
      </w:r>
      <w:r w:rsidR="00F525A9" w:rsidRPr="00F525A9">
        <w:rPr>
          <w:rFonts w:ascii="PT Astra Serif" w:hAnsi="PT Astra Serif"/>
          <w:color w:val="00000A"/>
          <w:kern w:val="2"/>
        </w:rPr>
        <w:t>.</w:t>
      </w:r>
      <w:r w:rsidR="00EF4A63">
        <w:rPr>
          <w:rFonts w:ascii="PT Astra Serif" w:hAnsi="PT Astra Serif"/>
          <w:color w:val="00000A"/>
          <w:kern w:val="2"/>
        </w:rPr>
        <w:t>9</w:t>
      </w:r>
      <w:r w:rsidR="00F525A9" w:rsidRPr="00F525A9">
        <w:rPr>
          <w:rFonts w:ascii="PT Astra Serif" w:hAnsi="PT Astra Serif"/>
          <w:color w:val="00000A"/>
          <w:kern w:val="2"/>
        </w:rPr>
        <w:t xml:space="preserve">. Если условиями Договора не предусмотрено участие представителя Исполнителя в приемке оказанных услуг, приемка оказанных услуг осуществляется Заказчиком самостоятельно. При этом Акт приемки (ф. 0510452) Заказчик вправе подписать в одностороннем порядке. </w:t>
      </w:r>
    </w:p>
    <w:p w14:paraId="10510A19" w14:textId="637AF9AD" w:rsidR="00F525A9" w:rsidRPr="009E0475" w:rsidRDefault="00CC0086" w:rsidP="00F525A9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color w:val="00000A"/>
          <w:kern w:val="2"/>
        </w:rPr>
      </w:pPr>
      <w:r>
        <w:rPr>
          <w:rFonts w:ascii="PT Astra Serif" w:hAnsi="PT Astra Serif"/>
          <w:color w:val="00000A"/>
          <w:kern w:val="2"/>
        </w:rPr>
        <w:t>5</w:t>
      </w:r>
      <w:r w:rsidR="00F525A9" w:rsidRPr="00F525A9">
        <w:rPr>
          <w:rFonts w:ascii="PT Astra Serif" w:hAnsi="PT Astra Serif"/>
          <w:color w:val="00000A"/>
          <w:kern w:val="2"/>
        </w:rPr>
        <w:t>.</w:t>
      </w:r>
      <w:r w:rsidR="00EF4A63">
        <w:rPr>
          <w:rFonts w:ascii="PT Astra Serif" w:hAnsi="PT Astra Serif"/>
          <w:color w:val="00000A"/>
          <w:kern w:val="2"/>
        </w:rPr>
        <w:t>10</w:t>
      </w:r>
      <w:r w:rsidR="00F525A9" w:rsidRPr="00F525A9">
        <w:rPr>
          <w:rFonts w:ascii="PT Astra Serif" w:hAnsi="PT Astra Serif"/>
          <w:color w:val="00000A"/>
          <w:kern w:val="2"/>
        </w:rPr>
        <w:t xml:space="preserve">. По результатам приемки, проведенной без участия Исполнителя, как при отсутствии претензий и расхождений, так и в целях оформления выявленных в ходе приемки качественных или количественных расхождений, Заказчик обязан уведомить Исполнителя о результатах приемки, путем направления подписанного Заказчиком Акта приемки (ф. 0510452) в адрес контрагента (в том числе на электронный адрес </w:t>
      </w:r>
      <w:r w:rsidR="00EF4A63">
        <w:rPr>
          <w:rFonts w:ascii="PT Astra Serif" w:hAnsi="PT Astra Serif"/>
          <w:color w:val="00000A"/>
          <w:kern w:val="2"/>
        </w:rPr>
        <w:t>Исполнителя</w:t>
      </w:r>
      <w:r w:rsidR="00F525A9" w:rsidRPr="00F525A9">
        <w:rPr>
          <w:rFonts w:ascii="PT Astra Serif" w:hAnsi="PT Astra Serif"/>
          <w:color w:val="00000A"/>
          <w:kern w:val="2"/>
        </w:rPr>
        <w:t>) копии электронного Акта приемки (ф. 0510452).</w:t>
      </w:r>
    </w:p>
    <w:p w14:paraId="5CDA7D12" w14:textId="25A92CC9" w:rsidR="00EF4A63" w:rsidRPr="009E0475" w:rsidRDefault="00EF4A63" w:rsidP="00EF4A63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  <w:kern w:val="2"/>
        </w:rPr>
      </w:pPr>
    </w:p>
    <w:p w14:paraId="16AA86C4" w14:textId="1A8FBB0C" w:rsidR="0055183B" w:rsidRPr="00EF4A63" w:rsidRDefault="00927B25" w:rsidP="00EF4A63">
      <w:pPr>
        <w:pStyle w:val="ConsPlusNormal"/>
        <w:numPr>
          <w:ilvl w:val="0"/>
          <w:numId w:val="10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27B25">
        <w:rPr>
          <w:rFonts w:ascii="Times New Roman" w:hAnsi="Times New Roman" w:cs="Times New Roman"/>
          <w:b/>
          <w:sz w:val="24"/>
          <w:szCs w:val="24"/>
        </w:rPr>
        <w:t xml:space="preserve">Условия соблюдения конфиденциальности </w:t>
      </w:r>
    </w:p>
    <w:p w14:paraId="4E73DBE6" w14:textId="77777777" w:rsidR="00927B25" w:rsidRPr="00927B25" w:rsidRDefault="00927B25" w:rsidP="003C0BAD">
      <w:pPr>
        <w:widowControl w:val="0"/>
        <w:autoSpaceDE w:val="0"/>
        <w:autoSpaceDN w:val="0"/>
        <w:spacing w:after="0"/>
        <w:ind w:firstLine="540"/>
      </w:pPr>
      <w:r>
        <w:t>6</w:t>
      </w:r>
      <w:r w:rsidRPr="00927B25">
        <w:t xml:space="preserve">.1. Конфиденциальная информация в рамках настоящего </w:t>
      </w:r>
      <w:r w:rsidR="00AF0349">
        <w:t xml:space="preserve">Договора </w:t>
      </w:r>
      <w:r w:rsidRPr="00927B25">
        <w:t>обозначает любые сведения, в том числе делового, технического и финансового характера, раскрытые Сторона</w:t>
      </w:r>
      <w:r w:rsidR="00AF0349">
        <w:t>ми в рамках исполнения Договора</w:t>
      </w:r>
      <w:r w:rsidRPr="00927B25">
        <w:t>, в виде документов и иной информации,</w:t>
      </w:r>
      <w:r w:rsidR="00AF0349">
        <w:t xml:space="preserve"> относящейся к данному Договору</w:t>
      </w:r>
      <w:r w:rsidRPr="00927B25">
        <w:t xml:space="preserve">. Третья сторона в рамках настоящего </w:t>
      </w:r>
      <w:r w:rsidR="00AF0349">
        <w:t>Договора</w:t>
      </w:r>
      <w:r w:rsidRPr="00927B25">
        <w:t xml:space="preserve"> обозначает юридическое или физическое лицо, не состоящее со Сторонами в отношениях аффилированности, не являющееся государственной структурой, наделенной правом получения от Стороны соответствующей Конфиденциальной информации по закону, а также не являющееся аудитором Сторон. </w:t>
      </w:r>
    </w:p>
    <w:p w14:paraId="4DC7DC59" w14:textId="77777777" w:rsidR="00927B25" w:rsidRPr="00927B25" w:rsidRDefault="00927B25" w:rsidP="003C0BAD">
      <w:pPr>
        <w:widowControl w:val="0"/>
        <w:autoSpaceDE w:val="0"/>
        <w:autoSpaceDN w:val="0"/>
        <w:spacing w:after="0"/>
        <w:ind w:firstLine="540"/>
      </w:pPr>
      <w:r>
        <w:t>6</w:t>
      </w:r>
      <w:r w:rsidRPr="00927B25">
        <w:t>.2.</w:t>
      </w:r>
      <w:r w:rsidRPr="00927B25">
        <w:tab/>
        <w:t>Заказчик и Исполнитель обязаны не раскрывать третьей стороне никакой Конфиденциальной информации, не использовать ее в целях, противоре</w:t>
      </w:r>
      <w:r w:rsidR="00AF0349">
        <w:t>чащих целям настоящего Договора</w:t>
      </w:r>
      <w:r w:rsidRPr="00927B25">
        <w:t xml:space="preserve">, и распространять ее среди своих служащих только в той степени, в которой это будет необходимо для проведения переговоров между Сторонами, заключения договоров и исполнения взаимных </w:t>
      </w:r>
      <w:r w:rsidR="00AF0349">
        <w:t>обязательств Сторон по Договору</w:t>
      </w:r>
      <w:r w:rsidRPr="00927B25">
        <w:t>.</w:t>
      </w:r>
    </w:p>
    <w:p w14:paraId="075D1B5A" w14:textId="77777777" w:rsidR="00D97A08" w:rsidRPr="009E0475" w:rsidRDefault="00927B25" w:rsidP="003C0BAD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rFonts w:ascii="PT Astra Serif" w:hAnsi="PT Astra Serif"/>
          <w:b/>
          <w:color w:val="00000A"/>
        </w:rPr>
      </w:pPr>
      <w:r w:rsidRPr="009E0475">
        <w:rPr>
          <w:rFonts w:ascii="PT Astra Serif" w:hAnsi="PT Astra Serif"/>
          <w:b/>
          <w:color w:val="00000A"/>
        </w:rPr>
        <w:t xml:space="preserve"> </w:t>
      </w:r>
    </w:p>
    <w:p w14:paraId="19EEF715" w14:textId="785BD98A" w:rsidR="00D97A08" w:rsidRPr="0055183B" w:rsidRDefault="00D97A08" w:rsidP="0055183B">
      <w:pPr>
        <w:pStyle w:val="ac"/>
        <w:widowControl w:val="0"/>
        <w:numPr>
          <w:ilvl w:val="0"/>
          <w:numId w:val="10"/>
        </w:numPr>
        <w:tabs>
          <w:tab w:val="left" w:pos="709"/>
        </w:tabs>
        <w:suppressAutoHyphens/>
        <w:jc w:val="center"/>
        <w:rPr>
          <w:rFonts w:ascii="PT Astra Serif" w:hAnsi="PT Astra Serif"/>
          <w:b/>
        </w:rPr>
      </w:pPr>
      <w:r w:rsidRPr="0055183B">
        <w:rPr>
          <w:rFonts w:ascii="PT Astra Serif" w:hAnsi="PT Astra Serif"/>
          <w:b/>
        </w:rPr>
        <w:t>Ответственность Сторон</w:t>
      </w:r>
    </w:p>
    <w:p w14:paraId="32A1D86E" w14:textId="3E66F9BA" w:rsidR="00EF4A63" w:rsidRPr="00497E83" w:rsidRDefault="00EF4A63" w:rsidP="00EF4A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F4A63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F4A63">
        <w:rPr>
          <w:rFonts w:ascii="Times New Roman" w:hAnsi="Times New Roman" w:cs="Times New Roman"/>
          <w:sz w:val="24"/>
          <w:szCs w:val="24"/>
        </w:rPr>
        <w:t xml:space="preserve"> Стороны </w:t>
      </w:r>
      <w:r w:rsidRPr="00497E83">
        <w:rPr>
          <w:rFonts w:ascii="Times New Roman" w:hAnsi="Times New Roman" w:cs="Times New Roman"/>
          <w:sz w:val="24"/>
          <w:szCs w:val="24"/>
        </w:rPr>
        <w:t>несут ответственность в соответствии с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и условиями Договора</w:t>
      </w:r>
      <w:r w:rsidRPr="00497E83">
        <w:rPr>
          <w:rFonts w:ascii="Times New Roman" w:hAnsi="Times New Roman" w:cs="Times New Roman"/>
          <w:sz w:val="24"/>
          <w:szCs w:val="24"/>
        </w:rPr>
        <w:t>.</w:t>
      </w:r>
    </w:p>
    <w:p w14:paraId="3394B350" w14:textId="41EB5564" w:rsidR="00EF4A63" w:rsidRPr="00497E83" w:rsidRDefault="00EF4A63" w:rsidP="00EF4A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97E83">
        <w:rPr>
          <w:rFonts w:ascii="Times New Roman" w:hAnsi="Times New Roman" w:cs="Times New Roman"/>
          <w:sz w:val="24"/>
          <w:szCs w:val="24"/>
        </w:rPr>
        <w:t xml:space="preserve">.2. </w:t>
      </w:r>
      <w:bookmarkStart w:id="0" w:name="P180"/>
      <w:bookmarkEnd w:id="0"/>
      <w:r w:rsidRPr="00497E83">
        <w:rPr>
          <w:rFonts w:ascii="Times New Roman" w:hAnsi="Times New Roman" w:cs="Times New Roman"/>
          <w:sz w:val="24"/>
          <w:szCs w:val="24"/>
        </w:rPr>
        <w:t xml:space="preserve">В случае полного (частичного) неисполнения условий </w:t>
      </w:r>
      <w:r w:rsidR="00CC184A">
        <w:rPr>
          <w:rFonts w:ascii="Times New Roman" w:hAnsi="Times New Roman" w:cs="Times New Roman"/>
          <w:sz w:val="24"/>
          <w:szCs w:val="24"/>
        </w:rPr>
        <w:t>Договора</w:t>
      </w:r>
      <w:r w:rsidRPr="00497E83">
        <w:rPr>
          <w:rFonts w:ascii="Times New Roman" w:hAnsi="Times New Roman" w:cs="Times New Roman"/>
          <w:sz w:val="24"/>
          <w:szCs w:val="24"/>
        </w:rPr>
        <w:t xml:space="preserve"> одной из Сторон эта Сторона обязана возместить другой Стороне причиненные убытки в части непокрытой неустойкой.</w:t>
      </w:r>
    </w:p>
    <w:p w14:paraId="74853F41" w14:textId="3B7BEABB" w:rsidR="00EF4A63" w:rsidRPr="00497E83" w:rsidRDefault="00CC184A" w:rsidP="00CC18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EF4A63" w:rsidRPr="00497E83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P182"/>
      <w:bookmarkEnd w:id="1"/>
      <w:r w:rsidR="00EF4A63" w:rsidRPr="00497E83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Исполнителем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="00EF4A63" w:rsidRPr="00497E83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 (в т. ч.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="00EF4A63" w:rsidRPr="00497E83">
        <w:rPr>
          <w:rFonts w:ascii="Times New Roman" w:hAnsi="Times New Roman" w:cs="Times New Roman"/>
          <w:sz w:val="24"/>
          <w:szCs w:val="24"/>
        </w:rPr>
        <w:t xml:space="preserve">, размер штрафа устанавливается в размере 1 </w:t>
      </w:r>
      <w:r>
        <w:rPr>
          <w:rFonts w:ascii="Times New Roman" w:hAnsi="Times New Roman" w:cs="Times New Roman"/>
          <w:sz w:val="24"/>
          <w:szCs w:val="24"/>
        </w:rPr>
        <w:t xml:space="preserve">(одного) </w:t>
      </w:r>
      <w:r w:rsidR="00EF4A63" w:rsidRPr="00497E83">
        <w:rPr>
          <w:rFonts w:ascii="Times New Roman" w:hAnsi="Times New Roman" w:cs="Times New Roman"/>
          <w:sz w:val="24"/>
          <w:szCs w:val="24"/>
        </w:rPr>
        <w:t xml:space="preserve">процента цены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="00EF4A63" w:rsidRPr="00497E83">
        <w:rPr>
          <w:rFonts w:ascii="Times New Roman" w:hAnsi="Times New Roman" w:cs="Times New Roman"/>
          <w:sz w:val="24"/>
          <w:szCs w:val="24"/>
        </w:rPr>
        <w:t xml:space="preserve"> (этапа), но не более 5 тыс. рублей и не менее 1 тыс. рублей.</w:t>
      </w:r>
    </w:p>
    <w:p w14:paraId="303C5CA3" w14:textId="13920427" w:rsidR="00EF4A63" w:rsidRPr="00497E83" w:rsidRDefault="00CC184A" w:rsidP="00CC18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="00EF4A63" w:rsidRPr="00497E83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Исполнителем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="00EF4A63" w:rsidRPr="00497E83">
        <w:rPr>
          <w:rFonts w:ascii="Times New Roman" w:hAnsi="Times New Roman" w:cs="Times New Roman"/>
          <w:sz w:val="24"/>
          <w:szCs w:val="24"/>
        </w:rPr>
        <w:t xml:space="preserve">, которое не имеет стоимостного выражения, размер штрафа устанавливается в </w:t>
      </w:r>
      <w:r>
        <w:rPr>
          <w:rFonts w:ascii="Times New Roman" w:hAnsi="Times New Roman" w:cs="Times New Roman"/>
          <w:sz w:val="24"/>
          <w:szCs w:val="24"/>
        </w:rPr>
        <w:t>размере 1000 рублей.</w:t>
      </w:r>
    </w:p>
    <w:p w14:paraId="344A6116" w14:textId="04E0B6DF" w:rsidR="00EF4A63" w:rsidRPr="00497E83" w:rsidRDefault="00CC184A" w:rsidP="00EF4A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F4A63" w:rsidRPr="00497E83">
        <w:rPr>
          <w:rFonts w:ascii="Times New Roman" w:hAnsi="Times New Roman" w:cs="Times New Roman"/>
          <w:sz w:val="24"/>
          <w:szCs w:val="24"/>
        </w:rPr>
        <w:t>.5.</w:t>
      </w:r>
      <w:r w:rsidR="00EF4A63" w:rsidRPr="00497E83">
        <w:rPr>
          <w:rFonts w:ascii="Times New Roman" w:hAnsi="Times New Roman" w:cs="Times New Roman"/>
          <w:sz w:val="24"/>
          <w:szCs w:val="24"/>
        </w:rPr>
        <w:tab/>
        <w:t xml:space="preserve">В случае просрочки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="00EF4A63" w:rsidRPr="00497E83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="00EF4A63" w:rsidRPr="00497E83">
        <w:rPr>
          <w:rFonts w:ascii="Times New Roman" w:hAnsi="Times New Roman" w:cs="Times New Roman"/>
          <w:sz w:val="24"/>
          <w:szCs w:val="24"/>
        </w:rPr>
        <w:t xml:space="preserve">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="00EF4A63" w:rsidRPr="00497E83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="00EF4A63" w:rsidRPr="00497E83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обязательства. Такая пеня устанавливается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="00EF4A63" w:rsidRPr="00497E83">
        <w:rPr>
          <w:rFonts w:ascii="Times New Roman" w:hAnsi="Times New Roman" w:cs="Times New Roman"/>
          <w:sz w:val="24"/>
          <w:szCs w:val="24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2FB5BDA" w14:textId="3B6C5426" w:rsidR="00EF4A63" w:rsidRPr="00497E83" w:rsidRDefault="00CC184A" w:rsidP="00CC18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F4A63" w:rsidRPr="00497E83">
        <w:rPr>
          <w:rFonts w:ascii="Times New Roman" w:hAnsi="Times New Roman" w:cs="Times New Roman"/>
          <w:sz w:val="24"/>
          <w:szCs w:val="24"/>
        </w:rPr>
        <w:t>.6.</w:t>
      </w:r>
      <w:r w:rsidR="00EF4A63" w:rsidRPr="00497E83">
        <w:rPr>
          <w:rFonts w:ascii="Times New Roman" w:hAnsi="Times New Roman" w:cs="Times New Roman"/>
          <w:sz w:val="24"/>
          <w:szCs w:val="24"/>
        </w:rPr>
        <w:tab/>
        <w:t xml:space="preserve">За каждый факт неисполнения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="00EF4A63" w:rsidRPr="00497E83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="00EF4A63" w:rsidRPr="00497E83">
        <w:rPr>
          <w:rFonts w:ascii="Times New Roman" w:hAnsi="Times New Roman" w:cs="Times New Roman"/>
          <w:sz w:val="24"/>
          <w:szCs w:val="24"/>
        </w:rPr>
        <w:t xml:space="preserve">, размер штрафа устанавливается в </w:t>
      </w:r>
      <w:r>
        <w:rPr>
          <w:rFonts w:ascii="Times New Roman" w:hAnsi="Times New Roman" w:cs="Times New Roman"/>
          <w:sz w:val="24"/>
          <w:szCs w:val="24"/>
        </w:rPr>
        <w:t>размере 1000 рублей.</w:t>
      </w:r>
    </w:p>
    <w:p w14:paraId="4FFF6F05" w14:textId="6C5C31EA" w:rsidR="00EF4A63" w:rsidRPr="00497E83" w:rsidRDefault="00CC184A" w:rsidP="00EF4A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F4A63" w:rsidRPr="00497E83">
        <w:rPr>
          <w:rFonts w:ascii="Times New Roman" w:hAnsi="Times New Roman" w:cs="Times New Roman"/>
          <w:sz w:val="24"/>
          <w:szCs w:val="24"/>
        </w:rPr>
        <w:t>.7.</w:t>
      </w:r>
      <w:r w:rsidR="00EF4A63" w:rsidRPr="00497E83">
        <w:rPr>
          <w:rFonts w:ascii="Times New Roman" w:hAnsi="Times New Roman" w:cs="Times New Roman"/>
          <w:sz w:val="24"/>
          <w:szCs w:val="24"/>
        </w:rPr>
        <w:tab/>
        <w:t xml:space="preserve">Выплата неустойки, возмещение убытков не освобождает Стороны от выполнения обязательств по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="00EF4A63" w:rsidRPr="00497E83">
        <w:rPr>
          <w:rFonts w:ascii="Times New Roman" w:hAnsi="Times New Roman" w:cs="Times New Roman"/>
          <w:sz w:val="24"/>
          <w:szCs w:val="24"/>
        </w:rPr>
        <w:t>.</w:t>
      </w:r>
    </w:p>
    <w:p w14:paraId="1552EED5" w14:textId="32F2C563" w:rsidR="00EF4A63" w:rsidRPr="00497E83" w:rsidRDefault="00CC184A" w:rsidP="00EF4A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F4A63" w:rsidRPr="00497E83">
        <w:rPr>
          <w:rFonts w:ascii="Times New Roman" w:hAnsi="Times New Roman" w:cs="Times New Roman"/>
          <w:sz w:val="24"/>
          <w:szCs w:val="24"/>
        </w:rPr>
        <w:t>.8.</w:t>
      </w:r>
      <w:r w:rsidR="00EF4A63" w:rsidRPr="00497E83">
        <w:rPr>
          <w:rFonts w:ascii="Times New Roman" w:hAnsi="Times New Roman" w:cs="Times New Roman"/>
          <w:sz w:val="24"/>
          <w:szCs w:val="24"/>
        </w:rPr>
        <w:tab/>
        <w:t xml:space="preserve">Окончание срока действия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="00EF4A63" w:rsidRPr="00497E83">
        <w:rPr>
          <w:rFonts w:ascii="Times New Roman" w:hAnsi="Times New Roman" w:cs="Times New Roman"/>
          <w:sz w:val="24"/>
          <w:szCs w:val="24"/>
        </w:rPr>
        <w:t xml:space="preserve"> не освобождает Исполнителя от ответственности за нарушение его условий в период действия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="00EF4A63" w:rsidRPr="00497E83">
        <w:rPr>
          <w:rFonts w:ascii="Times New Roman" w:hAnsi="Times New Roman" w:cs="Times New Roman"/>
          <w:sz w:val="24"/>
          <w:szCs w:val="24"/>
        </w:rPr>
        <w:t>.</w:t>
      </w:r>
    </w:p>
    <w:p w14:paraId="29A116F4" w14:textId="39E649CC" w:rsidR="00EF4A63" w:rsidRPr="00497E83" w:rsidRDefault="00CC184A" w:rsidP="00EF4A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F4A63" w:rsidRPr="00497E83">
        <w:rPr>
          <w:rFonts w:ascii="Times New Roman" w:hAnsi="Times New Roman" w:cs="Times New Roman"/>
          <w:sz w:val="24"/>
          <w:szCs w:val="24"/>
        </w:rPr>
        <w:t>.9.</w:t>
      </w:r>
      <w:r w:rsidR="00EF4A63" w:rsidRPr="00497E83">
        <w:rPr>
          <w:rFonts w:ascii="Times New Roman" w:hAnsi="Times New Roman" w:cs="Times New Roman"/>
          <w:sz w:val="24"/>
          <w:szCs w:val="24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="00EF4A63" w:rsidRPr="00497E83">
        <w:rPr>
          <w:rFonts w:ascii="Times New Roman" w:hAnsi="Times New Roman" w:cs="Times New Roman"/>
          <w:sz w:val="24"/>
          <w:szCs w:val="24"/>
        </w:rPr>
        <w:t>, произошло вследствие непреодолимой силы или по вине другой Стороны.</w:t>
      </w:r>
    </w:p>
    <w:p w14:paraId="57CC30C3" w14:textId="4E79E367" w:rsidR="00EF4A63" w:rsidRPr="00497E83" w:rsidRDefault="00CC184A" w:rsidP="00CC18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F4A63" w:rsidRPr="00497E83">
        <w:rPr>
          <w:rFonts w:ascii="Times New Roman" w:hAnsi="Times New Roman" w:cs="Times New Roman"/>
          <w:sz w:val="24"/>
          <w:szCs w:val="24"/>
        </w:rPr>
        <w:t>.10.</w:t>
      </w:r>
      <w:r w:rsidR="00EF4A63" w:rsidRPr="00497E83">
        <w:rPr>
          <w:rFonts w:ascii="Times New Roman" w:hAnsi="Times New Roman" w:cs="Times New Roman"/>
          <w:sz w:val="24"/>
          <w:szCs w:val="24"/>
        </w:rPr>
        <w:tab/>
        <w:t xml:space="preserve">Общая сумма начисленных штрафов за неисполнение или ненадлежащее исполнение </w:t>
      </w:r>
      <w:r>
        <w:rPr>
          <w:rFonts w:ascii="Times New Roman" w:hAnsi="Times New Roman" w:cs="Times New Roman"/>
          <w:sz w:val="24"/>
          <w:szCs w:val="24"/>
        </w:rPr>
        <w:t>Сторонами</w:t>
      </w:r>
      <w:r w:rsidR="00EF4A63" w:rsidRPr="00497E83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="00EF4A63" w:rsidRPr="00497E83">
        <w:rPr>
          <w:rFonts w:ascii="Times New Roman" w:hAnsi="Times New Roman" w:cs="Times New Roman"/>
          <w:sz w:val="24"/>
          <w:szCs w:val="24"/>
        </w:rPr>
        <w:t>, н</w:t>
      </w:r>
      <w:r>
        <w:rPr>
          <w:rFonts w:ascii="Times New Roman" w:hAnsi="Times New Roman" w:cs="Times New Roman"/>
          <w:sz w:val="24"/>
          <w:szCs w:val="24"/>
        </w:rPr>
        <w:t>е может превышать цену Договора</w:t>
      </w:r>
      <w:r w:rsidR="00EF4A63" w:rsidRPr="00497E83">
        <w:rPr>
          <w:rFonts w:ascii="Times New Roman" w:hAnsi="Times New Roman" w:cs="Times New Roman"/>
          <w:sz w:val="24"/>
          <w:szCs w:val="24"/>
        </w:rPr>
        <w:t>.</w:t>
      </w:r>
    </w:p>
    <w:p w14:paraId="30493912" w14:textId="1A9C09D6" w:rsidR="00D97A08" w:rsidRPr="00CC184A" w:rsidRDefault="00CC184A" w:rsidP="00CC18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F4A63" w:rsidRPr="00497E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EF4A63" w:rsidRPr="00497E83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="00EF4A63" w:rsidRPr="00497E83">
        <w:rPr>
          <w:rFonts w:ascii="Times New Roman" w:hAnsi="Times New Roman" w:cs="Times New Roman"/>
          <w:sz w:val="24"/>
          <w:szCs w:val="24"/>
        </w:rPr>
        <w:t xml:space="preserve"> в связи с односторонним отказом Стороны от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="00EF4A63" w:rsidRPr="00497E83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="00EF4A63" w:rsidRPr="00497E83">
        <w:rPr>
          <w:rFonts w:ascii="Times New Roman" w:hAnsi="Times New Roman" w:cs="Times New Roman"/>
          <w:sz w:val="24"/>
          <w:szCs w:val="24"/>
        </w:rPr>
        <w:t>.</w:t>
      </w:r>
    </w:p>
    <w:p w14:paraId="1FF1D32C" w14:textId="6CE7B3CA" w:rsidR="0055183B" w:rsidRPr="00CC184A" w:rsidRDefault="00927B25" w:rsidP="00CC184A">
      <w:pPr>
        <w:pStyle w:val="ac"/>
        <w:widowControl w:val="0"/>
        <w:numPr>
          <w:ilvl w:val="0"/>
          <w:numId w:val="10"/>
        </w:numPr>
        <w:tabs>
          <w:tab w:val="left" w:pos="709"/>
        </w:tabs>
        <w:suppressAutoHyphens/>
        <w:jc w:val="center"/>
        <w:rPr>
          <w:rFonts w:ascii="PT Astra Serif" w:hAnsi="PT Astra Serif"/>
          <w:b/>
        </w:rPr>
      </w:pPr>
      <w:r w:rsidRPr="0055183B">
        <w:rPr>
          <w:rFonts w:ascii="PT Astra Serif" w:hAnsi="PT Astra Serif"/>
          <w:b/>
        </w:rPr>
        <w:t>О</w:t>
      </w:r>
      <w:r w:rsidR="00D97A08" w:rsidRPr="0055183B">
        <w:rPr>
          <w:rFonts w:ascii="PT Astra Serif" w:hAnsi="PT Astra Serif"/>
          <w:b/>
        </w:rPr>
        <w:t>бстоятельства</w:t>
      </w:r>
      <w:r w:rsidRPr="0055183B">
        <w:rPr>
          <w:rFonts w:ascii="PT Astra Serif" w:hAnsi="PT Astra Serif"/>
          <w:b/>
        </w:rPr>
        <w:t xml:space="preserve"> непреодолимой силы</w:t>
      </w:r>
    </w:p>
    <w:p w14:paraId="3EFF0DB2" w14:textId="609DE52F" w:rsidR="00D97A08" w:rsidRPr="009E0475" w:rsidRDefault="00D97A08" w:rsidP="003C0BA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</w:rPr>
      </w:pPr>
      <w:r w:rsidRPr="009E0475">
        <w:rPr>
          <w:rFonts w:ascii="PT Astra Serif" w:hAnsi="PT Astra Serif"/>
        </w:rPr>
        <w:t>8.1. Стороны освобождаются от ответственности за частичное или полное невыполнение обязательств по договору,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</w:t>
      </w:r>
      <w:r w:rsidR="00EB1BCB">
        <w:rPr>
          <w:rFonts w:ascii="PT Astra Serif" w:hAnsi="PT Astra Serif"/>
        </w:rPr>
        <w:t xml:space="preserve">; </w:t>
      </w:r>
      <w:proofErr w:type="gramStart"/>
      <w:r w:rsidRPr="009E0475">
        <w:rPr>
          <w:rFonts w:ascii="PT Astra Serif" w:hAnsi="PT Astra Serif"/>
        </w:rPr>
        <w:t>и</w:t>
      </w:r>
      <w:proofErr w:type="gramEnd"/>
      <w:r w:rsidRPr="009E0475">
        <w:rPr>
          <w:rFonts w:ascii="PT Astra Serif" w:hAnsi="PT Astra Serif"/>
        </w:rPr>
        <w:t xml:space="preserve"> если эти обстоятельства непосредственно повлияли на исполнение Договора. </w:t>
      </w:r>
    </w:p>
    <w:p w14:paraId="59BD2C65" w14:textId="77777777" w:rsidR="00D97A08" w:rsidRPr="009E0475" w:rsidRDefault="00D97A08" w:rsidP="003C0BA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</w:rPr>
      </w:pPr>
      <w:r w:rsidRPr="009E0475">
        <w:rPr>
          <w:rFonts w:ascii="PT Astra Serif" w:hAnsi="PT Astra Serif"/>
        </w:rPr>
        <w:t>8.2. Сторона, для которой создалась невозможность выполнения обязательств по Договору, обязана немедленно (в течение 3 (трёх)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14:paraId="495D0A83" w14:textId="77777777" w:rsidR="00D97A08" w:rsidRPr="009E0475" w:rsidRDefault="00D97A08" w:rsidP="003C0BA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</w:rPr>
      </w:pPr>
      <w:r w:rsidRPr="009E0475">
        <w:rPr>
          <w:rFonts w:ascii="PT Astra Serif" w:hAnsi="PT Astra Serif"/>
        </w:rPr>
        <w:t>8.3. Обязанность доказать наличие обстоятельств непреодолимой силы лежит на Стороне Договора, не выполнившей свои обязательства по Договору.</w:t>
      </w:r>
    </w:p>
    <w:p w14:paraId="11692C0B" w14:textId="77777777" w:rsidR="00D97A08" w:rsidRPr="009E0475" w:rsidRDefault="00D97A08" w:rsidP="003C0BAD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</w:rPr>
      </w:pPr>
      <w:r w:rsidRPr="009E0475">
        <w:rPr>
          <w:rFonts w:ascii="PT Astra Serif" w:hAnsi="PT Astra Serif"/>
        </w:rPr>
        <w:t>8.4. Если обстоятельства и их последствия будут длиться более 1 (одного) месяца, то Стороны расторгают Договор. В этом случае ни одна из Сторон не имеет права потребовать от другой Стороны возмещения убытков.</w:t>
      </w:r>
    </w:p>
    <w:p w14:paraId="0ACB5D6B" w14:textId="77777777" w:rsidR="00D97A08" w:rsidRPr="009E0475" w:rsidRDefault="00D97A08" w:rsidP="003C0BA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rFonts w:ascii="PT Astra Serif" w:hAnsi="PT Astra Serif"/>
        </w:rPr>
      </w:pPr>
    </w:p>
    <w:p w14:paraId="4355FDE8" w14:textId="7C97C7A1" w:rsidR="0055183B" w:rsidRPr="00CC184A" w:rsidRDefault="00D97A08" w:rsidP="00CC184A">
      <w:pPr>
        <w:pStyle w:val="ac"/>
        <w:keepNext/>
        <w:widowControl w:val="0"/>
        <w:numPr>
          <w:ilvl w:val="0"/>
          <w:numId w:val="10"/>
        </w:numPr>
        <w:tabs>
          <w:tab w:val="left" w:pos="709"/>
        </w:tabs>
        <w:suppressAutoHyphens/>
        <w:jc w:val="center"/>
        <w:rPr>
          <w:rFonts w:ascii="PT Astra Serif" w:hAnsi="PT Astra Serif"/>
          <w:b/>
        </w:rPr>
      </w:pPr>
      <w:r w:rsidRPr="0055183B">
        <w:rPr>
          <w:rFonts w:ascii="PT Astra Serif" w:hAnsi="PT Astra Serif"/>
          <w:b/>
        </w:rPr>
        <w:t>Порядок разрешения споров</w:t>
      </w:r>
    </w:p>
    <w:p w14:paraId="3903D64A" w14:textId="77777777" w:rsidR="00333AD0" w:rsidRPr="00333AD0" w:rsidRDefault="00333AD0" w:rsidP="003C0BAD">
      <w:pPr>
        <w:widowControl w:val="0"/>
        <w:autoSpaceDE w:val="0"/>
        <w:autoSpaceDN w:val="0"/>
        <w:spacing w:after="0"/>
        <w:ind w:firstLine="540"/>
      </w:pPr>
      <w:r>
        <w:t>9</w:t>
      </w:r>
      <w:r w:rsidRPr="00333AD0">
        <w:t xml:space="preserve">.1. Все споры и разногласия, которые могут возникнуть из настоящего </w:t>
      </w:r>
      <w:r w:rsidR="00AF0349">
        <w:t xml:space="preserve">Договора </w:t>
      </w:r>
      <w:r w:rsidRPr="00333AD0">
        <w:t>между Сторонами, будут разрешаться путем переговоров, в том числе в претензионном порядке.</w:t>
      </w:r>
    </w:p>
    <w:p w14:paraId="6340A474" w14:textId="77777777" w:rsidR="00333AD0" w:rsidRPr="00333AD0" w:rsidRDefault="00333AD0" w:rsidP="003C0BAD">
      <w:pPr>
        <w:widowControl w:val="0"/>
        <w:autoSpaceDE w:val="0"/>
        <w:autoSpaceDN w:val="0"/>
        <w:spacing w:after="0"/>
        <w:ind w:firstLine="540"/>
      </w:pPr>
      <w:r>
        <w:t>9</w:t>
      </w:r>
      <w:r w:rsidRPr="00333AD0">
        <w:t xml:space="preserve">.2. Претензия оформляется в письменной форме. В претензии перечисляются допущенные при исполнении </w:t>
      </w:r>
      <w:r w:rsidR="00AF0349">
        <w:t>Договора</w:t>
      </w:r>
      <w:r w:rsidRPr="00333AD0">
        <w:t xml:space="preserve"> нарушения со ссылкой на соответствующие положения </w:t>
      </w:r>
      <w:r w:rsidR="00AF0349">
        <w:t>Договора</w:t>
      </w:r>
      <w:r w:rsidRPr="00333AD0">
        <w:t xml:space="preserve">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41F1F299" w14:textId="77777777" w:rsidR="00333AD0" w:rsidRPr="00333AD0" w:rsidRDefault="00333AD0" w:rsidP="003C0BAD">
      <w:pPr>
        <w:widowControl w:val="0"/>
        <w:autoSpaceDE w:val="0"/>
        <w:autoSpaceDN w:val="0"/>
        <w:spacing w:after="0"/>
        <w:ind w:firstLine="540"/>
      </w:pPr>
      <w:r w:rsidRPr="00333AD0">
        <w:t>Срок рассмотрения претензии не может превышать 10 (десять) рабочих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79F4A61B" w14:textId="0D37038C" w:rsidR="00333AD0" w:rsidRPr="00333AD0" w:rsidRDefault="00333AD0" w:rsidP="003C0BAD">
      <w:pPr>
        <w:widowControl w:val="0"/>
        <w:autoSpaceDE w:val="0"/>
        <w:autoSpaceDN w:val="0"/>
        <w:spacing w:after="0"/>
        <w:ind w:firstLine="540"/>
      </w:pPr>
      <w:r>
        <w:t>9</w:t>
      </w:r>
      <w:r w:rsidRPr="00333AD0">
        <w:t xml:space="preserve">.3. При </w:t>
      </w:r>
      <w:r w:rsidR="00EB1BCB">
        <w:t xml:space="preserve">отсутствии возможности </w:t>
      </w:r>
      <w:r w:rsidRPr="00333AD0">
        <w:t>урегулирова</w:t>
      </w:r>
      <w:r w:rsidR="00EB1BCB">
        <w:t>ть</w:t>
      </w:r>
      <w:r w:rsidRPr="00333AD0">
        <w:t xml:space="preserve"> Сторонами спор в досудебном порядке спор разрешается в Арбитражном суде города Москвы.</w:t>
      </w:r>
    </w:p>
    <w:p w14:paraId="3995416F" w14:textId="77777777" w:rsidR="00D97A08" w:rsidRPr="009E0475" w:rsidRDefault="00D97A08" w:rsidP="003C0BAD">
      <w:pPr>
        <w:spacing w:after="0"/>
        <w:ind w:firstLine="567"/>
        <w:jc w:val="center"/>
        <w:rPr>
          <w:rFonts w:ascii="PT Astra Serif" w:hAnsi="PT Astra Serif"/>
          <w:b/>
        </w:rPr>
      </w:pPr>
    </w:p>
    <w:p w14:paraId="4C2CE553" w14:textId="5DB387EC" w:rsidR="0055183B" w:rsidRPr="00CC184A" w:rsidRDefault="00D97A08" w:rsidP="00CC184A">
      <w:pPr>
        <w:pStyle w:val="ac"/>
        <w:numPr>
          <w:ilvl w:val="0"/>
          <w:numId w:val="10"/>
        </w:numPr>
        <w:jc w:val="center"/>
        <w:rPr>
          <w:rFonts w:ascii="PT Astra Serif" w:hAnsi="PT Astra Serif"/>
          <w:b/>
        </w:rPr>
      </w:pPr>
      <w:r w:rsidRPr="0055183B">
        <w:rPr>
          <w:rFonts w:ascii="PT Astra Serif" w:hAnsi="PT Astra Serif"/>
          <w:b/>
        </w:rPr>
        <w:t>Расторжение Договора</w:t>
      </w:r>
    </w:p>
    <w:p w14:paraId="3C94A3F7" w14:textId="77777777" w:rsidR="00333AD0" w:rsidRPr="00333AD0" w:rsidRDefault="00D97A08" w:rsidP="003C0BAD">
      <w:pPr>
        <w:spacing w:after="0"/>
        <w:ind w:firstLine="709"/>
        <w:rPr>
          <w:rFonts w:ascii="PT Astra Serif" w:hAnsi="PT Astra Serif"/>
        </w:rPr>
      </w:pPr>
      <w:r w:rsidRPr="009E0475">
        <w:rPr>
          <w:rFonts w:ascii="PT Astra Serif" w:hAnsi="PT Astra Serif"/>
        </w:rPr>
        <w:t xml:space="preserve">10.1. </w:t>
      </w:r>
      <w:r w:rsidR="00333AD0">
        <w:rPr>
          <w:rFonts w:ascii="PT Astra Serif" w:hAnsi="PT Astra Serif"/>
        </w:rPr>
        <w:t>Договор</w:t>
      </w:r>
      <w:r w:rsidR="00333AD0" w:rsidRPr="00333AD0">
        <w:rPr>
          <w:rFonts w:ascii="PT Astra Serif" w:hAnsi="PT Astra Serif"/>
        </w:rPr>
        <w:t xml:space="preserve"> может быть расторгнут: по соглашению Сторон; в судебном порядке; в одностороннем порядке. </w:t>
      </w:r>
    </w:p>
    <w:p w14:paraId="2D62FD0B" w14:textId="77777777" w:rsidR="00333AD0" w:rsidRPr="00333AD0" w:rsidRDefault="00333AD0" w:rsidP="003C0BAD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10.1</w:t>
      </w:r>
      <w:r w:rsidRPr="00333AD0">
        <w:rPr>
          <w:rFonts w:ascii="PT Astra Serif" w:hAnsi="PT Astra Serif"/>
        </w:rPr>
        <w:t>.1.</w:t>
      </w:r>
      <w:r>
        <w:rPr>
          <w:rFonts w:ascii="PT Astra Serif" w:hAnsi="PT Astra Serif"/>
        </w:rPr>
        <w:tab/>
        <w:t>Основания расторжения Договора</w:t>
      </w:r>
      <w:r w:rsidRPr="00333AD0">
        <w:rPr>
          <w:rFonts w:ascii="PT Astra Serif" w:hAnsi="PT Astra Serif"/>
        </w:rPr>
        <w:t xml:space="preserve"> в связи с односторонним отказом от исполнения </w:t>
      </w:r>
      <w:r>
        <w:rPr>
          <w:rFonts w:ascii="PT Astra Serif" w:hAnsi="PT Astra Serif"/>
        </w:rPr>
        <w:t>Договора</w:t>
      </w:r>
      <w:r w:rsidRPr="00333AD0">
        <w:rPr>
          <w:rFonts w:ascii="PT Astra Serif" w:hAnsi="PT Astra Serif"/>
        </w:rPr>
        <w:t xml:space="preserve"> по инициативе Заказчика: </w:t>
      </w:r>
    </w:p>
    <w:p w14:paraId="49925F52" w14:textId="77777777" w:rsidR="00333AD0" w:rsidRPr="00333AD0" w:rsidRDefault="00333AD0" w:rsidP="003C0BAD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10.1</w:t>
      </w:r>
      <w:r w:rsidRPr="00333AD0">
        <w:rPr>
          <w:rFonts w:ascii="PT Astra Serif" w:hAnsi="PT Astra Serif"/>
        </w:rPr>
        <w:t>.1.1.</w:t>
      </w:r>
      <w:r w:rsidRPr="00333AD0">
        <w:rPr>
          <w:rFonts w:ascii="PT Astra Serif" w:hAnsi="PT Astra Serif"/>
        </w:rPr>
        <w:tab/>
        <w:t xml:space="preserve">Оказание услуг ненадлежащего качества, если недостатки не могут быть устранены в приемлемый для Заказчика срок. </w:t>
      </w:r>
    </w:p>
    <w:p w14:paraId="0F5F9BD7" w14:textId="77777777" w:rsidR="00333AD0" w:rsidRPr="00333AD0" w:rsidRDefault="00333AD0" w:rsidP="003C0BAD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10.1</w:t>
      </w:r>
      <w:r w:rsidRPr="00333AD0">
        <w:rPr>
          <w:rFonts w:ascii="PT Astra Serif" w:hAnsi="PT Astra Serif"/>
        </w:rPr>
        <w:t>.1.2.</w:t>
      </w:r>
      <w:r w:rsidRPr="00333AD0">
        <w:rPr>
          <w:rFonts w:ascii="PT Astra Serif" w:hAnsi="PT Astra Serif"/>
        </w:rPr>
        <w:tab/>
        <w:t xml:space="preserve">Неоднократное (от двух и более раз) нарушение сроков или объемов оказания услуг, предусмотренных </w:t>
      </w:r>
      <w:r>
        <w:rPr>
          <w:rFonts w:ascii="PT Astra Serif" w:hAnsi="PT Astra Serif"/>
        </w:rPr>
        <w:t>Договором</w:t>
      </w:r>
      <w:r w:rsidRPr="00333AD0">
        <w:rPr>
          <w:rFonts w:ascii="PT Astra Serif" w:hAnsi="PT Astra Serif"/>
        </w:rPr>
        <w:t xml:space="preserve">. </w:t>
      </w:r>
    </w:p>
    <w:p w14:paraId="61EA52C8" w14:textId="77777777" w:rsidR="00333AD0" w:rsidRPr="00333AD0" w:rsidRDefault="00333AD0" w:rsidP="003C0BAD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10.1</w:t>
      </w:r>
      <w:r w:rsidRPr="00333AD0">
        <w:rPr>
          <w:rFonts w:ascii="PT Astra Serif" w:hAnsi="PT Astra Serif"/>
        </w:rPr>
        <w:t>.1.3.</w:t>
      </w:r>
      <w:r w:rsidRPr="00333AD0">
        <w:rPr>
          <w:rFonts w:ascii="PT Astra Serif" w:hAnsi="PT Astra Serif"/>
        </w:rPr>
        <w:tab/>
        <w:t xml:space="preserve">Исполнитель не приступает к исполнению </w:t>
      </w:r>
      <w:r>
        <w:rPr>
          <w:rFonts w:ascii="PT Astra Serif" w:hAnsi="PT Astra Serif"/>
        </w:rPr>
        <w:t>Договора</w:t>
      </w:r>
      <w:r w:rsidRPr="00333AD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в срок, установленный Договором</w:t>
      </w:r>
      <w:r w:rsidRPr="00333AD0">
        <w:rPr>
          <w:rFonts w:ascii="PT Astra Serif" w:hAnsi="PT Astra Serif"/>
        </w:rPr>
        <w:t>, или оказывает услуги так, что окончание их оказания к ср</w:t>
      </w:r>
      <w:r>
        <w:rPr>
          <w:rFonts w:ascii="PT Astra Serif" w:hAnsi="PT Astra Serif"/>
        </w:rPr>
        <w:t>оку, предусмотренному Договором</w:t>
      </w:r>
      <w:r w:rsidRPr="00333AD0">
        <w:rPr>
          <w:rFonts w:ascii="PT Astra Serif" w:hAnsi="PT Astra Serif"/>
        </w:rPr>
        <w:t xml:space="preserve">, становится явно невозможно, либо в ходе оказания услуг стало очевидно, что они не будут оказаны надлежащим образом в установленный </w:t>
      </w:r>
      <w:r>
        <w:rPr>
          <w:rFonts w:ascii="PT Astra Serif" w:hAnsi="PT Astra Serif"/>
        </w:rPr>
        <w:t>Договором</w:t>
      </w:r>
      <w:r w:rsidRPr="00333AD0">
        <w:rPr>
          <w:rFonts w:ascii="PT Astra Serif" w:hAnsi="PT Astra Serif"/>
        </w:rPr>
        <w:t xml:space="preserve"> срок. </w:t>
      </w:r>
    </w:p>
    <w:p w14:paraId="7576AE07" w14:textId="77777777" w:rsidR="00333AD0" w:rsidRPr="00333AD0" w:rsidRDefault="00333AD0" w:rsidP="003C0BAD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10.1</w:t>
      </w:r>
      <w:r w:rsidRPr="00333AD0">
        <w:rPr>
          <w:rFonts w:ascii="PT Astra Serif" w:hAnsi="PT Astra Serif"/>
        </w:rPr>
        <w:t>.1.4.</w:t>
      </w:r>
      <w:r w:rsidRPr="00333AD0">
        <w:rPr>
          <w:rFonts w:ascii="PT Astra Serif" w:hAnsi="PT Astra Serif"/>
        </w:rPr>
        <w:tab/>
        <w:t xml:space="preserve">Если отступления в оказании услуг от условия </w:t>
      </w:r>
      <w:r>
        <w:rPr>
          <w:rFonts w:ascii="PT Astra Serif" w:hAnsi="PT Astra Serif"/>
        </w:rPr>
        <w:t>Договора</w:t>
      </w:r>
      <w:r w:rsidRPr="00333AD0">
        <w:rPr>
          <w:rFonts w:ascii="PT Astra Serif" w:hAnsi="PT Astra Serif"/>
        </w:rPr>
        <w:t xml:space="preserve">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неустранимыми. </w:t>
      </w:r>
    </w:p>
    <w:p w14:paraId="64FF278B" w14:textId="77777777" w:rsidR="00333AD0" w:rsidRPr="00333AD0" w:rsidRDefault="00333AD0" w:rsidP="003C0BAD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10.1</w:t>
      </w:r>
      <w:r w:rsidRPr="00333AD0">
        <w:rPr>
          <w:rFonts w:ascii="PT Astra Serif" w:hAnsi="PT Astra Serif"/>
        </w:rPr>
        <w:t>.1.5.</w:t>
      </w:r>
      <w:r w:rsidRPr="00333AD0">
        <w:rPr>
          <w:rFonts w:ascii="PT Astra Serif" w:hAnsi="PT Astra Serif"/>
        </w:rPr>
        <w:tab/>
        <w:t xml:space="preserve">В случае, если по результатам экспертизы оказанных услуг с привлечением экспертов, экспертных организаций, в заключении эксперта, экспертной организации будут подтверждены нарушения условий </w:t>
      </w:r>
      <w:r>
        <w:rPr>
          <w:rFonts w:ascii="PT Astra Serif" w:hAnsi="PT Astra Serif"/>
        </w:rPr>
        <w:t>Договора</w:t>
      </w:r>
      <w:r w:rsidRPr="00333AD0">
        <w:rPr>
          <w:rFonts w:ascii="PT Astra Serif" w:hAnsi="PT Astra Serif"/>
        </w:rPr>
        <w:t xml:space="preserve">. </w:t>
      </w:r>
    </w:p>
    <w:p w14:paraId="2B9CFA01" w14:textId="77777777" w:rsidR="00333AD0" w:rsidRPr="00333AD0" w:rsidRDefault="00333AD0" w:rsidP="003C0BAD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10</w:t>
      </w:r>
      <w:r w:rsidR="00B277AA">
        <w:rPr>
          <w:rFonts w:ascii="PT Astra Serif" w:hAnsi="PT Astra Serif"/>
        </w:rPr>
        <w:t>.1</w:t>
      </w:r>
      <w:r w:rsidRPr="00333AD0">
        <w:rPr>
          <w:rFonts w:ascii="PT Astra Serif" w:hAnsi="PT Astra Serif"/>
        </w:rPr>
        <w:t>.2.</w:t>
      </w:r>
      <w:r w:rsidRPr="00333AD0">
        <w:rPr>
          <w:rFonts w:ascii="PT Astra Serif" w:hAnsi="PT Astra Serif"/>
        </w:rPr>
        <w:tab/>
        <w:t xml:space="preserve">Основания расторжения </w:t>
      </w:r>
      <w:r w:rsidR="00B277AA">
        <w:rPr>
          <w:rFonts w:ascii="PT Astra Serif" w:hAnsi="PT Astra Serif"/>
        </w:rPr>
        <w:t xml:space="preserve">Договора </w:t>
      </w:r>
      <w:r w:rsidRPr="00333AD0">
        <w:rPr>
          <w:rFonts w:ascii="PT Astra Serif" w:hAnsi="PT Astra Serif"/>
        </w:rPr>
        <w:t xml:space="preserve">в связи с односторонним отказом от исполнения </w:t>
      </w:r>
      <w:r w:rsidR="00B277AA">
        <w:rPr>
          <w:rFonts w:ascii="PT Astra Serif" w:hAnsi="PT Astra Serif"/>
        </w:rPr>
        <w:t>Договора</w:t>
      </w:r>
      <w:r w:rsidRPr="00333AD0">
        <w:rPr>
          <w:rFonts w:ascii="PT Astra Serif" w:hAnsi="PT Astra Serif"/>
        </w:rPr>
        <w:t xml:space="preserve"> по инициативе Исполнителя: </w:t>
      </w:r>
    </w:p>
    <w:p w14:paraId="402FD187" w14:textId="77777777" w:rsidR="00333AD0" w:rsidRPr="00333AD0" w:rsidRDefault="00B277AA" w:rsidP="003C0BAD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10.1</w:t>
      </w:r>
      <w:r w:rsidR="00333AD0" w:rsidRPr="00333AD0">
        <w:rPr>
          <w:rFonts w:ascii="PT Astra Serif" w:hAnsi="PT Astra Serif"/>
        </w:rPr>
        <w:t>.2.1.</w:t>
      </w:r>
      <w:r w:rsidR="00333AD0" w:rsidRPr="00333AD0">
        <w:rPr>
          <w:rFonts w:ascii="PT Astra Serif" w:hAnsi="PT Astra Serif"/>
        </w:rPr>
        <w:tab/>
        <w:t>Неоднократные (от двух и более раз) нарушения Зака</w:t>
      </w:r>
      <w:r>
        <w:rPr>
          <w:rFonts w:ascii="PT Astra Serif" w:hAnsi="PT Astra Serif"/>
        </w:rPr>
        <w:t>зчиком сроков оплаты оказанных у</w:t>
      </w:r>
      <w:r w:rsidR="00333AD0" w:rsidRPr="00333AD0">
        <w:rPr>
          <w:rFonts w:ascii="PT Astra Serif" w:hAnsi="PT Astra Serif"/>
        </w:rPr>
        <w:t>слу</w:t>
      </w:r>
      <w:r>
        <w:rPr>
          <w:rFonts w:ascii="PT Astra Serif" w:hAnsi="PT Astra Serif"/>
        </w:rPr>
        <w:t>г, допущенные по вине Заказчика</w:t>
      </w:r>
      <w:r w:rsidR="00333AD0" w:rsidRPr="00333AD0">
        <w:rPr>
          <w:rFonts w:ascii="PT Astra Serif" w:hAnsi="PT Astra Serif"/>
        </w:rPr>
        <w:t xml:space="preserve">. </w:t>
      </w:r>
    </w:p>
    <w:p w14:paraId="058607BB" w14:textId="77777777" w:rsidR="00333AD0" w:rsidRPr="00333AD0" w:rsidRDefault="00B277AA" w:rsidP="003C0BAD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10.1</w:t>
      </w:r>
      <w:r w:rsidR="00333AD0" w:rsidRPr="00333AD0">
        <w:rPr>
          <w:rFonts w:ascii="PT Astra Serif" w:hAnsi="PT Astra Serif"/>
        </w:rPr>
        <w:t>.2.2.</w:t>
      </w:r>
      <w:r w:rsidR="00333AD0" w:rsidRPr="00333AD0">
        <w:rPr>
          <w:rFonts w:ascii="PT Astra Serif" w:hAnsi="PT Astra Serif"/>
        </w:rPr>
        <w:tab/>
        <w:t xml:space="preserve">Неоднократный (от двух и более раз) необоснованный отказ Заказчика от приемки оказанных услуг. При этом необоснованным отказом считается отказ Заказчика от подписания Акта сдачи-приемки оказанных услуг в срок, предусмотренный </w:t>
      </w:r>
      <w:r>
        <w:rPr>
          <w:rFonts w:ascii="PT Astra Serif" w:hAnsi="PT Astra Serif"/>
        </w:rPr>
        <w:t>Договором</w:t>
      </w:r>
      <w:r w:rsidR="00333AD0" w:rsidRPr="00333AD0">
        <w:rPr>
          <w:rFonts w:ascii="PT Astra Serif" w:hAnsi="PT Astra Serif"/>
        </w:rPr>
        <w:t xml:space="preserve">, без письменного объяснения причин такого отказа. </w:t>
      </w:r>
    </w:p>
    <w:p w14:paraId="01E342B1" w14:textId="7F8D90F4" w:rsidR="00333AD0" w:rsidRPr="00333AD0" w:rsidRDefault="00B277AA" w:rsidP="003C0BAD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10.2</w:t>
      </w:r>
      <w:r w:rsidR="00333AD0" w:rsidRPr="00333AD0">
        <w:rPr>
          <w:rFonts w:ascii="PT Astra Serif" w:hAnsi="PT Astra Serif"/>
        </w:rPr>
        <w:t>.</w:t>
      </w:r>
      <w:r w:rsidR="00333AD0" w:rsidRPr="00333AD0">
        <w:rPr>
          <w:rFonts w:ascii="PT Astra Serif" w:hAnsi="PT Astra Serif"/>
        </w:rPr>
        <w:tab/>
        <w:t xml:space="preserve">Расторжение </w:t>
      </w:r>
      <w:r>
        <w:rPr>
          <w:rFonts w:ascii="PT Astra Serif" w:hAnsi="PT Astra Serif"/>
        </w:rPr>
        <w:t>Договора</w:t>
      </w:r>
      <w:r w:rsidR="00333AD0" w:rsidRPr="00333AD0">
        <w:rPr>
          <w:rFonts w:ascii="PT Astra Serif" w:hAnsi="PT Astra Serif"/>
        </w:rPr>
        <w:t xml:space="preserve"> по соглашению Сторон определяется в порядке, установленном действующим гражданским законодательством Российской Федерации. Сторона, которой направлено предложение о расторжении </w:t>
      </w:r>
      <w:r>
        <w:rPr>
          <w:rFonts w:ascii="PT Astra Serif" w:hAnsi="PT Astra Serif"/>
        </w:rPr>
        <w:t>Договора</w:t>
      </w:r>
      <w:r w:rsidR="00333AD0" w:rsidRPr="00333AD0">
        <w:rPr>
          <w:rFonts w:ascii="PT Astra Serif" w:hAnsi="PT Astra Serif"/>
        </w:rPr>
        <w:t xml:space="preserve"> по соглашению Сторон, должна дать письменный ответ</w:t>
      </w:r>
      <w:r w:rsidR="007C35EC">
        <w:rPr>
          <w:rFonts w:ascii="PT Astra Serif" w:hAnsi="PT Astra Serif"/>
        </w:rPr>
        <w:t xml:space="preserve">, </w:t>
      </w:r>
      <w:r w:rsidR="00333AD0" w:rsidRPr="00333AD0">
        <w:rPr>
          <w:rFonts w:ascii="PT Astra Serif" w:hAnsi="PT Astra Serif"/>
        </w:rPr>
        <w:t>по</w:t>
      </w:r>
      <w:r w:rsidR="007C35EC">
        <w:rPr>
          <w:rFonts w:ascii="PT Astra Serif" w:hAnsi="PT Astra Serif"/>
        </w:rPr>
        <w:t xml:space="preserve"> </w:t>
      </w:r>
      <w:r w:rsidR="00333AD0" w:rsidRPr="00333AD0">
        <w:rPr>
          <w:rFonts w:ascii="PT Astra Serif" w:hAnsi="PT Astra Serif"/>
        </w:rPr>
        <w:t>существу</w:t>
      </w:r>
      <w:r w:rsidR="007C35EC">
        <w:rPr>
          <w:rFonts w:ascii="PT Astra Serif" w:hAnsi="PT Astra Serif"/>
        </w:rPr>
        <w:t xml:space="preserve">, </w:t>
      </w:r>
      <w:r w:rsidR="00333AD0" w:rsidRPr="00333AD0">
        <w:rPr>
          <w:rFonts w:ascii="PT Astra Serif" w:hAnsi="PT Astra Serif"/>
        </w:rPr>
        <w:t>в срок</w:t>
      </w:r>
      <w:r w:rsidR="007C35EC">
        <w:rPr>
          <w:rFonts w:ascii="PT Astra Serif" w:hAnsi="PT Astra Serif"/>
        </w:rPr>
        <w:t>,</w:t>
      </w:r>
      <w:r w:rsidR="00333AD0" w:rsidRPr="00333AD0">
        <w:rPr>
          <w:rFonts w:ascii="PT Astra Serif" w:hAnsi="PT Astra Serif"/>
        </w:rPr>
        <w:t xml:space="preserve"> не превышающий 5 (пяти) календарных дней с даты его получения. </w:t>
      </w:r>
    </w:p>
    <w:p w14:paraId="49CA44D5" w14:textId="77777777" w:rsidR="00D97A08" w:rsidRPr="009E0475" w:rsidRDefault="00D97A08" w:rsidP="003C0BAD">
      <w:pPr>
        <w:spacing w:after="0"/>
        <w:ind w:firstLine="709"/>
        <w:rPr>
          <w:rFonts w:ascii="PT Astra Serif" w:hAnsi="PT Astra Serif"/>
          <w:color w:val="00000A"/>
        </w:rPr>
      </w:pPr>
    </w:p>
    <w:p w14:paraId="289F0065" w14:textId="5F4A8ABB" w:rsidR="0055183B" w:rsidRPr="00CC184A" w:rsidRDefault="00D97A08" w:rsidP="00CC184A">
      <w:pPr>
        <w:pStyle w:val="ac"/>
        <w:widowControl w:val="0"/>
        <w:numPr>
          <w:ilvl w:val="0"/>
          <w:numId w:val="10"/>
        </w:numPr>
        <w:tabs>
          <w:tab w:val="left" w:pos="709"/>
        </w:tabs>
        <w:suppressAutoHyphens/>
        <w:jc w:val="center"/>
        <w:rPr>
          <w:rFonts w:ascii="PT Astra Serif" w:hAnsi="PT Astra Serif"/>
          <w:b/>
          <w:color w:val="00000A"/>
        </w:rPr>
      </w:pPr>
      <w:r w:rsidRPr="0055183B">
        <w:rPr>
          <w:rFonts w:ascii="PT Astra Serif" w:hAnsi="PT Astra Serif"/>
          <w:b/>
          <w:color w:val="00000A"/>
        </w:rPr>
        <w:t xml:space="preserve">Срок действия </w:t>
      </w:r>
      <w:r w:rsidR="00B277AA" w:rsidRPr="0055183B">
        <w:rPr>
          <w:rFonts w:ascii="PT Astra Serif" w:hAnsi="PT Astra Serif"/>
          <w:b/>
          <w:color w:val="00000A"/>
        </w:rPr>
        <w:t>Договора</w:t>
      </w:r>
    </w:p>
    <w:p w14:paraId="20042A39" w14:textId="77777777" w:rsidR="00B277AA" w:rsidRPr="00B277AA" w:rsidRDefault="00B277AA" w:rsidP="003C0BAD">
      <w:pPr>
        <w:spacing w:after="0"/>
        <w:ind w:firstLine="709"/>
        <w:rPr>
          <w:rFonts w:ascii="PT Astra Serif" w:hAnsi="PT Astra Serif"/>
          <w:color w:val="00000A"/>
        </w:rPr>
      </w:pPr>
      <w:r>
        <w:rPr>
          <w:rFonts w:ascii="PT Astra Serif" w:hAnsi="PT Astra Serif"/>
          <w:color w:val="00000A"/>
        </w:rPr>
        <w:t>11</w:t>
      </w:r>
      <w:r w:rsidRPr="00B277AA">
        <w:rPr>
          <w:rFonts w:ascii="PT Astra Serif" w:hAnsi="PT Astra Serif"/>
          <w:color w:val="00000A"/>
        </w:rPr>
        <w:t xml:space="preserve">.1. </w:t>
      </w:r>
      <w:r w:rsidR="00AF0349">
        <w:rPr>
          <w:rFonts w:ascii="PT Astra Serif" w:hAnsi="PT Astra Serif"/>
          <w:color w:val="00000A"/>
        </w:rPr>
        <w:t xml:space="preserve">Договор </w:t>
      </w:r>
      <w:r w:rsidRPr="00B277AA">
        <w:rPr>
          <w:rFonts w:ascii="PT Astra Serif" w:hAnsi="PT Astra Serif"/>
          <w:color w:val="00000A"/>
        </w:rPr>
        <w:t>вступает в силу с даты его подписания Сторонами.</w:t>
      </w:r>
    </w:p>
    <w:p w14:paraId="5AD47EAF" w14:textId="121A7C13" w:rsidR="00B277AA" w:rsidRPr="00B277AA" w:rsidRDefault="00B277AA" w:rsidP="003C0BAD">
      <w:pPr>
        <w:spacing w:after="0"/>
        <w:ind w:firstLine="709"/>
        <w:rPr>
          <w:rFonts w:ascii="PT Astra Serif" w:hAnsi="PT Astra Serif"/>
          <w:color w:val="00000A"/>
        </w:rPr>
      </w:pPr>
      <w:r>
        <w:rPr>
          <w:rFonts w:ascii="PT Astra Serif" w:hAnsi="PT Astra Serif"/>
          <w:color w:val="00000A"/>
        </w:rPr>
        <w:t>11</w:t>
      </w:r>
      <w:r w:rsidRPr="00B277AA">
        <w:rPr>
          <w:rFonts w:ascii="PT Astra Serif" w:hAnsi="PT Astra Serif"/>
          <w:color w:val="00000A"/>
        </w:rPr>
        <w:t xml:space="preserve">.2. </w:t>
      </w:r>
      <w:r w:rsidR="00AF0349" w:rsidRPr="008E068B">
        <w:rPr>
          <w:rFonts w:ascii="PT Astra Serif" w:hAnsi="PT Astra Serif"/>
          <w:color w:val="00000A"/>
        </w:rPr>
        <w:t>Договор</w:t>
      </w:r>
      <w:r w:rsidRPr="008E068B">
        <w:rPr>
          <w:rFonts w:ascii="PT Astra Serif" w:hAnsi="PT Astra Serif"/>
          <w:color w:val="00000A"/>
        </w:rPr>
        <w:t xml:space="preserve"> действует до </w:t>
      </w:r>
      <w:r w:rsidR="00843C29" w:rsidRPr="008E068B">
        <w:rPr>
          <w:rFonts w:ascii="PT Astra Serif" w:hAnsi="PT Astra Serif"/>
          <w:color w:val="00000A"/>
        </w:rPr>
        <w:t>31</w:t>
      </w:r>
      <w:r w:rsidRPr="008E068B">
        <w:rPr>
          <w:rFonts w:ascii="PT Astra Serif" w:hAnsi="PT Astra Serif"/>
          <w:color w:val="00000A"/>
        </w:rPr>
        <w:t>.</w:t>
      </w:r>
      <w:r w:rsidR="00FF7223" w:rsidRPr="008E068B">
        <w:rPr>
          <w:rFonts w:ascii="PT Astra Serif" w:hAnsi="PT Astra Serif"/>
          <w:color w:val="00000A"/>
        </w:rPr>
        <w:t>12</w:t>
      </w:r>
      <w:r w:rsidRPr="008E068B">
        <w:rPr>
          <w:rFonts w:ascii="PT Astra Serif" w:hAnsi="PT Astra Serif"/>
          <w:color w:val="00000A"/>
        </w:rPr>
        <w:t>.202</w:t>
      </w:r>
      <w:r w:rsidR="007C35EC" w:rsidRPr="008E068B">
        <w:rPr>
          <w:rFonts w:ascii="PT Astra Serif" w:hAnsi="PT Astra Serif"/>
          <w:color w:val="00000A"/>
        </w:rPr>
        <w:t>6</w:t>
      </w:r>
      <w:r w:rsidRPr="008E068B">
        <w:rPr>
          <w:rFonts w:ascii="PT Astra Serif" w:hAnsi="PT Astra Serif"/>
          <w:color w:val="00000A"/>
        </w:rPr>
        <w:t xml:space="preserve"> года. Срок исполнения </w:t>
      </w:r>
      <w:r w:rsidR="00AF0349" w:rsidRPr="008E068B">
        <w:rPr>
          <w:rFonts w:ascii="PT Astra Serif" w:hAnsi="PT Astra Serif"/>
          <w:color w:val="00000A"/>
        </w:rPr>
        <w:t>Договора</w:t>
      </w:r>
      <w:r w:rsidRPr="008E068B">
        <w:rPr>
          <w:rFonts w:ascii="PT Astra Serif" w:hAnsi="PT Astra Serif"/>
          <w:color w:val="00000A"/>
        </w:rPr>
        <w:t xml:space="preserve"> Сторонами: 3</w:t>
      </w:r>
      <w:r w:rsidR="00FF7223" w:rsidRPr="008E068B">
        <w:rPr>
          <w:rFonts w:ascii="PT Astra Serif" w:hAnsi="PT Astra Serif"/>
          <w:color w:val="00000A"/>
        </w:rPr>
        <w:t>1</w:t>
      </w:r>
      <w:r w:rsidRPr="008E068B">
        <w:rPr>
          <w:rFonts w:ascii="PT Astra Serif" w:hAnsi="PT Astra Serif"/>
          <w:color w:val="00000A"/>
        </w:rPr>
        <w:t>.</w:t>
      </w:r>
      <w:r w:rsidR="00FF7223" w:rsidRPr="008E068B">
        <w:rPr>
          <w:rFonts w:ascii="PT Astra Serif" w:hAnsi="PT Astra Serif"/>
          <w:color w:val="00000A"/>
        </w:rPr>
        <w:t>12</w:t>
      </w:r>
      <w:r w:rsidRPr="008E068B">
        <w:rPr>
          <w:rFonts w:ascii="PT Astra Serif" w:hAnsi="PT Astra Serif"/>
          <w:color w:val="00000A"/>
        </w:rPr>
        <w:t>.202</w:t>
      </w:r>
      <w:r w:rsidR="0035353A" w:rsidRPr="008E068B">
        <w:rPr>
          <w:rFonts w:ascii="PT Astra Serif" w:hAnsi="PT Astra Serif"/>
          <w:color w:val="00000A"/>
        </w:rPr>
        <w:t>6</w:t>
      </w:r>
      <w:r w:rsidRPr="008E068B">
        <w:rPr>
          <w:rFonts w:ascii="PT Astra Serif" w:hAnsi="PT Astra Serif"/>
          <w:color w:val="00000A"/>
        </w:rPr>
        <w:t xml:space="preserve"> года.</w:t>
      </w:r>
    </w:p>
    <w:p w14:paraId="250CDF56" w14:textId="01CA0340" w:rsidR="00D97A08" w:rsidRDefault="00B277AA" w:rsidP="003C0BAD">
      <w:pPr>
        <w:spacing w:after="0"/>
        <w:ind w:firstLine="709"/>
        <w:rPr>
          <w:rFonts w:ascii="PT Astra Serif" w:hAnsi="PT Astra Serif"/>
          <w:color w:val="00000A"/>
        </w:rPr>
      </w:pPr>
      <w:r w:rsidRPr="00B277AA">
        <w:rPr>
          <w:rFonts w:ascii="PT Astra Serif" w:hAnsi="PT Astra Serif"/>
          <w:color w:val="00000A"/>
        </w:rPr>
        <w:t xml:space="preserve">Окончание срока действия </w:t>
      </w:r>
      <w:r w:rsidR="00AF0349">
        <w:rPr>
          <w:rFonts w:ascii="PT Astra Serif" w:hAnsi="PT Astra Serif"/>
          <w:color w:val="00000A"/>
        </w:rPr>
        <w:t>Договора</w:t>
      </w:r>
      <w:r w:rsidRPr="00B277AA">
        <w:rPr>
          <w:rFonts w:ascii="PT Astra Serif" w:hAnsi="PT Astra Serif"/>
          <w:color w:val="00000A"/>
        </w:rPr>
        <w:t xml:space="preserve"> не влечет прекращение обязательств Сторон по </w:t>
      </w:r>
      <w:r w:rsidR="00AF0349">
        <w:rPr>
          <w:rFonts w:ascii="PT Astra Serif" w:hAnsi="PT Astra Serif"/>
          <w:color w:val="00000A"/>
        </w:rPr>
        <w:t>Договору</w:t>
      </w:r>
      <w:r w:rsidRPr="00B277AA">
        <w:rPr>
          <w:rFonts w:ascii="PT Astra Serif" w:hAnsi="PT Astra Serif"/>
          <w:color w:val="00000A"/>
        </w:rPr>
        <w:t xml:space="preserve"> до их полного исполнения.</w:t>
      </w:r>
    </w:p>
    <w:p w14:paraId="3DEB628D" w14:textId="77777777" w:rsidR="00CC184A" w:rsidRPr="009E0475" w:rsidRDefault="00CC184A" w:rsidP="003C0BAD">
      <w:pPr>
        <w:spacing w:after="0"/>
        <w:ind w:firstLine="709"/>
        <w:rPr>
          <w:rFonts w:ascii="PT Astra Serif" w:hAnsi="PT Astra Serif"/>
          <w:color w:val="00000A"/>
        </w:rPr>
      </w:pPr>
    </w:p>
    <w:p w14:paraId="61A7D4CE" w14:textId="26893206" w:rsidR="0055183B" w:rsidRPr="00CC184A" w:rsidRDefault="00D97A08" w:rsidP="00CC184A">
      <w:pPr>
        <w:pStyle w:val="ac"/>
        <w:widowControl w:val="0"/>
        <w:numPr>
          <w:ilvl w:val="0"/>
          <w:numId w:val="10"/>
        </w:numPr>
        <w:tabs>
          <w:tab w:val="left" w:pos="709"/>
        </w:tabs>
        <w:suppressAutoHyphens/>
        <w:jc w:val="center"/>
        <w:rPr>
          <w:rFonts w:ascii="PT Astra Serif" w:hAnsi="PT Astra Serif"/>
          <w:b/>
          <w:color w:val="00000A"/>
        </w:rPr>
      </w:pPr>
      <w:r w:rsidRPr="0055183B">
        <w:rPr>
          <w:rFonts w:ascii="PT Astra Serif" w:hAnsi="PT Astra Serif"/>
          <w:b/>
          <w:color w:val="00000A"/>
        </w:rPr>
        <w:t>Прочие условия</w:t>
      </w:r>
    </w:p>
    <w:p w14:paraId="393F3077" w14:textId="77777777" w:rsidR="00B277AA" w:rsidRPr="00B277AA" w:rsidRDefault="00D97A08" w:rsidP="003C0BAD">
      <w:pPr>
        <w:spacing w:after="0"/>
        <w:ind w:firstLine="709"/>
        <w:rPr>
          <w:rFonts w:ascii="PT Astra Serif" w:hAnsi="PT Astra Serif"/>
          <w:color w:val="00000A"/>
        </w:rPr>
      </w:pPr>
      <w:r w:rsidRPr="009E0475">
        <w:rPr>
          <w:rFonts w:ascii="PT Astra Serif" w:hAnsi="PT Astra Serif"/>
          <w:color w:val="00000A"/>
        </w:rPr>
        <w:t xml:space="preserve">12.1. </w:t>
      </w:r>
      <w:r w:rsidR="00B277AA">
        <w:rPr>
          <w:rFonts w:ascii="PT Astra Serif" w:hAnsi="PT Astra Serif"/>
          <w:color w:val="00000A"/>
        </w:rPr>
        <w:t>Договор</w:t>
      </w:r>
      <w:r w:rsidR="00B277AA" w:rsidRPr="00B277AA">
        <w:rPr>
          <w:rFonts w:ascii="PT Astra Serif" w:hAnsi="PT Astra Serif"/>
          <w:color w:val="00000A"/>
        </w:rPr>
        <w:t xml:space="preserve"> составлен в двух идентичных экземплярах, по одному для каждой из Сторон.</w:t>
      </w:r>
    </w:p>
    <w:p w14:paraId="48330AB0" w14:textId="77777777" w:rsidR="00B277AA" w:rsidRPr="00B277AA" w:rsidRDefault="00B277AA" w:rsidP="003C0BAD">
      <w:pPr>
        <w:spacing w:after="0"/>
        <w:ind w:firstLine="709"/>
        <w:rPr>
          <w:rFonts w:ascii="PT Astra Serif" w:hAnsi="PT Astra Serif"/>
          <w:color w:val="00000A"/>
        </w:rPr>
      </w:pPr>
      <w:r>
        <w:rPr>
          <w:rFonts w:ascii="PT Astra Serif" w:hAnsi="PT Astra Serif"/>
          <w:color w:val="00000A"/>
        </w:rPr>
        <w:t>12</w:t>
      </w:r>
      <w:r w:rsidRPr="00B277AA">
        <w:rPr>
          <w:rFonts w:ascii="PT Astra Serif" w:hAnsi="PT Astra Serif"/>
          <w:color w:val="00000A"/>
        </w:rPr>
        <w:t>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14:paraId="692DEA63" w14:textId="77777777" w:rsidR="00B277AA" w:rsidRPr="00B277AA" w:rsidRDefault="00B277AA" w:rsidP="003C0BAD">
      <w:pPr>
        <w:spacing w:after="0"/>
        <w:ind w:firstLine="709"/>
        <w:rPr>
          <w:rFonts w:ascii="PT Astra Serif" w:hAnsi="PT Astra Serif"/>
          <w:color w:val="00000A"/>
        </w:rPr>
      </w:pPr>
      <w:r>
        <w:rPr>
          <w:rFonts w:ascii="PT Astra Serif" w:hAnsi="PT Astra Serif"/>
          <w:color w:val="00000A"/>
        </w:rPr>
        <w:t>12</w:t>
      </w:r>
      <w:r w:rsidRPr="00B277AA">
        <w:rPr>
          <w:rFonts w:ascii="PT Astra Serif" w:hAnsi="PT Astra Serif"/>
          <w:color w:val="00000A"/>
        </w:rPr>
        <w:t xml:space="preserve">.3. Любые изменения, дополнения и приложения к </w:t>
      </w:r>
      <w:r>
        <w:rPr>
          <w:rFonts w:ascii="PT Astra Serif" w:hAnsi="PT Astra Serif"/>
          <w:color w:val="00000A"/>
        </w:rPr>
        <w:t>Договору</w:t>
      </w:r>
      <w:r w:rsidRPr="00B277AA">
        <w:rPr>
          <w:rFonts w:ascii="PT Astra Serif" w:hAnsi="PT Astra Serif"/>
          <w:color w:val="00000A"/>
        </w:rPr>
        <w:t>, выполненные в письменной форме и подписанные каждой из Сторон, являются его неотъемлемой частью.</w:t>
      </w:r>
    </w:p>
    <w:p w14:paraId="2185B9C0" w14:textId="77777777" w:rsidR="00B277AA" w:rsidRPr="00B277AA" w:rsidRDefault="00B277AA" w:rsidP="003C0BAD">
      <w:pPr>
        <w:spacing w:after="0"/>
        <w:ind w:firstLine="709"/>
        <w:rPr>
          <w:rFonts w:ascii="PT Astra Serif" w:hAnsi="PT Astra Serif"/>
          <w:color w:val="00000A"/>
        </w:rPr>
      </w:pPr>
      <w:r>
        <w:rPr>
          <w:rFonts w:ascii="PT Astra Serif" w:hAnsi="PT Astra Serif"/>
          <w:color w:val="00000A"/>
        </w:rPr>
        <w:t>12</w:t>
      </w:r>
      <w:r w:rsidRPr="00B277AA">
        <w:rPr>
          <w:rFonts w:ascii="PT Astra Serif" w:hAnsi="PT Astra Serif"/>
          <w:color w:val="00000A"/>
        </w:rPr>
        <w:t xml:space="preserve">.4. При исполнении </w:t>
      </w:r>
      <w:r>
        <w:rPr>
          <w:rFonts w:ascii="PT Astra Serif" w:hAnsi="PT Astra Serif"/>
          <w:color w:val="00000A"/>
        </w:rPr>
        <w:t>Договора</w:t>
      </w:r>
      <w:r w:rsidRPr="00B277AA">
        <w:rPr>
          <w:rFonts w:ascii="PT Astra Serif" w:hAnsi="PT Astra Serif"/>
          <w:color w:val="00000A"/>
        </w:rPr>
        <w:t xml:space="preserve">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14:paraId="2233AFCD" w14:textId="77777777" w:rsidR="00B277AA" w:rsidRPr="00B277AA" w:rsidRDefault="00B277AA" w:rsidP="003C0BAD">
      <w:pPr>
        <w:spacing w:after="0"/>
        <w:ind w:firstLine="709"/>
        <w:rPr>
          <w:rFonts w:ascii="PT Astra Serif" w:hAnsi="PT Astra Serif"/>
          <w:color w:val="00000A"/>
        </w:rPr>
      </w:pPr>
      <w:r w:rsidRPr="00B277AA">
        <w:rPr>
          <w:rFonts w:ascii="PT Astra Serif" w:hAnsi="PT Astra Serif"/>
          <w:color w:val="00000A"/>
        </w:rPr>
        <w:t xml:space="preserve">Передача прав и обязанностей по настоящему </w:t>
      </w:r>
      <w:r>
        <w:rPr>
          <w:rFonts w:ascii="PT Astra Serif" w:hAnsi="PT Astra Serif"/>
          <w:color w:val="00000A"/>
        </w:rPr>
        <w:t>Договору</w:t>
      </w:r>
      <w:r w:rsidRPr="00B277AA">
        <w:rPr>
          <w:rFonts w:ascii="PT Astra Serif" w:hAnsi="PT Astra Serif"/>
          <w:color w:val="00000A"/>
        </w:rPr>
        <w:t xml:space="preserve"> правопреемнику Исполнителя осуществляется путем заключения соответствующего дополнительного с</w:t>
      </w:r>
      <w:r>
        <w:rPr>
          <w:rFonts w:ascii="PT Astra Serif" w:hAnsi="PT Astra Serif"/>
          <w:color w:val="00000A"/>
        </w:rPr>
        <w:t>оглашения к настоящему Договору</w:t>
      </w:r>
      <w:r w:rsidRPr="00B277AA">
        <w:rPr>
          <w:rFonts w:ascii="PT Astra Serif" w:hAnsi="PT Astra Serif"/>
          <w:color w:val="00000A"/>
        </w:rPr>
        <w:t>.</w:t>
      </w:r>
    </w:p>
    <w:p w14:paraId="33EC1607" w14:textId="77777777" w:rsidR="00542BE1" w:rsidRDefault="00B277AA" w:rsidP="003C0BAD">
      <w:pPr>
        <w:spacing w:after="0"/>
        <w:ind w:firstLine="709"/>
        <w:rPr>
          <w:rFonts w:ascii="PT Astra Serif" w:hAnsi="PT Astra Serif"/>
          <w:color w:val="00000A"/>
        </w:rPr>
      </w:pPr>
      <w:r>
        <w:rPr>
          <w:rFonts w:ascii="PT Astra Serif" w:hAnsi="PT Astra Serif"/>
          <w:color w:val="00000A"/>
        </w:rPr>
        <w:t>12</w:t>
      </w:r>
      <w:r w:rsidRPr="00B277AA">
        <w:rPr>
          <w:rFonts w:ascii="PT Astra Serif" w:hAnsi="PT Astra Serif"/>
          <w:color w:val="00000A"/>
        </w:rPr>
        <w:t xml:space="preserve">.5. Изменение условий </w:t>
      </w:r>
      <w:r>
        <w:rPr>
          <w:rFonts w:ascii="PT Astra Serif" w:hAnsi="PT Astra Serif"/>
          <w:color w:val="00000A"/>
        </w:rPr>
        <w:t>Договора</w:t>
      </w:r>
      <w:r w:rsidRPr="00B277AA">
        <w:rPr>
          <w:rFonts w:ascii="PT Astra Serif" w:hAnsi="PT Astra Serif"/>
          <w:color w:val="00000A"/>
        </w:rPr>
        <w:t xml:space="preserve"> возможно только по соглашению Сторон. Изменение существенных условий </w:t>
      </w:r>
      <w:r>
        <w:rPr>
          <w:rFonts w:ascii="PT Astra Serif" w:hAnsi="PT Astra Serif"/>
          <w:color w:val="00000A"/>
        </w:rPr>
        <w:t>Договора</w:t>
      </w:r>
      <w:r w:rsidRPr="00B277AA">
        <w:rPr>
          <w:rFonts w:ascii="PT Astra Serif" w:hAnsi="PT Astra Serif"/>
          <w:color w:val="00000A"/>
        </w:rPr>
        <w:t xml:space="preserve">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 и </w:t>
      </w:r>
      <w:r>
        <w:rPr>
          <w:rFonts w:ascii="PT Astra Serif" w:hAnsi="PT Astra Serif"/>
          <w:color w:val="00000A"/>
        </w:rPr>
        <w:t>Договором</w:t>
      </w:r>
      <w:r w:rsidRPr="00B277AA">
        <w:rPr>
          <w:rFonts w:ascii="PT Astra Serif" w:hAnsi="PT Astra Serif"/>
          <w:color w:val="00000A"/>
        </w:rPr>
        <w:t>.</w:t>
      </w:r>
    </w:p>
    <w:p w14:paraId="0315DA1F" w14:textId="77777777" w:rsidR="00B277AA" w:rsidRPr="00B277AA" w:rsidRDefault="00B277AA" w:rsidP="003C0BAD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12.6.</w:t>
      </w:r>
      <w:r>
        <w:rPr>
          <w:rFonts w:ascii="PT Astra Serif" w:hAnsi="PT Astra Serif"/>
        </w:rPr>
        <w:tab/>
      </w:r>
      <w:r w:rsidRPr="00B277AA">
        <w:rPr>
          <w:rFonts w:ascii="PT Astra Serif" w:hAnsi="PT Astra Serif"/>
        </w:rPr>
        <w:t xml:space="preserve">В части отношений между Сторонами, неурегулированной положениями настоящего </w:t>
      </w:r>
      <w:r>
        <w:rPr>
          <w:rFonts w:ascii="PT Astra Serif" w:hAnsi="PT Astra Serif"/>
        </w:rPr>
        <w:t>Договора</w:t>
      </w:r>
      <w:r w:rsidRPr="00B277AA">
        <w:rPr>
          <w:rFonts w:ascii="PT Astra Serif" w:hAnsi="PT Astra Serif"/>
        </w:rPr>
        <w:t>, применяется действующее законодательство Российской Федерации.</w:t>
      </w:r>
    </w:p>
    <w:p w14:paraId="785D86FD" w14:textId="5ACD5CB7" w:rsidR="00B277AA" w:rsidRPr="00B277AA" w:rsidRDefault="00B277AA" w:rsidP="003C0BAD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12.7</w:t>
      </w:r>
      <w:r w:rsidR="00CC184A">
        <w:rPr>
          <w:rFonts w:ascii="PT Astra Serif" w:hAnsi="PT Astra Serif"/>
        </w:rPr>
        <w:t>.</w:t>
      </w:r>
      <w:r w:rsidR="00CC184A">
        <w:rPr>
          <w:rFonts w:ascii="PT Astra Serif" w:hAnsi="PT Astra Serif"/>
        </w:rPr>
        <w:tab/>
        <w:t>Все п</w:t>
      </w:r>
      <w:r w:rsidRPr="00B277AA">
        <w:rPr>
          <w:rFonts w:ascii="PT Astra Serif" w:hAnsi="PT Astra Serif"/>
        </w:rPr>
        <w:t xml:space="preserve">риложения к </w:t>
      </w:r>
      <w:r>
        <w:rPr>
          <w:rFonts w:ascii="PT Astra Serif" w:hAnsi="PT Astra Serif"/>
        </w:rPr>
        <w:t>Договору</w:t>
      </w:r>
      <w:r w:rsidRPr="00B277AA">
        <w:rPr>
          <w:rFonts w:ascii="PT Astra Serif" w:hAnsi="PT Astra Serif"/>
        </w:rPr>
        <w:t xml:space="preserve"> явл</w:t>
      </w:r>
      <w:r w:rsidR="00E17073">
        <w:rPr>
          <w:rFonts w:ascii="PT Astra Serif" w:hAnsi="PT Astra Serif"/>
        </w:rPr>
        <w:t>яются его неотъемлемыми частями: Приложение № 1 к Договору – Техническое задание; Приложение № 2 к Договору – Акт сдачи-приемки оказанных услуг (ФОРМА).</w:t>
      </w:r>
    </w:p>
    <w:p w14:paraId="37108CCD" w14:textId="77777777" w:rsidR="00B277AA" w:rsidRPr="00B277AA" w:rsidRDefault="00B277AA" w:rsidP="003C0BAD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12.8</w:t>
      </w:r>
      <w:r w:rsidRPr="00B277AA">
        <w:rPr>
          <w:rFonts w:ascii="PT Astra Serif" w:hAnsi="PT Astra Serif"/>
        </w:rPr>
        <w:t>.</w:t>
      </w:r>
      <w:r w:rsidRPr="00B277AA">
        <w:rPr>
          <w:rFonts w:ascii="PT Astra Serif" w:hAnsi="PT Astra Serif"/>
        </w:rPr>
        <w:tab/>
        <w:t>Стороны назначают ответственных лиц за надлежащее</w:t>
      </w:r>
      <w:r w:rsidR="00AF0349">
        <w:rPr>
          <w:rFonts w:ascii="PT Astra Serif" w:hAnsi="PT Astra Serif"/>
        </w:rPr>
        <w:t xml:space="preserve"> исполнение настоящего Договора</w:t>
      </w:r>
      <w:r w:rsidRPr="00B277AA">
        <w:rPr>
          <w:rFonts w:ascii="PT Astra Serif" w:hAnsi="PT Astra Serif"/>
        </w:rPr>
        <w:t>:</w:t>
      </w:r>
    </w:p>
    <w:p w14:paraId="10F66CD1" w14:textId="1B55869B" w:rsidR="00B277AA" w:rsidRPr="00A91A0C" w:rsidRDefault="00B277AA" w:rsidP="003C0BAD">
      <w:pPr>
        <w:spacing w:after="0"/>
        <w:ind w:firstLine="709"/>
        <w:rPr>
          <w:rFonts w:ascii="PT Astra Serif" w:hAnsi="PT Astra Serif"/>
        </w:rPr>
      </w:pPr>
      <w:r w:rsidRPr="00B277AA">
        <w:rPr>
          <w:rFonts w:ascii="PT Astra Serif" w:hAnsi="PT Astra Serif"/>
        </w:rPr>
        <w:t>- со стороны Заказчика –</w:t>
      </w:r>
      <w:r w:rsidR="00A91A0C">
        <w:rPr>
          <w:rFonts w:ascii="PT Astra Serif" w:hAnsi="PT Astra Serif"/>
        </w:rPr>
        <w:t xml:space="preserve"> Голубева В.Н.</w:t>
      </w:r>
      <w:r w:rsidRPr="00B277AA">
        <w:rPr>
          <w:rFonts w:ascii="PT Astra Serif" w:hAnsi="PT Astra Serif"/>
        </w:rPr>
        <w:t>, электронная почта</w:t>
      </w:r>
      <w:r w:rsidR="007C35EC">
        <w:rPr>
          <w:rFonts w:ascii="PT Astra Serif" w:hAnsi="PT Astra Serif"/>
        </w:rPr>
        <w:t>:</w:t>
      </w:r>
      <w:r w:rsidRPr="00B277AA">
        <w:rPr>
          <w:rFonts w:ascii="PT Astra Serif" w:hAnsi="PT Astra Serif"/>
        </w:rPr>
        <w:t xml:space="preserve"> </w:t>
      </w:r>
      <w:r w:rsidR="00A91A0C">
        <w:rPr>
          <w:rFonts w:ascii="PT Astra Serif" w:hAnsi="PT Astra Serif"/>
          <w:lang w:val="en-US"/>
        </w:rPr>
        <w:t>v</w:t>
      </w:r>
      <w:r w:rsidR="00A91A0C" w:rsidRPr="00A91A0C">
        <w:rPr>
          <w:rFonts w:ascii="PT Astra Serif" w:hAnsi="PT Astra Serif"/>
        </w:rPr>
        <w:t>.</w:t>
      </w:r>
      <w:proofErr w:type="spellStart"/>
      <w:r w:rsidR="00A91A0C">
        <w:rPr>
          <w:rFonts w:ascii="PT Astra Serif" w:hAnsi="PT Astra Serif"/>
          <w:lang w:val="en-US"/>
        </w:rPr>
        <w:t>golubeva</w:t>
      </w:r>
      <w:proofErr w:type="spellEnd"/>
      <w:r w:rsidR="00A91A0C" w:rsidRPr="00A91A0C">
        <w:rPr>
          <w:rFonts w:ascii="PT Astra Serif" w:hAnsi="PT Astra Serif"/>
        </w:rPr>
        <w:t>@</w:t>
      </w:r>
      <w:proofErr w:type="spellStart"/>
      <w:r w:rsidR="00A91A0C">
        <w:rPr>
          <w:rFonts w:ascii="PT Astra Serif" w:hAnsi="PT Astra Serif"/>
          <w:lang w:val="en-US"/>
        </w:rPr>
        <w:t>fbras</w:t>
      </w:r>
      <w:proofErr w:type="spellEnd"/>
      <w:r w:rsidR="00A91A0C" w:rsidRPr="00A91A0C">
        <w:rPr>
          <w:rFonts w:ascii="PT Astra Serif" w:hAnsi="PT Astra Serif"/>
        </w:rPr>
        <w:t>.</w:t>
      </w:r>
      <w:proofErr w:type="spellStart"/>
      <w:r w:rsidR="00A91A0C">
        <w:rPr>
          <w:rFonts w:ascii="PT Astra Serif" w:hAnsi="PT Astra Serif"/>
          <w:lang w:val="en-US"/>
        </w:rPr>
        <w:t>ru</w:t>
      </w:r>
      <w:proofErr w:type="spellEnd"/>
    </w:p>
    <w:p w14:paraId="58B94752" w14:textId="5820523B" w:rsidR="00B277AA" w:rsidRPr="00B277AA" w:rsidRDefault="00B277AA" w:rsidP="003C0BAD">
      <w:pPr>
        <w:spacing w:after="0"/>
        <w:ind w:firstLine="709"/>
        <w:rPr>
          <w:rFonts w:ascii="PT Astra Serif" w:hAnsi="PT Astra Serif"/>
        </w:rPr>
      </w:pPr>
      <w:r w:rsidRPr="00FE2449">
        <w:rPr>
          <w:rFonts w:ascii="PT Astra Serif" w:hAnsi="PT Astra Serif"/>
        </w:rPr>
        <w:t xml:space="preserve">- со стороны Исполнителя – </w:t>
      </w:r>
      <w:r w:rsidR="009542A8">
        <w:rPr>
          <w:rFonts w:ascii="PT Astra Serif" w:hAnsi="PT Astra Serif"/>
        </w:rPr>
        <w:t>______________</w:t>
      </w:r>
      <w:r w:rsidRPr="00FE2449">
        <w:rPr>
          <w:rFonts w:ascii="PT Astra Serif" w:hAnsi="PT Astra Serif"/>
        </w:rPr>
        <w:t xml:space="preserve">, тел. </w:t>
      </w:r>
      <w:r w:rsidR="009542A8">
        <w:rPr>
          <w:rFonts w:ascii="PT Astra Serif" w:hAnsi="PT Astra Serif"/>
        </w:rPr>
        <w:t>_____________</w:t>
      </w:r>
      <w:r w:rsidRPr="00FE2449">
        <w:rPr>
          <w:rFonts w:ascii="PT Astra Serif" w:hAnsi="PT Astra Serif"/>
        </w:rPr>
        <w:t>, электронная почта</w:t>
      </w:r>
      <w:r w:rsidR="009542A8">
        <w:rPr>
          <w:rFonts w:ascii="PT Astra Serif" w:hAnsi="PT Astra Serif"/>
        </w:rPr>
        <w:t>______________</w:t>
      </w:r>
      <w:r w:rsidRPr="00B277AA">
        <w:rPr>
          <w:rFonts w:ascii="PT Astra Serif" w:hAnsi="PT Astra Serif"/>
        </w:rPr>
        <w:t>.</w:t>
      </w:r>
    </w:p>
    <w:p w14:paraId="56F1F3DF" w14:textId="77777777" w:rsidR="00B277AA" w:rsidRDefault="00B277AA" w:rsidP="003C0BAD">
      <w:pPr>
        <w:spacing w:after="0"/>
        <w:jc w:val="center"/>
        <w:rPr>
          <w:rFonts w:ascii="PT Astra Serif" w:hAnsi="PT Astra Serif"/>
        </w:rPr>
      </w:pPr>
    </w:p>
    <w:p w14:paraId="1B259F1C" w14:textId="77777777" w:rsidR="00542BE1" w:rsidRPr="00185259" w:rsidRDefault="00542BE1" w:rsidP="003C0BAD">
      <w:pPr>
        <w:spacing w:after="0"/>
        <w:jc w:val="center"/>
        <w:rPr>
          <w:b/>
        </w:rPr>
      </w:pPr>
      <w:r w:rsidRPr="00B277AA">
        <w:rPr>
          <w:b/>
        </w:rPr>
        <w:t>13. Адреса места нахождения, банковские реквизиты и подписи Сторон</w:t>
      </w:r>
    </w:p>
    <w:p w14:paraId="34F02678" w14:textId="77777777" w:rsidR="00127F10" w:rsidRPr="00185259" w:rsidRDefault="00127F10" w:rsidP="003C0BAD">
      <w:pPr>
        <w:spacing w:after="0"/>
        <w:jc w:val="center"/>
        <w:rPr>
          <w:b/>
        </w:rPr>
      </w:pPr>
    </w:p>
    <w:p w14:paraId="3F346EE0" w14:textId="77777777" w:rsidR="00127F10" w:rsidRPr="00185259" w:rsidRDefault="00127F10" w:rsidP="003C0BAD">
      <w:pPr>
        <w:spacing w:after="0"/>
        <w:jc w:val="center"/>
        <w:rPr>
          <w:b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4891"/>
        <w:gridCol w:w="4891"/>
      </w:tblGrid>
      <w:tr w:rsidR="00C3218C" w:rsidRPr="00380EF6" w14:paraId="7CD1A803" w14:textId="77777777" w:rsidTr="00A3448D">
        <w:tc>
          <w:tcPr>
            <w:tcW w:w="4891" w:type="dxa"/>
          </w:tcPr>
          <w:p w14:paraId="33155F54" w14:textId="77777777" w:rsidR="00C3218C" w:rsidRPr="00380EF6" w:rsidRDefault="00C3218C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</w:t>
            </w:r>
            <w:r w:rsidRPr="00380EF6">
              <w:rPr>
                <w:b/>
                <w:bCs/>
                <w:color w:val="000000"/>
              </w:rPr>
              <w:t>аказчик</w:t>
            </w:r>
          </w:p>
        </w:tc>
        <w:tc>
          <w:tcPr>
            <w:tcW w:w="4891" w:type="dxa"/>
          </w:tcPr>
          <w:p w14:paraId="55F6EC3C" w14:textId="1E2551E4" w:rsidR="00C3218C" w:rsidRPr="00380EF6" w:rsidRDefault="00F525A9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Исполнитель</w:t>
            </w:r>
          </w:p>
        </w:tc>
      </w:tr>
      <w:tr w:rsidR="00C3218C" w:rsidRPr="00380EF6" w14:paraId="56106CAD" w14:textId="77777777" w:rsidTr="00A3448D">
        <w:tc>
          <w:tcPr>
            <w:tcW w:w="4891" w:type="dxa"/>
          </w:tcPr>
          <w:p w14:paraId="122782B7" w14:textId="77777777" w:rsidR="00C3218C" w:rsidRPr="00380EF6" w:rsidRDefault="00C3218C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91" w:type="dxa"/>
          </w:tcPr>
          <w:p w14:paraId="10CE5145" w14:textId="77777777" w:rsidR="00C3218C" w:rsidRPr="00380EF6" w:rsidRDefault="00C3218C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C3218C" w:rsidRPr="00380EF6" w14:paraId="0F3BBBEB" w14:textId="77777777" w:rsidTr="00A3448D">
        <w:tc>
          <w:tcPr>
            <w:tcW w:w="4891" w:type="dxa"/>
          </w:tcPr>
          <w:p w14:paraId="15A20E3F" w14:textId="77777777" w:rsidR="00C3218C" w:rsidRPr="00B277AA" w:rsidRDefault="00C3218C" w:rsidP="00C3218C">
            <w:pPr>
              <w:spacing w:after="0"/>
              <w:rPr>
                <w:rFonts w:eastAsia="Calibri"/>
                <w:b/>
                <w:bCs/>
              </w:rPr>
            </w:pPr>
            <w:r w:rsidRPr="00B277AA">
              <w:rPr>
                <w:rFonts w:eastAsia="Calibri"/>
                <w:b/>
                <w:bCs/>
              </w:rPr>
              <w:t>Федеральное государственное учреждение «Федеральный исследовательский центр «Фундаментальные основы биотехнологии» Российской академии наук»</w:t>
            </w:r>
          </w:p>
          <w:p w14:paraId="4F2613EB" w14:textId="77CD2F72" w:rsidR="00C3218C" w:rsidRPr="00380EF6" w:rsidRDefault="00C3218C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891" w:type="dxa"/>
          </w:tcPr>
          <w:p w14:paraId="02D70DDE" w14:textId="3ED2BA0B" w:rsidR="00C3218C" w:rsidRPr="00380EF6" w:rsidRDefault="009542A8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________________________</w:t>
            </w:r>
          </w:p>
        </w:tc>
      </w:tr>
      <w:tr w:rsidR="00C3218C" w:rsidRPr="00380EF6" w14:paraId="207846B9" w14:textId="77777777" w:rsidTr="00A3448D">
        <w:tc>
          <w:tcPr>
            <w:tcW w:w="4891" w:type="dxa"/>
          </w:tcPr>
          <w:p w14:paraId="01A4D7AE" w14:textId="56BDB29A" w:rsidR="00C3218C" w:rsidRPr="00380EF6" w:rsidRDefault="00C3218C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Юридический а</w:t>
            </w:r>
            <w:r w:rsidRPr="00380EF6">
              <w:rPr>
                <w:b/>
                <w:bCs/>
                <w:color w:val="000000"/>
              </w:rPr>
              <w:t>дрес</w:t>
            </w:r>
            <w:r w:rsidRPr="00C3218C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и фактический адрес</w:t>
            </w:r>
            <w:r w:rsidRPr="00380EF6">
              <w:rPr>
                <w:color w:val="000000"/>
              </w:rPr>
              <w:t>:</w:t>
            </w:r>
            <w:r>
              <w:t xml:space="preserve"> </w:t>
            </w:r>
            <w:r w:rsidRPr="00B277AA">
              <w:rPr>
                <w:rFonts w:eastAsia="Calibri"/>
                <w:bCs/>
              </w:rPr>
              <w:t>Российская Федерация, 119071, г. Москва, Ленинский проспект, д. 33, стр. 2.</w:t>
            </w:r>
          </w:p>
        </w:tc>
        <w:tc>
          <w:tcPr>
            <w:tcW w:w="4891" w:type="dxa"/>
          </w:tcPr>
          <w:p w14:paraId="2BF2E642" w14:textId="5B298744" w:rsidR="00C3218C" w:rsidRPr="00380EF6" w:rsidRDefault="00C3218C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Юридический а</w:t>
            </w:r>
            <w:r w:rsidRPr="00380EF6">
              <w:rPr>
                <w:b/>
                <w:bCs/>
                <w:color w:val="000000"/>
              </w:rPr>
              <w:t>дрес</w:t>
            </w:r>
            <w:r w:rsidRPr="00380EF6">
              <w:rPr>
                <w:color w:val="000000"/>
              </w:rPr>
              <w:t xml:space="preserve">: </w:t>
            </w:r>
            <w:r w:rsidR="009542A8">
              <w:rPr>
                <w:color w:val="000000"/>
              </w:rPr>
              <w:t>__________________</w:t>
            </w:r>
          </w:p>
        </w:tc>
      </w:tr>
      <w:tr w:rsidR="00C3218C" w:rsidRPr="00380EF6" w14:paraId="3C4321FA" w14:textId="77777777" w:rsidTr="00A3448D">
        <w:tc>
          <w:tcPr>
            <w:tcW w:w="4891" w:type="dxa"/>
          </w:tcPr>
          <w:p w14:paraId="3A83DE57" w14:textId="77777777" w:rsidR="00C3218C" w:rsidRPr="00B277AA" w:rsidRDefault="00C3218C" w:rsidP="00C3218C">
            <w:pPr>
              <w:spacing w:after="0"/>
              <w:rPr>
                <w:rFonts w:eastAsia="Calibri"/>
                <w:bCs/>
              </w:rPr>
            </w:pPr>
            <w:r w:rsidRPr="00380EF6">
              <w:rPr>
                <w:b/>
                <w:bCs/>
                <w:color w:val="000000"/>
              </w:rPr>
              <w:t>Реквизиты</w:t>
            </w:r>
            <w:r w:rsidRPr="00380EF6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ИНН </w:t>
            </w:r>
            <w:r w:rsidRPr="00B277AA">
              <w:rPr>
                <w:rFonts w:eastAsia="Calibri"/>
                <w:bCs/>
              </w:rPr>
              <w:t>7725030284</w:t>
            </w:r>
          </w:p>
          <w:p w14:paraId="413DF6E5" w14:textId="6FF58698" w:rsidR="00C3218C" w:rsidRDefault="00C3218C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</w:p>
          <w:p w14:paraId="01357C8F" w14:textId="454ACACA" w:rsidR="00C3218C" w:rsidRDefault="00C3218C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 xml:space="preserve"> КПП </w:t>
            </w:r>
            <w:r w:rsidR="00AC28AA" w:rsidRPr="00B277AA">
              <w:rPr>
                <w:rFonts w:eastAsia="Calibri"/>
                <w:bCs/>
              </w:rPr>
              <w:t>772501001</w:t>
            </w:r>
          </w:p>
          <w:p w14:paraId="7BF82F25" w14:textId="33DB38C8" w:rsidR="00C3218C" w:rsidRDefault="00C3218C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 xml:space="preserve">ОГРН </w:t>
            </w:r>
            <w:r w:rsidR="00AC28AA" w:rsidRPr="00B277AA">
              <w:rPr>
                <w:rFonts w:eastAsia="Calibri"/>
                <w:bCs/>
              </w:rPr>
              <w:t>1037700131633</w:t>
            </w:r>
          </w:p>
          <w:p w14:paraId="7B359D4B" w14:textId="76943B94" w:rsidR="00C3218C" w:rsidRDefault="00C3218C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ОКПО </w:t>
            </w:r>
            <w:r w:rsidR="00AC28AA" w:rsidRPr="00B277AA">
              <w:rPr>
                <w:rFonts w:eastAsia="Calibri"/>
                <w:bCs/>
              </w:rPr>
              <w:t>02699441</w:t>
            </w:r>
          </w:p>
          <w:p w14:paraId="059DE39F" w14:textId="77777777" w:rsidR="00F525A9" w:rsidRPr="00F525A9" w:rsidRDefault="00F525A9" w:rsidP="00F525A9">
            <w:pPr>
              <w:tabs>
                <w:tab w:val="left" w:pos="284"/>
              </w:tabs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F525A9">
              <w:rPr>
                <w:sz w:val="22"/>
                <w:szCs w:val="22"/>
                <w:lang w:eastAsia="en-US"/>
              </w:rPr>
              <w:t>Лицевой счет в УФК: 20736У42130</w:t>
            </w:r>
          </w:p>
          <w:p w14:paraId="1531EBE2" w14:textId="77777777" w:rsidR="00F525A9" w:rsidRPr="00F525A9" w:rsidRDefault="00F525A9" w:rsidP="00F525A9">
            <w:pPr>
              <w:tabs>
                <w:tab w:val="left" w:pos="284"/>
              </w:tabs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F525A9">
              <w:rPr>
                <w:sz w:val="22"/>
                <w:szCs w:val="22"/>
                <w:lang w:eastAsia="en-US"/>
              </w:rPr>
              <w:t>Единый казначейский счет: 40102810545370000003</w:t>
            </w:r>
          </w:p>
          <w:p w14:paraId="3732FB85" w14:textId="77777777" w:rsidR="00F525A9" w:rsidRPr="00F525A9" w:rsidRDefault="00F525A9" w:rsidP="00F525A9">
            <w:pPr>
              <w:tabs>
                <w:tab w:val="left" w:pos="284"/>
              </w:tabs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F525A9">
              <w:rPr>
                <w:sz w:val="22"/>
                <w:szCs w:val="22"/>
                <w:lang w:eastAsia="en-US"/>
              </w:rPr>
              <w:t>Казначейский счет: 03214643000000017300</w:t>
            </w:r>
          </w:p>
          <w:p w14:paraId="39E7DC8E" w14:textId="77777777" w:rsidR="00F525A9" w:rsidRPr="00F525A9" w:rsidRDefault="00F525A9" w:rsidP="00F525A9">
            <w:pPr>
              <w:tabs>
                <w:tab w:val="left" w:pos="284"/>
              </w:tabs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F525A9">
              <w:rPr>
                <w:sz w:val="22"/>
                <w:szCs w:val="22"/>
                <w:lang w:eastAsia="en-US"/>
              </w:rPr>
              <w:t xml:space="preserve">ОКЦ № 1 ГУ Банка России по ЦФО//УФК по г. Москве г. Москва </w:t>
            </w:r>
          </w:p>
          <w:p w14:paraId="0F05191E" w14:textId="77777777" w:rsidR="00F525A9" w:rsidRPr="007F527E" w:rsidRDefault="00F525A9" w:rsidP="00F525A9">
            <w:pPr>
              <w:tabs>
                <w:tab w:val="left" w:pos="284"/>
              </w:tabs>
              <w:spacing w:after="0"/>
              <w:contextualSpacing/>
              <w:rPr>
                <w:sz w:val="22"/>
                <w:szCs w:val="22"/>
                <w:lang w:val="en-US" w:eastAsia="en-US"/>
              </w:rPr>
            </w:pPr>
            <w:r w:rsidRPr="00F525A9">
              <w:rPr>
                <w:sz w:val="22"/>
                <w:szCs w:val="22"/>
                <w:lang w:eastAsia="en-US"/>
              </w:rPr>
              <w:t>БИК</w:t>
            </w:r>
            <w:r w:rsidRPr="007F527E">
              <w:rPr>
                <w:sz w:val="22"/>
                <w:szCs w:val="22"/>
                <w:lang w:val="en-US" w:eastAsia="en-US"/>
              </w:rPr>
              <w:t xml:space="preserve"> 004525988</w:t>
            </w:r>
          </w:p>
          <w:p w14:paraId="7039D1F0" w14:textId="77777777" w:rsidR="00AC28AA" w:rsidRPr="007F527E" w:rsidRDefault="00AC28AA" w:rsidP="00AC28AA">
            <w:pPr>
              <w:spacing w:after="0"/>
              <w:rPr>
                <w:rFonts w:eastAsia="Calibri"/>
                <w:bCs/>
                <w:lang w:val="en-US"/>
              </w:rPr>
            </w:pPr>
            <w:r w:rsidRPr="00B277AA">
              <w:rPr>
                <w:rFonts w:eastAsia="Calibri"/>
                <w:bCs/>
              </w:rPr>
              <w:t>ОКТМО</w:t>
            </w:r>
            <w:r w:rsidRPr="007F527E">
              <w:rPr>
                <w:rFonts w:eastAsia="Calibri"/>
                <w:bCs/>
                <w:lang w:val="en-US"/>
              </w:rPr>
              <w:t xml:space="preserve"> 45915000</w:t>
            </w:r>
          </w:p>
          <w:p w14:paraId="7FF3076B" w14:textId="0C147AD3" w:rsidR="00C3218C" w:rsidRPr="007F527E" w:rsidRDefault="00C3218C" w:rsidP="008E068B">
            <w:pPr>
              <w:spacing w:after="0"/>
              <w:rPr>
                <w:color w:val="000000"/>
                <w:lang w:val="en-US"/>
              </w:rPr>
            </w:pPr>
          </w:p>
        </w:tc>
        <w:tc>
          <w:tcPr>
            <w:tcW w:w="4891" w:type="dxa"/>
          </w:tcPr>
          <w:p w14:paraId="29709619" w14:textId="680A8010" w:rsidR="00C3218C" w:rsidRPr="005553BC" w:rsidRDefault="00C3218C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5553BC">
              <w:rPr>
                <w:color w:val="000000"/>
              </w:rPr>
              <w:t xml:space="preserve">Реквизиты: ИНН </w:t>
            </w:r>
            <w:r w:rsidR="009542A8">
              <w:t>________________</w:t>
            </w:r>
          </w:p>
          <w:p w14:paraId="5F3B0B3B" w14:textId="77777777" w:rsidR="00C3218C" w:rsidRPr="005553BC" w:rsidRDefault="00C3218C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5553BC">
              <w:rPr>
                <w:color w:val="000000"/>
              </w:rPr>
              <w:t xml:space="preserve"> </w:t>
            </w:r>
          </w:p>
          <w:p w14:paraId="772AC194" w14:textId="45452736" w:rsidR="00C3218C" w:rsidRPr="00380EF6" w:rsidRDefault="009542A8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КПП:</w:t>
            </w:r>
            <w:r w:rsidR="00C3218C" w:rsidRPr="00380E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______________________</w:t>
            </w:r>
          </w:p>
          <w:p w14:paraId="3E51413A" w14:textId="02BC74D7" w:rsidR="00C3218C" w:rsidRDefault="00C3218C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EA2142">
              <w:rPr>
                <w:color w:val="000000"/>
              </w:rPr>
              <w:t xml:space="preserve">р/с: </w:t>
            </w:r>
            <w:r w:rsidR="009542A8">
              <w:rPr>
                <w:color w:val="000000"/>
              </w:rPr>
              <w:t>___________________</w:t>
            </w:r>
            <w:r w:rsidRPr="005553BC">
              <w:rPr>
                <w:color w:val="000000"/>
              </w:rPr>
              <w:t xml:space="preserve"> Банк: </w:t>
            </w:r>
            <w:r w:rsidR="009542A8">
              <w:rPr>
                <w:color w:val="000000"/>
              </w:rPr>
              <w:t>_________</w:t>
            </w:r>
          </w:p>
          <w:p w14:paraId="4E402EA7" w14:textId="1DA0163E" w:rsidR="00C3218C" w:rsidRDefault="00C3218C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 w:themeColor="text1"/>
                <w:shd w:val="clear" w:color="auto" w:fill="FFFFFF"/>
              </w:rPr>
            </w:pPr>
            <w:r w:rsidRPr="005553BC">
              <w:rPr>
                <w:color w:val="000000"/>
              </w:rPr>
              <w:t xml:space="preserve">Кор. счёт: </w:t>
            </w:r>
            <w:r w:rsidR="009542A8">
              <w:rPr>
                <w:color w:val="000000" w:themeColor="text1"/>
                <w:shd w:val="clear" w:color="auto" w:fill="FFFFFF"/>
              </w:rPr>
              <w:t>____________________</w:t>
            </w:r>
          </w:p>
          <w:p w14:paraId="0F4A9BAE" w14:textId="79433C55" w:rsidR="00C3218C" w:rsidRPr="00380EF6" w:rsidRDefault="00C3218C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БИК </w:t>
            </w:r>
            <w:r w:rsidR="009542A8">
              <w:rPr>
                <w:color w:val="000000" w:themeColor="text1"/>
                <w:shd w:val="clear" w:color="auto" w:fill="FFFFFF"/>
              </w:rPr>
              <w:t>_____________</w:t>
            </w:r>
          </w:p>
        </w:tc>
      </w:tr>
      <w:tr w:rsidR="00C3218C" w:rsidRPr="00380EF6" w14:paraId="2961895E" w14:textId="77777777" w:rsidTr="00A3448D">
        <w:tc>
          <w:tcPr>
            <w:tcW w:w="4891" w:type="dxa"/>
          </w:tcPr>
          <w:p w14:paraId="767B3D66" w14:textId="77777777" w:rsidR="00C3218C" w:rsidRPr="00380EF6" w:rsidRDefault="00C3218C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0EF6">
              <w:rPr>
                <w:b/>
                <w:bCs/>
                <w:color w:val="000000"/>
              </w:rPr>
              <w:t>Контакты</w:t>
            </w:r>
            <w:r w:rsidRPr="00380EF6">
              <w:rPr>
                <w:color w:val="000000"/>
              </w:rPr>
              <w:t>:</w:t>
            </w:r>
          </w:p>
        </w:tc>
        <w:tc>
          <w:tcPr>
            <w:tcW w:w="4891" w:type="dxa"/>
          </w:tcPr>
          <w:p w14:paraId="70EF5A21" w14:textId="77777777" w:rsidR="00C3218C" w:rsidRPr="00380EF6" w:rsidRDefault="00C3218C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80EF6">
              <w:rPr>
                <w:b/>
                <w:bCs/>
                <w:color w:val="000000"/>
              </w:rPr>
              <w:t>Контакты</w:t>
            </w:r>
            <w:r w:rsidRPr="00380EF6">
              <w:rPr>
                <w:color w:val="000000"/>
              </w:rPr>
              <w:t>:</w:t>
            </w:r>
          </w:p>
        </w:tc>
      </w:tr>
      <w:tr w:rsidR="00C3218C" w:rsidRPr="008A4FE5" w14:paraId="3342393B" w14:textId="77777777" w:rsidTr="00A3448D">
        <w:tc>
          <w:tcPr>
            <w:tcW w:w="4891" w:type="dxa"/>
          </w:tcPr>
          <w:p w14:paraId="1DDFABD9" w14:textId="7BC85B72" w:rsidR="00C3218C" w:rsidRPr="00960A2F" w:rsidRDefault="00C3218C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</w:p>
          <w:p w14:paraId="6E49A0B9" w14:textId="77777777" w:rsidR="00C3218C" w:rsidRDefault="00C3218C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380EF6">
              <w:rPr>
                <w:color w:val="000000"/>
                <w:lang w:val="en-US"/>
              </w:rPr>
              <w:t>e-mail:</w:t>
            </w:r>
            <w:r w:rsidRPr="00E9503B">
              <w:rPr>
                <w:lang w:val="en-US"/>
              </w:rPr>
              <w:t xml:space="preserve"> </w:t>
            </w:r>
            <w:hyperlink r:id="rId7" w:history="1">
              <w:r w:rsidR="00960A2F" w:rsidRPr="00020906">
                <w:rPr>
                  <w:rStyle w:val="a6"/>
                  <w:rFonts w:eastAsia="Calibri"/>
                  <w:bCs/>
                  <w:lang w:val="en-US"/>
                </w:rPr>
                <w:t>info@fbras.ru</w:t>
              </w:r>
            </w:hyperlink>
            <w:r w:rsidR="00960A2F" w:rsidRPr="00960A2F">
              <w:rPr>
                <w:rFonts w:eastAsia="Calibri"/>
                <w:bCs/>
                <w:lang w:val="en-US"/>
              </w:rPr>
              <w:t xml:space="preserve"> </w:t>
            </w:r>
          </w:p>
          <w:p w14:paraId="28D06F5D" w14:textId="3F78EF24" w:rsidR="00960A2F" w:rsidRPr="00960A2F" w:rsidRDefault="00960A2F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891" w:type="dxa"/>
          </w:tcPr>
          <w:p w14:paraId="5F4CF9DB" w14:textId="3994FBE0" w:rsidR="00C3218C" w:rsidRPr="009542A8" w:rsidRDefault="00C3218C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80EF6">
              <w:rPr>
                <w:color w:val="000000"/>
              </w:rPr>
              <w:t>Тел</w:t>
            </w:r>
            <w:r w:rsidRPr="00380EF6">
              <w:rPr>
                <w:color w:val="000000"/>
                <w:lang w:val="en-US"/>
              </w:rPr>
              <w:t xml:space="preserve">.: </w:t>
            </w:r>
            <w:r w:rsidR="009542A8">
              <w:rPr>
                <w:color w:val="000000"/>
              </w:rPr>
              <w:t>_______________</w:t>
            </w:r>
          </w:p>
          <w:p w14:paraId="271A33CE" w14:textId="108F5543" w:rsidR="00C3218C" w:rsidRPr="009542A8" w:rsidRDefault="00C3218C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80EF6">
              <w:rPr>
                <w:color w:val="000000"/>
                <w:lang w:val="en-US"/>
              </w:rPr>
              <w:t xml:space="preserve">e-mail: </w:t>
            </w:r>
            <w:r w:rsidR="009542A8">
              <w:rPr>
                <w:color w:val="000000"/>
              </w:rPr>
              <w:t>____________________</w:t>
            </w:r>
          </w:p>
        </w:tc>
      </w:tr>
      <w:tr w:rsidR="00C3218C" w:rsidRPr="00380EF6" w14:paraId="5441B236" w14:textId="77777777" w:rsidTr="00A3448D">
        <w:tc>
          <w:tcPr>
            <w:tcW w:w="4891" w:type="dxa"/>
          </w:tcPr>
          <w:p w14:paraId="0E9A6CA5" w14:textId="09D4C719" w:rsidR="00C3218C" w:rsidRPr="00380EF6" w:rsidRDefault="00CC184A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От </w:t>
            </w:r>
            <w:r w:rsidR="00C3218C" w:rsidRPr="00380EF6">
              <w:rPr>
                <w:b/>
                <w:bCs/>
                <w:color w:val="000000"/>
              </w:rPr>
              <w:t>Заказчик</w:t>
            </w:r>
            <w:r>
              <w:rPr>
                <w:b/>
                <w:bCs/>
                <w:color w:val="000000"/>
              </w:rPr>
              <w:t>а</w:t>
            </w:r>
            <w:r w:rsidR="00C3218C" w:rsidRPr="00380EF6">
              <w:rPr>
                <w:color w:val="000000"/>
              </w:rPr>
              <w:t>:</w:t>
            </w:r>
          </w:p>
          <w:p w14:paraId="1B62758B" w14:textId="77777777" w:rsidR="00960A2F" w:rsidRPr="00B277AA" w:rsidRDefault="00960A2F" w:rsidP="00960A2F">
            <w:pPr>
              <w:spacing w:after="0"/>
              <w:rPr>
                <w:rFonts w:eastAsia="Calibri"/>
                <w:b/>
                <w:bCs/>
              </w:rPr>
            </w:pPr>
            <w:r w:rsidRPr="00B277AA">
              <w:rPr>
                <w:rFonts w:eastAsia="Calibri"/>
                <w:b/>
                <w:bCs/>
              </w:rPr>
              <w:t>Заместитель директора</w:t>
            </w:r>
          </w:p>
          <w:p w14:paraId="2B442166" w14:textId="77777777" w:rsidR="00960A2F" w:rsidRPr="00B277AA" w:rsidRDefault="00960A2F" w:rsidP="00960A2F">
            <w:pPr>
              <w:spacing w:after="0"/>
              <w:rPr>
                <w:rFonts w:eastAsia="Calibri"/>
                <w:b/>
                <w:bCs/>
              </w:rPr>
            </w:pPr>
          </w:p>
          <w:p w14:paraId="6FC21FF7" w14:textId="77777777" w:rsidR="00960A2F" w:rsidRPr="00B277AA" w:rsidRDefault="00960A2F" w:rsidP="00960A2F">
            <w:pPr>
              <w:spacing w:after="0"/>
              <w:rPr>
                <w:rFonts w:eastAsia="Calibri"/>
                <w:b/>
                <w:bCs/>
              </w:rPr>
            </w:pPr>
            <w:r w:rsidRPr="00B277AA">
              <w:rPr>
                <w:rFonts w:eastAsia="Calibri"/>
                <w:b/>
                <w:bCs/>
              </w:rPr>
              <w:t>_______________Э.Г. Садыхов</w:t>
            </w:r>
          </w:p>
          <w:p w14:paraId="142BB08B" w14:textId="055145BD" w:rsidR="00C3218C" w:rsidRPr="00380EF6" w:rsidRDefault="00960A2F" w:rsidP="00960A2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B277AA">
              <w:rPr>
                <w:rFonts w:eastAsia="Calibri"/>
                <w:b/>
                <w:bCs/>
              </w:rPr>
              <w:t>М.П.</w:t>
            </w:r>
          </w:p>
        </w:tc>
        <w:tc>
          <w:tcPr>
            <w:tcW w:w="4891" w:type="dxa"/>
          </w:tcPr>
          <w:p w14:paraId="6B208C33" w14:textId="04B5D5C1" w:rsidR="00C3218C" w:rsidRPr="00380EF6" w:rsidRDefault="00CC184A" w:rsidP="00CC184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От Исполнителя</w:t>
            </w:r>
            <w:r w:rsidR="00F525A9">
              <w:rPr>
                <w:b/>
                <w:bCs/>
                <w:color w:val="000000"/>
              </w:rPr>
              <w:t>:</w:t>
            </w:r>
            <w:r w:rsidR="00960A2F">
              <w:rPr>
                <w:b/>
                <w:bCs/>
                <w:color w:val="000000"/>
              </w:rPr>
              <w:br/>
            </w:r>
          </w:p>
          <w:p w14:paraId="5AAF7A36" w14:textId="4C198219" w:rsidR="00C3218C" w:rsidRPr="00960A2F" w:rsidRDefault="00960A2F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</w:t>
            </w:r>
            <w:r w:rsidR="00C3218C" w:rsidRPr="00960A2F">
              <w:rPr>
                <w:b/>
                <w:bCs/>
                <w:color w:val="000000"/>
              </w:rPr>
              <w:t>______________________</w:t>
            </w:r>
            <w:r w:rsidR="009542A8">
              <w:rPr>
                <w:b/>
                <w:bCs/>
                <w:color w:val="000000"/>
              </w:rPr>
              <w:t>/_____________</w:t>
            </w:r>
          </w:p>
          <w:p w14:paraId="18F042DC" w14:textId="3F2E65A0" w:rsidR="00C3218C" w:rsidRPr="00380EF6" w:rsidRDefault="00960A2F" w:rsidP="00960A2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960A2F">
              <w:rPr>
                <w:b/>
                <w:bCs/>
                <w:color w:val="000000"/>
              </w:rPr>
              <w:t>М.П.</w:t>
            </w:r>
          </w:p>
        </w:tc>
      </w:tr>
    </w:tbl>
    <w:p w14:paraId="476ABEAF" w14:textId="77777777" w:rsidR="00127F10" w:rsidRPr="00960A2F" w:rsidRDefault="00127F10" w:rsidP="003C0BAD">
      <w:pPr>
        <w:spacing w:after="0"/>
        <w:jc w:val="center"/>
        <w:rPr>
          <w:b/>
        </w:rPr>
      </w:pPr>
    </w:p>
    <w:p w14:paraId="6A6EEF92" w14:textId="77777777" w:rsidR="00127F10" w:rsidRPr="00960A2F" w:rsidRDefault="00127F10" w:rsidP="003C0BAD">
      <w:pPr>
        <w:spacing w:after="0"/>
        <w:jc w:val="center"/>
        <w:rPr>
          <w:b/>
        </w:rPr>
      </w:pPr>
    </w:p>
    <w:p w14:paraId="6B1692D1" w14:textId="77777777" w:rsidR="00127F10" w:rsidRPr="00960A2F" w:rsidRDefault="00127F10" w:rsidP="003C0BAD">
      <w:pPr>
        <w:spacing w:after="0"/>
        <w:jc w:val="center"/>
        <w:rPr>
          <w:b/>
        </w:rPr>
      </w:pPr>
    </w:p>
    <w:p w14:paraId="37BB13B0" w14:textId="77777777" w:rsidR="00127F10" w:rsidRPr="00960A2F" w:rsidRDefault="00127F10" w:rsidP="003C0BAD">
      <w:pPr>
        <w:spacing w:after="0"/>
        <w:jc w:val="center"/>
        <w:rPr>
          <w:b/>
        </w:rPr>
      </w:pPr>
    </w:p>
    <w:p w14:paraId="56FA21C4" w14:textId="77777777" w:rsidR="00127F10" w:rsidRDefault="00127F10" w:rsidP="003C0BAD">
      <w:pPr>
        <w:spacing w:after="0"/>
        <w:jc w:val="center"/>
        <w:rPr>
          <w:b/>
        </w:rPr>
      </w:pPr>
    </w:p>
    <w:p w14:paraId="620DB481" w14:textId="77777777" w:rsidR="0055183B" w:rsidRDefault="0055183B" w:rsidP="003C0BAD">
      <w:pPr>
        <w:spacing w:after="0"/>
        <w:jc w:val="center"/>
        <w:rPr>
          <w:b/>
        </w:rPr>
      </w:pPr>
    </w:p>
    <w:p w14:paraId="017E3A6F" w14:textId="77777777" w:rsidR="0055183B" w:rsidRDefault="0055183B" w:rsidP="003C0BAD">
      <w:pPr>
        <w:spacing w:after="0"/>
        <w:jc w:val="center"/>
        <w:rPr>
          <w:b/>
        </w:rPr>
      </w:pPr>
    </w:p>
    <w:p w14:paraId="7178FF7D" w14:textId="77777777" w:rsidR="0055183B" w:rsidRDefault="0055183B" w:rsidP="003C0BAD">
      <w:pPr>
        <w:spacing w:after="0"/>
        <w:jc w:val="center"/>
        <w:rPr>
          <w:b/>
        </w:rPr>
      </w:pPr>
    </w:p>
    <w:p w14:paraId="528AAAEF" w14:textId="72D203BF" w:rsidR="00127F10" w:rsidRDefault="00127F10" w:rsidP="003C0BAD">
      <w:pPr>
        <w:spacing w:after="0"/>
        <w:jc w:val="center"/>
        <w:rPr>
          <w:b/>
        </w:rPr>
      </w:pPr>
    </w:p>
    <w:p w14:paraId="7DE6A162" w14:textId="26718F1F" w:rsidR="008E068B" w:rsidRDefault="008E068B" w:rsidP="003C0BAD">
      <w:pPr>
        <w:spacing w:after="0"/>
        <w:jc w:val="center"/>
        <w:rPr>
          <w:b/>
        </w:rPr>
      </w:pPr>
    </w:p>
    <w:p w14:paraId="6D8C71A6" w14:textId="224D8201" w:rsidR="008E068B" w:rsidRDefault="008E068B" w:rsidP="003C0BAD">
      <w:pPr>
        <w:spacing w:after="0"/>
        <w:jc w:val="center"/>
        <w:rPr>
          <w:b/>
        </w:rPr>
      </w:pPr>
    </w:p>
    <w:p w14:paraId="128113FE" w14:textId="1BF542FF" w:rsidR="008E068B" w:rsidRDefault="008E068B" w:rsidP="003C0BAD">
      <w:pPr>
        <w:spacing w:after="0"/>
        <w:jc w:val="center"/>
        <w:rPr>
          <w:b/>
        </w:rPr>
      </w:pPr>
    </w:p>
    <w:p w14:paraId="2B17FD84" w14:textId="3C576015" w:rsidR="008E068B" w:rsidRDefault="008E068B" w:rsidP="003C0BAD">
      <w:pPr>
        <w:spacing w:after="0"/>
        <w:jc w:val="center"/>
        <w:rPr>
          <w:b/>
        </w:rPr>
      </w:pPr>
    </w:p>
    <w:p w14:paraId="7F0DCAC9" w14:textId="1D813CCC" w:rsidR="008E068B" w:rsidRDefault="008E068B" w:rsidP="003C0BAD">
      <w:pPr>
        <w:spacing w:after="0"/>
        <w:jc w:val="center"/>
        <w:rPr>
          <w:b/>
        </w:rPr>
      </w:pPr>
    </w:p>
    <w:p w14:paraId="020613B0" w14:textId="160B0B67" w:rsidR="008E068B" w:rsidRDefault="008E068B" w:rsidP="003C0BAD">
      <w:pPr>
        <w:spacing w:after="0"/>
        <w:jc w:val="center"/>
        <w:rPr>
          <w:b/>
        </w:rPr>
      </w:pPr>
    </w:p>
    <w:p w14:paraId="40C11A67" w14:textId="13483157" w:rsidR="008E068B" w:rsidRDefault="008E068B" w:rsidP="003C0BAD">
      <w:pPr>
        <w:spacing w:after="0"/>
        <w:jc w:val="center"/>
        <w:rPr>
          <w:b/>
        </w:rPr>
      </w:pPr>
    </w:p>
    <w:p w14:paraId="539980F0" w14:textId="59676640" w:rsidR="008E068B" w:rsidRDefault="008E068B" w:rsidP="003C0BAD">
      <w:pPr>
        <w:spacing w:after="0"/>
        <w:jc w:val="center"/>
        <w:rPr>
          <w:b/>
        </w:rPr>
      </w:pPr>
    </w:p>
    <w:p w14:paraId="6ECA94D1" w14:textId="41862ABC" w:rsidR="008E068B" w:rsidRDefault="008E068B" w:rsidP="003C0BAD">
      <w:pPr>
        <w:spacing w:after="0"/>
        <w:jc w:val="center"/>
        <w:rPr>
          <w:b/>
        </w:rPr>
      </w:pPr>
    </w:p>
    <w:p w14:paraId="53223C26" w14:textId="6166793F" w:rsidR="008E068B" w:rsidRDefault="008E068B" w:rsidP="003C0BAD">
      <w:pPr>
        <w:spacing w:after="0"/>
        <w:jc w:val="center"/>
        <w:rPr>
          <w:b/>
        </w:rPr>
      </w:pPr>
    </w:p>
    <w:p w14:paraId="33464559" w14:textId="60EB0286" w:rsidR="008E068B" w:rsidRDefault="008E068B" w:rsidP="003C0BAD">
      <w:pPr>
        <w:spacing w:after="0"/>
        <w:jc w:val="center"/>
        <w:rPr>
          <w:b/>
        </w:rPr>
      </w:pPr>
    </w:p>
    <w:p w14:paraId="32CCC4D8" w14:textId="20AA445F" w:rsidR="008E068B" w:rsidRDefault="008E068B" w:rsidP="003C0BAD">
      <w:pPr>
        <w:spacing w:after="0"/>
        <w:jc w:val="center"/>
        <w:rPr>
          <w:b/>
        </w:rPr>
      </w:pPr>
    </w:p>
    <w:p w14:paraId="3F0DBDB0" w14:textId="5551A8AA" w:rsidR="008E068B" w:rsidRDefault="008E068B" w:rsidP="003C0BAD">
      <w:pPr>
        <w:spacing w:after="0"/>
        <w:jc w:val="center"/>
        <w:rPr>
          <w:b/>
        </w:rPr>
      </w:pPr>
    </w:p>
    <w:p w14:paraId="38C0650A" w14:textId="77777777" w:rsidR="008E068B" w:rsidRPr="00960A2F" w:rsidRDefault="008E068B" w:rsidP="003C0BAD">
      <w:pPr>
        <w:spacing w:after="0"/>
        <w:jc w:val="center"/>
        <w:rPr>
          <w:b/>
        </w:rPr>
      </w:pPr>
    </w:p>
    <w:p w14:paraId="7A06B5B0" w14:textId="77777777" w:rsidR="00B277AA" w:rsidRPr="00B277AA" w:rsidRDefault="00B277AA" w:rsidP="003C0BAD">
      <w:pPr>
        <w:widowControl w:val="0"/>
        <w:autoSpaceDE w:val="0"/>
        <w:spacing w:after="0"/>
        <w:ind w:firstLine="567"/>
        <w:jc w:val="right"/>
      </w:pPr>
      <w:r>
        <w:t>Приложение</w:t>
      </w:r>
      <w:r w:rsidRPr="00B277AA">
        <w:t xml:space="preserve"> № 1 к договору </w:t>
      </w:r>
    </w:p>
    <w:p w14:paraId="6E750C75" w14:textId="5CB466CB" w:rsidR="00B277AA" w:rsidRPr="00B277AA" w:rsidRDefault="00B277AA" w:rsidP="003C0BAD">
      <w:pPr>
        <w:widowControl w:val="0"/>
        <w:autoSpaceDE w:val="0"/>
        <w:spacing w:after="0"/>
        <w:ind w:firstLine="567"/>
        <w:jc w:val="right"/>
      </w:pPr>
      <w:r w:rsidRPr="00B277AA">
        <w:t>от «___» ________202</w:t>
      </w:r>
      <w:r w:rsidR="003E2A99">
        <w:t>6</w:t>
      </w:r>
      <w:r w:rsidRPr="00B277AA">
        <w:t xml:space="preserve">г. № </w:t>
      </w:r>
      <w:r w:rsidR="003E2A99">
        <w:t>______</w:t>
      </w:r>
    </w:p>
    <w:p w14:paraId="1B6BD785" w14:textId="77777777" w:rsidR="00B277AA" w:rsidRPr="00B277AA" w:rsidRDefault="00B277AA" w:rsidP="003C0BAD">
      <w:pPr>
        <w:widowControl w:val="0"/>
        <w:autoSpaceDE w:val="0"/>
        <w:spacing w:after="0"/>
        <w:ind w:firstLine="567"/>
        <w:rPr>
          <w:sz w:val="20"/>
          <w:szCs w:val="20"/>
        </w:rPr>
      </w:pPr>
    </w:p>
    <w:p w14:paraId="1337DC44" w14:textId="77777777" w:rsidR="00B277AA" w:rsidRPr="00B277AA" w:rsidRDefault="00B277AA" w:rsidP="003C0BAD">
      <w:pPr>
        <w:widowControl w:val="0"/>
        <w:autoSpaceDE w:val="0"/>
        <w:spacing w:after="0"/>
        <w:ind w:firstLine="567"/>
        <w:jc w:val="right"/>
      </w:pPr>
    </w:p>
    <w:tbl>
      <w:tblPr>
        <w:tblW w:w="10456" w:type="dxa"/>
        <w:tblInd w:w="108" w:type="dxa"/>
        <w:tblLook w:val="01E0" w:firstRow="1" w:lastRow="1" w:firstColumn="1" w:lastColumn="1" w:noHBand="0" w:noVBand="0"/>
      </w:tblPr>
      <w:tblGrid>
        <w:gridCol w:w="5289"/>
        <w:gridCol w:w="5167"/>
      </w:tblGrid>
      <w:tr w:rsidR="00016A9A" w:rsidRPr="00202096" w14:paraId="3CE05A78" w14:textId="77777777" w:rsidTr="00F86E76">
        <w:trPr>
          <w:trHeight w:val="311"/>
        </w:trPr>
        <w:tc>
          <w:tcPr>
            <w:tcW w:w="5289" w:type="dxa"/>
          </w:tcPr>
          <w:p w14:paraId="56F1C108" w14:textId="41A1B1E9" w:rsidR="00016A9A" w:rsidRDefault="00016A9A" w:rsidP="00F86E76">
            <w:pPr>
              <w:spacing w:after="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УТВЕРЖДАЮ:</w:t>
            </w:r>
          </w:p>
          <w:p w14:paraId="2B778E1A" w14:textId="0DD59CEC" w:rsidR="00016A9A" w:rsidRPr="00202096" w:rsidRDefault="00016A9A" w:rsidP="00F86E76">
            <w:pPr>
              <w:spacing w:after="0"/>
              <w:contextualSpacing/>
              <w:rPr>
                <w:b/>
                <w:lang w:eastAsia="en-US"/>
              </w:rPr>
            </w:pPr>
            <w:r w:rsidRPr="00202096">
              <w:rPr>
                <w:b/>
                <w:lang w:eastAsia="en-US"/>
              </w:rPr>
              <w:t>От Заказчика:</w:t>
            </w:r>
          </w:p>
          <w:p w14:paraId="249347B9" w14:textId="77777777" w:rsidR="00016A9A" w:rsidRPr="00202096" w:rsidRDefault="00016A9A" w:rsidP="00F86E76">
            <w:pPr>
              <w:spacing w:after="0"/>
              <w:ind w:right="1"/>
            </w:pPr>
            <w:r w:rsidRPr="00202096">
              <w:t>Заместитель директора</w:t>
            </w:r>
          </w:p>
          <w:p w14:paraId="41335A99" w14:textId="77777777" w:rsidR="00016A9A" w:rsidRPr="00202096" w:rsidRDefault="00016A9A" w:rsidP="00F86E76">
            <w:pPr>
              <w:spacing w:after="0"/>
              <w:contextualSpacing/>
              <w:rPr>
                <w:lang w:eastAsia="en-US"/>
              </w:rPr>
            </w:pPr>
          </w:p>
          <w:p w14:paraId="6A2789FA" w14:textId="77777777" w:rsidR="00016A9A" w:rsidRPr="00202096" w:rsidRDefault="00016A9A" w:rsidP="00F86E76">
            <w:pPr>
              <w:spacing w:after="0"/>
              <w:contextualSpacing/>
              <w:rPr>
                <w:lang w:eastAsia="en-US"/>
              </w:rPr>
            </w:pPr>
          </w:p>
          <w:p w14:paraId="09E53954" w14:textId="77777777" w:rsidR="00016A9A" w:rsidRPr="00202096" w:rsidRDefault="00016A9A" w:rsidP="00F86E76">
            <w:pPr>
              <w:spacing w:before="120" w:after="120"/>
              <w:ind w:right="1"/>
              <w:rPr>
                <w:color w:val="000000"/>
              </w:rPr>
            </w:pPr>
            <w:r w:rsidRPr="00202096">
              <w:rPr>
                <w:lang w:eastAsia="en-US"/>
              </w:rPr>
              <w:t>______________________/</w:t>
            </w:r>
            <w:r w:rsidRPr="00202096">
              <w:rPr>
                <w:color w:val="000000"/>
              </w:rPr>
              <w:t xml:space="preserve"> Э.Г. Садыхов</w:t>
            </w:r>
            <w:r w:rsidRPr="00202096">
              <w:rPr>
                <w:lang w:eastAsia="en-US"/>
              </w:rPr>
              <w:t>/</w:t>
            </w:r>
          </w:p>
          <w:p w14:paraId="39D50882" w14:textId="77777777" w:rsidR="00016A9A" w:rsidRPr="00202096" w:rsidRDefault="00016A9A" w:rsidP="00F86E76">
            <w:pPr>
              <w:spacing w:after="0"/>
              <w:contextualSpacing/>
              <w:rPr>
                <w:lang w:eastAsia="en-US"/>
              </w:rPr>
            </w:pPr>
            <w:r w:rsidRPr="00202096">
              <w:rPr>
                <w:lang w:eastAsia="en-US"/>
              </w:rPr>
              <w:t>М.П.</w:t>
            </w:r>
          </w:p>
        </w:tc>
        <w:tc>
          <w:tcPr>
            <w:tcW w:w="5167" w:type="dxa"/>
            <w:hideMark/>
          </w:tcPr>
          <w:p w14:paraId="7E90D8B2" w14:textId="1D8851AE" w:rsidR="00016A9A" w:rsidRDefault="00016A9A" w:rsidP="00F86E76">
            <w:pPr>
              <w:spacing w:after="0"/>
              <w:contextualSpacing/>
              <w:jc w:val="left"/>
              <w:rPr>
                <w:b/>
              </w:rPr>
            </w:pPr>
            <w:r>
              <w:rPr>
                <w:b/>
              </w:rPr>
              <w:t>СОГЛАСОВАНО:</w:t>
            </w:r>
          </w:p>
          <w:p w14:paraId="3CB43785" w14:textId="5EFF2DE7" w:rsidR="00016A9A" w:rsidRPr="00202096" w:rsidRDefault="00016A9A" w:rsidP="00F86E76">
            <w:pPr>
              <w:spacing w:after="0"/>
              <w:contextualSpacing/>
              <w:jc w:val="left"/>
              <w:rPr>
                <w:b/>
              </w:rPr>
            </w:pPr>
            <w:r w:rsidRPr="00202096">
              <w:rPr>
                <w:b/>
              </w:rPr>
              <w:t xml:space="preserve">От </w:t>
            </w:r>
            <w:r>
              <w:rPr>
                <w:b/>
              </w:rPr>
              <w:t>Исполнителя</w:t>
            </w:r>
            <w:r w:rsidRPr="00202096">
              <w:rPr>
                <w:b/>
              </w:rPr>
              <w:t>:</w:t>
            </w:r>
          </w:p>
          <w:p w14:paraId="68C2D06A" w14:textId="77777777" w:rsidR="00016A9A" w:rsidRPr="00202096" w:rsidRDefault="00016A9A" w:rsidP="00F86E76">
            <w:pPr>
              <w:spacing w:after="0"/>
              <w:contextualSpacing/>
              <w:jc w:val="left"/>
              <w:rPr>
                <w:lang w:eastAsia="en-US"/>
              </w:rPr>
            </w:pPr>
            <w:r>
              <w:rPr>
                <w:lang w:eastAsia="en-US"/>
              </w:rPr>
              <w:t>________________________________</w:t>
            </w:r>
          </w:p>
          <w:p w14:paraId="14C27051" w14:textId="77777777" w:rsidR="00016A9A" w:rsidRPr="00202096" w:rsidRDefault="00016A9A" w:rsidP="00F86E76">
            <w:pPr>
              <w:spacing w:after="0"/>
              <w:contextualSpacing/>
              <w:jc w:val="left"/>
              <w:rPr>
                <w:lang w:eastAsia="en-US"/>
              </w:rPr>
            </w:pPr>
          </w:p>
          <w:p w14:paraId="025B85EE" w14:textId="77777777" w:rsidR="00016A9A" w:rsidRPr="00202096" w:rsidRDefault="00016A9A" w:rsidP="00F86E76">
            <w:pPr>
              <w:spacing w:after="0"/>
              <w:contextualSpacing/>
              <w:jc w:val="left"/>
              <w:rPr>
                <w:lang w:eastAsia="en-US"/>
              </w:rPr>
            </w:pPr>
          </w:p>
          <w:p w14:paraId="0C2DBF46" w14:textId="77777777" w:rsidR="00016A9A" w:rsidRPr="00202096" w:rsidRDefault="00016A9A" w:rsidP="00F86E76">
            <w:pPr>
              <w:spacing w:after="0"/>
              <w:contextualSpacing/>
              <w:jc w:val="left"/>
            </w:pPr>
            <w:r w:rsidRPr="00202096">
              <w:rPr>
                <w:lang w:eastAsia="en-US"/>
              </w:rPr>
              <w:t xml:space="preserve">__________________/ </w:t>
            </w:r>
            <w:r>
              <w:t>______________</w:t>
            </w:r>
            <w:r w:rsidRPr="00202096">
              <w:t>/</w:t>
            </w:r>
          </w:p>
          <w:p w14:paraId="520FA2AB" w14:textId="77777777" w:rsidR="00016A9A" w:rsidRPr="00202096" w:rsidRDefault="00016A9A" w:rsidP="00F86E76">
            <w:pPr>
              <w:spacing w:after="0"/>
              <w:contextualSpacing/>
            </w:pPr>
            <w:r w:rsidRPr="00202096">
              <w:rPr>
                <w:lang w:eastAsia="en-US"/>
              </w:rPr>
              <w:t>М.П.</w:t>
            </w:r>
          </w:p>
        </w:tc>
      </w:tr>
    </w:tbl>
    <w:p w14:paraId="6109D319" w14:textId="77777777" w:rsidR="00B277AA" w:rsidRPr="00B277AA" w:rsidRDefault="00B277AA" w:rsidP="003C0BAD">
      <w:pPr>
        <w:spacing w:after="0"/>
        <w:ind w:right="2663" w:firstLine="720"/>
        <w:jc w:val="center"/>
        <w:rPr>
          <w:b/>
          <w:bCs/>
        </w:rPr>
      </w:pPr>
    </w:p>
    <w:p w14:paraId="50F46157" w14:textId="77777777" w:rsidR="00B277AA" w:rsidRPr="00B277AA" w:rsidRDefault="00B277AA" w:rsidP="003C0BAD">
      <w:pPr>
        <w:spacing w:after="0"/>
        <w:ind w:right="2663" w:firstLine="720"/>
        <w:jc w:val="center"/>
        <w:rPr>
          <w:b/>
          <w:bCs/>
        </w:rPr>
      </w:pPr>
    </w:p>
    <w:p w14:paraId="1E890376" w14:textId="77777777" w:rsidR="008B0A7A" w:rsidRPr="008B0A7A" w:rsidRDefault="008B0A7A" w:rsidP="008B0A7A">
      <w:pPr>
        <w:spacing w:after="0"/>
        <w:ind w:firstLine="720"/>
        <w:jc w:val="center"/>
        <w:rPr>
          <w:b/>
          <w:bCs/>
        </w:rPr>
      </w:pPr>
      <w:r w:rsidRPr="008B0A7A">
        <w:rPr>
          <w:b/>
          <w:bCs/>
        </w:rPr>
        <w:t>ТЕХНИЧЕСКОЕ ЗАДАНИЕ</w:t>
      </w:r>
    </w:p>
    <w:p w14:paraId="09568E8D" w14:textId="5CFB66CF" w:rsidR="008B0A7A" w:rsidRPr="008B0A7A" w:rsidRDefault="008E068B" w:rsidP="008B0A7A">
      <w:pPr>
        <w:spacing w:after="0"/>
        <w:jc w:val="center"/>
        <w:rPr>
          <w:b/>
          <w:bCs/>
        </w:rPr>
      </w:pPr>
      <w:r>
        <w:rPr>
          <w:b/>
          <w:bCs/>
        </w:rPr>
        <w:t>н</w:t>
      </w:r>
      <w:r w:rsidR="008B0A7A" w:rsidRPr="008B0A7A">
        <w:rPr>
          <w:b/>
          <w:bCs/>
        </w:rPr>
        <w:t>а выполнение работ по техническому обслуживанию и эксплуатации</w:t>
      </w:r>
    </w:p>
    <w:p w14:paraId="58A7720A" w14:textId="77777777" w:rsidR="008B0A7A" w:rsidRPr="008B0A7A" w:rsidRDefault="008B0A7A" w:rsidP="008B0A7A">
      <w:pPr>
        <w:spacing w:after="0"/>
        <w:jc w:val="center"/>
        <w:rPr>
          <w:b/>
          <w:bCs/>
        </w:rPr>
      </w:pPr>
      <w:r w:rsidRPr="008B0A7A">
        <w:rPr>
          <w:b/>
          <w:bCs/>
        </w:rPr>
        <w:t>систем отопления, вентиляции, кондиционирования, холодоснабжения и ИТП</w:t>
      </w:r>
    </w:p>
    <w:p w14:paraId="2ACEDA07" w14:textId="77777777" w:rsidR="008B0A7A" w:rsidRPr="008B0A7A" w:rsidRDefault="008B0A7A" w:rsidP="008B0A7A">
      <w:pPr>
        <w:spacing w:after="0"/>
        <w:ind w:firstLine="720"/>
        <w:rPr>
          <w:b/>
          <w:sz w:val="28"/>
          <w:szCs w:val="28"/>
          <w:u w:val="single"/>
        </w:rPr>
      </w:pPr>
    </w:p>
    <w:p w14:paraId="5C8F03B3" w14:textId="77777777" w:rsidR="008B0A7A" w:rsidRPr="008B0A7A" w:rsidRDefault="008B0A7A" w:rsidP="008B0A7A">
      <w:pPr>
        <w:numPr>
          <w:ilvl w:val="0"/>
          <w:numId w:val="4"/>
        </w:numPr>
        <w:suppressAutoHyphens/>
        <w:spacing w:after="0"/>
        <w:contextualSpacing/>
        <w:jc w:val="center"/>
        <w:rPr>
          <w:b/>
        </w:rPr>
      </w:pPr>
      <w:r w:rsidRPr="008B0A7A">
        <w:rPr>
          <w:b/>
        </w:rPr>
        <w:t>Описание объекта закупки:</w:t>
      </w:r>
    </w:p>
    <w:p w14:paraId="758DDCF7" w14:textId="5A0000BF" w:rsidR="008B0A7A" w:rsidRPr="008B0A7A" w:rsidRDefault="008E068B" w:rsidP="008B0A7A">
      <w:pPr>
        <w:numPr>
          <w:ilvl w:val="1"/>
          <w:numId w:val="4"/>
        </w:numPr>
        <w:suppressAutoHyphens/>
        <w:spacing w:after="0"/>
        <w:contextualSpacing/>
        <w:rPr>
          <w:b/>
        </w:rPr>
      </w:pPr>
      <w:r>
        <w:rPr>
          <w:bCs/>
        </w:rPr>
        <w:t>Услуги</w:t>
      </w:r>
      <w:r w:rsidR="008B0A7A" w:rsidRPr="008B0A7A">
        <w:rPr>
          <w:bCs/>
        </w:rPr>
        <w:t xml:space="preserve"> по техническому обслуживанию и эксплуатации инженерного оборудования систем отопления, вентиляции, кондиционирования, холодоснабжения, индивидуального теплового пункта.</w:t>
      </w:r>
    </w:p>
    <w:p w14:paraId="5E62E1FF" w14:textId="77777777" w:rsidR="008B0A7A" w:rsidRPr="008B0A7A" w:rsidRDefault="008B0A7A" w:rsidP="008B0A7A">
      <w:pPr>
        <w:suppressAutoHyphens/>
        <w:spacing w:after="0"/>
        <w:ind w:left="284"/>
        <w:contextualSpacing/>
        <w:rPr>
          <w:b/>
        </w:rPr>
      </w:pPr>
    </w:p>
    <w:p w14:paraId="1284CDA1" w14:textId="5A188A92" w:rsidR="008B0A7A" w:rsidRPr="008B0A7A" w:rsidRDefault="008E068B" w:rsidP="008B0A7A">
      <w:pPr>
        <w:numPr>
          <w:ilvl w:val="0"/>
          <w:numId w:val="4"/>
        </w:numPr>
        <w:suppressAutoHyphens/>
        <w:spacing w:after="0"/>
        <w:contextualSpacing/>
        <w:jc w:val="center"/>
        <w:rPr>
          <w:b/>
        </w:rPr>
      </w:pPr>
      <w:r>
        <w:rPr>
          <w:b/>
        </w:rPr>
        <w:t>Сроки оказания и место оказания услуг:</w:t>
      </w:r>
    </w:p>
    <w:p w14:paraId="785FC771" w14:textId="13E66BE7" w:rsidR="008B0A7A" w:rsidRPr="008B0A7A" w:rsidRDefault="008B0A7A" w:rsidP="008E068B">
      <w:pPr>
        <w:numPr>
          <w:ilvl w:val="1"/>
          <w:numId w:val="4"/>
        </w:numPr>
        <w:suppressAutoHyphens/>
        <w:spacing w:after="0"/>
        <w:contextualSpacing/>
        <w:rPr>
          <w:b/>
        </w:rPr>
      </w:pPr>
      <w:r w:rsidRPr="008B0A7A">
        <w:rPr>
          <w:b/>
        </w:rPr>
        <w:t xml:space="preserve">Срок </w:t>
      </w:r>
      <w:r w:rsidR="008E068B">
        <w:rPr>
          <w:b/>
        </w:rPr>
        <w:t>оказания услуг</w:t>
      </w:r>
      <w:r w:rsidRPr="008E068B">
        <w:rPr>
          <w:b/>
        </w:rPr>
        <w:t xml:space="preserve">: </w:t>
      </w:r>
      <w:r w:rsidR="00A91A0C" w:rsidRPr="008E068B">
        <w:t xml:space="preserve">с «01» </w:t>
      </w:r>
      <w:r w:rsidR="008E068B" w:rsidRPr="008E068B">
        <w:t xml:space="preserve">июля 2026 г. (но не ранее даты заключения Договора) по 31.12.2026 года (включительно). </w:t>
      </w:r>
    </w:p>
    <w:p w14:paraId="0D732F64" w14:textId="1C2CF80D" w:rsidR="008B0A7A" w:rsidRPr="008B0A7A" w:rsidRDefault="008B0A7A" w:rsidP="008B0A7A">
      <w:pPr>
        <w:numPr>
          <w:ilvl w:val="1"/>
          <w:numId w:val="4"/>
        </w:numPr>
        <w:suppressAutoHyphens/>
        <w:spacing w:after="0"/>
        <w:contextualSpacing/>
        <w:rPr>
          <w:b/>
        </w:rPr>
      </w:pPr>
      <w:r w:rsidRPr="008B0A7A">
        <w:rPr>
          <w:b/>
        </w:rPr>
        <w:t xml:space="preserve">Место </w:t>
      </w:r>
      <w:r w:rsidR="008E068B">
        <w:rPr>
          <w:b/>
        </w:rPr>
        <w:t>оказания услуг</w:t>
      </w:r>
      <w:r w:rsidRPr="008B0A7A">
        <w:rPr>
          <w:b/>
        </w:rPr>
        <w:t>:</w:t>
      </w:r>
      <w:r w:rsidRPr="008B0A7A">
        <w:t xml:space="preserve"> г. Москва, Проспект Мира, 119, павильон №30, «Музей БИОТЕХ»</w:t>
      </w:r>
    </w:p>
    <w:p w14:paraId="16EDD431" w14:textId="77777777" w:rsidR="008B0A7A" w:rsidRPr="008B0A7A" w:rsidRDefault="008B0A7A" w:rsidP="008B0A7A">
      <w:pPr>
        <w:suppressAutoHyphens/>
        <w:spacing w:after="0"/>
        <w:ind w:left="284"/>
        <w:contextualSpacing/>
        <w:rPr>
          <w:b/>
        </w:rPr>
      </w:pPr>
    </w:p>
    <w:p w14:paraId="2CD68D40" w14:textId="2DCE667D" w:rsidR="008B0A7A" w:rsidRPr="008E068B" w:rsidRDefault="008B0A7A" w:rsidP="008B0A7A">
      <w:pPr>
        <w:numPr>
          <w:ilvl w:val="0"/>
          <w:numId w:val="4"/>
        </w:numPr>
        <w:suppressAutoHyphens/>
        <w:spacing w:after="0"/>
        <w:contextualSpacing/>
        <w:jc w:val="center"/>
        <w:rPr>
          <w:b/>
        </w:rPr>
      </w:pPr>
      <w:r w:rsidRPr="008B0A7A">
        <w:rPr>
          <w:b/>
        </w:rPr>
        <w:t>Сведения об объектах оказания услуг и их объемах:</w:t>
      </w:r>
    </w:p>
    <w:p w14:paraId="3DF5A8AA" w14:textId="32F3249C" w:rsidR="008B0A7A" w:rsidRPr="008B0A7A" w:rsidRDefault="008B0A7A" w:rsidP="008B0A7A">
      <w:pPr>
        <w:numPr>
          <w:ilvl w:val="1"/>
          <w:numId w:val="4"/>
        </w:numPr>
        <w:suppressAutoHyphens/>
        <w:spacing w:after="0"/>
        <w:contextualSpacing/>
      </w:pPr>
      <w:r w:rsidRPr="008B0A7A">
        <w:t xml:space="preserve"> Виды и объемы </w:t>
      </w:r>
      <w:r w:rsidR="008E068B">
        <w:t>услуг</w:t>
      </w:r>
      <w:r w:rsidRPr="008B0A7A">
        <w:t xml:space="preserve"> по техническому обслуживанию </w:t>
      </w:r>
      <w:r w:rsidRPr="008B0A7A">
        <w:rPr>
          <w:bCs/>
        </w:rPr>
        <w:t>инженерного оборудования систем отопления, вентиляции, кондиционирования, холодоснабжения, индивидуального теплового пункта</w:t>
      </w:r>
      <w:r w:rsidRPr="008B0A7A">
        <w:t xml:space="preserve"> определять в соответствии с рекомендациями заводов изготовителей и требованиями нормативных документов к эксплуатации и проведению ТО оборудования вентиляции, кондиционирования, холодоснабжения и отопления.</w:t>
      </w:r>
    </w:p>
    <w:p w14:paraId="1454687D" w14:textId="75876006" w:rsidR="008B0A7A" w:rsidRPr="008B0A7A" w:rsidRDefault="008B0A7A" w:rsidP="008B0A7A">
      <w:pPr>
        <w:numPr>
          <w:ilvl w:val="1"/>
          <w:numId w:val="4"/>
        </w:numPr>
        <w:suppressAutoHyphens/>
        <w:spacing w:after="0"/>
        <w:contextualSpacing/>
      </w:pPr>
      <w:r w:rsidRPr="008B0A7A">
        <w:t>Состав и количество инженерного оборудования, передаваемого в техническое обслуживание</w:t>
      </w:r>
      <w:r w:rsidR="008E068B">
        <w:t xml:space="preserve"> определяется в соответствии с П</w:t>
      </w:r>
      <w:r w:rsidRPr="008B0A7A">
        <w:t xml:space="preserve">риложением № 1 к </w:t>
      </w:r>
      <w:r w:rsidR="008E068B">
        <w:t>настоящему Т</w:t>
      </w:r>
      <w:r w:rsidRPr="008B0A7A">
        <w:t>ехническому заданию (Перечень оборудования).</w:t>
      </w:r>
    </w:p>
    <w:p w14:paraId="05393804" w14:textId="29F4E6EC" w:rsidR="008B0A7A" w:rsidRPr="008B0A7A" w:rsidRDefault="008B0A7A" w:rsidP="008B0A7A">
      <w:pPr>
        <w:numPr>
          <w:ilvl w:val="1"/>
          <w:numId w:val="4"/>
        </w:numPr>
        <w:suppressAutoHyphens/>
        <w:spacing w:after="0"/>
        <w:contextualSpacing/>
      </w:pPr>
      <w:r w:rsidRPr="008B0A7A">
        <w:t>Периодичность проведения работ устан</w:t>
      </w:r>
      <w:r w:rsidR="008E068B">
        <w:t>авливается в Приложении № 2 к настоящему Т</w:t>
      </w:r>
      <w:r w:rsidRPr="008B0A7A">
        <w:t>ехническому заданию (Регламент проведения работ) на основании требований нормативных документов и рекомендаций заводов-изготовителей.</w:t>
      </w:r>
    </w:p>
    <w:p w14:paraId="7F269231" w14:textId="77777777" w:rsidR="008B0A7A" w:rsidRPr="008B0A7A" w:rsidRDefault="008B0A7A" w:rsidP="008B0A7A">
      <w:pPr>
        <w:suppressAutoHyphens/>
        <w:spacing w:after="0"/>
      </w:pPr>
    </w:p>
    <w:p w14:paraId="05C37078" w14:textId="09902BBA" w:rsidR="008B0A7A" w:rsidRPr="008B0A7A" w:rsidRDefault="00A91A0C" w:rsidP="008B0A7A">
      <w:pPr>
        <w:numPr>
          <w:ilvl w:val="0"/>
          <w:numId w:val="4"/>
        </w:numPr>
        <w:suppressAutoHyphens/>
        <w:spacing w:after="0"/>
        <w:contextualSpacing/>
        <w:jc w:val="center"/>
      </w:pPr>
      <w:r>
        <w:rPr>
          <w:b/>
        </w:rPr>
        <w:t>Общие требования к</w:t>
      </w:r>
      <w:r w:rsidR="008E068B">
        <w:rPr>
          <w:b/>
        </w:rPr>
        <w:t xml:space="preserve"> организации-исполнителю</w:t>
      </w:r>
      <w:r w:rsidR="008B0A7A" w:rsidRPr="008B0A7A">
        <w:rPr>
          <w:b/>
        </w:rPr>
        <w:t xml:space="preserve"> и к </w:t>
      </w:r>
      <w:r w:rsidR="008E068B">
        <w:rPr>
          <w:b/>
        </w:rPr>
        <w:t>оказанию услуг:</w:t>
      </w:r>
    </w:p>
    <w:p w14:paraId="35BE5914" w14:textId="675406CD" w:rsidR="008B0A7A" w:rsidRPr="008B0A7A" w:rsidRDefault="008B0A7A" w:rsidP="008B0A7A">
      <w:pPr>
        <w:numPr>
          <w:ilvl w:val="1"/>
          <w:numId w:val="4"/>
        </w:numPr>
        <w:suppressAutoHyphens/>
        <w:spacing w:after="0"/>
        <w:contextualSpacing/>
      </w:pPr>
      <w:r w:rsidRPr="008B0A7A">
        <w:t>Организация-</w:t>
      </w:r>
      <w:r w:rsidR="008E068B">
        <w:t>исполнитель</w:t>
      </w:r>
      <w:r w:rsidRPr="008B0A7A">
        <w:t xml:space="preserve"> должна соответствовать разрешен</w:t>
      </w:r>
      <w:r w:rsidR="008E068B">
        <w:t>ной деятельности по кодам ОКВЭД.</w:t>
      </w:r>
    </w:p>
    <w:p w14:paraId="626C118E" w14:textId="34D47896" w:rsidR="008B0A7A" w:rsidRPr="008B0A7A" w:rsidRDefault="008E068B" w:rsidP="008B0A7A">
      <w:pPr>
        <w:numPr>
          <w:ilvl w:val="1"/>
          <w:numId w:val="4"/>
        </w:numPr>
        <w:suppressAutoHyphens/>
        <w:spacing w:after="0"/>
        <w:contextualSpacing/>
      </w:pPr>
      <w:r>
        <w:t>Оказание услуг</w:t>
      </w:r>
      <w:r w:rsidR="008B0A7A" w:rsidRPr="008B0A7A">
        <w:t xml:space="preserve"> должно осуществляться собственными силами организации-исполнителя, собственными инструментом и приспособлениями.</w:t>
      </w:r>
    </w:p>
    <w:p w14:paraId="66EA64C0" w14:textId="59D77BB2" w:rsidR="008B0A7A" w:rsidRPr="008B0A7A" w:rsidRDefault="008E068B" w:rsidP="008B0A7A">
      <w:pPr>
        <w:numPr>
          <w:ilvl w:val="1"/>
          <w:numId w:val="4"/>
        </w:numPr>
        <w:suppressAutoHyphens/>
        <w:spacing w:after="0"/>
        <w:contextualSpacing/>
      </w:pPr>
      <w:r>
        <w:t>Услуги</w:t>
      </w:r>
      <w:r w:rsidR="008B0A7A" w:rsidRPr="008B0A7A">
        <w:t xml:space="preserve"> по техническому обслуживанию и ремонту </w:t>
      </w:r>
      <w:r>
        <w:t>оказывать</w:t>
      </w:r>
      <w:r w:rsidR="008B0A7A" w:rsidRPr="008B0A7A">
        <w:t xml:space="preserve"> строго в согласованное с Заказчиком время.</w:t>
      </w:r>
    </w:p>
    <w:p w14:paraId="492816BB" w14:textId="573E498C" w:rsidR="008B0A7A" w:rsidRPr="008B0A7A" w:rsidRDefault="008B0A7A" w:rsidP="008B0A7A">
      <w:pPr>
        <w:numPr>
          <w:ilvl w:val="1"/>
          <w:numId w:val="4"/>
        </w:numPr>
        <w:suppressAutoHyphens/>
        <w:spacing w:after="0"/>
        <w:contextualSpacing/>
      </w:pPr>
      <w:r w:rsidRPr="008B0A7A">
        <w:t>Доставка на объект сотрудников, а также материалов, инструмента и приспособле</w:t>
      </w:r>
      <w:r w:rsidR="008E068B">
        <w:t>ний осуществляется организацией-</w:t>
      </w:r>
      <w:r w:rsidRPr="008B0A7A">
        <w:t>исполнителем за счёт собственных средств, собственным транспортом.</w:t>
      </w:r>
    </w:p>
    <w:p w14:paraId="21FCDCE0" w14:textId="6B62B126" w:rsidR="008B0A7A" w:rsidRPr="008B0A7A" w:rsidRDefault="008B0A7A" w:rsidP="008B0A7A">
      <w:pPr>
        <w:numPr>
          <w:ilvl w:val="1"/>
          <w:numId w:val="4"/>
        </w:numPr>
        <w:suppressAutoHyphens/>
        <w:spacing w:after="0"/>
        <w:contextualSpacing/>
      </w:pPr>
      <w:r w:rsidRPr="008B0A7A">
        <w:t xml:space="preserve">В случае </w:t>
      </w:r>
      <w:r w:rsidR="008E068B">
        <w:t>оказания услуг</w:t>
      </w:r>
      <w:r w:rsidRPr="008B0A7A">
        <w:t>, требующих лицензирования или сертификации, организация-</w:t>
      </w:r>
      <w:r w:rsidR="008E068B">
        <w:t>исполнитель</w:t>
      </w:r>
      <w:r w:rsidRPr="008B0A7A">
        <w:t xml:space="preserve"> должна предоставить соответствующие лицензии и сертификаты.</w:t>
      </w:r>
    </w:p>
    <w:p w14:paraId="7CB24826" w14:textId="2321C5C8" w:rsidR="008B0A7A" w:rsidRPr="008B0A7A" w:rsidRDefault="008B0A7A" w:rsidP="008B0A7A">
      <w:pPr>
        <w:numPr>
          <w:ilvl w:val="1"/>
          <w:numId w:val="4"/>
        </w:numPr>
        <w:suppressAutoHyphens/>
        <w:spacing w:after="0"/>
        <w:contextualSpacing/>
      </w:pPr>
      <w:r w:rsidRPr="008B0A7A">
        <w:t>Ответственность за действия третьих лиц, привлекаемых организацией-</w:t>
      </w:r>
      <w:r w:rsidR="008E068B">
        <w:t>исполнителем</w:t>
      </w:r>
      <w:r w:rsidRPr="008B0A7A">
        <w:t xml:space="preserve"> для </w:t>
      </w:r>
      <w:r w:rsidR="008E068B">
        <w:t>оказания</w:t>
      </w:r>
      <w:r w:rsidRPr="008B0A7A">
        <w:t xml:space="preserve"> отдельных видов </w:t>
      </w:r>
      <w:r w:rsidR="008E068B">
        <w:t>услуг</w:t>
      </w:r>
      <w:r w:rsidRPr="008B0A7A">
        <w:t>, возлагается полностью на организацию-исполнителя по договору.</w:t>
      </w:r>
    </w:p>
    <w:p w14:paraId="5E86E4A5" w14:textId="29980988" w:rsidR="008B0A7A" w:rsidRPr="008B0A7A" w:rsidRDefault="008B0A7A" w:rsidP="008B0A7A">
      <w:pPr>
        <w:numPr>
          <w:ilvl w:val="1"/>
          <w:numId w:val="4"/>
        </w:numPr>
        <w:suppressAutoHyphens/>
        <w:spacing w:after="0"/>
        <w:contextualSpacing/>
      </w:pPr>
      <w:r w:rsidRPr="008B0A7A">
        <w:t xml:space="preserve">В стоимости </w:t>
      </w:r>
      <w:r w:rsidR="008E068B">
        <w:t>услуг</w:t>
      </w:r>
      <w:r w:rsidRPr="008B0A7A">
        <w:t xml:space="preserve"> должны быть учтены все расходы организации-исполнителя с учётом стоимости материалов, накладных расходов, обязательных платежей, аренды инструментов, машин и механизмов, привлечения сторонних организаций, коммунальных ресурсов и иных расходов, связанных с исполнением условий договора.</w:t>
      </w:r>
    </w:p>
    <w:p w14:paraId="77FE7E1B" w14:textId="73E2A29A" w:rsidR="008B0A7A" w:rsidRPr="008B0A7A" w:rsidRDefault="008B0A7A" w:rsidP="008B0A7A">
      <w:pPr>
        <w:numPr>
          <w:ilvl w:val="1"/>
          <w:numId w:val="4"/>
        </w:numPr>
        <w:suppressAutoHyphens/>
        <w:spacing w:after="0"/>
        <w:contextualSpacing/>
      </w:pPr>
      <w:r w:rsidRPr="008B0A7A">
        <w:t>Исполнитель в течение 1 (одного) рабочего дня от даты подписания договора должен сообщить Заказчику в письменной форме список лиц, представляющих Исполнителя на Объекте</w:t>
      </w:r>
      <w:r w:rsidR="008E068B">
        <w:t>,</w:t>
      </w:r>
      <w:r w:rsidRPr="008B0A7A">
        <w:t xml:space="preserve"> с указанием их полномочий, а также пред</w:t>
      </w:r>
      <w:r w:rsidR="008E068B">
        <w:t>о</w:t>
      </w:r>
      <w:r w:rsidRPr="008B0A7A">
        <w:t xml:space="preserve">ставить копии их паспортов, номера автомашин, подвозящих материалы, оборудование и другие грузы для </w:t>
      </w:r>
      <w:r w:rsidR="008E068B">
        <w:t>оказания услуг</w:t>
      </w:r>
      <w:r w:rsidRPr="008B0A7A">
        <w:t>.</w:t>
      </w:r>
    </w:p>
    <w:p w14:paraId="7938CEC9" w14:textId="77777777" w:rsidR="008B0A7A" w:rsidRPr="008B0A7A" w:rsidRDefault="008B0A7A" w:rsidP="008B0A7A">
      <w:pPr>
        <w:suppressAutoHyphens/>
        <w:spacing w:after="0"/>
      </w:pPr>
    </w:p>
    <w:p w14:paraId="1361F453" w14:textId="17A47504" w:rsidR="008B0A7A" w:rsidRPr="008B0A7A" w:rsidRDefault="008B0A7A" w:rsidP="008B0A7A">
      <w:pPr>
        <w:numPr>
          <w:ilvl w:val="0"/>
          <w:numId w:val="4"/>
        </w:numPr>
        <w:suppressAutoHyphens/>
        <w:spacing w:after="0"/>
        <w:contextualSpacing/>
        <w:jc w:val="center"/>
      </w:pPr>
      <w:r w:rsidRPr="008B0A7A">
        <w:rPr>
          <w:b/>
        </w:rPr>
        <w:t xml:space="preserve">Требования к качеству </w:t>
      </w:r>
      <w:r w:rsidR="008E068B">
        <w:rPr>
          <w:b/>
        </w:rPr>
        <w:t>оказываемых услуг</w:t>
      </w:r>
      <w:r w:rsidRPr="008B0A7A">
        <w:rPr>
          <w:b/>
        </w:rPr>
        <w:t>:</w:t>
      </w:r>
    </w:p>
    <w:p w14:paraId="2FE6DF02" w14:textId="77777777" w:rsidR="008B0A7A" w:rsidRPr="008B0A7A" w:rsidRDefault="008B0A7A" w:rsidP="008B0A7A">
      <w:pPr>
        <w:numPr>
          <w:ilvl w:val="1"/>
          <w:numId w:val="4"/>
        </w:numPr>
        <w:suppressAutoHyphens/>
        <w:spacing w:after="0"/>
        <w:contextualSpacing/>
      </w:pPr>
      <w:r w:rsidRPr="008B0A7A">
        <w:rPr>
          <w:b/>
        </w:rPr>
        <w:t>Исполнитель обеспечивает:</w:t>
      </w:r>
    </w:p>
    <w:p w14:paraId="470614CF" w14:textId="441088FE" w:rsidR="008B0A7A" w:rsidRPr="008B0A7A" w:rsidRDefault="008B0A7A" w:rsidP="008B0A7A">
      <w:pPr>
        <w:numPr>
          <w:ilvl w:val="2"/>
          <w:numId w:val="4"/>
        </w:numPr>
        <w:suppressAutoHyphens/>
        <w:spacing w:after="0"/>
        <w:contextualSpacing/>
      </w:pPr>
      <w:r w:rsidRPr="008B0A7A">
        <w:t xml:space="preserve">Исполнитель обеспечивает выполнение требований качества и экологической безопасности к </w:t>
      </w:r>
      <w:r w:rsidR="008E068B">
        <w:t>оказываемым услугам</w:t>
      </w:r>
      <w:r w:rsidRPr="008B0A7A">
        <w:t>, предусмотренным соответствующими стандартами.</w:t>
      </w:r>
    </w:p>
    <w:p w14:paraId="4F59352C" w14:textId="42DC10D3" w:rsidR="008B0A7A" w:rsidRPr="008B0A7A" w:rsidRDefault="008B0A7A" w:rsidP="008B0A7A">
      <w:pPr>
        <w:numPr>
          <w:ilvl w:val="2"/>
          <w:numId w:val="4"/>
        </w:numPr>
        <w:suppressAutoHyphens/>
        <w:spacing w:after="0"/>
        <w:contextualSpacing/>
      </w:pPr>
      <w:r w:rsidRPr="008B0A7A">
        <w:t xml:space="preserve">К </w:t>
      </w:r>
      <w:r w:rsidR="008E068B">
        <w:t>оказанию услуг</w:t>
      </w:r>
      <w:r w:rsidRPr="008B0A7A">
        <w:t xml:space="preserve"> могут допускаться только лица, имеющие соответствующую квалификацию, обученные и аттестованные в установленном порядке, прошедшие инструктаж.</w:t>
      </w:r>
    </w:p>
    <w:p w14:paraId="2C59A902" w14:textId="2269CF9E" w:rsidR="008B0A7A" w:rsidRPr="008B0A7A" w:rsidRDefault="008B0A7A" w:rsidP="008B0A7A">
      <w:pPr>
        <w:numPr>
          <w:ilvl w:val="2"/>
          <w:numId w:val="4"/>
        </w:numPr>
        <w:suppressAutoHyphens/>
        <w:spacing w:after="0"/>
        <w:contextualSpacing/>
      </w:pPr>
      <w:r w:rsidRPr="008B0A7A">
        <w:t xml:space="preserve">При </w:t>
      </w:r>
      <w:r w:rsidR="008E068B">
        <w:t>оказании услуг</w:t>
      </w:r>
      <w:r w:rsidRPr="008B0A7A">
        <w:t xml:space="preserve"> допускается применение только материалов и комплектующих, имеющих соответствующие сертификаты и разрешённые к применению и использованию на территории РФ</w:t>
      </w:r>
    </w:p>
    <w:p w14:paraId="06B58B45" w14:textId="5E1CA729" w:rsidR="008B0A7A" w:rsidRPr="008B0A7A" w:rsidRDefault="008B0A7A" w:rsidP="008B0A7A">
      <w:pPr>
        <w:numPr>
          <w:ilvl w:val="2"/>
          <w:numId w:val="4"/>
        </w:numPr>
        <w:suppressAutoHyphens/>
        <w:spacing w:after="0"/>
        <w:contextualSpacing/>
      </w:pPr>
      <w:r w:rsidRPr="008B0A7A">
        <w:t xml:space="preserve">Организация-исполнитель должна </w:t>
      </w:r>
      <w:r w:rsidR="008E068B">
        <w:t>оказывать услуги</w:t>
      </w:r>
      <w:r w:rsidRPr="008B0A7A">
        <w:t xml:space="preserve"> качественно, в строгом соответствии с ПУЭ, ПТЭЭП, ПТБ и другими действующими нормами и правилами.</w:t>
      </w:r>
    </w:p>
    <w:p w14:paraId="7DAC8BDD" w14:textId="0F18C3BB" w:rsidR="008B0A7A" w:rsidRPr="008B0A7A" w:rsidRDefault="008B0A7A" w:rsidP="008B0A7A">
      <w:pPr>
        <w:numPr>
          <w:ilvl w:val="2"/>
          <w:numId w:val="4"/>
        </w:numPr>
        <w:suppressAutoHyphens/>
        <w:spacing w:after="0"/>
        <w:contextualSpacing/>
      </w:pPr>
      <w:r w:rsidRPr="008B0A7A">
        <w:t xml:space="preserve">Контроль сроков </w:t>
      </w:r>
      <w:r w:rsidR="008E068B">
        <w:t>оказания услуг</w:t>
      </w:r>
      <w:r w:rsidRPr="008B0A7A">
        <w:t xml:space="preserve">, качества и соответствия заявленным объемам производится представителем Заказчика. При нарушении технологии </w:t>
      </w:r>
      <w:r w:rsidR="008E068B">
        <w:t>оказания услуг</w:t>
      </w:r>
      <w:r w:rsidRPr="008B0A7A">
        <w:t xml:space="preserve"> устанавливается срок устранения нарушения. Указания </w:t>
      </w:r>
      <w:r w:rsidR="008E068B">
        <w:t xml:space="preserve">представителя Заказчика </w:t>
      </w:r>
      <w:r w:rsidRPr="008B0A7A">
        <w:t>являются обязательными и подлежат безусловному выполнению.</w:t>
      </w:r>
    </w:p>
    <w:p w14:paraId="5F7E8728" w14:textId="77777777" w:rsidR="008B0A7A" w:rsidRPr="008B0A7A" w:rsidRDefault="008B0A7A" w:rsidP="008B0A7A">
      <w:pPr>
        <w:numPr>
          <w:ilvl w:val="2"/>
          <w:numId w:val="4"/>
        </w:numPr>
        <w:suppressAutoHyphens/>
        <w:spacing w:after="0"/>
        <w:contextualSpacing/>
      </w:pPr>
      <w:r w:rsidRPr="008B0A7A">
        <w:t>Монтаж применяемого оборудования должен осуществляться со строгим соблюдением указаний и рекомендаций заводов-изготовителей.</w:t>
      </w:r>
    </w:p>
    <w:p w14:paraId="1413FCB3" w14:textId="77777777" w:rsidR="008B0A7A" w:rsidRPr="008B0A7A" w:rsidRDefault="008B0A7A" w:rsidP="008B0A7A">
      <w:pPr>
        <w:spacing w:after="0"/>
        <w:ind w:firstLine="720"/>
        <w:contextualSpacing/>
      </w:pPr>
    </w:p>
    <w:p w14:paraId="5DD21978" w14:textId="77777777" w:rsidR="008B0A7A" w:rsidRPr="008B0A7A" w:rsidRDefault="008B0A7A" w:rsidP="008B0A7A">
      <w:pPr>
        <w:numPr>
          <w:ilvl w:val="0"/>
          <w:numId w:val="4"/>
        </w:numPr>
        <w:suppressAutoHyphens/>
        <w:spacing w:after="0"/>
        <w:contextualSpacing/>
        <w:jc w:val="center"/>
      </w:pPr>
      <w:r w:rsidRPr="008B0A7A">
        <w:rPr>
          <w:b/>
          <w:bCs/>
        </w:rPr>
        <w:t xml:space="preserve">Иные требования к услугам </w:t>
      </w:r>
    </w:p>
    <w:p w14:paraId="60280482" w14:textId="77777777" w:rsidR="008B0A7A" w:rsidRPr="008B0A7A" w:rsidRDefault="008B0A7A" w:rsidP="008B0A7A">
      <w:pPr>
        <w:suppressAutoHyphens/>
        <w:spacing w:after="0"/>
        <w:contextualSpacing/>
        <w:jc w:val="center"/>
      </w:pPr>
      <w:r w:rsidRPr="008B0A7A">
        <w:rPr>
          <w:b/>
          <w:bCs/>
        </w:rPr>
        <w:t>и условиям их выполнения по усмотрению Заказчика:</w:t>
      </w:r>
    </w:p>
    <w:p w14:paraId="7A41C8FD" w14:textId="711BA5D7" w:rsidR="008B0A7A" w:rsidRPr="008B0A7A" w:rsidRDefault="008B0A7A" w:rsidP="008B0A7A">
      <w:pPr>
        <w:numPr>
          <w:ilvl w:val="1"/>
          <w:numId w:val="4"/>
        </w:numPr>
        <w:suppressAutoHyphens/>
        <w:spacing w:after="0"/>
        <w:contextualSpacing/>
      </w:pPr>
      <w:r w:rsidRPr="008B0A7A">
        <w:rPr>
          <w:rFonts w:eastAsia="TimesNewRomanPSMT"/>
        </w:rPr>
        <w:t xml:space="preserve">При </w:t>
      </w:r>
      <w:r w:rsidR="00561535">
        <w:rPr>
          <w:rFonts w:eastAsia="TimesNewRomanPSMT"/>
        </w:rPr>
        <w:t>оказании услуг</w:t>
      </w:r>
      <w:r w:rsidRPr="008B0A7A">
        <w:rPr>
          <w:rFonts w:eastAsia="TimesNewRomanPSMT"/>
        </w:rPr>
        <w:t xml:space="preserve"> организация-исполнитель должна руководствоваться нормативно-технической документацией, а также нормами и правилами, действующими в РФ, регламентирующими деятельность и определяющими требования к </w:t>
      </w:r>
      <w:r w:rsidR="00561535">
        <w:rPr>
          <w:rFonts w:eastAsia="TimesNewRomanPSMT"/>
        </w:rPr>
        <w:t>оказанию услуг</w:t>
      </w:r>
      <w:r w:rsidRPr="008B0A7A">
        <w:rPr>
          <w:rFonts w:eastAsia="TimesNewRomanPSMT"/>
        </w:rPr>
        <w:t>.</w:t>
      </w:r>
    </w:p>
    <w:p w14:paraId="48C882FA" w14:textId="1CD49E38" w:rsidR="008B0A7A" w:rsidRPr="008B0A7A" w:rsidRDefault="008B0A7A" w:rsidP="008B0A7A">
      <w:pPr>
        <w:numPr>
          <w:ilvl w:val="1"/>
          <w:numId w:val="4"/>
        </w:numPr>
        <w:autoSpaceDE w:val="0"/>
        <w:autoSpaceDN w:val="0"/>
        <w:adjustRightInd w:val="0"/>
        <w:spacing w:after="0"/>
        <w:contextualSpacing/>
        <w:rPr>
          <w:rFonts w:eastAsia="TimesNewRomanPSMT"/>
        </w:rPr>
      </w:pPr>
      <w:r w:rsidRPr="008B0A7A">
        <w:rPr>
          <w:rFonts w:eastAsia="TimesNewRomanPSMT"/>
        </w:rPr>
        <w:t xml:space="preserve">Исполнитель обязан иметь укомплектованный штат работников с квалификацией, соответствующей положениям профессиональных стандартов, в зависимости от выполняемых ими трудовых функций, исходя из условий </w:t>
      </w:r>
      <w:r w:rsidR="00561535">
        <w:rPr>
          <w:rFonts w:eastAsia="TimesNewRomanPSMT"/>
        </w:rPr>
        <w:t>оказания услуг</w:t>
      </w:r>
      <w:r w:rsidRPr="008B0A7A">
        <w:rPr>
          <w:rFonts w:eastAsia="TimesNewRomanPSMT"/>
        </w:rPr>
        <w:t xml:space="preserve">. </w:t>
      </w:r>
    </w:p>
    <w:p w14:paraId="4F558E68" w14:textId="769EFA68" w:rsidR="008B0A7A" w:rsidRPr="008B0A7A" w:rsidRDefault="008B0A7A" w:rsidP="008B0A7A">
      <w:pPr>
        <w:numPr>
          <w:ilvl w:val="1"/>
          <w:numId w:val="4"/>
        </w:numPr>
        <w:autoSpaceDE w:val="0"/>
        <w:autoSpaceDN w:val="0"/>
        <w:adjustRightInd w:val="0"/>
        <w:spacing w:after="0"/>
        <w:contextualSpacing/>
        <w:rPr>
          <w:rFonts w:eastAsia="TimesNewRomanPSMT"/>
        </w:rPr>
      </w:pPr>
      <w:r w:rsidRPr="008B0A7A">
        <w:rPr>
          <w:rFonts w:eastAsia="TimesNewRomanPSMT"/>
        </w:rPr>
        <w:t xml:space="preserve">Численность квалифицированного персонала должна быть достаточной для качественного своевременного </w:t>
      </w:r>
      <w:r w:rsidR="00561535">
        <w:rPr>
          <w:rFonts w:eastAsia="TimesNewRomanPSMT"/>
        </w:rPr>
        <w:t>оказания услуг</w:t>
      </w:r>
      <w:r w:rsidRPr="008B0A7A">
        <w:rPr>
          <w:rFonts w:eastAsia="TimesNewRomanPSMT"/>
        </w:rPr>
        <w:t xml:space="preserve"> по договору, но не менее, указанного в пункте 7.2. </w:t>
      </w:r>
    </w:p>
    <w:p w14:paraId="2045009A" w14:textId="2316262A" w:rsidR="008B0A7A" w:rsidRPr="008B0A7A" w:rsidRDefault="008B0A7A" w:rsidP="008B0A7A">
      <w:pPr>
        <w:numPr>
          <w:ilvl w:val="1"/>
          <w:numId w:val="4"/>
        </w:numPr>
        <w:autoSpaceDE w:val="0"/>
        <w:autoSpaceDN w:val="0"/>
        <w:adjustRightInd w:val="0"/>
        <w:spacing w:after="0"/>
        <w:contextualSpacing/>
        <w:rPr>
          <w:rFonts w:eastAsia="TimesNewRomanPSMT"/>
        </w:rPr>
      </w:pPr>
      <w:r w:rsidRPr="008B0A7A">
        <w:rPr>
          <w:rFonts w:eastAsia="TimesNewRomanPSMT"/>
        </w:rPr>
        <w:t xml:space="preserve">Организация-исполнитель обязана по требованию Заказчика предоставлять последнему полную информацию о ходе </w:t>
      </w:r>
      <w:r w:rsidR="00561535">
        <w:rPr>
          <w:rFonts w:eastAsia="TimesNewRomanPSMT"/>
        </w:rPr>
        <w:t>оказания услуг</w:t>
      </w:r>
      <w:r w:rsidRPr="008B0A7A">
        <w:rPr>
          <w:rFonts w:eastAsia="TimesNewRomanPSMT"/>
        </w:rPr>
        <w:t xml:space="preserve"> с предъявлением выполненной части.</w:t>
      </w:r>
    </w:p>
    <w:p w14:paraId="1234DF1A" w14:textId="7BAA5743" w:rsidR="008B0A7A" w:rsidRPr="008B0A7A" w:rsidRDefault="008B0A7A" w:rsidP="008B0A7A">
      <w:pPr>
        <w:numPr>
          <w:ilvl w:val="1"/>
          <w:numId w:val="4"/>
        </w:numPr>
        <w:spacing w:after="0"/>
        <w:contextualSpacing/>
        <w:rPr>
          <w:rFonts w:eastAsia="TimesNewRomanPSMT"/>
        </w:rPr>
      </w:pPr>
      <w:r w:rsidRPr="008B0A7A">
        <w:rPr>
          <w:rFonts w:eastAsia="TimesNewRomanPSMT"/>
        </w:rPr>
        <w:t xml:space="preserve">Организация пополняемого аварийного запаса. Состав аварийного запаса согласовывается с Заказчиком перед началом </w:t>
      </w:r>
      <w:r w:rsidR="00561535">
        <w:rPr>
          <w:rFonts w:eastAsia="TimesNewRomanPSMT"/>
        </w:rPr>
        <w:t>оказания услуг</w:t>
      </w:r>
      <w:r w:rsidRPr="008B0A7A">
        <w:rPr>
          <w:rFonts w:eastAsia="TimesNewRomanPSMT"/>
        </w:rPr>
        <w:t>. Наличие аварийного запаса обязательно.</w:t>
      </w:r>
    </w:p>
    <w:p w14:paraId="1CFE921F" w14:textId="3F85DB95" w:rsidR="008B0A7A" w:rsidRPr="008B0A7A" w:rsidRDefault="008B0A7A" w:rsidP="00561535">
      <w:pPr>
        <w:autoSpaceDE w:val="0"/>
        <w:autoSpaceDN w:val="0"/>
        <w:adjustRightInd w:val="0"/>
        <w:spacing w:after="0"/>
        <w:contextualSpacing/>
        <w:rPr>
          <w:rFonts w:eastAsia="TimesNewRomanPSMT"/>
        </w:rPr>
      </w:pPr>
    </w:p>
    <w:p w14:paraId="6D3880C8" w14:textId="77777777" w:rsidR="008B0A7A" w:rsidRPr="008B0A7A" w:rsidRDefault="008B0A7A" w:rsidP="008B0A7A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center"/>
        <w:rPr>
          <w:rFonts w:eastAsia="TimesNewRomanPSMT"/>
        </w:rPr>
      </w:pPr>
      <w:r w:rsidRPr="008B0A7A">
        <w:rPr>
          <w:rFonts w:eastAsia="TimesNewRomanPSMT"/>
          <w:b/>
        </w:rPr>
        <w:t>На организацию-исполнителя возлагается:</w:t>
      </w:r>
    </w:p>
    <w:p w14:paraId="2BB16A79" w14:textId="530E7366" w:rsidR="008B0A7A" w:rsidRPr="008B0A7A" w:rsidRDefault="008B0A7A" w:rsidP="008B0A7A">
      <w:pPr>
        <w:numPr>
          <w:ilvl w:val="1"/>
          <w:numId w:val="4"/>
        </w:numPr>
        <w:autoSpaceDE w:val="0"/>
        <w:autoSpaceDN w:val="0"/>
        <w:adjustRightInd w:val="0"/>
        <w:spacing w:after="0"/>
        <w:contextualSpacing/>
        <w:rPr>
          <w:rFonts w:eastAsia="TimesNewRomanPSMT"/>
        </w:rPr>
      </w:pPr>
      <w:r w:rsidRPr="008B0A7A">
        <w:rPr>
          <w:rFonts w:eastAsia="TimesNewRomanPSMT"/>
        </w:rPr>
        <w:t xml:space="preserve">Назначение специалистов, ответственных за выполнение требований охраны труда и техники безопасности при </w:t>
      </w:r>
      <w:r w:rsidR="00561535">
        <w:rPr>
          <w:rFonts w:eastAsia="TimesNewRomanPSMT"/>
        </w:rPr>
        <w:t>оказании услуг по договору</w:t>
      </w:r>
      <w:r w:rsidRPr="008B0A7A">
        <w:rPr>
          <w:rFonts w:eastAsia="TimesNewRomanPSMT"/>
        </w:rPr>
        <w:t>.</w:t>
      </w:r>
    </w:p>
    <w:p w14:paraId="504E7A80" w14:textId="2A2FF645" w:rsidR="008B0A7A" w:rsidRPr="008B0A7A" w:rsidRDefault="008B0A7A" w:rsidP="008B0A7A">
      <w:pPr>
        <w:numPr>
          <w:ilvl w:val="1"/>
          <w:numId w:val="4"/>
        </w:numPr>
        <w:autoSpaceDE w:val="0"/>
        <w:autoSpaceDN w:val="0"/>
        <w:adjustRightInd w:val="0"/>
        <w:spacing w:after="0"/>
        <w:contextualSpacing/>
        <w:rPr>
          <w:rFonts w:eastAsia="TimesNewRomanPSMT"/>
        </w:rPr>
      </w:pPr>
      <w:r w:rsidRPr="008B0A7A">
        <w:rPr>
          <w:rFonts w:eastAsia="TimesNewRomanPSMT"/>
        </w:rPr>
        <w:t xml:space="preserve">Круглосуточное нахождение дежурного персонала (специалиста по отопительным системам и вентиляции в количестве 1 человека) для обеспечения безаварийной работы передаваемого </w:t>
      </w:r>
      <w:r w:rsidR="00561535">
        <w:rPr>
          <w:rFonts w:eastAsia="TimesNewRomanPSMT"/>
        </w:rPr>
        <w:t>на обслуживание</w:t>
      </w:r>
      <w:r w:rsidRPr="008B0A7A">
        <w:rPr>
          <w:rFonts w:eastAsia="TimesNewRomanPSMT"/>
        </w:rPr>
        <w:t xml:space="preserve"> оборудования. </w:t>
      </w:r>
    </w:p>
    <w:p w14:paraId="6DBE5278" w14:textId="7572FAFA" w:rsidR="008B0A7A" w:rsidRPr="008B0A7A" w:rsidRDefault="008B0A7A" w:rsidP="008B0A7A">
      <w:pPr>
        <w:numPr>
          <w:ilvl w:val="1"/>
          <w:numId w:val="4"/>
        </w:numPr>
        <w:autoSpaceDE w:val="0"/>
        <w:autoSpaceDN w:val="0"/>
        <w:adjustRightInd w:val="0"/>
        <w:spacing w:after="0"/>
        <w:contextualSpacing/>
        <w:rPr>
          <w:rFonts w:eastAsia="TimesNewRomanPSMT"/>
        </w:rPr>
      </w:pPr>
      <w:r w:rsidRPr="008B0A7A">
        <w:rPr>
          <w:rFonts w:eastAsia="TimesNewRomanPSMT"/>
        </w:rPr>
        <w:t>Устранение аварийной си</w:t>
      </w:r>
      <w:r w:rsidR="00561535">
        <w:rPr>
          <w:rFonts w:eastAsia="TimesNewRomanPSMT"/>
        </w:rPr>
        <w:t>туации в течение</w:t>
      </w:r>
      <w:r w:rsidRPr="008B0A7A">
        <w:rPr>
          <w:rFonts w:eastAsia="TimesNewRomanPSMT"/>
        </w:rPr>
        <w:t xml:space="preserve"> 1 (одного) часа, замена частей вышедшего</w:t>
      </w:r>
      <w:r w:rsidR="00561535">
        <w:rPr>
          <w:rFonts w:eastAsia="TimesNewRomanPSMT"/>
        </w:rPr>
        <w:t xml:space="preserve"> из строя оборудования в течение</w:t>
      </w:r>
      <w:r w:rsidRPr="008B0A7A">
        <w:rPr>
          <w:rFonts w:eastAsia="TimesNewRomanPSMT"/>
        </w:rPr>
        <w:t xml:space="preserve"> 2-х часов. </w:t>
      </w:r>
    </w:p>
    <w:p w14:paraId="396EBADB" w14:textId="77777777" w:rsidR="008B0A7A" w:rsidRPr="008B0A7A" w:rsidRDefault="008B0A7A" w:rsidP="008B0A7A">
      <w:pPr>
        <w:numPr>
          <w:ilvl w:val="1"/>
          <w:numId w:val="4"/>
        </w:numPr>
        <w:autoSpaceDE w:val="0"/>
        <w:autoSpaceDN w:val="0"/>
        <w:adjustRightInd w:val="0"/>
        <w:spacing w:after="0"/>
        <w:contextualSpacing/>
        <w:rPr>
          <w:rFonts w:eastAsia="TimesNewRomanPSMT"/>
        </w:rPr>
      </w:pPr>
      <w:r w:rsidRPr="008B0A7A">
        <w:rPr>
          <w:rFonts w:eastAsia="TimesNewRomanPSMT"/>
        </w:rPr>
        <w:t xml:space="preserve">Предоставление технического отчета о параметрах работы оборудования – ежедневно. </w:t>
      </w:r>
    </w:p>
    <w:p w14:paraId="680347BC" w14:textId="77777777" w:rsidR="008B0A7A" w:rsidRPr="008B0A7A" w:rsidRDefault="008B0A7A" w:rsidP="008B0A7A">
      <w:pPr>
        <w:numPr>
          <w:ilvl w:val="1"/>
          <w:numId w:val="4"/>
        </w:numPr>
        <w:autoSpaceDE w:val="0"/>
        <w:autoSpaceDN w:val="0"/>
        <w:adjustRightInd w:val="0"/>
        <w:spacing w:after="0"/>
        <w:contextualSpacing/>
        <w:rPr>
          <w:rFonts w:eastAsia="TimesNewRomanPSMT"/>
        </w:rPr>
      </w:pPr>
      <w:r w:rsidRPr="008B0A7A">
        <w:rPr>
          <w:rFonts w:eastAsia="TimesNewRomanPSMT"/>
        </w:rPr>
        <w:t>Обучение и аттестация привлекаемых специалистов, в том числе сторонних организаций, по видам работ, выполняемых ими на территории объекта по договору.</w:t>
      </w:r>
    </w:p>
    <w:p w14:paraId="60E3F1E1" w14:textId="77777777" w:rsidR="008B0A7A" w:rsidRPr="008B0A7A" w:rsidRDefault="008B0A7A" w:rsidP="008B0A7A">
      <w:pPr>
        <w:numPr>
          <w:ilvl w:val="1"/>
          <w:numId w:val="4"/>
        </w:numPr>
        <w:autoSpaceDE w:val="0"/>
        <w:autoSpaceDN w:val="0"/>
        <w:adjustRightInd w:val="0"/>
        <w:spacing w:after="0"/>
        <w:contextualSpacing/>
        <w:rPr>
          <w:rFonts w:eastAsia="TimesNewRomanPSMT"/>
        </w:rPr>
      </w:pPr>
      <w:r w:rsidRPr="008B0A7A">
        <w:rPr>
          <w:rFonts w:eastAsia="TimesNewRomanPSMT"/>
        </w:rPr>
        <w:t>Ответственность за строгое соблюдение всеми сотрудниками исполнителя требований правил пожарной безопасности при нахождении на территории объекта.</w:t>
      </w:r>
    </w:p>
    <w:p w14:paraId="23C324E0" w14:textId="77777777" w:rsidR="008B0A7A" w:rsidRPr="008B0A7A" w:rsidRDefault="008B0A7A" w:rsidP="008B0A7A">
      <w:pPr>
        <w:numPr>
          <w:ilvl w:val="1"/>
          <w:numId w:val="4"/>
        </w:numPr>
        <w:autoSpaceDE w:val="0"/>
        <w:autoSpaceDN w:val="0"/>
        <w:adjustRightInd w:val="0"/>
        <w:spacing w:after="0"/>
        <w:contextualSpacing/>
        <w:rPr>
          <w:rFonts w:eastAsia="TimesNewRomanPSMT"/>
        </w:rPr>
      </w:pPr>
      <w:r w:rsidRPr="008B0A7A">
        <w:rPr>
          <w:rFonts w:eastAsia="TimesNewRomanPSMT"/>
        </w:rPr>
        <w:t>Строгое соблюдение правил внутреннего распорядка и режима на территории объекта.</w:t>
      </w:r>
    </w:p>
    <w:p w14:paraId="106A5A94" w14:textId="77777777" w:rsidR="008B0A7A" w:rsidRPr="008B0A7A" w:rsidRDefault="008B0A7A" w:rsidP="008B0A7A">
      <w:pPr>
        <w:numPr>
          <w:ilvl w:val="1"/>
          <w:numId w:val="4"/>
        </w:numPr>
        <w:autoSpaceDE w:val="0"/>
        <w:autoSpaceDN w:val="0"/>
        <w:adjustRightInd w:val="0"/>
        <w:spacing w:after="0"/>
        <w:contextualSpacing/>
        <w:rPr>
          <w:rFonts w:eastAsia="TimesNewRomanPSMT"/>
        </w:rPr>
      </w:pPr>
      <w:r w:rsidRPr="008B0A7A">
        <w:rPr>
          <w:rFonts w:eastAsia="TimesNewRomanPSMT"/>
        </w:rPr>
        <w:t>Сбор, вывоз и утилизация строительного мусора и иных отходов, образующихся при производстве работ за счёт собственных средств и собственными силами.</w:t>
      </w:r>
    </w:p>
    <w:p w14:paraId="5B2191E4" w14:textId="4932172C" w:rsidR="008B0A7A" w:rsidRPr="008B0A7A" w:rsidRDefault="008B0A7A" w:rsidP="008B0A7A">
      <w:pPr>
        <w:numPr>
          <w:ilvl w:val="1"/>
          <w:numId w:val="4"/>
        </w:numPr>
        <w:autoSpaceDE w:val="0"/>
        <w:autoSpaceDN w:val="0"/>
        <w:adjustRightInd w:val="0"/>
        <w:spacing w:after="0"/>
        <w:contextualSpacing/>
        <w:rPr>
          <w:sz w:val="28"/>
          <w:szCs w:val="28"/>
        </w:rPr>
      </w:pPr>
      <w:r w:rsidRPr="008B0A7A">
        <w:rPr>
          <w:rFonts w:eastAsia="TimesNewRomanPSMT"/>
        </w:rPr>
        <w:t xml:space="preserve">Обеспечение персонала, </w:t>
      </w:r>
      <w:r w:rsidR="00561535">
        <w:rPr>
          <w:rFonts w:eastAsia="TimesNewRomanPSMT"/>
        </w:rPr>
        <w:t>оказывающего услуги</w:t>
      </w:r>
      <w:r w:rsidRPr="008B0A7A">
        <w:rPr>
          <w:rFonts w:eastAsia="TimesNewRomanPSMT"/>
        </w:rPr>
        <w:t xml:space="preserve"> по договору, </w:t>
      </w:r>
      <w:r w:rsidR="00561535">
        <w:rPr>
          <w:rFonts w:eastAsia="TimesNewRomanPSMT"/>
        </w:rPr>
        <w:t xml:space="preserve">спецодеждой, </w:t>
      </w:r>
      <w:r w:rsidRPr="008B0A7A">
        <w:rPr>
          <w:rFonts w:eastAsia="TimesNewRomanPSMT"/>
        </w:rPr>
        <w:t>средствами</w:t>
      </w:r>
      <w:bookmarkStart w:id="2" w:name="_PictureBullets"/>
      <w:bookmarkEnd w:id="2"/>
      <w:r w:rsidRPr="008B0A7A">
        <w:rPr>
          <w:rFonts w:eastAsia="TimesNewRomanPSMT"/>
        </w:rPr>
        <w:t xml:space="preserve"> индивидуальной защиты, поверенным инструментом и приспособлениями.</w:t>
      </w:r>
    </w:p>
    <w:p w14:paraId="31E6C586" w14:textId="77777777" w:rsidR="008B0A7A" w:rsidRPr="008B0A7A" w:rsidRDefault="008B0A7A" w:rsidP="008B0A7A">
      <w:pPr>
        <w:autoSpaceDE w:val="0"/>
        <w:autoSpaceDN w:val="0"/>
        <w:adjustRightInd w:val="0"/>
        <w:spacing w:after="0"/>
        <w:rPr>
          <w:rFonts w:eastAsia="TimesNewRomanPSMT"/>
        </w:rPr>
      </w:pPr>
    </w:p>
    <w:p w14:paraId="7D347C85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720" w:firstLine="720"/>
        <w:contextualSpacing/>
        <w:rPr>
          <w:rFonts w:eastAsia="TimesNewRomanPSMT"/>
        </w:rPr>
      </w:pPr>
    </w:p>
    <w:p w14:paraId="686C51D2" w14:textId="2CE0B8A9" w:rsidR="008B0A7A" w:rsidRPr="008B0A7A" w:rsidRDefault="008B0A7A" w:rsidP="00561535">
      <w:pPr>
        <w:autoSpaceDE w:val="0"/>
        <w:autoSpaceDN w:val="0"/>
        <w:adjustRightInd w:val="0"/>
        <w:spacing w:after="0"/>
        <w:ind w:left="284" w:firstLine="709"/>
        <w:contextualSpacing/>
        <w:jc w:val="left"/>
        <w:rPr>
          <w:rFonts w:eastAsia="TimesNewRomanPSMT"/>
        </w:rPr>
      </w:pPr>
      <w:r w:rsidRPr="008B0A7A">
        <w:rPr>
          <w:rFonts w:eastAsia="TimesNewRomanPSMT"/>
          <w:b/>
          <w:bCs/>
        </w:rPr>
        <w:t>8.</w:t>
      </w:r>
      <w:r w:rsidRPr="008B0A7A">
        <w:rPr>
          <w:rFonts w:eastAsia="TimesNewRomanPSMT"/>
        </w:rPr>
        <w:t xml:space="preserve"> </w:t>
      </w:r>
      <w:r w:rsidRPr="008B0A7A">
        <w:rPr>
          <w:rFonts w:eastAsia="TimesNewRomanPSMT"/>
          <w:b/>
          <w:bCs/>
        </w:rPr>
        <w:t>Функциональные, технические и качественные характеристики оказываемых услуг</w:t>
      </w:r>
      <w:r w:rsidR="00561535">
        <w:rPr>
          <w:rFonts w:eastAsia="TimesNewRomanPSMT"/>
          <w:b/>
          <w:bCs/>
        </w:rPr>
        <w:t>:</w:t>
      </w:r>
    </w:p>
    <w:p w14:paraId="1E8BD8D5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  <w:b/>
          <w:bCs/>
        </w:rPr>
        <w:t>8.1</w:t>
      </w:r>
      <w:r w:rsidRPr="008B0A7A">
        <w:rPr>
          <w:rFonts w:eastAsia="TimesNewRomanPSMT"/>
        </w:rPr>
        <w:t>. Услуги по техническому обслуживанию представляют собой комплекс организационно-технических мероприятий по поддержанию Оборудования Заказчика в состоянии, соответствующем требованиям технической документации. Работы выполняются в полном соответствии с требованиями паспортных данных, инструкций по эксплуатации и техническому обслуживанию Оборудования, нормативной документацией, государственными санитарными, техническими и противопожарными нормами. Исполнитель обеспечивает ежедневное присутствие на объекте своих сотрудников.</w:t>
      </w:r>
    </w:p>
    <w:p w14:paraId="760A1A4C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  <w:b/>
          <w:bCs/>
        </w:rPr>
        <w:t>8.2.</w:t>
      </w:r>
      <w:r w:rsidRPr="008B0A7A">
        <w:rPr>
          <w:rFonts w:eastAsia="TimesNewRomanPSMT"/>
        </w:rPr>
        <w:t xml:space="preserve"> Качество оказываемых услуг должно соответствовать требованиям государственных стандартов, нормативных документов и технической документации на соответствующее Оборудование.</w:t>
      </w:r>
    </w:p>
    <w:p w14:paraId="7C9FDB47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  <w:b/>
          <w:bCs/>
        </w:rPr>
        <w:t>8.3.</w:t>
      </w:r>
      <w:r w:rsidRPr="008B0A7A">
        <w:rPr>
          <w:rFonts w:eastAsia="TimesNewRomanPSMT"/>
        </w:rPr>
        <w:t xml:space="preserve"> Все запасные части (детали и расходные материалы), используемые при оказании услуг, должны быть новые, не использованные ранее в эксплуатации, не восстановленные, работоспособные.</w:t>
      </w:r>
    </w:p>
    <w:p w14:paraId="1BAC34CC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  <w:b/>
          <w:bCs/>
        </w:rPr>
        <w:t>8.4.</w:t>
      </w:r>
      <w:r w:rsidRPr="008B0A7A">
        <w:rPr>
          <w:rFonts w:eastAsia="TimesNewRomanPSMT"/>
        </w:rPr>
        <w:t xml:space="preserve"> Исполнитель должен использовать поверенную контрольно-измерительную аппаратуру, необходимую для выполнения соответствующего вида услуг; оборудование и инструменты должны быть качественные.</w:t>
      </w:r>
    </w:p>
    <w:p w14:paraId="38722F48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  <w:b/>
          <w:bCs/>
        </w:rPr>
        <w:t>8.5.</w:t>
      </w:r>
      <w:r w:rsidRPr="008B0A7A">
        <w:rPr>
          <w:rFonts w:eastAsia="TimesNewRomanPSMT"/>
        </w:rPr>
        <w:t xml:space="preserve"> При возникновении аварийных ситуаций по вине Исполнителя, восстановительные и ремонтные работы осуществляются силами и за счёт денежных средств Исполнителя.</w:t>
      </w:r>
    </w:p>
    <w:p w14:paraId="0F8CA757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  <w:b/>
          <w:bCs/>
        </w:rPr>
        <w:t>8.6</w:t>
      </w:r>
      <w:r w:rsidRPr="008B0A7A">
        <w:rPr>
          <w:rFonts w:eastAsia="TimesNewRomanPSMT"/>
        </w:rPr>
        <w:t>. Исполнитель уведомляет Заказчика о необходимости проведения ремонта, модернизации или замены оборудования, а также сообщает Заказчику полный перечень необходимых ремонтных работ.</w:t>
      </w:r>
    </w:p>
    <w:p w14:paraId="21FC6157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  <w:b/>
          <w:bCs/>
        </w:rPr>
        <w:t>8.7</w:t>
      </w:r>
      <w:r w:rsidRPr="008B0A7A">
        <w:rPr>
          <w:rFonts w:eastAsia="TimesNewRomanPSMT"/>
        </w:rPr>
        <w:t>. Техническое обслуживание Оборудования предусматривает выполнение на них строго определенных операций, предусмотренных требованиями эксплуатационной документации и указанных в настоящем техническом задании, а также устранение недостатков и выявление неисправностей для обеспечения его безаварийной повседневной эксплуатации.</w:t>
      </w:r>
    </w:p>
    <w:p w14:paraId="6A2F0AF0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  <w:b/>
          <w:bCs/>
        </w:rPr>
        <w:t>8.8</w:t>
      </w:r>
      <w:r w:rsidRPr="008B0A7A">
        <w:rPr>
          <w:rFonts w:eastAsia="TimesNewRomanPSMT"/>
        </w:rPr>
        <w:t>. После проведения технического обслуживания Исполнитель производит запись в «Журнале учета проведения технического обслуживания», где указывается: дата проведения технического обслуживания, перечень проведенных профилактических и ремонтных работ, использованные запчасти, рекомендации, наименование организации, проводившей техническое обслуживание, Ф.И.О. и подпись проводившего техническое обслуживание, Ф.И.О. и подпись принявшего техническое обслуживание. Ежемесячно по окончанию оказания услуг Исполнитель предоставляет Акт сдачи-приемки оказанных услуг. Исполнитель безвозмездно устраняет по требованию Заказчика все выявленные недостатки, возникшие по вине Исполнителя</w:t>
      </w:r>
    </w:p>
    <w:p w14:paraId="29C38C34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  <w:b/>
          <w:bCs/>
        </w:rPr>
        <w:t>8.9</w:t>
      </w:r>
      <w:r w:rsidRPr="008B0A7A">
        <w:rPr>
          <w:rFonts w:eastAsia="TimesNewRomanPSMT"/>
        </w:rPr>
        <w:t>. При выявлении неисправностей в ходе проведения обслуживания, устранение неисправностей производиться не позднее одного рабочего дня, следующего за днем проведения обслуживания. В случае отсутствия возможности восстановить работоспособность Оборудования, необходимо:</w:t>
      </w:r>
    </w:p>
    <w:p w14:paraId="4DE679C3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- определить причину неработоспособности;</w:t>
      </w:r>
    </w:p>
    <w:p w14:paraId="1DDA03A3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-предоставить дефектную ведомость с описанием причины неработоспособности Оборудования, перечнем необходимых работ для восстановления работоспособности Оборудования, или выводом о невозможности дальнейшей эксплуатации Оборудования и (или) неэффективности проведения восстановительного ремонта;</w:t>
      </w:r>
    </w:p>
    <w:p w14:paraId="4FCA36DE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- предоставить расчет с указанием стоимости ремонтных работ, и стоимости необходимых к замене элементов оборудования (крупные узлы, агрегаты и т.п.) для восстановления работоспособности Оборудования.</w:t>
      </w:r>
    </w:p>
    <w:p w14:paraId="1BA7B466" w14:textId="68E3D0C9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  <w:b/>
          <w:bCs/>
        </w:rPr>
        <w:t>8.10</w:t>
      </w:r>
      <w:r w:rsidRPr="008B0A7A">
        <w:rPr>
          <w:rFonts w:eastAsia="TimesNewRomanPSMT"/>
        </w:rPr>
        <w:tab/>
      </w:r>
      <w:r w:rsidR="007C35EC">
        <w:rPr>
          <w:rFonts w:eastAsia="TimesNewRomanPSMT"/>
        </w:rPr>
        <w:t xml:space="preserve">. </w:t>
      </w:r>
      <w:r w:rsidRPr="008B0A7A">
        <w:rPr>
          <w:rFonts w:eastAsia="TimesNewRomanPSMT"/>
        </w:rPr>
        <w:t>Исполнитель составляет дефектную ведомость и предоставляет ее Заказчику в письменном виде не позднее следующего рабочего дня с момента выявления неработоспособного Оборудования. Исполнитель обеспечивает влажную уборку на месте оказания услуг по их окончании. В ходе оказания услуг и после их окончания Исполнитель осуществляет сбор и вывоз производственного мусора.</w:t>
      </w:r>
    </w:p>
    <w:p w14:paraId="0BC0670D" w14:textId="11C86715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  <w:b/>
          <w:bCs/>
        </w:rPr>
        <w:t>8.11</w:t>
      </w:r>
      <w:r w:rsidR="007C35EC">
        <w:rPr>
          <w:rFonts w:eastAsia="TimesNewRomanPSMT"/>
          <w:b/>
          <w:bCs/>
        </w:rPr>
        <w:t>.</w:t>
      </w:r>
      <w:r w:rsidRPr="008B0A7A">
        <w:rPr>
          <w:rFonts w:eastAsia="TimesNewRomanPSMT"/>
        </w:rPr>
        <w:tab/>
        <w:t>Исполнитель несет ответственность за нанесение ущерба имуществу Заказчика по причине ненадлежащего качества выполнения работ/нарушения техники безопасности, а также возмещает вред или ущерб, причиненный третьим лицам его работниками при исполнении обязанностей по договору, либо по причине несвоевременного исполнения обязанностей по договору, в сроки, установленные Заказчиком.</w:t>
      </w:r>
    </w:p>
    <w:p w14:paraId="6F3E27D3" w14:textId="13A52839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  <w:b/>
          <w:bCs/>
        </w:rPr>
        <w:t>8.12</w:t>
      </w:r>
      <w:r w:rsidR="007C35EC">
        <w:rPr>
          <w:rFonts w:eastAsia="TimesNewRomanPSMT"/>
          <w:b/>
          <w:bCs/>
        </w:rPr>
        <w:t>.</w:t>
      </w:r>
      <w:r w:rsidRPr="008B0A7A">
        <w:rPr>
          <w:rFonts w:eastAsia="TimesNewRomanPSMT"/>
        </w:rPr>
        <w:tab/>
        <w:t>При работе на высоте Исполнитель самостоятельно обеспечивает безопасность своих работающих сотрудников в соответствии с требованиями безопасности, изложенными в инструкциях по охране труда и других действующих нормативных документах.</w:t>
      </w:r>
    </w:p>
    <w:p w14:paraId="3E8ABC25" w14:textId="25F158A5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  <w:b/>
          <w:bCs/>
        </w:rPr>
        <w:t>8.13</w:t>
      </w:r>
      <w:r w:rsidR="007C35EC">
        <w:rPr>
          <w:rFonts w:eastAsia="TimesNewRomanPSMT"/>
          <w:b/>
          <w:bCs/>
        </w:rPr>
        <w:t>.</w:t>
      </w:r>
      <w:r w:rsidRPr="008B0A7A">
        <w:rPr>
          <w:rFonts w:eastAsia="TimesNewRomanPSMT"/>
        </w:rPr>
        <w:tab/>
      </w:r>
      <w:r w:rsidR="007C35EC">
        <w:rPr>
          <w:rFonts w:eastAsia="TimesNewRomanPSMT"/>
        </w:rPr>
        <w:t xml:space="preserve"> </w:t>
      </w:r>
      <w:r w:rsidRPr="008B0A7A">
        <w:rPr>
          <w:rFonts w:eastAsia="TimesNewRomanPSMT"/>
        </w:rPr>
        <w:t>Исполнитель должен предусмотреть мероприятия по охране труда. Охрана труда сотрудников Исполнителя должна обеспечиваться выдачей необходимых средств индивидуальной защиты (каски, специальная одежда, обувь и др.), выполнением мероприятий по коллективной защите работающих (ограждения, освещение, защитные и предохранительные устройства), наличием инструментов и устройств в соответствии с действующими нормативами. Организация отведенной зоны для работ должна обеспечивать безопасность труда работающих.</w:t>
      </w:r>
    </w:p>
    <w:p w14:paraId="6B609FE5" w14:textId="2C6EA702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  <w:b/>
          <w:bCs/>
        </w:rPr>
        <w:t>8.14</w:t>
      </w:r>
      <w:r w:rsidRPr="008B0A7A">
        <w:rPr>
          <w:rFonts w:eastAsia="TimesNewRomanPSMT"/>
        </w:rPr>
        <w:tab/>
      </w:r>
      <w:r w:rsidR="007C35EC">
        <w:rPr>
          <w:rFonts w:eastAsia="TimesNewRomanPSMT"/>
        </w:rPr>
        <w:t xml:space="preserve">. </w:t>
      </w:r>
      <w:r w:rsidRPr="008B0A7A">
        <w:rPr>
          <w:rFonts w:eastAsia="TimesNewRomanPSMT"/>
        </w:rPr>
        <w:t>Исполнитель должен предусмотреть мероприятия по предотвращению аварийных ситуаций – при оказании услуг должны использоваться инструменты и механизмы, предназначенные для конкретных условий и/или допущенные к применению органами государственного надзора.</w:t>
      </w:r>
    </w:p>
    <w:p w14:paraId="74E306D4" w14:textId="2C09B266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  <w:b/>
          <w:bCs/>
        </w:rPr>
        <w:t>8.15</w:t>
      </w:r>
      <w:r w:rsidRPr="008B0A7A">
        <w:rPr>
          <w:rFonts w:eastAsia="TimesNewRomanPSMT"/>
        </w:rPr>
        <w:tab/>
      </w:r>
      <w:r w:rsidR="007C35EC">
        <w:rPr>
          <w:rFonts w:eastAsia="TimesNewRomanPSMT"/>
        </w:rPr>
        <w:t xml:space="preserve">. </w:t>
      </w:r>
      <w:r w:rsidRPr="008B0A7A">
        <w:rPr>
          <w:rFonts w:eastAsia="TimesNewRomanPSMT"/>
        </w:rPr>
        <w:t>Исполнитель несет ответственность за соответствие используемых материалов государственным стандартам и техническим условиям.</w:t>
      </w:r>
    </w:p>
    <w:p w14:paraId="4489EFEC" w14:textId="0B0DAF2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  <w:b/>
          <w:bCs/>
        </w:rPr>
        <w:t>8.16</w:t>
      </w:r>
      <w:r w:rsidRPr="008B0A7A">
        <w:rPr>
          <w:rFonts w:eastAsia="TimesNewRomanPSMT"/>
        </w:rPr>
        <w:tab/>
      </w:r>
      <w:r w:rsidR="007C35EC">
        <w:rPr>
          <w:rFonts w:eastAsia="TimesNewRomanPSMT"/>
        </w:rPr>
        <w:t xml:space="preserve">. </w:t>
      </w:r>
      <w:r w:rsidRPr="008B0A7A">
        <w:rPr>
          <w:rFonts w:eastAsia="TimesNewRomanPSMT"/>
        </w:rPr>
        <w:t>Исполнитель оказывает услуг в соответствии с настоящим техническим заданием, с учетом требований нормативных документов, в том числе (но не ограничиваясь):</w:t>
      </w:r>
    </w:p>
    <w:p w14:paraId="7AC602C7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Федеральный закон от 21.12.1994 N 69-ФЗ «О пожарной безопасности»;</w:t>
      </w:r>
    </w:p>
    <w:p w14:paraId="19658887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Федеральный закон от 10.01.2002 N 7-ФЗ «Об охране окружающей среды»;</w:t>
      </w:r>
    </w:p>
    <w:p w14:paraId="67335CD0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Постановление Правительства РФ от 23 декабря 2021 года N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Федерации»;</w:t>
      </w:r>
    </w:p>
    <w:p w14:paraId="387C7320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Постановление Правительства РФ от 18 февраля 2022 года N 206 «О мерах государственного регулирования потребления и обращения веществ, разрушающих озоновый слой»;</w:t>
      </w:r>
    </w:p>
    <w:p w14:paraId="19596B1E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Постановление Минтруда России от 25.12.1997 N 66 «Об утверждении Типовых отраслевых норм бесплатной выдачи работникам специальной одежды, специальной обуви и других средств индивидуальной защиты»;</w:t>
      </w:r>
    </w:p>
    <w:p w14:paraId="166F253C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ГОСТ Р 51125-98 Оборудование бытовое для кондиционирования и очистки воздуха. Требования безопасности и методы испытаний;</w:t>
      </w:r>
    </w:p>
    <w:p w14:paraId="40F41F47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«Правила устройства электроустановок (ПУЭ). Седьмое издание. Раздел 6. Электрическое освещение. Раздел 7. Электрооборудование специальных установок. Главы 7.1, 7.2» (утв. Минтопэнерго России 06.10.1999);</w:t>
      </w:r>
    </w:p>
    <w:p w14:paraId="7060AE46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Приказ Минэнерго РФ от 08.07.2002 N 204 «Об утверждении глав Правил устройства электроустановок»;</w:t>
      </w:r>
    </w:p>
    <w:p w14:paraId="480A9835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Приказ Минэнерго России от 12 августа 2022 года N 811 «Об утверждении Правил технической эксплуатации электроустановок потребителей электрической энергии»;</w:t>
      </w:r>
    </w:p>
    <w:p w14:paraId="597E0EEE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Правила устройства электроустановок (ПУЭ). Седьмое издание. Раздел 1. Общие правила. Глава 1.8 (утв. Приказом Минэнерго РФ от 09.04.2003 N 150);</w:t>
      </w:r>
    </w:p>
    <w:p w14:paraId="540FACF5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Приказ Минэнерго России от 20.05.2003 N 187 «Об утверждении глав правил устройства электроустановок»;</w:t>
      </w:r>
    </w:p>
    <w:p w14:paraId="786B0D70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Приказ Минэнерго РФ от 20.06.2003 N 242 «Об утверждении глав Правил устройства электроустановок»;</w:t>
      </w:r>
    </w:p>
    <w:p w14:paraId="3DEF8B1B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Приказ Минтруда России N 988н, Минздрава России N 1420н от 31.12.2020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14:paraId="29B869BF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ГОСТ 30494-2011 Межгосударственный стандарт. Здания жилые и общественные. Параметры микроклимата в помещениях;</w:t>
      </w:r>
    </w:p>
    <w:p w14:paraId="22BD7D2F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Приказ Минтруда России от 15.12.2020 N 903н «Об утверждении Правил по охране труда при эксплуатации электроустановок»;</w:t>
      </w:r>
    </w:p>
    <w:p w14:paraId="5A7841C6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ГОСТ Р 50938-2013 Услуги бытовые. Ремонт, установка и техническое обслуживание электрических машин и приборов. Общие технические условия;</w:t>
      </w:r>
    </w:p>
    <w:p w14:paraId="528030A1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Приказ Минтруда России от 16.11.2020 N 782н «Об утверждении Правил по охране труда при работе на высоте»;</w:t>
      </w:r>
    </w:p>
    <w:p w14:paraId="1AD67951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ГОСТ 18322-2016 Система технического обслуживания и ремонта техники. Термины и определения;</w:t>
      </w:r>
    </w:p>
    <w:p w14:paraId="30F8D053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СП 336.1325800.2017 Свод правил. Системы вентиляции и кондиционирования воздуха. Правила эксплуатации;</w:t>
      </w:r>
    </w:p>
    <w:p w14:paraId="545CC6F5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СП 60.13330.2020 Свод правил. Отопление, вентиляция и кондиционирование воздуха. СНиП 41-01-2003;</w:t>
      </w:r>
    </w:p>
    <w:p w14:paraId="064997CC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ГОСТ Р 27.102-2021 Надежность в технике. Надежность объекта. Термины и определения;</w:t>
      </w:r>
    </w:p>
    <w:p w14:paraId="50512B13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СТ СЭВ 3694-82 Стандарт Совета экономической взаимопомощи. Кондиционеры электрические бытовые. Требования по безопасности и методы испытаний», утвержденный Постоянной Комиссией по сотрудничеству в области стандартизации, июль 1982;</w:t>
      </w:r>
    </w:p>
    <w:p w14:paraId="54EE5A0F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ГОСТ 12.2.007.0-75 Система стандартов безопасности труда. Изделия электротехнические. Общие требования безопасности;</w:t>
      </w:r>
    </w:p>
    <w:p w14:paraId="5701C957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ГОСТ 12.2.007.6-75 Государственный стандарт Союза ССР. Система стандартов безопасности труда. Аппараты коммутационные низковольтные. Требования безопасности;</w:t>
      </w:r>
    </w:p>
    <w:p w14:paraId="7A95EAEA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Правила устройства электроустановок (ПУЭ). Шестое издание;</w:t>
      </w:r>
    </w:p>
    <w:p w14:paraId="64620AD1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ГОСТ 27570.0-87 (МЭК 335-1-76). Межгосударственный стандарт. Безопасность бытовых и аналогичных электрических приборов. Общие требования и методы испытаний;</w:t>
      </w:r>
    </w:p>
    <w:p w14:paraId="2045DEDA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ГОСТ 12.1.004-91 Межгосударственный стандарт. Система стандартов безопасности труда. Пожарная безопасность. Общие требования;</w:t>
      </w:r>
    </w:p>
    <w:p w14:paraId="33830C64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Приказ ЦГСЭН в г. Москве от 12.08.2004 N 107 «Об организации контроля за очисткой и дезинфекцией систем вентиляции и кондиционирования»;</w:t>
      </w:r>
    </w:p>
    <w:p w14:paraId="457F1ED6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Постановление Главного государственного санитарного врача по г. Москве от 27.08.2004 N 4 «Об организации и проведении очистки и дезинфекции систем вентиляции и кондиционирования воздуха»;</w:t>
      </w:r>
    </w:p>
    <w:p w14:paraId="38CECEA9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ГОСТ 26963-86. Кондиционеры бытовые автономные. Общие технические условия;</w:t>
      </w:r>
    </w:p>
    <w:p w14:paraId="70DAF7D8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Решения Комиссии Таможенного союза от 18.10.2011 № 823 «О принятии технического регламента Таможенного союза «О безопасности машин и оборудования» (вместе с «ТР ТС 010/2011. Технический регламент Таможенного союза. О безопасности машин и оборудования»);</w:t>
      </w:r>
    </w:p>
    <w:p w14:paraId="1B62FA21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284" w:firstLine="709"/>
        <w:contextualSpacing/>
        <w:rPr>
          <w:rFonts w:eastAsia="TimesNewRomanPSMT"/>
        </w:rPr>
      </w:pPr>
      <w:r w:rsidRPr="008B0A7A">
        <w:rPr>
          <w:rFonts w:eastAsia="TimesNewRomanPSMT"/>
        </w:rPr>
        <w:t>«Р НОСТРОЙ 2.15.3-2011 Инженерные сети зданий и сооружений внутренние. Рекомендации по испытанию и наладке систем вентиляции и кондиционирования воздуха».</w:t>
      </w:r>
    </w:p>
    <w:p w14:paraId="3F2283C1" w14:textId="77777777" w:rsidR="008B0A7A" w:rsidRPr="008B0A7A" w:rsidRDefault="008B0A7A" w:rsidP="008B0A7A">
      <w:pPr>
        <w:autoSpaceDE w:val="0"/>
        <w:autoSpaceDN w:val="0"/>
        <w:adjustRightInd w:val="0"/>
        <w:spacing w:after="0"/>
        <w:ind w:left="720" w:firstLine="720"/>
        <w:contextualSpacing/>
        <w:rPr>
          <w:rFonts w:eastAsia="TimesNewRomanPSMT"/>
        </w:rPr>
      </w:pPr>
    </w:p>
    <w:p w14:paraId="31892D4D" w14:textId="77777777" w:rsidR="00016A9A" w:rsidRPr="00016A9A" w:rsidRDefault="00016A9A" w:rsidP="00016A9A">
      <w:pPr>
        <w:spacing w:after="0"/>
        <w:jc w:val="left"/>
        <w:rPr>
          <w:rFonts w:eastAsia="Calibri"/>
          <w:sz w:val="23"/>
          <w:szCs w:val="23"/>
        </w:rPr>
      </w:pPr>
      <w:r w:rsidRPr="00016A9A">
        <w:rPr>
          <w:rFonts w:eastAsia="Calibri"/>
          <w:sz w:val="23"/>
          <w:szCs w:val="23"/>
        </w:rPr>
        <w:t xml:space="preserve">Ответственное должностное лицо Заказчика:  </w:t>
      </w:r>
    </w:p>
    <w:p w14:paraId="769BA282" w14:textId="77777777" w:rsidR="00016A9A" w:rsidRPr="00016A9A" w:rsidRDefault="00016A9A" w:rsidP="00016A9A">
      <w:pPr>
        <w:spacing w:after="0"/>
        <w:jc w:val="left"/>
        <w:rPr>
          <w:rFonts w:eastAsia="Calibri"/>
          <w:sz w:val="23"/>
          <w:szCs w:val="23"/>
        </w:rPr>
      </w:pPr>
      <w:r w:rsidRPr="00016A9A">
        <w:rPr>
          <w:rFonts w:eastAsia="Calibri"/>
          <w:sz w:val="23"/>
          <w:szCs w:val="23"/>
        </w:rPr>
        <w:t xml:space="preserve">                                            </w:t>
      </w:r>
    </w:p>
    <w:p w14:paraId="4BB656A1" w14:textId="77777777" w:rsidR="00016A9A" w:rsidRPr="00016A9A" w:rsidRDefault="00016A9A" w:rsidP="00016A9A">
      <w:pPr>
        <w:spacing w:after="0"/>
        <w:jc w:val="left"/>
        <w:rPr>
          <w:rFonts w:eastAsia="Calibri"/>
          <w:sz w:val="23"/>
          <w:szCs w:val="23"/>
        </w:rPr>
      </w:pPr>
      <w:r w:rsidRPr="00016A9A">
        <w:rPr>
          <w:rFonts w:eastAsia="Calibri"/>
          <w:sz w:val="23"/>
          <w:szCs w:val="23"/>
        </w:rPr>
        <w:t xml:space="preserve">_______________ /В.Н. Голубева/                             </w:t>
      </w:r>
    </w:p>
    <w:p w14:paraId="73FC0A60" w14:textId="154DE82C" w:rsidR="008B0A7A" w:rsidRPr="008B0A7A" w:rsidRDefault="008B0A7A" w:rsidP="00016A9A">
      <w:pPr>
        <w:autoSpaceDE w:val="0"/>
        <w:autoSpaceDN w:val="0"/>
        <w:adjustRightInd w:val="0"/>
        <w:spacing w:after="0"/>
        <w:contextualSpacing/>
        <w:rPr>
          <w:rFonts w:eastAsia="TimesNewRomanPSMT"/>
        </w:rPr>
      </w:pPr>
      <w:bookmarkStart w:id="3" w:name="_GoBack"/>
      <w:bookmarkEnd w:id="3"/>
    </w:p>
    <w:p w14:paraId="2726EA2E" w14:textId="77777777" w:rsidR="008B0A7A" w:rsidRPr="008B0A7A" w:rsidRDefault="008B0A7A" w:rsidP="008B0A7A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8B0A7A">
        <w:rPr>
          <w:rFonts w:eastAsia="TimesNewRomanPSMT"/>
        </w:rPr>
        <w:t xml:space="preserve">     </w:t>
      </w:r>
    </w:p>
    <w:p w14:paraId="1AF2B05E" w14:textId="77777777" w:rsidR="008B0A7A" w:rsidRPr="008B0A7A" w:rsidRDefault="008B0A7A" w:rsidP="008B0A7A">
      <w:pPr>
        <w:spacing w:after="0"/>
        <w:jc w:val="left"/>
        <w:rPr>
          <w:sz w:val="28"/>
          <w:szCs w:val="28"/>
        </w:rPr>
        <w:sectPr w:rsidR="008B0A7A" w:rsidRPr="008B0A7A">
          <w:footerReference w:type="default" r:id="rId8"/>
          <w:pgSz w:w="11907" w:h="16840"/>
          <w:pgMar w:top="567" w:right="567" w:bottom="567" w:left="1134" w:header="708" w:footer="708" w:gutter="0"/>
          <w:cols w:space="720"/>
        </w:sectPr>
      </w:pPr>
    </w:p>
    <w:p w14:paraId="6B64CED4" w14:textId="78EAFFAA" w:rsidR="008B0A7A" w:rsidRPr="008B0A7A" w:rsidRDefault="008B0A7A" w:rsidP="008B0A7A">
      <w:pPr>
        <w:widowControl w:val="0"/>
        <w:autoSpaceDE w:val="0"/>
        <w:spacing w:after="0"/>
        <w:ind w:firstLine="567"/>
        <w:jc w:val="right"/>
      </w:pPr>
      <w:r w:rsidRPr="008B0A7A">
        <w:t>Приложение № 1</w:t>
      </w:r>
    </w:p>
    <w:p w14:paraId="155F7C33" w14:textId="77777777" w:rsidR="008B0A7A" w:rsidRPr="008B0A7A" w:rsidRDefault="008B0A7A" w:rsidP="008B0A7A">
      <w:pPr>
        <w:widowControl w:val="0"/>
        <w:autoSpaceDE w:val="0"/>
        <w:spacing w:after="0"/>
        <w:ind w:firstLine="567"/>
        <w:jc w:val="right"/>
      </w:pPr>
      <w:r w:rsidRPr="008B0A7A">
        <w:t xml:space="preserve"> к техническому заданию</w:t>
      </w:r>
    </w:p>
    <w:p w14:paraId="0B2C7AA3" w14:textId="77777777" w:rsidR="008B0A7A" w:rsidRPr="008B0A7A" w:rsidRDefault="008B0A7A" w:rsidP="008B0A7A">
      <w:pPr>
        <w:widowControl w:val="0"/>
        <w:autoSpaceDE w:val="0"/>
        <w:spacing w:after="0"/>
        <w:ind w:firstLine="567"/>
        <w:rPr>
          <w:sz w:val="20"/>
          <w:szCs w:val="20"/>
        </w:rPr>
      </w:pPr>
    </w:p>
    <w:p w14:paraId="446964FB" w14:textId="77777777" w:rsidR="008B0A7A" w:rsidRPr="008B0A7A" w:rsidRDefault="008B0A7A" w:rsidP="008B0A7A">
      <w:pPr>
        <w:spacing w:after="0"/>
        <w:ind w:firstLine="720"/>
        <w:jc w:val="center"/>
        <w:rPr>
          <w:b/>
          <w:bCs/>
        </w:rPr>
      </w:pPr>
      <w:r w:rsidRPr="008B0A7A">
        <w:rPr>
          <w:b/>
          <w:bCs/>
        </w:rPr>
        <w:t>Перечень инженерного оборудования</w:t>
      </w:r>
    </w:p>
    <w:p w14:paraId="1A53B9A4" w14:textId="77777777" w:rsidR="008B0A7A" w:rsidRPr="008B0A7A" w:rsidRDefault="008B0A7A" w:rsidP="008B0A7A">
      <w:pPr>
        <w:spacing w:after="0"/>
        <w:ind w:firstLine="720"/>
        <w:rPr>
          <w:sz w:val="28"/>
          <w:szCs w:val="28"/>
        </w:rPr>
      </w:pPr>
    </w:p>
    <w:tbl>
      <w:tblPr>
        <w:tblW w:w="1394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2064"/>
        <w:gridCol w:w="2970"/>
        <w:gridCol w:w="2166"/>
        <w:gridCol w:w="2150"/>
        <w:gridCol w:w="1659"/>
        <w:gridCol w:w="2047"/>
      </w:tblGrid>
      <w:tr w:rsidR="008B0A7A" w:rsidRPr="008B0A7A" w14:paraId="6E3C924D" w14:textId="77777777" w:rsidTr="008B0A7A">
        <w:trPr>
          <w:trHeight w:val="147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94DC" w14:textId="77777777" w:rsidR="008B0A7A" w:rsidRPr="008B0A7A" w:rsidRDefault="008B0A7A" w:rsidP="008B0A7A">
            <w:pPr>
              <w:spacing w:after="0"/>
              <w:jc w:val="center"/>
              <w:rPr>
                <w:b/>
                <w:bCs/>
                <w:i/>
                <w:iCs/>
                <w:color w:val="000000"/>
                <w:lang w:val="en-US" w:eastAsia="en-US" w:bidi="en-US"/>
              </w:rPr>
            </w:pPr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 xml:space="preserve">№ п/п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6BF4" w14:textId="77777777" w:rsidR="008B0A7A" w:rsidRPr="008B0A7A" w:rsidRDefault="008B0A7A" w:rsidP="008B0A7A">
            <w:pPr>
              <w:spacing w:after="0"/>
              <w:jc w:val="center"/>
              <w:rPr>
                <w:b/>
                <w:bCs/>
                <w:i/>
                <w:iCs/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>Наименование</w:t>
            </w:r>
            <w:proofErr w:type="spellEnd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 xml:space="preserve">  </w:t>
            </w:r>
            <w:proofErr w:type="spellStart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>системы</w:t>
            </w:r>
            <w:proofErr w:type="spellEnd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33AC" w14:textId="77777777" w:rsidR="008B0A7A" w:rsidRPr="008B0A7A" w:rsidRDefault="008B0A7A" w:rsidP="008B0A7A">
            <w:pPr>
              <w:spacing w:after="0"/>
              <w:jc w:val="center"/>
              <w:rPr>
                <w:b/>
                <w:bCs/>
                <w:i/>
                <w:iCs/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>Тип</w:t>
            </w:r>
            <w:proofErr w:type="spellEnd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>оборудования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4AFD" w14:textId="77777777" w:rsidR="008B0A7A" w:rsidRPr="008B0A7A" w:rsidRDefault="008B0A7A" w:rsidP="008B0A7A">
            <w:pPr>
              <w:spacing w:after="0"/>
              <w:jc w:val="center"/>
              <w:rPr>
                <w:b/>
                <w:bCs/>
                <w:i/>
                <w:iCs/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>Марка</w:t>
            </w:r>
            <w:proofErr w:type="spellEnd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>/</w:t>
            </w:r>
            <w:proofErr w:type="spellStart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>модель</w:t>
            </w:r>
            <w:proofErr w:type="spellEnd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>оборудования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AF57" w14:textId="77777777" w:rsidR="008B0A7A" w:rsidRPr="008B0A7A" w:rsidRDefault="008B0A7A" w:rsidP="008B0A7A">
            <w:pPr>
              <w:spacing w:after="0"/>
              <w:jc w:val="center"/>
              <w:rPr>
                <w:b/>
                <w:bCs/>
                <w:i/>
                <w:iCs/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>Обслуживаемое</w:t>
            </w:r>
            <w:proofErr w:type="spellEnd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>помещение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77DF" w14:textId="77777777" w:rsidR="008B0A7A" w:rsidRPr="008B0A7A" w:rsidRDefault="008B0A7A" w:rsidP="008B0A7A">
            <w:pPr>
              <w:spacing w:after="0"/>
              <w:jc w:val="center"/>
              <w:rPr>
                <w:b/>
                <w:bCs/>
                <w:i/>
                <w:iCs/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>Кол-во</w:t>
            </w:r>
            <w:proofErr w:type="spellEnd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 xml:space="preserve">  </w:t>
            </w:r>
            <w:proofErr w:type="spellStart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>оборудования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62A1" w14:textId="77777777" w:rsidR="008B0A7A" w:rsidRPr="008B0A7A" w:rsidRDefault="008B0A7A" w:rsidP="008B0A7A">
            <w:pPr>
              <w:spacing w:after="0"/>
              <w:jc w:val="center"/>
              <w:rPr>
                <w:b/>
                <w:bCs/>
                <w:i/>
                <w:iCs/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>Технические</w:t>
            </w:r>
            <w:proofErr w:type="spellEnd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>характеристики</w:t>
            </w:r>
            <w:proofErr w:type="spellEnd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>оборудования</w:t>
            </w:r>
            <w:proofErr w:type="spellEnd"/>
          </w:p>
        </w:tc>
      </w:tr>
      <w:tr w:rsidR="008B0A7A" w:rsidRPr="008B0A7A" w14:paraId="29702BA3" w14:textId="77777777" w:rsidTr="008B0A7A">
        <w:trPr>
          <w:trHeight w:val="51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8FAE" w14:textId="77777777" w:rsidR="008B0A7A" w:rsidRPr="008B0A7A" w:rsidRDefault="008B0A7A" w:rsidP="008B0A7A">
            <w:pPr>
              <w:spacing w:after="0"/>
              <w:jc w:val="center"/>
              <w:rPr>
                <w:b/>
                <w:bCs/>
                <w:i/>
                <w:iCs/>
                <w:color w:val="000000"/>
                <w:lang w:val="en-US" w:eastAsia="en-US" w:bidi="en-US"/>
              </w:rPr>
            </w:pPr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>1.0</w:t>
            </w:r>
          </w:p>
        </w:tc>
        <w:tc>
          <w:tcPr>
            <w:tcW w:w="13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DBDB" w14:textId="77777777" w:rsidR="008B0A7A" w:rsidRPr="008B0A7A" w:rsidRDefault="008B0A7A" w:rsidP="008B0A7A">
            <w:pPr>
              <w:spacing w:after="0"/>
              <w:jc w:val="center"/>
              <w:rPr>
                <w:b/>
                <w:bCs/>
                <w:i/>
                <w:iCs/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>Общеообменная</w:t>
            </w:r>
            <w:proofErr w:type="spellEnd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>вентиляция</w:t>
            </w:r>
            <w:proofErr w:type="spellEnd"/>
          </w:p>
        </w:tc>
      </w:tr>
      <w:tr w:rsidR="008B0A7A" w:rsidRPr="008B0A7A" w14:paraId="1D7F8FC6" w14:textId="77777777" w:rsidTr="008B0A7A">
        <w:trPr>
          <w:trHeight w:val="111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E63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1.1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387F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К1/В1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57A6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Приточная каркасная установка с автоматикой и узлами регулирования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4A5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YMA(R)1050H-1350W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50BD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 Вестибюль и выставочные</w:t>
            </w:r>
            <w:r w:rsidRPr="008B0A7A">
              <w:rPr>
                <w:color w:val="000000"/>
                <w:lang w:eastAsia="en-US" w:bidi="en-US"/>
              </w:rPr>
              <w:br/>
              <w:t xml:space="preserve">залы №1 и №2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27A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B020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К1-7510 м3/ч</w:t>
            </w:r>
            <w:r w:rsidRPr="008B0A7A">
              <w:rPr>
                <w:color w:val="000000"/>
                <w:lang w:val="en-US" w:eastAsia="en-US" w:bidi="en-US"/>
              </w:rPr>
              <w:br/>
              <w:t>В1- 6810 м3/ч</w:t>
            </w:r>
          </w:p>
        </w:tc>
      </w:tr>
      <w:tr w:rsidR="008B0A7A" w:rsidRPr="008B0A7A" w14:paraId="452EF3A1" w14:textId="77777777" w:rsidTr="008B0A7A">
        <w:trPr>
          <w:trHeight w:val="111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51B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1.2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529E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П1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4F83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Канальная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приточная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вентиляционная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установка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45CF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RKB 400x200 C1 EC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DB49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Водомерный узел и тепловой пункт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4521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D303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600 м3/ч</w:t>
            </w:r>
          </w:p>
        </w:tc>
      </w:tr>
      <w:tr w:rsidR="008B0A7A" w:rsidRPr="008B0A7A" w14:paraId="4CB045C8" w14:textId="77777777" w:rsidTr="008B0A7A">
        <w:trPr>
          <w:trHeight w:val="111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43A7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1.3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212E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П2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AE71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Канальная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приточная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вентиляционная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установка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D887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RKB 400x200 C1 EC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84B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Служебные помещения в осях 2-8, М-К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39E0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EE4F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455 м3/ч</w:t>
            </w:r>
          </w:p>
        </w:tc>
      </w:tr>
      <w:tr w:rsidR="008B0A7A" w:rsidRPr="008B0A7A" w14:paraId="02EA2CCD" w14:textId="77777777" w:rsidTr="008B0A7A">
        <w:trPr>
          <w:trHeight w:val="9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F7E1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1.4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2DA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П3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670DA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Канальная низкопрофильная приточная вентиляционная установка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1C3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 </w:t>
            </w:r>
            <w:r w:rsidRPr="008B0A7A">
              <w:rPr>
                <w:color w:val="000000"/>
                <w:lang w:val="en-US" w:eastAsia="en-US" w:bidi="en-US"/>
              </w:rPr>
              <w:t>LPKB 160 C1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F6BF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Вентиляционная камера и пожарный</w:t>
            </w:r>
            <w:r w:rsidRPr="008B0A7A">
              <w:rPr>
                <w:color w:val="000000"/>
                <w:lang w:eastAsia="en-US" w:bidi="en-US"/>
              </w:rPr>
              <w:br/>
              <w:t>пост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EC35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798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190 м3/ч</w:t>
            </w:r>
          </w:p>
        </w:tc>
      </w:tr>
      <w:tr w:rsidR="008B0A7A" w:rsidRPr="008B0A7A" w14:paraId="3ECD5D32" w14:textId="77777777" w:rsidTr="008B0A7A">
        <w:trPr>
          <w:trHeight w:val="9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7881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1.5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EA5E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В2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1281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Канальная низкопрофильная вытяжная вентиляционная установка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D08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 </w:t>
            </w:r>
            <w:r w:rsidRPr="008B0A7A">
              <w:rPr>
                <w:color w:val="000000"/>
                <w:lang w:val="en-US" w:eastAsia="en-US" w:bidi="en-US"/>
              </w:rPr>
              <w:t xml:space="preserve">LPKB 125 C1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BA0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С/у служебный, с/у женский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DF4E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817C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150 м3/ч</w:t>
            </w:r>
          </w:p>
        </w:tc>
      </w:tr>
      <w:tr w:rsidR="008B0A7A" w:rsidRPr="008B0A7A" w14:paraId="160CBB55" w14:textId="77777777" w:rsidTr="008B0A7A">
        <w:trPr>
          <w:trHeight w:val="9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1769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1.6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0597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В3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41A7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Канальная низкопрофильная вытяжная вентиляционная установка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8EA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 </w:t>
            </w:r>
            <w:r w:rsidRPr="008B0A7A">
              <w:rPr>
                <w:color w:val="000000"/>
                <w:lang w:val="en-US" w:eastAsia="en-US" w:bidi="en-US"/>
              </w:rPr>
              <w:t xml:space="preserve">LPKB 125 C1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F84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С/у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мужской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, КУИ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CAE9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FD9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110 м3/ч</w:t>
            </w:r>
          </w:p>
        </w:tc>
      </w:tr>
      <w:tr w:rsidR="008B0A7A" w:rsidRPr="008B0A7A" w14:paraId="7B7409D7" w14:textId="77777777" w:rsidTr="008B0A7A">
        <w:trPr>
          <w:trHeight w:val="9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77EF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1.7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CD4F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В4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4676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Канальная низкопрофильная вытяжная вентиляционная установка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FE7F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 </w:t>
            </w:r>
            <w:r w:rsidRPr="008B0A7A">
              <w:rPr>
                <w:color w:val="000000"/>
                <w:lang w:val="en-US" w:eastAsia="en-US" w:bidi="en-US"/>
              </w:rPr>
              <w:t xml:space="preserve">LPKB 125 C1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41FA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Серверная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и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венткамера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E69E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0A39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210 м3/ч</w:t>
            </w:r>
          </w:p>
        </w:tc>
      </w:tr>
      <w:tr w:rsidR="008B0A7A" w:rsidRPr="008B0A7A" w14:paraId="68E400D3" w14:textId="77777777" w:rsidTr="008B0A7A">
        <w:trPr>
          <w:trHeight w:val="9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74D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1.8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402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В5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44FF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Канальная низкопрофильная вытяжная вентиляционная установка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D329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RS 125 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B4B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Электрощитовая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D51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339D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80 м3/ч</w:t>
            </w:r>
          </w:p>
        </w:tc>
      </w:tr>
      <w:tr w:rsidR="008B0A7A" w:rsidRPr="008B0A7A" w14:paraId="0D04CCBE" w14:textId="77777777" w:rsidTr="008B0A7A">
        <w:trPr>
          <w:trHeight w:val="97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82FC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1.9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B957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В6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167F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Канальная низкопрофильная вытяжная вентиляционная установка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E27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RKB 400x200 C1 EC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2739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Водомерный узел и тепловой пункт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A0A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221F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600 м3/ч</w:t>
            </w:r>
          </w:p>
        </w:tc>
      </w:tr>
      <w:tr w:rsidR="008B0A7A" w:rsidRPr="008B0A7A" w14:paraId="216F2123" w14:textId="77777777" w:rsidTr="008B0A7A">
        <w:trPr>
          <w:trHeight w:val="88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417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1.10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F455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В7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17A6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Канальная низкопрофильная вытяжная вентиляционная установка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330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RS 125 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EA8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С/у МГН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824D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8E3A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100 м3/ч</w:t>
            </w:r>
          </w:p>
        </w:tc>
      </w:tr>
      <w:tr w:rsidR="008B0A7A" w:rsidRPr="008B0A7A" w14:paraId="29CAC06E" w14:textId="77777777" w:rsidTr="008B0A7A">
        <w:trPr>
          <w:trHeight w:val="9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FBEE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1.11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A67E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В8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D8C2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Канальная низкопрофильная вытяжная вентиляционная установка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720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LPKB 125 C1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516E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Вентиляционная камера и пожарный</w:t>
            </w:r>
            <w:r w:rsidRPr="008B0A7A">
              <w:rPr>
                <w:color w:val="000000"/>
                <w:lang w:eastAsia="en-US" w:bidi="en-US"/>
              </w:rPr>
              <w:br/>
              <w:t>пост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CF7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CE4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190 м3/ч</w:t>
            </w:r>
          </w:p>
        </w:tc>
      </w:tr>
      <w:tr w:rsidR="008B0A7A" w:rsidRPr="008B0A7A" w14:paraId="505FBFF5" w14:textId="77777777" w:rsidTr="008B0A7A">
        <w:trPr>
          <w:trHeight w:val="9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03BE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1.12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6A51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В9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542E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Канальная низкопрофильная вытяжная вентиляционная установка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4FBD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LPKB 160 C1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D635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Служебные помещения в осях 2-8, М-К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9335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3DEF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265 м3/ч</w:t>
            </w:r>
          </w:p>
        </w:tc>
      </w:tr>
      <w:tr w:rsidR="008B0A7A" w:rsidRPr="008B0A7A" w14:paraId="79903D82" w14:textId="77777777" w:rsidTr="008B0A7A">
        <w:trPr>
          <w:trHeight w:val="9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F47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1.13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761C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В10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C898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Канальная низкопрофильная вытяжная вентиляционная установка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4071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LPKB 125 C1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04FE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С/у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служебный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>, КУИ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6B39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599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115 м3/ч</w:t>
            </w:r>
          </w:p>
        </w:tc>
      </w:tr>
      <w:tr w:rsidR="008B0A7A" w:rsidRPr="008B0A7A" w14:paraId="2357041D" w14:textId="77777777" w:rsidTr="008B0A7A">
        <w:trPr>
          <w:trHeight w:val="9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8DA7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1.14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090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В11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FE5A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Канальная низкопрофильная вытяжная вентиляционная установка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8E00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RS 125 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5E87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Душевая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5AA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8AF1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75 м3/ч</w:t>
            </w:r>
          </w:p>
        </w:tc>
      </w:tr>
      <w:tr w:rsidR="008B0A7A" w:rsidRPr="008B0A7A" w14:paraId="0DF32DBC" w14:textId="77777777" w:rsidTr="008B0A7A">
        <w:trPr>
          <w:trHeight w:val="55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87BA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1.15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D770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ВТЗ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E0F9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Воздушно-тепловая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завеса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588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KVC-D15E18-31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AD27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Тамбур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9725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4873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18,0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кВт</w:t>
            </w:r>
            <w:proofErr w:type="spellEnd"/>
          </w:p>
        </w:tc>
      </w:tr>
      <w:tr w:rsidR="008B0A7A" w:rsidRPr="008B0A7A" w14:paraId="1A1874B4" w14:textId="77777777" w:rsidTr="008B0A7A">
        <w:trPr>
          <w:trHeight w:val="55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437D" w14:textId="77777777" w:rsidR="008B0A7A" w:rsidRPr="008B0A7A" w:rsidRDefault="008B0A7A" w:rsidP="008B0A7A">
            <w:pPr>
              <w:spacing w:after="0"/>
              <w:jc w:val="center"/>
              <w:rPr>
                <w:b/>
                <w:bCs/>
                <w:color w:val="000000"/>
                <w:lang w:val="en-US" w:eastAsia="en-US" w:bidi="en-US"/>
              </w:rPr>
            </w:pPr>
            <w:r w:rsidRPr="008B0A7A">
              <w:rPr>
                <w:b/>
                <w:bCs/>
                <w:color w:val="000000"/>
                <w:lang w:val="en-US" w:eastAsia="en-US" w:bidi="en-US"/>
              </w:rPr>
              <w:t>2.0</w:t>
            </w:r>
          </w:p>
        </w:tc>
        <w:tc>
          <w:tcPr>
            <w:tcW w:w="13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E31C" w14:textId="77777777" w:rsidR="008B0A7A" w:rsidRPr="008B0A7A" w:rsidRDefault="008B0A7A" w:rsidP="008B0A7A">
            <w:pPr>
              <w:spacing w:after="0"/>
              <w:jc w:val="center"/>
              <w:rPr>
                <w:b/>
                <w:bCs/>
                <w:i/>
                <w:iCs/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>Кондиционирование</w:t>
            </w:r>
            <w:proofErr w:type="spellEnd"/>
          </w:p>
        </w:tc>
      </w:tr>
      <w:tr w:rsidR="008B0A7A" w:rsidRPr="008B0A7A" w14:paraId="4BCE8D97" w14:textId="77777777" w:rsidTr="008B0A7A">
        <w:trPr>
          <w:trHeight w:val="52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D477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2.1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A01C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ХС-1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4BEF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Наружный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блок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VRF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C9BF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PUMY-P125YKM4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678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Серверная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4FEE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3C8C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14,0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кВт</w:t>
            </w:r>
            <w:proofErr w:type="spellEnd"/>
          </w:p>
        </w:tc>
      </w:tr>
      <w:tr w:rsidR="008B0A7A" w:rsidRPr="008B0A7A" w14:paraId="3FE7CE12" w14:textId="77777777" w:rsidTr="008B0A7A">
        <w:trPr>
          <w:trHeight w:val="46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C5AD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2.2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664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ХС-2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536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Наружный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блок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VRF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FED1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PUMY-P125YKM4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697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Серверная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2C3A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A9E7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14,0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кВт</w:t>
            </w:r>
            <w:proofErr w:type="spellEnd"/>
          </w:p>
        </w:tc>
      </w:tr>
      <w:tr w:rsidR="008B0A7A" w:rsidRPr="008B0A7A" w14:paraId="57725A0E" w14:textId="77777777" w:rsidTr="008B0A7A">
        <w:trPr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697F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2.3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08A0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ХС-1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B3A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Внутренний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блок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VRF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B2C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PKFY-P100VKM-E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92F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Серверная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18E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C265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11,2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кВт</w:t>
            </w:r>
            <w:proofErr w:type="spellEnd"/>
          </w:p>
        </w:tc>
      </w:tr>
      <w:tr w:rsidR="008B0A7A" w:rsidRPr="008B0A7A" w14:paraId="046D0BDD" w14:textId="77777777" w:rsidTr="008B0A7A">
        <w:trPr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C239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2.4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D733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ХС-1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BF35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Внутренний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блок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VRF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81B8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PKFY-P25VLM-E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407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Серверная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E0D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2FC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2,8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кВт</w:t>
            </w:r>
            <w:proofErr w:type="spellEnd"/>
          </w:p>
        </w:tc>
      </w:tr>
      <w:tr w:rsidR="008B0A7A" w:rsidRPr="008B0A7A" w14:paraId="4DD03DF2" w14:textId="77777777" w:rsidTr="008B0A7A">
        <w:trPr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C8A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2.5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287A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ХС-2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C0CA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Внутренний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блок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VRF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D19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PKFY-P100VKM-E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36EA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Серверная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49D8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1AE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11,2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кВт</w:t>
            </w:r>
            <w:proofErr w:type="spellEnd"/>
          </w:p>
        </w:tc>
      </w:tr>
      <w:tr w:rsidR="008B0A7A" w:rsidRPr="008B0A7A" w14:paraId="2E052903" w14:textId="77777777" w:rsidTr="008B0A7A">
        <w:trPr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51B1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2.6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D8E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ХС-2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FB7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Внутренний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блок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VRF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722FA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PKFY-P25VLM-E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8D2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Серверная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5A0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57A5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2,8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кВт</w:t>
            </w:r>
            <w:proofErr w:type="spellEnd"/>
          </w:p>
        </w:tc>
      </w:tr>
      <w:tr w:rsidR="008B0A7A" w:rsidRPr="008B0A7A" w14:paraId="39B745E5" w14:textId="77777777" w:rsidTr="008B0A7A">
        <w:trPr>
          <w:trHeight w:val="51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2A4A" w14:textId="77777777" w:rsidR="008B0A7A" w:rsidRPr="008B0A7A" w:rsidRDefault="008B0A7A" w:rsidP="008B0A7A">
            <w:pPr>
              <w:spacing w:after="0"/>
              <w:jc w:val="center"/>
              <w:rPr>
                <w:b/>
                <w:bCs/>
                <w:color w:val="000000"/>
                <w:lang w:val="en-US" w:eastAsia="en-US" w:bidi="en-US"/>
              </w:rPr>
            </w:pPr>
            <w:r w:rsidRPr="008B0A7A">
              <w:rPr>
                <w:b/>
                <w:bCs/>
                <w:color w:val="000000"/>
                <w:lang w:val="en-US" w:eastAsia="en-US" w:bidi="en-US"/>
              </w:rPr>
              <w:t>3.0</w:t>
            </w:r>
          </w:p>
        </w:tc>
        <w:tc>
          <w:tcPr>
            <w:tcW w:w="13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1652" w14:textId="77777777" w:rsidR="008B0A7A" w:rsidRPr="008B0A7A" w:rsidRDefault="008B0A7A" w:rsidP="008B0A7A">
            <w:pPr>
              <w:spacing w:after="0"/>
              <w:jc w:val="center"/>
              <w:rPr>
                <w:b/>
                <w:bCs/>
                <w:i/>
                <w:iCs/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>Холодоснабжение</w:t>
            </w:r>
            <w:proofErr w:type="spellEnd"/>
          </w:p>
        </w:tc>
      </w:tr>
      <w:tr w:rsidR="008B0A7A" w:rsidRPr="008B0A7A" w14:paraId="4947A57E" w14:textId="77777777" w:rsidTr="008B0A7A">
        <w:trPr>
          <w:trHeight w:val="126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30A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3.1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E43D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ХМ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B7C5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Холодильная машина с двумя компрессорами и </w:t>
            </w:r>
            <w:proofErr w:type="spellStart"/>
            <w:r w:rsidRPr="008B0A7A">
              <w:rPr>
                <w:color w:val="000000"/>
                <w:lang w:eastAsia="en-US" w:bidi="en-US"/>
              </w:rPr>
              <w:t>пластиначатыми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 теплообменниками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08F0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«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Climaveneta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>»  NX-W/0262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A92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К1/В1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AEA1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4DB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62,61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кВт</w:t>
            </w:r>
            <w:proofErr w:type="spellEnd"/>
          </w:p>
        </w:tc>
      </w:tr>
      <w:tr w:rsidR="008B0A7A" w:rsidRPr="008B0A7A" w14:paraId="0A6AE80E" w14:textId="77777777" w:rsidTr="008B0A7A">
        <w:trPr>
          <w:trHeight w:val="6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A7F7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3.2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9CBA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Обвязка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системы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холодоснабжения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57EC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Инерционный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бак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D619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«Fiorini»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3D00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К1/В1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DA27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E9FF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V=500 л </w:t>
            </w:r>
          </w:p>
        </w:tc>
      </w:tr>
      <w:tr w:rsidR="008B0A7A" w:rsidRPr="008B0A7A" w14:paraId="23078393" w14:textId="77777777" w:rsidTr="008B0A7A">
        <w:trPr>
          <w:trHeight w:val="115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23D9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3.3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0F9A" w14:textId="77777777" w:rsidR="008B0A7A" w:rsidRPr="008B0A7A" w:rsidRDefault="008B0A7A" w:rsidP="008B0A7A">
            <w:pPr>
              <w:spacing w:after="0"/>
              <w:ind w:firstLine="567"/>
              <w:rPr>
                <w:color w:val="000000"/>
                <w:lang w:val="en-US" w:eastAsia="en-US" w:bidi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63A2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Насос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циркуляционный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0BC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 «Grundfos»  TPE2 40-180-N A-F-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A78A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К1/В1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0F4D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09B0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G =9,72 м3/ч, H=11,0 м </w:t>
            </w:r>
          </w:p>
        </w:tc>
      </w:tr>
      <w:tr w:rsidR="008B0A7A" w:rsidRPr="008B0A7A" w14:paraId="54881D8B" w14:textId="77777777" w:rsidTr="008B0A7A">
        <w:trPr>
          <w:trHeight w:val="115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61AF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3.4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7B1F" w14:textId="77777777" w:rsidR="008B0A7A" w:rsidRPr="008B0A7A" w:rsidRDefault="008B0A7A" w:rsidP="008B0A7A">
            <w:pPr>
              <w:spacing w:after="0"/>
              <w:ind w:firstLine="567"/>
              <w:rPr>
                <w:color w:val="000000"/>
                <w:lang w:val="en-US" w:eastAsia="en-US" w:bidi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3A8B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Насос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циркуляционный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97A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 «Grundfos»  PE2 40-200-N A-F-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9B2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К1/В1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73C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0F2E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G =14,11 м3/ч, H=15,0 м</w:t>
            </w:r>
          </w:p>
        </w:tc>
      </w:tr>
      <w:tr w:rsidR="008B0A7A" w:rsidRPr="008B0A7A" w14:paraId="662BB537" w14:textId="77777777" w:rsidTr="008B0A7A">
        <w:trPr>
          <w:trHeight w:val="54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2426E" w14:textId="77777777" w:rsidR="008B0A7A" w:rsidRPr="008B0A7A" w:rsidRDefault="008B0A7A" w:rsidP="008B0A7A">
            <w:pPr>
              <w:spacing w:after="0"/>
              <w:jc w:val="center"/>
              <w:rPr>
                <w:b/>
                <w:bCs/>
                <w:color w:val="000000"/>
                <w:lang w:val="en-US" w:eastAsia="en-US" w:bidi="en-US"/>
              </w:rPr>
            </w:pPr>
            <w:r w:rsidRPr="008B0A7A">
              <w:rPr>
                <w:b/>
                <w:bCs/>
                <w:color w:val="000000"/>
                <w:lang w:val="en-US" w:eastAsia="en-US" w:bidi="en-US"/>
              </w:rPr>
              <w:t>4.0</w:t>
            </w:r>
          </w:p>
        </w:tc>
        <w:tc>
          <w:tcPr>
            <w:tcW w:w="13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B1CC5" w14:textId="77777777" w:rsidR="008B0A7A" w:rsidRPr="008B0A7A" w:rsidRDefault="008B0A7A" w:rsidP="008B0A7A">
            <w:pPr>
              <w:spacing w:after="0"/>
              <w:jc w:val="center"/>
              <w:rPr>
                <w:b/>
                <w:bCs/>
                <w:i/>
                <w:iCs/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>Отопление</w:t>
            </w:r>
            <w:proofErr w:type="spellEnd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 xml:space="preserve"> и </w:t>
            </w:r>
            <w:proofErr w:type="spellStart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>теплоснабжение</w:t>
            </w:r>
            <w:proofErr w:type="spellEnd"/>
            <w:r w:rsidRPr="008B0A7A">
              <w:rPr>
                <w:b/>
                <w:bCs/>
                <w:i/>
                <w:iCs/>
                <w:color w:val="000000"/>
                <w:lang w:val="en-US" w:eastAsia="en-US" w:bidi="en-US"/>
              </w:rPr>
              <w:t xml:space="preserve"> </w:t>
            </w:r>
          </w:p>
        </w:tc>
      </w:tr>
      <w:tr w:rsidR="008B0A7A" w:rsidRPr="008B0A7A" w14:paraId="61C1C0F1" w14:textId="77777777" w:rsidTr="008B0A7A">
        <w:trPr>
          <w:trHeight w:val="9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3DE5D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865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6FAB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proofErr w:type="spellStart"/>
            <w:r w:rsidRPr="008B0A7A">
              <w:rPr>
                <w:color w:val="000000"/>
                <w:lang w:eastAsia="en-US" w:bidi="en-US"/>
              </w:rPr>
              <w:t>Внутрипольный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 конвектор типа "Бриз В" с тангенциальным вентилятором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B6B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КЗТО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117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3E7E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24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6030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</w:tr>
      <w:tr w:rsidR="008B0A7A" w:rsidRPr="008B0A7A" w14:paraId="272B7861" w14:textId="77777777" w:rsidTr="008B0A7A">
        <w:trPr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BD8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FE65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496D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Напольный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конвектор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типа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"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Элегант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>"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A12F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КЗТО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3F9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9AE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BDAE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</w:tr>
      <w:tr w:rsidR="008B0A7A" w:rsidRPr="008B0A7A" w14:paraId="64E38287" w14:textId="77777777" w:rsidTr="008B0A7A">
        <w:trPr>
          <w:trHeight w:val="9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5F59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2960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418F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Стальной радиатор типа "Гармония" с нижним</w:t>
            </w:r>
            <w:r w:rsidRPr="008B0A7A">
              <w:rPr>
                <w:color w:val="000000"/>
                <w:lang w:eastAsia="en-US" w:bidi="en-US"/>
              </w:rPr>
              <w:br/>
              <w:t>подключением трубопроводов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E430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КЗТО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EC1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0259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0201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</w:tr>
      <w:tr w:rsidR="008B0A7A" w:rsidRPr="008B0A7A" w14:paraId="72B63AC2" w14:textId="77777777" w:rsidTr="008B0A7A">
        <w:trPr>
          <w:trHeight w:val="9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36EA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E5F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3043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Настенный электрический конвектор типа</w:t>
            </w:r>
            <w:r w:rsidRPr="008B0A7A">
              <w:rPr>
                <w:color w:val="000000"/>
                <w:lang w:eastAsia="en-US" w:bidi="en-US"/>
              </w:rPr>
              <w:br/>
            </w:r>
            <w:r w:rsidRPr="008B0A7A">
              <w:rPr>
                <w:color w:val="000000"/>
                <w:lang w:val="en-US" w:eastAsia="en-US" w:bidi="en-US"/>
              </w:rPr>
              <w:t>Spot</w:t>
            </w:r>
            <w:r w:rsidRPr="008B0A7A">
              <w:rPr>
                <w:color w:val="000000"/>
                <w:lang w:eastAsia="en-US" w:bidi="en-US"/>
              </w:rPr>
              <w:t>-</w:t>
            </w:r>
            <w:r w:rsidRPr="008B0A7A">
              <w:rPr>
                <w:color w:val="000000"/>
                <w:lang w:val="en-US" w:eastAsia="en-US" w:bidi="en-US"/>
              </w:rPr>
              <w:t>e</w:t>
            </w:r>
            <w:r w:rsidRPr="008B0A7A">
              <w:rPr>
                <w:color w:val="000000"/>
                <w:lang w:eastAsia="en-US" w:bidi="en-US"/>
              </w:rPr>
              <w:t xml:space="preserve">-3 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286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"Noirot"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85E9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0AD7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DA15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</w:tr>
      <w:tr w:rsidR="008B0A7A" w:rsidRPr="008B0A7A" w14:paraId="4A3DF022" w14:textId="77777777" w:rsidTr="008B0A7A">
        <w:trPr>
          <w:trHeight w:val="9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0A3A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46B0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8BD3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Теплообменник пластинчатый разборный системы отопления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1F3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 </w:t>
            </w:r>
            <w:r w:rsidRPr="008B0A7A">
              <w:rPr>
                <w:color w:val="000000"/>
                <w:lang w:val="en-US" w:eastAsia="en-US" w:bidi="en-US"/>
              </w:rPr>
              <w:t>"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Ридан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"  НН№6М 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E9E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1EDA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8C87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Q=43000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Ккал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>/ч, S=0,67 м 2</w:t>
            </w:r>
          </w:p>
        </w:tc>
      </w:tr>
      <w:tr w:rsidR="008B0A7A" w:rsidRPr="008B0A7A" w14:paraId="0B2EF895" w14:textId="77777777" w:rsidTr="008B0A7A">
        <w:trPr>
          <w:trHeight w:val="9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22111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656A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5DFD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Теплообменник пластинчатый разборный системы ГВС 1ст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7B85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"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Ридан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" НН№8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512A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ACC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ECB7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Q=18144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Ккал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>/ч, S=0,756 м2</w:t>
            </w:r>
          </w:p>
        </w:tc>
      </w:tr>
      <w:tr w:rsidR="008B0A7A" w:rsidRPr="008B0A7A" w14:paraId="7DE5B846" w14:textId="77777777" w:rsidTr="008B0A7A">
        <w:trPr>
          <w:trHeight w:val="9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3264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2379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9CD7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Теплообменник пластинчатый разборный системы ГВС 2ст 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D3AC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"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Ридан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" НН№8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591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4E2E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DC20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Q=10656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Ккал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/ч, S=0,672 м2 </w:t>
            </w:r>
          </w:p>
        </w:tc>
      </w:tr>
      <w:tr w:rsidR="008B0A7A" w:rsidRPr="008B0A7A" w14:paraId="4B7859AE" w14:textId="77777777" w:rsidTr="008B0A7A">
        <w:trPr>
          <w:trHeight w:val="9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5C8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6DB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50F6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Теплообменник пластинчатый разборный системы вентиляции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942E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"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Ридан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>" НН№6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8600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66F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2D8E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Q=161000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Ккал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>/ч, S=2,278 м2</w:t>
            </w:r>
          </w:p>
        </w:tc>
      </w:tr>
      <w:tr w:rsidR="008B0A7A" w:rsidRPr="008B0A7A" w14:paraId="386C8C54" w14:textId="77777777" w:rsidTr="008B0A7A">
        <w:trPr>
          <w:trHeight w:val="9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51C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633C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DF1F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Насос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циркуляционный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системы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отопления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7870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"Wilo" Stratos MAXO 25/0,5-10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21CE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896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ABF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G</w:t>
            </w:r>
            <w:r w:rsidRPr="008B0A7A">
              <w:rPr>
                <w:color w:val="000000"/>
                <w:lang w:eastAsia="en-US" w:bidi="en-US"/>
              </w:rPr>
              <w:t xml:space="preserve">= 2,47 м/ч, Н=9.5 </w:t>
            </w:r>
            <w:proofErr w:type="spellStart"/>
            <w:r w:rsidRPr="008B0A7A">
              <w:rPr>
                <w:color w:val="000000"/>
                <w:lang w:eastAsia="en-US" w:bidi="en-US"/>
              </w:rPr>
              <w:t>м.вод.ст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., </w:t>
            </w:r>
            <w:r w:rsidRPr="008B0A7A">
              <w:rPr>
                <w:color w:val="000000"/>
                <w:lang w:val="en-US" w:eastAsia="en-US" w:bidi="en-US"/>
              </w:rPr>
              <w:t>N</w:t>
            </w:r>
            <w:r w:rsidRPr="008B0A7A">
              <w:rPr>
                <w:color w:val="000000"/>
                <w:lang w:eastAsia="en-US" w:bidi="en-US"/>
              </w:rPr>
              <w:t>=0.28 кВт</w:t>
            </w:r>
          </w:p>
        </w:tc>
      </w:tr>
      <w:tr w:rsidR="008B0A7A" w:rsidRPr="008B0A7A" w14:paraId="4CDA1F19" w14:textId="77777777" w:rsidTr="008B0A7A">
        <w:trPr>
          <w:trHeight w:val="126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4071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054C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EAB5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Насос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циркуляционный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системы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вентиляции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0123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"Wilo" Helix VE 604-1/16/E/S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7E5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EB21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149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G</w:t>
            </w:r>
            <w:r w:rsidRPr="008B0A7A">
              <w:rPr>
                <w:color w:val="000000"/>
                <w:lang w:eastAsia="en-US" w:bidi="en-US"/>
              </w:rPr>
              <w:t xml:space="preserve">=7.41 м/ч, Н=31.50 </w:t>
            </w:r>
            <w:proofErr w:type="spellStart"/>
            <w:r w:rsidRPr="008B0A7A">
              <w:rPr>
                <w:color w:val="000000"/>
                <w:lang w:eastAsia="en-US" w:bidi="en-US"/>
              </w:rPr>
              <w:t>м.вод.ст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., </w:t>
            </w:r>
            <w:r w:rsidRPr="008B0A7A">
              <w:rPr>
                <w:color w:val="000000"/>
                <w:lang w:val="en-US" w:eastAsia="en-US" w:bidi="en-US"/>
              </w:rPr>
              <w:t>N</w:t>
            </w:r>
            <w:r w:rsidRPr="008B0A7A">
              <w:rPr>
                <w:color w:val="000000"/>
                <w:lang w:eastAsia="en-US" w:bidi="en-US"/>
              </w:rPr>
              <w:t>=1,5 кВт</w:t>
            </w:r>
          </w:p>
        </w:tc>
      </w:tr>
      <w:tr w:rsidR="008B0A7A" w:rsidRPr="008B0A7A" w14:paraId="7974E4FE" w14:textId="77777777" w:rsidTr="008B0A7A">
        <w:trPr>
          <w:trHeight w:val="9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D7CC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A58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B52F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Насос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циркуляционный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системы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ГВС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AC0F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"Wilo" Stratos MAXO-Z 25/0,5-12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891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7EA3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F9C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G</w:t>
            </w:r>
            <w:r w:rsidRPr="008B0A7A">
              <w:rPr>
                <w:color w:val="000000"/>
                <w:lang w:eastAsia="en-US" w:bidi="en-US"/>
              </w:rPr>
              <w:t xml:space="preserve">= 0.21 м/ч, Н=11м.вод.ст., </w:t>
            </w:r>
            <w:r w:rsidRPr="008B0A7A">
              <w:rPr>
                <w:color w:val="000000"/>
                <w:lang w:val="en-US" w:eastAsia="en-US" w:bidi="en-US"/>
              </w:rPr>
              <w:t>N</w:t>
            </w:r>
            <w:r w:rsidRPr="008B0A7A">
              <w:rPr>
                <w:color w:val="000000"/>
                <w:lang w:eastAsia="en-US" w:bidi="en-US"/>
              </w:rPr>
              <w:t>= 0.26 кВт</w:t>
            </w:r>
          </w:p>
        </w:tc>
      </w:tr>
      <w:tr w:rsidR="008B0A7A" w:rsidRPr="0076480E" w14:paraId="7CDD7B9C" w14:textId="77777777" w:rsidTr="008B0A7A">
        <w:trPr>
          <w:trHeight w:val="126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1D50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C8B5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AD0E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Регулирующий клапан перепада давления, фланцевый (в </w:t>
            </w:r>
            <w:proofErr w:type="spellStart"/>
            <w:r w:rsidRPr="008B0A7A">
              <w:rPr>
                <w:color w:val="000000"/>
                <w:lang w:eastAsia="en-US" w:bidi="en-US"/>
              </w:rPr>
              <w:t>компл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. с медными </w:t>
            </w:r>
            <w:proofErr w:type="spellStart"/>
            <w:r w:rsidRPr="008B0A7A">
              <w:rPr>
                <w:color w:val="000000"/>
                <w:lang w:eastAsia="en-US" w:bidi="en-US"/>
              </w:rPr>
              <w:t>трубками,и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 охладителем импульса)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E21C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 </w:t>
            </w:r>
            <w:r w:rsidRPr="008B0A7A">
              <w:rPr>
                <w:color w:val="000000"/>
                <w:lang w:val="en-US" w:eastAsia="en-US" w:bidi="en-US"/>
              </w:rPr>
              <w:t xml:space="preserve">"Danfoss"  AFР/VFG 2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EE91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F27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8523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Ду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=25,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Kvs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>=8,0 м/ч, Р=0,5-3МПа</w:t>
            </w:r>
          </w:p>
        </w:tc>
      </w:tr>
      <w:tr w:rsidR="008B0A7A" w:rsidRPr="008B0A7A" w14:paraId="15410C2A" w14:textId="77777777" w:rsidTr="008B0A7A">
        <w:trPr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BFF17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F31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9C1D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Регулирующий клапан системы отопления  с электроприводом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C773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 </w:t>
            </w:r>
            <w:r w:rsidRPr="008B0A7A">
              <w:rPr>
                <w:color w:val="000000"/>
                <w:lang w:val="en-US" w:eastAsia="en-US" w:bidi="en-US"/>
              </w:rPr>
              <w:t>"Danfoss" VFM-2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220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73B5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B56D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Ду15, Кv1.6</w:t>
            </w:r>
          </w:p>
        </w:tc>
      </w:tr>
      <w:tr w:rsidR="008B0A7A" w:rsidRPr="008B0A7A" w14:paraId="1F888A1F" w14:textId="77777777" w:rsidTr="008B0A7A">
        <w:trPr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C5A81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105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58E3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Регулирующий клапан системы ГВС  с электроприводом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D09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 </w:t>
            </w:r>
            <w:r w:rsidRPr="008B0A7A">
              <w:rPr>
                <w:color w:val="000000"/>
                <w:lang w:val="en-US" w:eastAsia="en-US" w:bidi="en-US"/>
              </w:rPr>
              <w:t>"Danfoss" VFM-2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C9D7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F69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4B7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Ду15, Кv1,0 </w:t>
            </w:r>
          </w:p>
        </w:tc>
      </w:tr>
      <w:tr w:rsidR="008B0A7A" w:rsidRPr="008B0A7A" w14:paraId="4E0096E9" w14:textId="77777777" w:rsidTr="008B0A7A">
        <w:trPr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7DBC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712A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FFE6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Регулирующий клапан системы ГВС  с электроприводом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D167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 </w:t>
            </w:r>
            <w:r w:rsidRPr="008B0A7A">
              <w:rPr>
                <w:color w:val="000000"/>
                <w:lang w:val="en-US" w:eastAsia="en-US" w:bidi="en-US"/>
              </w:rPr>
              <w:t>"Danfoss" VFM-3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34C3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D63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9AE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 Ду20, Кv6.3 </w:t>
            </w:r>
          </w:p>
        </w:tc>
      </w:tr>
      <w:tr w:rsidR="008B0A7A" w:rsidRPr="008B0A7A" w14:paraId="26C24C8C" w14:textId="77777777" w:rsidTr="008B0A7A">
        <w:trPr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3513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D7DF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41CD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Клапан соленоидный подпитки системы отопления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53BA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 </w:t>
            </w:r>
            <w:r w:rsidRPr="008B0A7A">
              <w:rPr>
                <w:color w:val="000000"/>
                <w:lang w:val="en-US" w:eastAsia="en-US" w:bidi="en-US"/>
              </w:rPr>
              <w:t xml:space="preserve">"Danfoss"  ЕV 220В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E2F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A96C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549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Ду10 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Кv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1.6 Ру1.6МПа</w:t>
            </w:r>
          </w:p>
        </w:tc>
      </w:tr>
      <w:tr w:rsidR="008B0A7A" w:rsidRPr="008B0A7A" w14:paraId="0DFC242A" w14:textId="77777777" w:rsidTr="008B0A7A">
        <w:trPr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F5E1F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4.17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74C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9B89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Мембранный расширительный бак для системы отопления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94D0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"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Flamco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"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Flexcon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R 8 - 80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B25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EDEC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536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V= 80л, Р = 6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атм</w:t>
            </w:r>
            <w:proofErr w:type="spellEnd"/>
          </w:p>
        </w:tc>
      </w:tr>
      <w:tr w:rsidR="008B0A7A" w:rsidRPr="008B0A7A" w14:paraId="641D4E84" w14:textId="77777777" w:rsidTr="008B0A7A">
        <w:trPr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40F2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4.18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8E2D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33BC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Мембранный расширительный бак для системы вентиляции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6F8A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"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Flamco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"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Flexcon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R 110 - 1000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DC79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D18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9531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V= 110л, Р = 6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атм</w:t>
            </w:r>
            <w:proofErr w:type="spellEnd"/>
          </w:p>
        </w:tc>
      </w:tr>
      <w:tr w:rsidR="008B0A7A" w:rsidRPr="008B0A7A" w14:paraId="7D44BEC1" w14:textId="77777777" w:rsidTr="008B0A7A">
        <w:trPr>
          <w:trHeight w:val="76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A165D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C3A7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BDA7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Клапан предохранительный угловой латунный, муфтовый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7D4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Flamco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" 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Prescor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86FA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11C3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6A17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Ду32x55, Ру16,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Рcр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=5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бар</w:t>
            </w:r>
            <w:proofErr w:type="spellEnd"/>
          </w:p>
        </w:tc>
      </w:tr>
      <w:tr w:rsidR="008B0A7A" w:rsidRPr="008B0A7A" w14:paraId="66EE9763" w14:textId="77777777" w:rsidTr="008B0A7A">
        <w:trPr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7007A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4.20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26A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C8CF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Клапан предохранительный угловой латунный, муфтовый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7581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Flamco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" 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Prescor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BA90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2B50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5F6D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Ду32x25, Ру16,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Рcр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=8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бар</w:t>
            </w:r>
            <w:proofErr w:type="spellEnd"/>
          </w:p>
        </w:tc>
      </w:tr>
      <w:tr w:rsidR="008B0A7A" w:rsidRPr="008B0A7A" w14:paraId="55401040" w14:textId="77777777" w:rsidTr="008B0A7A">
        <w:trPr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2930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044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1E96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Кран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шаровый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57ED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 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0D9F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3D2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94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5B23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от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Ду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15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до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Ду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65</w:t>
            </w:r>
          </w:p>
        </w:tc>
      </w:tr>
      <w:tr w:rsidR="008B0A7A" w:rsidRPr="008B0A7A" w14:paraId="0CE720FA" w14:textId="77777777" w:rsidTr="008B0A7A">
        <w:trPr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4C7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CD5E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8250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Кран шаровый трехходовой (для установки манометров)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17F3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 </w:t>
            </w:r>
            <w:r w:rsidRPr="008B0A7A">
              <w:rPr>
                <w:color w:val="000000"/>
                <w:lang w:val="en-US" w:eastAsia="en-US" w:bidi="en-US"/>
              </w:rPr>
              <w:t xml:space="preserve">"Danfoss"  BVR-D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736E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3EF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55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7B2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Ду15, Ру3.0МПа</w:t>
            </w:r>
          </w:p>
        </w:tc>
      </w:tr>
      <w:tr w:rsidR="008B0A7A" w:rsidRPr="008B0A7A" w14:paraId="013CE9A5" w14:textId="77777777" w:rsidTr="008B0A7A">
        <w:trPr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D025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CD3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C205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Грязевик абонентский стальной фланцевый вертикальный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FEE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"САТЕКС"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A98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7011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15B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Ду65 Ру1,6МПа</w:t>
            </w:r>
          </w:p>
        </w:tc>
      </w:tr>
      <w:tr w:rsidR="008B0A7A" w:rsidRPr="008B0A7A" w14:paraId="0455ED7D" w14:textId="77777777" w:rsidTr="008B0A7A">
        <w:trPr>
          <w:trHeight w:val="9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C2275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4.24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9FDD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C54B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Фильтр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магнитный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сетчатый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фланцевый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C2C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"Danfoss" FVF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77A1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0539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3C3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eastAsia="en-US" w:bidi="en-US"/>
              </w:rPr>
            </w:pPr>
            <w:proofErr w:type="spellStart"/>
            <w:r w:rsidRPr="008B0A7A">
              <w:rPr>
                <w:color w:val="000000"/>
                <w:lang w:eastAsia="en-US" w:bidi="en-US"/>
              </w:rPr>
              <w:t>Ду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 65  </w:t>
            </w:r>
            <w:proofErr w:type="spellStart"/>
            <w:r w:rsidRPr="008B0A7A">
              <w:rPr>
                <w:color w:val="000000"/>
                <w:lang w:eastAsia="en-US" w:bidi="en-US"/>
              </w:rPr>
              <w:t>Ру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 1,6 МПа, </w:t>
            </w:r>
            <w:proofErr w:type="spellStart"/>
            <w:r w:rsidRPr="008B0A7A">
              <w:rPr>
                <w:color w:val="000000"/>
                <w:lang w:eastAsia="en-US" w:bidi="en-US"/>
              </w:rPr>
              <w:t>Тмах</w:t>
            </w:r>
            <w:proofErr w:type="spellEnd"/>
            <w:r w:rsidRPr="008B0A7A">
              <w:rPr>
                <w:color w:val="000000"/>
                <w:lang w:eastAsia="en-US" w:bidi="en-US"/>
              </w:rPr>
              <w:t>=140 С</w:t>
            </w:r>
          </w:p>
        </w:tc>
      </w:tr>
      <w:tr w:rsidR="008B0A7A" w:rsidRPr="008B0A7A" w14:paraId="19E68D3B" w14:textId="77777777" w:rsidTr="008B0A7A">
        <w:trPr>
          <w:trHeight w:val="9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904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4.25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D2A7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2902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Фильтр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магнитный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сетчатый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фланцевый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117D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"Danfoss" FVF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A121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5C1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7D7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eastAsia="en-US" w:bidi="en-US"/>
              </w:rPr>
            </w:pPr>
            <w:proofErr w:type="spellStart"/>
            <w:r w:rsidRPr="008B0A7A">
              <w:rPr>
                <w:color w:val="000000"/>
                <w:lang w:eastAsia="en-US" w:bidi="en-US"/>
              </w:rPr>
              <w:t>Ду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 50  </w:t>
            </w:r>
            <w:proofErr w:type="spellStart"/>
            <w:r w:rsidRPr="008B0A7A">
              <w:rPr>
                <w:color w:val="000000"/>
                <w:lang w:eastAsia="en-US" w:bidi="en-US"/>
              </w:rPr>
              <w:t>Ру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 1,6 МПа, </w:t>
            </w:r>
            <w:proofErr w:type="spellStart"/>
            <w:r w:rsidRPr="008B0A7A">
              <w:rPr>
                <w:color w:val="000000"/>
                <w:lang w:eastAsia="en-US" w:bidi="en-US"/>
              </w:rPr>
              <w:t>Тмах</w:t>
            </w:r>
            <w:proofErr w:type="spellEnd"/>
            <w:r w:rsidRPr="008B0A7A">
              <w:rPr>
                <w:color w:val="000000"/>
                <w:lang w:eastAsia="en-US" w:bidi="en-US"/>
              </w:rPr>
              <w:t>=140 С</w:t>
            </w:r>
          </w:p>
        </w:tc>
      </w:tr>
      <w:tr w:rsidR="008B0A7A" w:rsidRPr="008B0A7A" w14:paraId="6BFC189C" w14:textId="77777777" w:rsidTr="008B0A7A">
        <w:trPr>
          <w:trHeight w:val="9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CBDA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459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3C3A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Фильтр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магнитный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сетчатый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муфтовый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4CA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"Danfoss" FVR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2C0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23C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2173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eastAsia="en-US" w:bidi="en-US"/>
              </w:rPr>
            </w:pPr>
            <w:proofErr w:type="spellStart"/>
            <w:r w:rsidRPr="008B0A7A">
              <w:rPr>
                <w:color w:val="000000"/>
                <w:lang w:eastAsia="en-US" w:bidi="en-US"/>
              </w:rPr>
              <w:t>Ду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 32  </w:t>
            </w:r>
            <w:proofErr w:type="spellStart"/>
            <w:r w:rsidRPr="008B0A7A">
              <w:rPr>
                <w:color w:val="000000"/>
                <w:lang w:eastAsia="en-US" w:bidi="en-US"/>
              </w:rPr>
              <w:t>Ру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 2,5 МПа, </w:t>
            </w:r>
            <w:proofErr w:type="spellStart"/>
            <w:r w:rsidRPr="008B0A7A">
              <w:rPr>
                <w:color w:val="000000"/>
                <w:lang w:eastAsia="en-US" w:bidi="en-US"/>
              </w:rPr>
              <w:t>Тмах</w:t>
            </w:r>
            <w:proofErr w:type="spellEnd"/>
            <w:r w:rsidRPr="008B0A7A">
              <w:rPr>
                <w:color w:val="000000"/>
                <w:lang w:eastAsia="en-US" w:bidi="en-US"/>
              </w:rPr>
              <w:t>=130 С</w:t>
            </w:r>
          </w:p>
        </w:tc>
      </w:tr>
      <w:tr w:rsidR="008B0A7A" w:rsidRPr="008B0A7A" w14:paraId="356719ED" w14:textId="77777777" w:rsidTr="008B0A7A">
        <w:trPr>
          <w:trHeight w:val="9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FEB9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4.27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E855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D8A7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Фильтр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магнитный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сетчатый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муфтовый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34FE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"Danfoss" FVR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C233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F4C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060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eastAsia="en-US" w:bidi="en-US"/>
              </w:rPr>
            </w:pPr>
            <w:proofErr w:type="spellStart"/>
            <w:r w:rsidRPr="008B0A7A">
              <w:rPr>
                <w:color w:val="000000"/>
                <w:lang w:eastAsia="en-US" w:bidi="en-US"/>
              </w:rPr>
              <w:t>Ду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 25  </w:t>
            </w:r>
            <w:proofErr w:type="spellStart"/>
            <w:r w:rsidRPr="008B0A7A">
              <w:rPr>
                <w:color w:val="000000"/>
                <w:lang w:eastAsia="en-US" w:bidi="en-US"/>
              </w:rPr>
              <w:t>Ру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 2,5 МПа, </w:t>
            </w:r>
            <w:proofErr w:type="spellStart"/>
            <w:r w:rsidRPr="008B0A7A">
              <w:rPr>
                <w:color w:val="000000"/>
                <w:lang w:eastAsia="en-US" w:bidi="en-US"/>
              </w:rPr>
              <w:t>Тмах</w:t>
            </w:r>
            <w:proofErr w:type="spellEnd"/>
            <w:r w:rsidRPr="008B0A7A">
              <w:rPr>
                <w:color w:val="000000"/>
                <w:lang w:eastAsia="en-US" w:bidi="en-US"/>
              </w:rPr>
              <w:t>=130 С</w:t>
            </w:r>
          </w:p>
        </w:tc>
      </w:tr>
      <w:tr w:rsidR="008B0A7A" w:rsidRPr="008B0A7A" w14:paraId="7BFDB318" w14:textId="77777777" w:rsidTr="008B0A7A">
        <w:trPr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7BB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4.28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83BA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6085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Клапан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обратный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межфланцевый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A20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"Danfoss"  NVD 895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22CF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313E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13C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Ду65, </w:t>
            </w:r>
            <w:proofErr w:type="spellStart"/>
            <w:r w:rsidRPr="008B0A7A">
              <w:rPr>
                <w:color w:val="000000"/>
                <w:lang w:eastAsia="en-US" w:bidi="en-US"/>
              </w:rPr>
              <w:t>Ру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=16 бар, </w:t>
            </w:r>
            <w:proofErr w:type="spellStart"/>
            <w:r w:rsidRPr="008B0A7A">
              <w:rPr>
                <w:color w:val="000000"/>
                <w:lang w:eastAsia="en-US" w:bidi="en-US"/>
              </w:rPr>
              <w:t>Тмах</w:t>
            </w:r>
            <w:proofErr w:type="spellEnd"/>
            <w:r w:rsidRPr="008B0A7A">
              <w:rPr>
                <w:color w:val="000000"/>
                <w:lang w:eastAsia="en-US" w:bidi="en-US"/>
              </w:rPr>
              <w:t>=120 С</w:t>
            </w:r>
          </w:p>
        </w:tc>
      </w:tr>
      <w:tr w:rsidR="008B0A7A" w:rsidRPr="008B0A7A" w14:paraId="73D6CDCC" w14:textId="77777777" w:rsidTr="008B0A7A">
        <w:trPr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93B5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4.29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677D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ECFD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Клапан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обратный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межфланцевый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AA2A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"Danfoss"  NVD 895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B14D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989D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8E0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Ду50, </w:t>
            </w:r>
            <w:proofErr w:type="spellStart"/>
            <w:r w:rsidRPr="008B0A7A">
              <w:rPr>
                <w:color w:val="000000"/>
                <w:lang w:eastAsia="en-US" w:bidi="en-US"/>
              </w:rPr>
              <w:t>Ру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=16 бар, </w:t>
            </w:r>
            <w:proofErr w:type="spellStart"/>
            <w:r w:rsidRPr="008B0A7A">
              <w:rPr>
                <w:color w:val="000000"/>
                <w:lang w:eastAsia="en-US" w:bidi="en-US"/>
              </w:rPr>
              <w:t>Тмах</w:t>
            </w:r>
            <w:proofErr w:type="spellEnd"/>
            <w:r w:rsidRPr="008B0A7A">
              <w:rPr>
                <w:color w:val="000000"/>
                <w:lang w:eastAsia="en-US" w:bidi="en-US"/>
              </w:rPr>
              <w:t>=120 С</w:t>
            </w:r>
          </w:p>
        </w:tc>
      </w:tr>
      <w:tr w:rsidR="008B0A7A" w:rsidRPr="008B0A7A" w14:paraId="61DFABA2" w14:textId="77777777" w:rsidTr="008B0A7A">
        <w:trPr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1FA9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CA9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4112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Клапан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обратный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межфланцевый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171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"Danfoss"  NVD 895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DF77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B9DC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20C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Ду40, </w:t>
            </w:r>
            <w:proofErr w:type="spellStart"/>
            <w:r w:rsidRPr="008B0A7A">
              <w:rPr>
                <w:color w:val="000000"/>
                <w:lang w:eastAsia="en-US" w:bidi="en-US"/>
              </w:rPr>
              <w:t>Ру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=16 бар, </w:t>
            </w:r>
            <w:proofErr w:type="spellStart"/>
            <w:r w:rsidRPr="008B0A7A">
              <w:rPr>
                <w:color w:val="000000"/>
                <w:lang w:eastAsia="en-US" w:bidi="en-US"/>
              </w:rPr>
              <w:t>Тмах</w:t>
            </w:r>
            <w:proofErr w:type="spellEnd"/>
            <w:r w:rsidRPr="008B0A7A">
              <w:rPr>
                <w:color w:val="000000"/>
                <w:lang w:eastAsia="en-US" w:bidi="en-US"/>
              </w:rPr>
              <w:t>=120 С</w:t>
            </w:r>
          </w:p>
        </w:tc>
      </w:tr>
      <w:tr w:rsidR="008B0A7A" w:rsidRPr="008B0A7A" w14:paraId="78DE92DB" w14:textId="77777777" w:rsidTr="008B0A7A">
        <w:trPr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5B0A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4.31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6BC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35F0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Клапан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обратный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муфтовый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1C1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"Danfoss" NRV EF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96E3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4CB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8E9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Ду32, </w:t>
            </w:r>
            <w:proofErr w:type="spellStart"/>
            <w:r w:rsidRPr="008B0A7A">
              <w:rPr>
                <w:color w:val="000000"/>
                <w:lang w:eastAsia="en-US" w:bidi="en-US"/>
              </w:rPr>
              <w:t>Ру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=16 бар, </w:t>
            </w:r>
            <w:proofErr w:type="spellStart"/>
            <w:r w:rsidRPr="008B0A7A">
              <w:rPr>
                <w:color w:val="000000"/>
                <w:lang w:eastAsia="en-US" w:bidi="en-US"/>
              </w:rPr>
              <w:t>Тмах</w:t>
            </w:r>
            <w:proofErr w:type="spellEnd"/>
            <w:r w:rsidRPr="008B0A7A">
              <w:rPr>
                <w:color w:val="000000"/>
                <w:lang w:eastAsia="en-US" w:bidi="en-US"/>
              </w:rPr>
              <w:t>=120 С</w:t>
            </w:r>
          </w:p>
        </w:tc>
      </w:tr>
      <w:tr w:rsidR="008B0A7A" w:rsidRPr="008B0A7A" w14:paraId="2C6D6212" w14:textId="77777777" w:rsidTr="008B0A7A">
        <w:trPr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4CEF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4.32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0FA0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54AD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Клапан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обратный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муфтовый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4BE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"Danfoss" NRV EF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118A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BF7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F40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Ду25, </w:t>
            </w:r>
            <w:proofErr w:type="spellStart"/>
            <w:r w:rsidRPr="008B0A7A">
              <w:rPr>
                <w:color w:val="000000"/>
                <w:lang w:eastAsia="en-US" w:bidi="en-US"/>
              </w:rPr>
              <w:t>Ру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=16 бар, </w:t>
            </w:r>
            <w:proofErr w:type="spellStart"/>
            <w:r w:rsidRPr="008B0A7A">
              <w:rPr>
                <w:color w:val="000000"/>
                <w:lang w:eastAsia="en-US" w:bidi="en-US"/>
              </w:rPr>
              <w:t>Тмах</w:t>
            </w:r>
            <w:proofErr w:type="spellEnd"/>
            <w:r w:rsidRPr="008B0A7A">
              <w:rPr>
                <w:color w:val="000000"/>
                <w:lang w:eastAsia="en-US" w:bidi="en-US"/>
              </w:rPr>
              <w:t>=120 С</w:t>
            </w:r>
          </w:p>
        </w:tc>
      </w:tr>
      <w:tr w:rsidR="008B0A7A" w:rsidRPr="008B0A7A" w14:paraId="33E0BF39" w14:textId="77777777" w:rsidTr="008B0A7A">
        <w:trPr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28D9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04A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F281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Клапан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обратный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муфтовый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FA0F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"Danfoss" NRV EF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E655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119C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797F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Ду20, </w:t>
            </w:r>
            <w:proofErr w:type="spellStart"/>
            <w:r w:rsidRPr="008B0A7A">
              <w:rPr>
                <w:color w:val="000000"/>
                <w:lang w:eastAsia="en-US" w:bidi="en-US"/>
              </w:rPr>
              <w:t>Ру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=16 бар, </w:t>
            </w:r>
            <w:proofErr w:type="spellStart"/>
            <w:r w:rsidRPr="008B0A7A">
              <w:rPr>
                <w:color w:val="000000"/>
                <w:lang w:eastAsia="en-US" w:bidi="en-US"/>
              </w:rPr>
              <w:t>Тмах</w:t>
            </w:r>
            <w:proofErr w:type="spellEnd"/>
            <w:r w:rsidRPr="008B0A7A">
              <w:rPr>
                <w:color w:val="000000"/>
                <w:lang w:eastAsia="en-US" w:bidi="en-US"/>
              </w:rPr>
              <w:t>=120 С</w:t>
            </w:r>
          </w:p>
        </w:tc>
      </w:tr>
      <w:tr w:rsidR="008B0A7A" w:rsidRPr="008B0A7A" w14:paraId="1BB659BE" w14:textId="77777777" w:rsidTr="008B0A7A">
        <w:trPr>
          <w:trHeight w:val="126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CF7D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4.34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C9D3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6E35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Компенсатор антивибрационный фланцевый (в </w:t>
            </w:r>
            <w:proofErr w:type="spellStart"/>
            <w:r w:rsidRPr="008B0A7A">
              <w:rPr>
                <w:color w:val="000000"/>
                <w:lang w:eastAsia="en-US" w:bidi="en-US"/>
              </w:rPr>
              <w:t>компл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. с контрольными стержнями)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B6D5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"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Tecofi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" DI7240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B91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35B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D54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Ду65 </w:t>
            </w:r>
            <w:proofErr w:type="spellStart"/>
            <w:r w:rsidRPr="008B0A7A">
              <w:rPr>
                <w:color w:val="000000"/>
                <w:lang w:eastAsia="en-US" w:bidi="en-US"/>
              </w:rPr>
              <w:t>Ру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=16 бар, </w:t>
            </w:r>
            <w:proofErr w:type="spellStart"/>
            <w:r w:rsidRPr="008B0A7A">
              <w:rPr>
                <w:color w:val="000000"/>
                <w:lang w:eastAsia="en-US" w:bidi="en-US"/>
              </w:rPr>
              <w:t>Тмах</w:t>
            </w:r>
            <w:proofErr w:type="spellEnd"/>
            <w:r w:rsidRPr="008B0A7A">
              <w:rPr>
                <w:color w:val="000000"/>
                <w:lang w:eastAsia="en-US" w:bidi="en-US"/>
              </w:rPr>
              <w:t>=110 С</w:t>
            </w:r>
          </w:p>
        </w:tc>
      </w:tr>
      <w:tr w:rsidR="008B0A7A" w:rsidRPr="008B0A7A" w14:paraId="2FCD4E24" w14:textId="77777777" w:rsidTr="008B0A7A">
        <w:trPr>
          <w:trHeight w:val="126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D8A0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4.35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8E6D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E1E9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Компенсатор антивибрационный фланцевый (в </w:t>
            </w:r>
            <w:proofErr w:type="spellStart"/>
            <w:r w:rsidRPr="008B0A7A">
              <w:rPr>
                <w:color w:val="000000"/>
                <w:lang w:eastAsia="en-US" w:bidi="en-US"/>
              </w:rPr>
              <w:t>компл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. с контрольными стержнями)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7A37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"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Tecofi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" DI7240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7044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A3D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3F5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Ду50 </w:t>
            </w:r>
            <w:proofErr w:type="spellStart"/>
            <w:r w:rsidRPr="008B0A7A">
              <w:rPr>
                <w:color w:val="000000"/>
                <w:lang w:eastAsia="en-US" w:bidi="en-US"/>
              </w:rPr>
              <w:t>Ру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=16 бар, </w:t>
            </w:r>
            <w:proofErr w:type="spellStart"/>
            <w:r w:rsidRPr="008B0A7A">
              <w:rPr>
                <w:color w:val="000000"/>
                <w:lang w:eastAsia="en-US" w:bidi="en-US"/>
              </w:rPr>
              <w:t>Тмах</w:t>
            </w:r>
            <w:proofErr w:type="spellEnd"/>
            <w:r w:rsidRPr="008B0A7A">
              <w:rPr>
                <w:color w:val="000000"/>
                <w:lang w:eastAsia="en-US" w:bidi="en-US"/>
              </w:rPr>
              <w:t>=110 С</w:t>
            </w:r>
          </w:p>
        </w:tc>
      </w:tr>
      <w:tr w:rsidR="008B0A7A" w:rsidRPr="008B0A7A" w14:paraId="74064D4C" w14:textId="77777777" w:rsidTr="008B0A7A">
        <w:trPr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B8AE0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4.36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9E5F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8B09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Компенсатор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антивибрационный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муфтовый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C119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"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Tecofi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>" DI7140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940D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AADC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A8BD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Ду25 </w:t>
            </w:r>
            <w:proofErr w:type="spellStart"/>
            <w:r w:rsidRPr="008B0A7A">
              <w:rPr>
                <w:color w:val="000000"/>
                <w:lang w:eastAsia="en-US" w:bidi="en-US"/>
              </w:rPr>
              <w:t>Ру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=16 бар, </w:t>
            </w:r>
            <w:proofErr w:type="spellStart"/>
            <w:r w:rsidRPr="008B0A7A">
              <w:rPr>
                <w:color w:val="000000"/>
                <w:lang w:eastAsia="en-US" w:bidi="en-US"/>
              </w:rPr>
              <w:t>Тмах</w:t>
            </w:r>
            <w:proofErr w:type="spellEnd"/>
            <w:r w:rsidRPr="008B0A7A">
              <w:rPr>
                <w:color w:val="000000"/>
                <w:lang w:eastAsia="en-US" w:bidi="en-US"/>
              </w:rPr>
              <w:t>=110 С</w:t>
            </w:r>
          </w:p>
        </w:tc>
      </w:tr>
      <w:tr w:rsidR="008B0A7A" w:rsidRPr="008B0A7A" w14:paraId="613BF870" w14:textId="77777777" w:rsidTr="008B0A7A">
        <w:trPr>
          <w:trHeight w:val="31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0595E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2F4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D515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Охладитель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проб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8C3A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"САТЕКС"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61D1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531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3E40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Ду65</w:t>
            </w:r>
          </w:p>
        </w:tc>
      </w:tr>
      <w:tr w:rsidR="008B0A7A" w:rsidRPr="008B0A7A" w14:paraId="4E07414F" w14:textId="77777777" w:rsidTr="008B0A7A">
        <w:trPr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6BCB3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FAF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AAB4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Водосчетчик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крыльчатый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6E1F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 ВСХН-25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591D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986C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3229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Gэкспл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.=7,0 м3/ч,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Ду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25</w:t>
            </w:r>
          </w:p>
        </w:tc>
      </w:tr>
      <w:tr w:rsidR="008B0A7A" w:rsidRPr="008B0A7A" w14:paraId="7A5C1D44" w14:textId="77777777" w:rsidTr="008B0A7A">
        <w:trPr>
          <w:trHeight w:val="9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5BA1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4.39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E07E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13AB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Манометр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технический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756A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МП-3У-25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4BBC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382D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D7C3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eastAsia="en-US" w:bidi="en-US"/>
              </w:rPr>
              <w:t>Рр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=25кгс/см2, </w:t>
            </w:r>
            <w:proofErr w:type="spellStart"/>
            <w:proofErr w:type="gramStart"/>
            <w:r w:rsidRPr="008B0A7A">
              <w:rPr>
                <w:color w:val="000000"/>
                <w:lang w:eastAsia="en-US" w:bidi="en-US"/>
              </w:rPr>
              <w:t>кл.точн</w:t>
            </w:r>
            <w:proofErr w:type="spellEnd"/>
            <w:proofErr w:type="gramEnd"/>
            <w:r w:rsidRPr="008B0A7A">
              <w:rPr>
                <w:color w:val="000000"/>
                <w:lang w:eastAsia="en-US" w:bidi="en-US"/>
              </w:rPr>
              <w:t xml:space="preserve">. </w:t>
            </w:r>
            <w:proofErr w:type="gramStart"/>
            <w:r w:rsidRPr="008B0A7A">
              <w:rPr>
                <w:color w:val="000000"/>
                <w:lang w:eastAsia="en-US" w:bidi="en-US"/>
              </w:rPr>
              <w:t>1.5,прис</w:t>
            </w:r>
            <w:proofErr w:type="gramEnd"/>
            <w:r w:rsidRPr="008B0A7A">
              <w:rPr>
                <w:color w:val="000000"/>
                <w:lang w:eastAsia="en-US" w:bidi="en-US"/>
              </w:rPr>
              <w:t xml:space="preserve">. </w:t>
            </w:r>
            <w:r w:rsidRPr="008B0A7A">
              <w:rPr>
                <w:color w:val="000000"/>
                <w:lang w:val="en-US" w:eastAsia="en-US" w:bidi="en-US"/>
              </w:rPr>
              <w:t xml:space="preserve">1/2" </w:t>
            </w:r>
          </w:p>
        </w:tc>
      </w:tr>
      <w:tr w:rsidR="008B0A7A" w:rsidRPr="008B0A7A" w14:paraId="3FA87949" w14:textId="77777777" w:rsidTr="008B0A7A">
        <w:trPr>
          <w:trHeight w:val="9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BA35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4A83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5377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Манометр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технический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C7D5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МП-3У-16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1AC9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53C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55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F36E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eastAsia="en-US" w:bidi="en-US"/>
              </w:rPr>
              <w:t>Рр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=16 кгс/см2, </w:t>
            </w:r>
            <w:proofErr w:type="spellStart"/>
            <w:proofErr w:type="gramStart"/>
            <w:r w:rsidRPr="008B0A7A">
              <w:rPr>
                <w:color w:val="000000"/>
                <w:lang w:eastAsia="en-US" w:bidi="en-US"/>
              </w:rPr>
              <w:t>кл.точн</w:t>
            </w:r>
            <w:proofErr w:type="spellEnd"/>
            <w:proofErr w:type="gramEnd"/>
            <w:r w:rsidRPr="008B0A7A">
              <w:rPr>
                <w:color w:val="000000"/>
                <w:lang w:eastAsia="en-US" w:bidi="en-US"/>
              </w:rPr>
              <w:t xml:space="preserve">. </w:t>
            </w:r>
            <w:proofErr w:type="gramStart"/>
            <w:r w:rsidRPr="008B0A7A">
              <w:rPr>
                <w:color w:val="000000"/>
                <w:lang w:eastAsia="en-US" w:bidi="en-US"/>
              </w:rPr>
              <w:t>1.5,прис</w:t>
            </w:r>
            <w:proofErr w:type="gramEnd"/>
            <w:r w:rsidRPr="008B0A7A">
              <w:rPr>
                <w:color w:val="000000"/>
                <w:lang w:eastAsia="en-US" w:bidi="en-US"/>
              </w:rPr>
              <w:t xml:space="preserve">. </w:t>
            </w:r>
            <w:r w:rsidRPr="008B0A7A">
              <w:rPr>
                <w:color w:val="000000"/>
                <w:lang w:val="en-US" w:eastAsia="en-US" w:bidi="en-US"/>
              </w:rPr>
              <w:t>1/2</w:t>
            </w:r>
          </w:p>
        </w:tc>
      </w:tr>
      <w:tr w:rsidR="008B0A7A" w:rsidRPr="008B0A7A" w14:paraId="75A5DD2D" w14:textId="77777777" w:rsidTr="008B0A7A">
        <w:trPr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B372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4.41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F2A9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F37F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Термометр жидкостный(в </w:t>
            </w:r>
            <w:proofErr w:type="spellStart"/>
            <w:r w:rsidRPr="008B0A7A">
              <w:rPr>
                <w:color w:val="000000"/>
                <w:lang w:eastAsia="en-US" w:bidi="en-US"/>
              </w:rPr>
              <w:t>компл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. с закладной ) Т=200 С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082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 </w:t>
            </w:r>
            <w:r w:rsidRPr="008B0A7A">
              <w:rPr>
                <w:color w:val="000000"/>
                <w:lang w:val="en-US" w:eastAsia="en-US" w:bidi="en-US"/>
              </w:rPr>
              <w:t xml:space="preserve">А50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C923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1F0D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1FA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 </w:t>
            </w:r>
          </w:p>
        </w:tc>
      </w:tr>
      <w:tr w:rsidR="008B0A7A" w:rsidRPr="008B0A7A" w14:paraId="794ACB40" w14:textId="77777777" w:rsidTr="008B0A7A">
        <w:trPr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036D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4.42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6503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D3AB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Термометр биметаллический(в </w:t>
            </w:r>
            <w:proofErr w:type="spellStart"/>
            <w:r w:rsidRPr="008B0A7A">
              <w:rPr>
                <w:color w:val="000000"/>
                <w:lang w:eastAsia="en-US" w:bidi="en-US"/>
              </w:rPr>
              <w:t>компл</w:t>
            </w:r>
            <w:proofErr w:type="spellEnd"/>
            <w:r w:rsidRPr="008B0A7A">
              <w:rPr>
                <w:color w:val="000000"/>
                <w:lang w:eastAsia="en-US" w:bidi="en-US"/>
              </w:rPr>
              <w:t xml:space="preserve">. с закладной к) Т=150 С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2E13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 </w:t>
            </w:r>
            <w:r w:rsidRPr="008B0A7A">
              <w:rPr>
                <w:color w:val="000000"/>
                <w:lang w:val="en-US" w:eastAsia="en-US" w:bidi="en-US"/>
              </w:rPr>
              <w:t xml:space="preserve">А50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588E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2EA1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17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B7D1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 </w:t>
            </w:r>
          </w:p>
        </w:tc>
      </w:tr>
      <w:tr w:rsidR="008B0A7A" w:rsidRPr="008B0A7A" w14:paraId="52C4473B" w14:textId="77777777" w:rsidTr="008B0A7A">
        <w:trPr>
          <w:trHeight w:val="63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600B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4.43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615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E3D4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lang w:val="en-US" w:eastAsia="en-US" w:bidi="en-US"/>
              </w:rPr>
              <w:t>Насос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дренажный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погружной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0FB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 "Wilo"  TMT32M/113/7.5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8ED5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79CA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1041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 xml:space="preserve">N=0,75 </w:t>
            </w:r>
            <w:proofErr w:type="spellStart"/>
            <w:r w:rsidRPr="008B0A7A">
              <w:rPr>
                <w:color w:val="000000"/>
                <w:lang w:val="en-US" w:eastAsia="en-US" w:bidi="en-US"/>
              </w:rPr>
              <w:t>кВт</w:t>
            </w:r>
            <w:proofErr w:type="spellEnd"/>
            <w:r w:rsidRPr="008B0A7A">
              <w:rPr>
                <w:color w:val="000000"/>
                <w:lang w:val="en-US" w:eastAsia="en-US" w:bidi="en-US"/>
              </w:rPr>
              <w:t>, t = 95 С</w:t>
            </w:r>
          </w:p>
        </w:tc>
      </w:tr>
      <w:tr w:rsidR="008B0A7A" w:rsidRPr="008B0A7A" w14:paraId="4A23B750" w14:textId="77777777" w:rsidTr="008B0A7A">
        <w:trPr>
          <w:trHeight w:val="9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966C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4.44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8DF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29AE" w14:textId="77777777" w:rsidR="008B0A7A" w:rsidRPr="008B0A7A" w:rsidRDefault="008B0A7A" w:rsidP="008B0A7A">
            <w:pPr>
              <w:spacing w:after="0"/>
              <w:jc w:val="left"/>
              <w:rPr>
                <w:color w:val="000000"/>
                <w:lang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>Гидромагнитная система для обработки воды резьбовая Ду15мм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AFBC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eastAsia="en-US" w:bidi="en-US"/>
              </w:rPr>
              <w:t xml:space="preserve"> </w:t>
            </w:r>
            <w:r w:rsidRPr="008B0A7A">
              <w:rPr>
                <w:color w:val="000000"/>
                <w:lang w:val="en-US" w:eastAsia="en-US" w:bidi="en-US"/>
              </w:rPr>
              <w:t xml:space="preserve">ГМС-15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89A0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ИТП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A02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00FC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 </w:t>
            </w:r>
          </w:p>
        </w:tc>
      </w:tr>
      <w:tr w:rsidR="008B0A7A" w:rsidRPr="008B0A7A" w14:paraId="240ECF44" w14:textId="77777777" w:rsidTr="008B0A7A">
        <w:trPr>
          <w:trHeight w:val="40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43F7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 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34A5" w14:textId="77777777" w:rsidR="008B0A7A" w:rsidRPr="008B0A7A" w:rsidRDefault="008B0A7A" w:rsidP="008B0A7A">
            <w:pPr>
              <w:spacing w:after="0"/>
              <w:jc w:val="left"/>
              <w:rPr>
                <w:b/>
                <w:bCs/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b/>
                <w:bCs/>
                <w:color w:val="000000"/>
                <w:lang w:val="en-US" w:eastAsia="en-US" w:bidi="en-US"/>
              </w:rPr>
              <w:t>Итого</w:t>
            </w:r>
            <w:proofErr w:type="spellEnd"/>
            <w:r w:rsidRPr="008B0A7A">
              <w:rPr>
                <w:b/>
                <w:b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b/>
                <w:bCs/>
                <w:color w:val="000000"/>
                <w:lang w:val="en-US" w:eastAsia="en-US" w:bidi="en-US"/>
              </w:rPr>
              <w:t>единиц</w:t>
            </w:r>
            <w:proofErr w:type="spellEnd"/>
            <w:r w:rsidRPr="008B0A7A">
              <w:rPr>
                <w:b/>
                <w:b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b/>
                <w:bCs/>
                <w:color w:val="000000"/>
                <w:lang w:val="en-US" w:eastAsia="en-US" w:bidi="en-US"/>
              </w:rPr>
              <w:t>оборудования</w:t>
            </w:r>
            <w:proofErr w:type="spellEnd"/>
            <w:r w:rsidRPr="008B0A7A">
              <w:rPr>
                <w:b/>
                <w:bCs/>
                <w:color w:val="000000"/>
                <w:lang w:val="en-US" w:eastAsia="en-US" w:bidi="en-US"/>
              </w:rPr>
              <w:t>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7695" w14:textId="77777777" w:rsidR="008B0A7A" w:rsidRPr="008B0A7A" w:rsidRDefault="008B0A7A" w:rsidP="008B0A7A">
            <w:pPr>
              <w:spacing w:after="0"/>
              <w:jc w:val="left"/>
              <w:rPr>
                <w:b/>
                <w:bCs/>
                <w:color w:val="000000"/>
                <w:lang w:val="en-US" w:eastAsia="en-US" w:bidi="en-US"/>
              </w:rPr>
            </w:pPr>
            <w:r w:rsidRPr="008B0A7A">
              <w:rPr>
                <w:b/>
                <w:bCs/>
                <w:color w:val="000000"/>
                <w:lang w:val="en-US" w:eastAsia="en-US" w:bidi="en-US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0766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356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A2A8" w14:textId="77777777" w:rsidR="008B0A7A" w:rsidRPr="008B0A7A" w:rsidRDefault="008B0A7A" w:rsidP="008B0A7A">
            <w:pPr>
              <w:spacing w:after="0"/>
              <w:jc w:val="center"/>
              <w:rPr>
                <w:color w:val="000000"/>
                <w:lang w:val="en-US" w:eastAsia="en-US" w:bidi="en-US"/>
              </w:rPr>
            </w:pPr>
            <w:r w:rsidRPr="008B0A7A">
              <w:rPr>
                <w:color w:val="000000"/>
                <w:lang w:val="en-US" w:eastAsia="en-US" w:bidi="en-US"/>
              </w:rPr>
              <w:t> </w:t>
            </w:r>
          </w:p>
        </w:tc>
      </w:tr>
    </w:tbl>
    <w:p w14:paraId="67321B13" w14:textId="77777777" w:rsidR="008B0A7A" w:rsidRPr="008B0A7A" w:rsidRDefault="008B0A7A" w:rsidP="008B0A7A">
      <w:pPr>
        <w:spacing w:after="0"/>
        <w:jc w:val="left"/>
        <w:rPr>
          <w:sz w:val="28"/>
          <w:szCs w:val="28"/>
        </w:rPr>
        <w:sectPr w:rsidR="008B0A7A" w:rsidRPr="008B0A7A">
          <w:pgSz w:w="16840" w:h="11907" w:orient="landscape"/>
          <w:pgMar w:top="1134" w:right="1105" w:bottom="567" w:left="567" w:header="709" w:footer="709" w:gutter="0"/>
          <w:cols w:space="720"/>
        </w:sectPr>
      </w:pPr>
    </w:p>
    <w:p w14:paraId="08458AA9" w14:textId="7386747D" w:rsidR="008B0A7A" w:rsidRPr="008B0A7A" w:rsidRDefault="008B0A7A" w:rsidP="008B0A7A">
      <w:pPr>
        <w:widowControl w:val="0"/>
        <w:autoSpaceDE w:val="0"/>
        <w:spacing w:after="0"/>
        <w:ind w:firstLine="567"/>
        <w:jc w:val="right"/>
      </w:pPr>
      <w:r w:rsidRPr="008B0A7A">
        <w:t>Приложение № 2</w:t>
      </w:r>
    </w:p>
    <w:p w14:paraId="6EE5384E" w14:textId="77777777" w:rsidR="008B0A7A" w:rsidRPr="008B0A7A" w:rsidRDefault="008B0A7A" w:rsidP="008B0A7A">
      <w:pPr>
        <w:widowControl w:val="0"/>
        <w:autoSpaceDE w:val="0"/>
        <w:spacing w:after="0"/>
        <w:ind w:firstLine="567"/>
        <w:jc w:val="right"/>
      </w:pPr>
      <w:r w:rsidRPr="008B0A7A">
        <w:t xml:space="preserve"> к техническому заданию</w:t>
      </w:r>
    </w:p>
    <w:p w14:paraId="6AADEA0A" w14:textId="77777777" w:rsidR="008B0A7A" w:rsidRPr="008B0A7A" w:rsidRDefault="008B0A7A" w:rsidP="008B0A7A">
      <w:pPr>
        <w:spacing w:after="0"/>
        <w:ind w:firstLine="720"/>
        <w:jc w:val="center"/>
        <w:rPr>
          <w:sz w:val="20"/>
          <w:szCs w:val="20"/>
        </w:rPr>
      </w:pPr>
    </w:p>
    <w:p w14:paraId="2CF87C71" w14:textId="77777777" w:rsidR="008B0A7A" w:rsidRPr="008B0A7A" w:rsidRDefault="008B0A7A" w:rsidP="008B0A7A">
      <w:pPr>
        <w:spacing w:after="0"/>
        <w:ind w:firstLine="720"/>
        <w:jc w:val="center"/>
        <w:rPr>
          <w:b/>
          <w:bCs/>
        </w:rPr>
      </w:pPr>
      <w:r w:rsidRPr="008B0A7A">
        <w:rPr>
          <w:b/>
          <w:bCs/>
        </w:rPr>
        <w:t>Регламент проведения технического обслуживания</w:t>
      </w:r>
    </w:p>
    <w:p w14:paraId="53CAC9B9" w14:textId="77777777" w:rsidR="008B0A7A" w:rsidRPr="008B0A7A" w:rsidRDefault="008B0A7A" w:rsidP="008B0A7A">
      <w:pPr>
        <w:spacing w:after="0"/>
        <w:ind w:firstLine="720"/>
        <w:rPr>
          <w:sz w:val="28"/>
          <w:szCs w:val="28"/>
        </w:rPr>
      </w:pP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6681"/>
        <w:gridCol w:w="2674"/>
        <w:gridCol w:w="6"/>
      </w:tblGrid>
      <w:tr w:rsidR="008B0A7A" w:rsidRPr="008B0A7A" w14:paraId="7A62662D" w14:textId="77777777" w:rsidTr="008B0A7A">
        <w:trPr>
          <w:tblHeader/>
        </w:trPr>
        <w:tc>
          <w:tcPr>
            <w:tcW w:w="10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A9B3C5" w14:textId="77777777" w:rsidR="008B0A7A" w:rsidRPr="008B0A7A" w:rsidRDefault="008B0A7A" w:rsidP="008B0A7A">
            <w:pPr>
              <w:spacing w:after="0" w:line="270" w:lineRule="atLeast"/>
              <w:ind w:firstLine="720"/>
              <w:jc w:val="center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b/>
                <w:bCs/>
                <w:color w:val="000000"/>
                <w:sz w:val="18"/>
                <w:szCs w:val="18"/>
                <w:lang w:eastAsia="en-US" w:bidi="en-US"/>
              </w:rPr>
              <w:t>РЕГЛАМЕНТ ТЕХНИЧЕСКОГО ОБСЛУЖИВАНИЯ ИНЖЕНЕРНОГО ОБОРУДОВАНИЯ</w:t>
            </w:r>
            <w:r w:rsidRPr="008B0A7A">
              <w:rPr>
                <w:b/>
                <w:bCs/>
                <w:color w:val="000000"/>
                <w:sz w:val="18"/>
                <w:szCs w:val="18"/>
                <w:lang w:val="en-US" w:eastAsia="en-US" w:bidi="en-US"/>
              </w:rPr>
              <w:t> </w:t>
            </w:r>
            <w:r w:rsidRPr="008B0A7A">
              <w:rPr>
                <w:b/>
                <w:bCs/>
                <w:color w:val="000000"/>
                <w:sz w:val="18"/>
                <w:szCs w:val="18"/>
                <w:lang w:eastAsia="en-US" w:bidi="en-US"/>
              </w:rPr>
              <w:t>СИСТЕМ ВЕНТИЛЯЦИИ, КОНДИЦИОНИРОВАНИЯ, ХОЛОДОСНАБЖЕНИЯ И ИТП</w:t>
            </w:r>
          </w:p>
        </w:tc>
      </w:tr>
      <w:tr w:rsidR="008B0A7A" w:rsidRPr="008B0A7A" w14:paraId="3D41A563" w14:textId="77777777" w:rsidTr="008B0A7A">
        <w:trPr>
          <w:gridAfter w:val="1"/>
          <w:wAfter w:w="6" w:type="dxa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F6D5D8" w14:textId="77777777" w:rsidR="008B0A7A" w:rsidRPr="008B0A7A" w:rsidRDefault="008B0A7A" w:rsidP="008B0A7A">
            <w:pPr>
              <w:spacing w:after="0" w:line="270" w:lineRule="atLeast"/>
              <w:rPr>
                <w:b/>
                <w:bCs/>
                <w:color w:val="000000"/>
                <w:lang w:val="en-US" w:eastAsia="en-US" w:bidi="en-US"/>
              </w:rPr>
            </w:pPr>
            <w:r w:rsidRPr="008B0A7A">
              <w:rPr>
                <w:b/>
                <w:bCs/>
                <w:color w:val="000000"/>
                <w:lang w:val="en-US" w:eastAsia="en-US" w:bidi="en-US"/>
              </w:rPr>
              <w:t>№ п/п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767EEF" w14:textId="77777777" w:rsidR="008B0A7A" w:rsidRPr="008B0A7A" w:rsidRDefault="008B0A7A" w:rsidP="008B0A7A">
            <w:pPr>
              <w:spacing w:after="0" w:line="270" w:lineRule="atLeast"/>
              <w:ind w:firstLine="720"/>
              <w:jc w:val="center"/>
              <w:rPr>
                <w:b/>
                <w:bCs/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b/>
                <w:bCs/>
                <w:color w:val="000000"/>
                <w:lang w:val="en-US" w:eastAsia="en-US" w:bidi="en-US"/>
              </w:rPr>
              <w:t>Наименование</w:t>
            </w:r>
            <w:proofErr w:type="spellEnd"/>
            <w:r w:rsidRPr="008B0A7A">
              <w:rPr>
                <w:b/>
                <w:b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b/>
                <w:bCs/>
                <w:color w:val="000000"/>
                <w:lang w:val="en-US" w:eastAsia="en-US" w:bidi="en-US"/>
              </w:rPr>
              <w:t>работ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F06AE5" w14:textId="77777777" w:rsidR="008B0A7A" w:rsidRPr="008B0A7A" w:rsidRDefault="008B0A7A" w:rsidP="007C35EC">
            <w:pPr>
              <w:spacing w:after="0" w:line="270" w:lineRule="atLeast"/>
              <w:jc w:val="center"/>
              <w:rPr>
                <w:b/>
                <w:bCs/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b/>
                <w:bCs/>
                <w:color w:val="000000"/>
                <w:lang w:val="en-US" w:eastAsia="en-US" w:bidi="en-US"/>
              </w:rPr>
              <w:t>Периодичность</w:t>
            </w:r>
            <w:proofErr w:type="spellEnd"/>
          </w:p>
        </w:tc>
      </w:tr>
      <w:tr w:rsidR="008B0A7A" w:rsidRPr="008B0A7A" w14:paraId="3C0E1F4F" w14:textId="77777777" w:rsidTr="008B0A7A">
        <w:tc>
          <w:tcPr>
            <w:tcW w:w="10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72AAC6" w14:textId="77777777" w:rsidR="008B0A7A" w:rsidRPr="008B0A7A" w:rsidRDefault="008B0A7A" w:rsidP="008B0A7A">
            <w:pPr>
              <w:spacing w:after="0" w:line="270" w:lineRule="atLeast"/>
              <w:ind w:firstLine="72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b/>
                <w:bCs/>
                <w:color w:val="000000"/>
                <w:bdr w:val="none" w:sz="0" w:space="0" w:color="auto" w:frame="1"/>
                <w:lang w:eastAsia="en-US" w:bidi="en-US"/>
              </w:rPr>
              <w:t>Регламент проведения работ по техническому обслуживанию вентиляторов</w:t>
            </w:r>
          </w:p>
        </w:tc>
      </w:tr>
      <w:tr w:rsidR="008B0A7A" w:rsidRPr="008B0A7A" w14:paraId="507AFA97" w14:textId="77777777" w:rsidTr="008B0A7A">
        <w:tc>
          <w:tcPr>
            <w:tcW w:w="10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D3E814" w14:textId="77777777" w:rsidR="008B0A7A" w:rsidRPr="008B0A7A" w:rsidRDefault="008B0A7A" w:rsidP="008B0A7A">
            <w:pPr>
              <w:spacing w:after="0" w:line="270" w:lineRule="atLeast"/>
              <w:ind w:firstLine="720"/>
              <w:jc w:val="center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b/>
                <w:bCs/>
                <w:color w:val="000000"/>
                <w:bdr w:val="none" w:sz="0" w:space="0" w:color="auto" w:frame="1"/>
                <w:lang w:val="en-US" w:eastAsia="en-US" w:bidi="en-US"/>
              </w:rPr>
              <w:t>Вентиляторы</w:t>
            </w:r>
            <w:proofErr w:type="spellEnd"/>
          </w:p>
        </w:tc>
      </w:tr>
      <w:tr w:rsidR="008B0A7A" w:rsidRPr="008B0A7A" w14:paraId="491BC714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C5CF5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B6DE46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Инженерный осмотр вентиляторов проверка правильности работы, запись результатов осмотра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79F0E9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Ежедневно</w:t>
            </w:r>
            <w:proofErr w:type="spellEnd"/>
          </w:p>
        </w:tc>
      </w:tr>
      <w:tr w:rsidR="008B0A7A" w:rsidRPr="008B0A7A" w14:paraId="4C46FA52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B11917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1C647E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на предмет побочных шумов, вибраций и перегрева, запись результатов.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480726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561C2D13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FDFA7F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7FCAC0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Исследование гибких связей. Запись результатов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92282D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504E995A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A0CDE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CC67C1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Полная проверка надежности крепления вращающихся механизмов, лопастей, болтов, гаек и других соединений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53F69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334FF7C9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5DF56C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9D275F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Осмотр антивибрационных устройств и креплений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FC3A28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31B57662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E19909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B8BEE4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Проверка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надежности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крепления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801BC0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2CA9D75A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B5B15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31E111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Запись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выявленных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дефектов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93F1A4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67B1145C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76912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8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46950E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подшипниковых механизмов на предмет перегрева и шумности.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D118CB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6A9A7055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70DDA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9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8B2468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износа ремней их натяжения и правильности посадки. Замена ремней в случае необходимости.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009D2C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3BC7B24D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D4546E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10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B7DADA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Тестирование изоляции двигателя. Запись результатов.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539D55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41B36F5F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00784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11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FD4119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Измерение величины проходящего тока. Запись результатов.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B73685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раз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квартал</w:t>
            </w:r>
            <w:proofErr w:type="spellEnd"/>
          </w:p>
        </w:tc>
      </w:tr>
      <w:tr w:rsidR="008B0A7A" w:rsidRPr="008B0A7A" w14:paraId="3A2C47BE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46E4C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C82AD5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Осмотр электрической проводки, проверка соединений.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Запись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результатов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00352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3532CD32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C90DAD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13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1E94E4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воздушных проходов вентилятора, устранение пыли и грязи.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42D004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39047FB0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F6C34A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AEF3B5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Очистка лопастей вентилятора, запись обнаруженных дефектов.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C82A1E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раз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квартал</w:t>
            </w:r>
            <w:proofErr w:type="spellEnd"/>
          </w:p>
        </w:tc>
      </w:tr>
      <w:tr w:rsidR="008B0A7A" w:rsidRPr="008B0A7A" w14:paraId="1CA8F9CB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A36504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741BE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Полная очистка корпуса вентилятора снаружи.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51D018" w14:textId="4B2B55B3" w:rsidR="008B0A7A" w:rsidRPr="00561535" w:rsidRDefault="00561535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1 раз в течение действия договора</w:t>
            </w:r>
          </w:p>
        </w:tc>
      </w:tr>
      <w:tr w:rsidR="008B0A7A" w:rsidRPr="008B0A7A" w14:paraId="0034805A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3A8C1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16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EDBCF1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Запись доклада о состоянии приборов.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7658AC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407E1008" w14:textId="77777777" w:rsidTr="008B0A7A">
        <w:tc>
          <w:tcPr>
            <w:tcW w:w="10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2CA335" w14:textId="77777777" w:rsidR="008B0A7A" w:rsidRPr="008B0A7A" w:rsidRDefault="008B0A7A" w:rsidP="008B0A7A">
            <w:pPr>
              <w:spacing w:after="0" w:line="270" w:lineRule="atLeast"/>
              <w:ind w:firstLine="72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b/>
                <w:bCs/>
                <w:color w:val="000000"/>
                <w:bdr w:val="none" w:sz="0" w:space="0" w:color="auto" w:frame="1"/>
                <w:lang w:eastAsia="en-US" w:bidi="en-US"/>
              </w:rPr>
              <w:t>Регламент проведения работ по техническому обслуживанию воздухонагревателей и воздушных фильтров</w:t>
            </w:r>
          </w:p>
        </w:tc>
      </w:tr>
      <w:tr w:rsidR="008B0A7A" w:rsidRPr="008B0A7A" w14:paraId="298BA06C" w14:textId="77777777" w:rsidTr="008B0A7A">
        <w:tc>
          <w:tcPr>
            <w:tcW w:w="10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39DACC" w14:textId="77777777" w:rsidR="008B0A7A" w:rsidRPr="008B0A7A" w:rsidRDefault="008B0A7A" w:rsidP="008B0A7A">
            <w:pPr>
              <w:spacing w:after="0" w:line="270" w:lineRule="atLeast"/>
              <w:ind w:firstLine="720"/>
              <w:jc w:val="center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b/>
                <w:bCs/>
                <w:color w:val="000000"/>
                <w:bdr w:val="none" w:sz="0" w:space="0" w:color="auto" w:frame="1"/>
                <w:lang w:val="en-US" w:eastAsia="en-US" w:bidi="en-US"/>
              </w:rPr>
              <w:t>Калориферы</w:t>
            </w:r>
            <w:proofErr w:type="spellEnd"/>
          </w:p>
        </w:tc>
      </w:tr>
      <w:tr w:rsidR="008B0A7A" w:rsidRPr="008B0A7A" w14:paraId="127E8A01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620AE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709E0F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Визуальный осмотр калорифера на предмет загрязнения и повреждений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6C8030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зимний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675F4763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8116AA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4F4A7B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Проверка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ровности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обогрева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поверхностей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E91889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4240A1EB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42987A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E04F4C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и устранение утечек теплоносителя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EDB51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По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необходимости</w:t>
            </w:r>
            <w:proofErr w:type="spellEnd"/>
          </w:p>
        </w:tc>
      </w:tr>
      <w:tr w:rsidR="008B0A7A" w:rsidRPr="008B0A7A" w14:paraId="35894FEE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909900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4A6CAA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Удаление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воздуха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из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системы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37A388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зимний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16237E01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CC27CA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1F516B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Чистка змеевиков внутренняя и внешняя, удаление пыли.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833209" w14:textId="6C1F8F95" w:rsidR="008B0A7A" w:rsidRPr="00561535" w:rsidRDefault="00561535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 w:rsidRPr="00561535">
              <w:rPr>
                <w:color w:val="000000"/>
                <w:sz w:val="20"/>
                <w:szCs w:val="20"/>
                <w:lang w:eastAsia="en-US" w:bidi="en-US"/>
              </w:rPr>
              <w:t>1 раз в течение действия договора</w:t>
            </w:r>
          </w:p>
        </w:tc>
      </w:tr>
      <w:tr w:rsidR="008B0A7A" w:rsidRPr="008B0A7A" w14:paraId="71FFA999" w14:textId="77777777" w:rsidTr="008B0A7A">
        <w:tc>
          <w:tcPr>
            <w:tcW w:w="10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A5B438" w14:textId="77777777" w:rsidR="008B0A7A" w:rsidRPr="008B0A7A" w:rsidRDefault="008B0A7A" w:rsidP="008B0A7A">
            <w:pPr>
              <w:spacing w:after="0" w:line="270" w:lineRule="atLeast"/>
              <w:ind w:firstLine="720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US" w:eastAsia="en-US" w:bidi="en-US"/>
              </w:rPr>
              <w:t>Воздушные</w:t>
            </w:r>
            <w:proofErr w:type="spellEnd"/>
            <w:r w:rsidRPr="008B0A7A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US" w:eastAsia="en-US" w:bidi="en-US"/>
              </w:rPr>
              <w:t>фильтры</w:t>
            </w:r>
            <w:proofErr w:type="spellEnd"/>
          </w:p>
        </w:tc>
      </w:tr>
      <w:tr w:rsidR="008B0A7A" w:rsidRPr="008B0A7A" w14:paraId="5025335C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1A49F1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938A07" w14:textId="77777777" w:rsidR="008B0A7A" w:rsidRPr="008B0A7A" w:rsidRDefault="008B0A7A" w:rsidP="008B0A7A">
            <w:pPr>
              <w:spacing w:after="0" w:line="270" w:lineRule="atLeas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Остановка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вентиляторов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230289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13664D08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303859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EE85B2" w14:textId="77777777" w:rsidR="008B0A7A" w:rsidRPr="008B0A7A" w:rsidRDefault="008B0A7A" w:rsidP="008B0A7A">
            <w:pPr>
              <w:spacing w:after="0" w:line="270" w:lineRule="atLeas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Проверка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состояния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фильтров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8BF5ED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4CF14F72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A5EDC4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F6B72" w14:textId="77777777" w:rsidR="008B0A7A" w:rsidRPr="008B0A7A" w:rsidRDefault="008B0A7A" w:rsidP="008B0A7A">
            <w:pPr>
              <w:spacing w:after="0" w:line="270" w:lineRule="atLeas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Замена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фильтров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E9B5D4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543C6FAE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81A28D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5E8C4" w14:textId="77777777" w:rsidR="008B0A7A" w:rsidRPr="008B0A7A" w:rsidRDefault="008B0A7A" w:rsidP="008B0A7A">
            <w:pPr>
              <w:spacing w:after="0" w:line="270" w:lineRule="atLeas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Запись обнаруженных поломок и дефектов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FF9678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Ежедневно</w:t>
            </w:r>
            <w:proofErr w:type="spellEnd"/>
          </w:p>
        </w:tc>
      </w:tr>
      <w:tr w:rsidR="008B0A7A" w:rsidRPr="008B0A7A" w14:paraId="534DF2CE" w14:textId="77777777" w:rsidTr="008B0A7A">
        <w:tc>
          <w:tcPr>
            <w:tcW w:w="10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954A3E" w14:textId="77777777" w:rsidR="008B0A7A" w:rsidRPr="008B0A7A" w:rsidRDefault="008B0A7A" w:rsidP="008B0A7A">
            <w:pPr>
              <w:spacing w:after="0" w:line="270" w:lineRule="atLeast"/>
              <w:ind w:firstLine="72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b/>
                <w:bCs/>
                <w:color w:val="000000"/>
                <w:bdr w:val="none" w:sz="0" w:space="0" w:color="auto" w:frame="1"/>
                <w:lang w:eastAsia="en-US" w:bidi="en-US"/>
              </w:rPr>
              <w:t>Регламент проведения работ по техническому обслуживанию элементов автоматики приточных систем</w:t>
            </w:r>
          </w:p>
        </w:tc>
      </w:tr>
      <w:tr w:rsidR="008B0A7A" w:rsidRPr="008B0A7A" w14:paraId="7B633F6D" w14:textId="77777777" w:rsidTr="008B0A7A">
        <w:tc>
          <w:tcPr>
            <w:tcW w:w="10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68B135" w14:textId="77777777" w:rsidR="008B0A7A" w:rsidRPr="008B0A7A" w:rsidRDefault="008B0A7A" w:rsidP="008B0A7A">
            <w:pPr>
              <w:spacing w:after="0" w:line="270" w:lineRule="atLeast"/>
              <w:ind w:firstLine="720"/>
              <w:jc w:val="center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b/>
                <w:bCs/>
                <w:color w:val="000000"/>
                <w:bdr w:val="none" w:sz="0" w:space="0" w:color="auto" w:frame="1"/>
                <w:lang w:val="en-US" w:eastAsia="en-US" w:bidi="en-US"/>
              </w:rPr>
              <w:t>Заслонки</w:t>
            </w:r>
            <w:proofErr w:type="spellEnd"/>
          </w:p>
        </w:tc>
      </w:tr>
      <w:tr w:rsidR="008B0A7A" w:rsidRPr="008B0A7A" w14:paraId="100CB90F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53E7F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BB5863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Визуальный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осмотр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заслонок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3ACE64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6AE2DE45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24290C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479ED5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открытия и закрытия заслонок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51351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02318CA1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75E0B9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3AE329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Чистка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заслонок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298072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301BE8EC" w14:textId="77777777" w:rsidTr="008B0A7A">
        <w:tc>
          <w:tcPr>
            <w:tcW w:w="10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ECAFAA" w14:textId="77777777" w:rsidR="008B0A7A" w:rsidRPr="008B0A7A" w:rsidRDefault="008B0A7A" w:rsidP="008B0A7A">
            <w:pPr>
              <w:spacing w:after="0" w:line="270" w:lineRule="atLeast"/>
              <w:ind w:firstLine="720"/>
              <w:jc w:val="center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b/>
                <w:bCs/>
                <w:color w:val="000000"/>
                <w:bdr w:val="none" w:sz="0" w:space="0" w:color="auto" w:frame="1"/>
                <w:lang w:val="en-US" w:eastAsia="en-US" w:bidi="en-US"/>
              </w:rPr>
              <w:t>Электрические</w:t>
            </w:r>
            <w:proofErr w:type="spellEnd"/>
            <w:r w:rsidRPr="008B0A7A">
              <w:rPr>
                <w:b/>
                <w:bCs/>
                <w:color w:val="000000"/>
                <w:bdr w:val="none" w:sz="0" w:space="0" w:color="auto" w:frame="1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b/>
                <w:bCs/>
                <w:color w:val="000000"/>
                <w:bdr w:val="none" w:sz="0" w:space="0" w:color="auto" w:frame="1"/>
                <w:lang w:val="en-US" w:eastAsia="en-US" w:bidi="en-US"/>
              </w:rPr>
              <w:t>исполнительные</w:t>
            </w:r>
            <w:proofErr w:type="spellEnd"/>
            <w:r w:rsidRPr="008B0A7A">
              <w:rPr>
                <w:b/>
                <w:bCs/>
                <w:color w:val="000000"/>
                <w:bdr w:val="none" w:sz="0" w:space="0" w:color="auto" w:frame="1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b/>
                <w:bCs/>
                <w:color w:val="000000"/>
                <w:bdr w:val="none" w:sz="0" w:space="0" w:color="auto" w:frame="1"/>
                <w:lang w:val="en-US" w:eastAsia="en-US" w:bidi="en-US"/>
              </w:rPr>
              <w:t>механизмы</w:t>
            </w:r>
            <w:proofErr w:type="spellEnd"/>
          </w:p>
        </w:tc>
      </w:tr>
      <w:tr w:rsidR="008B0A7A" w:rsidRPr="008B0A7A" w14:paraId="5A81634B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C38040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1BDAEA" w14:textId="77777777" w:rsidR="008B0A7A" w:rsidRPr="008B0A7A" w:rsidRDefault="008B0A7A" w:rsidP="008B0A7A">
            <w:pPr>
              <w:spacing w:after="0" w:line="270" w:lineRule="atLeas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открытия и закрытия вручную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A9F74E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66B1660C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B2D1B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8E3E1F" w14:textId="77777777" w:rsidR="008B0A7A" w:rsidRPr="008B0A7A" w:rsidRDefault="008B0A7A" w:rsidP="008B0A7A">
            <w:pPr>
              <w:spacing w:after="0" w:line="270" w:lineRule="atLeas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оборудования на предмет износа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218E2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7EEB9CBE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4D34B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4AC487" w14:textId="77777777" w:rsidR="008B0A7A" w:rsidRPr="008B0A7A" w:rsidRDefault="008B0A7A" w:rsidP="008B0A7A">
            <w:pPr>
              <w:spacing w:after="0" w:line="270" w:lineRule="atLeas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и закрепление кабельных соединений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62588B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2084D976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E91378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9CB28B" w14:textId="77777777" w:rsidR="008B0A7A" w:rsidRPr="008B0A7A" w:rsidRDefault="008B0A7A" w:rsidP="008B0A7A">
            <w:pPr>
              <w:spacing w:after="0" w:line="270" w:lineRule="atLeas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Тестирование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обратной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связи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7A5111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1A338AD9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974701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8BC19C" w14:textId="77777777" w:rsidR="008B0A7A" w:rsidRPr="008B0A7A" w:rsidRDefault="008B0A7A" w:rsidP="008B0A7A">
            <w:pPr>
              <w:spacing w:after="0" w:line="270" w:lineRule="atLeas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и переустановка пороговых значений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8F6C1D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4ADB2492" w14:textId="77777777" w:rsidTr="008B0A7A">
        <w:tc>
          <w:tcPr>
            <w:tcW w:w="10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62797A" w14:textId="77777777" w:rsidR="008B0A7A" w:rsidRPr="008B0A7A" w:rsidRDefault="008B0A7A" w:rsidP="008B0A7A">
            <w:pPr>
              <w:spacing w:after="0" w:line="270" w:lineRule="atLeast"/>
              <w:ind w:firstLine="720"/>
              <w:jc w:val="center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b/>
                <w:bCs/>
                <w:color w:val="000000"/>
                <w:bdr w:val="none" w:sz="0" w:space="0" w:color="auto" w:frame="1"/>
                <w:lang w:val="en-US" w:eastAsia="en-US" w:bidi="en-US"/>
              </w:rPr>
              <w:t>Контроллеры</w:t>
            </w:r>
            <w:proofErr w:type="spellEnd"/>
          </w:p>
        </w:tc>
      </w:tr>
      <w:tr w:rsidR="008B0A7A" w:rsidRPr="008B0A7A" w14:paraId="579A4D38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16DA6B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60B7F" w14:textId="77777777" w:rsidR="008B0A7A" w:rsidRPr="008B0A7A" w:rsidRDefault="008B0A7A" w:rsidP="008B0A7A">
            <w:pPr>
              <w:spacing w:after="0" w:line="270" w:lineRule="atLeas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параметров питания и состояния предохранителей.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B3CBB2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6A949B05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914A37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D8F6E6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правильности уставок и начальных параметров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84A401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46EEC7CE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0BF4CB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BAF1C0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Корректировка уставок и начальных параметров по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D94311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54426019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740180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6A7945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Проверка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правильности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функционирования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контроллера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BB29E1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605046D3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D843D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6D3E1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и закрепление кабельных соединений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AB2FA9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187B0329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BA0418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BAE5D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связи датчиков и исполнительных механизмов с контроллером.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CEE9E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22630EA7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4F49E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991822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Проверка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на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предмет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загрязнений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3F95D0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3FBED4D3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35D816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8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AFADCB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Чистка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контроллеров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AB0A81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2E280E31" w14:textId="77777777" w:rsidTr="008B0A7A">
        <w:tc>
          <w:tcPr>
            <w:tcW w:w="10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773F4" w14:textId="77777777" w:rsidR="008B0A7A" w:rsidRPr="008B0A7A" w:rsidRDefault="008B0A7A" w:rsidP="008B0A7A">
            <w:pPr>
              <w:spacing w:after="0" w:line="270" w:lineRule="atLeast"/>
              <w:ind w:firstLine="72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b/>
                <w:bCs/>
                <w:color w:val="000000"/>
                <w:bdr w:val="none" w:sz="0" w:space="0" w:color="auto" w:frame="1"/>
                <w:lang w:eastAsia="en-US" w:bidi="en-US"/>
              </w:rPr>
              <w:t>Сенсоры, термостаты и гидростаты, датчики</w:t>
            </w:r>
          </w:p>
        </w:tc>
      </w:tr>
      <w:tr w:rsidR="008B0A7A" w:rsidRPr="008B0A7A" w14:paraId="3E00F252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B52A44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2362F2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Замер выходных характеристик и сравнение с номинальными.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97BB80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24E9E001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5CFEF1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AD4483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и закрепление кабельных соединений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2A0AB6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634695AF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4351D1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A69565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Ремонт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или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замена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BE0EB2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По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необходимости</w:t>
            </w:r>
            <w:proofErr w:type="spellEnd"/>
          </w:p>
        </w:tc>
      </w:tr>
      <w:tr w:rsidR="008B0A7A" w:rsidRPr="008B0A7A" w14:paraId="23656C70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E93E4E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08071D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Проверка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на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предмет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загрязнений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058FAB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28945EDB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FDD996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90FB41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Чистка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оборудования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03A315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4832DC29" w14:textId="77777777" w:rsidTr="008B0A7A">
        <w:tc>
          <w:tcPr>
            <w:tcW w:w="10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07C58F" w14:textId="77777777" w:rsidR="008B0A7A" w:rsidRPr="008B0A7A" w:rsidRDefault="008B0A7A" w:rsidP="008B0A7A">
            <w:pPr>
              <w:spacing w:after="0" w:line="270" w:lineRule="atLeast"/>
              <w:ind w:firstLine="720"/>
              <w:jc w:val="center"/>
              <w:rPr>
                <w:color w:val="000000"/>
                <w:lang w:eastAsia="en-US" w:bidi="en-US"/>
              </w:rPr>
            </w:pPr>
            <w:bookmarkStart w:id="4" w:name="_Hlk146723982"/>
            <w:r w:rsidRPr="008B0A7A">
              <w:rPr>
                <w:b/>
                <w:bCs/>
                <w:color w:val="000000"/>
                <w:bdr w:val="none" w:sz="0" w:space="0" w:color="auto" w:frame="1"/>
                <w:lang w:eastAsia="en-US" w:bidi="en-US"/>
              </w:rPr>
              <w:t>Регламент проведения работ по техническому обслуживанию регуляторов частоты вращения</w:t>
            </w:r>
            <w:bookmarkEnd w:id="4"/>
          </w:p>
        </w:tc>
      </w:tr>
      <w:tr w:rsidR="008B0A7A" w:rsidRPr="008B0A7A" w14:paraId="22E4828F" w14:textId="77777777" w:rsidTr="008B0A7A">
        <w:tc>
          <w:tcPr>
            <w:tcW w:w="10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4E93C" w14:textId="77777777" w:rsidR="008B0A7A" w:rsidRPr="008B0A7A" w:rsidRDefault="008B0A7A" w:rsidP="008B0A7A">
            <w:pPr>
              <w:spacing w:after="0" w:line="270" w:lineRule="atLeast"/>
              <w:ind w:firstLine="720"/>
              <w:jc w:val="center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b/>
                <w:bCs/>
                <w:color w:val="000000"/>
                <w:bdr w:val="none" w:sz="0" w:space="0" w:color="auto" w:frame="1"/>
                <w:lang w:val="en-US" w:eastAsia="en-US" w:bidi="en-US"/>
              </w:rPr>
              <w:t>Регуляторы</w:t>
            </w:r>
            <w:proofErr w:type="spellEnd"/>
            <w:r w:rsidRPr="008B0A7A">
              <w:rPr>
                <w:b/>
                <w:bCs/>
                <w:color w:val="000000"/>
                <w:bdr w:val="none" w:sz="0" w:space="0" w:color="auto" w:frame="1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b/>
                <w:bCs/>
                <w:color w:val="000000"/>
                <w:bdr w:val="none" w:sz="0" w:space="0" w:color="auto" w:frame="1"/>
                <w:lang w:val="en-US" w:eastAsia="en-US" w:bidi="en-US"/>
              </w:rPr>
              <w:t>частоты</w:t>
            </w:r>
            <w:proofErr w:type="spellEnd"/>
            <w:r w:rsidRPr="008B0A7A">
              <w:rPr>
                <w:b/>
                <w:bCs/>
                <w:color w:val="000000"/>
                <w:bdr w:val="none" w:sz="0" w:space="0" w:color="auto" w:frame="1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b/>
                <w:bCs/>
                <w:color w:val="000000"/>
                <w:bdr w:val="none" w:sz="0" w:space="0" w:color="auto" w:frame="1"/>
                <w:lang w:val="en-US" w:eastAsia="en-US" w:bidi="en-US"/>
              </w:rPr>
              <w:t>вращения</w:t>
            </w:r>
            <w:proofErr w:type="spellEnd"/>
          </w:p>
        </w:tc>
      </w:tr>
      <w:tr w:rsidR="008B0A7A" w:rsidRPr="008B0A7A" w14:paraId="44861AEC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7160AC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966D38" w14:textId="77777777" w:rsidR="008B0A7A" w:rsidRPr="008B0A7A" w:rsidRDefault="008B0A7A" w:rsidP="008B0A7A">
            <w:pPr>
              <w:spacing w:after="0" w:line="270" w:lineRule="atLeas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параметров питания и состояния предохранителей.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E8C2CD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3F3C98F7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C3B184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7DF05D" w14:textId="77777777" w:rsidR="008B0A7A" w:rsidRPr="008B0A7A" w:rsidRDefault="008B0A7A" w:rsidP="008B0A7A">
            <w:pPr>
              <w:spacing w:after="0" w:line="270" w:lineRule="atLeas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Замер выходных характеристик и сравнения с номинальными.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7B10B4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274F0D51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C511D3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499A2E" w14:textId="77777777" w:rsidR="008B0A7A" w:rsidRPr="008B0A7A" w:rsidRDefault="008B0A7A" w:rsidP="008B0A7A">
            <w:pPr>
              <w:spacing w:after="0" w:line="270" w:lineRule="atLeas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правильности уставок и начальных параметров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AC97F8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3E4BDAA2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BE9898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F0D397" w14:textId="77777777" w:rsidR="008B0A7A" w:rsidRPr="008B0A7A" w:rsidRDefault="008B0A7A" w:rsidP="008B0A7A">
            <w:pPr>
              <w:spacing w:after="0" w:line="270" w:lineRule="atLeas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Корректировка уставок и начальных параметров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20F91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62087BBD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0F5217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CD3A04" w14:textId="77777777" w:rsidR="008B0A7A" w:rsidRPr="008B0A7A" w:rsidRDefault="008B0A7A" w:rsidP="008B0A7A">
            <w:pPr>
              <w:spacing w:after="0" w:line="270" w:lineRule="atLeas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Проверка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правильности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функционирования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регулятора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75018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3C079F9B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FE563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8FFE1B" w14:textId="77777777" w:rsidR="008B0A7A" w:rsidRPr="008B0A7A" w:rsidRDefault="008B0A7A" w:rsidP="008B0A7A">
            <w:pPr>
              <w:spacing w:after="0" w:line="270" w:lineRule="atLeas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и закрепление кабельных соединений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13FE18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600B5E91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82E2B1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F4A90" w14:textId="77777777" w:rsidR="008B0A7A" w:rsidRPr="008B0A7A" w:rsidRDefault="008B0A7A" w:rsidP="008B0A7A">
            <w:pPr>
              <w:spacing w:after="0" w:line="270" w:lineRule="atLeas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связи регулятора с приводами вентиляторов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1C3AE0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7C7E93AD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37CD8C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8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D54AC8" w14:textId="77777777" w:rsidR="008B0A7A" w:rsidRPr="008B0A7A" w:rsidRDefault="008B0A7A" w:rsidP="008B0A7A">
            <w:pPr>
              <w:spacing w:after="0" w:line="270" w:lineRule="atLeas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Проверка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на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предмет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загрязнения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A282BE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39E53298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F46031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9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1AF385" w14:textId="77777777" w:rsidR="008B0A7A" w:rsidRPr="008B0A7A" w:rsidRDefault="008B0A7A" w:rsidP="008B0A7A">
            <w:pPr>
              <w:spacing w:after="0" w:line="270" w:lineRule="atLeas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Чистка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регуляторов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D063D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38747F41" w14:textId="77777777" w:rsidTr="008B0A7A">
        <w:tc>
          <w:tcPr>
            <w:tcW w:w="10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D2C24B" w14:textId="77777777" w:rsidR="008B0A7A" w:rsidRPr="008B0A7A" w:rsidRDefault="008B0A7A" w:rsidP="008B0A7A">
            <w:pPr>
              <w:spacing w:after="0" w:line="270" w:lineRule="atLeast"/>
              <w:ind w:firstLine="72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b/>
                <w:bCs/>
                <w:color w:val="000000"/>
                <w:bdr w:val="none" w:sz="0" w:space="0" w:color="auto" w:frame="1"/>
                <w:lang w:eastAsia="en-US" w:bidi="en-US"/>
              </w:rPr>
              <w:t>Регламент проведения работ по техническому обслуживанию циркуляционных насосов</w:t>
            </w:r>
          </w:p>
        </w:tc>
      </w:tr>
      <w:tr w:rsidR="008B0A7A" w:rsidRPr="008B0A7A" w14:paraId="606B432B" w14:textId="77777777" w:rsidTr="008B0A7A">
        <w:tc>
          <w:tcPr>
            <w:tcW w:w="10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2A971" w14:textId="77777777" w:rsidR="008B0A7A" w:rsidRPr="008B0A7A" w:rsidRDefault="008B0A7A" w:rsidP="008B0A7A">
            <w:pPr>
              <w:spacing w:after="0" w:line="270" w:lineRule="atLeast"/>
              <w:ind w:firstLine="720"/>
              <w:jc w:val="center"/>
              <w:rPr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b/>
                <w:bCs/>
                <w:color w:val="000000"/>
                <w:bdr w:val="none" w:sz="0" w:space="0" w:color="auto" w:frame="1"/>
                <w:lang w:val="en-US" w:eastAsia="en-US" w:bidi="en-US"/>
              </w:rPr>
              <w:t>Насосы</w:t>
            </w:r>
            <w:proofErr w:type="spellEnd"/>
          </w:p>
        </w:tc>
      </w:tr>
      <w:tr w:rsidR="008B0A7A" w:rsidRPr="008B0A7A" w14:paraId="603A6EA2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CB0C6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1661D7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Проверка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измерительных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приборов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B43AA4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177DEF67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B31A83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0CEF61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Смазка подшипников двигателей насосов, кроме двигателей с "мокрым ротором" и двигателей с необслуживаемыми подшипниками.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482346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3E411C01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55F405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7F4718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Чистка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защитных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кожухов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75768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2F237151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C2981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11D38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Тестирование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величины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электрического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тока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3AC1A2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4775482E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F07DD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9DA884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Проверка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правильности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функционирования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5693EA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539DE942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EF42F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CAA95B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прокладок на предмет протечек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CFF2AE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508389FA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0A5FF7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108283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плотности закрепления болтов и соединений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6BB820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28751C8D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511A4E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8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6AFE0B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Проверка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надежности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электрических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соединений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0F8C9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1A3DBC8E" w14:textId="77777777" w:rsidTr="008B0A7A">
        <w:tc>
          <w:tcPr>
            <w:tcW w:w="10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D5056C" w14:textId="77777777" w:rsidR="008B0A7A" w:rsidRPr="008B0A7A" w:rsidRDefault="008B0A7A" w:rsidP="008B0A7A">
            <w:pPr>
              <w:spacing w:after="0" w:line="270" w:lineRule="atLeast"/>
              <w:ind w:firstLine="72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b/>
                <w:bCs/>
                <w:color w:val="000000"/>
                <w:bdr w:val="none" w:sz="0" w:space="0" w:color="auto" w:frame="1"/>
                <w:lang w:eastAsia="en-US" w:bidi="en-US"/>
              </w:rPr>
              <w:t>Тепловые завесы водяные и электрические</w:t>
            </w:r>
          </w:p>
        </w:tc>
      </w:tr>
      <w:tr w:rsidR="008B0A7A" w:rsidRPr="008B0A7A" w14:paraId="4FE585F9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74F87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2D3DE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Визуальный осмотр тепловой завесы, проверка правильности работы.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Запись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результатов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осмотра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F6E615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зимний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4AD3F4C4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519333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88DB06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Очистка калориферов, </w:t>
            </w:r>
            <w:proofErr w:type="spellStart"/>
            <w:r w:rsidRPr="008B0A7A">
              <w:rPr>
                <w:color w:val="000000"/>
                <w:sz w:val="20"/>
                <w:szCs w:val="20"/>
                <w:lang w:eastAsia="en-US" w:bidi="en-US"/>
              </w:rPr>
              <w:t>тенов</w:t>
            </w:r>
            <w:proofErr w:type="spellEnd"/>
            <w:r w:rsidRPr="008B0A7A">
              <w:rPr>
                <w:color w:val="000000"/>
                <w:sz w:val="20"/>
                <w:szCs w:val="20"/>
                <w:lang w:eastAsia="en-US" w:bidi="en-US"/>
              </w:rPr>
              <w:t>, крыльчатки, двигателей от пыли и грязи.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76AAB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зимний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0F34391D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61EA74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6C4986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Осмотр вентиляторов, проверка правильности работы.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Запись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результатов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осмотра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4D43F0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зимний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19A39D8C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7FC8BA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447470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на предмет побочных шумов, вибрации и перегрева, Запись результатов.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33E9F8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зимний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75C982BB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DFBE28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8EC426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Смазка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подшипниковых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механизмов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7A173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зимний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35FD0D3F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A9247D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E9A042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надежности крепления вращающихся механизмов, лопастей, болтов, гаек и других соединений.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B5DD71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зимний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79AE7CF5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1F185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CB47AC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Осмотр антивибрационных устройств и креплений.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89487B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зимний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570FBD59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FCC0E2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8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807DEF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Проверка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надежности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крепления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6C1FE1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зимний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48839B23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DFEB88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9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5B7EF8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Запись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выявленных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дефектов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22E3A3" w14:textId="77777777" w:rsidR="008B0A7A" w:rsidRPr="008B0A7A" w:rsidRDefault="008B0A7A" w:rsidP="007C35EC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зимний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5D54F00B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E36D05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10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DA5AD1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Измерение сопротивления изоляции нагревателя. Запись результатов (для электрических тепловых завес)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DAE375" w14:textId="18C1855C" w:rsidR="008B0A7A" w:rsidRPr="00561535" w:rsidRDefault="00561535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1 раз в течение действия договора</w:t>
            </w:r>
          </w:p>
        </w:tc>
      </w:tr>
      <w:tr w:rsidR="008B0A7A" w:rsidRPr="008B0A7A" w14:paraId="6C03B0C0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89CF9B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11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EE3F95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Измерение величины потребляемого тока электронагревателя. </w:t>
            </w: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(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для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электрических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тепловых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завес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09FB89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Ежемесячно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зимний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49BB7540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A0AADC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C7B688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Осмотр электрической проводки. Проверка надежности соединений.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Запись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результатов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B23581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Ежемесячно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зимний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4BCE5C35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8DEB7F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13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903968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Проверка на предмет утечки теплоносителя.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Необходимый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ремонт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.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Запись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результатов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F7358D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Ежемесячно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зимний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2366B110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B42C01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08F889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функционирования на всех температурных режимах.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34EE6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Ежемесячно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зимний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42A921C1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A36EAE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D9E812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Проверка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равномерности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прогрева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воздухонагревателей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8D2BC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Ежемесячно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зимний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02C9CE9D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80D070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16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C9450A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функционирования термостатов, при необходимости регулировка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6A36EC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Ежемесячно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зимний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6F7239F0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7FD1C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17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85C4C3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функционирования ручных, автоматических и приводных клапанов.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DA300E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Ежемесячно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зимний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733EA83C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259684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18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0BEFD7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Удаление воздуха из гидравлической системы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FCD32F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Ежемесячно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зимний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48CD6437" w14:textId="77777777" w:rsidTr="008B0A7A">
        <w:tc>
          <w:tcPr>
            <w:tcW w:w="10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8F0DF" w14:textId="77777777" w:rsidR="008B0A7A" w:rsidRPr="008B0A7A" w:rsidRDefault="008B0A7A" w:rsidP="008B0A7A">
            <w:pPr>
              <w:spacing w:after="0" w:line="270" w:lineRule="atLeast"/>
              <w:ind w:firstLine="72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b/>
                <w:bCs/>
                <w:color w:val="000000"/>
                <w:bdr w:val="none" w:sz="0" w:space="0" w:color="auto" w:frame="1"/>
                <w:lang w:eastAsia="en-US" w:bidi="en-US"/>
              </w:rPr>
              <w:t>Регламент проведения работ по техническому обслуживанию холодильной машины</w:t>
            </w:r>
          </w:p>
        </w:tc>
      </w:tr>
      <w:tr w:rsidR="008B0A7A" w:rsidRPr="008B0A7A" w14:paraId="72D9A6E8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8A7D95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006A4F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Внешний осмотр оборудования, проверка креплений, ограждений и конструкций холодильной машины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FB46D7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Ежемесячно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летний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75E8533D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E4F56A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A7A2F9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электропитания по фазам (проверка дисбаланса по напряжению, проверка дисбаланса по току)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23FE86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летний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2A573989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CE2F0A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EF716B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Профилактика электрических соединений щита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DEE72B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летний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71F97CE7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46F93C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D4630B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состояний силовых и управляющих цепей Оборудования, по необходимости производить подтяжку резьбовых соединений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E8545E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летний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43D1520D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399332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D0A095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Контроль и запись - избыточного давления испарения, температуры испарения, избыточного давления конденсации, температуры конденсации (в случае несоответствия, производится дозаправка холодильной машины фреоном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AD4F8A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летний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5D4F10D6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458C5F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26F593" w14:textId="77777777" w:rsidR="008B0A7A" w:rsidRPr="008B0A7A" w:rsidRDefault="008B0A7A" w:rsidP="008B0A7A">
            <w:pPr>
              <w:spacing w:after="0" w:line="270" w:lineRule="atLeast"/>
              <w:jc w:val="left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Контроль и запись состояния автоматики и показаний </w:t>
            </w:r>
            <w:proofErr w:type="spellStart"/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КИПа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7D2CE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летний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60C819AD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5C014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E68D0B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Контроль состояния хладагента и масла, тестирование пульта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BDA74E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летний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24BDD2C2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8DE07B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8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9B856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Проверка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герметичности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фреонового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контура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517336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летний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4C1643BC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4B24C9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9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CEF15C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Проверка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герметичности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водяного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контура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0E350E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летний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500A910B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31617C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10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7591E3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Контроль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электромагнитных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клапанов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6A8203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летний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58C7CBE4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6B38AD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11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6A0AFA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срабатывания систем защиты компрессора(</w:t>
            </w:r>
            <w:proofErr w:type="spellStart"/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ов</w:t>
            </w:r>
            <w:proofErr w:type="spellEnd"/>
            <w:r w:rsidRPr="008B0A7A">
              <w:rPr>
                <w:color w:val="000000"/>
                <w:sz w:val="20"/>
                <w:szCs w:val="20"/>
                <w:lang w:eastAsia="en-US" w:bidi="en-US"/>
              </w:rPr>
              <w:t>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34199F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летний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40DE762E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E5CF96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59543B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Контроль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уровня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масла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0131C0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Ежемесячно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летний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6A676634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689DFA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13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813C71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степени загрязнения фреоновых фильтров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F86C82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летний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1D7E5D84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8D4D3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9966C4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Контроль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срабатывания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предохранительных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клапанов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0824F3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летний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3E6F1202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D65644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B822DB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Тестирование всех основных рабочих контуров Оборудования на кислотность масла и влажность фреона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DEF38" w14:textId="4B152C86" w:rsidR="008B0A7A" w:rsidRPr="00561535" w:rsidRDefault="00561535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 w:rsidRPr="00561535">
              <w:rPr>
                <w:color w:val="000000"/>
                <w:sz w:val="20"/>
                <w:szCs w:val="20"/>
                <w:lang w:eastAsia="en-US" w:bidi="en-US"/>
              </w:rPr>
              <w:t>1 раз в течение действия договора</w:t>
            </w:r>
          </w:p>
        </w:tc>
      </w:tr>
      <w:tr w:rsidR="008B0A7A" w:rsidRPr="008B0A7A" w14:paraId="37348021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2A853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16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D04A93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Тестирование контрольно-измерительных приборов и автоматики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C9BBBF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летний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1EB91AC3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24417C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17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F12789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Контроль давления расширительного бака мембранного типа, при необходимости дозаправка азотом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86856B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летний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7BDD9A68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4469DB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18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9DC72E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Запись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параметров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журнал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EF1AA1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летний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7182C166" w14:textId="77777777" w:rsidTr="008B0A7A">
        <w:tc>
          <w:tcPr>
            <w:tcW w:w="10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7974CC" w14:textId="77777777" w:rsidR="008B0A7A" w:rsidRPr="008B0A7A" w:rsidRDefault="008B0A7A" w:rsidP="008B0A7A">
            <w:pPr>
              <w:spacing w:after="0" w:line="270" w:lineRule="atLeast"/>
              <w:ind w:firstLine="72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b/>
                <w:bCs/>
                <w:color w:val="000000"/>
                <w:bdr w:val="none" w:sz="0" w:space="0" w:color="auto" w:frame="1"/>
                <w:lang w:eastAsia="en-US" w:bidi="en-US"/>
              </w:rPr>
              <w:t>Регламент проведения работ по техническому обслуживанию сплит-системы</w:t>
            </w:r>
          </w:p>
        </w:tc>
      </w:tr>
      <w:tr w:rsidR="008B0A7A" w:rsidRPr="008B0A7A" w14:paraId="1BF492B8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4259AB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76D973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Внешний осмотр блоков, наружного и внутреннего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80F2F0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08BC33E6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AD52CC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4E0731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системы отвода конденсата или дренажной системы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76CDA7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2BF65C99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1FA2D2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B628D5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теплообменника внутри блока, при необходимости его чистка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9455B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6E0C20AB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B1753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CA9867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электропитания по всем фазам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458BAD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2C036B41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4E427F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59DE12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Проверка состояния силовых кабелей. Проверка соединений кабелей, подтягивание </w:t>
            </w:r>
            <w:proofErr w:type="spellStart"/>
            <w:r w:rsidRPr="008B0A7A">
              <w:rPr>
                <w:color w:val="000000"/>
                <w:sz w:val="20"/>
                <w:szCs w:val="20"/>
                <w:lang w:eastAsia="en-US" w:bidi="en-US"/>
              </w:rPr>
              <w:t>резьб</w:t>
            </w:r>
            <w:proofErr w:type="spellEnd"/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 на соединительных колодках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A953DE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12BD56BA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365CE8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96DDEA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давления хладагента в системе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CC253C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21145A25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B4CE94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5AF4D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Контроль и запись — избыточного давления испарения — избыточного давления конденсации, температуры конденсации, в случае несоответствия, производится дозаправка </w:t>
            </w:r>
            <w:proofErr w:type="spellStart"/>
            <w:r w:rsidRPr="008B0A7A">
              <w:rPr>
                <w:color w:val="000000"/>
                <w:sz w:val="20"/>
                <w:szCs w:val="20"/>
                <w:lang w:eastAsia="en-US" w:bidi="en-US"/>
              </w:rPr>
              <w:t>хладагеном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02E4E8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0CB3B95D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D30A52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8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3FC434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Очистка наружного блока от загрязнений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56E59E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0FBAE209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DAEBE4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9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987222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Очистка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фильтров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внутреннего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блока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5F2FD5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Ежеквартально</w:t>
            </w:r>
            <w:proofErr w:type="spellEnd"/>
          </w:p>
        </w:tc>
      </w:tr>
      <w:tr w:rsidR="008B0A7A" w:rsidRPr="008B0A7A" w14:paraId="78F9D884" w14:textId="77777777" w:rsidTr="008B0A7A">
        <w:tc>
          <w:tcPr>
            <w:tcW w:w="10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7E3D14" w14:textId="77777777" w:rsidR="008B0A7A" w:rsidRPr="008B0A7A" w:rsidRDefault="008B0A7A" w:rsidP="008B0A7A">
            <w:pPr>
              <w:spacing w:after="0" w:line="270" w:lineRule="atLeast"/>
              <w:ind w:firstLine="720"/>
              <w:jc w:val="center"/>
              <w:rPr>
                <w:color w:val="000000"/>
                <w:lang w:eastAsia="en-US" w:bidi="en-US"/>
              </w:rPr>
            </w:pPr>
            <w:r w:rsidRPr="008B0A7A">
              <w:rPr>
                <w:b/>
                <w:bCs/>
                <w:color w:val="000000"/>
                <w:bdr w:val="none" w:sz="0" w:space="0" w:color="auto" w:frame="1"/>
                <w:lang w:eastAsia="en-US" w:bidi="en-US"/>
              </w:rPr>
              <w:t>Регламент проведения работ по техническому обслуживанию напольных конвекторов и настенных радиаторов отопления</w:t>
            </w:r>
          </w:p>
        </w:tc>
      </w:tr>
      <w:tr w:rsidR="008B0A7A" w:rsidRPr="008B0A7A" w14:paraId="63BC63FD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43F42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2B91D4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Удаление воздуха с конвектора при помощи воздушного клапана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865D76" w14:textId="77777777" w:rsidR="008B0A7A" w:rsidRPr="008B0A7A" w:rsidRDefault="008B0A7A" w:rsidP="008B0A7A">
            <w:pPr>
              <w:spacing w:after="0" w:line="270" w:lineRule="atLeas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Ежемесячно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зимний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2C601C81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54BEDF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2B424F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Очистка </w:t>
            </w:r>
            <w:proofErr w:type="spellStart"/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оребрений</w:t>
            </w:r>
            <w:proofErr w:type="spellEnd"/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 от мусора и грязи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9BAD9C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зимний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17E5C5CD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324ABD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6A389B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равномерности отдачи тепла по площади конвектора/радиатора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0A8D92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зимний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406A8C75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1FFF2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24C2C7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Регулировка  термостатического вентиля при нехватке мощности отопления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511A4C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зимний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7C7BEF43" w14:textId="77777777" w:rsidTr="008B0A7A">
        <w:trPr>
          <w:gridAfter w:val="1"/>
          <w:wAfter w:w="6" w:type="dxa"/>
          <w:trHeight w:val="5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9B3CD8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7A0A3B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Визуальный осмотр на предмет наличия подтёков, негерметичности резьбовых соединений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E73227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зимний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  <w:tr w:rsidR="008B0A7A" w:rsidRPr="008B0A7A" w14:paraId="5DF65A0D" w14:textId="77777777" w:rsidTr="008B0A7A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96C92A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0126B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Проверка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работы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вентиляторов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конвектора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BF7B9F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в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зимний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период</w:t>
            </w:r>
            <w:proofErr w:type="spellEnd"/>
          </w:p>
        </w:tc>
      </w:tr>
    </w:tbl>
    <w:p w14:paraId="4EE99603" w14:textId="77777777" w:rsidR="008B0A7A" w:rsidRPr="008B0A7A" w:rsidRDefault="008B0A7A" w:rsidP="008B0A7A">
      <w:pPr>
        <w:spacing w:after="0"/>
        <w:ind w:firstLine="720"/>
        <w:rPr>
          <w:sz w:val="28"/>
          <w:szCs w:val="28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FAF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6509"/>
        <w:gridCol w:w="2542"/>
      </w:tblGrid>
      <w:tr w:rsidR="008B0A7A" w:rsidRPr="008B0A7A" w14:paraId="3F20B3B7" w14:textId="77777777" w:rsidTr="00561535">
        <w:trPr>
          <w:tblHeader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2CE381" w14:textId="77777777" w:rsidR="008B0A7A" w:rsidRPr="008B0A7A" w:rsidRDefault="008B0A7A" w:rsidP="008B0A7A">
            <w:pPr>
              <w:spacing w:after="0" w:line="270" w:lineRule="atLeast"/>
              <w:ind w:firstLine="720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b/>
                <w:bCs/>
                <w:color w:val="000000"/>
                <w:sz w:val="20"/>
                <w:szCs w:val="20"/>
                <w:lang w:val="en-US" w:eastAsia="en-US" w:bidi="en-US"/>
              </w:rPr>
              <w:t>РЕГЛАМЕНТ ТЕХНИЧЕСКОГО ОБСЛУЖИВАНИЯ ИТП</w:t>
            </w:r>
          </w:p>
        </w:tc>
      </w:tr>
      <w:tr w:rsidR="008B0A7A" w:rsidRPr="008B0A7A" w14:paraId="1B3CF510" w14:textId="77777777" w:rsidTr="00561535">
        <w:trPr>
          <w:tblHeader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9B4407" w14:textId="77777777" w:rsidR="008B0A7A" w:rsidRPr="008B0A7A" w:rsidRDefault="008B0A7A" w:rsidP="008B0A7A">
            <w:pPr>
              <w:spacing w:after="0" w:line="270" w:lineRule="atLeast"/>
              <w:rPr>
                <w:b/>
                <w:bCs/>
                <w:color w:val="000000"/>
                <w:lang w:val="en-US" w:eastAsia="en-US" w:bidi="en-US"/>
              </w:rPr>
            </w:pPr>
            <w:r w:rsidRPr="008B0A7A">
              <w:rPr>
                <w:b/>
                <w:bCs/>
                <w:color w:val="000000"/>
                <w:lang w:val="en-US" w:eastAsia="en-US" w:bidi="en-US"/>
              </w:rPr>
              <w:t>№ п/п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8DA480" w14:textId="77777777" w:rsidR="008B0A7A" w:rsidRPr="008B0A7A" w:rsidRDefault="008B0A7A" w:rsidP="008B0A7A">
            <w:pPr>
              <w:spacing w:after="0" w:line="270" w:lineRule="atLeast"/>
              <w:ind w:firstLine="720"/>
              <w:jc w:val="center"/>
              <w:rPr>
                <w:b/>
                <w:bCs/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b/>
                <w:bCs/>
                <w:color w:val="000000"/>
                <w:lang w:val="en-US" w:eastAsia="en-US" w:bidi="en-US"/>
              </w:rPr>
              <w:t>Наименование</w:t>
            </w:r>
            <w:proofErr w:type="spellEnd"/>
            <w:r w:rsidRPr="008B0A7A">
              <w:rPr>
                <w:b/>
                <w:bCs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b/>
                <w:bCs/>
                <w:color w:val="000000"/>
                <w:lang w:val="en-US" w:eastAsia="en-US" w:bidi="en-US"/>
              </w:rPr>
              <w:t>работ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EC81D0" w14:textId="77777777" w:rsidR="008B0A7A" w:rsidRPr="008B0A7A" w:rsidRDefault="008B0A7A" w:rsidP="007C35EC">
            <w:pPr>
              <w:spacing w:after="0" w:line="270" w:lineRule="atLeast"/>
              <w:jc w:val="center"/>
              <w:rPr>
                <w:b/>
                <w:bCs/>
                <w:color w:val="000000"/>
                <w:lang w:val="en-US" w:eastAsia="en-US" w:bidi="en-US"/>
              </w:rPr>
            </w:pPr>
            <w:proofErr w:type="spellStart"/>
            <w:r w:rsidRPr="008B0A7A">
              <w:rPr>
                <w:b/>
                <w:bCs/>
                <w:color w:val="000000"/>
                <w:lang w:val="en-US" w:eastAsia="en-US" w:bidi="en-US"/>
              </w:rPr>
              <w:t>Периодичность</w:t>
            </w:r>
            <w:proofErr w:type="spellEnd"/>
          </w:p>
        </w:tc>
      </w:tr>
      <w:tr w:rsidR="008B0A7A" w:rsidRPr="008B0A7A" w14:paraId="5C1E5985" w14:textId="77777777" w:rsidTr="00561535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921AE4" w14:textId="77777777" w:rsidR="008B0A7A" w:rsidRPr="008B0A7A" w:rsidRDefault="008B0A7A" w:rsidP="008B0A7A">
            <w:pPr>
              <w:spacing w:after="0" w:line="270" w:lineRule="atLeast"/>
              <w:ind w:firstLine="720"/>
              <w:jc w:val="center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n-US" w:bidi="en-US"/>
              </w:rPr>
              <w:t>Ежедневный технический осмотр теплового пункта (ТО-1)</w:t>
            </w:r>
          </w:p>
        </w:tc>
      </w:tr>
      <w:tr w:rsidR="008B0A7A" w:rsidRPr="008B0A7A" w14:paraId="376ABAD7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5D221B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210AA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Внешний осмотр состояния: автоматических выключателей, устройств защитного отключения (УЗО), устройств релейной защиты и других автоматических устройств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764610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Ежедневно</w:t>
            </w:r>
            <w:proofErr w:type="spellEnd"/>
          </w:p>
        </w:tc>
      </w:tr>
      <w:tr w:rsidR="008B0A7A" w:rsidRPr="008B0A7A" w14:paraId="093E55FC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8E9A95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CCFCC1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Удаление грязи и пыли с поверхности токоведущих частей со снятием напряжения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093B8C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Ежедневно</w:t>
            </w:r>
            <w:proofErr w:type="spellEnd"/>
          </w:p>
        </w:tc>
      </w:tr>
      <w:tr w:rsidR="008B0A7A" w:rsidRPr="008B0A7A" w14:paraId="25E02F13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755C38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5FA89C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Внешний осмотр и проверка технического состояния узла учёта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D44176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Ежедневно</w:t>
            </w:r>
            <w:proofErr w:type="spellEnd"/>
          </w:p>
        </w:tc>
      </w:tr>
      <w:tr w:rsidR="008B0A7A" w:rsidRPr="008B0A7A" w14:paraId="01281399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7AB243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157D53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Обход теплового пункта с целью контроля параметров работы систем тепловодоснабжения и проведения осмотра инженерного оборудования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75897B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Ежедневно</w:t>
            </w:r>
            <w:proofErr w:type="spellEnd"/>
          </w:p>
        </w:tc>
      </w:tr>
      <w:tr w:rsidR="008B0A7A" w:rsidRPr="008B0A7A" w14:paraId="4DD71411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8474DF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849A3A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Показания основных </w:t>
            </w:r>
            <w:proofErr w:type="spellStart"/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контрольно</w:t>
            </w:r>
            <w:proofErr w:type="spellEnd"/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 - измерительных приборов, характеризующих режим работы (давление, температура) тепловой сети и систем тепловодоснабжения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1D9B2F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Ежедневно</w:t>
            </w:r>
            <w:proofErr w:type="spellEnd"/>
          </w:p>
        </w:tc>
      </w:tr>
      <w:tr w:rsidR="008B0A7A" w:rsidRPr="008B0A7A" w14:paraId="24234AEA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29C0A4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D04612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Запись параметров работы инженерных систем в оперативный журнал теплового пункта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1CE8FF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Ежедневно</w:t>
            </w:r>
            <w:proofErr w:type="spellEnd"/>
          </w:p>
        </w:tc>
      </w:tr>
      <w:tr w:rsidR="008B0A7A" w:rsidRPr="008B0A7A" w14:paraId="66505A82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FDC966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243874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соответствия записанных параметров работы теплового пункта параметрам, заданных в режимных картах; при необходимости - корректировка режимов работы инженерных систем ИТП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969147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Ежедневно</w:t>
            </w:r>
            <w:proofErr w:type="spellEnd"/>
          </w:p>
        </w:tc>
      </w:tr>
      <w:tr w:rsidR="008B0A7A" w:rsidRPr="008B0A7A" w14:paraId="50408026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AD2809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8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E5AFF2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состояния дверей и дверных запоров теплового пункта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BA61D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Ежедневно</w:t>
            </w:r>
            <w:proofErr w:type="spellEnd"/>
          </w:p>
        </w:tc>
      </w:tr>
      <w:tr w:rsidR="008B0A7A" w:rsidRPr="008B0A7A" w14:paraId="40C136F7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8114EF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9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0CFA93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исходного положения запорной арматуры, насосного оборудования, приборов автоматики и электрооборудования ИТП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F5CCDF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Ежедневно</w:t>
            </w:r>
            <w:proofErr w:type="spellEnd"/>
          </w:p>
        </w:tc>
      </w:tr>
      <w:tr w:rsidR="008B0A7A" w:rsidRPr="008B0A7A" w14:paraId="4B35CF68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668529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10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0F5129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Проверка работы </w:t>
            </w:r>
            <w:proofErr w:type="spellStart"/>
            <w:r w:rsidRPr="008B0A7A">
              <w:rPr>
                <w:color w:val="000000"/>
                <w:sz w:val="20"/>
                <w:szCs w:val="20"/>
                <w:lang w:eastAsia="en-US" w:bidi="en-US"/>
              </w:rPr>
              <w:t>электронасосных</w:t>
            </w:r>
            <w:proofErr w:type="spellEnd"/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 агрегатов и исправность их упругих соединительных муфт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A94E84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Ежедневно</w:t>
            </w:r>
            <w:proofErr w:type="spellEnd"/>
          </w:p>
        </w:tc>
      </w:tr>
      <w:tr w:rsidR="008B0A7A" w:rsidRPr="008B0A7A" w14:paraId="3050D48A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629E1F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590731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на отсутствие течи воды через фланцевые соединения и сварочные швы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75CD46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Ежедневно</w:t>
            </w:r>
            <w:proofErr w:type="spellEnd"/>
          </w:p>
        </w:tc>
      </w:tr>
      <w:tr w:rsidR="008B0A7A" w:rsidRPr="008B0A7A" w14:paraId="330A0E10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F6915E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12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3397D1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на отсутствие течи воды через сальниковые уплотнения запорно-регулирующей арматуры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541082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Ежедневно</w:t>
            </w:r>
            <w:proofErr w:type="spellEnd"/>
          </w:p>
        </w:tc>
      </w:tr>
      <w:tr w:rsidR="008B0A7A" w:rsidRPr="008B0A7A" w14:paraId="3044224C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CA568D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13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6737CA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на отсутствие затоплений технического подполья и подвальных помещений теплового пункта сетевой водой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D40EAF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Ежедневно</w:t>
            </w:r>
            <w:proofErr w:type="spellEnd"/>
          </w:p>
        </w:tc>
      </w:tr>
      <w:tr w:rsidR="008B0A7A" w:rsidRPr="008B0A7A" w14:paraId="19E1077D" w14:textId="77777777" w:rsidTr="00561535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E48577" w14:textId="77777777" w:rsidR="008B0A7A" w:rsidRPr="008B0A7A" w:rsidRDefault="008B0A7A" w:rsidP="008B0A7A">
            <w:pPr>
              <w:spacing w:after="0" w:line="270" w:lineRule="atLeast"/>
              <w:ind w:firstLine="720"/>
              <w:jc w:val="center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Еженедельное техническое обслуживание теплового пункта (ТО-2)</w:t>
            </w:r>
          </w:p>
        </w:tc>
      </w:tr>
      <w:tr w:rsidR="008B0A7A" w:rsidRPr="008B0A7A" w14:paraId="7D3AF94B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E91768" w14:textId="77777777" w:rsidR="008B0A7A" w:rsidRPr="008B0A7A" w:rsidRDefault="008B0A7A" w:rsidP="007C35EC">
            <w:pPr>
              <w:spacing w:before="180" w:after="180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</w:t>
            </w:r>
          </w:p>
          <w:p w14:paraId="5133D82E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F95006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Проверка правильности функционирования приборов в системе автоматического регулирования по показаниям контрольно-измерительных приборов, фиксирующих протекание технологических процессов.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При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необходимости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-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корректировка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режима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работы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7FE4ED" w14:textId="77777777" w:rsidR="008B0A7A" w:rsidRPr="008B0A7A" w:rsidRDefault="008B0A7A" w:rsidP="008B0A7A">
            <w:pPr>
              <w:spacing w:before="180" w:after="180"/>
              <w:ind w:firstLine="567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  <w:p w14:paraId="2C7E1D68" w14:textId="77777777" w:rsidR="008B0A7A" w:rsidRPr="008B0A7A" w:rsidRDefault="008B0A7A" w:rsidP="008B0A7A">
            <w:pPr>
              <w:spacing w:after="0" w:line="270" w:lineRule="atLeast"/>
              <w:ind w:firstLine="720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</w:p>
        </w:tc>
      </w:tr>
      <w:tr w:rsidR="008B0A7A" w:rsidRPr="008B0A7A" w14:paraId="0CCF3DB9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7A9C45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C9DDCE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работоспособности автоматики управления насосным оборудованием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4F0066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78871CC1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7F8E92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8D1889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на наличие жидкой смазки в корпусах подшипников насосов, с пополнением смазки до необходимого уровня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F2FAAB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304A2A03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66FF83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6537E7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Очистка насосного оборудования и запорно-регулирующей арматуры от пыли, грязи и подтеков масла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1E87BC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7028AFC7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3A9274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112C0D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Проверка на ощупь нагрева подшипниковых узлов работающих </w:t>
            </w:r>
            <w:proofErr w:type="spellStart"/>
            <w:r w:rsidRPr="008B0A7A">
              <w:rPr>
                <w:color w:val="000000"/>
                <w:sz w:val="20"/>
                <w:szCs w:val="20"/>
                <w:lang w:eastAsia="en-US" w:bidi="en-US"/>
              </w:rPr>
              <w:t>электронасосных</w:t>
            </w:r>
            <w:proofErr w:type="spellEnd"/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 агрегатов, проверка на отсутствие вибраций и посторонних шумов. В случае если температура окажется выше 60 - 70°С или обнаружены вибрация и посторонние шумы, выявление причин и устранение их.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D3EC9A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7246EC3E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EC4B58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135817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Проверка на наличие защитных кожухов полумуфт </w:t>
            </w:r>
            <w:proofErr w:type="spellStart"/>
            <w:r w:rsidRPr="008B0A7A">
              <w:rPr>
                <w:color w:val="000000"/>
                <w:sz w:val="20"/>
                <w:szCs w:val="20"/>
                <w:lang w:eastAsia="en-US" w:bidi="en-US"/>
              </w:rPr>
              <w:t>электронасосных</w:t>
            </w:r>
            <w:proofErr w:type="spellEnd"/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 агрегатов и надежности их крепления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7647D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21BFF6A4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E208C0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767BE6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Переключение работающих электронасосов на резервные, проверка их работоспособности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7C11B4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4AA08CA2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65B9A8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8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905831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внешним осмотром состояния насосных агрегатов и запорно-регулирующей арматуры, при необходимости подтяжка уплотнения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43ACC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330CCB69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400B9B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9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09EA3D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Проверка целостности сигнальных ламп приборов автоматики и состояния индикации.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Замена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сгоревших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ламп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новыми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6BF116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24D9F2A0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E43CA3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10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F6E340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работоспособности автоматизированного узла подпитки системы отопления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8E444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6DFE6211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3DA982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9CC1B5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целостности манометров, термометров и соответствие их показаний реальным значениям контролируемых параметров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C022A8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7FF56770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051A9D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12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DADD5E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уровня машинных масел гильз термометров и их пополнение (при необходимости)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6B1AF1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6740B5BE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8E365E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13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C85F3B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Осмотр на наличие посторонних предметов в электрошкафах, шкафах автоматики. Убедиться в отсутствии внутри следов влаги, коррозии деталей и крепежа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A4548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3EA31593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892B04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14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440F00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целостности ламп освещения помещения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001E9C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3ADA9CF4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7F71A6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37A2CD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Внешний осмотр надежности заземления корпусов электрооборудования, с которым повседневно соприкасается обслуживающий персонал теплового пункта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6D86D6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40023FB0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C414FA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16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65C0F1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наличия и целостности пломб на водомерных узлах и приборах учета тепловой энергии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A7BCC8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2C08FDD9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522685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17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9C7F27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противопожарного состояния помещения теплового пункта. Уборка из помещения горючих и легковоспламеняющихся материалов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C6D5E9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1D03C2BC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FF3C21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18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B2B713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Устранение неисправностей, выявленных при осмотрах в течение прошедшей недели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261BC2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0B911C5C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52774C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19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B75FA5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Восстановление при необходимости поврежденных лакокрасочных покрытий оборудования и приборов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DD3042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2D85C86D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F9BABB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7D7272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наличия и ведения эксплуатационной документации теплового пункта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9C6971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49BDABB6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66D62B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21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32D790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Запись в оперативном журнале о выполнении еженедельного обслуживания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845BAC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723F3F7A" w14:textId="77777777" w:rsidTr="00561535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71510E" w14:textId="77777777" w:rsidR="008B0A7A" w:rsidRPr="008B0A7A" w:rsidRDefault="008B0A7A" w:rsidP="008B0A7A">
            <w:pPr>
              <w:spacing w:after="0" w:line="270" w:lineRule="atLeast"/>
              <w:ind w:firstLine="720"/>
              <w:jc w:val="center"/>
              <w:rPr>
                <w:b/>
                <w:bCs/>
                <w:color w:val="000000"/>
                <w:lang w:eastAsia="en-US" w:bidi="en-US"/>
              </w:rPr>
            </w:pPr>
            <w:r w:rsidRPr="008B0A7A">
              <w:rPr>
                <w:b/>
                <w:bCs/>
                <w:color w:val="000000"/>
                <w:lang w:eastAsia="en-US" w:bidi="en-US"/>
              </w:rPr>
              <w:t>Ежемесячное техническое обслуживание теплового пункта (ТО-3)</w:t>
            </w:r>
          </w:p>
        </w:tc>
      </w:tr>
      <w:tr w:rsidR="008B0A7A" w:rsidRPr="008B0A7A" w14:paraId="4A06FD2C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7330C4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22BC61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на функционирование насосного оборудования путем имитации аварийных ситуаций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A17B61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Ежемесячно</w:t>
            </w:r>
            <w:proofErr w:type="spellEnd"/>
          </w:p>
        </w:tc>
      </w:tr>
      <w:tr w:rsidR="008B0A7A" w:rsidRPr="008B0A7A" w14:paraId="4CFAB125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2B6A86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A25744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правильности функционирования систем автоматизированного отпуска тепла на отопление и горячее водоснабжение путем принудительного изменения температурных режимов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FABB93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Ежемесячно</w:t>
            </w:r>
            <w:proofErr w:type="spellEnd"/>
          </w:p>
        </w:tc>
      </w:tr>
      <w:tr w:rsidR="008B0A7A" w:rsidRPr="008B0A7A" w14:paraId="1AE4212F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6AC1DE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9C2AEE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на функционирование узла автоматики подпитки системы отопления путем изменения параметров настройки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27B8A9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Ежемесячно</w:t>
            </w:r>
            <w:proofErr w:type="spellEnd"/>
          </w:p>
        </w:tc>
      </w:tr>
      <w:tr w:rsidR="008B0A7A" w:rsidRPr="008B0A7A" w14:paraId="60718551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D9D03B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163E34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Проведение профилактических работ на приборах систем автоматики (осмотр, чистка, контроль герметичности мест соединений и сальниковых уплотнений, проверка электропроводки, проверка герметичности затворов регулирующих клапанов, удаление пыли с внешних клеммных колодок приборов, проверка надежности крепления приборов)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5D1167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51194190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1459A7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C044B7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внешним осмотром нагрева контактных соединений токоведущих частей (по потемнению окраски, по запаху)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1913CD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247D9E7B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F523F4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711E08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Проверка, регулировка и наладка аппаратуры и схем отдельных цепей управления (автоматы защиты, реле, магнитные пускатели, контакторы) электродвигателей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9A034D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Ежемесячно</w:t>
            </w:r>
            <w:proofErr w:type="spellEnd"/>
          </w:p>
        </w:tc>
      </w:tr>
      <w:tr w:rsidR="008B0A7A" w:rsidRPr="008B0A7A" w14:paraId="7F8C1D5B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3591C1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254E03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Проверка характера гудения работающих контакторов и магнитных пускателей.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При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гудении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проверка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затяжки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винтов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,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крепящих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сердечников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2EAC13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Ежемесячно</w:t>
            </w:r>
            <w:proofErr w:type="spellEnd"/>
          </w:p>
        </w:tc>
      </w:tr>
      <w:tr w:rsidR="008B0A7A" w:rsidRPr="008B0A7A" w14:paraId="0A1E8FFE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4F1EB3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8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598F92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Осмотр состояния контактов магнитных пускателей и контакторов. В случае небольшого подгорания - </w:t>
            </w:r>
            <w:proofErr w:type="spellStart"/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зачиститка</w:t>
            </w:r>
            <w:proofErr w:type="spellEnd"/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 их до металлического блеска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E5A603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Ежемесячно</w:t>
            </w:r>
            <w:proofErr w:type="spellEnd"/>
          </w:p>
        </w:tc>
      </w:tr>
      <w:tr w:rsidR="008B0A7A" w:rsidRPr="008B0A7A" w14:paraId="10ABB922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86C103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9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A783B4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исправности предохранителей и соответствие номинального тока предохранителя току нагрузки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7474A4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67C5F5C5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EA0301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10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81F2EF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Проверка соосности валов насосов и электродвигателей.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При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необходимости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проведение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центровки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51B627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Ежемесячно</w:t>
            </w:r>
            <w:proofErr w:type="spellEnd"/>
          </w:p>
        </w:tc>
      </w:tr>
      <w:tr w:rsidR="008B0A7A" w:rsidRPr="008B0A7A" w14:paraId="2D6BF04E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726D38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D4D157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надежности крепления насосных агрегатов к рамам, при необходимости подтяжка болтовых соединений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6FC1D5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21D6FFFE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EEB7C8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12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0D2629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Смазка консистентной смазкой шпинделей задвижек и шток регулирующих клапанов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7DB6B4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Ежемесячно</w:t>
            </w:r>
            <w:proofErr w:type="spellEnd"/>
          </w:p>
        </w:tc>
      </w:tr>
      <w:tr w:rsidR="008B0A7A" w:rsidRPr="008B0A7A" w14:paraId="1E6BF7C9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27882B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13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9FABBF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герметичности всех прокладочных соединений, при необходимости устранение протечек воды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C74DC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7B301EDB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0DA805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14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F3A507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Продувка манометров и импульсных линий путем кратковременного открытия 3-х ходовых кранов, проверка установки стрелок манометров в нулевое положение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0ED5E2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Ежемесячно</w:t>
            </w:r>
            <w:proofErr w:type="spellEnd"/>
          </w:p>
        </w:tc>
      </w:tr>
      <w:tr w:rsidR="008B0A7A" w:rsidRPr="008B0A7A" w14:paraId="352A90E1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1CBD03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8BBC88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Устранение неисправностей и неполадок, выявленных при осмотрах, проверках и в процессе эксплуатации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CA033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Еженедельно</w:t>
            </w:r>
            <w:proofErr w:type="spellEnd"/>
          </w:p>
        </w:tc>
      </w:tr>
      <w:tr w:rsidR="008B0A7A" w:rsidRPr="008B0A7A" w14:paraId="4F7FFD05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04E519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16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D5D65B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Подкраска инженерного оборудования, приборов и металлоконструкций, восстановление поврежденной теплоизоляции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8D5EF0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Ежемесячно</w:t>
            </w:r>
            <w:proofErr w:type="spellEnd"/>
          </w:p>
        </w:tc>
      </w:tr>
      <w:tr w:rsidR="008B0A7A" w:rsidRPr="008B0A7A" w14:paraId="22D6F9CE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1A8EDE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17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E7C3A0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Снятие показаний потребленной тепловой энергии с теплосчетчика с передачей их в энергоснабжающую организацию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89708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Ежемесячно</w:t>
            </w:r>
            <w:proofErr w:type="spellEnd"/>
          </w:p>
        </w:tc>
      </w:tr>
      <w:tr w:rsidR="008B0A7A" w:rsidRPr="008B0A7A" w14:paraId="05D01A90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3A1CE4" w14:textId="77777777" w:rsidR="008B0A7A" w:rsidRPr="008B0A7A" w:rsidRDefault="008B0A7A" w:rsidP="008B0A7A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18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73347D" w14:textId="77777777" w:rsidR="008B0A7A" w:rsidRPr="008B0A7A" w:rsidRDefault="008B0A7A" w:rsidP="008B0A7A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Запись в оперативном журнале о выполнении ежемесячного технического обслуживания</w:t>
            </w:r>
            <w:r w:rsidRPr="008B0A7A">
              <w:rPr>
                <w:color w:val="000000"/>
                <w:sz w:val="20"/>
                <w:szCs w:val="20"/>
                <w:lang w:eastAsia="en-US" w:bidi="en-US"/>
              </w:rPr>
              <w:br/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B17B32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Ежемесячно</w:t>
            </w:r>
            <w:proofErr w:type="spellEnd"/>
          </w:p>
        </w:tc>
      </w:tr>
      <w:tr w:rsidR="008B0A7A" w:rsidRPr="008B0A7A" w14:paraId="4C9700D2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97C149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 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DEBF20" w14:textId="5333D29C" w:rsidR="008B0A7A" w:rsidRPr="008B0A7A" w:rsidRDefault="00561535" w:rsidP="008B0A7A">
            <w:pPr>
              <w:spacing w:after="0" w:line="270" w:lineRule="atLeast"/>
              <w:ind w:firstLine="720"/>
              <w:rPr>
                <w:color w:val="000000"/>
                <w:lang w:eastAsia="en-US" w:bidi="en-US"/>
              </w:rPr>
            </w:pPr>
            <w:r>
              <w:rPr>
                <w:b/>
                <w:bCs/>
                <w:color w:val="000000"/>
                <w:lang w:eastAsia="en-US" w:bidi="en-US"/>
              </w:rPr>
              <w:t>Т</w:t>
            </w:r>
            <w:r w:rsidR="008B0A7A" w:rsidRPr="008B0A7A">
              <w:rPr>
                <w:b/>
                <w:bCs/>
                <w:color w:val="000000"/>
                <w:lang w:eastAsia="en-US" w:bidi="en-US"/>
              </w:rPr>
              <w:t>ехническое обслуживание теплового пункта (ГТО)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56EB8B" w14:textId="77777777" w:rsidR="008B0A7A" w:rsidRPr="008B0A7A" w:rsidRDefault="008B0A7A" w:rsidP="008B0A7A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 </w:t>
            </w:r>
          </w:p>
        </w:tc>
      </w:tr>
      <w:tr w:rsidR="00561535" w:rsidRPr="008B0A7A" w14:paraId="00D74D4A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076383" w14:textId="77777777" w:rsidR="00561535" w:rsidRPr="008B0A7A" w:rsidRDefault="00561535" w:rsidP="00561535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816FA8" w14:textId="77777777" w:rsidR="00561535" w:rsidRPr="008B0A7A" w:rsidRDefault="00561535" w:rsidP="00561535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Технический осмотр всего инженерного оборудования, включая автоматику, тепломеханическое и электротехническое оборудование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A55C6B" w14:textId="58E767AE" w:rsidR="00561535" w:rsidRPr="00561535" w:rsidRDefault="00561535" w:rsidP="00561535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eastAsia="en-US" w:bidi="en-US"/>
              </w:rPr>
            </w:pPr>
            <w:r w:rsidRPr="00561535">
              <w:rPr>
                <w:sz w:val="20"/>
                <w:szCs w:val="20"/>
              </w:rPr>
              <w:t>1 раз в течение действия договора</w:t>
            </w:r>
          </w:p>
        </w:tc>
      </w:tr>
      <w:tr w:rsidR="00561535" w:rsidRPr="008B0A7A" w14:paraId="364E9B7D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BCD03F" w14:textId="77777777" w:rsidR="00561535" w:rsidRPr="008B0A7A" w:rsidRDefault="00561535" w:rsidP="00561535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2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8DDBDB" w14:textId="77777777" w:rsidR="00561535" w:rsidRPr="008B0A7A" w:rsidRDefault="00561535" w:rsidP="00561535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укомплектованности теплового пункта оборудованием и приборами (ЗИП), при необходимости принятие мер по доукомплектации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380CC4" w14:textId="3D245C02" w:rsidR="00561535" w:rsidRPr="00561535" w:rsidRDefault="00561535" w:rsidP="00561535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eastAsia="en-US" w:bidi="en-US"/>
              </w:rPr>
            </w:pPr>
            <w:r w:rsidRPr="00561535">
              <w:rPr>
                <w:sz w:val="20"/>
                <w:szCs w:val="20"/>
              </w:rPr>
              <w:t>1 раз в течение действия договора</w:t>
            </w:r>
          </w:p>
        </w:tc>
      </w:tr>
      <w:tr w:rsidR="00561535" w:rsidRPr="008B0A7A" w14:paraId="7D5BCEF3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AFCD8D" w14:textId="77777777" w:rsidR="00561535" w:rsidRPr="008B0A7A" w:rsidRDefault="00561535" w:rsidP="00561535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3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6D441B" w14:textId="77777777" w:rsidR="00561535" w:rsidRPr="008B0A7A" w:rsidRDefault="00561535" w:rsidP="00561535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технического состояния пускорегулирующей аппаратуры и работоспособности отключающих аппаратов; наличия и состояния калиброванных плавких вставок в предохранителях, и их соответствие нагрузкам защищаемых цепей и номинальным токам предохранителей; отсутствия местных нагревов в соединениях шин и проводов друг с другом, отсутствия на шинах и проводах следов копоти или оплавления металла; состояния изоляции невидимых проводов и кабелей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DAAE41" w14:textId="5E1A0C76" w:rsidR="00561535" w:rsidRPr="00561535" w:rsidRDefault="00561535" w:rsidP="00561535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eastAsia="en-US" w:bidi="en-US"/>
              </w:rPr>
            </w:pPr>
            <w:r w:rsidRPr="00561535">
              <w:rPr>
                <w:sz w:val="20"/>
                <w:szCs w:val="20"/>
              </w:rPr>
              <w:t>1 раз в течение действия договора</w:t>
            </w:r>
          </w:p>
        </w:tc>
      </w:tr>
      <w:tr w:rsidR="00561535" w:rsidRPr="008B0A7A" w14:paraId="118E5D91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1F2A3A" w14:textId="77777777" w:rsidR="00561535" w:rsidRPr="008B0A7A" w:rsidRDefault="00561535" w:rsidP="00561535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4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A3C6EB" w14:textId="77777777" w:rsidR="00561535" w:rsidRPr="008B0A7A" w:rsidRDefault="00561535" w:rsidP="00561535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Проверка целостности, состояния </w:t>
            </w:r>
            <w:proofErr w:type="spellStart"/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зануляющих</w:t>
            </w:r>
            <w:proofErr w:type="spellEnd"/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 (заземляющих) проводников и надежности их подсоединения. При необходимости зачистка мест соединений до металлического блеска, затяжка болтовых соединений и смазка консистентной смазкой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12E2AB" w14:textId="10CCCDC3" w:rsidR="00561535" w:rsidRPr="00561535" w:rsidRDefault="00561535" w:rsidP="00561535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eastAsia="en-US" w:bidi="en-US"/>
              </w:rPr>
            </w:pPr>
            <w:r w:rsidRPr="00561535">
              <w:rPr>
                <w:sz w:val="20"/>
                <w:szCs w:val="20"/>
              </w:rPr>
              <w:t>1 раз в течение действия договора</w:t>
            </w:r>
          </w:p>
        </w:tc>
      </w:tr>
      <w:tr w:rsidR="00561535" w:rsidRPr="008B0A7A" w14:paraId="10E04EA5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A833EF" w14:textId="77777777" w:rsidR="00561535" w:rsidRPr="008B0A7A" w:rsidRDefault="00561535" w:rsidP="00561535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DD0A66" w14:textId="77777777" w:rsidR="00561535" w:rsidRPr="008B0A7A" w:rsidRDefault="00561535" w:rsidP="00561535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состояния открыто проложенной электропроводки, исправности установочных изделий и освещенности помещений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4DC33" w14:textId="0B67703F" w:rsidR="00561535" w:rsidRPr="00561535" w:rsidRDefault="00561535" w:rsidP="00561535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eastAsia="en-US" w:bidi="en-US"/>
              </w:rPr>
            </w:pPr>
            <w:r w:rsidRPr="00561535">
              <w:rPr>
                <w:sz w:val="20"/>
                <w:szCs w:val="20"/>
              </w:rPr>
              <w:t>1 раз в течение действия договора</w:t>
            </w:r>
          </w:p>
        </w:tc>
      </w:tr>
      <w:tr w:rsidR="00561535" w:rsidRPr="008B0A7A" w14:paraId="689FB0E9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35D9AD" w14:textId="77777777" w:rsidR="00561535" w:rsidRPr="008B0A7A" w:rsidRDefault="00561535" w:rsidP="00561535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EC6B23" w14:textId="77777777" w:rsidR="00561535" w:rsidRPr="008B0A7A" w:rsidRDefault="00561535" w:rsidP="00561535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Проведение комплекса электроизмерительных работ на цепях освещения и электротехническом оборудовании теплового пункта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D6D469" w14:textId="1C707074" w:rsidR="00561535" w:rsidRPr="00561535" w:rsidRDefault="00561535" w:rsidP="00561535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eastAsia="en-US" w:bidi="en-US"/>
              </w:rPr>
            </w:pPr>
            <w:r w:rsidRPr="00561535">
              <w:rPr>
                <w:sz w:val="20"/>
                <w:szCs w:val="20"/>
              </w:rPr>
              <w:t>1 раз в течение действия договора</w:t>
            </w:r>
          </w:p>
        </w:tc>
      </w:tr>
      <w:tr w:rsidR="00561535" w:rsidRPr="008B0A7A" w14:paraId="0B56D880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52C2A5" w14:textId="77777777" w:rsidR="00561535" w:rsidRPr="008B0A7A" w:rsidRDefault="00561535" w:rsidP="00561535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021246" w14:textId="77777777" w:rsidR="00561535" w:rsidRPr="008B0A7A" w:rsidRDefault="00561535" w:rsidP="00561535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на герметичность всех прокладочных соединений, отсутствие свищей и трещин на корпусах запорно-регулирующей арматуры, водоподогревателях и трубопроводах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83FB92" w14:textId="53D7682E" w:rsidR="00561535" w:rsidRPr="00561535" w:rsidRDefault="00561535" w:rsidP="00561535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eastAsia="en-US" w:bidi="en-US"/>
              </w:rPr>
            </w:pPr>
            <w:r w:rsidRPr="00561535">
              <w:rPr>
                <w:sz w:val="20"/>
                <w:szCs w:val="20"/>
              </w:rPr>
              <w:t>1 раз в течение действия договора</w:t>
            </w:r>
          </w:p>
        </w:tc>
      </w:tr>
      <w:tr w:rsidR="00561535" w:rsidRPr="008B0A7A" w14:paraId="1D3F98C9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BC4C6B" w14:textId="77777777" w:rsidR="00561535" w:rsidRPr="008B0A7A" w:rsidRDefault="00561535" w:rsidP="00561535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8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CC54E6" w14:textId="77777777" w:rsidR="00561535" w:rsidRPr="008B0A7A" w:rsidRDefault="00561535" w:rsidP="00561535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технического состояния, работоспособности и поддержания заданных режимов работы систем автоматики управления насосным оборудованием, а так же систем автоматизированного регулирования отпуска тепла на отопление и горячее водоснабжение (с помощью имитаций)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E1E5F4" w14:textId="07B5536E" w:rsidR="00561535" w:rsidRPr="00561535" w:rsidRDefault="00561535" w:rsidP="00561535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eastAsia="en-US" w:bidi="en-US"/>
              </w:rPr>
            </w:pPr>
            <w:r w:rsidRPr="00C34501">
              <w:rPr>
                <w:color w:val="000000"/>
                <w:sz w:val="20"/>
                <w:szCs w:val="20"/>
                <w:lang w:eastAsia="en-US" w:bidi="en-US"/>
              </w:rPr>
              <w:t>1 раз в течение действия договора</w:t>
            </w:r>
          </w:p>
        </w:tc>
      </w:tr>
      <w:tr w:rsidR="00561535" w:rsidRPr="008B0A7A" w14:paraId="5F1271D5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D51403" w14:textId="77777777" w:rsidR="00561535" w:rsidRPr="008B0A7A" w:rsidRDefault="00561535" w:rsidP="00561535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9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6D8B63" w14:textId="77777777" w:rsidR="00561535" w:rsidRPr="008B0A7A" w:rsidRDefault="00561535" w:rsidP="00561535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на работоспособность узла автоматики подпитки систем отопления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8915B5" w14:textId="2106877E" w:rsidR="00561535" w:rsidRPr="00561535" w:rsidRDefault="00561535" w:rsidP="00561535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eastAsia="en-US" w:bidi="en-US"/>
              </w:rPr>
            </w:pPr>
            <w:r w:rsidRPr="00C34501">
              <w:rPr>
                <w:color w:val="000000"/>
                <w:sz w:val="20"/>
                <w:szCs w:val="20"/>
                <w:lang w:eastAsia="en-US" w:bidi="en-US"/>
              </w:rPr>
              <w:t>1 раз в течение действия договора</w:t>
            </w:r>
          </w:p>
        </w:tc>
      </w:tr>
      <w:tr w:rsidR="00561535" w:rsidRPr="008B0A7A" w14:paraId="03EE0410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A5D13E" w14:textId="77777777" w:rsidR="00561535" w:rsidRPr="008B0A7A" w:rsidRDefault="00561535" w:rsidP="00561535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10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5921B3" w14:textId="77777777" w:rsidR="00561535" w:rsidRPr="008B0A7A" w:rsidRDefault="00561535" w:rsidP="00561535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технического состояния и сроков поверки манометров, целостности термометров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6E9244" w14:textId="21ABC411" w:rsidR="00561535" w:rsidRPr="00561535" w:rsidRDefault="00561535" w:rsidP="00561535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eastAsia="en-US" w:bidi="en-US"/>
              </w:rPr>
            </w:pPr>
            <w:r w:rsidRPr="00C34501">
              <w:rPr>
                <w:color w:val="000000"/>
                <w:sz w:val="20"/>
                <w:szCs w:val="20"/>
                <w:lang w:eastAsia="en-US" w:bidi="en-US"/>
              </w:rPr>
              <w:t>1 раз в течение действия договора</w:t>
            </w:r>
          </w:p>
        </w:tc>
      </w:tr>
      <w:tr w:rsidR="00561535" w:rsidRPr="008B0A7A" w14:paraId="4C9DEC00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1E869E" w14:textId="77777777" w:rsidR="00561535" w:rsidRPr="008B0A7A" w:rsidRDefault="00561535" w:rsidP="00561535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1F4D10" w14:textId="77777777" w:rsidR="00561535" w:rsidRPr="008B0A7A" w:rsidRDefault="00561535" w:rsidP="00561535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Выявление и устранение причин при осмотрах и проверках на функционирование неисправностей и недостатков. При необходимости замена неисправного оборудования, приборов и электроаппаратов на исправные из ремонтного фонда (или новые)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DC4DB6" w14:textId="30BFA6A4" w:rsidR="00561535" w:rsidRPr="00561535" w:rsidRDefault="00561535" w:rsidP="00561535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eastAsia="en-US" w:bidi="en-US"/>
              </w:rPr>
            </w:pPr>
            <w:r w:rsidRPr="00C34501">
              <w:rPr>
                <w:color w:val="000000"/>
                <w:sz w:val="20"/>
                <w:szCs w:val="20"/>
                <w:lang w:eastAsia="en-US" w:bidi="en-US"/>
              </w:rPr>
              <w:t>1 раз в течение действия договора</w:t>
            </w:r>
          </w:p>
        </w:tc>
      </w:tr>
      <w:tr w:rsidR="00561535" w:rsidRPr="008B0A7A" w14:paraId="51987C52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738E45" w14:textId="77777777" w:rsidR="00561535" w:rsidRPr="008B0A7A" w:rsidRDefault="00561535" w:rsidP="00561535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12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25D7D7" w14:textId="77777777" w:rsidR="00561535" w:rsidRPr="008B0A7A" w:rsidRDefault="00561535" w:rsidP="00561535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и восстановление тепловой изоляции водоподогревателей, трубопроводов и корпусов арматуры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626BA" w14:textId="20DFCC98" w:rsidR="00561535" w:rsidRPr="00561535" w:rsidRDefault="00561535" w:rsidP="00561535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eastAsia="en-US" w:bidi="en-US"/>
              </w:rPr>
            </w:pPr>
            <w:r w:rsidRPr="00C34501">
              <w:rPr>
                <w:color w:val="000000"/>
                <w:sz w:val="20"/>
                <w:szCs w:val="20"/>
                <w:lang w:eastAsia="en-US" w:bidi="en-US"/>
              </w:rPr>
              <w:t>1 раз в течение действия договора</w:t>
            </w:r>
          </w:p>
        </w:tc>
      </w:tr>
      <w:tr w:rsidR="00561535" w:rsidRPr="008B0A7A" w14:paraId="40F997CF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E62BF4" w14:textId="77777777" w:rsidR="00561535" w:rsidRPr="008B0A7A" w:rsidRDefault="00561535" w:rsidP="00561535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13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312B7F" w14:textId="77777777" w:rsidR="00561535" w:rsidRPr="008B0A7A" w:rsidRDefault="00561535" w:rsidP="00561535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 xml:space="preserve">Осмотр состояния сальниковых уплотнений насосов, задвижек.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Подтяжка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сальниковых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уплотнителей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5E8AA4" w14:textId="790C95BD" w:rsidR="00561535" w:rsidRPr="00561535" w:rsidRDefault="00561535" w:rsidP="00561535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eastAsia="en-US" w:bidi="en-US"/>
              </w:rPr>
            </w:pPr>
            <w:r w:rsidRPr="00C34501">
              <w:rPr>
                <w:color w:val="000000"/>
                <w:sz w:val="20"/>
                <w:szCs w:val="20"/>
                <w:lang w:eastAsia="en-US" w:bidi="en-US"/>
              </w:rPr>
              <w:t>1 раз в течение действия договора</w:t>
            </w:r>
          </w:p>
        </w:tc>
      </w:tr>
      <w:tr w:rsidR="00561535" w:rsidRPr="008B0A7A" w14:paraId="2604AB62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41BF0F" w14:textId="77777777" w:rsidR="00561535" w:rsidRPr="008B0A7A" w:rsidRDefault="00561535" w:rsidP="00561535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14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4B7AA3" w14:textId="77777777" w:rsidR="00561535" w:rsidRPr="008B0A7A" w:rsidRDefault="00561535" w:rsidP="00561535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Очистка гильз термометров от грязи, заполнение их свежим машинным маслом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ACB766" w14:textId="186D376C" w:rsidR="00561535" w:rsidRPr="00561535" w:rsidRDefault="00561535" w:rsidP="00561535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eastAsia="en-US" w:bidi="en-US"/>
              </w:rPr>
            </w:pPr>
            <w:r w:rsidRPr="00C34501">
              <w:rPr>
                <w:color w:val="000000"/>
                <w:sz w:val="20"/>
                <w:szCs w:val="20"/>
                <w:lang w:eastAsia="en-US" w:bidi="en-US"/>
              </w:rPr>
              <w:t>1 раз в течение действия договора</w:t>
            </w:r>
          </w:p>
        </w:tc>
      </w:tr>
      <w:tr w:rsidR="00561535" w:rsidRPr="008B0A7A" w14:paraId="55D7C813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2F9496" w14:textId="77777777" w:rsidR="00561535" w:rsidRPr="008B0A7A" w:rsidRDefault="00561535" w:rsidP="00561535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640AFE" w14:textId="77777777" w:rsidR="00561535" w:rsidRPr="008B0A7A" w:rsidRDefault="00561535" w:rsidP="00561535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Проведение частичной разборки регулирующих клапанов и смазка металлических зубчатых колес и подшипников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069D92" w14:textId="164863E5" w:rsidR="00561535" w:rsidRPr="00561535" w:rsidRDefault="00561535" w:rsidP="00561535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eastAsia="en-US" w:bidi="en-US"/>
              </w:rPr>
            </w:pPr>
            <w:r w:rsidRPr="00C34501">
              <w:rPr>
                <w:color w:val="000000"/>
                <w:sz w:val="20"/>
                <w:szCs w:val="20"/>
                <w:lang w:eastAsia="en-US" w:bidi="en-US"/>
              </w:rPr>
              <w:t>1 раз в течение действия договора</w:t>
            </w:r>
          </w:p>
        </w:tc>
      </w:tr>
      <w:tr w:rsidR="00561535" w:rsidRPr="008B0A7A" w14:paraId="7D19DD0D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23592B" w14:textId="77777777" w:rsidR="00561535" w:rsidRPr="008B0A7A" w:rsidRDefault="00561535" w:rsidP="00561535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16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209F6A" w14:textId="77777777" w:rsidR="00561535" w:rsidRPr="008B0A7A" w:rsidRDefault="00561535" w:rsidP="00561535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Проведение частичной разборки насосов и электродвигателей, пополнение консистентной смазкой подшипниковых узлов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906259" w14:textId="46013B4A" w:rsidR="00561535" w:rsidRPr="00561535" w:rsidRDefault="00561535" w:rsidP="00561535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eastAsia="en-US" w:bidi="en-US"/>
              </w:rPr>
            </w:pPr>
            <w:r w:rsidRPr="00C34501">
              <w:rPr>
                <w:color w:val="000000"/>
                <w:sz w:val="20"/>
                <w:szCs w:val="20"/>
                <w:lang w:eastAsia="en-US" w:bidi="en-US"/>
              </w:rPr>
              <w:t>1 раз в течение действия договора</w:t>
            </w:r>
          </w:p>
        </w:tc>
      </w:tr>
      <w:tr w:rsidR="00561535" w:rsidRPr="008B0A7A" w14:paraId="011AE564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422B10" w14:textId="77777777" w:rsidR="00561535" w:rsidRPr="008B0A7A" w:rsidRDefault="00561535" w:rsidP="00561535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17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7B0204" w14:textId="77777777" w:rsidR="00561535" w:rsidRPr="008B0A7A" w:rsidRDefault="00561535" w:rsidP="00561535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Прочистка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фильтров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09414C" w14:textId="640F98BE" w:rsidR="00561535" w:rsidRPr="00561535" w:rsidRDefault="00561535" w:rsidP="00561535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eastAsia="en-US" w:bidi="en-US"/>
              </w:rPr>
            </w:pPr>
            <w:r w:rsidRPr="00C34501">
              <w:rPr>
                <w:color w:val="000000"/>
                <w:sz w:val="20"/>
                <w:szCs w:val="20"/>
                <w:lang w:eastAsia="en-US" w:bidi="en-US"/>
              </w:rPr>
              <w:t>1 раз в течение действия договора</w:t>
            </w:r>
          </w:p>
        </w:tc>
      </w:tr>
      <w:tr w:rsidR="00561535" w:rsidRPr="008B0A7A" w14:paraId="6E7D4B69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DEEC90" w14:textId="77777777" w:rsidR="00561535" w:rsidRPr="008B0A7A" w:rsidRDefault="00561535" w:rsidP="00561535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18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265C35" w14:textId="77777777" w:rsidR="00561535" w:rsidRPr="008B0A7A" w:rsidRDefault="00561535" w:rsidP="00561535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Промывка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и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очистка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грязевика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AC2111" w14:textId="16E4512F" w:rsidR="00561535" w:rsidRPr="00561535" w:rsidRDefault="00561535" w:rsidP="00561535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eastAsia="en-US" w:bidi="en-US"/>
              </w:rPr>
            </w:pPr>
            <w:r w:rsidRPr="00C34501">
              <w:rPr>
                <w:color w:val="000000"/>
                <w:sz w:val="20"/>
                <w:szCs w:val="20"/>
                <w:lang w:eastAsia="en-US" w:bidi="en-US"/>
              </w:rPr>
              <w:t>1 раз в течение действия договора</w:t>
            </w:r>
          </w:p>
        </w:tc>
      </w:tr>
      <w:tr w:rsidR="00561535" w:rsidRPr="008B0A7A" w14:paraId="506629C5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C2EADD" w14:textId="77777777" w:rsidR="00561535" w:rsidRPr="008B0A7A" w:rsidRDefault="00561535" w:rsidP="00561535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19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B8F387" w14:textId="77777777" w:rsidR="00561535" w:rsidRPr="008B0A7A" w:rsidRDefault="00561535" w:rsidP="00561535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Подкраска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оборудования</w:t>
            </w:r>
            <w:proofErr w:type="spellEnd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 xml:space="preserve">, </w:t>
            </w:r>
            <w:proofErr w:type="spellStart"/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трубопроводов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637AAE" w14:textId="598C7B22" w:rsidR="00561535" w:rsidRPr="00561535" w:rsidRDefault="00561535" w:rsidP="00561535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eastAsia="en-US" w:bidi="en-US"/>
              </w:rPr>
            </w:pPr>
            <w:r w:rsidRPr="00C34501">
              <w:rPr>
                <w:color w:val="000000"/>
                <w:sz w:val="20"/>
                <w:szCs w:val="20"/>
                <w:lang w:eastAsia="en-US" w:bidi="en-US"/>
              </w:rPr>
              <w:t>1 раз в течение действия договора</w:t>
            </w:r>
          </w:p>
        </w:tc>
      </w:tr>
      <w:tr w:rsidR="00561535" w:rsidRPr="008B0A7A" w14:paraId="2CDFF663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5D4C1F" w14:textId="77777777" w:rsidR="00561535" w:rsidRPr="008B0A7A" w:rsidRDefault="00561535" w:rsidP="00561535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3E2E21" w14:textId="77777777" w:rsidR="00561535" w:rsidRPr="008B0A7A" w:rsidRDefault="00561535" w:rsidP="00561535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Восстановление (обновление) маркировки узлов, агрегатов, приборов, электрических аппаратов, контрольных точек и трубопроводов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7CA558" w14:textId="6619610A" w:rsidR="00561535" w:rsidRPr="00561535" w:rsidRDefault="00561535" w:rsidP="00561535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eastAsia="en-US" w:bidi="en-US"/>
              </w:rPr>
            </w:pPr>
            <w:r w:rsidRPr="00C34501">
              <w:rPr>
                <w:color w:val="000000"/>
                <w:sz w:val="20"/>
                <w:szCs w:val="20"/>
                <w:lang w:eastAsia="en-US" w:bidi="en-US"/>
              </w:rPr>
              <w:t>1 раз в течение действия договора</w:t>
            </w:r>
          </w:p>
        </w:tc>
      </w:tr>
      <w:tr w:rsidR="00561535" w:rsidRPr="008B0A7A" w14:paraId="0367B7ED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FC1081" w14:textId="77777777" w:rsidR="00561535" w:rsidRPr="008B0A7A" w:rsidRDefault="00561535" w:rsidP="00561535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21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11E4DA" w14:textId="77777777" w:rsidR="00561535" w:rsidRPr="008B0A7A" w:rsidRDefault="00561535" w:rsidP="00561535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Мероприятия по устранению недостатков в теплоснабжении, выявленных по результатам прошедшего отопительного сезона на данном конкретном тепловом пункте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855DAE" w14:textId="58D2D212" w:rsidR="00561535" w:rsidRPr="00561535" w:rsidRDefault="00561535" w:rsidP="00561535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eastAsia="en-US" w:bidi="en-US"/>
              </w:rPr>
            </w:pPr>
            <w:r w:rsidRPr="00C34501">
              <w:rPr>
                <w:color w:val="000000"/>
                <w:sz w:val="20"/>
                <w:szCs w:val="20"/>
                <w:lang w:eastAsia="en-US" w:bidi="en-US"/>
              </w:rPr>
              <w:t>1 раз в течение действия договора</w:t>
            </w:r>
          </w:p>
        </w:tc>
      </w:tr>
      <w:tr w:rsidR="00561535" w:rsidRPr="008B0A7A" w14:paraId="4814329C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07BF29" w14:textId="77777777" w:rsidR="00561535" w:rsidRPr="008B0A7A" w:rsidRDefault="00561535" w:rsidP="00561535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22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3D6D58" w14:textId="77777777" w:rsidR="00561535" w:rsidRPr="008B0A7A" w:rsidRDefault="00561535" w:rsidP="00561535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на наличие и ведение эксплуатационной документации, при необходимости обновление схем, должностных инструкций, инструкции по технике безопасности и охране труда и др.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98C6EC" w14:textId="5397E52E" w:rsidR="00561535" w:rsidRPr="00561535" w:rsidRDefault="00561535" w:rsidP="00561535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eastAsia="en-US" w:bidi="en-US"/>
              </w:rPr>
            </w:pPr>
            <w:r w:rsidRPr="00C34501">
              <w:rPr>
                <w:color w:val="000000"/>
                <w:sz w:val="20"/>
                <w:szCs w:val="20"/>
                <w:lang w:eastAsia="en-US" w:bidi="en-US"/>
              </w:rPr>
              <w:t>1 раз в течение действия договора</w:t>
            </w:r>
          </w:p>
        </w:tc>
      </w:tr>
      <w:tr w:rsidR="00561535" w:rsidRPr="008B0A7A" w14:paraId="591782EA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E67392" w14:textId="77777777" w:rsidR="00561535" w:rsidRPr="008B0A7A" w:rsidRDefault="00561535" w:rsidP="00561535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23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EC8D45" w14:textId="77777777" w:rsidR="00561535" w:rsidRPr="008B0A7A" w:rsidRDefault="00561535" w:rsidP="00561535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Очистка поверхностей нагрева водоподогревателей систем горячего водоснабжения (1 раз в 2 года) и систем отопления (1 раз в 2-3 года). Опрессовка давлением 1.25 рабочего межтрубного пространства водоподогревателей и испытания на плотность и прочность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F452C1" w14:textId="00F2849B" w:rsidR="00561535" w:rsidRPr="00561535" w:rsidRDefault="00561535" w:rsidP="00561535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eastAsia="en-US" w:bidi="en-US"/>
              </w:rPr>
            </w:pPr>
            <w:r w:rsidRPr="00C34501">
              <w:rPr>
                <w:color w:val="000000"/>
                <w:sz w:val="20"/>
                <w:szCs w:val="20"/>
                <w:lang w:eastAsia="en-US" w:bidi="en-US"/>
              </w:rPr>
              <w:t>1 раз в течение действия договора</w:t>
            </w:r>
          </w:p>
        </w:tc>
      </w:tr>
      <w:tr w:rsidR="00561535" w:rsidRPr="008B0A7A" w14:paraId="2EAC7E91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062BD0" w14:textId="77777777" w:rsidR="00561535" w:rsidRPr="008B0A7A" w:rsidRDefault="00561535" w:rsidP="00561535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24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CBBE79" w14:textId="77777777" w:rsidR="00561535" w:rsidRPr="008B0A7A" w:rsidRDefault="00561535" w:rsidP="00561535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затяжки всех болтовых соединений на оборудовании и трубопроводах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72829" w14:textId="1C3B3E31" w:rsidR="00561535" w:rsidRPr="00561535" w:rsidRDefault="00561535" w:rsidP="00561535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eastAsia="en-US" w:bidi="en-US"/>
              </w:rPr>
            </w:pPr>
            <w:r w:rsidRPr="00292F49">
              <w:rPr>
                <w:color w:val="000000"/>
                <w:sz w:val="20"/>
                <w:szCs w:val="20"/>
                <w:lang w:eastAsia="en-US" w:bidi="en-US"/>
              </w:rPr>
              <w:t>1 раз в течение действия договора</w:t>
            </w:r>
          </w:p>
        </w:tc>
      </w:tr>
      <w:tr w:rsidR="00561535" w:rsidRPr="008B0A7A" w14:paraId="28683EF7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805A11" w14:textId="77777777" w:rsidR="00561535" w:rsidRPr="008B0A7A" w:rsidRDefault="00561535" w:rsidP="00561535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25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0C0C67" w14:textId="77777777" w:rsidR="00561535" w:rsidRPr="008B0A7A" w:rsidRDefault="00561535" w:rsidP="00561535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Сдача подготовленного к зимней эксплуатации теплового пункта представителю теплоснабжающей организации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44972B" w14:textId="155F160D" w:rsidR="00561535" w:rsidRPr="00561535" w:rsidRDefault="00561535" w:rsidP="00561535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eastAsia="en-US" w:bidi="en-US"/>
              </w:rPr>
            </w:pPr>
            <w:r w:rsidRPr="00292F49">
              <w:rPr>
                <w:color w:val="000000"/>
                <w:sz w:val="20"/>
                <w:szCs w:val="20"/>
                <w:lang w:eastAsia="en-US" w:bidi="en-US"/>
              </w:rPr>
              <w:t>1 раз в течение действия договора</w:t>
            </w:r>
          </w:p>
        </w:tc>
      </w:tr>
      <w:tr w:rsidR="00561535" w:rsidRPr="008B0A7A" w14:paraId="1CA0E91A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444466" w14:textId="77777777" w:rsidR="00561535" w:rsidRPr="008B0A7A" w:rsidRDefault="00561535" w:rsidP="00561535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26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00DF83" w14:textId="77777777" w:rsidR="00561535" w:rsidRPr="008B0A7A" w:rsidRDefault="00561535" w:rsidP="00561535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Запись в оперативном журнале о выполнении операций сезонного технического обслуживания и готовности теплового пункта к новому отопительному сезону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B71FE" w14:textId="04D39D75" w:rsidR="00561535" w:rsidRPr="00561535" w:rsidRDefault="00561535" w:rsidP="00561535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eastAsia="en-US" w:bidi="en-US"/>
              </w:rPr>
            </w:pPr>
            <w:r w:rsidRPr="00292F49">
              <w:rPr>
                <w:color w:val="000000"/>
                <w:sz w:val="20"/>
                <w:szCs w:val="20"/>
                <w:lang w:eastAsia="en-US" w:bidi="en-US"/>
              </w:rPr>
              <w:t>1 раз в течение действия договора</w:t>
            </w:r>
          </w:p>
        </w:tc>
      </w:tr>
      <w:tr w:rsidR="00561535" w:rsidRPr="008B0A7A" w14:paraId="15CD6660" w14:textId="77777777" w:rsidTr="0056153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1B5D64" w14:textId="77777777" w:rsidR="00561535" w:rsidRPr="008B0A7A" w:rsidRDefault="00561535" w:rsidP="00561535">
            <w:pPr>
              <w:spacing w:after="0" w:line="270" w:lineRule="atLeast"/>
              <w:jc w:val="center"/>
              <w:rPr>
                <w:color w:val="000000"/>
                <w:sz w:val="20"/>
                <w:szCs w:val="20"/>
                <w:lang w:val="en-US"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val="en-US" w:eastAsia="en-US" w:bidi="en-US"/>
              </w:rPr>
              <w:t>27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DAA218" w14:textId="77777777" w:rsidR="00561535" w:rsidRPr="008B0A7A" w:rsidRDefault="00561535" w:rsidP="00561535">
            <w:pPr>
              <w:spacing w:after="0" w:line="270" w:lineRule="atLeast"/>
              <w:jc w:val="left"/>
              <w:rPr>
                <w:color w:val="000000"/>
                <w:sz w:val="20"/>
                <w:szCs w:val="20"/>
                <w:lang w:eastAsia="en-US" w:bidi="en-US"/>
              </w:rPr>
            </w:pPr>
            <w:r w:rsidRPr="008B0A7A">
              <w:rPr>
                <w:color w:val="000000"/>
                <w:sz w:val="20"/>
                <w:szCs w:val="20"/>
                <w:lang w:eastAsia="en-US" w:bidi="en-US"/>
              </w:rPr>
              <w:t>Проверка правильности регулировки при пуске отопления присоединенных внутренних систем тепловодоснабжения и обеспечения параметров работы инженерных систем, заданных режимными картами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892140" w14:textId="18F6AEC2" w:rsidR="00561535" w:rsidRPr="00561535" w:rsidRDefault="00561535" w:rsidP="00561535">
            <w:pPr>
              <w:spacing w:after="0" w:line="270" w:lineRule="atLeast"/>
              <w:ind w:firstLine="720"/>
              <w:rPr>
                <w:color w:val="000000"/>
                <w:sz w:val="20"/>
                <w:szCs w:val="20"/>
                <w:lang w:eastAsia="en-US" w:bidi="en-US"/>
              </w:rPr>
            </w:pPr>
            <w:r w:rsidRPr="00292F49">
              <w:rPr>
                <w:color w:val="000000"/>
                <w:sz w:val="20"/>
                <w:szCs w:val="20"/>
                <w:lang w:eastAsia="en-US" w:bidi="en-US"/>
              </w:rPr>
              <w:t>1 раз в течение действия договора</w:t>
            </w:r>
          </w:p>
        </w:tc>
      </w:tr>
    </w:tbl>
    <w:p w14:paraId="7011B579" w14:textId="77777777" w:rsidR="006C69DA" w:rsidRDefault="006C69DA" w:rsidP="003C0BAD">
      <w:pPr>
        <w:spacing w:after="0"/>
        <w:jc w:val="right"/>
      </w:pPr>
    </w:p>
    <w:p w14:paraId="726BD033" w14:textId="77777777" w:rsidR="006C69DA" w:rsidRDefault="006C69DA" w:rsidP="003C0BAD">
      <w:pPr>
        <w:spacing w:after="0"/>
        <w:jc w:val="right"/>
      </w:pPr>
    </w:p>
    <w:p w14:paraId="2D1F2E70" w14:textId="77777777" w:rsidR="006C69DA" w:rsidRDefault="006C69DA" w:rsidP="003C0BAD">
      <w:pPr>
        <w:spacing w:after="0"/>
        <w:jc w:val="right"/>
      </w:pPr>
    </w:p>
    <w:p w14:paraId="2045468C" w14:textId="77777777" w:rsidR="006C69DA" w:rsidRDefault="006C69DA" w:rsidP="003C0BAD">
      <w:pPr>
        <w:spacing w:after="0"/>
        <w:jc w:val="right"/>
      </w:pPr>
    </w:p>
    <w:p w14:paraId="1CB023C1" w14:textId="77777777" w:rsidR="006C69DA" w:rsidRDefault="006C69DA" w:rsidP="003C0BAD">
      <w:pPr>
        <w:spacing w:after="0"/>
        <w:jc w:val="right"/>
      </w:pPr>
    </w:p>
    <w:p w14:paraId="2C58741D" w14:textId="77777777" w:rsidR="006C69DA" w:rsidRDefault="006C69DA" w:rsidP="003C0BAD">
      <w:pPr>
        <w:spacing w:after="0"/>
        <w:jc w:val="right"/>
      </w:pPr>
    </w:p>
    <w:p w14:paraId="586B3D92" w14:textId="77777777" w:rsidR="006C69DA" w:rsidRDefault="006C69DA" w:rsidP="003C0BAD">
      <w:pPr>
        <w:spacing w:after="0"/>
        <w:jc w:val="right"/>
      </w:pPr>
    </w:p>
    <w:p w14:paraId="2525FD5B" w14:textId="77777777" w:rsidR="006C69DA" w:rsidRDefault="006C69DA" w:rsidP="003C0BAD">
      <w:pPr>
        <w:spacing w:after="0"/>
        <w:jc w:val="right"/>
      </w:pPr>
    </w:p>
    <w:p w14:paraId="3D755471" w14:textId="77777777" w:rsidR="006C69DA" w:rsidRDefault="006C69DA" w:rsidP="003C0BAD">
      <w:pPr>
        <w:spacing w:after="0"/>
        <w:jc w:val="right"/>
      </w:pPr>
    </w:p>
    <w:p w14:paraId="65CB985C" w14:textId="77777777" w:rsidR="00381A7A" w:rsidRDefault="00381A7A" w:rsidP="003C0BAD">
      <w:pPr>
        <w:spacing w:after="0"/>
        <w:jc w:val="right"/>
      </w:pPr>
    </w:p>
    <w:p w14:paraId="0C2AE977" w14:textId="77777777" w:rsidR="00381A7A" w:rsidRDefault="00381A7A" w:rsidP="003C0BAD">
      <w:pPr>
        <w:spacing w:after="0"/>
        <w:jc w:val="right"/>
      </w:pPr>
    </w:p>
    <w:p w14:paraId="684B9AF6" w14:textId="77777777" w:rsidR="007507A8" w:rsidRDefault="007507A8" w:rsidP="003C0BAD">
      <w:pPr>
        <w:spacing w:after="0"/>
        <w:jc w:val="right"/>
      </w:pPr>
    </w:p>
    <w:p w14:paraId="7B7B1876" w14:textId="77777777" w:rsidR="007507A8" w:rsidRDefault="007507A8" w:rsidP="003C0BAD">
      <w:pPr>
        <w:spacing w:after="0"/>
        <w:jc w:val="right"/>
      </w:pPr>
    </w:p>
    <w:p w14:paraId="3D0BEC0D" w14:textId="77777777" w:rsidR="007507A8" w:rsidRDefault="007507A8" w:rsidP="003C0BAD">
      <w:pPr>
        <w:spacing w:after="0"/>
        <w:jc w:val="right"/>
      </w:pPr>
    </w:p>
    <w:p w14:paraId="710F71BB" w14:textId="77777777" w:rsidR="007507A8" w:rsidRDefault="007507A8" w:rsidP="003C0BAD">
      <w:pPr>
        <w:spacing w:after="0"/>
        <w:jc w:val="right"/>
      </w:pPr>
    </w:p>
    <w:p w14:paraId="0B025089" w14:textId="77777777" w:rsidR="007507A8" w:rsidRDefault="007507A8" w:rsidP="003C0BAD">
      <w:pPr>
        <w:spacing w:after="0"/>
        <w:jc w:val="right"/>
      </w:pPr>
    </w:p>
    <w:p w14:paraId="70806DE6" w14:textId="77777777" w:rsidR="007507A8" w:rsidRDefault="007507A8" w:rsidP="003C0BAD">
      <w:pPr>
        <w:spacing w:after="0"/>
        <w:jc w:val="right"/>
      </w:pPr>
    </w:p>
    <w:p w14:paraId="7D724A77" w14:textId="77777777" w:rsidR="007507A8" w:rsidRDefault="007507A8" w:rsidP="003C0BAD">
      <w:pPr>
        <w:spacing w:after="0"/>
        <w:jc w:val="right"/>
      </w:pPr>
    </w:p>
    <w:p w14:paraId="1C44A68E" w14:textId="77777777" w:rsidR="007507A8" w:rsidRDefault="007507A8" w:rsidP="003C0BAD">
      <w:pPr>
        <w:spacing w:after="0"/>
        <w:jc w:val="right"/>
      </w:pPr>
    </w:p>
    <w:p w14:paraId="40AFA7D9" w14:textId="77777777" w:rsidR="007507A8" w:rsidRDefault="007507A8" w:rsidP="003C0BAD">
      <w:pPr>
        <w:spacing w:after="0"/>
        <w:jc w:val="right"/>
      </w:pPr>
    </w:p>
    <w:p w14:paraId="4954AB70" w14:textId="77777777" w:rsidR="007507A8" w:rsidRDefault="007507A8" w:rsidP="003C0BAD">
      <w:pPr>
        <w:spacing w:after="0"/>
        <w:jc w:val="right"/>
      </w:pPr>
    </w:p>
    <w:p w14:paraId="0739B7BE" w14:textId="77777777" w:rsidR="007507A8" w:rsidRDefault="007507A8" w:rsidP="003C0BAD">
      <w:pPr>
        <w:spacing w:after="0"/>
        <w:jc w:val="right"/>
      </w:pPr>
    </w:p>
    <w:p w14:paraId="675C076B" w14:textId="77777777" w:rsidR="007507A8" w:rsidRDefault="007507A8" w:rsidP="003C0BAD">
      <w:pPr>
        <w:spacing w:after="0"/>
        <w:jc w:val="right"/>
      </w:pPr>
    </w:p>
    <w:p w14:paraId="14A396FC" w14:textId="77777777" w:rsidR="007507A8" w:rsidRDefault="007507A8" w:rsidP="003C0BAD">
      <w:pPr>
        <w:spacing w:after="0"/>
        <w:jc w:val="right"/>
      </w:pPr>
    </w:p>
    <w:p w14:paraId="5E109ACA" w14:textId="77777777" w:rsidR="007507A8" w:rsidRDefault="007507A8" w:rsidP="003C0BAD">
      <w:pPr>
        <w:spacing w:after="0"/>
        <w:jc w:val="right"/>
      </w:pPr>
    </w:p>
    <w:p w14:paraId="668701AC" w14:textId="77777777" w:rsidR="007507A8" w:rsidRDefault="007507A8" w:rsidP="003C0BAD">
      <w:pPr>
        <w:spacing w:after="0"/>
        <w:jc w:val="right"/>
      </w:pPr>
    </w:p>
    <w:p w14:paraId="246C47F7" w14:textId="77777777" w:rsidR="007507A8" w:rsidRDefault="007507A8" w:rsidP="003C0BAD">
      <w:pPr>
        <w:spacing w:after="0"/>
        <w:jc w:val="right"/>
      </w:pPr>
    </w:p>
    <w:p w14:paraId="6254FF0D" w14:textId="77777777" w:rsidR="007507A8" w:rsidRDefault="007507A8" w:rsidP="003C0BAD">
      <w:pPr>
        <w:spacing w:after="0"/>
        <w:jc w:val="right"/>
      </w:pPr>
    </w:p>
    <w:p w14:paraId="58C98D79" w14:textId="77777777" w:rsidR="007507A8" w:rsidRDefault="007507A8" w:rsidP="003C0BAD">
      <w:pPr>
        <w:spacing w:after="0"/>
        <w:jc w:val="right"/>
      </w:pPr>
    </w:p>
    <w:p w14:paraId="477FAB54" w14:textId="77777777" w:rsidR="007507A8" w:rsidRDefault="007507A8" w:rsidP="003C0BAD">
      <w:pPr>
        <w:spacing w:after="0"/>
        <w:jc w:val="right"/>
      </w:pPr>
    </w:p>
    <w:p w14:paraId="0D0D34C1" w14:textId="728411F6" w:rsidR="007507A8" w:rsidRDefault="007507A8" w:rsidP="00561535">
      <w:pPr>
        <w:spacing w:after="0"/>
      </w:pPr>
    </w:p>
    <w:p w14:paraId="5935385C" w14:textId="2D7F708A" w:rsidR="00B277AA" w:rsidRPr="00B277AA" w:rsidRDefault="00B277AA" w:rsidP="003C0BAD">
      <w:pPr>
        <w:spacing w:after="0"/>
        <w:jc w:val="right"/>
      </w:pPr>
      <w:r w:rsidRPr="00B277AA">
        <w:t xml:space="preserve">Приложение №3 </w:t>
      </w:r>
    </w:p>
    <w:p w14:paraId="69BFFBEF" w14:textId="77777777" w:rsidR="00B277AA" w:rsidRPr="00B277AA" w:rsidRDefault="00B277AA" w:rsidP="003C0BAD">
      <w:pPr>
        <w:spacing w:after="0"/>
        <w:ind w:firstLine="720"/>
        <w:jc w:val="right"/>
      </w:pPr>
      <w:r w:rsidRPr="00B277AA">
        <w:t>к техническому заданию</w:t>
      </w:r>
    </w:p>
    <w:p w14:paraId="0530E9DA" w14:textId="77777777" w:rsidR="00B277AA" w:rsidRPr="00B277AA" w:rsidRDefault="00B277AA" w:rsidP="003C0BAD">
      <w:pPr>
        <w:spacing w:after="0"/>
        <w:ind w:firstLine="720"/>
        <w:jc w:val="right"/>
      </w:pPr>
      <w:r w:rsidRPr="00B277AA">
        <w:t>Журнал №1</w:t>
      </w:r>
    </w:p>
    <w:p w14:paraId="4088047F" w14:textId="1807439F" w:rsidR="00B277AA" w:rsidRDefault="00B277AA" w:rsidP="003C0BAD">
      <w:pPr>
        <w:spacing w:after="0"/>
        <w:ind w:firstLine="720"/>
        <w:jc w:val="right"/>
        <w:rPr>
          <w:b/>
          <w:bCs/>
        </w:rPr>
      </w:pPr>
      <w:r w:rsidRPr="00B277AA">
        <w:rPr>
          <w:b/>
          <w:bCs/>
        </w:rPr>
        <w:t>ФОРМА</w:t>
      </w:r>
    </w:p>
    <w:p w14:paraId="69B9F025" w14:textId="77777777" w:rsidR="00561535" w:rsidRPr="00B277AA" w:rsidRDefault="00561535" w:rsidP="003C0BAD">
      <w:pPr>
        <w:spacing w:after="0"/>
        <w:ind w:firstLine="720"/>
        <w:jc w:val="right"/>
        <w:rPr>
          <w:b/>
          <w:bCs/>
        </w:rPr>
      </w:pPr>
    </w:p>
    <w:p w14:paraId="3D214DBC" w14:textId="77777777" w:rsidR="00B277AA" w:rsidRPr="00B277AA" w:rsidRDefault="00B277AA" w:rsidP="003C0BAD">
      <w:pPr>
        <w:spacing w:after="0"/>
        <w:ind w:firstLine="720"/>
        <w:jc w:val="right"/>
        <w:rPr>
          <w:bCs/>
        </w:rPr>
      </w:pPr>
      <w:r w:rsidRPr="00B277AA">
        <w:rPr>
          <w:bCs/>
        </w:rPr>
        <w:t>(</w:t>
      </w:r>
      <w:r w:rsidRPr="003C0BAD">
        <w:rPr>
          <w:bCs/>
          <w:i/>
        </w:rPr>
        <w:t>Наименование Исполнителя</w:t>
      </w:r>
      <w:r w:rsidRPr="00B277AA">
        <w:rPr>
          <w:bCs/>
        </w:rPr>
        <w:t>)</w:t>
      </w:r>
    </w:p>
    <w:p w14:paraId="41AFF7B8" w14:textId="77777777" w:rsidR="00B277AA" w:rsidRPr="00B277AA" w:rsidRDefault="00B277AA" w:rsidP="003C0BAD">
      <w:pPr>
        <w:spacing w:after="0"/>
        <w:ind w:firstLine="720"/>
        <w:jc w:val="right"/>
        <w:rPr>
          <w:bCs/>
        </w:rPr>
      </w:pPr>
    </w:p>
    <w:p w14:paraId="16BF2031" w14:textId="77777777" w:rsidR="00B277AA" w:rsidRPr="00B277AA" w:rsidRDefault="00B277AA" w:rsidP="003C0BAD">
      <w:pPr>
        <w:spacing w:after="0"/>
        <w:ind w:firstLine="720"/>
        <w:jc w:val="center"/>
      </w:pPr>
      <w:r w:rsidRPr="00B277AA">
        <w:rPr>
          <w:b/>
          <w:bCs/>
        </w:rPr>
        <w:t>Журнал оказания услуг</w:t>
      </w:r>
    </w:p>
    <w:p w14:paraId="3D42C32E" w14:textId="77777777" w:rsidR="00B277AA" w:rsidRPr="00B277AA" w:rsidRDefault="00B277AA" w:rsidP="003C0BAD">
      <w:pPr>
        <w:spacing w:after="0"/>
        <w:ind w:firstLine="720"/>
        <w:jc w:val="center"/>
        <w:rPr>
          <w:b/>
        </w:rPr>
      </w:pPr>
      <w:r w:rsidRPr="00B277AA">
        <w:rPr>
          <w:b/>
          <w:bCs/>
        </w:rPr>
        <w:t>по техническому обслуживанию</w:t>
      </w:r>
      <w:r w:rsidRPr="00B277AA">
        <w:rPr>
          <w:b/>
        </w:rPr>
        <w:t xml:space="preserve"> инженерного оборудования систем отопления, вентиляции, кондиционирования, холодоснабжения, индивидуального теплового пункта</w:t>
      </w:r>
    </w:p>
    <w:p w14:paraId="45468B36" w14:textId="77777777" w:rsidR="00B277AA" w:rsidRPr="00B277AA" w:rsidRDefault="00B277AA" w:rsidP="003C0BAD">
      <w:pPr>
        <w:spacing w:after="0"/>
        <w:ind w:firstLine="720"/>
        <w:rPr>
          <w:b/>
        </w:rPr>
      </w:pPr>
    </w:p>
    <w:p w14:paraId="3E5765BE" w14:textId="77777777" w:rsidR="00B277AA" w:rsidRPr="00B277AA" w:rsidRDefault="00B277AA" w:rsidP="003C0BAD">
      <w:pPr>
        <w:spacing w:after="0"/>
        <w:ind w:firstLine="720"/>
        <w:rPr>
          <w:b/>
          <w:bCs/>
        </w:rPr>
      </w:pPr>
      <w:r w:rsidRPr="00B277AA">
        <w:rPr>
          <w:b/>
          <w:bCs/>
        </w:rPr>
        <w:t>Адрес объекта _________________________________________________</w:t>
      </w:r>
    </w:p>
    <w:p w14:paraId="39E6FCAC" w14:textId="77777777" w:rsidR="00B277AA" w:rsidRPr="00B277AA" w:rsidRDefault="00B277AA" w:rsidP="003C0BAD">
      <w:pPr>
        <w:spacing w:after="0"/>
        <w:ind w:firstLine="720"/>
        <w:rPr>
          <w:b/>
          <w:bCs/>
        </w:rPr>
      </w:pPr>
      <w:r w:rsidRPr="00B277AA">
        <w:rPr>
          <w:b/>
          <w:bCs/>
        </w:rPr>
        <w:t>Период обслуживания с ________ 20___г.  по ____</w:t>
      </w:r>
      <w:bookmarkStart w:id="5" w:name="_Hlk46763045"/>
      <w:r w:rsidRPr="00B277AA">
        <w:rPr>
          <w:b/>
          <w:bCs/>
        </w:rPr>
        <w:t>___</w:t>
      </w:r>
      <w:bookmarkEnd w:id="5"/>
      <w:r w:rsidRPr="00B277AA">
        <w:rPr>
          <w:b/>
          <w:bCs/>
        </w:rPr>
        <w:t xml:space="preserve"> 20___г. </w:t>
      </w:r>
    </w:p>
    <w:p w14:paraId="413DE387" w14:textId="77777777" w:rsidR="00B277AA" w:rsidRPr="00B277AA" w:rsidRDefault="00B277AA" w:rsidP="003C0BAD">
      <w:pPr>
        <w:spacing w:after="0"/>
        <w:ind w:firstLine="720"/>
        <w:jc w:val="center"/>
        <w:rPr>
          <w:b/>
          <w:bCs/>
          <w:sz w:val="26"/>
          <w:szCs w:val="26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34"/>
        <w:gridCol w:w="1559"/>
        <w:gridCol w:w="1844"/>
        <w:gridCol w:w="1417"/>
        <w:gridCol w:w="1702"/>
        <w:gridCol w:w="1559"/>
      </w:tblGrid>
      <w:tr w:rsidR="00B277AA" w:rsidRPr="00B277AA" w14:paraId="4B7A8041" w14:textId="77777777" w:rsidTr="00B277AA">
        <w:trPr>
          <w:cantSplit/>
          <w:trHeight w:val="68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7D91" w14:textId="77777777" w:rsidR="00B277AA" w:rsidRPr="00B277AA" w:rsidRDefault="00B277AA" w:rsidP="003C0BAD">
            <w:pPr>
              <w:spacing w:after="0"/>
              <w:ind w:firstLine="567"/>
              <w:rPr>
                <w:rFonts w:eastAsia="Calibri"/>
                <w:sz w:val="22"/>
                <w:szCs w:val="22"/>
                <w:lang w:eastAsia="en-US" w:bidi="en-US"/>
              </w:rPr>
            </w:pPr>
          </w:p>
          <w:p w14:paraId="2434277A" w14:textId="77777777" w:rsidR="00B277AA" w:rsidRPr="00B277AA" w:rsidRDefault="00B277AA" w:rsidP="003C0BAD">
            <w:pPr>
              <w:spacing w:after="0"/>
              <w:ind w:firstLine="567"/>
              <w:rPr>
                <w:rFonts w:eastAsia="Calibri"/>
                <w:sz w:val="16"/>
                <w:szCs w:val="16"/>
                <w:lang w:val="en-US" w:eastAsia="en-US" w:bidi="en-US"/>
              </w:rPr>
            </w:pPr>
            <w:r w:rsidRPr="00B277AA">
              <w:rPr>
                <w:rFonts w:eastAsia="Calibri"/>
                <w:sz w:val="16"/>
                <w:szCs w:val="16"/>
                <w:lang w:val="en-US" w:eastAsia="en-US" w:bidi="en-US"/>
              </w:rPr>
              <w:t>№п\п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3A46" w14:textId="77777777" w:rsidR="00B277AA" w:rsidRPr="00B277AA" w:rsidRDefault="00B277AA" w:rsidP="003C0BAD">
            <w:pPr>
              <w:spacing w:after="0"/>
              <w:rPr>
                <w:rFonts w:eastAsia="Calibri"/>
                <w:sz w:val="18"/>
                <w:szCs w:val="18"/>
                <w:lang w:val="en-US" w:eastAsia="en-US" w:bidi="en-US"/>
              </w:rPr>
            </w:pPr>
            <w:proofErr w:type="spellStart"/>
            <w:r w:rsidRPr="00B277AA">
              <w:rPr>
                <w:rFonts w:eastAsia="Calibri"/>
                <w:sz w:val="18"/>
                <w:szCs w:val="18"/>
                <w:lang w:val="en-US" w:eastAsia="en-US" w:bidi="en-US"/>
              </w:rPr>
              <w:t>Дата</w:t>
            </w:r>
            <w:proofErr w:type="spellEnd"/>
            <w:r w:rsidRPr="00B277AA">
              <w:rPr>
                <w:rFonts w:eastAsia="Calibri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B277AA">
              <w:rPr>
                <w:rFonts w:eastAsia="Calibri"/>
                <w:sz w:val="18"/>
                <w:szCs w:val="18"/>
                <w:lang w:val="en-US" w:eastAsia="en-US" w:bidi="en-US"/>
              </w:rPr>
              <w:t>оказания</w:t>
            </w:r>
            <w:proofErr w:type="spellEnd"/>
            <w:r w:rsidRPr="00B277AA">
              <w:rPr>
                <w:rFonts w:eastAsia="Calibri"/>
                <w:sz w:val="18"/>
                <w:szCs w:val="18"/>
                <w:lang w:val="en-US" w:eastAsia="en-US" w:bidi="en-US"/>
              </w:rPr>
              <w:t xml:space="preserve">  </w:t>
            </w:r>
            <w:proofErr w:type="spellStart"/>
            <w:r w:rsidRPr="00B277AA">
              <w:rPr>
                <w:rFonts w:eastAsia="Calibri"/>
                <w:sz w:val="18"/>
                <w:szCs w:val="18"/>
                <w:lang w:val="en-US" w:eastAsia="en-US" w:bidi="en-US"/>
              </w:rPr>
              <w:t>услуг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9029" w14:textId="77777777" w:rsidR="00B277AA" w:rsidRPr="00B277AA" w:rsidRDefault="00B277AA" w:rsidP="003C0BAD">
            <w:pPr>
              <w:spacing w:after="0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B277AA">
              <w:rPr>
                <w:rFonts w:eastAsia="Calibri"/>
                <w:sz w:val="20"/>
                <w:szCs w:val="20"/>
                <w:lang w:eastAsia="en-US" w:bidi="en-US"/>
              </w:rPr>
              <w:t>Помещение</w:t>
            </w:r>
          </w:p>
          <w:p w14:paraId="72422AC4" w14:textId="77777777" w:rsidR="00B277AA" w:rsidRPr="00B277AA" w:rsidRDefault="00B277AA" w:rsidP="003C0BAD">
            <w:pPr>
              <w:spacing w:after="0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B277AA">
              <w:rPr>
                <w:rFonts w:eastAsia="Calibri"/>
                <w:sz w:val="20"/>
                <w:szCs w:val="20"/>
                <w:lang w:eastAsia="en-US" w:bidi="en-US"/>
              </w:rPr>
              <w:t xml:space="preserve">(этаж, номер комнаты) Наименование оборудования (марка, модель) </w:t>
            </w:r>
          </w:p>
          <w:p w14:paraId="6F6F920B" w14:textId="77777777" w:rsidR="00B277AA" w:rsidRPr="00B277AA" w:rsidRDefault="00B277AA" w:rsidP="003C0BAD">
            <w:pPr>
              <w:spacing w:after="0"/>
              <w:ind w:firstLine="567"/>
              <w:rPr>
                <w:rFonts w:eastAsia="Calibri"/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9F1E" w14:textId="77777777" w:rsidR="00B277AA" w:rsidRPr="00B277AA" w:rsidRDefault="00B277AA" w:rsidP="003C0BAD">
            <w:pPr>
              <w:spacing w:after="0"/>
              <w:rPr>
                <w:rFonts w:eastAsia="Calibri"/>
                <w:sz w:val="18"/>
                <w:szCs w:val="18"/>
                <w:lang w:eastAsia="en-US" w:bidi="en-US"/>
              </w:rPr>
            </w:pPr>
            <w:r w:rsidRPr="00B277AA">
              <w:rPr>
                <w:rFonts w:eastAsia="Calibri"/>
                <w:sz w:val="18"/>
                <w:szCs w:val="18"/>
                <w:lang w:eastAsia="en-US" w:bidi="en-US"/>
              </w:rPr>
              <w:t>Состав услуг по техническому обслуживанию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03C2" w14:textId="77777777" w:rsidR="00B277AA" w:rsidRPr="00B277AA" w:rsidRDefault="00B277AA" w:rsidP="003C0BAD">
            <w:pPr>
              <w:spacing w:after="0"/>
              <w:rPr>
                <w:rFonts w:eastAsia="Calibri"/>
                <w:sz w:val="18"/>
                <w:szCs w:val="18"/>
                <w:lang w:eastAsia="en-US" w:bidi="en-US"/>
              </w:rPr>
            </w:pPr>
            <w:r w:rsidRPr="00B277AA">
              <w:rPr>
                <w:rFonts w:eastAsia="Calibri"/>
                <w:sz w:val="18"/>
                <w:szCs w:val="18"/>
                <w:lang w:eastAsia="en-US" w:bidi="en-US"/>
              </w:rPr>
              <w:t>Подписи и расшифровки подписей работников Исполнителя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1CB7" w14:textId="77777777" w:rsidR="00B277AA" w:rsidRPr="00B277AA" w:rsidRDefault="00B277AA" w:rsidP="003C0BAD">
            <w:pPr>
              <w:spacing w:after="0"/>
              <w:rPr>
                <w:rFonts w:eastAsia="Calibri"/>
                <w:sz w:val="18"/>
                <w:szCs w:val="18"/>
                <w:lang w:eastAsia="en-US" w:bidi="en-US"/>
              </w:rPr>
            </w:pPr>
            <w:r w:rsidRPr="00B277AA">
              <w:rPr>
                <w:rFonts w:eastAsia="Calibri"/>
                <w:sz w:val="18"/>
                <w:szCs w:val="18"/>
                <w:lang w:eastAsia="en-US" w:bidi="en-US"/>
              </w:rPr>
              <w:t>Отметка о выполнении работ (дата, подпись и расшифровка подписи)</w:t>
            </w:r>
          </w:p>
        </w:tc>
      </w:tr>
      <w:tr w:rsidR="00B277AA" w:rsidRPr="00B277AA" w14:paraId="3D6E8EB7" w14:textId="77777777" w:rsidTr="00B277AA">
        <w:trPr>
          <w:cantSplit/>
          <w:trHeight w:val="82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2D68" w14:textId="77777777" w:rsidR="00B277AA" w:rsidRPr="00B277AA" w:rsidRDefault="00B277AA" w:rsidP="003C0BAD">
            <w:pPr>
              <w:spacing w:after="0"/>
              <w:ind w:firstLine="567"/>
              <w:rPr>
                <w:rFonts w:eastAsia="Calibri"/>
                <w:sz w:val="16"/>
                <w:szCs w:val="16"/>
                <w:lang w:eastAsia="en-US"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C8ED" w14:textId="77777777" w:rsidR="00B277AA" w:rsidRPr="00B277AA" w:rsidRDefault="00B277AA" w:rsidP="003C0BAD">
            <w:pPr>
              <w:spacing w:after="0"/>
              <w:ind w:firstLine="567"/>
              <w:rPr>
                <w:rFonts w:eastAsia="Calibri"/>
                <w:sz w:val="18"/>
                <w:szCs w:val="18"/>
                <w:lang w:eastAsia="en-US" w:bidi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CCEA" w14:textId="77777777" w:rsidR="00B277AA" w:rsidRPr="00B277AA" w:rsidRDefault="00B277AA" w:rsidP="003C0BAD">
            <w:pPr>
              <w:spacing w:after="0"/>
              <w:ind w:firstLine="567"/>
              <w:rPr>
                <w:rFonts w:eastAsia="Calibri"/>
                <w:sz w:val="18"/>
                <w:szCs w:val="18"/>
                <w:lang w:eastAsia="en-US" w:bidi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1C46" w14:textId="77777777" w:rsidR="00B277AA" w:rsidRPr="00B277AA" w:rsidRDefault="00B277AA" w:rsidP="003C0BAD">
            <w:pPr>
              <w:spacing w:after="0"/>
              <w:ind w:firstLine="567"/>
              <w:rPr>
                <w:rFonts w:eastAsia="Calibri"/>
                <w:sz w:val="18"/>
                <w:szCs w:val="18"/>
                <w:lang w:eastAsia="en-US"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9F97" w14:textId="77777777" w:rsidR="00B277AA" w:rsidRPr="00B277AA" w:rsidRDefault="00B277AA" w:rsidP="003C0BAD">
            <w:pPr>
              <w:spacing w:after="0"/>
              <w:ind w:firstLine="567"/>
              <w:rPr>
                <w:rFonts w:eastAsia="Calibri"/>
                <w:sz w:val="18"/>
                <w:szCs w:val="18"/>
                <w:lang w:eastAsia="en-US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4EEE" w14:textId="77777777" w:rsidR="00B277AA" w:rsidRPr="00B277AA" w:rsidRDefault="00B277AA" w:rsidP="003C0BAD">
            <w:pPr>
              <w:spacing w:after="0"/>
              <w:rPr>
                <w:rFonts w:eastAsia="Calibri"/>
                <w:sz w:val="18"/>
                <w:szCs w:val="18"/>
                <w:lang w:eastAsia="en-US" w:bidi="en-US"/>
              </w:rPr>
            </w:pPr>
            <w:r w:rsidRPr="00B277AA">
              <w:rPr>
                <w:rFonts w:eastAsia="Calibri"/>
                <w:sz w:val="18"/>
                <w:szCs w:val="18"/>
                <w:lang w:eastAsia="en-US" w:bidi="en-US"/>
              </w:rPr>
              <w:t>Ответственного за Объект сотрудника от Исполнителя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C998" w14:textId="77777777" w:rsidR="00B277AA" w:rsidRPr="00B277AA" w:rsidRDefault="00B277AA" w:rsidP="003C0BAD">
            <w:pPr>
              <w:spacing w:after="0"/>
              <w:rPr>
                <w:rFonts w:eastAsia="Calibri"/>
                <w:sz w:val="18"/>
                <w:szCs w:val="18"/>
                <w:lang w:eastAsia="en-US" w:bidi="en-US"/>
              </w:rPr>
            </w:pPr>
            <w:r w:rsidRPr="00B277AA">
              <w:rPr>
                <w:rFonts w:eastAsia="Calibri"/>
                <w:sz w:val="18"/>
                <w:szCs w:val="18"/>
                <w:lang w:eastAsia="en-US" w:bidi="en-US"/>
              </w:rPr>
              <w:t>Ответственного работника Заказчика</w:t>
            </w:r>
          </w:p>
          <w:p w14:paraId="08158A7D" w14:textId="77777777" w:rsidR="00B277AA" w:rsidRPr="00B277AA" w:rsidRDefault="00B277AA" w:rsidP="003C0BAD">
            <w:pPr>
              <w:spacing w:after="0"/>
              <w:ind w:firstLine="567"/>
              <w:rPr>
                <w:rFonts w:eastAsia="Calibri"/>
                <w:sz w:val="18"/>
                <w:szCs w:val="18"/>
                <w:lang w:eastAsia="en-US" w:bidi="en-US"/>
              </w:rPr>
            </w:pPr>
          </w:p>
        </w:tc>
      </w:tr>
      <w:tr w:rsidR="00B277AA" w:rsidRPr="00B277AA" w14:paraId="7438630C" w14:textId="77777777" w:rsidTr="00B277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C9E3" w14:textId="77777777" w:rsidR="00B277AA" w:rsidRPr="00B277AA" w:rsidRDefault="00B277AA" w:rsidP="003C0BAD">
            <w:pPr>
              <w:suppressAutoHyphens/>
              <w:spacing w:after="0"/>
              <w:ind w:right="-250" w:firstLine="567"/>
              <w:jc w:val="center"/>
              <w:rPr>
                <w:kern w:val="2"/>
                <w:sz w:val="18"/>
                <w:szCs w:val="18"/>
                <w:lang w:val="en-US"/>
              </w:rPr>
            </w:pPr>
            <w:r w:rsidRPr="00B277AA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E747" w14:textId="77777777" w:rsidR="00B277AA" w:rsidRPr="00B277AA" w:rsidRDefault="00B277AA" w:rsidP="003C0BAD">
            <w:pPr>
              <w:suppressAutoHyphens/>
              <w:spacing w:after="0"/>
              <w:ind w:firstLine="567"/>
              <w:jc w:val="center"/>
              <w:rPr>
                <w:kern w:val="2"/>
                <w:sz w:val="18"/>
                <w:szCs w:val="18"/>
              </w:rPr>
            </w:pPr>
            <w:r w:rsidRPr="00B277AA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5228" w14:textId="77777777" w:rsidR="00B277AA" w:rsidRPr="00B277AA" w:rsidRDefault="00B277AA" w:rsidP="003C0BAD">
            <w:pPr>
              <w:suppressAutoHyphens/>
              <w:spacing w:after="0"/>
              <w:ind w:firstLine="567"/>
              <w:jc w:val="center"/>
              <w:rPr>
                <w:kern w:val="2"/>
                <w:sz w:val="18"/>
                <w:szCs w:val="18"/>
              </w:rPr>
            </w:pPr>
            <w:r w:rsidRPr="00B277AA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8752" w14:textId="77777777" w:rsidR="00B277AA" w:rsidRPr="00B277AA" w:rsidRDefault="00B277AA" w:rsidP="003C0BAD">
            <w:pPr>
              <w:suppressAutoHyphens/>
              <w:spacing w:after="0"/>
              <w:ind w:firstLine="567"/>
              <w:jc w:val="center"/>
              <w:rPr>
                <w:kern w:val="2"/>
                <w:sz w:val="18"/>
                <w:szCs w:val="18"/>
              </w:rPr>
            </w:pPr>
            <w:r w:rsidRPr="00B277AA"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36DE" w14:textId="77777777" w:rsidR="00B277AA" w:rsidRPr="00B277AA" w:rsidRDefault="00B277AA" w:rsidP="003C0BAD">
            <w:pPr>
              <w:suppressAutoHyphens/>
              <w:spacing w:after="0"/>
              <w:ind w:firstLine="567"/>
              <w:jc w:val="center"/>
              <w:rPr>
                <w:kern w:val="2"/>
                <w:sz w:val="18"/>
                <w:szCs w:val="18"/>
              </w:rPr>
            </w:pPr>
            <w:r w:rsidRPr="00B277AA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D9EF" w14:textId="77777777" w:rsidR="00B277AA" w:rsidRPr="00B277AA" w:rsidRDefault="00B277AA" w:rsidP="003C0BAD">
            <w:pPr>
              <w:suppressAutoHyphens/>
              <w:spacing w:after="0"/>
              <w:ind w:firstLine="567"/>
              <w:jc w:val="center"/>
              <w:rPr>
                <w:kern w:val="2"/>
                <w:sz w:val="18"/>
                <w:szCs w:val="18"/>
              </w:rPr>
            </w:pPr>
            <w:r w:rsidRPr="00B277AA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8642" w14:textId="77777777" w:rsidR="00B277AA" w:rsidRPr="00B277AA" w:rsidRDefault="00B277AA" w:rsidP="003C0BAD">
            <w:pPr>
              <w:suppressAutoHyphens/>
              <w:spacing w:after="0"/>
              <w:ind w:firstLine="567"/>
              <w:jc w:val="center"/>
              <w:rPr>
                <w:kern w:val="2"/>
                <w:sz w:val="18"/>
                <w:szCs w:val="18"/>
              </w:rPr>
            </w:pPr>
            <w:r w:rsidRPr="00B277AA">
              <w:rPr>
                <w:kern w:val="2"/>
                <w:sz w:val="18"/>
                <w:szCs w:val="18"/>
              </w:rPr>
              <w:t>7</w:t>
            </w:r>
          </w:p>
        </w:tc>
      </w:tr>
      <w:tr w:rsidR="00B277AA" w:rsidRPr="00B277AA" w14:paraId="43C7A4AD" w14:textId="77777777" w:rsidTr="00B277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B1BB" w14:textId="77777777" w:rsidR="00B277AA" w:rsidRPr="00B277AA" w:rsidRDefault="00B277AA" w:rsidP="003C0BAD">
            <w:pPr>
              <w:suppressAutoHyphens/>
              <w:spacing w:after="0"/>
              <w:ind w:firstLine="567"/>
              <w:rPr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1BD6" w14:textId="77777777" w:rsidR="00B277AA" w:rsidRPr="00B277AA" w:rsidRDefault="00B277AA" w:rsidP="003C0BAD">
            <w:pPr>
              <w:suppressAutoHyphens/>
              <w:spacing w:after="0"/>
              <w:ind w:firstLine="567"/>
              <w:rPr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D6D4" w14:textId="77777777" w:rsidR="00B277AA" w:rsidRPr="00B277AA" w:rsidRDefault="00B277AA" w:rsidP="003C0BAD">
            <w:pPr>
              <w:suppressAutoHyphens/>
              <w:spacing w:after="0"/>
              <w:ind w:firstLine="567"/>
              <w:rPr>
                <w:kern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670C" w14:textId="77777777" w:rsidR="00B277AA" w:rsidRPr="00B277AA" w:rsidRDefault="00B277AA" w:rsidP="003C0BAD">
            <w:pPr>
              <w:suppressAutoHyphens/>
              <w:spacing w:after="0"/>
              <w:ind w:firstLine="567"/>
              <w:rPr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FDA5" w14:textId="77777777" w:rsidR="00B277AA" w:rsidRPr="00B277AA" w:rsidRDefault="00B277AA" w:rsidP="003C0BAD">
            <w:pPr>
              <w:suppressAutoHyphens/>
              <w:spacing w:after="0"/>
              <w:ind w:firstLine="567"/>
              <w:rPr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4F4" w14:textId="77777777" w:rsidR="00B277AA" w:rsidRPr="00B277AA" w:rsidRDefault="00B277AA" w:rsidP="003C0BAD">
            <w:pPr>
              <w:suppressAutoHyphens/>
              <w:spacing w:after="0"/>
              <w:ind w:firstLine="567"/>
              <w:rPr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BF75" w14:textId="77777777" w:rsidR="00B277AA" w:rsidRPr="00B277AA" w:rsidRDefault="00B277AA" w:rsidP="003C0BAD">
            <w:pPr>
              <w:suppressAutoHyphens/>
              <w:spacing w:after="0"/>
              <w:ind w:firstLine="567"/>
              <w:rPr>
                <w:kern w:val="2"/>
                <w:sz w:val="18"/>
                <w:szCs w:val="18"/>
              </w:rPr>
            </w:pPr>
          </w:p>
        </w:tc>
      </w:tr>
    </w:tbl>
    <w:p w14:paraId="5D054B06" w14:textId="77777777" w:rsidR="00B277AA" w:rsidRPr="00B277AA" w:rsidRDefault="00B277AA" w:rsidP="003C0BAD">
      <w:pPr>
        <w:suppressAutoHyphens/>
        <w:spacing w:after="0"/>
        <w:jc w:val="left"/>
        <w:rPr>
          <w:rFonts w:ascii="Calibri" w:hAnsi="Calibri"/>
          <w:kern w:val="2"/>
          <w:sz w:val="26"/>
          <w:szCs w:val="26"/>
          <w:lang w:eastAsia="ar-SA"/>
        </w:rPr>
      </w:pPr>
    </w:p>
    <w:p w14:paraId="2F1C1EA4" w14:textId="77777777" w:rsidR="00B277AA" w:rsidRPr="00B277AA" w:rsidRDefault="00B277AA" w:rsidP="003C0BAD">
      <w:pPr>
        <w:suppressAutoHyphens/>
        <w:spacing w:after="0"/>
        <w:jc w:val="left"/>
        <w:rPr>
          <w:kern w:val="2"/>
          <w:lang w:eastAsia="ar-SA"/>
        </w:rPr>
      </w:pPr>
      <w:r w:rsidRPr="00B277AA">
        <w:rPr>
          <w:kern w:val="2"/>
          <w:lang w:eastAsia="ar-SA"/>
        </w:rPr>
        <w:t>Порядок ведения и заполнения Журнала оказания услуг по техническому обслуживанию (далее Журнал).</w:t>
      </w:r>
    </w:p>
    <w:p w14:paraId="64D03DE9" w14:textId="77777777" w:rsidR="00B277AA" w:rsidRPr="00B277AA" w:rsidRDefault="00B277AA" w:rsidP="003C0BAD">
      <w:pPr>
        <w:numPr>
          <w:ilvl w:val="0"/>
          <w:numId w:val="8"/>
        </w:numPr>
        <w:tabs>
          <w:tab w:val="num" w:pos="0"/>
        </w:tabs>
        <w:spacing w:after="0"/>
        <w:ind w:left="567" w:firstLine="567"/>
        <w:rPr>
          <w:bCs/>
          <w:kern w:val="2"/>
          <w:lang w:val="en-US" w:eastAsia="ar-SA"/>
        </w:rPr>
      </w:pPr>
      <w:r w:rsidRPr="00B277AA">
        <w:rPr>
          <w:bCs/>
          <w:kern w:val="2"/>
          <w:lang w:eastAsia="ar-SA"/>
        </w:rPr>
        <w:t>Графы №№ 1,2,3,4,5 заполняются работником Исполнителя.</w:t>
      </w:r>
    </w:p>
    <w:p w14:paraId="23E406A9" w14:textId="77777777" w:rsidR="00B277AA" w:rsidRPr="00B277AA" w:rsidRDefault="00B277AA" w:rsidP="003C0BAD">
      <w:pPr>
        <w:numPr>
          <w:ilvl w:val="0"/>
          <w:numId w:val="8"/>
        </w:numPr>
        <w:tabs>
          <w:tab w:val="num" w:pos="0"/>
        </w:tabs>
        <w:spacing w:after="0"/>
        <w:ind w:left="567" w:firstLine="567"/>
        <w:rPr>
          <w:bCs/>
          <w:kern w:val="2"/>
          <w:lang w:eastAsia="ar-SA"/>
        </w:rPr>
      </w:pPr>
      <w:r w:rsidRPr="00B277AA">
        <w:rPr>
          <w:bCs/>
          <w:kern w:val="2"/>
          <w:lang w:eastAsia="ar-SA"/>
        </w:rPr>
        <w:t>Контроль за заполнением граф №№ 1,2,3,4,5,6,7 осуществляется ответственным работником Заказчика.</w:t>
      </w:r>
    </w:p>
    <w:p w14:paraId="7DE05443" w14:textId="77777777" w:rsidR="00B277AA" w:rsidRPr="00B277AA" w:rsidRDefault="00B277AA" w:rsidP="003C0BAD">
      <w:pPr>
        <w:numPr>
          <w:ilvl w:val="0"/>
          <w:numId w:val="8"/>
        </w:numPr>
        <w:tabs>
          <w:tab w:val="num" w:pos="0"/>
        </w:tabs>
        <w:spacing w:after="0"/>
        <w:ind w:left="567" w:firstLine="567"/>
        <w:rPr>
          <w:bCs/>
          <w:kern w:val="2"/>
          <w:lang w:eastAsia="ar-SA"/>
        </w:rPr>
      </w:pPr>
      <w:r w:rsidRPr="00B277AA">
        <w:rPr>
          <w:bCs/>
          <w:kern w:val="2"/>
          <w:lang w:eastAsia="ar-SA"/>
        </w:rPr>
        <w:t>В графе № 3 необходимо указывать конкретное помещение (номер комнаты, этаж и т.п.), в котором оказывались услуги.</w:t>
      </w:r>
    </w:p>
    <w:p w14:paraId="220D8A80" w14:textId="77777777" w:rsidR="00B277AA" w:rsidRPr="00B277AA" w:rsidRDefault="00B277AA" w:rsidP="003C0BAD">
      <w:pPr>
        <w:numPr>
          <w:ilvl w:val="0"/>
          <w:numId w:val="8"/>
        </w:numPr>
        <w:tabs>
          <w:tab w:val="num" w:pos="0"/>
        </w:tabs>
        <w:spacing w:after="0"/>
        <w:ind w:left="567" w:firstLine="567"/>
        <w:rPr>
          <w:bCs/>
          <w:kern w:val="2"/>
          <w:lang w:eastAsia="ar-SA"/>
        </w:rPr>
      </w:pPr>
      <w:r w:rsidRPr="00B277AA">
        <w:rPr>
          <w:bCs/>
          <w:kern w:val="2"/>
          <w:lang w:eastAsia="ar-SA"/>
        </w:rPr>
        <w:t xml:space="preserve">Журнал оформляется Исполнителем в течение 2 (двух) дней после подписания договора, пронумеровывается, </w:t>
      </w:r>
      <w:proofErr w:type="spellStart"/>
      <w:r w:rsidRPr="00B277AA">
        <w:rPr>
          <w:bCs/>
          <w:kern w:val="2"/>
          <w:lang w:eastAsia="ar-SA"/>
        </w:rPr>
        <w:t>сброшюровывается</w:t>
      </w:r>
      <w:proofErr w:type="spellEnd"/>
      <w:r w:rsidRPr="00B277AA">
        <w:rPr>
          <w:bCs/>
          <w:kern w:val="2"/>
          <w:lang w:eastAsia="ar-SA"/>
        </w:rPr>
        <w:t>, скрепляется печатью и подписью ответственного сотрудника Заказчика, с указанием цифрами и прописью количества страниц в Журнале.</w:t>
      </w:r>
    </w:p>
    <w:p w14:paraId="7C870339" w14:textId="77777777" w:rsidR="00B277AA" w:rsidRPr="00B277AA" w:rsidRDefault="00B277AA" w:rsidP="003C0BAD">
      <w:pPr>
        <w:numPr>
          <w:ilvl w:val="0"/>
          <w:numId w:val="8"/>
        </w:numPr>
        <w:tabs>
          <w:tab w:val="num" w:pos="0"/>
        </w:tabs>
        <w:spacing w:after="0"/>
        <w:ind w:left="567" w:firstLine="567"/>
        <w:rPr>
          <w:bCs/>
          <w:kern w:val="2"/>
          <w:lang w:eastAsia="ar-SA"/>
        </w:rPr>
      </w:pPr>
      <w:r w:rsidRPr="00B277AA">
        <w:rPr>
          <w:bCs/>
          <w:kern w:val="2"/>
          <w:lang w:eastAsia="ar-SA"/>
        </w:rPr>
        <w:t xml:space="preserve"> В оформленный Журнал в течение срока проведения ТО вносятся записи об оказанных услугах по техническому обслуживанию.</w:t>
      </w:r>
    </w:p>
    <w:p w14:paraId="6293A0C9" w14:textId="77777777" w:rsidR="00B277AA" w:rsidRPr="00B277AA" w:rsidRDefault="00B277AA" w:rsidP="003C0BAD">
      <w:pPr>
        <w:numPr>
          <w:ilvl w:val="0"/>
          <w:numId w:val="8"/>
        </w:numPr>
        <w:tabs>
          <w:tab w:val="num" w:pos="0"/>
        </w:tabs>
        <w:spacing w:after="0"/>
        <w:ind w:left="567" w:firstLine="567"/>
        <w:rPr>
          <w:bCs/>
          <w:kern w:val="2"/>
          <w:lang w:eastAsia="ar-SA"/>
        </w:rPr>
      </w:pPr>
      <w:r w:rsidRPr="00B277AA">
        <w:rPr>
          <w:bCs/>
          <w:kern w:val="2"/>
          <w:lang w:eastAsia="ar-SA"/>
        </w:rPr>
        <w:t>Журнал должен храниться на объекте у сотрудника Заказчика, назначенного ответственным за Объект в течение 1 года с момента внесения последней записи.</w:t>
      </w:r>
    </w:p>
    <w:p w14:paraId="548C1B41" w14:textId="77777777" w:rsidR="00B277AA" w:rsidRPr="00B277AA" w:rsidRDefault="00B277AA" w:rsidP="003C0BAD">
      <w:pPr>
        <w:spacing w:after="0"/>
        <w:ind w:firstLine="720"/>
        <w:rPr>
          <w:lang w:eastAsia="en-US"/>
        </w:rPr>
      </w:pPr>
    </w:p>
    <w:p w14:paraId="1DFE7D75" w14:textId="77777777" w:rsidR="00B277AA" w:rsidRPr="00B277AA" w:rsidRDefault="00B277AA" w:rsidP="003C0BAD">
      <w:pPr>
        <w:spacing w:after="0"/>
        <w:ind w:firstLine="720"/>
        <w:rPr>
          <w:lang w:eastAsia="en-US"/>
        </w:rPr>
      </w:pPr>
    </w:p>
    <w:p w14:paraId="471FBA1C" w14:textId="77777777" w:rsidR="00B277AA" w:rsidRPr="00B277AA" w:rsidRDefault="00B277AA" w:rsidP="003C0BAD">
      <w:pPr>
        <w:spacing w:after="0"/>
        <w:ind w:firstLine="720"/>
        <w:rPr>
          <w:lang w:eastAsia="en-US"/>
        </w:rPr>
      </w:pPr>
    </w:p>
    <w:p w14:paraId="27339E63" w14:textId="77777777" w:rsidR="00B277AA" w:rsidRPr="00B277AA" w:rsidRDefault="00B277AA" w:rsidP="003C0BAD">
      <w:pPr>
        <w:spacing w:after="0"/>
        <w:ind w:firstLine="720"/>
        <w:rPr>
          <w:lang w:eastAsia="en-US"/>
        </w:rPr>
      </w:pPr>
    </w:p>
    <w:p w14:paraId="02500A1F" w14:textId="77777777" w:rsidR="00B277AA" w:rsidRPr="00B277AA" w:rsidRDefault="00B277AA" w:rsidP="003C0BAD">
      <w:pPr>
        <w:spacing w:after="0"/>
        <w:ind w:firstLine="720"/>
        <w:rPr>
          <w:lang w:eastAsia="en-US"/>
        </w:rPr>
      </w:pPr>
    </w:p>
    <w:p w14:paraId="53A0E5AF" w14:textId="77777777" w:rsidR="00B277AA" w:rsidRPr="00B277AA" w:rsidRDefault="00B277AA" w:rsidP="003C0BAD">
      <w:pPr>
        <w:spacing w:after="0"/>
        <w:ind w:firstLine="720"/>
        <w:rPr>
          <w:lang w:eastAsia="en-US"/>
        </w:rPr>
      </w:pPr>
    </w:p>
    <w:p w14:paraId="5E983AAC" w14:textId="77777777" w:rsidR="00B277AA" w:rsidRPr="00B277AA" w:rsidRDefault="00B277AA" w:rsidP="003C0BAD">
      <w:pPr>
        <w:spacing w:after="0"/>
        <w:ind w:firstLine="720"/>
        <w:rPr>
          <w:lang w:eastAsia="en-US"/>
        </w:rPr>
      </w:pPr>
    </w:p>
    <w:p w14:paraId="110FD000" w14:textId="77777777" w:rsidR="00B277AA" w:rsidRPr="00B277AA" w:rsidRDefault="00B277AA" w:rsidP="003C0BAD">
      <w:pPr>
        <w:spacing w:after="0"/>
        <w:ind w:firstLine="720"/>
        <w:rPr>
          <w:lang w:eastAsia="en-US"/>
        </w:rPr>
      </w:pPr>
    </w:p>
    <w:p w14:paraId="26AB389D" w14:textId="77777777" w:rsidR="00B277AA" w:rsidRPr="00B277AA" w:rsidRDefault="00B277AA" w:rsidP="003C0BAD">
      <w:pPr>
        <w:spacing w:after="0"/>
        <w:ind w:firstLine="720"/>
        <w:rPr>
          <w:lang w:eastAsia="en-US"/>
        </w:rPr>
      </w:pPr>
    </w:p>
    <w:p w14:paraId="11A7A3BF" w14:textId="77777777" w:rsidR="00B277AA" w:rsidRPr="00B277AA" w:rsidRDefault="00B277AA" w:rsidP="003C0BAD">
      <w:pPr>
        <w:spacing w:after="0"/>
        <w:ind w:firstLine="720"/>
        <w:rPr>
          <w:lang w:eastAsia="en-US"/>
        </w:rPr>
      </w:pPr>
    </w:p>
    <w:p w14:paraId="67419F84" w14:textId="77777777" w:rsidR="00B277AA" w:rsidRPr="00B277AA" w:rsidRDefault="00B277AA" w:rsidP="003C0BAD">
      <w:pPr>
        <w:spacing w:after="0"/>
        <w:ind w:firstLine="720"/>
        <w:rPr>
          <w:lang w:eastAsia="en-US"/>
        </w:rPr>
      </w:pPr>
    </w:p>
    <w:p w14:paraId="5B916F95" w14:textId="77777777" w:rsidR="00B277AA" w:rsidRPr="00B277AA" w:rsidRDefault="00B277AA" w:rsidP="003C0BAD">
      <w:pPr>
        <w:spacing w:after="0"/>
        <w:ind w:firstLine="5760"/>
        <w:jc w:val="right"/>
        <w:rPr>
          <w:rFonts w:ascii="Franklin Gothic Book" w:hAnsi="Franklin Gothic Book"/>
          <w:sz w:val="28"/>
          <w:szCs w:val="28"/>
        </w:rPr>
      </w:pPr>
    </w:p>
    <w:p w14:paraId="75727ECB" w14:textId="77777777" w:rsidR="00B277AA" w:rsidRPr="00B277AA" w:rsidRDefault="00B277AA" w:rsidP="003C0BAD">
      <w:pPr>
        <w:spacing w:after="0"/>
        <w:ind w:firstLine="5760"/>
        <w:jc w:val="right"/>
        <w:rPr>
          <w:rFonts w:ascii="Franklin Gothic Book" w:hAnsi="Franklin Gothic Book"/>
          <w:sz w:val="28"/>
          <w:szCs w:val="28"/>
        </w:rPr>
      </w:pPr>
    </w:p>
    <w:p w14:paraId="44771F84" w14:textId="1221869C" w:rsidR="006C69DA" w:rsidRDefault="006C69DA" w:rsidP="003C0BAD">
      <w:pPr>
        <w:spacing w:after="0"/>
        <w:ind w:firstLine="5760"/>
        <w:jc w:val="right"/>
      </w:pPr>
    </w:p>
    <w:p w14:paraId="2B35BC74" w14:textId="77777777" w:rsidR="00561535" w:rsidRDefault="00561535" w:rsidP="003C0BAD">
      <w:pPr>
        <w:spacing w:after="0"/>
        <w:ind w:firstLine="5760"/>
        <w:jc w:val="right"/>
      </w:pPr>
    </w:p>
    <w:p w14:paraId="2900E8D7" w14:textId="77777777" w:rsidR="00B277AA" w:rsidRPr="00E17073" w:rsidRDefault="00B277AA" w:rsidP="003C0BAD">
      <w:pPr>
        <w:spacing w:after="0"/>
        <w:ind w:firstLine="5760"/>
        <w:jc w:val="right"/>
      </w:pPr>
      <w:r w:rsidRPr="00E17073">
        <w:t xml:space="preserve">Приложение № 4 </w:t>
      </w:r>
    </w:p>
    <w:p w14:paraId="22F14A70" w14:textId="77777777" w:rsidR="00B277AA" w:rsidRPr="00E17073" w:rsidRDefault="00B277AA" w:rsidP="003C0BAD">
      <w:pPr>
        <w:spacing w:after="0"/>
        <w:ind w:firstLine="5760"/>
        <w:jc w:val="right"/>
      </w:pPr>
      <w:r w:rsidRPr="00E17073">
        <w:t>к техническому заданию</w:t>
      </w:r>
    </w:p>
    <w:p w14:paraId="1DC1655C" w14:textId="77777777" w:rsidR="00B277AA" w:rsidRPr="00E17073" w:rsidRDefault="00B277AA" w:rsidP="003C0BAD">
      <w:pPr>
        <w:spacing w:after="0"/>
        <w:ind w:firstLine="5760"/>
        <w:jc w:val="right"/>
      </w:pPr>
    </w:p>
    <w:p w14:paraId="1F5A3684" w14:textId="77777777" w:rsidR="00B277AA" w:rsidRPr="00E17073" w:rsidRDefault="00B277AA" w:rsidP="003C0BAD">
      <w:pPr>
        <w:spacing w:after="0"/>
        <w:ind w:firstLine="5760"/>
        <w:jc w:val="right"/>
        <w:rPr>
          <w:kern w:val="2"/>
          <w:lang w:eastAsia="ar-SA"/>
        </w:rPr>
      </w:pPr>
      <w:r w:rsidRPr="00E17073">
        <w:t>«УТВЕРЖДАЮ»</w:t>
      </w:r>
    </w:p>
    <w:p w14:paraId="62EA335A" w14:textId="77777777" w:rsidR="00B277AA" w:rsidRPr="00E17073" w:rsidRDefault="00B277AA" w:rsidP="003C0BAD">
      <w:pPr>
        <w:spacing w:after="0"/>
        <w:ind w:firstLine="5761"/>
        <w:jc w:val="center"/>
      </w:pPr>
      <w:r w:rsidRPr="00E17073">
        <w:t xml:space="preserve">                    _______________________</w:t>
      </w:r>
    </w:p>
    <w:p w14:paraId="4DC0F5E3" w14:textId="77777777" w:rsidR="00B277AA" w:rsidRPr="00E17073" w:rsidRDefault="00B277AA" w:rsidP="003C0BAD">
      <w:pPr>
        <w:spacing w:after="0"/>
        <w:ind w:firstLine="5760"/>
        <w:jc w:val="right"/>
      </w:pPr>
      <w:r w:rsidRPr="00E17073">
        <w:t>_________________ Ф.И.О.</w:t>
      </w:r>
    </w:p>
    <w:p w14:paraId="7EA5D868" w14:textId="77777777" w:rsidR="00B277AA" w:rsidRPr="00E17073" w:rsidRDefault="00B277AA" w:rsidP="003C0BAD">
      <w:pPr>
        <w:spacing w:after="0"/>
        <w:ind w:firstLine="5760"/>
        <w:jc w:val="right"/>
      </w:pPr>
      <w:r w:rsidRPr="00E17073">
        <w:t>"___" ___________ 20___ г.</w:t>
      </w:r>
    </w:p>
    <w:p w14:paraId="3B6C10E8" w14:textId="77777777" w:rsidR="00B277AA" w:rsidRPr="00E17073" w:rsidRDefault="00B277AA" w:rsidP="003C0BAD">
      <w:pPr>
        <w:spacing w:after="0"/>
        <w:ind w:firstLine="5760"/>
      </w:pPr>
    </w:p>
    <w:p w14:paraId="3BD16953" w14:textId="77777777" w:rsidR="00B277AA" w:rsidRPr="00E17073" w:rsidRDefault="00B277AA" w:rsidP="003C0BAD">
      <w:pPr>
        <w:spacing w:after="0"/>
        <w:jc w:val="center"/>
        <w:rPr>
          <w:b/>
          <w:bCs/>
        </w:rPr>
      </w:pPr>
      <w:r w:rsidRPr="00E1707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C4B8085" wp14:editId="678E25FC">
                <wp:simplePos x="0" y="0"/>
                <wp:positionH relativeFrom="column">
                  <wp:posOffset>4907280</wp:posOffset>
                </wp:positionH>
                <wp:positionV relativeFrom="paragraph">
                  <wp:posOffset>13970</wp:posOffset>
                </wp:positionV>
                <wp:extent cx="1356360" cy="51435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41AEA" w14:textId="77777777" w:rsidR="00410BB8" w:rsidRDefault="00410BB8" w:rsidP="00B277AA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Лист 1</w:t>
                            </w:r>
                          </w:p>
                          <w:p w14:paraId="7E294FF5" w14:textId="77777777" w:rsidR="00410BB8" w:rsidRDefault="00410BB8" w:rsidP="00B277AA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Всего ___ листов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B808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86.4pt;margin-top:1.1pt;width:106.8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" filled="f" stroked="f">
                <v:textbox>
                  <w:txbxContent>
                    <w:p w14:paraId="42241AEA" w14:textId="77777777" w:rsidR="00410BB8" w:rsidRDefault="00410BB8" w:rsidP="00B277AA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Лист 1</w:t>
                      </w:r>
                    </w:p>
                    <w:p w14:paraId="7E294FF5" w14:textId="77777777" w:rsidR="00410BB8" w:rsidRDefault="00410BB8" w:rsidP="00B277AA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Всего ___ листов 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17073">
        <w:rPr>
          <w:b/>
          <w:bCs/>
        </w:rPr>
        <w:t xml:space="preserve">ВЕДОМОСТЬ ДЕФЕКТОВ № _____ </w:t>
      </w:r>
    </w:p>
    <w:p w14:paraId="6BC27535" w14:textId="77777777" w:rsidR="00B277AA" w:rsidRPr="00E17073" w:rsidRDefault="00B277AA" w:rsidP="003C0BAD">
      <w:pPr>
        <w:spacing w:after="0"/>
        <w:ind w:firstLine="720"/>
        <w:jc w:val="center"/>
        <w:rPr>
          <w:b/>
          <w:bCs/>
        </w:rPr>
      </w:pPr>
      <w:r w:rsidRPr="00E17073">
        <w:rPr>
          <w:b/>
          <w:bCs/>
        </w:rPr>
        <w:t>"____" ___________ 20___ г.</w:t>
      </w:r>
    </w:p>
    <w:p w14:paraId="1E176D37" w14:textId="77777777" w:rsidR="00B277AA" w:rsidRPr="00E17073" w:rsidRDefault="00B277AA" w:rsidP="003C0BAD">
      <w:pPr>
        <w:spacing w:after="0"/>
        <w:ind w:firstLine="720"/>
        <w:jc w:val="center"/>
      </w:pPr>
    </w:p>
    <w:p w14:paraId="03C58D4F" w14:textId="77777777" w:rsidR="00B277AA" w:rsidRPr="00E17073" w:rsidRDefault="00B277AA" w:rsidP="003C0BAD">
      <w:pPr>
        <w:tabs>
          <w:tab w:val="left" w:pos="2382"/>
          <w:tab w:val="center" w:pos="4320"/>
          <w:tab w:val="left" w:pos="6516"/>
          <w:tab w:val="right" w:pos="8640"/>
        </w:tabs>
        <w:suppressAutoHyphens/>
        <w:spacing w:after="0"/>
        <w:jc w:val="left"/>
        <w:rPr>
          <w:kern w:val="2"/>
          <w:lang w:eastAsia="ar-SA"/>
        </w:rPr>
      </w:pPr>
      <w:r w:rsidRPr="00E17073">
        <w:rPr>
          <w:kern w:val="2"/>
          <w:lang w:eastAsia="ar-SA"/>
        </w:rPr>
        <w:t xml:space="preserve">                Тип, марка: </w:t>
      </w:r>
      <w:r w:rsidRPr="00E17073">
        <w:rPr>
          <w:kern w:val="2"/>
          <w:lang w:eastAsia="ar-SA"/>
        </w:rPr>
        <w:tab/>
        <w:t xml:space="preserve">________________________________ </w:t>
      </w:r>
      <w:r w:rsidRPr="00E17073">
        <w:rPr>
          <w:kern w:val="2"/>
          <w:lang w:eastAsia="ar-SA"/>
        </w:rPr>
        <w:tab/>
        <w:t>Вид ремонта: __________</w:t>
      </w:r>
    </w:p>
    <w:p w14:paraId="4CCAB743" w14:textId="77777777" w:rsidR="00B277AA" w:rsidRPr="00E17073" w:rsidRDefault="00B277AA" w:rsidP="003C0BAD">
      <w:pPr>
        <w:tabs>
          <w:tab w:val="left" w:pos="2394"/>
          <w:tab w:val="center" w:pos="4320"/>
          <w:tab w:val="left" w:pos="6516"/>
          <w:tab w:val="right" w:pos="8640"/>
        </w:tabs>
        <w:suppressAutoHyphens/>
        <w:spacing w:after="0"/>
        <w:jc w:val="left"/>
        <w:rPr>
          <w:kern w:val="2"/>
          <w:lang w:eastAsia="ar-SA"/>
        </w:rPr>
      </w:pPr>
      <w:r w:rsidRPr="00E17073">
        <w:rPr>
          <w:kern w:val="2"/>
          <w:lang w:eastAsia="ar-SA"/>
        </w:rPr>
        <w:t xml:space="preserve">Инвентарный номер: </w:t>
      </w:r>
      <w:r w:rsidRPr="00E17073">
        <w:rPr>
          <w:kern w:val="2"/>
          <w:lang w:eastAsia="ar-SA"/>
        </w:rPr>
        <w:tab/>
        <w:t xml:space="preserve">________________________________ </w:t>
      </w:r>
      <w:r w:rsidRPr="00E17073">
        <w:rPr>
          <w:kern w:val="2"/>
          <w:lang w:eastAsia="ar-SA"/>
        </w:rPr>
        <w:tab/>
        <w:t>Заводской № __________</w:t>
      </w:r>
    </w:p>
    <w:p w14:paraId="17E55B96" w14:textId="77777777" w:rsidR="00B277AA" w:rsidRPr="00E17073" w:rsidRDefault="00B277AA" w:rsidP="003C0BAD">
      <w:pPr>
        <w:spacing w:after="0"/>
        <w:ind w:firstLine="720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97"/>
        <w:gridCol w:w="3543"/>
        <w:gridCol w:w="3243"/>
      </w:tblGrid>
      <w:tr w:rsidR="00B277AA" w:rsidRPr="00E17073" w14:paraId="3AB24F28" w14:textId="77777777" w:rsidTr="00B277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3F97" w14:textId="77777777" w:rsidR="00B277AA" w:rsidRPr="00E17073" w:rsidRDefault="00B277AA" w:rsidP="003C0BAD">
            <w:pPr>
              <w:spacing w:after="0"/>
              <w:rPr>
                <w:lang w:val="en-US" w:eastAsia="en-US" w:bidi="en-US"/>
              </w:rPr>
            </w:pPr>
            <w:r w:rsidRPr="00E17073">
              <w:rPr>
                <w:lang w:val="en-US" w:eastAsia="en-US" w:bidi="en-US"/>
              </w:rPr>
              <w:t>№ п/п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633E" w14:textId="77777777" w:rsidR="00B277AA" w:rsidRPr="00E17073" w:rsidRDefault="00B277AA" w:rsidP="003C0BAD">
            <w:pPr>
              <w:spacing w:after="0"/>
              <w:rPr>
                <w:lang w:val="en-US" w:eastAsia="en-US" w:bidi="en-US"/>
              </w:rPr>
            </w:pPr>
            <w:proofErr w:type="spellStart"/>
            <w:r w:rsidRPr="00E17073">
              <w:rPr>
                <w:lang w:val="en-US" w:eastAsia="en-US" w:bidi="en-US"/>
              </w:rPr>
              <w:t>Наименование</w:t>
            </w:r>
            <w:proofErr w:type="spellEnd"/>
            <w:r w:rsidRPr="00E17073">
              <w:rPr>
                <w:lang w:val="en-US" w:eastAsia="en-US" w:bidi="en-US"/>
              </w:rPr>
              <w:t xml:space="preserve"> </w:t>
            </w:r>
            <w:proofErr w:type="spellStart"/>
            <w:r w:rsidRPr="00E17073">
              <w:rPr>
                <w:lang w:val="en-US" w:eastAsia="en-US" w:bidi="en-US"/>
              </w:rPr>
              <w:t>дефектного</w:t>
            </w:r>
            <w:proofErr w:type="spellEnd"/>
            <w:r w:rsidRPr="00E17073">
              <w:rPr>
                <w:lang w:val="en-US" w:eastAsia="en-US" w:bidi="en-US"/>
              </w:rPr>
              <w:t xml:space="preserve"> </w:t>
            </w:r>
            <w:proofErr w:type="spellStart"/>
            <w:r w:rsidRPr="00E17073">
              <w:rPr>
                <w:lang w:val="en-US" w:eastAsia="en-US" w:bidi="en-US"/>
              </w:rPr>
              <w:t>узла</w:t>
            </w:r>
            <w:proofErr w:type="spellEnd"/>
            <w:r w:rsidRPr="00E17073">
              <w:rPr>
                <w:lang w:val="en-US" w:eastAsia="en-US" w:bidi="en-US"/>
              </w:rPr>
              <w:t xml:space="preserve">, </w:t>
            </w:r>
            <w:proofErr w:type="spellStart"/>
            <w:r w:rsidRPr="00E17073">
              <w:rPr>
                <w:lang w:val="en-US" w:eastAsia="en-US" w:bidi="en-US"/>
              </w:rPr>
              <w:t>детали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FDC3" w14:textId="77777777" w:rsidR="00B277AA" w:rsidRPr="00E17073" w:rsidRDefault="00B277AA" w:rsidP="003C0BAD">
            <w:pPr>
              <w:spacing w:after="0"/>
              <w:jc w:val="left"/>
              <w:rPr>
                <w:lang w:val="en-US" w:eastAsia="en-US" w:bidi="en-US"/>
              </w:rPr>
            </w:pPr>
            <w:proofErr w:type="spellStart"/>
            <w:r w:rsidRPr="00E17073">
              <w:rPr>
                <w:lang w:val="en-US" w:eastAsia="en-US" w:bidi="en-US"/>
              </w:rPr>
              <w:t>Характер</w:t>
            </w:r>
            <w:proofErr w:type="spellEnd"/>
            <w:r w:rsidRPr="00E17073">
              <w:rPr>
                <w:lang w:val="en-US" w:eastAsia="en-US" w:bidi="en-US"/>
              </w:rPr>
              <w:t xml:space="preserve"> </w:t>
            </w:r>
            <w:proofErr w:type="spellStart"/>
            <w:r w:rsidRPr="00E17073">
              <w:rPr>
                <w:lang w:val="en-US" w:eastAsia="en-US" w:bidi="en-US"/>
              </w:rPr>
              <w:t>дефекта</w:t>
            </w:r>
            <w:proofErr w:type="spellEnd"/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238A" w14:textId="77777777" w:rsidR="00B277AA" w:rsidRPr="00E17073" w:rsidRDefault="00B277AA" w:rsidP="003C0BAD">
            <w:pPr>
              <w:spacing w:after="0"/>
              <w:jc w:val="left"/>
              <w:rPr>
                <w:lang w:eastAsia="en-US" w:bidi="en-US"/>
              </w:rPr>
            </w:pPr>
            <w:r w:rsidRPr="00E17073">
              <w:rPr>
                <w:lang w:eastAsia="en-US" w:bidi="en-US"/>
              </w:rPr>
              <w:t xml:space="preserve">Решение по дефекту </w:t>
            </w:r>
            <w:r w:rsidRPr="00E17073">
              <w:rPr>
                <w:lang w:eastAsia="en-US" w:bidi="en-US"/>
              </w:rPr>
              <w:br/>
              <w:t>(ремонт, замена)</w:t>
            </w:r>
          </w:p>
        </w:tc>
      </w:tr>
      <w:tr w:rsidR="00B277AA" w:rsidRPr="00E17073" w14:paraId="3DC668AF" w14:textId="77777777" w:rsidTr="00B277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8C44" w14:textId="77777777" w:rsidR="00B277AA" w:rsidRPr="00E17073" w:rsidRDefault="00B277AA" w:rsidP="003C0BAD">
            <w:pPr>
              <w:spacing w:after="0"/>
              <w:ind w:firstLine="720"/>
              <w:jc w:val="center"/>
              <w:rPr>
                <w:lang w:eastAsia="en-US" w:bidi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0BA1" w14:textId="77777777" w:rsidR="00B277AA" w:rsidRPr="00E17073" w:rsidRDefault="00B277AA" w:rsidP="003C0BAD">
            <w:pPr>
              <w:spacing w:after="0"/>
              <w:ind w:firstLine="720"/>
              <w:jc w:val="center"/>
              <w:rPr>
                <w:lang w:eastAsia="en-US" w:bidi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1428" w14:textId="77777777" w:rsidR="00B277AA" w:rsidRPr="00E17073" w:rsidRDefault="00B277AA" w:rsidP="003C0BAD">
            <w:pPr>
              <w:spacing w:after="0"/>
              <w:ind w:firstLine="720"/>
              <w:jc w:val="center"/>
              <w:rPr>
                <w:lang w:eastAsia="en-US" w:bidi="en-US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EEE4" w14:textId="77777777" w:rsidR="00B277AA" w:rsidRPr="00E17073" w:rsidRDefault="00B277AA" w:rsidP="003C0BAD">
            <w:pPr>
              <w:spacing w:after="0"/>
              <w:ind w:firstLine="720"/>
              <w:jc w:val="center"/>
              <w:rPr>
                <w:lang w:eastAsia="en-US" w:bidi="en-US"/>
              </w:rPr>
            </w:pPr>
          </w:p>
        </w:tc>
      </w:tr>
      <w:tr w:rsidR="00B277AA" w:rsidRPr="00E17073" w14:paraId="29D2C9A9" w14:textId="77777777" w:rsidTr="00B277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E2D4" w14:textId="77777777" w:rsidR="00B277AA" w:rsidRPr="00E17073" w:rsidRDefault="00B277AA" w:rsidP="003C0BAD">
            <w:pPr>
              <w:spacing w:after="0"/>
              <w:ind w:firstLine="720"/>
              <w:jc w:val="center"/>
              <w:rPr>
                <w:lang w:eastAsia="en-US" w:bidi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D660" w14:textId="77777777" w:rsidR="00B277AA" w:rsidRPr="00E17073" w:rsidRDefault="00B277AA" w:rsidP="003C0BAD">
            <w:pPr>
              <w:spacing w:after="0"/>
              <w:ind w:firstLine="720"/>
              <w:jc w:val="center"/>
              <w:rPr>
                <w:lang w:eastAsia="en-US" w:bidi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085A" w14:textId="77777777" w:rsidR="00B277AA" w:rsidRPr="00E17073" w:rsidRDefault="00B277AA" w:rsidP="003C0BAD">
            <w:pPr>
              <w:spacing w:after="0"/>
              <w:ind w:firstLine="720"/>
              <w:jc w:val="center"/>
              <w:rPr>
                <w:lang w:eastAsia="en-US" w:bidi="en-US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389D" w14:textId="77777777" w:rsidR="00B277AA" w:rsidRPr="00E17073" w:rsidRDefault="00B277AA" w:rsidP="003C0BAD">
            <w:pPr>
              <w:spacing w:after="0"/>
              <w:ind w:firstLine="720"/>
              <w:jc w:val="center"/>
              <w:rPr>
                <w:lang w:eastAsia="en-US" w:bidi="en-US"/>
              </w:rPr>
            </w:pPr>
          </w:p>
        </w:tc>
      </w:tr>
      <w:tr w:rsidR="00B277AA" w:rsidRPr="00B277AA" w14:paraId="36F0276C" w14:textId="77777777" w:rsidTr="00B277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1E15" w14:textId="77777777" w:rsidR="00B277AA" w:rsidRPr="00B277AA" w:rsidRDefault="00B277AA" w:rsidP="003C0BAD">
            <w:pPr>
              <w:spacing w:after="0"/>
              <w:ind w:firstLine="720"/>
              <w:jc w:val="center"/>
              <w:rPr>
                <w:lang w:eastAsia="en-US" w:bidi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BC43" w14:textId="77777777" w:rsidR="00B277AA" w:rsidRPr="00B277AA" w:rsidRDefault="00B277AA" w:rsidP="003C0BAD">
            <w:pPr>
              <w:spacing w:after="0"/>
              <w:ind w:firstLine="720"/>
              <w:jc w:val="center"/>
              <w:rPr>
                <w:lang w:eastAsia="en-US" w:bidi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0566" w14:textId="77777777" w:rsidR="00B277AA" w:rsidRPr="00B277AA" w:rsidRDefault="00B277AA" w:rsidP="003C0BAD">
            <w:pPr>
              <w:spacing w:after="0"/>
              <w:ind w:firstLine="720"/>
              <w:jc w:val="center"/>
              <w:rPr>
                <w:lang w:eastAsia="en-US" w:bidi="en-US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D03A" w14:textId="77777777" w:rsidR="00B277AA" w:rsidRPr="00B277AA" w:rsidRDefault="00B277AA" w:rsidP="003C0BAD">
            <w:pPr>
              <w:spacing w:after="0"/>
              <w:ind w:firstLine="720"/>
              <w:jc w:val="center"/>
              <w:rPr>
                <w:lang w:eastAsia="en-US" w:bidi="en-US"/>
              </w:rPr>
            </w:pPr>
          </w:p>
        </w:tc>
      </w:tr>
      <w:tr w:rsidR="00B277AA" w:rsidRPr="00B277AA" w14:paraId="3B7BA016" w14:textId="77777777" w:rsidTr="00B277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38B8" w14:textId="77777777" w:rsidR="00B277AA" w:rsidRPr="00B277AA" w:rsidRDefault="00B277AA" w:rsidP="003C0BAD">
            <w:pPr>
              <w:spacing w:after="0"/>
              <w:ind w:firstLine="720"/>
              <w:jc w:val="center"/>
              <w:rPr>
                <w:lang w:eastAsia="en-US" w:bidi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C68E" w14:textId="77777777" w:rsidR="00B277AA" w:rsidRPr="00B277AA" w:rsidRDefault="00B277AA" w:rsidP="003C0BAD">
            <w:pPr>
              <w:spacing w:after="0"/>
              <w:ind w:firstLine="720"/>
              <w:jc w:val="center"/>
              <w:rPr>
                <w:lang w:eastAsia="en-US" w:bidi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1C03" w14:textId="77777777" w:rsidR="00B277AA" w:rsidRPr="00B277AA" w:rsidRDefault="00B277AA" w:rsidP="003C0BAD">
            <w:pPr>
              <w:spacing w:after="0"/>
              <w:ind w:firstLine="720"/>
              <w:jc w:val="center"/>
              <w:rPr>
                <w:lang w:eastAsia="en-US" w:bidi="en-US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848C" w14:textId="77777777" w:rsidR="00B277AA" w:rsidRPr="00B277AA" w:rsidRDefault="00B277AA" w:rsidP="003C0BAD">
            <w:pPr>
              <w:spacing w:after="0"/>
              <w:ind w:firstLine="720"/>
              <w:jc w:val="center"/>
              <w:rPr>
                <w:lang w:eastAsia="en-US" w:bidi="en-US"/>
              </w:rPr>
            </w:pPr>
          </w:p>
        </w:tc>
      </w:tr>
      <w:tr w:rsidR="00B277AA" w:rsidRPr="00B277AA" w14:paraId="6A808F6D" w14:textId="77777777" w:rsidTr="00B277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52CC" w14:textId="77777777" w:rsidR="00B277AA" w:rsidRPr="00B277AA" w:rsidRDefault="00B277AA" w:rsidP="003C0BAD">
            <w:pPr>
              <w:spacing w:after="0"/>
              <w:ind w:firstLine="720"/>
              <w:jc w:val="center"/>
              <w:rPr>
                <w:lang w:eastAsia="en-US" w:bidi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17AE" w14:textId="77777777" w:rsidR="00B277AA" w:rsidRPr="00B277AA" w:rsidRDefault="00B277AA" w:rsidP="003C0BAD">
            <w:pPr>
              <w:spacing w:after="0"/>
              <w:ind w:firstLine="720"/>
              <w:jc w:val="center"/>
              <w:rPr>
                <w:lang w:eastAsia="en-US" w:bidi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3133" w14:textId="77777777" w:rsidR="00B277AA" w:rsidRPr="00B277AA" w:rsidRDefault="00B277AA" w:rsidP="003C0BAD">
            <w:pPr>
              <w:spacing w:after="0"/>
              <w:ind w:firstLine="720"/>
              <w:jc w:val="center"/>
              <w:rPr>
                <w:lang w:eastAsia="en-US" w:bidi="en-US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33D7" w14:textId="77777777" w:rsidR="00B277AA" w:rsidRPr="00B277AA" w:rsidRDefault="00B277AA" w:rsidP="003C0BAD">
            <w:pPr>
              <w:spacing w:after="0"/>
              <w:ind w:firstLine="720"/>
              <w:jc w:val="center"/>
              <w:rPr>
                <w:lang w:eastAsia="en-US" w:bidi="en-US"/>
              </w:rPr>
            </w:pPr>
          </w:p>
        </w:tc>
      </w:tr>
    </w:tbl>
    <w:p w14:paraId="610B3E02" w14:textId="77777777" w:rsidR="00B277AA" w:rsidRPr="00B277AA" w:rsidRDefault="00B277AA" w:rsidP="003C0BAD">
      <w:pPr>
        <w:spacing w:after="0"/>
        <w:ind w:firstLine="720"/>
        <w:rPr>
          <w:kern w:val="2"/>
          <w:lang w:eastAsia="ar-SA"/>
        </w:rPr>
      </w:pPr>
    </w:p>
    <w:p w14:paraId="0756C4C5" w14:textId="77777777" w:rsidR="00B277AA" w:rsidRPr="00B277AA" w:rsidRDefault="00B277AA" w:rsidP="003C0BAD">
      <w:pPr>
        <w:spacing w:after="0"/>
        <w:ind w:firstLine="570"/>
      </w:pPr>
      <w:r w:rsidRPr="00B277AA">
        <w:t>Подписи лиц, проводивших обследование:</w:t>
      </w:r>
    </w:p>
    <w:p w14:paraId="26C77E94" w14:textId="77777777" w:rsidR="00B277AA" w:rsidRPr="00B277AA" w:rsidRDefault="00B277AA" w:rsidP="003C0BAD">
      <w:pPr>
        <w:spacing w:after="0"/>
        <w:ind w:firstLine="720"/>
      </w:pPr>
    </w:p>
    <w:p w14:paraId="4E4FB268" w14:textId="77777777" w:rsidR="00B277AA" w:rsidRPr="00B277AA" w:rsidRDefault="00B277AA" w:rsidP="003C0BAD">
      <w:pPr>
        <w:spacing w:after="0"/>
        <w:ind w:left="57" w:right="57" w:firstLine="1071"/>
      </w:pPr>
      <w:r w:rsidRPr="00B277AA">
        <w:t>_________________________/________________/______________</w:t>
      </w:r>
    </w:p>
    <w:p w14:paraId="627C13ED" w14:textId="77777777" w:rsidR="00B277AA" w:rsidRPr="00B277AA" w:rsidRDefault="00B277AA" w:rsidP="003C0BAD">
      <w:pPr>
        <w:spacing w:after="0"/>
        <w:ind w:left="57" w:right="57" w:firstLine="1071"/>
      </w:pPr>
      <w:r w:rsidRPr="00B277AA">
        <w:t>_________________________/________________/______________</w:t>
      </w:r>
    </w:p>
    <w:p w14:paraId="4D154443" w14:textId="77777777" w:rsidR="00B277AA" w:rsidRPr="00B277AA" w:rsidRDefault="00B277AA" w:rsidP="003C0BAD">
      <w:pPr>
        <w:tabs>
          <w:tab w:val="left" w:pos="2154"/>
          <w:tab w:val="center" w:pos="5172"/>
          <w:tab w:val="center" w:pos="6996"/>
        </w:tabs>
        <w:spacing w:after="0"/>
        <w:ind w:left="57" w:right="57" w:firstLine="1071"/>
        <w:rPr>
          <w:vertAlign w:val="superscript"/>
        </w:rPr>
      </w:pPr>
      <w:r w:rsidRPr="00B277AA">
        <w:rPr>
          <w:vertAlign w:val="superscript"/>
        </w:rPr>
        <w:tab/>
        <w:t xml:space="preserve">должность </w:t>
      </w:r>
      <w:r w:rsidRPr="00B277AA">
        <w:rPr>
          <w:vertAlign w:val="superscript"/>
        </w:rPr>
        <w:tab/>
        <w:t>подпись</w:t>
      </w:r>
      <w:r w:rsidRPr="00B277AA">
        <w:rPr>
          <w:vertAlign w:val="superscript"/>
        </w:rPr>
        <w:tab/>
        <w:t>фамилия, инициалы</w:t>
      </w:r>
    </w:p>
    <w:p w14:paraId="43E89E06" w14:textId="77777777" w:rsidR="00B277AA" w:rsidRPr="00B277AA" w:rsidRDefault="00B277AA" w:rsidP="003C0BAD">
      <w:pPr>
        <w:spacing w:after="0"/>
        <w:ind w:firstLine="708"/>
      </w:pPr>
    </w:p>
    <w:p w14:paraId="4E03244B" w14:textId="77777777" w:rsidR="00B277AA" w:rsidRPr="00B277AA" w:rsidRDefault="00B277AA" w:rsidP="003C0BAD">
      <w:pPr>
        <w:spacing w:after="0"/>
        <w:ind w:firstLine="720"/>
      </w:pPr>
    </w:p>
    <w:p w14:paraId="69944276" w14:textId="77777777" w:rsidR="009F1313" w:rsidRDefault="009F1313" w:rsidP="003C0BAD">
      <w:pPr>
        <w:spacing w:after="0"/>
        <w:rPr>
          <w:rFonts w:ascii="PT Astra Serif" w:hAnsi="PT Astra Serif"/>
          <w:color w:val="000000" w:themeColor="text1"/>
        </w:rPr>
      </w:pPr>
    </w:p>
    <w:p w14:paraId="77C69450" w14:textId="77777777" w:rsidR="003C0BAD" w:rsidRDefault="003C0BAD" w:rsidP="003C0BAD">
      <w:pPr>
        <w:spacing w:after="0"/>
        <w:rPr>
          <w:rFonts w:ascii="PT Astra Serif" w:hAnsi="PT Astra Serif"/>
          <w:color w:val="000000" w:themeColor="text1"/>
        </w:rPr>
      </w:pPr>
    </w:p>
    <w:p w14:paraId="1834AD09" w14:textId="77777777" w:rsidR="003C0BAD" w:rsidRDefault="003C0BAD" w:rsidP="003C0BAD">
      <w:pPr>
        <w:spacing w:after="0"/>
        <w:rPr>
          <w:rFonts w:ascii="PT Astra Serif" w:hAnsi="PT Astra Serif"/>
          <w:color w:val="000000" w:themeColor="text1"/>
        </w:rPr>
      </w:pPr>
    </w:p>
    <w:p w14:paraId="37DF025E" w14:textId="77777777" w:rsidR="003C0BAD" w:rsidRDefault="003C0BAD" w:rsidP="003C0BAD">
      <w:pPr>
        <w:spacing w:after="0"/>
        <w:rPr>
          <w:rFonts w:ascii="PT Astra Serif" w:hAnsi="PT Astra Serif"/>
          <w:color w:val="000000" w:themeColor="text1"/>
        </w:rPr>
      </w:pPr>
    </w:p>
    <w:p w14:paraId="016AB0A9" w14:textId="77777777" w:rsidR="003C0BAD" w:rsidRDefault="003C0BAD" w:rsidP="003C0BAD">
      <w:pPr>
        <w:spacing w:after="0"/>
        <w:rPr>
          <w:rFonts w:ascii="PT Astra Serif" w:hAnsi="PT Astra Serif"/>
          <w:color w:val="000000" w:themeColor="text1"/>
        </w:rPr>
      </w:pPr>
    </w:p>
    <w:p w14:paraId="7507F512" w14:textId="77777777" w:rsidR="003C0BAD" w:rsidRDefault="003C0BAD" w:rsidP="003C0BAD">
      <w:pPr>
        <w:spacing w:after="0"/>
        <w:rPr>
          <w:rFonts w:ascii="PT Astra Serif" w:hAnsi="PT Astra Serif"/>
          <w:color w:val="000000" w:themeColor="text1"/>
        </w:rPr>
      </w:pPr>
    </w:p>
    <w:p w14:paraId="4D519DCA" w14:textId="77777777" w:rsidR="003C0BAD" w:rsidRDefault="003C0BAD" w:rsidP="003C0BAD">
      <w:pPr>
        <w:spacing w:after="0"/>
        <w:rPr>
          <w:rFonts w:ascii="PT Astra Serif" w:hAnsi="PT Astra Serif"/>
          <w:color w:val="000000" w:themeColor="text1"/>
        </w:rPr>
      </w:pPr>
    </w:p>
    <w:p w14:paraId="4F1F2320" w14:textId="77777777" w:rsidR="003C0BAD" w:rsidRDefault="003C0BAD" w:rsidP="003C0BAD">
      <w:pPr>
        <w:spacing w:after="0"/>
        <w:rPr>
          <w:rFonts w:ascii="PT Astra Serif" w:hAnsi="PT Astra Serif"/>
          <w:color w:val="000000" w:themeColor="text1"/>
        </w:rPr>
      </w:pPr>
    </w:p>
    <w:p w14:paraId="78936D2B" w14:textId="77777777" w:rsidR="003C0BAD" w:rsidRDefault="003C0BAD" w:rsidP="003C0BAD">
      <w:pPr>
        <w:spacing w:after="0"/>
        <w:rPr>
          <w:rFonts w:ascii="PT Astra Serif" w:hAnsi="PT Astra Serif"/>
          <w:color w:val="000000" w:themeColor="text1"/>
        </w:rPr>
      </w:pPr>
    </w:p>
    <w:p w14:paraId="4AD01610" w14:textId="77777777" w:rsidR="003C0BAD" w:rsidRDefault="003C0BAD" w:rsidP="003C0BAD">
      <w:pPr>
        <w:spacing w:after="0"/>
        <w:rPr>
          <w:rFonts w:ascii="PT Astra Serif" w:hAnsi="PT Astra Serif"/>
          <w:color w:val="000000" w:themeColor="text1"/>
        </w:rPr>
      </w:pPr>
    </w:p>
    <w:p w14:paraId="2BEB3F00" w14:textId="77777777" w:rsidR="003C0BAD" w:rsidRDefault="003C0BAD" w:rsidP="003C0BAD">
      <w:pPr>
        <w:spacing w:after="0"/>
        <w:rPr>
          <w:rFonts w:ascii="PT Astra Serif" w:hAnsi="PT Astra Serif"/>
          <w:color w:val="000000" w:themeColor="text1"/>
        </w:rPr>
      </w:pPr>
    </w:p>
    <w:p w14:paraId="7ADCBF02" w14:textId="77777777" w:rsidR="003C0BAD" w:rsidRDefault="003C0BAD" w:rsidP="003C0BAD">
      <w:pPr>
        <w:spacing w:after="0"/>
        <w:rPr>
          <w:rFonts w:ascii="PT Astra Serif" w:hAnsi="PT Astra Serif"/>
          <w:color w:val="000000" w:themeColor="text1"/>
        </w:rPr>
      </w:pPr>
    </w:p>
    <w:p w14:paraId="0198B208" w14:textId="77777777" w:rsidR="003C0BAD" w:rsidRDefault="003C0BAD" w:rsidP="003C0BAD">
      <w:pPr>
        <w:spacing w:after="0"/>
        <w:rPr>
          <w:rFonts w:ascii="PT Astra Serif" w:hAnsi="PT Astra Serif"/>
          <w:color w:val="000000" w:themeColor="text1"/>
        </w:rPr>
      </w:pPr>
    </w:p>
    <w:p w14:paraId="59F28B96" w14:textId="77777777" w:rsidR="003C0BAD" w:rsidRDefault="003C0BAD" w:rsidP="003C0BAD">
      <w:pPr>
        <w:spacing w:after="0"/>
        <w:rPr>
          <w:rFonts w:ascii="PT Astra Serif" w:hAnsi="PT Astra Serif"/>
          <w:color w:val="000000" w:themeColor="text1"/>
        </w:rPr>
      </w:pPr>
    </w:p>
    <w:p w14:paraId="48E1D98D" w14:textId="77777777" w:rsidR="006C69DA" w:rsidRDefault="006C69DA" w:rsidP="003C0BAD">
      <w:pPr>
        <w:spacing w:after="0"/>
        <w:ind w:firstLine="5760"/>
        <w:jc w:val="right"/>
      </w:pPr>
    </w:p>
    <w:p w14:paraId="1B63D649" w14:textId="77777777" w:rsidR="006C69DA" w:rsidRDefault="006C69DA" w:rsidP="003C0BAD">
      <w:pPr>
        <w:spacing w:after="0"/>
        <w:ind w:firstLine="5760"/>
        <w:jc w:val="right"/>
      </w:pPr>
    </w:p>
    <w:p w14:paraId="60205CC0" w14:textId="77777777" w:rsidR="006C69DA" w:rsidRDefault="006C69DA" w:rsidP="003C0BAD">
      <w:pPr>
        <w:spacing w:after="0"/>
        <w:ind w:firstLine="5760"/>
        <w:jc w:val="right"/>
      </w:pPr>
    </w:p>
    <w:p w14:paraId="54930E5C" w14:textId="77777777" w:rsidR="006C69DA" w:rsidRDefault="006C69DA" w:rsidP="003C0BAD">
      <w:pPr>
        <w:spacing w:after="0"/>
        <w:ind w:firstLine="5760"/>
        <w:jc w:val="right"/>
      </w:pPr>
    </w:p>
    <w:p w14:paraId="289ACCBE" w14:textId="77777777" w:rsidR="006C69DA" w:rsidRDefault="006C69DA" w:rsidP="003C0BAD">
      <w:pPr>
        <w:spacing w:after="0"/>
        <w:ind w:firstLine="5760"/>
        <w:jc w:val="right"/>
      </w:pPr>
    </w:p>
    <w:p w14:paraId="55AD6F63" w14:textId="77777777" w:rsidR="006C69DA" w:rsidRDefault="006C69DA" w:rsidP="003C0BAD">
      <w:pPr>
        <w:spacing w:after="0"/>
        <w:ind w:firstLine="5760"/>
        <w:jc w:val="right"/>
      </w:pPr>
    </w:p>
    <w:p w14:paraId="7997050C" w14:textId="77777777" w:rsidR="006C69DA" w:rsidRDefault="006C69DA" w:rsidP="003C0BAD">
      <w:pPr>
        <w:spacing w:after="0"/>
        <w:ind w:firstLine="5760"/>
        <w:jc w:val="right"/>
      </w:pPr>
    </w:p>
    <w:p w14:paraId="31A9A6A1" w14:textId="77777777" w:rsidR="006C69DA" w:rsidRDefault="006C69DA" w:rsidP="003C0BAD">
      <w:pPr>
        <w:spacing w:after="0"/>
        <w:ind w:firstLine="5760"/>
        <w:jc w:val="right"/>
      </w:pPr>
    </w:p>
    <w:p w14:paraId="546A3F56" w14:textId="77777777" w:rsidR="006C69DA" w:rsidRDefault="006C69DA" w:rsidP="003C0BAD">
      <w:pPr>
        <w:spacing w:after="0"/>
        <w:ind w:firstLine="5760"/>
        <w:jc w:val="right"/>
      </w:pPr>
    </w:p>
    <w:p w14:paraId="0B0C9FB6" w14:textId="77777777" w:rsidR="003C0BAD" w:rsidRPr="00E17073" w:rsidRDefault="003C0BAD" w:rsidP="003C0BAD">
      <w:pPr>
        <w:spacing w:after="0"/>
        <w:ind w:firstLine="5760"/>
        <w:jc w:val="right"/>
      </w:pPr>
      <w:r>
        <w:t>Приложение № 2</w:t>
      </w:r>
      <w:r w:rsidRPr="00E17073">
        <w:t xml:space="preserve"> </w:t>
      </w:r>
    </w:p>
    <w:p w14:paraId="7E57B7F2" w14:textId="6C4AB67A" w:rsidR="003C0BAD" w:rsidRDefault="003C0BAD" w:rsidP="003C0BAD">
      <w:pPr>
        <w:spacing w:after="0"/>
        <w:ind w:firstLine="5760"/>
        <w:jc w:val="right"/>
      </w:pPr>
      <w:r w:rsidRPr="00E17073">
        <w:t xml:space="preserve">к </w:t>
      </w:r>
      <w:r>
        <w:t xml:space="preserve">договору № </w:t>
      </w:r>
      <w:r w:rsidR="00AE1779">
        <w:t>______</w:t>
      </w:r>
    </w:p>
    <w:p w14:paraId="0638ACEA" w14:textId="122F6020" w:rsidR="003C0BAD" w:rsidRDefault="003C0BAD" w:rsidP="003C0BAD">
      <w:pPr>
        <w:spacing w:after="0"/>
        <w:ind w:firstLine="5760"/>
        <w:jc w:val="right"/>
      </w:pPr>
      <w:r>
        <w:t>от «___</w:t>
      </w:r>
      <w:proofErr w:type="gramStart"/>
      <w:r>
        <w:t>_»_</w:t>
      </w:r>
      <w:proofErr w:type="gramEnd"/>
      <w:r>
        <w:t>___________202</w:t>
      </w:r>
      <w:r w:rsidR="00AE1779">
        <w:t>6</w:t>
      </w:r>
      <w:r>
        <w:t xml:space="preserve"> г.</w:t>
      </w:r>
    </w:p>
    <w:p w14:paraId="474E32FF" w14:textId="77777777" w:rsidR="003C0BAD" w:rsidRDefault="003C0BAD" w:rsidP="003C0BAD">
      <w:pPr>
        <w:spacing w:after="0"/>
        <w:ind w:firstLine="5760"/>
        <w:jc w:val="right"/>
      </w:pPr>
    </w:p>
    <w:p w14:paraId="16E245EB" w14:textId="12C41B1C" w:rsidR="003C0BAD" w:rsidRDefault="003C0BAD" w:rsidP="0020209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Акт</w:t>
      </w:r>
      <w:r w:rsidR="00202096">
        <w:rPr>
          <w:rFonts w:ascii="Times New Roman" w:hAnsi="Times New Roman" w:cs="Times New Roman"/>
        </w:rPr>
        <w:t>а сдачи-приемки оказанных услуг</w:t>
      </w:r>
    </w:p>
    <w:p w14:paraId="47EF7D38" w14:textId="77777777" w:rsidR="00381A7A" w:rsidRDefault="00381A7A" w:rsidP="003C0BAD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891"/>
        <w:gridCol w:w="4891"/>
      </w:tblGrid>
      <w:tr w:rsidR="00381A7A" w:rsidRPr="00380EF6" w14:paraId="3D16CAAA" w14:textId="77777777" w:rsidTr="00381A7A">
        <w:tc>
          <w:tcPr>
            <w:tcW w:w="4891" w:type="dxa"/>
          </w:tcPr>
          <w:p w14:paraId="6E02D7C8" w14:textId="77777777" w:rsidR="00381A7A" w:rsidRPr="00380EF6" w:rsidRDefault="00381A7A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</w:t>
            </w:r>
            <w:r w:rsidRPr="00380EF6">
              <w:rPr>
                <w:b/>
                <w:bCs/>
                <w:color w:val="000000"/>
              </w:rPr>
              <w:t>аказчик</w:t>
            </w:r>
          </w:p>
        </w:tc>
        <w:tc>
          <w:tcPr>
            <w:tcW w:w="4891" w:type="dxa"/>
          </w:tcPr>
          <w:p w14:paraId="7E1D1760" w14:textId="292D1841" w:rsidR="00381A7A" w:rsidRPr="00380EF6" w:rsidRDefault="00F525A9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Исполнитель</w:t>
            </w:r>
          </w:p>
        </w:tc>
      </w:tr>
      <w:tr w:rsidR="00381A7A" w:rsidRPr="00380EF6" w14:paraId="5CD42C6E" w14:textId="77777777" w:rsidTr="00381A7A">
        <w:tc>
          <w:tcPr>
            <w:tcW w:w="4891" w:type="dxa"/>
          </w:tcPr>
          <w:p w14:paraId="6E555D2B" w14:textId="11E3C0E3" w:rsidR="00381A7A" w:rsidRPr="00561535" w:rsidRDefault="00381A7A" w:rsidP="00561535">
            <w:pPr>
              <w:spacing w:after="0"/>
              <w:rPr>
                <w:rFonts w:eastAsia="Calibri"/>
                <w:bCs/>
              </w:rPr>
            </w:pPr>
            <w:r w:rsidRPr="00561535">
              <w:rPr>
                <w:rFonts w:eastAsia="Calibri"/>
                <w:bCs/>
              </w:rPr>
              <w:t>Федеральное государственное учреждение «Федеральный исследовательский центр «Фундаментальные основы биотехнологии» Российской академии наук»</w:t>
            </w:r>
          </w:p>
        </w:tc>
        <w:tc>
          <w:tcPr>
            <w:tcW w:w="4891" w:type="dxa"/>
          </w:tcPr>
          <w:p w14:paraId="5BE4350D" w14:textId="7BBDD4FF" w:rsidR="00381A7A" w:rsidRPr="00380EF6" w:rsidRDefault="00037DFA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_________________________</w:t>
            </w:r>
          </w:p>
        </w:tc>
      </w:tr>
      <w:tr w:rsidR="00381A7A" w:rsidRPr="00380EF6" w14:paraId="0D6B12F5" w14:textId="77777777" w:rsidTr="00381A7A">
        <w:tc>
          <w:tcPr>
            <w:tcW w:w="4891" w:type="dxa"/>
          </w:tcPr>
          <w:p w14:paraId="52B969B4" w14:textId="77777777" w:rsidR="00381A7A" w:rsidRPr="00561535" w:rsidRDefault="00381A7A" w:rsidP="0056153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561535">
              <w:rPr>
                <w:bCs/>
                <w:color w:val="000000"/>
              </w:rPr>
              <w:t>Юридический адрес и фактический адрес</w:t>
            </w:r>
            <w:r w:rsidRPr="00561535">
              <w:rPr>
                <w:color w:val="000000"/>
              </w:rPr>
              <w:t>:</w:t>
            </w:r>
            <w:r w:rsidRPr="00561535">
              <w:t xml:space="preserve"> </w:t>
            </w:r>
            <w:r w:rsidRPr="00561535">
              <w:rPr>
                <w:rFonts w:eastAsia="Calibri"/>
                <w:bCs/>
              </w:rPr>
              <w:t>Российская Федерация, 119071, г. Москва, Ленинский проспект, д. 33, стр. 2.</w:t>
            </w:r>
          </w:p>
        </w:tc>
        <w:tc>
          <w:tcPr>
            <w:tcW w:w="4891" w:type="dxa"/>
          </w:tcPr>
          <w:p w14:paraId="2E18EDE4" w14:textId="16E92292" w:rsidR="00381A7A" w:rsidRPr="00380EF6" w:rsidRDefault="00381A7A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Юридический а</w:t>
            </w:r>
            <w:r w:rsidRPr="00380EF6">
              <w:rPr>
                <w:b/>
                <w:bCs/>
                <w:color w:val="000000"/>
              </w:rPr>
              <w:t>дрес</w:t>
            </w:r>
            <w:r w:rsidRPr="00380EF6">
              <w:rPr>
                <w:color w:val="000000"/>
              </w:rPr>
              <w:t xml:space="preserve">: </w:t>
            </w:r>
            <w:r w:rsidR="00037DFA">
              <w:rPr>
                <w:color w:val="000000"/>
              </w:rPr>
              <w:t>___________________</w:t>
            </w:r>
          </w:p>
        </w:tc>
      </w:tr>
      <w:tr w:rsidR="00381A7A" w:rsidRPr="00380EF6" w14:paraId="6F5E30C9" w14:textId="77777777" w:rsidTr="00381A7A">
        <w:tc>
          <w:tcPr>
            <w:tcW w:w="4891" w:type="dxa"/>
          </w:tcPr>
          <w:p w14:paraId="5FC2ED49" w14:textId="77777777" w:rsidR="00381A7A" w:rsidRPr="00561535" w:rsidRDefault="00381A7A" w:rsidP="00561535">
            <w:pPr>
              <w:spacing w:after="0"/>
              <w:rPr>
                <w:rFonts w:eastAsia="Calibri"/>
                <w:bCs/>
              </w:rPr>
            </w:pPr>
            <w:r w:rsidRPr="00561535">
              <w:rPr>
                <w:bCs/>
                <w:color w:val="000000"/>
              </w:rPr>
              <w:t>Реквизиты</w:t>
            </w:r>
            <w:r w:rsidRPr="00561535">
              <w:rPr>
                <w:color w:val="000000"/>
              </w:rPr>
              <w:t xml:space="preserve">: ИНН </w:t>
            </w:r>
            <w:r w:rsidRPr="00561535">
              <w:rPr>
                <w:rFonts w:eastAsia="Calibri"/>
                <w:bCs/>
              </w:rPr>
              <w:t>7725030284</w:t>
            </w:r>
          </w:p>
          <w:p w14:paraId="68C29AF1" w14:textId="6002D846" w:rsidR="00381A7A" w:rsidRPr="00561535" w:rsidRDefault="00381A7A" w:rsidP="0056153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/>
            </w:pPr>
            <w:r w:rsidRPr="00561535">
              <w:t xml:space="preserve">КПП </w:t>
            </w:r>
            <w:r w:rsidRPr="00561535">
              <w:rPr>
                <w:rFonts w:eastAsia="Calibri"/>
                <w:bCs/>
              </w:rPr>
              <w:t>772501001</w:t>
            </w:r>
          </w:p>
          <w:p w14:paraId="0CBF068A" w14:textId="77777777" w:rsidR="00381A7A" w:rsidRPr="00561535" w:rsidRDefault="00381A7A" w:rsidP="0056153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/>
            </w:pPr>
            <w:r w:rsidRPr="00561535">
              <w:t xml:space="preserve">ОГРН </w:t>
            </w:r>
            <w:r w:rsidRPr="00561535">
              <w:rPr>
                <w:rFonts w:eastAsia="Calibri"/>
                <w:bCs/>
              </w:rPr>
              <w:t>1037700131633</w:t>
            </w:r>
          </w:p>
          <w:p w14:paraId="176AA0B2" w14:textId="77777777" w:rsidR="00381A7A" w:rsidRPr="00561535" w:rsidRDefault="00381A7A" w:rsidP="0056153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/>
            </w:pPr>
            <w:r w:rsidRPr="00561535">
              <w:rPr>
                <w:color w:val="000000"/>
              </w:rPr>
              <w:t xml:space="preserve">ОКПО </w:t>
            </w:r>
            <w:r w:rsidRPr="00561535">
              <w:rPr>
                <w:rFonts w:eastAsia="Calibri"/>
                <w:bCs/>
              </w:rPr>
              <w:t>02699441</w:t>
            </w:r>
          </w:p>
          <w:p w14:paraId="2D898A72" w14:textId="77777777" w:rsidR="00F525A9" w:rsidRPr="00561535" w:rsidRDefault="00F525A9" w:rsidP="00561535">
            <w:pPr>
              <w:tabs>
                <w:tab w:val="left" w:pos="284"/>
              </w:tabs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561535">
              <w:rPr>
                <w:sz w:val="22"/>
                <w:szCs w:val="22"/>
                <w:lang w:eastAsia="en-US"/>
              </w:rPr>
              <w:t>Лицевой счет в УФК: 20736У42130</w:t>
            </w:r>
          </w:p>
          <w:p w14:paraId="109104E5" w14:textId="77777777" w:rsidR="00F525A9" w:rsidRPr="00561535" w:rsidRDefault="00F525A9" w:rsidP="00561535">
            <w:pPr>
              <w:tabs>
                <w:tab w:val="left" w:pos="284"/>
              </w:tabs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561535">
              <w:rPr>
                <w:sz w:val="22"/>
                <w:szCs w:val="22"/>
                <w:lang w:eastAsia="en-US"/>
              </w:rPr>
              <w:t>Единый казначейский счет: 40102810545370000003</w:t>
            </w:r>
          </w:p>
          <w:p w14:paraId="267571A0" w14:textId="77777777" w:rsidR="00F525A9" w:rsidRPr="00561535" w:rsidRDefault="00F525A9" w:rsidP="00561535">
            <w:pPr>
              <w:tabs>
                <w:tab w:val="left" w:pos="284"/>
              </w:tabs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561535">
              <w:rPr>
                <w:sz w:val="22"/>
                <w:szCs w:val="22"/>
                <w:lang w:eastAsia="en-US"/>
              </w:rPr>
              <w:t>Казначейский счет: 03214643000000017300</w:t>
            </w:r>
          </w:p>
          <w:p w14:paraId="0294D5F4" w14:textId="77777777" w:rsidR="00F525A9" w:rsidRPr="00561535" w:rsidRDefault="00F525A9" w:rsidP="00561535">
            <w:pPr>
              <w:tabs>
                <w:tab w:val="left" w:pos="284"/>
              </w:tabs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561535">
              <w:rPr>
                <w:sz w:val="22"/>
                <w:szCs w:val="22"/>
                <w:lang w:eastAsia="en-US"/>
              </w:rPr>
              <w:t xml:space="preserve">ОКЦ № 1 ГУ Банка России по ЦФО//УФК по г. Москве г. Москва </w:t>
            </w:r>
          </w:p>
          <w:p w14:paraId="5D9F6216" w14:textId="5ECB12EE" w:rsidR="00381A7A" w:rsidRPr="00561535" w:rsidRDefault="00561535" w:rsidP="00561535">
            <w:pPr>
              <w:tabs>
                <w:tab w:val="left" w:pos="284"/>
              </w:tabs>
              <w:spacing w:after="0"/>
              <w:contextualSpacing/>
              <w:rPr>
                <w:sz w:val="22"/>
                <w:szCs w:val="22"/>
                <w:lang w:eastAsia="en-US"/>
              </w:rPr>
            </w:pPr>
            <w:r w:rsidRPr="00561535">
              <w:rPr>
                <w:sz w:val="22"/>
                <w:szCs w:val="22"/>
                <w:lang w:eastAsia="en-US"/>
              </w:rPr>
              <w:t>БИК 004525988</w:t>
            </w:r>
          </w:p>
        </w:tc>
        <w:tc>
          <w:tcPr>
            <w:tcW w:w="4891" w:type="dxa"/>
          </w:tcPr>
          <w:p w14:paraId="4682C42D" w14:textId="2A5E63B5" w:rsidR="00381A7A" w:rsidRPr="005553BC" w:rsidRDefault="00381A7A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5553BC">
              <w:rPr>
                <w:color w:val="000000"/>
              </w:rPr>
              <w:t xml:space="preserve">Реквизиты: ИНН </w:t>
            </w:r>
            <w:r w:rsidR="00037DFA">
              <w:t>___________</w:t>
            </w:r>
          </w:p>
          <w:p w14:paraId="7EFC69C4" w14:textId="096DD1E9" w:rsidR="00381A7A" w:rsidRPr="00380EF6" w:rsidRDefault="00037DFA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КПП:</w:t>
            </w:r>
            <w:r w:rsidR="00381A7A" w:rsidRPr="00380EF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___________________</w:t>
            </w:r>
          </w:p>
          <w:p w14:paraId="34728E86" w14:textId="15A019E1" w:rsidR="00381A7A" w:rsidRDefault="00381A7A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EA2142">
              <w:rPr>
                <w:color w:val="000000"/>
              </w:rPr>
              <w:t xml:space="preserve">р/с: </w:t>
            </w:r>
            <w:r w:rsidR="00037DFA">
              <w:rPr>
                <w:color w:val="000000"/>
              </w:rPr>
              <w:t>____________</w:t>
            </w:r>
            <w:r w:rsidRPr="005553BC">
              <w:rPr>
                <w:color w:val="000000"/>
              </w:rPr>
              <w:t xml:space="preserve"> Банк: </w:t>
            </w:r>
            <w:r w:rsidR="00037DFA">
              <w:rPr>
                <w:color w:val="000000"/>
              </w:rPr>
              <w:t>_________</w:t>
            </w:r>
          </w:p>
          <w:p w14:paraId="29D26A25" w14:textId="401D944D" w:rsidR="00381A7A" w:rsidRDefault="00381A7A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 w:themeColor="text1"/>
                <w:shd w:val="clear" w:color="auto" w:fill="FFFFFF"/>
              </w:rPr>
            </w:pPr>
            <w:r w:rsidRPr="005553BC">
              <w:rPr>
                <w:color w:val="000000"/>
              </w:rPr>
              <w:t xml:space="preserve">Кор. счёт: </w:t>
            </w:r>
            <w:r w:rsidR="00037DFA">
              <w:rPr>
                <w:color w:val="000000" w:themeColor="text1"/>
                <w:shd w:val="clear" w:color="auto" w:fill="FFFFFF"/>
              </w:rPr>
              <w:t>__________________</w:t>
            </w:r>
          </w:p>
          <w:p w14:paraId="083EE184" w14:textId="1F911E02" w:rsidR="00381A7A" w:rsidRPr="00380EF6" w:rsidRDefault="00381A7A" w:rsidP="00A344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БИК </w:t>
            </w:r>
            <w:r w:rsidR="00037DFA">
              <w:rPr>
                <w:color w:val="000000" w:themeColor="text1"/>
                <w:shd w:val="clear" w:color="auto" w:fill="FFFFFF"/>
              </w:rPr>
              <w:t>_______________</w:t>
            </w:r>
          </w:p>
        </w:tc>
      </w:tr>
    </w:tbl>
    <w:p w14:paraId="79B2587D" w14:textId="77777777" w:rsidR="003C0BAD" w:rsidRDefault="003C0BAD" w:rsidP="003C0BAD">
      <w:pPr>
        <w:pStyle w:val="ConsPlusNormal"/>
        <w:jc w:val="right"/>
        <w:rPr>
          <w:rFonts w:ascii="Times New Roman" w:hAnsi="Times New Roman" w:cs="Times New Roman"/>
        </w:rPr>
      </w:pPr>
    </w:p>
    <w:p w14:paraId="49F9A6F3" w14:textId="3915291F" w:rsidR="003C0BAD" w:rsidRDefault="003C0BAD" w:rsidP="003C0BAD">
      <w:pPr>
        <w:widowControl w:val="0"/>
        <w:autoSpaceDE w:val="0"/>
        <w:autoSpaceDN w:val="0"/>
        <w:spacing w:after="0"/>
        <w:jc w:val="center"/>
        <w:rPr>
          <w:sz w:val="20"/>
        </w:rPr>
      </w:pPr>
      <w:r>
        <w:t>АКТ № _____</w:t>
      </w:r>
    </w:p>
    <w:p w14:paraId="098695B7" w14:textId="77777777" w:rsidR="003C0BAD" w:rsidRDefault="003C0BAD" w:rsidP="003C0BAD">
      <w:pPr>
        <w:widowControl w:val="0"/>
        <w:autoSpaceDE w:val="0"/>
        <w:autoSpaceDN w:val="0"/>
        <w:spacing w:after="0"/>
        <w:jc w:val="center"/>
      </w:pPr>
      <w:r>
        <w:t>сдачи-приемки оказанных услуг</w:t>
      </w:r>
    </w:p>
    <w:p w14:paraId="0B2A545E" w14:textId="3BF12DDC" w:rsidR="003C0BAD" w:rsidRDefault="003C0BAD" w:rsidP="003C0BAD">
      <w:pPr>
        <w:widowControl w:val="0"/>
        <w:autoSpaceDE w:val="0"/>
        <w:autoSpaceDN w:val="0"/>
        <w:spacing w:after="0"/>
        <w:jc w:val="center"/>
      </w:pPr>
      <w:r>
        <w:t>по Договору № _______ от "__" __________ 20</w:t>
      </w:r>
      <w:r w:rsidR="00CF4480">
        <w:t>26</w:t>
      </w:r>
      <w:r>
        <w:t xml:space="preserve"> г. </w:t>
      </w:r>
    </w:p>
    <w:p w14:paraId="71F3472D" w14:textId="4F507953" w:rsidR="003C0BAD" w:rsidRDefault="003C0BAD" w:rsidP="003C0BAD">
      <w:pPr>
        <w:widowControl w:val="0"/>
        <w:autoSpaceDE w:val="0"/>
        <w:autoSpaceDN w:val="0"/>
        <w:spacing w:after="0"/>
        <w:jc w:val="center"/>
      </w:pPr>
      <w:r>
        <w:t>за ______________ месяц 202</w:t>
      </w:r>
      <w:r w:rsidR="00CF4480">
        <w:t>6</w:t>
      </w:r>
      <w:r>
        <w:t xml:space="preserve"> г.</w:t>
      </w:r>
    </w:p>
    <w:p w14:paraId="6CE40CE6" w14:textId="23BE5D5D" w:rsidR="003C0BAD" w:rsidRDefault="003C0BAD" w:rsidP="003C0BAD">
      <w:pPr>
        <w:widowControl w:val="0"/>
        <w:autoSpaceDE w:val="0"/>
        <w:autoSpaceDN w:val="0"/>
        <w:spacing w:after="0"/>
      </w:pPr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</w:t>
      </w:r>
      <w:proofErr w:type="gramStart"/>
      <w:r>
        <w:t>_»_</w:t>
      </w:r>
      <w:proofErr w:type="gramEnd"/>
      <w:r>
        <w:t>__________202</w:t>
      </w:r>
      <w:r w:rsidR="009F737C">
        <w:t>6</w:t>
      </w:r>
      <w:r>
        <w:t>г.</w:t>
      </w:r>
    </w:p>
    <w:p w14:paraId="190797EB" w14:textId="51DB02EC" w:rsidR="003C0BAD" w:rsidRDefault="003C0BAD" w:rsidP="003C0BAD">
      <w:pPr>
        <w:widowControl w:val="0"/>
        <w:autoSpaceDE w:val="0"/>
        <w:autoSpaceDN w:val="0"/>
        <w:spacing w:after="0"/>
        <w:ind w:firstLine="540"/>
      </w:pPr>
      <w:r>
        <w:t xml:space="preserve">Федеральное государственное учреждение «Федеральный исследовательский центр «Фундаментальные основы биотехнологии» Российской академии наук» (ФИЦ Биотехнологии РАН), именуемое в дальнейшем «Заказчик», в лице заместителя директора </w:t>
      </w:r>
      <w:proofErr w:type="spellStart"/>
      <w:r>
        <w:t>Садыхова</w:t>
      </w:r>
      <w:proofErr w:type="spellEnd"/>
      <w:r>
        <w:t xml:space="preserve"> </w:t>
      </w:r>
      <w:proofErr w:type="spellStart"/>
      <w:r>
        <w:t>Эльчина</w:t>
      </w:r>
      <w:proofErr w:type="spellEnd"/>
      <w:r>
        <w:t xml:space="preserve"> </w:t>
      </w:r>
      <w:proofErr w:type="spellStart"/>
      <w:r>
        <w:t>Гусейнгулу</w:t>
      </w:r>
      <w:proofErr w:type="spellEnd"/>
      <w:r>
        <w:t xml:space="preserve"> </w:t>
      </w:r>
      <w:proofErr w:type="spellStart"/>
      <w:r>
        <w:t>оглы</w:t>
      </w:r>
      <w:proofErr w:type="spellEnd"/>
      <w:r>
        <w:t xml:space="preserve">, действующего на основании Доверенности № 1 от 09.01.2025 г., с одной стороны, и </w:t>
      </w:r>
      <w:r w:rsidR="009F737C">
        <w:t>_____________________</w:t>
      </w:r>
      <w:r>
        <w:t xml:space="preserve">, именуемое в дальнейшем «Исполнитель», в лице </w:t>
      </w:r>
      <w:r w:rsidR="009F737C">
        <w:t>_________________</w:t>
      </w:r>
      <w:r>
        <w:t xml:space="preserve">, </w:t>
      </w:r>
      <w:r w:rsidR="001B14F5" w:rsidRPr="00BA3D5C">
        <w:rPr>
          <w:rFonts w:ascii="PT Astra Serif" w:hAnsi="PT Astra Serif"/>
        </w:rPr>
        <w:t xml:space="preserve">действующего на основании </w:t>
      </w:r>
      <w:r w:rsidR="009F737C">
        <w:rPr>
          <w:rFonts w:ascii="PT Astra Serif" w:hAnsi="PT Astra Serif"/>
        </w:rPr>
        <w:t>_____________________</w:t>
      </w:r>
      <w:r>
        <w:t>, с другой стороны, составили настоящий Акт о следующем:</w:t>
      </w:r>
    </w:p>
    <w:p w14:paraId="535BE35E" w14:textId="5AC35A12" w:rsidR="003C0BAD" w:rsidRPr="006C69DA" w:rsidRDefault="003C0BAD" w:rsidP="006C69DA">
      <w:pPr>
        <w:pStyle w:val="ac"/>
        <w:numPr>
          <w:ilvl w:val="0"/>
          <w:numId w:val="9"/>
        </w:numPr>
        <w:rPr>
          <w:i/>
        </w:rPr>
      </w:pPr>
      <w:r>
        <w:t>В соответствии с Договором № ________ от «___» ___________ 20</w:t>
      </w:r>
      <w:r w:rsidR="009F737C">
        <w:t>26</w:t>
      </w:r>
      <w:r>
        <w:t xml:space="preserve"> г. (далее - Договор) Исполнитель выполнил обязательства по оказанию услуг, а именно: </w:t>
      </w:r>
      <w:r w:rsidRPr="006C69DA">
        <w:rPr>
          <w:i/>
        </w:rPr>
        <w:t>по техническому обслуживанию инженерного оборудования систем отопления, вентиляции, кондиционирования, холодоснабжения, индивидуального теплового пункта.</w:t>
      </w:r>
      <w:r w:rsidR="006C69DA" w:rsidRPr="006C69DA">
        <w:t xml:space="preserve"> </w:t>
      </w:r>
      <w:r w:rsidR="006C69DA" w:rsidRPr="006C69DA">
        <w:rPr>
          <w:i/>
        </w:rPr>
        <w:t>Место оказания услуг: г. Москва, Проспект Мира, 119, павильон №30, «Музей БИОТЕХ»</w:t>
      </w:r>
    </w:p>
    <w:p w14:paraId="072E748E" w14:textId="39007349" w:rsidR="003C0BAD" w:rsidRDefault="003C0BAD" w:rsidP="003C0BAD">
      <w:pPr>
        <w:numPr>
          <w:ilvl w:val="0"/>
          <w:numId w:val="9"/>
        </w:numPr>
        <w:shd w:val="clear" w:color="auto" w:fill="FFFFFF"/>
        <w:tabs>
          <w:tab w:val="left" w:pos="0"/>
        </w:tabs>
        <w:spacing w:after="0"/>
        <w:ind w:right="1"/>
      </w:pPr>
      <w:r>
        <w:t xml:space="preserve">В соответствии с настоящим Актом Заказчик принимает, а </w:t>
      </w:r>
      <w:r>
        <w:rPr>
          <w:color w:val="000000"/>
          <w:spacing w:val="8"/>
        </w:rPr>
        <w:t>Исполнитель</w:t>
      </w:r>
      <w:r>
        <w:t xml:space="preserve"> сдаёт фактически оказанные услуги за ___________ месяц 202</w:t>
      </w:r>
      <w:r w:rsidR="00A90DE9">
        <w:t>6</w:t>
      </w:r>
      <w:r>
        <w:t xml:space="preserve"> года.</w:t>
      </w:r>
    </w:p>
    <w:p w14:paraId="61537C87" w14:textId="496FC128" w:rsidR="00561535" w:rsidRDefault="00561535" w:rsidP="003C0BAD">
      <w:pPr>
        <w:numPr>
          <w:ilvl w:val="0"/>
          <w:numId w:val="9"/>
        </w:numPr>
        <w:shd w:val="clear" w:color="auto" w:fill="FFFFFF"/>
        <w:tabs>
          <w:tab w:val="left" w:pos="0"/>
        </w:tabs>
        <w:spacing w:after="0"/>
        <w:ind w:right="1"/>
      </w:pPr>
      <w:r>
        <w:t>Сведения о проведенной экспертизе: ______________________________________</w:t>
      </w:r>
    </w:p>
    <w:p w14:paraId="1C3A122D" w14:textId="77777777" w:rsidR="006C69DA" w:rsidRDefault="003C0BAD" w:rsidP="006C69DA">
      <w:pPr>
        <w:numPr>
          <w:ilvl w:val="0"/>
          <w:numId w:val="9"/>
        </w:numPr>
        <w:shd w:val="clear" w:color="auto" w:fill="FFFFFF"/>
        <w:tabs>
          <w:tab w:val="left" w:pos="0"/>
        </w:tabs>
        <w:spacing w:after="0"/>
        <w:ind w:right="1"/>
      </w:pPr>
      <w:r>
        <w:t xml:space="preserve">Фактическое качество оказанных услуг соответствует требованиям </w:t>
      </w:r>
      <w:r w:rsidR="006C69DA">
        <w:t>Договора</w:t>
      </w:r>
      <w:r>
        <w:t xml:space="preserve"> и Технического задания. Недостатки оказанных услуг не выявлены. </w:t>
      </w:r>
    </w:p>
    <w:p w14:paraId="7AD810BA" w14:textId="3DC0637A" w:rsidR="006C69DA" w:rsidRPr="006C69DA" w:rsidRDefault="003C0BAD" w:rsidP="006C69DA">
      <w:pPr>
        <w:numPr>
          <w:ilvl w:val="0"/>
          <w:numId w:val="9"/>
        </w:numPr>
        <w:shd w:val="clear" w:color="auto" w:fill="FFFFFF"/>
        <w:tabs>
          <w:tab w:val="left" w:pos="0"/>
        </w:tabs>
        <w:spacing w:after="0"/>
        <w:ind w:right="1"/>
      </w:pPr>
      <w:r>
        <w:t xml:space="preserve">Сумма, подлежащая оплате Исполнителю в соответствии с условиями </w:t>
      </w:r>
      <w:r w:rsidR="006C69DA">
        <w:t>Договора</w:t>
      </w:r>
      <w:r>
        <w:t>, составляет___________________ (</w:t>
      </w:r>
      <w:r w:rsidRPr="006C69DA">
        <w:rPr>
          <w:i/>
        </w:rPr>
        <w:t>___________________________</w:t>
      </w:r>
      <w:r>
        <w:t xml:space="preserve">) _____ копеек, </w:t>
      </w:r>
      <w:r w:rsidR="006C69DA" w:rsidRPr="00917EB1">
        <w:rPr>
          <w:rFonts w:ascii="PT Astra Serif" w:hAnsi="PT Astra Serif"/>
          <w:iCs/>
        </w:rPr>
        <w:t>НДС</w:t>
      </w:r>
      <w:r w:rsidR="00904F8F">
        <w:rPr>
          <w:rFonts w:ascii="PT Astra Serif" w:hAnsi="PT Astra Serif"/>
          <w:iCs/>
        </w:rPr>
        <w:t xml:space="preserve"> не облагается/НДС по ставке ___% в размере________</w:t>
      </w:r>
      <w:r w:rsidR="006C69DA" w:rsidRPr="00917EB1">
        <w:rPr>
          <w:rFonts w:ascii="PT Astra Serif" w:hAnsi="PT Astra Serif"/>
          <w:iCs/>
        </w:rPr>
        <w:t>.</w:t>
      </w:r>
    </w:p>
    <w:p w14:paraId="4E069B3E" w14:textId="77777777" w:rsidR="003C0BAD" w:rsidRDefault="003C0BAD" w:rsidP="00A3448D">
      <w:pPr>
        <w:numPr>
          <w:ilvl w:val="0"/>
          <w:numId w:val="9"/>
        </w:numPr>
        <w:shd w:val="clear" w:color="auto" w:fill="FFFFFF"/>
        <w:tabs>
          <w:tab w:val="left" w:pos="0"/>
        </w:tabs>
        <w:spacing w:after="0"/>
        <w:ind w:right="1"/>
      </w:pPr>
      <w:r>
        <w:t>Авансирование не осуществлялось.</w:t>
      </w:r>
    </w:p>
    <w:p w14:paraId="6E7E741C" w14:textId="77777777" w:rsidR="003C0BAD" w:rsidRDefault="003C0BAD" w:rsidP="003C0BAD">
      <w:pPr>
        <w:numPr>
          <w:ilvl w:val="0"/>
          <w:numId w:val="9"/>
        </w:numPr>
        <w:shd w:val="clear" w:color="auto" w:fill="FFFFFF"/>
        <w:tabs>
          <w:tab w:val="left" w:pos="0"/>
        </w:tabs>
        <w:spacing w:after="0"/>
        <w:ind w:right="1"/>
      </w:pPr>
      <w:r>
        <w:rPr>
          <w:b/>
        </w:rPr>
        <w:t>Вариант 1.</w:t>
      </w:r>
    </w:p>
    <w:p w14:paraId="0439472B" w14:textId="77777777" w:rsidR="003C0BAD" w:rsidRDefault="003C0BAD" w:rsidP="003C0BAD">
      <w:pPr>
        <w:widowControl w:val="0"/>
        <w:spacing w:after="0"/>
      </w:pPr>
      <w:r>
        <w:t>Исполнителю начислена неустойка:</w:t>
      </w:r>
    </w:p>
    <w:p w14:paraId="246BECCD" w14:textId="77777777" w:rsidR="003C0BAD" w:rsidRDefault="003C0BAD" w:rsidP="003C0BAD">
      <w:pPr>
        <w:widowControl w:val="0"/>
        <w:spacing w:after="0"/>
      </w:pPr>
      <w:r>
        <w:t xml:space="preserve">- назначен штраф в соответствии с п.__ </w:t>
      </w:r>
      <w:r w:rsidR="006C69DA">
        <w:t>Договора</w:t>
      </w:r>
      <w:r>
        <w:t xml:space="preserve"> в сумме __________________руб.</w:t>
      </w:r>
    </w:p>
    <w:p w14:paraId="5B684671" w14:textId="77777777" w:rsidR="003C0BAD" w:rsidRDefault="003C0BAD" w:rsidP="003C0BAD">
      <w:pPr>
        <w:widowControl w:val="0"/>
        <w:spacing w:after="0"/>
      </w:pPr>
      <w:r>
        <w:t>- пени в</w:t>
      </w:r>
      <w:r w:rsidR="006C69DA">
        <w:t xml:space="preserve"> соответствии с п.__ Договора</w:t>
      </w:r>
      <w:r>
        <w:t xml:space="preserve"> в сумме __________________руб.</w:t>
      </w:r>
    </w:p>
    <w:p w14:paraId="4A635250" w14:textId="04253F34" w:rsidR="003C0BAD" w:rsidRDefault="00661D2F" w:rsidP="006C69DA">
      <w:pPr>
        <w:widowControl w:val="0"/>
        <w:spacing w:after="0"/>
        <w:ind w:firstLine="567"/>
        <w:rPr>
          <w:b/>
        </w:rPr>
      </w:pPr>
      <w:r>
        <w:rPr>
          <w:b/>
        </w:rPr>
        <w:t>7</w:t>
      </w:r>
      <w:r w:rsidR="006C69DA">
        <w:rPr>
          <w:b/>
        </w:rPr>
        <w:t xml:space="preserve">. </w:t>
      </w:r>
      <w:r w:rsidR="003C0BAD">
        <w:rPr>
          <w:b/>
        </w:rPr>
        <w:t>Вариант 2.</w:t>
      </w:r>
    </w:p>
    <w:p w14:paraId="5F59AB2A" w14:textId="77777777" w:rsidR="003C0BAD" w:rsidRDefault="003C0BAD" w:rsidP="006C69DA">
      <w:pPr>
        <w:widowControl w:val="0"/>
        <w:spacing w:after="0"/>
        <w:ind w:firstLine="567"/>
      </w:pPr>
      <w:r>
        <w:t>Неустойка Исполнителю не начисляется.</w:t>
      </w:r>
    </w:p>
    <w:p w14:paraId="0E085DE0" w14:textId="3A74B83E" w:rsidR="003C0BAD" w:rsidRDefault="00661D2F" w:rsidP="006C69DA">
      <w:pPr>
        <w:widowControl w:val="0"/>
        <w:spacing w:after="0"/>
        <w:ind w:firstLine="567"/>
      </w:pPr>
      <w:r>
        <w:t>8</w:t>
      </w:r>
      <w:r w:rsidR="003C0BAD">
        <w:t>.</w:t>
      </w:r>
      <w:r w:rsidR="003C0BAD">
        <w:tab/>
        <w:t>Сумма, подлежащая оплате Исполнителю за услуги, принятые по настоящему Акту, составляет _____________ (_______________________) рублей __________ копеек, НДС не облагается</w:t>
      </w:r>
      <w:r w:rsidR="00904F8F" w:rsidRPr="00904F8F">
        <w:t>/НДС по ставке ___% в размере________</w:t>
      </w:r>
      <w:r w:rsidR="003C0BAD">
        <w:t xml:space="preserve">. </w:t>
      </w:r>
    </w:p>
    <w:p w14:paraId="72061843" w14:textId="44E8BD3E" w:rsidR="003C0BAD" w:rsidRDefault="00661D2F" w:rsidP="006C69DA">
      <w:pPr>
        <w:widowControl w:val="0"/>
        <w:spacing w:after="0"/>
        <w:ind w:firstLine="567"/>
      </w:pPr>
      <w:r>
        <w:t>9</w:t>
      </w:r>
      <w:r w:rsidR="003C0BAD">
        <w:t>.</w:t>
      </w:r>
      <w:r w:rsidR="003C0BAD">
        <w:tab/>
        <w:t>Дополнительные сведения (при наличии) _______________________________________</w:t>
      </w:r>
    </w:p>
    <w:p w14:paraId="6EDDC3E3" w14:textId="180E637C" w:rsidR="003C0BAD" w:rsidRDefault="00661D2F" w:rsidP="006C69DA">
      <w:pPr>
        <w:widowControl w:val="0"/>
        <w:spacing w:after="0"/>
        <w:ind w:firstLine="567"/>
      </w:pPr>
      <w:r>
        <w:t>10</w:t>
      </w:r>
      <w:r w:rsidR="003C0BAD">
        <w:t>.</w:t>
      </w:r>
      <w:r w:rsidR="003C0BAD">
        <w:tab/>
        <w:t>Настоящий Акт составлен в письменной форме в 2 (двух) экземплярах, имеющих одинаковую юридическую силу (по одному для каждой Стороны).</w:t>
      </w:r>
    </w:p>
    <w:p w14:paraId="46B68DBA" w14:textId="77777777" w:rsidR="003C0BAD" w:rsidRDefault="003C0BAD" w:rsidP="003C0BAD">
      <w:pPr>
        <w:spacing w:after="0"/>
        <w:jc w:val="center"/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483"/>
        <w:gridCol w:w="5047"/>
      </w:tblGrid>
      <w:tr w:rsidR="003C0BAD" w14:paraId="7A3F94DF" w14:textId="77777777" w:rsidTr="003C0BAD">
        <w:tc>
          <w:tcPr>
            <w:tcW w:w="4527" w:type="dxa"/>
            <w:hideMark/>
          </w:tcPr>
          <w:p w14:paraId="6467EDE9" w14:textId="4CB47A4D" w:rsidR="003C0BAD" w:rsidRDefault="00661D2F" w:rsidP="003C0BAD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ОТ ИСПОЛНИТЕЛЯ</w:t>
            </w:r>
            <w:r w:rsidR="003C0BAD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5112" w:type="dxa"/>
            <w:hideMark/>
          </w:tcPr>
          <w:p w14:paraId="021EFF94" w14:textId="1F5447BC" w:rsidR="003C0BAD" w:rsidRDefault="00661D2F" w:rsidP="003C0BAD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ОТ </w:t>
            </w:r>
            <w:r w:rsidR="003C0BAD">
              <w:rPr>
                <w:rFonts w:eastAsia="Calibri"/>
                <w:b/>
                <w:lang w:eastAsia="en-US"/>
              </w:rPr>
              <w:t>ЗАКАЗЧИК</w:t>
            </w:r>
            <w:r>
              <w:rPr>
                <w:rFonts w:eastAsia="Calibri"/>
                <w:b/>
                <w:lang w:eastAsia="en-US"/>
              </w:rPr>
              <w:t>А</w:t>
            </w:r>
            <w:r w:rsidR="003C0BAD"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3C0BAD" w14:paraId="3B50126A" w14:textId="77777777" w:rsidTr="003C0BAD">
        <w:tc>
          <w:tcPr>
            <w:tcW w:w="4527" w:type="dxa"/>
          </w:tcPr>
          <w:p w14:paraId="1F782612" w14:textId="080B503A" w:rsidR="003C0BAD" w:rsidRDefault="00904F8F" w:rsidP="003C0BAD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________________________</w:t>
            </w:r>
          </w:p>
          <w:p w14:paraId="1D06EADF" w14:textId="38FE22CB" w:rsidR="00202096" w:rsidRDefault="00202096" w:rsidP="003C0BAD">
            <w:pPr>
              <w:spacing w:after="0"/>
              <w:rPr>
                <w:rFonts w:eastAsia="Calibri"/>
                <w:lang w:eastAsia="en-US"/>
              </w:rPr>
            </w:pPr>
          </w:p>
          <w:p w14:paraId="26446155" w14:textId="77777777" w:rsidR="00F611F6" w:rsidRDefault="00F611F6" w:rsidP="003C0BAD">
            <w:pPr>
              <w:spacing w:after="0"/>
              <w:rPr>
                <w:rFonts w:eastAsia="Calibri"/>
                <w:lang w:eastAsia="en-US"/>
              </w:rPr>
            </w:pPr>
          </w:p>
          <w:p w14:paraId="0C7D6272" w14:textId="7A968323" w:rsidR="003C0BAD" w:rsidRDefault="003C0BAD" w:rsidP="003C0BAD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__________/</w:t>
            </w:r>
            <w:r w:rsidR="00904F8F">
              <w:rPr>
                <w:rFonts w:eastAsia="Calibri"/>
                <w:lang w:eastAsia="en-US"/>
              </w:rPr>
              <w:t>_____________</w:t>
            </w:r>
            <w:r>
              <w:rPr>
                <w:rFonts w:eastAsia="Calibri"/>
                <w:lang w:eastAsia="en-US"/>
              </w:rPr>
              <w:t>/</w:t>
            </w:r>
          </w:p>
          <w:p w14:paraId="413673F9" w14:textId="77777777" w:rsidR="003C0BAD" w:rsidRDefault="003C0BAD" w:rsidP="003C0BAD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М.П.</w:t>
            </w:r>
          </w:p>
        </w:tc>
        <w:tc>
          <w:tcPr>
            <w:tcW w:w="5112" w:type="dxa"/>
          </w:tcPr>
          <w:p w14:paraId="610BF903" w14:textId="77777777" w:rsidR="003C0BAD" w:rsidRDefault="003C0BAD" w:rsidP="003C0BAD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директора</w:t>
            </w:r>
          </w:p>
          <w:p w14:paraId="235CD4F6" w14:textId="77777777" w:rsidR="003C0BAD" w:rsidRDefault="003C0BAD" w:rsidP="003C0BAD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ФИЦ Биотехнологии РАН</w:t>
            </w:r>
          </w:p>
          <w:p w14:paraId="3B62B849" w14:textId="77777777" w:rsidR="003C0BAD" w:rsidRDefault="003C0BAD" w:rsidP="003C0BAD">
            <w:pPr>
              <w:spacing w:after="0"/>
              <w:rPr>
                <w:rFonts w:eastAsia="Calibri"/>
                <w:lang w:eastAsia="en-US"/>
              </w:rPr>
            </w:pPr>
          </w:p>
          <w:p w14:paraId="554496F8" w14:textId="77777777" w:rsidR="003C0BAD" w:rsidRDefault="003C0BAD" w:rsidP="003C0BAD">
            <w:pPr>
              <w:spacing w:after="0"/>
              <w:rPr>
                <w:rFonts w:eastAsia="Calibri"/>
                <w:lang w:eastAsia="en-US"/>
              </w:rPr>
            </w:pPr>
          </w:p>
          <w:p w14:paraId="696B13BA" w14:textId="77777777" w:rsidR="003C0BAD" w:rsidRDefault="003C0BAD" w:rsidP="003C0BAD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 /Э.Г. Садыхов /</w:t>
            </w:r>
          </w:p>
          <w:p w14:paraId="4BE0A893" w14:textId="77777777" w:rsidR="003C0BAD" w:rsidRDefault="003C0BAD" w:rsidP="003C0BAD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М.П.</w:t>
            </w:r>
          </w:p>
          <w:p w14:paraId="04AFFFB9" w14:textId="77777777" w:rsidR="003C0BAD" w:rsidRDefault="003C0BAD" w:rsidP="003C0BAD">
            <w:pPr>
              <w:spacing w:after="0"/>
              <w:rPr>
                <w:rFonts w:eastAsia="Calibri"/>
                <w:lang w:eastAsia="en-US"/>
              </w:rPr>
            </w:pPr>
          </w:p>
          <w:p w14:paraId="5F5D36B7" w14:textId="77777777" w:rsidR="003C0BAD" w:rsidRDefault="003C0BAD" w:rsidP="003C0BAD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Ответственный сотрудник со стороны Заказчика</w:t>
            </w:r>
          </w:p>
          <w:p w14:paraId="1608EEE3" w14:textId="77777777" w:rsidR="003C0BAD" w:rsidRDefault="003C0BAD" w:rsidP="003C0BAD">
            <w:pPr>
              <w:spacing w:after="0"/>
              <w:rPr>
                <w:rFonts w:eastAsia="Calibri"/>
                <w:lang w:eastAsia="en-US"/>
              </w:rPr>
            </w:pPr>
          </w:p>
          <w:p w14:paraId="6356ADD7" w14:textId="78F9BD24" w:rsidR="003C0BAD" w:rsidRDefault="003C0BAD" w:rsidP="003C0BAD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_______________________/ </w:t>
            </w:r>
            <w:r w:rsidR="007C35EC">
              <w:rPr>
                <w:rFonts w:eastAsia="Calibri"/>
                <w:lang w:eastAsia="en-US"/>
              </w:rPr>
              <w:t>В.Н. Голубева</w:t>
            </w:r>
            <w:r>
              <w:rPr>
                <w:rFonts w:eastAsia="Calibri"/>
                <w:lang w:eastAsia="en-US"/>
              </w:rPr>
              <w:t>/</w:t>
            </w:r>
          </w:p>
          <w:p w14:paraId="0F57EDF2" w14:textId="77777777" w:rsidR="003C0BAD" w:rsidRDefault="003C0BAD" w:rsidP="003C0BAD">
            <w:pPr>
              <w:spacing w:after="0"/>
              <w:rPr>
                <w:rFonts w:eastAsia="Calibri"/>
                <w:lang w:eastAsia="en-US"/>
              </w:rPr>
            </w:pPr>
          </w:p>
        </w:tc>
      </w:tr>
    </w:tbl>
    <w:p w14:paraId="6FCE4CF8" w14:textId="77777777" w:rsidR="00202096" w:rsidRPr="00202096" w:rsidRDefault="00202096" w:rsidP="00202096">
      <w:pPr>
        <w:spacing w:after="0"/>
        <w:rPr>
          <w:rFonts w:eastAsia="SimSun"/>
          <w:b/>
          <w:u w:val="single"/>
          <w:lang w:eastAsia="en-US"/>
        </w:rPr>
      </w:pPr>
      <w:r w:rsidRPr="00202096">
        <w:rPr>
          <w:rFonts w:eastAsia="SimSun"/>
          <w:b/>
          <w:u w:val="single"/>
          <w:lang w:eastAsia="en-US"/>
        </w:rPr>
        <w:t>Форма Акта согласована:</w:t>
      </w:r>
    </w:p>
    <w:p w14:paraId="586BAD6B" w14:textId="77777777" w:rsidR="00202096" w:rsidRPr="00202096" w:rsidRDefault="00202096" w:rsidP="00202096">
      <w:pPr>
        <w:spacing w:after="0"/>
        <w:rPr>
          <w:rFonts w:eastAsia="SimSun"/>
          <w:lang w:eastAsia="en-US"/>
        </w:rPr>
      </w:pPr>
    </w:p>
    <w:tbl>
      <w:tblPr>
        <w:tblW w:w="10456" w:type="dxa"/>
        <w:tblInd w:w="108" w:type="dxa"/>
        <w:tblLook w:val="01E0" w:firstRow="1" w:lastRow="1" w:firstColumn="1" w:lastColumn="1" w:noHBand="0" w:noVBand="0"/>
      </w:tblPr>
      <w:tblGrid>
        <w:gridCol w:w="5289"/>
        <w:gridCol w:w="5167"/>
      </w:tblGrid>
      <w:tr w:rsidR="00202096" w:rsidRPr="00202096" w14:paraId="4F6B74C8" w14:textId="77777777" w:rsidTr="00410BB8">
        <w:trPr>
          <w:trHeight w:val="311"/>
        </w:trPr>
        <w:tc>
          <w:tcPr>
            <w:tcW w:w="5289" w:type="dxa"/>
          </w:tcPr>
          <w:p w14:paraId="6B25E1A8" w14:textId="77777777" w:rsidR="00202096" w:rsidRPr="00202096" w:rsidRDefault="00202096" w:rsidP="00202096">
            <w:pPr>
              <w:spacing w:after="0"/>
              <w:contextualSpacing/>
              <w:rPr>
                <w:b/>
                <w:lang w:eastAsia="en-US"/>
              </w:rPr>
            </w:pPr>
            <w:r w:rsidRPr="00202096">
              <w:rPr>
                <w:b/>
                <w:lang w:eastAsia="en-US"/>
              </w:rPr>
              <w:t>От Заказчика:</w:t>
            </w:r>
          </w:p>
          <w:p w14:paraId="274EC871" w14:textId="77777777" w:rsidR="00202096" w:rsidRPr="00202096" w:rsidRDefault="00202096" w:rsidP="00202096">
            <w:pPr>
              <w:spacing w:after="0"/>
              <w:ind w:right="1"/>
            </w:pPr>
            <w:r w:rsidRPr="00202096">
              <w:t>Заместитель директора</w:t>
            </w:r>
          </w:p>
          <w:p w14:paraId="146C6BCC" w14:textId="77777777" w:rsidR="00202096" w:rsidRPr="00202096" w:rsidRDefault="00202096" w:rsidP="00202096">
            <w:pPr>
              <w:spacing w:after="0"/>
              <w:contextualSpacing/>
              <w:rPr>
                <w:lang w:eastAsia="en-US"/>
              </w:rPr>
            </w:pPr>
          </w:p>
          <w:p w14:paraId="1E70354C" w14:textId="77777777" w:rsidR="00202096" w:rsidRPr="00202096" w:rsidRDefault="00202096" w:rsidP="00202096">
            <w:pPr>
              <w:spacing w:after="0"/>
              <w:contextualSpacing/>
              <w:rPr>
                <w:lang w:eastAsia="en-US"/>
              </w:rPr>
            </w:pPr>
          </w:p>
          <w:p w14:paraId="51B96353" w14:textId="77777777" w:rsidR="00202096" w:rsidRPr="00202096" w:rsidRDefault="00202096" w:rsidP="00202096">
            <w:pPr>
              <w:spacing w:before="120" w:after="120"/>
              <w:ind w:right="1"/>
              <w:rPr>
                <w:color w:val="000000"/>
              </w:rPr>
            </w:pPr>
            <w:r w:rsidRPr="00202096">
              <w:rPr>
                <w:lang w:eastAsia="en-US"/>
              </w:rPr>
              <w:t>______________________/</w:t>
            </w:r>
            <w:r w:rsidRPr="00202096">
              <w:rPr>
                <w:color w:val="000000"/>
              </w:rPr>
              <w:t xml:space="preserve"> Э.Г. Садыхов</w:t>
            </w:r>
            <w:r w:rsidRPr="00202096">
              <w:rPr>
                <w:lang w:eastAsia="en-US"/>
              </w:rPr>
              <w:t>/</w:t>
            </w:r>
          </w:p>
          <w:p w14:paraId="50244244" w14:textId="77777777" w:rsidR="00202096" w:rsidRPr="00202096" w:rsidRDefault="00202096" w:rsidP="00202096">
            <w:pPr>
              <w:spacing w:after="0"/>
              <w:contextualSpacing/>
              <w:rPr>
                <w:lang w:eastAsia="en-US"/>
              </w:rPr>
            </w:pPr>
            <w:r w:rsidRPr="00202096">
              <w:rPr>
                <w:lang w:eastAsia="en-US"/>
              </w:rPr>
              <w:t>М.П.</w:t>
            </w:r>
          </w:p>
        </w:tc>
        <w:tc>
          <w:tcPr>
            <w:tcW w:w="5167" w:type="dxa"/>
            <w:hideMark/>
          </w:tcPr>
          <w:p w14:paraId="6B144401" w14:textId="1108B219" w:rsidR="00202096" w:rsidRPr="00202096" w:rsidRDefault="00202096" w:rsidP="00202096">
            <w:pPr>
              <w:spacing w:after="0"/>
              <w:contextualSpacing/>
              <w:jc w:val="left"/>
              <w:rPr>
                <w:b/>
              </w:rPr>
            </w:pPr>
            <w:r w:rsidRPr="00202096">
              <w:rPr>
                <w:b/>
              </w:rPr>
              <w:t xml:space="preserve">От </w:t>
            </w:r>
            <w:r>
              <w:rPr>
                <w:b/>
              </w:rPr>
              <w:t>Исполнителя</w:t>
            </w:r>
            <w:r w:rsidRPr="00202096">
              <w:rPr>
                <w:b/>
              </w:rPr>
              <w:t>:</w:t>
            </w:r>
          </w:p>
          <w:p w14:paraId="0381DD58" w14:textId="427D2D5F" w:rsidR="00202096" w:rsidRPr="00202096" w:rsidRDefault="00904F8F" w:rsidP="00202096">
            <w:pPr>
              <w:spacing w:after="0"/>
              <w:contextualSpacing/>
              <w:jc w:val="left"/>
              <w:rPr>
                <w:lang w:eastAsia="en-US"/>
              </w:rPr>
            </w:pPr>
            <w:r>
              <w:rPr>
                <w:lang w:eastAsia="en-US"/>
              </w:rPr>
              <w:t>________________________________</w:t>
            </w:r>
          </w:p>
          <w:p w14:paraId="28151990" w14:textId="77777777" w:rsidR="00202096" w:rsidRPr="00202096" w:rsidRDefault="00202096" w:rsidP="00202096">
            <w:pPr>
              <w:spacing w:after="0"/>
              <w:contextualSpacing/>
              <w:jc w:val="left"/>
              <w:rPr>
                <w:lang w:eastAsia="en-US"/>
              </w:rPr>
            </w:pPr>
          </w:p>
          <w:p w14:paraId="4C8283AD" w14:textId="77777777" w:rsidR="00202096" w:rsidRPr="00202096" w:rsidRDefault="00202096" w:rsidP="00202096">
            <w:pPr>
              <w:spacing w:after="0"/>
              <w:contextualSpacing/>
              <w:jc w:val="left"/>
              <w:rPr>
                <w:lang w:eastAsia="en-US"/>
              </w:rPr>
            </w:pPr>
          </w:p>
          <w:p w14:paraId="46025FEF" w14:textId="3B6EEA31" w:rsidR="00202096" w:rsidRPr="00202096" w:rsidRDefault="00202096" w:rsidP="00202096">
            <w:pPr>
              <w:spacing w:after="0"/>
              <w:contextualSpacing/>
              <w:jc w:val="left"/>
            </w:pPr>
            <w:r w:rsidRPr="00202096">
              <w:rPr>
                <w:lang w:eastAsia="en-US"/>
              </w:rPr>
              <w:t xml:space="preserve">__________________/ </w:t>
            </w:r>
            <w:r w:rsidR="00904F8F">
              <w:t>______________</w:t>
            </w:r>
            <w:r w:rsidRPr="00202096">
              <w:t>/</w:t>
            </w:r>
          </w:p>
          <w:p w14:paraId="642736BA" w14:textId="77777777" w:rsidR="00202096" w:rsidRPr="00202096" w:rsidRDefault="00202096" w:rsidP="00202096">
            <w:pPr>
              <w:spacing w:after="0"/>
              <w:contextualSpacing/>
            </w:pPr>
            <w:r w:rsidRPr="00202096">
              <w:rPr>
                <w:lang w:eastAsia="en-US"/>
              </w:rPr>
              <w:t>М.П.</w:t>
            </w:r>
          </w:p>
        </w:tc>
      </w:tr>
    </w:tbl>
    <w:p w14:paraId="3D07239E" w14:textId="1ADE624D" w:rsidR="003C0BAD" w:rsidRDefault="003C0BAD" w:rsidP="003C0BAD">
      <w:pPr>
        <w:spacing w:after="0"/>
        <w:rPr>
          <w:sz w:val="20"/>
          <w:szCs w:val="20"/>
        </w:rPr>
      </w:pPr>
    </w:p>
    <w:p w14:paraId="606DE3BC" w14:textId="001ABB21" w:rsidR="00661D2F" w:rsidRDefault="00661D2F" w:rsidP="003C0BAD">
      <w:pPr>
        <w:spacing w:after="0"/>
        <w:rPr>
          <w:sz w:val="20"/>
          <w:szCs w:val="20"/>
        </w:rPr>
      </w:pPr>
    </w:p>
    <w:p w14:paraId="1C897FC9" w14:textId="2CB7A2F4" w:rsidR="00661D2F" w:rsidRDefault="00661D2F" w:rsidP="003C0BAD">
      <w:pPr>
        <w:spacing w:after="0"/>
        <w:rPr>
          <w:sz w:val="20"/>
          <w:szCs w:val="20"/>
        </w:rPr>
      </w:pPr>
    </w:p>
    <w:p w14:paraId="1BF33619" w14:textId="77777777" w:rsidR="00661D2F" w:rsidRDefault="00661D2F" w:rsidP="003C0BAD">
      <w:pPr>
        <w:spacing w:after="0"/>
        <w:rPr>
          <w:rFonts w:ascii="PT Astra Serif" w:hAnsi="PT Astra Serif"/>
          <w:color w:val="000000" w:themeColor="text1"/>
        </w:rPr>
        <w:sectPr w:rsidR="00661D2F" w:rsidSect="00307C44">
          <w:footerReference w:type="default" r:id="rId9"/>
          <w:pgSz w:w="11906" w:h="16838"/>
          <w:pgMar w:top="709" w:right="566" w:bottom="1134" w:left="993" w:header="708" w:footer="708" w:gutter="0"/>
          <w:cols w:space="708"/>
          <w:docGrid w:linePitch="360"/>
        </w:sectPr>
      </w:pPr>
    </w:p>
    <w:p w14:paraId="55EE2698" w14:textId="76E856B5" w:rsidR="00BD191A" w:rsidRPr="009E0475" w:rsidRDefault="00BD191A" w:rsidP="00202096">
      <w:pPr>
        <w:spacing w:after="0"/>
        <w:rPr>
          <w:rFonts w:ascii="PT Astra Serif" w:hAnsi="PT Astra Serif"/>
        </w:rPr>
      </w:pPr>
    </w:p>
    <w:sectPr w:rsidR="00BD191A" w:rsidRPr="009E0475" w:rsidSect="009F1313">
      <w:pgSz w:w="16838" w:h="11906" w:orient="landscape"/>
      <w:pgMar w:top="992" w:right="70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CC6B1" w14:textId="77777777" w:rsidR="00410BB8" w:rsidRDefault="00410BB8" w:rsidP="0021364A">
      <w:pPr>
        <w:spacing w:after="0"/>
      </w:pPr>
      <w:r>
        <w:separator/>
      </w:r>
    </w:p>
  </w:endnote>
  <w:endnote w:type="continuationSeparator" w:id="0">
    <w:p w14:paraId="1F5F6B97" w14:textId="77777777" w:rsidR="00410BB8" w:rsidRDefault="00410BB8" w:rsidP="002136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NewRomanPSMT">
    <w:altName w:val="MS Mincho"/>
    <w:charset w:val="80"/>
    <w:family w:val="auto"/>
    <w:pitch w:val="default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2372816"/>
      <w:docPartObj>
        <w:docPartGallery w:val="Page Numbers (Bottom of Page)"/>
        <w:docPartUnique/>
      </w:docPartObj>
    </w:sdtPr>
    <w:sdtEndPr/>
    <w:sdtContent>
      <w:p w14:paraId="6F1EA69A" w14:textId="68CF6991" w:rsidR="00EF4A63" w:rsidRDefault="00EF4A63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A9A">
          <w:rPr>
            <w:noProof/>
          </w:rPr>
          <w:t>13</w:t>
        </w:r>
        <w:r>
          <w:fldChar w:fldCharType="end"/>
        </w:r>
      </w:p>
    </w:sdtContent>
  </w:sdt>
  <w:p w14:paraId="6D08919B" w14:textId="77777777" w:rsidR="00EF4A63" w:rsidRDefault="00EF4A63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1878499"/>
      <w:docPartObj>
        <w:docPartGallery w:val="Page Numbers (Bottom of Page)"/>
        <w:docPartUnique/>
      </w:docPartObj>
    </w:sdtPr>
    <w:sdtEndPr/>
    <w:sdtContent>
      <w:p w14:paraId="568F1316" w14:textId="1C5207B9" w:rsidR="00410BB8" w:rsidRDefault="00410BB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A9A">
          <w:rPr>
            <w:noProof/>
          </w:rPr>
          <w:t>38</w:t>
        </w:r>
        <w:r>
          <w:fldChar w:fldCharType="end"/>
        </w:r>
      </w:p>
    </w:sdtContent>
  </w:sdt>
  <w:p w14:paraId="49DC2136" w14:textId="77777777" w:rsidR="00410BB8" w:rsidRDefault="00410BB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47680" w14:textId="77777777" w:rsidR="00410BB8" w:rsidRDefault="00410BB8" w:rsidP="0021364A">
      <w:pPr>
        <w:spacing w:after="0"/>
      </w:pPr>
      <w:r>
        <w:separator/>
      </w:r>
    </w:p>
  </w:footnote>
  <w:footnote w:type="continuationSeparator" w:id="0">
    <w:p w14:paraId="7E26AE98" w14:textId="77777777" w:rsidR="00410BB8" w:rsidRDefault="00410BB8" w:rsidP="002136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1E3798"/>
    <w:multiLevelType w:val="hybridMultilevel"/>
    <w:tmpl w:val="8D464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920BE"/>
    <w:multiLevelType w:val="hybridMultilevel"/>
    <w:tmpl w:val="66C4F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A762EF"/>
    <w:multiLevelType w:val="hybridMultilevel"/>
    <w:tmpl w:val="6630C500"/>
    <w:lvl w:ilvl="0" w:tplc="5E6A797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437680"/>
    <w:multiLevelType w:val="multilevel"/>
    <w:tmpl w:val="381ACCBE"/>
    <w:lvl w:ilvl="0">
      <w:start w:val="8"/>
      <w:numFmt w:val="decimal"/>
      <w:lvlText w:val="%1"/>
      <w:lvlJc w:val="left"/>
      <w:pPr>
        <w:ind w:left="525" w:hanging="525"/>
      </w:pPr>
    </w:lvl>
    <w:lvl w:ilvl="1">
      <w:start w:val="10"/>
      <w:numFmt w:val="decimal"/>
      <w:lvlText w:val="%1.%2"/>
      <w:lvlJc w:val="left"/>
      <w:pPr>
        <w:ind w:left="525" w:hanging="52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 w15:restartNumberingAfterBreak="0">
    <w:nsid w:val="70605AEA"/>
    <w:multiLevelType w:val="hybridMultilevel"/>
    <w:tmpl w:val="BD04D52A"/>
    <w:lvl w:ilvl="0" w:tplc="2E48E6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F4B30FD"/>
    <w:multiLevelType w:val="multilevel"/>
    <w:tmpl w:val="093EE0DC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b/>
      </w:rPr>
    </w:lvl>
    <w:lvl w:ilvl="3">
      <w:start w:val="1"/>
      <w:numFmt w:val="decimal"/>
      <w:suff w:val="space"/>
      <w:lvlText w:val="%1.%2.%3.%4."/>
      <w:lvlJc w:val="left"/>
      <w:pPr>
        <w:ind w:left="284" w:firstLine="0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8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B4"/>
    <w:rsid w:val="00011011"/>
    <w:rsid w:val="00016A9A"/>
    <w:rsid w:val="00037DFA"/>
    <w:rsid w:val="00050143"/>
    <w:rsid w:val="00054255"/>
    <w:rsid w:val="00066FD3"/>
    <w:rsid w:val="00067C20"/>
    <w:rsid w:val="00096E59"/>
    <w:rsid w:val="000C633F"/>
    <w:rsid w:val="000E07C6"/>
    <w:rsid w:val="000F1108"/>
    <w:rsid w:val="00103220"/>
    <w:rsid w:val="00127F10"/>
    <w:rsid w:val="00185259"/>
    <w:rsid w:val="001B14F5"/>
    <w:rsid w:val="001C3A83"/>
    <w:rsid w:val="001E0859"/>
    <w:rsid w:val="001E3B57"/>
    <w:rsid w:val="00202096"/>
    <w:rsid w:val="0021364A"/>
    <w:rsid w:val="00223B70"/>
    <w:rsid w:val="00242F56"/>
    <w:rsid w:val="0027219F"/>
    <w:rsid w:val="002C0230"/>
    <w:rsid w:val="002D2E20"/>
    <w:rsid w:val="002D5258"/>
    <w:rsid w:val="00307C44"/>
    <w:rsid w:val="0032515C"/>
    <w:rsid w:val="00333AD0"/>
    <w:rsid w:val="00333ED9"/>
    <w:rsid w:val="0035353A"/>
    <w:rsid w:val="003634E8"/>
    <w:rsid w:val="00381A7A"/>
    <w:rsid w:val="003B336C"/>
    <w:rsid w:val="003C0BAD"/>
    <w:rsid w:val="003E2A99"/>
    <w:rsid w:val="003E2ED3"/>
    <w:rsid w:val="00405332"/>
    <w:rsid w:val="00410BB8"/>
    <w:rsid w:val="00422C44"/>
    <w:rsid w:val="00431FE3"/>
    <w:rsid w:val="004C04F2"/>
    <w:rsid w:val="004C0C81"/>
    <w:rsid w:val="004D1ECA"/>
    <w:rsid w:val="004D49B6"/>
    <w:rsid w:val="004D6BFC"/>
    <w:rsid w:val="004F183B"/>
    <w:rsid w:val="004F77FD"/>
    <w:rsid w:val="005177BC"/>
    <w:rsid w:val="0052472B"/>
    <w:rsid w:val="00526DF8"/>
    <w:rsid w:val="00542BE1"/>
    <w:rsid w:val="0054560B"/>
    <w:rsid w:val="0055183B"/>
    <w:rsid w:val="00555F4C"/>
    <w:rsid w:val="00561535"/>
    <w:rsid w:val="0056627C"/>
    <w:rsid w:val="005778C0"/>
    <w:rsid w:val="00580245"/>
    <w:rsid w:val="00584F11"/>
    <w:rsid w:val="005A25CB"/>
    <w:rsid w:val="005A3EE4"/>
    <w:rsid w:val="005B324D"/>
    <w:rsid w:val="005B42AB"/>
    <w:rsid w:val="005B5FDE"/>
    <w:rsid w:val="005C3C2A"/>
    <w:rsid w:val="005E4FE5"/>
    <w:rsid w:val="005E68F6"/>
    <w:rsid w:val="005F0C48"/>
    <w:rsid w:val="005F72E0"/>
    <w:rsid w:val="006061DF"/>
    <w:rsid w:val="00633FF9"/>
    <w:rsid w:val="00661D2F"/>
    <w:rsid w:val="006853A0"/>
    <w:rsid w:val="006C69DA"/>
    <w:rsid w:val="006D1142"/>
    <w:rsid w:val="0071215B"/>
    <w:rsid w:val="007311F5"/>
    <w:rsid w:val="007507A8"/>
    <w:rsid w:val="0076480E"/>
    <w:rsid w:val="00772865"/>
    <w:rsid w:val="0077747D"/>
    <w:rsid w:val="00777A3A"/>
    <w:rsid w:val="007C35EC"/>
    <w:rsid w:val="007C3C16"/>
    <w:rsid w:val="007F527E"/>
    <w:rsid w:val="00843C29"/>
    <w:rsid w:val="0088782B"/>
    <w:rsid w:val="00891779"/>
    <w:rsid w:val="008A4FE5"/>
    <w:rsid w:val="008A7E67"/>
    <w:rsid w:val="008B0A7A"/>
    <w:rsid w:val="008B49EB"/>
    <w:rsid w:val="008B5949"/>
    <w:rsid w:val="008D4D62"/>
    <w:rsid w:val="008E068B"/>
    <w:rsid w:val="00904F8F"/>
    <w:rsid w:val="00917EB1"/>
    <w:rsid w:val="00923BDE"/>
    <w:rsid w:val="00927B25"/>
    <w:rsid w:val="00927BBC"/>
    <w:rsid w:val="00932587"/>
    <w:rsid w:val="009542A8"/>
    <w:rsid w:val="00960A2F"/>
    <w:rsid w:val="00967B5B"/>
    <w:rsid w:val="009717D1"/>
    <w:rsid w:val="0097761D"/>
    <w:rsid w:val="00992135"/>
    <w:rsid w:val="009B28F7"/>
    <w:rsid w:val="009B7411"/>
    <w:rsid w:val="009E0475"/>
    <w:rsid w:val="009F1313"/>
    <w:rsid w:val="009F1CB4"/>
    <w:rsid w:val="009F737C"/>
    <w:rsid w:val="00A24969"/>
    <w:rsid w:val="00A27FF0"/>
    <w:rsid w:val="00A31E89"/>
    <w:rsid w:val="00A3448D"/>
    <w:rsid w:val="00A422B2"/>
    <w:rsid w:val="00A66B03"/>
    <w:rsid w:val="00A70F2A"/>
    <w:rsid w:val="00A71A73"/>
    <w:rsid w:val="00A90DE9"/>
    <w:rsid w:val="00A91A0C"/>
    <w:rsid w:val="00AC28AA"/>
    <w:rsid w:val="00AE1779"/>
    <w:rsid w:val="00AE5DF8"/>
    <w:rsid w:val="00AF0349"/>
    <w:rsid w:val="00B06508"/>
    <w:rsid w:val="00B1189D"/>
    <w:rsid w:val="00B277AA"/>
    <w:rsid w:val="00B34885"/>
    <w:rsid w:val="00B50657"/>
    <w:rsid w:val="00BA3D5C"/>
    <w:rsid w:val="00BD191A"/>
    <w:rsid w:val="00BD3604"/>
    <w:rsid w:val="00BE4064"/>
    <w:rsid w:val="00C06382"/>
    <w:rsid w:val="00C10465"/>
    <w:rsid w:val="00C12329"/>
    <w:rsid w:val="00C3141C"/>
    <w:rsid w:val="00C3218C"/>
    <w:rsid w:val="00C6218A"/>
    <w:rsid w:val="00C70B7D"/>
    <w:rsid w:val="00C75EC3"/>
    <w:rsid w:val="00C826D4"/>
    <w:rsid w:val="00C91090"/>
    <w:rsid w:val="00CB514E"/>
    <w:rsid w:val="00CC0086"/>
    <w:rsid w:val="00CC184A"/>
    <w:rsid w:val="00CD7F2A"/>
    <w:rsid w:val="00CF4480"/>
    <w:rsid w:val="00CF7766"/>
    <w:rsid w:val="00D014E5"/>
    <w:rsid w:val="00D431D7"/>
    <w:rsid w:val="00D61CF5"/>
    <w:rsid w:val="00D905CE"/>
    <w:rsid w:val="00D97A08"/>
    <w:rsid w:val="00DA43E2"/>
    <w:rsid w:val="00DB539C"/>
    <w:rsid w:val="00DF682E"/>
    <w:rsid w:val="00DF71BE"/>
    <w:rsid w:val="00E17073"/>
    <w:rsid w:val="00E214D9"/>
    <w:rsid w:val="00E611EA"/>
    <w:rsid w:val="00E62561"/>
    <w:rsid w:val="00E96D8F"/>
    <w:rsid w:val="00EB1BCB"/>
    <w:rsid w:val="00ED3D87"/>
    <w:rsid w:val="00EF4A63"/>
    <w:rsid w:val="00EF7B61"/>
    <w:rsid w:val="00F137C3"/>
    <w:rsid w:val="00F525A9"/>
    <w:rsid w:val="00F611F6"/>
    <w:rsid w:val="00F81474"/>
    <w:rsid w:val="00F94885"/>
    <w:rsid w:val="00FA3AC3"/>
    <w:rsid w:val="00FE2449"/>
    <w:rsid w:val="00FE6B12"/>
    <w:rsid w:val="00FF4F05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8B2D"/>
  <w15:chartTrackingRefBased/>
  <w15:docId w15:val="{719ACAE6-8866-48B6-8540-AEADE81E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5A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77AA"/>
    <w:pPr>
      <w:keepNext/>
      <w:keepLines/>
      <w:spacing w:before="240" w:after="0"/>
      <w:outlineLvl w:val="0"/>
    </w:pPr>
    <w:rPr>
      <w:rFonts w:ascii="Cambria" w:hAnsi="Cambria"/>
      <w:b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7AA"/>
    <w:pPr>
      <w:keepNext/>
      <w:keepLines/>
      <w:spacing w:before="40" w:after="0"/>
      <w:outlineLvl w:val="1"/>
    </w:pPr>
    <w:rPr>
      <w:rFonts w:ascii="Cambria" w:hAnsi="Cambria"/>
      <w:b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7AA"/>
    <w:pPr>
      <w:keepNext/>
      <w:keepLines/>
      <w:spacing w:before="40" w:after="0"/>
      <w:outlineLvl w:val="2"/>
    </w:pPr>
    <w:rPr>
      <w:rFonts w:ascii="Cambria" w:hAnsi="Cambria"/>
      <w:b/>
      <w:color w:val="4F81BD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7AA"/>
    <w:pPr>
      <w:keepNext/>
      <w:keepLines/>
      <w:spacing w:before="40" w:after="0"/>
      <w:outlineLvl w:val="3"/>
    </w:pPr>
    <w:rPr>
      <w:rFonts w:ascii="Cambria" w:hAnsi="Cambria"/>
      <w:b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7AA"/>
    <w:pPr>
      <w:keepNext/>
      <w:keepLines/>
      <w:spacing w:before="40" w:after="0"/>
      <w:outlineLvl w:val="4"/>
    </w:pPr>
    <w:rPr>
      <w:rFonts w:ascii="Cambria" w:hAnsi="Cambria"/>
      <w:color w:val="243F60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7AA"/>
    <w:pPr>
      <w:keepNext/>
      <w:keepLines/>
      <w:spacing w:before="40" w:after="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7AA"/>
    <w:pPr>
      <w:keepNext/>
      <w:keepLines/>
      <w:spacing w:before="40" w:after="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7AA"/>
    <w:pPr>
      <w:keepNext/>
      <w:keepLines/>
      <w:spacing w:before="40" w:after="0"/>
      <w:outlineLvl w:val="7"/>
    </w:pPr>
    <w:rPr>
      <w:rFonts w:ascii="Cambria" w:hAnsi="Cambria"/>
      <w:color w:val="4F81BD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7AA"/>
    <w:pPr>
      <w:keepNext/>
      <w:keepLines/>
      <w:spacing w:before="40" w:after="0"/>
      <w:outlineLvl w:val="8"/>
    </w:pPr>
    <w:rPr>
      <w:rFonts w:ascii="Cambria" w:hAnsi="Cambria"/>
      <w:i/>
      <w:iCs/>
      <w:color w:val="40404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36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21364A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2136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qFormat/>
    <w:rsid w:val="0021364A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21364A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66FD3"/>
    <w:rPr>
      <w:color w:val="0563C1" w:themeColor="hyperlink"/>
      <w:u w:val="single"/>
    </w:rPr>
  </w:style>
  <w:style w:type="character" w:styleId="a7">
    <w:name w:val="annotation reference"/>
    <w:semiHidden/>
    <w:rsid w:val="0097761D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97761D"/>
    <w:pPr>
      <w:spacing w:after="0"/>
      <w:jc w:val="left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6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76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761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99"/>
    <w:qFormat/>
    <w:rsid w:val="00D97A08"/>
    <w:pPr>
      <w:spacing w:after="0"/>
      <w:ind w:left="720"/>
      <w:jc w:val="left"/>
    </w:pPr>
  </w:style>
  <w:style w:type="paragraph" w:styleId="ad">
    <w:name w:val="header"/>
    <w:basedOn w:val="a"/>
    <w:link w:val="ae"/>
    <w:uiPriority w:val="99"/>
    <w:unhideWhenUsed/>
    <w:rsid w:val="00D97A08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D97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97A08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D97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B277AA"/>
    <w:pPr>
      <w:keepNext/>
      <w:keepLines/>
      <w:spacing w:before="480" w:after="0"/>
      <w:ind w:firstLine="720"/>
      <w:outlineLvl w:val="0"/>
    </w:pPr>
    <w:rPr>
      <w:rFonts w:ascii="Cambria" w:hAnsi="Cambria"/>
      <w:b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277AA"/>
    <w:pPr>
      <w:keepNext/>
      <w:keepLines/>
      <w:spacing w:before="200" w:after="0"/>
      <w:ind w:firstLine="720"/>
      <w:outlineLvl w:val="1"/>
    </w:pPr>
    <w:rPr>
      <w:rFonts w:ascii="Cambria" w:hAnsi="Cambria"/>
      <w:b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B277AA"/>
    <w:pPr>
      <w:keepNext/>
      <w:keepLines/>
      <w:spacing w:before="200" w:after="0"/>
      <w:ind w:firstLine="720"/>
      <w:outlineLvl w:val="2"/>
    </w:pPr>
    <w:rPr>
      <w:rFonts w:ascii="Cambria" w:hAnsi="Cambria"/>
      <w:b/>
      <w:color w:val="4F81BD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B277AA"/>
    <w:pPr>
      <w:keepNext/>
      <w:keepLines/>
      <w:spacing w:before="200" w:after="0"/>
      <w:ind w:firstLine="720"/>
      <w:outlineLvl w:val="3"/>
    </w:pPr>
    <w:rPr>
      <w:rFonts w:ascii="Cambria" w:hAnsi="Cambria"/>
      <w:b/>
      <w:i/>
      <w:iCs/>
      <w:color w:val="4F81BD"/>
      <w:sz w:val="28"/>
      <w:szCs w:val="28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B277AA"/>
    <w:pPr>
      <w:keepNext/>
      <w:keepLines/>
      <w:spacing w:before="200" w:after="0"/>
      <w:ind w:firstLine="720"/>
      <w:outlineLvl w:val="4"/>
    </w:pPr>
    <w:rPr>
      <w:rFonts w:ascii="Cambria" w:hAnsi="Cambria"/>
      <w:color w:val="243F60"/>
      <w:sz w:val="28"/>
      <w:szCs w:val="28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B277AA"/>
    <w:pPr>
      <w:keepNext/>
      <w:keepLines/>
      <w:spacing w:before="200" w:after="0"/>
      <w:ind w:firstLine="72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B277AA"/>
    <w:pPr>
      <w:keepNext/>
      <w:keepLines/>
      <w:spacing w:before="200" w:after="0"/>
      <w:ind w:firstLine="72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B277AA"/>
    <w:pPr>
      <w:keepNext/>
      <w:keepLines/>
      <w:spacing w:before="200" w:after="0"/>
      <w:ind w:firstLine="720"/>
      <w:outlineLvl w:val="7"/>
    </w:pPr>
    <w:rPr>
      <w:rFonts w:ascii="Cambria" w:hAnsi="Cambria"/>
      <w:color w:val="4F81BD"/>
      <w:sz w:val="28"/>
      <w:szCs w:val="28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B277AA"/>
    <w:pPr>
      <w:keepNext/>
      <w:keepLines/>
      <w:spacing w:before="200" w:after="0"/>
      <w:ind w:firstLine="720"/>
      <w:outlineLvl w:val="8"/>
    </w:pPr>
    <w:rPr>
      <w:rFonts w:ascii="Cambria" w:hAnsi="Cambria"/>
      <w:i/>
      <w:iCs/>
      <w:color w:val="404040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B277AA"/>
  </w:style>
  <w:style w:type="character" w:customStyle="1" w:styleId="10">
    <w:name w:val="Заголовок 1 Знак"/>
    <w:basedOn w:val="a0"/>
    <w:link w:val="1"/>
    <w:uiPriority w:val="9"/>
    <w:rsid w:val="00B277AA"/>
    <w:rPr>
      <w:rFonts w:ascii="Cambria" w:eastAsia="Times New Roman" w:hAnsi="Cambria" w:cs="Times New Roman"/>
      <w:b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277AA"/>
    <w:rPr>
      <w:rFonts w:ascii="Cambria" w:eastAsia="Times New Roman" w:hAnsi="Cambria" w:cs="Times New Roman"/>
      <w:b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77AA"/>
    <w:rPr>
      <w:rFonts w:ascii="Cambria" w:eastAsia="Times New Roman" w:hAnsi="Cambria" w:cs="Times New Roman"/>
      <w:b/>
      <w:color w:val="4F81BD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277AA"/>
    <w:rPr>
      <w:rFonts w:ascii="Cambria" w:eastAsia="Times New Roman" w:hAnsi="Cambria" w:cs="Times New Roman"/>
      <w:b/>
      <w:i/>
      <w:iCs/>
      <w:color w:val="4F81BD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277AA"/>
    <w:rPr>
      <w:rFonts w:ascii="Cambria" w:eastAsia="Times New Roman" w:hAnsi="Cambria" w:cs="Times New Roman"/>
      <w:color w:val="243F6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277AA"/>
    <w:rPr>
      <w:rFonts w:ascii="Cambria" w:eastAsia="Times New Roman" w:hAnsi="Cambria" w:cs="Times New Roman"/>
      <w:i/>
      <w:iCs/>
      <w:color w:val="243F60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277AA"/>
    <w:rPr>
      <w:rFonts w:ascii="Cambria" w:eastAsia="Times New Roman" w:hAnsi="Cambria" w:cs="Times New Roman"/>
      <w:i/>
      <w:iCs/>
      <w:color w:val="404040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277AA"/>
    <w:rPr>
      <w:rFonts w:ascii="Cambria" w:eastAsia="Times New Roman" w:hAnsi="Cambria" w:cs="Times New Roman"/>
      <w:color w:val="4F81BD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277AA"/>
    <w:rPr>
      <w:rFonts w:ascii="Cambria" w:eastAsia="Times New Roman" w:hAnsi="Cambria" w:cs="Times New Roman"/>
      <w:i/>
      <w:iCs/>
      <w:color w:val="404040"/>
      <w:sz w:val="28"/>
      <w:szCs w:val="28"/>
      <w:lang w:eastAsia="ru-RU"/>
    </w:rPr>
  </w:style>
  <w:style w:type="paragraph" w:customStyle="1" w:styleId="msonormal0">
    <w:name w:val="msonormal"/>
    <w:basedOn w:val="a"/>
    <w:uiPriority w:val="99"/>
    <w:semiHidden/>
    <w:rsid w:val="00B277AA"/>
    <w:pPr>
      <w:spacing w:before="100" w:beforeAutospacing="1" w:after="100" w:afterAutospacing="1"/>
      <w:jc w:val="left"/>
    </w:pPr>
  </w:style>
  <w:style w:type="paragraph" w:styleId="af1">
    <w:name w:val="Normal (Web)"/>
    <w:basedOn w:val="a"/>
    <w:uiPriority w:val="99"/>
    <w:semiHidden/>
    <w:unhideWhenUsed/>
    <w:rsid w:val="00B277AA"/>
    <w:pPr>
      <w:spacing w:before="100" w:beforeAutospacing="1" w:after="100" w:afterAutospacing="1"/>
      <w:jc w:val="left"/>
    </w:p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B277AA"/>
    <w:pPr>
      <w:spacing w:after="0"/>
      <w:ind w:firstLine="720"/>
    </w:pPr>
    <w:rPr>
      <w:b/>
      <w:color w:val="4F81BD"/>
      <w:sz w:val="18"/>
      <w:szCs w:val="18"/>
    </w:rPr>
  </w:style>
  <w:style w:type="paragraph" w:customStyle="1" w:styleId="14">
    <w:name w:val="Заголовок1"/>
    <w:basedOn w:val="a"/>
    <w:next w:val="a"/>
    <w:uiPriority w:val="10"/>
    <w:qFormat/>
    <w:rsid w:val="00B277AA"/>
    <w:pPr>
      <w:pBdr>
        <w:bottom w:val="single" w:sz="8" w:space="4" w:color="4F81BD"/>
      </w:pBdr>
      <w:spacing w:after="300"/>
      <w:ind w:firstLine="72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2">
    <w:name w:val="Заголовок Знак"/>
    <w:basedOn w:val="a0"/>
    <w:link w:val="af3"/>
    <w:uiPriority w:val="10"/>
    <w:rsid w:val="00B277A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4">
    <w:name w:val="Основной текст Знак"/>
    <w:aliases w:val="Заг1 Знак,BO Знак,ID Знак,body indent Знак,ändrad Знак,EHPT Знак,Body Text2 Знак,body text Знак,Знак2 Знак,A=&gt;2=&gt;9 B5:AB Знак,Body Text Char Знак,Список 1 Знак,Основной текст Знак Знак Знак"/>
    <w:basedOn w:val="a0"/>
    <w:link w:val="af5"/>
    <w:uiPriority w:val="99"/>
    <w:semiHidden/>
    <w:locked/>
    <w:rsid w:val="00B277AA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f5">
    <w:name w:val="Body Text"/>
    <w:aliases w:val="Заг1,BO,ID,body indent,ändrad,EHPT,Body Text2,body text,Знак2,A=&gt;2=&gt;9 B5:AB,Body Text Char,Список 1,Основной текст Знак Знак"/>
    <w:basedOn w:val="a"/>
    <w:link w:val="af4"/>
    <w:uiPriority w:val="99"/>
    <w:semiHidden/>
    <w:unhideWhenUsed/>
    <w:rsid w:val="00B277AA"/>
    <w:pPr>
      <w:suppressAutoHyphens/>
      <w:spacing w:after="120" w:line="276" w:lineRule="auto"/>
      <w:jc w:val="left"/>
    </w:pPr>
    <w:rPr>
      <w:kern w:val="2"/>
      <w:sz w:val="20"/>
      <w:szCs w:val="20"/>
      <w:lang w:eastAsia="ar-SA"/>
    </w:rPr>
  </w:style>
  <w:style w:type="character" w:customStyle="1" w:styleId="15">
    <w:name w:val="Основной текст Знак1"/>
    <w:aliases w:val="Заг1 Знак1,BO Знак1,ID Знак1,body indent Знак1,ändrad Знак1,EHPT Знак1,Body Text2 Знак1,body text Знак1,Знак2 Знак1,A=&gt;2=&gt;9 B5:AB Знак1,Body Text Char Знак1,Список 1 Знак1,Основной текст Знак Знак Знак1"/>
    <w:basedOn w:val="a0"/>
    <w:uiPriority w:val="99"/>
    <w:semiHidden/>
    <w:rsid w:val="00B277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Подзаголовок1"/>
    <w:basedOn w:val="a"/>
    <w:next w:val="a"/>
    <w:uiPriority w:val="11"/>
    <w:qFormat/>
    <w:rsid w:val="00B277AA"/>
    <w:pPr>
      <w:spacing w:after="0"/>
      <w:ind w:firstLine="567"/>
    </w:pPr>
    <w:rPr>
      <w:rFonts w:ascii="Cambria" w:hAnsi="Cambria"/>
      <w:i/>
      <w:iCs/>
      <w:color w:val="4F81BD"/>
      <w:spacing w:val="15"/>
      <w:sz w:val="28"/>
    </w:rPr>
  </w:style>
  <w:style w:type="character" w:customStyle="1" w:styleId="af6">
    <w:name w:val="Подзаголовок Знак"/>
    <w:basedOn w:val="a0"/>
    <w:link w:val="af7"/>
    <w:uiPriority w:val="11"/>
    <w:rsid w:val="00B277AA"/>
    <w:rPr>
      <w:rFonts w:ascii="Cambria" w:eastAsia="Times New Roman" w:hAnsi="Cambria" w:cs="Times New Roman"/>
      <w:i/>
      <w:iCs/>
      <w:color w:val="4F81BD"/>
      <w:spacing w:val="15"/>
      <w:sz w:val="28"/>
      <w:szCs w:val="24"/>
      <w:lang w:eastAsia="ru-RU"/>
    </w:rPr>
  </w:style>
  <w:style w:type="paragraph" w:styleId="af8">
    <w:name w:val="No Spacing"/>
    <w:uiPriority w:val="1"/>
    <w:qFormat/>
    <w:rsid w:val="00B277AA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lang w:val="en-US" w:bidi="en-US"/>
    </w:rPr>
  </w:style>
  <w:style w:type="paragraph" w:customStyle="1" w:styleId="210">
    <w:name w:val="Цитата 21"/>
    <w:basedOn w:val="a"/>
    <w:next w:val="a"/>
    <w:uiPriority w:val="29"/>
    <w:qFormat/>
    <w:rsid w:val="00B277AA"/>
    <w:pPr>
      <w:spacing w:after="0"/>
      <w:ind w:firstLine="720"/>
    </w:pPr>
    <w:rPr>
      <w:i/>
      <w:iCs/>
      <w:color w:val="000000"/>
      <w:sz w:val="28"/>
      <w:szCs w:val="28"/>
    </w:rPr>
  </w:style>
  <w:style w:type="character" w:customStyle="1" w:styleId="22">
    <w:name w:val="Цитата 2 Знак"/>
    <w:basedOn w:val="a0"/>
    <w:link w:val="23"/>
    <w:uiPriority w:val="29"/>
    <w:rsid w:val="00B277AA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17">
    <w:name w:val="Выделенная цитата1"/>
    <w:basedOn w:val="a"/>
    <w:next w:val="a"/>
    <w:uiPriority w:val="30"/>
    <w:qFormat/>
    <w:rsid w:val="00B277AA"/>
    <w:pPr>
      <w:pBdr>
        <w:bottom w:val="single" w:sz="4" w:space="4" w:color="4F81BD"/>
      </w:pBdr>
      <w:spacing w:before="200" w:after="280"/>
      <w:ind w:left="936" w:right="936" w:firstLine="720"/>
    </w:pPr>
    <w:rPr>
      <w:b/>
      <w:i/>
      <w:iCs/>
      <w:color w:val="4F81BD"/>
      <w:sz w:val="28"/>
      <w:szCs w:val="28"/>
    </w:rPr>
  </w:style>
  <w:style w:type="character" w:customStyle="1" w:styleId="af9">
    <w:name w:val="Выделенная цитата Знак"/>
    <w:basedOn w:val="a0"/>
    <w:link w:val="afa"/>
    <w:uiPriority w:val="30"/>
    <w:rsid w:val="00B277AA"/>
    <w:rPr>
      <w:rFonts w:ascii="Times New Roman" w:eastAsia="Times New Roman" w:hAnsi="Times New Roman" w:cs="Times New Roman"/>
      <w:b/>
      <w:i/>
      <w:iCs/>
      <w:color w:val="4F81BD"/>
      <w:sz w:val="28"/>
      <w:szCs w:val="28"/>
      <w:lang w:eastAsia="ru-RU"/>
    </w:rPr>
  </w:style>
  <w:style w:type="paragraph" w:customStyle="1" w:styleId="18">
    <w:name w:val="Заголовок оглавления1"/>
    <w:basedOn w:val="1"/>
    <w:next w:val="a"/>
    <w:uiPriority w:val="39"/>
    <w:semiHidden/>
    <w:unhideWhenUsed/>
    <w:qFormat/>
    <w:rsid w:val="00B277AA"/>
  </w:style>
  <w:style w:type="paragraph" w:customStyle="1" w:styleId="24">
    <w:name w:val="Стиль2"/>
    <w:basedOn w:val="a"/>
    <w:uiPriority w:val="99"/>
    <w:semiHidden/>
    <w:rsid w:val="00B277AA"/>
    <w:pPr>
      <w:spacing w:after="0"/>
      <w:ind w:left="57" w:right="57" w:firstLine="851"/>
    </w:pPr>
  </w:style>
  <w:style w:type="paragraph" w:customStyle="1" w:styleId="19">
    <w:name w:val="заголовок 1"/>
    <w:basedOn w:val="a"/>
    <w:next w:val="a"/>
    <w:uiPriority w:val="99"/>
    <w:semiHidden/>
    <w:rsid w:val="00B277AA"/>
    <w:pPr>
      <w:keepNext/>
      <w:spacing w:after="0" w:line="360" w:lineRule="auto"/>
      <w:jc w:val="center"/>
    </w:pPr>
  </w:style>
  <w:style w:type="character" w:customStyle="1" w:styleId="1a">
    <w:name w:val="Слабое выделение1"/>
    <w:basedOn w:val="a0"/>
    <w:uiPriority w:val="19"/>
    <w:qFormat/>
    <w:rsid w:val="00B277AA"/>
    <w:rPr>
      <w:i/>
      <w:iCs/>
      <w:color w:val="808080"/>
    </w:rPr>
  </w:style>
  <w:style w:type="character" w:customStyle="1" w:styleId="1b">
    <w:name w:val="Сильное выделение1"/>
    <w:basedOn w:val="a0"/>
    <w:uiPriority w:val="21"/>
    <w:qFormat/>
    <w:rsid w:val="00B277AA"/>
    <w:rPr>
      <w:b/>
      <w:bCs/>
      <w:i/>
      <w:iCs/>
      <w:color w:val="4F81BD"/>
    </w:rPr>
  </w:style>
  <w:style w:type="character" w:customStyle="1" w:styleId="1c">
    <w:name w:val="Слабая ссылка1"/>
    <w:basedOn w:val="a0"/>
    <w:uiPriority w:val="31"/>
    <w:qFormat/>
    <w:rsid w:val="00B277AA"/>
    <w:rPr>
      <w:smallCaps/>
      <w:color w:val="C0504D"/>
      <w:u w:val="single"/>
    </w:rPr>
  </w:style>
  <w:style w:type="character" w:customStyle="1" w:styleId="1d">
    <w:name w:val="Сильная ссылка1"/>
    <w:basedOn w:val="a0"/>
    <w:uiPriority w:val="32"/>
    <w:qFormat/>
    <w:rsid w:val="00B277AA"/>
    <w:rPr>
      <w:b/>
      <w:bCs/>
      <w:smallCaps/>
      <w:color w:val="C0504D"/>
      <w:spacing w:val="5"/>
      <w:u w:val="single"/>
    </w:rPr>
  </w:style>
  <w:style w:type="character" w:styleId="afb">
    <w:name w:val="Book Title"/>
    <w:basedOn w:val="a0"/>
    <w:uiPriority w:val="33"/>
    <w:qFormat/>
    <w:rsid w:val="00B277AA"/>
    <w:rPr>
      <w:b/>
      <w:bCs/>
      <w:smallCaps/>
      <w:spacing w:val="5"/>
    </w:rPr>
  </w:style>
  <w:style w:type="character" w:styleId="afc">
    <w:name w:val="Strong"/>
    <w:basedOn w:val="a0"/>
    <w:uiPriority w:val="22"/>
    <w:qFormat/>
    <w:rsid w:val="00B277AA"/>
    <w:rPr>
      <w:b/>
      <w:bCs/>
    </w:rPr>
  </w:style>
  <w:style w:type="character" w:customStyle="1" w:styleId="110">
    <w:name w:val="Заголовок 1 Знак1"/>
    <w:basedOn w:val="a0"/>
    <w:uiPriority w:val="9"/>
    <w:rsid w:val="00B277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11">
    <w:name w:val="Заголовок 2 Знак1"/>
    <w:basedOn w:val="a0"/>
    <w:uiPriority w:val="9"/>
    <w:semiHidden/>
    <w:rsid w:val="00B277A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B277A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B277A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B277A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B277A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0"/>
    <w:uiPriority w:val="9"/>
    <w:semiHidden/>
    <w:rsid w:val="00B277A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10">
    <w:name w:val="Заголовок 8 Знак1"/>
    <w:basedOn w:val="a0"/>
    <w:uiPriority w:val="9"/>
    <w:semiHidden/>
    <w:rsid w:val="00B277A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10">
    <w:name w:val="Заголовок 9 Знак1"/>
    <w:basedOn w:val="a0"/>
    <w:uiPriority w:val="9"/>
    <w:semiHidden/>
    <w:rsid w:val="00B277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3">
    <w:name w:val="Title"/>
    <w:basedOn w:val="a"/>
    <w:next w:val="a"/>
    <w:link w:val="af2"/>
    <w:uiPriority w:val="10"/>
    <w:qFormat/>
    <w:rsid w:val="00B277AA"/>
    <w:pPr>
      <w:spacing w:after="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1e">
    <w:name w:val="Заголовок Знак1"/>
    <w:basedOn w:val="a0"/>
    <w:uiPriority w:val="10"/>
    <w:rsid w:val="00B277A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7">
    <w:name w:val="Subtitle"/>
    <w:basedOn w:val="a"/>
    <w:next w:val="a"/>
    <w:link w:val="af6"/>
    <w:uiPriority w:val="11"/>
    <w:qFormat/>
    <w:rsid w:val="00B277AA"/>
    <w:pPr>
      <w:numPr>
        <w:ilvl w:val="1"/>
      </w:numPr>
      <w:spacing w:after="160"/>
    </w:pPr>
    <w:rPr>
      <w:rFonts w:ascii="Cambria" w:hAnsi="Cambria"/>
      <w:i/>
      <w:iCs/>
      <w:color w:val="4F81BD"/>
      <w:spacing w:val="15"/>
      <w:sz w:val="28"/>
    </w:rPr>
  </w:style>
  <w:style w:type="character" w:customStyle="1" w:styleId="1f">
    <w:name w:val="Подзаголовок Знак1"/>
    <w:basedOn w:val="a0"/>
    <w:uiPriority w:val="11"/>
    <w:rsid w:val="00B277AA"/>
    <w:rPr>
      <w:rFonts w:eastAsiaTheme="minorEastAsia"/>
      <w:color w:val="5A5A5A" w:themeColor="text1" w:themeTint="A5"/>
      <w:spacing w:val="15"/>
      <w:lang w:eastAsia="ru-RU"/>
    </w:rPr>
  </w:style>
  <w:style w:type="paragraph" w:styleId="23">
    <w:name w:val="Quote"/>
    <w:basedOn w:val="a"/>
    <w:next w:val="a"/>
    <w:link w:val="22"/>
    <w:uiPriority w:val="29"/>
    <w:qFormat/>
    <w:rsid w:val="00B277AA"/>
    <w:pPr>
      <w:spacing w:before="200" w:after="160"/>
      <w:ind w:left="864" w:right="864"/>
      <w:jc w:val="center"/>
    </w:pPr>
    <w:rPr>
      <w:i/>
      <w:iCs/>
      <w:color w:val="000000"/>
      <w:sz w:val="28"/>
      <w:szCs w:val="28"/>
    </w:rPr>
  </w:style>
  <w:style w:type="character" w:customStyle="1" w:styleId="212">
    <w:name w:val="Цитата 2 Знак1"/>
    <w:basedOn w:val="a0"/>
    <w:uiPriority w:val="29"/>
    <w:rsid w:val="00B277AA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paragraph" w:styleId="afa">
    <w:name w:val="Intense Quote"/>
    <w:basedOn w:val="a"/>
    <w:next w:val="a"/>
    <w:link w:val="af9"/>
    <w:uiPriority w:val="30"/>
    <w:qFormat/>
    <w:rsid w:val="00B277A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b/>
      <w:i/>
      <w:iCs/>
      <w:color w:val="4F81BD"/>
      <w:sz w:val="28"/>
      <w:szCs w:val="28"/>
    </w:rPr>
  </w:style>
  <w:style w:type="character" w:customStyle="1" w:styleId="1f0">
    <w:name w:val="Выделенная цитата Знак1"/>
    <w:basedOn w:val="a0"/>
    <w:uiPriority w:val="30"/>
    <w:rsid w:val="00B277AA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styleId="afd">
    <w:name w:val="Subtle Emphasis"/>
    <w:basedOn w:val="a0"/>
    <w:uiPriority w:val="19"/>
    <w:qFormat/>
    <w:rsid w:val="00B277AA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B277AA"/>
    <w:rPr>
      <w:i/>
      <w:iCs/>
      <w:color w:val="5B9BD5" w:themeColor="accent1"/>
    </w:rPr>
  </w:style>
  <w:style w:type="character" w:styleId="aff">
    <w:name w:val="Subtle Reference"/>
    <w:basedOn w:val="a0"/>
    <w:uiPriority w:val="31"/>
    <w:qFormat/>
    <w:rsid w:val="00B277AA"/>
    <w:rPr>
      <w:smallCaps/>
      <w:color w:val="5A5A5A" w:themeColor="text1" w:themeTint="A5"/>
    </w:rPr>
  </w:style>
  <w:style w:type="character" w:styleId="aff0">
    <w:name w:val="Intense Reference"/>
    <w:basedOn w:val="a0"/>
    <w:uiPriority w:val="32"/>
    <w:qFormat/>
    <w:rsid w:val="00B277AA"/>
    <w:rPr>
      <w:b/>
      <w:bCs/>
      <w:smallCaps/>
      <w:color w:val="5B9BD5" w:themeColor="accent1"/>
      <w:spacing w:val="5"/>
    </w:rPr>
  </w:style>
  <w:style w:type="character" w:customStyle="1" w:styleId="1f1">
    <w:name w:val="Неразрешенное упоминание1"/>
    <w:basedOn w:val="a0"/>
    <w:uiPriority w:val="99"/>
    <w:semiHidden/>
    <w:unhideWhenUsed/>
    <w:rsid w:val="00096E59"/>
    <w:rPr>
      <w:color w:val="605E5C"/>
      <w:shd w:val="clear" w:color="auto" w:fill="E1DFDD"/>
    </w:rPr>
  </w:style>
  <w:style w:type="numbering" w:customStyle="1" w:styleId="25">
    <w:name w:val="Нет списка2"/>
    <w:next w:val="a2"/>
    <w:uiPriority w:val="99"/>
    <w:semiHidden/>
    <w:unhideWhenUsed/>
    <w:rsid w:val="008B0A7A"/>
  </w:style>
  <w:style w:type="paragraph" w:customStyle="1" w:styleId="26">
    <w:name w:val="Название объекта2"/>
    <w:basedOn w:val="a"/>
    <w:next w:val="a"/>
    <w:uiPriority w:val="35"/>
    <w:semiHidden/>
    <w:unhideWhenUsed/>
    <w:qFormat/>
    <w:rsid w:val="008B0A7A"/>
    <w:pPr>
      <w:spacing w:after="0"/>
      <w:ind w:firstLine="720"/>
    </w:pPr>
    <w:rPr>
      <w:b/>
      <w:color w:val="4F81BD"/>
      <w:sz w:val="18"/>
      <w:szCs w:val="18"/>
    </w:rPr>
  </w:style>
  <w:style w:type="paragraph" w:customStyle="1" w:styleId="27">
    <w:name w:val="Заголовок оглавления2"/>
    <w:basedOn w:val="1"/>
    <w:next w:val="a"/>
    <w:uiPriority w:val="39"/>
    <w:semiHidden/>
    <w:unhideWhenUsed/>
    <w:qFormat/>
    <w:rsid w:val="008B0A7A"/>
    <w:pPr>
      <w:spacing w:before="480"/>
      <w:ind w:firstLine="72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fbra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38</Pages>
  <Words>11085</Words>
  <Characters>63186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Макеева Жанна Анатольевна</cp:lastModifiedBy>
  <cp:revision>11</cp:revision>
  <cp:lastPrinted>2021-11-16T05:41:00Z</cp:lastPrinted>
  <dcterms:created xsi:type="dcterms:W3CDTF">2026-04-21T12:53:00Z</dcterms:created>
  <dcterms:modified xsi:type="dcterms:W3CDTF">2026-06-26T12:53:00Z</dcterms:modified>
</cp:coreProperties>
</file>