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E65BA" w14:textId="77777777" w:rsidR="00E36ED8" w:rsidRPr="006743AB" w:rsidRDefault="00E36ED8" w:rsidP="00E36ED8">
      <w:pPr>
        <w:suppressAutoHyphens/>
        <w:jc w:val="center"/>
        <w:rPr>
          <w:b/>
          <w:lang w:eastAsia="ar-SA"/>
        </w:rPr>
      </w:pPr>
      <w:r w:rsidRPr="006743AB">
        <w:rPr>
          <w:b/>
          <w:lang w:eastAsia="ar-SA"/>
        </w:rPr>
        <w:t>Техническое задание</w:t>
      </w:r>
    </w:p>
    <w:p w14:paraId="7BC181EF" w14:textId="24B09A5F" w:rsidR="00E36ED8" w:rsidRPr="006743AB" w:rsidRDefault="00E36ED8" w:rsidP="00E36ED8">
      <w:pPr>
        <w:suppressAutoHyphens/>
        <w:autoSpaceDE w:val="0"/>
        <w:jc w:val="center"/>
        <w:rPr>
          <w:rFonts w:eastAsia="Arial"/>
          <w:b/>
          <w:lang w:eastAsia="ar-SA"/>
        </w:rPr>
      </w:pPr>
      <w:r w:rsidRPr="006743AB">
        <w:rPr>
          <w:rFonts w:eastAsia="Arial"/>
          <w:b/>
          <w:lang w:eastAsia="ar-SA"/>
        </w:rPr>
        <w:t xml:space="preserve">на </w:t>
      </w:r>
      <w:r w:rsidR="006523D7">
        <w:rPr>
          <w:rFonts w:eastAsia="Arial"/>
          <w:b/>
          <w:lang w:eastAsia="ar-SA"/>
        </w:rPr>
        <w:t>оказание услуг</w:t>
      </w:r>
      <w:r w:rsidRPr="006743AB">
        <w:rPr>
          <w:rFonts w:eastAsia="Arial"/>
          <w:b/>
          <w:lang w:eastAsia="ar-SA"/>
        </w:rPr>
        <w:t xml:space="preserve"> по разработке сметн</w:t>
      </w:r>
      <w:r w:rsidR="001C266A">
        <w:rPr>
          <w:rFonts w:eastAsia="Arial"/>
          <w:b/>
          <w:lang w:eastAsia="ar-SA"/>
        </w:rPr>
        <w:t>ых</w:t>
      </w:r>
      <w:r w:rsidRPr="006743AB">
        <w:rPr>
          <w:rFonts w:eastAsia="Arial"/>
          <w:b/>
          <w:lang w:eastAsia="ar-SA"/>
        </w:rPr>
        <w:t xml:space="preserve"> </w:t>
      </w:r>
      <w:r w:rsidR="00B424B6">
        <w:rPr>
          <w:rFonts w:eastAsia="Arial"/>
          <w:b/>
          <w:lang w:eastAsia="ar-SA"/>
        </w:rPr>
        <w:t>расчёт</w:t>
      </w:r>
      <w:r w:rsidR="001C266A">
        <w:rPr>
          <w:rFonts w:eastAsia="Arial"/>
          <w:b/>
          <w:lang w:eastAsia="ar-SA"/>
        </w:rPr>
        <w:t>ов</w:t>
      </w:r>
      <w:r>
        <w:rPr>
          <w:rFonts w:eastAsia="Arial"/>
          <w:b/>
          <w:lang w:eastAsia="ar-SA"/>
        </w:rPr>
        <w:t xml:space="preserve">, </w:t>
      </w:r>
      <w:r w:rsidR="00A82635" w:rsidRPr="00A82635">
        <w:rPr>
          <w:rFonts w:eastAsia="Arial"/>
          <w:b/>
          <w:bCs/>
          <w:lang w:eastAsia="ar-SA"/>
        </w:rPr>
        <w:t>ведомост</w:t>
      </w:r>
      <w:r w:rsidR="001C266A">
        <w:rPr>
          <w:rFonts w:eastAsia="Arial"/>
          <w:b/>
          <w:bCs/>
          <w:lang w:eastAsia="ar-SA"/>
        </w:rPr>
        <w:t>ей</w:t>
      </w:r>
      <w:r w:rsidR="00A82635" w:rsidRPr="00A82635">
        <w:rPr>
          <w:rFonts w:eastAsia="Arial"/>
          <w:b/>
          <w:bCs/>
          <w:lang w:eastAsia="ar-SA"/>
        </w:rPr>
        <w:t xml:space="preserve"> объемов работ (ресурсн</w:t>
      </w:r>
      <w:r w:rsidR="001C266A">
        <w:rPr>
          <w:rFonts w:eastAsia="Arial"/>
          <w:b/>
          <w:bCs/>
          <w:lang w:eastAsia="ar-SA"/>
        </w:rPr>
        <w:t>ых</w:t>
      </w:r>
      <w:r w:rsidR="00A82635" w:rsidRPr="00A82635">
        <w:rPr>
          <w:rFonts w:eastAsia="Arial"/>
          <w:b/>
          <w:bCs/>
          <w:lang w:eastAsia="ar-SA"/>
        </w:rPr>
        <w:t xml:space="preserve"> ведомост</w:t>
      </w:r>
      <w:r w:rsidR="001C266A">
        <w:rPr>
          <w:rFonts w:eastAsia="Arial"/>
          <w:b/>
          <w:bCs/>
          <w:lang w:eastAsia="ar-SA"/>
        </w:rPr>
        <w:t>ей</w:t>
      </w:r>
      <w:r w:rsidR="00A82635" w:rsidRPr="00A82635">
        <w:rPr>
          <w:rFonts w:eastAsia="Arial"/>
          <w:b/>
          <w:bCs/>
          <w:lang w:eastAsia="ar-SA"/>
        </w:rPr>
        <w:t>)</w:t>
      </w:r>
      <w:r w:rsidR="00A82635" w:rsidRPr="008D1DB6">
        <w:rPr>
          <w:rFonts w:eastAsia="Arial"/>
          <w:lang w:eastAsia="ar-SA"/>
        </w:rPr>
        <w:t xml:space="preserve"> </w:t>
      </w:r>
      <w:r w:rsidR="006523D7" w:rsidRPr="006523D7">
        <w:rPr>
          <w:rFonts w:eastAsia="Arial"/>
          <w:b/>
          <w:bCs/>
          <w:lang w:eastAsia="ar-SA"/>
        </w:rPr>
        <w:t>на</w:t>
      </w:r>
      <w:r w:rsidR="00071514">
        <w:rPr>
          <w:rFonts w:eastAsia="Arial"/>
          <w:b/>
          <w:bCs/>
          <w:lang w:eastAsia="ar-SA"/>
        </w:rPr>
        <w:t>:</w:t>
      </w:r>
      <w:r w:rsidRPr="006743AB">
        <w:rPr>
          <w:rFonts w:eastAsia="Arial"/>
          <w:b/>
          <w:lang w:eastAsia="ar-SA"/>
        </w:rPr>
        <w:t xml:space="preserve"> </w:t>
      </w:r>
      <w:r w:rsidR="00C05768">
        <w:rPr>
          <w:rFonts w:eastAsia="Arial"/>
          <w:b/>
          <w:lang w:eastAsia="ar-SA"/>
        </w:rPr>
        <w:t xml:space="preserve">капитальный ремонт центрального крыльца </w:t>
      </w:r>
      <w:r w:rsidRPr="006743AB">
        <w:rPr>
          <w:rFonts w:eastAsia="Arial"/>
          <w:b/>
          <w:lang w:eastAsia="ar-SA"/>
        </w:rPr>
        <w:t>административного здания ФИЦ ИУ РАН расположенного по адресу: г. Москва, ул. Вавилова, д. 4</w:t>
      </w:r>
      <w:r w:rsidR="006523D7">
        <w:rPr>
          <w:rFonts w:eastAsia="Arial"/>
          <w:b/>
          <w:lang w:eastAsia="ar-SA"/>
        </w:rPr>
        <w:t>2</w:t>
      </w:r>
      <w:r w:rsidR="006E350D">
        <w:rPr>
          <w:rFonts w:eastAsia="Arial"/>
          <w:b/>
          <w:lang w:eastAsia="ar-SA"/>
        </w:rPr>
        <w:t xml:space="preserve"> и</w:t>
      </w:r>
      <w:r w:rsidR="00071514">
        <w:rPr>
          <w:rFonts w:eastAsia="Arial"/>
          <w:b/>
          <w:lang w:eastAsia="ar-SA"/>
        </w:rPr>
        <w:t xml:space="preserve"> </w:t>
      </w:r>
      <w:r w:rsidR="00071514" w:rsidRPr="006743AB">
        <w:rPr>
          <w:rFonts w:eastAsia="Arial"/>
          <w:b/>
          <w:lang w:eastAsia="ar-SA"/>
        </w:rPr>
        <w:t xml:space="preserve">ремонт </w:t>
      </w:r>
      <w:r w:rsidR="00071514">
        <w:rPr>
          <w:rFonts w:eastAsia="Arial"/>
          <w:b/>
          <w:lang w:eastAsia="ar-SA"/>
        </w:rPr>
        <w:t>цоколя и приямков</w:t>
      </w:r>
      <w:r w:rsidR="00071514" w:rsidRPr="006743AB">
        <w:rPr>
          <w:rFonts w:eastAsia="Arial"/>
          <w:b/>
          <w:lang w:eastAsia="ar-SA"/>
        </w:rPr>
        <w:t xml:space="preserve"> административного здания ФИЦ ИУ РАН расположенного по адресу: г. Москва, ул. Вавилова, д. 4</w:t>
      </w:r>
      <w:r w:rsidR="00071514">
        <w:rPr>
          <w:rFonts w:eastAsia="Arial"/>
          <w:b/>
          <w:lang w:eastAsia="ar-SA"/>
        </w:rPr>
        <w:t>4</w:t>
      </w:r>
      <w:r w:rsidR="006E350D">
        <w:rPr>
          <w:rFonts w:eastAsia="Arial"/>
          <w:b/>
          <w:lang w:eastAsia="ar-SA"/>
        </w:rPr>
        <w:t>,</w:t>
      </w:r>
      <w:r w:rsidR="00071514">
        <w:rPr>
          <w:rFonts w:eastAsia="Arial"/>
          <w:b/>
          <w:lang w:eastAsia="ar-SA"/>
        </w:rPr>
        <w:t xml:space="preserve"> корп. 2</w:t>
      </w:r>
    </w:p>
    <w:p w14:paraId="49A2A735" w14:textId="77777777" w:rsidR="00E36ED8" w:rsidRPr="006743AB" w:rsidRDefault="00E36ED8" w:rsidP="00E36ED8">
      <w:pPr>
        <w:suppressAutoHyphens/>
        <w:autoSpaceDE w:val="0"/>
        <w:jc w:val="center"/>
        <w:rPr>
          <w:rFonts w:eastAsia="Arial"/>
          <w:lang w:eastAsia="ar-SA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3686"/>
        <w:gridCol w:w="6075"/>
      </w:tblGrid>
      <w:tr w:rsidR="00E36ED8" w:rsidRPr="006743AB" w14:paraId="43626493" w14:textId="77777777" w:rsidTr="003E2800">
        <w:trPr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7FFB" w14:textId="77777777" w:rsidR="00E36ED8" w:rsidRPr="006743AB" w:rsidRDefault="00E36ED8" w:rsidP="00E4402A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6743AB">
              <w:rPr>
                <w:b/>
                <w:i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B753" w14:textId="77777777" w:rsidR="00E36ED8" w:rsidRPr="006743AB" w:rsidRDefault="00E36ED8" w:rsidP="00E4402A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6743AB">
              <w:rPr>
                <w:b/>
                <w:i/>
                <w:lang w:eastAsia="en-US"/>
              </w:rPr>
              <w:t>Основные требования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976F" w14:textId="77777777" w:rsidR="00E36ED8" w:rsidRPr="006743AB" w:rsidRDefault="00E36ED8" w:rsidP="00E4402A">
            <w:pPr>
              <w:suppressAutoHyphens/>
              <w:jc w:val="center"/>
              <w:rPr>
                <w:b/>
                <w:i/>
                <w:lang w:eastAsia="en-US"/>
              </w:rPr>
            </w:pPr>
            <w:r w:rsidRPr="006743AB">
              <w:rPr>
                <w:b/>
                <w:i/>
                <w:lang w:eastAsia="en-US"/>
              </w:rPr>
              <w:t>Содержание основных требований</w:t>
            </w:r>
          </w:p>
        </w:tc>
      </w:tr>
      <w:tr w:rsidR="00E36ED8" w:rsidRPr="006743AB" w14:paraId="47FE9571" w14:textId="77777777" w:rsidTr="003E2800">
        <w:trPr>
          <w:trHeight w:val="1214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40EE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C905" w14:textId="60047FBC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Цель </w:t>
            </w:r>
            <w:r w:rsidR="00E37BBE">
              <w:rPr>
                <w:lang w:eastAsia="en-US"/>
              </w:rPr>
              <w:t>оказания услуги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C79A" w14:textId="77777777" w:rsidR="006E350D" w:rsidRDefault="00E36ED8" w:rsidP="00E4402A">
            <w:pPr>
              <w:suppressAutoHyphens/>
              <w:autoSpaceDE w:val="0"/>
              <w:rPr>
                <w:rFonts w:eastAsia="Arial"/>
                <w:lang w:eastAsia="ar-SA"/>
              </w:rPr>
            </w:pPr>
            <w:r w:rsidRPr="008D1DB6">
              <w:rPr>
                <w:rFonts w:eastAsia="Arial"/>
                <w:lang w:eastAsia="ar-SA"/>
              </w:rPr>
              <w:t>Разработка сметн</w:t>
            </w:r>
            <w:r w:rsidR="006E350D">
              <w:rPr>
                <w:rFonts w:eastAsia="Arial"/>
                <w:lang w:eastAsia="ar-SA"/>
              </w:rPr>
              <w:t>ых</w:t>
            </w:r>
            <w:r w:rsidR="00B424B6">
              <w:rPr>
                <w:rFonts w:eastAsia="Arial"/>
                <w:lang w:eastAsia="ar-SA"/>
              </w:rPr>
              <w:t xml:space="preserve"> расчёт</w:t>
            </w:r>
            <w:r w:rsidR="006E350D">
              <w:rPr>
                <w:rFonts w:eastAsia="Arial"/>
                <w:lang w:eastAsia="ar-SA"/>
              </w:rPr>
              <w:t>ов</w:t>
            </w:r>
            <w:r>
              <w:rPr>
                <w:rFonts w:eastAsia="Arial"/>
                <w:lang w:eastAsia="ar-SA"/>
              </w:rPr>
              <w:t xml:space="preserve">, </w:t>
            </w:r>
            <w:r w:rsidR="00DB7934">
              <w:rPr>
                <w:rFonts w:eastAsia="Arial"/>
                <w:lang w:eastAsia="ar-SA"/>
              </w:rPr>
              <w:t>ведомост</w:t>
            </w:r>
            <w:r w:rsidR="006E350D">
              <w:rPr>
                <w:rFonts w:eastAsia="Arial"/>
                <w:lang w:eastAsia="ar-SA"/>
              </w:rPr>
              <w:t>ей</w:t>
            </w:r>
            <w:r w:rsidR="00DB7934">
              <w:rPr>
                <w:rFonts w:eastAsia="Arial"/>
                <w:lang w:eastAsia="ar-SA"/>
              </w:rPr>
              <w:t xml:space="preserve"> объемов работ (ресурсн</w:t>
            </w:r>
            <w:r w:rsidR="006E350D">
              <w:rPr>
                <w:rFonts w:eastAsia="Arial"/>
                <w:lang w:eastAsia="ar-SA"/>
              </w:rPr>
              <w:t>ых</w:t>
            </w:r>
            <w:r w:rsidR="00DB7934">
              <w:rPr>
                <w:rFonts w:eastAsia="Arial"/>
                <w:lang w:eastAsia="ar-SA"/>
              </w:rPr>
              <w:t xml:space="preserve"> ведомост</w:t>
            </w:r>
            <w:r w:rsidR="006E350D">
              <w:rPr>
                <w:rFonts w:eastAsia="Arial"/>
                <w:lang w:eastAsia="ar-SA"/>
              </w:rPr>
              <w:t>ей</w:t>
            </w:r>
            <w:r w:rsidR="00DB7934">
              <w:rPr>
                <w:rFonts w:eastAsia="Arial"/>
                <w:lang w:eastAsia="ar-SA"/>
              </w:rPr>
              <w:t>)</w:t>
            </w:r>
            <w:r w:rsidRPr="008D1DB6">
              <w:rPr>
                <w:rFonts w:eastAsia="Arial"/>
                <w:lang w:eastAsia="ar-SA"/>
              </w:rPr>
              <w:t xml:space="preserve"> на</w:t>
            </w:r>
            <w:r w:rsidR="00071514">
              <w:rPr>
                <w:rFonts w:eastAsia="Arial"/>
                <w:lang w:eastAsia="ar-SA"/>
              </w:rPr>
              <w:t>:</w:t>
            </w:r>
            <w:r>
              <w:rPr>
                <w:rFonts w:eastAsia="Arial"/>
                <w:lang w:eastAsia="ar-SA"/>
              </w:rPr>
              <w:t xml:space="preserve"> </w:t>
            </w:r>
          </w:p>
          <w:p w14:paraId="60D065C9" w14:textId="77777777" w:rsidR="006E350D" w:rsidRDefault="006E350D" w:rsidP="00E4402A">
            <w:pPr>
              <w:suppressAutoHyphens/>
              <w:autoSpaceDE w:val="0"/>
              <w:rPr>
                <w:rFonts w:eastAsia="Arial"/>
                <w:bCs/>
                <w:lang w:eastAsia="ar-SA"/>
              </w:rPr>
            </w:pPr>
            <w:r>
              <w:rPr>
                <w:rFonts w:eastAsia="Arial"/>
                <w:bCs/>
                <w:lang w:eastAsia="ar-SA"/>
              </w:rPr>
              <w:t xml:space="preserve">- </w:t>
            </w:r>
            <w:r w:rsidR="00C05768" w:rsidRPr="00C05768">
              <w:rPr>
                <w:rFonts w:eastAsia="Arial"/>
                <w:bCs/>
                <w:lang w:eastAsia="ar-SA"/>
              </w:rPr>
              <w:t>капитальный ремонт центрального крыльца административного здания</w:t>
            </w:r>
            <w:r>
              <w:rPr>
                <w:rFonts w:eastAsia="Arial"/>
                <w:bCs/>
                <w:lang w:eastAsia="ar-SA"/>
              </w:rPr>
              <w:t>,</w:t>
            </w:r>
            <w:r w:rsidR="00C05768" w:rsidRPr="00C05768">
              <w:rPr>
                <w:rFonts w:eastAsia="Arial"/>
                <w:bCs/>
                <w:lang w:eastAsia="ar-SA"/>
              </w:rPr>
              <w:t xml:space="preserve"> расположенного по адресу: г. Москва, ул. Вавилова, д. 42</w:t>
            </w:r>
            <w:r w:rsidR="00071514">
              <w:rPr>
                <w:rFonts w:eastAsia="Arial"/>
                <w:bCs/>
                <w:lang w:eastAsia="ar-SA"/>
              </w:rPr>
              <w:t xml:space="preserve">; </w:t>
            </w:r>
          </w:p>
          <w:p w14:paraId="75B8A77E" w14:textId="6CB0D54C" w:rsidR="00E36ED8" w:rsidRPr="008D1DB6" w:rsidRDefault="006E350D" w:rsidP="00E4402A">
            <w:pPr>
              <w:suppressAutoHyphens/>
              <w:autoSpaceDE w:val="0"/>
              <w:rPr>
                <w:rFonts w:eastAsia="Arial"/>
                <w:lang w:eastAsia="ar-SA"/>
              </w:rPr>
            </w:pPr>
            <w:r>
              <w:rPr>
                <w:rFonts w:eastAsia="Arial"/>
                <w:bCs/>
                <w:lang w:eastAsia="ar-SA"/>
              </w:rPr>
              <w:t xml:space="preserve">- </w:t>
            </w:r>
            <w:r w:rsidR="00071514" w:rsidRPr="00071514">
              <w:rPr>
                <w:rFonts w:eastAsia="Arial"/>
                <w:bCs/>
                <w:lang w:eastAsia="ar-SA"/>
              </w:rPr>
              <w:t>ремонт цоколя и приямков административного здания</w:t>
            </w:r>
            <w:r>
              <w:rPr>
                <w:rFonts w:eastAsia="Arial"/>
                <w:bCs/>
                <w:lang w:eastAsia="ar-SA"/>
              </w:rPr>
              <w:t>,</w:t>
            </w:r>
            <w:r w:rsidR="00071514" w:rsidRPr="00071514">
              <w:rPr>
                <w:rFonts w:eastAsia="Arial"/>
                <w:bCs/>
                <w:lang w:eastAsia="ar-SA"/>
              </w:rPr>
              <w:t xml:space="preserve"> расположенного по адресу: г. Москва, ул. Вавилова, д. 44</w:t>
            </w:r>
            <w:r>
              <w:rPr>
                <w:rFonts w:eastAsia="Arial"/>
                <w:bCs/>
                <w:lang w:eastAsia="ar-SA"/>
              </w:rPr>
              <w:t>,</w:t>
            </w:r>
            <w:r w:rsidR="00071514" w:rsidRPr="00071514">
              <w:rPr>
                <w:rFonts w:eastAsia="Arial"/>
                <w:bCs/>
                <w:lang w:eastAsia="ar-SA"/>
              </w:rPr>
              <w:t xml:space="preserve"> корп. 2</w:t>
            </w:r>
          </w:p>
        </w:tc>
      </w:tr>
      <w:tr w:rsidR="00E36ED8" w:rsidRPr="006743AB" w14:paraId="4B1D0D7F" w14:textId="77777777" w:rsidTr="003E2800">
        <w:trPr>
          <w:trHeight w:val="521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F5E2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8CD0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Заказчик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364" w14:textId="77777777" w:rsidR="00E36ED8" w:rsidRPr="006743AB" w:rsidRDefault="00E36ED8" w:rsidP="00E4402A">
            <w:pPr>
              <w:tabs>
                <w:tab w:val="center" w:pos="4898"/>
              </w:tabs>
              <w:suppressAutoHyphens/>
              <w:ind w:right="34"/>
              <w:rPr>
                <w:lang w:eastAsia="en-US"/>
              </w:rPr>
            </w:pPr>
            <w:r w:rsidRPr="006743AB">
              <w:t>Федеральное государственное учреждение «Федеральный исследовательский центр «Информатика и управление» Российской академии наук» (ФИЦ ИУ РАН)</w:t>
            </w:r>
          </w:p>
        </w:tc>
      </w:tr>
      <w:tr w:rsidR="00E36ED8" w:rsidRPr="006743AB" w14:paraId="05FFCCCF" w14:textId="77777777" w:rsidTr="003E2800">
        <w:trPr>
          <w:trHeight w:val="430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98E1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BE1D" w14:textId="38CC1CD6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Предмет </w:t>
            </w:r>
            <w:r w:rsidR="006E350D">
              <w:rPr>
                <w:lang w:eastAsia="en-US"/>
              </w:rPr>
              <w:t>Контракта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3839" w14:textId="058ED770" w:rsidR="00E36ED8" w:rsidRPr="006743AB" w:rsidRDefault="00E37BBE" w:rsidP="00E4402A">
            <w:pPr>
              <w:suppressAutoHyphens/>
              <w:jc w:val="both"/>
              <w:rPr>
                <w:lang w:eastAsia="en-US"/>
              </w:rPr>
            </w:pPr>
            <w:r>
              <w:rPr>
                <w:rFonts w:eastAsia="SimSun"/>
                <w:color w:val="000000"/>
                <w:kern w:val="3"/>
              </w:rPr>
              <w:t xml:space="preserve">Оказание услуг по разработке </w:t>
            </w:r>
            <w:r w:rsidR="00E36ED8" w:rsidRPr="006743AB">
              <w:rPr>
                <w:rFonts w:eastAsia="SimSun"/>
                <w:color w:val="000000"/>
                <w:kern w:val="3"/>
              </w:rPr>
              <w:t>сметн</w:t>
            </w:r>
            <w:r w:rsidR="006E350D">
              <w:rPr>
                <w:rFonts w:eastAsia="SimSun"/>
                <w:color w:val="000000"/>
                <w:kern w:val="3"/>
              </w:rPr>
              <w:t>ых</w:t>
            </w:r>
            <w:r w:rsidR="00E36ED8" w:rsidRPr="006743AB"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ов</w:t>
            </w:r>
            <w:r w:rsidR="00E36ED8">
              <w:rPr>
                <w:rFonts w:eastAsia="SimSun"/>
                <w:color w:val="000000"/>
                <w:kern w:val="3"/>
              </w:rPr>
              <w:t xml:space="preserve">, </w:t>
            </w:r>
            <w:r w:rsidR="00DB7934">
              <w:rPr>
                <w:rFonts w:eastAsia="Arial"/>
                <w:lang w:eastAsia="ar-SA"/>
              </w:rPr>
              <w:t>ведомост</w:t>
            </w:r>
            <w:r w:rsidR="006E350D">
              <w:rPr>
                <w:rFonts w:eastAsia="Arial"/>
                <w:lang w:eastAsia="ar-SA"/>
              </w:rPr>
              <w:t>ей</w:t>
            </w:r>
            <w:r w:rsidR="00DB7934">
              <w:rPr>
                <w:rFonts w:eastAsia="Arial"/>
                <w:lang w:eastAsia="ar-SA"/>
              </w:rPr>
              <w:t xml:space="preserve"> объемов работ (ресурсн</w:t>
            </w:r>
            <w:r w:rsidR="006E350D">
              <w:rPr>
                <w:rFonts w:eastAsia="Arial"/>
                <w:lang w:eastAsia="ar-SA"/>
              </w:rPr>
              <w:t>ых</w:t>
            </w:r>
            <w:r w:rsidR="00DB7934">
              <w:rPr>
                <w:rFonts w:eastAsia="Arial"/>
                <w:lang w:eastAsia="ar-SA"/>
              </w:rPr>
              <w:t xml:space="preserve"> ведомост</w:t>
            </w:r>
            <w:r w:rsidR="006E350D">
              <w:rPr>
                <w:rFonts w:eastAsia="Arial"/>
                <w:lang w:eastAsia="ar-SA"/>
              </w:rPr>
              <w:t>ей</w:t>
            </w:r>
            <w:r w:rsidR="00DB7934">
              <w:rPr>
                <w:rFonts w:eastAsia="Arial"/>
                <w:lang w:eastAsia="ar-SA"/>
              </w:rPr>
              <w:t>)</w:t>
            </w:r>
            <w:r w:rsidR="00DB7934" w:rsidRPr="008D1DB6">
              <w:rPr>
                <w:rFonts w:eastAsia="Arial"/>
                <w:lang w:eastAsia="ar-SA"/>
              </w:rPr>
              <w:t xml:space="preserve"> на </w:t>
            </w:r>
            <w:r w:rsidR="00C05768" w:rsidRPr="00C05768">
              <w:rPr>
                <w:rFonts w:eastAsia="Arial"/>
                <w:bCs/>
                <w:lang w:eastAsia="ar-SA"/>
              </w:rPr>
              <w:t>капитальный ремонт центрального крыльца административного здания</w:t>
            </w:r>
            <w:r w:rsidR="006E350D">
              <w:rPr>
                <w:rFonts w:eastAsia="Arial"/>
                <w:bCs/>
                <w:lang w:eastAsia="ar-SA"/>
              </w:rPr>
              <w:t>,</w:t>
            </w:r>
            <w:r w:rsidR="00C05768" w:rsidRPr="00C05768">
              <w:rPr>
                <w:rFonts w:eastAsia="Arial"/>
                <w:bCs/>
                <w:lang w:eastAsia="ar-SA"/>
              </w:rPr>
              <w:t xml:space="preserve"> расположенного по адресу: г. Москва, ул. Вавилова, д. 42</w:t>
            </w:r>
            <w:r w:rsidR="00071514">
              <w:rPr>
                <w:rFonts w:eastAsia="Arial"/>
                <w:bCs/>
                <w:lang w:eastAsia="ar-SA"/>
              </w:rPr>
              <w:t xml:space="preserve"> </w:t>
            </w:r>
            <w:r w:rsidR="006E350D">
              <w:rPr>
                <w:rFonts w:eastAsia="Arial"/>
                <w:bCs/>
                <w:lang w:eastAsia="ar-SA"/>
              </w:rPr>
              <w:t xml:space="preserve">и </w:t>
            </w:r>
            <w:r w:rsidR="00071514" w:rsidRPr="00071514">
              <w:rPr>
                <w:rFonts w:eastAsia="Arial"/>
                <w:bCs/>
                <w:lang w:eastAsia="ar-SA"/>
              </w:rPr>
              <w:t>ремонт цоколя и приямков административного здания</w:t>
            </w:r>
            <w:r w:rsidR="006E350D">
              <w:rPr>
                <w:rFonts w:eastAsia="Arial"/>
                <w:bCs/>
                <w:lang w:eastAsia="ar-SA"/>
              </w:rPr>
              <w:t>,</w:t>
            </w:r>
            <w:r w:rsidR="00071514" w:rsidRPr="00071514">
              <w:rPr>
                <w:rFonts w:eastAsia="Arial"/>
                <w:bCs/>
                <w:lang w:eastAsia="ar-SA"/>
              </w:rPr>
              <w:t xml:space="preserve"> расположенного по адресу: г. Москва, ул. Вавилова, д. 44</w:t>
            </w:r>
            <w:r w:rsidR="006E350D">
              <w:rPr>
                <w:rFonts w:eastAsia="Arial"/>
                <w:bCs/>
                <w:lang w:eastAsia="ar-SA"/>
              </w:rPr>
              <w:t>,</w:t>
            </w:r>
            <w:r w:rsidR="00071514" w:rsidRPr="00071514">
              <w:rPr>
                <w:rFonts w:eastAsia="Arial"/>
                <w:bCs/>
                <w:lang w:eastAsia="ar-SA"/>
              </w:rPr>
              <w:t xml:space="preserve"> корп. 2</w:t>
            </w:r>
          </w:p>
        </w:tc>
      </w:tr>
      <w:tr w:rsidR="00E36ED8" w:rsidRPr="006743AB" w14:paraId="555210B3" w14:textId="77777777" w:rsidTr="003E2800">
        <w:trPr>
          <w:trHeight w:val="806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DC78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B512" w14:textId="77777777" w:rsidR="00E36ED8" w:rsidRPr="006743AB" w:rsidRDefault="00E36ED8" w:rsidP="00E4402A">
            <w:pPr>
              <w:suppressAutoHyphens/>
              <w:rPr>
                <w:bCs/>
                <w:iCs/>
                <w:lang w:eastAsia="en-US"/>
              </w:rPr>
            </w:pPr>
            <w:r w:rsidRPr="006743AB">
              <w:rPr>
                <w:rFonts w:eastAsia="SimSun"/>
                <w:bCs/>
                <w:iCs/>
                <w:color w:val="000000"/>
                <w:kern w:val="3"/>
              </w:rPr>
              <w:t>Характеристики, виды и объем работ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4657" w14:textId="65491526" w:rsidR="00E36ED8" w:rsidRDefault="00EE4D0A" w:rsidP="00E4402A">
            <w:pPr>
              <w:suppressAutoHyphens/>
              <w:autoSpaceDN w:val="0"/>
              <w:jc w:val="both"/>
              <w:textAlignment w:val="baseline"/>
              <w:rPr>
                <w:rFonts w:eastAsia="SimSun"/>
                <w:color w:val="000000"/>
                <w:kern w:val="3"/>
              </w:rPr>
            </w:pP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метны</w:t>
            </w:r>
            <w:r w:rsidR="006E350D">
              <w:rPr>
                <w:rFonts w:eastAsia="SimSun"/>
                <w:color w:val="000000"/>
                <w:kern w:val="3"/>
              </w:rPr>
              <w:t>е</w:t>
            </w:r>
            <w:r w:rsidRPr="006743AB"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составля</w:t>
            </w:r>
            <w:r w:rsidR="006E350D">
              <w:rPr>
                <w:rFonts w:eastAsia="SimSun"/>
                <w:color w:val="000000"/>
                <w:kern w:val="3"/>
              </w:rPr>
              <w:t>ю</w:t>
            </w:r>
            <w:r w:rsidRPr="006743AB">
              <w:rPr>
                <w:rFonts w:eastAsia="SimSun"/>
                <w:color w:val="000000"/>
                <w:kern w:val="3"/>
              </w:rPr>
              <w:t xml:space="preserve">тся </w:t>
            </w:r>
            <w:r>
              <w:rPr>
                <w:rFonts w:eastAsia="SimSun"/>
                <w:color w:val="000000"/>
                <w:kern w:val="3"/>
              </w:rPr>
              <w:t xml:space="preserve">Исполнителем </w:t>
            </w:r>
            <w:r w:rsidRPr="006743AB">
              <w:rPr>
                <w:rFonts w:eastAsia="SimSun"/>
                <w:color w:val="000000"/>
                <w:kern w:val="3"/>
              </w:rPr>
              <w:t xml:space="preserve">на основании </w:t>
            </w:r>
            <w:r>
              <w:rPr>
                <w:rFonts w:eastAsia="SimSun"/>
                <w:color w:val="000000"/>
                <w:kern w:val="3"/>
              </w:rPr>
              <w:t>выезда к Заказчику, непосредственного обследования перед началом оказания услуг и согласования с Заказчиком объемов и видов работ, описанных в сметн</w:t>
            </w:r>
            <w:r w:rsidR="006E350D">
              <w:rPr>
                <w:rFonts w:eastAsia="SimSun"/>
                <w:color w:val="000000"/>
                <w:kern w:val="3"/>
              </w:rPr>
              <w:t>ых</w:t>
            </w:r>
            <w:r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ах</w:t>
            </w:r>
            <w:r w:rsidR="00700D45">
              <w:rPr>
                <w:rFonts w:eastAsia="SimSun"/>
                <w:color w:val="000000"/>
                <w:kern w:val="3"/>
              </w:rPr>
              <w:t>.</w:t>
            </w:r>
            <w:r w:rsidR="00071514">
              <w:rPr>
                <w:rFonts w:eastAsia="SimSun"/>
                <w:color w:val="000000"/>
                <w:kern w:val="3"/>
              </w:rPr>
              <w:t xml:space="preserve"> Исполнитель составляет два отдельных сметных расчета.</w:t>
            </w:r>
            <w:r w:rsidR="00700D45">
              <w:rPr>
                <w:rFonts w:eastAsia="SimSun"/>
                <w:color w:val="000000"/>
                <w:kern w:val="3"/>
              </w:rPr>
              <w:t xml:space="preserve"> Сметны</w:t>
            </w:r>
            <w:r w:rsidR="006E350D">
              <w:rPr>
                <w:rFonts w:eastAsia="SimSun"/>
                <w:color w:val="000000"/>
                <w:kern w:val="3"/>
              </w:rPr>
              <w:t>е</w:t>
            </w:r>
            <w:r w:rsidR="00700D45">
              <w:rPr>
                <w:rFonts w:eastAsia="SimSun"/>
                <w:color w:val="000000"/>
                <w:kern w:val="3"/>
              </w:rPr>
              <w:t xml:space="preserve"> расчет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="00700D45">
              <w:rPr>
                <w:rFonts w:eastAsia="SimSun"/>
                <w:color w:val="000000"/>
                <w:kern w:val="3"/>
              </w:rPr>
              <w:t xml:space="preserve"> составля</w:t>
            </w:r>
            <w:r w:rsidR="006E350D">
              <w:rPr>
                <w:rFonts w:eastAsia="SimSun"/>
                <w:color w:val="000000"/>
                <w:kern w:val="3"/>
              </w:rPr>
              <w:t>ю</w:t>
            </w:r>
            <w:r w:rsidR="00700D45">
              <w:rPr>
                <w:rFonts w:eastAsia="SimSun"/>
                <w:color w:val="000000"/>
                <w:kern w:val="3"/>
              </w:rPr>
              <w:t>тся Исполнителем</w:t>
            </w:r>
            <w:r w:rsidR="00E36ED8">
              <w:rPr>
                <w:rFonts w:eastAsia="SimSun"/>
                <w:color w:val="000000"/>
                <w:kern w:val="3"/>
              </w:rPr>
              <w:t xml:space="preserve"> </w:t>
            </w:r>
            <w:r w:rsidR="00E36ED8" w:rsidRPr="006743AB">
              <w:rPr>
                <w:rFonts w:eastAsia="SimSun"/>
                <w:color w:val="000000"/>
                <w:kern w:val="3"/>
              </w:rPr>
              <w:t xml:space="preserve">в соответствии с действующим законодательством на </w:t>
            </w:r>
            <w:r w:rsidR="006E350D">
              <w:rPr>
                <w:rFonts w:eastAsia="SimSun"/>
                <w:color w:val="000000"/>
                <w:kern w:val="3"/>
              </w:rPr>
              <w:t>дату</w:t>
            </w:r>
            <w:r w:rsidR="00E36ED8" w:rsidRPr="006743AB">
              <w:rPr>
                <w:rFonts w:eastAsia="SimSun"/>
                <w:color w:val="000000"/>
                <w:kern w:val="3"/>
              </w:rPr>
              <w:t xml:space="preserve"> заключения </w:t>
            </w:r>
            <w:r w:rsidR="00B424B6">
              <w:rPr>
                <w:rFonts w:eastAsia="SimSun"/>
                <w:color w:val="000000"/>
                <w:kern w:val="3"/>
              </w:rPr>
              <w:t>Контракта</w:t>
            </w:r>
            <w:r w:rsidR="00E36ED8" w:rsidRPr="006743AB">
              <w:rPr>
                <w:rFonts w:eastAsia="SimSun"/>
                <w:color w:val="000000"/>
                <w:kern w:val="3"/>
              </w:rPr>
              <w:t>.</w:t>
            </w:r>
            <w:r w:rsidR="00E36ED8">
              <w:rPr>
                <w:rFonts w:eastAsia="SimSun"/>
                <w:color w:val="000000"/>
                <w:kern w:val="3"/>
              </w:rPr>
              <w:t xml:space="preserve"> </w:t>
            </w:r>
          </w:p>
          <w:p w14:paraId="612EB09A" w14:textId="3FBD4EA9" w:rsidR="00071514" w:rsidRPr="00071514" w:rsidRDefault="00071514" w:rsidP="00E4402A">
            <w:pPr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color w:val="000000"/>
                <w:kern w:val="3"/>
              </w:rPr>
            </w:pPr>
            <w:r w:rsidRPr="00071514">
              <w:rPr>
                <w:rFonts w:eastAsia="SimSun"/>
                <w:b/>
                <w:bCs/>
                <w:color w:val="000000"/>
                <w:kern w:val="3"/>
              </w:rPr>
              <w:t>Сметный расчет №</w:t>
            </w:r>
            <w:r w:rsidR="006E350D">
              <w:rPr>
                <w:rFonts w:eastAsia="SimSun"/>
                <w:b/>
                <w:bCs/>
                <w:color w:val="000000"/>
                <w:kern w:val="3"/>
              </w:rPr>
              <w:t xml:space="preserve"> </w:t>
            </w:r>
            <w:r w:rsidRPr="00071514">
              <w:rPr>
                <w:rFonts w:eastAsia="SimSun"/>
                <w:b/>
                <w:bCs/>
                <w:color w:val="000000"/>
                <w:kern w:val="3"/>
              </w:rPr>
              <w:t>1</w:t>
            </w:r>
            <w:r>
              <w:rPr>
                <w:rFonts w:eastAsia="SimSun"/>
                <w:b/>
                <w:bCs/>
                <w:color w:val="000000"/>
                <w:kern w:val="3"/>
              </w:rPr>
              <w:t xml:space="preserve"> (</w:t>
            </w:r>
            <w:r>
              <w:rPr>
                <w:rFonts w:eastAsia="Arial"/>
                <w:b/>
                <w:lang w:eastAsia="ar-SA"/>
              </w:rPr>
              <w:t>капитальный ремонт центрального крыльца</w:t>
            </w:r>
            <w:r w:rsidRPr="006743AB">
              <w:rPr>
                <w:rFonts w:eastAsia="Arial"/>
                <w:b/>
                <w:lang w:eastAsia="ar-SA"/>
              </w:rPr>
              <w:t xml:space="preserve"> здания по адресу: г. Москва, ул. Вавилова, д. 4</w:t>
            </w:r>
            <w:r>
              <w:rPr>
                <w:rFonts w:eastAsia="Arial"/>
                <w:b/>
                <w:lang w:eastAsia="ar-SA"/>
              </w:rPr>
              <w:t>2):</w:t>
            </w:r>
          </w:p>
          <w:p w14:paraId="00D02012" w14:textId="01AB88AA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В рамки </w:t>
            </w:r>
            <w:r>
              <w:rPr>
                <w:lang w:eastAsia="en-US"/>
              </w:rPr>
              <w:t>с</w:t>
            </w:r>
            <w:r w:rsidRPr="006743AB">
              <w:rPr>
                <w:lang w:eastAsia="en-US"/>
              </w:rPr>
              <w:t xml:space="preserve">метного расчета входят </w:t>
            </w:r>
            <w:r w:rsidR="00DB7934">
              <w:rPr>
                <w:lang w:eastAsia="en-US"/>
              </w:rPr>
              <w:t>следующие виды работ</w:t>
            </w:r>
            <w:r w:rsidRPr="006743AB">
              <w:rPr>
                <w:lang w:eastAsia="en-US"/>
              </w:rPr>
              <w:t>:</w:t>
            </w:r>
          </w:p>
          <w:p w14:paraId="64512A6E" w14:textId="78168E3C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CB60A1">
              <w:rPr>
                <w:lang w:eastAsia="en-US"/>
              </w:rPr>
              <w:t>разборка покрытия из керамогранитных плит</w:t>
            </w:r>
            <w:r w:rsidR="00FE179A">
              <w:rPr>
                <w:lang w:eastAsia="en-US"/>
              </w:rPr>
              <w:t xml:space="preserve"> </w:t>
            </w:r>
            <w:r w:rsidR="00EE4D0A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="00EE4D0A">
              <w:rPr>
                <w:lang w:eastAsia="en-US"/>
              </w:rPr>
              <w:t>1</w:t>
            </w:r>
            <w:r w:rsidR="007C1E3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кв. м.;</w:t>
            </w:r>
          </w:p>
          <w:p w14:paraId="18D5AC09" w14:textId="6E2A2C45" w:rsidR="00E36ED8" w:rsidRDefault="00E36ED8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EE4D0A">
              <w:rPr>
                <w:lang w:eastAsia="en-US"/>
              </w:rPr>
              <w:t>демонтаж бетонного фундамента крыльца</w:t>
            </w:r>
            <w:r w:rsidR="005B5980">
              <w:rPr>
                <w:lang w:eastAsia="en-US"/>
              </w:rPr>
              <w:t xml:space="preserve"> </w:t>
            </w:r>
            <w:r w:rsidR="00EE4D0A">
              <w:rPr>
                <w:lang w:eastAsia="en-US"/>
              </w:rPr>
              <w:t>-</w:t>
            </w:r>
            <w:r w:rsidR="005B5980">
              <w:rPr>
                <w:lang w:eastAsia="en-US"/>
              </w:rPr>
              <w:t xml:space="preserve"> </w:t>
            </w:r>
            <w:r w:rsidR="00EE4D0A">
              <w:rPr>
                <w:lang w:eastAsia="en-US"/>
              </w:rPr>
              <w:t>2</w:t>
            </w:r>
            <w:r w:rsidR="005B5980">
              <w:rPr>
                <w:lang w:eastAsia="en-US"/>
              </w:rPr>
              <w:t xml:space="preserve"> </w:t>
            </w:r>
            <w:r w:rsidR="00EE4D0A">
              <w:rPr>
                <w:lang w:eastAsia="en-US"/>
              </w:rPr>
              <w:t>куб.</w:t>
            </w:r>
            <w:r w:rsidR="005B5980">
              <w:rPr>
                <w:lang w:eastAsia="en-US"/>
              </w:rPr>
              <w:t xml:space="preserve"> м</w:t>
            </w:r>
            <w:r>
              <w:rPr>
                <w:lang w:eastAsia="en-US"/>
              </w:rPr>
              <w:t>;</w:t>
            </w:r>
          </w:p>
          <w:p w14:paraId="6902D178" w14:textId="0100A3A4" w:rsidR="00400773" w:rsidRDefault="00400773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р</w:t>
            </w:r>
            <w:r w:rsidR="00EE4D0A">
              <w:rPr>
                <w:lang w:eastAsia="en-US"/>
              </w:rPr>
              <w:t>асчистка площадки под опалубку- 1</w:t>
            </w:r>
            <w:r w:rsidR="007C1E3B">
              <w:rPr>
                <w:lang w:eastAsia="en-US"/>
              </w:rPr>
              <w:t>3</w:t>
            </w:r>
            <w:r w:rsidR="00EE4D0A">
              <w:rPr>
                <w:lang w:eastAsia="en-US"/>
              </w:rPr>
              <w:t xml:space="preserve"> кв. м.</w:t>
            </w:r>
            <w:r>
              <w:rPr>
                <w:lang w:eastAsia="en-US"/>
              </w:rPr>
              <w:t>;</w:t>
            </w:r>
          </w:p>
          <w:p w14:paraId="10C8406C" w14:textId="08C554B1" w:rsidR="00FE179A" w:rsidRDefault="00FE179A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EE4D0A">
              <w:rPr>
                <w:lang w:eastAsia="en-US"/>
              </w:rPr>
              <w:t>устройство опалубки для заливки фундамента крыл</w:t>
            </w:r>
            <w:r w:rsidR="00370901">
              <w:rPr>
                <w:lang w:eastAsia="en-US"/>
              </w:rPr>
              <w:t>ьца;</w:t>
            </w:r>
          </w:p>
          <w:p w14:paraId="2911AA61" w14:textId="71D150AE" w:rsidR="00FE179A" w:rsidRDefault="00FE179A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370901">
              <w:rPr>
                <w:lang w:eastAsia="en-US"/>
              </w:rPr>
              <w:t>устройство стержневого (стальная арматура) армирования</w:t>
            </w:r>
            <w:r>
              <w:rPr>
                <w:lang w:eastAsia="en-US"/>
              </w:rPr>
              <w:t>;</w:t>
            </w:r>
          </w:p>
          <w:p w14:paraId="061111F5" w14:textId="71E3C87E" w:rsidR="00741FB7" w:rsidRDefault="00741FB7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заливка бетонной смеси – 2 куб. м;</w:t>
            </w:r>
          </w:p>
          <w:p w14:paraId="510C0413" w14:textId="5F456D65" w:rsidR="00741FB7" w:rsidRDefault="00741FB7" w:rsidP="00741FB7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покрытие поверхности грунтовкой глубокого проникновения 2 слоя (площадь 1</w:t>
            </w:r>
            <w:r w:rsidR="007C1E3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кв. м.);</w:t>
            </w:r>
          </w:p>
          <w:p w14:paraId="4A8F8CD3" w14:textId="00880356" w:rsidR="00741FB7" w:rsidRDefault="00741FB7" w:rsidP="00E4402A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устройство покрытия из керамогранитных плит (для улиц) – 1</w:t>
            </w:r>
            <w:r w:rsidR="007C1E3B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кв. м.;</w:t>
            </w:r>
          </w:p>
          <w:p w14:paraId="6B40BF93" w14:textId="77777777" w:rsidR="00E36ED8" w:rsidRDefault="007344B4" w:rsidP="00BF51BE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вывоз мусора</w:t>
            </w:r>
            <w:r w:rsidR="00071514">
              <w:rPr>
                <w:lang w:eastAsia="en-US"/>
              </w:rPr>
              <w:t>.</w:t>
            </w:r>
          </w:p>
          <w:p w14:paraId="7405E1EA" w14:textId="244D35CA" w:rsidR="00071514" w:rsidRDefault="00071514" w:rsidP="00BF51BE">
            <w:pPr>
              <w:suppressAutoHyphens/>
              <w:autoSpaceDN w:val="0"/>
              <w:jc w:val="both"/>
              <w:textAlignment w:val="baseline"/>
              <w:rPr>
                <w:rFonts w:eastAsia="Arial"/>
                <w:b/>
                <w:lang w:eastAsia="ar-SA"/>
              </w:rPr>
            </w:pPr>
            <w:r w:rsidRPr="00071514">
              <w:rPr>
                <w:b/>
                <w:bCs/>
                <w:lang w:eastAsia="en-US"/>
              </w:rPr>
              <w:lastRenderedPageBreak/>
              <w:t>Сметный расчет №</w:t>
            </w:r>
            <w:r w:rsidR="006E350D">
              <w:rPr>
                <w:b/>
                <w:bCs/>
                <w:lang w:eastAsia="en-US"/>
              </w:rPr>
              <w:t xml:space="preserve"> </w:t>
            </w:r>
            <w:r w:rsidRPr="00071514">
              <w:rPr>
                <w:b/>
                <w:bCs/>
                <w:lang w:eastAsia="en-US"/>
              </w:rPr>
              <w:t>2</w:t>
            </w:r>
            <w:r>
              <w:rPr>
                <w:lang w:eastAsia="en-US"/>
              </w:rPr>
              <w:t xml:space="preserve"> (</w:t>
            </w:r>
            <w:r w:rsidRPr="006743AB">
              <w:rPr>
                <w:rFonts w:eastAsia="Arial"/>
                <w:b/>
                <w:lang w:eastAsia="ar-SA"/>
              </w:rPr>
              <w:t xml:space="preserve">ремонт </w:t>
            </w:r>
            <w:r>
              <w:rPr>
                <w:rFonts w:eastAsia="Arial"/>
                <w:b/>
                <w:lang w:eastAsia="ar-SA"/>
              </w:rPr>
              <w:t>цоколя и приямков</w:t>
            </w:r>
            <w:r w:rsidRPr="006743AB">
              <w:rPr>
                <w:rFonts w:eastAsia="Arial"/>
                <w:b/>
                <w:lang w:eastAsia="ar-SA"/>
              </w:rPr>
              <w:t xml:space="preserve"> здания по адресу: г. Москва, ул. Вавилова, д. 4</w:t>
            </w:r>
            <w:r>
              <w:rPr>
                <w:rFonts w:eastAsia="Arial"/>
                <w:b/>
                <w:lang w:eastAsia="ar-SA"/>
              </w:rPr>
              <w:t>4</w:t>
            </w:r>
            <w:r w:rsidR="006E350D">
              <w:rPr>
                <w:rFonts w:eastAsia="Arial"/>
                <w:b/>
                <w:lang w:eastAsia="ar-SA"/>
              </w:rPr>
              <w:t>,</w:t>
            </w:r>
            <w:r>
              <w:rPr>
                <w:rFonts w:eastAsia="Arial"/>
                <w:b/>
                <w:lang w:eastAsia="ar-SA"/>
              </w:rPr>
              <w:t xml:space="preserve"> корп. 2):</w:t>
            </w:r>
          </w:p>
          <w:p w14:paraId="5E9EBA62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В рамки </w:t>
            </w:r>
            <w:r>
              <w:rPr>
                <w:lang w:eastAsia="en-US"/>
              </w:rPr>
              <w:t>с</w:t>
            </w:r>
            <w:r w:rsidRPr="006743AB">
              <w:rPr>
                <w:lang w:eastAsia="en-US"/>
              </w:rPr>
              <w:t xml:space="preserve">метного расчета входят </w:t>
            </w:r>
            <w:r>
              <w:rPr>
                <w:lang w:eastAsia="en-US"/>
              </w:rPr>
              <w:t>следующие виды работ</w:t>
            </w:r>
            <w:r w:rsidRPr="006743AB">
              <w:rPr>
                <w:lang w:eastAsia="en-US"/>
              </w:rPr>
              <w:t>:</w:t>
            </w:r>
          </w:p>
          <w:p w14:paraId="0A612CAD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1. ремонт цоколя</w:t>
            </w:r>
          </w:p>
          <w:p w14:paraId="4CFBB1FA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разборка покрытия из керамогранитных плит (площадь 2</w:t>
            </w:r>
            <w:r w:rsidRPr="00BF51BE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кв. м.);</w:t>
            </w:r>
          </w:p>
          <w:p w14:paraId="6EE7A872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очистка поверхности стен (площадь 95 кв. м);</w:t>
            </w:r>
          </w:p>
          <w:p w14:paraId="48361B71" w14:textId="75E89759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- расшивка трещин (площадь </w:t>
            </w:r>
            <w:r w:rsidR="00153B0E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м</w:t>
            </w:r>
            <w:r w:rsidR="00153B0E">
              <w:rPr>
                <w:lang w:eastAsia="en-US"/>
              </w:rPr>
              <w:t>.</w:t>
            </w:r>
            <w:r>
              <w:rPr>
                <w:lang w:eastAsia="en-US"/>
              </w:rPr>
              <w:t>);</w:t>
            </w:r>
          </w:p>
          <w:p w14:paraId="5EC7ABF8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обеспыливание поверхности стен (площадь 95 кв. м.);</w:t>
            </w:r>
          </w:p>
          <w:p w14:paraId="2D1D34D8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покрытие поверхности стен грунтовкой глубокого проникновения 2 слоя (площадь 95 кв. м.);</w:t>
            </w:r>
          </w:p>
          <w:p w14:paraId="5480FD96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покрытие поверхности стен гидроизоляционным составом (площадь 95 кв. м.);</w:t>
            </w:r>
          </w:p>
          <w:p w14:paraId="738D4964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установка армирующей сетки (щелочестойкая фасадная стеклосетка) (площадь 100 кв. м.);</w:t>
            </w:r>
          </w:p>
          <w:p w14:paraId="0E4582BC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установка угла перфорированного под штукатурку – 70 м.;</w:t>
            </w:r>
          </w:p>
          <w:p w14:paraId="1BB50E16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этапное (обрызг, грунт, накрывка) нанесение штукатурки (площадь 95 кв. м.);</w:t>
            </w:r>
          </w:p>
          <w:p w14:paraId="0BEA26C8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-устройство стяжки высотой до 30 мм – 5 кв.м;</w:t>
            </w:r>
          </w:p>
          <w:p w14:paraId="30DE7064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шлифовка поверхности после штукатурки (площадь 95 кв. м.);</w:t>
            </w:r>
          </w:p>
          <w:p w14:paraId="608A8CD6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окрашивание оштукатуренной поверхности фасадной краской на два раза (площадь 95 кв. м.);</w:t>
            </w:r>
          </w:p>
          <w:p w14:paraId="3E49C5C9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</w:p>
          <w:p w14:paraId="2F3573E8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2. ремонт приямков</w:t>
            </w:r>
          </w:p>
          <w:p w14:paraId="30AC547D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демонтаж кирпичной кладки – 3 куб. м.;</w:t>
            </w:r>
          </w:p>
          <w:p w14:paraId="5E3204A4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устройство кирпичной кладки – 4 куб. м.;</w:t>
            </w:r>
          </w:p>
          <w:p w14:paraId="3FE9017D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покрытие поверхности грунтовкой глубокого проникновения 2 слоя (площадь 52 кв. м.)</w:t>
            </w:r>
          </w:p>
          <w:p w14:paraId="68EAE030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покрытие поверхности гидроизоляционным составом (площадь 52 кв. м.);</w:t>
            </w:r>
          </w:p>
          <w:p w14:paraId="15A79218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установка армирующей сетки (щелочестойкая фасадная стеклосетка) (площадь 52 кв. м.);</w:t>
            </w:r>
          </w:p>
          <w:p w14:paraId="589C5179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этапное (обрызг, грунт, накрывка) нанесение штукатурки (площадь 52 кв. м.);</w:t>
            </w:r>
          </w:p>
          <w:p w14:paraId="7FEE75FB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шлифовка поверхности после штукатурки (площадь 52 кв. м.);</w:t>
            </w:r>
          </w:p>
          <w:p w14:paraId="7A311504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окрашивание оштукатуренной поверхности фасадной краской на два раза (площадь 52 кв. м.);</w:t>
            </w:r>
          </w:p>
          <w:p w14:paraId="48003DF4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</w:p>
          <w:p w14:paraId="4C558B16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3. ремонт отмостки</w:t>
            </w:r>
          </w:p>
          <w:p w14:paraId="08C5B5D8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демонтаж бетонной отмостки – 1 куб. м.;</w:t>
            </w:r>
          </w:p>
          <w:p w14:paraId="23DDD3B2" w14:textId="77777777" w:rsidR="00071514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подсыпка песка – 0,5 куб. м.;</w:t>
            </w:r>
          </w:p>
          <w:p w14:paraId="100F1E4C" w14:textId="77777777" w:rsidR="00071514" w:rsidRPr="00531AAC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устройство бетонного отмостка – 1 куб. м;</w:t>
            </w:r>
          </w:p>
          <w:p w14:paraId="088AF127" w14:textId="2F09F9CA" w:rsidR="00071514" w:rsidRPr="006743AB" w:rsidRDefault="00071514" w:rsidP="00071514">
            <w:pPr>
              <w:suppressAutoHyphens/>
              <w:autoSpaceDN w:val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вывоз мусора</w:t>
            </w:r>
          </w:p>
        </w:tc>
      </w:tr>
      <w:tr w:rsidR="00E36ED8" w:rsidRPr="006743AB" w14:paraId="04AAAADA" w14:textId="77777777" w:rsidTr="00CD4E47">
        <w:trPr>
          <w:trHeight w:val="983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9152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DF03" w14:textId="77777777" w:rsidR="00E36ED8" w:rsidRPr="006743AB" w:rsidRDefault="00E36ED8" w:rsidP="00E4402A">
            <w:pPr>
              <w:suppressAutoHyphens/>
              <w:rPr>
                <w:spacing w:val="8"/>
                <w:lang w:eastAsia="en-US"/>
              </w:rPr>
            </w:pPr>
            <w:r w:rsidRPr="006743AB">
              <w:rPr>
                <w:spacing w:val="8"/>
                <w:lang w:eastAsia="en-US"/>
              </w:rPr>
              <w:t>Требования к оформлению и составлению сметной документации</w:t>
            </w:r>
          </w:p>
          <w:p w14:paraId="526E6954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4A" w14:textId="10060451" w:rsidR="00E36ED8" w:rsidRPr="001C266A" w:rsidRDefault="00E36ED8" w:rsidP="00E4402A">
            <w:pPr>
              <w:suppressAutoHyphens/>
              <w:autoSpaceDN w:val="0"/>
              <w:jc w:val="both"/>
              <w:textAlignment w:val="baseline"/>
              <w:rPr>
                <w:rFonts w:eastAsia="SimSun"/>
              </w:rPr>
            </w:pP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метны</w:t>
            </w:r>
            <w:r w:rsidR="006E350D">
              <w:rPr>
                <w:rFonts w:eastAsia="SimSun"/>
                <w:color w:val="000000"/>
                <w:kern w:val="3"/>
              </w:rPr>
              <w:t>е</w:t>
            </w:r>
            <w:r w:rsidRPr="006743AB"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должн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быть составлен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на основании технического задания и </w:t>
            </w:r>
            <w:r w:rsidR="008D1DC9">
              <w:rPr>
                <w:rFonts w:eastAsia="SimSun"/>
                <w:color w:val="000000"/>
                <w:kern w:val="3"/>
              </w:rPr>
              <w:t>непосредственного осмотра</w:t>
            </w:r>
            <w:r w:rsidR="00DD6AD4">
              <w:rPr>
                <w:rFonts w:eastAsia="SimSun"/>
                <w:color w:val="000000"/>
                <w:kern w:val="3"/>
              </w:rPr>
              <w:t>, обмера</w:t>
            </w:r>
            <w:r w:rsidR="008D1DC9">
              <w:rPr>
                <w:rFonts w:eastAsia="SimSun"/>
                <w:color w:val="000000"/>
                <w:kern w:val="3"/>
              </w:rPr>
              <w:t xml:space="preserve"> </w:t>
            </w:r>
            <w:r w:rsidR="006E350D" w:rsidRPr="00780C97">
              <w:rPr>
                <w:rFonts w:eastAsia="SimSun"/>
                <w:color w:val="000000" w:themeColor="text1"/>
                <w:kern w:val="3"/>
              </w:rPr>
              <w:t>объектов</w:t>
            </w:r>
            <w:r w:rsidRPr="006743AB">
              <w:rPr>
                <w:rFonts w:eastAsia="SimSun"/>
                <w:color w:val="000000"/>
                <w:kern w:val="3"/>
              </w:rPr>
              <w:t>.</w:t>
            </w:r>
            <w:r w:rsidR="001C266A">
              <w:rPr>
                <w:rFonts w:eastAsia="SimSun"/>
                <w:color w:val="000000"/>
                <w:kern w:val="3"/>
              </w:rPr>
              <w:t xml:space="preserve"> Исполнитель составляет два отдельных сметных расчета на виды и объемы работ по двум </w:t>
            </w:r>
            <w:r w:rsidR="006E350D" w:rsidRPr="00780C97">
              <w:rPr>
                <w:rFonts w:eastAsia="SimSun"/>
                <w:color w:val="000000" w:themeColor="text1"/>
                <w:kern w:val="3"/>
              </w:rPr>
              <w:t>объектам</w:t>
            </w:r>
            <w:r w:rsidR="001C266A">
              <w:rPr>
                <w:rFonts w:eastAsia="SimSun"/>
                <w:color w:val="000000"/>
                <w:kern w:val="3"/>
              </w:rPr>
              <w:t>.</w:t>
            </w:r>
          </w:p>
          <w:p w14:paraId="4F443DAD" w14:textId="20182682" w:rsidR="00E36ED8" w:rsidRPr="006743AB" w:rsidRDefault="00AB775C" w:rsidP="00E4402A">
            <w:pPr>
              <w:suppressAutoHyphens/>
              <w:jc w:val="both"/>
              <w:rPr>
                <w:rFonts w:eastAsia="SimSun"/>
                <w:color w:val="000000"/>
                <w:kern w:val="3"/>
              </w:rPr>
            </w:pPr>
            <w:r>
              <w:rPr>
                <w:rFonts w:eastAsia="SimSun"/>
                <w:color w:val="000000"/>
                <w:kern w:val="3"/>
              </w:rPr>
              <w:lastRenderedPageBreak/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метны</w:t>
            </w:r>
            <w:r w:rsidR="006E350D">
              <w:rPr>
                <w:rFonts w:eastAsia="SimSun"/>
                <w:color w:val="000000"/>
                <w:kern w:val="3"/>
              </w:rPr>
              <w:t>е</w:t>
            </w:r>
            <w:r w:rsidRPr="006743AB"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должн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быть выполнен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с использованием сметных нормативов</w:t>
            </w:r>
            <w:r>
              <w:rPr>
                <w:rFonts w:eastAsia="SimSun"/>
                <w:color w:val="000000"/>
                <w:kern w:val="3"/>
              </w:rPr>
              <w:t xml:space="preserve"> ГЭСН с учетом индекса Минстроя (приказ от 26.03.2026 №</w:t>
            </w:r>
            <w:r w:rsidR="006E350D">
              <w:rPr>
                <w:rFonts w:eastAsia="SimSun"/>
                <w:color w:val="000000"/>
                <w:kern w:val="3"/>
              </w:rPr>
              <w:t xml:space="preserve"> </w:t>
            </w:r>
            <w:r>
              <w:rPr>
                <w:rFonts w:eastAsia="SimSun"/>
                <w:color w:val="000000"/>
                <w:kern w:val="3"/>
              </w:rPr>
              <w:t>181</w:t>
            </w:r>
            <w:r w:rsidR="006E350D">
              <w:rPr>
                <w:rFonts w:eastAsia="SimSun"/>
                <w:color w:val="000000"/>
                <w:kern w:val="3"/>
              </w:rPr>
              <w:t>)</w:t>
            </w:r>
            <w:r>
              <w:rPr>
                <w:rFonts w:eastAsia="SimSun"/>
                <w:color w:val="000000"/>
                <w:kern w:val="3"/>
              </w:rPr>
              <w:t>, перерасчетом в текущий уровень цен и иных актуальных нормативных документов</w:t>
            </w:r>
            <w:r w:rsidR="00E36ED8" w:rsidRPr="006743AB">
              <w:rPr>
                <w:rFonts w:eastAsia="SimSun"/>
                <w:color w:val="000000"/>
                <w:kern w:val="3"/>
              </w:rPr>
              <w:t>.</w:t>
            </w:r>
          </w:p>
          <w:p w14:paraId="07FEEFFD" w14:textId="30CE6C19" w:rsidR="00E36ED8" w:rsidRPr="006743AB" w:rsidRDefault="00E36ED8" w:rsidP="00E4402A">
            <w:pPr>
              <w:suppressAutoHyphens/>
              <w:jc w:val="both"/>
              <w:rPr>
                <w:rFonts w:eastAsia="SimSun"/>
                <w:color w:val="000000"/>
                <w:kern w:val="3"/>
              </w:rPr>
            </w:pPr>
            <w:r w:rsidRPr="006743AB">
              <w:rPr>
                <w:rFonts w:eastAsia="SimSun"/>
                <w:color w:val="000000"/>
                <w:kern w:val="3"/>
              </w:rPr>
              <w:t xml:space="preserve">В </w:t>
            </w: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</w:t>
            </w:r>
            <w:r w:rsidR="006E350D">
              <w:rPr>
                <w:rFonts w:eastAsia="SimSun"/>
                <w:color w:val="000000"/>
                <w:kern w:val="3"/>
              </w:rPr>
              <w:t>ых</w:t>
            </w:r>
            <w:r w:rsidRPr="006743AB"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ах</w:t>
            </w:r>
            <w:r w:rsidRPr="006743AB">
              <w:rPr>
                <w:rFonts w:eastAsia="SimSun"/>
                <w:color w:val="000000"/>
                <w:kern w:val="3"/>
              </w:rPr>
              <w:t xml:space="preserve"> долж</w:t>
            </w:r>
            <w:r w:rsidR="006E350D">
              <w:rPr>
                <w:rFonts w:eastAsia="SimSun"/>
                <w:color w:val="000000"/>
                <w:kern w:val="3"/>
              </w:rPr>
              <w:t>е</w:t>
            </w:r>
            <w:r w:rsidRPr="006743AB">
              <w:rPr>
                <w:rFonts w:eastAsia="SimSun"/>
                <w:color w:val="000000"/>
                <w:kern w:val="3"/>
              </w:rPr>
              <w:t>н быть учтен НДС</w:t>
            </w:r>
            <w:r w:rsidR="006E350D">
              <w:rPr>
                <w:rFonts w:eastAsia="SimSun"/>
                <w:color w:val="000000"/>
                <w:kern w:val="3"/>
              </w:rPr>
              <w:t xml:space="preserve">- </w:t>
            </w:r>
            <w:r w:rsidRPr="006743AB">
              <w:rPr>
                <w:rFonts w:eastAsia="SimSun"/>
                <w:color w:val="000000"/>
                <w:kern w:val="3"/>
              </w:rPr>
              <w:t>2</w:t>
            </w:r>
            <w:r w:rsidR="00CD4E47">
              <w:rPr>
                <w:rFonts w:eastAsia="SimSun"/>
                <w:color w:val="000000"/>
                <w:kern w:val="3"/>
              </w:rPr>
              <w:t>2</w:t>
            </w:r>
            <w:r w:rsidRPr="006743AB">
              <w:rPr>
                <w:rFonts w:eastAsia="SimSun"/>
                <w:color w:val="000000"/>
                <w:kern w:val="3"/>
              </w:rPr>
              <w:t>%.</w:t>
            </w:r>
          </w:p>
          <w:p w14:paraId="5A498417" w14:textId="77777777" w:rsidR="00E36ED8" w:rsidRPr="006743AB" w:rsidRDefault="00E36ED8" w:rsidP="00E4402A">
            <w:pPr>
              <w:jc w:val="both"/>
              <w:rPr>
                <w:color w:val="000000"/>
              </w:rPr>
            </w:pPr>
            <w:r w:rsidRPr="006743AB">
              <w:rPr>
                <w:color w:val="000000"/>
                <w:bdr w:val="none" w:sz="0" w:space="0" w:color="auto" w:frame="1"/>
              </w:rPr>
              <w:t>Сметная документация, должна отвечать требованиям нормативных актов РФ, норм и правил, санитарных правил и норм, технических регламентов и иных отраслевых документов, действующих на территории РФ.</w:t>
            </w:r>
          </w:p>
          <w:p w14:paraId="515D55A0" w14:textId="3EC274FF" w:rsidR="00E36ED8" w:rsidRPr="006743AB" w:rsidRDefault="00E36ED8" w:rsidP="00E4402A">
            <w:pPr>
              <w:contextualSpacing/>
              <w:jc w:val="both"/>
              <w:textAlignment w:val="baseline"/>
              <w:rPr>
                <w:spacing w:val="8"/>
                <w:lang w:eastAsia="en-US"/>
              </w:rPr>
            </w:pPr>
            <w:r>
              <w:rPr>
                <w:rFonts w:eastAsia="SimSun"/>
                <w:color w:val="000000"/>
                <w:kern w:val="3"/>
              </w:rPr>
              <w:t>С</w:t>
            </w:r>
            <w:r w:rsidRPr="006743AB">
              <w:rPr>
                <w:rFonts w:eastAsia="SimSun"/>
                <w:color w:val="000000"/>
                <w:kern w:val="3"/>
              </w:rPr>
              <w:t>метны</w:t>
            </w:r>
            <w:r w:rsidR="006E350D">
              <w:rPr>
                <w:rFonts w:eastAsia="SimSun"/>
                <w:color w:val="000000"/>
                <w:kern w:val="3"/>
              </w:rPr>
              <w:t>е</w:t>
            </w:r>
            <w:r w:rsidRPr="006743AB">
              <w:rPr>
                <w:rFonts w:eastAsia="SimSun"/>
                <w:color w:val="000000"/>
                <w:kern w:val="3"/>
              </w:rPr>
              <w:t xml:space="preserve"> расчёт</w:t>
            </w:r>
            <w:r w:rsidR="006E350D">
              <w:rPr>
                <w:rFonts w:eastAsia="SimSun"/>
                <w:color w:val="000000"/>
                <w:kern w:val="3"/>
              </w:rPr>
              <w:t>ы</w:t>
            </w:r>
            <w:r w:rsidRPr="006743AB">
              <w:rPr>
                <w:rFonts w:eastAsia="SimSun"/>
                <w:color w:val="000000"/>
                <w:kern w:val="3"/>
              </w:rPr>
              <w:t xml:space="preserve"> переда</w:t>
            </w:r>
            <w:r w:rsidR="006E350D">
              <w:rPr>
                <w:rFonts w:eastAsia="SimSun"/>
                <w:color w:val="000000"/>
                <w:kern w:val="3"/>
              </w:rPr>
              <w:t>ю</w:t>
            </w:r>
            <w:r w:rsidRPr="006743AB">
              <w:rPr>
                <w:rFonts w:eastAsia="SimSun"/>
                <w:color w:val="000000"/>
                <w:kern w:val="3"/>
              </w:rPr>
              <w:t xml:space="preserve">тся </w:t>
            </w:r>
            <w:r w:rsidR="00CD4E47">
              <w:rPr>
                <w:rFonts w:eastAsia="SimSun"/>
                <w:color w:val="000000"/>
                <w:kern w:val="3"/>
              </w:rPr>
              <w:t>Исполнителем</w:t>
            </w:r>
            <w:r w:rsidRPr="006743AB">
              <w:rPr>
                <w:rFonts w:eastAsia="SimSun"/>
                <w:color w:val="000000"/>
                <w:kern w:val="3"/>
              </w:rPr>
              <w:t xml:space="preserve"> Заказчику на бумажных носителях в двух экземплярах</w:t>
            </w:r>
            <w:r w:rsidR="006E350D">
              <w:rPr>
                <w:rFonts w:eastAsia="SimSun"/>
                <w:color w:val="000000"/>
                <w:kern w:val="3"/>
              </w:rPr>
              <w:t xml:space="preserve"> каждый</w:t>
            </w:r>
            <w:r w:rsidRPr="006743AB">
              <w:rPr>
                <w:rFonts w:eastAsia="SimSun"/>
                <w:color w:val="000000"/>
                <w:kern w:val="3"/>
              </w:rPr>
              <w:t>, в электронном виде Сметная документация предоставляется в печатном формате</w:t>
            </w:r>
            <w:r>
              <w:rPr>
                <w:rFonts w:eastAsia="SimSun"/>
                <w:color w:val="000000"/>
                <w:kern w:val="3"/>
              </w:rPr>
              <w:t>,</w:t>
            </w:r>
            <w:r w:rsidRPr="006743AB">
              <w:rPr>
                <w:rFonts w:eastAsia="SimSun"/>
                <w:color w:val="000000"/>
                <w:kern w:val="3"/>
              </w:rPr>
              <w:t xml:space="preserve"> в формате Microsoft Excel, pdf. SOB, Sobx, sacx, slsx - файлы Smeta.ru или XML (ХМЛ) Гранд Сметы. (с возможностью внесения изменений программным путем, обновления коэффициентов).</w:t>
            </w:r>
          </w:p>
        </w:tc>
      </w:tr>
      <w:tr w:rsidR="00E36ED8" w:rsidRPr="006743AB" w14:paraId="620FDA89" w14:textId="77777777" w:rsidTr="003E2800">
        <w:trPr>
          <w:trHeight w:val="4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2ADD" w14:textId="77777777" w:rsidR="00E36ED8" w:rsidRPr="006743AB" w:rsidRDefault="00E36ED8" w:rsidP="00E4402A">
            <w:pPr>
              <w:suppressAutoHyphens/>
              <w:jc w:val="center"/>
              <w:rPr>
                <w:lang w:eastAsia="en-US"/>
              </w:rPr>
            </w:pPr>
            <w:r w:rsidRPr="006743AB">
              <w:rPr>
                <w:lang w:eastAsia="en-US"/>
              </w:rPr>
              <w:lastRenderedPageBreak/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2692" w14:textId="1388498D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 xml:space="preserve">Сроки </w:t>
            </w:r>
            <w:r w:rsidR="006E350D">
              <w:rPr>
                <w:lang w:eastAsia="en-US"/>
              </w:rPr>
              <w:t>оказания услуг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710D" w14:textId="1F854264" w:rsidR="00E36ED8" w:rsidRPr="006743AB" w:rsidRDefault="006E350D" w:rsidP="00E4402A">
            <w:pPr>
              <w:suppressAutoHyphens/>
              <w:jc w:val="both"/>
              <w:rPr>
                <w:lang w:eastAsia="en-US"/>
              </w:rPr>
            </w:pPr>
            <w:r w:rsidRPr="006E350D">
              <w:rPr>
                <w:rFonts w:eastAsia="SimSun"/>
                <w:color w:val="000000" w:themeColor="text1"/>
                <w:kern w:val="3"/>
              </w:rPr>
              <w:t>Услуги</w:t>
            </w:r>
            <w:r w:rsidR="00E36ED8" w:rsidRPr="006E350D">
              <w:rPr>
                <w:rFonts w:eastAsia="SimSun"/>
                <w:color w:val="000000" w:themeColor="text1"/>
                <w:kern w:val="3"/>
              </w:rPr>
              <w:t xml:space="preserve"> </w:t>
            </w:r>
            <w:r w:rsidRPr="006E350D">
              <w:rPr>
                <w:rFonts w:eastAsia="SimSun"/>
                <w:color w:val="000000" w:themeColor="text1"/>
                <w:kern w:val="3"/>
              </w:rPr>
              <w:t>оказываются</w:t>
            </w:r>
            <w:r w:rsidR="00E36ED8" w:rsidRPr="006E350D">
              <w:rPr>
                <w:rFonts w:eastAsia="SimSun"/>
                <w:color w:val="000000" w:themeColor="text1"/>
                <w:kern w:val="3"/>
              </w:rPr>
              <w:t xml:space="preserve"> </w:t>
            </w:r>
            <w:r w:rsidR="00CD4E47">
              <w:rPr>
                <w:rFonts w:eastAsia="SimSun"/>
                <w:kern w:val="3"/>
              </w:rPr>
              <w:t>Исполнителем</w:t>
            </w:r>
            <w:r w:rsidR="00E36ED8" w:rsidRPr="006743AB">
              <w:rPr>
                <w:rFonts w:eastAsia="SimSun"/>
                <w:kern w:val="3"/>
              </w:rPr>
              <w:t xml:space="preserve"> </w:t>
            </w:r>
            <w:bookmarkStart w:id="0" w:name="_Hlk133913044"/>
            <w:r w:rsidR="00E36ED8" w:rsidRPr="006743AB">
              <w:rPr>
                <w:rFonts w:eastAsia="SimSun"/>
                <w:bCs/>
                <w:kern w:val="3"/>
              </w:rPr>
              <w:t xml:space="preserve">в течение </w:t>
            </w:r>
            <w:r w:rsidR="00E36ED8">
              <w:rPr>
                <w:rFonts w:eastAsia="SimSun"/>
                <w:bCs/>
                <w:kern w:val="3"/>
              </w:rPr>
              <w:t>2</w:t>
            </w:r>
            <w:r w:rsidR="00AB775C">
              <w:rPr>
                <w:rFonts w:eastAsia="SimSun"/>
                <w:bCs/>
                <w:kern w:val="3"/>
              </w:rPr>
              <w:t>0 (Двадцати)</w:t>
            </w:r>
            <w:r w:rsidR="00E36ED8" w:rsidRPr="00220D85">
              <w:rPr>
                <w:rFonts w:eastAsia="SimSun"/>
                <w:bCs/>
                <w:kern w:val="3"/>
              </w:rPr>
              <w:t xml:space="preserve"> </w:t>
            </w:r>
            <w:r w:rsidR="00CD4E47">
              <w:rPr>
                <w:rFonts w:eastAsia="SimSun"/>
                <w:bCs/>
                <w:kern w:val="3"/>
              </w:rPr>
              <w:t>рабочих</w:t>
            </w:r>
            <w:r w:rsidR="00E36ED8" w:rsidRPr="00220D85">
              <w:rPr>
                <w:rFonts w:eastAsia="SimSun"/>
                <w:bCs/>
                <w:kern w:val="3"/>
              </w:rPr>
              <w:t xml:space="preserve"> дней с </w:t>
            </w:r>
            <w:r>
              <w:rPr>
                <w:rFonts w:eastAsia="SimSun"/>
                <w:bCs/>
                <w:kern w:val="3"/>
              </w:rPr>
              <w:t>даты</w:t>
            </w:r>
            <w:r w:rsidR="00E36ED8" w:rsidRPr="00220D85">
              <w:rPr>
                <w:rFonts w:eastAsia="SimSun"/>
                <w:bCs/>
                <w:kern w:val="3"/>
              </w:rPr>
              <w:t xml:space="preserve"> подписания </w:t>
            </w:r>
            <w:r w:rsidR="00AB775C">
              <w:rPr>
                <w:rFonts w:eastAsia="SimSun"/>
                <w:bCs/>
                <w:kern w:val="3"/>
              </w:rPr>
              <w:t>Контракта</w:t>
            </w:r>
            <w:r w:rsidR="00E36ED8">
              <w:rPr>
                <w:rFonts w:eastAsia="SimSun"/>
                <w:bCs/>
                <w:kern w:val="3"/>
              </w:rPr>
              <w:t xml:space="preserve"> с возможностью досрочного </w:t>
            </w:r>
            <w:r>
              <w:rPr>
                <w:rFonts w:eastAsia="SimSun"/>
                <w:bCs/>
                <w:kern w:val="3"/>
              </w:rPr>
              <w:t>оказания услуг</w:t>
            </w:r>
            <w:r w:rsidR="00E36ED8" w:rsidRPr="00220D85">
              <w:rPr>
                <w:rFonts w:eastAsia="SimSun"/>
                <w:kern w:val="3"/>
              </w:rPr>
              <w:t>.</w:t>
            </w:r>
            <w:bookmarkEnd w:id="0"/>
          </w:p>
        </w:tc>
      </w:tr>
      <w:tr w:rsidR="00E36ED8" w:rsidRPr="006743AB" w14:paraId="28020951" w14:textId="77777777" w:rsidTr="003E2800">
        <w:trPr>
          <w:trHeight w:val="2557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994E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F84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  <w:r w:rsidRPr="006743AB">
              <w:rPr>
                <w:lang w:eastAsia="en-US"/>
              </w:rPr>
              <w:t>Гарантийные обязательства</w:t>
            </w:r>
          </w:p>
          <w:p w14:paraId="5F050E0C" w14:textId="77777777" w:rsidR="00E36ED8" w:rsidRPr="006743AB" w:rsidRDefault="00E36ED8" w:rsidP="00E4402A">
            <w:pPr>
              <w:suppressAutoHyphens/>
              <w:rPr>
                <w:lang w:eastAsia="en-US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CD0E" w14:textId="23CF0F34" w:rsidR="00E36ED8" w:rsidRPr="006743AB" w:rsidRDefault="00E36ED8" w:rsidP="00E4402A">
            <w:pPr>
              <w:keepNext/>
              <w:suppressAutoHyphens/>
              <w:autoSpaceDN w:val="0"/>
              <w:jc w:val="both"/>
              <w:textAlignment w:val="baseline"/>
              <w:outlineLvl w:val="0"/>
              <w:rPr>
                <w:rFonts w:eastAsia="SimSun"/>
                <w:kern w:val="3"/>
                <w:lang w:eastAsia="zh-CN"/>
              </w:rPr>
            </w:pPr>
            <w:r w:rsidRPr="006743AB">
              <w:rPr>
                <w:rFonts w:eastAsia="SimSun"/>
                <w:kern w:val="3"/>
                <w:lang w:eastAsia="zh-CN"/>
              </w:rPr>
              <w:t>Гарантийный срок на оказываемые</w:t>
            </w:r>
            <w:r w:rsidR="00CD4E47">
              <w:rPr>
                <w:rFonts w:eastAsia="SimSun"/>
                <w:kern w:val="3"/>
                <w:lang w:eastAsia="zh-CN"/>
              </w:rPr>
              <w:t xml:space="preserve"> услуги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составляет не менее 12 (</w:t>
            </w:r>
            <w:r>
              <w:rPr>
                <w:rFonts w:eastAsia="SimSun"/>
                <w:kern w:val="3"/>
                <w:lang w:eastAsia="zh-CN"/>
              </w:rPr>
              <w:t>Д</w:t>
            </w:r>
            <w:r w:rsidRPr="006743AB">
              <w:rPr>
                <w:rFonts w:eastAsia="SimSun"/>
                <w:kern w:val="3"/>
                <w:lang w:eastAsia="zh-CN"/>
              </w:rPr>
              <w:t>венадцат</w:t>
            </w:r>
            <w:r w:rsidR="00F16B86">
              <w:rPr>
                <w:rFonts w:eastAsia="SimSun"/>
                <w:kern w:val="3"/>
                <w:lang w:eastAsia="zh-CN"/>
              </w:rPr>
              <w:t>и</w:t>
            </w:r>
            <w:r w:rsidRPr="006743AB">
              <w:rPr>
                <w:rFonts w:eastAsia="SimSun"/>
                <w:kern w:val="3"/>
                <w:lang w:eastAsia="zh-CN"/>
              </w:rPr>
              <w:t xml:space="preserve">) месяцев с даты подписания Сторонами Акта </w:t>
            </w:r>
            <w:r>
              <w:rPr>
                <w:rFonts w:eastAsia="SimSun"/>
                <w:kern w:val="3"/>
                <w:lang w:eastAsia="zh-CN"/>
              </w:rPr>
              <w:t xml:space="preserve">приемки </w:t>
            </w:r>
            <w:r w:rsidR="00FD4941">
              <w:rPr>
                <w:rFonts w:eastAsia="SimSun"/>
                <w:kern w:val="3"/>
                <w:lang w:eastAsia="zh-CN"/>
              </w:rPr>
              <w:t>оказанных услуг</w:t>
            </w:r>
            <w:r w:rsidRPr="006743AB">
              <w:rPr>
                <w:rFonts w:eastAsia="SimSun"/>
                <w:kern w:val="3"/>
                <w:lang w:eastAsia="zh-CN"/>
              </w:rPr>
              <w:t>.</w:t>
            </w:r>
          </w:p>
          <w:p w14:paraId="66DF8519" w14:textId="3F2F9FA5" w:rsidR="00E36ED8" w:rsidRPr="006743AB" w:rsidRDefault="00E36ED8" w:rsidP="00E4402A">
            <w:pPr>
              <w:suppressAutoHyphens/>
              <w:jc w:val="both"/>
              <w:rPr>
                <w:lang w:eastAsia="en-US"/>
              </w:rPr>
            </w:pPr>
            <w:r w:rsidRPr="006743AB">
              <w:rPr>
                <w:rFonts w:eastAsia="SimSun"/>
                <w:kern w:val="3"/>
                <w:lang w:eastAsia="zh-CN"/>
              </w:rPr>
              <w:t xml:space="preserve">Если в период гарантийного срока обнаружатся недостатки, то </w:t>
            </w:r>
            <w:r w:rsidR="00CD4E47">
              <w:rPr>
                <w:rFonts w:eastAsia="SimSun"/>
                <w:kern w:val="3"/>
                <w:lang w:eastAsia="zh-CN"/>
              </w:rPr>
              <w:t>Исполнитель</w:t>
            </w:r>
            <w:r w:rsidRPr="006743AB">
              <w:rPr>
                <w:rFonts w:eastAsia="SimSun"/>
                <w:kern w:val="3"/>
                <w:lang w:eastAsia="zh-CN"/>
              </w:rPr>
              <w:t xml:space="preserve">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</w:t>
            </w:r>
            <w:r w:rsidRPr="006743AB">
              <w:rPr>
                <w:lang w:eastAsia="en-US"/>
              </w:rPr>
              <w:t>.</w:t>
            </w:r>
          </w:p>
        </w:tc>
      </w:tr>
    </w:tbl>
    <w:p w14:paraId="1ED4F3AA" w14:textId="77777777" w:rsidR="00807F24" w:rsidRPr="00E36ED8" w:rsidRDefault="00807F24" w:rsidP="00E36ED8">
      <w:pPr>
        <w:ind w:right="424"/>
      </w:pPr>
    </w:p>
    <w:sectPr w:rsidR="00807F24" w:rsidRPr="00E36ED8" w:rsidSect="00E36ED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D8"/>
    <w:rsid w:val="000004B6"/>
    <w:rsid w:val="000061AC"/>
    <w:rsid w:val="000647D6"/>
    <w:rsid w:val="00071514"/>
    <w:rsid w:val="000D7C05"/>
    <w:rsid w:val="00153B0E"/>
    <w:rsid w:val="001C1667"/>
    <w:rsid w:val="001C23D2"/>
    <w:rsid w:val="001C266A"/>
    <w:rsid w:val="0035473E"/>
    <w:rsid w:val="00370901"/>
    <w:rsid w:val="003C0A2E"/>
    <w:rsid w:val="003E2800"/>
    <w:rsid w:val="00400773"/>
    <w:rsid w:val="004169CF"/>
    <w:rsid w:val="00531AAC"/>
    <w:rsid w:val="005B5980"/>
    <w:rsid w:val="005D2D59"/>
    <w:rsid w:val="006523D7"/>
    <w:rsid w:val="006E350D"/>
    <w:rsid w:val="006F0B24"/>
    <w:rsid w:val="00700D45"/>
    <w:rsid w:val="007344B4"/>
    <w:rsid w:val="00741FB7"/>
    <w:rsid w:val="00780C97"/>
    <w:rsid w:val="007B374E"/>
    <w:rsid w:val="007B7CD2"/>
    <w:rsid w:val="007C1E3B"/>
    <w:rsid w:val="00807F24"/>
    <w:rsid w:val="008116E1"/>
    <w:rsid w:val="008573F4"/>
    <w:rsid w:val="008D1DC9"/>
    <w:rsid w:val="009009A6"/>
    <w:rsid w:val="00A82635"/>
    <w:rsid w:val="00AB775C"/>
    <w:rsid w:val="00AF3474"/>
    <w:rsid w:val="00B424B6"/>
    <w:rsid w:val="00B527AD"/>
    <w:rsid w:val="00B93C53"/>
    <w:rsid w:val="00BB4132"/>
    <w:rsid w:val="00BD4145"/>
    <w:rsid w:val="00BD4FA5"/>
    <w:rsid w:val="00BD7C54"/>
    <w:rsid w:val="00BF51BE"/>
    <w:rsid w:val="00C05768"/>
    <w:rsid w:val="00C301C9"/>
    <w:rsid w:val="00CB60A1"/>
    <w:rsid w:val="00CD4E47"/>
    <w:rsid w:val="00CD7FE8"/>
    <w:rsid w:val="00DB7934"/>
    <w:rsid w:val="00DD6AD4"/>
    <w:rsid w:val="00E06E83"/>
    <w:rsid w:val="00E310B0"/>
    <w:rsid w:val="00E32A55"/>
    <w:rsid w:val="00E36ED8"/>
    <w:rsid w:val="00E37BBE"/>
    <w:rsid w:val="00E544C2"/>
    <w:rsid w:val="00EC2A4D"/>
    <w:rsid w:val="00EE4D0A"/>
    <w:rsid w:val="00F16B86"/>
    <w:rsid w:val="00F3763D"/>
    <w:rsid w:val="00F44EA4"/>
    <w:rsid w:val="00FD4941"/>
    <w:rsid w:val="00FE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D680"/>
  <w15:chartTrackingRefBased/>
  <w15:docId w15:val="{D04413D8-C247-4707-8084-1D70E8D0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Максим Коваленко</cp:lastModifiedBy>
  <cp:revision>3</cp:revision>
  <cp:lastPrinted>2024-08-16T06:57:00Z</cp:lastPrinted>
  <dcterms:created xsi:type="dcterms:W3CDTF">2026-07-24T07:11:00Z</dcterms:created>
  <dcterms:modified xsi:type="dcterms:W3CDTF">2026-07-24T07:39:00Z</dcterms:modified>
</cp:coreProperties>
</file>