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E7C" w:rsidRPr="00574E7C" w:rsidRDefault="00574E7C" w:rsidP="00574E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4E7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 № 222/О</w:t>
      </w:r>
    </w:p>
    <w:p w:rsidR="00574E7C" w:rsidRPr="00574E7C" w:rsidRDefault="00574E7C" w:rsidP="00574E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gramStart"/>
      <w:r w:rsidRPr="00574E7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предоставления  услуг</w:t>
      </w:r>
      <w:proofErr w:type="gramEnd"/>
      <w:r w:rsidRPr="00574E7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общественного питания</w:t>
      </w:r>
    </w:p>
    <w:p w:rsidR="00574E7C" w:rsidRPr="00574E7C" w:rsidRDefault="00574E7C" w:rsidP="00574E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74E7C" w:rsidRPr="00574E7C" w:rsidRDefault="00574E7C" w:rsidP="00574E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4E7C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Новосибирск</w:t>
      </w:r>
      <w:r w:rsidRPr="00574E7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74E7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74E7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74E7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74E7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74E7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74E7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74E7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</w:t>
      </w:r>
      <w:proofErr w:type="gramStart"/>
      <w:r w:rsidRPr="00574E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«</w:t>
      </w:r>
      <w:proofErr w:type="gramEnd"/>
      <w:r w:rsidRPr="00574E7C">
        <w:rPr>
          <w:rFonts w:ascii="Times New Roman" w:eastAsia="Times New Roman" w:hAnsi="Times New Roman" w:cs="Times New Roman"/>
          <w:sz w:val="20"/>
          <w:szCs w:val="20"/>
          <w:lang w:eastAsia="ru-RU"/>
        </w:rPr>
        <w:t>»2026 г.</w:t>
      </w:r>
    </w:p>
    <w:p w:rsidR="00574E7C" w:rsidRPr="00574E7C" w:rsidRDefault="00574E7C" w:rsidP="00574E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4E7C" w:rsidRPr="00574E7C" w:rsidRDefault="00574E7C" w:rsidP="00574E7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4E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Федеральное государственное бюджетное учреждение науки Институт вычислительной математики и математической геофизики Сибирского отделения Российской академии наук (ИВМиМГ СО РАН), именуемое в дальнейшем «Заказчик», в лице директора Марченко Михаила Александровича, действующего на основании Устава, с одной стороны и, в лице, действующего на основании Устава, именуемое в дальнейшем "Исполнитель", с другой стороны, а вместе именуемые "Стороны", в соответствии с положениями главы 39 ГК РФ, </w:t>
      </w:r>
      <w:r w:rsidR="00A95E58" w:rsidRPr="00A95E58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п.5 ч. 1 ст. 93 Федеральным законом от 05.04.2013г. №44-ФЗ «О Договорной системе в сфере закупок товаров, работ, услуг для обеспечения государственных и муниципальных нужд», заключили настоящий Договор (далее – «Договор») о нижеследующем:</w:t>
      </w:r>
    </w:p>
    <w:p w:rsidR="00574E7C" w:rsidRPr="00574E7C" w:rsidRDefault="00574E7C" w:rsidP="00574E7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4E7C" w:rsidRPr="00574E7C" w:rsidRDefault="00574E7C" w:rsidP="00574E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574E7C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1. Предмет Договора</w:t>
      </w:r>
    </w:p>
    <w:p w:rsidR="00574E7C" w:rsidRPr="00574E7C" w:rsidRDefault="00574E7C" w:rsidP="00574E7C">
      <w:pPr>
        <w:tabs>
          <w:tab w:val="left" w:pos="-57"/>
        </w:tabs>
        <w:suppressAutoHyphens/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574E7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1.1. Исполнитель по заданию Заказчика </w:t>
      </w:r>
      <w:proofErr w:type="gramStart"/>
      <w:r w:rsidRPr="00574E7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обязуется  оказать</w:t>
      </w:r>
      <w:proofErr w:type="gramEnd"/>
      <w:r w:rsidRPr="00574E7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услуги по организации питания, фуршет на 20 участников международной конференции «Методы Монте-Карло и приложения» </w:t>
      </w:r>
      <w:r w:rsidRPr="00574E7C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  <w:lang w:eastAsia="zh-CN"/>
        </w:rPr>
        <w:t>(далее – «Услуги»</w:t>
      </w:r>
      <w:r w:rsidRPr="00574E7C">
        <w:rPr>
          <w:rFonts w:ascii="Times New Roman" w:eastAsia="Calibri" w:hAnsi="Times New Roman" w:cs="Times New Roman"/>
          <w:b/>
          <w:bCs/>
          <w:sz w:val="20"/>
          <w:szCs w:val="20"/>
          <w:shd w:val="clear" w:color="auto" w:fill="FFFFFF"/>
          <w:lang w:eastAsia="zh-CN"/>
        </w:rPr>
        <w:t>)</w:t>
      </w:r>
      <w:r w:rsidRPr="00574E7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, в соответствии со спецификацией (приложение № 1 к настоящему Договору), а Заказчик  обязуется принять и оплатить предоставленные Услуги. </w:t>
      </w:r>
    </w:p>
    <w:p w:rsidR="00574E7C" w:rsidRPr="00574E7C" w:rsidRDefault="00574E7C" w:rsidP="00574E7C">
      <w:pPr>
        <w:tabs>
          <w:tab w:val="left" w:pos="-57"/>
        </w:tabs>
        <w:suppressAutoHyphens/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574E7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1.2. Настоящий Договор вступает в силу с момента подписания Сторонами и действует до 31.12.2026 г., а в части взаиморасчетов – до полного исполнения обязательств каждой из Сторон. Окончание срока действия Договора не освобождает Стороны от выполнения обязательств, предусмотренных Договором, и ответственности за их нарушение.</w:t>
      </w:r>
    </w:p>
    <w:p w:rsidR="00574E7C" w:rsidRPr="00574E7C" w:rsidRDefault="00574E7C" w:rsidP="00574E7C">
      <w:pPr>
        <w:suppressAutoHyphens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</w:p>
    <w:p w:rsidR="00574E7C" w:rsidRPr="00574E7C" w:rsidRDefault="00574E7C" w:rsidP="00574E7C">
      <w:pPr>
        <w:widowControl w:val="0"/>
        <w:suppressAutoHyphens/>
        <w:autoSpaceDE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zh-CN"/>
        </w:rPr>
      </w:pPr>
      <w:r w:rsidRPr="00574E7C">
        <w:rPr>
          <w:rFonts w:ascii="Times New Roman" w:eastAsia="Calibri" w:hAnsi="Times New Roman" w:cs="Times New Roman"/>
          <w:b/>
          <w:sz w:val="20"/>
          <w:szCs w:val="20"/>
          <w:shd w:val="clear" w:color="auto" w:fill="FFFFFF"/>
          <w:lang w:eastAsia="zh-CN"/>
        </w:rPr>
        <w:t>2. Цена Договора и порядок расчетов</w:t>
      </w:r>
    </w:p>
    <w:p w:rsidR="00574E7C" w:rsidRPr="00574E7C" w:rsidRDefault="00574E7C" w:rsidP="00574E7C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shd w:val="clear" w:color="auto" w:fill="FFFFFF"/>
          <w:lang w:eastAsia="ru-RU"/>
        </w:rPr>
      </w:pPr>
      <w:r w:rsidRPr="00574E7C"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zh-CN"/>
        </w:rPr>
        <w:t>2.1. Цена Договора составляет</w:t>
      </w:r>
      <w:r w:rsidRPr="00574E7C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:</w:t>
      </w:r>
      <w:r w:rsidRPr="00574E7C">
        <w:rPr>
          <w:rFonts w:ascii="Times New Roman" w:eastAsia="Times New Roman" w:hAnsi="Times New Roman" w:cs="Times New Roman"/>
          <w:b/>
          <w:i/>
          <w:sz w:val="20"/>
          <w:szCs w:val="20"/>
          <w:shd w:val="clear" w:color="auto" w:fill="FFFFFF"/>
          <w:lang w:eastAsia="ru-RU"/>
        </w:rPr>
        <w:t xml:space="preserve">  </w:t>
      </w:r>
    </w:p>
    <w:p w:rsidR="00574E7C" w:rsidRPr="00574E7C" w:rsidRDefault="00574E7C" w:rsidP="00574E7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zh-CN"/>
        </w:rPr>
        <w:t>2.2. Цена Договора включает в себя расходы, связанные с исполнением Услуг, предусмотренных Договором, в полном объеме, страхование, уплату таможенных пошлин, налогов, сборов и других обязательных платежей.</w:t>
      </w:r>
    </w:p>
    <w:p w:rsidR="00574E7C" w:rsidRPr="00574E7C" w:rsidRDefault="00574E7C" w:rsidP="00574E7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zh-CN"/>
        </w:rPr>
        <w:t>2.3. Заказчик производит оплату Услуг в следующем порядке:</w:t>
      </w:r>
    </w:p>
    <w:p w:rsidR="00574E7C" w:rsidRPr="00574E7C" w:rsidRDefault="00574E7C" w:rsidP="00574E7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zh-CN"/>
        </w:rPr>
        <w:t>2.3.1. Предоплата 50% от цены Договора в течение 7 (семи) рабочих дней с даты получения счета, окончательный расчет, за вычетом аванса, осуществляется в течение 7 (семи) рабочих дней после получения счета, подписания Сторонами Акта оказанных услуг.</w:t>
      </w:r>
    </w:p>
    <w:p w:rsidR="00574E7C" w:rsidRPr="00574E7C" w:rsidRDefault="00574E7C" w:rsidP="00574E7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zh-CN"/>
        </w:rPr>
        <w:t>2.4. Датой оплаты считается дата зачисления денежных средств на расчетный счет Исполнителя.</w:t>
      </w:r>
    </w:p>
    <w:p w:rsidR="00574E7C" w:rsidRPr="00574E7C" w:rsidRDefault="00574E7C" w:rsidP="00574E7C">
      <w:pPr>
        <w:suppressAutoHyphens/>
        <w:autoSpaceDE w:val="0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zh-CN"/>
        </w:rPr>
      </w:pPr>
    </w:p>
    <w:p w:rsidR="00574E7C" w:rsidRPr="00574E7C" w:rsidRDefault="00574E7C" w:rsidP="00574E7C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zh-CN"/>
        </w:rPr>
      </w:pPr>
      <w:r w:rsidRPr="00574E7C">
        <w:rPr>
          <w:rFonts w:ascii="Times New Roman" w:eastAsia="Calibri" w:hAnsi="Times New Roman" w:cs="Times New Roman"/>
          <w:b/>
          <w:sz w:val="20"/>
          <w:szCs w:val="20"/>
          <w:shd w:val="clear" w:color="auto" w:fill="FFFFFF"/>
          <w:lang w:eastAsia="zh-CN"/>
        </w:rPr>
        <w:t>Порядок оказания Услуг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zh-CN"/>
        </w:rPr>
        <w:t>3.1. Исполнитель оказывает Услуги по заданию Заказчика в соответствии с условиями настоящего Договора.</w:t>
      </w:r>
    </w:p>
    <w:p w:rsidR="00574E7C" w:rsidRPr="00574E7C" w:rsidRDefault="00574E7C" w:rsidP="00574E7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zh-CN"/>
        </w:rPr>
        <w:t xml:space="preserve">3.2. Срок оказания </w:t>
      </w:r>
      <w:proofErr w:type="gramStart"/>
      <w:r w:rsidRPr="00574E7C"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zh-CN"/>
        </w:rPr>
        <w:t>услуг:  «</w:t>
      </w:r>
      <w:proofErr w:type="gramEnd"/>
      <w:r w:rsidRPr="00574E7C"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zh-CN"/>
        </w:rPr>
        <w:t>07» октября 2026 г. с 18:00 часов</w:t>
      </w:r>
    </w:p>
    <w:p w:rsidR="00574E7C" w:rsidRPr="00574E7C" w:rsidRDefault="00574E7C" w:rsidP="00574E7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zh-CN"/>
        </w:rPr>
        <w:t xml:space="preserve">3.3. Место проведения: г. Новосибирск, 3.4. Контактное лицо со стороны Исполнителя:  </w:t>
      </w:r>
    </w:p>
    <w:p w:rsidR="00574E7C" w:rsidRPr="00574E7C" w:rsidRDefault="00574E7C" w:rsidP="00574E7C">
      <w:pPr>
        <w:suppressAutoHyphens/>
        <w:spacing w:after="0" w:line="240" w:lineRule="auto"/>
        <w:ind w:left="709" w:firstLine="70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</w:p>
    <w:p w:rsidR="00574E7C" w:rsidRPr="00574E7C" w:rsidRDefault="00574E7C" w:rsidP="00574E7C">
      <w:pPr>
        <w:numPr>
          <w:ilvl w:val="0"/>
          <w:numId w:val="1"/>
        </w:numPr>
        <w:suppressAutoHyphens/>
        <w:spacing w:after="0" w:line="276" w:lineRule="auto"/>
        <w:ind w:left="709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574E7C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Порядок приемки оказанных услуг</w:t>
      </w:r>
    </w:p>
    <w:p w:rsidR="00574E7C" w:rsidRPr="00574E7C" w:rsidRDefault="00574E7C" w:rsidP="00574E7C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bookmarkStart w:id="0" w:name="Par59"/>
      <w:bookmarkEnd w:id="0"/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4.1. Приемка Услуг на соответствие их объема и качества требованиям, установленным в Договоре, производится Заказчиком по факту оказания услуг. 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4.2. После завершения оказания Услуг, предусмотренных Договором, Исполнитель письменно уведомляет Заказчика о факте завершения оказания Услуг в отчётном периоде и направляет в адрес Заказчика акт приемки оказанных услуг в 2 (двух) экземплярах.</w:t>
      </w:r>
    </w:p>
    <w:p w:rsidR="00574E7C" w:rsidRPr="00574E7C" w:rsidRDefault="00574E7C" w:rsidP="00574E7C">
      <w:pPr>
        <w:widowControl w:val="0"/>
        <w:tabs>
          <w:tab w:val="left" w:pos="-1701"/>
        </w:tabs>
        <w:suppressAutoHyphens/>
        <w:autoSpaceDE w:val="0"/>
        <w:spacing w:after="0" w:line="240" w:lineRule="auto"/>
        <w:ind w:firstLine="709"/>
        <w:jc w:val="both"/>
        <w:rPr>
          <w:rFonts w:ascii="Calibri" w:eastAsia="Calibri" w:hAnsi="Calibri" w:cs="Calibri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4.3. Не позднее </w:t>
      </w:r>
      <w:r w:rsidRPr="00574E7C">
        <w:rPr>
          <w:rFonts w:ascii="Times New Roman" w:eastAsia="Calibri" w:hAnsi="Times New Roman" w:cs="Times New Roman"/>
          <w:b/>
          <w:i/>
          <w:color w:val="0D0D0D"/>
          <w:sz w:val="20"/>
          <w:szCs w:val="20"/>
          <w:lang w:eastAsia="ru-RU"/>
        </w:rPr>
        <w:t>3 (трёх) рабочих дней</w:t>
      </w: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после получения от Исполнителя документов, указанных в п. 4.2 Договора, Заказчик рассматривает результаты и осуществляет приемку оказанных Услуг по Договору на предмет соответствия их объема и качества требованиям, изложенным в Договоре.</w:t>
      </w:r>
    </w:p>
    <w:p w:rsidR="00574E7C" w:rsidRPr="00574E7C" w:rsidRDefault="00574E7C" w:rsidP="00574E7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4.4. Заказчик в течение </w:t>
      </w:r>
      <w:r w:rsidRPr="00574E7C">
        <w:rPr>
          <w:rFonts w:ascii="Times New Roman" w:eastAsia="Times New Roman" w:hAnsi="Times New Roman" w:cs="Times New Roman"/>
          <w:b/>
          <w:i/>
          <w:color w:val="0D0D0D"/>
          <w:sz w:val="20"/>
          <w:szCs w:val="20"/>
          <w:lang w:eastAsia="zh-CN"/>
        </w:rPr>
        <w:t>3 (трёх) рабочих дней</w:t>
      </w:r>
      <w:r w:rsidRPr="00574E7C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со дня получения от Исполнителя акта приемки оказанных Услуг обязан направить Исполнителю один экземпляр подписанного акта приемки оказанных Услуг либо мотивированный отказ от приемки оказанных Услуг, в котором должны быть указаны выявленные Заказчиком недостатки. Заказчик вправе предоставить Исполнителю срок для устранения таких недостатков. </w:t>
      </w:r>
    </w:p>
    <w:p w:rsidR="00574E7C" w:rsidRPr="00574E7C" w:rsidRDefault="00574E7C" w:rsidP="00574E7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4.5. В сроки, указанные Заказчиком в мотивированном отказе от приемки оказанных Услуг, Исполнитель обязан за свой счет и своими силами, устранить обнаруженные недостатки. В этом случае акт приемки оказанных Услуг Заказчик подписывает в течение </w:t>
      </w:r>
      <w:r w:rsidRPr="00574E7C">
        <w:rPr>
          <w:rFonts w:ascii="Times New Roman" w:eastAsia="Times New Roman" w:hAnsi="Times New Roman" w:cs="Times New Roman"/>
          <w:b/>
          <w:i/>
          <w:color w:val="0D0D0D"/>
          <w:sz w:val="20"/>
          <w:szCs w:val="20"/>
          <w:lang w:eastAsia="zh-CN"/>
        </w:rPr>
        <w:t>3 (трех) рабочих дней</w:t>
      </w:r>
      <w:r w:rsidRPr="00574E7C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после устранения Исполнителем указанных недостатков. </w:t>
      </w:r>
    </w:p>
    <w:p w:rsidR="00574E7C" w:rsidRPr="00574E7C" w:rsidRDefault="00574E7C" w:rsidP="00574E7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Если Исполнитель в установленный срок не устранит недостатки, Заказчик вправе </w:t>
      </w:r>
      <w:r w:rsidRPr="00574E7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отказаться от исполнения Договора и </w:t>
      </w:r>
      <w:r w:rsidRPr="00574E7C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предъявить Исполнителю требование о возмещении понесенных убытков.</w:t>
      </w:r>
    </w:p>
    <w:p w:rsidR="00574E7C" w:rsidRPr="00574E7C" w:rsidRDefault="00574E7C" w:rsidP="00574E7C">
      <w:pPr>
        <w:suppressAutoHyphens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:rsidR="00574E7C" w:rsidRPr="00574E7C" w:rsidRDefault="00574E7C" w:rsidP="00574E7C">
      <w:pPr>
        <w:numPr>
          <w:ilvl w:val="0"/>
          <w:numId w:val="1"/>
        </w:numPr>
        <w:suppressAutoHyphens/>
        <w:spacing w:after="0" w:line="240" w:lineRule="auto"/>
        <w:ind w:left="709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Права и обязанности Сторон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5.1. Заказчик вправе: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5.1.1. Требовать от Исполнителя надлежащего исполнения обязательств в соответствии с Договором, а также требовать своевременного устранения выявленных недостатков.</w:t>
      </w:r>
    </w:p>
    <w:p w:rsidR="00574E7C" w:rsidRPr="00574E7C" w:rsidRDefault="00574E7C" w:rsidP="00574E7C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5.1.2. Требовать от Исполнителя представления надлежащим образом оформленных документов, указанных в п. 4.2 Договора.</w:t>
      </w:r>
    </w:p>
    <w:p w:rsidR="00574E7C" w:rsidRPr="00574E7C" w:rsidRDefault="00574E7C" w:rsidP="00574E7C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5.1.3. В случае досрочного исполнения Исполнителем обязательств по Договору принять и оплатить Услуги в соответствии с установленным в Договоре порядком.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5.1.4. Запрашивать у Исполнителя информацию о ходе оказываемых Услуг.</w:t>
      </w:r>
    </w:p>
    <w:p w:rsidR="00574E7C" w:rsidRPr="00574E7C" w:rsidRDefault="00574E7C" w:rsidP="00574E7C">
      <w:pPr>
        <w:widowControl w:val="0"/>
        <w:tabs>
          <w:tab w:val="left" w:pos="54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5.1.5. Осуществлять контроль и надзор за качеством, порядком и сроками оказания Услуг, давать указания о </w:t>
      </w: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lastRenderedPageBreak/>
        <w:t>способе оказания Услуг, не вмешиваясь при этом в оперативно-хозяйственную деятельность Исполнителя</w:t>
      </w:r>
      <w:r w:rsidRPr="00574E7C">
        <w:rPr>
          <w:rFonts w:ascii="Times New Roman" w:eastAsia="Calibri" w:hAnsi="Times New Roman" w:cs="Times New Roman"/>
          <w:spacing w:val="1"/>
          <w:sz w:val="20"/>
          <w:szCs w:val="20"/>
          <w:lang w:eastAsia="zh-CN"/>
        </w:rPr>
        <w:t xml:space="preserve">. </w:t>
      </w:r>
    </w:p>
    <w:p w:rsidR="00574E7C" w:rsidRPr="00574E7C" w:rsidRDefault="00574E7C" w:rsidP="00574E7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eastAsia="zh-CN"/>
        </w:rPr>
        <w:t>5.1.6. Отказаться от приемки результата Услуг в случаях, предусмотренных Договором и законодательством Российской Федерации, в том числе в случае обнаружения неустранимых недостатков.</w:t>
      </w:r>
    </w:p>
    <w:p w:rsidR="00574E7C" w:rsidRPr="00574E7C" w:rsidRDefault="00574E7C" w:rsidP="00574E7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eastAsia="zh-CN"/>
        </w:rPr>
        <w:t>5.1.7. Отказаться в любое время до сдачи Услуг от исполнения Договора и потребовать возмещения ущерба, если Исполнитель не приступает своевременно к исполнению Договора или оказывает Услуги настолько медленно, что окончание их к сроку, указанному в Договоре, становится явно невозможным.</w:t>
      </w:r>
    </w:p>
    <w:p w:rsidR="00574E7C" w:rsidRPr="00574E7C" w:rsidRDefault="00574E7C" w:rsidP="00574E7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eastAsia="zh-CN"/>
        </w:rPr>
        <w:t xml:space="preserve">5.1.8. Принять решение об одностороннем отказе от исполнения Договора в соответствии с </w:t>
      </w: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>законодательством Российской Федерации</w:t>
      </w:r>
      <w:r w:rsidRPr="00574E7C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eastAsia="zh-CN"/>
        </w:rPr>
        <w:t>.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eastAsia="zh-CN"/>
        </w:rPr>
        <w:t>5.1.9. </w:t>
      </w:r>
      <w:r w:rsidRPr="00574E7C">
        <w:rPr>
          <w:rFonts w:ascii="Times New Roman" w:eastAsia="Calibri" w:hAnsi="Times New Roman" w:cs="Times New Roman"/>
          <w:sz w:val="20"/>
          <w:szCs w:val="20"/>
          <w:lang w:eastAsia="ru-RU"/>
        </w:rPr>
        <w:t>Требовать уплаты неустоек (штрафов, пени) в случае просрочки исполнения Заказчиком обязательств, предусмотренных Договором, а также в иных случаях ненадлежащего исполнения Заказчиком обязательств, предусмотренных Договором.</w:t>
      </w:r>
    </w:p>
    <w:p w:rsidR="00574E7C" w:rsidRPr="00574E7C" w:rsidRDefault="00574E7C" w:rsidP="00574E7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5.1.10. Пользоваться иными правами, установленными Договором и законодательством Российской Федерации.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>5.2. Заказчик обязан: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>5.2.1. Сообщать в письменной форме Исполнителю о недостатках, обнаруженных в ходе оказания Услуг, в течение 2 (двух) рабочих дней после обнаружения таких недостатков. Заказчик, обнаружив при осуществлении контроля и надзора за ходом оказания Услуг, отступления от условий Договора, которые могут ухудшить качество Услуг, или иные их недостатки, должен в течение 1 (одного) календарного дня заявить об этом Исполнителю. Заказчик обязан назначить своего ответственного представителя для контроля за оказанием Исполнителем Услуг по Договору и согласования организационных вопросов.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5.2.2. Своевременно принять и оплатить надлежащим образом оказанные Услуги в соответствии с Договором, </w:t>
      </w: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>включая проведение экспертизы оказанных Услуг, а также отдельных этапов исполнения Договора в соответствии с законодательством Российской Федерации</w:t>
      </w: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.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5.2.3. При получении от Исполнителя уведомления о приостановлении оказания Услуг в случае, указанном в </w:t>
      </w:r>
      <w:hyperlink w:anchor="Par760" w:history="1">
        <w:r w:rsidRPr="00574E7C">
          <w:rPr>
            <w:rFonts w:ascii="Times New Roman" w:eastAsia="Calibri" w:hAnsi="Times New Roman" w:cs="Times New Roman"/>
            <w:color w:val="000000"/>
            <w:sz w:val="20"/>
            <w:szCs w:val="20"/>
            <w:u w:val="single"/>
            <w:lang w:eastAsia="zh-CN"/>
          </w:rPr>
          <w:t>подпункте 5.4.6</w:t>
        </w:r>
      </w:hyperlink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Договора, в течение 3 (трех) рабочих дней рассмотреть вопрос о целесообразности и порядке продолжения оказания Услуг.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5.2.4. Обеспечить конфиденциальность информации, представленной Исполнителем в ходе исполнения обязательств по Договору.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5.2.5. В случае переноса (отмены) мероприятия уведомить Исполнителя не позднее, чем за 7 (семь) календарных дней до даты проведения Мероприятия.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5.2.6. Обеспечить сохранность помещений и имущества Исполнителя, имущества третьих лиц, находящихся на территории Исполнителя.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5.2.7. Исполнять иные обязанности, предусмотренные законодательством Российской Федерации и условиями Договора.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5.3. Исполнитель вправе: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5.3.1. Требовать своевременного подписания Заказчиком </w:t>
      </w:r>
      <w:hyperlink w:anchor="Par1076" w:history="1">
        <w:r w:rsidRPr="00574E7C">
          <w:rPr>
            <w:rFonts w:ascii="Times New Roman" w:eastAsia="Calibri" w:hAnsi="Times New Roman" w:cs="Times New Roman"/>
            <w:color w:val="000000"/>
            <w:sz w:val="20"/>
            <w:szCs w:val="20"/>
            <w:u w:val="single"/>
            <w:lang w:eastAsia="zh-CN"/>
          </w:rPr>
          <w:t>а</w:t>
        </w:r>
      </w:hyperlink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кта приемки оказанных услуг по Договору на основании представленных Исполнителем документов, указанных в </w:t>
      </w:r>
      <w:hyperlink w:anchor="Par718" w:history="1">
        <w:r w:rsidRPr="00574E7C">
          <w:rPr>
            <w:rFonts w:ascii="Times New Roman" w:eastAsia="Calibri" w:hAnsi="Times New Roman" w:cs="Times New Roman"/>
            <w:color w:val="000000"/>
            <w:sz w:val="20"/>
            <w:szCs w:val="20"/>
            <w:u w:val="single"/>
            <w:lang w:eastAsia="zh-CN"/>
          </w:rPr>
          <w:t>п. 4.</w:t>
        </w:r>
      </w:hyperlink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2 Договора, и при условии истечения срока, указанного в </w:t>
      </w:r>
      <w:hyperlink w:anchor="Par718" w:history="1">
        <w:r w:rsidRPr="00574E7C">
          <w:rPr>
            <w:rFonts w:ascii="Times New Roman" w:eastAsia="Calibri" w:hAnsi="Times New Roman" w:cs="Times New Roman"/>
            <w:color w:val="000000"/>
            <w:sz w:val="20"/>
            <w:szCs w:val="20"/>
            <w:u w:val="single"/>
            <w:lang w:eastAsia="zh-CN"/>
          </w:rPr>
          <w:t>п. 4.3</w:t>
        </w:r>
      </w:hyperlink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. Договора.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5.3.2. Требовать своевременной оплаты оказанных Услуг в соответствии с </w:t>
      </w:r>
      <w:hyperlink w:anchor="Par704" w:history="1">
        <w:r w:rsidRPr="00574E7C">
          <w:rPr>
            <w:rFonts w:ascii="Times New Roman" w:eastAsia="Calibri" w:hAnsi="Times New Roman" w:cs="Times New Roman"/>
            <w:color w:val="000000"/>
            <w:sz w:val="20"/>
            <w:szCs w:val="20"/>
            <w:u w:val="single"/>
            <w:lang w:eastAsia="zh-CN"/>
          </w:rPr>
          <w:t>условиями</w:t>
        </w:r>
      </w:hyperlink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 Договора.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lang w:eastAsia="ru-RU"/>
        </w:rPr>
        <w:t>5.3.3. Требовать уплаты неустоек (штрафов, пени) в случае просрочки исполнения Заказчиком обязательств, предусмотренных Договором, а также в иных случаях ненадлежащего исполнения Заказчиком обязательств, предусмотренных Договором.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5.3.4. Запрашивать у Заказчика разъяснения и уточнения относительно оказания Услуг в рамках Договора.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5.3.5. Получать от Заказчика содействие при оказании Услуг в соответствии с условиями Договора.</w:t>
      </w:r>
    </w:p>
    <w:p w:rsidR="00574E7C" w:rsidRPr="00574E7C" w:rsidRDefault="00574E7C" w:rsidP="00574E7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eastAsia="zh-CN"/>
        </w:rPr>
        <w:t>5.3.6. Принять решение об одностороннем отказе от исполнения Договора в соответствии с законодательством Российской Федерации.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5.3.7. Пользоваться иными правами, установленными Договором и законодательством Российской Федерации.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5.4. Исполнитель обязан: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5.4.1. Своевременно и надлежащим образом исполнять обязательства в соответствии с условиями Договора и представить Заказчику документы, указанные в п. 4.2 Договора, по итогам исполнения Договора. </w:t>
      </w:r>
    </w:p>
    <w:p w:rsidR="00574E7C" w:rsidRPr="00574E7C" w:rsidRDefault="00574E7C" w:rsidP="00574E7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Times New Roman" w:hAnsi="Times New Roman" w:cs="Times New Roman"/>
          <w:sz w:val="20"/>
          <w:szCs w:val="20"/>
          <w:lang w:eastAsia="zh-CN"/>
        </w:rPr>
        <w:t>5.4.2. 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Договора.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5.4.3. Обеспечивать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Федерации.</w:t>
      </w:r>
    </w:p>
    <w:p w:rsidR="00574E7C" w:rsidRPr="00574E7C" w:rsidRDefault="00574E7C" w:rsidP="00574E7C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Исполнитель обязан в течение срока действия Договора предоставить по запросу Заказчика в течение 1 (одного) рабочего дня после дня получения указанного запроса документы, подтверждающие соответствие Услуг указанным выше требованиям.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5.4.4. Обеспечить устранение недостатков, выявленных при приемке Заказчиком Услуг за свой счет.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5.4.5. Приостановить оказание Услуг в случае обнаружения не зависящих от Исполнителя обстоятельств, которые могут оказать негативное влияние на качество результатов оказываемых Услуг или создать невозможность их завершения в установленный Договором срок, и сообщить об этом Заказчику в течение 1 (одного) рабочего дня после приостановления оказания Услуг.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5.4.6. В течение 1 (одного) рабочего дня информировать Заказчика о невозможности оказать Услуги в надлежащем объеме, в предусмотренные Договором сроки, надлежащего качества.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5.4.7. Обеспечить конфиденциальность информации, представленной Заказчиком в ходе исполнения обязательств по Договору.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5.4.8. Исполнять иные обязанности, предусмотренные законодательством Российской Федерации и Договором.</w:t>
      </w:r>
    </w:p>
    <w:p w:rsidR="00574E7C" w:rsidRPr="00574E7C" w:rsidRDefault="00574E7C" w:rsidP="00574E7C">
      <w:pPr>
        <w:widowControl w:val="0"/>
        <w:suppressAutoHyphens/>
        <w:autoSpaceDE w:val="0"/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</w:pPr>
    </w:p>
    <w:p w:rsidR="00574E7C" w:rsidRPr="00574E7C" w:rsidRDefault="00574E7C" w:rsidP="00574E7C">
      <w:pPr>
        <w:numPr>
          <w:ilvl w:val="0"/>
          <w:numId w:val="1"/>
        </w:numPr>
        <w:suppressAutoHyphens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lastRenderedPageBreak/>
        <w:t>Гарантии</w:t>
      </w:r>
    </w:p>
    <w:p w:rsidR="00574E7C" w:rsidRPr="00574E7C" w:rsidRDefault="00574E7C" w:rsidP="00574E7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highlight w:val="yellow"/>
          <w:lang w:eastAsia="zh-CN"/>
        </w:rPr>
      </w:pPr>
      <w:r w:rsidRPr="00574E7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ab/>
        <w:t>6.1. Исполнитель гарантирует, что оказываемые Услуги соответствуют требованиям, установленным в Договоре, обязательным нормам и правилам, регулирующим данную деятельность (ГОСТ, ТУ),</w:t>
      </w:r>
      <w:r w:rsidRPr="00574E7C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а также иным требованиям законодательства Российской Федерации</w:t>
      </w: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, действующим на момент оказания Услуг. </w:t>
      </w:r>
    </w:p>
    <w:p w:rsidR="00574E7C" w:rsidRPr="00574E7C" w:rsidRDefault="00574E7C" w:rsidP="00574E7C">
      <w:pPr>
        <w:tabs>
          <w:tab w:val="left" w:pos="993"/>
        </w:tabs>
        <w:suppressAutoHyphens/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0"/>
          <w:szCs w:val="20"/>
          <w:highlight w:val="yellow"/>
          <w:lang w:eastAsia="zh-CN"/>
        </w:rPr>
      </w:pPr>
    </w:p>
    <w:p w:rsidR="00574E7C" w:rsidRPr="00574E7C" w:rsidRDefault="00574E7C" w:rsidP="00574E7C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ar-SA"/>
        </w:rPr>
        <w:t>Ответственность Сторон</w:t>
      </w:r>
    </w:p>
    <w:p w:rsidR="00574E7C" w:rsidRPr="00574E7C" w:rsidRDefault="00574E7C" w:rsidP="00574E7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ab/>
        <w:t>7.1. За нарушение сроков оказания Услуг (</w:t>
      </w:r>
      <w:hyperlink w:anchor="P15" w:history="1">
        <w:r w:rsidRPr="00574E7C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eastAsia="zh-CN"/>
          </w:rPr>
          <w:t>п. 3.1.</w:t>
        </w:r>
      </w:hyperlink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Договора) Заказчик вправе требовать с Исполнителя уплаты неустойки (пени) в размере 0,1</w:t>
      </w:r>
      <w:proofErr w:type="gramStart"/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>%  от</w:t>
      </w:r>
      <w:proofErr w:type="gramEnd"/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стоимости не оказанных в срок Услуг за каждый день просрочки. </w:t>
      </w:r>
    </w:p>
    <w:p w:rsidR="00574E7C" w:rsidRPr="00574E7C" w:rsidRDefault="00574E7C" w:rsidP="00574E7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>7.2. За нарушение сроков оплаты (</w:t>
      </w:r>
      <w:hyperlink w:anchor="P46" w:history="1">
        <w:r w:rsidRPr="00574E7C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eastAsia="zh-CN"/>
          </w:rPr>
          <w:t>п. 2.3.</w:t>
        </w:r>
      </w:hyperlink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Договора) Исполнитель вправе требовать с Заказчика уплаты неустойки (пени) в размере 0,1</w:t>
      </w:r>
      <w:proofErr w:type="gramStart"/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>%  от</w:t>
      </w:r>
      <w:proofErr w:type="gramEnd"/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неуплаченной суммы за каждый день просрочки. Неустойка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настоящим договором срока исполнения обязательства. </w:t>
      </w:r>
    </w:p>
    <w:p w:rsidR="00574E7C" w:rsidRPr="00574E7C" w:rsidRDefault="00574E7C" w:rsidP="00574E7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>7.3. Заказчик несет ответственность за причинение ущерба помещениям либо имуществу Исполнителя (мебель, оборудование, посуда и др.), либо имуществу третьих лиц на территории Заказчика в ходе исполнения договорных обязательств с возмещением причиненного ущерба.</w:t>
      </w:r>
    </w:p>
    <w:p w:rsidR="00574E7C" w:rsidRPr="00574E7C" w:rsidRDefault="00574E7C" w:rsidP="00574E7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>7.4. 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574E7C" w:rsidRPr="00574E7C" w:rsidRDefault="00574E7C" w:rsidP="00574E7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>7.5. В случае неисполнения или ненадлежащего исполнения Исполнителем обязательств, предусмотренных Договором, Заказчик вправе произвести оплату по Договору за вычетом соответствующего размера неустойки (пени), при этом исполнение обязательства Исполнителя по перечислению неустойки (пени) и (или) убытков в доход бюджета возлагается на Заказчика.</w:t>
      </w:r>
    </w:p>
    <w:p w:rsidR="00574E7C" w:rsidRPr="00574E7C" w:rsidRDefault="00574E7C" w:rsidP="00574E7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ab/>
        <w:t xml:space="preserve">7.6. Стороны освобождаются от ответственности за полное или частичное неисполнение своих обязательств по </w:t>
      </w:r>
      <w:r w:rsidRPr="00574E7C">
        <w:rPr>
          <w:rFonts w:ascii="Times New Roman" w:eastAsia="Calibri" w:hAnsi="Times New Roman" w:cs="Times New Roman"/>
          <w:iCs/>
          <w:sz w:val="20"/>
          <w:szCs w:val="20"/>
          <w:lang w:eastAsia="zh-CN"/>
        </w:rPr>
        <w:t>Договор</w:t>
      </w: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>у, если их неисполнение явилось следствием обстоятельств непреодолимой силы.</w:t>
      </w:r>
    </w:p>
    <w:p w:rsidR="00574E7C" w:rsidRPr="00574E7C" w:rsidRDefault="00574E7C" w:rsidP="00574E7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ab/>
        <w:t xml:space="preserve">7.7. Под обстоятельствами непреодолимой силы понимают такие обстоятельства, которые возникли после заключения </w:t>
      </w:r>
      <w:r w:rsidRPr="00574E7C">
        <w:rPr>
          <w:rFonts w:ascii="Times New Roman" w:eastAsia="Calibri" w:hAnsi="Times New Roman" w:cs="Times New Roman"/>
          <w:iCs/>
          <w:sz w:val="20"/>
          <w:szCs w:val="20"/>
          <w:lang w:eastAsia="zh-CN"/>
        </w:rPr>
        <w:t>Договор</w:t>
      </w: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акт, военные действия, при условии, что эти обстоятельства оказывают воздействие на выполнение обязательств по </w:t>
      </w:r>
      <w:r w:rsidRPr="00574E7C">
        <w:rPr>
          <w:rFonts w:ascii="Times New Roman" w:eastAsia="Calibri" w:hAnsi="Times New Roman" w:cs="Times New Roman"/>
          <w:iCs/>
          <w:sz w:val="20"/>
          <w:szCs w:val="20"/>
          <w:lang w:eastAsia="zh-CN"/>
        </w:rPr>
        <w:t>Договор</w:t>
      </w: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>у и подтверждены соответствующими уполномоченными органами.</w:t>
      </w:r>
    </w:p>
    <w:p w:rsidR="00574E7C" w:rsidRPr="00574E7C" w:rsidRDefault="00574E7C" w:rsidP="00574E7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7.8. В случае нарушения п. 5.2.5. Исполнитель вправе удержать 30% от аванса с целью возмещения расходов в ходе подготовки к проведению мероприятия (заключение договоров на поставку, закуп товара, погрузочно-разгрузочные работы, составление меню и др.). </w:t>
      </w:r>
    </w:p>
    <w:p w:rsidR="00574E7C" w:rsidRPr="00574E7C" w:rsidRDefault="00574E7C" w:rsidP="00574E7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>7.9. Во всех других случаях неисполнения обязательств по Договору Стороны несут ответственность в соответствии с законодательством РФ.</w:t>
      </w:r>
    </w:p>
    <w:p w:rsidR="00574E7C" w:rsidRPr="00574E7C" w:rsidRDefault="00574E7C" w:rsidP="00574E7C">
      <w:pPr>
        <w:suppressAutoHyphens/>
        <w:spacing w:after="0" w:line="240" w:lineRule="auto"/>
        <w:ind w:left="709" w:firstLine="707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574E7C" w:rsidRPr="00574E7C" w:rsidRDefault="00574E7C" w:rsidP="00574E7C">
      <w:pPr>
        <w:suppressAutoHyphens/>
        <w:spacing w:after="0" w:line="240" w:lineRule="auto"/>
        <w:ind w:left="709"/>
        <w:jc w:val="center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8. Порядок изменения и расторжения Договора</w:t>
      </w:r>
    </w:p>
    <w:p w:rsidR="00574E7C" w:rsidRPr="00574E7C" w:rsidRDefault="00574E7C" w:rsidP="00574E7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ab/>
        <w:t>8.1. Договор может быть расторгнут:</w:t>
      </w:r>
    </w:p>
    <w:p w:rsidR="00574E7C" w:rsidRPr="00574E7C" w:rsidRDefault="00574E7C" w:rsidP="00574E7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ab/>
        <w:t>8.1.1. по соглашению Сторон;</w:t>
      </w:r>
    </w:p>
    <w:p w:rsidR="00574E7C" w:rsidRPr="00574E7C" w:rsidRDefault="00574E7C" w:rsidP="00574E7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ab/>
        <w:t>8.1.2. по решению суда;</w:t>
      </w:r>
    </w:p>
    <w:p w:rsidR="00574E7C" w:rsidRPr="00574E7C" w:rsidRDefault="00574E7C" w:rsidP="00574E7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>8.1.3. в случае одностороннего отказа Стороны Договора от исполнения Договора в соответствии с гражданским законодательством.</w:t>
      </w:r>
    </w:p>
    <w:p w:rsidR="00574E7C" w:rsidRPr="00574E7C" w:rsidRDefault="00574E7C" w:rsidP="00574E7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8.2. Все изменения и дополнения </w:t>
      </w:r>
      <w:proofErr w:type="gramStart"/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>оформляются  дополнительными</w:t>
      </w:r>
      <w:proofErr w:type="gramEnd"/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соглашениями к настоящему Договору в 2 (двух) экземплярах, по одному для каждой из Сторон, имеющих одинаковую юридическую силу. </w:t>
      </w:r>
    </w:p>
    <w:p w:rsidR="00574E7C" w:rsidRPr="00574E7C" w:rsidRDefault="00574E7C" w:rsidP="00574E7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574E7C" w:rsidRPr="00574E7C" w:rsidRDefault="00574E7C" w:rsidP="00574E7C">
      <w:pPr>
        <w:suppressAutoHyphens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4E7C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9. Порядок урегулирования споров</w:t>
      </w:r>
    </w:p>
    <w:p w:rsidR="00574E7C" w:rsidRPr="00574E7C" w:rsidRDefault="00574E7C" w:rsidP="00574E7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4E7C">
        <w:rPr>
          <w:rFonts w:ascii="Times New Roman" w:eastAsia="Times New Roman" w:hAnsi="Times New Roman" w:cs="Times New Roman"/>
          <w:sz w:val="20"/>
          <w:szCs w:val="20"/>
          <w:lang w:eastAsia="ru-RU"/>
        </w:rPr>
        <w:t>9.1. Все споры и разногласия, возникшие в связи с исполнением Договора, его изменением, расторжением или признанием недействительным, Стороны будут стремиться решить путем переговоров.</w:t>
      </w:r>
    </w:p>
    <w:p w:rsidR="00574E7C" w:rsidRPr="00574E7C" w:rsidRDefault="00574E7C" w:rsidP="00574E7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4E7C">
        <w:rPr>
          <w:rFonts w:ascii="Times New Roman" w:eastAsia="Times New Roman" w:hAnsi="Times New Roman" w:cs="Times New Roman"/>
          <w:sz w:val="20"/>
          <w:szCs w:val="20"/>
          <w:lang w:eastAsia="ru-RU"/>
        </w:rPr>
        <w:t>9.2. В случае не достижения взаимного согласия все споры по Договору разрешаются в Арбитражном суде Новосибирской области.</w:t>
      </w:r>
    </w:p>
    <w:p w:rsidR="00574E7C" w:rsidRPr="00574E7C" w:rsidRDefault="00574E7C" w:rsidP="00574E7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4E7C">
        <w:rPr>
          <w:rFonts w:ascii="Times New Roman" w:eastAsia="Times New Roman" w:hAnsi="Times New Roman" w:cs="Times New Roman"/>
          <w:sz w:val="20"/>
          <w:szCs w:val="20"/>
          <w:lang w:eastAsia="ru-RU"/>
        </w:rPr>
        <w:t>9.3. До передачи спора на разрешение Арбитражного суда Новосибирской области Стороны примут меры к его урегулированию в претензионном порядке. Претензия направляется в письменном виде. Сторона обязана дать письменный ответ в срок не позднее 3 (трех) рабочих дней с момента ее получения.</w:t>
      </w:r>
    </w:p>
    <w:p w:rsidR="00574E7C" w:rsidRPr="00574E7C" w:rsidRDefault="00574E7C" w:rsidP="00574E7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4E7C">
        <w:rPr>
          <w:rFonts w:ascii="Times New Roman" w:eastAsia="Times New Roman" w:hAnsi="Times New Roman" w:cs="Times New Roman"/>
          <w:sz w:val="20"/>
          <w:szCs w:val="20"/>
          <w:lang w:eastAsia="ru-RU"/>
        </w:rPr>
        <w:t>9.4.  Претензия направляется любым из следующих способов:</w:t>
      </w:r>
    </w:p>
    <w:p w:rsidR="00574E7C" w:rsidRPr="00574E7C" w:rsidRDefault="00574E7C" w:rsidP="00574E7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4E7C">
        <w:rPr>
          <w:rFonts w:ascii="Times New Roman" w:eastAsia="Times New Roman" w:hAnsi="Times New Roman" w:cs="Times New Roman"/>
          <w:sz w:val="20"/>
          <w:szCs w:val="20"/>
          <w:lang w:eastAsia="ru-RU"/>
        </w:rPr>
        <w:t>9.4.1. заказным письмом с уведомлением о вручении;</w:t>
      </w:r>
    </w:p>
    <w:p w:rsidR="00574E7C" w:rsidRPr="00574E7C" w:rsidRDefault="00574E7C" w:rsidP="00574E7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4E7C">
        <w:rPr>
          <w:rFonts w:ascii="Times New Roman" w:eastAsia="Times New Roman" w:hAnsi="Times New Roman" w:cs="Times New Roman"/>
          <w:sz w:val="20"/>
          <w:szCs w:val="20"/>
          <w:lang w:eastAsia="ru-RU"/>
        </w:rPr>
        <w:t>9.4.2. курьерской доставкой. В этом случае факт получения претензии должен подтверждаться распиской, которая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:rsidR="00574E7C" w:rsidRPr="00574E7C" w:rsidRDefault="00574E7C" w:rsidP="00574E7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4E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9.5. Претензия влечет гражданско-правовые последствия для Стороны, которой направлена, с момента ее </w:t>
      </w:r>
    </w:p>
    <w:p w:rsidR="00574E7C" w:rsidRPr="00574E7C" w:rsidRDefault="00574E7C" w:rsidP="00574E7C">
      <w:pPr>
        <w:suppressAutoHyphens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4E7C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доставки указанной Стороне или ее представителю. Такие последствия возникают и в случае, когда претензия не была вручена адресату по зависящим от него обстоятельствам.</w:t>
      </w:r>
    </w:p>
    <w:p w:rsidR="00574E7C" w:rsidRPr="00574E7C" w:rsidRDefault="00574E7C" w:rsidP="00574E7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4E7C">
        <w:rPr>
          <w:rFonts w:ascii="Times New Roman" w:eastAsia="Times New Roman" w:hAnsi="Times New Roman" w:cs="Times New Roman"/>
          <w:sz w:val="20"/>
          <w:szCs w:val="20"/>
          <w:lang w:eastAsia="ru-RU"/>
        </w:rPr>
        <w:t>9.6. Претензия считается доставленной, если она:</w:t>
      </w:r>
    </w:p>
    <w:p w:rsidR="00574E7C" w:rsidRPr="00574E7C" w:rsidRDefault="00574E7C" w:rsidP="00574E7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4E7C">
        <w:rPr>
          <w:rFonts w:ascii="Times New Roman" w:eastAsia="Times New Roman" w:hAnsi="Times New Roman" w:cs="Times New Roman"/>
          <w:sz w:val="20"/>
          <w:szCs w:val="20"/>
          <w:lang w:eastAsia="ru-RU"/>
        </w:rPr>
        <w:t>9.6.1. поступила адресату, но по обстоятельствам, зависящим от него, не была вручена или адресат не ознакомился с ней;</w:t>
      </w:r>
    </w:p>
    <w:p w:rsidR="00574E7C" w:rsidRPr="00574E7C" w:rsidRDefault="00574E7C" w:rsidP="00574E7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4E7C">
        <w:rPr>
          <w:rFonts w:ascii="Times New Roman" w:eastAsia="Times New Roman" w:hAnsi="Times New Roman" w:cs="Times New Roman"/>
          <w:sz w:val="20"/>
          <w:szCs w:val="20"/>
          <w:lang w:eastAsia="ru-RU"/>
        </w:rPr>
        <w:t>9.6.2.  доставлена по адресу, указанному в Договоре, даже если последний не находится по такому адресу.</w:t>
      </w:r>
    </w:p>
    <w:p w:rsidR="00574E7C" w:rsidRPr="00574E7C" w:rsidRDefault="00574E7C" w:rsidP="00574E7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4E7C">
        <w:rPr>
          <w:rFonts w:ascii="Times New Roman" w:eastAsia="Times New Roman" w:hAnsi="Times New Roman" w:cs="Times New Roman"/>
          <w:sz w:val="20"/>
          <w:szCs w:val="20"/>
          <w:lang w:eastAsia="ru-RU"/>
        </w:rPr>
        <w:t>9.7. К претензии должны прилагаться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:rsidR="00574E7C" w:rsidRPr="00574E7C" w:rsidRDefault="00574E7C" w:rsidP="00574E7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4E7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9.8. В случае, если от Стороны, получившей претензию, не поступит ответ в течение 3 (трех) рабочих дней, претензионный порядок разрешения спора считается исполненным.</w:t>
      </w:r>
    </w:p>
    <w:p w:rsidR="00574E7C" w:rsidRPr="00574E7C" w:rsidRDefault="00574E7C" w:rsidP="00574E7C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4E7C" w:rsidRPr="00574E7C" w:rsidRDefault="00574E7C" w:rsidP="00574E7C">
      <w:pPr>
        <w:suppressAutoHyphens/>
        <w:spacing w:after="0" w:line="240" w:lineRule="auto"/>
        <w:ind w:left="709"/>
        <w:jc w:val="center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10. Прочие условия</w:t>
      </w:r>
    </w:p>
    <w:p w:rsidR="00574E7C" w:rsidRPr="00574E7C" w:rsidRDefault="00574E7C" w:rsidP="00574E7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10.1. Все уведомления Сторон, связанные с исполнением Договора, направляются в письменной форме по почте заказным письмом с уведомлением о вручении по адресу Стороны, указанному в Договоре, или с использованием факсимильной связи, электронной почты с последующим представлением оригинала. В случае направления уведомлений </w:t>
      </w:r>
      <w:proofErr w:type="gramStart"/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>с  использованием</w:t>
      </w:r>
      <w:proofErr w:type="gramEnd"/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 Договоре. При невозможности получения указанных подтверждения либо информации датой такого надлежащего уведомления признается дата по истечении 14 (четырнадцати) календарных дней с даты направления уведомления по почте заказным письмом с уведомлением о вручении.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574E7C" w:rsidRPr="00574E7C" w:rsidRDefault="00574E7C" w:rsidP="00574E7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10.2. Настоящий договор составлен в 2 (двух) экземплярах, по одному для каждой из Сторон, имеющих одинаковую юридическую силу. </w:t>
      </w:r>
    </w:p>
    <w:p w:rsidR="00574E7C" w:rsidRPr="00574E7C" w:rsidRDefault="00574E7C" w:rsidP="00574E7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10.3. В случае изменения наименования, организационно-правовой формы, адресных, банковских, налоговых либо иных реквизитов Сторона обязана письменно уведомить об этом другую Сторону в течение 5 (пяти) рабочих дней, но до осуществления расчетных операций, либо совершения других юридически значимых действий. В противном случае риск возможных последствий </w:t>
      </w:r>
      <w:proofErr w:type="gramStart"/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>не исполнения</w:t>
      </w:r>
      <w:proofErr w:type="gramEnd"/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настоящего пункта </w:t>
      </w:r>
      <w:r w:rsidRPr="00574E7C">
        <w:rPr>
          <w:rFonts w:ascii="Times New Roman" w:eastAsia="Calibri" w:hAnsi="Times New Roman" w:cs="Times New Roman"/>
          <w:iCs/>
          <w:sz w:val="20"/>
          <w:szCs w:val="20"/>
          <w:lang w:eastAsia="zh-CN"/>
        </w:rPr>
        <w:t>Договор</w:t>
      </w: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>а несет Сторона, не направившая письменного уведомления.</w:t>
      </w:r>
    </w:p>
    <w:p w:rsidR="00574E7C" w:rsidRPr="00574E7C" w:rsidRDefault="00574E7C" w:rsidP="00574E7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>10.4. При исполнении своих обязательств по настоящему Договору Стороны обязуются соблюдать требования Федерального закона от 25.12.2008 N 273-ФЗ «О противодействии коррупции», а также иные нормы действующего законодательства Российской Федерации в сфере противодействия коррупции.</w:t>
      </w:r>
    </w:p>
    <w:p w:rsidR="00574E7C" w:rsidRPr="00574E7C" w:rsidRDefault="00574E7C" w:rsidP="00574E7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>10.5. Во всем, что не предусмотрено Договором, Стороны руководствуются законодательством Российской Федерации.</w:t>
      </w:r>
    </w:p>
    <w:p w:rsidR="00574E7C" w:rsidRPr="00574E7C" w:rsidRDefault="00574E7C" w:rsidP="00574E7C">
      <w:pPr>
        <w:suppressAutoHyphens/>
        <w:spacing w:after="0" w:line="240" w:lineRule="auto"/>
        <w:ind w:left="709"/>
        <w:jc w:val="center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11. Приложения</w:t>
      </w:r>
    </w:p>
    <w:p w:rsidR="00574E7C" w:rsidRPr="00574E7C" w:rsidRDefault="00574E7C" w:rsidP="00574E7C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>11.1. Спецификация.</w:t>
      </w:r>
    </w:p>
    <w:p w:rsidR="00574E7C" w:rsidRPr="00574E7C" w:rsidRDefault="00574E7C" w:rsidP="00574E7C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</w:p>
    <w:p w:rsidR="00574E7C" w:rsidRPr="00574E7C" w:rsidRDefault="00574E7C" w:rsidP="00574E7C">
      <w:pPr>
        <w:suppressAutoHyphens/>
        <w:spacing w:after="0" w:line="240" w:lineRule="auto"/>
        <w:ind w:left="709"/>
        <w:jc w:val="center"/>
        <w:rPr>
          <w:rFonts w:ascii="Calibri" w:eastAsia="Calibri" w:hAnsi="Calibri" w:cs="Calibri"/>
          <w:lang w:eastAsia="zh-CN"/>
        </w:rPr>
      </w:pPr>
      <w:r w:rsidRPr="00574E7C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12. Адреса, реквизиты и подписи Сторон</w:t>
      </w:r>
      <w:r w:rsidRPr="00574E7C">
        <w:rPr>
          <w:rFonts w:ascii="Calibri" w:eastAsia="Calibri" w:hAnsi="Calibri" w:cs="Calibri"/>
          <w:lang w:eastAsia="zh-CN"/>
        </w:rPr>
        <w:tab/>
      </w:r>
    </w:p>
    <w:p w:rsidR="00574E7C" w:rsidRPr="00574E7C" w:rsidRDefault="00574E7C" w:rsidP="00574E7C">
      <w:pPr>
        <w:suppressAutoHyphens/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574E7C">
        <w:rPr>
          <w:rFonts w:ascii="Calibri" w:eastAsia="Calibri" w:hAnsi="Calibri" w:cs="Calibri"/>
          <w:lang w:eastAsia="zh-CN"/>
        </w:rPr>
        <w:tab/>
        <w:t xml:space="preserve">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25"/>
        <w:gridCol w:w="4733"/>
      </w:tblGrid>
      <w:tr w:rsidR="00574E7C" w:rsidRPr="00574E7C" w:rsidTr="00D835BB">
        <w:trPr>
          <w:trHeight w:val="218"/>
          <w:jc w:val="center"/>
        </w:trPr>
        <w:tc>
          <w:tcPr>
            <w:tcW w:w="4625" w:type="dxa"/>
            <w:shd w:val="clear" w:color="auto" w:fill="auto"/>
          </w:tcPr>
          <w:p w:rsidR="00574E7C" w:rsidRPr="00574E7C" w:rsidRDefault="00574E7C" w:rsidP="00574E7C">
            <w:pPr>
              <w:suppressAutoHyphens/>
              <w:spacing w:after="200" w:line="276" w:lineRule="auto"/>
              <w:rPr>
                <w:rFonts w:ascii="Calibri" w:eastAsia="Calibri" w:hAnsi="Calibri" w:cs="Calibri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 xml:space="preserve">ЗАКАЗЧИК </w:t>
            </w:r>
          </w:p>
        </w:tc>
        <w:tc>
          <w:tcPr>
            <w:tcW w:w="4733" w:type="dxa"/>
            <w:shd w:val="clear" w:color="auto" w:fill="auto"/>
          </w:tcPr>
          <w:p w:rsidR="00574E7C" w:rsidRPr="00574E7C" w:rsidRDefault="00574E7C" w:rsidP="00574E7C">
            <w:pPr>
              <w:suppressAutoHyphens/>
              <w:spacing w:after="200" w:line="276" w:lineRule="auto"/>
              <w:ind w:firstLine="156"/>
              <w:rPr>
                <w:rFonts w:ascii="Calibri" w:eastAsia="Calibri" w:hAnsi="Calibri" w:cs="Calibri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ИСПОЛНИТЕЛЬ</w:t>
            </w:r>
          </w:p>
        </w:tc>
      </w:tr>
      <w:tr w:rsidR="00574E7C" w:rsidRPr="00574E7C" w:rsidTr="00D835BB">
        <w:trPr>
          <w:jc w:val="center"/>
        </w:trPr>
        <w:tc>
          <w:tcPr>
            <w:tcW w:w="4625" w:type="dxa"/>
            <w:shd w:val="clear" w:color="auto" w:fill="auto"/>
          </w:tcPr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ИВМиМГ СО РАН</w:t>
            </w:r>
          </w:p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Юридический </w:t>
            </w:r>
            <w:proofErr w:type="gramStart"/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:</w:t>
            </w:r>
            <w:proofErr w:type="gramEnd"/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630090, г. Новосибирск, проспект Академика Лаврентьева, 6</w:t>
            </w:r>
          </w:p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:</w:t>
            </w:r>
            <w:proofErr w:type="gramEnd"/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(383) 332 01 16</w:t>
            </w:r>
          </w:p>
          <w:p w:rsidR="00574E7C" w:rsidRPr="00A95E58" w:rsidRDefault="00574E7C" w:rsidP="00574E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A95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A95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contacts</w:t>
            </w:r>
            <w:r w:rsidRPr="00A95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sscc</w:t>
            </w:r>
            <w:proofErr w:type="spellEnd"/>
            <w:r w:rsidRPr="00A95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 5408100025</w:t>
            </w:r>
            <w:proofErr w:type="gramEnd"/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74E7C">
              <w:rPr>
                <w:rFonts w:ascii="Calibri" w:eastAsia="Calibri" w:hAnsi="Calibri" w:cs="Calibri"/>
                <w:lang w:eastAsia="zh-CN"/>
              </w:rPr>
              <w:t xml:space="preserve">  </w:t>
            </w: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КПП </w:t>
            </w:r>
            <w:r w:rsidRPr="00574E7C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540801001</w:t>
            </w:r>
          </w:p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  1025403656420</w:t>
            </w:r>
            <w:proofErr w:type="gramEnd"/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Банковские реквизиты:</w:t>
            </w:r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УФК по Новосибирской области (ИВМиМГ СО РАН л/с 20516Ц22000)</w:t>
            </w:r>
          </w:p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 ОКЦ № 1 СИБИРСКОГО ГУ БАНКА РОССИИ//УФК по Новосибирской области г. Новосибирск</w:t>
            </w:r>
          </w:p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</w:t>
            </w:r>
            <w:proofErr w:type="spellEnd"/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015004950</w:t>
            </w:r>
          </w:p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казначейский счет: 40102810445370000043</w:t>
            </w:r>
          </w:p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 казначейский 03214643000000015100</w:t>
            </w:r>
          </w:p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</w:t>
            </w:r>
          </w:p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____________________/</w:t>
            </w:r>
            <w:r w:rsidRPr="00574E7C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М.А. Марченко /</w:t>
            </w:r>
          </w:p>
        </w:tc>
        <w:tc>
          <w:tcPr>
            <w:tcW w:w="4733" w:type="dxa"/>
            <w:shd w:val="clear" w:color="auto" w:fill="auto"/>
          </w:tcPr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__________________________/ </w:t>
            </w:r>
          </w:p>
        </w:tc>
      </w:tr>
      <w:tr w:rsidR="00574E7C" w:rsidRPr="00574E7C" w:rsidTr="00D835BB">
        <w:trPr>
          <w:jc w:val="center"/>
        </w:trPr>
        <w:tc>
          <w:tcPr>
            <w:tcW w:w="4625" w:type="dxa"/>
            <w:shd w:val="clear" w:color="auto" w:fill="auto"/>
          </w:tcPr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4733" w:type="dxa"/>
            <w:shd w:val="clear" w:color="auto" w:fill="auto"/>
          </w:tcPr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</w:tr>
    </w:tbl>
    <w:p w:rsidR="00574E7C" w:rsidRPr="00574E7C" w:rsidRDefault="00574E7C" w:rsidP="00574E7C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574E7C" w:rsidRPr="00574E7C" w:rsidRDefault="00574E7C" w:rsidP="00574E7C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574E7C" w:rsidRPr="00574E7C" w:rsidRDefault="00574E7C" w:rsidP="00574E7C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574E7C" w:rsidRDefault="00574E7C" w:rsidP="00574E7C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A95E58" w:rsidRDefault="00A95E58" w:rsidP="00574E7C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A95E58" w:rsidRDefault="00A95E58" w:rsidP="00574E7C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A95E58" w:rsidRDefault="00A95E58" w:rsidP="00574E7C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A95E58" w:rsidRDefault="00A95E58" w:rsidP="00574E7C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A95E58" w:rsidRDefault="00A95E58" w:rsidP="00574E7C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A95E58" w:rsidRDefault="00A95E58" w:rsidP="00574E7C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A95E58" w:rsidRDefault="00A95E58" w:rsidP="00574E7C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A95E58" w:rsidRDefault="00A95E58" w:rsidP="00574E7C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A95E58" w:rsidRPr="00574E7C" w:rsidRDefault="00A95E58" w:rsidP="00574E7C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574E7C" w:rsidRPr="00574E7C" w:rsidRDefault="00574E7C" w:rsidP="00574E7C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lastRenderedPageBreak/>
        <w:t xml:space="preserve">Приложение № 1 </w:t>
      </w:r>
    </w:p>
    <w:p w:rsidR="00574E7C" w:rsidRPr="00574E7C" w:rsidRDefault="00574E7C" w:rsidP="00574E7C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>к договору № 222/</w:t>
      </w:r>
      <w:proofErr w:type="gramStart"/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>О  от</w:t>
      </w:r>
      <w:proofErr w:type="gramEnd"/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>.0</w:t>
      </w:r>
      <w:r w:rsidR="00A95E58">
        <w:rPr>
          <w:rFonts w:ascii="Times New Roman" w:eastAsia="Calibri" w:hAnsi="Times New Roman" w:cs="Times New Roman"/>
          <w:sz w:val="20"/>
          <w:szCs w:val="20"/>
          <w:lang w:eastAsia="zh-CN"/>
        </w:rPr>
        <w:t>9</w:t>
      </w: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>.2026 г.</w:t>
      </w:r>
    </w:p>
    <w:p w:rsidR="00574E7C" w:rsidRPr="00574E7C" w:rsidRDefault="00574E7C" w:rsidP="00574E7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574E7C" w:rsidRPr="00574E7C" w:rsidRDefault="00574E7C" w:rsidP="00574E7C">
      <w:pPr>
        <w:suppressAutoHyphens/>
        <w:spacing w:after="0" w:line="276" w:lineRule="auto"/>
        <w:jc w:val="center"/>
        <w:rPr>
          <w:rFonts w:ascii="Calibri" w:eastAsia="Times New Roman" w:hAnsi="Calibri" w:cs="Calibri"/>
          <w:bCs/>
          <w:sz w:val="20"/>
          <w:szCs w:val="20"/>
          <w:lang w:eastAsia="ru-RU"/>
        </w:rPr>
      </w:pPr>
      <w:r w:rsidRPr="00574E7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СПЕЦИФИКАЦИЯ</w:t>
      </w:r>
    </w:p>
    <w:p w:rsidR="00574E7C" w:rsidRPr="00574E7C" w:rsidRDefault="00574E7C" w:rsidP="00574E7C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1134"/>
        <w:gridCol w:w="1134"/>
        <w:gridCol w:w="1100"/>
        <w:gridCol w:w="1452"/>
      </w:tblGrid>
      <w:tr w:rsidR="00574E7C" w:rsidRPr="00574E7C" w:rsidTr="00D835BB">
        <w:trPr>
          <w:trHeight w:val="300"/>
        </w:trPr>
        <w:tc>
          <w:tcPr>
            <w:tcW w:w="5245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574E7C" w:rsidRPr="00574E7C" w:rsidRDefault="00574E7C" w:rsidP="00574E7C">
      <w:pPr>
        <w:suppressAutoHyphens/>
        <w:spacing w:after="0" w:line="276" w:lineRule="auto"/>
        <w:rPr>
          <w:rFonts w:ascii="Calibri" w:eastAsia="Calibri" w:hAnsi="Calibri" w:cs="Calibri"/>
          <w:vanish/>
          <w:lang w:eastAsia="zh-CN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1134"/>
        <w:gridCol w:w="1134"/>
        <w:gridCol w:w="1134"/>
        <w:gridCol w:w="1418"/>
      </w:tblGrid>
      <w:tr w:rsidR="00574E7C" w:rsidRPr="00574E7C" w:rsidTr="00D835BB">
        <w:trPr>
          <w:trHeight w:val="402"/>
        </w:trPr>
        <w:tc>
          <w:tcPr>
            <w:tcW w:w="5245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right="177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Выход гр./мл.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Кол-во порций</w:t>
            </w:r>
          </w:p>
        </w:tc>
        <w:tc>
          <w:tcPr>
            <w:tcW w:w="1134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Цена руб.</w:t>
            </w:r>
          </w:p>
          <w:p w:rsidR="00574E7C" w:rsidRPr="00574E7C" w:rsidRDefault="00574E7C" w:rsidP="00574E7C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(с НДС)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right="-30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Сумма, руб.</w:t>
            </w:r>
          </w:p>
          <w:p w:rsidR="00574E7C" w:rsidRPr="00574E7C" w:rsidRDefault="00574E7C" w:rsidP="00574E7C">
            <w:pPr>
              <w:suppressAutoHyphens/>
              <w:spacing w:after="0" w:line="240" w:lineRule="auto"/>
              <w:ind w:right="-30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(с НДС)</w:t>
            </w:r>
          </w:p>
        </w:tc>
      </w:tr>
    </w:tbl>
    <w:p w:rsidR="00574E7C" w:rsidRPr="00574E7C" w:rsidRDefault="00574E7C" w:rsidP="00574E7C">
      <w:pPr>
        <w:suppressAutoHyphens/>
        <w:spacing w:after="0" w:line="276" w:lineRule="auto"/>
        <w:rPr>
          <w:rFonts w:ascii="Calibri" w:eastAsia="Calibri" w:hAnsi="Calibri" w:cs="Calibri"/>
          <w:vanish/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1134"/>
        <w:gridCol w:w="1134"/>
        <w:gridCol w:w="1100"/>
        <w:gridCol w:w="1452"/>
      </w:tblGrid>
      <w:tr w:rsidR="00574E7C" w:rsidRPr="00574E7C" w:rsidTr="00A95E58">
        <w:trPr>
          <w:trHeight w:val="300"/>
        </w:trPr>
        <w:tc>
          <w:tcPr>
            <w:tcW w:w="5245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Тост мясной (буженина из свинины, язык отварной, грудинка в/к)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74E7C" w:rsidRPr="00574E7C" w:rsidTr="00A95E58">
        <w:trPr>
          <w:trHeight w:val="300"/>
        </w:trPr>
        <w:tc>
          <w:tcPr>
            <w:tcW w:w="5245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Мини-трубочка с салатом Новинка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74E7C" w:rsidRPr="00574E7C" w:rsidTr="00A95E58">
        <w:trPr>
          <w:trHeight w:val="300"/>
        </w:trPr>
        <w:tc>
          <w:tcPr>
            <w:tcW w:w="5245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Мини-трубочка с паштетом печёночным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74E7C" w:rsidRPr="00574E7C" w:rsidTr="00A95E58">
        <w:trPr>
          <w:trHeight w:val="300"/>
        </w:trPr>
        <w:tc>
          <w:tcPr>
            <w:tcW w:w="5245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Мини-тарталетка с салатом Каприз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74E7C" w:rsidRPr="00574E7C" w:rsidTr="00A95E58">
        <w:trPr>
          <w:trHeight w:val="300"/>
        </w:trPr>
        <w:tc>
          <w:tcPr>
            <w:tcW w:w="5245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Судак заливной, соус хрен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75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74E7C" w:rsidRPr="00574E7C" w:rsidTr="00A95E58">
        <w:trPr>
          <w:trHeight w:val="300"/>
        </w:trPr>
        <w:tc>
          <w:tcPr>
            <w:tcW w:w="5245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Мини-тарталетка с куриным салатом и грибами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74E7C" w:rsidRPr="00574E7C" w:rsidTr="00A95E58">
        <w:trPr>
          <w:trHeight w:val="300"/>
        </w:trPr>
        <w:tc>
          <w:tcPr>
            <w:tcW w:w="5245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Язык заливной, соус хрен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65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74E7C" w:rsidRPr="00574E7C" w:rsidTr="00A95E58">
        <w:trPr>
          <w:trHeight w:val="300"/>
        </w:trPr>
        <w:tc>
          <w:tcPr>
            <w:tcW w:w="5245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Ролл из свежего огурчика с </w:t>
            </w:r>
            <w:proofErr w:type="spellStart"/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с</w:t>
            </w:r>
            <w:proofErr w:type="spellEnd"/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сырным салатом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74E7C" w:rsidRPr="00574E7C" w:rsidTr="00A95E58">
        <w:trPr>
          <w:trHeight w:val="300"/>
        </w:trPr>
        <w:tc>
          <w:tcPr>
            <w:tcW w:w="5245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Рулетики из баклажан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74E7C" w:rsidRPr="00574E7C" w:rsidTr="00A95E58">
        <w:trPr>
          <w:trHeight w:val="300"/>
        </w:trPr>
        <w:tc>
          <w:tcPr>
            <w:tcW w:w="5245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Канапе с черри и сыром Моцарелла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74E7C" w:rsidRPr="00574E7C" w:rsidTr="00A95E58">
        <w:trPr>
          <w:trHeight w:val="300"/>
        </w:trPr>
        <w:tc>
          <w:tcPr>
            <w:tcW w:w="5245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Сыр с виноградом на шпажке 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74E7C" w:rsidRPr="00574E7C" w:rsidTr="00A95E58">
        <w:trPr>
          <w:trHeight w:val="300"/>
        </w:trPr>
        <w:tc>
          <w:tcPr>
            <w:tcW w:w="5245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Палтус в слойке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74E7C" w:rsidRPr="00574E7C" w:rsidTr="00A95E58">
        <w:trPr>
          <w:trHeight w:val="300"/>
        </w:trPr>
        <w:tc>
          <w:tcPr>
            <w:tcW w:w="5245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Мини-шашлычок из курицы с овощами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80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74E7C" w:rsidRPr="00574E7C" w:rsidTr="00A95E58">
        <w:trPr>
          <w:trHeight w:val="300"/>
        </w:trPr>
        <w:tc>
          <w:tcPr>
            <w:tcW w:w="5245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Фруктовая чаша (ассорти из сезонных фруктов)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74E7C" w:rsidRPr="00574E7C" w:rsidTr="00A95E58">
        <w:trPr>
          <w:trHeight w:val="300"/>
        </w:trPr>
        <w:tc>
          <w:tcPr>
            <w:tcW w:w="5245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proofErr w:type="gramStart"/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Морс  брусничный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74E7C" w:rsidRPr="00574E7C" w:rsidTr="00A95E58">
        <w:trPr>
          <w:trHeight w:val="300"/>
        </w:trPr>
        <w:tc>
          <w:tcPr>
            <w:tcW w:w="5245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Итого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574E7C" w:rsidRPr="00574E7C" w:rsidTr="00A95E58">
        <w:trPr>
          <w:trHeight w:val="300"/>
        </w:trPr>
        <w:tc>
          <w:tcPr>
            <w:tcW w:w="5245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Бар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74E7C" w:rsidRPr="00574E7C" w:rsidTr="00A95E58">
        <w:trPr>
          <w:trHeight w:val="300"/>
        </w:trPr>
        <w:tc>
          <w:tcPr>
            <w:tcW w:w="5245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Вода Ассоль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74E7C" w:rsidRPr="00574E7C" w:rsidTr="00A95E58">
        <w:trPr>
          <w:trHeight w:val="300"/>
        </w:trPr>
        <w:tc>
          <w:tcPr>
            <w:tcW w:w="5245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Водка Тундра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74E7C" w:rsidRPr="00574E7C" w:rsidTr="00A95E58">
        <w:trPr>
          <w:trHeight w:val="300"/>
        </w:trPr>
        <w:tc>
          <w:tcPr>
            <w:tcW w:w="5245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Вино белое сухое Мускат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750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74E7C" w:rsidRPr="00574E7C" w:rsidTr="00A95E58">
        <w:trPr>
          <w:trHeight w:val="300"/>
        </w:trPr>
        <w:tc>
          <w:tcPr>
            <w:tcW w:w="5245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Вино красное сухое </w:t>
            </w:r>
            <w:proofErr w:type="spellStart"/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Бастардо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750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74E7C" w:rsidRPr="00574E7C" w:rsidTr="00A95E58">
        <w:trPr>
          <w:trHeight w:val="300"/>
        </w:trPr>
        <w:tc>
          <w:tcPr>
            <w:tcW w:w="5245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Мини пирожное в ассортименте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74E7C" w:rsidRPr="00574E7C" w:rsidTr="00A95E58">
        <w:trPr>
          <w:trHeight w:val="300"/>
        </w:trPr>
        <w:tc>
          <w:tcPr>
            <w:tcW w:w="5245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Кофе черный натуральный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74E7C" w:rsidRPr="00574E7C" w:rsidTr="00A95E58">
        <w:trPr>
          <w:trHeight w:val="300"/>
        </w:trPr>
        <w:tc>
          <w:tcPr>
            <w:tcW w:w="5245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Чай заварной черный, зеленый (в чайниках)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400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574E7C" w:rsidRPr="00574E7C" w:rsidTr="00A95E58">
        <w:trPr>
          <w:trHeight w:val="300"/>
        </w:trPr>
        <w:tc>
          <w:tcPr>
            <w:tcW w:w="5245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 Итого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574E7C" w:rsidRPr="00574E7C" w:rsidTr="00D835BB">
        <w:trPr>
          <w:trHeight w:val="300"/>
        </w:trPr>
        <w:tc>
          <w:tcPr>
            <w:tcW w:w="5245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ИТОГО:</w:t>
            </w:r>
          </w:p>
        </w:tc>
        <w:tc>
          <w:tcPr>
            <w:tcW w:w="1134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574E7C" w:rsidRPr="00574E7C" w:rsidTr="00D835BB">
        <w:trPr>
          <w:trHeight w:val="300"/>
        </w:trPr>
        <w:tc>
          <w:tcPr>
            <w:tcW w:w="5245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Сервисное обслуживание 10%:</w:t>
            </w:r>
          </w:p>
        </w:tc>
        <w:tc>
          <w:tcPr>
            <w:tcW w:w="1134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574E7C" w:rsidRPr="00574E7C" w:rsidTr="00D835BB">
        <w:trPr>
          <w:trHeight w:val="300"/>
        </w:trPr>
        <w:tc>
          <w:tcPr>
            <w:tcW w:w="5245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ВСЕГО:</w:t>
            </w:r>
          </w:p>
        </w:tc>
        <w:tc>
          <w:tcPr>
            <w:tcW w:w="1134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574E7C" w:rsidRPr="00574E7C" w:rsidTr="00D835BB">
        <w:trPr>
          <w:trHeight w:val="300"/>
        </w:trPr>
        <w:tc>
          <w:tcPr>
            <w:tcW w:w="5245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в том числе НДС 22%:</w:t>
            </w:r>
          </w:p>
        </w:tc>
        <w:tc>
          <w:tcPr>
            <w:tcW w:w="1134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00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2" w:type="dxa"/>
            <w:shd w:val="clear" w:color="auto" w:fill="auto"/>
            <w:noWrap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42" w:hanging="142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</w:tbl>
    <w:p w:rsidR="00574E7C" w:rsidRPr="00574E7C" w:rsidRDefault="00574E7C" w:rsidP="00574E7C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574E7C" w:rsidRPr="00574E7C" w:rsidRDefault="00574E7C" w:rsidP="00574E7C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74E7C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Всего по Спецификации:</w:t>
      </w:r>
      <w:r w:rsidRPr="00574E7C">
        <w:rPr>
          <w:rFonts w:ascii="Calibri" w:eastAsia="Calibri" w:hAnsi="Calibri" w:cs="Calibri"/>
          <w:lang w:eastAsia="zh-CN"/>
        </w:rPr>
        <w:t xml:space="preserve">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23"/>
        <w:gridCol w:w="4624"/>
      </w:tblGrid>
      <w:tr w:rsidR="00574E7C" w:rsidRPr="00574E7C" w:rsidTr="00D835BB">
        <w:trPr>
          <w:trHeight w:val="339"/>
          <w:jc w:val="center"/>
        </w:trPr>
        <w:tc>
          <w:tcPr>
            <w:tcW w:w="4623" w:type="dxa"/>
            <w:shd w:val="clear" w:color="auto" w:fill="auto"/>
          </w:tcPr>
          <w:p w:rsidR="00574E7C" w:rsidRPr="00574E7C" w:rsidRDefault="00574E7C" w:rsidP="00574E7C">
            <w:pPr>
              <w:suppressAutoHyphens/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574E7C" w:rsidRPr="00574E7C" w:rsidRDefault="00574E7C" w:rsidP="00574E7C">
            <w:pPr>
              <w:suppressAutoHyphens/>
              <w:spacing w:after="200" w:line="276" w:lineRule="auto"/>
              <w:rPr>
                <w:rFonts w:ascii="Calibri" w:eastAsia="Calibri" w:hAnsi="Calibri" w:cs="Calibri"/>
                <w:lang w:eastAsia="zh-CN"/>
              </w:rPr>
            </w:pPr>
            <w:r w:rsidRPr="00574E7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 xml:space="preserve">ЗАКАЗЧИК </w:t>
            </w:r>
          </w:p>
        </w:tc>
        <w:tc>
          <w:tcPr>
            <w:tcW w:w="4624" w:type="dxa"/>
            <w:shd w:val="clear" w:color="auto" w:fill="auto"/>
          </w:tcPr>
          <w:p w:rsidR="00574E7C" w:rsidRPr="00574E7C" w:rsidRDefault="00574E7C" w:rsidP="00574E7C">
            <w:pPr>
              <w:suppressAutoHyphens/>
              <w:spacing w:after="200" w:line="276" w:lineRule="auto"/>
              <w:ind w:firstLine="15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574E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  </w:t>
            </w:r>
          </w:p>
          <w:p w:rsidR="00574E7C" w:rsidRPr="00574E7C" w:rsidRDefault="00574E7C" w:rsidP="00574E7C">
            <w:pPr>
              <w:suppressAutoHyphens/>
              <w:spacing w:after="200" w:line="276" w:lineRule="auto"/>
              <w:ind w:firstLine="156"/>
              <w:rPr>
                <w:rFonts w:ascii="Calibri" w:eastAsia="Calibri" w:hAnsi="Calibri" w:cs="Calibri"/>
                <w:lang w:eastAsia="zh-CN"/>
              </w:rPr>
            </w:pPr>
            <w:r w:rsidRPr="00574E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   </w:t>
            </w:r>
            <w:r w:rsidRPr="00574E7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ИСПОЛНИТЕЛЬ</w:t>
            </w:r>
          </w:p>
        </w:tc>
      </w:tr>
      <w:tr w:rsidR="00574E7C" w:rsidRPr="00574E7C" w:rsidTr="00D835BB">
        <w:trPr>
          <w:jc w:val="center"/>
        </w:trPr>
        <w:tc>
          <w:tcPr>
            <w:tcW w:w="4623" w:type="dxa"/>
            <w:shd w:val="clear" w:color="auto" w:fill="auto"/>
          </w:tcPr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ИВМиМГ СО РАН</w:t>
            </w:r>
          </w:p>
        </w:tc>
        <w:tc>
          <w:tcPr>
            <w:tcW w:w="4624" w:type="dxa"/>
            <w:shd w:val="clear" w:color="auto" w:fill="auto"/>
          </w:tcPr>
          <w:p w:rsidR="00574E7C" w:rsidRPr="00574E7C" w:rsidRDefault="00574E7C" w:rsidP="00574E7C">
            <w:pPr>
              <w:suppressAutoHyphens/>
              <w:spacing w:after="0" w:line="240" w:lineRule="auto"/>
              <w:ind w:left="156"/>
              <w:rPr>
                <w:rFonts w:ascii="Calibri" w:eastAsia="Calibri" w:hAnsi="Calibri" w:cs="Calibri"/>
                <w:lang w:eastAsia="zh-CN"/>
              </w:rPr>
            </w:pPr>
            <w:r w:rsidRPr="00574E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bookmarkStart w:id="1" w:name="_GoBack"/>
            <w:bookmarkEnd w:id="1"/>
          </w:p>
        </w:tc>
      </w:tr>
      <w:tr w:rsidR="00574E7C" w:rsidRPr="00574E7C" w:rsidTr="00D835BB">
        <w:trPr>
          <w:jc w:val="center"/>
        </w:trPr>
        <w:tc>
          <w:tcPr>
            <w:tcW w:w="4623" w:type="dxa"/>
            <w:shd w:val="clear" w:color="auto" w:fill="auto"/>
          </w:tcPr>
          <w:p w:rsidR="00574E7C" w:rsidRPr="00574E7C" w:rsidRDefault="00574E7C" w:rsidP="00574E7C">
            <w:pPr>
              <w:widowControl w:val="0"/>
              <w:shd w:val="clear" w:color="auto" w:fill="FFFFFF"/>
              <w:tabs>
                <w:tab w:val="left" w:pos="5050"/>
              </w:tabs>
              <w:suppressAutoHyphens/>
              <w:spacing w:after="0" w:line="240" w:lineRule="auto"/>
              <w:rPr>
                <w:rFonts w:ascii="Times New Roman" w:eastAsia="Arial Unicode MS" w:hAnsi="Times New Roman" w:cs="Calibri"/>
                <w:sz w:val="20"/>
                <w:szCs w:val="20"/>
                <w:lang w:eastAsia="ru-RU"/>
              </w:rPr>
            </w:pPr>
          </w:p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Times New Roman" w:eastAsia="Arial Unicode MS" w:hAnsi="Times New Roman" w:cs="Calibri"/>
                <w:sz w:val="20"/>
                <w:szCs w:val="20"/>
                <w:lang w:eastAsia="ru-RU"/>
              </w:rPr>
            </w:pPr>
            <w:r w:rsidRPr="00574E7C">
              <w:rPr>
                <w:rFonts w:ascii="Times New Roman" w:eastAsia="Arial Unicode MS" w:hAnsi="Times New Roman" w:cs="Calibri"/>
                <w:sz w:val="20"/>
                <w:szCs w:val="20"/>
                <w:lang w:eastAsia="ru-RU"/>
              </w:rPr>
              <w:t xml:space="preserve">Директор  </w:t>
            </w:r>
          </w:p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Times New Roman" w:eastAsia="Arial Unicode MS" w:hAnsi="Times New Roman" w:cs="Calibri"/>
                <w:sz w:val="20"/>
                <w:szCs w:val="20"/>
                <w:lang w:eastAsia="ru-RU"/>
              </w:rPr>
            </w:pPr>
          </w:p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Times New Roman" w:eastAsia="Arial Unicode MS" w:hAnsi="Times New Roman" w:cs="Calibri"/>
                <w:sz w:val="20"/>
                <w:szCs w:val="20"/>
                <w:lang w:eastAsia="ru-RU"/>
              </w:rPr>
            </w:pPr>
          </w:p>
          <w:p w:rsidR="00574E7C" w:rsidRPr="00574E7C" w:rsidRDefault="00574E7C" w:rsidP="00574E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4E7C">
              <w:rPr>
                <w:rFonts w:ascii="Times New Roman" w:eastAsia="Arial Unicode MS" w:hAnsi="Times New Roman" w:cs="Calibri"/>
                <w:color w:val="000000"/>
                <w:sz w:val="20"/>
                <w:szCs w:val="20"/>
                <w:lang w:eastAsia="ru-RU" w:bidi="ru-RU"/>
              </w:rPr>
              <w:t>__________________________/</w:t>
            </w:r>
            <w:r w:rsidRPr="00574E7C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574E7C"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  <w:t xml:space="preserve">М.А. Марченко </w:t>
            </w:r>
            <w:r w:rsidRPr="00574E7C">
              <w:rPr>
                <w:rFonts w:ascii="Times New Roman" w:eastAsia="Arial Unicode MS" w:hAnsi="Times New Roman" w:cs="Calibri"/>
                <w:color w:val="000000"/>
                <w:sz w:val="20"/>
                <w:szCs w:val="20"/>
                <w:lang w:eastAsia="ru-RU" w:bidi="ru-RU"/>
              </w:rPr>
              <w:t>/</w:t>
            </w:r>
          </w:p>
          <w:p w:rsidR="00574E7C" w:rsidRPr="00574E7C" w:rsidRDefault="00574E7C" w:rsidP="00574E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574E7C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М.П.</w:t>
            </w:r>
            <w:r w:rsidRPr="00574E7C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ab/>
            </w:r>
          </w:p>
        </w:tc>
        <w:tc>
          <w:tcPr>
            <w:tcW w:w="4624" w:type="dxa"/>
            <w:shd w:val="clear" w:color="auto" w:fill="auto"/>
          </w:tcPr>
          <w:p w:rsidR="00574E7C" w:rsidRPr="00574E7C" w:rsidRDefault="00574E7C" w:rsidP="00574E7C">
            <w:pPr>
              <w:widowControl w:val="0"/>
              <w:shd w:val="clear" w:color="auto" w:fill="FFFFFF"/>
              <w:tabs>
                <w:tab w:val="left" w:pos="5050"/>
              </w:tabs>
              <w:suppressAutoHyphens/>
              <w:spacing w:after="0" w:line="240" w:lineRule="auto"/>
              <w:ind w:left="223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  <w:p w:rsidR="00574E7C" w:rsidRPr="00574E7C" w:rsidRDefault="00574E7C" w:rsidP="00574E7C">
            <w:pPr>
              <w:widowControl w:val="0"/>
              <w:shd w:val="clear" w:color="auto" w:fill="FFFFFF"/>
              <w:tabs>
                <w:tab w:val="left" w:pos="5050"/>
              </w:tabs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574E7C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 xml:space="preserve">       Директор </w:t>
            </w:r>
          </w:p>
          <w:p w:rsidR="00574E7C" w:rsidRPr="00574E7C" w:rsidRDefault="00574E7C" w:rsidP="00574E7C">
            <w:pPr>
              <w:widowControl w:val="0"/>
              <w:shd w:val="clear" w:color="auto" w:fill="FFFFFF"/>
              <w:tabs>
                <w:tab w:val="left" w:pos="5050"/>
              </w:tabs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  <w:p w:rsidR="00574E7C" w:rsidRPr="00574E7C" w:rsidRDefault="00574E7C" w:rsidP="00574E7C">
            <w:pPr>
              <w:widowControl w:val="0"/>
              <w:shd w:val="clear" w:color="auto" w:fill="FFFFFF"/>
              <w:tabs>
                <w:tab w:val="left" w:pos="5050"/>
              </w:tabs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  <w:p w:rsidR="00574E7C" w:rsidRPr="00574E7C" w:rsidRDefault="00574E7C" w:rsidP="00574E7C">
            <w:pPr>
              <w:suppressAutoHyphens/>
              <w:spacing w:after="0" w:line="240" w:lineRule="auto"/>
              <w:ind w:left="156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574E7C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   __________________________/</w:t>
            </w:r>
            <w:r w:rsidRPr="00574E7C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574E7C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/</w:t>
            </w:r>
          </w:p>
          <w:p w:rsidR="00574E7C" w:rsidRPr="00574E7C" w:rsidRDefault="00574E7C" w:rsidP="00574E7C">
            <w:pPr>
              <w:suppressAutoHyphens/>
              <w:spacing w:after="0" w:line="240" w:lineRule="auto"/>
              <w:ind w:left="156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574E7C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М.П.</w:t>
            </w:r>
          </w:p>
        </w:tc>
      </w:tr>
    </w:tbl>
    <w:p w:rsidR="00574E7C" w:rsidRPr="00574E7C" w:rsidRDefault="00574E7C" w:rsidP="00574E7C">
      <w:pPr>
        <w:suppressAutoHyphens/>
        <w:spacing w:after="0" w:line="240" w:lineRule="auto"/>
        <w:rPr>
          <w:rFonts w:ascii="Calibri" w:eastAsia="Calibri" w:hAnsi="Calibri" w:cs="Calibri"/>
          <w:lang w:eastAsia="zh-CN"/>
        </w:rPr>
      </w:pPr>
    </w:p>
    <w:p w:rsidR="00574E7C" w:rsidRPr="00574E7C" w:rsidRDefault="00574E7C" w:rsidP="00574E7C"/>
    <w:sectPr w:rsidR="00574E7C" w:rsidRPr="00574E7C" w:rsidSect="00A406D8">
      <w:headerReference w:type="default" r:id="rId7"/>
      <w:footerReference w:type="default" r:id="rId8"/>
      <w:pgSz w:w="11906" w:h="16838"/>
      <w:pgMar w:top="624" w:right="567" w:bottom="340" w:left="851" w:header="5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088A" w:rsidRDefault="0021088A">
      <w:pPr>
        <w:spacing w:after="0" w:line="240" w:lineRule="auto"/>
      </w:pPr>
      <w:r>
        <w:separator/>
      </w:r>
    </w:p>
  </w:endnote>
  <w:endnote w:type="continuationSeparator" w:id="0">
    <w:p w:rsidR="0021088A" w:rsidRDefault="00210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541" w:rsidRDefault="00574E7C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Pr="00EC5C80">
      <w:rPr>
        <w:noProof/>
      </w:rPr>
      <w:t>1</w:t>
    </w:r>
    <w:r>
      <w:fldChar w:fldCharType="end"/>
    </w:r>
  </w:p>
  <w:p w:rsidR="00496541" w:rsidRDefault="002108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088A" w:rsidRDefault="0021088A">
      <w:pPr>
        <w:spacing w:after="0" w:line="240" w:lineRule="auto"/>
      </w:pPr>
      <w:r>
        <w:separator/>
      </w:r>
    </w:p>
  </w:footnote>
  <w:footnote w:type="continuationSeparator" w:id="0">
    <w:p w:rsidR="0021088A" w:rsidRDefault="00210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541" w:rsidRDefault="0021088A">
    <w:pPr>
      <w:pStyle w:val="a3"/>
      <w:jc w:val="center"/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E7C"/>
    <w:rsid w:val="0021088A"/>
    <w:rsid w:val="00403F1A"/>
    <w:rsid w:val="00574E7C"/>
    <w:rsid w:val="00A9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5E4BC"/>
  <w15:chartTrackingRefBased/>
  <w15:docId w15:val="{78B8D9D8-E2D4-4747-A739-589279A2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74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74E7C"/>
  </w:style>
  <w:style w:type="paragraph" w:styleId="a5">
    <w:name w:val="footer"/>
    <w:basedOn w:val="a"/>
    <w:link w:val="a6"/>
    <w:uiPriority w:val="99"/>
    <w:semiHidden/>
    <w:unhideWhenUsed/>
    <w:rsid w:val="00574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74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2954</Words>
  <Characters>16838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LIHanin</dc:creator>
  <cp:keywords/>
  <dc:description/>
  <cp:lastModifiedBy>LIHanin</cp:lastModifiedBy>
  <cp:revision>4</cp:revision>
  <dcterms:created xsi:type="dcterms:W3CDTF">2026-08-28T04:53:00Z</dcterms:created>
  <dcterms:modified xsi:type="dcterms:W3CDTF">2026-08-28T06:24:00Z</dcterms:modified>
</cp:coreProperties>
</file>