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F53076" w14:textId="77777777" w:rsidR="00233BB5" w:rsidRDefault="00233BB5">
      <w:pPr>
        <w:keepNext/>
        <w:jc w:val="center"/>
        <w:rPr>
          <w:rFonts w:ascii="Tinos" w:eastAsia="Tinos" w:hAnsi="Tinos" w:cs="Tinos"/>
          <w:b/>
          <w:sz w:val="24"/>
          <w:szCs w:val="24"/>
          <w:lang w:eastAsia="ru-RU"/>
        </w:rPr>
      </w:pPr>
    </w:p>
    <w:p w14:paraId="5B510E5C" w14:textId="77777777" w:rsidR="00233BB5" w:rsidRPr="004901FE" w:rsidRDefault="00233BB5" w:rsidP="00233BB5">
      <w:pPr>
        <w:pStyle w:val="a5"/>
        <w:spacing w:before="0" w:after="0"/>
        <w:ind w:left="425"/>
        <w:jc w:val="center"/>
        <w:rPr>
          <w:rFonts w:ascii="XO Thames" w:hAnsi="XO Thames"/>
          <w:b/>
          <w:sz w:val="22"/>
          <w:szCs w:val="22"/>
        </w:rPr>
      </w:pPr>
      <w:r w:rsidRPr="004901FE">
        <w:rPr>
          <w:rFonts w:ascii="XO Thames" w:hAnsi="XO Thames"/>
          <w:b/>
          <w:sz w:val="22"/>
          <w:szCs w:val="22"/>
        </w:rPr>
        <w:t>Государственный контракт №____</w:t>
      </w:r>
    </w:p>
    <w:p w14:paraId="4FA0C40D" w14:textId="77777777" w:rsidR="00233BB5" w:rsidRPr="004901FE" w:rsidRDefault="00233BB5" w:rsidP="00233BB5">
      <w:pPr>
        <w:ind w:left="425"/>
        <w:jc w:val="center"/>
        <w:outlineLvl w:val="1"/>
        <w:rPr>
          <w:rFonts w:ascii="XO Thames" w:hAnsi="XO Thames"/>
          <w:b/>
          <w:sz w:val="22"/>
          <w:szCs w:val="22"/>
        </w:rPr>
      </w:pPr>
      <w:r w:rsidRPr="004901FE">
        <w:rPr>
          <w:rFonts w:ascii="XO Thames" w:hAnsi="XO Thames"/>
          <w:b/>
          <w:sz w:val="22"/>
          <w:szCs w:val="22"/>
        </w:rPr>
        <w:t>на оказание услуг по обязательному страхованию ответственности владельца воздушного судна перед третьими лицами</w:t>
      </w:r>
    </w:p>
    <w:p w14:paraId="658DFE63" w14:textId="4B8F8D9C" w:rsidR="00233BB5" w:rsidRPr="004901FE" w:rsidRDefault="00233BB5" w:rsidP="00233BB5">
      <w:pPr>
        <w:ind w:left="425"/>
        <w:jc w:val="center"/>
        <w:rPr>
          <w:rFonts w:ascii="XO Thames" w:hAnsi="XO Thames"/>
          <w:sz w:val="22"/>
          <w:szCs w:val="22"/>
        </w:rPr>
      </w:pPr>
      <w:r w:rsidRPr="004901FE">
        <w:rPr>
          <w:rFonts w:ascii="XO Thames" w:hAnsi="XO Thames"/>
          <w:b/>
          <w:sz w:val="22"/>
          <w:szCs w:val="22"/>
        </w:rPr>
        <w:t xml:space="preserve">Идентификационный код закупки: </w:t>
      </w:r>
      <w:r w:rsidRPr="004901FE">
        <w:rPr>
          <w:rFonts w:ascii="XO Thames" w:hAnsi="XO Thames"/>
          <w:sz w:val="22"/>
          <w:szCs w:val="22"/>
          <w:shd w:val="clear" w:color="auto" w:fill="FAFAFA"/>
        </w:rPr>
        <w:t>261430500442343050100100</w:t>
      </w:r>
      <w:r w:rsidR="005C0B99">
        <w:rPr>
          <w:rFonts w:ascii="XO Thames" w:hAnsi="XO Thames"/>
          <w:sz w:val="22"/>
          <w:szCs w:val="22"/>
          <w:shd w:val="clear" w:color="auto" w:fill="FAFAFA"/>
        </w:rPr>
        <w:t>23</w:t>
      </w:r>
      <w:r w:rsidRPr="004901FE">
        <w:rPr>
          <w:rFonts w:ascii="XO Thames" w:hAnsi="XO Thames"/>
          <w:sz w:val="22"/>
          <w:szCs w:val="22"/>
          <w:shd w:val="clear" w:color="auto" w:fill="FAFAFA"/>
        </w:rPr>
        <w:t>_____0000000</w:t>
      </w:r>
    </w:p>
    <w:p w14:paraId="136509BD" w14:textId="77777777" w:rsidR="00233BB5" w:rsidRPr="004901FE" w:rsidRDefault="00233BB5" w:rsidP="00233BB5">
      <w:pPr>
        <w:shd w:val="clear" w:color="auto" w:fill="FFFFFF"/>
        <w:spacing w:line="276" w:lineRule="auto"/>
        <w:ind w:left="425"/>
        <w:rPr>
          <w:rFonts w:ascii="XO Thames" w:hAnsi="XO Thames"/>
          <w:sz w:val="22"/>
          <w:szCs w:val="22"/>
        </w:rPr>
      </w:pPr>
    </w:p>
    <w:p w14:paraId="26334F1C" w14:textId="36CD83A1" w:rsidR="00233BB5" w:rsidRPr="004901FE" w:rsidRDefault="00233BB5" w:rsidP="00233BB5">
      <w:pPr>
        <w:shd w:val="clear" w:color="auto" w:fill="FFFFFF"/>
        <w:spacing w:line="276" w:lineRule="auto"/>
        <w:rPr>
          <w:rFonts w:ascii="XO Thames" w:hAnsi="XO Thames"/>
          <w:bCs/>
          <w:sz w:val="22"/>
          <w:szCs w:val="22"/>
        </w:rPr>
      </w:pPr>
      <w:proofErr w:type="spellStart"/>
      <w:proofErr w:type="gramStart"/>
      <w:r w:rsidRPr="004901FE">
        <w:rPr>
          <w:rFonts w:ascii="XO Thames" w:hAnsi="XO Thames"/>
          <w:sz w:val="22"/>
          <w:szCs w:val="22"/>
        </w:rPr>
        <w:t>пгт.Лесной</w:t>
      </w:r>
      <w:proofErr w:type="spellEnd"/>
      <w:proofErr w:type="gramEnd"/>
      <w:r w:rsidRPr="004901FE">
        <w:rPr>
          <w:rFonts w:ascii="XO Thames" w:hAnsi="XO Thames"/>
          <w:bCs/>
          <w:sz w:val="22"/>
          <w:szCs w:val="22"/>
        </w:rPr>
        <w:tab/>
      </w:r>
      <w:r w:rsidRPr="004901FE">
        <w:rPr>
          <w:rFonts w:ascii="XO Thames" w:hAnsi="XO Thames"/>
          <w:bCs/>
          <w:sz w:val="22"/>
          <w:szCs w:val="22"/>
        </w:rPr>
        <w:tab/>
      </w:r>
      <w:r w:rsidRPr="004901FE">
        <w:rPr>
          <w:rFonts w:ascii="XO Thames" w:hAnsi="XO Thames"/>
          <w:bCs/>
          <w:sz w:val="22"/>
          <w:szCs w:val="22"/>
        </w:rPr>
        <w:tab/>
      </w:r>
      <w:r w:rsidRPr="004901FE">
        <w:rPr>
          <w:rFonts w:ascii="XO Thames" w:hAnsi="XO Thames"/>
          <w:bCs/>
          <w:sz w:val="22"/>
          <w:szCs w:val="22"/>
        </w:rPr>
        <w:tab/>
      </w:r>
      <w:r w:rsidRPr="004901FE">
        <w:rPr>
          <w:rFonts w:ascii="XO Thames" w:hAnsi="XO Thames"/>
          <w:bCs/>
          <w:sz w:val="22"/>
          <w:szCs w:val="22"/>
        </w:rPr>
        <w:tab/>
      </w:r>
      <w:r w:rsidRPr="004901FE">
        <w:rPr>
          <w:rFonts w:ascii="XO Thames" w:hAnsi="XO Thames"/>
          <w:bCs/>
          <w:sz w:val="22"/>
          <w:szCs w:val="22"/>
        </w:rPr>
        <w:tab/>
      </w:r>
      <w:r w:rsidRPr="004901FE">
        <w:rPr>
          <w:rFonts w:ascii="XO Thames" w:hAnsi="XO Thames"/>
          <w:bCs/>
          <w:sz w:val="22"/>
          <w:szCs w:val="22"/>
        </w:rPr>
        <w:tab/>
      </w:r>
      <w:r w:rsidRPr="004901FE">
        <w:rPr>
          <w:rFonts w:ascii="XO Thames" w:hAnsi="XO Thames"/>
          <w:bCs/>
          <w:sz w:val="22"/>
          <w:szCs w:val="22"/>
        </w:rPr>
        <w:tab/>
        <w:t xml:space="preserve">         </w:t>
      </w:r>
      <w:r w:rsidR="005C0B99">
        <w:rPr>
          <w:rFonts w:ascii="XO Thames" w:hAnsi="XO Thames"/>
          <w:bCs/>
          <w:sz w:val="22"/>
          <w:szCs w:val="22"/>
        </w:rPr>
        <w:t xml:space="preserve">         </w:t>
      </w:r>
      <w:bookmarkStart w:id="0" w:name="_GoBack"/>
      <w:bookmarkEnd w:id="0"/>
      <w:r w:rsidRPr="004901FE">
        <w:rPr>
          <w:rFonts w:ascii="XO Thames" w:hAnsi="XO Thames"/>
          <w:bCs/>
          <w:sz w:val="22"/>
          <w:szCs w:val="22"/>
        </w:rPr>
        <w:t xml:space="preserve"> </w:t>
      </w:r>
      <w:r w:rsidRPr="004901FE">
        <w:rPr>
          <w:rFonts w:ascii="XO Thames" w:hAnsi="XO Thames"/>
          <w:sz w:val="22"/>
          <w:szCs w:val="22"/>
        </w:rPr>
        <w:t>«___» _________</w:t>
      </w:r>
      <w:r w:rsidRPr="004901FE">
        <w:rPr>
          <w:rFonts w:ascii="XO Thames" w:hAnsi="XO Thames"/>
          <w:bCs/>
          <w:sz w:val="22"/>
          <w:szCs w:val="22"/>
        </w:rPr>
        <w:t>2026 года</w:t>
      </w:r>
    </w:p>
    <w:p w14:paraId="196EA889" w14:textId="77777777" w:rsidR="00233BB5" w:rsidRPr="004901FE" w:rsidRDefault="00233BB5" w:rsidP="00233BB5">
      <w:pPr>
        <w:shd w:val="clear" w:color="auto" w:fill="FFFFFF"/>
        <w:ind w:firstLine="284"/>
        <w:jc w:val="both"/>
        <w:rPr>
          <w:rFonts w:ascii="XO Thames" w:hAnsi="XO Thames"/>
          <w:sz w:val="22"/>
          <w:szCs w:val="22"/>
        </w:rPr>
      </w:pPr>
      <w:r w:rsidRPr="004901FE">
        <w:rPr>
          <w:rFonts w:ascii="XO Thames" w:hAnsi="XO Thames"/>
          <w:b/>
          <w:sz w:val="22"/>
          <w:szCs w:val="22"/>
        </w:rPr>
        <w:t xml:space="preserve"> Федеральное казенное учреждение «Исправительная колония № 27 с особыми условиями хозяйственной деятельности Управления Федеральной службы исполнения наказаний по Кировской области»,</w:t>
      </w:r>
      <w:r w:rsidRPr="004901FE">
        <w:rPr>
          <w:rFonts w:ascii="XO Thames" w:hAnsi="XO Thames"/>
          <w:sz w:val="22"/>
          <w:szCs w:val="22"/>
        </w:rPr>
        <w:t xml:space="preserve"> именуемое в дальнейшем </w:t>
      </w:r>
      <w:r w:rsidRPr="004901FE">
        <w:rPr>
          <w:rFonts w:ascii="XO Thames" w:hAnsi="XO Thames"/>
          <w:bCs/>
          <w:sz w:val="22"/>
          <w:szCs w:val="22"/>
        </w:rPr>
        <w:t xml:space="preserve">«Страхователь», </w:t>
      </w:r>
      <w:r w:rsidRPr="004901FE">
        <w:rPr>
          <w:rFonts w:ascii="XO Thames" w:hAnsi="XO Thames"/>
          <w:sz w:val="22"/>
          <w:szCs w:val="22"/>
        </w:rPr>
        <w:t xml:space="preserve">в лице начальника учреждения </w:t>
      </w:r>
      <w:proofErr w:type="spellStart"/>
      <w:r w:rsidRPr="004901FE">
        <w:rPr>
          <w:rFonts w:ascii="XO Thames" w:hAnsi="XO Thames"/>
          <w:sz w:val="22"/>
          <w:szCs w:val="22"/>
        </w:rPr>
        <w:t>Садикова</w:t>
      </w:r>
      <w:proofErr w:type="spellEnd"/>
      <w:r w:rsidRPr="004901FE">
        <w:rPr>
          <w:rFonts w:ascii="XO Thames" w:hAnsi="XO Thames"/>
          <w:sz w:val="22"/>
          <w:szCs w:val="22"/>
        </w:rPr>
        <w:t xml:space="preserve"> Дмитрия </w:t>
      </w:r>
      <w:proofErr w:type="spellStart"/>
      <w:r w:rsidRPr="004901FE">
        <w:rPr>
          <w:rFonts w:ascii="XO Thames" w:hAnsi="XO Thames"/>
          <w:sz w:val="22"/>
          <w:szCs w:val="22"/>
        </w:rPr>
        <w:t>Масхутовича</w:t>
      </w:r>
      <w:proofErr w:type="spellEnd"/>
      <w:r w:rsidRPr="004901FE">
        <w:rPr>
          <w:rFonts w:ascii="XO Thames" w:hAnsi="XO Thames"/>
          <w:sz w:val="22"/>
          <w:szCs w:val="22"/>
        </w:rPr>
        <w:t xml:space="preserve">, действующего на основании Устава, выступая от имени Российской Федерации, </w:t>
      </w:r>
      <w:r w:rsidRPr="004901FE">
        <w:rPr>
          <w:rFonts w:ascii="XO Thames" w:hAnsi="XO Thames"/>
          <w:kern w:val="1"/>
          <w:sz w:val="22"/>
          <w:szCs w:val="22"/>
        </w:rPr>
        <w:t xml:space="preserve">в целях обеспечения государственных нужд, </w:t>
      </w:r>
      <w:r w:rsidRPr="004901FE">
        <w:rPr>
          <w:rFonts w:ascii="XO Thames" w:hAnsi="XO Thames"/>
          <w:sz w:val="22"/>
          <w:szCs w:val="22"/>
        </w:rPr>
        <w:t xml:space="preserve"> с одной стороны, </w:t>
      </w:r>
    </w:p>
    <w:p w14:paraId="45444E8F" w14:textId="77777777" w:rsidR="00233BB5" w:rsidRPr="004901FE" w:rsidRDefault="00233BB5" w:rsidP="00233BB5">
      <w:pPr>
        <w:shd w:val="clear" w:color="auto" w:fill="FFFFFF"/>
        <w:ind w:firstLine="284"/>
        <w:jc w:val="both"/>
        <w:rPr>
          <w:rFonts w:ascii="XO Thames" w:hAnsi="XO Thames"/>
          <w:kern w:val="1"/>
          <w:sz w:val="22"/>
          <w:szCs w:val="22"/>
        </w:rPr>
      </w:pPr>
      <w:r w:rsidRPr="004901FE">
        <w:rPr>
          <w:rFonts w:ascii="XO Thames" w:hAnsi="XO Thames"/>
          <w:kern w:val="1"/>
          <w:sz w:val="22"/>
          <w:szCs w:val="22"/>
        </w:rPr>
        <w:t xml:space="preserve">  и _______________________________________________________________ именуемое в дальнейшем «Страховщик», в лице ____________________________________, действующего на основании ___________________________, с другой стороны, вместе именуемые в Стороны, </w:t>
      </w:r>
    </w:p>
    <w:p w14:paraId="6886A607" w14:textId="77777777" w:rsidR="00233BB5" w:rsidRPr="004901FE" w:rsidRDefault="00233BB5" w:rsidP="00233BB5">
      <w:pPr>
        <w:shd w:val="clear" w:color="auto" w:fill="FFFFFF"/>
        <w:ind w:firstLine="426"/>
        <w:jc w:val="both"/>
        <w:rPr>
          <w:rFonts w:ascii="XO Thames" w:hAnsi="XO Thames"/>
          <w:kern w:val="1"/>
          <w:sz w:val="22"/>
          <w:szCs w:val="22"/>
        </w:rPr>
      </w:pPr>
      <w:r w:rsidRPr="004901FE">
        <w:rPr>
          <w:rFonts w:ascii="XO Thames" w:hAnsi="XO Thames"/>
          <w:kern w:val="1"/>
          <w:sz w:val="22"/>
          <w:szCs w:val="22"/>
        </w:rPr>
        <w:t xml:space="preserve">руководствуясь п.4 ч.1 ст.93 Федерального закона </w:t>
      </w:r>
      <w:proofErr w:type="gramStart"/>
      <w:r w:rsidRPr="004901FE">
        <w:rPr>
          <w:rFonts w:ascii="XO Thames" w:hAnsi="XO Thames"/>
          <w:kern w:val="1"/>
          <w:sz w:val="22"/>
          <w:szCs w:val="22"/>
          <w:lang w:eastAsia="en-US"/>
        </w:rPr>
        <w:t>от  05.04.2013</w:t>
      </w:r>
      <w:proofErr w:type="gramEnd"/>
      <w:r w:rsidRPr="004901FE">
        <w:rPr>
          <w:rFonts w:ascii="XO Thames" w:hAnsi="XO Thames"/>
          <w:kern w:val="1"/>
          <w:sz w:val="22"/>
          <w:szCs w:val="22"/>
          <w:lang w:eastAsia="en-US"/>
        </w:rPr>
        <w:t xml:space="preserve"> № 44-ФЗ «</w:t>
      </w:r>
      <w:r w:rsidRPr="004901FE">
        <w:rPr>
          <w:rFonts w:ascii="XO Thames" w:hAnsi="XO Thames"/>
          <w:kern w:val="1"/>
          <w:sz w:val="22"/>
          <w:szCs w:val="22"/>
        </w:rPr>
        <w:t>О контрактной системе в сфере закупок товаров, работ, услуг для обеспечения государственных и муниципальных нужд»</w:t>
      </w:r>
      <w:r w:rsidRPr="004901FE">
        <w:rPr>
          <w:rFonts w:ascii="XO Thames" w:hAnsi="XO Thames"/>
          <w:kern w:val="1"/>
          <w:sz w:val="22"/>
          <w:szCs w:val="22"/>
          <w:lang w:eastAsia="en-US"/>
        </w:rPr>
        <w:t xml:space="preserve"> (далее - Закон о закупках), </w:t>
      </w:r>
      <w:r w:rsidRPr="004901FE">
        <w:rPr>
          <w:rFonts w:ascii="XO Thames" w:hAnsi="XO Thames"/>
          <w:color w:val="000000"/>
          <w:kern w:val="1"/>
          <w:sz w:val="22"/>
          <w:szCs w:val="22"/>
        </w:rPr>
        <w:t xml:space="preserve">заключили настоящий Государственный контракт (далее – Контракт) о нижеследующем: </w:t>
      </w:r>
    </w:p>
    <w:p w14:paraId="109C51D5" w14:textId="77777777" w:rsidR="009C2179" w:rsidRPr="004901FE" w:rsidRDefault="004A7C17">
      <w:pPr>
        <w:widowControl w:val="0"/>
        <w:jc w:val="center"/>
        <w:outlineLvl w:val="1"/>
        <w:rPr>
          <w:rFonts w:ascii="XO Thames" w:eastAsia="Tinos" w:hAnsi="XO Thames" w:cs="Tinos"/>
          <w:b/>
          <w:bCs/>
          <w:color w:val="000000"/>
          <w:sz w:val="22"/>
          <w:szCs w:val="22"/>
          <w:lang w:eastAsia="ru-RU"/>
        </w:rPr>
      </w:pPr>
      <w:r w:rsidRPr="004901FE">
        <w:rPr>
          <w:rFonts w:ascii="XO Thames" w:eastAsia="Tinos" w:hAnsi="XO Thames" w:cs="Tinos"/>
          <w:b/>
          <w:color w:val="000000"/>
          <w:sz w:val="24"/>
          <w:szCs w:val="24"/>
          <w:lang w:eastAsia="ru-RU"/>
        </w:rPr>
        <w:t>1</w:t>
      </w:r>
      <w:r w:rsidRPr="004901FE">
        <w:rPr>
          <w:rFonts w:ascii="XO Thames" w:eastAsia="Tinos" w:hAnsi="XO Thames" w:cs="Tinos"/>
          <w:color w:val="000000"/>
          <w:sz w:val="24"/>
          <w:szCs w:val="24"/>
          <w:lang w:eastAsia="ru-RU"/>
        </w:rPr>
        <w:t xml:space="preserve">. </w:t>
      </w:r>
      <w:r w:rsidRPr="004901FE">
        <w:rPr>
          <w:rFonts w:ascii="XO Thames" w:eastAsia="Tinos" w:hAnsi="XO Thames" w:cs="Tinos"/>
          <w:b/>
          <w:color w:val="000000"/>
          <w:sz w:val="22"/>
          <w:szCs w:val="22"/>
          <w:lang w:eastAsia="ru-RU"/>
        </w:rPr>
        <w:t>Предмет контракта</w:t>
      </w:r>
    </w:p>
    <w:p w14:paraId="57FC1272" w14:textId="77777777" w:rsidR="00D35503" w:rsidRPr="004901FE" w:rsidRDefault="004A7C17" w:rsidP="00D35503">
      <w:pPr>
        <w:pStyle w:val="40"/>
        <w:numPr>
          <w:ilvl w:val="1"/>
          <w:numId w:val="6"/>
        </w:numPr>
        <w:shd w:val="clear" w:color="auto" w:fill="auto"/>
        <w:tabs>
          <w:tab w:val="left" w:pos="902"/>
        </w:tabs>
        <w:spacing w:before="0" w:after="0" w:line="26" w:lineRule="atLeast"/>
        <w:ind w:firstLine="709"/>
        <w:rPr>
          <w:rFonts w:ascii="XO Thames" w:hAnsi="XO Thames"/>
          <w:sz w:val="22"/>
          <w:szCs w:val="22"/>
        </w:rPr>
      </w:pPr>
      <w:r w:rsidRPr="004901FE">
        <w:rPr>
          <w:rFonts w:ascii="XO Thames" w:eastAsia="Tinos" w:hAnsi="XO Thames" w:cs="Tinos"/>
          <w:b/>
          <w:bCs/>
          <w:sz w:val="22"/>
          <w:szCs w:val="22"/>
          <w:lang w:eastAsia="ar-SA"/>
        </w:rPr>
        <w:t>1.1.</w:t>
      </w:r>
      <w:r w:rsidRPr="004901FE">
        <w:rPr>
          <w:rFonts w:ascii="XO Thames" w:eastAsia="Tinos" w:hAnsi="XO Thames" w:cs="Tinos"/>
          <w:sz w:val="22"/>
          <w:szCs w:val="22"/>
          <w:lang w:eastAsia="ar-SA"/>
        </w:rPr>
        <w:t xml:space="preserve"> </w:t>
      </w:r>
      <w:r w:rsidR="00D35503" w:rsidRPr="004901FE">
        <w:rPr>
          <w:rFonts w:ascii="XO Thames" w:hAnsi="XO Thames"/>
          <w:sz w:val="22"/>
          <w:szCs w:val="22"/>
        </w:rPr>
        <w:t>Предметом Контракта является оказание услуг по обязательному страхованию гражданской ответственности Страхователя перед третьими лицами за вред, причиненный жизни, здоровью и имуществу третьих лиц при эксплуатации воздушного судна, указанного в Приложении №</w:t>
      </w:r>
      <w:proofErr w:type="gramStart"/>
      <w:r w:rsidR="00D35503" w:rsidRPr="004901FE">
        <w:rPr>
          <w:rFonts w:ascii="XO Thames" w:hAnsi="XO Thames"/>
          <w:sz w:val="22"/>
          <w:szCs w:val="22"/>
        </w:rPr>
        <w:t>1  к</w:t>
      </w:r>
      <w:proofErr w:type="gramEnd"/>
      <w:r w:rsidR="00D35503" w:rsidRPr="004901FE">
        <w:rPr>
          <w:rFonts w:ascii="XO Thames" w:hAnsi="XO Thames"/>
          <w:sz w:val="22"/>
          <w:szCs w:val="22"/>
        </w:rPr>
        <w:t xml:space="preserve"> Контракту.</w:t>
      </w:r>
    </w:p>
    <w:p w14:paraId="7C5C96D9" w14:textId="77777777" w:rsidR="009C2179" w:rsidRPr="004901FE" w:rsidRDefault="004A7C17">
      <w:pPr>
        <w:pStyle w:val="23"/>
        <w:spacing w:after="0" w:line="240" w:lineRule="auto"/>
        <w:ind w:left="0" w:firstLine="709"/>
        <w:rPr>
          <w:rFonts w:ascii="XO Thames" w:hAnsi="XO Thames" w:cs="Tinos"/>
          <w:sz w:val="22"/>
          <w:szCs w:val="22"/>
        </w:rPr>
      </w:pPr>
      <w:r w:rsidRPr="004901FE">
        <w:rPr>
          <w:rFonts w:ascii="XO Thames" w:eastAsia="Tinos" w:hAnsi="XO Thames" w:cs="Tinos"/>
          <w:b/>
          <w:bCs/>
          <w:sz w:val="22"/>
          <w:szCs w:val="22"/>
          <w:lang w:eastAsia="ar-SA"/>
        </w:rPr>
        <w:t>1.2.</w:t>
      </w:r>
      <w:r w:rsidRPr="004901FE">
        <w:rPr>
          <w:rFonts w:ascii="XO Thames" w:eastAsia="Tinos" w:hAnsi="XO Thames" w:cs="Tinos"/>
          <w:sz w:val="22"/>
          <w:szCs w:val="22"/>
          <w:lang w:eastAsia="ar-SA"/>
        </w:rPr>
        <w:t xml:space="preserve"> Страхователь поручает, а Страховщик принимает на себя обязанность за обусловленную настоящим контрактом плату (страховую премию) при наступлении события (страхового случая), выплатить потерпевшему страховое возмещение в пределах определенной настоящим контрактом страховой суммы.</w:t>
      </w:r>
    </w:p>
    <w:p w14:paraId="0713F135" w14:textId="77777777" w:rsidR="009C2179" w:rsidRPr="004901FE" w:rsidRDefault="004A7C17">
      <w:pPr>
        <w:pStyle w:val="23"/>
        <w:spacing w:after="0" w:line="240" w:lineRule="auto"/>
        <w:ind w:left="0" w:firstLine="709"/>
        <w:rPr>
          <w:rFonts w:ascii="XO Thames" w:eastAsia="Tinos" w:hAnsi="XO Thames" w:cs="Tinos"/>
          <w:sz w:val="22"/>
          <w:szCs w:val="22"/>
        </w:rPr>
      </w:pPr>
      <w:r w:rsidRPr="004901FE">
        <w:rPr>
          <w:rFonts w:ascii="XO Thames" w:eastAsia="Tinos" w:hAnsi="XO Thames" w:cs="Tinos"/>
          <w:b/>
          <w:bCs/>
          <w:sz w:val="22"/>
          <w:szCs w:val="22"/>
        </w:rPr>
        <w:t>1.</w:t>
      </w:r>
      <w:proofErr w:type="gramStart"/>
      <w:r w:rsidRPr="004901FE">
        <w:rPr>
          <w:rFonts w:ascii="XO Thames" w:eastAsia="Tinos" w:hAnsi="XO Thames" w:cs="Tinos"/>
          <w:b/>
          <w:bCs/>
          <w:sz w:val="22"/>
          <w:szCs w:val="22"/>
        </w:rPr>
        <w:t>3</w:t>
      </w:r>
      <w:r w:rsidRPr="004901FE">
        <w:rPr>
          <w:rFonts w:ascii="XO Thames" w:eastAsia="Tinos" w:hAnsi="XO Thames" w:cs="Tinos"/>
          <w:b/>
          <w:bCs/>
          <w:sz w:val="22"/>
          <w:szCs w:val="22"/>
          <w:lang w:eastAsia="ar-SA"/>
        </w:rPr>
        <w:t>.</w:t>
      </w:r>
      <w:r w:rsidRPr="004901FE">
        <w:rPr>
          <w:rFonts w:ascii="XO Thames" w:eastAsia="Tinos" w:hAnsi="XO Thames" w:cs="Tinos"/>
          <w:sz w:val="22"/>
          <w:szCs w:val="22"/>
        </w:rPr>
        <w:t>Источник</w:t>
      </w:r>
      <w:proofErr w:type="gramEnd"/>
      <w:r w:rsidRPr="004901FE">
        <w:rPr>
          <w:rFonts w:ascii="XO Thames" w:eastAsia="Tinos" w:hAnsi="XO Thames" w:cs="Tinos"/>
          <w:sz w:val="22"/>
          <w:szCs w:val="22"/>
        </w:rPr>
        <w:t xml:space="preserve"> финансирования – Федеральный бюджет.</w:t>
      </w:r>
    </w:p>
    <w:p w14:paraId="231920CC" w14:textId="77777777" w:rsidR="009C2179" w:rsidRPr="004901FE" w:rsidRDefault="009C2179">
      <w:pPr>
        <w:widowControl w:val="0"/>
        <w:ind w:firstLine="709"/>
        <w:jc w:val="both"/>
        <w:rPr>
          <w:rFonts w:ascii="XO Thames" w:hAnsi="XO Thames" w:cs="Tinos"/>
          <w:sz w:val="22"/>
          <w:szCs w:val="22"/>
        </w:rPr>
      </w:pPr>
    </w:p>
    <w:p w14:paraId="160C01D6" w14:textId="77777777" w:rsidR="009C2179" w:rsidRPr="004901FE" w:rsidRDefault="004A7C17">
      <w:pPr>
        <w:jc w:val="center"/>
        <w:rPr>
          <w:rFonts w:ascii="XO Thames" w:hAnsi="XO Thames" w:cs="Tinos"/>
          <w:b/>
          <w:bCs/>
          <w:sz w:val="22"/>
          <w:szCs w:val="22"/>
        </w:rPr>
      </w:pPr>
      <w:r w:rsidRPr="004901FE">
        <w:rPr>
          <w:rFonts w:ascii="XO Thames" w:eastAsia="Tinos" w:hAnsi="XO Thames" w:cs="Tinos"/>
          <w:b/>
          <w:sz w:val="22"/>
          <w:szCs w:val="22"/>
        </w:rPr>
        <w:t>2. Цена контракта. Страховая сумма. Страховая премия. Порядок расчетов</w:t>
      </w:r>
    </w:p>
    <w:p w14:paraId="65AF2C68" w14:textId="77777777" w:rsidR="009C2179" w:rsidRPr="004901FE" w:rsidRDefault="004A7C17">
      <w:pPr>
        <w:pStyle w:val="af2"/>
        <w:tabs>
          <w:tab w:val="left" w:pos="426"/>
          <w:tab w:val="left" w:pos="6660"/>
        </w:tabs>
        <w:spacing w:after="0"/>
        <w:ind w:firstLine="709"/>
        <w:rPr>
          <w:rFonts w:ascii="XO Thames" w:hAnsi="XO Thames" w:cs="Tinos"/>
          <w:i/>
          <w:iCs/>
          <w:sz w:val="22"/>
          <w:szCs w:val="22"/>
        </w:rPr>
      </w:pPr>
      <w:r w:rsidRPr="004901FE">
        <w:rPr>
          <w:rFonts w:ascii="XO Thames" w:eastAsia="Tinos" w:hAnsi="XO Thames" w:cs="Tinos"/>
          <w:b/>
          <w:bCs/>
          <w:sz w:val="22"/>
          <w:szCs w:val="22"/>
          <w:lang w:eastAsia="ar-SA"/>
        </w:rPr>
        <w:t>2.1.</w:t>
      </w:r>
      <w:r w:rsidRPr="004901FE">
        <w:rPr>
          <w:rFonts w:ascii="XO Thames" w:eastAsia="Tinos" w:hAnsi="XO Thames" w:cs="Tinos"/>
          <w:sz w:val="22"/>
          <w:szCs w:val="22"/>
          <w:lang w:eastAsia="ar-SA"/>
        </w:rPr>
        <w:t xml:space="preserve"> Стоимость оказываемых по настоящему Контракту страховых услуг </w:t>
      </w:r>
      <w:r w:rsidRPr="004901FE">
        <w:rPr>
          <w:rFonts w:ascii="XO Thames" w:eastAsia="Tinos" w:hAnsi="XO Thames" w:cs="Tinos"/>
          <w:b/>
          <w:bCs/>
          <w:sz w:val="22"/>
          <w:szCs w:val="22"/>
          <w:lang w:eastAsia="ar-SA"/>
        </w:rPr>
        <w:t>составляет ____________________ (___________________)</w:t>
      </w:r>
      <w:r w:rsidR="00AE27AE" w:rsidRPr="004901FE">
        <w:rPr>
          <w:rFonts w:ascii="XO Thames" w:eastAsia="Tinos" w:hAnsi="XO Thames" w:cs="Tinos"/>
          <w:b/>
          <w:bCs/>
          <w:sz w:val="22"/>
          <w:szCs w:val="22"/>
          <w:lang w:eastAsia="ar-SA"/>
        </w:rPr>
        <w:t xml:space="preserve"> </w:t>
      </w:r>
      <w:r w:rsidRPr="004901FE">
        <w:rPr>
          <w:rFonts w:ascii="XO Thames" w:eastAsia="Tinos" w:hAnsi="XO Thames" w:cs="Tinos"/>
          <w:b/>
          <w:bCs/>
          <w:sz w:val="22"/>
          <w:szCs w:val="22"/>
          <w:lang w:eastAsia="ar-SA"/>
        </w:rPr>
        <w:t>рублей ____ копеек,</w:t>
      </w:r>
      <w:r w:rsidR="001C7AF1" w:rsidRPr="004901FE">
        <w:rPr>
          <w:rFonts w:ascii="XO Thames" w:eastAsia="Tinos" w:hAnsi="XO Thames" w:cs="Tinos"/>
          <w:b/>
          <w:bCs/>
          <w:sz w:val="22"/>
          <w:szCs w:val="22"/>
          <w:lang w:eastAsia="ar-SA"/>
        </w:rPr>
        <w:t xml:space="preserve"> </w:t>
      </w:r>
      <w:r w:rsidRPr="004901FE">
        <w:rPr>
          <w:rFonts w:ascii="XO Thames" w:eastAsia="Tinos" w:hAnsi="XO Thames" w:cs="Tinos"/>
          <w:i/>
          <w:iCs/>
          <w:sz w:val="22"/>
          <w:szCs w:val="22"/>
          <w:lang w:eastAsia="ar-SA"/>
        </w:rPr>
        <w:t>в том числе НДС ________________ (_________________) рублей ____ копеек (НДС не облагается).</w:t>
      </w:r>
    </w:p>
    <w:p w14:paraId="0C477E6E" w14:textId="77777777" w:rsidR="00AE27AE" w:rsidRPr="004901FE" w:rsidRDefault="004A7C17" w:rsidP="00AE27AE">
      <w:pPr>
        <w:pStyle w:val="af2"/>
        <w:tabs>
          <w:tab w:val="left" w:pos="426"/>
          <w:tab w:val="left" w:pos="6660"/>
        </w:tabs>
        <w:spacing w:after="0"/>
        <w:ind w:firstLine="709"/>
        <w:rPr>
          <w:rFonts w:ascii="XO Thames" w:hAnsi="XO Thames"/>
          <w:sz w:val="22"/>
          <w:szCs w:val="22"/>
        </w:rPr>
      </w:pPr>
      <w:r w:rsidRPr="004901FE">
        <w:rPr>
          <w:rFonts w:ascii="XO Thames" w:eastAsia="Tinos" w:hAnsi="XO Thames" w:cs="Tinos"/>
          <w:sz w:val="22"/>
          <w:szCs w:val="22"/>
          <w:lang w:eastAsia="ar-SA"/>
        </w:rPr>
        <w:t>Цена контракта является твердой и определяется на весь срок исполнения контракта.</w:t>
      </w:r>
      <w:r w:rsidR="00AE27AE" w:rsidRPr="004901FE">
        <w:rPr>
          <w:rFonts w:ascii="XO Thames" w:eastAsia="Tinos" w:hAnsi="XO Thames" w:cs="Tinos"/>
          <w:sz w:val="22"/>
          <w:szCs w:val="22"/>
          <w:lang w:eastAsia="ar-SA"/>
        </w:rPr>
        <w:t xml:space="preserve"> </w:t>
      </w:r>
      <w:r w:rsidR="00AE27AE" w:rsidRPr="004901FE">
        <w:rPr>
          <w:rFonts w:ascii="XO Thames" w:hAnsi="XO Thames"/>
          <w:sz w:val="22"/>
          <w:szCs w:val="22"/>
        </w:rPr>
        <w:t xml:space="preserve">Цена настоящего Контракта формируется с учётом всех расходов Страхователя, </w:t>
      </w:r>
      <w:r w:rsidR="00AE27AE" w:rsidRPr="004901FE">
        <w:rPr>
          <w:rFonts w:ascii="XO Thames" w:hAnsi="XO Thames"/>
          <w:sz w:val="22"/>
          <w:szCs w:val="22"/>
        </w:rPr>
        <w:br/>
        <w:t xml:space="preserve">в том числе расходов на уплату налогов, сборов и других обязательных платежей, включаемых </w:t>
      </w:r>
      <w:r w:rsidR="00AE27AE" w:rsidRPr="004901FE">
        <w:rPr>
          <w:rFonts w:ascii="XO Thames" w:hAnsi="XO Thames"/>
          <w:sz w:val="22"/>
          <w:szCs w:val="22"/>
        </w:rPr>
        <w:br/>
        <w:t>в цену услуг.</w:t>
      </w:r>
    </w:p>
    <w:p w14:paraId="2DCA03F9" w14:textId="77777777" w:rsidR="00AE27AE" w:rsidRPr="004901FE" w:rsidRDefault="00AE27AE" w:rsidP="00AE27AE">
      <w:pPr>
        <w:pStyle w:val="27"/>
        <w:shd w:val="clear" w:color="auto" w:fill="auto"/>
        <w:tabs>
          <w:tab w:val="left" w:pos="882"/>
        </w:tabs>
        <w:spacing w:line="26" w:lineRule="atLeast"/>
        <w:rPr>
          <w:rFonts w:ascii="XO Thames" w:hAnsi="XO Thames"/>
          <w:sz w:val="22"/>
          <w:szCs w:val="22"/>
        </w:rPr>
      </w:pPr>
      <w:r w:rsidRPr="004901FE">
        <w:rPr>
          <w:rFonts w:ascii="XO Thames" w:hAnsi="XO Thames"/>
          <w:sz w:val="22"/>
          <w:szCs w:val="22"/>
        </w:rPr>
        <w:t xml:space="preserve">            </w:t>
      </w:r>
      <w:r w:rsidRPr="004901FE">
        <w:rPr>
          <w:rFonts w:ascii="XO Thames" w:hAnsi="XO Thames"/>
          <w:b/>
          <w:sz w:val="22"/>
          <w:szCs w:val="22"/>
        </w:rPr>
        <w:t>2.2.</w:t>
      </w:r>
      <w:r w:rsidRPr="004901FE">
        <w:rPr>
          <w:rFonts w:ascii="XO Thames" w:hAnsi="XO Thames"/>
          <w:sz w:val="22"/>
          <w:szCs w:val="22"/>
        </w:rPr>
        <w:t xml:space="preserve"> Сумма, подлежащей уплате Страхователем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w:t>
      </w:r>
      <w:r w:rsidR="00DD12E4" w:rsidRPr="004901FE">
        <w:rPr>
          <w:rFonts w:ascii="XO Thames" w:hAnsi="XO Thames"/>
          <w:sz w:val="22"/>
          <w:szCs w:val="22"/>
        </w:rPr>
        <w:t xml:space="preserve"> </w:t>
      </w:r>
      <w:r w:rsidRPr="004901FE">
        <w:rPr>
          <w:rFonts w:ascii="XO Thames" w:hAnsi="XO Thames"/>
          <w:sz w:val="22"/>
          <w:szCs w:val="22"/>
        </w:rPr>
        <w:t>с</w:t>
      </w:r>
      <w:r w:rsidR="00DD12E4" w:rsidRPr="004901FE">
        <w:rPr>
          <w:rFonts w:ascii="XO Thames" w:hAnsi="XO Thames"/>
          <w:sz w:val="22"/>
          <w:szCs w:val="22"/>
        </w:rPr>
        <w:t xml:space="preserve"> </w:t>
      </w:r>
      <w:r w:rsidRPr="004901FE">
        <w:rPr>
          <w:rFonts w:ascii="XO Thames" w:hAnsi="XO Thames"/>
          <w:sz w:val="22"/>
          <w:szCs w:val="22"/>
        </w:rPr>
        <w:t>оплатой</w:t>
      </w:r>
      <w:r w:rsidR="00DD12E4" w:rsidRPr="004901FE">
        <w:rPr>
          <w:rFonts w:ascii="XO Thames" w:hAnsi="XO Thames"/>
          <w:sz w:val="22"/>
          <w:szCs w:val="22"/>
        </w:rPr>
        <w:t xml:space="preserve"> </w:t>
      </w:r>
      <w:r w:rsidRPr="004901FE">
        <w:rPr>
          <w:rFonts w:ascii="XO Thames" w:hAnsi="XO Thames"/>
          <w:sz w:val="22"/>
          <w:szCs w:val="22"/>
        </w:rPr>
        <w:t>контракта,</w:t>
      </w:r>
      <w:r w:rsidR="00DD12E4" w:rsidRPr="004901FE">
        <w:rPr>
          <w:rFonts w:ascii="XO Thames" w:hAnsi="XO Thames"/>
          <w:sz w:val="22"/>
          <w:szCs w:val="22"/>
        </w:rPr>
        <w:t xml:space="preserve"> </w:t>
      </w:r>
      <w:r w:rsidRPr="004901FE">
        <w:rPr>
          <w:rFonts w:ascii="XO Thames" w:hAnsi="XO Thames"/>
          <w:sz w:val="22"/>
          <w:szCs w:val="22"/>
        </w:rPr>
        <w:t>если</w:t>
      </w:r>
      <w:r w:rsidR="00DD12E4" w:rsidRPr="004901FE">
        <w:rPr>
          <w:rFonts w:ascii="XO Thames" w:hAnsi="XO Thames"/>
          <w:sz w:val="22"/>
          <w:szCs w:val="22"/>
        </w:rPr>
        <w:t xml:space="preserve"> </w:t>
      </w:r>
      <w:r w:rsidRPr="004901FE">
        <w:rPr>
          <w:rFonts w:ascii="XO Thames" w:hAnsi="XO Thames"/>
          <w:sz w:val="22"/>
          <w:szCs w:val="22"/>
        </w:rPr>
        <w:t>в</w:t>
      </w:r>
      <w:r w:rsidR="00DD12E4" w:rsidRPr="004901FE">
        <w:rPr>
          <w:rFonts w:ascii="XO Thames" w:hAnsi="XO Thames"/>
          <w:sz w:val="22"/>
          <w:szCs w:val="22"/>
        </w:rPr>
        <w:t xml:space="preserve"> </w:t>
      </w:r>
      <w:r w:rsidRPr="004901FE">
        <w:rPr>
          <w:rFonts w:ascii="XO Thames" w:hAnsi="XO Thames"/>
          <w:sz w:val="22"/>
          <w:szCs w:val="22"/>
        </w:rPr>
        <w:t>соответствии</w:t>
      </w:r>
      <w:r w:rsidR="00DD12E4" w:rsidRPr="004901FE">
        <w:rPr>
          <w:rFonts w:ascii="XO Thames" w:hAnsi="XO Thames"/>
          <w:sz w:val="22"/>
          <w:szCs w:val="22"/>
        </w:rPr>
        <w:t xml:space="preserve"> </w:t>
      </w:r>
      <w:r w:rsidRPr="004901FE">
        <w:rPr>
          <w:rFonts w:ascii="XO Thames" w:hAnsi="XO Thames"/>
          <w:sz w:val="22"/>
          <w:szCs w:val="22"/>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w:t>
      </w:r>
    </w:p>
    <w:p w14:paraId="3A074245" w14:textId="77777777" w:rsidR="009C2179" w:rsidRPr="004901FE" w:rsidRDefault="004A7C17" w:rsidP="00AE27AE">
      <w:pPr>
        <w:pStyle w:val="af2"/>
        <w:tabs>
          <w:tab w:val="left" w:pos="426"/>
          <w:tab w:val="left" w:pos="6660"/>
        </w:tabs>
        <w:spacing w:after="0"/>
        <w:ind w:firstLine="709"/>
        <w:rPr>
          <w:rFonts w:ascii="XO Thames" w:hAnsi="XO Thames" w:cs="Tinos"/>
          <w:sz w:val="22"/>
          <w:szCs w:val="22"/>
        </w:rPr>
      </w:pPr>
      <w:r w:rsidRPr="004901FE">
        <w:rPr>
          <w:rFonts w:ascii="XO Thames" w:eastAsia="Tinos" w:hAnsi="XO Thames" w:cs="Tinos"/>
          <w:b/>
          <w:bCs/>
          <w:sz w:val="22"/>
          <w:szCs w:val="22"/>
          <w:lang w:eastAsia="ar-SA"/>
        </w:rPr>
        <w:t>2.3.</w:t>
      </w:r>
      <w:r w:rsidR="00AE27AE" w:rsidRPr="004901FE">
        <w:rPr>
          <w:rFonts w:ascii="XO Thames" w:eastAsia="Tinos" w:hAnsi="XO Thames" w:cs="Tinos"/>
          <w:b/>
          <w:bCs/>
          <w:sz w:val="22"/>
          <w:szCs w:val="22"/>
          <w:lang w:eastAsia="ar-SA"/>
        </w:rPr>
        <w:t xml:space="preserve"> </w:t>
      </w:r>
      <w:r w:rsidRPr="004901FE">
        <w:rPr>
          <w:rFonts w:ascii="XO Thames" w:eastAsia="Tinos" w:hAnsi="XO Thames" w:cs="Tinos"/>
          <w:sz w:val="22"/>
          <w:szCs w:val="22"/>
        </w:rPr>
        <w:t xml:space="preserve">Оплата производится за счет средств федерального бюджета путем безналичного перечисления денежных средств на расчетный счет Страховщика по факту оказания услуг в течение 7 (семи) рабочих дней </w:t>
      </w:r>
      <w:r w:rsidRPr="004901FE">
        <w:rPr>
          <w:rFonts w:ascii="XO Thames" w:eastAsiaTheme="minorHAnsi" w:hAnsi="XO Thames" w:cs="Tinos"/>
          <w:sz w:val="22"/>
          <w:szCs w:val="22"/>
          <w:lang w:eastAsia="en-US"/>
        </w:rPr>
        <w:t xml:space="preserve">с даты подписания Заказчиком документа о приемке, предусмотренного </w:t>
      </w:r>
      <w:hyperlink r:id="rId7" w:tooltip="consultantplus://offline/ref=1A9F668E4F818ED51D51F386049E2E358517EAF76022FE2AF1846B62B1B1CA04707CB600E19DC3073C7F35608D4E556AA564957DAFC53CD3L6EAJ" w:history="1">
        <w:r w:rsidRPr="004901FE">
          <w:rPr>
            <w:rStyle w:val="af4"/>
            <w:rFonts w:ascii="XO Thames" w:eastAsiaTheme="minorHAnsi" w:hAnsi="XO Thames" w:cs="Tinos"/>
            <w:sz w:val="22"/>
            <w:szCs w:val="22"/>
            <w:lang w:eastAsia="en-US"/>
          </w:rPr>
          <w:t>частью 7 статьи 94</w:t>
        </w:r>
      </w:hyperlink>
      <w:r w:rsidRPr="004901FE">
        <w:rPr>
          <w:rFonts w:ascii="XO Thames" w:eastAsiaTheme="minorHAnsi" w:hAnsi="XO Thames" w:cs="Tinos"/>
          <w:sz w:val="22"/>
          <w:szCs w:val="22"/>
          <w:lang w:eastAsia="en-US"/>
        </w:rPr>
        <w:t xml:space="preserve"> Закона о контрактной системе.</w:t>
      </w:r>
    </w:p>
    <w:p w14:paraId="4386309A" w14:textId="77777777" w:rsidR="009C2179" w:rsidRPr="004901FE" w:rsidRDefault="004A7C17">
      <w:pPr>
        <w:pStyle w:val="af2"/>
        <w:tabs>
          <w:tab w:val="left" w:pos="426"/>
          <w:tab w:val="left" w:pos="6660"/>
        </w:tabs>
        <w:spacing w:after="0"/>
        <w:ind w:firstLine="709"/>
        <w:rPr>
          <w:rFonts w:ascii="XO Thames" w:hAnsi="XO Thames" w:cs="Tinos"/>
          <w:sz w:val="22"/>
          <w:szCs w:val="22"/>
        </w:rPr>
      </w:pPr>
      <w:r w:rsidRPr="004901FE">
        <w:rPr>
          <w:rFonts w:ascii="XO Thames" w:eastAsia="Tinos" w:hAnsi="XO Thames" w:cs="Tinos"/>
          <w:b/>
          <w:bCs/>
          <w:sz w:val="22"/>
          <w:szCs w:val="22"/>
          <w:lang w:eastAsia="ar-SA"/>
        </w:rPr>
        <w:t>2.4.</w:t>
      </w:r>
      <w:r w:rsidRPr="004901FE">
        <w:rPr>
          <w:rFonts w:ascii="XO Thames" w:eastAsia="Tinos" w:hAnsi="XO Thames" w:cs="Tinos"/>
          <w:sz w:val="22"/>
          <w:szCs w:val="22"/>
          <w:lang w:eastAsia="ar-SA"/>
        </w:rPr>
        <w:t xml:space="preserve"> В случае изменения расчетного счета Страховщик обязан в трехдневный срок в письменной форме сообщить об этом Государственному заказчику, с указанием новых реквизитов расчётного счета.</w:t>
      </w:r>
    </w:p>
    <w:p w14:paraId="0E034E21" w14:textId="77777777" w:rsidR="009C2179" w:rsidRPr="004901FE" w:rsidRDefault="004A7C17">
      <w:pPr>
        <w:pStyle w:val="af2"/>
        <w:tabs>
          <w:tab w:val="left" w:pos="426"/>
          <w:tab w:val="left" w:pos="6660"/>
        </w:tabs>
        <w:spacing w:after="0"/>
        <w:ind w:firstLine="709"/>
        <w:rPr>
          <w:rFonts w:ascii="XO Thames" w:hAnsi="XO Thames" w:cs="Tinos"/>
          <w:sz w:val="22"/>
          <w:szCs w:val="22"/>
        </w:rPr>
      </w:pPr>
      <w:r w:rsidRPr="004901FE">
        <w:rPr>
          <w:rFonts w:ascii="XO Thames" w:eastAsia="Tinos" w:hAnsi="XO Thames" w:cs="Tinos"/>
          <w:b/>
          <w:bCs/>
          <w:sz w:val="22"/>
          <w:szCs w:val="22"/>
          <w:lang w:eastAsia="ar-SA"/>
        </w:rPr>
        <w:t>2.5.</w:t>
      </w:r>
      <w:r w:rsidRPr="004901FE">
        <w:rPr>
          <w:rFonts w:ascii="XO Thames" w:eastAsia="Tinos" w:hAnsi="XO Thames" w:cs="Tinos"/>
          <w:sz w:val="22"/>
          <w:szCs w:val="22"/>
          <w:lang w:eastAsia="ar-SA"/>
        </w:rPr>
        <w:t xml:space="preserve"> Датой уплаты суммы страховой премии считается день перечисления страховой премии в безналичной форме на банковский счет Страховщика.</w:t>
      </w:r>
    </w:p>
    <w:p w14:paraId="2FD8F4B9" w14:textId="77777777" w:rsidR="009C2179" w:rsidRPr="004901FE" w:rsidRDefault="004A7C17">
      <w:pPr>
        <w:pStyle w:val="af2"/>
        <w:tabs>
          <w:tab w:val="left" w:pos="426"/>
          <w:tab w:val="left" w:pos="6660"/>
        </w:tabs>
        <w:spacing w:after="0"/>
        <w:ind w:firstLine="709"/>
        <w:rPr>
          <w:rFonts w:ascii="XO Thames" w:hAnsi="XO Thames" w:cs="Tinos"/>
          <w:sz w:val="22"/>
          <w:szCs w:val="22"/>
        </w:rPr>
      </w:pPr>
      <w:r w:rsidRPr="004901FE">
        <w:rPr>
          <w:rFonts w:ascii="XO Thames" w:eastAsia="Tinos" w:hAnsi="XO Thames" w:cs="Tinos"/>
          <w:b/>
          <w:bCs/>
          <w:sz w:val="22"/>
          <w:szCs w:val="22"/>
          <w:lang w:eastAsia="ar-SA"/>
        </w:rPr>
        <w:t>2.6.</w:t>
      </w:r>
      <w:r w:rsidRPr="004901FE">
        <w:rPr>
          <w:rFonts w:ascii="XO Thames" w:eastAsia="Tinos" w:hAnsi="XO Thames" w:cs="Tinos"/>
          <w:sz w:val="22"/>
          <w:szCs w:val="22"/>
          <w:lang w:eastAsia="ar-SA"/>
        </w:rPr>
        <w:t xml:space="preserve"> Страховщик выдает Страхователю: страховой полис, являющийся документом, удостоверяющим осуществление обязательного страхования и имеющий единую форму на территории Российской Федерации.</w:t>
      </w:r>
    </w:p>
    <w:p w14:paraId="3131218B" w14:textId="77777777" w:rsidR="009C2179" w:rsidRPr="004901FE" w:rsidRDefault="004A7C17">
      <w:pPr>
        <w:pStyle w:val="af2"/>
        <w:tabs>
          <w:tab w:val="left" w:pos="426"/>
          <w:tab w:val="left" w:pos="6660"/>
        </w:tabs>
        <w:spacing w:after="0"/>
        <w:ind w:firstLine="709"/>
        <w:rPr>
          <w:rFonts w:ascii="XO Thames" w:hAnsi="XO Thames" w:cs="Tinos"/>
          <w:sz w:val="22"/>
          <w:szCs w:val="22"/>
        </w:rPr>
      </w:pPr>
      <w:r w:rsidRPr="004901FE">
        <w:rPr>
          <w:rFonts w:ascii="XO Thames" w:eastAsia="Tinos" w:hAnsi="XO Thames" w:cs="Tinos"/>
          <w:b/>
          <w:bCs/>
          <w:sz w:val="22"/>
          <w:szCs w:val="22"/>
          <w:lang w:eastAsia="ar-SA"/>
        </w:rPr>
        <w:t>2.</w:t>
      </w:r>
      <w:proofErr w:type="gramStart"/>
      <w:r w:rsidRPr="004901FE">
        <w:rPr>
          <w:rFonts w:ascii="XO Thames" w:eastAsia="Tinos" w:hAnsi="XO Thames" w:cs="Tinos"/>
          <w:b/>
          <w:bCs/>
          <w:sz w:val="22"/>
          <w:szCs w:val="22"/>
          <w:lang w:eastAsia="ar-SA"/>
        </w:rPr>
        <w:t>7.</w:t>
      </w:r>
      <w:r w:rsidRPr="004901FE">
        <w:rPr>
          <w:rFonts w:ascii="XO Thames" w:eastAsia="Tinos" w:hAnsi="XO Thames" w:cs="Tinos"/>
          <w:sz w:val="22"/>
          <w:szCs w:val="22"/>
        </w:rPr>
        <w:t>Общая</w:t>
      </w:r>
      <w:proofErr w:type="gramEnd"/>
      <w:r w:rsidRPr="004901FE">
        <w:rPr>
          <w:rFonts w:ascii="XO Thames" w:eastAsia="Tinos" w:hAnsi="XO Thames" w:cs="Tinos"/>
          <w:sz w:val="22"/>
          <w:szCs w:val="22"/>
        </w:rPr>
        <w:t xml:space="preserve"> страховая сумма (лимит ответственности) по настоящему Контракту составляет  </w:t>
      </w:r>
      <w:r w:rsidR="00AE27AE" w:rsidRPr="004901FE">
        <w:rPr>
          <w:rFonts w:ascii="XO Thames" w:eastAsia="Tinos" w:hAnsi="XO Thames" w:cs="Tinos"/>
          <w:sz w:val="22"/>
          <w:szCs w:val="22"/>
        </w:rPr>
        <w:t>1</w:t>
      </w:r>
      <w:r w:rsidRPr="004901FE">
        <w:rPr>
          <w:rFonts w:ascii="XO Thames" w:eastAsia="Tinos" w:hAnsi="XO Thames" w:cs="Tinos"/>
          <w:sz w:val="22"/>
          <w:szCs w:val="22"/>
        </w:rPr>
        <w:t>00 000 (</w:t>
      </w:r>
      <w:r w:rsidR="00AE27AE" w:rsidRPr="004901FE">
        <w:rPr>
          <w:rFonts w:ascii="XO Thames" w:eastAsia="Tinos" w:hAnsi="XO Thames" w:cs="Tinos"/>
          <w:sz w:val="22"/>
          <w:szCs w:val="22"/>
        </w:rPr>
        <w:t>сто тысяч</w:t>
      </w:r>
      <w:r w:rsidR="00DD12E4" w:rsidRPr="004901FE">
        <w:rPr>
          <w:rFonts w:ascii="XO Thames" w:eastAsia="Tinos" w:hAnsi="XO Thames" w:cs="Tinos"/>
          <w:sz w:val="22"/>
          <w:szCs w:val="22"/>
        </w:rPr>
        <w:t>)</w:t>
      </w:r>
      <w:r w:rsidRPr="004901FE">
        <w:rPr>
          <w:rFonts w:ascii="XO Thames" w:eastAsia="Tinos" w:hAnsi="XO Thames" w:cs="Tinos"/>
          <w:sz w:val="22"/>
          <w:szCs w:val="22"/>
        </w:rPr>
        <w:t xml:space="preserve"> рублей 00 копеек.</w:t>
      </w:r>
    </w:p>
    <w:p w14:paraId="44E09E26" w14:textId="77777777" w:rsidR="009C2179" w:rsidRPr="004901FE" w:rsidRDefault="004A7C17">
      <w:pPr>
        <w:pStyle w:val="af2"/>
        <w:tabs>
          <w:tab w:val="left" w:pos="426"/>
          <w:tab w:val="left" w:pos="6660"/>
        </w:tabs>
        <w:spacing w:after="0"/>
        <w:ind w:firstLine="709"/>
        <w:rPr>
          <w:rFonts w:ascii="XO Thames" w:hAnsi="XO Thames" w:cs="Tinos"/>
          <w:sz w:val="22"/>
          <w:szCs w:val="22"/>
        </w:rPr>
      </w:pPr>
      <w:r w:rsidRPr="004901FE">
        <w:rPr>
          <w:rFonts w:ascii="XO Thames" w:eastAsia="Tinos" w:hAnsi="XO Thames" w:cs="Tinos"/>
          <w:b/>
          <w:bCs/>
          <w:sz w:val="22"/>
          <w:szCs w:val="22"/>
          <w:lang w:eastAsia="ar-SA"/>
        </w:rPr>
        <w:lastRenderedPageBreak/>
        <w:t>2.</w:t>
      </w:r>
      <w:proofErr w:type="gramStart"/>
      <w:r w:rsidRPr="004901FE">
        <w:rPr>
          <w:rFonts w:ascii="XO Thames" w:eastAsia="Tinos" w:hAnsi="XO Thames" w:cs="Tinos"/>
          <w:b/>
          <w:bCs/>
          <w:sz w:val="22"/>
          <w:szCs w:val="22"/>
          <w:lang w:eastAsia="ar-SA"/>
        </w:rPr>
        <w:t>8.</w:t>
      </w:r>
      <w:r w:rsidRPr="004901FE">
        <w:rPr>
          <w:rFonts w:ascii="XO Thames" w:eastAsia="Tinos" w:hAnsi="XO Thames" w:cs="Tinos"/>
          <w:sz w:val="22"/>
          <w:szCs w:val="22"/>
        </w:rPr>
        <w:t>При</w:t>
      </w:r>
      <w:proofErr w:type="gramEnd"/>
      <w:r w:rsidRPr="004901FE">
        <w:rPr>
          <w:rFonts w:ascii="XO Thames" w:eastAsia="Tinos" w:hAnsi="XO Thames" w:cs="Tinos"/>
          <w:sz w:val="22"/>
          <w:szCs w:val="22"/>
        </w:rPr>
        <w:t xml:space="preserve"> наступлении страхового случая Страховщик</w:t>
      </w:r>
      <w:r w:rsidRPr="004901FE">
        <w:rPr>
          <w:rFonts w:ascii="XO Thames" w:eastAsia="Tinos" w:hAnsi="XO Thames" w:cs="Tinos"/>
          <w:bCs/>
          <w:sz w:val="22"/>
          <w:szCs w:val="22"/>
        </w:rPr>
        <w:t xml:space="preserve"> обязуется выплатить страховое возмещение в порядке, предусмотренном Правилами страхования. В случае, если </w:t>
      </w:r>
      <w:r w:rsidRPr="004901FE">
        <w:rPr>
          <w:rFonts w:ascii="XO Thames" w:eastAsia="Tinos" w:hAnsi="XO Thames" w:cs="Tinos"/>
          <w:sz w:val="22"/>
          <w:szCs w:val="22"/>
        </w:rPr>
        <w:t>положения Правил страхования противоречат (не соответствуют) положениям настоящего Контракта, то приоритет имеют положения настоящего Контракта.</w:t>
      </w:r>
    </w:p>
    <w:p w14:paraId="781FEAAC" w14:textId="77777777" w:rsidR="009C2179" w:rsidRPr="004901FE" w:rsidRDefault="004A7C17">
      <w:pPr>
        <w:pStyle w:val="af2"/>
        <w:tabs>
          <w:tab w:val="left" w:pos="426"/>
          <w:tab w:val="left" w:pos="6660"/>
        </w:tabs>
        <w:spacing w:after="0"/>
        <w:ind w:firstLine="709"/>
        <w:rPr>
          <w:rFonts w:ascii="XO Thames" w:hAnsi="XO Thames" w:cs="Tinos"/>
          <w:sz w:val="22"/>
          <w:szCs w:val="22"/>
        </w:rPr>
      </w:pPr>
      <w:r w:rsidRPr="004901FE">
        <w:rPr>
          <w:rFonts w:ascii="XO Thames" w:eastAsia="Tinos" w:hAnsi="XO Thames" w:cs="Tinos"/>
          <w:b/>
          <w:bCs/>
          <w:sz w:val="22"/>
          <w:szCs w:val="22"/>
          <w:lang w:eastAsia="ar-SA"/>
        </w:rPr>
        <w:t>2.</w:t>
      </w:r>
      <w:proofErr w:type="gramStart"/>
      <w:r w:rsidRPr="004901FE">
        <w:rPr>
          <w:rFonts w:ascii="XO Thames" w:eastAsia="Tinos" w:hAnsi="XO Thames" w:cs="Tinos"/>
          <w:b/>
          <w:bCs/>
          <w:sz w:val="22"/>
          <w:szCs w:val="22"/>
          <w:lang w:eastAsia="ar-SA"/>
        </w:rPr>
        <w:t>9.</w:t>
      </w:r>
      <w:r w:rsidRPr="004901FE">
        <w:rPr>
          <w:rFonts w:ascii="XO Thames" w:eastAsia="Tinos" w:hAnsi="XO Thames" w:cs="Tinos"/>
          <w:sz w:val="22"/>
          <w:szCs w:val="22"/>
          <w:lang w:eastAsia="ar-SA"/>
        </w:rPr>
        <w:t>При</w:t>
      </w:r>
      <w:proofErr w:type="gramEnd"/>
      <w:r w:rsidRPr="004901FE">
        <w:rPr>
          <w:rFonts w:ascii="XO Thames" w:eastAsia="Tinos" w:hAnsi="XO Thames" w:cs="Tinos"/>
          <w:sz w:val="22"/>
          <w:szCs w:val="22"/>
          <w:lang w:eastAsia="ar-SA"/>
        </w:rPr>
        <w:t xml:space="preserve"> наступлении страхового случая Страхователь направляет Страховщику заявление о страховой выплате.</w:t>
      </w:r>
    </w:p>
    <w:p w14:paraId="7B7AC4A3" w14:textId="77777777" w:rsidR="009C2179" w:rsidRPr="004901FE" w:rsidRDefault="004A7C17">
      <w:pPr>
        <w:pStyle w:val="af2"/>
        <w:tabs>
          <w:tab w:val="left" w:pos="426"/>
          <w:tab w:val="left" w:pos="6660"/>
        </w:tabs>
        <w:spacing w:after="0"/>
        <w:ind w:firstLine="709"/>
        <w:rPr>
          <w:rFonts w:ascii="XO Thames" w:hAnsi="XO Thames" w:cs="Tinos"/>
          <w:sz w:val="22"/>
          <w:szCs w:val="22"/>
        </w:rPr>
      </w:pPr>
      <w:r w:rsidRPr="004901FE">
        <w:rPr>
          <w:rFonts w:ascii="XO Thames" w:eastAsia="Tinos" w:hAnsi="XO Thames" w:cs="Tinos"/>
          <w:b/>
          <w:bCs/>
          <w:sz w:val="22"/>
          <w:szCs w:val="22"/>
          <w:lang w:eastAsia="ar-SA"/>
        </w:rPr>
        <w:t>2.9.1.</w:t>
      </w:r>
      <w:r w:rsidRPr="004901FE">
        <w:rPr>
          <w:rFonts w:ascii="XO Thames" w:eastAsia="Tinos" w:hAnsi="XO Thames" w:cs="Tinos"/>
          <w:sz w:val="22"/>
          <w:szCs w:val="22"/>
          <w:lang w:eastAsia="ar-SA"/>
        </w:rPr>
        <w:t xml:space="preserve"> К заявлению о страховой выплате Страхователь предоставляет Страховщику при необходимости и по его запросу все возможные и оформленные надлежащим образом документы (оригиналы или заверенные копии), необходимые для определения причин произошедшего события и размера убытка, требования о возмещении вреда, предъявленные потерпевшими лицами к Страхователю, решения судебных органов о возмещении причиненного вреда (если дело рассматривалось в судебном порядке). </w:t>
      </w:r>
    </w:p>
    <w:p w14:paraId="2FD6A0AB" w14:textId="77777777" w:rsidR="009C2179" w:rsidRPr="004901FE" w:rsidRDefault="004A7C17">
      <w:pPr>
        <w:pStyle w:val="af2"/>
        <w:tabs>
          <w:tab w:val="left" w:pos="426"/>
          <w:tab w:val="left" w:pos="6660"/>
        </w:tabs>
        <w:spacing w:after="0"/>
        <w:ind w:firstLine="709"/>
        <w:rPr>
          <w:rFonts w:ascii="XO Thames" w:hAnsi="XO Thames" w:cs="Tinos"/>
          <w:sz w:val="22"/>
          <w:szCs w:val="22"/>
        </w:rPr>
      </w:pPr>
      <w:r w:rsidRPr="004901FE">
        <w:rPr>
          <w:rFonts w:ascii="XO Thames" w:eastAsia="Tinos" w:hAnsi="XO Thames" w:cs="Tinos"/>
          <w:b/>
          <w:bCs/>
          <w:sz w:val="22"/>
          <w:szCs w:val="22"/>
          <w:lang w:eastAsia="ar-SA"/>
        </w:rPr>
        <w:t xml:space="preserve">2.9.2 </w:t>
      </w:r>
      <w:r w:rsidRPr="004901FE">
        <w:rPr>
          <w:rFonts w:ascii="XO Thames" w:eastAsia="Tinos" w:hAnsi="XO Thames" w:cs="Tinos"/>
          <w:sz w:val="22"/>
          <w:szCs w:val="22"/>
          <w:lang w:eastAsia="ar-SA"/>
        </w:rPr>
        <w:t>После получения всех необходимых документов Страховщик рассматривает их в течение 30 (тридцати) рабочих дней с даты получения последнего из документов, оформленных надлежащим образом. В течение указанного срока Страховщик:</w:t>
      </w:r>
    </w:p>
    <w:p w14:paraId="57DE98E9" w14:textId="77777777" w:rsidR="009C2179" w:rsidRPr="004901FE" w:rsidRDefault="004A7C17">
      <w:pPr>
        <w:pStyle w:val="af2"/>
        <w:tabs>
          <w:tab w:val="left" w:pos="426"/>
          <w:tab w:val="left" w:pos="6660"/>
        </w:tabs>
        <w:spacing w:after="0"/>
        <w:ind w:firstLine="709"/>
        <w:rPr>
          <w:rFonts w:ascii="XO Thames" w:hAnsi="XO Thames" w:cs="Tinos"/>
          <w:sz w:val="22"/>
          <w:szCs w:val="22"/>
        </w:rPr>
      </w:pPr>
      <w:r w:rsidRPr="004901FE">
        <w:rPr>
          <w:rFonts w:ascii="XO Thames" w:eastAsia="Tinos" w:hAnsi="XO Thames" w:cs="Tinos"/>
          <w:b/>
          <w:bCs/>
          <w:sz w:val="22"/>
          <w:szCs w:val="22"/>
          <w:lang w:eastAsia="ar-SA"/>
        </w:rPr>
        <w:t>-</w:t>
      </w:r>
      <w:r w:rsidRPr="004901FE">
        <w:rPr>
          <w:rFonts w:ascii="XO Thames" w:eastAsia="Tinos" w:hAnsi="XO Thames" w:cs="Tinos"/>
          <w:sz w:val="22"/>
          <w:szCs w:val="22"/>
          <w:lang w:eastAsia="ar-SA"/>
        </w:rPr>
        <w:t xml:space="preserve"> если событие признано страховым случаем - составляет страховой акт и осуществляет страховую выплату; </w:t>
      </w:r>
    </w:p>
    <w:p w14:paraId="119D05DA" w14:textId="77777777" w:rsidR="009C2179" w:rsidRPr="004901FE" w:rsidRDefault="004A7C17">
      <w:pPr>
        <w:pStyle w:val="af2"/>
        <w:tabs>
          <w:tab w:val="left" w:pos="426"/>
          <w:tab w:val="left" w:pos="6660"/>
        </w:tabs>
        <w:spacing w:after="0"/>
        <w:ind w:firstLine="709"/>
        <w:rPr>
          <w:rFonts w:ascii="XO Thames" w:hAnsi="XO Thames" w:cs="Tinos"/>
          <w:sz w:val="22"/>
          <w:szCs w:val="22"/>
        </w:rPr>
      </w:pPr>
      <w:r w:rsidRPr="004901FE">
        <w:rPr>
          <w:rFonts w:ascii="XO Thames" w:eastAsia="Tinos" w:hAnsi="XO Thames" w:cs="Tinos"/>
          <w:b/>
          <w:bCs/>
          <w:sz w:val="22"/>
          <w:szCs w:val="22"/>
          <w:lang w:eastAsia="ar-SA"/>
        </w:rPr>
        <w:t>-</w:t>
      </w:r>
      <w:r w:rsidRPr="004901FE">
        <w:rPr>
          <w:rFonts w:ascii="XO Thames" w:eastAsia="Tinos" w:hAnsi="XO Thames" w:cs="Tinos"/>
          <w:sz w:val="22"/>
          <w:szCs w:val="22"/>
          <w:lang w:eastAsia="ar-SA"/>
        </w:rPr>
        <w:t xml:space="preserve"> если событие не признано страховым случаем или принято решение об отказе в страховой выплате - направляет письмом в адрес лица, обратившегося за выплатой, обоснование принятого решения.</w:t>
      </w:r>
    </w:p>
    <w:p w14:paraId="4FF6428D" w14:textId="77777777" w:rsidR="009C2179" w:rsidRPr="004901FE" w:rsidRDefault="004A7C17" w:rsidP="004901FE">
      <w:pPr>
        <w:pStyle w:val="af2"/>
        <w:tabs>
          <w:tab w:val="left" w:pos="426"/>
          <w:tab w:val="left" w:pos="6660"/>
        </w:tabs>
        <w:spacing w:after="0"/>
        <w:ind w:firstLine="709"/>
        <w:rPr>
          <w:rFonts w:ascii="XO Thames" w:hAnsi="XO Thames" w:cs="Tinos"/>
          <w:sz w:val="22"/>
          <w:szCs w:val="22"/>
        </w:rPr>
      </w:pPr>
      <w:r w:rsidRPr="004901FE">
        <w:rPr>
          <w:rFonts w:ascii="XO Thames" w:eastAsia="Tinos" w:hAnsi="XO Thames" w:cs="Tinos"/>
          <w:b/>
          <w:bCs/>
          <w:sz w:val="22"/>
          <w:szCs w:val="22"/>
          <w:lang w:eastAsia="ar-SA"/>
        </w:rPr>
        <w:t>2.</w:t>
      </w:r>
      <w:proofErr w:type="gramStart"/>
      <w:r w:rsidRPr="004901FE">
        <w:rPr>
          <w:rFonts w:ascii="XO Thames" w:eastAsia="Tinos" w:hAnsi="XO Thames" w:cs="Tinos"/>
          <w:b/>
          <w:bCs/>
          <w:sz w:val="22"/>
          <w:szCs w:val="22"/>
          <w:lang w:eastAsia="ar-SA"/>
        </w:rPr>
        <w:t>10.</w:t>
      </w:r>
      <w:r w:rsidRPr="004901FE">
        <w:rPr>
          <w:rFonts w:ascii="XO Thames" w:eastAsia="Tinos" w:hAnsi="XO Thames" w:cs="Tinos"/>
          <w:sz w:val="22"/>
          <w:szCs w:val="22"/>
        </w:rPr>
        <w:t>Сверка</w:t>
      </w:r>
      <w:proofErr w:type="gramEnd"/>
      <w:r w:rsidRPr="004901FE">
        <w:rPr>
          <w:rFonts w:ascii="XO Thames" w:eastAsia="Tinos" w:hAnsi="XO Thames" w:cs="Tinos"/>
          <w:sz w:val="22"/>
          <w:szCs w:val="22"/>
        </w:rPr>
        <w:t xml:space="preserve"> расчетов по настоящему Контракту проводится по инициативе одной из сторон путем составления и подписания сторонами акта сверки расчетов.</w:t>
      </w:r>
      <w:r w:rsidR="00233BB5" w:rsidRPr="004901FE">
        <w:rPr>
          <w:rFonts w:ascii="XO Thames" w:eastAsia="Tinos" w:hAnsi="XO Thames" w:cs="Tinos"/>
          <w:sz w:val="22"/>
          <w:szCs w:val="22"/>
        </w:rPr>
        <w:t xml:space="preserve"> </w:t>
      </w:r>
      <w:r w:rsidRPr="004901FE">
        <w:rPr>
          <w:rFonts w:ascii="XO Thames" w:eastAsia="Tinos" w:hAnsi="XO Thames" w:cs="Tinos"/>
          <w:sz w:val="22"/>
          <w:szCs w:val="22"/>
        </w:rPr>
        <w:t>В течение 15 календарных дней с момента получения акта сверки Сторона-Получатель должна подписать, заверить печатью, направить один экземпляр акта сверки в адрес Стороны-Инициатора или предоставить мотивированный отказ от подписания.</w:t>
      </w:r>
    </w:p>
    <w:p w14:paraId="35640A91" w14:textId="77777777" w:rsidR="009C2179" w:rsidRPr="004901FE" w:rsidRDefault="004A7C17">
      <w:pPr>
        <w:ind w:left="360"/>
        <w:jc w:val="center"/>
        <w:rPr>
          <w:rFonts w:ascii="XO Thames" w:hAnsi="XO Thames" w:cs="Tinos"/>
          <w:b/>
          <w:bCs/>
          <w:sz w:val="22"/>
          <w:szCs w:val="22"/>
        </w:rPr>
      </w:pPr>
      <w:r w:rsidRPr="004901FE">
        <w:rPr>
          <w:rFonts w:ascii="XO Thames" w:eastAsia="Tinos" w:hAnsi="XO Thames" w:cs="Tinos"/>
          <w:b/>
          <w:sz w:val="24"/>
          <w:szCs w:val="24"/>
        </w:rPr>
        <w:t>3</w:t>
      </w:r>
      <w:r w:rsidRPr="004901FE">
        <w:rPr>
          <w:rFonts w:ascii="XO Thames" w:eastAsia="Tinos" w:hAnsi="XO Thames" w:cs="Tinos"/>
          <w:b/>
          <w:sz w:val="22"/>
          <w:szCs w:val="22"/>
        </w:rPr>
        <w:t>. Порядок и срок приемки оказанных услуг</w:t>
      </w:r>
    </w:p>
    <w:p w14:paraId="59F6335E" w14:textId="77777777" w:rsidR="00DD12E4" w:rsidRPr="004901FE" w:rsidRDefault="004A7C17" w:rsidP="00DD12E4">
      <w:pPr>
        <w:pStyle w:val="ConsPlusNormal"/>
        <w:ind w:firstLine="709"/>
        <w:jc w:val="both"/>
        <w:rPr>
          <w:rFonts w:ascii="XO Thames" w:hAnsi="XO Thames"/>
          <w:sz w:val="22"/>
          <w:szCs w:val="22"/>
        </w:rPr>
      </w:pPr>
      <w:r w:rsidRPr="004901FE">
        <w:rPr>
          <w:rFonts w:ascii="XO Thames" w:eastAsia="Tinos" w:hAnsi="XO Thames" w:cs="Tinos"/>
          <w:b/>
          <w:bCs/>
          <w:sz w:val="22"/>
          <w:szCs w:val="22"/>
        </w:rPr>
        <w:t>3.1.</w:t>
      </w:r>
      <w:r w:rsidR="00EB17ED" w:rsidRPr="004901FE">
        <w:rPr>
          <w:rFonts w:ascii="XO Thames" w:eastAsia="Tinos" w:hAnsi="XO Thames" w:cs="Tinos"/>
          <w:b/>
          <w:bCs/>
          <w:sz w:val="22"/>
          <w:szCs w:val="22"/>
        </w:rPr>
        <w:t xml:space="preserve"> </w:t>
      </w:r>
      <w:r w:rsidR="00DD12E4" w:rsidRPr="004901FE">
        <w:rPr>
          <w:rFonts w:ascii="XO Thames" w:hAnsi="XO Thames"/>
          <w:sz w:val="22"/>
          <w:szCs w:val="22"/>
        </w:rPr>
        <w:t>Страхователь обязан совершить все необходимые действия, обеспечивающие приемку оказанных услуг по объему и на соответствие требованиям, предусмотренным настоящим Контрактом.</w:t>
      </w:r>
    </w:p>
    <w:p w14:paraId="551D7D0E" w14:textId="77777777" w:rsidR="00DD12E4" w:rsidRPr="004901FE" w:rsidRDefault="00DD12E4" w:rsidP="00DD12E4">
      <w:pPr>
        <w:autoSpaceDE w:val="0"/>
        <w:autoSpaceDN w:val="0"/>
        <w:adjustRightInd w:val="0"/>
        <w:ind w:firstLine="709"/>
        <w:jc w:val="both"/>
        <w:rPr>
          <w:rFonts w:ascii="XO Thames" w:hAnsi="XO Thames"/>
          <w:sz w:val="22"/>
          <w:szCs w:val="22"/>
        </w:rPr>
      </w:pPr>
      <w:r w:rsidRPr="004901FE">
        <w:rPr>
          <w:rFonts w:ascii="XO Thames" w:hAnsi="XO Thames"/>
          <w:b/>
          <w:sz w:val="22"/>
          <w:szCs w:val="22"/>
        </w:rPr>
        <w:t>3.2.</w:t>
      </w:r>
      <w:r w:rsidRPr="004901FE">
        <w:rPr>
          <w:rFonts w:ascii="XO Thames" w:hAnsi="XO Thames"/>
          <w:sz w:val="22"/>
          <w:szCs w:val="22"/>
        </w:rPr>
        <w:t xml:space="preserve"> Приемка оказанных услуг проводится ответственными представителями Страхователя и Страховщика, а также проверка соответствия оказанных услуг </w:t>
      </w:r>
      <w:r w:rsidRPr="004901FE">
        <w:rPr>
          <w:rFonts w:ascii="XO Thames" w:hAnsi="XO Thames"/>
          <w:noProof/>
          <w:sz w:val="22"/>
          <w:szCs w:val="22"/>
        </w:rPr>
        <w:t xml:space="preserve">требованиям законодательства, нормативных и технических документов и условиям Контракта. </w:t>
      </w:r>
    </w:p>
    <w:p w14:paraId="67536F1B" w14:textId="77777777" w:rsidR="00DD12E4" w:rsidRPr="004901FE" w:rsidRDefault="00DD12E4" w:rsidP="00DD12E4">
      <w:pPr>
        <w:autoSpaceDE w:val="0"/>
        <w:autoSpaceDN w:val="0"/>
        <w:adjustRightInd w:val="0"/>
        <w:ind w:firstLine="709"/>
        <w:jc w:val="both"/>
        <w:rPr>
          <w:rFonts w:ascii="XO Thames" w:hAnsi="XO Thames"/>
          <w:sz w:val="22"/>
          <w:szCs w:val="22"/>
        </w:rPr>
      </w:pPr>
      <w:r w:rsidRPr="004901FE">
        <w:rPr>
          <w:rFonts w:ascii="XO Thames" w:hAnsi="XO Thames"/>
          <w:b/>
          <w:sz w:val="22"/>
          <w:szCs w:val="22"/>
        </w:rPr>
        <w:t>3.3.</w:t>
      </w:r>
      <w:r w:rsidRPr="004901FE">
        <w:rPr>
          <w:rFonts w:ascii="XO Thames" w:hAnsi="XO Thames"/>
          <w:sz w:val="22"/>
          <w:szCs w:val="22"/>
        </w:rPr>
        <w:t xml:space="preserve"> Не позднее, чем за 1 (один) рабочий день до даты окончания услуг, Страховщик в письменной форме извещает Страхователя о готовности к сдаче-приемке.</w:t>
      </w:r>
    </w:p>
    <w:p w14:paraId="06DA43AA" w14:textId="77777777" w:rsidR="00DD12E4" w:rsidRPr="004901FE" w:rsidRDefault="00DD12E4" w:rsidP="00DD12E4">
      <w:pPr>
        <w:autoSpaceDE w:val="0"/>
        <w:autoSpaceDN w:val="0"/>
        <w:adjustRightInd w:val="0"/>
        <w:ind w:firstLine="709"/>
        <w:jc w:val="both"/>
        <w:rPr>
          <w:rFonts w:ascii="XO Thames" w:hAnsi="XO Thames"/>
          <w:sz w:val="22"/>
          <w:szCs w:val="22"/>
        </w:rPr>
      </w:pPr>
      <w:r w:rsidRPr="004901FE">
        <w:rPr>
          <w:rFonts w:ascii="XO Thames" w:hAnsi="XO Thames"/>
          <w:b/>
          <w:sz w:val="22"/>
          <w:szCs w:val="22"/>
        </w:rPr>
        <w:t>3.4.</w:t>
      </w:r>
      <w:r w:rsidRPr="004901FE">
        <w:rPr>
          <w:rFonts w:ascii="XO Thames" w:hAnsi="XO Thames"/>
          <w:sz w:val="22"/>
          <w:szCs w:val="22"/>
        </w:rPr>
        <w:t xml:space="preserve"> Приемка Страхователем услуг производится в течение 2 (двух) рабочих дней с момента их завершения. Для проверки качества оказанных услуг, в части соответствия его условиям Контракта, Страхователь обязан провести экспертизу. Экспертиза услуг, предусмотренных Контрактом, может проводиться Страхователем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закупках.</w:t>
      </w:r>
    </w:p>
    <w:p w14:paraId="7E6296F6" w14:textId="77777777" w:rsidR="00DD12E4" w:rsidRPr="004901FE" w:rsidRDefault="00DD12E4" w:rsidP="00DD12E4">
      <w:pPr>
        <w:autoSpaceDE w:val="0"/>
        <w:autoSpaceDN w:val="0"/>
        <w:adjustRightInd w:val="0"/>
        <w:ind w:firstLine="709"/>
        <w:jc w:val="both"/>
        <w:rPr>
          <w:rFonts w:ascii="XO Thames" w:hAnsi="XO Thames"/>
          <w:sz w:val="22"/>
          <w:szCs w:val="22"/>
        </w:rPr>
      </w:pPr>
      <w:r w:rsidRPr="004901FE">
        <w:rPr>
          <w:rFonts w:ascii="XO Thames" w:hAnsi="XO Thames"/>
          <w:b/>
          <w:sz w:val="22"/>
          <w:szCs w:val="22"/>
        </w:rPr>
        <w:t>3.5.</w:t>
      </w:r>
      <w:r w:rsidRPr="004901FE">
        <w:rPr>
          <w:rFonts w:ascii="XO Thames" w:hAnsi="XO Thames"/>
          <w:sz w:val="22"/>
          <w:szCs w:val="22"/>
        </w:rPr>
        <w:t xml:space="preserve"> В случае, </w:t>
      </w:r>
      <w:proofErr w:type="gramStart"/>
      <w:r w:rsidRPr="004901FE">
        <w:rPr>
          <w:rFonts w:ascii="XO Thames" w:hAnsi="XO Thames"/>
          <w:sz w:val="22"/>
          <w:szCs w:val="22"/>
        </w:rPr>
        <w:t>когда  при</w:t>
      </w:r>
      <w:proofErr w:type="gramEnd"/>
      <w:r w:rsidRPr="004901FE">
        <w:rPr>
          <w:rFonts w:ascii="XO Thames" w:hAnsi="XO Thames"/>
          <w:sz w:val="22"/>
          <w:szCs w:val="22"/>
        </w:rPr>
        <w:t xml:space="preserve"> проверке соответствия оказанных услуг </w:t>
      </w:r>
      <w:r w:rsidRPr="004901FE">
        <w:rPr>
          <w:rFonts w:ascii="XO Thames" w:hAnsi="XO Thames"/>
          <w:noProof/>
          <w:sz w:val="22"/>
          <w:szCs w:val="22"/>
        </w:rPr>
        <w:t>требованиям законодательства, нормативных и технических документов и условиям Контракта</w:t>
      </w:r>
      <w:r w:rsidRPr="004901FE">
        <w:rPr>
          <w:rFonts w:ascii="XO Thames" w:hAnsi="XO Thames"/>
          <w:sz w:val="22"/>
          <w:szCs w:val="22"/>
        </w:rPr>
        <w:t xml:space="preserve">  будут обнаружены недостатки, Страхователь обязан немедленно составить в 2-х экземплярах акт о выявленных недостатках и направить его в адрес Страховщика. Страховщик обязан в течение 2 (двух) рабочих дней подписать указанный акт и направить один подписанный экземпляр акта в адрес Страхователя заказным письмом. В случае необходимости (сомнения в качестве </w:t>
      </w:r>
      <w:proofErr w:type="gramStart"/>
      <w:r w:rsidRPr="004901FE">
        <w:rPr>
          <w:rFonts w:ascii="XO Thames" w:hAnsi="XO Thames"/>
          <w:sz w:val="22"/>
          <w:szCs w:val="22"/>
        </w:rPr>
        <w:t>или в случае если</w:t>
      </w:r>
      <w:proofErr w:type="gramEnd"/>
      <w:r w:rsidRPr="004901FE">
        <w:rPr>
          <w:rFonts w:ascii="XO Thames" w:hAnsi="XO Thames"/>
          <w:sz w:val="22"/>
          <w:szCs w:val="22"/>
        </w:rPr>
        <w:t xml:space="preserve"> контракт был заключен с единственным исполнителем) привлечения экспертов или экспертных организаций срок приемки увеличивается на срок, необходимый для проведения экспертизы привлеченными экспертами или экспертными организациями. В случае выявления привлеченным экспертом или экспертной организацией несоответствия качества услуг условиям контракта, Страхователь направляет результаты экспертизы Страховщику в течение 5 (пяти) рабочих дней с момента их получения с актом о выявленных недостатках в 2-х экземплярах. Страховщик обязан в течение 2 (двух) рабочих дней подписать указанный акт и направить один подписанный экземпляр акта в адрес Страхователя заказным письмом Страховщику. При неполучении ответа в установленный срок считается, что акт Страховщиком признан.</w:t>
      </w:r>
    </w:p>
    <w:p w14:paraId="27466324" w14:textId="77777777" w:rsidR="00DD12E4" w:rsidRPr="004901FE" w:rsidRDefault="00DD12E4" w:rsidP="00DD12E4">
      <w:pPr>
        <w:autoSpaceDE w:val="0"/>
        <w:autoSpaceDN w:val="0"/>
        <w:adjustRightInd w:val="0"/>
        <w:ind w:firstLine="709"/>
        <w:jc w:val="both"/>
        <w:rPr>
          <w:rFonts w:ascii="XO Thames" w:hAnsi="XO Thames"/>
          <w:sz w:val="22"/>
          <w:szCs w:val="22"/>
        </w:rPr>
      </w:pPr>
      <w:r w:rsidRPr="004901FE">
        <w:rPr>
          <w:rFonts w:ascii="XO Thames" w:hAnsi="XO Thames"/>
          <w:b/>
          <w:sz w:val="22"/>
          <w:szCs w:val="22"/>
        </w:rPr>
        <w:t>3.6.</w:t>
      </w:r>
      <w:r w:rsidRPr="004901FE">
        <w:rPr>
          <w:rFonts w:ascii="XO Thames" w:hAnsi="XO Thames"/>
          <w:sz w:val="22"/>
          <w:szCs w:val="22"/>
        </w:rPr>
        <w:t xml:space="preserve"> Срок устранения недостатков, выявленных в ходе приемки услуг, составляет 5 (пять) календарных дней с момента истечения срока для подписания Страховщиком акта о выявленных недостатках. </w:t>
      </w:r>
    </w:p>
    <w:p w14:paraId="525614A6" w14:textId="77777777" w:rsidR="00DD12E4" w:rsidRPr="004901FE" w:rsidRDefault="00DD12E4" w:rsidP="00DD12E4">
      <w:pPr>
        <w:widowControl w:val="0"/>
        <w:ind w:firstLine="709"/>
        <w:jc w:val="both"/>
        <w:rPr>
          <w:rFonts w:ascii="XO Thames" w:eastAsia="Arial" w:hAnsi="XO Thames"/>
          <w:sz w:val="22"/>
          <w:szCs w:val="22"/>
        </w:rPr>
      </w:pPr>
      <w:r w:rsidRPr="004901FE">
        <w:rPr>
          <w:rFonts w:ascii="XO Thames" w:eastAsia="Arial" w:hAnsi="XO Thames"/>
          <w:b/>
          <w:sz w:val="22"/>
          <w:szCs w:val="22"/>
        </w:rPr>
        <w:t>3.7.</w:t>
      </w:r>
      <w:r w:rsidRPr="004901FE">
        <w:rPr>
          <w:rFonts w:ascii="XO Thames" w:eastAsia="Arial" w:hAnsi="XO Thames"/>
          <w:sz w:val="22"/>
          <w:szCs w:val="22"/>
        </w:rPr>
        <w:t xml:space="preserve"> Моментом исполнения обязательств Страховщика по оказанию услуг считается дата подписания Страхователем без замечаний документа о приемке оказанных услуг по факту сдачи-приемки оказанных услуг.</w:t>
      </w:r>
      <w:r w:rsidRPr="004901FE">
        <w:rPr>
          <w:rFonts w:ascii="XO Thames" w:eastAsia="Arial" w:hAnsi="XO Thames"/>
          <w:color w:val="000000"/>
          <w:sz w:val="22"/>
          <w:szCs w:val="22"/>
        </w:rPr>
        <w:t xml:space="preserve"> Документ о приемке оказанных услуг либо отказ от приемки оказанных услуг должен быть подписан Страхователем в течение 5 (пяти) </w:t>
      </w:r>
      <w:r w:rsidRPr="004901FE">
        <w:rPr>
          <w:rFonts w:ascii="XO Thames" w:eastAsia="Arial" w:hAnsi="XO Thames"/>
          <w:sz w:val="22"/>
          <w:szCs w:val="22"/>
        </w:rPr>
        <w:t xml:space="preserve">рабочих дней с момента окончания приемки услуг без претензий, либо с момента получения результатов экспертизы, проведенной привлеченным экспертом </w:t>
      </w:r>
      <w:r w:rsidRPr="004901FE">
        <w:rPr>
          <w:rFonts w:ascii="XO Thames" w:eastAsia="Arial" w:hAnsi="XO Thames"/>
          <w:sz w:val="22"/>
          <w:szCs w:val="22"/>
        </w:rPr>
        <w:lastRenderedPageBreak/>
        <w:t>или экспертной организацией.</w:t>
      </w:r>
    </w:p>
    <w:p w14:paraId="4B630377" w14:textId="77777777" w:rsidR="00DD12E4" w:rsidRPr="004901FE" w:rsidRDefault="00DD12E4">
      <w:pPr>
        <w:pStyle w:val="ConsPlusNormal"/>
        <w:ind w:firstLine="709"/>
        <w:jc w:val="both"/>
        <w:rPr>
          <w:rFonts w:ascii="XO Thames" w:eastAsia="Tinos" w:hAnsi="XO Thames" w:cs="Tinos"/>
          <w:sz w:val="22"/>
          <w:szCs w:val="22"/>
        </w:rPr>
      </w:pPr>
    </w:p>
    <w:p w14:paraId="3088B9EF" w14:textId="77777777" w:rsidR="009C2179" w:rsidRPr="004901FE" w:rsidRDefault="004A7C17">
      <w:pPr>
        <w:ind w:firstLine="567"/>
        <w:jc w:val="center"/>
        <w:rPr>
          <w:rFonts w:ascii="XO Thames" w:hAnsi="XO Thames" w:cs="Tinos"/>
          <w:i/>
          <w:iCs/>
          <w:sz w:val="22"/>
          <w:szCs w:val="22"/>
          <w:u w:val="single"/>
        </w:rPr>
      </w:pPr>
      <w:r w:rsidRPr="004901FE">
        <w:rPr>
          <w:rFonts w:ascii="XO Thames" w:eastAsiaTheme="minorHAnsi" w:hAnsi="XO Thames" w:cs="Tinos"/>
          <w:b/>
          <w:sz w:val="22"/>
          <w:szCs w:val="22"/>
          <w:lang w:eastAsia="en-US"/>
        </w:rPr>
        <w:t>4. Права и обязанности сторон</w:t>
      </w:r>
    </w:p>
    <w:p w14:paraId="0851C72A" w14:textId="77777777" w:rsidR="009C2179" w:rsidRPr="004901FE" w:rsidRDefault="004A7C17">
      <w:pPr>
        <w:ind w:firstLine="709"/>
        <w:jc w:val="both"/>
        <w:rPr>
          <w:rFonts w:ascii="XO Thames" w:hAnsi="XO Thames" w:cs="Tinos"/>
          <w:b/>
          <w:sz w:val="22"/>
          <w:szCs w:val="22"/>
        </w:rPr>
      </w:pPr>
      <w:r w:rsidRPr="004901FE">
        <w:rPr>
          <w:rFonts w:ascii="XO Thames" w:eastAsiaTheme="minorHAnsi" w:hAnsi="XO Thames" w:cs="Tinos"/>
          <w:b/>
          <w:bCs/>
          <w:i/>
          <w:iCs/>
          <w:sz w:val="22"/>
          <w:szCs w:val="22"/>
          <w:u w:val="single"/>
          <w:lang w:eastAsia="en-US"/>
        </w:rPr>
        <w:t>4.1.</w:t>
      </w:r>
      <w:r w:rsidRPr="004901FE">
        <w:rPr>
          <w:rFonts w:ascii="XO Thames" w:eastAsiaTheme="minorHAnsi" w:hAnsi="XO Thames" w:cs="Tinos"/>
          <w:i/>
          <w:iCs/>
          <w:sz w:val="22"/>
          <w:szCs w:val="22"/>
          <w:u w:val="single"/>
          <w:lang w:eastAsia="en-US"/>
        </w:rPr>
        <w:t xml:space="preserve"> Страхователь вправе:</w:t>
      </w:r>
    </w:p>
    <w:p w14:paraId="445258B8" w14:textId="77777777" w:rsidR="009C2179" w:rsidRPr="004901FE" w:rsidRDefault="004A7C17">
      <w:pPr>
        <w:ind w:firstLine="709"/>
        <w:jc w:val="both"/>
        <w:rPr>
          <w:rFonts w:ascii="XO Thames" w:hAnsi="XO Thames" w:cs="Tinos"/>
          <w:sz w:val="22"/>
          <w:szCs w:val="22"/>
        </w:rPr>
      </w:pPr>
      <w:r w:rsidRPr="004901FE">
        <w:rPr>
          <w:rFonts w:ascii="XO Thames" w:eastAsiaTheme="minorHAnsi" w:hAnsi="XO Thames" w:cs="Tinos"/>
          <w:b/>
          <w:bCs/>
          <w:sz w:val="22"/>
          <w:szCs w:val="22"/>
          <w:lang w:eastAsia="en-US"/>
        </w:rPr>
        <w:t>4.1.1.</w:t>
      </w:r>
      <w:r w:rsidRPr="004901FE">
        <w:rPr>
          <w:rFonts w:ascii="XO Thames" w:eastAsiaTheme="minorHAnsi" w:hAnsi="XO Thames" w:cs="Tinos"/>
          <w:sz w:val="22"/>
          <w:szCs w:val="22"/>
          <w:lang w:eastAsia="en-US"/>
        </w:rPr>
        <w:t xml:space="preserve"> Требовать от Страховщика надлежащего исполнения обязательств в соответствии с условиями Контракта.</w:t>
      </w:r>
    </w:p>
    <w:p w14:paraId="2622691B" w14:textId="77777777" w:rsidR="009C2179" w:rsidRPr="004901FE" w:rsidRDefault="004A7C17">
      <w:pPr>
        <w:ind w:firstLine="709"/>
        <w:jc w:val="both"/>
        <w:rPr>
          <w:rFonts w:ascii="XO Thames" w:hAnsi="XO Thames" w:cs="Tinos"/>
          <w:sz w:val="22"/>
          <w:szCs w:val="22"/>
        </w:rPr>
      </w:pPr>
      <w:r w:rsidRPr="004901FE">
        <w:rPr>
          <w:rFonts w:ascii="XO Thames" w:eastAsiaTheme="minorHAnsi" w:hAnsi="XO Thames" w:cs="Tinos"/>
          <w:b/>
          <w:bCs/>
          <w:sz w:val="22"/>
          <w:szCs w:val="22"/>
          <w:lang w:eastAsia="en-US"/>
        </w:rPr>
        <w:t>4.1.2.</w:t>
      </w:r>
      <w:r w:rsidRPr="004901FE">
        <w:rPr>
          <w:rFonts w:ascii="XO Thames" w:eastAsiaTheme="minorHAnsi" w:hAnsi="XO Thames" w:cs="Tinos"/>
          <w:sz w:val="22"/>
          <w:szCs w:val="22"/>
          <w:lang w:eastAsia="en-US"/>
        </w:rPr>
        <w:t xml:space="preserve"> Требовать от Страховщика представления надлежащим образом оформленных документов, подтверждающих исполнение обязательств в соответствии с условиями Контракта.</w:t>
      </w:r>
    </w:p>
    <w:p w14:paraId="1126F79E" w14:textId="77777777" w:rsidR="009C2179" w:rsidRPr="004901FE" w:rsidRDefault="004A7C17">
      <w:pPr>
        <w:ind w:firstLine="709"/>
        <w:jc w:val="both"/>
        <w:rPr>
          <w:rFonts w:ascii="XO Thames" w:hAnsi="XO Thames" w:cs="Tinos"/>
          <w:sz w:val="22"/>
          <w:szCs w:val="22"/>
        </w:rPr>
      </w:pPr>
      <w:r w:rsidRPr="004901FE">
        <w:rPr>
          <w:rFonts w:ascii="XO Thames" w:eastAsiaTheme="minorHAnsi" w:hAnsi="XO Thames" w:cs="Tinos"/>
          <w:b/>
          <w:bCs/>
          <w:sz w:val="22"/>
          <w:szCs w:val="22"/>
          <w:lang w:eastAsia="en-US"/>
        </w:rPr>
        <w:t>4.1.3.</w:t>
      </w:r>
      <w:r w:rsidRPr="004901FE">
        <w:rPr>
          <w:rFonts w:ascii="XO Thames" w:eastAsiaTheme="minorHAnsi" w:hAnsi="XO Thames" w:cs="Tinos"/>
          <w:sz w:val="22"/>
          <w:szCs w:val="22"/>
          <w:lang w:eastAsia="en-US"/>
        </w:rPr>
        <w:t xml:space="preserve"> Требовать от Страховщика своевременного устранения недостатков, выявленных в ходе приемки оказанных услуг.</w:t>
      </w:r>
    </w:p>
    <w:p w14:paraId="1EF634D4" w14:textId="77777777" w:rsidR="009C2179" w:rsidRPr="004901FE" w:rsidRDefault="004A7C17">
      <w:pPr>
        <w:ind w:firstLine="709"/>
        <w:jc w:val="both"/>
        <w:rPr>
          <w:rFonts w:ascii="XO Thames" w:hAnsi="XO Thames" w:cs="Tinos"/>
          <w:sz w:val="22"/>
          <w:szCs w:val="22"/>
        </w:rPr>
      </w:pPr>
      <w:r w:rsidRPr="004901FE">
        <w:rPr>
          <w:rFonts w:ascii="XO Thames" w:eastAsiaTheme="minorHAnsi" w:hAnsi="XO Thames" w:cs="Tinos"/>
          <w:b/>
          <w:bCs/>
          <w:sz w:val="22"/>
          <w:szCs w:val="22"/>
          <w:lang w:eastAsia="en-US"/>
        </w:rPr>
        <w:t>4.1.4.</w:t>
      </w:r>
      <w:r w:rsidRPr="004901FE">
        <w:rPr>
          <w:rFonts w:ascii="XO Thames" w:eastAsiaTheme="minorHAnsi" w:hAnsi="XO Thames" w:cs="Tinos"/>
          <w:sz w:val="22"/>
          <w:szCs w:val="22"/>
          <w:lang w:eastAsia="en-US"/>
        </w:rPr>
        <w:t xml:space="preserve"> Отказаться от приемки и оплаты оказанных услуг, не соответствующих условиям Контракта.</w:t>
      </w:r>
    </w:p>
    <w:p w14:paraId="665566FB" w14:textId="77777777" w:rsidR="009C2179" w:rsidRPr="004901FE" w:rsidRDefault="004A7C17">
      <w:pPr>
        <w:ind w:firstLine="709"/>
        <w:jc w:val="both"/>
        <w:rPr>
          <w:rFonts w:ascii="XO Thames" w:hAnsi="XO Thames" w:cs="Tinos"/>
          <w:b/>
          <w:sz w:val="22"/>
          <w:szCs w:val="22"/>
        </w:rPr>
      </w:pPr>
      <w:r w:rsidRPr="004901FE">
        <w:rPr>
          <w:rFonts w:ascii="XO Thames" w:eastAsiaTheme="minorHAnsi" w:hAnsi="XO Thames" w:cs="Tinos"/>
          <w:b/>
          <w:bCs/>
          <w:i/>
          <w:iCs/>
          <w:sz w:val="22"/>
          <w:szCs w:val="22"/>
          <w:u w:val="single"/>
          <w:lang w:eastAsia="en-US"/>
        </w:rPr>
        <w:t>4.2.</w:t>
      </w:r>
      <w:r w:rsidRPr="004901FE">
        <w:rPr>
          <w:rFonts w:ascii="XO Thames" w:eastAsiaTheme="minorHAnsi" w:hAnsi="XO Thames" w:cs="Tinos"/>
          <w:i/>
          <w:iCs/>
          <w:sz w:val="22"/>
          <w:szCs w:val="22"/>
          <w:u w:val="single"/>
          <w:lang w:eastAsia="en-US"/>
        </w:rPr>
        <w:t xml:space="preserve"> Страхователь обязан:</w:t>
      </w:r>
    </w:p>
    <w:p w14:paraId="755C8D56" w14:textId="77777777" w:rsidR="009C2179" w:rsidRPr="004901FE" w:rsidRDefault="004A7C17">
      <w:pPr>
        <w:ind w:firstLine="709"/>
        <w:jc w:val="both"/>
        <w:rPr>
          <w:rFonts w:ascii="XO Thames" w:hAnsi="XO Thames" w:cs="Tinos"/>
          <w:sz w:val="22"/>
          <w:szCs w:val="22"/>
        </w:rPr>
      </w:pPr>
      <w:r w:rsidRPr="004901FE">
        <w:rPr>
          <w:rFonts w:ascii="XO Thames" w:eastAsiaTheme="minorHAnsi" w:hAnsi="XO Thames" w:cs="Tinos"/>
          <w:b/>
          <w:bCs/>
          <w:sz w:val="22"/>
          <w:szCs w:val="22"/>
          <w:lang w:eastAsia="en-US"/>
        </w:rPr>
        <w:t>4.2.1.</w:t>
      </w:r>
      <w:r w:rsidRPr="004901FE">
        <w:rPr>
          <w:rFonts w:ascii="XO Thames" w:eastAsiaTheme="minorHAnsi" w:hAnsi="XO Thames" w:cs="Tinos"/>
          <w:sz w:val="22"/>
          <w:szCs w:val="22"/>
          <w:lang w:eastAsia="en-US"/>
        </w:rPr>
        <w:t xml:space="preserve"> Своевременно принять, оплатить оказанные услуги в размере и порядке согласно условиям настоящего Контракта. </w:t>
      </w:r>
    </w:p>
    <w:p w14:paraId="7AA71A7E" w14:textId="77777777" w:rsidR="009C2179" w:rsidRPr="004901FE" w:rsidRDefault="004A7C17">
      <w:pPr>
        <w:ind w:firstLine="709"/>
        <w:jc w:val="both"/>
        <w:rPr>
          <w:rFonts w:ascii="XO Thames" w:hAnsi="XO Thames" w:cs="Tinos"/>
          <w:sz w:val="22"/>
          <w:szCs w:val="22"/>
        </w:rPr>
      </w:pPr>
      <w:r w:rsidRPr="004901FE">
        <w:rPr>
          <w:rFonts w:ascii="XO Thames" w:eastAsiaTheme="minorHAnsi" w:hAnsi="XO Thames" w:cs="Tinos"/>
          <w:b/>
          <w:bCs/>
          <w:sz w:val="22"/>
          <w:szCs w:val="22"/>
          <w:lang w:eastAsia="en-US"/>
        </w:rPr>
        <w:t>4.2.2</w:t>
      </w:r>
      <w:r w:rsidRPr="004901FE">
        <w:rPr>
          <w:rFonts w:ascii="XO Thames" w:eastAsiaTheme="minorHAnsi" w:hAnsi="XO Thames" w:cs="Tinos"/>
          <w:sz w:val="22"/>
          <w:szCs w:val="22"/>
          <w:lang w:eastAsia="en-US"/>
        </w:rPr>
        <w:t>. До взыскания неустойки (штрафов, пеней) соблюдать претензионный порядок урегулирования спора (направлять Страховщику претензию, содержащую требование об уплате сумм неустойки (штрафов, пеней), предусмотренных Контрактом за неисполнение (ненадлежащее исполнение) Страховщиком своих обязательств по Контракту).</w:t>
      </w:r>
    </w:p>
    <w:p w14:paraId="77B05685" w14:textId="77777777" w:rsidR="009C2179" w:rsidRPr="004901FE" w:rsidRDefault="004A7C17">
      <w:pPr>
        <w:ind w:firstLine="709"/>
        <w:jc w:val="both"/>
        <w:rPr>
          <w:rFonts w:ascii="XO Thames" w:hAnsi="XO Thames" w:cs="Tinos"/>
          <w:sz w:val="22"/>
          <w:szCs w:val="22"/>
        </w:rPr>
      </w:pPr>
      <w:r w:rsidRPr="004901FE">
        <w:rPr>
          <w:rFonts w:ascii="XO Thames" w:eastAsiaTheme="minorHAnsi" w:hAnsi="XO Thames" w:cs="Tinos"/>
          <w:b/>
          <w:bCs/>
          <w:sz w:val="22"/>
          <w:szCs w:val="22"/>
          <w:lang w:eastAsia="en-US"/>
        </w:rPr>
        <w:t xml:space="preserve">4.2.5. </w:t>
      </w:r>
      <w:r w:rsidRPr="004901FE">
        <w:rPr>
          <w:rFonts w:ascii="XO Thames" w:eastAsiaTheme="minorHAnsi" w:hAnsi="XO Thames" w:cs="Tinos"/>
          <w:sz w:val="22"/>
          <w:szCs w:val="22"/>
          <w:lang w:eastAsia="en-US"/>
        </w:rPr>
        <w:t>Исполнять иные обязанности, предусмотренные Контрактом и законодательством Российской Федерации.</w:t>
      </w:r>
    </w:p>
    <w:p w14:paraId="42F42B2C" w14:textId="77777777" w:rsidR="009C2179" w:rsidRPr="004901FE" w:rsidRDefault="004A7C17">
      <w:pPr>
        <w:ind w:firstLine="709"/>
        <w:jc w:val="both"/>
        <w:rPr>
          <w:rFonts w:ascii="XO Thames" w:hAnsi="XO Thames" w:cs="Tinos"/>
          <w:b/>
          <w:sz w:val="22"/>
          <w:szCs w:val="22"/>
        </w:rPr>
      </w:pPr>
      <w:r w:rsidRPr="004901FE">
        <w:rPr>
          <w:rFonts w:ascii="XO Thames" w:eastAsiaTheme="minorHAnsi" w:hAnsi="XO Thames" w:cs="Tinos"/>
          <w:b/>
          <w:i/>
          <w:iCs/>
          <w:sz w:val="22"/>
          <w:szCs w:val="22"/>
          <w:u w:val="single"/>
          <w:lang w:eastAsia="en-US"/>
        </w:rPr>
        <w:t>4.3.</w:t>
      </w:r>
      <w:r w:rsidRPr="004901FE">
        <w:rPr>
          <w:rFonts w:ascii="XO Thames" w:eastAsiaTheme="minorHAnsi" w:hAnsi="XO Thames" w:cs="Tinos"/>
          <w:i/>
          <w:iCs/>
          <w:sz w:val="22"/>
          <w:szCs w:val="22"/>
          <w:u w:val="single"/>
          <w:lang w:eastAsia="en-US"/>
        </w:rPr>
        <w:t xml:space="preserve"> Страховщик вправе:</w:t>
      </w:r>
    </w:p>
    <w:p w14:paraId="2C28FE64" w14:textId="77777777" w:rsidR="009C2179" w:rsidRPr="004901FE" w:rsidRDefault="004A7C17">
      <w:pPr>
        <w:ind w:firstLine="709"/>
        <w:jc w:val="both"/>
        <w:rPr>
          <w:rFonts w:ascii="XO Thames" w:hAnsi="XO Thames" w:cs="Tinos"/>
          <w:sz w:val="22"/>
          <w:szCs w:val="22"/>
        </w:rPr>
      </w:pPr>
      <w:r w:rsidRPr="004901FE">
        <w:rPr>
          <w:rFonts w:ascii="XO Thames" w:eastAsiaTheme="minorHAnsi" w:hAnsi="XO Thames" w:cs="Tinos"/>
          <w:b/>
          <w:bCs/>
          <w:sz w:val="22"/>
          <w:szCs w:val="22"/>
          <w:lang w:eastAsia="en-US"/>
        </w:rPr>
        <w:t>4.3.1.</w:t>
      </w:r>
      <w:r w:rsidRPr="004901FE">
        <w:rPr>
          <w:rFonts w:ascii="XO Thames" w:eastAsiaTheme="minorHAnsi" w:hAnsi="XO Thames" w:cs="Tinos"/>
          <w:sz w:val="22"/>
          <w:szCs w:val="22"/>
          <w:lang w:eastAsia="en-US"/>
        </w:rPr>
        <w:t xml:space="preserve"> Требовать оплаты страховых премий.</w:t>
      </w:r>
    </w:p>
    <w:p w14:paraId="3BB42024" w14:textId="77777777" w:rsidR="009C2179" w:rsidRPr="004901FE" w:rsidRDefault="004A7C17">
      <w:pPr>
        <w:ind w:firstLine="709"/>
        <w:jc w:val="both"/>
        <w:rPr>
          <w:rFonts w:ascii="XO Thames" w:hAnsi="XO Thames" w:cs="Tinos"/>
          <w:sz w:val="22"/>
          <w:szCs w:val="22"/>
        </w:rPr>
      </w:pPr>
      <w:r w:rsidRPr="004901FE">
        <w:rPr>
          <w:rFonts w:ascii="XO Thames" w:eastAsiaTheme="minorHAnsi" w:hAnsi="XO Thames" w:cs="Tinos"/>
          <w:b/>
          <w:bCs/>
          <w:sz w:val="22"/>
          <w:szCs w:val="22"/>
          <w:lang w:eastAsia="en-US"/>
        </w:rPr>
        <w:t>4.3.2.</w:t>
      </w:r>
      <w:r w:rsidRPr="004901FE">
        <w:rPr>
          <w:rFonts w:ascii="XO Thames" w:eastAsiaTheme="minorHAnsi" w:hAnsi="XO Thames" w:cs="Tinos"/>
          <w:sz w:val="22"/>
          <w:szCs w:val="22"/>
          <w:lang w:eastAsia="en-US"/>
        </w:rPr>
        <w:t xml:space="preserve"> Запрашивать у Страхователя предоставления разъяснений и уточнений по вопросам оказания услуг в рамках Контракта.</w:t>
      </w:r>
    </w:p>
    <w:p w14:paraId="0841C871" w14:textId="77777777" w:rsidR="009C2179" w:rsidRPr="004901FE" w:rsidRDefault="004A7C17">
      <w:pPr>
        <w:ind w:firstLine="709"/>
        <w:jc w:val="both"/>
        <w:rPr>
          <w:rFonts w:ascii="XO Thames" w:hAnsi="XO Thames" w:cs="Tinos"/>
          <w:sz w:val="22"/>
          <w:szCs w:val="22"/>
        </w:rPr>
      </w:pPr>
      <w:r w:rsidRPr="004901FE">
        <w:rPr>
          <w:rFonts w:ascii="XO Thames" w:eastAsiaTheme="minorHAnsi" w:hAnsi="XO Thames" w:cs="Tinos"/>
          <w:b/>
          <w:bCs/>
          <w:sz w:val="22"/>
          <w:szCs w:val="22"/>
          <w:lang w:eastAsia="en-US"/>
        </w:rPr>
        <w:t>4.3.3.</w:t>
      </w:r>
      <w:r w:rsidRPr="004901FE">
        <w:rPr>
          <w:rFonts w:ascii="XO Thames" w:eastAsiaTheme="minorHAnsi" w:hAnsi="XO Thames" w:cs="Tinos"/>
          <w:sz w:val="22"/>
          <w:szCs w:val="22"/>
          <w:lang w:eastAsia="en-US"/>
        </w:rPr>
        <w:t xml:space="preserve"> Требовать от Страхователя исполнения обязанностей, предусмотренных Контрактом и действующим законодательством Российской Федерации.</w:t>
      </w:r>
    </w:p>
    <w:p w14:paraId="5EB355D7" w14:textId="77777777" w:rsidR="009C2179" w:rsidRPr="004901FE" w:rsidRDefault="004A7C17">
      <w:pPr>
        <w:ind w:firstLine="709"/>
        <w:jc w:val="both"/>
        <w:rPr>
          <w:rFonts w:ascii="XO Thames" w:hAnsi="XO Thames" w:cs="Tinos"/>
          <w:sz w:val="22"/>
          <w:szCs w:val="22"/>
        </w:rPr>
      </w:pPr>
      <w:r w:rsidRPr="004901FE">
        <w:rPr>
          <w:rFonts w:ascii="XO Thames" w:eastAsiaTheme="minorHAnsi" w:hAnsi="XO Thames" w:cs="Tinos"/>
          <w:b/>
          <w:bCs/>
          <w:sz w:val="22"/>
          <w:szCs w:val="22"/>
          <w:lang w:eastAsia="en-US"/>
        </w:rPr>
        <w:t>4.3.4.</w:t>
      </w:r>
      <w:r w:rsidRPr="004901FE">
        <w:rPr>
          <w:rFonts w:ascii="XO Thames" w:eastAsiaTheme="minorHAnsi" w:hAnsi="XO Thames" w:cs="Tinos"/>
          <w:sz w:val="22"/>
          <w:szCs w:val="22"/>
          <w:lang w:eastAsia="en-US"/>
        </w:rPr>
        <w:t xml:space="preserve"> Пользоваться иными установленными Контрактом и законодательством Российской Федерации правами.</w:t>
      </w:r>
    </w:p>
    <w:p w14:paraId="20F0FB30" w14:textId="77777777" w:rsidR="009C2179" w:rsidRPr="004901FE" w:rsidRDefault="004A7C17">
      <w:pPr>
        <w:ind w:firstLine="709"/>
        <w:jc w:val="both"/>
        <w:rPr>
          <w:rFonts w:ascii="XO Thames" w:hAnsi="XO Thames" w:cs="Tinos"/>
          <w:sz w:val="22"/>
          <w:szCs w:val="22"/>
          <w:u w:val="single"/>
        </w:rPr>
      </w:pPr>
      <w:r w:rsidRPr="004901FE">
        <w:rPr>
          <w:rFonts w:ascii="XO Thames" w:eastAsiaTheme="minorHAnsi" w:hAnsi="XO Thames" w:cs="Tinos"/>
          <w:b/>
          <w:i/>
          <w:iCs/>
          <w:sz w:val="22"/>
          <w:szCs w:val="22"/>
          <w:u w:val="single"/>
          <w:lang w:eastAsia="en-US"/>
        </w:rPr>
        <w:t>4.</w:t>
      </w:r>
      <w:proofErr w:type="gramStart"/>
      <w:r w:rsidRPr="004901FE">
        <w:rPr>
          <w:rFonts w:ascii="XO Thames" w:eastAsiaTheme="minorHAnsi" w:hAnsi="XO Thames" w:cs="Tinos"/>
          <w:b/>
          <w:i/>
          <w:iCs/>
          <w:sz w:val="22"/>
          <w:szCs w:val="22"/>
          <w:u w:val="single"/>
          <w:lang w:eastAsia="en-US"/>
        </w:rPr>
        <w:t>4.</w:t>
      </w:r>
      <w:r w:rsidRPr="004901FE">
        <w:rPr>
          <w:rFonts w:ascii="XO Thames" w:eastAsiaTheme="minorHAnsi" w:hAnsi="XO Thames" w:cs="Tinos"/>
          <w:i/>
          <w:iCs/>
          <w:sz w:val="22"/>
          <w:szCs w:val="22"/>
          <w:u w:val="single"/>
          <w:lang w:eastAsia="en-US"/>
        </w:rPr>
        <w:t>Страховщик</w:t>
      </w:r>
      <w:proofErr w:type="gramEnd"/>
      <w:r w:rsidRPr="004901FE">
        <w:rPr>
          <w:rFonts w:ascii="XO Thames" w:eastAsiaTheme="minorHAnsi" w:hAnsi="XO Thames" w:cs="Tinos"/>
          <w:i/>
          <w:iCs/>
          <w:sz w:val="22"/>
          <w:szCs w:val="22"/>
          <w:u w:val="single"/>
          <w:lang w:eastAsia="en-US"/>
        </w:rPr>
        <w:t xml:space="preserve"> обязан:</w:t>
      </w:r>
    </w:p>
    <w:p w14:paraId="57E1315C" w14:textId="77777777" w:rsidR="009C2179" w:rsidRPr="004901FE" w:rsidRDefault="004A7C17">
      <w:pPr>
        <w:ind w:firstLine="709"/>
        <w:jc w:val="both"/>
        <w:rPr>
          <w:rFonts w:ascii="XO Thames" w:hAnsi="XO Thames" w:cs="Tinos"/>
          <w:sz w:val="22"/>
          <w:szCs w:val="22"/>
        </w:rPr>
      </w:pPr>
      <w:r w:rsidRPr="004901FE">
        <w:rPr>
          <w:rFonts w:ascii="XO Thames" w:eastAsiaTheme="minorHAnsi" w:hAnsi="XO Thames" w:cs="Tinos"/>
          <w:b/>
          <w:bCs/>
          <w:sz w:val="22"/>
          <w:szCs w:val="22"/>
          <w:lang w:eastAsia="en-US"/>
        </w:rPr>
        <w:t xml:space="preserve">4.4.1. </w:t>
      </w:r>
      <w:r w:rsidRPr="004901FE">
        <w:rPr>
          <w:rFonts w:ascii="XO Thames" w:eastAsiaTheme="minorHAnsi" w:hAnsi="XO Thames" w:cs="Tinos"/>
          <w:sz w:val="22"/>
          <w:szCs w:val="22"/>
          <w:lang w:eastAsia="en-US"/>
        </w:rPr>
        <w:t>Оказать Услуги, предусмотренные настоящим Контрактом.</w:t>
      </w:r>
    </w:p>
    <w:p w14:paraId="752F76DA" w14:textId="77777777" w:rsidR="009C2179" w:rsidRPr="004901FE" w:rsidRDefault="004A7C17">
      <w:pPr>
        <w:ind w:firstLine="709"/>
        <w:jc w:val="both"/>
        <w:rPr>
          <w:rFonts w:ascii="XO Thames" w:hAnsi="XO Thames" w:cs="Tinos"/>
          <w:sz w:val="22"/>
          <w:szCs w:val="22"/>
        </w:rPr>
      </w:pPr>
      <w:r w:rsidRPr="004901FE">
        <w:rPr>
          <w:rFonts w:ascii="XO Thames" w:eastAsiaTheme="minorHAnsi" w:hAnsi="XO Thames" w:cs="Tinos"/>
          <w:b/>
          <w:bCs/>
          <w:sz w:val="22"/>
          <w:szCs w:val="22"/>
          <w:lang w:eastAsia="en-US"/>
        </w:rPr>
        <w:t>4.4.2.</w:t>
      </w:r>
      <w:r w:rsidRPr="004901FE">
        <w:rPr>
          <w:rFonts w:ascii="XO Thames" w:eastAsiaTheme="minorHAnsi" w:hAnsi="XO Thames" w:cs="Tinos"/>
          <w:sz w:val="22"/>
          <w:szCs w:val="22"/>
          <w:lang w:eastAsia="en-US"/>
        </w:rPr>
        <w:t xml:space="preserve"> Не предоставлять другим лицам или не разглашать иным способом конфиденциальную информацию, полученную в результате исполнения обязательств по Контракту.</w:t>
      </w:r>
    </w:p>
    <w:p w14:paraId="38EF80A2" w14:textId="77777777" w:rsidR="009C2179" w:rsidRPr="004901FE" w:rsidRDefault="004A7C17">
      <w:pPr>
        <w:ind w:firstLine="709"/>
        <w:jc w:val="both"/>
        <w:rPr>
          <w:rFonts w:ascii="XO Thames" w:hAnsi="XO Thames" w:cs="Tinos"/>
          <w:sz w:val="22"/>
          <w:szCs w:val="22"/>
        </w:rPr>
      </w:pPr>
      <w:r w:rsidRPr="004901FE">
        <w:rPr>
          <w:rFonts w:ascii="XO Thames" w:eastAsiaTheme="minorHAnsi" w:hAnsi="XO Thames" w:cs="Tinos"/>
          <w:b/>
          <w:bCs/>
          <w:sz w:val="22"/>
          <w:szCs w:val="22"/>
          <w:lang w:eastAsia="en-US"/>
        </w:rPr>
        <w:t>4.4.3.</w:t>
      </w:r>
      <w:r w:rsidRPr="004901FE">
        <w:rPr>
          <w:rFonts w:ascii="XO Thames" w:eastAsiaTheme="minorHAnsi" w:hAnsi="XO Thames" w:cs="Tinos"/>
          <w:sz w:val="22"/>
          <w:szCs w:val="22"/>
          <w:lang w:eastAsia="en-US"/>
        </w:rPr>
        <w:t xml:space="preserve"> До взыскания неустойки (штрафов, пеней) соблюдать претензионный порядок урегулирования спора (направлять Страхователю претензию, содержащую требование об уплате сумм неустойки (штрафов, пеней), предусмотренных Контрактом за неисполнение (ненадлежащее исполнение) Страхователем своих обязательств по Контракту).</w:t>
      </w:r>
    </w:p>
    <w:p w14:paraId="57268F02" w14:textId="77777777" w:rsidR="009C2179" w:rsidRPr="004901FE" w:rsidRDefault="004A7C17">
      <w:pPr>
        <w:ind w:firstLine="709"/>
        <w:jc w:val="both"/>
        <w:rPr>
          <w:rFonts w:ascii="XO Thames" w:hAnsi="XO Thames" w:cs="Tinos"/>
          <w:sz w:val="22"/>
          <w:szCs w:val="22"/>
        </w:rPr>
      </w:pPr>
      <w:r w:rsidRPr="004901FE">
        <w:rPr>
          <w:rFonts w:ascii="XO Thames" w:eastAsiaTheme="minorHAnsi" w:hAnsi="XO Thames" w:cs="Tinos"/>
          <w:b/>
          <w:bCs/>
          <w:sz w:val="22"/>
          <w:szCs w:val="22"/>
          <w:lang w:eastAsia="en-US"/>
        </w:rPr>
        <w:t>4.4.4.</w:t>
      </w:r>
      <w:r w:rsidRPr="004901FE">
        <w:rPr>
          <w:rFonts w:ascii="XO Thames" w:eastAsiaTheme="minorHAnsi" w:hAnsi="XO Thames" w:cs="Tinos"/>
          <w:sz w:val="22"/>
          <w:szCs w:val="22"/>
          <w:lang w:eastAsia="en-US"/>
        </w:rPr>
        <w:t xml:space="preserve"> Исполнять иные обязанности, предусмотренные действующим законодательством Российской Федерации и Контрактом.</w:t>
      </w:r>
    </w:p>
    <w:p w14:paraId="7D49167D" w14:textId="77777777" w:rsidR="009C2179" w:rsidRPr="004901FE" w:rsidRDefault="009C2179">
      <w:pPr>
        <w:ind w:firstLine="567"/>
        <w:jc w:val="center"/>
        <w:rPr>
          <w:rFonts w:ascii="XO Thames" w:hAnsi="XO Thames" w:cs="Tinos"/>
          <w:b/>
          <w:sz w:val="24"/>
          <w:szCs w:val="24"/>
        </w:rPr>
      </w:pPr>
    </w:p>
    <w:p w14:paraId="77F0C6A6" w14:textId="77777777" w:rsidR="009C2179" w:rsidRPr="004901FE" w:rsidRDefault="004A7C17" w:rsidP="004901FE">
      <w:pPr>
        <w:ind w:firstLine="709"/>
        <w:jc w:val="center"/>
        <w:rPr>
          <w:rFonts w:ascii="XO Thames" w:hAnsi="XO Thames" w:cs="Tinos"/>
          <w:b/>
          <w:bCs/>
          <w:sz w:val="22"/>
          <w:szCs w:val="22"/>
        </w:rPr>
      </w:pPr>
      <w:r w:rsidRPr="004901FE">
        <w:rPr>
          <w:rFonts w:ascii="XO Thames" w:eastAsiaTheme="minorHAnsi" w:hAnsi="XO Thames" w:cs="Tinos"/>
          <w:b/>
          <w:sz w:val="22"/>
          <w:szCs w:val="22"/>
          <w:lang w:eastAsia="en-US"/>
        </w:rPr>
        <w:t>5. Место и сроки оказания услуг, порядок выдачи страхового полиса</w:t>
      </w:r>
    </w:p>
    <w:p w14:paraId="6B01B747" w14:textId="77777777" w:rsidR="009C2179" w:rsidRPr="004901FE" w:rsidRDefault="004A7C17" w:rsidP="00DD12E4">
      <w:pPr>
        <w:widowControl w:val="0"/>
        <w:spacing w:line="259" w:lineRule="auto"/>
        <w:ind w:firstLine="709"/>
        <w:jc w:val="both"/>
        <w:rPr>
          <w:rFonts w:ascii="XO Thames" w:hAnsi="XO Thames" w:cs="Tinos"/>
          <w:color w:val="000000"/>
          <w:sz w:val="22"/>
          <w:szCs w:val="22"/>
        </w:rPr>
      </w:pPr>
      <w:r w:rsidRPr="004901FE">
        <w:rPr>
          <w:rFonts w:ascii="XO Thames" w:eastAsiaTheme="minorHAnsi" w:hAnsi="XO Thames" w:cs="Tinos"/>
          <w:b/>
          <w:bCs/>
          <w:sz w:val="22"/>
          <w:szCs w:val="22"/>
          <w:lang w:eastAsia="en-US"/>
        </w:rPr>
        <w:t>5.1.</w:t>
      </w:r>
      <w:r w:rsidRPr="004901FE">
        <w:rPr>
          <w:rFonts w:ascii="XO Thames" w:eastAsiaTheme="minorHAnsi" w:hAnsi="XO Thames" w:cs="Tinos"/>
          <w:sz w:val="22"/>
          <w:szCs w:val="22"/>
          <w:lang w:eastAsia="en-US"/>
        </w:rPr>
        <w:t xml:space="preserve"> Доставка страховых полисов осуществляется по адресу: </w:t>
      </w:r>
      <w:proofErr w:type="gramStart"/>
      <w:r w:rsidR="00DD12E4" w:rsidRPr="004901FE">
        <w:rPr>
          <w:rFonts w:ascii="XO Thames" w:eastAsiaTheme="minorHAnsi" w:hAnsi="XO Thames" w:cs="Tinos"/>
          <w:b/>
          <w:bCs/>
          <w:sz w:val="22"/>
          <w:szCs w:val="22"/>
          <w:lang w:eastAsia="en-US"/>
        </w:rPr>
        <w:t>612815,Кировская</w:t>
      </w:r>
      <w:proofErr w:type="gramEnd"/>
      <w:r w:rsidR="00DD12E4" w:rsidRPr="004901FE">
        <w:rPr>
          <w:rFonts w:ascii="XO Thames" w:eastAsiaTheme="minorHAnsi" w:hAnsi="XO Thames" w:cs="Tinos"/>
          <w:b/>
          <w:bCs/>
          <w:sz w:val="22"/>
          <w:szCs w:val="22"/>
          <w:lang w:eastAsia="en-US"/>
        </w:rPr>
        <w:t xml:space="preserve"> область, Верхнекамский район, </w:t>
      </w:r>
      <w:proofErr w:type="spellStart"/>
      <w:r w:rsidR="00DD12E4" w:rsidRPr="004901FE">
        <w:rPr>
          <w:rFonts w:ascii="XO Thames" w:eastAsiaTheme="minorHAnsi" w:hAnsi="XO Thames" w:cs="Tinos"/>
          <w:b/>
          <w:bCs/>
          <w:sz w:val="22"/>
          <w:szCs w:val="22"/>
          <w:lang w:eastAsia="en-US"/>
        </w:rPr>
        <w:t>пгт</w:t>
      </w:r>
      <w:proofErr w:type="spellEnd"/>
      <w:r w:rsidR="00DD12E4" w:rsidRPr="004901FE">
        <w:rPr>
          <w:rFonts w:ascii="XO Thames" w:eastAsiaTheme="minorHAnsi" w:hAnsi="XO Thames" w:cs="Tinos"/>
          <w:b/>
          <w:bCs/>
          <w:sz w:val="22"/>
          <w:szCs w:val="22"/>
          <w:lang w:eastAsia="en-US"/>
        </w:rPr>
        <w:t>.</w:t>
      </w:r>
      <w:r w:rsidR="00C11315" w:rsidRPr="004901FE">
        <w:rPr>
          <w:rFonts w:ascii="XO Thames" w:eastAsiaTheme="minorHAnsi" w:hAnsi="XO Thames" w:cs="Tinos"/>
          <w:b/>
          <w:bCs/>
          <w:sz w:val="22"/>
          <w:szCs w:val="22"/>
          <w:lang w:eastAsia="en-US"/>
        </w:rPr>
        <w:t xml:space="preserve"> </w:t>
      </w:r>
      <w:proofErr w:type="gramStart"/>
      <w:r w:rsidR="00DD12E4" w:rsidRPr="004901FE">
        <w:rPr>
          <w:rFonts w:ascii="XO Thames" w:eastAsiaTheme="minorHAnsi" w:hAnsi="XO Thames" w:cs="Tinos"/>
          <w:b/>
          <w:bCs/>
          <w:sz w:val="22"/>
          <w:szCs w:val="22"/>
          <w:lang w:eastAsia="en-US"/>
        </w:rPr>
        <w:t>Лесной,ул.Лесозаводская</w:t>
      </w:r>
      <w:proofErr w:type="gramEnd"/>
      <w:r w:rsidR="00DD12E4" w:rsidRPr="004901FE">
        <w:rPr>
          <w:rFonts w:ascii="XO Thames" w:eastAsiaTheme="minorHAnsi" w:hAnsi="XO Thames" w:cs="Tinos"/>
          <w:b/>
          <w:bCs/>
          <w:sz w:val="22"/>
          <w:szCs w:val="22"/>
          <w:lang w:eastAsia="en-US"/>
        </w:rPr>
        <w:t>,д.5</w:t>
      </w:r>
      <w:r w:rsidRPr="004901FE">
        <w:rPr>
          <w:rFonts w:ascii="XO Thames" w:eastAsiaTheme="minorHAnsi" w:hAnsi="XO Thames" w:cs="Tinos"/>
          <w:sz w:val="22"/>
          <w:szCs w:val="22"/>
          <w:lang w:eastAsia="en-US"/>
        </w:rPr>
        <w:t>.</w:t>
      </w:r>
      <w:r w:rsidR="001D66F9">
        <w:rPr>
          <w:rFonts w:ascii="XO Thames" w:eastAsiaTheme="minorHAnsi" w:hAnsi="XO Thames" w:cs="Tinos"/>
          <w:sz w:val="22"/>
          <w:szCs w:val="22"/>
          <w:lang w:eastAsia="en-US"/>
        </w:rPr>
        <w:t xml:space="preserve"> </w:t>
      </w:r>
      <w:r w:rsidRPr="004901FE">
        <w:rPr>
          <w:rFonts w:ascii="XO Thames" w:eastAsiaTheme="minorHAnsi" w:hAnsi="XO Thames" w:cs="Tinos"/>
          <w:sz w:val="22"/>
          <w:szCs w:val="22"/>
          <w:lang w:eastAsia="en-US"/>
        </w:rPr>
        <w:t>Место оказания услуг: территория страхового покрытия – Российская Федерация.</w:t>
      </w:r>
    </w:p>
    <w:p w14:paraId="3BE10B11" w14:textId="77777777" w:rsidR="009C2179" w:rsidRPr="004901FE" w:rsidRDefault="004A7C17">
      <w:pPr>
        <w:ind w:firstLine="709"/>
        <w:jc w:val="both"/>
        <w:rPr>
          <w:rFonts w:ascii="XO Thames" w:hAnsi="XO Thames" w:cs="Tinos"/>
          <w:sz w:val="22"/>
          <w:szCs w:val="22"/>
        </w:rPr>
      </w:pPr>
      <w:r w:rsidRPr="004901FE">
        <w:rPr>
          <w:rFonts w:ascii="XO Thames" w:eastAsiaTheme="minorHAnsi" w:hAnsi="XO Thames" w:cs="Tinos"/>
          <w:b/>
          <w:bCs/>
          <w:sz w:val="22"/>
          <w:szCs w:val="22"/>
          <w:lang w:eastAsia="en-US"/>
        </w:rPr>
        <w:t>5.2.</w:t>
      </w:r>
      <w:r w:rsidRPr="004901FE">
        <w:rPr>
          <w:rFonts w:ascii="XO Thames" w:eastAsiaTheme="minorHAnsi" w:hAnsi="XO Thames" w:cs="Tinos"/>
          <w:sz w:val="22"/>
          <w:szCs w:val="22"/>
          <w:lang w:eastAsia="en-US"/>
        </w:rPr>
        <w:t xml:space="preserve"> Выдача Страховщиком</w:t>
      </w:r>
      <w:r w:rsidRPr="004901FE">
        <w:rPr>
          <w:rFonts w:ascii="XO Thames" w:hAnsi="XO Thames" w:cs="Tinos"/>
          <w:sz w:val="22"/>
          <w:szCs w:val="22"/>
        </w:rPr>
        <w:t xml:space="preserve"> страхового полиса осуществляется в течение 3-х рабочих дней со дня подачи заявки </w:t>
      </w:r>
      <w:r w:rsidR="00DF0FBB" w:rsidRPr="004901FE">
        <w:rPr>
          <w:rFonts w:ascii="XO Thames" w:hAnsi="XO Thames" w:cs="Tinos"/>
          <w:sz w:val="22"/>
          <w:szCs w:val="22"/>
        </w:rPr>
        <w:t>Страхователем</w:t>
      </w:r>
      <w:r w:rsidRPr="004901FE">
        <w:rPr>
          <w:rFonts w:ascii="XO Thames" w:hAnsi="XO Thames" w:cs="Tinos"/>
          <w:sz w:val="22"/>
          <w:szCs w:val="22"/>
        </w:rPr>
        <w:t>.</w:t>
      </w:r>
    </w:p>
    <w:p w14:paraId="437250C9" w14:textId="77777777" w:rsidR="009C2179" w:rsidRPr="004901FE" w:rsidRDefault="004A7C17">
      <w:pPr>
        <w:ind w:firstLine="709"/>
        <w:jc w:val="both"/>
        <w:rPr>
          <w:rFonts w:ascii="XO Thames" w:hAnsi="XO Thames" w:cs="Tinos"/>
          <w:sz w:val="22"/>
          <w:szCs w:val="22"/>
        </w:rPr>
      </w:pPr>
      <w:r w:rsidRPr="004901FE">
        <w:rPr>
          <w:rFonts w:ascii="XO Thames" w:eastAsiaTheme="minorHAnsi" w:hAnsi="XO Thames" w:cs="Tinos"/>
          <w:sz w:val="22"/>
          <w:szCs w:val="22"/>
          <w:lang w:eastAsia="en-US"/>
        </w:rPr>
        <w:t xml:space="preserve">Дата начала и окончания страхования указывается в страховом полисе, оформляемом Страховщиком. Срок действия страхового полиса – </w:t>
      </w:r>
      <w:r w:rsidR="00DF0FBB" w:rsidRPr="004901FE">
        <w:rPr>
          <w:rFonts w:ascii="XO Thames" w:eastAsiaTheme="minorHAnsi" w:hAnsi="XO Thames" w:cs="Tinos"/>
          <w:sz w:val="22"/>
          <w:szCs w:val="22"/>
          <w:lang w:eastAsia="en-US"/>
        </w:rPr>
        <w:t>1 год</w:t>
      </w:r>
      <w:r w:rsidR="001B62B8" w:rsidRPr="004901FE">
        <w:rPr>
          <w:rFonts w:ascii="XO Thames" w:eastAsiaTheme="minorHAnsi" w:hAnsi="XO Thames" w:cs="Tinos"/>
          <w:sz w:val="22"/>
          <w:szCs w:val="22"/>
          <w:lang w:eastAsia="en-US"/>
        </w:rPr>
        <w:t xml:space="preserve"> </w:t>
      </w:r>
      <w:proofErr w:type="gramStart"/>
      <w:r w:rsidRPr="004901FE">
        <w:rPr>
          <w:rFonts w:ascii="XO Thames" w:eastAsiaTheme="minorHAnsi" w:hAnsi="XO Thames" w:cs="Tinos"/>
          <w:sz w:val="22"/>
          <w:szCs w:val="22"/>
          <w:lang w:eastAsia="en-US"/>
        </w:rPr>
        <w:t xml:space="preserve">с </w:t>
      </w:r>
      <w:r w:rsidR="00DF0FBB" w:rsidRPr="004901FE">
        <w:rPr>
          <w:rFonts w:ascii="XO Thames" w:eastAsiaTheme="minorHAnsi" w:hAnsi="XO Thames" w:cs="Tinos"/>
          <w:sz w:val="22"/>
          <w:szCs w:val="22"/>
          <w:lang w:eastAsia="en-US"/>
        </w:rPr>
        <w:t xml:space="preserve"> </w:t>
      </w:r>
      <w:r w:rsidRPr="004901FE">
        <w:rPr>
          <w:rFonts w:ascii="XO Thames" w:eastAsiaTheme="minorHAnsi" w:hAnsi="XO Thames" w:cs="Tinos"/>
          <w:sz w:val="22"/>
          <w:szCs w:val="22"/>
          <w:lang w:eastAsia="en-US"/>
        </w:rPr>
        <w:t>даты</w:t>
      </w:r>
      <w:proofErr w:type="gramEnd"/>
      <w:r w:rsidRPr="004901FE">
        <w:rPr>
          <w:rFonts w:ascii="XO Thames" w:eastAsiaTheme="minorHAnsi" w:hAnsi="XO Thames" w:cs="Tinos"/>
          <w:sz w:val="22"/>
          <w:szCs w:val="22"/>
          <w:lang w:eastAsia="en-US"/>
        </w:rPr>
        <w:t xml:space="preserve"> начала действия полиса.</w:t>
      </w:r>
    </w:p>
    <w:p w14:paraId="1391FF0C" w14:textId="77777777" w:rsidR="009C2179" w:rsidRPr="004901FE" w:rsidRDefault="009C2179">
      <w:pPr>
        <w:rPr>
          <w:rFonts w:ascii="XO Thames" w:hAnsi="XO Thames" w:cs="Tinos"/>
          <w:sz w:val="22"/>
          <w:szCs w:val="22"/>
        </w:rPr>
      </w:pPr>
    </w:p>
    <w:p w14:paraId="62F22289" w14:textId="77777777" w:rsidR="001B62B8" w:rsidRPr="004901FE" w:rsidRDefault="004A7C17" w:rsidP="001B62B8">
      <w:pPr>
        <w:pStyle w:val="af9"/>
        <w:numPr>
          <w:ilvl w:val="0"/>
          <w:numId w:val="4"/>
        </w:numPr>
        <w:ind w:left="786"/>
        <w:jc w:val="center"/>
        <w:rPr>
          <w:rFonts w:ascii="XO Thames" w:hAnsi="XO Thames" w:cs="Tinos"/>
          <w:b/>
          <w:sz w:val="22"/>
          <w:szCs w:val="22"/>
        </w:rPr>
      </w:pPr>
      <w:r w:rsidRPr="004901FE">
        <w:rPr>
          <w:rFonts w:ascii="XO Thames" w:eastAsia="Tinos" w:hAnsi="XO Thames" w:cs="Tinos"/>
          <w:b/>
          <w:sz w:val="22"/>
          <w:szCs w:val="22"/>
        </w:rPr>
        <w:t xml:space="preserve">Ответственность сторон </w:t>
      </w:r>
    </w:p>
    <w:p w14:paraId="7E23BDEE" w14:textId="77777777" w:rsidR="00DD12E4" w:rsidRPr="004901FE" w:rsidRDefault="00DD12E4" w:rsidP="00DD12E4">
      <w:pPr>
        <w:autoSpaceDE w:val="0"/>
        <w:autoSpaceDN w:val="0"/>
        <w:adjustRightInd w:val="0"/>
        <w:jc w:val="both"/>
        <w:outlineLvl w:val="4"/>
        <w:rPr>
          <w:rFonts w:ascii="XO Thames" w:hAnsi="XO Thames"/>
          <w:sz w:val="22"/>
          <w:szCs w:val="22"/>
        </w:rPr>
      </w:pPr>
      <w:r w:rsidRPr="004901FE">
        <w:rPr>
          <w:rFonts w:ascii="XO Thames" w:hAnsi="XO Thames"/>
          <w:sz w:val="22"/>
          <w:szCs w:val="22"/>
        </w:rPr>
        <w:t xml:space="preserve">            </w:t>
      </w:r>
      <w:r w:rsidRPr="004901FE">
        <w:rPr>
          <w:rFonts w:ascii="XO Thames" w:hAnsi="XO Thames"/>
          <w:b/>
          <w:sz w:val="22"/>
          <w:szCs w:val="22"/>
        </w:rPr>
        <w:t>6.1.</w:t>
      </w:r>
      <w:r w:rsidRPr="004901FE">
        <w:rPr>
          <w:rFonts w:ascii="XO Thames" w:hAnsi="XO Thames"/>
          <w:sz w:val="22"/>
          <w:szCs w:val="22"/>
        </w:rPr>
        <w:t xml:space="preserve"> За неисполнение или ненадлежащее исполнение своих обязательств, установленных настоящим Контрактом, Стороны несут ответственность в соответствии с законодательством Российской Федерации.</w:t>
      </w:r>
    </w:p>
    <w:p w14:paraId="3C3A3D56" w14:textId="77777777" w:rsidR="00DD12E4" w:rsidRPr="004901FE" w:rsidRDefault="00B470AA" w:rsidP="0065453A">
      <w:pPr>
        <w:autoSpaceDE w:val="0"/>
        <w:autoSpaceDN w:val="0"/>
        <w:adjustRightInd w:val="0"/>
        <w:ind w:firstLine="786"/>
        <w:jc w:val="both"/>
        <w:outlineLvl w:val="4"/>
        <w:rPr>
          <w:rFonts w:ascii="XO Thames" w:hAnsi="XO Thames"/>
          <w:sz w:val="22"/>
          <w:szCs w:val="22"/>
        </w:rPr>
      </w:pPr>
      <w:r w:rsidRPr="004901FE">
        <w:rPr>
          <w:rFonts w:ascii="XO Thames" w:hAnsi="XO Thames"/>
          <w:b/>
          <w:sz w:val="22"/>
          <w:szCs w:val="22"/>
        </w:rPr>
        <w:t>6.2</w:t>
      </w:r>
      <w:r w:rsidR="00DD12E4" w:rsidRPr="004901FE">
        <w:rPr>
          <w:rFonts w:ascii="XO Thames" w:hAnsi="XO Thames"/>
          <w:b/>
          <w:sz w:val="22"/>
          <w:szCs w:val="22"/>
        </w:rPr>
        <w:t>.</w:t>
      </w:r>
      <w:r w:rsidR="00DD12E4" w:rsidRPr="004901FE">
        <w:rPr>
          <w:rFonts w:ascii="XO Thames" w:hAnsi="XO Thames"/>
          <w:sz w:val="22"/>
          <w:szCs w:val="22"/>
        </w:rPr>
        <w:t xml:space="preserve"> Ответственность </w:t>
      </w:r>
      <w:r w:rsidR="00452DC0" w:rsidRPr="004901FE">
        <w:rPr>
          <w:rFonts w:ascii="XO Thames" w:hAnsi="XO Thames"/>
          <w:sz w:val="22"/>
          <w:szCs w:val="22"/>
        </w:rPr>
        <w:t>Стр</w:t>
      </w:r>
      <w:r w:rsidR="00C11315" w:rsidRPr="004901FE">
        <w:rPr>
          <w:rFonts w:ascii="XO Thames" w:hAnsi="XO Thames"/>
          <w:sz w:val="22"/>
          <w:szCs w:val="22"/>
        </w:rPr>
        <w:t>аховщика</w:t>
      </w:r>
      <w:r w:rsidR="00DD12E4" w:rsidRPr="004901FE">
        <w:rPr>
          <w:rFonts w:ascii="XO Thames" w:hAnsi="XO Thames"/>
          <w:sz w:val="22"/>
          <w:szCs w:val="22"/>
        </w:rPr>
        <w:t>:</w:t>
      </w:r>
    </w:p>
    <w:p w14:paraId="214FD90C" w14:textId="77777777" w:rsidR="00DD12E4" w:rsidRPr="004901FE" w:rsidRDefault="00C11315" w:rsidP="0065453A">
      <w:pPr>
        <w:autoSpaceDE w:val="0"/>
        <w:autoSpaceDN w:val="0"/>
        <w:adjustRightInd w:val="0"/>
        <w:ind w:firstLine="786"/>
        <w:jc w:val="both"/>
        <w:outlineLvl w:val="4"/>
        <w:rPr>
          <w:rFonts w:ascii="XO Thames" w:hAnsi="XO Thames"/>
          <w:sz w:val="22"/>
          <w:szCs w:val="22"/>
        </w:rPr>
      </w:pPr>
      <w:r w:rsidRPr="004901FE">
        <w:rPr>
          <w:rFonts w:ascii="XO Thames" w:hAnsi="XO Thames"/>
          <w:b/>
          <w:sz w:val="22"/>
          <w:szCs w:val="22"/>
        </w:rPr>
        <w:t>6</w:t>
      </w:r>
      <w:r w:rsidR="00DD12E4" w:rsidRPr="004901FE">
        <w:rPr>
          <w:rFonts w:ascii="XO Thames" w:hAnsi="XO Thames"/>
          <w:b/>
          <w:sz w:val="22"/>
          <w:szCs w:val="22"/>
        </w:rPr>
        <w:t>.2.1.</w:t>
      </w:r>
      <w:r w:rsidR="00DD12E4" w:rsidRPr="004901FE">
        <w:rPr>
          <w:rFonts w:ascii="XO Thames" w:hAnsi="XO Thames"/>
          <w:sz w:val="22"/>
          <w:szCs w:val="22"/>
        </w:rPr>
        <w:t xml:space="preserve"> В случае просрочки исполнения </w:t>
      </w:r>
      <w:r w:rsidRPr="004901FE">
        <w:rPr>
          <w:rFonts w:ascii="XO Thames" w:hAnsi="XO Thames"/>
          <w:sz w:val="22"/>
          <w:szCs w:val="22"/>
        </w:rPr>
        <w:t xml:space="preserve">Страховщиком </w:t>
      </w:r>
      <w:r w:rsidR="00DD12E4" w:rsidRPr="004901FE">
        <w:rPr>
          <w:rFonts w:ascii="XO Thames" w:hAnsi="XO Thames"/>
          <w:sz w:val="22"/>
          <w:szCs w:val="22"/>
        </w:rPr>
        <w:t>обязательств, предусмотренных Контрактом, а также в иных случаях неисполнения или ненадлежащего исполнения</w:t>
      </w:r>
      <w:r w:rsidRPr="004901FE">
        <w:rPr>
          <w:rFonts w:ascii="XO Thames" w:hAnsi="XO Thames"/>
          <w:sz w:val="22"/>
          <w:szCs w:val="22"/>
        </w:rPr>
        <w:t xml:space="preserve"> Страховщиком </w:t>
      </w:r>
      <w:r w:rsidR="00DD12E4" w:rsidRPr="004901FE">
        <w:rPr>
          <w:rFonts w:ascii="XO Thames" w:hAnsi="XO Thames"/>
          <w:sz w:val="22"/>
          <w:szCs w:val="22"/>
        </w:rPr>
        <w:t xml:space="preserve">обязательств, предусмотренных Контрактом, </w:t>
      </w:r>
      <w:r w:rsidRPr="004901FE">
        <w:rPr>
          <w:rFonts w:ascii="XO Thames" w:hAnsi="XO Thames"/>
          <w:sz w:val="22"/>
          <w:szCs w:val="22"/>
        </w:rPr>
        <w:t>Страхователь</w:t>
      </w:r>
      <w:r w:rsidR="00DD12E4" w:rsidRPr="004901FE">
        <w:rPr>
          <w:rFonts w:ascii="XO Thames" w:hAnsi="XO Thames"/>
          <w:sz w:val="22"/>
          <w:szCs w:val="22"/>
        </w:rPr>
        <w:t xml:space="preserve"> вправе потребовать уплаты неустоек (штрафов, пеней). </w:t>
      </w:r>
    </w:p>
    <w:p w14:paraId="0F465BCF" w14:textId="77777777" w:rsidR="00DD12E4" w:rsidRPr="004901FE" w:rsidRDefault="00C11315" w:rsidP="0065453A">
      <w:pPr>
        <w:autoSpaceDE w:val="0"/>
        <w:autoSpaceDN w:val="0"/>
        <w:adjustRightInd w:val="0"/>
        <w:ind w:firstLine="786"/>
        <w:jc w:val="both"/>
        <w:outlineLvl w:val="4"/>
        <w:rPr>
          <w:rFonts w:ascii="XO Thames" w:hAnsi="XO Thames"/>
          <w:sz w:val="22"/>
          <w:szCs w:val="22"/>
        </w:rPr>
      </w:pPr>
      <w:r w:rsidRPr="004901FE">
        <w:rPr>
          <w:rFonts w:ascii="XO Thames" w:hAnsi="XO Thames"/>
          <w:b/>
          <w:sz w:val="22"/>
          <w:szCs w:val="22"/>
        </w:rPr>
        <w:t>6</w:t>
      </w:r>
      <w:r w:rsidR="00DD12E4" w:rsidRPr="004901FE">
        <w:rPr>
          <w:rFonts w:ascii="XO Thames" w:hAnsi="XO Thames"/>
          <w:b/>
          <w:sz w:val="22"/>
          <w:szCs w:val="22"/>
        </w:rPr>
        <w:t>.2.2.</w:t>
      </w:r>
      <w:r w:rsidR="00DD12E4" w:rsidRPr="004901FE">
        <w:rPr>
          <w:rFonts w:ascii="XO Thames" w:hAnsi="XO Thames"/>
          <w:sz w:val="22"/>
          <w:szCs w:val="22"/>
        </w:rPr>
        <w:t xml:space="preserve">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w:t>
      </w:r>
      <w:r w:rsidR="00DD12E4" w:rsidRPr="004901FE">
        <w:rPr>
          <w:rFonts w:ascii="XO Thames" w:hAnsi="XO Thames"/>
          <w:sz w:val="22"/>
          <w:szCs w:val="22"/>
        </w:rPr>
        <w:lastRenderedPageBreak/>
        <w:t xml:space="preserve">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193CBB64" w14:textId="77777777" w:rsidR="00DD12E4" w:rsidRPr="004901FE" w:rsidRDefault="00C11315" w:rsidP="0065453A">
      <w:pPr>
        <w:autoSpaceDE w:val="0"/>
        <w:autoSpaceDN w:val="0"/>
        <w:adjustRightInd w:val="0"/>
        <w:ind w:firstLine="786"/>
        <w:jc w:val="both"/>
        <w:outlineLvl w:val="4"/>
        <w:rPr>
          <w:rFonts w:ascii="XO Thames" w:hAnsi="XO Thames"/>
          <w:sz w:val="22"/>
          <w:szCs w:val="22"/>
        </w:rPr>
      </w:pPr>
      <w:r w:rsidRPr="004901FE">
        <w:rPr>
          <w:rFonts w:ascii="XO Thames" w:hAnsi="XO Thames"/>
          <w:b/>
          <w:sz w:val="22"/>
          <w:szCs w:val="22"/>
        </w:rPr>
        <w:t>6</w:t>
      </w:r>
      <w:r w:rsidR="00DD12E4" w:rsidRPr="004901FE">
        <w:rPr>
          <w:rFonts w:ascii="XO Thames" w:hAnsi="XO Thames"/>
          <w:b/>
          <w:sz w:val="22"/>
          <w:szCs w:val="22"/>
        </w:rPr>
        <w:t>.2.3.</w:t>
      </w:r>
      <w:r w:rsidR="00DD12E4" w:rsidRPr="004901FE">
        <w:rPr>
          <w:rFonts w:ascii="XO Thames" w:hAnsi="XO Thames"/>
          <w:sz w:val="22"/>
          <w:szCs w:val="22"/>
        </w:rPr>
        <w:t xml:space="preserve"> За каждый факт неисполнения </w:t>
      </w:r>
      <w:proofErr w:type="gramStart"/>
      <w:r w:rsidRPr="004901FE">
        <w:rPr>
          <w:rFonts w:ascii="XO Thames" w:hAnsi="XO Thames"/>
          <w:sz w:val="22"/>
          <w:szCs w:val="22"/>
        </w:rPr>
        <w:t xml:space="preserve">Страховщиком </w:t>
      </w:r>
      <w:r w:rsidR="00DD12E4" w:rsidRPr="004901FE">
        <w:rPr>
          <w:rFonts w:ascii="XO Thames" w:hAnsi="XO Thames"/>
          <w:sz w:val="22"/>
          <w:szCs w:val="22"/>
        </w:rPr>
        <w:t xml:space="preserve"> обязательств</w:t>
      </w:r>
      <w:proofErr w:type="gramEnd"/>
      <w:r w:rsidR="00DD12E4" w:rsidRPr="004901FE">
        <w:rPr>
          <w:rFonts w:ascii="XO Thames" w:hAnsi="XO Thames"/>
          <w:sz w:val="22"/>
          <w:szCs w:val="22"/>
        </w:rPr>
        <w:t xml:space="preserve">, предусмотренных Контрактом, за исключением просрочки исполнения обязательств, предусмотренных Контрактом, штраф устанавливается в размере 1000 (одна тысяча) рублей 00 копеек. </w:t>
      </w:r>
    </w:p>
    <w:p w14:paraId="49ED9EBB" w14:textId="77777777" w:rsidR="00DD12E4" w:rsidRPr="004901FE" w:rsidRDefault="00C11315" w:rsidP="0065453A">
      <w:pPr>
        <w:autoSpaceDE w:val="0"/>
        <w:autoSpaceDN w:val="0"/>
        <w:adjustRightInd w:val="0"/>
        <w:ind w:firstLine="786"/>
        <w:jc w:val="both"/>
        <w:outlineLvl w:val="4"/>
        <w:rPr>
          <w:rFonts w:ascii="XO Thames" w:hAnsi="XO Thames"/>
          <w:sz w:val="22"/>
          <w:szCs w:val="22"/>
        </w:rPr>
      </w:pPr>
      <w:r w:rsidRPr="004901FE">
        <w:rPr>
          <w:rFonts w:ascii="XO Thames" w:hAnsi="XO Thames"/>
          <w:b/>
          <w:sz w:val="22"/>
          <w:szCs w:val="22"/>
        </w:rPr>
        <w:t>6</w:t>
      </w:r>
      <w:r w:rsidR="00DD12E4" w:rsidRPr="004901FE">
        <w:rPr>
          <w:rFonts w:ascii="XO Thames" w:hAnsi="XO Thames"/>
          <w:b/>
          <w:sz w:val="22"/>
          <w:szCs w:val="22"/>
        </w:rPr>
        <w:t>.2.4.</w:t>
      </w:r>
      <w:r w:rsidR="00DD12E4" w:rsidRPr="004901FE">
        <w:rPr>
          <w:rFonts w:ascii="XO Thames" w:hAnsi="XO Thames"/>
          <w:sz w:val="22"/>
          <w:szCs w:val="22"/>
        </w:rPr>
        <w:t xml:space="preserve"> Общая сумма начисленных штрафов за ненадлежащее исполнение </w:t>
      </w:r>
      <w:proofErr w:type="gramStart"/>
      <w:r w:rsidRPr="004901FE">
        <w:rPr>
          <w:rFonts w:ascii="XO Thames" w:hAnsi="XO Thames"/>
          <w:sz w:val="22"/>
          <w:szCs w:val="22"/>
        </w:rPr>
        <w:t xml:space="preserve">Страховщиком </w:t>
      </w:r>
      <w:r w:rsidR="00DD12E4" w:rsidRPr="004901FE">
        <w:rPr>
          <w:rFonts w:ascii="XO Thames" w:hAnsi="XO Thames"/>
          <w:sz w:val="22"/>
          <w:szCs w:val="22"/>
        </w:rPr>
        <w:t xml:space="preserve"> обязательств</w:t>
      </w:r>
      <w:proofErr w:type="gramEnd"/>
      <w:r w:rsidR="00DD12E4" w:rsidRPr="004901FE">
        <w:rPr>
          <w:rFonts w:ascii="XO Thames" w:hAnsi="XO Thames"/>
          <w:sz w:val="22"/>
          <w:szCs w:val="22"/>
        </w:rPr>
        <w:t>, предусмотренных Контрактом, не может превышать цену контракта.</w:t>
      </w:r>
    </w:p>
    <w:p w14:paraId="3BEF36A3" w14:textId="77777777" w:rsidR="00DD12E4" w:rsidRPr="004901FE" w:rsidRDefault="00C11315" w:rsidP="0065453A">
      <w:pPr>
        <w:autoSpaceDE w:val="0"/>
        <w:autoSpaceDN w:val="0"/>
        <w:adjustRightInd w:val="0"/>
        <w:ind w:firstLine="786"/>
        <w:jc w:val="both"/>
        <w:outlineLvl w:val="4"/>
        <w:rPr>
          <w:rFonts w:ascii="XO Thames" w:hAnsi="XO Thames"/>
          <w:sz w:val="22"/>
          <w:szCs w:val="22"/>
        </w:rPr>
      </w:pPr>
      <w:r w:rsidRPr="004901FE">
        <w:rPr>
          <w:rFonts w:ascii="XO Thames" w:hAnsi="XO Thames"/>
          <w:b/>
          <w:sz w:val="22"/>
          <w:szCs w:val="22"/>
        </w:rPr>
        <w:t>6</w:t>
      </w:r>
      <w:r w:rsidR="00DD12E4" w:rsidRPr="004901FE">
        <w:rPr>
          <w:rFonts w:ascii="XO Thames" w:hAnsi="XO Thames"/>
          <w:b/>
          <w:sz w:val="22"/>
          <w:szCs w:val="22"/>
        </w:rPr>
        <w:t>.3.</w:t>
      </w:r>
      <w:r w:rsidR="00DD12E4" w:rsidRPr="004901FE">
        <w:rPr>
          <w:rFonts w:ascii="XO Thames" w:hAnsi="XO Thames"/>
          <w:sz w:val="22"/>
          <w:szCs w:val="22"/>
        </w:rPr>
        <w:t xml:space="preserve"> Ответственность </w:t>
      </w:r>
      <w:r w:rsidRPr="004901FE">
        <w:rPr>
          <w:rFonts w:ascii="XO Thames" w:hAnsi="XO Thames"/>
          <w:sz w:val="22"/>
          <w:szCs w:val="22"/>
        </w:rPr>
        <w:t>Страхователя</w:t>
      </w:r>
      <w:r w:rsidR="00DD12E4" w:rsidRPr="004901FE">
        <w:rPr>
          <w:rFonts w:ascii="XO Thames" w:hAnsi="XO Thames"/>
          <w:sz w:val="22"/>
          <w:szCs w:val="22"/>
        </w:rPr>
        <w:t>:</w:t>
      </w:r>
    </w:p>
    <w:p w14:paraId="630FE8B9" w14:textId="77777777" w:rsidR="00DD12E4" w:rsidRPr="004901FE" w:rsidRDefault="00C11315" w:rsidP="0065453A">
      <w:pPr>
        <w:autoSpaceDE w:val="0"/>
        <w:autoSpaceDN w:val="0"/>
        <w:adjustRightInd w:val="0"/>
        <w:ind w:firstLine="786"/>
        <w:jc w:val="both"/>
        <w:outlineLvl w:val="4"/>
        <w:rPr>
          <w:rFonts w:ascii="XO Thames" w:hAnsi="XO Thames"/>
          <w:sz w:val="22"/>
          <w:szCs w:val="22"/>
        </w:rPr>
      </w:pPr>
      <w:r w:rsidRPr="004901FE">
        <w:rPr>
          <w:rFonts w:ascii="XO Thames" w:hAnsi="XO Thames"/>
          <w:b/>
          <w:sz w:val="22"/>
          <w:szCs w:val="22"/>
        </w:rPr>
        <w:t>6</w:t>
      </w:r>
      <w:r w:rsidR="00DD12E4" w:rsidRPr="004901FE">
        <w:rPr>
          <w:rFonts w:ascii="XO Thames" w:hAnsi="XO Thames"/>
          <w:b/>
          <w:sz w:val="22"/>
          <w:szCs w:val="22"/>
        </w:rPr>
        <w:t>.3.1.</w:t>
      </w:r>
      <w:r w:rsidR="00DD12E4" w:rsidRPr="004901FE">
        <w:rPr>
          <w:rFonts w:ascii="XO Thames" w:hAnsi="XO Thames"/>
          <w:sz w:val="22"/>
          <w:szCs w:val="22"/>
        </w:rPr>
        <w:t xml:space="preserve"> В случае просрочки исполнения </w:t>
      </w:r>
      <w:r w:rsidRPr="004901FE">
        <w:rPr>
          <w:rFonts w:ascii="XO Thames" w:hAnsi="XO Thames"/>
          <w:sz w:val="22"/>
          <w:szCs w:val="22"/>
        </w:rPr>
        <w:t xml:space="preserve">Страхователем </w:t>
      </w:r>
      <w:r w:rsidR="00DD12E4" w:rsidRPr="004901FE">
        <w:rPr>
          <w:rFonts w:ascii="XO Thames" w:hAnsi="XO Thames"/>
          <w:sz w:val="22"/>
          <w:szCs w:val="22"/>
        </w:rPr>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w:t>
      </w:r>
      <w:r w:rsidRPr="004901FE">
        <w:rPr>
          <w:rFonts w:ascii="XO Thames" w:hAnsi="XO Thames"/>
          <w:sz w:val="22"/>
          <w:szCs w:val="22"/>
        </w:rPr>
        <w:t>Страховщик</w:t>
      </w:r>
      <w:r w:rsidR="00DD12E4" w:rsidRPr="004901FE">
        <w:rPr>
          <w:rFonts w:ascii="XO Thames" w:hAnsi="XO Thames"/>
          <w:sz w:val="22"/>
          <w:szCs w:val="22"/>
        </w:rPr>
        <w:t xml:space="preserve"> направляет </w:t>
      </w:r>
      <w:r w:rsidRPr="004901FE">
        <w:rPr>
          <w:rFonts w:ascii="XO Thames" w:hAnsi="XO Thames"/>
          <w:sz w:val="22"/>
          <w:szCs w:val="22"/>
        </w:rPr>
        <w:t xml:space="preserve">Страхователю </w:t>
      </w:r>
      <w:r w:rsidR="00DD12E4" w:rsidRPr="004901FE">
        <w:rPr>
          <w:rFonts w:ascii="XO Thames" w:hAnsi="XO Thames"/>
          <w:sz w:val="22"/>
          <w:szCs w:val="22"/>
        </w:rPr>
        <w:t>требование об уплате неустоек (штрафов, пеней).</w:t>
      </w:r>
    </w:p>
    <w:p w14:paraId="745FF56B" w14:textId="77777777" w:rsidR="00DD12E4" w:rsidRPr="004901FE" w:rsidRDefault="00C11315" w:rsidP="0065453A">
      <w:pPr>
        <w:autoSpaceDE w:val="0"/>
        <w:autoSpaceDN w:val="0"/>
        <w:adjustRightInd w:val="0"/>
        <w:ind w:firstLine="786"/>
        <w:jc w:val="both"/>
        <w:outlineLvl w:val="4"/>
        <w:rPr>
          <w:rFonts w:ascii="XO Thames" w:hAnsi="XO Thames"/>
          <w:sz w:val="22"/>
          <w:szCs w:val="22"/>
        </w:rPr>
      </w:pPr>
      <w:r w:rsidRPr="004901FE">
        <w:rPr>
          <w:rFonts w:ascii="XO Thames" w:hAnsi="XO Thames"/>
          <w:b/>
          <w:sz w:val="22"/>
          <w:szCs w:val="22"/>
        </w:rPr>
        <w:t>6</w:t>
      </w:r>
      <w:r w:rsidR="00DD12E4" w:rsidRPr="004901FE">
        <w:rPr>
          <w:rFonts w:ascii="XO Thames" w:hAnsi="XO Thames"/>
          <w:b/>
          <w:sz w:val="22"/>
          <w:szCs w:val="22"/>
        </w:rPr>
        <w:t>.3.2.</w:t>
      </w:r>
      <w:r w:rsidR="00DD12E4" w:rsidRPr="004901FE">
        <w:rPr>
          <w:rFonts w:ascii="XO Thames" w:hAnsi="XO Thames"/>
          <w:sz w:val="22"/>
          <w:szCs w:val="22"/>
        </w:rPr>
        <w:t xml:space="preserve"> Пеня начисляется за каждый день просрочки исполнения </w:t>
      </w:r>
      <w:r w:rsidRPr="004901FE">
        <w:rPr>
          <w:rFonts w:ascii="XO Thames" w:hAnsi="XO Thames"/>
          <w:sz w:val="22"/>
          <w:szCs w:val="22"/>
        </w:rPr>
        <w:t>Страхователе</w:t>
      </w:r>
      <w:r w:rsidR="00DD12E4" w:rsidRPr="004901FE">
        <w:rPr>
          <w:rFonts w:ascii="XO Thames" w:hAnsi="XO Thames"/>
          <w:sz w:val="22"/>
          <w:szCs w:val="22"/>
        </w:rPr>
        <w:t xml:space="preserve">  обязательств, предусмотренных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4901FE">
        <w:rPr>
          <w:rFonts w:ascii="XO Thames" w:hAnsi="XO Thames"/>
          <w:sz w:val="22"/>
          <w:szCs w:val="22"/>
        </w:rPr>
        <w:t>Страхователем</w:t>
      </w:r>
      <w:r w:rsidR="00DD12E4" w:rsidRPr="004901FE">
        <w:rPr>
          <w:rFonts w:ascii="XO Thames" w:hAnsi="XO Thames"/>
          <w:sz w:val="22"/>
          <w:szCs w:val="22"/>
        </w:rPr>
        <w:t>.</w:t>
      </w:r>
    </w:p>
    <w:p w14:paraId="2056FF83" w14:textId="77777777" w:rsidR="00DD12E4" w:rsidRPr="004901FE" w:rsidRDefault="00C11315" w:rsidP="0065453A">
      <w:pPr>
        <w:autoSpaceDE w:val="0"/>
        <w:autoSpaceDN w:val="0"/>
        <w:adjustRightInd w:val="0"/>
        <w:ind w:firstLine="786"/>
        <w:jc w:val="both"/>
        <w:outlineLvl w:val="4"/>
        <w:rPr>
          <w:rFonts w:ascii="XO Thames" w:hAnsi="XO Thames"/>
          <w:sz w:val="22"/>
          <w:szCs w:val="22"/>
        </w:rPr>
      </w:pPr>
      <w:r w:rsidRPr="004901FE">
        <w:rPr>
          <w:rFonts w:ascii="XO Thames" w:hAnsi="XO Thames"/>
          <w:b/>
          <w:sz w:val="22"/>
          <w:szCs w:val="22"/>
        </w:rPr>
        <w:t>6</w:t>
      </w:r>
      <w:r w:rsidR="00DD12E4" w:rsidRPr="004901FE">
        <w:rPr>
          <w:rFonts w:ascii="XO Thames" w:hAnsi="XO Thames"/>
          <w:b/>
          <w:sz w:val="22"/>
          <w:szCs w:val="22"/>
        </w:rPr>
        <w:t>.3.3.</w:t>
      </w:r>
      <w:r w:rsidR="00DD12E4" w:rsidRPr="004901FE">
        <w:rPr>
          <w:rFonts w:ascii="XO Thames" w:hAnsi="XO Thames"/>
          <w:sz w:val="22"/>
          <w:szCs w:val="22"/>
        </w:rPr>
        <w:t xml:space="preserve"> </w:t>
      </w:r>
      <w:r w:rsidR="00DD12E4" w:rsidRPr="004901FE">
        <w:rPr>
          <w:rFonts w:ascii="XO Thames" w:eastAsia="Times New Roman" w:hAnsi="XO Thames"/>
          <w:sz w:val="22"/>
          <w:szCs w:val="22"/>
          <w:lang w:eastAsia="ru-RU"/>
        </w:rPr>
        <w:t xml:space="preserve">За каждый факт неисполнения и ненадлежащего исполнения </w:t>
      </w:r>
      <w:r w:rsidRPr="004901FE">
        <w:rPr>
          <w:rFonts w:ascii="XO Thames" w:hAnsi="XO Thames"/>
          <w:sz w:val="22"/>
          <w:szCs w:val="22"/>
        </w:rPr>
        <w:t>Страхователем</w:t>
      </w:r>
      <w:r w:rsidR="00DD12E4" w:rsidRPr="004901FE">
        <w:rPr>
          <w:rFonts w:ascii="XO Thames" w:eastAsia="Times New Roman" w:hAnsi="XO Thames"/>
          <w:sz w:val="22"/>
          <w:szCs w:val="22"/>
          <w:lang w:eastAsia="ru-RU"/>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 цены Контракта.</w:t>
      </w:r>
    </w:p>
    <w:p w14:paraId="4494FEF6" w14:textId="77777777" w:rsidR="00DD12E4" w:rsidRPr="004901FE" w:rsidRDefault="00C11315" w:rsidP="0065453A">
      <w:pPr>
        <w:autoSpaceDE w:val="0"/>
        <w:autoSpaceDN w:val="0"/>
        <w:adjustRightInd w:val="0"/>
        <w:ind w:firstLine="786"/>
        <w:jc w:val="both"/>
        <w:outlineLvl w:val="4"/>
        <w:rPr>
          <w:rFonts w:ascii="XO Thames" w:hAnsi="XO Thames"/>
          <w:sz w:val="22"/>
          <w:szCs w:val="22"/>
        </w:rPr>
      </w:pPr>
      <w:r w:rsidRPr="004901FE">
        <w:rPr>
          <w:rFonts w:ascii="XO Thames" w:hAnsi="XO Thames"/>
          <w:b/>
          <w:sz w:val="22"/>
          <w:szCs w:val="22"/>
        </w:rPr>
        <w:t>6</w:t>
      </w:r>
      <w:r w:rsidR="00DD12E4" w:rsidRPr="004901FE">
        <w:rPr>
          <w:rFonts w:ascii="XO Thames" w:hAnsi="XO Thames"/>
          <w:b/>
          <w:sz w:val="22"/>
          <w:szCs w:val="22"/>
        </w:rPr>
        <w:t>.3.4.</w:t>
      </w:r>
      <w:r w:rsidR="00DD12E4" w:rsidRPr="004901FE">
        <w:rPr>
          <w:rFonts w:ascii="XO Thames" w:hAnsi="XO Thames"/>
          <w:sz w:val="22"/>
          <w:szCs w:val="22"/>
        </w:rPr>
        <w:t xml:space="preserve"> За каждый факт неисполнения или ненадлежащего исполнения </w:t>
      </w:r>
      <w:r w:rsidRPr="004901FE">
        <w:rPr>
          <w:rFonts w:ascii="XO Thames" w:hAnsi="XO Thames"/>
          <w:sz w:val="22"/>
          <w:szCs w:val="22"/>
        </w:rPr>
        <w:t>Страхователем</w:t>
      </w:r>
      <w:r w:rsidR="00DD12E4" w:rsidRPr="004901FE">
        <w:rPr>
          <w:rFonts w:ascii="XO Thames" w:hAnsi="XO Thames"/>
          <w:sz w:val="22"/>
          <w:szCs w:val="22"/>
        </w:rPr>
        <w:t xml:space="preserve"> обязательства, предусмотренного Контрактом, которое не имеет стоимостного выражения, размер штрафа устанавливается в размере 1000 (одна тысяча) рублей 00 копеек. </w:t>
      </w:r>
    </w:p>
    <w:p w14:paraId="2305E9F4" w14:textId="77777777" w:rsidR="00DD12E4" w:rsidRPr="004901FE" w:rsidRDefault="00C11315" w:rsidP="0065453A">
      <w:pPr>
        <w:autoSpaceDE w:val="0"/>
        <w:autoSpaceDN w:val="0"/>
        <w:adjustRightInd w:val="0"/>
        <w:ind w:firstLine="786"/>
        <w:jc w:val="both"/>
        <w:outlineLvl w:val="4"/>
        <w:rPr>
          <w:rFonts w:ascii="XO Thames" w:hAnsi="XO Thames"/>
          <w:sz w:val="22"/>
          <w:szCs w:val="22"/>
        </w:rPr>
      </w:pPr>
      <w:r w:rsidRPr="004901FE">
        <w:rPr>
          <w:rFonts w:ascii="XO Thames" w:hAnsi="XO Thames"/>
          <w:b/>
          <w:sz w:val="22"/>
          <w:szCs w:val="22"/>
        </w:rPr>
        <w:t>6</w:t>
      </w:r>
      <w:r w:rsidR="00DD12E4" w:rsidRPr="004901FE">
        <w:rPr>
          <w:rFonts w:ascii="XO Thames" w:hAnsi="XO Thames"/>
          <w:b/>
          <w:sz w:val="22"/>
          <w:szCs w:val="22"/>
        </w:rPr>
        <w:t>.3.5.</w:t>
      </w:r>
      <w:r w:rsidR="00DD12E4" w:rsidRPr="004901FE">
        <w:rPr>
          <w:rFonts w:ascii="XO Thames" w:hAnsi="XO Thames"/>
          <w:sz w:val="22"/>
          <w:szCs w:val="22"/>
        </w:rPr>
        <w:t xml:space="preserve"> В случае неисполнения или ненадлежащего исполнения </w:t>
      </w:r>
      <w:r w:rsidRPr="004901FE">
        <w:rPr>
          <w:rFonts w:ascii="XO Thames" w:hAnsi="XO Thames"/>
          <w:sz w:val="22"/>
          <w:szCs w:val="22"/>
        </w:rPr>
        <w:t xml:space="preserve">Страхователем </w:t>
      </w:r>
      <w:r w:rsidR="00DD12E4" w:rsidRPr="004901FE">
        <w:rPr>
          <w:rFonts w:ascii="XO Thames" w:hAnsi="XO Thames"/>
          <w:sz w:val="22"/>
          <w:szCs w:val="22"/>
        </w:rPr>
        <w:t xml:space="preserve">своих </w:t>
      </w:r>
      <w:proofErr w:type="gramStart"/>
      <w:r w:rsidR="00DD12E4" w:rsidRPr="004901FE">
        <w:rPr>
          <w:rFonts w:ascii="XO Thames" w:hAnsi="XO Thames"/>
          <w:sz w:val="22"/>
          <w:szCs w:val="22"/>
        </w:rPr>
        <w:t>обязательств</w:t>
      </w:r>
      <w:r w:rsidRPr="004901FE">
        <w:rPr>
          <w:rFonts w:ascii="XO Thames" w:hAnsi="XO Thames"/>
          <w:sz w:val="22"/>
          <w:szCs w:val="22"/>
        </w:rPr>
        <w:t xml:space="preserve"> </w:t>
      </w:r>
      <w:r w:rsidR="00DD12E4" w:rsidRPr="004901FE">
        <w:rPr>
          <w:rFonts w:ascii="XO Thames" w:hAnsi="XO Thames"/>
          <w:sz w:val="22"/>
          <w:szCs w:val="22"/>
        </w:rPr>
        <w:t xml:space="preserve"> </w:t>
      </w:r>
      <w:r w:rsidRPr="004901FE">
        <w:rPr>
          <w:rFonts w:ascii="XO Thames" w:hAnsi="XO Thames"/>
          <w:sz w:val="22"/>
          <w:szCs w:val="22"/>
        </w:rPr>
        <w:t>Страховщик</w:t>
      </w:r>
      <w:proofErr w:type="gramEnd"/>
      <w:r w:rsidR="00DD12E4" w:rsidRPr="004901FE">
        <w:rPr>
          <w:rFonts w:ascii="XO Thames" w:hAnsi="XO Thames"/>
          <w:sz w:val="22"/>
          <w:szCs w:val="22"/>
        </w:rPr>
        <w:t xml:space="preserve"> вправе удержать неустойку (пени, штрафы) с суммы, подлежащей оплате </w:t>
      </w:r>
      <w:r w:rsidRPr="004901FE">
        <w:rPr>
          <w:rFonts w:ascii="XO Thames" w:hAnsi="XO Thames"/>
          <w:sz w:val="22"/>
          <w:szCs w:val="22"/>
        </w:rPr>
        <w:t>Страхователю</w:t>
      </w:r>
      <w:r w:rsidR="00DD12E4" w:rsidRPr="004901FE">
        <w:rPr>
          <w:rFonts w:ascii="XO Thames" w:hAnsi="XO Thames"/>
          <w:sz w:val="22"/>
          <w:szCs w:val="22"/>
        </w:rPr>
        <w:t xml:space="preserve">, путем перечисления </w:t>
      </w:r>
      <w:r w:rsidRPr="004901FE">
        <w:rPr>
          <w:rFonts w:ascii="XO Thames" w:hAnsi="XO Thames"/>
          <w:sz w:val="22"/>
          <w:szCs w:val="22"/>
        </w:rPr>
        <w:t xml:space="preserve">Страховщиком </w:t>
      </w:r>
      <w:r w:rsidR="00DD12E4" w:rsidRPr="004901FE">
        <w:rPr>
          <w:rFonts w:ascii="XO Thames" w:hAnsi="XO Thames"/>
          <w:sz w:val="22"/>
          <w:szCs w:val="22"/>
        </w:rPr>
        <w:t>в установленном порядке суммы неустойки в доход бюджета.</w:t>
      </w:r>
    </w:p>
    <w:p w14:paraId="34ECED2A" w14:textId="77777777" w:rsidR="00DD12E4" w:rsidRPr="004901FE" w:rsidRDefault="00C11315" w:rsidP="0065453A">
      <w:pPr>
        <w:autoSpaceDE w:val="0"/>
        <w:autoSpaceDN w:val="0"/>
        <w:adjustRightInd w:val="0"/>
        <w:ind w:firstLine="786"/>
        <w:jc w:val="both"/>
        <w:outlineLvl w:val="4"/>
        <w:rPr>
          <w:rFonts w:ascii="XO Thames" w:hAnsi="XO Thames"/>
          <w:sz w:val="22"/>
          <w:szCs w:val="22"/>
        </w:rPr>
      </w:pPr>
      <w:r w:rsidRPr="004901FE">
        <w:rPr>
          <w:rFonts w:ascii="XO Thames" w:hAnsi="XO Thames"/>
          <w:b/>
          <w:sz w:val="22"/>
          <w:szCs w:val="22"/>
        </w:rPr>
        <w:t>6</w:t>
      </w:r>
      <w:r w:rsidR="00DD12E4" w:rsidRPr="004901FE">
        <w:rPr>
          <w:rFonts w:ascii="XO Thames" w:hAnsi="XO Thames"/>
          <w:b/>
          <w:sz w:val="22"/>
          <w:szCs w:val="22"/>
        </w:rPr>
        <w:t>.3.6.</w:t>
      </w:r>
      <w:r w:rsidR="00DD12E4" w:rsidRPr="004901FE">
        <w:rPr>
          <w:rFonts w:ascii="XO Thames" w:hAnsi="XO Thames"/>
          <w:sz w:val="22"/>
          <w:szCs w:val="22"/>
        </w:rPr>
        <w:t xml:space="preserve"> Общая сумма начисленных штрафов за неисполнение или ненадлежащее исполнение </w:t>
      </w:r>
      <w:r w:rsidRPr="004901FE">
        <w:rPr>
          <w:rFonts w:ascii="XO Thames" w:hAnsi="XO Thames"/>
          <w:sz w:val="22"/>
          <w:szCs w:val="22"/>
        </w:rPr>
        <w:t xml:space="preserve">Страхователем </w:t>
      </w:r>
      <w:r w:rsidR="00DD12E4" w:rsidRPr="004901FE">
        <w:rPr>
          <w:rFonts w:ascii="XO Thames" w:hAnsi="XO Thames"/>
          <w:sz w:val="22"/>
          <w:szCs w:val="22"/>
        </w:rPr>
        <w:t>обязательств, предусмотренных Контрактом, не может превышать цену Контракта.</w:t>
      </w:r>
    </w:p>
    <w:p w14:paraId="00532E97" w14:textId="77777777" w:rsidR="00DD12E4" w:rsidRPr="004901FE" w:rsidRDefault="00C11315" w:rsidP="0065453A">
      <w:pPr>
        <w:autoSpaceDE w:val="0"/>
        <w:autoSpaceDN w:val="0"/>
        <w:adjustRightInd w:val="0"/>
        <w:ind w:firstLine="786"/>
        <w:jc w:val="both"/>
        <w:outlineLvl w:val="4"/>
        <w:rPr>
          <w:rFonts w:ascii="XO Thames" w:hAnsi="XO Thames"/>
          <w:sz w:val="22"/>
          <w:szCs w:val="22"/>
        </w:rPr>
      </w:pPr>
      <w:r w:rsidRPr="004901FE">
        <w:rPr>
          <w:rFonts w:ascii="XO Thames" w:hAnsi="XO Thames"/>
          <w:b/>
          <w:sz w:val="22"/>
          <w:szCs w:val="22"/>
        </w:rPr>
        <w:t>6</w:t>
      </w:r>
      <w:r w:rsidR="00DD12E4" w:rsidRPr="004901FE">
        <w:rPr>
          <w:rFonts w:ascii="XO Thames" w:hAnsi="XO Thames"/>
          <w:b/>
          <w:sz w:val="22"/>
          <w:szCs w:val="22"/>
        </w:rPr>
        <w:t xml:space="preserve">.4. </w:t>
      </w:r>
      <w:r w:rsidR="00DD12E4" w:rsidRPr="004901FE">
        <w:rPr>
          <w:rFonts w:ascii="XO Thames" w:hAnsi="XO Thames"/>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22F1187" w14:textId="77777777" w:rsidR="00DD12E4" w:rsidRPr="004901FE" w:rsidRDefault="00C11315" w:rsidP="004901FE">
      <w:pPr>
        <w:autoSpaceDE w:val="0"/>
        <w:autoSpaceDN w:val="0"/>
        <w:adjustRightInd w:val="0"/>
        <w:ind w:firstLine="786"/>
        <w:jc w:val="both"/>
        <w:outlineLvl w:val="4"/>
        <w:rPr>
          <w:rFonts w:ascii="XO Thames" w:hAnsi="XO Thames" w:cs="Tinos"/>
          <w:b/>
          <w:sz w:val="22"/>
          <w:szCs w:val="22"/>
        </w:rPr>
      </w:pPr>
      <w:r w:rsidRPr="004901FE">
        <w:rPr>
          <w:rFonts w:ascii="XO Thames" w:hAnsi="XO Thames"/>
          <w:b/>
          <w:sz w:val="22"/>
          <w:szCs w:val="22"/>
        </w:rPr>
        <w:t>6</w:t>
      </w:r>
      <w:r w:rsidR="00DD12E4" w:rsidRPr="004901FE">
        <w:rPr>
          <w:rFonts w:ascii="XO Thames" w:hAnsi="XO Thames"/>
          <w:b/>
          <w:sz w:val="22"/>
          <w:szCs w:val="22"/>
        </w:rPr>
        <w:t>.5</w:t>
      </w:r>
      <w:r w:rsidR="00DD12E4" w:rsidRPr="004901FE">
        <w:rPr>
          <w:rFonts w:ascii="XO Thames" w:hAnsi="XO Thames"/>
          <w:sz w:val="22"/>
          <w:szCs w:val="22"/>
        </w:rPr>
        <w:t xml:space="preserve">. </w:t>
      </w:r>
      <w:r w:rsidRPr="004901FE">
        <w:rPr>
          <w:rFonts w:ascii="XO Thames" w:hAnsi="XO Thames"/>
          <w:sz w:val="22"/>
          <w:szCs w:val="22"/>
        </w:rPr>
        <w:t xml:space="preserve">Страхователь </w:t>
      </w:r>
      <w:r w:rsidR="00DD12E4" w:rsidRPr="004901FE">
        <w:rPr>
          <w:rFonts w:ascii="XO Thames" w:hAnsi="XO Thames"/>
          <w:sz w:val="22"/>
          <w:szCs w:val="22"/>
        </w:rPr>
        <w:t xml:space="preserve">должен следить за обеспечением сохранности материалов и оборудования в местах оказания услуг, нести ответственность за ущерб, причиненный имуществу </w:t>
      </w:r>
      <w:r w:rsidRPr="004901FE">
        <w:rPr>
          <w:rFonts w:ascii="XO Thames" w:hAnsi="XO Thames"/>
          <w:sz w:val="22"/>
          <w:szCs w:val="22"/>
        </w:rPr>
        <w:t xml:space="preserve">Страховщика </w:t>
      </w:r>
      <w:r w:rsidR="00DD12E4" w:rsidRPr="004901FE">
        <w:rPr>
          <w:rFonts w:ascii="XO Thames" w:hAnsi="XO Thames"/>
          <w:sz w:val="22"/>
          <w:szCs w:val="22"/>
        </w:rPr>
        <w:t xml:space="preserve">по вине </w:t>
      </w:r>
      <w:r w:rsidRPr="004901FE">
        <w:rPr>
          <w:rFonts w:ascii="XO Thames" w:hAnsi="XO Thames"/>
          <w:sz w:val="22"/>
          <w:szCs w:val="22"/>
        </w:rPr>
        <w:t>Страхователя</w:t>
      </w:r>
      <w:r w:rsidR="00DD12E4" w:rsidRPr="004901FE">
        <w:rPr>
          <w:rFonts w:ascii="XO Thames" w:hAnsi="XO Thames"/>
          <w:sz w:val="22"/>
          <w:szCs w:val="22"/>
        </w:rPr>
        <w:t>.</w:t>
      </w:r>
    </w:p>
    <w:p w14:paraId="32C02423" w14:textId="77777777" w:rsidR="001B62B8" w:rsidRPr="004901FE" w:rsidRDefault="00C33591" w:rsidP="001B62B8">
      <w:pPr>
        <w:pStyle w:val="af9"/>
        <w:numPr>
          <w:ilvl w:val="0"/>
          <w:numId w:val="4"/>
        </w:numPr>
        <w:ind w:left="786"/>
        <w:jc w:val="center"/>
        <w:rPr>
          <w:rFonts w:ascii="XO Thames" w:eastAsia="Times New Roman" w:hAnsi="XO Thames"/>
          <w:b/>
          <w:sz w:val="22"/>
          <w:szCs w:val="22"/>
          <w:lang w:eastAsia="ru-RU"/>
        </w:rPr>
      </w:pPr>
      <w:r w:rsidRPr="004901FE">
        <w:rPr>
          <w:rFonts w:ascii="XO Thames" w:eastAsia="Times New Roman" w:hAnsi="XO Thames"/>
          <w:b/>
          <w:sz w:val="22"/>
          <w:szCs w:val="22"/>
          <w:lang w:eastAsia="ru-RU"/>
        </w:rPr>
        <w:t>Обстоятельства непреодолимой силы</w:t>
      </w:r>
    </w:p>
    <w:p w14:paraId="10372E7D" w14:textId="77777777" w:rsidR="00C33591" w:rsidRPr="004901FE" w:rsidRDefault="00C33591" w:rsidP="00C33591">
      <w:pPr>
        <w:ind w:firstLine="709"/>
        <w:jc w:val="both"/>
        <w:rPr>
          <w:rFonts w:ascii="XO Thames" w:eastAsia="Times New Roman" w:hAnsi="XO Thames"/>
          <w:sz w:val="22"/>
          <w:szCs w:val="22"/>
          <w:lang w:eastAsia="ru-RU"/>
        </w:rPr>
      </w:pPr>
      <w:r w:rsidRPr="004901FE">
        <w:rPr>
          <w:rFonts w:ascii="XO Thames" w:eastAsia="Times New Roman" w:hAnsi="XO Thames"/>
          <w:b/>
          <w:sz w:val="22"/>
          <w:szCs w:val="22"/>
          <w:lang w:eastAsia="ru-RU"/>
        </w:rPr>
        <w:t>7.1.</w:t>
      </w:r>
      <w:r w:rsidRPr="004901FE">
        <w:rPr>
          <w:rFonts w:ascii="XO Thames" w:eastAsia="Times New Roman" w:hAnsi="XO Thames"/>
          <w:sz w:val="22"/>
          <w:szCs w:val="22"/>
          <w:lang w:eastAsia="ru-RU"/>
        </w:rPr>
        <w:t xml:space="preserve"> Обстоятельства непреодолимой силы означают события, неподвластные контролю Сторон, не вызванные их просчетом, небрежностью и (или) носящие непредвиденный характер. Такие события могут включать в себя, но не ограничиваются: пожарами, наводнениями, эпидемиями, карантинами, актами и действиями органов государственной власти.</w:t>
      </w:r>
    </w:p>
    <w:p w14:paraId="2FFF19F3" w14:textId="77777777" w:rsidR="00C33591" w:rsidRPr="004901FE" w:rsidRDefault="00C33591" w:rsidP="00C33591">
      <w:pPr>
        <w:ind w:firstLine="709"/>
        <w:jc w:val="both"/>
        <w:rPr>
          <w:rFonts w:ascii="XO Thames" w:eastAsia="Times New Roman" w:hAnsi="XO Thames"/>
          <w:sz w:val="22"/>
          <w:szCs w:val="22"/>
          <w:lang w:eastAsia="ru-RU"/>
        </w:rPr>
      </w:pPr>
      <w:r w:rsidRPr="004901FE">
        <w:rPr>
          <w:rFonts w:ascii="XO Thames" w:eastAsia="Times New Roman" w:hAnsi="XO Thames"/>
          <w:sz w:val="22"/>
          <w:szCs w:val="22"/>
          <w:lang w:eastAsia="ru-RU"/>
        </w:rPr>
        <w:t xml:space="preserve"> </w:t>
      </w:r>
      <w:r w:rsidRPr="004901FE">
        <w:rPr>
          <w:rFonts w:ascii="XO Thames" w:eastAsia="Times New Roman" w:hAnsi="XO Thames"/>
          <w:b/>
          <w:sz w:val="22"/>
          <w:szCs w:val="22"/>
          <w:lang w:eastAsia="ru-RU"/>
        </w:rPr>
        <w:t>7.2.</w:t>
      </w:r>
      <w:r w:rsidRPr="004901FE">
        <w:rPr>
          <w:rFonts w:ascii="XO Thames" w:eastAsia="Times New Roman" w:hAnsi="XO Thames"/>
          <w:sz w:val="22"/>
          <w:szCs w:val="22"/>
          <w:lang w:eastAsia="ru-RU"/>
        </w:rPr>
        <w:t xml:space="preserve"> Стороны освобождаются от ответственности за частичное или полное невыполнение обязательств по Контракту при наступлении обстоятельств непреодолимой силы, которые они не могли предвидеть или предотвратить разумными мерами. </w:t>
      </w:r>
    </w:p>
    <w:p w14:paraId="68933D04" w14:textId="77777777" w:rsidR="00C33591" w:rsidRPr="004901FE" w:rsidRDefault="00C33591" w:rsidP="00C33591">
      <w:pPr>
        <w:ind w:firstLine="709"/>
        <w:jc w:val="both"/>
        <w:rPr>
          <w:rFonts w:ascii="XO Thames" w:eastAsia="Times New Roman" w:hAnsi="XO Thames"/>
          <w:sz w:val="22"/>
          <w:szCs w:val="22"/>
          <w:lang w:eastAsia="ru-RU"/>
        </w:rPr>
      </w:pPr>
      <w:r w:rsidRPr="004901FE">
        <w:rPr>
          <w:rFonts w:ascii="XO Thames" w:eastAsia="Times New Roman" w:hAnsi="XO Thames"/>
          <w:b/>
          <w:sz w:val="22"/>
          <w:szCs w:val="22"/>
          <w:lang w:eastAsia="ru-RU"/>
        </w:rPr>
        <w:t>7.3.</w:t>
      </w:r>
      <w:r w:rsidRPr="004901FE">
        <w:rPr>
          <w:rFonts w:ascii="XO Thames" w:eastAsia="Times New Roman" w:hAnsi="XO Thames"/>
          <w:sz w:val="22"/>
          <w:szCs w:val="22"/>
          <w:lang w:eastAsia="ru-RU"/>
        </w:rPr>
        <w:t xml:space="preserve"> Сторона, для которой создалась невозможность исполнения обязательств по Контракту, обязана немедленно известить по факсу и/или по электронной почте, а также не позднее 3 рабочих дней с даты их наступления или прекращения письменно известить другую Сторону о наступлении и прекращении вышеуказанных обстоятельств. Несвоевременное извещение об обстоятельствах непреодолимой силы лишает другую Сторону права ссылаться на них в будущем.</w:t>
      </w:r>
    </w:p>
    <w:p w14:paraId="7398B611" w14:textId="77777777" w:rsidR="00C33591" w:rsidRPr="004901FE" w:rsidRDefault="00C33591" w:rsidP="00C33591">
      <w:pPr>
        <w:ind w:firstLine="709"/>
        <w:jc w:val="both"/>
        <w:rPr>
          <w:rFonts w:ascii="XO Thames" w:eastAsia="Times New Roman" w:hAnsi="XO Thames"/>
          <w:sz w:val="22"/>
          <w:szCs w:val="22"/>
          <w:lang w:eastAsia="ru-RU"/>
        </w:rPr>
      </w:pPr>
      <w:r w:rsidRPr="004901FE">
        <w:rPr>
          <w:rFonts w:ascii="XO Thames" w:eastAsia="Times New Roman" w:hAnsi="XO Thames"/>
          <w:b/>
          <w:sz w:val="22"/>
          <w:szCs w:val="22"/>
          <w:lang w:eastAsia="ru-RU"/>
        </w:rPr>
        <w:t>7.4.</w:t>
      </w:r>
      <w:r w:rsidRPr="004901FE">
        <w:rPr>
          <w:rFonts w:ascii="XO Thames" w:eastAsia="Times New Roman" w:hAnsi="XO Thames"/>
          <w:sz w:val="22"/>
          <w:szCs w:val="22"/>
          <w:lang w:eastAsia="ru-RU"/>
        </w:rPr>
        <w:t xml:space="preserve"> Не извещение или несвоевременное извещение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влечет за собой утрату права для этой Стороны ссылаться на эти обстоятельства.  </w:t>
      </w:r>
    </w:p>
    <w:p w14:paraId="448D8E6E" w14:textId="77777777" w:rsidR="00C33591" w:rsidRPr="004901FE" w:rsidRDefault="00C33591" w:rsidP="00C33591">
      <w:pPr>
        <w:ind w:firstLine="709"/>
        <w:jc w:val="both"/>
        <w:rPr>
          <w:rFonts w:ascii="XO Thames" w:eastAsia="Times New Roman" w:hAnsi="XO Thames"/>
          <w:sz w:val="22"/>
          <w:szCs w:val="22"/>
          <w:lang w:eastAsia="ru-RU"/>
        </w:rPr>
      </w:pPr>
      <w:r w:rsidRPr="004901FE">
        <w:rPr>
          <w:rFonts w:ascii="XO Thames" w:eastAsia="Times New Roman" w:hAnsi="XO Thames"/>
          <w:b/>
          <w:sz w:val="22"/>
          <w:szCs w:val="22"/>
          <w:lang w:eastAsia="ru-RU"/>
        </w:rPr>
        <w:t>7.5.</w:t>
      </w:r>
      <w:r w:rsidRPr="004901FE">
        <w:rPr>
          <w:rFonts w:ascii="XO Thames" w:eastAsia="Times New Roman" w:hAnsi="XO Thames"/>
          <w:sz w:val="22"/>
          <w:szCs w:val="22"/>
          <w:lang w:eastAsia="ru-RU"/>
        </w:rPr>
        <w:t xml:space="preserve"> Если обстоятельства непреодолимой силы, действуя на протяжении одного месяца, не обнаруживают признаков прекращения, то действия Сторон в отношении настоящего Контракта должны определяться Сторонами по взаимной договоренности.</w:t>
      </w:r>
    </w:p>
    <w:p w14:paraId="059DED4D" w14:textId="77777777" w:rsidR="00C33591" w:rsidRPr="004901FE" w:rsidRDefault="00C33591" w:rsidP="00C33591">
      <w:pPr>
        <w:ind w:firstLine="709"/>
        <w:jc w:val="both"/>
        <w:rPr>
          <w:rFonts w:ascii="XO Thames" w:eastAsia="Times New Roman" w:hAnsi="XO Thames"/>
          <w:sz w:val="22"/>
          <w:szCs w:val="22"/>
          <w:lang w:eastAsia="ru-RU"/>
        </w:rPr>
      </w:pPr>
      <w:r w:rsidRPr="004901FE">
        <w:rPr>
          <w:rFonts w:ascii="XO Thames" w:eastAsia="Times New Roman" w:hAnsi="XO Thames"/>
          <w:b/>
          <w:sz w:val="22"/>
          <w:szCs w:val="22"/>
          <w:lang w:eastAsia="ru-RU"/>
        </w:rPr>
        <w:t>7.6.</w:t>
      </w:r>
      <w:r w:rsidRPr="004901FE">
        <w:rPr>
          <w:rFonts w:ascii="XO Thames" w:eastAsia="Times New Roman" w:hAnsi="XO Thames"/>
          <w:sz w:val="22"/>
          <w:szCs w:val="22"/>
          <w:lang w:eastAsia="ru-RU"/>
        </w:rPr>
        <w:t xml:space="preserve"> Не является форс-мажорным обстоятельством невыполнение (нарушение) своих обязательств соисполнителями (субподрядчиками) по отношению к Исполнителю.  Всю ответственность за их деятельность несет Исполнитель в рамках исполнения своих обязательств по настоящему Контракту в полном объеме.</w:t>
      </w:r>
    </w:p>
    <w:p w14:paraId="16A56690" w14:textId="77777777" w:rsidR="009C2179" w:rsidRPr="004901FE" w:rsidRDefault="009C2179">
      <w:pPr>
        <w:ind w:firstLine="567"/>
        <w:jc w:val="both"/>
        <w:rPr>
          <w:rFonts w:ascii="XO Thames" w:hAnsi="XO Thames" w:cs="Tinos"/>
          <w:sz w:val="24"/>
          <w:szCs w:val="24"/>
        </w:rPr>
      </w:pPr>
    </w:p>
    <w:p w14:paraId="625C4FA4" w14:textId="77777777" w:rsidR="009C2179" w:rsidRPr="004901FE" w:rsidRDefault="004A7C17">
      <w:pPr>
        <w:widowControl w:val="0"/>
        <w:jc w:val="center"/>
        <w:outlineLvl w:val="1"/>
        <w:rPr>
          <w:rFonts w:ascii="XO Thames" w:hAnsi="XO Thames" w:cs="Tinos"/>
          <w:b/>
          <w:bCs/>
          <w:sz w:val="22"/>
          <w:szCs w:val="22"/>
        </w:rPr>
      </w:pPr>
      <w:r w:rsidRPr="004901FE">
        <w:rPr>
          <w:rFonts w:ascii="XO Thames" w:eastAsia="Tinos" w:hAnsi="XO Thames" w:cs="Tinos"/>
          <w:b/>
          <w:sz w:val="22"/>
          <w:szCs w:val="22"/>
          <w:lang w:eastAsia="ru-RU"/>
        </w:rPr>
        <w:t>8. Обеспечение исполнения контракта</w:t>
      </w:r>
    </w:p>
    <w:p w14:paraId="0A6842AA" w14:textId="77777777" w:rsidR="009C2179" w:rsidRPr="004901FE" w:rsidRDefault="004A7C17">
      <w:pPr>
        <w:ind w:firstLine="709"/>
        <w:jc w:val="both"/>
        <w:rPr>
          <w:rFonts w:ascii="XO Thames" w:hAnsi="XO Thames" w:cs="Tinos"/>
          <w:sz w:val="22"/>
          <w:szCs w:val="22"/>
        </w:rPr>
      </w:pPr>
      <w:bookmarkStart w:id="1" w:name="P303"/>
      <w:bookmarkEnd w:id="1"/>
      <w:r w:rsidRPr="004901FE">
        <w:rPr>
          <w:rFonts w:ascii="XO Thames" w:eastAsia="Tinos" w:hAnsi="XO Thames" w:cs="Tinos"/>
          <w:b/>
          <w:bCs/>
          <w:sz w:val="22"/>
          <w:szCs w:val="22"/>
        </w:rPr>
        <w:t>8.</w:t>
      </w:r>
      <w:proofErr w:type="gramStart"/>
      <w:r w:rsidRPr="004901FE">
        <w:rPr>
          <w:rFonts w:ascii="XO Thames" w:eastAsia="Tinos" w:hAnsi="XO Thames" w:cs="Tinos"/>
          <w:b/>
          <w:bCs/>
          <w:sz w:val="22"/>
          <w:szCs w:val="22"/>
        </w:rPr>
        <w:t>1.</w:t>
      </w:r>
      <w:r w:rsidRPr="004901FE">
        <w:rPr>
          <w:rFonts w:ascii="XO Thames" w:eastAsia="Tinos" w:hAnsi="XO Thames" w:cs="Tinos"/>
          <w:sz w:val="22"/>
          <w:szCs w:val="22"/>
        </w:rPr>
        <w:t>Обеспечение</w:t>
      </w:r>
      <w:proofErr w:type="gramEnd"/>
      <w:r w:rsidRPr="004901FE">
        <w:rPr>
          <w:rFonts w:ascii="XO Thames" w:eastAsia="Tinos" w:hAnsi="XO Thames" w:cs="Tinos"/>
          <w:sz w:val="22"/>
          <w:szCs w:val="22"/>
        </w:rPr>
        <w:t xml:space="preserve"> исполнения Контракта не устанавливается.</w:t>
      </w:r>
    </w:p>
    <w:p w14:paraId="5CD21F71" w14:textId="77777777" w:rsidR="009C2179" w:rsidRPr="004901FE" w:rsidRDefault="009C2179">
      <w:pPr>
        <w:ind w:firstLine="567"/>
        <w:jc w:val="both"/>
        <w:rPr>
          <w:rFonts w:ascii="XO Thames" w:hAnsi="XO Thames" w:cs="Tinos"/>
          <w:color w:val="000000"/>
          <w:sz w:val="22"/>
          <w:szCs w:val="22"/>
        </w:rPr>
      </w:pPr>
    </w:p>
    <w:p w14:paraId="040D07EC" w14:textId="77777777" w:rsidR="00DF0FBB" w:rsidRPr="004901FE" w:rsidRDefault="00DF0FBB" w:rsidP="00DF0FBB">
      <w:pPr>
        <w:widowControl w:val="0"/>
        <w:ind w:firstLine="709"/>
        <w:jc w:val="center"/>
        <w:rPr>
          <w:rFonts w:ascii="XO Thames" w:eastAsia="Times New Roman" w:hAnsi="XO Thames"/>
          <w:b/>
          <w:bCs/>
          <w:sz w:val="22"/>
          <w:szCs w:val="22"/>
          <w:lang w:eastAsia="ru-RU"/>
        </w:rPr>
      </w:pPr>
      <w:r w:rsidRPr="004901FE">
        <w:rPr>
          <w:rFonts w:ascii="XO Thames" w:eastAsia="Times New Roman" w:hAnsi="XO Thames"/>
          <w:b/>
          <w:bCs/>
          <w:sz w:val="22"/>
          <w:szCs w:val="22"/>
          <w:lang w:eastAsia="ru-RU"/>
        </w:rPr>
        <w:t>9. Разрешение споров</w:t>
      </w:r>
    </w:p>
    <w:p w14:paraId="02F5A25C" w14:textId="77777777" w:rsidR="00DF0FBB" w:rsidRPr="004901FE" w:rsidRDefault="00DF0FBB" w:rsidP="00DF0FBB">
      <w:pPr>
        <w:ind w:firstLine="709"/>
        <w:jc w:val="both"/>
        <w:rPr>
          <w:rFonts w:ascii="XO Thames" w:eastAsia="Times New Roman" w:hAnsi="XO Thames"/>
          <w:sz w:val="22"/>
          <w:szCs w:val="22"/>
          <w:lang w:eastAsia="ru-RU"/>
        </w:rPr>
      </w:pPr>
      <w:r w:rsidRPr="004901FE">
        <w:rPr>
          <w:rFonts w:ascii="XO Thames" w:eastAsia="Times New Roman" w:hAnsi="XO Thames"/>
          <w:b/>
          <w:sz w:val="22"/>
          <w:szCs w:val="22"/>
          <w:lang w:eastAsia="ru-RU"/>
        </w:rPr>
        <w:t>9.1.</w:t>
      </w:r>
      <w:r w:rsidRPr="004901FE">
        <w:rPr>
          <w:rFonts w:ascii="XO Thames" w:eastAsia="Times New Roman" w:hAnsi="XO Thames" w:cs="Arial"/>
          <w:sz w:val="22"/>
          <w:szCs w:val="22"/>
          <w:lang w:eastAsia="ru-RU"/>
        </w:rPr>
        <w:t xml:space="preserve"> </w:t>
      </w:r>
      <w:r w:rsidRPr="004901FE">
        <w:rPr>
          <w:rFonts w:ascii="XO Thames" w:eastAsia="Times New Roman" w:hAnsi="XO Thames"/>
          <w:sz w:val="22"/>
          <w:szCs w:val="22"/>
          <w:lang w:eastAsia="ru-RU"/>
        </w:rPr>
        <w:t>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w:t>
      </w:r>
    </w:p>
    <w:p w14:paraId="24624AB0" w14:textId="77777777" w:rsidR="00DF0FBB" w:rsidRPr="004901FE" w:rsidRDefault="00DF0FBB" w:rsidP="00DF0FBB">
      <w:pPr>
        <w:jc w:val="both"/>
        <w:rPr>
          <w:rFonts w:ascii="XO Thames" w:eastAsia="Times New Roman" w:hAnsi="XO Thames"/>
          <w:sz w:val="22"/>
          <w:szCs w:val="22"/>
          <w:lang w:eastAsia="ru-RU"/>
        </w:rPr>
      </w:pPr>
      <w:r w:rsidRPr="004901FE">
        <w:rPr>
          <w:rFonts w:ascii="XO Thames" w:eastAsia="Times New Roman" w:hAnsi="XO Thames"/>
          <w:b/>
          <w:sz w:val="22"/>
          <w:szCs w:val="22"/>
          <w:lang w:eastAsia="ru-RU"/>
        </w:rPr>
        <w:t xml:space="preserve">         9.2.</w:t>
      </w:r>
      <w:r w:rsidRPr="004901FE">
        <w:rPr>
          <w:rFonts w:ascii="XO Thames" w:eastAsia="Times New Roman" w:hAnsi="XO Thames"/>
          <w:sz w:val="22"/>
          <w:szCs w:val="22"/>
          <w:lang w:eastAsia="ru-RU"/>
        </w:rPr>
        <w:t xml:space="preserve"> В случае недостижения взаимного согласия претензионный порядок досудебного урегулирования споров, вытекающих из Контракта, является для Сторон обязательным.</w:t>
      </w:r>
    </w:p>
    <w:p w14:paraId="69D7FC4F" w14:textId="77777777" w:rsidR="00DF0FBB" w:rsidRPr="004901FE" w:rsidRDefault="00DF0FBB" w:rsidP="00DF0FBB">
      <w:pPr>
        <w:jc w:val="both"/>
        <w:rPr>
          <w:rFonts w:ascii="XO Thames" w:eastAsia="Times New Roman" w:hAnsi="XO Thames"/>
          <w:sz w:val="22"/>
          <w:szCs w:val="22"/>
          <w:lang w:eastAsia="ru-RU"/>
        </w:rPr>
      </w:pPr>
      <w:r w:rsidRPr="004901FE">
        <w:rPr>
          <w:rFonts w:ascii="XO Thames" w:eastAsia="Times New Roman" w:hAnsi="XO Thames"/>
          <w:b/>
          <w:sz w:val="22"/>
          <w:szCs w:val="22"/>
          <w:lang w:eastAsia="ru-RU"/>
        </w:rPr>
        <w:t xml:space="preserve">        9.3.</w:t>
      </w:r>
      <w:r w:rsidRPr="004901FE">
        <w:rPr>
          <w:rFonts w:ascii="XO Thames" w:eastAsia="Times New Roman" w:hAnsi="XO Thames"/>
          <w:sz w:val="22"/>
          <w:szCs w:val="22"/>
          <w:lang w:eastAsia="ru-RU"/>
        </w:rPr>
        <w:t xml:space="preserve"> Претензионные письма направляются Сторонами нарочным либо заказным почтовым отправлением с </w:t>
      </w:r>
      <w:proofErr w:type="gramStart"/>
      <w:r w:rsidRPr="004901FE">
        <w:rPr>
          <w:rFonts w:ascii="XO Thames" w:eastAsia="Times New Roman" w:hAnsi="XO Thames"/>
          <w:sz w:val="22"/>
          <w:szCs w:val="22"/>
          <w:lang w:eastAsia="ru-RU"/>
        </w:rPr>
        <w:t>уведомлением  о</w:t>
      </w:r>
      <w:proofErr w:type="gramEnd"/>
      <w:r w:rsidRPr="004901FE">
        <w:rPr>
          <w:rFonts w:ascii="XO Thames" w:eastAsia="Times New Roman" w:hAnsi="XO Thames"/>
          <w:sz w:val="22"/>
          <w:szCs w:val="22"/>
          <w:lang w:eastAsia="ru-RU"/>
        </w:rPr>
        <w:t xml:space="preserve"> вручении последнего адресату по месту нахождения Стороны, указанному в разделе 11 Контракта.</w:t>
      </w:r>
    </w:p>
    <w:p w14:paraId="1DF74049" w14:textId="77777777" w:rsidR="00DF0FBB" w:rsidRPr="004901FE" w:rsidRDefault="00DF0FBB" w:rsidP="00DF0FBB">
      <w:pPr>
        <w:jc w:val="both"/>
        <w:rPr>
          <w:rFonts w:ascii="XO Thames" w:eastAsia="Times New Roman" w:hAnsi="XO Thames"/>
          <w:sz w:val="22"/>
          <w:szCs w:val="22"/>
          <w:lang w:eastAsia="ru-RU"/>
        </w:rPr>
      </w:pPr>
      <w:r w:rsidRPr="004901FE">
        <w:rPr>
          <w:rFonts w:ascii="XO Thames" w:eastAsia="Times New Roman" w:hAnsi="XO Thames"/>
          <w:sz w:val="22"/>
          <w:szCs w:val="22"/>
          <w:lang w:eastAsia="ru-RU"/>
        </w:rPr>
        <w:t>Срок рассмотрения претензионного письма и отправления ответа на него составляет 5 рабочих дней со дня получения последнего адресатом.</w:t>
      </w:r>
    </w:p>
    <w:p w14:paraId="316A0557" w14:textId="77777777" w:rsidR="00DF0FBB" w:rsidRPr="004901FE" w:rsidRDefault="00DF0FBB" w:rsidP="00DF0FBB">
      <w:pPr>
        <w:jc w:val="both"/>
        <w:rPr>
          <w:rFonts w:ascii="XO Thames" w:eastAsia="Times New Roman" w:hAnsi="XO Thames"/>
          <w:sz w:val="22"/>
          <w:szCs w:val="22"/>
          <w:lang w:eastAsia="ru-RU"/>
        </w:rPr>
      </w:pPr>
      <w:r w:rsidRPr="004901FE">
        <w:rPr>
          <w:rFonts w:ascii="XO Thames" w:eastAsia="Times New Roman" w:hAnsi="XO Thames" w:cs="Arial"/>
          <w:sz w:val="22"/>
          <w:szCs w:val="22"/>
          <w:lang w:eastAsia="ru-RU"/>
        </w:rPr>
        <w:t xml:space="preserve">   </w:t>
      </w:r>
      <w:r w:rsidRPr="004901FE">
        <w:rPr>
          <w:rFonts w:ascii="XO Thames" w:eastAsia="Times New Roman" w:hAnsi="XO Thames"/>
          <w:sz w:val="22"/>
          <w:szCs w:val="22"/>
          <w:lang w:eastAsia="ru-RU"/>
        </w:rPr>
        <w:t xml:space="preserve">     </w:t>
      </w:r>
      <w:r w:rsidRPr="004901FE">
        <w:rPr>
          <w:rFonts w:ascii="XO Thames" w:eastAsia="Times New Roman" w:hAnsi="XO Thames"/>
          <w:b/>
          <w:sz w:val="22"/>
          <w:szCs w:val="22"/>
          <w:lang w:eastAsia="ru-RU"/>
        </w:rPr>
        <w:t>9.4.</w:t>
      </w:r>
      <w:r w:rsidRPr="004901FE">
        <w:rPr>
          <w:rFonts w:ascii="XO Thames" w:eastAsia="Times New Roman" w:hAnsi="XO Thames"/>
          <w:sz w:val="22"/>
          <w:szCs w:val="22"/>
          <w:lang w:eastAsia="ru-RU"/>
        </w:rPr>
        <w:t xml:space="preserve"> При невозможности урегулирования споров путем переговоров споры разрешаются в Арбитражном суде Кировской области.</w:t>
      </w:r>
    </w:p>
    <w:p w14:paraId="4B5BA5C2" w14:textId="77777777" w:rsidR="00DF0FBB" w:rsidRPr="004901FE" w:rsidRDefault="00DF0FBB">
      <w:pPr>
        <w:ind w:firstLine="567"/>
        <w:jc w:val="both"/>
        <w:rPr>
          <w:rFonts w:ascii="XO Thames" w:hAnsi="XO Thames" w:cs="Tinos"/>
          <w:color w:val="000000"/>
          <w:sz w:val="24"/>
          <w:szCs w:val="24"/>
        </w:rPr>
      </w:pPr>
    </w:p>
    <w:p w14:paraId="15F2E470" w14:textId="77777777" w:rsidR="001B62B8" w:rsidRPr="004901FE" w:rsidRDefault="00DF0FBB" w:rsidP="00DF0FBB">
      <w:pPr>
        <w:jc w:val="center"/>
        <w:rPr>
          <w:rFonts w:ascii="XO Thames" w:hAnsi="XO Thames"/>
          <w:b/>
          <w:sz w:val="22"/>
          <w:szCs w:val="22"/>
        </w:rPr>
      </w:pPr>
      <w:r w:rsidRPr="004901FE">
        <w:rPr>
          <w:rFonts w:ascii="XO Thames" w:hAnsi="XO Thames"/>
          <w:b/>
          <w:sz w:val="22"/>
          <w:szCs w:val="22"/>
        </w:rPr>
        <w:t>10. Изменение, расторжение Контракта</w:t>
      </w:r>
    </w:p>
    <w:p w14:paraId="223251D0" w14:textId="77777777" w:rsidR="00DF0FBB" w:rsidRPr="004901FE" w:rsidRDefault="00DF0FBB" w:rsidP="00DF0FBB">
      <w:pPr>
        <w:pStyle w:val="a3"/>
        <w:ind w:firstLine="709"/>
        <w:jc w:val="both"/>
        <w:rPr>
          <w:rFonts w:ascii="XO Thames" w:hAnsi="XO Thames"/>
        </w:rPr>
      </w:pPr>
      <w:r w:rsidRPr="004901FE">
        <w:rPr>
          <w:rFonts w:ascii="XO Thames" w:hAnsi="XO Thames"/>
          <w:b/>
        </w:rPr>
        <w:t>10.1.</w:t>
      </w:r>
      <w:r w:rsidRPr="004901FE">
        <w:rPr>
          <w:rFonts w:ascii="XO Thames" w:hAnsi="XO Thames"/>
        </w:rPr>
        <w:t xml:space="preserve">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7F796A15" w14:textId="77777777" w:rsidR="00DF0FBB" w:rsidRPr="004901FE" w:rsidRDefault="00DF0FBB" w:rsidP="00DF0FBB">
      <w:pPr>
        <w:pStyle w:val="a3"/>
        <w:ind w:firstLine="709"/>
        <w:jc w:val="both"/>
        <w:rPr>
          <w:rFonts w:ascii="XO Thames" w:hAnsi="XO Thames"/>
        </w:rPr>
      </w:pPr>
      <w:r w:rsidRPr="004901FE">
        <w:rPr>
          <w:rFonts w:ascii="XO Thames" w:hAnsi="XO Thames"/>
        </w:rPr>
        <w:t xml:space="preserve">а) при снижении цены Контракта </w:t>
      </w:r>
      <w:proofErr w:type="gramStart"/>
      <w:r w:rsidRPr="004901FE">
        <w:rPr>
          <w:rFonts w:ascii="XO Thames" w:hAnsi="XO Thames"/>
        </w:rPr>
        <w:t>без изменения</w:t>
      </w:r>
      <w:proofErr w:type="gramEnd"/>
      <w:r w:rsidRPr="004901FE">
        <w:rPr>
          <w:rFonts w:ascii="XO Thames" w:hAnsi="XO Thames"/>
        </w:rPr>
        <w:t xml:space="preserve"> предусмотренного Контрактом количества товара, качества поставляемого товара и иных условий Контракта;</w:t>
      </w:r>
    </w:p>
    <w:p w14:paraId="6FE79971" w14:textId="77777777" w:rsidR="00DF0FBB" w:rsidRPr="004901FE" w:rsidRDefault="00DF0FBB" w:rsidP="00DF0FBB">
      <w:pPr>
        <w:pStyle w:val="a3"/>
        <w:ind w:firstLine="709"/>
        <w:jc w:val="both"/>
        <w:rPr>
          <w:rFonts w:ascii="XO Thames" w:hAnsi="XO Thames"/>
        </w:rPr>
      </w:pPr>
      <w:r w:rsidRPr="004901FE">
        <w:rPr>
          <w:rFonts w:ascii="XO Thames" w:hAnsi="XO Thames"/>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w:t>
      </w:r>
      <w:proofErr w:type="gramStart"/>
      <w:r w:rsidRPr="004901FE">
        <w:rPr>
          <w:rFonts w:ascii="XO Thames" w:hAnsi="XO Thames"/>
        </w:rPr>
        <w:t>при уменьшении</w:t>
      </w:r>
      <w:proofErr w:type="gramEnd"/>
      <w:r w:rsidRPr="004901FE">
        <w:rPr>
          <w:rFonts w:ascii="XO Thames" w:hAnsi="XO Thames"/>
        </w:rPr>
        <w:t xml:space="preserve">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22F680F5" w14:textId="77777777" w:rsidR="00DF0FBB" w:rsidRPr="004901FE" w:rsidRDefault="00DF0FBB" w:rsidP="00DF0FBB">
      <w:pPr>
        <w:pStyle w:val="a3"/>
        <w:ind w:firstLine="709"/>
        <w:jc w:val="both"/>
        <w:rPr>
          <w:rFonts w:ascii="XO Thames" w:hAnsi="XO Thames"/>
        </w:rPr>
      </w:pPr>
      <w:r w:rsidRPr="004901FE">
        <w:rPr>
          <w:rFonts w:ascii="XO Thames" w:hAnsi="XO Thames"/>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65BE090C" w14:textId="77777777" w:rsidR="00DF0FBB" w:rsidRPr="004901FE" w:rsidRDefault="00DF0FBB" w:rsidP="00DF0FBB">
      <w:pPr>
        <w:pStyle w:val="a3"/>
        <w:ind w:firstLine="709"/>
        <w:jc w:val="both"/>
        <w:rPr>
          <w:rFonts w:ascii="XO Thames" w:hAnsi="XO Thames"/>
          <w:noProof/>
        </w:rPr>
      </w:pPr>
      <w:r w:rsidRPr="004901FE">
        <w:rPr>
          <w:rFonts w:ascii="XO Thames" w:hAnsi="XO Thames"/>
          <w:b/>
          <w:noProof/>
        </w:rPr>
        <w:t>10.2.</w:t>
      </w:r>
      <w:r w:rsidRPr="004901FE">
        <w:rPr>
          <w:rFonts w:ascii="XO Thames" w:hAnsi="XO Thames"/>
          <w:noProof/>
        </w:rPr>
        <w:t xml:space="preserve"> Все изменения к Контракту действительны, если они оформлены в виде дополнительного соглашения (изменения) к Контракту и подписаны Сторонами.</w:t>
      </w:r>
    </w:p>
    <w:p w14:paraId="466E0D97" w14:textId="77777777" w:rsidR="00DF0FBB" w:rsidRPr="004901FE" w:rsidRDefault="00DF0FBB" w:rsidP="00DF0FBB">
      <w:pPr>
        <w:pStyle w:val="42"/>
        <w:spacing w:line="240" w:lineRule="auto"/>
        <w:ind w:right="-71"/>
        <w:contextualSpacing/>
        <w:rPr>
          <w:rFonts w:ascii="XO Thames" w:hAnsi="XO Thames"/>
          <w:sz w:val="22"/>
          <w:szCs w:val="22"/>
          <w:lang w:eastAsia="en-US"/>
        </w:rPr>
      </w:pPr>
      <w:r w:rsidRPr="004901FE">
        <w:rPr>
          <w:rFonts w:ascii="XO Thames" w:hAnsi="XO Thames"/>
          <w:b/>
          <w:noProof/>
          <w:sz w:val="22"/>
          <w:szCs w:val="22"/>
        </w:rPr>
        <w:t>10.3</w:t>
      </w:r>
      <w:r w:rsidRPr="004901FE">
        <w:rPr>
          <w:rFonts w:ascii="XO Thames" w:hAnsi="XO Thames"/>
          <w:noProof/>
          <w:sz w:val="22"/>
          <w:szCs w:val="22"/>
        </w:rPr>
        <w:t xml:space="preserve">. Контракт может быть расторгнут </w:t>
      </w:r>
      <w:r w:rsidRPr="004901FE">
        <w:rPr>
          <w:rFonts w:ascii="XO Thames" w:hAnsi="XO Thames"/>
          <w:sz w:val="22"/>
          <w:szCs w:val="22"/>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070C39D8" w14:textId="77777777" w:rsidR="00DF0FBB" w:rsidRPr="004901FE" w:rsidRDefault="00DF0FBB" w:rsidP="00DF0FBB">
      <w:pPr>
        <w:ind w:firstLine="708"/>
        <w:jc w:val="both"/>
        <w:rPr>
          <w:rFonts w:ascii="XO Thames" w:hAnsi="XO Thames"/>
          <w:color w:val="FF0000"/>
          <w:sz w:val="22"/>
          <w:szCs w:val="22"/>
        </w:rPr>
      </w:pPr>
      <w:r w:rsidRPr="004901FE">
        <w:rPr>
          <w:rFonts w:ascii="XO Thames" w:hAnsi="XO Thames"/>
          <w:noProof/>
          <w:sz w:val="22"/>
          <w:szCs w:val="22"/>
        </w:rPr>
        <w:t xml:space="preserve">10.4. Страхователь </w:t>
      </w:r>
      <w:r w:rsidRPr="004901FE">
        <w:rPr>
          <w:rFonts w:ascii="XO Thames" w:hAnsi="XO Thames"/>
          <w:sz w:val="22"/>
          <w:szCs w:val="22"/>
        </w:rPr>
        <w:t>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r w:rsidRPr="004901FE">
        <w:rPr>
          <w:rFonts w:ascii="XO Thames" w:hAnsi="XO Thames"/>
          <w:color w:val="FF0000"/>
          <w:sz w:val="22"/>
          <w:szCs w:val="22"/>
        </w:rPr>
        <w:t xml:space="preserve"> </w:t>
      </w:r>
    </w:p>
    <w:p w14:paraId="7B13BABA" w14:textId="77777777" w:rsidR="00DF0FBB" w:rsidRPr="004901FE" w:rsidRDefault="00DF0FBB" w:rsidP="00DF0FBB">
      <w:pPr>
        <w:ind w:firstLine="708"/>
        <w:jc w:val="both"/>
        <w:rPr>
          <w:rFonts w:ascii="XO Thames" w:hAnsi="XO Thames"/>
          <w:b/>
          <w:color w:val="FF0000"/>
          <w:sz w:val="22"/>
          <w:szCs w:val="22"/>
        </w:rPr>
      </w:pPr>
      <w:r w:rsidRPr="004901FE">
        <w:rPr>
          <w:rFonts w:ascii="XO Thames" w:hAnsi="XO Thames"/>
          <w:b/>
          <w:sz w:val="22"/>
          <w:szCs w:val="22"/>
        </w:rPr>
        <w:t>10.5.</w:t>
      </w:r>
      <w:r w:rsidRPr="004901FE">
        <w:rPr>
          <w:rFonts w:ascii="XO Thames" w:hAnsi="XO Thames"/>
          <w:sz w:val="22"/>
          <w:szCs w:val="22"/>
        </w:rPr>
        <w:t xml:space="preserve"> Страховщик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r w:rsidRPr="004901FE">
        <w:rPr>
          <w:rFonts w:ascii="XO Thames" w:hAnsi="XO Thames"/>
          <w:b/>
          <w:color w:val="FF0000"/>
          <w:sz w:val="22"/>
          <w:szCs w:val="22"/>
        </w:rPr>
        <w:t xml:space="preserve"> </w:t>
      </w:r>
    </w:p>
    <w:p w14:paraId="3EEF78AB" w14:textId="77777777" w:rsidR="00DF0FBB" w:rsidRPr="004901FE" w:rsidRDefault="00DF0FBB" w:rsidP="00DF0FBB">
      <w:pPr>
        <w:pStyle w:val="42"/>
        <w:spacing w:line="240" w:lineRule="auto"/>
        <w:ind w:right="-71" w:firstLine="708"/>
        <w:contextualSpacing/>
        <w:rPr>
          <w:rFonts w:ascii="XO Thames" w:hAnsi="XO Thames"/>
          <w:noProof/>
          <w:sz w:val="22"/>
          <w:szCs w:val="22"/>
        </w:rPr>
      </w:pPr>
      <w:r w:rsidRPr="004901FE">
        <w:rPr>
          <w:rFonts w:ascii="XO Thames" w:hAnsi="XO Thames"/>
          <w:b/>
          <w:noProof/>
          <w:sz w:val="22"/>
          <w:szCs w:val="22"/>
        </w:rPr>
        <w:t>10.6.</w:t>
      </w:r>
      <w:r w:rsidRPr="004901FE">
        <w:rPr>
          <w:rFonts w:ascii="XO Thames" w:hAnsi="XO Thames"/>
          <w:noProof/>
          <w:sz w:val="22"/>
          <w:szCs w:val="22"/>
        </w:rPr>
        <w:t xml:space="preserve">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w:t>
      </w:r>
      <w:r w:rsidRPr="004901FE">
        <w:rPr>
          <w:rFonts w:ascii="XO Thames" w:hAnsi="XO Thames"/>
          <w:noProof/>
          <w:sz w:val="22"/>
          <w:szCs w:val="22"/>
        </w:rPr>
        <w:lastRenderedPageBreak/>
        <w:t xml:space="preserve">полностью или частично, обязательство прекращается полностью или в соответствующей части. </w:t>
      </w:r>
    </w:p>
    <w:p w14:paraId="03F4FEC8" w14:textId="77777777" w:rsidR="00DF0FBB" w:rsidRPr="004901FE" w:rsidRDefault="00DF0FBB">
      <w:pPr>
        <w:ind w:firstLine="567"/>
        <w:jc w:val="both"/>
        <w:rPr>
          <w:rFonts w:ascii="XO Thames" w:hAnsi="XO Thames" w:cs="Tinos"/>
          <w:color w:val="000000"/>
          <w:sz w:val="24"/>
          <w:szCs w:val="24"/>
        </w:rPr>
      </w:pPr>
    </w:p>
    <w:p w14:paraId="68DEFD25" w14:textId="77777777" w:rsidR="001B62B8" w:rsidRPr="004901FE" w:rsidRDefault="00DF0FBB" w:rsidP="00DF0FBB">
      <w:pPr>
        <w:jc w:val="center"/>
        <w:rPr>
          <w:rFonts w:ascii="XO Thames" w:hAnsi="XO Thames"/>
          <w:b/>
          <w:bCs/>
          <w:sz w:val="22"/>
          <w:szCs w:val="22"/>
        </w:rPr>
      </w:pPr>
      <w:r w:rsidRPr="004901FE">
        <w:rPr>
          <w:rFonts w:ascii="XO Thames" w:hAnsi="XO Thames"/>
          <w:b/>
          <w:bCs/>
          <w:sz w:val="22"/>
          <w:szCs w:val="22"/>
        </w:rPr>
        <w:t>1</w:t>
      </w:r>
      <w:r w:rsidR="001B62B8" w:rsidRPr="004901FE">
        <w:rPr>
          <w:rFonts w:ascii="XO Thames" w:hAnsi="XO Thames"/>
          <w:b/>
          <w:bCs/>
          <w:sz w:val="22"/>
          <w:szCs w:val="22"/>
        </w:rPr>
        <w:t>1</w:t>
      </w:r>
      <w:r w:rsidRPr="004901FE">
        <w:rPr>
          <w:rFonts w:ascii="XO Thames" w:hAnsi="XO Thames"/>
          <w:b/>
          <w:bCs/>
          <w:sz w:val="22"/>
          <w:szCs w:val="22"/>
        </w:rPr>
        <w:t>. Срок действия контракта</w:t>
      </w:r>
    </w:p>
    <w:p w14:paraId="4DA26103" w14:textId="77777777" w:rsidR="00DF0FBB" w:rsidRPr="004901FE" w:rsidRDefault="00DF0FBB" w:rsidP="00DF0FBB">
      <w:pPr>
        <w:ind w:firstLine="709"/>
        <w:jc w:val="both"/>
        <w:rPr>
          <w:rFonts w:ascii="XO Thames" w:hAnsi="XO Thames"/>
          <w:sz w:val="22"/>
          <w:szCs w:val="22"/>
        </w:rPr>
      </w:pPr>
      <w:r w:rsidRPr="004901FE">
        <w:rPr>
          <w:rFonts w:ascii="XO Thames" w:hAnsi="XO Thames"/>
          <w:b/>
          <w:sz w:val="22"/>
          <w:szCs w:val="22"/>
        </w:rPr>
        <w:t>1</w:t>
      </w:r>
      <w:r w:rsidR="001B62B8" w:rsidRPr="004901FE">
        <w:rPr>
          <w:rFonts w:ascii="XO Thames" w:hAnsi="XO Thames"/>
          <w:b/>
          <w:sz w:val="22"/>
          <w:szCs w:val="22"/>
        </w:rPr>
        <w:t>1</w:t>
      </w:r>
      <w:r w:rsidRPr="004901FE">
        <w:rPr>
          <w:rFonts w:ascii="XO Thames" w:hAnsi="XO Thames"/>
          <w:b/>
          <w:sz w:val="22"/>
          <w:szCs w:val="22"/>
        </w:rPr>
        <w:t>.1.</w:t>
      </w:r>
      <w:r w:rsidRPr="004901FE">
        <w:rPr>
          <w:rFonts w:ascii="XO Thames" w:hAnsi="XO Thames"/>
          <w:sz w:val="22"/>
          <w:szCs w:val="22"/>
        </w:rPr>
        <w:t xml:space="preserve"> Настоящий </w:t>
      </w:r>
      <w:proofErr w:type="gramStart"/>
      <w:r w:rsidRPr="004901FE">
        <w:rPr>
          <w:rFonts w:ascii="XO Thames" w:hAnsi="XO Thames"/>
          <w:sz w:val="22"/>
          <w:szCs w:val="22"/>
        </w:rPr>
        <w:t>контракт</w:t>
      </w:r>
      <w:r w:rsidR="001B62B8" w:rsidRPr="004901FE">
        <w:rPr>
          <w:rFonts w:ascii="XO Thames" w:hAnsi="XO Thames"/>
          <w:sz w:val="22"/>
          <w:szCs w:val="22"/>
        </w:rPr>
        <w:t xml:space="preserve"> </w:t>
      </w:r>
      <w:r w:rsidRPr="004901FE">
        <w:rPr>
          <w:rFonts w:ascii="XO Thames" w:hAnsi="XO Thames"/>
          <w:sz w:val="22"/>
          <w:szCs w:val="22"/>
        </w:rPr>
        <w:t xml:space="preserve"> вступает</w:t>
      </w:r>
      <w:proofErr w:type="gramEnd"/>
      <w:r w:rsidRPr="004901FE">
        <w:rPr>
          <w:rFonts w:ascii="XO Thames" w:hAnsi="XO Thames"/>
          <w:sz w:val="22"/>
          <w:szCs w:val="22"/>
        </w:rPr>
        <w:t xml:space="preserve"> в силу с даты его подписания Сторонами и действует по 25</w:t>
      </w:r>
      <w:r w:rsidRPr="004901FE">
        <w:rPr>
          <w:rFonts w:ascii="XO Thames" w:hAnsi="XO Thames"/>
          <w:bCs/>
          <w:sz w:val="22"/>
          <w:szCs w:val="22"/>
        </w:rPr>
        <w:t>.12.2026 года, срок действия страхового полиса - один год</w:t>
      </w:r>
      <w:r w:rsidR="001B62B8" w:rsidRPr="004901FE">
        <w:rPr>
          <w:rFonts w:ascii="XO Thames" w:eastAsiaTheme="minorHAnsi" w:hAnsi="XO Thames" w:cs="Tinos"/>
          <w:sz w:val="22"/>
          <w:szCs w:val="22"/>
          <w:lang w:eastAsia="en-US"/>
        </w:rPr>
        <w:t xml:space="preserve"> с  даты начала действия полиса</w:t>
      </w:r>
      <w:r w:rsidRPr="004901FE">
        <w:rPr>
          <w:rFonts w:ascii="XO Thames" w:hAnsi="XO Thames"/>
          <w:sz w:val="22"/>
          <w:szCs w:val="22"/>
        </w:rPr>
        <w:t>.</w:t>
      </w:r>
    </w:p>
    <w:p w14:paraId="6970917F" w14:textId="77777777" w:rsidR="00DF0FBB" w:rsidRPr="004901FE" w:rsidRDefault="00DF0FBB" w:rsidP="00DF0FBB">
      <w:pPr>
        <w:ind w:firstLine="709"/>
        <w:jc w:val="both"/>
        <w:rPr>
          <w:rFonts w:ascii="XO Thames" w:hAnsi="XO Thames"/>
          <w:sz w:val="22"/>
          <w:szCs w:val="22"/>
        </w:rPr>
      </w:pPr>
      <w:r w:rsidRPr="004901FE">
        <w:rPr>
          <w:rFonts w:ascii="XO Thames" w:hAnsi="XO Thames"/>
          <w:b/>
          <w:sz w:val="22"/>
          <w:szCs w:val="22"/>
        </w:rPr>
        <w:t>1</w:t>
      </w:r>
      <w:r w:rsidR="001B62B8" w:rsidRPr="004901FE">
        <w:rPr>
          <w:rFonts w:ascii="XO Thames" w:hAnsi="XO Thames"/>
          <w:b/>
          <w:sz w:val="22"/>
          <w:szCs w:val="22"/>
        </w:rPr>
        <w:t>1</w:t>
      </w:r>
      <w:r w:rsidRPr="004901FE">
        <w:rPr>
          <w:rFonts w:ascii="XO Thames" w:hAnsi="XO Thames"/>
          <w:b/>
          <w:sz w:val="22"/>
          <w:szCs w:val="22"/>
        </w:rPr>
        <w:t>.2.</w:t>
      </w:r>
      <w:r w:rsidRPr="004901FE">
        <w:rPr>
          <w:rFonts w:ascii="XO Thames" w:hAnsi="XO Thames"/>
          <w:sz w:val="22"/>
          <w:szCs w:val="22"/>
        </w:rPr>
        <w:t xml:space="preserve"> Окончание срока действия контракта не освобождает стороны от ответственности за нарушение обязательств по его исполнению. </w:t>
      </w:r>
    </w:p>
    <w:p w14:paraId="1E8A9413" w14:textId="77777777" w:rsidR="00DF0FBB" w:rsidRPr="004901FE" w:rsidRDefault="00DF0FBB">
      <w:pPr>
        <w:ind w:firstLine="567"/>
        <w:jc w:val="both"/>
        <w:rPr>
          <w:rFonts w:ascii="XO Thames" w:hAnsi="XO Thames" w:cs="Tinos"/>
          <w:color w:val="000000"/>
          <w:sz w:val="24"/>
          <w:szCs w:val="24"/>
        </w:rPr>
      </w:pPr>
    </w:p>
    <w:p w14:paraId="455F55B3" w14:textId="77777777" w:rsidR="001B62B8" w:rsidRPr="004901FE" w:rsidRDefault="00DF0FBB" w:rsidP="00DF0FBB">
      <w:pPr>
        <w:widowControl w:val="0"/>
        <w:ind w:firstLine="709"/>
        <w:jc w:val="center"/>
        <w:rPr>
          <w:rFonts w:ascii="XO Thames" w:hAnsi="XO Thames"/>
          <w:b/>
          <w:bCs/>
          <w:sz w:val="22"/>
          <w:szCs w:val="22"/>
        </w:rPr>
      </w:pPr>
      <w:r w:rsidRPr="004901FE">
        <w:rPr>
          <w:rFonts w:ascii="XO Thames" w:hAnsi="XO Thames"/>
          <w:b/>
          <w:bCs/>
          <w:sz w:val="22"/>
          <w:szCs w:val="22"/>
        </w:rPr>
        <w:t>1</w:t>
      </w:r>
      <w:r w:rsidR="001B62B8" w:rsidRPr="004901FE">
        <w:rPr>
          <w:rFonts w:ascii="XO Thames" w:hAnsi="XO Thames"/>
          <w:b/>
          <w:bCs/>
          <w:sz w:val="22"/>
          <w:szCs w:val="22"/>
        </w:rPr>
        <w:t>2</w:t>
      </w:r>
      <w:r w:rsidRPr="004901FE">
        <w:rPr>
          <w:rFonts w:ascii="XO Thames" w:hAnsi="XO Thames"/>
          <w:b/>
          <w:bCs/>
          <w:sz w:val="22"/>
          <w:szCs w:val="22"/>
        </w:rPr>
        <w:t xml:space="preserve">. </w:t>
      </w:r>
      <w:r w:rsidRPr="004901FE">
        <w:rPr>
          <w:rFonts w:ascii="XO Thames" w:hAnsi="XO Thames"/>
          <w:b/>
          <w:sz w:val="22"/>
          <w:szCs w:val="22"/>
        </w:rPr>
        <w:t>Прочие условия</w:t>
      </w:r>
    </w:p>
    <w:p w14:paraId="756781BA" w14:textId="77777777" w:rsidR="00DF0FBB" w:rsidRPr="004901FE" w:rsidRDefault="00DF0FBB" w:rsidP="00DF0FBB">
      <w:pPr>
        <w:widowControl w:val="0"/>
        <w:autoSpaceDE w:val="0"/>
        <w:autoSpaceDN w:val="0"/>
        <w:adjustRightInd w:val="0"/>
        <w:ind w:firstLine="540"/>
        <w:jc w:val="both"/>
        <w:rPr>
          <w:rFonts w:ascii="XO Thames" w:hAnsi="XO Thames"/>
          <w:sz w:val="22"/>
          <w:szCs w:val="22"/>
        </w:rPr>
      </w:pPr>
      <w:r w:rsidRPr="004901FE">
        <w:rPr>
          <w:rFonts w:ascii="XO Thames" w:hAnsi="XO Thames"/>
          <w:b/>
          <w:sz w:val="22"/>
          <w:szCs w:val="22"/>
        </w:rPr>
        <w:t>1</w:t>
      </w:r>
      <w:r w:rsidR="001B62B8" w:rsidRPr="004901FE">
        <w:rPr>
          <w:rFonts w:ascii="XO Thames" w:hAnsi="XO Thames"/>
          <w:b/>
          <w:sz w:val="22"/>
          <w:szCs w:val="22"/>
        </w:rPr>
        <w:t>2</w:t>
      </w:r>
      <w:r w:rsidRPr="004901FE">
        <w:rPr>
          <w:rFonts w:ascii="XO Thames" w:hAnsi="XO Thames"/>
          <w:b/>
          <w:sz w:val="22"/>
          <w:szCs w:val="22"/>
        </w:rPr>
        <w:t>.1.</w:t>
      </w:r>
      <w:r w:rsidRPr="004901FE">
        <w:rPr>
          <w:rFonts w:ascii="XO Thames" w:hAnsi="XO Thames"/>
          <w:sz w:val="22"/>
          <w:szCs w:val="22"/>
        </w:rPr>
        <w:t xml:space="preserve"> В случае изменения юридических адресов, банковских реквизитов Стороны обязаны уведомить друг друга в течение двух рабочих дней.</w:t>
      </w:r>
    </w:p>
    <w:p w14:paraId="1EE8A446" w14:textId="77777777" w:rsidR="00DF0FBB" w:rsidRPr="004901FE" w:rsidRDefault="00DF0FBB" w:rsidP="00DF0FBB">
      <w:pPr>
        <w:widowControl w:val="0"/>
        <w:autoSpaceDE w:val="0"/>
        <w:autoSpaceDN w:val="0"/>
        <w:adjustRightInd w:val="0"/>
        <w:ind w:firstLine="540"/>
        <w:jc w:val="both"/>
        <w:rPr>
          <w:rFonts w:ascii="XO Thames" w:hAnsi="XO Thames"/>
          <w:sz w:val="22"/>
          <w:szCs w:val="22"/>
        </w:rPr>
      </w:pPr>
      <w:r w:rsidRPr="004901FE">
        <w:rPr>
          <w:rFonts w:ascii="XO Thames" w:hAnsi="XO Thames"/>
          <w:b/>
          <w:sz w:val="22"/>
          <w:szCs w:val="22"/>
        </w:rPr>
        <w:t>1</w:t>
      </w:r>
      <w:r w:rsidR="001B62B8" w:rsidRPr="004901FE">
        <w:rPr>
          <w:rFonts w:ascii="XO Thames" w:hAnsi="XO Thames"/>
          <w:b/>
          <w:sz w:val="22"/>
          <w:szCs w:val="22"/>
        </w:rPr>
        <w:t>2</w:t>
      </w:r>
      <w:r w:rsidRPr="004901FE">
        <w:rPr>
          <w:rFonts w:ascii="XO Thames" w:hAnsi="XO Thames"/>
          <w:b/>
          <w:sz w:val="22"/>
          <w:szCs w:val="22"/>
        </w:rPr>
        <w:t>.2.</w:t>
      </w:r>
      <w:r w:rsidRPr="004901FE">
        <w:rPr>
          <w:rFonts w:ascii="XO Thames" w:hAnsi="XO Thames"/>
          <w:sz w:val="22"/>
          <w:szCs w:val="22"/>
        </w:rPr>
        <w:t xml:space="preserve"> Все уведомления Сторон, связанные с исполнением настоящего Контракта, направляются в письменной форме по почте заказным письмом по адресу Стороны, указанному в настоящем Контракте, или с использованием факсимильной связи, электронной почты с последующим предоставлением оригинала. В случае направления уведомления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5DF2D3E4" w14:textId="77777777" w:rsidR="00DF0FBB" w:rsidRPr="004901FE" w:rsidRDefault="00DF0FBB" w:rsidP="00DF0FBB">
      <w:pPr>
        <w:widowControl w:val="0"/>
        <w:autoSpaceDE w:val="0"/>
        <w:autoSpaceDN w:val="0"/>
        <w:adjustRightInd w:val="0"/>
        <w:ind w:firstLine="540"/>
        <w:jc w:val="both"/>
        <w:rPr>
          <w:rFonts w:ascii="XO Thames" w:hAnsi="XO Thames"/>
          <w:sz w:val="22"/>
          <w:szCs w:val="22"/>
        </w:rPr>
      </w:pPr>
      <w:r w:rsidRPr="004901FE">
        <w:rPr>
          <w:rFonts w:ascii="XO Thames" w:hAnsi="XO Thames"/>
          <w:b/>
          <w:sz w:val="22"/>
          <w:szCs w:val="22"/>
        </w:rPr>
        <w:t>1</w:t>
      </w:r>
      <w:r w:rsidR="001B62B8" w:rsidRPr="004901FE">
        <w:rPr>
          <w:rFonts w:ascii="XO Thames" w:hAnsi="XO Thames"/>
          <w:b/>
          <w:sz w:val="22"/>
          <w:szCs w:val="22"/>
        </w:rPr>
        <w:t>2</w:t>
      </w:r>
      <w:r w:rsidRPr="004901FE">
        <w:rPr>
          <w:rFonts w:ascii="XO Thames" w:hAnsi="XO Thames"/>
          <w:b/>
          <w:sz w:val="22"/>
          <w:szCs w:val="22"/>
        </w:rPr>
        <w:t>.3.</w:t>
      </w:r>
      <w:r w:rsidRPr="004901FE">
        <w:rPr>
          <w:rFonts w:ascii="XO Thames" w:hAnsi="XO Thames"/>
          <w:sz w:val="22"/>
          <w:szCs w:val="22"/>
        </w:rPr>
        <w:t xml:space="preserve"> Настоящий Контракт составлен в форме электронного документа и подписан Сторонами средствами усиленной электронной подписи.</w:t>
      </w:r>
    </w:p>
    <w:p w14:paraId="47B7B016" w14:textId="77777777" w:rsidR="00DF0FBB" w:rsidRPr="004901FE" w:rsidRDefault="00DF0FBB" w:rsidP="00DF0FBB">
      <w:pPr>
        <w:widowControl w:val="0"/>
        <w:autoSpaceDE w:val="0"/>
        <w:autoSpaceDN w:val="0"/>
        <w:adjustRightInd w:val="0"/>
        <w:ind w:firstLine="540"/>
        <w:jc w:val="both"/>
        <w:rPr>
          <w:rFonts w:ascii="XO Thames" w:hAnsi="XO Thames"/>
          <w:sz w:val="22"/>
          <w:szCs w:val="22"/>
        </w:rPr>
      </w:pPr>
      <w:r w:rsidRPr="004901FE">
        <w:rPr>
          <w:rFonts w:ascii="XO Thames" w:hAnsi="XO Thames"/>
          <w:b/>
          <w:sz w:val="22"/>
          <w:szCs w:val="22"/>
        </w:rPr>
        <w:t>1</w:t>
      </w:r>
      <w:r w:rsidR="001B62B8" w:rsidRPr="004901FE">
        <w:rPr>
          <w:rFonts w:ascii="XO Thames" w:hAnsi="XO Thames"/>
          <w:b/>
          <w:sz w:val="22"/>
          <w:szCs w:val="22"/>
        </w:rPr>
        <w:t>2</w:t>
      </w:r>
      <w:r w:rsidRPr="004901FE">
        <w:rPr>
          <w:rFonts w:ascii="XO Thames" w:hAnsi="XO Thames"/>
          <w:b/>
          <w:sz w:val="22"/>
          <w:szCs w:val="22"/>
        </w:rPr>
        <w:t>.4.</w:t>
      </w:r>
      <w:r w:rsidRPr="004901FE">
        <w:rPr>
          <w:rFonts w:ascii="XO Thames" w:hAnsi="XO Thames"/>
          <w:sz w:val="22"/>
          <w:szCs w:val="22"/>
        </w:rPr>
        <w:t xml:space="preserve"> Все изменения и дополнения к Контракту оформляются дополнительными соглашениями, составленными в 2-х экземплярах, подписанными Сторонами на бумажном носителе.</w:t>
      </w:r>
    </w:p>
    <w:p w14:paraId="6CEB2929" w14:textId="77777777" w:rsidR="00DF0FBB" w:rsidRPr="004901FE" w:rsidRDefault="00DF0FBB" w:rsidP="00DF0FBB">
      <w:pPr>
        <w:widowControl w:val="0"/>
        <w:autoSpaceDE w:val="0"/>
        <w:autoSpaceDN w:val="0"/>
        <w:adjustRightInd w:val="0"/>
        <w:ind w:firstLine="540"/>
        <w:jc w:val="both"/>
        <w:rPr>
          <w:rFonts w:ascii="XO Thames" w:hAnsi="XO Thames"/>
          <w:sz w:val="22"/>
          <w:szCs w:val="22"/>
        </w:rPr>
      </w:pPr>
      <w:r w:rsidRPr="004901FE">
        <w:rPr>
          <w:rFonts w:ascii="XO Thames" w:hAnsi="XO Thames"/>
          <w:b/>
          <w:sz w:val="22"/>
          <w:szCs w:val="22"/>
        </w:rPr>
        <w:t>1</w:t>
      </w:r>
      <w:r w:rsidR="001B62B8" w:rsidRPr="004901FE">
        <w:rPr>
          <w:rFonts w:ascii="XO Thames" w:hAnsi="XO Thames"/>
          <w:b/>
          <w:sz w:val="22"/>
          <w:szCs w:val="22"/>
        </w:rPr>
        <w:t>2</w:t>
      </w:r>
      <w:r w:rsidRPr="004901FE">
        <w:rPr>
          <w:rFonts w:ascii="XO Thames" w:hAnsi="XO Thames"/>
          <w:b/>
          <w:sz w:val="22"/>
          <w:szCs w:val="22"/>
        </w:rPr>
        <w:t>.</w:t>
      </w:r>
      <w:r w:rsidR="001B62B8" w:rsidRPr="004901FE">
        <w:rPr>
          <w:rFonts w:ascii="XO Thames" w:hAnsi="XO Thames"/>
          <w:b/>
          <w:sz w:val="22"/>
          <w:szCs w:val="22"/>
        </w:rPr>
        <w:t>5</w:t>
      </w:r>
      <w:r w:rsidRPr="004901FE">
        <w:rPr>
          <w:rFonts w:ascii="XO Thames" w:hAnsi="XO Thames"/>
          <w:b/>
          <w:sz w:val="22"/>
          <w:szCs w:val="22"/>
        </w:rPr>
        <w:t>.</w:t>
      </w:r>
      <w:r w:rsidRPr="004901FE">
        <w:rPr>
          <w:rFonts w:ascii="XO Thames" w:hAnsi="XO Thames"/>
          <w:sz w:val="22"/>
          <w:szCs w:val="22"/>
        </w:rPr>
        <w:t xml:space="preserve"> Во всем, что не предусмотрено настоящим Контрактом, Стороны руководствуются действующим законодательством Российской Федерации.</w:t>
      </w:r>
    </w:p>
    <w:p w14:paraId="1496FCB0" w14:textId="77777777" w:rsidR="004901FE" w:rsidRPr="004901FE" w:rsidRDefault="004901FE" w:rsidP="004901FE">
      <w:pPr>
        <w:ind w:firstLine="567"/>
        <w:jc w:val="both"/>
        <w:rPr>
          <w:rFonts w:ascii="XO Thames" w:hAnsi="XO Thames"/>
          <w:sz w:val="22"/>
          <w:szCs w:val="22"/>
        </w:rPr>
      </w:pPr>
      <w:r w:rsidRPr="004901FE">
        <w:rPr>
          <w:rFonts w:ascii="XO Thames" w:hAnsi="XO Thames"/>
          <w:b/>
          <w:sz w:val="22"/>
          <w:szCs w:val="22"/>
        </w:rPr>
        <w:t>12.6.</w:t>
      </w:r>
      <w:r w:rsidRPr="004901FE">
        <w:rPr>
          <w:rFonts w:ascii="XO Thames" w:hAnsi="XO Thames"/>
          <w:sz w:val="22"/>
          <w:szCs w:val="22"/>
        </w:rPr>
        <w:t xml:space="preserve"> Приложения к Контракту, являющиеся его неотъемлемой частью:</w:t>
      </w:r>
    </w:p>
    <w:p w14:paraId="7F68A9E6" w14:textId="77777777" w:rsidR="004901FE" w:rsidRPr="004901FE" w:rsidRDefault="004901FE" w:rsidP="004901FE">
      <w:pPr>
        <w:jc w:val="both"/>
        <w:rPr>
          <w:rFonts w:ascii="XO Thames" w:eastAsia="Times New Roman" w:hAnsi="XO Thames"/>
          <w:sz w:val="22"/>
          <w:szCs w:val="22"/>
          <w:lang w:eastAsia="ru-RU"/>
        </w:rPr>
      </w:pPr>
      <w:r w:rsidRPr="004901FE">
        <w:rPr>
          <w:rFonts w:ascii="XO Thames" w:eastAsia="Times New Roman" w:hAnsi="XO Thames"/>
          <w:sz w:val="22"/>
          <w:szCs w:val="22"/>
          <w:lang w:eastAsia="ru-RU"/>
        </w:rPr>
        <w:t>Приложение № 1- Спецификация</w:t>
      </w:r>
    </w:p>
    <w:p w14:paraId="6D4AE512" w14:textId="77777777" w:rsidR="004901FE" w:rsidRPr="004901FE" w:rsidRDefault="004901FE" w:rsidP="004901FE">
      <w:pPr>
        <w:jc w:val="both"/>
        <w:rPr>
          <w:rFonts w:ascii="XO Thames" w:eastAsia="Times New Roman" w:hAnsi="XO Thames"/>
          <w:sz w:val="22"/>
          <w:szCs w:val="22"/>
          <w:lang w:eastAsia="ru-RU"/>
        </w:rPr>
      </w:pPr>
      <w:r w:rsidRPr="004901FE">
        <w:rPr>
          <w:rFonts w:ascii="XO Thames" w:eastAsia="Times New Roman" w:hAnsi="XO Thames"/>
          <w:sz w:val="22"/>
          <w:szCs w:val="22"/>
          <w:lang w:eastAsia="ru-RU"/>
        </w:rPr>
        <w:t>Приложение №2- Техническое задание.</w:t>
      </w:r>
    </w:p>
    <w:p w14:paraId="6D42E1F1" w14:textId="77777777" w:rsidR="009C2179" w:rsidRPr="004901FE" w:rsidRDefault="00DF0FBB" w:rsidP="004901FE">
      <w:pPr>
        <w:ind w:firstLine="612"/>
        <w:jc w:val="center"/>
        <w:rPr>
          <w:rFonts w:ascii="XO Thames" w:hAnsi="XO Thames" w:cs="Tinos"/>
          <w:color w:val="000000"/>
          <w:sz w:val="24"/>
          <w:szCs w:val="24"/>
        </w:rPr>
      </w:pPr>
      <w:r w:rsidRPr="004901FE">
        <w:rPr>
          <w:rFonts w:ascii="XO Thames" w:hAnsi="XO Thames"/>
          <w:b/>
          <w:bCs/>
          <w:sz w:val="22"/>
          <w:szCs w:val="22"/>
        </w:rPr>
        <w:t>1</w:t>
      </w:r>
      <w:r w:rsidR="001314E7">
        <w:rPr>
          <w:rFonts w:ascii="XO Thames" w:hAnsi="XO Thames"/>
          <w:b/>
          <w:bCs/>
          <w:sz w:val="22"/>
          <w:szCs w:val="22"/>
        </w:rPr>
        <w:t>3</w:t>
      </w:r>
      <w:r w:rsidRPr="004901FE">
        <w:rPr>
          <w:rFonts w:ascii="XO Thames" w:hAnsi="XO Thames"/>
          <w:b/>
          <w:bCs/>
          <w:sz w:val="22"/>
          <w:szCs w:val="22"/>
        </w:rPr>
        <w:t>.Юридические адреса и банковские реквизиты сторон</w:t>
      </w:r>
    </w:p>
    <w:tbl>
      <w:tblPr>
        <w:tblpPr w:leftFromText="180" w:rightFromText="180" w:vertAnchor="text" w:horzAnchor="margin" w:tblpY="198"/>
        <w:tblW w:w="10029" w:type="dxa"/>
        <w:tblLayout w:type="fixed"/>
        <w:tblLook w:val="04A0" w:firstRow="1" w:lastRow="0" w:firstColumn="1" w:lastColumn="0" w:noHBand="0" w:noVBand="1"/>
      </w:tblPr>
      <w:tblGrid>
        <w:gridCol w:w="5068"/>
        <w:gridCol w:w="4961"/>
      </w:tblGrid>
      <w:tr w:rsidR="009C2179" w:rsidRPr="004901FE" w14:paraId="5B26308B" w14:textId="77777777">
        <w:trPr>
          <w:trHeight w:val="250"/>
        </w:trPr>
        <w:tc>
          <w:tcPr>
            <w:tcW w:w="5068" w:type="dxa"/>
            <w:tcBorders>
              <w:top w:val="single" w:sz="4" w:space="0" w:color="000000"/>
              <w:left w:val="single" w:sz="4" w:space="0" w:color="000000"/>
              <w:bottom w:val="single" w:sz="4" w:space="0" w:color="000000"/>
              <w:right w:val="single" w:sz="4" w:space="0" w:color="000000"/>
            </w:tcBorders>
            <w:noWrap/>
          </w:tcPr>
          <w:p w14:paraId="39E2C4E0" w14:textId="77777777" w:rsidR="00EB17ED" w:rsidRPr="004901FE" w:rsidRDefault="00EB17ED" w:rsidP="00EB17ED">
            <w:pPr>
              <w:jc w:val="center"/>
              <w:rPr>
                <w:rFonts w:ascii="XO Thames" w:hAnsi="XO Thames"/>
                <w:b/>
                <w:color w:val="000000" w:themeColor="text1"/>
                <w:kern w:val="1"/>
                <w:sz w:val="22"/>
                <w:szCs w:val="22"/>
              </w:rPr>
            </w:pPr>
            <w:r w:rsidRPr="004901FE">
              <w:rPr>
                <w:rFonts w:ascii="XO Thames" w:hAnsi="XO Thames"/>
                <w:b/>
                <w:color w:val="000000" w:themeColor="text1"/>
                <w:kern w:val="1"/>
                <w:sz w:val="22"/>
                <w:szCs w:val="22"/>
              </w:rPr>
              <w:t>СТРАХОВАТЕЛЬ</w:t>
            </w:r>
          </w:p>
          <w:p w14:paraId="4BA7959F" w14:textId="77777777" w:rsidR="00EB17ED" w:rsidRPr="004901FE" w:rsidRDefault="00EB17ED" w:rsidP="00EB17ED">
            <w:pPr>
              <w:rPr>
                <w:rFonts w:ascii="XO Thames" w:hAnsi="XO Thames"/>
                <w:color w:val="000000"/>
                <w:sz w:val="22"/>
                <w:szCs w:val="22"/>
              </w:rPr>
            </w:pPr>
            <w:r w:rsidRPr="004901FE">
              <w:rPr>
                <w:rFonts w:ascii="XO Thames" w:hAnsi="XO Thames"/>
                <w:color w:val="000000" w:themeColor="text1"/>
                <w:kern w:val="1"/>
                <w:sz w:val="22"/>
                <w:szCs w:val="22"/>
              </w:rPr>
              <w:t xml:space="preserve">ФКУ ИК-27 ОУХД УФСИН </w:t>
            </w:r>
            <w:proofErr w:type="gramStart"/>
            <w:r w:rsidRPr="004901FE">
              <w:rPr>
                <w:rFonts w:ascii="XO Thames" w:hAnsi="XO Thames"/>
                <w:color w:val="000000" w:themeColor="text1"/>
                <w:kern w:val="1"/>
                <w:sz w:val="22"/>
                <w:szCs w:val="22"/>
              </w:rPr>
              <w:t>России  по</w:t>
            </w:r>
            <w:proofErr w:type="gramEnd"/>
            <w:r w:rsidRPr="004901FE">
              <w:rPr>
                <w:rFonts w:ascii="XO Thames" w:hAnsi="XO Thames"/>
                <w:color w:val="000000" w:themeColor="text1"/>
                <w:kern w:val="1"/>
                <w:sz w:val="22"/>
                <w:szCs w:val="22"/>
              </w:rPr>
              <w:t xml:space="preserve"> Кировской области</w:t>
            </w:r>
          </w:p>
          <w:p w14:paraId="7723E334" w14:textId="77777777" w:rsidR="00EB17ED" w:rsidRPr="004901FE" w:rsidRDefault="00EB17ED" w:rsidP="00EB17ED">
            <w:pPr>
              <w:rPr>
                <w:rFonts w:ascii="XO Thames" w:hAnsi="XO Thames"/>
                <w:sz w:val="22"/>
                <w:szCs w:val="22"/>
              </w:rPr>
            </w:pPr>
            <w:r w:rsidRPr="004901FE">
              <w:rPr>
                <w:rFonts w:ascii="XO Thames" w:hAnsi="XO Thames"/>
                <w:color w:val="000000"/>
                <w:sz w:val="22"/>
                <w:szCs w:val="22"/>
              </w:rPr>
              <w:t xml:space="preserve">Юридический и почтовый адрес: </w:t>
            </w:r>
            <w:r w:rsidRPr="004901FE">
              <w:rPr>
                <w:rFonts w:ascii="XO Thames" w:hAnsi="XO Thames"/>
                <w:sz w:val="22"/>
                <w:szCs w:val="22"/>
              </w:rPr>
              <w:t xml:space="preserve">612815 Кировская область, Верхнекамский район, </w:t>
            </w:r>
          </w:p>
          <w:p w14:paraId="36D0380E" w14:textId="77777777" w:rsidR="00EB17ED" w:rsidRPr="004901FE" w:rsidRDefault="00EB17ED" w:rsidP="00EB17ED">
            <w:pPr>
              <w:rPr>
                <w:rFonts w:ascii="XO Thames" w:hAnsi="XO Thames"/>
                <w:sz w:val="22"/>
                <w:szCs w:val="22"/>
              </w:rPr>
            </w:pPr>
            <w:proofErr w:type="spellStart"/>
            <w:r w:rsidRPr="004901FE">
              <w:rPr>
                <w:rFonts w:ascii="XO Thames" w:hAnsi="XO Thames"/>
                <w:sz w:val="22"/>
                <w:szCs w:val="22"/>
              </w:rPr>
              <w:t>пгт</w:t>
            </w:r>
            <w:proofErr w:type="spellEnd"/>
            <w:r w:rsidRPr="004901FE">
              <w:rPr>
                <w:rFonts w:ascii="XO Thames" w:hAnsi="XO Thames"/>
                <w:sz w:val="22"/>
                <w:szCs w:val="22"/>
              </w:rPr>
              <w:t xml:space="preserve"> Лесной ул. Лесозаводская д.5</w:t>
            </w:r>
          </w:p>
          <w:p w14:paraId="6D0335CB" w14:textId="77777777" w:rsidR="00EB17ED" w:rsidRPr="004901FE" w:rsidRDefault="00EB17ED" w:rsidP="00EB17ED">
            <w:pPr>
              <w:rPr>
                <w:rFonts w:ascii="XO Thames" w:hAnsi="XO Thames"/>
                <w:sz w:val="22"/>
                <w:szCs w:val="22"/>
              </w:rPr>
            </w:pPr>
            <w:r w:rsidRPr="004901FE">
              <w:rPr>
                <w:rFonts w:ascii="XO Thames" w:hAnsi="XO Thames"/>
                <w:sz w:val="22"/>
                <w:szCs w:val="22"/>
              </w:rPr>
              <w:t>тел/факс 8(83339)3-51-22</w:t>
            </w:r>
          </w:p>
          <w:p w14:paraId="2F339C3E" w14:textId="77777777" w:rsidR="00EB17ED" w:rsidRPr="004901FE" w:rsidRDefault="00EB17ED" w:rsidP="00EB17ED">
            <w:pPr>
              <w:rPr>
                <w:rFonts w:ascii="XO Thames" w:hAnsi="XO Thames"/>
                <w:sz w:val="22"/>
                <w:szCs w:val="22"/>
              </w:rPr>
            </w:pPr>
            <w:r w:rsidRPr="004901FE">
              <w:rPr>
                <w:rFonts w:ascii="XO Thames" w:hAnsi="XO Thames"/>
                <w:sz w:val="22"/>
                <w:szCs w:val="22"/>
              </w:rPr>
              <w:t>ИНН 4305004423 КПП 430501001</w:t>
            </w:r>
          </w:p>
          <w:p w14:paraId="69FDB4C9" w14:textId="77777777" w:rsidR="00EB17ED" w:rsidRPr="004901FE" w:rsidRDefault="00EB17ED" w:rsidP="00EB17ED">
            <w:pPr>
              <w:rPr>
                <w:rFonts w:ascii="XO Thames" w:hAnsi="XO Thames"/>
                <w:sz w:val="22"/>
                <w:szCs w:val="22"/>
              </w:rPr>
            </w:pPr>
            <w:r w:rsidRPr="004901FE">
              <w:rPr>
                <w:rFonts w:ascii="XO Thames" w:hAnsi="XO Thames"/>
                <w:sz w:val="22"/>
                <w:szCs w:val="22"/>
              </w:rPr>
              <w:t>ОГРН 1024300571866</w:t>
            </w:r>
          </w:p>
          <w:p w14:paraId="450D810D" w14:textId="77777777" w:rsidR="00EB17ED" w:rsidRPr="004901FE" w:rsidRDefault="00EB17ED" w:rsidP="00EB17ED">
            <w:pPr>
              <w:rPr>
                <w:rFonts w:ascii="XO Thames" w:hAnsi="XO Thames"/>
                <w:sz w:val="22"/>
                <w:szCs w:val="22"/>
              </w:rPr>
            </w:pPr>
            <w:r w:rsidRPr="004901FE">
              <w:rPr>
                <w:rFonts w:ascii="XO Thames" w:hAnsi="XO Thames"/>
                <w:sz w:val="22"/>
                <w:szCs w:val="22"/>
              </w:rPr>
              <w:t xml:space="preserve">ОКЦ №1 ВВГУ БАНКА РОССИИ//УФК по Нижегородской области, г. Нижний Новгород 03401700250 </w:t>
            </w:r>
          </w:p>
          <w:p w14:paraId="321C9721" w14:textId="77777777" w:rsidR="00EB17ED" w:rsidRPr="004901FE" w:rsidRDefault="00EB17ED" w:rsidP="00EB17ED">
            <w:pPr>
              <w:rPr>
                <w:rFonts w:ascii="XO Thames" w:hAnsi="XO Thames"/>
                <w:sz w:val="22"/>
                <w:szCs w:val="22"/>
              </w:rPr>
            </w:pPr>
            <w:r w:rsidRPr="004901FE">
              <w:rPr>
                <w:rFonts w:ascii="XO Thames" w:hAnsi="XO Thames"/>
                <w:sz w:val="22"/>
                <w:szCs w:val="22"/>
              </w:rPr>
              <w:t>БИК ТОФК: 012202102</w:t>
            </w:r>
          </w:p>
          <w:p w14:paraId="0DDEAACD" w14:textId="77777777" w:rsidR="00EB17ED" w:rsidRPr="004901FE" w:rsidRDefault="00EB17ED" w:rsidP="00EB17ED">
            <w:pPr>
              <w:shd w:val="clear" w:color="auto" w:fill="FFFFFF"/>
              <w:tabs>
                <w:tab w:val="left" w:pos="0"/>
              </w:tabs>
              <w:rPr>
                <w:rFonts w:ascii="XO Thames" w:hAnsi="XO Thames"/>
                <w:sz w:val="22"/>
                <w:szCs w:val="22"/>
              </w:rPr>
            </w:pPr>
            <w:r w:rsidRPr="004901FE">
              <w:rPr>
                <w:rFonts w:ascii="XO Thames" w:hAnsi="XO Thames"/>
                <w:sz w:val="22"/>
                <w:szCs w:val="22"/>
              </w:rPr>
              <w:t>ЕКС: 40102810745370000024</w:t>
            </w:r>
          </w:p>
          <w:p w14:paraId="324B3DD6" w14:textId="77777777" w:rsidR="00EB17ED" w:rsidRPr="004901FE" w:rsidRDefault="00EB17ED" w:rsidP="00EB17ED">
            <w:pPr>
              <w:shd w:val="clear" w:color="auto" w:fill="FFFFFF"/>
              <w:tabs>
                <w:tab w:val="left" w:pos="0"/>
              </w:tabs>
              <w:rPr>
                <w:rFonts w:ascii="XO Thames" w:hAnsi="XO Thames"/>
                <w:color w:val="000000"/>
                <w:sz w:val="22"/>
                <w:szCs w:val="22"/>
              </w:rPr>
            </w:pPr>
            <w:r w:rsidRPr="004901FE">
              <w:rPr>
                <w:rFonts w:ascii="XO Thames" w:hAnsi="XO Thames"/>
                <w:sz w:val="22"/>
                <w:szCs w:val="22"/>
              </w:rPr>
              <w:t>Номер казначейского счета: 03211643000000013246</w:t>
            </w:r>
          </w:p>
          <w:p w14:paraId="0B8FF989" w14:textId="77777777" w:rsidR="00EB17ED" w:rsidRPr="004901FE" w:rsidRDefault="00EB17ED" w:rsidP="00EB17ED">
            <w:pPr>
              <w:rPr>
                <w:rFonts w:ascii="XO Thames" w:hAnsi="XO Thames"/>
                <w:sz w:val="22"/>
                <w:szCs w:val="22"/>
              </w:rPr>
            </w:pPr>
            <w:r w:rsidRPr="004901FE">
              <w:rPr>
                <w:rFonts w:ascii="XO Thames" w:hAnsi="XO Thames"/>
                <w:sz w:val="22"/>
                <w:szCs w:val="22"/>
              </w:rPr>
              <w:t>тел/факс 8-833-39-3-51-22</w:t>
            </w:r>
          </w:p>
          <w:p w14:paraId="2D64B87D" w14:textId="77777777" w:rsidR="00EB17ED" w:rsidRPr="004901FE" w:rsidRDefault="00EB17ED" w:rsidP="00EB17ED">
            <w:pPr>
              <w:rPr>
                <w:rFonts w:ascii="XO Thames" w:hAnsi="XO Thames"/>
                <w:sz w:val="22"/>
                <w:szCs w:val="22"/>
              </w:rPr>
            </w:pPr>
            <w:r w:rsidRPr="004901FE">
              <w:rPr>
                <w:rFonts w:ascii="XO Thames" w:hAnsi="XO Thames"/>
                <w:sz w:val="22"/>
                <w:szCs w:val="22"/>
                <w:lang w:val="en-US"/>
              </w:rPr>
              <w:t>e</w:t>
            </w:r>
            <w:r w:rsidRPr="004901FE">
              <w:rPr>
                <w:rFonts w:ascii="XO Thames" w:hAnsi="XO Thames"/>
                <w:sz w:val="22"/>
                <w:szCs w:val="22"/>
              </w:rPr>
              <w:t>-</w:t>
            </w:r>
            <w:r w:rsidRPr="004901FE">
              <w:rPr>
                <w:rFonts w:ascii="XO Thames" w:hAnsi="XO Thames"/>
                <w:sz w:val="22"/>
                <w:szCs w:val="22"/>
                <w:lang w:val="en-US"/>
              </w:rPr>
              <w:t>mail</w:t>
            </w:r>
            <w:r w:rsidRPr="004901FE">
              <w:rPr>
                <w:rFonts w:ascii="XO Thames" w:hAnsi="XO Thames"/>
                <w:sz w:val="22"/>
                <w:szCs w:val="22"/>
              </w:rPr>
              <w:t xml:space="preserve">:  </w:t>
            </w:r>
            <w:proofErr w:type="spellStart"/>
            <w:r w:rsidR="00DF0FBB" w:rsidRPr="004901FE">
              <w:rPr>
                <w:rFonts w:ascii="XO Thames" w:hAnsi="XO Thames"/>
                <w:sz w:val="22"/>
                <w:szCs w:val="22"/>
                <w:lang w:val="en-US"/>
              </w:rPr>
              <w:t>ik</w:t>
            </w:r>
            <w:proofErr w:type="spellEnd"/>
            <w:r w:rsidR="00DF0FBB" w:rsidRPr="004901FE">
              <w:rPr>
                <w:rFonts w:ascii="XO Thames" w:hAnsi="XO Thames"/>
                <w:sz w:val="22"/>
                <w:szCs w:val="22"/>
              </w:rPr>
              <w:t>27@43.</w:t>
            </w:r>
            <w:proofErr w:type="spellStart"/>
            <w:r w:rsidR="00DF0FBB" w:rsidRPr="004901FE">
              <w:rPr>
                <w:rFonts w:ascii="XO Thames" w:hAnsi="XO Thames"/>
                <w:sz w:val="22"/>
                <w:szCs w:val="22"/>
                <w:lang w:val="en-US"/>
              </w:rPr>
              <w:t>fsin</w:t>
            </w:r>
            <w:proofErr w:type="spellEnd"/>
            <w:r w:rsidR="00DF0FBB" w:rsidRPr="004901FE">
              <w:rPr>
                <w:rFonts w:ascii="XO Thames" w:hAnsi="XO Thames"/>
                <w:sz w:val="22"/>
                <w:szCs w:val="22"/>
              </w:rPr>
              <w:t>.</w:t>
            </w:r>
            <w:r w:rsidR="00DF0FBB" w:rsidRPr="004901FE">
              <w:rPr>
                <w:rFonts w:ascii="XO Thames" w:hAnsi="XO Thames"/>
                <w:sz w:val="22"/>
                <w:szCs w:val="22"/>
                <w:lang w:val="en-US"/>
              </w:rPr>
              <w:t>gov</w:t>
            </w:r>
            <w:r w:rsidR="00DF0FBB" w:rsidRPr="004901FE">
              <w:rPr>
                <w:rFonts w:ascii="XO Thames" w:hAnsi="XO Thames"/>
                <w:sz w:val="22"/>
                <w:szCs w:val="22"/>
              </w:rPr>
              <w:t>.</w:t>
            </w:r>
            <w:proofErr w:type="spellStart"/>
            <w:r w:rsidR="00DF0FBB" w:rsidRPr="004901FE">
              <w:rPr>
                <w:rFonts w:ascii="XO Thames" w:hAnsi="XO Thames"/>
                <w:sz w:val="22"/>
                <w:szCs w:val="22"/>
                <w:lang w:val="en-US"/>
              </w:rPr>
              <w:t>ru</w:t>
            </w:r>
            <w:proofErr w:type="spellEnd"/>
            <w:r w:rsidR="00DF0FBB" w:rsidRPr="004901FE">
              <w:rPr>
                <w:rFonts w:ascii="XO Thames" w:hAnsi="XO Thames"/>
                <w:sz w:val="22"/>
                <w:szCs w:val="22"/>
              </w:rPr>
              <w:t xml:space="preserve"> </w:t>
            </w:r>
          </w:p>
          <w:p w14:paraId="0C066456" w14:textId="77777777" w:rsidR="00EB17ED" w:rsidRDefault="00EB17ED" w:rsidP="00EB17ED">
            <w:pPr>
              <w:pStyle w:val="af2"/>
              <w:spacing w:after="0"/>
              <w:rPr>
                <w:rFonts w:ascii="XO Thames" w:hAnsi="XO Thames"/>
                <w:color w:val="000000" w:themeColor="text1"/>
                <w:sz w:val="22"/>
                <w:szCs w:val="22"/>
              </w:rPr>
            </w:pPr>
            <w:r w:rsidRPr="004901FE">
              <w:rPr>
                <w:rFonts w:ascii="XO Thames" w:hAnsi="XO Thames"/>
                <w:color w:val="000000" w:themeColor="text1"/>
                <w:sz w:val="22"/>
                <w:szCs w:val="22"/>
              </w:rPr>
              <w:t>КБК 32003054240690048244</w:t>
            </w:r>
          </w:p>
          <w:p w14:paraId="6C43F14F" w14:textId="77777777" w:rsidR="004901FE" w:rsidRDefault="004901FE" w:rsidP="00EB17ED">
            <w:pPr>
              <w:pStyle w:val="af2"/>
              <w:spacing w:after="0"/>
              <w:rPr>
                <w:rFonts w:ascii="XO Thames" w:hAnsi="XO Thames"/>
                <w:color w:val="000000" w:themeColor="text1"/>
                <w:sz w:val="22"/>
                <w:szCs w:val="22"/>
              </w:rPr>
            </w:pPr>
          </w:p>
          <w:p w14:paraId="058D5B24" w14:textId="77777777" w:rsidR="004901FE" w:rsidRPr="004901FE" w:rsidRDefault="004901FE" w:rsidP="00EB17ED">
            <w:pPr>
              <w:pStyle w:val="af2"/>
              <w:spacing w:after="0"/>
              <w:rPr>
                <w:rFonts w:ascii="XO Thames" w:hAnsi="XO Thames"/>
                <w:color w:val="000000" w:themeColor="text1"/>
                <w:sz w:val="22"/>
                <w:szCs w:val="22"/>
              </w:rPr>
            </w:pPr>
          </w:p>
          <w:p w14:paraId="1AEE15E0" w14:textId="77777777" w:rsidR="009C2179" w:rsidRPr="004901FE" w:rsidRDefault="009C2179" w:rsidP="00EB17ED">
            <w:pPr>
              <w:jc w:val="center"/>
              <w:rPr>
                <w:rFonts w:ascii="XO Thames" w:hAnsi="XO Thames"/>
                <w:sz w:val="18"/>
                <w:szCs w:val="18"/>
                <w:highlight w:val="white"/>
              </w:rPr>
            </w:pPr>
          </w:p>
        </w:tc>
        <w:tc>
          <w:tcPr>
            <w:tcW w:w="4961" w:type="dxa"/>
            <w:tcBorders>
              <w:top w:val="single" w:sz="4" w:space="0" w:color="000000"/>
              <w:left w:val="single" w:sz="4" w:space="0" w:color="000000"/>
              <w:bottom w:val="single" w:sz="4" w:space="0" w:color="000000"/>
              <w:right w:val="single" w:sz="4" w:space="0" w:color="000000"/>
            </w:tcBorders>
            <w:noWrap/>
          </w:tcPr>
          <w:p w14:paraId="3AC9E2C8" w14:textId="77777777" w:rsidR="009C2179" w:rsidRPr="004901FE" w:rsidRDefault="00EB17ED">
            <w:pPr>
              <w:jc w:val="center"/>
              <w:rPr>
                <w:rFonts w:ascii="XO Thames" w:hAnsi="XO Thames"/>
                <w:b/>
                <w:sz w:val="24"/>
                <w:szCs w:val="24"/>
                <w:highlight w:val="white"/>
              </w:rPr>
            </w:pPr>
            <w:r w:rsidRPr="004901FE">
              <w:rPr>
                <w:rFonts w:ascii="XO Thames" w:hAnsi="XO Thames"/>
                <w:b/>
                <w:sz w:val="24"/>
                <w:szCs w:val="24"/>
                <w:highlight w:val="white"/>
              </w:rPr>
              <w:t>СТРАХОВЩИК</w:t>
            </w:r>
          </w:p>
          <w:p w14:paraId="6E0DD32B" w14:textId="77777777" w:rsidR="009C2179" w:rsidRPr="004901FE" w:rsidRDefault="009C2179">
            <w:pPr>
              <w:jc w:val="center"/>
              <w:rPr>
                <w:rFonts w:ascii="XO Thames" w:hAnsi="XO Thames"/>
                <w:sz w:val="24"/>
                <w:szCs w:val="24"/>
                <w:highlight w:val="white"/>
              </w:rPr>
            </w:pPr>
          </w:p>
          <w:p w14:paraId="236B0186" w14:textId="77777777" w:rsidR="009C2179" w:rsidRPr="004901FE" w:rsidRDefault="009C2179" w:rsidP="00EB17ED">
            <w:pPr>
              <w:jc w:val="center"/>
              <w:rPr>
                <w:rFonts w:ascii="XO Thames" w:hAnsi="XO Thames"/>
                <w:sz w:val="18"/>
                <w:szCs w:val="18"/>
                <w:highlight w:val="white"/>
              </w:rPr>
            </w:pPr>
          </w:p>
        </w:tc>
      </w:tr>
    </w:tbl>
    <w:p w14:paraId="63212D8B" w14:textId="77777777" w:rsidR="009C2179" w:rsidRPr="004901FE" w:rsidRDefault="009C2179">
      <w:pPr>
        <w:rPr>
          <w:rFonts w:ascii="XO Thames" w:hAnsi="XO Thames" w:cs="Tinos"/>
          <w:sz w:val="24"/>
          <w:szCs w:val="24"/>
        </w:rPr>
        <w:sectPr w:rsidR="009C2179" w:rsidRPr="004901FE">
          <w:pgSz w:w="11906" w:h="16838"/>
          <w:pgMar w:top="851" w:right="709" w:bottom="963" w:left="1276" w:header="709" w:footer="709" w:gutter="0"/>
          <w:cols w:space="708"/>
          <w:docGrid w:linePitch="360"/>
        </w:sectPr>
      </w:pPr>
    </w:p>
    <w:p w14:paraId="0ADD20AA" w14:textId="77777777" w:rsidR="009C2179" w:rsidRPr="004901FE" w:rsidRDefault="004A7C17">
      <w:pPr>
        <w:ind w:left="2099"/>
        <w:jc w:val="right"/>
        <w:rPr>
          <w:rFonts w:ascii="XO Thames" w:hAnsi="XO Thames" w:cs="Tinos"/>
          <w:sz w:val="22"/>
          <w:szCs w:val="22"/>
        </w:rPr>
      </w:pPr>
      <w:r w:rsidRPr="004901FE">
        <w:rPr>
          <w:rFonts w:ascii="XO Thames" w:eastAsia="Tinos" w:hAnsi="XO Thames" w:cs="Tinos"/>
          <w:sz w:val="22"/>
          <w:szCs w:val="22"/>
        </w:rPr>
        <w:lastRenderedPageBreak/>
        <w:t>Приложение № 1</w:t>
      </w:r>
    </w:p>
    <w:p w14:paraId="603AD433" w14:textId="77777777" w:rsidR="009C2179" w:rsidRPr="004901FE" w:rsidRDefault="004A7C17">
      <w:pPr>
        <w:ind w:left="2099"/>
        <w:jc w:val="right"/>
        <w:rPr>
          <w:rFonts w:ascii="XO Thames" w:hAnsi="XO Thames" w:cs="Tinos"/>
          <w:sz w:val="22"/>
          <w:szCs w:val="22"/>
        </w:rPr>
      </w:pPr>
      <w:r w:rsidRPr="004901FE">
        <w:rPr>
          <w:rFonts w:ascii="XO Thames" w:eastAsia="Tinos" w:hAnsi="XO Thames" w:cs="Tinos"/>
          <w:sz w:val="22"/>
          <w:szCs w:val="22"/>
        </w:rPr>
        <w:t>к Государственному контракту</w:t>
      </w:r>
    </w:p>
    <w:p w14:paraId="4BEB9C71" w14:textId="77777777" w:rsidR="009C2179" w:rsidRPr="004901FE" w:rsidRDefault="004A7C17">
      <w:pPr>
        <w:ind w:left="2099"/>
        <w:jc w:val="right"/>
        <w:rPr>
          <w:rFonts w:ascii="XO Thames" w:hAnsi="XO Thames" w:cs="Tinos"/>
          <w:sz w:val="22"/>
          <w:szCs w:val="22"/>
        </w:rPr>
      </w:pPr>
      <w:r w:rsidRPr="004901FE">
        <w:rPr>
          <w:rFonts w:ascii="XO Thames" w:eastAsia="Tinos" w:hAnsi="XO Thames" w:cs="Tinos"/>
          <w:sz w:val="22"/>
          <w:szCs w:val="22"/>
        </w:rPr>
        <w:t>№ _________</w:t>
      </w:r>
      <w:proofErr w:type="gramStart"/>
      <w:r w:rsidRPr="004901FE">
        <w:rPr>
          <w:rFonts w:ascii="XO Thames" w:eastAsia="Tinos" w:hAnsi="XO Thames" w:cs="Tinos"/>
          <w:sz w:val="22"/>
          <w:szCs w:val="22"/>
        </w:rPr>
        <w:t>от«</w:t>
      </w:r>
      <w:proofErr w:type="gramEnd"/>
      <w:r w:rsidRPr="004901FE">
        <w:rPr>
          <w:rFonts w:ascii="XO Thames" w:eastAsia="Tinos" w:hAnsi="XO Thames" w:cs="Tinos"/>
          <w:sz w:val="22"/>
          <w:szCs w:val="22"/>
        </w:rPr>
        <w:t>____» _____________ 2026 г.</w:t>
      </w:r>
    </w:p>
    <w:p w14:paraId="28DD74D1" w14:textId="77777777" w:rsidR="009C2179" w:rsidRPr="004901FE" w:rsidRDefault="009C2179">
      <w:pPr>
        <w:ind w:left="2099"/>
        <w:jc w:val="right"/>
        <w:rPr>
          <w:rFonts w:ascii="XO Thames" w:hAnsi="XO Thames" w:cs="Tinos"/>
          <w:sz w:val="22"/>
          <w:szCs w:val="22"/>
        </w:rPr>
      </w:pPr>
    </w:p>
    <w:p w14:paraId="52D740A1" w14:textId="77777777" w:rsidR="009C2179" w:rsidRPr="004901FE" w:rsidRDefault="009C2179">
      <w:pPr>
        <w:pStyle w:val="311"/>
        <w:widowControl w:val="0"/>
        <w:ind w:firstLine="600"/>
        <w:jc w:val="center"/>
        <w:rPr>
          <w:rFonts w:ascii="XO Thames" w:hAnsi="XO Thames" w:cs="Tinos"/>
          <w:b/>
          <w:sz w:val="22"/>
          <w:szCs w:val="22"/>
          <w:highlight w:val="yellow"/>
        </w:rPr>
      </w:pPr>
    </w:p>
    <w:p w14:paraId="26D73E00" w14:textId="77777777" w:rsidR="009C2179" w:rsidRPr="004901FE" w:rsidRDefault="004A7C17">
      <w:pPr>
        <w:widowControl w:val="0"/>
        <w:jc w:val="center"/>
        <w:rPr>
          <w:rFonts w:ascii="XO Thames" w:hAnsi="XO Thames" w:cs="Tinos"/>
          <w:b/>
          <w:bCs/>
          <w:sz w:val="22"/>
          <w:szCs w:val="22"/>
        </w:rPr>
      </w:pPr>
      <w:r w:rsidRPr="004901FE">
        <w:rPr>
          <w:rFonts w:ascii="XO Thames" w:eastAsia="Tinos" w:hAnsi="XO Thames" w:cs="Tinos"/>
          <w:b/>
          <w:bCs/>
          <w:sz w:val="22"/>
          <w:szCs w:val="22"/>
          <w:lang w:eastAsia="ru-RU"/>
        </w:rPr>
        <w:t xml:space="preserve">Спецификация </w:t>
      </w:r>
    </w:p>
    <w:p w14:paraId="2A7253DA" w14:textId="77777777" w:rsidR="009C2179" w:rsidRPr="004901FE" w:rsidRDefault="009C2179">
      <w:pPr>
        <w:widowControl w:val="0"/>
        <w:jc w:val="center"/>
        <w:rPr>
          <w:rFonts w:ascii="XO Thames" w:hAnsi="XO Thames" w:cs="Tinos"/>
          <w:sz w:val="22"/>
          <w:szCs w:val="22"/>
        </w:rPr>
      </w:pPr>
    </w:p>
    <w:tbl>
      <w:tblPr>
        <w:tblW w:w="1006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969"/>
        <w:gridCol w:w="1276"/>
        <w:gridCol w:w="992"/>
        <w:gridCol w:w="1417"/>
        <w:gridCol w:w="1558"/>
      </w:tblGrid>
      <w:tr w:rsidR="009C2179" w:rsidRPr="004901FE" w14:paraId="286C24DA" w14:textId="77777777">
        <w:trPr>
          <w:trHeight w:val="1470"/>
        </w:trPr>
        <w:tc>
          <w:tcPr>
            <w:tcW w:w="851" w:type="dxa"/>
            <w:tcBorders>
              <w:top w:val="single" w:sz="4" w:space="0" w:color="auto"/>
              <w:left w:val="single" w:sz="4" w:space="0" w:color="auto"/>
              <w:bottom w:val="single" w:sz="4" w:space="0" w:color="auto"/>
              <w:right w:val="single" w:sz="4" w:space="0" w:color="auto"/>
            </w:tcBorders>
            <w:noWrap/>
            <w:vAlign w:val="center"/>
          </w:tcPr>
          <w:p w14:paraId="7F07A177" w14:textId="77777777" w:rsidR="009C2179" w:rsidRPr="004901FE" w:rsidRDefault="004A7C17">
            <w:pPr>
              <w:widowControl w:val="0"/>
              <w:jc w:val="center"/>
              <w:rPr>
                <w:rFonts w:ascii="XO Thames" w:hAnsi="XO Thames" w:cs="Tinos"/>
                <w:b/>
                <w:bCs/>
                <w:sz w:val="22"/>
                <w:szCs w:val="22"/>
              </w:rPr>
            </w:pPr>
            <w:r w:rsidRPr="004901FE">
              <w:rPr>
                <w:rFonts w:ascii="XO Thames" w:eastAsia="Tinos" w:hAnsi="XO Thames" w:cs="Tinos"/>
                <w:b/>
                <w:bCs/>
                <w:sz w:val="22"/>
                <w:szCs w:val="22"/>
                <w:lang w:eastAsia="ru-RU"/>
              </w:rPr>
              <w:t>№№</w:t>
            </w:r>
          </w:p>
          <w:p w14:paraId="62CA592D" w14:textId="77777777" w:rsidR="009C2179" w:rsidRPr="004901FE" w:rsidRDefault="004A7C17">
            <w:pPr>
              <w:widowControl w:val="0"/>
              <w:jc w:val="center"/>
              <w:rPr>
                <w:rFonts w:ascii="XO Thames" w:hAnsi="XO Thames" w:cs="Tinos"/>
                <w:b/>
                <w:bCs/>
                <w:sz w:val="22"/>
                <w:szCs w:val="22"/>
              </w:rPr>
            </w:pPr>
            <w:r w:rsidRPr="004901FE">
              <w:rPr>
                <w:rFonts w:ascii="XO Thames" w:eastAsia="Tinos" w:hAnsi="XO Thames" w:cs="Tinos"/>
                <w:b/>
                <w:bCs/>
                <w:sz w:val="22"/>
                <w:szCs w:val="22"/>
                <w:lang w:eastAsia="ru-RU"/>
              </w:rPr>
              <w:t>п/п</w:t>
            </w:r>
          </w:p>
        </w:tc>
        <w:tc>
          <w:tcPr>
            <w:tcW w:w="3969" w:type="dxa"/>
            <w:tcBorders>
              <w:top w:val="single" w:sz="4" w:space="0" w:color="auto"/>
              <w:left w:val="single" w:sz="4" w:space="0" w:color="auto"/>
              <w:bottom w:val="single" w:sz="4" w:space="0" w:color="auto"/>
              <w:right w:val="single" w:sz="4" w:space="0" w:color="auto"/>
            </w:tcBorders>
            <w:noWrap/>
            <w:vAlign w:val="center"/>
          </w:tcPr>
          <w:p w14:paraId="07CBF26F" w14:textId="77777777" w:rsidR="009C2179" w:rsidRPr="004901FE" w:rsidRDefault="004A7C17">
            <w:pPr>
              <w:widowControl w:val="0"/>
              <w:jc w:val="center"/>
              <w:rPr>
                <w:rFonts w:ascii="XO Thames" w:hAnsi="XO Thames" w:cs="Tinos"/>
                <w:b/>
                <w:bCs/>
                <w:sz w:val="22"/>
                <w:szCs w:val="22"/>
              </w:rPr>
            </w:pPr>
            <w:r w:rsidRPr="004901FE">
              <w:rPr>
                <w:rFonts w:ascii="XO Thames" w:eastAsia="Tinos" w:hAnsi="XO Thames" w:cs="Tinos"/>
                <w:b/>
                <w:bCs/>
                <w:sz w:val="22"/>
                <w:szCs w:val="22"/>
                <w:lang w:eastAsia="ru-RU"/>
              </w:rPr>
              <w:t xml:space="preserve">Наименование услуг, </w:t>
            </w:r>
          </w:p>
          <w:p w14:paraId="3620530F" w14:textId="77777777" w:rsidR="009C2179" w:rsidRPr="004901FE" w:rsidRDefault="004A7C17">
            <w:pPr>
              <w:widowControl w:val="0"/>
              <w:jc w:val="center"/>
              <w:rPr>
                <w:rFonts w:ascii="XO Thames" w:hAnsi="XO Thames" w:cs="Tinos"/>
                <w:b/>
                <w:bCs/>
                <w:sz w:val="22"/>
                <w:szCs w:val="22"/>
              </w:rPr>
            </w:pPr>
            <w:r w:rsidRPr="004901FE">
              <w:rPr>
                <w:rFonts w:ascii="XO Thames" w:eastAsia="Tinos" w:hAnsi="XO Thames" w:cs="Tinos"/>
                <w:b/>
                <w:bCs/>
                <w:sz w:val="22"/>
                <w:szCs w:val="22"/>
                <w:lang w:eastAsia="ru-RU"/>
              </w:rPr>
              <w:t xml:space="preserve">функциональные, технические и качественные характеристики, эксплуатационные характеристики объекта закупки </w:t>
            </w:r>
          </w:p>
        </w:tc>
        <w:tc>
          <w:tcPr>
            <w:tcW w:w="1276" w:type="dxa"/>
            <w:tcBorders>
              <w:top w:val="single" w:sz="4" w:space="0" w:color="auto"/>
              <w:left w:val="single" w:sz="4" w:space="0" w:color="auto"/>
              <w:bottom w:val="single" w:sz="4" w:space="0" w:color="auto"/>
              <w:right w:val="single" w:sz="4" w:space="0" w:color="auto"/>
            </w:tcBorders>
            <w:noWrap/>
            <w:vAlign w:val="center"/>
          </w:tcPr>
          <w:p w14:paraId="111F2BE9" w14:textId="77777777" w:rsidR="009C2179" w:rsidRPr="004901FE" w:rsidRDefault="004A7C17">
            <w:pPr>
              <w:widowControl w:val="0"/>
              <w:jc w:val="center"/>
              <w:rPr>
                <w:rFonts w:ascii="XO Thames" w:hAnsi="XO Thames" w:cs="Tinos"/>
                <w:b/>
                <w:bCs/>
                <w:sz w:val="22"/>
                <w:szCs w:val="22"/>
              </w:rPr>
            </w:pPr>
            <w:r w:rsidRPr="004901FE">
              <w:rPr>
                <w:rFonts w:ascii="XO Thames" w:eastAsia="Tinos" w:hAnsi="XO Thames" w:cs="Tinos"/>
                <w:b/>
                <w:bCs/>
                <w:sz w:val="22"/>
                <w:szCs w:val="22"/>
                <w:lang w:eastAsia="ru-RU"/>
              </w:rPr>
              <w:t>Ед. изм.</w:t>
            </w:r>
          </w:p>
        </w:tc>
        <w:tc>
          <w:tcPr>
            <w:tcW w:w="992" w:type="dxa"/>
            <w:tcBorders>
              <w:top w:val="single" w:sz="4" w:space="0" w:color="auto"/>
              <w:left w:val="single" w:sz="4" w:space="0" w:color="auto"/>
              <w:bottom w:val="single" w:sz="4" w:space="0" w:color="auto"/>
              <w:right w:val="single" w:sz="4" w:space="0" w:color="auto"/>
            </w:tcBorders>
            <w:noWrap/>
            <w:vAlign w:val="center"/>
          </w:tcPr>
          <w:p w14:paraId="73E44BBA" w14:textId="77777777" w:rsidR="009C2179" w:rsidRPr="004901FE" w:rsidRDefault="004A7C17">
            <w:pPr>
              <w:widowControl w:val="0"/>
              <w:jc w:val="center"/>
              <w:rPr>
                <w:rFonts w:ascii="XO Thames" w:hAnsi="XO Thames" w:cs="Tinos"/>
                <w:b/>
                <w:bCs/>
                <w:sz w:val="22"/>
                <w:szCs w:val="22"/>
              </w:rPr>
            </w:pPr>
            <w:r w:rsidRPr="004901FE">
              <w:rPr>
                <w:rFonts w:ascii="XO Thames" w:eastAsia="Tinos" w:hAnsi="XO Thames" w:cs="Tinos"/>
                <w:b/>
                <w:bCs/>
                <w:sz w:val="22"/>
                <w:szCs w:val="22"/>
                <w:lang w:eastAsia="ru-RU"/>
              </w:rPr>
              <w:t>Кол-во</w:t>
            </w:r>
          </w:p>
        </w:tc>
        <w:tc>
          <w:tcPr>
            <w:tcW w:w="1417" w:type="dxa"/>
            <w:tcBorders>
              <w:top w:val="single" w:sz="4" w:space="0" w:color="auto"/>
              <w:left w:val="single" w:sz="4" w:space="0" w:color="auto"/>
              <w:bottom w:val="single" w:sz="4" w:space="0" w:color="auto"/>
              <w:right w:val="single" w:sz="4" w:space="0" w:color="auto"/>
            </w:tcBorders>
            <w:noWrap/>
            <w:vAlign w:val="center"/>
          </w:tcPr>
          <w:p w14:paraId="183A26B8" w14:textId="77777777" w:rsidR="009C2179" w:rsidRPr="004901FE" w:rsidRDefault="004A7C17">
            <w:pPr>
              <w:widowControl w:val="0"/>
              <w:jc w:val="center"/>
              <w:rPr>
                <w:rFonts w:ascii="XO Thames" w:hAnsi="XO Thames" w:cs="Tinos"/>
                <w:b/>
                <w:bCs/>
                <w:sz w:val="22"/>
                <w:szCs w:val="22"/>
              </w:rPr>
            </w:pPr>
            <w:r w:rsidRPr="004901FE">
              <w:rPr>
                <w:rFonts w:ascii="XO Thames" w:eastAsia="Tinos" w:hAnsi="XO Thames" w:cs="Tinos"/>
                <w:b/>
                <w:bCs/>
                <w:sz w:val="22"/>
                <w:szCs w:val="22"/>
                <w:lang w:eastAsia="ru-RU"/>
              </w:rPr>
              <w:t>Цена единицы, руб.</w:t>
            </w:r>
          </w:p>
        </w:tc>
        <w:tc>
          <w:tcPr>
            <w:tcW w:w="1558" w:type="dxa"/>
            <w:tcBorders>
              <w:top w:val="single" w:sz="4" w:space="0" w:color="auto"/>
              <w:left w:val="single" w:sz="4" w:space="0" w:color="auto"/>
              <w:bottom w:val="single" w:sz="4" w:space="0" w:color="auto"/>
              <w:right w:val="single" w:sz="4" w:space="0" w:color="auto"/>
            </w:tcBorders>
            <w:noWrap/>
            <w:vAlign w:val="center"/>
          </w:tcPr>
          <w:p w14:paraId="09EC15F9" w14:textId="77777777" w:rsidR="009C2179" w:rsidRPr="004901FE" w:rsidRDefault="004A7C17">
            <w:pPr>
              <w:widowControl w:val="0"/>
              <w:jc w:val="center"/>
              <w:rPr>
                <w:rFonts w:ascii="XO Thames" w:hAnsi="XO Thames" w:cs="Tinos"/>
                <w:b/>
                <w:bCs/>
                <w:sz w:val="22"/>
                <w:szCs w:val="22"/>
              </w:rPr>
            </w:pPr>
            <w:r w:rsidRPr="004901FE">
              <w:rPr>
                <w:rFonts w:ascii="XO Thames" w:eastAsia="Tinos" w:hAnsi="XO Thames" w:cs="Tinos"/>
                <w:b/>
                <w:bCs/>
                <w:sz w:val="22"/>
                <w:szCs w:val="22"/>
                <w:lang w:eastAsia="ru-RU"/>
              </w:rPr>
              <w:t>Сумма,</w:t>
            </w:r>
          </w:p>
          <w:p w14:paraId="41139C9E" w14:textId="77777777" w:rsidR="009C2179" w:rsidRPr="004901FE" w:rsidRDefault="004A7C17">
            <w:pPr>
              <w:widowControl w:val="0"/>
              <w:jc w:val="center"/>
              <w:rPr>
                <w:rFonts w:ascii="XO Thames" w:hAnsi="XO Thames" w:cs="Tinos"/>
                <w:b/>
                <w:bCs/>
                <w:sz w:val="22"/>
                <w:szCs w:val="22"/>
              </w:rPr>
            </w:pPr>
            <w:r w:rsidRPr="004901FE">
              <w:rPr>
                <w:rFonts w:ascii="XO Thames" w:eastAsia="Tinos" w:hAnsi="XO Thames" w:cs="Tinos"/>
                <w:b/>
                <w:bCs/>
                <w:sz w:val="22"/>
                <w:szCs w:val="22"/>
                <w:lang w:eastAsia="ru-RU"/>
              </w:rPr>
              <w:t>руб.</w:t>
            </w:r>
          </w:p>
        </w:tc>
      </w:tr>
      <w:tr w:rsidR="009C2179" w:rsidRPr="004901FE" w14:paraId="266442EB" w14:textId="77777777">
        <w:trPr>
          <w:trHeight w:val="60"/>
        </w:trPr>
        <w:tc>
          <w:tcPr>
            <w:tcW w:w="851" w:type="dxa"/>
            <w:tcBorders>
              <w:top w:val="single" w:sz="4" w:space="0" w:color="auto"/>
              <w:left w:val="single" w:sz="4" w:space="0" w:color="auto"/>
              <w:bottom w:val="single" w:sz="4" w:space="0" w:color="auto"/>
              <w:right w:val="single" w:sz="4" w:space="0" w:color="auto"/>
            </w:tcBorders>
            <w:noWrap/>
          </w:tcPr>
          <w:p w14:paraId="57CE95A9" w14:textId="77777777" w:rsidR="009C2179" w:rsidRPr="004901FE" w:rsidRDefault="004A7C17">
            <w:pPr>
              <w:widowControl w:val="0"/>
              <w:jc w:val="center"/>
              <w:rPr>
                <w:rFonts w:ascii="XO Thames" w:hAnsi="XO Thames" w:cs="Tinos"/>
                <w:b/>
                <w:bCs/>
                <w:sz w:val="22"/>
                <w:szCs w:val="22"/>
              </w:rPr>
            </w:pPr>
            <w:r w:rsidRPr="004901FE">
              <w:rPr>
                <w:rFonts w:ascii="XO Thames" w:eastAsia="Tinos" w:hAnsi="XO Thames" w:cs="Tinos"/>
                <w:b/>
                <w:bCs/>
                <w:sz w:val="22"/>
                <w:szCs w:val="22"/>
                <w:lang w:eastAsia="ru-RU"/>
              </w:rPr>
              <w:t>1</w:t>
            </w:r>
          </w:p>
        </w:tc>
        <w:tc>
          <w:tcPr>
            <w:tcW w:w="3969" w:type="dxa"/>
            <w:tcBorders>
              <w:top w:val="single" w:sz="4" w:space="0" w:color="auto"/>
              <w:left w:val="single" w:sz="4" w:space="0" w:color="auto"/>
              <w:bottom w:val="single" w:sz="4" w:space="0" w:color="auto"/>
              <w:right w:val="single" w:sz="4" w:space="0" w:color="auto"/>
            </w:tcBorders>
            <w:noWrap/>
          </w:tcPr>
          <w:p w14:paraId="2B5065C3" w14:textId="77777777" w:rsidR="009C2179" w:rsidRPr="004901FE" w:rsidRDefault="004901FE" w:rsidP="001314E7">
            <w:pPr>
              <w:ind w:left="34"/>
              <w:jc w:val="both"/>
              <w:outlineLvl w:val="1"/>
              <w:rPr>
                <w:rFonts w:ascii="XO Thames" w:hAnsi="XO Thames" w:cs="Tinos"/>
                <w:bCs/>
                <w:sz w:val="22"/>
                <w:szCs w:val="22"/>
              </w:rPr>
            </w:pPr>
            <w:r w:rsidRPr="004901FE">
              <w:rPr>
                <w:rFonts w:ascii="XO Thames" w:hAnsi="XO Thames"/>
                <w:sz w:val="22"/>
                <w:szCs w:val="22"/>
              </w:rPr>
              <w:t>Услуги по обязательному страхованию ответственности владельца воздушного судна перед третьими лицами</w:t>
            </w:r>
          </w:p>
        </w:tc>
        <w:tc>
          <w:tcPr>
            <w:tcW w:w="1276" w:type="dxa"/>
            <w:tcBorders>
              <w:top w:val="single" w:sz="4" w:space="0" w:color="auto"/>
              <w:left w:val="single" w:sz="4" w:space="0" w:color="auto"/>
              <w:bottom w:val="single" w:sz="4" w:space="0" w:color="auto"/>
              <w:right w:val="single" w:sz="4" w:space="0" w:color="auto"/>
            </w:tcBorders>
            <w:noWrap/>
          </w:tcPr>
          <w:p w14:paraId="465CBCDC" w14:textId="77777777" w:rsidR="009C2179" w:rsidRPr="004901FE" w:rsidRDefault="004A7C17">
            <w:pPr>
              <w:widowControl w:val="0"/>
              <w:jc w:val="center"/>
              <w:rPr>
                <w:rFonts w:ascii="XO Thames" w:hAnsi="XO Thames" w:cs="Tinos"/>
                <w:bCs/>
                <w:sz w:val="22"/>
                <w:szCs w:val="22"/>
              </w:rPr>
            </w:pPr>
            <w:proofErr w:type="spellStart"/>
            <w:r w:rsidRPr="004901FE">
              <w:rPr>
                <w:rFonts w:ascii="XO Thames" w:eastAsia="Tinos" w:hAnsi="XO Thames" w:cs="Tinos"/>
                <w:bCs/>
                <w:sz w:val="22"/>
                <w:szCs w:val="22"/>
                <w:lang w:eastAsia="ru-RU"/>
              </w:rPr>
              <w:t>усл</w:t>
            </w:r>
            <w:proofErr w:type="spellEnd"/>
            <w:r w:rsidRPr="004901FE">
              <w:rPr>
                <w:rFonts w:ascii="XO Thames" w:eastAsia="Tinos" w:hAnsi="XO Thames" w:cs="Tinos"/>
                <w:bCs/>
                <w:sz w:val="22"/>
                <w:szCs w:val="22"/>
                <w:lang w:eastAsia="ru-RU"/>
              </w:rPr>
              <w:t>. ед.</w:t>
            </w:r>
          </w:p>
        </w:tc>
        <w:tc>
          <w:tcPr>
            <w:tcW w:w="992" w:type="dxa"/>
            <w:tcBorders>
              <w:top w:val="single" w:sz="4" w:space="0" w:color="auto"/>
              <w:left w:val="single" w:sz="4" w:space="0" w:color="auto"/>
              <w:bottom w:val="single" w:sz="4" w:space="0" w:color="auto"/>
              <w:right w:val="single" w:sz="4" w:space="0" w:color="auto"/>
            </w:tcBorders>
            <w:noWrap/>
          </w:tcPr>
          <w:p w14:paraId="6EC627A6" w14:textId="77777777" w:rsidR="009C2179" w:rsidRPr="004901FE" w:rsidRDefault="004901FE" w:rsidP="004901FE">
            <w:pPr>
              <w:widowControl w:val="0"/>
              <w:jc w:val="center"/>
              <w:rPr>
                <w:rFonts w:ascii="XO Thames" w:hAnsi="XO Thames" w:cs="Tinos"/>
                <w:bCs/>
                <w:sz w:val="22"/>
                <w:szCs w:val="22"/>
              </w:rPr>
            </w:pPr>
            <w:r w:rsidRPr="004901FE">
              <w:rPr>
                <w:rFonts w:ascii="XO Thames" w:hAnsi="XO Thames" w:cs="Tinos"/>
                <w:bCs/>
                <w:sz w:val="22"/>
                <w:szCs w:val="22"/>
              </w:rPr>
              <w:t>1</w:t>
            </w:r>
          </w:p>
        </w:tc>
        <w:tc>
          <w:tcPr>
            <w:tcW w:w="1417" w:type="dxa"/>
            <w:tcBorders>
              <w:top w:val="single" w:sz="4" w:space="0" w:color="auto"/>
              <w:left w:val="single" w:sz="4" w:space="0" w:color="auto"/>
              <w:bottom w:val="single" w:sz="4" w:space="0" w:color="auto"/>
              <w:right w:val="single" w:sz="4" w:space="0" w:color="auto"/>
            </w:tcBorders>
            <w:noWrap/>
          </w:tcPr>
          <w:p w14:paraId="42EC0271" w14:textId="77777777" w:rsidR="009C2179" w:rsidRPr="004901FE" w:rsidRDefault="009C2179">
            <w:pPr>
              <w:widowControl w:val="0"/>
              <w:jc w:val="center"/>
              <w:rPr>
                <w:rFonts w:ascii="XO Thames" w:hAnsi="XO Thames" w:cs="Tinos"/>
                <w:bCs/>
                <w:sz w:val="22"/>
                <w:szCs w:val="22"/>
              </w:rPr>
            </w:pPr>
          </w:p>
        </w:tc>
        <w:tc>
          <w:tcPr>
            <w:tcW w:w="1558" w:type="dxa"/>
            <w:tcBorders>
              <w:top w:val="single" w:sz="4" w:space="0" w:color="auto"/>
              <w:left w:val="single" w:sz="4" w:space="0" w:color="auto"/>
              <w:bottom w:val="single" w:sz="4" w:space="0" w:color="auto"/>
              <w:right w:val="single" w:sz="4" w:space="0" w:color="auto"/>
            </w:tcBorders>
            <w:noWrap/>
          </w:tcPr>
          <w:p w14:paraId="73267BB2" w14:textId="77777777" w:rsidR="009C2179" w:rsidRPr="004901FE" w:rsidRDefault="009C2179">
            <w:pPr>
              <w:widowControl w:val="0"/>
              <w:jc w:val="center"/>
              <w:rPr>
                <w:rFonts w:ascii="XO Thames" w:hAnsi="XO Thames" w:cs="Tinos"/>
                <w:bCs/>
                <w:sz w:val="22"/>
                <w:szCs w:val="22"/>
              </w:rPr>
            </w:pPr>
          </w:p>
        </w:tc>
      </w:tr>
      <w:tr w:rsidR="009C2179" w:rsidRPr="004901FE" w14:paraId="302AF759" w14:textId="77777777">
        <w:trPr>
          <w:trHeight w:val="60"/>
        </w:trPr>
        <w:tc>
          <w:tcPr>
            <w:tcW w:w="8505" w:type="dxa"/>
            <w:gridSpan w:val="5"/>
            <w:tcBorders>
              <w:top w:val="single" w:sz="4" w:space="0" w:color="auto"/>
              <w:left w:val="single" w:sz="4" w:space="0" w:color="auto"/>
              <w:bottom w:val="single" w:sz="4" w:space="0" w:color="auto"/>
              <w:right w:val="single" w:sz="4" w:space="0" w:color="auto"/>
            </w:tcBorders>
            <w:noWrap/>
          </w:tcPr>
          <w:p w14:paraId="6F67F088" w14:textId="77777777" w:rsidR="009C2179" w:rsidRPr="004901FE" w:rsidRDefault="004A7C17">
            <w:pPr>
              <w:widowControl w:val="0"/>
              <w:jc w:val="right"/>
              <w:rPr>
                <w:rFonts w:ascii="XO Thames" w:hAnsi="XO Thames" w:cs="Tinos"/>
                <w:b/>
                <w:bCs/>
                <w:sz w:val="22"/>
                <w:szCs w:val="22"/>
              </w:rPr>
            </w:pPr>
            <w:r w:rsidRPr="004901FE">
              <w:rPr>
                <w:rFonts w:ascii="XO Thames" w:eastAsia="Tinos" w:hAnsi="XO Thames" w:cs="Tinos"/>
                <w:b/>
                <w:bCs/>
                <w:sz w:val="22"/>
                <w:szCs w:val="22"/>
                <w:lang w:eastAsia="ru-RU"/>
              </w:rPr>
              <w:t>ИТОГО:</w:t>
            </w:r>
          </w:p>
        </w:tc>
        <w:tc>
          <w:tcPr>
            <w:tcW w:w="1558" w:type="dxa"/>
            <w:tcBorders>
              <w:top w:val="single" w:sz="4" w:space="0" w:color="auto"/>
              <w:left w:val="single" w:sz="4" w:space="0" w:color="auto"/>
              <w:bottom w:val="single" w:sz="4" w:space="0" w:color="auto"/>
              <w:right w:val="single" w:sz="4" w:space="0" w:color="auto"/>
            </w:tcBorders>
            <w:noWrap/>
          </w:tcPr>
          <w:p w14:paraId="01839655" w14:textId="77777777" w:rsidR="009C2179" w:rsidRPr="004901FE" w:rsidRDefault="009C2179">
            <w:pPr>
              <w:widowControl w:val="0"/>
              <w:jc w:val="center"/>
              <w:rPr>
                <w:rFonts w:ascii="XO Thames" w:hAnsi="XO Thames" w:cs="Tinos"/>
                <w:b/>
                <w:bCs/>
                <w:sz w:val="22"/>
                <w:szCs w:val="22"/>
              </w:rPr>
            </w:pPr>
          </w:p>
        </w:tc>
      </w:tr>
    </w:tbl>
    <w:p w14:paraId="7B5FDB36" w14:textId="77777777" w:rsidR="009C2179" w:rsidRDefault="009C2179">
      <w:pPr>
        <w:ind w:left="2099"/>
        <w:jc w:val="right"/>
        <w:rPr>
          <w:rFonts w:ascii="Tinos" w:hAnsi="Tinos" w:cs="Tinos"/>
          <w:sz w:val="24"/>
          <w:szCs w:val="24"/>
        </w:rPr>
      </w:pPr>
    </w:p>
    <w:p w14:paraId="27698FB5" w14:textId="77777777" w:rsidR="009C2179" w:rsidRDefault="009C2179">
      <w:pPr>
        <w:ind w:left="2099"/>
        <w:jc w:val="right"/>
        <w:rPr>
          <w:rFonts w:ascii="Tinos" w:hAnsi="Tinos" w:cs="Tinos"/>
          <w:sz w:val="24"/>
          <w:szCs w:val="24"/>
        </w:rPr>
      </w:pPr>
    </w:p>
    <w:p w14:paraId="17BACFF9" w14:textId="77777777" w:rsidR="009C2179" w:rsidRDefault="009C2179">
      <w:pPr>
        <w:ind w:left="2099"/>
        <w:jc w:val="right"/>
        <w:rPr>
          <w:rFonts w:ascii="Tinos" w:hAnsi="Tinos" w:cs="Tinos"/>
          <w:sz w:val="24"/>
          <w:szCs w:val="24"/>
        </w:rPr>
      </w:pPr>
    </w:p>
    <w:p w14:paraId="74C9464A" w14:textId="77777777" w:rsidR="009C2179" w:rsidRDefault="009C2179">
      <w:pPr>
        <w:ind w:left="2099"/>
        <w:jc w:val="right"/>
        <w:rPr>
          <w:rFonts w:ascii="Tinos" w:hAnsi="Tinos" w:cs="Tinos"/>
          <w:sz w:val="24"/>
          <w:szCs w:val="24"/>
        </w:rPr>
      </w:pPr>
    </w:p>
    <w:tbl>
      <w:tblPr>
        <w:tblW w:w="10740" w:type="dxa"/>
        <w:tblLayout w:type="fixed"/>
        <w:tblLook w:val="01E0" w:firstRow="1" w:lastRow="1" w:firstColumn="1" w:lastColumn="1" w:noHBand="0" w:noVBand="0"/>
      </w:tblPr>
      <w:tblGrid>
        <w:gridCol w:w="5170"/>
        <w:gridCol w:w="5570"/>
      </w:tblGrid>
      <w:tr w:rsidR="004901FE" w:rsidRPr="00C80523" w14:paraId="62B22176" w14:textId="77777777" w:rsidTr="008A62BF">
        <w:trPr>
          <w:trHeight w:val="1412"/>
        </w:trPr>
        <w:tc>
          <w:tcPr>
            <w:tcW w:w="4924" w:type="dxa"/>
          </w:tcPr>
          <w:p w14:paraId="689A85FB" w14:textId="77777777" w:rsidR="004901FE" w:rsidRPr="00C80523" w:rsidRDefault="004901FE" w:rsidP="008A62BF">
            <w:pPr>
              <w:pStyle w:val="fr1bullet1gif"/>
              <w:spacing w:before="0" w:beforeAutospacing="0" w:after="0" w:afterAutospacing="0"/>
              <w:ind w:right="-71"/>
              <w:contextualSpacing/>
              <w:rPr>
                <w:rFonts w:ascii="XO Thames" w:hAnsi="XO Thames"/>
                <w:sz w:val="20"/>
                <w:szCs w:val="20"/>
              </w:rPr>
            </w:pPr>
          </w:p>
          <w:p w14:paraId="0B12ED31" w14:textId="77777777" w:rsidR="004901FE" w:rsidRPr="00C80523" w:rsidRDefault="004901FE" w:rsidP="008A62BF">
            <w:pPr>
              <w:pStyle w:val="fr1bullet1gif"/>
              <w:spacing w:before="0" w:beforeAutospacing="0" w:after="0" w:afterAutospacing="0"/>
              <w:ind w:right="-71"/>
              <w:contextualSpacing/>
              <w:rPr>
                <w:rFonts w:ascii="XO Thames" w:hAnsi="XO Thames"/>
                <w:sz w:val="20"/>
                <w:szCs w:val="20"/>
              </w:rPr>
            </w:pPr>
          </w:p>
          <w:p w14:paraId="70221FB4" w14:textId="77777777" w:rsidR="004901FE" w:rsidRPr="00C80523" w:rsidRDefault="004901FE" w:rsidP="008A62BF">
            <w:pPr>
              <w:pStyle w:val="fr1bullet1gif"/>
              <w:spacing w:before="0" w:beforeAutospacing="0" w:after="0" w:afterAutospacing="0"/>
              <w:ind w:right="-71"/>
              <w:contextualSpacing/>
              <w:rPr>
                <w:rFonts w:ascii="XO Thames" w:hAnsi="XO Thames"/>
                <w:sz w:val="20"/>
                <w:szCs w:val="20"/>
              </w:rPr>
            </w:pPr>
          </w:p>
          <w:p w14:paraId="6827315A" w14:textId="77777777" w:rsidR="004901FE" w:rsidRPr="00C80523" w:rsidRDefault="004901FE" w:rsidP="008A62BF">
            <w:pPr>
              <w:pStyle w:val="fr1bullet1gif"/>
              <w:spacing w:before="0" w:beforeAutospacing="0" w:after="0" w:afterAutospacing="0"/>
              <w:ind w:right="-71"/>
              <w:contextualSpacing/>
              <w:rPr>
                <w:rFonts w:ascii="XO Thames" w:hAnsi="XO Thames"/>
                <w:sz w:val="20"/>
                <w:szCs w:val="20"/>
              </w:rPr>
            </w:pPr>
          </w:p>
          <w:p w14:paraId="429D385D" w14:textId="77777777" w:rsidR="004901FE" w:rsidRDefault="004901FE" w:rsidP="008A62BF">
            <w:pPr>
              <w:pStyle w:val="fr1bullet3gif"/>
              <w:spacing w:before="0" w:beforeAutospacing="0" w:after="0" w:afterAutospacing="0"/>
              <w:ind w:right="-71"/>
              <w:contextualSpacing/>
              <w:rPr>
                <w:rFonts w:ascii="XO Thames" w:hAnsi="XO Thames"/>
                <w:sz w:val="20"/>
                <w:szCs w:val="20"/>
              </w:rPr>
            </w:pPr>
            <w:r>
              <w:rPr>
                <w:rFonts w:ascii="XO Thames" w:hAnsi="XO Thames"/>
                <w:sz w:val="20"/>
                <w:szCs w:val="20"/>
              </w:rPr>
              <w:t>СТРАХОВЩИК</w:t>
            </w:r>
          </w:p>
          <w:p w14:paraId="24882C7E" w14:textId="77777777" w:rsidR="004901FE" w:rsidRPr="00C80523" w:rsidRDefault="004901FE" w:rsidP="008A62BF">
            <w:pPr>
              <w:pStyle w:val="fr1bullet3gif"/>
              <w:spacing w:before="0" w:beforeAutospacing="0" w:after="0" w:afterAutospacing="0"/>
              <w:ind w:right="-71"/>
              <w:contextualSpacing/>
              <w:rPr>
                <w:rFonts w:ascii="XO Thames" w:hAnsi="XO Thames"/>
                <w:sz w:val="20"/>
                <w:szCs w:val="20"/>
              </w:rPr>
            </w:pPr>
          </w:p>
          <w:p w14:paraId="171F960C" w14:textId="77777777" w:rsidR="004901FE" w:rsidRPr="00C80523" w:rsidRDefault="004901FE" w:rsidP="008A62BF">
            <w:pPr>
              <w:jc w:val="both"/>
              <w:rPr>
                <w:rFonts w:ascii="XO Thames" w:hAnsi="XO Thames"/>
                <w:iCs/>
              </w:rPr>
            </w:pPr>
          </w:p>
          <w:p w14:paraId="31CC0DA5" w14:textId="77777777" w:rsidR="004901FE" w:rsidRPr="00C80523" w:rsidRDefault="004901FE" w:rsidP="004901FE">
            <w:pPr>
              <w:jc w:val="both"/>
              <w:rPr>
                <w:rFonts w:ascii="XO Thames" w:hAnsi="XO Thames"/>
                <w:b/>
              </w:rPr>
            </w:pPr>
            <w:r w:rsidRPr="00C80523">
              <w:rPr>
                <w:rFonts w:ascii="XO Thames" w:hAnsi="XO Thames"/>
                <w:iCs/>
              </w:rPr>
              <w:t>______________________ /</w:t>
            </w:r>
            <w:r>
              <w:rPr>
                <w:rFonts w:ascii="XO Thames" w:hAnsi="XO Thames"/>
                <w:iCs/>
              </w:rPr>
              <w:t xml:space="preserve">________________ </w:t>
            </w:r>
            <w:r w:rsidRPr="00C80523">
              <w:rPr>
                <w:rFonts w:ascii="XO Thames" w:hAnsi="XO Thames"/>
                <w:iCs/>
              </w:rPr>
              <w:t>/</w:t>
            </w:r>
          </w:p>
        </w:tc>
        <w:tc>
          <w:tcPr>
            <w:tcW w:w="5305" w:type="dxa"/>
          </w:tcPr>
          <w:p w14:paraId="7C34511F" w14:textId="77777777" w:rsidR="004901FE" w:rsidRPr="00C80523" w:rsidRDefault="004901FE" w:rsidP="008A62BF">
            <w:pPr>
              <w:pStyle w:val="fr1bullet1gif"/>
              <w:spacing w:before="0" w:beforeAutospacing="0" w:after="0" w:afterAutospacing="0"/>
              <w:ind w:right="-71"/>
              <w:contextualSpacing/>
              <w:rPr>
                <w:rFonts w:ascii="XO Thames" w:hAnsi="XO Thames"/>
                <w:sz w:val="20"/>
                <w:szCs w:val="20"/>
              </w:rPr>
            </w:pPr>
          </w:p>
          <w:p w14:paraId="7E191ED3" w14:textId="77777777" w:rsidR="004901FE" w:rsidRPr="00C80523" w:rsidRDefault="004901FE" w:rsidP="008A62BF">
            <w:pPr>
              <w:pStyle w:val="fr1bullet1gif"/>
              <w:spacing w:before="0" w:beforeAutospacing="0" w:after="0" w:afterAutospacing="0"/>
              <w:ind w:right="-71"/>
              <w:contextualSpacing/>
              <w:rPr>
                <w:rFonts w:ascii="XO Thames" w:hAnsi="XO Thames"/>
                <w:sz w:val="20"/>
                <w:szCs w:val="20"/>
              </w:rPr>
            </w:pPr>
          </w:p>
          <w:p w14:paraId="24C07B91" w14:textId="77777777" w:rsidR="004901FE" w:rsidRPr="00C80523" w:rsidRDefault="004901FE" w:rsidP="008A62BF">
            <w:pPr>
              <w:pStyle w:val="fr1bullet1gif"/>
              <w:spacing w:before="0" w:beforeAutospacing="0" w:after="0" w:afterAutospacing="0"/>
              <w:ind w:right="-71"/>
              <w:contextualSpacing/>
              <w:rPr>
                <w:rFonts w:ascii="XO Thames" w:hAnsi="XO Thames"/>
                <w:sz w:val="20"/>
                <w:szCs w:val="20"/>
              </w:rPr>
            </w:pPr>
          </w:p>
          <w:p w14:paraId="07512758" w14:textId="77777777" w:rsidR="004901FE" w:rsidRPr="00C80523" w:rsidRDefault="004901FE" w:rsidP="008A62BF">
            <w:pPr>
              <w:pStyle w:val="fr1bullet1gif"/>
              <w:spacing w:before="0" w:beforeAutospacing="0" w:after="0" w:afterAutospacing="0"/>
              <w:ind w:right="-71"/>
              <w:contextualSpacing/>
              <w:rPr>
                <w:rFonts w:ascii="XO Thames" w:hAnsi="XO Thames"/>
                <w:sz w:val="20"/>
                <w:szCs w:val="20"/>
              </w:rPr>
            </w:pPr>
          </w:p>
          <w:p w14:paraId="4F5F2140" w14:textId="77777777" w:rsidR="004901FE" w:rsidRDefault="004901FE" w:rsidP="008A62BF">
            <w:pPr>
              <w:pStyle w:val="fr1bullet3gif"/>
              <w:spacing w:before="0" w:beforeAutospacing="0" w:after="0" w:afterAutospacing="0"/>
              <w:ind w:right="-71"/>
              <w:contextualSpacing/>
              <w:rPr>
                <w:rFonts w:ascii="XO Thames" w:hAnsi="XO Thames"/>
                <w:sz w:val="20"/>
                <w:szCs w:val="20"/>
              </w:rPr>
            </w:pPr>
            <w:r>
              <w:rPr>
                <w:rFonts w:ascii="XO Thames" w:hAnsi="XO Thames"/>
                <w:sz w:val="20"/>
                <w:szCs w:val="20"/>
              </w:rPr>
              <w:t>СТРАХОВАТЕЛЬ</w:t>
            </w:r>
          </w:p>
          <w:p w14:paraId="0F8B7CA1" w14:textId="77777777" w:rsidR="004901FE" w:rsidRPr="00C80523" w:rsidRDefault="004901FE" w:rsidP="008A62BF">
            <w:pPr>
              <w:pStyle w:val="fr1bullet3gif"/>
              <w:spacing w:before="0" w:beforeAutospacing="0" w:after="0" w:afterAutospacing="0"/>
              <w:ind w:right="-71"/>
              <w:contextualSpacing/>
              <w:rPr>
                <w:rFonts w:ascii="XO Thames" w:hAnsi="XO Thames"/>
                <w:sz w:val="20"/>
                <w:szCs w:val="20"/>
              </w:rPr>
            </w:pPr>
          </w:p>
          <w:p w14:paraId="7538E0EF" w14:textId="77777777" w:rsidR="004901FE" w:rsidRPr="00C80523" w:rsidRDefault="004901FE" w:rsidP="008A62BF">
            <w:pPr>
              <w:jc w:val="both"/>
              <w:rPr>
                <w:rFonts w:ascii="XO Thames" w:hAnsi="XO Thames"/>
                <w:iCs/>
              </w:rPr>
            </w:pPr>
          </w:p>
          <w:p w14:paraId="221A36B9" w14:textId="77777777" w:rsidR="004901FE" w:rsidRPr="00C80523" w:rsidRDefault="004901FE" w:rsidP="004901FE">
            <w:pPr>
              <w:jc w:val="both"/>
              <w:rPr>
                <w:rFonts w:ascii="XO Thames" w:hAnsi="XO Thames"/>
                <w:b/>
              </w:rPr>
            </w:pPr>
            <w:r w:rsidRPr="00C80523">
              <w:rPr>
                <w:rFonts w:ascii="XO Thames" w:hAnsi="XO Thames"/>
                <w:iCs/>
              </w:rPr>
              <w:t>________________________/</w:t>
            </w:r>
            <w:r>
              <w:rPr>
                <w:rFonts w:ascii="XO Thames" w:hAnsi="XO Thames"/>
                <w:iCs/>
              </w:rPr>
              <w:t>______________</w:t>
            </w:r>
            <w:r w:rsidRPr="00C80523">
              <w:rPr>
                <w:rFonts w:ascii="XO Thames" w:hAnsi="XO Thames"/>
                <w:iCs/>
              </w:rPr>
              <w:t>/</w:t>
            </w:r>
          </w:p>
        </w:tc>
      </w:tr>
    </w:tbl>
    <w:p w14:paraId="66BA85EE" w14:textId="77777777" w:rsidR="009C2179" w:rsidRDefault="009C2179">
      <w:pPr>
        <w:ind w:left="2099"/>
        <w:jc w:val="right"/>
        <w:rPr>
          <w:rFonts w:ascii="Tinos" w:hAnsi="Tinos" w:cs="Tinos"/>
          <w:sz w:val="24"/>
          <w:szCs w:val="24"/>
        </w:rPr>
      </w:pPr>
    </w:p>
    <w:p w14:paraId="1CB0E20A" w14:textId="77777777" w:rsidR="009C2179" w:rsidRDefault="009C2179">
      <w:pPr>
        <w:ind w:left="2099"/>
        <w:jc w:val="right"/>
        <w:rPr>
          <w:rFonts w:ascii="Tinos" w:hAnsi="Tinos" w:cs="Tinos"/>
          <w:sz w:val="24"/>
          <w:szCs w:val="24"/>
        </w:rPr>
      </w:pPr>
    </w:p>
    <w:p w14:paraId="48DC66A9" w14:textId="77777777" w:rsidR="009C2179" w:rsidRDefault="009C2179">
      <w:pPr>
        <w:ind w:left="2099"/>
        <w:jc w:val="right"/>
        <w:rPr>
          <w:rFonts w:ascii="Tinos" w:hAnsi="Tinos" w:cs="Tinos"/>
          <w:sz w:val="24"/>
          <w:szCs w:val="24"/>
        </w:rPr>
      </w:pPr>
    </w:p>
    <w:p w14:paraId="4A5B30BE" w14:textId="77777777" w:rsidR="009C2179" w:rsidRDefault="009C2179">
      <w:pPr>
        <w:ind w:left="2099"/>
        <w:jc w:val="right"/>
        <w:rPr>
          <w:rFonts w:ascii="Tinos" w:hAnsi="Tinos" w:cs="Tinos"/>
          <w:sz w:val="24"/>
          <w:szCs w:val="24"/>
        </w:rPr>
      </w:pPr>
    </w:p>
    <w:p w14:paraId="2769D093" w14:textId="77777777" w:rsidR="009C2179" w:rsidRDefault="009C2179">
      <w:pPr>
        <w:ind w:left="2099"/>
        <w:jc w:val="right"/>
        <w:rPr>
          <w:rFonts w:ascii="Tinos" w:hAnsi="Tinos" w:cs="Tinos"/>
          <w:sz w:val="24"/>
          <w:szCs w:val="24"/>
        </w:rPr>
      </w:pPr>
    </w:p>
    <w:p w14:paraId="2173724B" w14:textId="77777777" w:rsidR="009C2179" w:rsidRDefault="009C2179">
      <w:pPr>
        <w:ind w:left="2099"/>
        <w:jc w:val="right"/>
        <w:rPr>
          <w:rFonts w:ascii="Tinos" w:hAnsi="Tinos" w:cs="Tinos"/>
          <w:sz w:val="24"/>
          <w:szCs w:val="24"/>
        </w:rPr>
      </w:pPr>
    </w:p>
    <w:tbl>
      <w:tblPr>
        <w:tblW w:w="10063" w:type="dxa"/>
        <w:tblInd w:w="-459" w:type="dxa"/>
        <w:tblLayout w:type="fixed"/>
        <w:tblLook w:val="01E0" w:firstRow="1" w:lastRow="1" w:firstColumn="1" w:lastColumn="1" w:noHBand="0" w:noVBand="0"/>
      </w:tblPr>
      <w:tblGrid>
        <w:gridCol w:w="4394"/>
        <w:gridCol w:w="709"/>
        <w:gridCol w:w="4960"/>
      </w:tblGrid>
      <w:tr w:rsidR="009C2179" w14:paraId="55AF7B7B" w14:textId="77777777">
        <w:trPr>
          <w:trHeight w:val="756"/>
        </w:trPr>
        <w:tc>
          <w:tcPr>
            <w:tcW w:w="4394" w:type="dxa"/>
            <w:noWrap/>
            <w:vAlign w:val="center"/>
          </w:tcPr>
          <w:p w14:paraId="64F46762" w14:textId="77777777" w:rsidR="009C2179" w:rsidRDefault="009C2179">
            <w:pPr>
              <w:keepNext/>
              <w:tabs>
                <w:tab w:val="left" w:pos="7579"/>
              </w:tabs>
              <w:spacing w:line="240" w:lineRule="atLeast"/>
              <w:jc w:val="center"/>
              <w:rPr>
                <w:rFonts w:ascii="Tinos" w:hAnsi="Tinos" w:cs="Tinos"/>
                <w:b/>
                <w:bCs/>
                <w:color w:val="000000"/>
                <w:sz w:val="24"/>
                <w:szCs w:val="24"/>
              </w:rPr>
            </w:pPr>
          </w:p>
        </w:tc>
        <w:tc>
          <w:tcPr>
            <w:tcW w:w="709" w:type="dxa"/>
            <w:noWrap/>
            <w:vAlign w:val="center"/>
          </w:tcPr>
          <w:p w14:paraId="0F2F0707" w14:textId="77777777" w:rsidR="009C2179" w:rsidRDefault="009C2179">
            <w:pPr>
              <w:keepNext/>
              <w:tabs>
                <w:tab w:val="left" w:pos="7579"/>
              </w:tabs>
              <w:jc w:val="center"/>
              <w:rPr>
                <w:rFonts w:ascii="Tinos" w:hAnsi="Tinos" w:cs="Tinos"/>
                <w:b/>
                <w:bCs/>
                <w:color w:val="000000"/>
                <w:sz w:val="24"/>
                <w:szCs w:val="24"/>
              </w:rPr>
            </w:pPr>
          </w:p>
        </w:tc>
        <w:tc>
          <w:tcPr>
            <w:tcW w:w="4961" w:type="dxa"/>
            <w:noWrap/>
            <w:vAlign w:val="center"/>
          </w:tcPr>
          <w:p w14:paraId="1A2D44A7" w14:textId="77777777" w:rsidR="009C2179" w:rsidRDefault="009C2179">
            <w:pPr>
              <w:keepNext/>
              <w:tabs>
                <w:tab w:val="left" w:pos="7579"/>
              </w:tabs>
              <w:jc w:val="center"/>
              <w:rPr>
                <w:rFonts w:ascii="Tinos" w:hAnsi="Tinos" w:cs="Tinos"/>
                <w:b/>
                <w:bCs/>
                <w:color w:val="000000"/>
                <w:sz w:val="24"/>
                <w:szCs w:val="24"/>
              </w:rPr>
            </w:pPr>
          </w:p>
        </w:tc>
      </w:tr>
      <w:tr w:rsidR="009C2179" w14:paraId="14D3DD97" w14:textId="77777777">
        <w:trPr>
          <w:trHeight w:val="1562"/>
        </w:trPr>
        <w:tc>
          <w:tcPr>
            <w:tcW w:w="4394" w:type="dxa"/>
            <w:noWrap/>
          </w:tcPr>
          <w:p w14:paraId="4820FC18" w14:textId="77777777" w:rsidR="009C2179" w:rsidRDefault="009C2179">
            <w:pPr>
              <w:spacing w:line="240" w:lineRule="atLeast"/>
              <w:jc w:val="both"/>
              <w:rPr>
                <w:rFonts w:ascii="Tinos" w:hAnsi="Tinos" w:cs="Tinos"/>
                <w:b/>
                <w:bCs/>
                <w:sz w:val="24"/>
                <w:szCs w:val="24"/>
              </w:rPr>
            </w:pPr>
          </w:p>
        </w:tc>
        <w:tc>
          <w:tcPr>
            <w:tcW w:w="709" w:type="dxa"/>
            <w:noWrap/>
          </w:tcPr>
          <w:p w14:paraId="3473F977" w14:textId="77777777" w:rsidR="009C2179" w:rsidRDefault="009C2179">
            <w:pPr>
              <w:ind w:left="-77"/>
              <w:rPr>
                <w:rFonts w:ascii="Tinos" w:hAnsi="Tinos" w:cs="Tinos"/>
                <w:b/>
                <w:bCs/>
                <w:sz w:val="24"/>
                <w:szCs w:val="24"/>
              </w:rPr>
            </w:pPr>
          </w:p>
        </w:tc>
        <w:tc>
          <w:tcPr>
            <w:tcW w:w="4961" w:type="dxa"/>
            <w:noWrap/>
          </w:tcPr>
          <w:p w14:paraId="60360E6A" w14:textId="77777777" w:rsidR="009C2179" w:rsidRDefault="009C2179">
            <w:pPr>
              <w:ind w:left="-77"/>
              <w:jc w:val="center"/>
              <w:rPr>
                <w:rFonts w:ascii="Tinos" w:hAnsi="Tinos" w:cs="Tinos"/>
                <w:b/>
                <w:bCs/>
                <w:i/>
                <w:iCs/>
                <w:sz w:val="24"/>
                <w:szCs w:val="24"/>
              </w:rPr>
            </w:pPr>
          </w:p>
        </w:tc>
      </w:tr>
    </w:tbl>
    <w:p w14:paraId="1EE89E9B" w14:textId="77777777" w:rsidR="009C2179" w:rsidRDefault="009C2179">
      <w:pPr>
        <w:pStyle w:val="311"/>
        <w:widowControl w:val="0"/>
        <w:ind w:firstLine="600"/>
        <w:rPr>
          <w:rFonts w:ascii="Tinos" w:hAnsi="Tinos" w:cs="Tinos"/>
          <w:b/>
          <w:bCs/>
          <w:sz w:val="24"/>
          <w:szCs w:val="24"/>
          <w:highlight w:val="yellow"/>
        </w:rPr>
      </w:pPr>
    </w:p>
    <w:p w14:paraId="5D19755A" w14:textId="77777777" w:rsidR="009C2179" w:rsidRDefault="009C2179">
      <w:pPr>
        <w:pStyle w:val="311"/>
        <w:widowControl w:val="0"/>
        <w:ind w:firstLine="600"/>
        <w:rPr>
          <w:rFonts w:ascii="Tinos" w:hAnsi="Tinos" w:cs="Tinos"/>
          <w:b/>
          <w:bCs/>
          <w:sz w:val="24"/>
          <w:szCs w:val="24"/>
          <w:highlight w:val="yellow"/>
        </w:rPr>
      </w:pPr>
    </w:p>
    <w:p w14:paraId="34B7DDC1" w14:textId="77777777" w:rsidR="009C2179" w:rsidRDefault="009C2179">
      <w:pPr>
        <w:pStyle w:val="311"/>
        <w:widowControl w:val="0"/>
        <w:ind w:firstLine="600"/>
        <w:rPr>
          <w:rFonts w:ascii="Tinos" w:hAnsi="Tinos" w:cs="Tinos"/>
          <w:b/>
          <w:bCs/>
          <w:sz w:val="24"/>
          <w:szCs w:val="24"/>
          <w:highlight w:val="yellow"/>
        </w:rPr>
      </w:pPr>
    </w:p>
    <w:p w14:paraId="0CC309B6" w14:textId="77777777" w:rsidR="009C2179" w:rsidRDefault="009C2179">
      <w:pPr>
        <w:pStyle w:val="311"/>
        <w:widowControl w:val="0"/>
        <w:ind w:firstLine="600"/>
        <w:rPr>
          <w:rFonts w:ascii="Tinos" w:hAnsi="Tinos" w:cs="Tinos"/>
          <w:b/>
          <w:bCs/>
          <w:sz w:val="24"/>
          <w:szCs w:val="24"/>
          <w:highlight w:val="yellow"/>
        </w:rPr>
      </w:pPr>
    </w:p>
    <w:p w14:paraId="3158415E" w14:textId="77777777" w:rsidR="009C2179" w:rsidRDefault="009C2179">
      <w:pPr>
        <w:keepNext/>
        <w:outlineLvl w:val="0"/>
        <w:rPr>
          <w:rFonts w:ascii="Tinos" w:hAnsi="Tinos" w:cs="Tinos"/>
          <w:b/>
          <w:sz w:val="24"/>
          <w:szCs w:val="24"/>
          <w:highlight w:val="yellow"/>
        </w:rPr>
        <w:sectPr w:rsidR="009C2179">
          <w:pgSz w:w="11906" w:h="16838"/>
          <w:pgMar w:top="1134" w:right="851" w:bottom="1134" w:left="1701" w:header="709" w:footer="709" w:gutter="0"/>
          <w:cols w:space="708"/>
          <w:docGrid w:linePitch="360"/>
        </w:sectPr>
      </w:pPr>
    </w:p>
    <w:p w14:paraId="21D07A1C" w14:textId="77777777" w:rsidR="009C2179" w:rsidRPr="001314E7" w:rsidRDefault="004A7C17">
      <w:pPr>
        <w:keepNext/>
        <w:jc w:val="right"/>
        <w:outlineLvl w:val="0"/>
        <w:rPr>
          <w:rFonts w:ascii="XO Thames" w:hAnsi="XO Thames" w:cs="Tinos"/>
          <w:sz w:val="22"/>
          <w:szCs w:val="22"/>
        </w:rPr>
      </w:pPr>
      <w:r w:rsidRPr="001314E7">
        <w:rPr>
          <w:rFonts w:ascii="XO Thames" w:eastAsia="Tinos" w:hAnsi="XO Thames" w:cs="Tinos"/>
          <w:sz w:val="22"/>
          <w:szCs w:val="22"/>
        </w:rPr>
        <w:lastRenderedPageBreak/>
        <w:t>Приложение № 2</w:t>
      </w:r>
    </w:p>
    <w:p w14:paraId="55E9382C" w14:textId="77777777" w:rsidR="009C2179" w:rsidRPr="001314E7" w:rsidRDefault="004A7C17">
      <w:pPr>
        <w:keepNext/>
        <w:jc w:val="right"/>
        <w:outlineLvl w:val="0"/>
        <w:rPr>
          <w:rFonts w:ascii="XO Thames" w:hAnsi="XO Thames" w:cs="Tinos"/>
          <w:sz w:val="22"/>
          <w:szCs w:val="22"/>
        </w:rPr>
      </w:pPr>
      <w:r w:rsidRPr="001314E7">
        <w:rPr>
          <w:rFonts w:ascii="XO Thames" w:eastAsia="Tinos" w:hAnsi="XO Thames" w:cs="Tinos"/>
          <w:sz w:val="22"/>
          <w:szCs w:val="22"/>
        </w:rPr>
        <w:t>к Государственному контракту</w:t>
      </w:r>
    </w:p>
    <w:p w14:paraId="6F1CCC12" w14:textId="77777777" w:rsidR="009C2179" w:rsidRPr="001314E7" w:rsidRDefault="004A7C17">
      <w:pPr>
        <w:keepNext/>
        <w:jc w:val="right"/>
        <w:outlineLvl w:val="0"/>
        <w:rPr>
          <w:rFonts w:ascii="XO Thames" w:hAnsi="XO Thames" w:cs="Tinos"/>
          <w:b/>
          <w:bCs/>
          <w:sz w:val="22"/>
          <w:szCs w:val="22"/>
        </w:rPr>
      </w:pPr>
      <w:r w:rsidRPr="001314E7">
        <w:rPr>
          <w:rFonts w:ascii="XO Thames" w:eastAsia="Tinos" w:hAnsi="XO Thames" w:cs="Tinos"/>
          <w:sz w:val="22"/>
          <w:szCs w:val="22"/>
        </w:rPr>
        <w:t>№ __________ от «____» ____________2026 г.</w:t>
      </w:r>
    </w:p>
    <w:p w14:paraId="3ECDB172" w14:textId="77777777" w:rsidR="009C2179" w:rsidRPr="001314E7" w:rsidRDefault="009C2179">
      <w:pPr>
        <w:keepNext/>
        <w:jc w:val="center"/>
        <w:outlineLvl w:val="0"/>
        <w:rPr>
          <w:rFonts w:ascii="XO Thames" w:hAnsi="XO Thames" w:cs="Tinos"/>
          <w:b/>
          <w:bCs/>
          <w:sz w:val="22"/>
          <w:szCs w:val="22"/>
        </w:rPr>
      </w:pPr>
    </w:p>
    <w:p w14:paraId="741D3342" w14:textId="77777777" w:rsidR="004901FE" w:rsidRPr="001314E7" w:rsidRDefault="004901FE" w:rsidP="004901FE">
      <w:pPr>
        <w:jc w:val="center"/>
        <w:rPr>
          <w:rFonts w:ascii="XO Thames" w:hAnsi="XO Thames"/>
          <w:caps/>
          <w:sz w:val="22"/>
          <w:szCs w:val="22"/>
        </w:rPr>
      </w:pPr>
      <w:r w:rsidRPr="001314E7">
        <w:rPr>
          <w:rFonts w:ascii="XO Thames" w:hAnsi="XO Thames"/>
          <w:b/>
          <w:bCs/>
          <w:caps/>
          <w:sz w:val="22"/>
          <w:szCs w:val="22"/>
        </w:rPr>
        <w:t>Описание объекта закупки</w:t>
      </w:r>
    </w:p>
    <w:p w14:paraId="1F446ACE" w14:textId="77777777" w:rsidR="004901FE" w:rsidRPr="001314E7" w:rsidRDefault="004901FE" w:rsidP="004901FE">
      <w:pPr>
        <w:jc w:val="center"/>
        <w:rPr>
          <w:rFonts w:ascii="XO Thames" w:hAnsi="XO Thames"/>
          <w:b/>
          <w:sz w:val="22"/>
          <w:szCs w:val="22"/>
        </w:rPr>
      </w:pPr>
      <w:r w:rsidRPr="001314E7">
        <w:rPr>
          <w:rFonts w:ascii="XO Thames" w:hAnsi="XO Thames"/>
          <w:b/>
          <w:sz w:val="22"/>
          <w:szCs w:val="22"/>
        </w:rPr>
        <w:t>Техническое задание</w:t>
      </w:r>
    </w:p>
    <w:p w14:paraId="1EC2362E" w14:textId="77777777" w:rsidR="004901FE" w:rsidRPr="001314E7" w:rsidRDefault="004901FE" w:rsidP="004901FE">
      <w:pPr>
        <w:jc w:val="center"/>
        <w:rPr>
          <w:rFonts w:ascii="XO Thames" w:hAnsi="XO Thames"/>
          <w:b/>
          <w:sz w:val="22"/>
          <w:szCs w:val="22"/>
        </w:rPr>
      </w:pPr>
      <w:r w:rsidRPr="001314E7">
        <w:rPr>
          <w:rFonts w:ascii="XO Thames" w:hAnsi="XO Thames"/>
          <w:b/>
          <w:sz w:val="22"/>
          <w:szCs w:val="22"/>
        </w:rPr>
        <w:t xml:space="preserve">на оказание услуг по страхованию ответственности владельца беспилотного воздушного судна перед третьими лицами </w:t>
      </w:r>
    </w:p>
    <w:p w14:paraId="1BA55848" w14:textId="77777777" w:rsidR="004901FE" w:rsidRPr="001314E7" w:rsidRDefault="004901FE" w:rsidP="004901FE">
      <w:pPr>
        <w:ind w:firstLine="709"/>
        <w:jc w:val="both"/>
        <w:rPr>
          <w:rFonts w:ascii="XO Thames" w:hAnsi="XO Thames"/>
          <w:sz w:val="22"/>
          <w:szCs w:val="22"/>
        </w:rPr>
      </w:pPr>
      <w:r w:rsidRPr="001314E7">
        <w:rPr>
          <w:rFonts w:ascii="XO Thames" w:hAnsi="XO Thames"/>
          <w:b/>
          <w:bCs/>
          <w:sz w:val="22"/>
          <w:szCs w:val="22"/>
        </w:rPr>
        <w:t xml:space="preserve">Срок оказания услуг: </w:t>
      </w:r>
      <w:r w:rsidR="001314E7" w:rsidRPr="001314E7">
        <w:rPr>
          <w:rFonts w:ascii="XO Thames" w:hAnsi="XO Thames"/>
          <w:bCs/>
          <w:sz w:val="22"/>
          <w:szCs w:val="22"/>
        </w:rPr>
        <w:t xml:space="preserve">выдача </w:t>
      </w:r>
      <w:r w:rsidRPr="001314E7">
        <w:rPr>
          <w:rFonts w:ascii="XO Thames" w:hAnsi="XO Thames"/>
          <w:bCs/>
          <w:sz w:val="22"/>
          <w:szCs w:val="22"/>
        </w:rPr>
        <w:t>страхового полиса в течение 3-х рабочих дней со дня подачи заявки Страхователем.</w:t>
      </w:r>
    </w:p>
    <w:p w14:paraId="31388644" w14:textId="77777777" w:rsidR="004901FE" w:rsidRPr="001314E7" w:rsidRDefault="004901FE" w:rsidP="004901FE">
      <w:pPr>
        <w:ind w:firstLine="709"/>
        <w:jc w:val="both"/>
        <w:rPr>
          <w:rFonts w:ascii="XO Thames" w:hAnsi="XO Thames"/>
          <w:sz w:val="22"/>
          <w:szCs w:val="22"/>
        </w:rPr>
      </w:pPr>
      <w:r w:rsidRPr="001314E7">
        <w:rPr>
          <w:rFonts w:ascii="XO Thames" w:hAnsi="XO Thames"/>
          <w:b/>
          <w:bCs/>
          <w:sz w:val="22"/>
          <w:szCs w:val="22"/>
        </w:rPr>
        <w:t xml:space="preserve">Территория страхового покрытия: </w:t>
      </w:r>
      <w:r w:rsidRPr="001314E7">
        <w:rPr>
          <w:rFonts w:ascii="XO Thames" w:hAnsi="XO Thames"/>
          <w:bCs/>
          <w:sz w:val="22"/>
          <w:szCs w:val="22"/>
        </w:rPr>
        <w:t>Российская Федерация.</w:t>
      </w:r>
    </w:p>
    <w:p w14:paraId="6083BCD0" w14:textId="77777777" w:rsidR="004901FE" w:rsidRPr="001314E7" w:rsidRDefault="004901FE" w:rsidP="004901F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ind w:firstLine="709"/>
        <w:jc w:val="both"/>
        <w:rPr>
          <w:rFonts w:ascii="XO Thames" w:hAnsi="XO Thames"/>
          <w:sz w:val="22"/>
          <w:szCs w:val="22"/>
        </w:rPr>
      </w:pPr>
      <w:r w:rsidRPr="001314E7">
        <w:rPr>
          <w:rFonts w:ascii="XO Thames" w:hAnsi="XO Thames"/>
          <w:b/>
          <w:sz w:val="22"/>
          <w:szCs w:val="22"/>
        </w:rPr>
        <w:t>Срок действия страхового полиса:</w:t>
      </w:r>
      <w:r w:rsidRPr="001314E7">
        <w:rPr>
          <w:rFonts w:ascii="XO Thames" w:hAnsi="XO Thames"/>
          <w:sz w:val="22"/>
          <w:szCs w:val="22"/>
        </w:rPr>
        <w:t xml:space="preserve"> один год с даты выдачи Страхователю страхового полиса.</w:t>
      </w:r>
    </w:p>
    <w:p w14:paraId="38EF56CC" w14:textId="77777777" w:rsidR="004901FE" w:rsidRPr="001314E7" w:rsidRDefault="004901FE" w:rsidP="004901FE">
      <w:pPr>
        <w:tabs>
          <w:tab w:val="center" w:pos="0"/>
        </w:tabs>
        <w:ind w:firstLine="709"/>
        <w:jc w:val="both"/>
        <w:rPr>
          <w:rFonts w:ascii="XO Thames" w:hAnsi="XO Thames"/>
          <w:b/>
          <w:bCs/>
          <w:sz w:val="22"/>
          <w:szCs w:val="22"/>
        </w:rPr>
      </w:pPr>
      <w:r w:rsidRPr="001314E7">
        <w:rPr>
          <w:rFonts w:ascii="XO Thames" w:hAnsi="XO Thames"/>
          <w:b/>
          <w:bCs/>
          <w:sz w:val="22"/>
          <w:szCs w:val="22"/>
        </w:rPr>
        <w:t>Характеристики объекта закупки:</w:t>
      </w:r>
    </w:p>
    <w:p w14:paraId="50E1A4C7" w14:textId="77777777" w:rsidR="004901FE" w:rsidRPr="001314E7" w:rsidRDefault="004901FE" w:rsidP="004901FE">
      <w:pPr>
        <w:shd w:val="clear" w:color="auto" w:fill="FFFFFF"/>
        <w:ind w:firstLine="709"/>
        <w:jc w:val="both"/>
        <w:rPr>
          <w:rFonts w:ascii="XO Thames" w:hAnsi="XO Thames"/>
          <w:bCs/>
          <w:i/>
          <w:sz w:val="22"/>
          <w:szCs w:val="22"/>
          <w:lang w:eastAsia="zh-CN"/>
        </w:rPr>
      </w:pPr>
      <w:r w:rsidRPr="001314E7">
        <w:rPr>
          <w:rFonts w:ascii="XO Thames" w:hAnsi="XO Thames"/>
          <w:b/>
          <w:bCs/>
          <w:sz w:val="22"/>
          <w:szCs w:val="22"/>
        </w:rPr>
        <w:t>1</w:t>
      </w:r>
      <w:r w:rsidRPr="001314E7">
        <w:rPr>
          <w:rFonts w:ascii="XO Thames" w:hAnsi="XO Thames"/>
          <w:b/>
          <w:bCs/>
          <w:sz w:val="22"/>
          <w:szCs w:val="22"/>
          <w:lang w:eastAsia="zh-CN"/>
        </w:rPr>
        <w:t>.</w:t>
      </w:r>
      <w:r w:rsidRPr="001314E7">
        <w:rPr>
          <w:rFonts w:ascii="XO Thames" w:hAnsi="XO Thames"/>
          <w:sz w:val="22"/>
          <w:szCs w:val="22"/>
          <w:lang w:eastAsia="zh-CN"/>
        </w:rPr>
        <w:t xml:space="preserve"> Страховщик оказывает Страхователю услуги по обязательному страхованию гражданской ответственности владельца беспилотных воздушных судов перед третьими лицами за вред,</w:t>
      </w:r>
      <w:r w:rsidR="001314E7" w:rsidRPr="001314E7">
        <w:rPr>
          <w:rFonts w:ascii="XO Thames" w:hAnsi="XO Thames"/>
          <w:sz w:val="22"/>
          <w:szCs w:val="22"/>
          <w:lang w:eastAsia="zh-CN"/>
        </w:rPr>
        <w:t xml:space="preserve"> </w:t>
      </w:r>
      <w:r w:rsidRPr="001314E7">
        <w:rPr>
          <w:rFonts w:ascii="XO Thames" w:hAnsi="XO Thames"/>
          <w:sz w:val="22"/>
          <w:szCs w:val="22"/>
          <w:lang w:eastAsia="zh-CN"/>
        </w:rPr>
        <w:t>причиненный жизни или здоровью, имуществу третьих лиц, в результате осуществления деятельности по эксплуатации беспилотных воздушных судов на территории Российской Федерации.</w:t>
      </w:r>
    </w:p>
    <w:p w14:paraId="7B7B49DF" w14:textId="77777777" w:rsidR="004901FE" w:rsidRPr="001314E7" w:rsidRDefault="004901FE" w:rsidP="004901FE">
      <w:pPr>
        <w:ind w:right="141" w:firstLine="709"/>
        <w:jc w:val="both"/>
        <w:rPr>
          <w:rFonts w:ascii="XO Thames" w:hAnsi="XO Thames"/>
          <w:sz w:val="22"/>
          <w:szCs w:val="22"/>
          <w:shd w:val="clear" w:color="auto" w:fill="FFFFFF"/>
          <w:lang w:eastAsia="ru-RU"/>
        </w:rPr>
      </w:pPr>
      <w:r w:rsidRPr="001314E7">
        <w:rPr>
          <w:rFonts w:ascii="XO Thames" w:hAnsi="XO Thames"/>
          <w:b/>
          <w:bCs/>
          <w:sz w:val="22"/>
          <w:szCs w:val="22"/>
          <w:lang w:eastAsia="zh-CN"/>
        </w:rPr>
        <w:t>2.</w:t>
      </w:r>
      <w:r w:rsidRPr="001314E7">
        <w:rPr>
          <w:rFonts w:ascii="XO Thames" w:hAnsi="XO Thames"/>
          <w:sz w:val="22"/>
          <w:szCs w:val="22"/>
          <w:shd w:val="clear" w:color="auto" w:fill="FFFFFF"/>
          <w:lang w:eastAsia="ru-RU"/>
        </w:rPr>
        <w:t xml:space="preserve"> У</w:t>
      </w:r>
      <w:r w:rsidRPr="001314E7">
        <w:rPr>
          <w:rFonts w:ascii="XO Thames" w:hAnsi="XO Thames"/>
          <w:sz w:val="22"/>
          <w:szCs w:val="22"/>
          <w:lang w:eastAsia="zh-CN"/>
        </w:rPr>
        <w:t xml:space="preserve">слуги по страхованию имущественных интересов, связанных с риском гражданской ответственности страхователя по обязательствам, возникающим вследствие причинения вреда жизни, здоровью или имуществу третьих лиц, в результате осуществления деятельности по эксплуатации беспилотных воздушных судов на территории Российской Федерации должны быть оказаны в соответствии с требованиями </w:t>
      </w:r>
      <w:r w:rsidRPr="001314E7">
        <w:rPr>
          <w:rFonts w:ascii="XO Thames" w:hAnsi="XO Thames"/>
          <w:sz w:val="22"/>
          <w:szCs w:val="22"/>
          <w:shd w:val="clear" w:color="auto" w:fill="FFFFFF"/>
          <w:lang w:eastAsia="ru-RU"/>
        </w:rPr>
        <w:t>законодательства Российской Федерации и соответствовать требованиям следующих нормативных документов:</w:t>
      </w:r>
    </w:p>
    <w:p w14:paraId="43CDD936" w14:textId="77777777" w:rsidR="004901FE" w:rsidRPr="001314E7" w:rsidRDefault="004901FE" w:rsidP="004901FE">
      <w:pPr>
        <w:ind w:right="141" w:firstLine="709"/>
        <w:jc w:val="both"/>
        <w:rPr>
          <w:rFonts w:ascii="XO Thames" w:hAnsi="XO Thames"/>
          <w:i/>
          <w:sz w:val="22"/>
          <w:szCs w:val="22"/>
          <w:shd w:val="clear" w:color="auto" w:fill="FFFFFF"/>
          <w:lang w:eastAsia="ru-RU"/>
        </w:rPr>
      </w:pPr>
      <w:r w:rsidRPr="001314E7">
        <w:rPr>
          <w:rFonts w:ascii="XO Thames" w:hAnsi="XO Thames"/>
          <w:b/>
          <w:bCs/>
          <w:sz w:val="22"/>
          <w:szCs w:val="22"/>
          <w:shd w:val="clear" w:color="auto" w:fill="FFFFFF"/>
          <w:lang w:eastAsia="ru-RU"/>
        </w:rPr>
        <w:t>–</w:t>
      </w:r>
      <w:r w:rsidRPr="001314E7">
        <w:rPr>
          <w:rFonts w:ascii="XO Thames" w:hAnsi="XO Thames"/>
          <w:sz w:val="22"/>
          <w:szCs w:val="22"/>
          <w:shd w:val="clear" w:color="auto" w:fill="FFFFFF"/>
          <w:lang w:eastAsia="ru-RU"/>
        </w:rPr>
        <w:t>Закон № 4015-1 от 27.11.1992 «Об организации страхового дела в Российской Федерации»;</w:t>
      </w:r>
    </w:p>
    <w:p w14:paraId="4B12C75B" w14:textId="77777777" w:rsidR="004901FE" w:rsidRPr="001314E7" w:rsidRDefault="004901FE" w:rsidP="004901FE">
      <w:pPr>
        <w:ind w:right="141" w:firstLine="709"/>
        <w:jc w:val="both"/>
        <w:rPr>
          <w:rFonts w:ascii="XO Thames" w:hAnsi="XO Thames"/>
          <w:sz w:val="22"/>
          <w:szCs w:val="22"/>
          <w:shd w:val="clear" w:color="auto" w:fill="FFFFFF"/>
          <w:lang w:eastAsia="ru-RU"/>
        </w:rPr>
      </w:pPr>
      <w:r w:rsidRPr="001314E7">
        <w:rPr>
          <w:rFonts w:ascii="XO Thames" w:hAnsi="XO Thames"/>
          <w:b/>
          <w:bCs/>
          <w:sz w:val="22"/>
          <w:szCs w:val="22"/>
          <w:shd w:val="clear" w:color="auto" w:fill="FFFFFF"/>
          <w:lang w:eastAsia="ru-RU"/>
        </w:rPr>
        <w:t xml:space="preserve">– </w:t>
      </w:r>
      <w:r w:rsidRPr="001314E7">
        <w:rPr>
          <w:rFonts w:ascii="XO Thames" w:hAnsi="XO Thames"/>
          <w:sz w:val="22"/>
          <w:szCs w:val="22"/>
          <w:shd w:val="clear" w:color="auto" w:fill="FFFFFF"/>
          <w:lang w:eastAsia="ru-RU"/>
        </w:rPr>
        <w:t>«Воздушный кодекс Российской Федерации» от 19.03.1997 № 60-ФЗ;</w:t>
      </w:r>
    </w:p>
    <w:p w14:paraId="2A76C6A0" w14:textId="77777777" w:rsidR="004901FE" w:rsidRPr="001314E7" w:rsidRDefault="004901FE" w:rsidP="004901FE">
      <w:pPr>
        <w:ind w:right="141" w:firstLine="709"/>
        <w:jc w:val="both"/>
        <w:rPr>
          <w:rFonts w:ascii="XO Thames" w:eastAsiaTheme="minorHAnsi" w:hAnsi="XO Thames"/>
          <w:sz w:val="22"/>
          <w:szCs w:val="22"/>
          <w:lang w:eastAsia="en-US"/>
        </w:rPr>
      </w:pPr>
      <w:r w:rsidRPr="001314E7">
        <w:rPr>
          <w:rFonts w:ascii="XO Thames" w:hAnsi="XO Thames"/>
          <w:b/>
          <w:bCs/>
          <w:sz w:val="22"/>
          <w:szCs w:val="22"/>
          <w:shd w:val="clear" w:color="auto" w:fill="FFFFFF"/>
          <w:lang w:eastAsia="ru-RU"/>
        </w:rPr>
        <w:t>–</w:t>
      </w:r>
      <w:r w:rsidRPr="001314E7">
        <w:rPr>
          <w:rFonts w:ascii="XO Thames" w:eastAsiaTheme="minorHAnsi" w:hAnsi="XO Thames"/>
          <w:sz w:val="22"/>
          <w:szCs w:val="22"/>
          <w:lang w:eastAsia="en-US"/>
        </w:rPr>
        <w:t>Гражданским кодексом Российской Федерации (глава 48 «Страхование»);</w:t>
      </w:r>
    </w:p>
    <w:p w14:paraId="29AEB66D" w14:textId="77777777" w:rsidR="004901FE" w:rsidRPr="001314E7" w:rsidRDefault="004901FE" w:rsidP="004901FE">
      <w:pPr>
        <w:ind w:right="141" w:firstLine="709"/>
        <w:jc w:val="both"/>
        <w:rPr>
          <w:rFonts w:ascii="XO Thames" w:hAnsi="XO Thames"/>
          <w:bCs/>
          <w:i/>
          <w:sz w:val="22"/>
          <w:szCs w:val="22"/>
          <w:shd w:val="clear" w:color="auto" w:fill="FFFFFF"/>
          <w:lang w:eastAsia="ru-RU"/>
        </w:rPr>
      </w:pPr>
      <w:r w:rsidRPr="001314E7">
        <w:rPr>
          <w:rFonts w:ascii="XO Thames" w:eastAsiaTheme="minorHAnsi" w:hAnsi="XO Thames"/>
          <w:b/>
          <w:bCs/>
          <w:sz w:val="22"/>
          <w:szCs w:val="22"/>
          <w:lang w:eastAsia="en-US"/>
        </w:rPr>
        <w:t>–</w:t>
      </w:r>
      <w:r w:rsidRPr="001314E7">
        <w:rPr>
          <w:rFonts w:ascii="XO Thames" w:eastAsiaTheme="minorHAnsi" w:hAnsi="XO Thames"/>
          <w:sz w:val="22"/>
          <w:szCs w:val="22"/>
          <w:lang w:eastAsia="en-US"/>
        </w:rPr>
        <w:t xml:space="preserve"> иные нормативно правовые акты.</w:t>
      </w:r>
    </w:p>
    <w:p w14:paraId="2E994652" w14:textId="77777777" w:rsidR="004901FE" w:rsidRPr="001314E7" w:rsidRDefault="004901FE" w:rsidP="004901FE">
      <w:pPr>
        <w:ind w:right="141" w:firstLine="709"/>
        <w:jc w:val="both"/>
        <w:rPr>
          <w:rFonts w:ascii="XO Thames" w:hAnsi="XO Thames"/>
          <w:i/>
          <w:sz w:val="22"/>
          <w:szCs w:val="22"/>
          <w:shd w:val="clear" w:color="auto" w:fill="FFFFFF"/>
          <w:lang w:eastAsia="ru-RU"/>
        </w:rPr>
      </w:pPr>
      <w:r w:rsidRPr="001314E7">
        <w:rPr>
          <w:rFonts w:ascii="XO Thames" w:hAnsi="XO Thames"/>
          <w:b/>
          <w:i/>
          <w:sz w:val="22"/>
          <w:szCs w:val="22"/>
          <w:u w:val="single"/>
          <w:shd w:val="clear" w:color="auto" w:fill="FFFFFF"/>
          <w:lang w:eastAsia="ru-RU"/>
        </w:rPr>
        <w:t>Страховая организация должна иметь лицензию на право осуществл</w:t>
      </w:r>
      <w:r w:rsidR="009F458B" w:rsidRPr="001314E7">
        <w:rPr>
          <w:rFonts w:ascii="XO Thames" w:hAnsi="XO Thames"/>
          <w:b/>
          <w:i/>
          <w:sz w:val="22"/>
          <w:szCs w:val="22"/>
          <w:u w:val="single"/>
          <w:shd w:val="clear" w:color="auto" w:fill="FFFFFF"/>
          <w:lang w:eastAsia="ru-RU"/>
        </w:rPr>
        <w:t xml:space="preserve">ения </w:t>
      </w:r>
      <w:r w:rsidRPr="001314E7">
        <w:rPr>
          <w:rFonts w:ascii="XO Thames" w:hAnsi="XO Thames"/>
          <w:b/>
          <w:i/>
          <w:sz w:val="22"/>
          <w:szCs w:val="22"/>
          <w:u w:val="single"/>
          <w:shd w:val="clear" w:color="auto" w:fill="FFFFFF"/>
          <w:lang w:eastAsia="ru-RU"/>
        </w:rPr>
        <w:t>деятельност</w:t>
      </w:r>
      <w:r w:rsidR="009F458B" w:rsidRPr="001314E7">
        <w:rPr>
          <w:rFonts w:ascii="XO Thames" w:hAnsi="XO Thames"/>
          <w:b/>
          <w:i/>
          <w:sz w:val="22"/>
          <w:szCs w:val="22"/>
          <w:u w:val="single"/>
          <w:shd w:val="clear" w:color="auto" w:fill="FFFFFF"/>
          <w:lang w:eastAsia="ru-RU"/>
        </w:rPr>
        <w:t>и</w:t>
      </w:r>
      <w:r w:rsidRPr="001314E7">
        <w:rPr>
          <w:rFonts w:ascii="XO Thames" w:hAnsi="XO Thames"/>
          <w:b/>
          <w:i/>
          <w:sz w:val="22"/>
          <w:szCs w:val="22"/>
          <w:u w:val="single"/>
          <w:shd w:val="clear" w:color="auto" w:fill="FFFFFF"/>
          <w:lang w:eastAsia="ru-RU"/>
        </w:rPr>
        <w:t xml:space="preserve"> по страхованию ответственности владельца беспилотного воздушного судна перед третьими лицами.</w:t>
      </w:r>
    </w:p>
    <w:p w14:paraId="492B7FA5" w14:textId="77777777" w:rsidR="004901FE" w:rsidRPr="001314E7" w:rsidRDefault="004901FE" w:rsidP="004901FE">
      <w:pPr>
        <w:tabs>
          <w:tab w:val="center" w:pos="0"/>
        </w:tabs>
        <w:ind w:firstLine="709"/>
        <w:jc w:val="both"/>
        <w:rPr>
          <w:rFonts w:ascii="XO Thames" w:hAnsi="XO Thames"/>
          <w:sz w:val="22"/>
          <w:szCs w:val="22"/>
        </w:rPr>
      </w:pPr>
      <w:r w:rsidRPr="001314E7">
        <w:rPr>
          <w:rFonts w:ascii="XO Thames" w:hAnsi="XO Thames"/>
          <w:b/>
          <w:bCs/>
          <w:sz w:val="22"/>
          <w:szCs w:val="22"/>
        </w:rPr>
        <w:t>3.Сумма страхового покрытия – 100 000 рублей.</w:t>
      </w:r>
    </w:p>
    <w:p w14:paraId="24CCBE33" w14:textId="77777777" w:rsidR="009F458B" w:rsidRPr="001314E7" w:rsidRDefault="004901FE" w:rsidP="004901FE">
      <w:pPr>
        <w:tabs>
          <w:tab w:val="center" w:pos="0"/>
        </w:tabs>
        <w:ind w:firstLine="709"/>
        <w:jc w:val="both"/>
        <w:rPr>
          <w:rFonts w:ascii="XO Thames" w:hAnsi="XO Thames"/>
          <w:b/>
          <w:bCs/>
          <w:sz w:val="22"/>
          <w:szCs w:val="22"/>
        </w:rPr>
      </w:pPr>
      <w:r w:rsidRPr="001314E7">
        <w:rPr>
          <w:rFonts w:ascii="XO Thames" w:hAnsi="XO Thames"/>
          <w:b/>
          <w:bCs/>
          <w:sz w:val="22"/>
          <w:szCs w:val="22"/>
        </w:rPr>
        <w:t>4.</w:t>
      </w:r>
      <w:r w:rsidRPr="001314E7">
        <w:rPr>
          <w:rFonts w:ascii="XO Thames" w:hAnsi="XO Thames"/>
          <w:bCs/>
          <w:sz w:val="22"/>
          <w:szCs w:val="22"/>
        </w:rPr>
        <w:t>Страховщик обеспечивает бесплатную доставку страховых полисов, а также других документов</w:t>
      </w:r>
      <w:r w:rsidRPr="001314E7">
        <w:rPr>
          <w:rFonts w:ascii="XO Thames" w:hAnsi="XO Thames"/>
          <w:b/>
          <w:bCs/>
          <w:sz w:val="22"/>
          <w:szCs w:val="22"/>
        </w:rPr>
        <w:t xml:space="preserve"> по адресу Страхователя:</w:t>
      </w:r>
      <w:r w:rsidR="009F458B" w:rsidRPr="001314E7">
        <w:rPr>
          <w:rFonts w:ascii="XO Thames" w:eastAsiaTheme="minorHAnsi" w:hAnsi="XO Thames" w:cs="Tinos"/>
          <w:b/>
          <w:bCs/>
          <w:sz w:val="22"/>
          <w:szCs w:val="22"/>
          <w:lang w:eastAsia="en-US"/>
        </w:rPr>
        <w:t xml:space="preserve"> </w:t>
      </w:r>
      <w:proofErr w:type="gramStart"/>
      <w:r w:rsidR="009F458B" w:rsidRPr="001314E7">
        <w:rPr>
          <w:rFonts w:ascii="XO Thames" w:eastAsiaTheme="minorHAnsi" w:hAnsi="XO Thames" w:cs="Tinos"/>
          <w:b/>
          <w:bCs/>
          <w:sz w:val="22"/>
          <w:szCs w:val="22"/>
          <w:lang w:eastAsia="en-US"/>
        </w:rPr>
        <w:t>612815,Кировская</w:t>
      </w:r>
      <w:proofErr w:type="gramEnd"/>
      <w:r w:rsidR="009F458B" w:rsidRPr="001314E7">
        <w:rPr>
          <w:rFonts w:ascii="XO Thames" w:eastAsiaTheme="minorHAnsi" w:hAnsi="XO Thames" w:cs="Tinos"/>
          <w:b/>
          <w:bCs/>
          <w:sz w:val="22"/>
          <w:szCs w:val="22"/>
          <w:lang w:eastAsia="en-US"/>
        </w:rPr>
        <w:t xml:space="preserve"> область, Верхнекамский район, </w:t>
      </w:r>
      <w:proofErr w:type="spellStart"/>
      <w:r w:rsidR="009F458B" w:rsidRPr="001314E7">
        <w:rPr>
          <w:rFonts w:ascii="XO Thames" w:eastAsiaTheme="minorHAnsi" w:hAnsi="XO Thames" w:cs="Tinos"/>
          <w:b/>
          <w:bCs/>
          <w:sz w:val="22"/>
          <w:szCs w:val="22"/>
          <w:lang w:eastAsia="en-US"/>
        </w:rPr>
        <w:t>пгт</w:t>
      </w:r>
      <w:proofErr w:type="spellEnd"/>
      <w:r w:rsidR="009F458B" w:rsidRPr="001314E7">
        <w:rPr>
          <w:rFonts w:ascii="XO Thames" w:eastAsiaTheme="minorHAnsi" w:hAnsi="XO Thames" w:cs="Tinos"/>
          <w:b/>
          <w:bCs/>
          <w:sz w:val="22"/>
          <w:szCs w:val="22"/>
          <w:lang w:eastAsia="en-US"/>
        </w:rPr>
        <w:t xml:space="preserve">. </w:t>
      </w:r>
      <w:proofErr w:type="gramStart"/>
      <w:r w:rsidR="009F458B" w:rsidRPr="001314E7">
        <w:rPr>
          <w:rFonts w:ascii="XO Thames" w:eastAsiaTheme="minorHAnsi" w:hAnsi="XO Thames" w:cs="Tinos"/>
          <w:b/>
          <w:bCs/>
          <w:sz w:val="22"/>
          <w:szCs w:val="22"/>
          <w:lang w:eastAsia="en-US"/>
        </w:rPr>
        <w:t>Лесной,ул.Лесозаводская</w:t>
      </w:r>
      <w:proofErr w:type="gramEnd"/>
      <w:r w:rsidR="009F458B" w:rsidRPr="001314E7">
        <w:rPr>
          <w:rFonts w:ascii="XO Thames" w:eastAsiaTheme="minorHAnsi" w:hAnsi="XO Thames" w:cs="Tinos"/>
          <w:b/>
          <w:bCs/>
          <w:sz w:val="22"/>
          <w:szCs w:val="22"/>
          <w:lang w:eastAsia="en-US"/>
        </w:rPr>
        <w:t>,д.5</w:t>
      </w:r>
    </w:p>
    <w:p w14:paraId="5DA97B86" w14:textId="77777777" w:rsidR="004901FE" w:rsidRPr="001314E7" w:rsidRDefault="004901FE" w:rsidP="004901FE">
      <w:pPr>
        <w:tabs>
          <w:tab w:val="center" w:pos="0"/>
        </w:tabs>
        <w:ind w:firstLine="709"/>
        <w:jc w:val="both"/>
        <w:rPr>
          <w:rFonts w:ascii="XO Thames" w:hAnsi="XO Thames"/>
          <w:sz w:val="22"/>
          <w:szCs w:val="22"/>
        </w:rPr>
      </w:pPr>
      <w:r w:rsidRPr="001314E7">
        <w:rPr>
          <w:rFonts w:ascii="XO Thames" w:hAnsi="XO Thames"/>
          <w:b/>
          <w:bCs/>
          <w:sz w:val="22"/>
          <w:szCs w:val="22"/>
        </w:rPr>
        <w:t xml:space="preserve"> 5.</w:t>
      </w:r>
      <w:r w:rsidRPr="001314E7">
        <w:rPr>
          <w:rFonts w:ascii="XO Thames" w:hAnsi="XO Thames"/>
          <w:bCs/>
          <w:sz w:val="22"/>
          <w:szCs w:val="22"/>
        </w:rPr>
        <w:t>При утрате Страхователем полиса обязательного страхования Страховщик оформляет Страхователю дубликат утраченного полиса бесплатно.</w:t>
      </w:r>
    </w:p>
    <w:p w14:paraId="49F4AB15" w14:textId="77777777" w:rsidR="004901FE" w:rsidRPr="001314E7" w:rsidRDefault="004901FE" w:rsidP="004901FE">
      <w:pPr>
        <w:tabs>
          <w:tab w:val="center" w:pos="0"/>
        </w:tabs>
        <w:ind w:firstLine="709"/>
        <w:jc w:val="both"/>
        <w:rPr>
          <w:rFonts w:ascii="XO Thames" w:hAnsi="XO Thames"/>
          <w:sz w:val="22"/>
          <w:szCs w:val="22"/>
        </w:rPr>
      </w:pPr>
      <w:r w:rsidRPr="001314E7">
        <w:rPr>
          <w:rFonts w:ascii="XO Thames" w:hAnsi="XO Thames"/>
          <w:b/>
          <w:bCs/>
          <w:sz w:val="22"/>
          <w:szCs w:val="22"/>
        </w:rPr>
        <w:t>6.</w:t>
      </w:r>
      <w:r w:rsidRPr="001314E7">
        <w:rPr>
          <w:rFonts w:ascii="XO Thames" w:hAnsi="XO Thames"/>
          <w:b/>
          <w:bCs/>
          <w:i/>
          <w:sz w:val="22"/>
          <w:szCs w:val="22"/>
          <w:u w:val="single"/>
        </w:rPr>
        <w:t>Характеристики объекта, подлежащего страхованию</w:t>
      </w:r>
    </w:p>
    <w:tbl>
      <w:tblPr>
        <w:tblStyle w:val="a9"/>
        <w:tblW w:w="10421" w:type="dxa"/>
        <w:tblLook w:val="04A0" w:firstRow="1" w:lastRow="0" w:firstColumn="1" w:lastColumn="0" w:noHBand="0" w:noVBand="1"/>
      </w:tblPr>
      <w:tblGrid>
        <w:gridCol w:w="5210"/>
        <w:gridCol w:w="5211"/>
      </w:tblGrid>
      <w:tr w:rsidR="001314E7" w:rsidRPr="001314E7" w14:paraId="4897EBE6" w14:textId="77777777" w:rsidTr="001314E7">
        <w:tc>
          <w:tcPr>
            <w:tcW w:w="5210" w:type="dxa"/>
          </w:tcPr>
          <w:p w14:paraId="4A541194" w14:textId="77777777" w:rsidR="001314E7" w:rsidRPr="001314E7" w:rsidRDefault="001314E7" w:rsidP="008A62BF">
            <w:pPr>
              <w:widowControl w:val="0"/>
              <w:tabs>
                <w:tab w:val="left" w:pos="426"/>
                <w:tab w:val="left" w:pos="993"/>
              </w:tabs>
              <w:spacing w:after="160"/>
              <w:contextualSpacing/>
              <w:jc w:val="center"/>
              <w:rPr>
                <w:rFonts w:ascii="XO Thames" w:hAnsi="XO Thames"/>
                <w:sz w:val="22"/>
                <w:szCs w:val="22"/>
              </w:rPr>
            </w:pPr>
            <w:r w:rsidRPr="001314E7">
              <w:rPr>
                <w:rFonts w:ascii="XO Thames" w:hAnsi="XO Thames"/>
                <w:sz w:val="22"/>
                <w:szCs w:val="22"/>
              </w:rPr>
              <w:t>Наименование (тип) беспилотного воздушного судна</w:t>
            </w:r>
          </w:p>
        </w:tc>
        <w:tc>
          <w:tcPr>
            <w:tcW w:w="5211" w:type="dxa"/>
          </w:tcPr>
          <w:p w14:paraId="16334983" w14:textId="77777777" w:rsidR="001314E7" w:rsidRPr="001314E7" w:rsidRDefault="001314E7">
            <w:pPr>
              <w:keepNext/>
              <w:jc w:val="center"/>
              <w:outlineLvl w:val="0"/>
              <w:rPr>
                <w:rFonts w:ascii="XO Thames" w:hAnsi="XO Thames" w:cs="Tinos"/>
                <w:bCs/>
                <w:sz w:val="22"/>
                <w:szCs w:val="22"/>
              </w:rPr>
            </w:pPr>
            <w:r w:rsidRPr="001314E7">
              <w:rPr>
                <w:rFonts w:ascii="XO Thames" w:hAnsi="XO Thames"/>
                <w:sz w:val="22"/>
                <w:szCs w:val="22"/>
              </w:rPr>
              <w:t xml:space="preserve">Квадрокоптер </w:t>
            </w:r>
            <w:r w:rsidRPr="001314E7">
              <w:rPr>
                <w:rFonts w:ascii="XO Thames" w:hAnsi="XO Thames"/>
                <w:sz w:val="22"/>
                <w:szCs w:val="22"/>
                <w:lang w:val="en-US"/>
              </w:rPr>
              <w:t>DJI Air 3S</w:t>
            </w:r>
          </w:p>
        </w:tc>
      </w:tr>
      <w:tr w:rsidR="001314E7" w:rsidRPr="001314E7" w14:paraId="7C775630" w14:textId="77777777" w:rsidTr="001314E7">
        <w:tc>
          <w:tcPr>
            <w:tcW w:w="5210" w:type="dxa"/>
          </w:tcPr>
          <w:p w14:paraId="0741B112" w14:textId="77777777" w:rsidR="001314E7" w:rsidRPr="001314E7" w:rsidRDefault="001314E7" w:rsidP="008A62BF">
            <w:pPr>
              <w:widowControl w:val="0"/>
              <w:tabs>
                <w:tab w:val="left" w:pos="426"/>
                <w:tab w:val="left" w:pos="993"/>
              </w:tabs>
              <w:spacing w:after="160"/>
              <w:contextualSpacing/>
              <w:jc w:val="center"/>
              <w:rPr>
                <w:rFonts w:ascii="XO Thames" w:hAnsi="XO Thames"/>
                <w:sz w:val="22"/>
                <w:szCs w:val="22"/>
              </w:rPr>
            </w:pPr>
            <w:r w:rsidRPr="001314E7">
              <w:rPr>
                <w:rFonts w:ascii="XO Thames" w:hAnsi="XO Thames"/>
                <w:sz w:val="22"/>
                <w:szCs w:val="22"/>
              </w:rPr>
              <w:t>Год выпуска</w:t>
            </w:r>
          </w:p>
        </w:tc>
        <w:tc>
          <w:tcPr>
            <w:tcW w:w="5211" w:type="dxa"/>
          </w:tcPr>
          <w:p w14:paraId="7E32C332" w14:textId="77777777" w:rsidR="001314E7" w:rsidRPr="001314E7" w:rsidRDefault="001314E7">
            <w:pPr>
              <w:keepNext/>
              <w:jc w:val="center"/>
              <w:outlineLvl w:val="0"/>
              <w:rPr>
                <w:rFonts w:ascii="XO Thames" w:hAnsi="XO Thames" w:cs="Tinos"/>
                <w:bCs/>
                <w:sz w:val="22"/>
                <w:szCs w:val="22"/>
              </w:rPr>
            </w:pPr>
            <w:r w:rsidRPr="001314E7">
              <w:rPr>
                <w:rFonts w:ascii="XO Thames" w:hAnsi="XO Thames" w:cs="Tinos"/>
                <w:bCs/>
                <w:sz w:val="22"/>
                <w:szCs w:val="22"/>
              </w:rPr>
              <w:t>2025</w:t>
            </w:r>
          </w:p>
        </w:tc>
      </w:tr>
      <w:tr w:rsidR="001314E7" w:rsidRPr="001314E7" w14:paraId="44847C52" w14:textId="77777777" w:rsidTr="001314E7">
        <w:tc>
          <w:tcPr>
            <w:tcW w:w="5210" w:type="dxa"/>
          </w:tcPr>
          <w:p w14:paraId="0932678D" w14:textId="77777777" w:rsidR="001314E7" w:rsidRPr="001314E7" w:rsidRDefault="001314E7" w:rsidP="008A62BF">
            <w:pPr>
              <w:widowControl w:val="0"/>
              <w:tabs>
                <w:tab w:val="left" w:pos="426"/>
                <w:tab w:val="left" w:pos="993"/>
              </w:tabs>
              <w:spacing w:after="160"/>
              <w:contextualSpacing/>
              <w:jc w:val="center"/>
              <w:rPr>
                <w:rFonts w:ascii="XO Thames" w:hAnsi="XO Thames"/>
                <w:sz w:val="22"/>
                <w:szCs w:val="22"/>
              </w:rPr>
            </w:pPr>
            <w:r w:rsidRPr="001314E7">
              <w:rPr>
                <w:rFonts w:ascii="XO Thames" w:hAnsi="XO Thames"/>
                <w:sz w:val="22"/>
                <w:szCs w:val="22"/>
              </w:rPr>
              <w:t>Максимальная взлетная масса</w:t>
            </w:r>
          </w:p>
        </w:tc>
        <w:tc>
          <w:tcPr>
            <w:tcW w:w="5211" w:type="dxa"/>
          </w:tcPr>
          <w:p w14:paraId="6DBB464A" w14:textId="77777777" w:rsidR="001314E7" w:rsidRPr="001314E7" w:rsidRDefault="001314E7">
            <w:pPr>
              <w:keepNext/>
              <w:jc w:val="center"/>
              <w:outlineLvl w:val="0"/>
              <w:rPr>
                <w:rFonts w:ascii="XO Thames" w:hAnsi="XO Thames" w:cs="Tinos"/>
                <w:bCs/>
                <w:sz w:val="22"/>
                <w:szCs w:val="22"/>
              </w:rPr>
            </w:pPr>
            <w:r w:rsidRPr="001314E7">
              <w:rPr>
                <w:rStyle w:val="211pt"/>
                <w:rFonts w:ascii="XO Thames" w:eastAsia="Calibri" w:hAnsi="XO Thames"/>
                <w:b w:val="0"/>
              </w:rPr>
              <w:t>менее 1,0 кг.</w:t>
            </w:r>
          </w:p>
        </w:tc>
      </w:tr>
      <w:tr w:rsidR="001314E7" w:rsidRPr="001314E7" w14:paraId="488B3116" w14:textId="77777777" w:rsidTr="001314E7">
        <w:tc>
          <w:tcPr>
            <w:tcW w:w="5210" w:type="dxa"/>
          </w:tcPr>
          <w:p w14:paraId="29A21DF2" w14:textId="77777777" w:rsidR="001314E7" w:rsidRPr="001314E7" w:rsidRDefault="001314E7" w:rsidP="008A62BF">
            <w:pPr>
              <w:widowControl w:val="0"/>
              <w:tabs>
                <w:tab w:val="left" w:pos="426"/>
                <w:tab w:val="left" w:pos="993"/>
              </w:tabs>
              <w:spacing w:after="160"/>
              <w:contextualSpacing/>
              <w:jc w:val="center"/>
              <w:rPr>
                <w:rFonts w:ascii="XO Thames" w:hAnsi="XO Thames"/>
                <w:b/>
                <w:sz w:val="22"/>
                <w:szCs w:val="22"/>
              </w:rPr>
            </w:pPr>
            <w:r w:rsidRPr="001314E7">
              <w:rPr>
                <w:rStyle w:val="211pt"/>
                <w:rFonts w:ascii="XO Thames" w:eastAsia="Calibri" w:hAnsi="XO Thames"/>
                <w:b w:val="0"/>
              </w:rPr>
              <w:t>Регистрационный (заводской) номер</w:t>
            </w:r>
          </w:p>
        </w:tc>
        <w:tc>
          <w:tcPr>
            <w:tcW w:w="5211" w:type="dxa"/>
          </w:tcPr>
          <w:p w14:paraId="4B63A3AE" w14:textId="77777777" w:rsidR="001314E7" w:rsidRPr="001314E7" w:rsidRDefault="001314E7">
            <w:pPr>
              <w:keepNext/>
              <w:jc w:val="center"/>
              <w:outlineLvl w:val="0"/>
              <w:rPr>
                <w:rFonts w:ascii="XO Thames" w:hAnsi="XO Thames" w:cs="Tinos"/>
                <w:b/>
                <w:bCs/>
                <w:sz w:val="22"/>
                <w:szCs w:val="22"/>
              </w:rPr>
            </w:pPr>
            <w:r w:rsidRPr="001314E7">
              <w:rPr>
                <w:rStyle w:val="211pt"/>
                <w:rFonts w:ascii="XO Thames" w:eastAsia="Calibri" w:hAnsi="XO Thames"/>
                <w:b w:val="0"/>
              </w:rPr>
              <w:t xml:space="preserve">№ </w:t>
            </w:r>
            <w:r w:rsidRPr="001314E7">
              <w:rPr>
                <w:rStyle w:val="211pt"/>
                <w:rFonts w:ascii="XO Thames" w:eastAsia="Calibri" w:hAnsi="XO Thames"/>
                <w:b w:val="0"/>
                <w:lang w:val="en-US" w:eastAsia="en-US" w:bidi="en-US"/>
              </w:rPr>
              <w:t>RF</w:t>
            </w:r>
            <w:r w:rsidRPr="001314E7">
              <w:rPr>
                <w:rStyle w:val="211pt"/>
                <w:rFonts w:ascii="XO Thames" w:eastAsia="Calibri" w:hAnsi="XO Thames"/>
                <w:b w:val="0"/>
                <w:lang w:eastAsia="en-US" w:bidi="en-US"/>
              </w:rPr>
              <w:t>-</w:t>
            </w:r>
            <w:r w:rsidRPr="001314E7">
              <w:rPr>
                <w:rStyle w:val="211pt"/>
                <w:rFonts w:ascii="XO Thames" w:eastAsia="Calibri" w:hAnsi="XO Thames"/>
                <w:b w:val="0"/>
                <w:lang w:val="en-US" w:eastAsia="en-US" w:bidi="en-US"/>
              </w:rPr>
              <w:t>98606</w:t>
            </w:r>
          </w:p>
        </w:tc>
      </w:tr>
      <w:tr w:rsidR="001314E7" w:rsidRPr="001314E7" w14:paraId="05A49B24" w14:textId="77777777" w:rsidTr="001314E7">
        <w:tc>
          <w:tcPr>
            <w:tcW w:w="5210" w:type="dxa"/>
          </w:tcPr>
          <w:p w14:paraId="1EE701E5" w14:textId="77777777" w:rsidR="001314E7" w:rsidRPr="001314E7" w:rsidRDefault="001314E7" w:rsidP="008A62BF">
            <w:pPr>
              <w:widowControl w:val="0"/>
              <w:tabs>
                <w:tab w:val="left" w:pos="426"/>
                <w:tab w:val="left" w:pos="993"/>
              </w:tabs>
              <w:spacing w:after="160"/>
              <w:contextualSpacing/>
              <w:jc w:val="center"/>
              <w:rPr>
                <w:rFonts w:ascii="XO Thames" w:hAnsi="XO Thames"/>
                <w:sz w:val="22"/>
                <w:szCs w:val="22"/>
              </w:rPr>
            </w:pPr>
            <w:r w:rsidRPr="001314E7">
              <w:rPr>
                <w:rStyle w:val="211pt"/>
                <w:rFonts w:ascii="XO Thames" w:eastAsia="Calibri" w:hAnsi="XO Thames"/>
                <w:b w:val="0"/>
              </w:rPr>
              <w:t>Государственный (заводской) номер</w:t>
            </w:r>
          </w:p>
        </w:tc>
        <w:tc>
          <w:tcPr>
            <w:tcW w:w="5211" w:type="dxa"/>
          </w:tcPr>
          <w:p w14:paraId="1F406D0F" w14:textId="77777777" w:rsidR="001314E7" w:rsidRPr="001314E7" w:rsidRDefault="001314E7">
            <w:pPr>
              <w:keepNext/>
              <w:jc w:val="center"/>
              <w:outlineLvl w:val="0"/>
              <w:rPr>
                <w:rFonts w:ascii="XO Thames" w:hAnsi="XO Thames" w:cs="Tinos"/>
                <w:bCs/>
                <w:sz w:val="22"/>
                <w:szCs w:val="22"/>
              </w:rPr>
            </w:pPr>
            <w:r w:rsidRPr="001314E7">
              <w:rPr>
                <w:rFonts w:ascii="XO Thames" w:hAnsi="XO Thames"/>
                <w:sz w:val="22"/>
                <w:szCs w:val="22"/>
              </w:rPr>
              <w:t>1581</w:t>
            </w:r>
            <w:r w:rsidRPr="001314E7">
              <w:rPr>
                <w:rFonts w:ascii="XO Thames" w:hAnsi="XO Thames"/>
                <w:sz w:val="22"/>
                <w:szCs w:val="22"/>
                <w:lang w:val="en-US"/>
              </w:rPr>
              <w:t>F895524CH00SZ0TD</w:t>
            </w:r>
          </w:p>
        </w:tc>
      </w:tr>
      <w:tr w:rsidR="001314E7" w:rsidRPr="001314E7" w14:paraId="0D8FB865" w14:textId="77777777" w:rsidTr="001314E7">
        <w:tc>
          <w:tcPr>
            <w:tcW w:w="5210" w:type="dxa"/>
          </w:tcPr>
          <w:p w14:paraId="16E05A85" w14:textId="77777777" w:rsidR="001314E7" w:rsidRPr="001314E7" w:rsidRDefault="001314E7" w:rsidP="008A62BF">
            <w:pPr>
              <w:widowControl w:val="0"/>
              <w:tabs>
                <w:tab w:val="left" w:pos="426"/>
                <w:tab w:val="left" w:pos="993"/>
              </w:tabs>
              <w:spacing w:after="160"/>
              <w:contextualSpacing/>
              <w:jc w:val="center"/>
              <w:rPr>
                <w:rStyle w:val="211pt"/>
                <w:rFonts w:ascii="XO Thames" w:eastAsia="Calibri" w:hAnsi="XO Thames"/>
                <w:b w:val="0"/>
              </w:rPr>
            </w:pPr>
            <w:r w:rsidRPr="001314E7">
              <w:rPr>
                <w:rStyle w:val="211pt"/>
                <w:rFonts w:ascii="XO Thames" w:eastAsia="Calibri" w:hAnsi="XO Thames"/>
                <w:b w:val="0"/>
              </w:rPr>
              <w:t>Назначение воздушного судна</w:t>
            </w:r>
          </w:p>
        </w:tc>
        <w:tc>
          <w:tcPr>
            <w:tcW w:w="5211" w:type="dxa"/>
          </w:tcPr>
          <w:p w14:paraId="37FD5AC3" w14:textId="77777777" w:rsidR="001314E7" w:rsidRPr="001314E7" w:rsidRDefault="001314E7" w:rsidP="001314E7">
            <w:pPr>
              <w:keepNext/>
              <w:jc w:val="center"/>
              <w:outlineLvl w:val="0"/>
              <w:rPr>
                <w:rFonts w:ascii="XO Thames" w:hAnsi="XO Thames"/>
                <w:sz w:val="22"/>
                <w:szCs w:val="22"/>
              </w:rPr>
            </w:pPr>
            <w:r w:rsidRPr="001314E7">
              <w:rPr>
                <w:rFonts w:ascii="XO Thames" w:hAnsi="XO Thames"/>
                <w:sz w:val="22"/>
                <w:szCs w:val="22"/>
              </w:rPr>
              <w:t>ведение воздушной разведки</w:t>
            </w:r>
          </w:p>
        </w:tc>
      </w:tr>
      <w:tr w:rsidR="001314E7" w:rsidRPr="001314E7" w14:paraId="122AA1BF" w14:textId="77777777" w:rsidTr="001314E7">
        <w:tc>
          <w:tcPr>
            <w:tcW w:w="5210" w:type="dxa"/>
          </w:tcPr>
          <w:p w14:paraId="5DA1AE17" w14:textId="77777777" w:rsidR="001314E7" w:rsidRPr="001314E7" w:rsidRDefault="001314E7" w:rsidP="008A62BF">
            <w:pPr>
              <w:widowControl w:val="0"/>
              <w:tabs>
                <w:tab w:val="left" w:pos="426"/>
                <w:tab w:val="left" w:pos="993"/>
              </w:tabs>
              <w:spacing w:after="160"/>
              <w:contextualSpacing/>
              <w:jc w:val="center"/>
              <w:rPr>
                <w:rFonts w:ascii="XO Thames" w:hAnsi="XO Thames"/>
                <w:sz w:val="22"/>
                <w:szCs w:val="22"/>
              </w:rPr>
            </w:pPr>
            <w:r w:rsidRPr="001314E7">
              <w:rPr>
                <w:rFonts w:ascii="XO Thames" w:hAnsi="XO Thames"/>
                <w:sz w:val="22"/>
                <w:szCs w:val="22"/>
              </w:rPr>
              <w:t>Наличие страховых случаев за последние 5 лет</w:t>
            </w:r>
          </w:p>
        </w:tc>
        <w:tc>
          <w:tcPr>
            <w:tcW w:w="5211" w:type="dxa"/>
          </w:tcPr>
          <w:p w14:paraId="1EA0996D" w14:textId="77777777" w:rsidR="001314E7" w:rsidRPr="001314E7" w:rsidRDefault="001314E7">
            <w:pPr>
              <w:keepNext/>
              <w:jc w:val="center"/>
              <w:outlineLvl w:val="0"/>
              <w:rPr>
                <w:rFonts w:ascii="XO Thames" w:hAnsi="XO Thames" w:cs="Tinos"/>
                <w:bCs/>
                <w:sz w:val="22"/>
                <w:szCs w:val="22"/>
              </w:rPr>
            </w:pPr>
            <w:r w:rsidRPr="001314E7">
              <w:rPr>
                <w:rFonts w:ascii="XO Thames" w:hAnsi="XO Thames" w:cs="Tinos"/>
                <w:bCs/>
                <w:sz w:val="22"/>
                <w:szCs w:val="22"/>
              </w:rPr>
              <w:t>отсутствуют</w:t>
            </w:r>
          </w:p>
        </w:tc>
      </w:tr>
      <w:tr w:rsidR="001314E7" w:rsidRPr="001314E7" w14:paraId="4BC583E8" w14:textId="77777777" w:rsidTr="001314E7">
        <w:tc>
          <w:tcPr>
            <w:tcW w:w="5210" w:type="dxa"/>
          </w:tcPr>
          <w:p w14:paraId="088BEA3E" w14:textId="77777777" w:rsidR="001314E7" w:rsidRPr="001314E7" w:rsidRDefault="001314E7" w:rsidP="001314E7">
            <w:pPr>
              <w:widowControl w:val="0"/>
              <w:tabs>
                <w:tab w:val="left" w:pos="426"/>
                <w:tab w:val="left" w:pos="993"/>
              </w:tabs>
              <w:spacing w:after="160"/>
              <w:contextualSpacing/>
              <w:jc w:val="center"/>
              <w:rPr>
                <w:rFonts w:ascii="XO Thames" w:hAnsi="XO Thames"/>
                <w:sz w:val="22"/>
                <w:szCs w:val="22"/>
              </w:rPr>
            </w:pPr>
            <w:r w:rsidRPr="001314E7">
              <w:rPr>
                <w:rFonts w:ascii="XO Thames" w:hAnsi="XO Thames"/>
                <w:sz w:val="22"/>
                <w:szCs w:val="22"/>
              </w:rPr>
              <w:t>Дата начал</w:t>
            </w:r>
            <w:r>
              <w:rPr>
                <w:rFonts w:ascii="XO Thames" w:hAnsi="XO Thames"/>
                <w:sz w:val="22"/>
                <w:szCs w:val="22"/>
              </w:rPr>
              <w:t>а</w:t>
            </w:r>
            <w:r w:rsidRPr="001314E7">
              <w:rPr>
                <w:rFonts w:ascii="XO Thames" w:hAnsi="XO Thames"/>
                <w:sz w:val="22"/>
                <w:szCs w:val="22"/>
              </w:rPr>
              <w:t xml:space="preserve"> страхования</w:t>
            </w:r>
          </w:p>
        </w:tc>
        <w:tc>
          <w:tcPr>
            <w:tcW w:w="5211" w:type="dxa"/>
          </w:tcPr>
          <w:p w14:paraId="7AA5F56E" w14:textId="77777777" w:rsidR="001314E7" w:rsidRPr="001314E7" w:rsidRDefault="001D66F9">
            <w:pPr>
              <w:keepNext/>
              <w:jc w:val="center"/>
              <w:outlineLvl w:val="0"/>
              <w:rPr>
                <w:rFonts w:ascii="XO Thames" w:hAnsi="XO Thames" w:cs="Tinos"/>
                <w:bCs/>
                <w:sz w:val="22"/>
                <w:szCs w:val="22"/>
              </w:rPr>
            </w:pPr>
            <w:r>
              <w:rPr>
                <w:rFonts w:ascii="XO Thames" w:hAnsi="XO Thames" w:cs="Tinos"/>
                <w:bCs/>
                <w:sz w:val="22"/>
                <w:szCs w:val="22"/>
              </w:rPr>
              <w:t>05.06.2026</w:t>
            </w:r>
          </w:p>
        </w:tc>
      </w:tr>
    </w:tbl>
    <w:p w14:paraId="73623A5D" w14:textId="77777777" w:rsidR="009C2179" w:rsidRDefault="009C2179">
      <w:pPr>
        <w:keepNext/>
        <w:jc w:val="center"/>
        <w:outlineLvl w:val="0"/>
        <w:rPr>
          <w:rFonts w:ascii="Tinos" w:hAnsi="Tinos" w:cs="Tinos"/>
          <w:b/>
          <w:bCs/>
          <w:sz w:val="24"/>
          <w:szCs w:val="24"/>
        </w:rPr>
      </w:pPr>
    </w:p>
    <w:p w14:paraId="1A65EEE2" w14:textId="77777777" w:rsidR="009C2179" w:rsidRDefault="009C2179">
      <w:pPr>
        <w:keepNext/>
        <w:jc w:val="center"/>
        <w:outlineLvl w:val="0"/>
        <w:rPr>
          <w:rFonts w:ascii="Tinos" w:hAnsi="Tinos" w:cs="Tinos"/>
          <w:b/>
          <w:bCs/>
          <w:sz w:val="24"/>
          <w:szCs w:val="24"/>
        </w:rPr>
      </w:pPr>
    </w:p>
    <w:tbl>
      <w:tblPr>
        <w:tblW w:w="10740" w:type="dxa"/>
        <w:tblLayout w:type="fixed"/>
        <w:tblLook w:val="01E0" w:firstRow="1" w:lastRow="1" w:firstColumn="1" w:lastColumn="1" w:noHBand="0" w:noVBand="0"/>
      </w:tblPr>
      <w:tblGrid>
        <w:gridCol w:w="5170"/>
        <w:gridCol w:w="5570"/>
      </w:tblGrid>
      <w:tr w:rsidR="001D66F9" w:rsidRPr="00C80523" w14:paraId="56155CD6" w14:textId="77777777" w:rsidTr="001D66F9">
        <w:trPr>
          <w:trHeight w:val="1412"/>
        </w:trPr>
        <w:tc>
          <w:tcPr>
            <w:tcW w:w="5170" w:type="dxa"/>
          </w:tcPr>
          <w:p w14:paraId="538A198F" w14:textId="77777777" w:rsidR="001D66F9" w:rsidRPr="00C80523" w:rsidRDefault="001D66F9" w:rsidP="00CB40BD">
            <w:pPr>
              <w:pStyle w:val="fr1bullet1gif"/>
              <w:spacing w:before="0" w:beforeAutospacing="0" w:after="0" w:afterAutospacing="0"/>
              <w:ind w:right="-71"/>
              <w:contextualSpacing/>
              <w:rPr>
                <w:rFonts w:ascii="XO Thames" w:hAnsi="XO Thames"/>
                <w:sz w:val="20"/>
                <w:szCs w:val="20"/>
              </w:rPr>
            </w:pPr>
          </w:p>
          <w:p w14:paraId="74036B65" w14:textId="77777777" w:rsidR="001D66F9" w:rsidRPr="00C80523" w:rsidRDefault="001D66F9" w:rsidP="00CB40BD">
            <w:pPr>
              <w:pStyle w:val="fr1bullet1gif"/>
              <w:spacing w:before="0" w:beforeAutospacing="0" w:after="0" w:afterAutospacing="0"/>
              <w:ind w:right="-71"/>
              <w:contextualSpacing/>
              <w:rPr>
                <w:rFonts w:ascii="XO Thames" w:hAnsi="XO Thames"/>
                <w:sz w:val="20"/>
                <w:szCs w:val="20"/>
              </w:rPr>
            </w:pPr>
          </w:p>
          <w:p w14:paraId="423C09D6" w14:textId="77777777" w:rsidR="001D66F9" w:rsidRPr="00C80523" w:rsidRDefault="001D66F9" w:rsidP="00CB40BD">
            <w:pPr>
              <w:pStyle w:val="fr1bullet1gif"/>
              <w:spacing w:before="0" w:beforeAutospacing="0" w:after="0" w:afterAutospacing="0"/>
              <w:ind w:right="-71"/>
              <w:contextualSpacing/>
              <w:rPr>
                <w:rFonts w:ascii="XO Thames" w:hAnsi="XO Thames"/>
                <w:sz w:val="20"/>
                <w:szCs w:val="20"/>
              </w:rPr>
            </w:pPr>
          </w:p>
          <w:p w14:paraId="1452323C" w14:textId="77777777" w:rsidR="001D66F9" w:rsidRPr="00C80523" w:rsidRDefault="001D66F9" w:rsidP="00CB40BD">
            <w:pPr>
              <w:pStyle w:val="fr1bullet1gif"/>
              <w:spacing w:before="0" w:beforeAutospacing="0" w:after="0" w:afterAutospacing="0"/>
              <w:ind w:right="-71"/>
              <w:contextualSpacing/>
              <w:rPr>
                <w:rFonts w:ascii="XO Thames" w:hAnsi="XO Thames"/>
                <w:sz w:val="20"/>
                <w:szCs w:val="20"/>
              </w:rPr>
            </w:pPr>
          </w:p>
          <w:p w14:paraId="305DD2F5" w14:textId="77777777" w:rsidR="001D66F9" w:rsidRDefault="001D66F9" w:rsidP="00CB40BD">
            <w:pPr>
              <w:pStyle w:val="fr1bullet3gif"/>
              <w:spacing w:before="0" w:beforeAutospacing="0" w:after="0" w:afterAutospacing="0"/>
              <w:ind w:right="-71"/>
              <w:contextualSpacing/>
              <w:rPr>
                <w:rFonts w:ascii="XO Thames" w:hAnsi="XO Thames"/>
                <w:sz w:val="20"/>
                <w:szCs w:val="20"/>
              </w:rPr>
            </w:pPr>
            <w:r>
              <w:rPr>
                <w:rFonts w:ascii="XO Thames" w:hAnsi="XO Thames"/>
                <w:sz w:val="20"/>
                <w:szCs w:val="20"/>
              </w:rPr>
              <w:t>СТРАХОВЩИК</w:t>
            </w:r>
          </w:p>
          <w:p w14:paraId="1A72CC76" w14:textId="77777777" w:rsidR="001D66F9" w:rsidRPr="00C80523" w:rsidRDefault="001D66F9" w:rsidP="00CB40BD">
            <w:pPr>
              <w:pStyle w:val="fr1bullet3gif"/>
              <w:spacing w:before="0" w:beforeAutospacing="0" w:after="0" w:afterAutospacing="0"/>
              <w:ind w:right="-71"/>
              <w:contextualSpacing/>
              <w:rPr>
                <w:rFonts w:ascii="XO Thames" w:hAnsi="XO Thames"/>
                <w:sz w:val="20"/>
                <w:szCs w:val="20"/>
              </w:rPr>
            </w:pPr>
          </w:p>
          <w:p w14:paraId="411A7AF9" w14:textId="77777777" w:rsidR="001D66F9" w:rsidRPr="00C80523" w:rsidRDefault="001D66F9" w:rsidP="00CB40BD">
            <w:pPr>
              <w:jc w:val="both"/>
              <w:rPr>
                <w:rFonts w:ascii="XO Thames" w:hAnsi="XO Thames"/>
                <w:iCs/>
              </w:rPr>
            </w:pPr>
          </w:p>
          <w:p w14:paraId="2FEC6D76" w14:textId="77777777" w:rsidR="001D66F9" w:rsidRPr="00C80523" w:rsidRDefault="001D66F9" w:rsidP="00CB40BD">
            <w:pPr>
              <w:jc w:val="both"/>
              <w:rPr>
                <w:rFonts w:ascii="XO Thames" w:hAnsi="XO Thames"/>
                <w:b/>
              </w:rPr>
            </w:pPr>
            <w:r w:rsidRPr="00C80523">
              <w:rPr>
                <w:rFonts w:ascii="XO Thames" w:hAnsi="XO Thames"/>
                <w:iCs/>
              </w:rPr>
              <w:t>______________________ /</w:t>
            </w:r>
            <w:r>
              <w:rPr>
                <w:rFonts w:ascii="XO Thames" w:hAnsi="XO Thames"/>
                <w:iCs/>
              </w:rPr>
              <w:t xml:space="preserve">________________ </w:t>
            </w:r>
            <w:r w:rsidRPr="00C80523">
              <w:rPr>
                <w:rFonts w:ascii="XO Thames" w:hAnsi="XO Thames"/>
                <w:iCs/>
              </w:rPr>
              <w:t>/</w:t>
            </w:r>
          </w:p>
        </w:tc>
        <w:tc>
          <w:tcPr>
            <w:tcW w:w="5570" w:type="dxa"/>
          </w:tcPr>
          <w:p w14:paraId="1C301AE4" w14:textId="77777777" w:rsidR="001D66F9" w:rsidRPr="00C80523" w:rsidRDefault="001D66F9" w:rsidP="00CB40BD">
            <w:pPr>
              <w:pStyle w:val="fr1bullet1gif"/>
              <w:spacing w:before="0" w:beforeAutospacing="0" w:after="0" w:afterAutospacing="0"/>
              <w:ind w:right="-71"/>
              <w:contextualSpacing/>
              <w:rPr>
                <w:rFonts w:ascii="XO Thames" w:hAnsi="XO Thames"/>
                <w:sz w:val="20"/>
                <w:szCs w:val="20"/>
              </w:rPr>
            </w:pPr>
          </w:p>
          <w:p w14:paraId="7C845A31" w14:textId="77777777" w:rsidR="001D66F9" w:rsidRPr="00C80523" w:rsidRDefault="001D66F9" w:rsidP="00CB40BD">
            <w:pPr>
              <w:pStyle w:val="fr1bullet1gif"/>
              <w:spacing w:before="0" w:beforeAutospacing="0" w:after="0" w:afterAutospacing="0"/>
              <w:ind w:right="-71"/>
              <w:contextualSpacing/>
              <w:rPr>
                <w:rFonts w:ascii="XO Thames" w:hAnsi="XO Thames"/>
                <w:sz w:val="20"/>
                <w:szCs w:val="20"/>
              </w:rPr>
            </w:pPr>
          </w:p>
          <w:p w14:paraId="7C8500EF" w14:textId="77777777" w:rsidR="001D66F9" w:rsidRPr="00C80523" w:rsidRDefault="001D66F9" w:rsidP="00CB40BD">
            <w:pPr>
              <w:pStyle w:val="fr1bullet1gif"/>
              <w:spacing w:before="0" w:beforeAutospacing="0" w:after="0" w:afterAutospacing="0"/>
              <w:ind w:right="-71"/>
              <w:contextualSpacing/>
              <w:rPr>
                <w:rFonts w:ascii="XO Thames" w:hAnsi="XO Thames"/>
                <w:sz w:val="20"/>
                <w:szCs w:val="20"/>
              </w:rPr>
            </w:pPr>
          </w:p>
          <w:p w14:paraId="1581C9D6" w14:textId="77777777" w:rsidR="001D66F9" w:rsidRPr="00C80523" w:rsidRDefault="001D66F9" w:rsidP="00CB40BD">
            <w:pPr>
              <w:pStyle w:val="fr1bullet1gif"/>
              <w:spacing w:before="0" w:beforeAutospacing="0" w:after="0" w:afterAutospacing="0"/>
              <w:ind w:right="-71"/>
              <w:contextualSpacing/>
              <w:rPr>
                <w:rFonts w:ascii="XO Thames" w:hAnsi="XO Thames"/>
                <w:sz w:val="20"/>
                <w:szCs w:val="20"/>
              </w:rPr>
            </w:pPr>
          </w:p>
          <w:p w14:paraId="2F28D7B5" w14:textId="77777777" w:rsidR="001D66F9" w:rsidRDefault="001D66F9" w:rsidP="00CB40BD">
            <w:pPr>
              <w:pStyle w:val="fr1bullet3gif"/>
              <w:spacing w:before="0" w:beforeAutospacing="0" w:after="0" w:afterAutospacing="0"/>
              <w:ind w:right="-71"/>
              <w:contextualSpacing/>
              <w:rPr>
                <w:rFonts w:ascii="XO Thames" w:hAnsi="XO Thames"/>
                <w:sz w:val="20"/>
                <w:szCs w:val="20"/>
              </w:rPr>
            </w:pPr>
            <w:r>
              <w:rPr>
                <w:rFonts w:ascii="XO Thames" w:hAnsi="XO Thames"/>
                <w:sz w:val="20"/>
                <w:szCs w:val="20"/>
              </w:rPr>
              <w:t>СТРАХОВАТЕЛЬ</w:t>
            </w:r>
          </w:p>
          <w:p w14:paraId="4CE800BD" w14:textId="77777777" w:rsidR="001D66F9" w:rsidRPr="00C80523" w:rsidRDefault="001D66F9" w:rsidP="00CB40BD">
            <w:pPr>
              <w:pStyle w:val="fr1bullet3gif"/>
              <w:spacing w:before="0" w:beforeAutospacing="0" w:after="0" w:afterAutospacing="0"/>
              <w:ind w:right="-71"/>
              <w:contextualSpacing/>
              <w:rPr>
                <w:rFonts w:ascii="XO Thames" w:hAnsi="XO Thames"/>
                <w:sz w:val="20"/>
                <w:szCs w:val="20"/>
              </w:rPr>
            </w:pPr>
          </w:p>
          <w:p w14:paraId="7B711F29" w14:textId="77777777" w:rsidR="001D66F9" w:rsidRPr="00C80523" w:rsidRDefault="001D66F9" w:rsidP="00CB40BD">
            <w:pPr>
              <w:jc w:val="both"/>
              <w:rPr>
                <w:rFonts w:ascii="XO Thames" w:hAnsi="XO Thames"/>
                <w:iCs/>
              </w:rPr>
            </w:pPr>
          </w:p>
          <w:p w14:paraId="3DC55331" w14:textId="77777777" w:rsidR="001D66F9" w:rsidRPr="00C80523" w:rsidRDefault="001D66F9" w:rsidP="00CB40BD">
            <w:pPr>
              <w:jc w:val="both"/>
              <w:rPr>
                <w:rFonts w:ascii="XO Thames" w:hAnsi="XO Thames"/>
                <w:b/>
              </w:rPr>
            </w:pPr>
            <w:r w:rsidRPr="00C80523">
              <w:rPr>
                <w:rFonts w:ascii="XO Thames" w:hAnsi="XO Thames"/>
                <w:iCs/>
              </w:rPr>
              <w:t>________________________/</w:t>
            </w:r>
            <w:r>
              <w:rPr>
                <w:rFonts w:ascii="XO Thames" w:hAnsi="XO Thames"/>
                <w:iCs/>
              </w:rPr>
              <w:t>______________</w:t>
            </w:r>
            <w:r w:rsidRPr="00C80523">
              <w:rPr>
                <w:rFonts w:ascii="XO Thames" w:hAnsi="XO Thames"/>
                <w:iCs/>
              </w:rPr>
              <w:t>/</w:t>
            </w:r>
          </w:p>
        </w:tc>
      </w:tr>
    </w:tbl>
    <w:p w14:paraId="0C975603" w14:textId="77777777" w:rsidR="009C2179" w:rsidRDefault="009C2179">
      <w:pPr>
        <w:keepNext/>
        <w:jc w:val="center"/>
        <w:outlineLvl w:val="0"/>
        <w:rPr>
          <w:rFonts w:ascii="Tinos" w:hAnsi="Tinos" w:cs="Tinos"/>
          <w:b/>
          <w:bCs/>
          <w:sz w:val="24"/>
          <w:szCs w:val="24"/>
        </w:rPr>
      </w:pPr>
    </w:p>
    <w:p w14:paraId="24CB6385" w14:textId="77777777" w:rsidR="009C2179" w:rsidRDefault="009C2179">
      <w:pPr>
        <w:keepNext/>
        <w:jc w:val="center"/>
        <w:outlineLvl w:val="0"/>
        <w:rPr>
          <w:rFonts w:ascii="Tinos" w:hAnsi="Tinos" w:cs="Tinos"/>
          <w:b/>
          <w:bCs/>
          <w:sz w:val="24"/>
          <w:szCs w:val="24"/>
        </w:rPr>
      </w:pPr>
    </w:p>
    <w:p w14:paraId="29B5A229" w14:textId="77777777" w:rsidR="009C2179" w:rsidRDefault="009C2179">
      <w:pPr>
        <w:keepNext/>
        <w:jc w:val="center"/>
        <w:outlineLvl w:val="0"/>
        <w:rPr>
          <w:rFonts w:ascii="Tinos" w:hAnsi="Tinos" w:cs="Tinos"/>
          <w:b/>
          <w:bCs/>
          <w:sz w:val="24"/>
          <w:szCs w:val="24"/>
        </w:rPr>
      </w:pPr>
    </w:p>
    <w:tbl>
      <w:tblPr>
        <w:tblW w:w="10063" w:type="dxa"/>
        <w:tblInd w:w="-34" w:type="dxa"/>
        <w:tblLayout w:type="fixed"/>
        <w:tblLook w:val="01E0" w:firstRow="1" w:lastRow="1" w:firstColumn="1" w:lastColumn="1" w:noHBand="0" w:noVBand="0"/>
      </w:tblPr>
      <w:tblGrid>
        <w:gridCol w:w="4670"/>
        <w:gridCol w:w="716"/>
        <w:gridCol w:w="4677"/>
      </w:tblGrid>
      <w:tr w:rsidR="009C2179" w14:paraId="0178E2A2" w14:textId="77777777">
        <w:trPr>
          <w:trHeight w:val="343"/>
        </w:trPr>
        <w:tc>
          <w:tcPr>
            <w:tcW w:w="4670" w:type="dxa"/>
            <w:noWrap/>
            <w:vAlign w:val="center"/>
          </w:tcPr>
          <w:p w14:paraId="381AC541" w14:textId="77777777" w:rsidR="009C2179" w:rsidRDefault="009C2179">
            <w:pPr>
              <w:keepNext/>
              <w:tabs>
                <w:tab w:val="left" w:pos="7579"/>
              </w:tabs>
              <w:spacing w:line="240" w:lineRule="atLeast"/>
              <w:jc w:val="center"/>
              <w:rPr>
                <w:rFonts w:ascii="Tinos" w:hAnsi="Tinos" w:cs="Tinos"/>
                <w:b/>
                <w:bCs/>
                <w:color w:val="000000"/>
                <w:sz w:val="24"/>
                <w:szCs w:val="24"/>
              </w:rPr>
            </w:pPr>
          </w:p>
        </w:tc>
        <w:tc>
          <w:tcPr>
            <w:tcW w:w="716" w:type="dxa"/>
            <w:noWrap/>
            <w:vAlign w:val="center"/>
          </w:tcPr>
          <w:p w14:paraId="760E1797" w14:textId="77777777" w:rsidR="009C2179" w:rsidRDefault="009C2179">
            <w:pPr>
              <w:keepNext/>
              <w:tabs>
                <w:tab w:val="left" w:pos="7579"/>
              </w:tabs>
              <w:jc w:val="center"/>
              <w:rPr>
                <w:rFonts w:ascii="Tinos" w:hAnsi="Tinos" w:cs="Tinos"/>
                <w:b/>
                <w:bCs/>
                <w:color w:val="000000"/>
                <w:sz w:val="24"/>
                <w:szCs w:val="24"/>
              </w:rPr>
            </w:pPr>
          </w:p>
        </w:tc>
        <w:tc>
          <w:tcPr>
            <w:tcW w:w="4677" w:type="dxa"/>
            <w:noWrap/>
            <w:vAlign w:val="center"/>
          </w:tcPr>
          <w:p w14:paraId="15ABF8EA" w14:textId="77777777" w:rsidR="009C2179" w:rsidRDefault="009C2179">
            <w:pPr>
              <w:keepNext/>
              <w:tabs>
                <w:tab w:val="left" w:pos="7579"/>
              </w:tabs>
              <w:jc w:val="center"/>
              <w:rPr>
                <w:rFonts w:ascii="Tinos" w:hAnsi="Tinos" w:cs="Tinos"/>
                <w:b/>
                <w:bCs/>
                <w:color w:val="000000"/>
                <w:sz w:val="24"/>
                <w:szCs w:val="24"/>
              </w:rPr>
            </w:pPr>
          </w:p>
        </w:tc>
      </w:tr>
      <w:tr w:rsidR="009C2179" w14:paraId="03746C61" w14:textId="77777777">
        <w:trPr>
          <w:trHeight w:val="1371"/>
        </w:trPr>
        <w:tc>
          <w:tcPr>
            <w:tcW w:w="4670" w:type="dxa"/>
            <w:noWrap/>
          </w:tcPr>
          <w:p w14:paraId="159B081E" w14:textId="77777777" w:rsidR="009C2179" w:rsidRDefault="009C2179">
            <w:pPr>
              <w:spacing w:line="240" w:lineRule="atLeast"/>
              <w:jc w:val="center"/>
              <w:rPr>
                <w:rFonts w:ascii="Tinos" w:hAnsi="Tinos" w:cs="Tinos"/>
                <w:b/>
                <w:bCs/>
                <w:sz w:val="24"/>
                <w:szCs w:val="24"/>
              </w:rPr>
            </w:pPr>
          </w:p>
        </w:tc>
        <w:tc>
          <w:tcPr>
            <w:tcW w:w="716" w:type="dxa"/>
            <w:noWrap/>
          </w:tcPr>
          <w:p w14:paraId="77932144" w14:textId="77777777" w:rsidR="009C2179" w:rsidRDefault="009C2179">
            <w:pPr>
              <w:ind w:left="-77"/>
              <w:rPr>
                <w:rFonts w:ascii="Tinos" w:hAnsi="Tinos" w:cs="Tinos"/>
                <w:b/>
                <w:bCs/>
                <w:sz w:val="24"/>
                <w:szCs w:val="24"/>
              </w:rPr>
            </w:pPr>
          </w:p>
        </w:tc>
        <w:tc>
          <w:tcPr>
            <w:tcW w:w="4677" w:type="dxa"/>
            <w:noWrap/>
          </w:tcPr>
          <w:p w14:paraId="62702626" w14:textId="77777777" w:rsidR="009C2179" w:rsidRDefault="009C2179">
            <w:pPr>
              <w:ind w:left="-77"/>
              <w:jc w:val="center"/>
              <w:rPr>
                <w:rFonts w:ascii="Tinos" w:hAnsi="Tinos" w:cs="Tinos"/>
                <w:b/>
                <w:bCs/>
                <w:i/>
                <w:iCs/>
                <w:sz w:val="24"/>
                <w:szCs w:val="24"/>
              </w:rPr>
            </w:pPr>
          </w:p>
        </w:tc>
      </w:tr>
    </w:tbl>
    <w:p w14:paraId="246E8049" w14:textId="77777777" w:rsidR="009C2179" w:rsidRDefault="009C2179">
      <w:pPr>
        <w:rPr>
          <w:rFonts w:ascii="Tinos" w:hAnsi="Tinos" w:cs="Tinos"/>
          <w:sz w:val="24"/>
          <w:szCs w:val="24"/>
        </w:rPr>
      </w:pPr>
    </w:p>
    <w:sectPr w:rsidR="009C2179" w:rsidSect="009C2179">
      <w:pgSz w:w="11906" w:h="16838"/>
      <w:pgMar w:top="568" w:right="709" w:bottom="113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25A16F" w14:textId="77777777" w:rsidR="00A50437" w:rsidRDefault="00A50437">
      <w:r>
        <w:separator/>
      </w:r>
    </w:p>
  </w:endnote>
  <w:endnote w:type="continuationSeparator" w:id="0">
    <w:p w14:paraId="3BA5BF74" w14:textId="77777777" w:rsidR="00A50437" w:rsidRDefault="00A50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GaramondNarrowC">
    <w:charset w:val="00"/>
    <w:family w:val="auto"/>
    <w:pitch w:val="default"/>
  </w:font>
  <w:font w:name="Segoe UI">
    <w:panose1 w:val="020B0502040204020203"/>
    <w:charset w:val="CC"/>
    <w:family w:val="swiss"/>
    <w:pitch w:val="variable"/>
    <w:sig w:usb0="E4002EFF" w:usb1="C000E47F" w:usb2="00000009" w:usb3="00000000" w:csb0="000001FF" w:csb1="00000000"/>
  </w:font>
  <w:font w:name="Tinos">
    <w:altName w:val="Times New Roman"/>
    <w:charset w:val="00"/>
    <w:family w:val="auto"/>
    <w:pitch w:val="default"/>
  </w:font>
  <w:font w:name="XO Thames">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9DBD00" w14:textId="77777777" w:rsidR="00A50437" w:rsidRDefault="00A50437">
      <w:r>
        <w:separator/>
      </w:r>
    </w:p>
  </w:footnote>
  <w:footnote w:type="continuationSeparator" w:id="0">
    <w:p w14:paraId="4030AF9A" w14:textId="77777777" w:rsidR="00A50437" w:rsidRDefault="00A504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214FD"/>
    <w:multiLevelType w:val="hybridMultilevel"/>
    <w:tmpl w:val="35209BD4"/>
    <w:lvl w:ilvl="0" w:tplc="80DAB9E4">
      <w:start w:val="6"/>
      <w:numFmt w:val="decimal"/>
      <w:lvlText w:val="%1."/>
      <w:lvlJc w:val="left"/>
      <w:pPr>
        <w:ind w:left="786" w:hanging="360"/>
      </w:pPr>
      <w:rPr>
        <w:rFonts w:hint="default"/>
      </w:rPr>
    </w:lvl>
    <w:lvl w:ilvl="1" w:tplc="162CEDEA">
      <w:start w:val="1"/>
      <w:numFmt w:val="lowerLetter"/>
      <w:lvlText w:val="%2."/>
      <w:lvlJc w:val="left"/>
      <w:pPr>
        <w:ind w:left="1506" w:hanging="360"/>
      </w:pPr>
    </w:lvl>
    <w:lvl w:ilvl="2" w:tplc="E7681782">
      <w:start w:val="1"/>
      <w:numFmt w:val="lowerRoman"/>
      <w:lvlText w:val="%3."/>
      <w:lvlJc w:val="right"/>
      <w:pPr>
        <w:ind w:left="2226" w:hanging="180"/>
      </w:pPr>
    </w:lvl>
    <w:lvl w:ilvl="3" w:tplc="34C84040">
      <w:start w:val="1"/>
      <w:numFmt w:val="decimal"/>
      <w:lvlText w:val="%4."/>
      <w:lvlJc w:val="left"/>
      <w:pPr>
        <w:ind w:left="2946" w:hanging="360"/>
      </w:pPr>
    </w:lvl>
    <w:lvl w:ilvl="4" w:tplc="514C3F60">
      <w:start w:val="1"/>
      <w:numFmt w:val="lowerLetter"/>
      <w:lvlText w:val="%5."/>
      <w:lvlJc w:val="left"/>
      <w:pPr>
        <w:ind w:left="3666" w:hanging="360"/>
      </w:pPr>
    </w:lvl>
    <w:lvl w:ilvl="5" w:tplc="AA88969C">
      <w:start w:val="1"/>
      <w:numFmt w:val="lowerRoman"/>
      <w:lvlText w:val="%6."/>
      <w:lvlJc w:val="right"/>
      <w:pPr>
        <w:ind w:left="4386" w:hanging="180"/>
      </w:pPr>
    </w:lvl>
    <w:lvl w:ilvl="6" w:tplc="63F62CC4">
      <w:start w:val="1"/>
      <w:numFmt w:val="decimal"/>
      <w:lvlText w:val="%7."/>
      <w:lvlJc w:val="left"/>
      <w:pPr>
        <w:ind w:left="5106" w:hanging="360"/>
      </w:pPr>
    </w:lvl>
    <w:lvl w:ilvl="7" w:tplc="D68EA03A">
      <w:start w:val="1"/>
      <w:numFmt w:val="lowerLetter"/>
      <w:lvlText w:val="%8."/>
      <w:lvlJc w:val="left"/>
      <w:pPr>
        <w:ind w:left="5826" w:hanging="360"/>
      </w:pPr>
    </w:lvl>
    <w:lvl w:ilvl="8" w:tplc="3766B90A">
      <w:start w:val="1"/>
      <w:numFmt w:val="lowerRoman"/>
      <w:lvlText w:val="%9."/>
      <w:lvlJc w:val="right"/>
      <w:pPr>
        <w:ind w:left="6546" w:hanging="180"/>
      </w:pPr>
    </w:lvl>
  </w:abstractNum>
  <w:abstractNum w:abstractNumId="1" w15:restartNumberingAfterBreak="0">
    <w:nsid w:val="12E05032"/>
    <w:multiLevelType w:val="hybridMultilevel"/>
    <w:tmpl w:val="90D269F0"/>
    <w:lvl w:ilvl="0" w:tplc="74B60C8A">
      <w:start w:val="5"/>
      <w:numFmt w:val="decimal"/>
      <w:lvlText w:val="%1."/>
      <w:lvlJc w:val="left"/>
      <w:pPr>
        <w:ind w:left="786" w:hanging="360"/>
      </w:pPr>
      <w:rPr>
        <w:rFonts w:hint="default"/>
      </w:rPr>
    </w:lvl>
    <w:lvl w:ilvl="1" w:tplc="4EDE0908">
      <w:numFmt w:val="none"/>
      <w:lvlText w:val=""/>
      <w:lvlJc w:val="left"/>
      <w:pPr>
        <w:tabs>
          <w:tab w:val="num" w:pos="360"/>
        </w:tabs>
      </w:pPr>
    </w:lvl>
    <w:lvl w:ilvl="2" w:tplc="B26A3AEE">
      <w:numFmt w:val="none"/>
      <w:lvlText w:val=""/>
      <w:lvlJc w:val="left"/>
      <w:pPr>
        <w:tabs>
          <w:tab w:val="num" w:pos="360"/>
        </w:tabs>
      </w:pPr>
    </w:lvl>
    <w:lvl w:ilvl="3" w:tplc="27DEB7C4">
      <w:numFmt w:val="none"/>
      <w:lvlText w:val=""/>
      <w:lvlJc w:val="left"/>
      <w:pPr>
        <w:tabs>
          <w:tab w:val="num" w:pos="360"/>
        </w:tabs>
      </w:pPr>
    </w:lvl>
    <w:lvl w:ilvl="4" w:tplc="49302AE8">
      <w:numFmt w:val="none"/>
      <w:lvlText w:val=""/>
      <w:lvlJc w:val="left"/>
      <w:pPr>
        <w:tabs>
          <w:tab w:val="num" w:pos="360"/>
        </w:tabs>
      </w:pPr>
    </w:lvl>
    <w:lvl w:ilvl="5" w:tplc="882C68E4">
      <w:numFmt w:val="none"/>
      <w:lvlText w:val=""/>
      <w:lvlJc w:val="left"/>
      <w:pPr>
        <w:tabs>
          <w:tab w:val="num" w:pos="360"/>
        </w:tabs>
      </w:pPr>
    </w:lvl>
    <w:lvl w:ilvl="6" w:tplc="7C80A718">
      <w:numFmt w:val="none"/>
      <w:lvlText w:val=""/>
      <w:lvlJc w:val="left"/>
      <w:pPr>
        <w:tabs>
          <w:tab w:val="num" w:pos="360"/>
        </w:tabs>
      </w:pPr>
    </w:lvl>
    <w:lvl w:ilvl="7" w:tplc="ACD638AC">
      <w:numFmt w:val="none"/>
      <w:lvlText w:val=""/>
      <w:lvlJc w:val="left"/>
      <w:pPr>
        <w:tabs>
          <w:tab w:val="num" w:pos="360"/>
        </w:tabs>
      </w:pPr>
    </w:lvl>
    <w:lvl w:ilvl="8" w:tplc="66A2EE84">
      <w:numFmt w:val="none"/>
      <w:lvlText w:val=""/>
      <w:lvlJc w:val="left"/>
      <w:pPr>
        <w:tabs>
          <w:tab w:val="num" w:pos="360"/>
        </w:tabs>
      </w:pPr>
    </w:lvl>
  </w:abstractNum>
  <w:abstractNum w:abstractNumId="2" w15:restartNumberingAfterBreak="0">
    <w:nsid w:val="1CA928FD"/>
    <w:multiLevelType w:val="multilevel"/>
    <w:tmpl w:val="188AC516"/>
    <w:lvl w:ilvl="0">
      <w:start w:val="1"/>
      <w:numFmt w:val="decimal"/>
      <w:lvlText w:val="%1."/>
      <w:lvlJc w:val="left"/>
      <w:rPr>
        <w:rFonts w:ascii="Times New Roman" w:eastAsia="Times New Roman" w:hAnsi="Times New Roman" w:cs="Times New Roman"/>
        <w:b/>
        <w:bCs w:val="0"/>
        <w:i w:val="0"/>
        <w:iCs w:val="0"/>
        <w:smallCaps w:val="0"/>
        <w:strike w:val="0"/>
        <w:color w:val="000000"/>
        <w:spacing w:val="0"/>
        <w:position w:val="0"/>
        <w:sz w:val="24"/>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position w:val="0"/>
        <w:sz w:val="24"/>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position w:val="0"/>
        <w:sz w:val="24"/>
        <w:szCs w:val="28"/>
        <w:u w:val="none"/>
        <w:lang w:val="ru-RU" w:eastAsia="ru-RU" w:bidi="ru-RU"/>
      </w:r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33DB15C0"/>
    <w:multiLevelType w:val="hybridMultilevel"/>
    <w:tmpl w:val="566E3710"/>
    <w:lvl w:ilvl="0" w:tplc="BE4AA034">
      <w:start w:val="7"/>
      <w:numFmt w:val="decimal"/>
      <w:lvlText w:val="%1."/>
      <w:lvlJc w:val="left"/>
      <w:pPr>
        <w:ind w:left="786" w:hanging="360"/>
      </w:pPr>
      <w:rPr>
        <w:rFonts w:hint="default"/>
      </w:rPr>
    </w:lvl>
    <w:lvl w:ilvl="1" w:tplc="7618ECEC">
      <w:start w:val="1"/>
      <w:numFmt w:val="lowerLetter"/>
      <w:lvlText w:val="%2."/>
      <w:lvlJc w:val="left"/>
      <w:pPr>
        <w:ind w:left="1506" w:hanging="360"/>
      </w:pPr>
    </w:lvl>
    <w:lvl w:ilvl="2" w:tplc="E1E22A42">
      <w:start w:val="1"/>
      <w:numFmt w:val="lowerRoman"/>
      <w:lvlText w:val="%3."/>
      <w:lvlJc w:val="right"/>
      <w:pPr>
        <w:ind w:left="2226" w:hanging="180"/>
      </w:pPr>
    </w:lvl>
    <w:lvl w:ilvl="3" w:tplc="8A5C7DB0">
      <w:start w:val="1"/>
      <w:numFmt w:val="decimal"/>
      <w:lvlText w:val="%4."/>
      <w:lvlJc w:val="left"/>
      <w:pPr>
        <w:ind w:left="2946" w:hanging="360"/>
      </w:pPr>
    </w:lvl>
    <w:lvl w:ilvl="4" w:tplc="24E253EA">
      <w:start w:val="1"/>
      <w:numFmt w:val="lowerLetter"/>
      <w:lvlText w:val="%5."/>
      <w:lvlJc w:val="left"/>
      <w:pPr>
        <w:ind w:left="3666" w:hanging="360"/>
      </w:pPr>
    </w:lvl>
    <w:lvl w:ilvl="5" w:tplc="8D6CF1EC">
      <w:start w:val="1"/>
      <w:numFmt w:val="lowerRoman"/>
      <w:lvlText w:val="%6."/>
      <w:lvlJc w:val="right"/>
      <w:pPr>
        <w:ind w:left="4386" w:hanging="180"/>
      </w:pPr>
    </w:lvl>
    <w:lvl w:ilvl="6" w:tplc="7C60F20C">
      <w:start w:val="1"/>
      <w:numFmt w:val="decimal"/>
      <w:lvlText w:val="%7."/>
      <w:lvlJc w:val="left"/>
      <w:pPr>
        <w:ind w:left="5106" w:hanging="360"/>
      </w:pPr>
    </w:lvl>
    <w:lvl w:ilvl="7" w:tplc="57443C9A">
      <w:start w:val="1"/>
      <w:numFmt w:val="lowerLetter"/>
      <w:lvlText w:val="%8."/>
      <w:lvlJc w:val="left"/>
      <w:pPr>
        <w:ind w:left="5826" w:hanging="360"/>
      </w:pPr>
    </w:lvl>
    <w:lvl w:ilvl="8" w:tplc="2FA8852A">
      <w:start w:val="1"/>
      <w:numFmt w:val="lowerRoman"/>
      <w:lvlText w:val="%9."/>
      <w:lvlJc w:val="right"/>
      <w:pPr>
        <w:ind w:left="6546" w:hanging="180"/>
      </w:pPr>
    </w:lvl>
  </w:abstractNum>
  <w:abstractNum w:abstractNumId="4" w15:restartNumberingAfterBreak="0">
    <w:nsid w:val="44843FCD"/>
    <w:multiLevelType w:val="multilevel"/>
    <w:tmpl w:val="A1DA9BA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507285F"/>
    <w:multiLevelType w:val="hybridMultilevel"/>
    <w:tmpl w:val="C6703D5C"/>
    <w:lvl w:ilvl="0" w:tplc="5CB061E8">
      <w:start w:val="4"/>
      <w:numFmt w:val="decimal"/>
      <w:lvlText w:val="%1"/>
      <w:lvlJc w:val="left"/>
      <w:pPr>
        <w:ind w:left="360" w:hanging="360"/>
      </w:pPr>
      <w:rPr>
        <w:rFonts w:hint="default"/>
      </w:rPr>
    </w:lvl>
    <w:lvl w:ilvl="1" w:tplc="6638D80E">
      <w:numFmt w:val="none"/>
      <w:lvlText w:val=""/>
      <w:lvlJc w:val="left"/>
      <w:pPr>
        <w:tabs>
          <w:tab w:val="num" w:pos="360"/>
        </w:tabs>
      </w:pPr>
    </w:lvl>
    <w:lvl w:ilvl="2" w:tplc="4000D098">
      <w:numFmt w:val="none"/>
      <w:lvlText w:val=""/>
      <w:lvlJc w:val="left"/>
      <w:pPr>
        <w:tabs>
          <w:tab w:val="num" w:pos="360"/>
        </w:tabs>
      </w:pPr>
    </w:lvl>
    <w:lvl w:ilvl="3" w:tplc="D33881A0">
      <w:numFmt w:val="none"/>
      <w:lvlText w:val=""/>
      <w:lvlJc w:val="left"/>
      <w:pPr>
        <w:tabs>
          <w:tab w:val="num" w:pos="360"/>
        </w:tabs>
      </w:pPr>
    </w:lvl>
    <w:lvl w:ilvl="4" w:tplc="7206D65A">
      <w:numFmt w:val="none"/>
      <w:lvlText w:val=""/>
      <w:lvlJc w:val="left"/>
      <w:pPr>
        <w:tabs>
          <w:tab w:val="num" w:pos="360"/>
        </w:tabs>
      </w:pPr>
    </w:lvl>
    <w:lvl w:ilvl="5" w:tplc="DBD03BCE">
      <w:numFmt w:val="none"/>
      <w:lvlText w:val=""/>
      <w:lvlJc w:val="left"/>
      <w:pPr>
        <w:tabs>
          <w:tab w:val="num" w:pos="360"/>
        </w:tabs>
      </w:pPr>
    </w:lvl>
    <w:lvl w:ilvl="6" w:tplc="9FE0F2EE">
      <w:numFmt w:val="none"/>
      <w:lvlText w:val=""/>
      <w:lvlJc w:val="left"/>
      <w:pPr>
        <w:tabs>
          <w:tab w:val="num" w:pos="360"/>
        </w:tabs>
      </w:pPr>
    </w:lvl>
    <w:lvl w:ilvl="7" w:tplc="459A7AB2">
      <w:numFmt w:val="none"/>
      <w:lvlText w:val=""/>
      <w:lvlJc w:val="left"/>
      <w:pPr>
        <w:tabs>
          <w:tab w:val="num" w:pos="360"/>
        </w:tabs>
      </w:pPr>
    </w:lvl>
    <w:lvl w:ilvl="8" w:tplc="A412BDFE">
      <w:numFmt w:val="none"/>
      <w:lvlText w:val=""/>
      <w:lvlJc w:val="left"/>
      <w:pPr>
        <w:tabs>
          <w:tab w:val="num" w:pos="360"/>
        </w:tabs>
      </w:pPr>
    </w:lvl>
  </w:abstractNum>
  <w:abstractNum w:abstractNumId="6" w15:restartNumberingAfterBreak="0">
    <w:nsid w:val="69B179C5"/>
    <w:multiLevelType w:val="hybridMultilevel"/>
    <w:tmpl w:val="AE604E2C"/>
    <w:lvl w:ilvl="0" w:tplc="5A140B50">
      <w:start w:val="1"/>
      <w:numFmt w:val="decimal"/>
      <w:lvlText w:val="%1."/>
      <w:lvlJc w:val="left"/>
      <w:rPr>
        <w:rFonts w:ascii="Times New Roman" w:eastAsia="Times New Roman" w:hAnsi="Times New Roman" w:cs="Times New Roman"/>
        <w:b w:val="0"/>
        <w:bCs/>
        <w:i w:val="0"/>
        <w:iCs w:val="0"/>
        <w:smallCaps w:val="0"/>
        <w:strike w:val="0"/>
        <w:color w:val="000000"/>
        <w:spacing w:val="0"/>
        <w:position w:val="0"/>
        <w:sz w:val="22"/>
        <w:szCs w:val="22"/>
        <w:u w:val="none"/>
        <w:lang w:val="ru-RU" w:eastAsia="ru-RU" w:bidi="ru-RU"/>
      </w:rPr>
    </w:lvl>
    <w:lvl w:ilvl="1" w:tplc="7DB85842">
      <w:start w:val="1"/>
      <w:numFmt w:val="decimal"/>
      <w:lvlText w:val=""/>
      <w:lvlJc w:val="left"/>
    </w:lvl>
    <w:lvl w:ilvl="2" w:tplc="6A1E6520">
      <w:start w:val="1"/>
      <w:numFmt w:val="decimal"/>
      <w:lvlText w:val=""/>
      <w:lvlJc w:val="left"/>
    </w:lvl>
    <w:lvl w:ilvl="3" w:tplc="0F7A049A">
      <w:start w:val="1"/>
      <w:numFmt w:val="decimal"/>
      <w:lvlText w:val=""/>
      <w:lvlJc w:val="left"/>
    </w:lvl>
    <w:lvl w:ilvl="4" w:tplc="FAA41CA8">
      <w:start w:val="1"/>
      <w:numFmt w:val="decimal"/>
      <w:lvlText w:val=""/>
      <w:lvlJc w:val="left"/>
    </w:lvl>
    <w:lvl w:ilvl="5" w:tplc="A39896F4">
      <w:start w:val="1"/>
      <w:numFmt w:val="decimal"/>
      <w:lvlText w:val=""/>
      <w:lvlJc w:val="left"/>
    </w:lvl>
    <w:lvl w:ilvl="6" w:tplc="7F3808BE">
      <w:start w:val="1"/>
      <w:numFmt w:val="decimal"/>
      <w:lvlText w:val=""/>
      <w:lvlJc w:val="left"/>
    </w:lvl>
    <w:lvl w:ilvl="7" w:tplc="B18497DE">
      <w:start w:val="1"/>
      <w:numFmt w:val="decimal"/>
      <w:lvlText w:val=""/>
      <w:lvlJc w:val="left"/>
    </w:lvl>
    <w:lvl w:ilvl="8" w:tplc="8D3000CC">
      <w:start w:val="1"/>
      <w:numFmt w:val="decimal"/>
      <w:lvlText w:val=""/>
      <w:lvlJc w:val="left"/>
    </w:lvl>
  </w:abstractNum>
  <w:abstractNum w:abstractNumId="7" w15:restartNumberingAfterBreak="0">
    <w:nsid w:val="7BCA4F40"/>
    <w:multiLevelType w:val="hybridMultilevel"/>
    <w:tmpl w:val="16ECD008"/>
    <w:lvl w:ilvl="0" w:tplc="43128672">
      <w:start w:val="6"/>
      <w:numFmt w:val="decimal"/>
      <w:lvlText w:val="%1."/>
      <w:lvlJc w:val="left"/>
      <w:pPr>
        <w:ind w:left="1146" w:hanging="360"/>
      </w:pPr>
      <w:rPr>
        <w:rFonts w:hint="default"/>
      </w:rPr>
    </w:lvl>
    <w:lvl w:ilvl="1" w:tplc="5FE2E31A">
      <w:start w:val="1"/>
      <w:numFmt w:val="lowerLetter"/>
      <w:lvlText w:val="%2."/>
      <w:lvlJc w:val="left"/>
      <w:pPr>
        <w:ind w:left="1866" w:hanging="360"/>
      </w:pPr>
    </w:lvl>
    <w:lvl w:ilvl="2" w:tplc="141A9B4C">
      <w:start w:val="1"/>
      <w:numFmt w:val="lowerRoman"/>
      <w:lvlText w:val="%3."/>
      <w:lvlJc w:val="right"/>
      <w:pPr>
        <w:ind w:left="2586" w:hanging="180"/>
      </w:pPr>
    </w:lvl>
    <w:lvl w:ilvl="3" w:tplc="4F68B002">
      <w:start w:val="1"/>
      <w:numFmt w:val="decimal"/>
      <w:lvlText w:val="%4."/>
      <w:lvlJc w:val="left"/>
      <w:pPr>
        <w:ind w:left="3306" w:hanging="360"/>
      </w:pPr>
    </w:lvl>
    <w:lvl w:ilvl="4" w:tplc="F344072E">
      <w:start w:val="1"/>
      <w:numFmt w:val="lowerLetter"/>
      <w:lvlText w:val="%5."/>
      <w:lvlJc w:val="left"/>
      <w:pPr>
        <w:ind w:left="4026" w:hanging="360"/>
      </w:pPr>
    </w:lvl>
    <w:lvl w:ilvl="5" w:tplc="C1C2A6A2">
      <w:start w:val="1"/>
      <w:numFmt w:val="lowerRoman"/>
      <w:lvlText w:val="%6."/>
      <w:lvlJc w:val="right"/>
      <w:pPr>
        <w:ind w:left="4746" w:hanging="180"/>
      </w:pPr>
    </w:lvl>
    <w:lvl w:ilvl="6" w:tplc="18C0F6F4">
      <w:start w:val="1"/>
      <w:numFmt w:val="decimal"/>
      <w:lvlText w:val="%7."/>
      <w:lvlJc w:val="left"/>
      <w:pPr>
        <w:ind w:left="5466" w:hanging="360"/>
      </w:pPr>
    </w:lvl>
    <w:lvl w:ilvl="7" w:tplc="7C58CD9E">
      <w:start w:val="1"/>
      <w:numFmt w:val="lowerLetter"/>
      <w:lvlText w:val="%8."/>
      <w:lvlJc w:val="left"/>
      <w:pPr>
        <w:ind w:left="6186" w:hanging="360"/>
      </w:pPr>
    </w:lvl>
    <w:lvl w:ilvl="8" w:tplc="B9F44C18">
      <w:start w:val="1"/>
      <w:numFmt w:val="lowerRoman"/>
      <w:lvlText w:val="%9."/>
      <w:lvlJc w:val="right"/>
      <w:pPr>
        <w:ind w:left="6906" w:hanging="180"/>
      </w:pPr>
    </w:lvl>
  </w:abstractNum>
  <w:num w:numId="1">
    <w:abstractNumId w:val="1"/>
  </w:num>
  <w:num w:numId="2">
    <w:abstractNumId w:val="3"/>
  </w:num>
  <w:num w:numId="3">
    <w:abstractNumId w:val="0"/>
  </w:num>
  <w:num w:numId="4">
    <w:abstractNumId w:val="7"/>
  </w:num>
  <w:num w:numId="5">
    <w:abstractNumId w:val="5"/>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179"/>
    <w:rsid w:val="001314E7"/>
    <w:rsid w:val="001B62B8"/>
    <w:rsid w:val="001C4F11"/>
    <w:rsid w:val="001C7AF1"/>
    <w:rsid w:val="001D66F9"/>
    <w:rsid w:val="00233BB5"/>
    <w:rsid w:val="0038747F"/>
    <w:rsid w:val="00452DC0"/>
    <w:rsid w:val="004862CE"/>
    <w:rsid w:val="004901FE"/>
    <w:rsid w:val="004A7C17"/>
    <w:rsid w:val="005C0B99"/>
    <w:rsid w:val="0065453A"/>
    <w:rsid w:val="00711C26"/>
    <w:rsid w:val="00886421"/>
    <w:rsid w:val="009C2179"/>
    <w:rsid w:val="009F458B"/>
    <w:rsid w:val="00A50437"/>
    <w:rsid w:val="00AE27AE"/>
    <w:rsid w:val="00B207DB"/>
    <w:rsid w:val="00B470AA"/>
    <w:rsid w:val="00C03625"/>
    <w:rsid w:val="00C11315"/>
    <w:rsid w:val="00C33591"/>
    <w:rsid w:val="00D35503"/>
    <w:rsid w:val="00DD12E4"/>
    <w:rsid w:val="00DF0FBB"/>
    <w:rsid w:val="00EB17ED"/>
    <w:rsid w:val="00EE461D"/>
    <w:rsid w:val="00F74652"/>
    <w:rsid w:val="00F8416A"/>
    <w:rsid w:val="00FA3F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4BFD9"/>
  <w15:docId w15:val="{D9F48802-3D87-4F6D-9112-D775F7CA0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2179"/>
    <w:pPr>
      <w:spacing w:after="0" w:line="240" w:lineRule="auto"/>
    </w:pPr>
    <w:rPr>
      <w:rFonts w:ascii="Times New Roman" w:eastAsia="Calibri"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Heading1Char"/>
    <w:qFormat/>
    <w:rsid w:val="009C2179"/>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11"/>
    <w:uiPriority w:val="9"/>
    <w:rsid w:val="009C2179"/>
    <w:rPr>
      <w:rFonts w:ascii="Arial" w:eastAsia="Arial" w:hAnsi="Arial" w:cs="Arial"/>
      <w:sz w:val="40"/>
      <w:szCs w:val="40"/>
    </w:rPr>
  </w:style>
  <w:style w:type="paragraph" w:customStyle="1" w:styleId="21">
    <w:name w:val="Заголовок 21"/>
    <w:basedOn w:val="a"/>
    <w:next w:val="a"/>
    <w:link w:val="Heading2Char"/>
    <w:uiPriority w:val="9"/>
    <w:unhideWhenUsed/>
    <w:qFormat/>
    <w:rsid w:val="009C2179"/>
    <w:pPr>
      <w:keepNext/>
      <w:keepLines/>
      <w:spacing w:before="360" w:after="200"/>
      <w:outlineLvl w:val="1"/>
    </w:pPr>
    <w:rPr>
      <w:rFonts w:ascii="Arial" w:eastAsia="Arial" w:hAnsi="Arial" w:cs="Arial"/>
      <w:sz w:val="34"/>
    </w:rPr>
  </w:style>
  <w:style w:type="character" w:customStyle="1" w:styleId="Heading2Char">
    <w:name w:val="Heading 2 Char"/>
    <w:basedOn w:val="a0"/>
    <w:link w:val="21"/>
    <w:uiPriority w:val="9"/>
    <w:rsid w:val="009C2179"/>
    <w:rPr>
      <w:rFonts w:ascii="Arial" w:eastAsia="Arial" w:hAnsi="Arial" w:cs="Arial"/>
      <w:sz w:val="34"/>
    </w:rPr>
  </w:style>
  <w:style w:type="paragraph" w:customStyle="1" w:styleId="31">
    <w:name w:val="Заголовок 31"/>
    <w:basedOn w:val="a"/>
    <w:next w:val="a"/>
    <w:link w:val="Heading3Char"/>
    <w:uiPriority w:val="9"/>
    <w:unhideWhenUsed/>
    <w:qFormat/>
    <w:rsid w:val="009C2179"/>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31"/>
    <w:uiPriority w:val="9"/>
    <w:rsid w:val="009C2179"/>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9C2179"/>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
    <w:uiPriority w:val="9"/>
    <w:rsid w:val="009C2179"/>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9C2179"/>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51"/>
    <w:uiPriority w:val="9"/>
    <w:rsid w:val="009C2179"/>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9C2179"/>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61"/>
    <w:uiPriority w:val="9"/>
    <w:rsid w:val="009C2179"/>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9C2179"/>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71"/>
    <w:uiPriority w:val="9"/>
    <w:rsid w:val="009C2179"/>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9C2179"/>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81"/>
    <w:uiPriority w:val="9"/>
    <w:rsid w:val="009C2179"/>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9C2179"/>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9C2179"/>
    <w:rPr>
      <w:rFonts w:ascii="Arial" w:eastAsia="Arial" w:hAnsi="Arial" w:cs="Arial"/>
      <w:i/>
      <w:iCs/>
      <w:sz w:val="21"/>
      <w:szCs w:val="21"/>
    </w:rPr>
  </w:style>
  <w:style w:type="paragraph" w:styleId="a3">
    <w:name w:val="No Spacing"/>
    <w:link w:val="a4"/>
    <w:uiPriority w:val="1"/>
    <w:qFormat/>
    <w:rsid w:val="009C2179"/>
    <w:pPr>
      <w:spacing w:after="0" w:line="240" w:lineRule="auto"/>
    </w:pPr>
  </w:style>
  <w:style w:type="paragraph" w:styleId="a5">
    <w:name w:val="Title"/>
    <w:basedOn w:val="a"/>
    <w:next w:val="a"/>
    <w:link w:val="a6"/>
    <w:qFormat/>
    <w:rsid w:val="009C2179"/>
    <w:pPr>
      <w:spacing w:before="300" w:after="200"/>
      <w:contextualSpacing/>
    </w:pPr>
    <w:rPr>
      <w:sz w:val="48"/>
      <w:szCs w:val="48"/>
    </w:rPr>
  </w:style>
  <w:style w:type="character" w:customStyle="1" w:styleId="a6">
    <w:name w:val="Заголовок Знак"/>
    <w:basedOn w:val="a0"/>
    <w:link w:val="a5"/>
    <w:rsid w:val="009C2179"/>
    <w:rPr>
      <w:sz w:val="48"/>
      <w:szCs w:val="48"/>
    </w:rPr>
  </w:style>
  <w:style w:type="character" w:customStyle="1" w:styleId="SubtitleChar">
    <w:name w:val="Subtitle Char"/>
    <w:basedOn w:val="a0"/>
    <w:uiPriority w:val="11"/>
    <w:rsid w:val="009C2179"/>
    <w:rPr>
      <w:sz w:val="24"/>
      <w:szCs w:val="24"/>
    </w:rPr>
  </w:style>
  <w:style w:type="paragraph" w:styleId="2">
    <w:name w:val="Quote"/>
    <w:basedOn w:val="a"/>
    <w:next w:val="a"/>
    <w:link w:val="20"/>
    <w:uiPriority w:val="29"/>
    <w:qFormat/>
    <w:rsid w:val="009C2179"/>
    <w:pPr>
      <w:ind w:left="720" w:right="720"/>
    </w:pPr>
    <w:rPr>
      <w:i/>
    </w:rPr>
  </w:style>
  <w:style w:type="character" w:customStyle="1" w:styleId="20">
    <w:name w:val="Цитата 2 Знак"/>
    <w:link w:val="2"/>
    <w:uiPriority w:val="29"/>
    <w:rsid w:val="009C2179"/>
    <w:rPr>
      <w:i/>
    </w:rPr>
  </w:style>
  <w:style w:type="paragraph" w:styleId="a7">
    <w:name w:val="Intense Quote"/>
    <w:basedOn w:val="a"/>
    <w:next w:val="a"/>
    <w:link w:val="a8"/>
    <w:uiPriority w:val="30"/>
    <w:qFormat/>
    <w:rsid w:val="009C217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9C2179"/>
    <w:rPr>
      <w:i/>
    </w:rPr>
  </w:style>
  <w:style w:type="character" w:customStyle="1" w:styleId="HeaderChar">
    <w:name w:val="Header Char"/>
    <w:basedOn w:val="a0"/>
    <w:uiPriority w:val="99"/>
    <w:rsid w:val="009C2179"/>
  </w:style>
  <w:style w:type="character" w:customStyle="1" w:styleId="FooterChar">
    <w:name w:val="Footer Char"/>
    <w:basedOn w:val="a0"/>
    <w:uiPriority w:val="99"/>
    <w:rsid w:val="009C2179"/>
  </w:style>
  <w:style w:type="paragraph" w:customStyle="1" w:styleId="1">
    <w:name w:val="Название объекта1"/>
    <w:basedOn w:val="a"/>
    <w:next w:val="a"/>
    <w:uiPriority w:val="35"/>
    <w:semiHidden/>
    <w:unhideWhenUsed/>
    <w:qFormat/>
    <w:rsid w:val="009C2179"/>
    <w:pPr>
      <w:spacing w:line="276" w:lineRule="auto"/>
    </w:pPr>
    <w:rPr>
      <w:b/>
      <w:bCs/>
      <w:color w:val="5B9BD5" w:themeColor="accent1"/>
      <w:sz w:val="18"/>
      <w:szCs w:val="18"/>
    </w:rPr>
  </w:style>
  <w:style w:type="character" w:customStyle="1" w:styleId="CaptionChar">
    <w:name w:val="Caption Char"/>
    <w:uiPriority w:val="99"/>
    <w:rsid w:val="009C2179"/>
  </w:style>
  <w:style w:type="table" w:styleId="a9">
    <w:name w:val="Table Grid"/>
    <w:basedOn w:val="a1"/>
    <w:uiPriority w:val="59"/>
    <w:rsid w:val="009C217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9C217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9C217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9C217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9C217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9C217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9C217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9C217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9C217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9C217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9C217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9C217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9C217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9C217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9C217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9C217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9C217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9C217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9C217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9C217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9C217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9C217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9C217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9C217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9C217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9C217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9C217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9C217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9C217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9C217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9C217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9C217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9C217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9C217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9C217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9C217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9C217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9C217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9C217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9C217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9C217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9C217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9C217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9C217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9C217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9C217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9C217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9C217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9C217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9C217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9C217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9C217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9C217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9C217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9C217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9C217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9C217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9C217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9C217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9C217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9C217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9C217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9C217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9C217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9C217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9C217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9C217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9C217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9C217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9C217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9C217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9C217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9C217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9C217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9C217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9C217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9C217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9C217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9C217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9C217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9C217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9C217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9C217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9C217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9C217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9C217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9C217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9C217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9C217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9C217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9C217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9C217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9C217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9C217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9C217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9C217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9C217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9C217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9C217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9C217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9C217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9C217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9C217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9C217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9C217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9C217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9C217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9C217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9C217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9C217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9C217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9C217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9C217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9C217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9C217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9C217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9C217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9C217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9C217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9C217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9C217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9C217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9C217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9C217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9C217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9C217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rsid w:val="009C2179"/>
    <w:pPr>
      <w:spacing w:after="40"/>
    </w:pPr>
    <w:rPr>
      <w:sz w:val="18"/>
    </w:rPr>
  </w:style>
  <w:style w:type="character" w:customStyle="1" w:styleId="ab">
    <w:name w:val="Текст сноски Знак"/>
    <w:link w:val="aa"/>
    <w:uiPriority w:val="99"/>
    <w:rsid w:val="009C2179"/>
    <w:rPr>
      <w:sz w:val="18"/>
    </w:rPr>
  </w:style>
  <w:style w:type="character" w:styleId="ac">
    <w:name w:val="footnote reference"/>
    <w:basedOn w:val="a0"/>
    <w:uiPriority w:val="99"/>
    <w:unhideWhenUsed/>
    <w:rsid w:val="009C2179"/>
    <w:rPr>
      <w:vertAlign w:val="superscript"/>
    </w:rPr>
  </w:style>
  <w:style w:type="paragraph" w:styleId="ad">
    <w:name w:val="endnote text"/>
    <w:basedOn w:val="a"/>
    <w:link w:val="ae"/>
    <w:uiPriority w:val="99"/>
    <w:semiHidden/>
    <w:unhideWhenUsed/>
    <w:rsid w:val="009C2179"/>
  </w:style>
  <w:style w:type="character" w:customStyle="1" w:styleId="ae">
    <w:name w:val="Текст концевой сноски Знак"/>
    <w:link w:val="ad"/>
    <w:uiPriority w:val="99"/>
    <w:rsid w:val="009C2179"/>
    <w:rPr>
      <w:sz w:val="20"/>
    </w:rPr>
  </w:style>
  <w:style w:type="character" w:styleId="af">
    <w:name w:val="endnote reference"/>
    <w:basedOn w:val="a0"/>
    <w:uiPriority w:val="99"/>
    <w:semiHidden/>
    <w:unhideWhenUsed/>
    <w:rsid w:val="009C2179"/>
    <w:rPr>
      <w:vertAlign w:val="superscript"/>
    </w:rPr>
  </w:style>
  <w:style w:type="paragraph" w:styleId="10">
    <w:name w:val="toc 1"/>
    <w:basedOn w:val="a"/>
    <w:next w:val="a"/>
    <w:uiPriority w:val="39"/>
    <w:unhideWhenUsed/>
    <w:rsid w:val="009C2179"/>
    <w:pPr>
      <w:spacing w:after="57"/>
    </w:pPr>
  </w:style>
  <w:style w:type="paragraph" w:styleId="22">
    <w:name w:val="toc 2"/>
    <w:basedOn w:val="a"/>
    <w:next w:val="a"/>
    <w:uiPriority w:val="39"/>
    <w:unhideWhenUsed/>
    <w:rsid w:val="009C2179"/>
    <w:pPr>
      <w:spacing w:after="57"/>
      <w:ind w:left="283"/>
    </w:pPr>
  </w:style>
  <w:style w:type="paragraph" w:styleId="3">
    <w:name w:val="toc 3"/>
    <w:basedOn w:val="a"/>
    <w:next w:val="a"/>
    <w:uiPriority w:val="39"/>
    <w:unhideWhenUsed/>
    <w:rsid w:val="009C2179"/>
    <w:pPr>
      <w:spacing w:after="57"/>
      <w:ind w:left="567"/>
    </w:pPr>
  </w:style>
  <w:style w:type="paragraph" w:styleId="4">
    <w:name w:val="toc 4"/>
    <w:basedOn w:val="a"/>
    <w:next w:val="a"/>
    <w:uiPriority w:val="39"/>
    <w:unhideWhenUsed/>
    <w:rsid w:val="009C2179"/>
    <w:pPr>
      <w:spacing w:after="57"/>
      <w:ind w:left="850"/>
    </w:pPr>
  </w:style>
  <w:style w:type="paragraph" w:styleId="5">
    <w:name w:val="toc 5"/>
    <w:basedOn w:val="a"/>
    <w:next w:val="a"/>
    <w:uiPriority w:val="39"/>
    <w:unhideWhenUsed/>
    <w:rsid w:val="009C2179"/>
    <w:pPr>
      <w:spacing w:after="57"/>
      <w:ind w:left="1134"/>
    </w:pPr>
  </w:style>
  <w:style w:type="paragraph" w:styleId="6">
    <w:name w:val="toc 6"/>
    <w:basedOn w:val="a"/>
    <w:next w:val="a"/>
    <w:uiPriority w:val="39"/>
    <w:unhideWhenUsed/>
    <w:rsid w:val="009C2179"/>
    <w:pPr>
      <w:spacing w:after="57"/>
      <w:ind w:left="1417"/>
    </w:pPr>
  </w:style>
  <w:style w:type="paragraph" w:styleId="7">
    <w:name w:val="toc 7"/>
    <w:basedOn w:val="a"/>
    <w:next w:val="a"/>
    <w:uiPriority w:val="39"/>
    <w:unhideWhenUsed/>
    <w:rsid w:val="009C2179"/>
    <w:pPr>
      <w:spacing w:after="57"/>
      <w:ind w:left="1701"/>
    </w:pPr>
  </w:style>
  <w:style w:type="paragraph" w:styleId="8">
    <w:name w:val="toc 8"/>
    <w:basedOn w:val="a"/>
    <w:next w:val="a"/>
    <w:uiPriority w:val="39"/>
    <w:unhideWhenUsed/>
    <w:rsid w:val="009C2179"/>
    <w:pPr>
      <w:spacing w:after="57"/>
      <w:ind w:left="1984"/>
    </w:pPr>
  </w:style>
  <w:style w:type="paragraph" w:styleId="9">
    <w:name w:val="toc 9"/>
    <w:basedOn w:val="a"/>
    <w:next w:val="a"/>
    <w:uiPriority w:val="39"/>
    <w:unhideWhenUsed/>
    <w:rsid w:val="009C2179"/>
    <w:pPr>
      <w:spacing w:after="57"/>
      <w:ind w:left="2268"/>
    </w:pPr>
  </w:style>
  <w:style w:type="paragraph" w:styleId="af0">
    <w:name w:val="TOC Heading"/>
    <w:uiPriority w:val="39"/>
    <w:unhideWhenUsed/>
    <w:rsid w:val="009C2179"/>
  </w:style>
  <w:style w:type="paragraph" w:styleId="af1">
    <w:name w:val="table of figures"/>
    <w:basedOn w:val="a"/>
    <w:next w:val="a"/>
    <w:uiPriority w:val="99"/>
    <w:unhideWhenUsed/>
    <w:rsid w:val="009C2179"/>
  </w:style>
  <w:style w:type="paragraph" w:styleId="af2">
    <w:name w:val="Body Text"/>
    <w:basedOn w:val="a"/>
    <w:link w:val="af3"/>
    <w:rsid w:val="009C2179"/>
    <w:pPr>
      <w:spacing w:after="120"/>
      <w:jc w:val="both"/>
    </w:pPr>
    <w:rPr>
      <w:sz w:val="24"/>
      <w:szCs w:val="24"/>
      <w:lang w:eastAsia="ru-RU"/>
    </w:rPr>
  </w:style>
  <w:style w:type="character" w:customStyle="1" w:styleId="af3">
    <w:name w:val="Основной текст Знак"/>
    <w:basedOn w:val="a0"/>
    <w:link w:val="af2"/>
    <w:rsid w:val="009C2179"/>
    <w:rPr>
      <w:rFonts w:ascii="Times New Roman" w:eastAsia="Calibri" w:hAnsi="Times New Roman" w:cs="Times New Roman"/>
      <w:sz w:val="24"/>
      <w:szCs w:val="24"/>
      <w:lang w:eastAsia="ru-RU"/>
    </w:rPr>
  </w:style>
  <w:style w:type="paragraph" w:styleId="23">
    <w:name w:val="Body Text Indent 2"/>
    <w:basedOn w:val="a"/>
    <w:link w:val="24"/>
    <w:rsid w:val="009C2179"/>
    <w:pPr>
      <w:spacing w:after="120" w:line="480" w:lineRule="auto"/>
      <w:ind w:left="283"/>
      <w:jc w:val="both"/>
    </w:pPr>
    <w:rPr>
      <w:sz w:val="24"/>
      <w:szCs w:val="24"/>
      <w:lang w:eastAsia="ru-RU"/>
    </w:rPr>
  </w:style>
  <w:style w:type="character" w:customStyle="1" w:styleId="24">
    <w:name w:val="Основной текст с отступом 2 Знак"/>
    <w:basedOn w:val="a0"/>
    <w:link w:val="23"/>
    <w:rsid w:val="009C2179"/>
    <w:rPr>
      <w:rFonts w:ascii="Times New Roman" w:eastAsia="Calibri" w:hAnsi="Times New Roman" w:cs="Times New Roman"/>
      <w:sz w:val="24"/>
      <w:szCs w:val="24"/>
      <w:lang w:eastAsia="ru-RU"/>
    </w:rPr>
  </w:style>
  <w:style w:type="character" w:styleId="af4">
    <w:name w:val="Hyperlink"/>
    <w:uiPriority w:val="99"/>
    <w:rsid w:val="009C2179"/>
    <w:rPr>
      <w:color w:val="0000FF"/>
      <w:u w:val="single"/>
    </w:rPr>
  </w:style>
  <w:style w:type="paragraph" w:styleId="af5">
    <w:name w:val="Body Text Indent"/>
    <w:basedOn w:val="a"/>
    <w:link w:val="af6"/>
    <w:rsid w:val="009C2179"/>
    <w:pPr>
      <w:spacing w:after="120"/>
      <w:ind w:left="283"/>
    </w:pPr>
    <w:rPr>
      <w:sz w:val="24"/>
      <w:szCs w:val="24"/>
      <w:lang w:eastAsia="ru-RU"/>
    </w:rPr>
  </w:style>
  <w:style w:type="character" w:customStyle="1" w:styleId="af6">
    <w:name w:val="Основной текст с отступом Знак"/>
    <w:basedOn w:val="a0"/>
    <w:link w:val="af5"/>
    <w:rsid w:val="009C2179"/>
    <w:rPr>
      <w:rFonts w:ascii="Times New Roman" w:eastAsia="Calibri" w:hAnsi="Times New Roman" w:cs="Times New Roman"/>
      <w:sz w:val="24"/>
      <w:szCs w:val="24"/>
      <w:lang w:eastAsia="ru-RU"/>
    </w:rPr>
  </w:style>
  <w:style w:type="paragraph" w:customStyle="1" w:styleId="ConsPlusNormal">
    <w:name w:val="ConsPlusNormal"/>
    <w:link w:val="ConsPlusNormal0"/>
    <w:qFormat/>
    <w:rsid w:val="009C2179"/>
    <w:pPr>
      <w:widowControl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rsid w:val="009C2179"/>
    <w:rPr>
      <w:rFonts w:ascii="Arial" w:eastAsia="Times New Roman" w:hAnsi="Arial" w:cs="Arial"/>
      <w:sz w:val="20"/>
      <w:szCs w:val="20"/>
      <w:lang w:eastAsia="ar-SA"/>
    </w:rPr>
  </w:style>
  <w:style w:type="paragraph" w:customStyle="1" w:styleId="311">
    <w:name w:val="Основной текст с отступом 31"/>
    <w:basedOn w:val="a"/>
    <w:rsid w:val="009C2179"/>
    <w:pPr>
      <w:keepNext/>
      <w:shd w:val="clear" w:color="auto" w:fill="FFFFFF"/>
      <w:tabs>
        <w:tab w:val="left" w:pos="811"/>
      </w:tabs>
      <w:spacing w:line="100" w:lineRule="atLeast"/>
      <w:ind w:firstLine="709"/>
      <w:jc w:val="both"/>
    </w:pPr>
    <w:rPr>
      <w:rFonts w:eastAsia="Times New Roman"/>
      <w:sz w:val="26"/>
      <w:szCs w:val="26"/>
    </w:rPr>
  </w:style>
  <w:style w:type="paragraph" w:styleId="25">
    <w:name w:val="Body Text 2"/>
    <w:basedOn w:val="a"/>
    <w:link w:val="26"/>
    <w:rsid w:val="009C2179"/>
    <w:pPr>
      <w:spacing w:after="120" w:line="480" w:lineRule="auto"/>
    </w:pPr>
  </w:style>
  <w:style w:type="character" w:customStyle="1" w:styleId="26">
    <w:name w:val="Основной текст 2 Знак"/>
    <w:basedOn w:val="a0"/>
    <w:link w:val="25"/>
    <w:rsid w:val="009C2179"/>
    <w:rPr>
      <w:rFonts w:ascii="Times New Roman" w:eastAsia="Calibri" w:hAnsi="Times New Roman" w:cs="Times New Roman"/>
      <w:sz w:val="20"/>
      <w:szCs w:val="20"/>
      <w:lang w:eastAsia="ar-SA"/>
    </w:rPr>
  </w:style>
  <w:style w:type="character" w:customStyle="1" w:styleId="af7">
    <w:name w:val="Текст Знак"/>
    <w:link w:val="af8"/>
    <w:uiPriority w:val="99"/>
    <w:rsid w:val="009C2179"/>
    <w:rPr>
      <w:rFonts w:ascii="Courier New" w:hAnsi="Courier New"/>
    </w:rPr>
  </w:style>
  <w:style w:type="paragraph" w:styleId="af8">
    <w:name w:val="Plain Text"/>
    <w:basedOn w:val="a"/>
    <w:link w:val="af7"/>
    <w:uiPriority w:val="99"/>
    <w:rsid w:val="009C2179"/>
    <w:pPr>
      <w:jc w:val="both"/>
    </w:pPr>
    <w:rPr>
      <w:rFonts w:ascii="Courier New" w:eastAsiaTheme="minorHAnsi" w:hAnsi="Courier New" w:cstheme="minorBidi"/>
      <w:sz w:val="22"/>
      <w:szCs w:val="22"/>
      <w:lang w:eastAsia="en-US"/>
    </w:rPr>
  </w:style>
  <w:style w:type="character" w:customStyle="1" w:styleId="12">
    <w:name w:val="Текст Знак1"/>
    <w:basedOn w:val="a0"/>
    <w:uiPriority w:val="99"/>
    <w:semiHidden/>
    <w:rsid w:val="009C2179"/>
    <w:rPr>
      <w:rFonts w:ascii="Consolas" w:eastAsia="Calibri" w:hAnsi="Consolas" w:cs="Times New Roman"/>
      <w:sz w:val="21"/>
      <w:szCs w:val="21"/>
      <w:lang w:eastAsia="ar-SA"/>
    </w:rPr>
  </w:style>
  <w:style w:type="paragraph" w:customStyle="1" w:styleId="13">
    <w:name w:val="заголовок 1"/>
    <w:basedOn w:val="a"/>
    <w:next w:val="a"/>
    <w:rsid w:val="009C2179"/>
    <w:pPr>
      <w:keepNext/>
      <w:jc w:val="center"/>
    </w:pPr>
    <w:rPr>
      <w:rFonts w:eastAsia="Times New Roman"/>
      <w:b/>
      <w:i/>
      <w:sz w:val="28"/>
      <w:lang w:eastAsia="ru-RU"/>
    </w:rPr>
  </w:style>
  <w:style w:type="character" w:customStyle="1" w:styleId="f">
    <w:name w:val="f"/>
    <w:rsid w:val="009C2179"/>
  </w:style>
  <w:style w:type="paragraph" w:customStyle="1" w:styleId="ConsNormal">
    <w:name w:val="ConsNormal"/>
    <w:link w:val="ConsNormal0"/>
    <w:uiPriority w:val="99"/>
    <w:qFormat/>
    <w:rsid w:val="009C2179"/>
    <w:pPr>
      <w:widowControl w:val="0"/>
      <w:spacing w:after="0" w:line="240" w:lineRule="auto"/>
      <w:ind w:left="709" w:right="19772" w:firstLine="720"/>
      <w:jc w:val="both"/>
    </w:pPr>
    <w:rPr>
      <w:rFonts w:ascii="Arial" w:eastAsia="Times New Roman" w:hAnsi="Arial" w:cs="Arial"/>
      <w:sz w:val="20"/>
      <w:szCs w:val="20"/>
      <w:lang w:eastAsia="ru-RU"/>
    </w:rPr>
  </w:style>
  <w:style w:type="character" w:customStyle="1" w:styleId="ConsNormal0">
    <w:name w:val="ConsNormal Знак"/>
    <w:link w:val="ConsNormal"/>
    <w:uiPriority w:val="99"/>
    <w:rsid w:val="009C2179"/>
    <w:rPr>
      <w:rFonts w:ascii="Arial" w:eastAsia="Times New Roman" w:hAnsi="Arial" w:cs="Arial"/>
      <w:sz w:val="20"/>
      <w:szCs w:val="20"/>
      <w:lang w:eastAsia="ru-RU"/>
    </w:rPr>
  </w:style>
  <w:style w:type="paragraph" w:styleId="af9">
    <w:name w:val="List Paragraph"/>
    <w:basedOn w:val="a"/>
    <w:link w:val="afa"/>
    <w:uiPriority w:val="34"/>
    <w:qFormat/>
    <w:rsid w:val="009C2179"/>
    <w:pPr>
      <w:ind w:left="720"/>
      <w:contextualSpacing/>
    </w:pPr>
  </w:style>
  <w:style w:type="character" w:customStyle="1" w:styleId="afa">
    <w:name w:val="Абзац списка Знак"/>
    <w:link w:val="af9"/>
    <w:uiPriority w:val="34"/>
    <w:rsid w:val="009C2179"/>
    <w:rPr>
      <w:rFonts w:ascii="Times New Roman" w:eastAsia="Calibri" w:hAnsi="Times New Roman" w:cs="Times New Roman"/>
      <w:sz w:val="20"/>
      <w:szCs w:val="20"/>
      <w:lang w:eastAsia="ar-SA"/>
    </w:rPr>
  </w:style>
  <w:style w:type="paragraph" w:customStyle="1" w:styleId="Default">
    <w:name w:val="Default"/>
    <w:rsid w:val="009C2179"/>
    <w:pPr>
      <w:spacing w:after="0" w:line="240" w:lineRule="auto"/>
    </w:pPr>
    <w:rPr>
      <w:rFonts w:ascii="GaramondNarrowC" w:eastAsia="Times New Roman" w:hAnsi="GaramondNarrowC" w:cs="GaramondNarrowC"/>
      <w:color w:val="000000"/>
      <w:sz w:val="24"/>
      <w:szCs w:val="24"/>
      <w:lang w:eastAsia="ru-RU"/>
    </w:rPr>
  </w:style>
  <w:style w:type="paragraph" w:customStyle="1" w:styleId="30">
    <w:name w:val="Стиль3"/>
    <w:basedOn w:val="23"/>
    <w:rsid w:val="009C2179"/>
    <w:pPr>
      <w:widowControl w:val="0"/>
      <w:tabs>
        <w:tab w:val="num" w:pos="1307"/>
      </w:tabs>
      <w:spacing w:after="0" w:line="240" w:lineRule="auto"/>
      <w:ind w:left="1080"/>
    </w:pPr>
    <w:rPr>
      <w:rFonts w:eastAsia="Times New Roman"/>
      <w:szCs w:val="20"/>
    </w:rPr>
  </w:style>
  <w:style w:type="paragraph" w:styleId="afb">
    <w:name w:val="Subtitle"/>
    <w:basedOn w:val="a"/>
    <w:link w:val="afc"/>
    <w:qFormat/>
    <w:rsid w:val="009C2179"/>
    <w:rPr>
      <w:rFonts w:eastAsia="Times New Roman"/>
      <w:b/>
      <w:bCs/>
      <w:sz w:val="28"/>
      <w:szCs w:val="28"/>
      <w:lang w:eastAsia="ru-RU"/>
    </w:rPr>
  </w:style>
  <w:style w:type="character" w:customStyle="1" w:styleId="afc">
    <w:name w:val="Подзаголовок Знак"/>
    <w:basedOn w:val="a0"/>
    <w:link w:val="afb"/>
    <w:rsid w:val="009C2179"/>
    <w:rPr>
      <w:rFonts w:ascii="Times New Roman" w:eastAsia="Times New Roman" w:hAnsi="Times New Roman" w:cs="Times New Roman"/>
      <w:b/>
      <w:bCs/>
      <w:sz w:val="28"/>
      <w:szCs w:val="28"/>
      <w:lang w:eastAsia="ru-RU"/>
    </w:rPr>
  </w:style>
  <w:style w:type="paragraph" w:styleId="afd">
    <w:name w:val="Balloon Text"/>
    <w:basedOn w:val="a"/>
    <w:link w:val="afe"/>
    <w:uiPriority w:val="99"/>
    <w:semiHidden/>
    <w:unhideWhenUsed/>
    <w:rsid w:val="009C2179"/>
    <w:rPr>
      <w:rFonts w:ascii="Segoe UI" w:hAnsi="Segoe UI" w:cs="Segoe UI"/>
      <w:sz w:val="18"/>
      <w:szCs w:val="18"/>
    </w:rPr>
  </w:style>
  <w:style w:type="character" w:customStyle="1" w:styleId="afe">
    <w:name w:val="Текст выноски Знак"/>
    <w:basedOn w:val="a0"/>
    <w:link w:val="afd"/>
    <w:uiPriority w:val="99"/>
    <w:semiHidden/>
    <w:rsid w:val="009C2179"/>
    <w:rPr>
      <w:rFonts w:ascii="Segoe UI" w:eastAsia="Calibri" w:hAnsi="Segoe UI" w:cs="Segoe UI"/>
      <w:sz w:val="18"/>
      <w:szCs w:val="18"/>
      <w:lang w:eastAsia="ar-SA"/>
    </w:rPr>
  </w:style>
  <w:style w:type="paragraph" w:customStyle="1" w:styleId="14">
    <w:name w:val="Верхний колонтитул1"/>
    <w:basedOn w:val="a"/>
    <w:link w:val="aff"/>
    <w:uiPriority w:val="99"/>
    <w:unhideWhenUsed/>
    <w:rsid w:val="009C2179"/>
    <w:pPr>
      <w:tabs>
        <w:tab w:val="center" w:pos="4677"/>
        <w:tab w:val="right" w:pos="9355"/>
      </w:tabs>
    </w:pPr>
  </w:style>
  <w:style w:type="character" w:customStyle="1" w:styleId="aff">
    <w:name w:val="Верхний колонтитул Знак"/>
    <w:basedOn w:val="a0"/>
    <w:link w:val="14"/>
    <w:uiPriority w:val="99"/>
    <w:rsid w:val="009C2179"/>
    <w:rPr>
      <w:rFonts w:ascii="Times New Roman" w:eastAsia="Calibri" w:hAnsi="Times New Roman" w:cs="Times New Roman"/>
      <w:sz w:val="20"/>
      <w:szCs w:val="20"/>
      <w:lang w:eastAsia="ar-SA"/>
    </w:rPr>
  </w:style>
  <w:style w:type="paragraph" w:customStyle="1" w:styleId="15">
    <w:name w:val="Нижний колонтитул1"/>
    <w:basedOn w:val="a"/>
    <w:link w:val="aff0"/>
    <w:uiPriority w:val="99"/>
    <w:unhideWhenUsed/>
    <w:rsid w:val="009C2179"/>
    <w:pPr>
      <w:tabs>
        <w:tab w:val="center" w:pos="4677"/>
        <w:tab w:val="right" w:pos="9355"/>
      </w:tabs>
    </w:pPr>
  </w:style>
  <w:style w:type="character" w:customStyle="1" w:styleId="aff0">
    <w:name w:val="Нижний колонтитул Знак"/>
    <w:basedOn w:val="a0"/>
    <w:link w:val="15"/>
    <w:uiPriority w:val="99"/>
    <w:rsid w:val="009C2179"/>
    <w:rPr>
      <w:rFonts w:ascii="Times New Roman" w:eastAsia="Calibri" w:hAnsi="Times New Roman" w:cs="Times New Roman"/>
      <w:sz w:val="20"/>
      <w:szCs w:val="20"/>
      <w:lang w:eastAsia="ar-SA"/>
    </w:rPr>
  </w:style>
  <w:style w:type="paragraph" w:customStyle="1" w:styleId="40">
    <w:name w:val="Основной текст (4)"/>
    <w:rsid w:val="00D35503"/>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before="320" w:after="320" w:line="310" w:lineRule="exact"/>
      <w:jc w:val="both"/>
    </w:pPr>
    <w:rPr>
      <w:rFonts w:ascii="Times New Roman" w:eastAsia="Times New Roman" w:hAnsi="Times New Roman" w:cs="Times New Roman"/>
      <w:color w:val="000000"/>
      <w:sz w:val="28"/>
      <w:szCs w:val="28"/>
      <w:lang w:eastAsia="ru-RU" w:bidi="ru-RU"/>
    </w:rPr>
  </w:style>
  <w:style w:type="paragraph" w:customStyle="1" w:styleId="27">
    <w:name w:val="Основной текст (2)"/>
    <w:rsid w:val="00AE27AE"/>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322" w:lineRule="exact"/>
      <w:jc w:val="both"/>
    </w:pPr>
    <w:rPr>
      <w:rFonts w:ascii="Times New Roman" w:eastAsia="Times New Roman" w:hAnsi="Times New Roman" w:cs="Times New Roman"/>
      <w:color w:val="000000"/>
      <w:sz w:val="28"/>
      <w:szCs w:val="28"/>
      <w:lang w:eastAsia="ru-RU" w:bidi="ru-RU"/>
    </w:rPr>
  </w:style>
  <w:style w:type="paragraph" w:customStyle="1" w:styleId="42">
    <w:name w:val="Обычный4"/>
    <w:rsid w:val="00DF0FBB"/>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a4">
    <w:name w:val="Без интервала Знак"/>
    <w:link w:val="a3"/>
    <w:uiPriority w:val="1"/>
    <w:locked/>
    <w:rsid w:val="00DF0FBB"/>
  </w:style>
  <w:style w:type="paragraph" w:customStyle="1" w:styleId="fr1bullet1gif">
    <w:name w:val="fr1bullet1.gif"/>
    <w:basedOn w:val="a"/>
    <w:rsid w:val="004901FE"/>
    <w:pPr>
      <w:spacing w:before="100" w:beforeAutospacing="1" w:after="100" w:afterAutospacing="1"/>
    </w:pPr>
    <w:rPr>
      <w:rFonts w:eastAsia="Times New Roman"/>
      <w:sz w:val="24"/>
      <w:szCs w:val="24"/>
      <w:lang w:eastAsia="ru-RU"/>
    </w:rPr>
  </w:style>
  <w:style w:type="paragraph" w:customStyle="1" w:styleId="fr1bullet3gif">
    <w:name w:val="fr1bullet3.gif"/>
    <w:basedOn w:val="a"/>
    <w:rsid w:val="004901FE"/>
    <w:pPr>
      <w:spacing w:before="100" w:beforeAutospacing="1" w:after="100" w:afterAutospacing="1"/>
    </w:pPr>
    <w:rPr>
      <w:rFonts w:eastAsia="Times New Roman"/>
      <w:sz w:val="24"/>
      <w:szCs w:val="24"/>
      <w:lang w:eastAsia="ru-RU"/>
    </w:rPr>
  </w:style>
  <w:style w:type="character" w:customStyle="1" w:styleId="16">
    <w:name w:val="Заголовок 1 Знак"/>
    <w:basedOn w:val="a0"/>
    <w:rsid w:val="004901FE"/>
    <w:rPr>
      <w:rFonts w:ascii="Times New Roman" w:eastAsia="Calibri" w:hAnsi="Times New Roman" w:cs="Times New Roman"/>
      <w:b/>
      <w:bCs/>
      <w:sz w:val="36"/>
      <w:szCs w:val="36"/>
      <w:lang w:eastAsia="ru-RU"/>
    </w:rPr>
  </w:style>
  <w:style w:type="character" w:customStyle="1" w:styleId="211pt">
    <w:name w:val="Основной текст (2) + 11 pt;Полужирный"/>
    <w:rsid w:val="001314E7"/>
    <w:rPr>
      <w:rFonts w:ascii="Times New Roman" w:eastAsia="Times New Roman" w:hAnsi="Times New Roman" w:cs="Times New Roman"/>
      <w:b/>
      <w:bCs/>
      <w:i w:val="0"/>
      <w:iCs w:val="0"/>
      <w:smallCaps w:val="0"/>
      <w:strike w:val="0"/>
      <w:color w:val="000000"/>
      <w:spacing w:val="0"/>
      <w:position w:val="0"/>
      <w:sz w:val="22"/>
      <w:szCs w:val="22"/>
      <w:u w:val="none"/>
      <w:lang w:val="ru-RU" w:eastAsia="ru-RU" w:bidi="ru-RU"/>
    </w:rPr>
  </w:style>
  <w:style w:type="paragraph" w:customStyle="1" w:styleId="60">
    <w:name w:val="Основной текст (6)"/>
    <w:rsid w:val="001314E7"/>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before="720" w:after="80" w:line="244" w:lineRule="exact"/>
      <w:jc w:val="both"/>
    </w:pPr>
    <w:rPr>
      <w:rFonts w:ascii="Times New Roman" w:eastAsia="Times New Roman" w:hAnsi="Times New Roman" w:cs="Times New Roman"/>
      <w:b/>
      <w:bCs/>
      <w:color w:val="000000"/>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1A9F668E4F818ED51D51F386049E2E358517EAF76022FE2AF1846B62B1B1CA04707CB600E19DC3073C7F35608D4E556AA564957DAFC53CD3L6EA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4048</Words>
  <Characters>23080</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Смотрова Елена Алексеевна</dc:creator>
  <cp:lastModifiedBy>ОМТО_инженер</cp:lastModifiedBy>
  <cp:revision>4</cp:revision>
  <cp:lastPrinted>2026-05-27T05:41:00Z</cp:lastPrinted>
  <dcterms:created xsi:type="dcterms:W3CDTF">2026-05-27T11:58:00Z</dcterms:created>
  <dcterms:modified xsi:type="dcterms:W3CDTF">2026-05-27T12:03:00Z</dcterms:modified>
</cp:coreProperties>
</file>