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FEA" w:rsidRPr="002F0DCA" w:rsidRDefault="00996FEA" w:rsidP="00996FEA">
      <w:pPr>
        <w:jc w:val="center"/>
        <w:rPr>
          <w:rFonts w:ascii="Times" w:hAnsi="Times"/>
          <w:b/>
          <w:sz w:val="22"/>
          <w:szCs w:val="22"/>
        </w:rPr>
      </w:pPr>
      <w:r w:rsidRPr="002F0DCA">
        <w:rPr>
          <w:rFonts w:ascii="Times" w:hAnsi="Times"/>
          <w:b/>
          <w:sz w:val="22"/>
          <w:szCs w:val="22"/>
        </w:rPr>
        <w:t xml:space="preserve">ДОГОВОР № </w:t>
      </w:r>
    </w:p>
    <w:p w:rsidR="00996FEA" w:rsidRPr="002F0DCA" w:rsidRDefault="00996FEA" w:rsidP="00996FEA">
      <w:pPr>
        <w:jc w:val="center"/>
        <w:rPr>
          <w:rFonts w:ascii="Times" w:hAnsi="Times"/>
          <w:b/>
          <w:sz w:val="22"/>
          <w:szCs w:val="22"/>
        </w:rPr>
      </w:pPr>
    </w:p>
    <w:p w:rsidR="00996FEA" w:rsidRPr="002F0DCA" w:rsidRDefault="00996FEA" w:rsidP="00996FEA">
      <w:pPr>
        <w:jc w:val="both"/>
        <w:rPr>
          <w:rFonts w:ascii="Times" w:hAnsi="Times"/>
          <w:sz w:val="22"/>
          <w:szCs w:val="22"/>
        </w:rPr>
      </w:pPr>
      <w:r w:rsidRPr="002F0DCA">
        <w:rPr>
          <w:rFonts w:ascii="Times" w:hAnsi="Times"/>
          <w:sz w:val="22"/>
          <w:szCs w:val="22"/>
        </w:rPr>
        <w:t xml:space="preserve">г. Балаково                                                                                                                                </w:t>
      </w:r>
      <w:r w:rsidR="002A3F9F" w:rsidRPr="002F0DCA">
        <w:rPr>
          <w:rFonts w:ascii="Times" w:hAnsi="Times"/>
          <w:sz w:val="22"/>
          <w:szCs w:val="22"/>
        </w:rPr>
        <w:t>______</w:t>
      </w:r>
      <w:r w:rsidRPr="002F0DCA">
        <w:rPr>
          <w:rFonts w:ascii="Times" w:hAnsi="Times"/>
          <w:sz w:val="22"/>
          <w:szCs w:val="22"/>
        </w:rPr>
        <w:t xml:space="preserve"> 2024 г.</w:t>
      </w:r>
    </w:p>
    <w:p w:rsidR="00996FEA" w:rsidRPr="002F0DCA" w:rsidRDefault="00996FEA" w:rsidP="00996FEA">
      <w:pPr>
        <w:jc w:val="both"/>
        <w:rPr>
          <w:sz w:val="22"/>
          <w:szCs w:val="22"/>
        </w:rPr>
      </w:pPr>
      <w:r w:rsidRPr="002F0DCA">
        <w:rPr>
          <w:sz w:val="22"/>
          <w:szCs w:val="22"/>
        </w:rPr>
        <w:t>Саратовская область</w:t>
      </w:r>
    </w:p>
    <w:p w:rsidR="00996FEA" w:rsidRPr="002F0DCA" w:rsidRDefault="00996FEA" w:rsidP="00996FEA">
      <w:pPr>
        <w:jc w:val="both"/>
        <w:rPr>
          <w:sz w:val="22"/>
          <w:szCs w:val="22"/>
        </w:rPr>
      </w:pPr>
    </w:p>
    <w:p w:rsidR="00996FEA" w:rsidRPr="002F0DCA" w:rsidRDefault="00996FEA" w:rsidP="00996FEA">
      <w:pPr>
        <w:jc w:val="both"/>
        <w:rPr>
          <w:sz w:val="22"/>
          <w:szCs w:val="22"/>
        </w:rPr>
      </w:pPr>
      <w:r w:rsidRPr="002F0DCA">
        <w:rPr>
          <w:sz w:val="22"/>
          <w:szCs w:val="22"/>
        </w:rPr>
        <w:tab/>
      </w:r>
    </w:p>
    <w:p w:rsidR="00996FEA" w:rsidRPr="002F0DCA" w:rsidRDefault="00996FEA" w:rsidP="00996FEA">
      <w:pPr>
        <w:ind w:firstLine="708"/>
        <w:jc w:val="both"/>
        <w:rPr>
          <w:sz w:val="22"/>
          <w:szCs w:val="22"/>
        </w:rPr>
      </w:pPr>
      <w:proofErr w:type="gramStart"/>
      <w:r w:rsidRPr="002F0DCA">
        <w:rPr>
          <w:sz w:val="22"/>
          <w:szCs w:val="22"/>
        </w:rPr>
        <w:t xml:space="preserve">Федеральное государственное бюджетное учреждение здравоохранения «Саратовский медицинский центр Федерального медико-биологического агентства» (сокращенно - ФГБУЗ СМЦ ФМБА России), внесенное в Единый государственный реестр юридических лиц Межрайонной инспекцией Федеральной налоговой службы №2 по Саратовской области за основным государственным регистрационным номером 1026401414830  11 декабря 2002  года, именуемое в дальнейшем «Заказчик»,  в лице </w:t>
      </w:r>
      <w:r w:rsidR="002A3F9F" w:rsidRPr="002F0DCA">
        <w:rPr>
          <w:rFonts w:eastAsia="Arial"/>
          <w:kern w:val="23"/>
          <w:sz w:val="22"/>
          <w:szCs w:val="22"/>
          <w:lang/>
        </w:rPr>
        <w:t>главного врача</w:t>
      </w:r>
      <w:r w:rsidR="002A3F9F" w:rsidRPr="002F0DCA">
        <w:rPr>
          <w:kern w:val="23"/>
          <w:sz w:val="22"/>
          <w:szCs w:val="22"/>
        </w:rPr>
        <w:t xml:space="preserve"> Крючковой Надежды Николаевны</w:t>
      </w:r>
      <w:r w:rsidRPr="002F0DCA">
        <w:rPr>
          <w:sz w:val="22"/>
          <w:szCs w:val="22"/>
        </w:rPr>
        <w:t xml:space="preserve">, действующего на основании </w:t>
      </w:r>
      <w:r w:rsidR="002A3F9F" w:rsidRPr="002F0DCA">
        <w:rPr>
          <w:sz w:val="22"/>
          <w:szCs w:val="22"/>
        </w:rPr>
        <w:t>Устава</w:t>
      </w:r>
      <w:r w:rsidRPr="002F0DCA">
        <w:rPr>
          <w:rFonts w:eastAsia="Courier New"/>
          <w:sz w:val="22"/>
          <w:szCs w:val="22"/>
        </w:rPr>
        <w:t xml:space="preserve">, </w:t>
      </w:r>
      <w:r w:rsidRPr="002F0DCA">
        <w:rPr>
          <w:sz w:val="22"/>
          <w:szCs w:val="22"/>
        </w:rPr>
        <w:t>с одной стороны</w:t>
      </w:r>
      <w:proofErr w:type="gramEnd"/>
      <w:r w:rsidRPr="002F0DCA">
        <w:rPr>
          <w:sz w:val="22"/>
          <w:szCs w:val="22"/>
        </w:rPr>
        <w:t xml:space="preserve">, и </w:t>
      </w:r>
      <w:r w:rsidR="002A3F9F" w:rsidRPr="002F0DCA">
        <w:rPr>
          <w:b/>
          <w:sz w:val="22"/>
          <w:szCs w:val="22"/>
        </w:rPr>
        <w:t>_______________</w:t>
      </w:r>
      <w:r w:rsidRPr="002F0DCA">
        <w:rPr>
          <w:sz w:val="22"/>
          <w:szCs w:val="22"/>
        </w:rPr>
        <w:t xml:space="preserve">, </w:t>
      </w:r>
      <w:r w:rsidR="002A3F9F" w:rsidRPr="002F0DCA">
        <w:rPr>
          <w:sz w:val="22"/>
          <w:szCs w:val="22"/>
        </w:rPr>
        <w:t xml:space="preserve">в лице ________, </w:t>
      </w:r>
      <w:r w:rsidRPr="002F0DCA">
        <w:rPr>
          <w:sz w:val="22"/>
          <w:szCs w:val="22"/>
        </w:rPr>
        <w:t>действующ</w:t>
      </w:r>
      <w:r w:rsidR="002A3F9F" w:rsidRPr="002F0DCA">
        <w:rPr>
          <w:sz w:val="22"/>
          <w:szCs w:val="22"/>
        </w:rPr>
        <w:t>его</w:t>
      </w:r>
      <w:r w:rsidRPr="002F0DCA">
        <w:rPr>
          <w:sz w:val="22"/>
          <w:szCs w:val="22"/>
        </w:rPr>
        <w:t xml:space="preserve"> на основании </w:t>
      </w:r>
      <w:r w:rsidR="002A3F9F" w:rsidRPr="002F0DCA">
        <w:rPr>
          <w:spacing w:val="1"/>
          <w:sz w:val="22"/>
          <w:szCs w:val="22"/>
        </w:rPr>
        <w:t>_____________</w:t>
      </w:r>
      <w:r w:rsidRPr="002F0DCA">
        <w:rPr>
          <w:sz w:val="22"/>
          <w:szCs w:val="22"/>
        </w:rPr>
        <w:t xml:space="preserve">,  именуемый в дальнейшем   «Исполнитель», с другой стороны, именуемые в дальнейшем Стороны, </w:t>
      </w:r>
      <w:r w:rsidR="00C34359" w:rsidRPr="002F0DCA">
        <w:rPr>
          <w:sz w:val="22"/>
          <w:szCs w:val="22"/>
        </w:rPr>
        <w:t>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 (далее – Федеральный закон № 44-ФЗ) по результатам подведения итогов закупочной сессии на ЕАТ</w:t>
      </w:r>
      <w:proofErr w:type="gramStart"/>
      <w:r w:rsidR="00C34359" w:rsidRPr="002F0DCA">
        <w:rPr>
          <w:sz w:val="22"/>
          <w:szCs w:val="22"/>
        </w:rPr>
        <w:t>.Р</w:t>
      </w:r>
      <w:proofErr w:type="gramEnd"/>
      <w:r w:rsidR="00C34359" w:rsidRPr="002F0DCA">
        <w:rPr>
          <w:sz w:val="22"/>
          <w:szCs w:val="22"/>
        </w:rPr>
        <w:t>Ф (итоговой протокол закупочной сессии № 100306774126_________  от __.06.2026 года</w:t>
      </w:r>
      <w:proofErr w:type="gramStart"/>
      <w:r w:rsidR="00C34359" w:rsidRPr="002F0DCA">
        <w:rPr>
          <w:sz w:val="22"/>
          <w:szCs w:val="22"/>
        </w:rPr>
        <w:t>)</w:t>
      </w:r>
      <w:r w:rsidRPr="002F0DCA">
        <w:rPr>
          <w:sz w:val="22"/>
          <w:szCs w:val="22"/>
        </w:rPr>
        <w:t>з</w:t>
      </w:r>
      <w:proofErr w:type="gramEnd"/>
      <w:r w:rsidRPr="002F0DCA">
        <w:rPr>
          <w:sz w:val="22"/>
          <w:szCs w:val="22"/>
        </w:rPr>
        <w:t>аключили настоящий договор о нижеследующем:</w:t>
      </w:r>
    </w:p>
    <w:p w:rsidR="00996FEA" w:rsidRPr="002F0DCA" w:rsidRDefault="00996FEA" w:rsidP="00996FEA">
      <w:pPr>
        <w:jc w:val="both"/>
        <w:rPr>
          <w:sz w:val="22"/>
          <w:szCs w:val="22"/>
        </w:rPr>
      </w:pPr>
    </w:p>
    <w:p w:rsidR="00996FEA" w:rsidRPr="002F0DCA" w:rsidRDefault="00996FEA" w:rsidP="00996FEA">
      <w:pPr>
        <w:jc w:val="center"/>
        <w:rPr>
          <w:rFonts w:ascii="Times" w:hAnsi="Times"/>
          <w:b/>
          <w:sz w:val="22"/>
          <w:szCs w:val="22"/>
        </w:rPr>
      </w:pPr>
      <w:r w:rsidRPr="002F0DCA">
        <w:rPr>
          <w:rFonts w:ascii="Times" w:hAnsi="Times"/>
          <w:b/>
          <w:sz w:val="22"/>
          <w:szCs w:val="22"/>
        </w:rPr>
        <w:t>1. Предмет договора.</w:t>
      </w:r>
    </w:p>
    <w:p w:rsidR="00996FEA" w:rsidRPr="002F0DCA" w:rsidRDefault="00996FEA" w:rsidP="00996FEA">
      <w:pPr>
        <w:ind w:firstLine="426"/>
        <w:jc w:val="both"/>
        <w:rPr>
          <w:rFonts w:ascii="Times" w:hAnsi="Times"/>
          <w:sz w:val="22"/>
          <w:szCs w:val="22"/>
        </w:rPr>
      </w:pPr>
      <w:r w:rsidRPr="002F0DCA">
        <w:rPr>
          <w:rFonts w:ascii="Times" w:hAnsi="Times"/>
          <w:sz w:val="22"/>
          <w:szCs w:val="22"/>
        </w:rPr>
        <w:t>1.1. Исполнитель, по заданию Заказчика, обязуется оказать услуги согласно спецификации (Приложение №1), являющейся неотъемлемой частью настоящего договора, и сдать их Заказчику, а Заказчик обязуется принять оказанные услуги, и оплатить их.</w:t>
      </w:r>
    </w:p>
    <w:p w:rsidR="00996FEA" w:rsidRPr="002F0DCA" w:rsidRDefault="00996FEA" w:rsidP="00996FEA">
      <w:pPr>
        <w:ind w:firstLine="426"/>
        <w:jc w:val="both"/>
        <w:rPr>
          <w:rFonts w:ascii="Times" w:hAnsi="Times"/>
          <w:color w:val="000000"/>
          <w:sz w:val="22"/>
          <w:szCs w:val="22"/>
        </w:rPr>
      </w:pPr>
      <w:r w:rsidRPr="002F0DCA">
        <w:rPr>
          <w:rFonts w:ascii="Times" w:hAnsi="Times"/>
          <w:sz w:val="22"/>
          <w:szCs w:val="22"/>
        </w:rPr>
        <w:t>1.2. Исполнитель оказывает услуги на своем оборудовании, своими инструментами.</w:t>
      </w:r>
      <w:r w:rsidRPr="002F0DCA">
        <w:rPr>
          <w:rFonts w:ascii="Times" w:hAnsi="Times"/>
          <w:color w:val="000000"/>
          <w:sz w:val="22"/>
          <w:szCs w:val="22"/>
        </w:rPr>
        <w:t xml:space="preserve">     </w:t>
      </w:r>
    </w:p>
    <w:p w:rsidR="00996FEA" w:rsidRPr="002F0DCA" w:rsidRDefault="00996FEA" w:rsidP="00996FEA">
      <w:pPr>
        <w:ind w:firstLine="426"/>
        <w:jc w:val="both"/>
        <w:rPr>
          <w:rFonts w:ascii="Times" w:hAnsi="Times"/>
          <w:sz w:val="22"/>
          <w:szCs w:val="22"/>
        </w:rPr>
      </w:pPr>
      <w:r w:rsidRPr="002F0DCA">
        <w:rPr>
          <w:rFonts w:ascii="Times" w:hAnsi="Times"/>
          <w:sz w:val="22"/>
          <w:szCs w:val="22"/>
        </w:rPr>
        <w:t>1.3. Срок оказания услуг: в течение</w:t>
      </w:r>
      <w:proofErr w:type="gramStart"/>
      <w:r w:rsidRPr="002F0DCA">
        <w:rPr>
          <w:rFonts w:ascii="Times" w:hAnsi="Times"/>
          <w:sz w:val="22"/>
          <w:szCs w:val="22"/>
        </w:rPr>
        <w:t xml:space="preserve"> </w:t>
      </w:r>
      <w:r w:rsidR="002A3F9F" w:rsidRPr="002F0DCA">
        <w:rPr>
          <w:rFonts w:ascii="Times" w:hAnsi="Times"/>
          <w:sz w:val="22"/>
          <w:szCs w:val="22"/>
        </w:rPr>
        <w:t>___</w:t>
      </w:r>
      <w:r w:rsidRPr="002F0DCA">
        <w:rPr>
          <w:rFonts w:ascii="Times" w:hAnsi="Times"/>
          <w:sz w:val="22"/>
          <w:szCs w:val="22"/>
        </w:rPr>
        <w:t xml:space="preserve"> (</w:t>
      </w:r>
      <w:r w:rsidR="002A3F9F" w:rsidRPr="002F0DCA">
        <w:rPr>
          <w:rFonts w:ascii="Times" w:hAnsi="Times"/>
          <w:sz w:val="22"/>
          <w:szCs w:val="22"/>
        </w:rPr>
        <w:t>___________</w:t>
      </w:r>
      <w:r w:rsidRPr="002F0DCA">
        <w:rPr>
          <w:rFonts w:ascii="Times" w:hAnsi="Times"/>
          <w:sz w:val="22"/>
          <w:szCs w:val="22"/>
        </w:rPr>
        <w:t xml:space="preserve">) </w:t>
      </w:r>
      <w:proofErr w:type="gramEnd"/>
      <w:r w:rsidRPr="002F0DCA">
        <w:rPr>
          <w:rFonts w:ascii="Times" w:hAnsi="Times"/>
          <w:sz w:val="22"/>
          <w:szCs w:val="22"/>
        </w:rPr>
        <w:t xml:space="preserve">рабочих  дней со дня </w:t>
      </w:r>
      <w:r w:rsidR="002A3F9F" w:rsidRPr="002F0DCA">
        <w:rPr>
          <w:rFonts w:ascii="Times" w:hAnsi="Times"/>
          <w:sz w:val="22"/>
          <w:szCs w:val="22"/>
        </w:rPr>
        <w:t>заключения договора</w:t>
      </w:r>
      <w:r w:rsidRPr="002F0DCA">
        <w:rPr>
          <w:rFonts w:ascii="Times" w:hAnsi="Times"/>
          <w:sz w:val="22"/>
          <w:szCs w:val="22"/>
        </w:rPr>
        <w:t>.</w:t>
      </w:r>
    </w:p>
    <w:p w:rsidR="00996FEA" w:rsidRPr="002F0DCA" w:rsidRDefault="00996FEA" w:rsidP="00996FEA">
      <w:pPr>
        <w:pStyle w:val="ConsPlusNormal"/>
        <w:ind w:firstLine="426"/>
        <w:jc w:val="both"/>
        <w:rPr>
          <w:rFonts w:ascii="Times" w:hAnsi="Times" w:cs="Times New Roman"/>
          <w:sz w:val="22"/>
          <w:szCs w:val="22"/>
        </w:rPr>
      </w:pPr>
      <w:r w:rsidRPr="002F0DCA">
        <w:rPr>
          <w:rFonts w:ascii="Times" w:hAnsi="Times" w:cs="Times New Roman"/>
          <w:sz w:val="22"/>
          <w:szCs w:val="22"/>
        </w:rPr>
        <w:t xml:space="preserve">Время </w:t>
      </w:r>
      <w:r w:rsidR="002A3F9F" w:rsidRPr="002F0DCA">
        <w:rPr>
          <w:rFonts w:ascii="Times" w:hAnsi="Times"/>
          <w:sz w:val="22"/>
          <w:szCs w:val="22"/>
        </w:rPr>
        <w:t>оказания услуг</w:t>
      </w:r>
      <w:r w:rsidRPr="002F0DCA">
        <w:rPr>
          <w:rFonts w:ascii="Times" w:hAnsi="Times" w:cs="Times New Roman"/>
          <w:sz w:val="22"/>
          <w:szCs w:val="22"/>
        </w:rPr>
        <w:t>: в рабочие дни с 8.00 часов до 17.00 часов (перерыв на обед с 12.00 часов до 13.00 часов.) по местному времени.</w:t>
      </w:r>
    </w:p>
    <w:p w:rsidR="00996FEA" w:rsidRPr="002F0DCA" w:rsidRDefault="00996FEA" w:rsidP="00996FEA">
      <w:pPr>
        <w:pStyle w:val="a9"/>
        <w:ind w:left="0" w:firstLine="426"/>
        <w:jc w:val="both"/>
        <w:rPr>
          <w:rFonts w:ascii="Calibri" w:hAnsi="Calibri"/>
          <w:sz w:val="22"/>
          <w:szCs w:val="22"/>
        </w:rPr>
      </w:pPr>
      <w:r w:rsidRPr="002F0DCA">
        <w:rPr>
          <w:rFonts w:ascii="Times" w:hAnsi="Times"/>
          <w:sz w:val="22"/>
          <w:szCs w:val="22"/>
        </w:rPr>
        <w:t xml:space="preserve">1.4. Адрес оказания услуг: 413863, </w:t>
      </w:r>
      <w:proofErr w:type="gramStart"/>
      <w:r w:rsidRPr="002F0DCA">
        <w:rPr>
          <w:rFonts w:ascii="Times" w:hAnsi="Times"/>
          <w:sz w:val="22"/>
          <w:szCs w:val="22"/>
        </w:rPr>
        <w:t>Саратовская</w:t>
      </w:r>
      <w:proofErr w:type="gramEnd"/>
      <w:r w:rsidRPr="002F0DCA">
        <w:rPr>
          <w:rFonts w:ascii="Times" w:hAnsi="Times"/>
          <w:sz w:val="22"/>
          <w:szCs w:val="22"/>
        </w:rPr>
        <w:t xml:space="preserve"> обл., г. Балаково, ул. </w:t>
      </w:r>
      <w:proofErr w:type="spellStart"/>
      <w:r w:rsidRPr="002F0DCA">
        <w:rPr>
          <w:rFonts w:ascii="Times" w:hAnsi="Times"/>
          <w:sz w:val="22"/>
          <w:szCs w:val="22"/>
        </w:rPr>
        <w:t>Трнавская</w:t>
      </w:r>
      <w:proofErr w:type="spellEnd"/>
      <w:r w:rsidRPr="002F0DCA">
        <w:rPr>
          <w:rFonts w:ascii="Times" w:hAnsi="Times"/>
          <w:sz w:val="22"/>
          <w:szCs w:val="22"/>
        </w:rPr>
        <w:t>, д. 44/1</w:t>
      </w:r>
      <w:r w:rsidRPr="002F0DCA">
        <w:rPr>
          <w:rFonts w:ascii="Calibri" w:hAnsi="Calibri"/>
          <w:sz w:val="22"/>
          <w:szCs w:val="22"/>
        </w:rPr>
        <w:t>.</w:t>
      </w:r>
    </w:p>
    <w:p w:rsidR="00996FEA" w:rsidRPr="002F0DCA" w:rsidRDefault="00996FEA" w:rsidP="00996FEA">
      <w:pPr>
        <w:jc w:val="center"/>
        <w:rPr>
          <w:rFonts w:ascii="Times" w:hAnsi="Times"/>
          <w:b/>
          <w:sz w:val="22"/>
          <w:szCs w:val="22"/>
        </w:rPr>
      </w:pPr>
    </w:p>
    <w:p w:rsidR="00996FEA" w:rsidRPr="002F0DCA" w:rsidRDefault="00996FEA" w:rsidP="00996FEA">
      <w:pPr>
        <w:jc w:val="center"/>
        <w:rPr>
          <w:rFonts w:ascii="Times" w:hAnsi="Times"/>
          <w:b/>
          <w:sz w:val="22"/>
          <w:szCs w:val="22"/>
        </w:rPr>
      </w:pPr>
      <w:r w:rsidRPr="002F0DCA">
        <w:rPr>
          <w:rFonts w:ascii="Times" w:hAnsi="Times"/>
          <w:b/>
          <w:sz w:val="22"/>
          <w:szCs w:val="22"/>
        </w:rPr>
        <w:t>2. Права и обязанности сторон.</w:t>
      </w:r>
    </w:p>
    <w:p w:rsidR="00996FEA" w:rsidRPr="002F0DCA" w:rsidRDefault="00996FEA" w:rsidP="00996FEA">
      <w:pPr>
        <w:ind w:firstLine="426"/>
        <w:jc w:val="both"/>
        <w:rPr>
          <w:rFonts w:ascii="Times" w:hAnsi="Times"/>
          <w:b/>
          <w:sz w:val="22"/>
          <w:szCs w:val="22"/>
        </w:rPr>
      </w:pPr>
      <w:r w:rsidRPr="002F0DCA">
        <w:rPr>
          <w:rFonts w:ascii="Times" w:hAnsi="Times"/>
          <w:sz w:val="22"/>
          <w:szCs w:val="22"/>
        </w:rPr>
        <w:t xml:space="preserve">2.1. </w:t>
      </w:r>
      <w:r w:rsidRPr="002F0DCA">
        <w:rPr>
          <w:rFonts w:ascii="Times" w:hAnsi="Times"/>
          <w:color w:val="000000"/>
          <w:sz w:val="22"/>
          <w:szCs w:val="22"/>
        </w:rPr>
        <w:t xml:space="preserve"> </w:t>
      </w:r>
      <w:r w:rsidRPr="002F0DCA">
        <w:rPr>
          <w:rFonts w:ascii="Times" w:hAnsi="Times"/>
          <w:b/>
          <w:sz w:val="22"/>
          <w:szCs w:val="22"/>
        </w:rPr>
        <w:t xml:space="preserve">Исполнитель </w:t>
      </w:r>
      <w:r w:rsidRPr="002F0DCA">
        <w:rPr>
          <w:rFonts w:ascii="Times" w:hAnsi="Times"/>
          <w:b/>
          <w:color w:val="000000"/>
          <w:sz w:val="22"/>
          <w:szCs w:val="22"/>
        </w:rPr>
        <w:t>обязан</w:t>
      </w:r>
      <w:r w:rsidRPr="002F0DCA">
        <w:rPr>
          <w:rFonts w:ascii="Times" w:hAnsi="Times"/>
          <w:b/>
          <w:sz w:val="22"/>
          <w:szCs w:val="22"/>
        </w:rPr>
        <w:t>:</w:t>
      </w:r>
      <w:r w:rsidRPr="002F0DCA">
        <w:rPr>
          <w:rFonts w:ascii="Times" w:hAnsi="Times"/>
          <w:sz w:val="22"/>
          <w:szCs w:val="22"/>
        </w:rPr>
        <w:t xml:space="preserve"> </w:t>
      </w:r>
    </w:p>
    <w:p w:rsidR="00996FEA" w:rsidRPr="002F0DCA" w:rsidRDefault="00996FEA" w:rsidP="00996FEA">
      <w:pPr>
        <w:ind w:firstLine="426"/>
        <w:jc w:val="both"/>
        <w:rPr>
          <w:rFonts w:ascii="Times" w:hAnsi="Times"/>
          <w:sz w:val="22"/>
          <w:szCs w:val="22"/>
        </w:rPr>
      </w:pPr>
      <w:r w:rsidRPr="002F0DCA">
        <w:rPr>
          <w:rFonts w:ascii="Times" w:hAnsi="Times"/>
          <w:sz w:val="22"/>
          <w:szCs w:val="22"/>
        </w:rPr>
        <w:t>2.1.1. Соблюдать условия настоящего договора.</w:t>
      </w:r>
    </w:p>
    <w:p w:rsidR="00996FEA" w:rsidRPr="002F0DCA" w:rsidRDefault="00996FEA" w:rsidP="00996FEA">
      <w:pPr>
        <w:ind w:firstLine="426"/>
        <w:jc w:val="both"/>
        <w:rPr>
          <w:rFonts w:ascii="Times" w:eastAsia="Calibri" w:hAnsi="Times"/>
          <w:sz w:val="22"/>
          <w:szCs w:val="22"/>
          <w:lang w:eastAsia="en-US"/>
        </w:rPr>
      </w:pPr>
      <w:r w:rsidRPr="002F0DCA">
        <w:rPr>
          <w:rFonts w:ascii="Times" w:hAnsi="Times"/>
          <w:sz w:val="22"/>
          <w:szCs w:val="22"/>
        </w:rPr>
        <w:t xml:space="preserve">2.1.2. Оказывать услуги с соблюдением </w:t>
      </w:r>
      <w:r w:rsidRPr="002F0DCA">
        <w:rPr>
          <w:rFonts w:ascii="Times" w:eastAsia="Calibri" w:hAnsi="Times"/>
          <w:sz w:val="22"/>
          <w:szCs w:val="22"/>
          <w:lang w:eastAsia="en-US"/>
        </w:rPr>
        <w:t xml:space="preserve">норм, правил и процедур, установленных заводом-изготовителем </w:t>
      </w:r>
      <w:proofErr w:type="spellStart"/>
      <w:r w:rsidRPr="002F0DCA">
        <w:rPr>
          <w:rFonts w:ascii="Times" w:eastAsia="Calibri" w:hAnsi="Times"/>
          <w:sz w:val="22"/>
          <w:szCs w:val="22"/>
          <w:lang w:eastAsia="en-US"/>
        </w:rPr>
        <w:t>сплит-систем</w:t>
      </w:r>
      <w:proofErr w:type="spellEnd"/>
      <w:r w:rsidRPr="002F0DCA">
        <w:rPr>
          <w:rFonts w:ascii="Times" w:eastAsia="Calibri" w:hAnsi="Times"/>
          <w:sz w:val="22"/>
          <w:szCs w:val="22"/>
          <w:lang w:eastAsia="en-US"/>
        </w:rPr>
        <w:t>.</w:t>
      </w:r>
    </w:p>
    <w:p w:rsidR="00996FEA" w:rsidRPr="002F0DCA" w:rsidRDefault="00996FEA" w:rsidP="00996FEA">
      <w:pPr>
        <w:ind w:right="57" w:firstLine="426"/>
        <w:jc w:val="both"/>
        <w:rPr>
          <w:rFonts w:ascii="Times" w:hAnsi="Times"/>
          <w:sz w:val="22"/>
          <w:szCs w:val="22"/>
        </w:rPr>
      </w:pPr>
      <w:r w:rsidRPr="002F0DCA">
        <w:rPr>
          <w:rFonts w:ascii="Times" w:hAnsi="Times"/>
          <w:sz w:val="22"/>
          <w:szCs w:val="22"/>
        </w:rPr>
        <w:t xml:space="preserve">2.1.3. Обеспечивать соответствие качества  оказанных услуг обязательным требованиям к услугам такого рода (технические регламенты, стандарты, своды правил и т.п.), установленным в соответствии с законодательством Российской Федерации. </w:t>
      </w:r>
    </w:p>
    <w:p w:rsidR="00996FEA" w:rsidRPr="002F0DCA" w:rsidRDefault="00996FEA" w:rsidP="00996FEA">
      <w:pPr>
        <w:ind w:firstLine="426"/>
        <w:jc w:val="both"/>
        <w:rPr>
          <w:rFonts w:ascii="Times" w:hAnsi="Times"/>
          <w:sz w:val="22"/>
          <w:szCs w:val="22"/>
        </w:rPr>
      </w:pPr>
      <w:r w:rsidRPr="002F0DCA">
        <w:rPr>
          <w:rFonts w:ascii="Times" w:hAnsi="Times"/>
          <w:sz w:val="22"/>
          <w:szCs w:val="22"/>
        </w:rPr>
        <w:t>2.1.4. Предоставлять возможность Заказчику (его представителю) присутствовать при оказании услуг, обеспечив безопасность представителя Заказчика.</w:t>
      </w:r>
    </w:p>
    <w:p w:rsidR="00996FEA" w:rsidRPr="002F0DCA" w:rsidRDefault="00996FEA" w:rsidP="00996FEA">
      <w:pPr>
        <w:ind w:right="57" w:firstLine="426"/>
        <w:jc w:val="both"/>
        <w:rPr>
          <w:rFonts w:ascii="Times" w:hAnsi="Times"/>
          <w:sz w:val="22"/>
          <w:szCs w:val="22"/>
        </w:rPr>
      </w:pPr>
      <w:r w:rsidRPr="002F0DCA">
        <w:rPr>
          <w:rFonts w:ascii="Times" w:hAnsi="Times"/>
          <w:sz w:val="22"/>
          <w:szCs w:val="22"/>
        </w:rPr>
        <w:t>2.1.5. Предоставлять Заказчику результат оказанных услуг  вместе с актом  об  оказании услуг.</w:t>
      </w:r>
    </w:p>
    <w:p w:rsidR="00996FEA" w:rsidRPr="002F0DCA" w:rsidRDefault="00996FEA" w:rsidP="00996FEA">
      <w:pPr>
        <w:ind w:right="57" w:firstLine="426"/>
        <w:jc w:val="both"/>
        <w:rPr>
          <w:rFonts w:ascii="Times" w:hAnsi="Times"/>
          <w:sz w:val="22"/>
          <w:szCs w:val="22"/>
        </w:rPr>
      </w:pPr>
      <w:r w:rsidRPr="002F0DCA">
        <w:rPr>
          <w:rFonts w:ascii="Times" w:hAnsi="Times"/>
          <w:sz w:val="22"/>
          <w:szCs w:val="22"/>
        </w:rPr>
        <w:t>2.1.6. Устранять недостатки оказанных услуг  за собственный счет.</w:t>
      </w:r>
    </w:p>
    <w:p w:rsidR="00996FEA" w:rsidRPr="002F0DCA" w:rsidRDefault="00996FEA" w:rsidP="00996FEA">
      <w:pPr>
        <w:pStyle w:val="a4"/>
        <w:ind w:right="57" w:firstLine="426"/>
        <w:rPr>
          <w:rFonts w:ascii="Times" w:hAnsi="Times" w:cs="Times New Roman"/>
        </w:rPr>
      </w:pPr>
      <w:r w:rsidRPr="002F0DCA">
        <w:rPr>
          <w:rFonts w:ascii="Times" w:hAnsi="Times" w:cs="Times New Roman"/>
        </w:rPr>
        <w:t>2.1.7. Предоставлять Заказчику информацию, связанную с оказанием услуг.</w:t>
      </w:r>
    </w:p>
    <w:p w:rsidR="00996FEA" w:rsidRPr="002F0DCA" w:rsidRDefault="00996FEA" w:rsidP="00996FEA">
      <w:pPr>
        <w:ind w:left="57" w:right="57" w:firstLine="426"/>
        <w:jc w:val="both"/>
        <w:rPr>
          <w:rFonts w:ascii="Times" w:hAnsi="Times"/>
          <w:b/>
          <w:color w:val="000000"/>
          <w:sz w:val="22"/>
          <w:szCs w:val="22"/>
        </w:rPr>
      </w:pPr>
      <w:r w:rsidRPr="002F0DCA">
        <w:rPr>
          <w:rFonts w:ascii="Times" w:hAnsi="Times"/>
          <w:b/>
          <w:color w:val="000000"/>
          <w:sz w:val="22"/>
          <w:szCs w:val="22"/>
        </w:rPr>
        <w:t>2.2. Заказчик обязан:</w:t>
      </w:r>
    </w:p>
    <w:p w:rsidR="00996FEA" w:rsidRPr="002F0DCA" w:rsidRDefault="00996FEA" w:rsidP="00996FEA">
      <w:pPr>
        <w:ind w:left="57" w:right="57" w:firstLine="426"/>
        <w:jc w:val="both"/>
        <w:rPr>
          <w:rFonts w:ascii="Times" w:hAnsi="Times"/>
          <w:sz w:val="22"/>
          <w:szCs w:val="22"/>
        </w:rPr>
      </w:pPr>
      <w:r w:rsidRPr="002F0DCA">
        <w:rPr>
          <w:rFonts w:ascii="Times" w:hAnsi="Times"/>
          <w:color w:val="000000"/>
          <w:sz w:val="22"/>
          <w:szCs w:val="22"/>
        </w:rPr>
        <w:t>2.2.1. П</w:t>
      </w:r>
      <w:r w:rsidRPr="002F0DCA">
        <w:rPr>
          <w:rFonts w:ascii="Times" w:hAnsi="Times"/>
          <w:sz w:val="22"/>
          <w:szCs w:val="22"/>
        </w:rPr>
        <w:t>одписать акты об  оказании услуг и один экземпляр акта вернуть Исполнителю в течение 3-х календарных дней с момента получения.</w:t>
      </w:r>
    </w:p>
    <w:p w:rsidR="00996FEA" w:rsidRPr="002F0DCA" w:rsidRDefault="00996FEA" w:rsidP="00996FEA">
      <w:pPr>
        <w:ind w:left="57" w:right="57" w:firstLine="426"/>
        <w:jc w:val="both"/>
        <w:rPr>
          <w:rFonts w:ascii="Times" w:hAnsi="Times"/>
          <w:sz w:val="22"/>
          <w:szCs w:val="22"/>
        </w:rPr>
      </w:pPr>
      <w:r w:rsidRPr="002F0DCA">
        <w:rPr>
          <w:rFonts w:ascii="Times" w:hAnsi="Times"/>
          <w:sz w:val="22"/>
          <w:szCs w:val="22"/>
        </w:rPr>
        <w:t>2.2.2. Принимать и оплачивать результат оказанных услуг  в соответствии с условиями настоящего договора.</w:t>
      </w:r>
    </w:p>
    <w:p w:rsidR="00996FEA" w:rsidRPr="002F0DCA" w:rsidRDefault="00996FEA" w:rsidP="00996FEA">
      <w:pPr>
        <w:ind w:left="57" w:right="57" w:firstLine="426"/>
        <w:jc w:val="both"/>
        <w:rPr>
          <w:rFonts w:ascii="Times" w:hAnsi="Times"/>
          <w:sz w:val="22"/>
          <w:szCs w:val="22"/>
        </w:rPr>
      </w:pPr>
      <w:r w:rsidRPr="002F0DCA">
        <w:rPr>
          <w:rFonts w:ascii="Times" w:hAnsi="Times"/>
          <w:sz w:val="22"/>
          <w:szCs w:val="22"/>
        </w:rPr>
        <w:t>2.2.3. Обеспечить Исполнителю беспрепятственный доступ на территорию для выполнения обязательств по договору. Предоставить точку подключения 220В для питания электроинструмента.</w:t>
      </w:r>
    </w:p>
    <w:p w:rsidR="00996FEA" w:rsidRPr="002F0DCA" w:rsidRDefault="00996FEA" w:rsidP="00996FEA">
      <w:pPr>
        <w:ind w:left="57" w:right="57" w:firstLine="426"/>
        <w:jc w:val="both"/>
        <w:rPr>
          <w:rFonts w:ascii="Times" w:hAnsi="Times"/>
          <w:b/>
          <w:sz w:val="22"/>
          <w:szCs w:val="22"/>
        </w:rPr>
      </w:pPr>
      <w:r w:rsidRPr="002F0DCA">
        <w:rPr>
          <w:rFonts w:ascii="Times" w:hAnsi="Times"/>
          <w:b/>
          <w:color w:val="000000"/>
          <w:sz w:val="22"/>
          <w:szCs w:val="22"/>
        </w:rPr>
        <w:t xml:space="preserve">2.3. </w:t>
      </w:r>
      <w:r w:rsidRPr="002F0DCA">
        <w:rPr>
          <w:rFonts w:ascii="Times" w:hAnsi="Times"/>
          <w:b/>
          <w:sz w:val="22"/>
          <w:szCs w:val="22"/>
        </w:rPr>
        <w:t>Исполнитель имеет право:</w:t>
      </w:r>
    </w:p>
    <w:p w:rsidR="00996FEA" w:rsidRPr="002F0DCA" w:rsidRDefault="00996FEA" w:rsidP="00996FEA">
      <w:pPr>
        <w:ind w:left="57" w:right="57" w:firstLine="426"/>
        <w:jc w:val="both"/>
        <w:rPr>
          <w:rFonts w:ascii="Times" w:hAnsi="Times"/>
          <w:sz w:val="22"/>
          <w:szCs w:val="22"/>
        </w:rPr>
      </w:pPr>
      <w:r w:rsidRPr="002F0DCA">
        <w:rPr>
          <w:rFonts w:ascii="Times" w:hAnsi="Times"/>
          <w:sz w:val="22"/>
          <w:szCs w:val="22"/>
        </w:rPr>
        <w:t>2.3.1. При оказании услуг  дополнительно запрашивать у Заказчика информацию, необходимую для выполнения настоящего договора.</w:t>
      </w:r>
    </w:p>
    <w:p w:rsidR="00996FEA" w:rsidRPr="002F0DCA" w:rsidRDefault="00996FEA" w:rsidP="00996FEA">
      <w:pPr>
        <w:ind w:left="57" w:right="57" w:firstLine="426"/>
        <w:jc w:val="both"/>
        <w:rPr>
          <w:rFonts w:ascii="Times" w:hAnsi="Times"/>
          <w:b/>
          <w:sz w:val="22"/>
          <w:szCs w:val="22"/>
        </w:rPr>
      </w:pPr>
      <w:r w:rsidRPr="002F0DCA">
        <w:rPr>
          <w:rFonts w:ascii="Times" w:hAnsi="Times"/>
          <w:b/>
          <w:sz w:val="22"/>
          <w:szCs w:val="22"/>
        </w:rPr>
        <w:t>2.4. Заказчик имеет право:</w:t>
      </w:r>
    </w:p>
    <w:p w:rsidR="00996FEA" w:rsidRPr="002F0DCA" w:rsidRDefault="00996FEA" w:rsidP="00996FEA">
      <w:pPr>
        <w:ind w:left="57" w:right="57" w:firstLine="426"/>
        <w:jc w:val="both"/>
        <w:rPr>
          <w:rFonts w:ascii="Times" w:hAnsi="Times"/>
          <w:sz w:val="22"/>
          <w:szCs w:val="22"/>
        </w:rPr>
      </w:pPr>
      <w:r w:rsidRPr="002F0DCA">
        <w:rPr>
          <w:rFonts w:ascii="Times" w:hAnsi="Times"/>
          <w:sz w:val="22"/>
          <w:szCs w:val="22"/>
        </w:rPr>
        <w:t>2.4.1. В процессе оказания услуг  знакомиться с ходом их выполнения Исполнителем.</w:t>
      </w:r>
    </w:p>
    <w:p w:rsidR="00996FEA" w:rsidRPr="002F0DCA" w:rsidRDefault="00996FEA" w:rsidP="00996FEA">
      <w:pPr>
        <w:jc w:val="both"/>
        <w:rPr>
          <w:rFonts w:ascii="Times" w:hAnsi="Times"/>
          <w:sz w:val="22"/>
          <w:szCs w:val="22"/>
        </w:rPr>
      </w:pPr>
    </w:p>
    <w:p w:rsidR="00996FEA" w:rsidRPr="002F0DCA" w:rsidRDefault="00996FEA" w:rsidP="00996FEA">
      <w:pPr>
        <w:jc w:val="center"/>
        <w:rPr>
          <w:rFonts w:ascii="Times" w:hAnsi="Times"/>
          <w:b/>
          <w:sz w:val="22"/>
          <w:szCs w:val="22"/>
        </w:rPr>
      </w:pPr>
      <w:r w:rsidRPr="002F0DCA">
        <w:rPr>
          <w:rFonts w:ascii="Times" w:hAnsi="Times"/>
          <w:b/>
          <w:sz w:val="22"/>
          <w:szCs w:val="22"/>
        </w:rPr>
        <w:t>3. Цена и порядок расчетов.</w:t>
      </w:r>
    </w:p>
    <w:p w:rsidR="00996FEA" w:rsidRPr="002F0DCA" w:rsidRDefault="00996FEA" w:rsidP="004D36B9">
      <w:pPr>
        <w:pStyle w:val="ConsPlusNonformat"/>
        <w:ind w:firstLine="567"/>
        <w:jc w:val="both"/>
        <w:rPr>
          <w:rFonts w:ascii="Times" w:hAnsi="Times" w:cs="Times New Roman"/>
          <w:sz w:val="22"/>
          <w:szCs w:val="22"/>
        </w:rPr>
      </w:pPr>
      <w:r w:rsidRPr="002F0DCA">
        <w:rPr>
          <w:rFonts w:ascii="Times" w:hAnsi="Times"/>
          <w:sz w:val="22"/>
          <w:szCs w:val="22"/>
        </w:rPr>
        <w:t>3.1. Цена договора составляет</w:t>
      </w:r>
      <w:proofErr w:type="gramStart"/>
      <w:r w:rsidRPr="002F0DCA">
        <w:rPr>
          <w:rFonts w:ascii="Times" w:hAnsi="Times"/>
          <w:sz w:val="22"/>
          <w:szCs w:val="22"/>
        </w:rPr>
        <w:t xml:space="preserve">  </w:t>
      </w:r>
      <w:r w:rsidR="009E4B98" w:rsidRPr="002F0DCA">
        <w:rPr>
          <w:rFonts w:ascii="Times" w:hAnsi="Times" w:cs="Times New Roman"/>
          <w:sz w:val="22"/>
          <w:szCs w:val="22"/>
        </w:rPr>
        <w:t>______</w:t>
      </w:r>
      <w:r w:rsidRPr="002F0DCA">
        <w:rPr>
          <w:rFonts w:ascii="Times" w:hAnsi="Times" w:cs="Times New Roman"/>
          <w:sz w:val="22"/>
          <w:szCs w:val="22"/>
        </w:rPr>
        <w:t xml:space="preserve"> (</w:t>
      </w:r>
      <w:r w:rsidR="009E4B98" w:rsidRPr="002F0DCA">
        <w:rPr>
          <w:rFonts w:ascii="Times" w:hAnsi="Times"/>
          <w:color w:val="000000"/>
          <w:sz w:val="22"/>
          <w:szCs w:val="22"/>
          <w:lang w:bidi="ru-RU"/>
        </w:rPr>
        <w:t>___________</w:t>
      </w:r>
      <w:r w:rsidRPr="002F0DCA">
        <w:rPr>
          <w:rFonts w:ascii="Times" w:hAnsi="Times" w:cs="Times New Roman"/>
          <w:sz w:val="22"/>
          <w:szCs w:val="22"/>
        </w:rPr>
        <w:t xml:space="preserve">) </w:t>
      </w:r>
      <w:proofErr w:type="gramEnd"/>
      <w:r w:rsidRPr="002F0DCA">
        <w:rPr>
          <w:rFonts w:ascii="Times" w:hAnsi="Times" w:cs="Times New Roman"/>
          <w:sz w:val="22"/>
          <w:szCs w:val="22"/>
        </w:rPr>
        <w:t>рублей 00 копеек, НДС не облагается</w:t>
      </w:r>
      <w:r w:rsidR="009E4B98" w:rsidRPr="002F0DCA">
        <w:rPr>
          <w:rFonts w:ascii="Times" w:hAnsi="Times" w:cs="Times New Roman"/>
          <w:sz w:val="22"/>
          <w:szCs w:val="22"/>
        </w:rPr>
        <w:t>/ в т.ч. НДС_________________</w:t>
      </w:r>
      <w:r w:rsidRPr="002F0DCA">
        <w:rPr>
          <w:rFonts w:ascii="Times" w:hAnsi="Times" w:cs="Times New Roman"/>
          <w:sz w:val="22"/>
          <w:szCs w:val="22"/>
        </w:rPr>
        <w:t>.</w:t>
      </w:r>
      <w:bookmarkStart w:id="0" w:name="P1445"/>
      <w:bookmarkStart w:id="1" w:name="P1452"/>
      <w:bookmarkStart w:id="2" w:name="P1457"/>
      <w:bookmarkEnd w:id="0"/>
      <w:bookmarkEnd w:id="1"/>
      <w:bookmarkEnd w:id="2"/>
    </w:p>
    <w:p w:rsidR="004D36B9" w:rsidRPr="002F0DCA" w:rsidRDefault="004D36B9" w:rsidP="004D36B9">
      <w:pPr>
        <w:pStyle w:val="ab"/>
        <w:spacing w:after="0" w:line="240" w:lineRule="auto"/>
        <w:ind w:firstLine="567"/>
        <w:jc w:val="both"/>
        <w:rPr>
          <w:rFonts w:ascii="Times New Roman" w:hAnsi="Times New Roman"/>
          <w:kern w:val="2"/>
        </w:rPr>
      </w:pPr>
      <w:r w:rsidRPr="002F0DCA">
        <w:rPr>
          <w:rFonts w:ascii="Times New Roman" w:hAnsi="Times New Roman"/>
          <w:kern w:val="2"/>
        </w:rPr>
        <w:t xml:space="preserve">Цена договора включает все расходы, в том числе: заработная плата работников, расходы на материалы, доставку персонала Исполнителя до места оказания услуг на объектах Заказчика, накладные расходы, налоги, сборы, другие обязательные платежи, взимаемые с Исполнителя в связи с выполнением настоящего договора, в соответствии с законодательством Российской Федерации, и оплачиваемые </w:t>
      </w:r>
      <w:r w:rsidRPr="002F0DCA">
        <w:rPr>
          <w:rFonts w:ascii="Times New Roman" w:hAnsi="Times New Roman"/>
          <w:kern w:val="2"/>
        </w:rPr>
        <w:lastRenderedPageBreak/>
        <w:t>Исполнителем.</w:t>
      </w:r>
    </w:p>
    <w:p w:rsidR="009E4B98" w:rsidRPr="002F0DCA" w:rsidRDefault="00996FEA" w:rsidP="004D36B9">
      <w:pPr>
        <w:widowControl w:val="0"/>
        <w:suppressAutoHyphens/>
        <w:ind w:firstLine="709"/>
        <w:jc w:val="both"/>
        <w:rPr>
          <w:rFonts w:eastAsia="Arial"/>
          <w:sz w:val="22"/>
          <w:szCs w:val="22"/>
        </w:rPr>
      </w:pPr>
      <w:r w:rsidRPr="002F0DCA">
        <w:rPr>
          <w:rFonts w:ascii="Times" w:hAnsi="Times"/>
          <w:sz w:val="22"/>
          <w:szCs w:val="22"/>
        </w:rPr>
        <w:t xml:space="preserve">3.2. </w:t>
      </w:r>
      <w:r w:rsidR="009E4B98" w:rsidRPr="002F0DCA">
        <w:rPr>
          <w:rFonts w:eastAsia="Arial"/>
          <w:sz w:val="22"/>
          <w:szCs w:val="22"/>
        </w:rPr>
        <w:t xml:space="preserve">Оплата за оказанные услуги производится путем перечисления денежных средств  на расчетный счет Исполнителя, указанный в договоре. Заказчик производит расчет с Исполнителем по факту оказания услуг в течение  7 (семи) рабочих дней с момента подписания акта оказанных услуг, </w:t>
      </w:r>
      <w:r w:rsidR="009E4B98" w:rsidRPr="002F0DCA">
        <w:rPr>
          <w:sz w:val="22"/>
          <w:szCs w:val="22"/>
        </w:rPr>
        <w:t xml:space="preserve"> Акта приемки товаров, работ, услуг по форме ОКУД 510452</w:t>
      </w:r>
      <w:r w:rsidR="009E4B98" w:rsidRPr="002F0DCA">
        <w:rPr>
          <w:rFonts w:eastAsia="Arial"/>
          <w:sz w:val="22"/>
          <w:szCs w:val="22"/>
        </w:rPr>
        <w:t xml:space="preserve"> на основании выставленного Исполнителем счёта.</w:t>
      </w:r>
    </w:p>
    <w:p w:rsidR="004D36B9" w:rsidRPr="002F0DCA" w:rsidRDefault="00996FEA" w:rsidP="004D36B9">
      <w:pPr>
        <w:ind w:firstLine="567"/>
        <w:jc w:val="both"/>
        <w:rPr>
          <w:kern w:val="2"/>
          <w:sz w:val="22"/>
          <w:szCs w:val="22"/>
        </w:rPr>
      </w:pPr>
      <w:r w:rsidRPr="002F0DCA">
        <w:rPr>
          <w:rFonts w:ascii="Times" w:hAnsi="Times"/>
          <w:sz w:val="22"/>
          <w:szCs w:val="22"/>
        </w:rPr>
        <w:t xml:space="preserve">3.3. </w:t>
      </w:r>
      <w:proofErr w:type="gramStart"/>
      <w:r w:rsidR="004D36B9" w:rsidRPr="002F0DCA">
        <w:rPr>
          <w:kern w:val="2"/>
          <w:sz w:val="22"/>
          <w:szCs w:val="22"/>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w:t>
      </w:r>
      <w:proofErr w:type="gramEnd"/>
      <w:r w:rsidR="004D36B9" w:rsidRPr="002F0DCA">
        <w:rPr>
          <w:kern w:val="2"/>
          <w:sz w:val="22"/>
          <w:szCs w:val="22"/>
        </w:rPr>
        <w:t xml:space="preserve"> Российской Федерации Заказчиком.</w:t>
      </w:r>
    </w:p>
    <w:p w:rsidR="004D36B9" w:rsidRPr="002F0DCA" w:rsidRDefault="004D36B9" w:rsidP="004D36B9">
      <w:pPr>
        <w:pStyle w:val="ab"/>
        <w:tabs>
          <w:tab w:val="num" w:pos="770"/>
        </w:tabs>
        <w:spacing w:after="0" w:line="240" w:lineRule="auto"/>
        <w:ind w:left="-851" w:firstLine="567"/>
        <w:jc w:val="both"/>
        <w:rPr>
          <w:rFonts w:ascii="Times New Roman" w:hAnsi="Times New Roman"/>
          <w:kern w:val="2"/>
        </w:rPr>
      </w:pPr>
      <w:r w:rsidRPr="002F0DCA">
        <w:rPr>
          <w:rFonts w:ascii="Times New Roman" w:hAnsi="Times New Roman"/>
          <w:kern w:val="2"/>
        </w:rPr>
        <w:t xml:space="preserve">               3.4.Цена настоящего договора является твердой и определяется на весь срок исполнения договора. </w:t>
      </w:r>
    </w:p>
    <w:p w:rsidR="004D36B9" w:rsidRPr="002F0DCA" w:rsidRDefault="004D36B9" w:rsidP="00996FEA">
      <w:pPr>
        <w:ind w:firstLine="567"/>
        <w:jc w:val="both"/>
        <w:rPr>
          <w:rFonts w:ascii="Times" w:hAnsi="Times"/>
          <w:sz w:val="22"/>
          <w:szCs w:val="22"/>
        </w:rPr>
      </w:pPr>
      <w:r w:rsidRPr="002F0DCA">
        <w:rPr>
          <w:rFonts w:ascii="Times" w:hAnsi="Times"/>
          <w:sz w:val="22"/>
          <w:szCs w:val="22"/>
        </w:rPr>
        <w:t>3.5.</w:t>
      </w:r>
      <w:r w:rsidRPr="002F0DCA">
        <w:rPr>
          <w:sz w:val="22"/>
          <w:szCs w:val="22"/>
        </w:rPr>
        <w:t xml:space="preserve"> Расчеты между сторонами производятся в безналичной форме. Средством платежа является российский рубль.</w:t>
      </w:r>
    </w:p>
    <w:p w:rsidR="00996FEA" w:rsidRPr="002F0DCA" w:rsidRDefault="00996FEA" w:rsidP="00996FEA">
      <w:pPr>
        <w:jc w:val="both"/>
        <w:rPr>
          <w:rFonts w:ascii="Times" w:hAnsi="Times"/>
          <w:sz w:val="22"/>
          <w:szCs w:val="22"/>
        </w:rPr>
      </w:pPr>
    </w:p>
    <w:p w:rsidR="00996FEA" w:rsidRPr="002F0DCA" w:rsidRDefault="00996FEA" w:rsidP="00996FEA">
      <w:pPr>
        <w:ind w:firstLine="720"/>
        <w:jc w:val="center"/>
        <w:rPr>
          <w:rFonts w:ascii="Times" w:hAnsi="Times"/>
          <w:b/>
          <w:sz w:val="22"/>
          <w:szCs w:val="22"/>
        </w:rPr>
      </w:pPr>
      <w:r w:rsidRPr="002F0DCA">
        <w:rPr>
          <w:rFonts w:ascii="Times" w:hAnsi="Times"/>
          <w:b/>
          <w:sz w:val="22"/>
          <w:szCs w:val="22"/>
        </w:rPr>
        <w:t>4. Качество услуг  и  гарантии качества услуг.</w:t>
      </w:r>
    </w:p>
    <w:p w:rsidR="00996FEA" w:rsidRPr="002F0DCA" w:rsidRDefault="00996FEA" w:rsidP="00996FEA">
      <w:pPr>
        <w:pStyle w:val="a7"/>
        <w:spacing w:after="0" w:line="240" w:lineRule="auto"/>
        <w:ind w:firstLine="708"/>
        <w:rPr>
          <w:rFonts w:ascii="Times" w:hAnsi="Times"/>
        </w:rPr>
      </w:pPr>
      <w:r w:rsidRPr="002F0DCA">
        <w:rPr>
          <w:rFonts w:ascii="Times" w:hAnsi="Times"/>
        </w:rPr>
        <w:t>4.1. К оказанным услугам  предъявляются следующие требования:</w:t>
      </w:r>
    </w:p>
    <w:p w:rsidR="00996FEA" w:rsidRPr="002F0DCA" w:rsidRDefault="00996FEA" w:rsidP="00996FEA">
      <w:pPr>
        <w:ind w:firstLine="708"/>
        <w:jc w:val="both"/>
        <w:rPr>
          <w:rFonts w:ascii="Times" w:hAnsi="Times"/>
          <w:sz w:val="22"/>
          <w:szCs w:val="22"/>
        </w:rPr>
      </w:pPr>
      <w:r w:rsidRPr="002F0DCA">
        <w:rPr>
          <w:rFonts w:ascii="Times" w:hAnsi="Times"/>
          <w:sz w:val="22"/>
          <w:szCs w:val="22"/>
        </w:rPr>
        <w:t>- соответствие оказанных услуг  нормам, правилам, действующим в данной сфере;</w:t>
      </w:r>
    </w:p>
    <w:p w:rsidR="00996FEA" w:rsidRPr="002F0DCA" w:rsidRDefault="00996FEA" w:rsidP="00996FEA">
      <w:pPr>
        <w:pStyle w:val="a9"/>
        <w:shd w:val="clear" w:color="auto" w:fill="FFFFFF"/>
        <w:autoSpaceDE w:val="0"/>
        <w:autoSpaceDN w:val="0"/>
        <w:adjustRightInd w:val="0"/>
        <w:ind w:left="0" w:firstLine="708"/>
        <w:jc w:val="both"/>
        <w:rPr>
          <w:rFonts w:ascii="Times" w:hAnsi="Times"/>
          <w:sz w:val="22"/>
          <w:szCs w:val="22"/>
        </w:rPr>
      </w:pPr>
      <w:r w:rsidRPr="002F0DCA">
        <w:rPr>
          <w:rFonts w:ascii="Times" w:hAnsi="Times"/>
          <w:sz w:val="22"/>
          <w:szCs w:val="22"/>
        </w:rPr>
        <w:t xml:space="preserve">- соответствие качества и безопасности оказанных услуг  действующим сертификатам и требованиям государственных и отраслевых стандартов Российской Федерации. </w:t>
      </w:r>
    </w:p>
    <w:p w:rsidR="00996FEA" w:rsidRPr="002F0DCA" w:rsidRDefault="00996FEA" w:rsidP="00996FEA">
      <w:pPr>
        <w:pStyle w:val="a9"/>
        <w:shd w:val="clear" w:color="auto" w:fill="FFFFFF"/>
        <w:autoSpaceDE w:val="0"/>
        <w:autoSpaceDN w:val="0"/>
        <w:adjustRightInd w:val="0"/>
        <w:ind w:left="0" w:firstLine="708"/>
        <w:jc w:val="both"/>
        <w:rPr>
          <w:rFonts w:ascii="Times" w:hAnsi="Times"/>
          <w:sz w:val="22"/>
          <w:szCs w:val="22"/>
        </w:rPr>
      </w:pPr>
      <w:r w:rsidRPr="002F0DCA">
        <w:rPr>
          <w:rFonts w:ascii="Times" w:hAnsi="Times"/>
          <w:sz w:val="22"/>
          <w:szCs w:val="22"/>
        </w:rPr>
        <w:t xml:space="preserve">4.2. В случае невыполнения либо некачественного оказания Исполнителем услуг Заказчик в двухдневный срок после обнаружения недостатков в оказанных услугах обязан сообщить Исполнителю свои письменные претензии для принятия необходимых мер по их устранению. </w:t>
      </w:r>
    </w:p>
    <w:p w:rsidR="00996FEA" w:rsidRPr="002F0DCA" w:rsidRDefault="00996FEA" w:rsidP="00996FEA">
      <w:pPr>
        <w:ind w:firstLine="708"/>
        <w:jc w:val="both"/>
        <w:rPr>
          <w:rFonts w:ascii="Times" w:hAnsi="Times"/>
          <w:sz w:val="22"/>
          <w:szCs w:val="22"/>
        </w:rPr>
      </w:pPr>
      <w:r w:rsidRPr="002F0DCA">
        <w:rPr>
          <w:rFonts w:ascii="Times" w:hAnsi="Times"/>
          <w:sz w:val="22"/>
          <w:szCs w:val="22"/>
        </w:rPr>
        <w:t>4.3. При обнаружении в течение гарантийного срока недостатков, которые не могли быть обнаружены при обычном способе контроля, Заказчик обязан немедленно сообщить о них Исполнителю.</w:t>
      </w:r>
    </w:p>
    <w:p w:rsidR="00996FEA" w:rsidRPr="002F0DCA" w:rsidRDefault="00996FEA" w:rsidP="00996FEA">
      <w:pPr>
        <w:tabs>
          <w:tab w:val="left" w:pos="0"/>
          <w:tab w:val="left" w:pos="426"/>
          <w:tab w:val="left" w:pos="851"/>
        </w:tabs>
        <w:ind w:firstLine="708"/>
        <w:jc w:val="both"/>
        <w:rPr>
          <w:rFonts w:ascii="Times" w:hAnsi="Times"/>
          <w:sz w:val="22"/>
          <w:szCs w:val="22"/>
        </w:rPr>
      </w:pPr>
      <w:r w:rsidRPr="002F0DCA">
        <w:rPr>
          <w:rFonts w:ascii="Times" w:hAnsi="Times"/>
          <w:sz w:val="22"/>
          <w:szCs w:val="22"/>
        </w:rPr>
        <w:t xml:space="preserve">4.4. Оборудование, устанавливаемое в </w:t>
      </w:r>
      <w:proofErr w:type="gramStart"/>
      <w:r w:rsidRPr="002F0DCA">
        <w:rPr>
          <w:rFonts w:ascii="Times" w:hAnsi="Times"/>
          <w:sz w:val="22"/>
          <w:szCs w:val="22"/>
        </w:rPr>
        <w:t>рамках</w:t>
      </w:r>
      <w:proofErr w:type="gramEnd"/>
      <w:r w:rsidRPr="002F0DCA">
        <w:rPr>
          <w:rFonts w:ascii="Times" w:hAnsi="Times"/>
          <w:sz w:val="22"/>
          <w:szCs w:val="22"/>
        </w:rPr>
        <w:t xml:space="preserve"> оказываемых по договору услуг, должно быть новым, не бывшим в употреблении, смонтированным из новых деталей без использования бывших в употреблении элементов, а также свободным от прав на него третьих лиц и других обременений, и соответствовать действующим в Российской Федерации стандартам.</w:t>
      </w:r>
    </w:p>
    <w:p w:rsidR="00996FEA" w:rsidRPr="002F0DCA" w:rsidRDefault="00996FEA" w:rsidP="00996FEA">
      <w:pPr>
        <w:tabs>
          <w:tab w:val="left" w:pos="0"/>
          <w:tab w:val="left" w:pos="426"/>
          <w:tab w:val="left" w:pos="851"/>
        </w:tabs>
        <w:ind w:firstLine="708"/>
        <w:jc w:val="both"/>
        <w:rPr>
          <w:rFonts w:ascii="Times" w:hAnsi="Times"/>
          <w:sz w:val="22"/>
          <w:szCs w:val="22"/>
        </w:rPr>
      </w:pPr>
      <w:r w:rsidRPr="002F0DCA">
        <w:rPr>
          <w:rFonts w:ascii="Times" w:hAnsi="Times"/>
          <w:sz w:val="22"/>
          <w:szCs w:val="22"/>
        </w:rPr>
        <w:t>4.5. Гарантийный срок на материалы и работы составляет 1 год.</w:t>
      </w:r>
    </w:p>
    <w:p w:rsidR="00996FEA" w:rsidRPr="002F0DCA" w:rsidRDefault="00996FEA" w:rsidP="00996FEA">
      <w:pPr>
        <w:ind w:firstLine="708"/>
        <w:jc w:val="both"/>
        <w:rPr>
          <w:rFonts w:ascii="Times" w:hAnsi="Times"/>
          <w:sz w:val="22"/>
          <w:szCs w:val="22"/>
        </w:rPr>
      </w:pPr>
      <w:r w:rsidRPr="002F0DCA">
        <w:rPr>
          <w:rFonts w:ascii="Times" w:hAnsi="Times"/>
          <w:sz w:val="22"/>
          <w:szCs w:val="22"/>
        </w:rPr>
        <w:t xml:space="preserve">4.6. Все выявленные дефекты, в течение гарантийного срока эксплуатации устраняются за счёт Исполнителя.   </w:t>
      </w:r>
    </w:p>
    <w:p w:rsidR="00996FEA" w:rsidRPr="002F0DCA" w:rsidRDefault="00996FEA" w:rsidP="00996FEA">
      <w:pPr>
        <w:jc w:val="center"/>
        <w:rPr>
          <w:rFonts w:ascii="Times" w:hAnsi="Times"/>
          <w:b/>
          <w:sz w:val="22"/>
          <w:szCs w:val="22"/>
        </w:rPr>
      </w:pPr>
    </w:p>
    <w:p w:rsidR="00996FEA" w:rsidRPr="002F0DCA" w:rsidRDefault="00996FEA" w:rsidP="00996FEA">
      <w:pPr>
        <w:jc w:val="center"/>
        <w:rPr>
          <w:rFonts w:ascii="Times" w:hAnsi="Times"/>
          <w:b/>
          <w:sz w:val="22"/>
          <w:szCs w:val="22"/>
        </w:rPr>
      </w:pPr>
      <w:r w:rsidRPr="002F0DCA">
        <w:rPr>
          <w:rFonts w:ascii="Times" w:hAnsi="Times"/>
          <w:b/>
          <w:sz w:val="22"/>
          <w:szCs w:val="22"/>
        </w:rPr>
        <w:t>5. Ответственность сторон.</w:t>
      </w:r>
    </w:p>
    <w:p w:rsidR="00996FEA" w:rsidRPr="002F0DCA" w:rsidRDefault="00996FEA" w:rsidP="00996FEA">
      <w:pPr>
        <w:ind w:firstLine="567"/>
        <w:jc w:val="both"/>
        <w:rPr>
          <w:rFonts w:ascii="Times" w:hAnsi="Times"/>
          <w:sz w:val="22"/>
          <w:szCs w:val="22"/>
        </w:rPr>
      </w:pPr>
      <w:r w:rsidRPr="002F0DCA">
        <w:rPr>
          <w:rFonts w:ascii="Times" w:hAnsi="Times"/>
          <w:sz w:val="22"/>
          <w:szCs w:val="22"/>
        </w:rPr>
        <w:tab/>
        <w:t xml:space="preserve">5.1. </w:t>
      </w:r>
      <w:proofErr w:type="gramStart"/>
      <w:r w:rsidRPr="002F0DCA">
        <w:rPr>
          <w:rFonts w:ascii="Times" w:hAnsi="Times"/>
          <w:sz w:val="22"/>
          <w:szCs w:val="22"/>
        </w:rPr>
        <w:t>За неисполнение или ненадлежащее исполнение обязательств по настоящему Договору Стороны несут ответственность в соответствии с законодательством Российской Федерации</w:t>
      </w:r>
      <w:r w:rsidRPr="002F0DCA">
        <w:rPr>
          <w:rFonts w:ascii="Times" w:hAnsi="Times"/>
          <w:color w:val="000000"/>
          <w:sz w:val="22"/>
          <w:szCs w:val="22"/>
        </w:rPr>
        <w:t xml:space="preserve">, в том числе в порядке, установленном </w:t>
      </w:r>
      <w:hyperlink r:id="rId6" w:history="1">
        <w:r w:rsidRPr="002F0DCA">
          <w:rPr>
            <w:rFonts w:ascii="Times" w:hAnsi="Times"/>
            <w:color w:val="000000"/>
            <w:sz w:val="22"/>
            <w:szCs w:val="22"/>
          </w:rPr>
          <w:t>постановлением</w:t>
        </w:r>
      </w:hyperlink>
      <w:r w:rsidRPr="002F0DCA">
        <w:rPr>
          <w:rFonts w:ascii="Times" w:hAnsi="Times"/>
          <w:color w:val="000000"/>
          <w:sz w:val="22"/>
          <w:szCs w:val="22"/>
        </w:rPr>
        <w:t xml:space="preserve"> Правительства Российской Федерации от </w:t>
      </w:r>
      <w:r w:rsidRPr="002F0DCA">
        <w:rPr>
          <w:rFonts w:ascii="Times" w:hAnsi="Times"/>
          <w:sz w:val="22"/>
          <w:szCs w:val="22"/>
        </w:rPr>
        <w:t>30.08.2017 г.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договором (за исключением просрочки исполнения обязательств заказчиком</w:t>
      </w:r>
      <w:proofErr w:type="gramEnd"/>
      <w:r w:rsidRPr="002F0DCA">
        <w:rPr>
          <w:rFonts w:ascii="Times" w:hAnsi="Times"/>
          <w:sz w:val="22"/>
          <w:szCs w:val="22"/>
        </w:rPr>
        <w:t>,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и настоящим Договором.</w:t>
      </w:r>
    </w:p>
    <w:p w:rsidR="00996FEA" w:rsidRPr="002F0DCA" w:rsidRDefault="00996FEA" w:rsidP="004774D9">
      <w:pPr>
        <w:jc w:val="center"/>
        <w:rPr>
          <w:rFonts w:ascii="Times" w:hAnsi="Times"/>
          <w:b/>
          <w:sz w:val="22"/>
          <w:szCs w:val="22"/>
        </w:rPr>
      </w:pPr>
      <w:r w:rsidRPr="002F0DCA">
        <w:rPr>
          <w:rFonts w:ascii="Times" w:hAnsi="Times"/>
          <w:b/>
          <w:sz w:val="22"/>
          <w:szCs w:val="22"/>
        </w:rPr>
        <w:t>6. Срок действия договора.</w:t>
      </w:r>
    </w:p>
    <w:p w:rsidR="00996FEA" w:rsidRPr="002F0DCA" w:rsidRDefault="00996FEA" w:rsidP="00996FEA">
      <w:pPr>
        <w:ind w:firstLine="709"/>
        <w:jc w:val="both"/>
        <w:rPr>
          <w:rFonts w:ascii="Times" w:hAnsi="Times"/>
          <w:sz w:val="22"/>
          <w:szCs w:val="22"/>
        </w:rPr>
      </w:pPr>
      <w:r w:rsidRPr="002F0DCA">
        <w:rPr>
          <w:rFonts w:ascii="Times" w:hAnsi="Times"/>
          <w:sz w:val="22"/>
          <w:szCs w:val="22"/>
        </w:rPr>
        <w:t xml:space="preserve">6.1. Настоящий договор вступает в силу с момента подписания и действует до </w:t>
      </w:r>
      <w:r w:rsidR="003A0723" w:rsidRPr="002F0DCA">
        <w:rPr>
          <w:rFonts w:ascii="Times" w:hAnsi="Times"/>
          <w:sz w:val="22"/>
          <w:szCs w:val="22"/>
        </w:rPr>
        <w:t>31</w:t>
      </w:r>
      <w:r w:rsidRPr="002F0DCA">
        <w:rPr>
          <w:rFonts w:ascii="Times" w:hAnsi="Times"/>
          <w:sz w:val="22"/>
          <w:szCs w:val="22"/>
        </w:rPr>
        <w:t xml:space="preserve"> декабря 202</w:t>
      </w:r>
      <w:r w:rsidR="003A0723" w:rsidRPr="002F0DCA">
        <w:rPr>
          <w:rFonts w:ascii="Times" w:hAnsi="Times"/>
          <w:sz w:val="22"/>
          <w:szCs w:val="22"/>
        </w:rPr>
        <w:t>6</w:t>
      </w:r>
      <w:r w:rsidRPr="002F0DCA">
        <w:rPr>
          <w:rFonts w:ascii="Times" w:hAnsi="Times"/>
          <w:sz w:val="22"/>
          <w:szCs w:val="22"/>
        </w:rPr>
        <w:t xml:space="preserve"> г., а в части исполнения обязательств – до их полного исполнения, </w:t>
      </w:r>
      <w:r w:rsidRPr="002F0DCA">
        <w:rPr>
          <w:rFonts w:ascii="Times" w:hAnsi="Times"/>
          <w:color w:val="000080"/>
          <w:sz w:val="22"/>
          <w:szCs w:val="22"/>
        </w:rPr>
        <w:t xml:space="preserve"> </w:t>
      </w:r>
      <w:r w:rsidRPr="002F0DCA">
        <w:rPr>
          <w:rFonts w:ascii="Times" w:hAnsi="Times"/>
          <w:sz w:val="22"/>
          <w:szCs w:val="22"/>
        </w:rPr>
        <w:t>в части гарантийных обязательств – до окончания срока гарантии.</w:t>
      </w:r>
    </w:p>
    <w:p w:rsidR="00996FEA" w:rsidRPr="002F0DCA" w:rsidRDefault="00996FEA" w:rsidP="00996FEA">
      <w:pPr>
        <w:jc w:val="both"/>
        <w:rPr>
          <w:rFonts w:ascii="Times" w:hAnsi="Times"/>
          <w:sz w:val="22"/>
          <w:szCs w:val="22"/>
        </w:rPr>
      </w:pPr>
    </w:p>
    <w:p w:rsidR="00996FEA" w:rsidRPr="002F0DCA" w:rsidRDefault="00996FEA" w:rsidP="00996FEA">
      <w:pPr>
        <w:ind w:firstLine="540"/>
        <w:jc w:val="center"/>
        <w:rPr>
          <w:rFonts w:ascii="Times" w:eastAsia="Calibri" w:hAnsi="Times"/>
          <w:sz w:val="22"/>
          <w:szCs w:val="22"/>
          <w:lang w:eastAsia="en-US"/>
        </w:rPr>
      </w:pPr>
      <w:r w:rsidRPr="002F0DCA">
        <w:rPr>
          <w:rFonts w:ascii="Times" w:hAnsi="Times"/>
          <w:b/>
          <w:sz w:val="22"/>
          <w:szCs w:val="22"/>
        </w:rPr>
        <w:t xml:space="preserve">7. </w:t>
      </w:r>
      <w:r w:rsidRPr="002F0DCA">
        <w:rPr>
          <w:rFonts w:ascii="Times" w:eastAsia="Calibri" w:hAnsi="Times"/>
          <w:b/>
          <w:bCs/>
          <w:sz w:val="22"/>
          <w:szCs w:val="22"/>
          <w:lang w:eastAsia="en-US"/>
        </w:rPr>
        <w:t xml:space="preserve">Изменение и расторжение договора. </w:t>
      </w:r>
    </w:p>
    <w:p w:rsidR="00996FEA" w:rsidRPr="002F0DCA" w:rsidRDefault="00996FEA" w:rsidP="00996FEA">
      <w:pPr>
        <w:tabs>
          <w:tab w:val="left" w:pos="567"/>
        </w:tabs>
        <w:ind w:firstLine="567"/>
        <w:jc w:val="both"/>
        <w:rPr>
          <w:rFonts w:ascii="Times" w:hAnsi="Times"/>
          <w:iCs/>
          <w:sz w:val="22"/>
          <w:szCs w:val="22"/>
        </w:rPr>
      </w:pPr>
      <w:r w:rsidRPr="002F0DCA">
        <w:rPr>
          <w:rFonts w:ascii="Times" w:hAnsi="Times"/>
          <w:iCs/>
          <w:sz w:val="22"/>
          <w:szCs w:val="22"/>
        </w:rPr>
        <w:t xml:space="preserve">7.1. При исполнении договора по согласованию Заказчика с </w:t>
      </w:r>
      <w:r w:rsidRPr="002F0DCA">
        <w:rPr>
          <w:rFonts w:ascii="Times" w:hAnsi="Times"/>
          <w:sz w:val="22"/>
          <w:szCs w:val="22"/>
        </w:rPr>
        <w:t>Исполнителе</w:t>
      </w:r>
      <w:r w:rsidRPr="002F0DCA">
        <w:rPr>
          <w:rFonts w:ascii="Times" w:hAnsi="Times"/>
          <w:iCs/>
          <w:sz w:val="22"/>
          <w:szCs w:val="22"/>
        </w:rPr>
        <w:t>м  допускается поставка товара,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w:t>
      </w:r>
    </w:p>
    <w:p w:rsidR="00996FEA" w:rsidRPr="002F0DCA" w:rsidRDefault="00996FEA" w:rsidP="00996FEA">
      <w:pPr>
        <w:ind w:firstLine="567"/>
        <w:jc w:val="both"/>
        <w:rPr>
          <w:rFonts w:ascii="Times" w:eastAsia="Calibri" w:hAnsi="Times"/>
          <w:sz w:val="22"/>
          <w:szCs w:val="22"/>
          <w:lang w:eastAsia="en-US"/>
        </w:rPr>
      </w:pPr>
      <w:r w:rsidRPr="002F0DCA">
        <w:rPr>
          <w:rFonts w:ascii="Times" w:eastAsia="Calibri" w:hAnsi="Times"/>
          <w:sz w:val="22"/>
          <w:szCs w:val="22"/>
          <w:lang w:eastAsia="en-US"/>
        </w:rPr>
        <w:t xml:space="preserve">7.2. </w:t>
      </w:r>
      <w:proofErr w:type="gramStart"/>
      <w:r w:rsidRPr="002F0DCA">
        <w:rPr>
          <w:rFonts w:ascii="Times" w:eastAsia="Calibri" w:hAnsi="Times"/>
          <w:sz w:val="22"/>
          <w:szCs w:val="22"/>
          <w:lang w:eastAsia="en-US"/>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при условии соблюдения требований,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roofErr w:type="gramEnd"/>
    </w:p>
    <w:p w:rsidR="004774D9" w:rsidRDefault="004774D9" w:rsidP="00996FEA">
      <w:pPr>
        <w:jc w:val="center"/>
        <w:outlineLvl w:val="0"/>
        <w:rPr>
          <w:rFonts w:ascii="Times" w:eastAsia="Calibri" w:hAnsi="Times"/>
          <w:b/>
          <w:bCs/>
          <w:sz w:val="22"/>
          <w:szCs w:val="22"/>
          <w:lang w:eastAsia="en-US"/>
        </w:rPr>
      </w:pPr>
    </w:p>
    <w:p w:rsidR="002F0DCA" w:rsidRDefault="002F0DCA" w:rsidP="00996FEA">
      <w:pPr>
        <w:jc w:val="center"/>
        <w:outlineLvl w:val="0"/>
        <w:rPr>
          <w:rFonts w:ascii="Times" w:eastAsia="Calibri" w:hAnsi="Times"/>
          <w:b/>
          <w:bCs/>
          <w:sz w:val="22"/>
          <w:szCs w:val="22"/>
          <w:lang w:eastAsia="en-US"/>
        </w:rPr>
      </w:pPr>
    </w:p>
    <w:p w:rsidR="002F0DCA" w:rsidRPr="002F0DCA" w:rsidRDefault="002F0DCA" w:rsidP="00996FEA">
      <w:pPr>
        <w:jc w:val="center"/>
        <w:outlineLvl w:val="0"/>
        <w:rPr>
          <w:rFonts w:ascii="Times" w:eastAsia="Calibri" w:hAnsi="Times"/>
          <w:b/>
          <w:bCs/>
          <w:sz w:val="22"/>
          <w:szCs w:val="22"/>
          <w:lang w:eastAsia="en-US"/>
        </w:rPr>
      </w:pPr>
    </w:p>
    <w:p w:rsidR="00996FEA" w:rsidRPr="002F0DCA" w:rsidRDefault="00996FEA" w:rsidP="00996FEA">
      <w:pPr>
        <w:jc w:val="center"/>
        <w:outlineLvl w:val="0"/>
        <w:rPr>
          <w:rFonts w:ascii="Times" w:eastAsia="Calibri" w:hAnsi="Times"/>
          <w:b/>
          <w:bCs/>
          <w:sz w:val="22"/>
          <w:szCs w:val="22"/>
          <w:lang w:eastAsia="en-US"/>
        </w:rPr>
      </w:pPr>
      <w:r w:rsidRPr="002F0DCA">
        <w:rPr>
          <w:rFonts w:ascii="Times" w:eastAsia="Calibri" w:hAnsi="Times"/>
          <w:b/>
          <w:bCs/>
          <w:sz w:val="22"/>
          <w:szCs w:val="22"/>
          <w:lang w:eastAsia="en-US"/>
        </w:rPr>
        <w:lastRenderedPageBreak/>
        <w:t>8. Урегулирование споров.</w:t>
      </w:r>
    </w:p>
    <w:p w:rsidR="00996FEA" w:rsidRPr="002F0DCA" w:rsidRDefault="00996FEA" w:rsidP="00996FEA">
      <w:pPr>
        <w:ind w:firstLine="540"/>
        <w:jc w:val="both"/>
        <w:rPr>
          <w:rFonts w:ascii="Times" w:eastAsia="Calibri" w:hAnsi="Times"/>
          <w:sz w:val="22"/>
          <w:szCs w:val="22"/>
          <w:lang w:eastAsia="en-US"/>
        </w:rPr>
      </w:pPr>
      <w:r w:rsidRPr="002F0DCA">
        <w:rPr>
          <w:rFonts w:ascii="Times" w:eastAsia="Calibri" w:hAnsi="Times"/>
          <w:sz w:val="22"/>
          <w:szCs w:val="22"/>
          <w:lang w:eastAsia="en-US"/>
        </w:rPr>
        <w:t>8.1. Претензионный порядок досудебного урегулирования споров, вытекающих из Договора, является для Сторон обязательным.</w:t>
      </w:r>
    </w:p>
    <w:p w:rsidR="00996FEA" w:rsidRPr="002F0DCA" w:rsidRDefault="00996FEA" w:rsidP="00996FEA">
      <w:pPr>
        <w:ind w:firstLine="540"/>
        <w:jc w:val="both"/>
        <w:rPr>
          <w:rFonts w:ascii="Times" w:eastAsia="Calibri" w:hAnsi="Times"/>
          <w:sz w:val="22"/>
          <w:szCs w:val="22"/>
          <w:lang w:eastAsia="en-US"/>
        </w:rPr>
      </w:pPr>
      <w:r w:rsidRPr="002F0DCA">
        <w:rPr>
          <w:rFonts w:ascii="Times" w:eastAsia="Calibri" w:hAnsi="Times"/>
          <w:sz w:val="22"/>
          <w:szCs w:val="22"/>
          <w:lang w:eastAsia="en-US"/>
        </w:rPr>
        <w:t>8.2. Срок рассмотрения претензионного письма и направления ответа на него составляет 5 (Пять) рабочих дней со дня получения последнего адресатом.</w:t>
      </w:r>
    </w:p>
    <w:p w:rsidR="00996FEA" w:rsidRPr="002F0DCA" w:rsidRDefault="00996FEA" w:rsidP="00996FEA">
      <w:pPr>
        <w:ind w:firstLine="540"/>
        <w:jc w:val="both"/>
        <w:rPr>
          <w:rFonts w:ascii="Times" w:hAnsi="Times"/>
          <w:bCs/>
          <w:sz w:val="22"/>
          <w:szCs w:val="22"/>
        </w:rPr>
      </w:pPr>
      <w:r w:rsidRPr="002F0DCA">
        <w:rPr>
          <w:rFonts w:ascii="Times" w:eastAsia="Calibri" w:hAnsi="Times"/>
          <w:sz w:val="22"/>
          <w:szCs w:val="22"/>
          <w:lang w:eastAsia="en-US"/>
        </w:rPr>
        <w:t xml:space="preserve">8.3. Вся переписка по настоящему договору осуществляется следующими способами: </w:t>
      </w:r>
      <w:r w:rsidRPr="002F0DCA">
        <w:rPr>
          <w:rFonts w:ascii="Times" w:hAnsi="Times"/>
          <w:bCs/>
          <w:sz w:val="22"/>
          <w:szCs w:val="22"/>
        </w:rPr>
        <w:t xml:space="preserve">вручается лично под роспись уполномоченному лицу </w:t>
      </w:r>
      <w:r w:rsidRPr="002F0DCA">
        <w:rPr>
          <w:rFonts w:ascii="Times" w:hAnsi="Times"/>
          <w:sz w:val="22"/>
          <w:szCs w:val="22"/>
        </w:rPr>
        <w:t>Исполнителя</w:t>
      </w:r>
      <w:r w:rsidRPr="002F0DCA">
        <w:rPr>
          <w:rFonts w:ascii="Times" w:hAnsi="Times"/>
          <w:bCs/>
          <w:sz w:val="22"/>
          <w:szCs w:val="22"/>
        </w:rPr>
        <w:t>; направляется по почте заказным письмом и считается полученной на следующий день после вручения письма Заказчику; направляется по электронной почте на адрес, указанный в  договоре.</w:t>
      </w:r>
    </w:p>
    <w:p w:rsidR="00996FEA" w:rsidRPr="002F0DCA" w:rsidRDefault="00996FEA" w:rsidP="00996FEA">
      <w:pPr>
        <w:ind w:firstLine="540"/>
        <w:jc w:val="both"/>
        <w:rPr>
          <w:rFonts w:ascii="Times" w:eastAsia="Calibri" w:hAnsi="Times"/>
          <w:sz w:val="22"/>
          <w:szCs w:val="22"/>
          <w:lang w:eastAsia="en-US"/>
        </w:rPr>
      </w:pPr>
      <w:r w:rsidRPr="002F0DCA">
        <w:rPr>
          <w:rFonts w:ascii="Times" w:eastAsia="Calibri" w:hAnsi="Times"/>
          <w:sz w:val="22"/>
          <w:szCs w:val="22"/>
          <w:lang w:eastAsia="en-US"/>
        </w:rPr>
        <w:t xml:space="preserve">8.4. В случае </w:t>
      </w:r>
      <w:proofErr w:type="spellStart"/>
      <w:r w:rsidRPr="002F0DCA">
        <w:rPr>
          <w:rFonts w:ascii="Times" w:eastAsia="Calibri" w:hAnsi="Times"/>
          <w:sz w:val="22"/>
          <w:szCs w:val="22"/>
          <w:lang w:eastAsia="en-US"/>
        </w:rPr>
        <w:t>неурегулирования</w:t>
      </w:r>
      <w:proofErr w:type="spellEnd"/>
      <w:r w:rsidRPr="002F0DCA">
        <w:rPr>
          <w:rFonts w:ascii="Times" w:eastAsia="Calibri" w:hAnsi="Times"/>
          <w:sz w:val="22"/>
          <w:szCs w:val="22"/>
          <w:lang w:eastAsia="en-US"/>
        </w:rPr>
        <w:t xml:space="preserve"> споров и разногласий в претензионном порядке они передаются на рассмотрение в Арбитражный суд Саратовской области.</w:t>
      </w:r>
    </w:p>
    <w:p w:rsidR="00996FEA" w:rsidRPr="002F0DCA" w:rsidRDefault="00996FEA" w:rsidP="00996FEA">
      <w:pPr>
        <w:jc w:val="center"/>
        <w:rPr>
          <w:rFonts w:ascii="Times" w:hAnsi="Times"/>
          <w:b/>
          <w:sz w:val="22"/>
          <w:szCs w:val="22"/>
        </w:rPr>
      </w:pPr>
    </w:p>
    <w:p w:rsidR="00996FEA" w:rsidRPr="002F0DCA" w:rsidRDefault="00996FEA" w:rsidP="00996FEA">
      <w:pPr>
        <w:jc w:val="center"/>
        <w:rPr>
          <w:rFonts w:ascii="Times" w:hAnsi="Times"/>
          <w:b/>
          <w:sz w:val="22"/>
          <w:szCs w:val="22"/>
        </w:rPr>
      </w:pPr>
      <w:r w:rsidRPr="002F0DCA">
        <w:rPr>
          <w:rFonts w:ascii="Times" w:hAnsi="Times"/>
          <w:b/>
          <w:sz w:val="22"/>
          <w:szCs w:val="22"/>
        </w:rPr>
        <w:t>9. Особые условия.</w:t>
      </w:r>
    </w:p>
    <w:p w:rsidR="00996FEA" w:rsidRPr="002F0DCA" w:rsidRDefault="00996FEA" w:rsidP="00F96544">
      <w:pPr>
        <w:ind w:firstLine="567"/>
        <w:jc w:val="both"/>
        <w:rPr>
          <w:rFonts w:ascii="Times" w:hAnsi="Times"/>
          <w:sz w:val="22"/>
          <w:szCs w:val="22"/>
        </w:rPr>
      </w:pPr>
      <w:r w:rsidRPr="002F0DCA">
        <w:rPr>
          <w:rFonts w:ascii="Times" w:hAnsi="Times"/>
          <w:sz w:val="22"/>
          <w:szCs w:val="22"/>
        </w:rPr>
        <w:t>9.1. Все изменения и дополнения настоящего договора действительны только в том случае, если они составлены в письменной форме и подписаны представителями сторон.</w:t>
      </w:r>
    </w:p>
    <w:p w:rsidR="00996FEA" w:rsidRPr="002F0DCA" w:rsidRDefault="00996FEA" w:rsidP="00F96544">
      <w:pPr>
        <w:ind w:firstLine="567"/>
        <w:jc w:val="both"/>
        <w:rPr>
          <w:rFonts w:ascii="Times" w:hAnsi="Times"/>
          <w:sz w:val="22"/>
          <w:szCs w:val="22"/>
        </w:rPr>
      </w:pPr>
      <w:r w:rsidRPr="002F0DCA">
        <w:rPr>
          <w:rFonts w:ascii="Times" w:hAnsi="Times"/>
          <w:sz w:val="22"/>
          <w:szCs w:val="22"/>
        </w:rPr>
        <w:t>9.2. Настоящий договор подписан в двух экземплярах, по одному экземпляру для каждой из сторон. Оба экземпляра идентичны и имеют равную юридическую силу.</w:t>
      </w:r>
    </w:p>
    <w:p w:rsidR="00F96544" w:rsidRPr="002F0DCA" w:rsidRDefault="00996FEA" w:rsidP="00F96544">
      <w:pPr>
        <w:pStyle w:val="10"/>
        <w:ind w:left="0" w:firstLine="567"/>
        <w:jc w:val="both"/>
        <w:rPr>
          <w:sz w:val="22"/>
          <w:szCs w:val="22"/>
        </w:rPr>
      </w:pPr>
      <w:r w:rsidRPr="002F0DCA">
        <w:rPr>
          <w:rFonts w:ascii="Times" w:hAnsi="Times"/>
          <w:sz w:val="22"/>
          <w:szCs w:val="22"/>
        </w:rPr>
        <w:t xml:space="preserve">9.3. </w:t>
      </w:r>
      <w:proofErr w:type="gramStart"/>
      <w:r w:rsidR="00F96544" w:rsidRPr="002F0DCA">
        <w:rPr>
          <w:sz w:val="22"/>
          <w:szCs w:val="22"/>
        </w:rPr>
        <w:t>Стороны освобождаются от ответственности за полное или частичное неисполнение своих обязательств по Договору, в случае если оно явилось следствием обстоятельств непреодолимой силы (наводнения, пожара, землетрясения, диверсии, военных действий, блокад, эпидемий и изменения законодательства), препятствующих надлежащему исполнению обязательств по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w:t>
      </w:r>
      <w:proofErr w:type="gramEnd"/>
      <w:r w:rsidR="00F96544" w:rsidRPr="002F0DCA">
        <w:rPr>
          <w:sz w:val="22"/>
          <w:szCs w:val="22"/>
        </w:rPr>
        <w:t xml:space="preserve"> Стороны были не в состоянии предвидеть и предотвратить.</w:t>
      </w:r>
    </w:p>
    <w:p w:rsidR="00F96544" w:rsidRPr="002F0DCA" w:rsidRDefault="00F96544" w:rsidP="00F96544">
      <w:pPr>
        <w:widowControl w:val="0"/>
        <w:ind w:firstLine="567"/>
        <w:jc w:val="both"/>
        <w:rPr>
          <w:sz w:val="22"/>
          <w:szCs w:val="22"/>
        </w:rPr>
      </w:pPr>
      <w:r w:rsidRPr="002F0DCA">
        <w:rPr>
          <w:sz w:val="22"/>
          <w:szCs w:val="22"/>
        </w:rPr>
        <w:t>При наступлении обстоятельств непреодолимой силы каждая Сторона должна не позднее 5 (пяти) рабочих дней с момента наступления таких обстоятельств известить о них в письменном виде другую Сторону. Извещение должно содержать данные о характере обстоятельств, оценку их влияния на возможность исполнения Стороной своих обязательств по данному Договору, а также предполагаемые сроки их действия.</w:t>
      </w:r>
    </w:p>
    <w:p w:rsidR="00996FEA" w:rsidRPr="002F0DCA" w:rsidRDefault="00996FEA" w:rsidP="00F96544">
      <w:pPr>
        <w:ind w:firstLine="567"/>
        <w:jc w:val="both"/>
        <w:rPr>
          <w:rStyle w:val="FontStyle17"/>
          <w:rFonts w:ascii="Times" w:hAnsi="Times"/>
          <w:sz w:val="22"/>
          <w:szCs w:val="22"/>
        </w:rPr>
      </w:pPr>
      <w:r w:rsidRPr="002F0DCA">
        <w:rPr>
          <w:rStyle w:val="FontStyle17"/>
          <w:rFonts w:ascii="Times" w:hAnsi="Times"/>
          <w:sz w:val="22"/>
          <w:szCs w:val="22"/>
        </w:rPr>
        <w:t>9.4. По всем вопросам, не урегулированным в  настоящем Договоре, но прямо или косвенно вытекающим из отношений Сторон по нему, стороны настоящего Договора будут руководствоваться нормами и положениями действующего законодательства РФ</w:t>
      </w:r>
      <w:r w:rsidR="003A0723" w:rsidRPr="002F0DCA">
        <w:rPr>
          <w:rStyle w:val="FontStyle17"/>
          <w:rFonts w:ascii="Times" w:hAnsi="Times"/>
          <w:sz w:val="22"/>
          <w:szCs w:val="22"/>
        </w:rPr>
        <w:t>.</w:t>
      </w:r>
    </w:p>
    <w:p w:rsidR="003A0723" w:rsidRPr="002F0DCA" w:rsidRDefault="003A0723" w:rsidP="00F96544">
      <w:pPr>
        <w:ind w:firstLine="709"/>
        <w:jc w:val="both"/>
        <w:rPr>
          <w:sz w:val="22"/>
          <w:szCs w:val="22"/>
        </w:rPr>
      </w:pPr>
      <w:r w:rsidRPr="002F0DCA">
        <w:rPr>
          <w:sz w:val="22"/>
          <w:szCs w:val="22"/>
        </w:rPr>
        <w:t>9.5. При наличии технической возможности, Стороны соглашаются использовать в рамках Договора товаросопроводительные документы: универсальные передаточные документы (или счет/</w:t>
      </w:r>
      <w:proofErr w:type="spellStart"/>
      <w:r w:rsidRPr="002F0DCA">
        <w:rPr>
          <w:sz w:val="22"/>
          <w:szCs w:val="22"/>
        </w:rPr>
        <w:t>счет-фактуры</w:t>
      </w:r>
      <w:proofErr w:type="spellEnd"/>
      <w:r w:rsidRPr="002F0DCA">
        <w:rPr>
          <w:sz w:val="22"/>
          <w:szCs w:val="22"/>
        </w:rPr>
        <w:t>, акт оказания услуг, акт оказания услуг по форме ОКУД 0510452) в электронном виде с использованием электронной подписи с использованием программы «</w:t>
      </w:r>
      <w:proofErr w:type="spellStart"/>
      <w:r w:rsidRPr="002F0DCA">
        <w:rPr>
          <w:sz w:val="22"/>
          <w:szCs w:val="22"/>
        </w:rPr>
        <w:t>Контур</w:t>
      </w:r>
      <w:proofErr w:type="gramStart"/>
      <w:r w:rsidRPr="002F0DCA">
        <w:rPr>
          <w:sz w:val="22"/>
          <w:szCs w:val="22"/>
        </w:rPr>
        <w:t>.Д</w:t>
      </w:r>
      <w:proofErr w:type="gramEnd"/>
      <w:r w:rsidRPr="002F0DCA">
        <w:rPr>
          <w:sz w:val="22"/>
          <w:szCs w:val="22"/>
        </w:rPr>
        <w:t>иадок</w:t>
      </w:r>
      <w:proofErr w:type="spellEnd"/>
      <w:r w:rsidRPr="002F0DCA">
        <w:rPr>
          <w:sz w:val="22"/>
          <w:szCs w:val="22"/>
        </w:rPr>
        <w:t xml:space="preserve">». При этом указанные электронные документы имеют юридическую силу, какую бы имели документы, подписанные уполномоченными лицами Сторон собственноручно в соответствии со ст. 160 Гражданского кодекса РФ. </w:t>
      </w:r>
    </w:p>
    <w:p w:rsidR="00996FEA" w:rsidRPr="002F0DCA" w:rsidRDefault="00996FEA" w:rsidP="00996FEA">
      <w:pPr>
        <w:jc w:val="both"/>
        <w:rPr>
          <w:rFonts w:ascii="Times" w:hAnsi="Times"/>
          <w:sz w:val="22"/>
          <w:szCs w:val="22"/>
        </w:rPr>
      </w:pPr>
    </w:p>
    <w:p w:rsidR="00996FEA" w:rsidRPr="002F0DCA" w:rsidRDefault="00996FEA" w:rsidP="00996FEA">
      <w:pPr>
        <w:jc w:val="center"/>
        <w:rPr>
          <w:rFonts w:ascii="Times" w:hAnsi="Times"/>
          <w:b/>
          <w:sz w:val="22"/>
          <w:szCs w:val="22"/>
        </w:rPr>
      </w:pPr>
      <w:r w:rsidRPr="002F0DCA">
        <w:rPr>
          <w:rFonts w:ascii="Times" w:hAnsi="Times"/>
          <w:sz w:val="22"/>
          <w:szCs w:val="22"/>
        </w:rPr>
        <w:t>10</w:t>
      </w:r>
      <w:r w:rsidRPr="002F0DCA">
        <w:rPr>
          <w:rFonts w:ascii="Times" w:hAnsi="Times"/>
          <w:b/>
          <w:sz w:val="22"/>
          <w:szCs w:val="22"/>
        </w:rPr>
        <w:t>. Юридические адреса, банковские реквизиты и подписи сторон.</w:t>
      </w:r>
    </w:p>
    <w:tbl>
      <w:tblPr>
        <w:tblW w:w="10314" w:type="dxa"/>
        <w:tblLook w:val="01E0"/>
      </w:tblPr>
      <w:tblGrid>
        <w:gridCol w:w="3652"/>
        <w:gridCol w:w="6662"/>
      </w:tblGrid>
      <w:tr w:rsidR="00996FEA" w:rsidRPr="002F0DCA" w:rsidTr="004774D9">
        <w:tc>
          <w:tcPr>
            <w:tcW w:w="3652" w:type="dxa"/>
          </w:tcPr>
          <w:p w:rsidR="00996FEA" w:rsidRPr="002F0DCA" w:rsidRDefault="00996FEA" w:rsidP="00DF4B9B">
            <w:pPr>
              <w:jc w:val="both"/>
              <w:rPr>
                <w:rFonts w:ascii="Times" w:hAnsi="Times"/>
                <w:b/>
                <w:sz w:val="22"/>
                <w:szCs w:val="22"/>
              </w:rPr>
            </w:pPr>
            <w:r w:rsidRPr="002F0DCA">
              <w:rPr>
                <w:rFonts w:ascii="Times" w:hAnsi="Times"/>
                <w:b/>
                <w:sz w:val="22"/>
                <w:szCs w:val="22"/>
              </w:rPr>
              <w:t>Исполнитель:</w:t>
            </w:r>
          </w:p>
          <w:p w:rsidR="00996FEA" w:rsidRPr="002F0DCA" w:rsidRDefault="00996FEA"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687FCF" w:rsidRPr="002F0DCA" w:rsidRDefault="00687FCF" w:rsidP="00DF4B9B">
            <w:pPr>
              <w:jc w:val="both"/>
              <w:rPr>
                <w:rFonts w:ascii="Times" w:hAnsi="Times"/>
                <w:sz w:val="22"/>
                <w:szCs w:val="22"/>
              </w:rPr>
            </w:pPr>
          </w:p>
          <w:p w:rsidR="002F0DCA" w:rsidRDefault="00996FEA" w:rsidP="00DF4B9B">
            <w:pPr>
              <w:jc w:val="both"/>
              <w:rPr>
                <w:rFonts w:ascii="Times" w:hAnsi="Times"/>
                <w:sz w:val="22"/>
                <w:szCs w:val="22"/>
              </w:rPr>
            </w:pPr>
            <w:r w:rsidRPr="002F0DCA">
              <w:rPr>
                <w:rFonts w:ascii="Times" w:hAnsi="Times"/>
                <w:sz w:val="22"/>
                <w:szCs w:val="22"/>
              </w:rPr>
              <w:t xml:space="preserve">____________________ </w:t>
            </w:r>
          </w:p>
          <w:p w:rsidR="002F0DCA" w:rsidRDefault="002F0DCA" w:rsidP="00DF4B9B">
            <w:pPr>
              <w:jc w:val="both"/>
              <w:rPr>
                <w:rFonts w:ascii="Times" w:hAnsi="Times"/>
                <w:sz w:val="22"/>
                <w:szCs w:val="22"/>
              </w:rPr>
            </w:pPr>
          </w:p>
          <w:p w:rsidR="00996FEA" w:rsidRPr="002F0DCA" w:rsidRDefault="00687FCF" w:rsidP="00DF4B9B">
            <w:pPr>
              <w:jc w:val="both"/>
              <w:rPr>
                <w:rFonts w:ascii="Times" w:hAnsi="Times"/>
                <w:sz w:val="22"/>
                <w:szCs w:val="22"/>
              </w:rPr>
            </w:pPr>
            <w:r w:rsidRPr="002F0DCA">
              <w:rPr>
                <w:rFonts w:ascii="Times" w:hAnsi="Times"/>
                <w:sz w:val="22"/>
                <w:szCs w:val="22"/>
              </w:rPr>
              <w:t>___________</w:t>
            </w:r>
          </w:p>
          <w:p w:rsidR="00996FEA" w:rsidRPr="002F0DCA" w:rsidRDefault="00996FEA" w:rsidP="00DF4B9B">
            <w:pPr>
              <w:jc w:val="both"/>
              <w:rPr>
                <w:rFonts w:ascii="Times" w:hAnsi="Times"/>
                <w:sz w:val="22"/>
                <w:szCs w:val="22"/>
              </w:rPr>
            </w:pPr>
            <w:r w:rsidRPr="002F0DCA">
              <w:rPr>
                <w:rFonts w:ascii="Times" w:hAnsi="Times"/>
                <w:sz w:val="22"/>
                <w:szCs w:val="22"/>
              </w:rPr>
              <w:t>М.П.</w:t>
            </w:r>
          </w:p>
        </w:tc>
        <w:tc>
          <w:tcPr>
            <w:tcW w:w="6662" w:type="dxa"/>
          </w:tcPr>
          <w:p w:rsidR="00996FEA" w:rsidRPr="002F0DCA" w:rsidRDefault="00996FEA" w:rsidP="00DF4B9B">
            <w:pPr>
              <w:jc w:val="both"/>
              <w:rPr>
                <w:rFonts w:ascii="Times" w:hAnsi="Times"/>
                <w:b/>
                <w:sz w:val="22"/>
                <w:szCs w:val="22"/>
              </w:rPr>
            </w:pPr>
            <w:r w:rsidRPr="002F0DCA">
              <w:rPr>
                <w:rFonts w:ascii="Times" w:hAnsi="Times"/>
                <w:b/>
                <w:sz w:val="22"/>
                <w:szCs w:val="22"/>
              </w:rPr>
              <w:t>Заказчик:</w:t>
            </w:r>
          </w:p>
          <w:p w:rsidR="00687FCF" w:rsidRPr="002F0DCA" w:rsidRDefault="00687FCF" w:rsidP="00687FCF">
            <w:pPr>
              <w:tabs>
                <w:tab w:val="left" w:pos="5103"/>
              </w:tabs>
              <w:rPr>
                <w:rFonts w:eastAsia="Arial Unicode MS"/>
                <w:sz w:val="22"/>
                <w:szCs w:val="22"/>
              </w:rPr>
            </w:pPr>
            <w:r w:rsidRPr="002F0DCA">
              <w:rPr>
                <w:rFonts w:eastAsia="Arial Unicode MS"/>
                <w:sz w:val="22"/>
                <w:szCs w:val="22"/>
              </w:rPr>
              <w:t xml:space="preserve">Юридический адрес: 413863, </w:t>
            </w:r>
            <w:proofErr w:type="gramStart"/>
            <w:r w:rsidRPr="002F0DCA">
              <w:rPr>
                <w:rFonts w:eastAsia="Arial Unicode MS"/>
                <w:sz w:val="22"/>
                <w:szCs w:val="22"/>
              </w:rPr>
              <w:t>Саратовская</w:t>
            </w:r>
            <w:proofErr w:type="gramEnd"/>
            <w:r w:rsidRPr="002F0DCA">
              <w:rPr>
                <w:rFonts w:eastAsia="Arial Unicode MS"/>
                <w:sz w:val="22"/>
                <w:szCs w:val="22"/>
              </w:rPr>
              <w:t xml:space="preserve"> </w:t>
            </w:r>
          </w:p>
          <w:p w:rsidR="00687FCF" w:rsidRPr="002F0DCA" w:rsidRDefault="00687FCF" w:rsidP="00687FCF">
            <w:pPr>
              <w:tabs>
                <w:tab w:val="left" w:pos="5103"/>
              </w:tabs>
              <w:rPr>
                <w:rFonts w:eastAsia="Arial Unicode MS"/>
                <w:sz w:val="22"/>
                <w:szCs w:val="22"/>
              </w:rPr>
            </w:pPr>
            <w:r w:rsidRPr="002F0DCA">
              <w:rPr>
                <w:rFonts w:eastAsia="Arial Unicode MS"/>
                <w:sz w:val="22"/>
                <w:szCs w:val="22"/>
              </w:rPr>
              <w:t xml:space="preserve">область, </w:t>
            </w:r>
            <w:proofErr w:type="gramStart"/>
            <w:r w:rsidRPr="002F0DCA">
              <w:rPr>
                <w:rFonts w:eastAsia="Arial Unicode MS"/>
                <w:sz w:val="22"/>
                <w:szCs w:val="22"/>
              </w:rPr>
              <w:t>г</w:t>
            </w:r>
            <w:proofErr w:type="gramEnd"/>
            <w:r w:rsidRPr="002F0DCA">
              <w:rPr>
                <w:rFonts w:eastAsia="Arial Unicode MS"/>
                <w:sz w:val="22"/>
                <w:szCs w:val="22"/>
              </w:rPr>
              <w:t xml:space="preserve">. Балаково, ул. </w:t>
            </w:r>
            <w:proofErr w:type="spellStart"/>
            <w:r w:rsidRPr="002F0DCA">
              <w:rPr>
                <w:rFonts w:eastAsia="Arial Unicode MS"/>
                <w:sz w:val="22"/>
                <w:szCs w:val="22"/>
              </w:rPr>
              <w:t>Трнавская</w:t>
            </w:r>
            <w:proofErr w:type="spellEnd"/>
            <w:r w:rsidRPr="002F0DCA">
              <w:rPr>
                <w:rFonts w:eastAsia="Arial Unicode MS"/>
                <w:sz w:val="22"/>
                <w:szCs w:val="22"/>
              </w:rPr>
              <w:t xml:space="preserve">, д. 44/1 </w:t>
            </w:r>
          </w:p>
          <w:p w:rsidR="00687FCF" w:rsidRPr="002F0DCA" w:rsidRDefault="00687FCF" w:rsidP="00687FCF">
            <w:pPr>
              <w:tabs>
                <w:tab w:val="left" w:pos="5103"/>
              </w:tabs>
              <w:rPr>
                <w:rFonts w:eastAsia="Arial Unicode MS"/>
                <w:sz w:val="22"/>
                <w:szCs w:val="22"/>
              </w:rPr>
            </w:pPr>
            <w:r w:rsidRPr="002F0DCA">
              <w:rPr>
                <w:rFonts w:eastAsia="Arial Unicode MS"/>
                <w:sz w:val="22"/>
                <w:szCs w:val="22"/>
              </w:rPr>
              <w:t xml:space="preserve">Адрес местонахождения: 413863, Саратовская область, </w:t>
            </w:r>
          </w:p>
          <w:p w:rsidR="00687FCF" w:rsidRPr="002F0DCA" w:rsidRDefault="00687FCF" w:rsidP="00687FCF">
            <w:pPr>
              <w:tabs>
                <w:tab w:val="left" w:pos="5103"/>
              </w:tabs>
              <w:rPr>
                <w:rFonts w:eastAsia="Arial Unicode MS"/>
                <w:sz w:val="22"/>
                <w:szCs w:val="22"/>
              </w:rPr>
            </w:pPr>
            <w:r w:rsidRPr="002F0DCA">
              <w:rPr>
                <w:rFonts w:eastAsia="Arial Unicode MS"/>
                <w:sz w:val="22"/>
                <w:szCs w:val="22"/>
              </w:rPr>
              <w:t xml:space="preserve">г. Балаково, ул. </w:t>
            </w:r>
            <w:proofErr w:type="spellStart"/>
            <w:r w:rsidRPr="002F0DCA">
              <w:rPr>
                <w:rFonts w:eastAsia="Arial Unicode MS"/>
                <w:sz w:val="22"/>
                <w:szCs w:val="22"/>
              </w:rPr>
              <w:t>Трнавская</w:t>
            </w:r>
            <w:proofErr w:type="spellEnd"/>
            <w:r w:rsidRPr="002F0DCA">
              <w:rPr>
                <w:rFonts w:eastAsia="Arial Unicode MS"/>
                <w:sz w:val="22"/>
                <w:szCs w:val="22"/>
              </w:rPr>
              <w:t xml:space="preserve">, д. 44/1 </w:t>
            </w:r>
          </w:p>
          <w:p w:rsidR="00687FCF" w:rsidRPr="002F0DCA" w:rsidRDefault="00687FCF" w:rsidP="00687FCF">
            <w:pPr>
              <w:tabs>
                <w:tab w:val="left" w:pos="426"/>
                <w:tab w:val="left" w:pos="709"/>
                <w:tab w:val="left" w:pos="1134"/>
                <w:tab w:val="left" w:pos="4712"/>
                <w:tab w:val="left" w:pos="5103"/>
              </w:tabs>
              <w:rPr>
                <w:sz w:val="22"/>
                <w:szCs w:val="22"/>
              </w:rPr>
            </w:pPr>
            <w:r w:rsidRPr="002F0DCA">
              <w:rPr>
                <w:rFonts w:eastAsia="Arial Unicode MS"/>
                <w:sz w:val="22"/>
                <w:szCs w:val="22"/>
              </w:rPr>
              <w:t xml:space="preserve">ИНН/КПП 6439017763/643901001 ОГРН </w:t>
            </w:r>
            <w:r w:rsidRPr="002F0DCA">
              <w:rPr>
                <w:sz w:val="22"/>
                <w:szCs w:val="22"/>
              </w:rPr>
              <w:t xml:space="preserve">1026401414830 </w:t>
            </w:r>
          </w:p>
          <w:p w:rsidR="00687FCF" w:rsidRPr="002F0DCA" w:rsidRDefault="00687FCF" w:rsidP="00687FCF">
            <w:pPr>
              <w:tabs>
                <w:tab w:val="left" w:pos="426"/>
                <w:tab w:val="left" w:pos="709"/>
                <w:tab w:val="left" w:pos="1134"/>
                <w:tab w:val="left" w:pos="5103"/>
              </w:tabs>
              <w:rPr>
                <w:rFonts w:eastAsia="Arial Unicode MS"/>
                <w:sz w:val="22"/>
                <w:szCs w:val="22"/>
              </w:rPr>
            </w:pPr>
            <w:r w:rsidRPr="002F0DCA">
              <w:rPr>
                <w:rFonts w:eastAsia="Arial Unicode MS"/>
                <w:sz w:val="22"/>
                <w:szCs w:val="22"/>
              </w:rPr>
              <w:t xml:space="preserve">Банковские реквизиты: Лицевой счет </w:t>
            </w:r>
          </w:p>
          <w:p w:rsidR="00687FCF" w:rsidRPr="002F0DCA" w:rsidRDefault="00687FCF" w:rsidP="00687FCF">
            <w:pPr>
              <w:tabs>
                <w:tab w:val="left" w:pos="426"/>
                <w:tab w:val="left" w:pos="709"/>
                <w:tab w:val="left" w:pos="1134"/>
                <w:tab w:val="left" w:pos="5103"/>
              </w:tabs>
              <w:rPr>
                <w:sz w:val="22"/>
                <w:szCs w:val="22"/>
              </w:rPr>
            </w:pPr>
            <w:r w:rsidRPr="002F0DCA">
              <w:rPr>
                <w:sz w:val="22"/>
                <w:szCs w:val="22"/>
              </w:rPr>
              <w:t>20606Х60100, 21606Х60100, 22606Х60100,</w:t>
            </w:r>
          </w:p>
          <w:p w:rsidR="00687FCF" w:rsidRPr="002F0DCA" w:rsidRDefault="00687FCF" w:rsidP="00687FCF">
            <w:pPr>
              <w:tabs>
                <w:tab w:val="left" w:pos="426"/>
                <w:tab w:val="left" w:pos="709"/>
                <w:tab w:val="left" w:pos="1134"/>
                <w:tab w:val="left" w:pos="5103"/>
              </w:tabs>
              <w:rPr>
                <w:rFonts w:eastAsia="Arial Unicode MS"/>
                <w:sz w:val="22"/>
                <w:szCs w:val="22"/>
              </w:rPr>
            </w:pPr>
            <w:r w:rsidRPr="002F0DCA">
              <w:rPr>
                <w:rFonts w:eastAsia="Arial Unicode MS"/>
                <w:sz w:val="22"/>
                <w:szCs w:val="22"/>
              </w:rPr>
              <w:t xml:space="preserve">казначейский счет 03214643000000016000, </w:t>
            </w:r>
          </w:p>
          <w:p w:rsidR="00687FCF" w:rsidRPr="002F0DCA" w:rsidRDefault="00687FCF" w:rsidP="00687FCF">
            <w:pPr>
              <w:tabs>
                <w:tab w:val="left" w:pos="426"/>
                <w:tab w:val="left" w:pos="709"/>
                <w:tab w:val="left" w:pos="1134"/>
                <w:tab w:val="left" w:pos="5103"/>
              </w:tabs>
              <w:rPr>
                <w:rFonts w:eastAsia="Arial Unicode MS"/>
                <w:sz w:val="22"/>
                <w:szCs w:val="22"/>
              </w:rPr>
            </w:pPr>
            <w:r w:rsidRPr="002F0DCA">
              <w:rPr>
                <w:rFonts w:eastAsia="Arial Unicode MS"/>
                <w:sz w:val="22"/>
                <w:szCs w:val="22"/>
              </w:rPr>
              <w:t xml:space="preserve">единый казначейский счет 40102810845370000052, </w:t>
            </w:r>
          </w:p>
          <w:p w:rsidR="00687FCF" w:rsidRPr="002F0DCA" w:rsidRDefault="00687FCF" w:rsidP="00687FCF">
            <w:pPr>
              <w:tabs>
                <w:tab w:val="left" w:pos="426"/>
                <w:tab w:val="left" w:pos="709"/>
                <w:tab w:val="left" w:pos="1134"/>
                <w:tab w:val="left" w:pos="5103"/>
              </w:tabs>
              <w:rPr>
                <w:rFonts w:eastAsia="Arial Unicode MS"/>
                <w:sz w:val="22"/>
                <w:szCs w:val="22"/>
              </w:rPr>
            </w:pPr>
            <w:r w:rsidRPr="002F0DCA">
              <w:rPr>
                <w:rFonts w:eastAsia="Arial Unicode MS"/>
                <w:sz w:val="22"/>
                <w:szCs w:val="22"/>
              </w:rPr>
              <w:t xml:space="preserve">Банк: </w:t>
            </w:r>
            <w:r w:rsidRPr="002F0DCA">
              <w:rPr>
                <w:caps/>
                <w:sz w:val="22"/>
                <w:szCs w:val="22"/>
              </w:rPr>
              <w:t xml:space="preserve"> ОКЦ № 3 ВВГУ </w:t>
            </w:r>
            <w:r w:rsidRPr="002F0DCA">
              <w:rPr>
                <w:sz w:val="22"/>
                <w:szCs w:val="22"/>
              </w:rPr>
              <w:t xml:space="preserve">Банка России </w:t>
            </w:r>
            <w:r w:rsidRPr="002F0DCA">
              <w:rPr>
                <w:rFonts w:eastAsia="Arial Unicode MS"/>
                <w:sz w:val="22"/>
                <w:szCs w:val="22"/>
              </w:rPr>
              <w:t xml:space="preserve">//УФК по Саратовской области </w:t>
            </w:r>
            <w:proofErr w:type="gramStart"/>
            <w:r w:rsidRPr="002F0DCA">
              <w:rPr>
                <w:rFonts w:eastAsia="Arial Unicode MS"/>
                <w:sz w:val="22"/>
                <w:szCs w:val="22"/>
              </w:rPr>
              <w:t>г</w:t>
            </w:r>
            <w:proofErr w:type="gramEnd"/>
            <w:r w:rsidRPr="002F0DCA">
              <w:rPr>
                <w:rFonts w:eastAsia="Arial Unicode MS"/>
                <w:sz w:val="22"/>
                <w:szCs w:val="22"/>
              </w:rPr>
              <w:t>. Саратов,  БИК 016311121</w:t>
            </w:r>
          </w:p>
          <w:p w:rsidR="00687FCF" w:rsidRPr="002F0DCA" w:rsidRDefault="00687FCF" w:rsidP="00687FCF">
            <w:pPr>
              <w:tabs>
                <w:tab w:val="left" w:pos="426"/>
                <w:tab w:val="left" w:pos="709"/>
                <w:tab w:val="left" w:pos="1134"/>
              </w:tabs>
              <w:rPr>
                <w:rFonts w:eastAsia="Arial Unicode MS"/>
                <w:sz w:val="22"/>
                <w:szCs w:val="22"/>
              </w:rPr>
            </w:pPr>
            <w:r w:rsidRPr="002F0DCA">
              <w:rPr>
                <w:rFonts w:eastAsia="Arial Unicode MS"/>
                <w:sz w:val="22"/>
                <w:szCs w:val="22"/>
              </w:rPr>
              <w:t>ОКПО 26832092 ОКВЭД 86.10.</w:t>
            </w:r>
          </w:p>
          <w:p w:rsidR="00687FCF" w:rsidRPr="002F0DCA" w:rsidRDefault="00687FCF" w:rsidP="00687FCF">
            <w:pPr>
              <w:rPr>
                <w:sz w:val="22"/>
                <w:szCs w:val="22"/>
              </w:rPr>
            </w:pPr>
            <w:r w:rsidRPr="002F0DCA">
              <w:rPr>
                <w:sz w:val="22"/>
                <w:szCs w:val="22"/>
              </w:rPr>
              <w:t>Тел. 8(8453) 39-62-36</w:t>
            </w:r>
          </w:p>
          <w:p w:rsidR="00687FCF" w:rsidRPr="002F0DCA" w:rsidRDefault="00687FCF" w:rsidP="00687FCF">
            <w:pPr>
              <w:rPr>
                <w:sz w:val="22"/>
                <w:szCs w:val="22"/>
              </w:rPr>
            </w:pPr>
            <w:r w:rsidRPr="002F0DCA">
              <w:rPr>
                <w:sz w:val="22"/>
                <w:szCs w:val="22"/>
              </w:rPr>
              <w:t>Эл</w:t>
            </w:r>
            <w:proofErr w:type="gramStart"/>
            <w:r w:rsidRPr="002F0DCA">
              <w:rPr>
                <w:sz w:val="22"/>
                <w:szCs w:val="22"/>
              </w:rPr>
              <w:t>.</w:t>
            </w:r>
            <w:proofErr w:type="gramEnd"/>
            <w:r w:rsidRPr="002F0DCA">
              <w:rPr>
                <w:sz w:val="22"/>
                <w:szCs w:val="22"/>
              </w:rPr>
              <w:t xml:space="preserve"> </w:t>
            </w:r>
            <w:proofErr w:type="gramStart"/>
            <w:r w:rsidRPr="002F0DCA">
              <w:rPr>
                <w:sz w:val="22"/>
                <w:szCs w:val="22"/>
              </w:rPr>
              <w:t>п</w:t>
            </w:r>
            <w:proofErr w:type="gramEnd"/>
            <w:r w:rsidRPr="002F0DCA">
              <w:rPr>
                <w:sz w:val="22"/>
                <w:szCs w:val="22"/>
              </w:rPr>
              <w:t xml:space="preserve">очта: sk.sarmc@mail.ru </w:t>
            </w:r>
          </w:p>
          <w:p w:rsidR="00687FCF" w:rsidRPr="002F0DCA" w:rsidRDefault="00687FCF" w:rsidP="00687FCF">
            <w:pPr>
              <w:rPr>
                <w:sz w:val="22"/>
                <w:szCs w:val="22"/>
              </w:rPr>
            </w:pPr>
          </w:p>
          <w:p w:rsidR="00687FCF" w:rsidRPr="002F0DCA" w:rsidRDefault="00687FCF" w:rsidP="00687FCF">
            <w:pPr>
              <w:rPr>
                <w:sz w:val="22"/>
                <w:szCs w:val="22"/>
              </w:rPr>
            </w:pPr>
            <w:r w:rsidRPr="002F0DCA">
              <w:rPr>
                <w:sz w:val="22"/>
                <w:szCs w:val="22"/>
              </w:rPr>
              <w:t>Главный врач</w:t>
            </w:r>
          </w:p>
          <w:p w:rsidR="00687FCF" w:rsidRPr="002F0DCA" w:rsidRDefault="00687FCF" w:rsidP="00687FCF">
            <w:pPr>
              <w:rPr>
                <w:sz w:val="22"/>
                <w:szCs w:val="22"/>
              </w:rPr>
            </w:pPr>
            <w:r w:rsidRPr="002F0DCA">
              <w:rPr>
                <w:sz w:val="22"/>
                <w:szCs w:val="22"/>
              </w:rPr>
              <w:t xml:space="preserve">                                                                </w:t>
            </w:r>
          </w:p>
          <w:p w:rsidR="00687FCF" w:rsidRPr="002F0DCA" w:rsidRDefault="00687FCF" w:rsidP="00687FCF">
            <w:pPr>
              <w:jc w:val="both"/>
              <w:rPr>
                <w:sz w:val="22"/>
                <w:szCs w:val="22"/>
              </w:rPr>
            </w:pPr>
            <w:proofErr w:type="spellStart"/>
            <w:r w:rsidRPr="002F0DCA">
              <w:rPr>
                <w:sz w:val="22"/>
                <w:szCs w:val="22"/>
              </w:rPr>
              <w:t>____________________Н.Н.Крючкова</w:t>
            </w:r>
            <w:proofErr w:type="spellEnd"/>
          </w:p>
          <w:p w:rsidR="00996FEA" w:rsidRPr="002F0DCA" w:rsidRDefault="00996FEA" w:rsidP="00DF4B9B">
            <w:pPr>
              <w:jc w:val="both"/>
              <w:rPr>
                <w:rFonts w:ascii="Times" w:hAnsi="Times"/>
                <w:sz w:val="22"/>
                <w:szCs w:val="22"/>
              </w:rPr>
            </w:pPr>
            <w:r w:rsidRPr="002F0DCA">
              <w:rPr>
                <w:rFonts w:ascii="Times" w:hAnsi="Times"/>
                <w:sz w:val="22"/>
                <w:szCs w:val="22"/>
              </w:rPr>
              <w:t>М.П.</w:t>
            </w:r>
          </w:p>
        </w:tc>
      </w:tr>
    </w:tbl>
    <w:p w:rsidR="00996FEA" w:rsidRPr="00867243" w:rsidRDefault="00996FEA" w:rsidP="00996FEA">
      <w:pPr>
        <w:jc w:val="right"/>
        <w:rPr>
          <w:rStyle w:val="FontStyle14"/>
          <w:rFonts w:ascii="Times" w:hAnsi="Times"/>
        </w:rPr>
      </w:pPr>
    </w:p>
    <w:p w:rsidR="00996FEA" w:rsidRPr="00867243" w:rsidRDefault="00996FEA" w:rsidP="00996FEA">
      <w:pPr>
        <w:jc w:val="right"/>
        <w:rPr>
          <w:rStyle w:val="FontStyle14"/>
          <w:rFonts w:ascii="Times" w:hAnsi="Times"/>
        </w:rPr>
      </w:pPr>
    </w:p>
    <w:p w:rsidR="00996FEA" w:rsidRPr="00212104" w:rsidRDefault="00996FEA" w:rsidP="00996FEA">
      <w:pPr>
        <w:jc w:val="right"/>
        <w:rPr>
          <w:rFonts w:ascii="Times" w:hAnsi="Times"/>
          <w:sz w:val="22"/>
          <w:szCs w:val="22"/>
        </w:rPr>
      </w:pPr>
      <w:r w:rsidRPr="00212104">
        <w:rPr>
          <w:rFonts w:ascii="Times" w:hAnsi="Times"/>
          <w:sz w:val="22"/>
          <w:szCs w:val="22"/>
        </w:rPr>
        <w:lastRenderedPageBreak/>
        <w:t>Приложение №1</w:t>
      </w:r>
    </w:p>
    <w:p w:rsidR="00996FEA" w:rsidRPr="00212104" w:rsidRDefault="00996FEA" w:rsidP="00996FEA">
      <w:pPr>
        <w:pStyle w:val="ConsPlusNormal"/>
        <w:jc w:val="right"/>
        <w:rPr>
          <w:rFonts w:ascii="Times" w:hAnsi="Times" w:cs="Times New Roman"/>
          <w:sz w:val="22"/>
          <w:szCs w:val="22"/>
        </w:rPr>
      </w:pPr>
      <w:r w:rsidRPr="00212104">
        <w:rPr>
          <w:rFonts w:ascii="Times" w:hAnsi="Times" w:cs="Times New Roman"/>
          <w:sz w:val="22"/>
          <w:szCs w:val="22"/>
        </w:rPr>
        <w:t xml:space="preserve">к Договору от </w:t>
      </w:r>
      <w:r w:rsidR="00687FCF">
        <w:rPr>
          <w:rFonts w:ascii="Times" w:hAnsi="Times" w:cs="Times New Roman"/>
          <w:sz w:val="22"/>
          <w:szCs w:val="22"/>
        </w:rPr>
        <w:t>________</w:t>
      </w:r>
      <w:r w:rsidRPr="00212104">
        <w:rPr>
          <w:rFonts w:ascii="Times" w:hAnsi="Times" w:cs="Times New Roman"/>
          <w:sz w:val="22"/>
          <w:szCs w:val="22"/>
        </w:rPr>
        <w:t>202</w:t>
      </w:r>
      <w:r w:rsidR="00687FCF">
        <w:rPr>
          <w:rFonts w:ascii="Times" w:hAnsi="Times" w:cs="Times New Roman"/>
          <w:sz w:val="22"/>
          <w:szCs w:val="22"/>
        </w:rPr>
        <w:t>6</w:t>
      </w:r>
      <w:r w:rsidRPr="00212104">
        <w:rPr>
          <w:rFonts w:ascii="Times" w:hAnsi="Times" w:cs="Times New Roman"/>
          <w:sz w:val="22"/>
          <w:szCs w:val="22"/>
        </w:rPr>
        <w:t xml:space="preserve"> г. № </w:t>
      </w:r>
    </w:p>
    <w:p w:rsidR="00996FEA" w:rsidRPr="00212104" w:rsidRDefault="00996FEA" w:rsidP="00996FEA">
      <w:pPr>
        <w:pStyle w:val="ConsPlusNormal"/>
        <w:jc w:val="both"/>
        <w:rPr>
          <w:rFonts w:ascii="Times" w:hAnsi="Times" w:cs="Times New Roman"/>
          <w:sz w:val="22"/>
          <w:szCs w:val="22"/>
        </w:rPr>
      </w:pPr>
    </w:p>
    <w:p w:rsidR="00996FEA" w:rsidRPr="00212104" w:rsidRDefault="00996FEA" w:rsidP="00996FEA">
      <w:pPr>
        <w:pStyle w:val="ConsPlusNormal"/>
        <w:jc w:val="center"/>
        <w:rPr>
          <w:rFonts w:ascii="Times" w:hAnsi="Times" w:cs="Times New Roman"/>
          <w:sz w:val="22"/>
          <w:szCs w:val="22"/>
        </w:rPr>
      </w:pPr>
      <w:bookmarkStart w:id="3" w:name="P1909"/>
      <w:bookmarkEnd w:id="3"/>
    </w:p>
    <w:p w:rsidR="00996FEA" w:rsidRPr="00212104" w:rsidRDefault="00996FEA" w:rsidP="00996FEA">
      <w:pPr>
        <w:pStyle w:val="ConsPlusNormal"/>
        <w:jc w:val="center"/>
        <w:rPr>
          <w:rFonts w:ascii="Times" w:hAnsi="Times" w:cs="Times New Roman"/>
          <w:sz w:val="22"/>
          <w:szCs w:val="22"/>
        </w:rPr>
      </w:pPr>
    </w:p>
    <w:p w:rsidR="00996FEA" w:rsidRPr="00212104" w:rsidRDefault="00996FEA" w:rsidP="00996FEA">
      <w:pPr>
        <w:pStyle w:val="ConsPlusNormal"/>
        <w:jc w:val="center"/>
        <w:rPr>
          <w:rFonts w:ascii="Times" w:hAnsi="Times" w:cs="Times New Roman"/>
          <w:b/>
          <w:sz w:val="24"/>
          <w:szCs w:val="24"/>
        </w:rPr>
      </w:pPr>
      <w:r w:rsidRPr="00212104">
        <w:rPr>
          <w:rFonts w:ascii="Times" w:hAnsi="Times" w:cs="Times New Roman"/>
          <w:b/>
          <w:sz w:val="24"/>
          <w:szCs w:val="24"/>
        </w:rPr>
        <w:t>Спецификация</w:t>
      </w:r>
    </w:p>
    <w:p w:rsidR="00996FEA" w:rsidRPr="00212104" w:rsidRDefault="00996FEA" w:rsidP="00996FEA">
      <w:pPr>
        <w:pStyle w:val="ConsPlusNormal"/>
        <w:jc w:val="center"/>
        <w:rPr>
          <w:rFonts w:ascii="Times" w:hAnsi="Times" w:cs="Times New Roman"/>
          <w:b/>
          <w:sz w:val="24"/>
          <w:szCs w:val="24"/>
        </w:rPr>
      </w:pPr>
    </w:p>
    <w:tbl>
      <w:tblPr>
        <w:tblW w:w="10100" w:type="dxa"/>
        <w:jc w:val="center"/>
        <w:tblInd w:w="266" w:type="dxa"/>
        <w:tblLayout w:type="fixed"/>
        <w:tblCellMar>
          <w:left w:w="0" w:type="dxa"/>
          <w:right w:w="0" w:type="dxa"/>
        </w:tblCellMar>
        <w:tblLook w:val="00A0"/>
      </w:tblPr>
      <w:tblGrid>
        <w:gridCol w:w="621"/>
        <w:gridCol w:w="4217"/>
        <w:gridCol w:w="1271"/>
        <w:gridCol w:w="889"/>
        <w:gridCol w:w="1521"/>
        <w:gridCol w:w="1581"/>
      </w:tblGrid>
      <w:tr w:rsidR="00996FEA" w:rsidRPr="00212104" w:rsidTr="00DD6DEC">
        <w:trPr>
          <w:trHeight w:val="949"/>
          <w:tblHeader/>
          <w:jc w:val="center"/>
        </w:trPr>
        <w:tc>
          <w:tcPr>
            <w:tcW w:w="621" w:type="dxa"/>
            <w:tcBorders>
              <w:top w:val="single" w:sz="2" w:space="0" w:color="auto"/>
              <w:left w:val="single" w:sz="2" w:space="0" w:color="auto"/>
              <w:bottom w:val="single" w:sz="6" w:space="0" w:color="auto"/>
              <w:right w:val="single" w:sz="6" w:space="0" w:color="auto"/>
            </w:tcBorders>
            <w:tcMar>
              <w:top w:w="0" w:type="dxa"/>
              <w:left w:w="108" w:type="dxa"/>
              <w:bottom w:w="0" w:type="dxa"/>
              <w:right w:w="108" w:type="dxa"/>
            </w:tcMar>
            <w:vAlign w:val="center"/>
          </w:tcPr>
          <w:p w:rsidR="00996FEA" w:rsidRPr="00DD6DEC" w:rsidRDefault="00996FEA" w:rsidP="00DF4B9B">
            <w:pPr>
              <w:jc w:val="center"/>
              <w:rPr>
                <w:rFonts w:ascii="Times" w:hAnsi="Times" w:cs="Times"/>
                <w:bCs/>
              </w:rPr>
            </w:pPr>
            <w:r w:rsidRPr="00DD6DEC">
              <w:rPr>
                <w:rFonts w:ascii="Times" w:hAnsi="Times" w:cs="Times"/>
                <w:bCs/>
              </w:rPr>
              <w:t xml:space="preserve">№ </w:t>
            </w:r>
            <w:proofErr w:type="spellStart"/>
            <w:proofErr w:type="gramStart"/>
            <w:r w:rsidRPr="00DD6DEC">
              <w:rPr>
                <w:rFonts w:ascii="Times" w:hAnsi="Times" w:cs="Times"/>
                <w:bCs/>
              </w:rPr>
              <w:t>п</w:t>
            </w:r>
            <w:proofErr w:type="spellEnd"/>
            <w:proofErr w:type="gramEnd"/>
            <w:r w:rsidRPr="00DD6DEC">
              <w:rPr>
                <w:rFonts w:ascii="Times" w:hAnsi="Times" w:cs="Times"/>
                <w:bCs/>
              </w:rPr>
              <w:t>/</w:t>
            </w:r>
            <w:proofErr w:type="spellStart"/>
            <w:r w:rsidRPr="00DD6DEC">
              <w:rPr>
                <w:rFonts w:ascii="Times" w:hAnsi="Times" w:cs="Times"/>
                <w:bCs/>
              </w:rPr>
              <w:t>п</w:t>
            </w:r>
            <w:proofErr w:type="spellEnd"/>
          </w:p>
        </w:tc>
        <w:tc>
          <w:tcPr>
            <w:tcW w:w="4217" w:type="dxa"/>
            <w:tcBorders>
              <w:top w:val="single" w:sz="2"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96FEA" w:rsidRPr="00DD6DEC" w:rsidRDefault="00996FEA" w:rsidP="00DF4B9B">
            <w:pPr>
              <w:jc w:val="center"/>
              <w:rPr>
                <w:rFonts w:ascii="Times" w:hAnsi="Times" w:cs="Times"/>
                <w:bCs/>
              </w:rPr>
            </w:pPr>
            <w:r w:rsidRPr="00DD6DEC">
              <w:rPr>
                <w:rFonts w:ascii="Times" w:hAnsi="Times" w:cs="Times"/>
                <w:bCs/>
              </w:rPr>
              <w:t>Наименование Товара, Работ, Услуг</w:t>
            </w:r>
          </w:p>
        </w:tc>
        <w:tc>
          <w:tcPr>
            <w:tcW w:w="1271" w:type="dxa"/>
            <w:tcBorders>
              <w:top w:val="single" w:sz="2" w:space="0" w:color="auto"/>
              <w:left w:val="single" w:sz="6" w:space="0" w:color="auto"/>
              <w:bottom w:val="single" w:sz="6" w:space="0" w:color="auto"/>
              <w:right w:val="single" w:sz="6" w:space="0" w:color="auto"/>
            </w:tcBorders>
            <w:vAlign w:val="center"/>
          </w:tcPr>
          <w:p w:rsidR="00996FEA" w:rsidRPr="00212104" w:rsidRDefault="00996FEA" w:rsidP="00DF4B9B">
            <w:pPr>
              <w:jc w:val="center"/>
              <w:rPr>
                <w:rFonts w:ascii="Times" w:hAnsi="Times" w:cs="Times"/>
                <w:bCs/>
              </w:rPr>
            </w:pPr>
            <w:r w:rsidRPr="00212104">
              <w:rPr>
                <w:rFonts w:ascii="Times" w:hAnsi="Times" w:cs="Times"/>
                <w:bCs/>
              </w:rPr>
              <w:t xml:space="preserve">Ед. </w:t>
            </w:r>
            <w:proofErr w:type="spellStart"/>
            <w:r w:rsidRPr="00212104">
              <w:rPr>
                <w:rFonts w:ascii="Times" w:hAnsi="Times" w:cs="Times"/>
                <w:bCs/>
              </w:rPr>
              <w:t>изм</w:t>
            </w:r>
            <w:proofErr w:type="spellEnd"/>
            <w:r w:rsidRPr="00212104">
              <w:rPr>
                <w:rFonts w:ascii="Times" w:hAnsi="Times" w:cs="Times"/>
                <w:bCs/>
              </w:rPr>
              <w:t>.</w:t>
            </w:r>
          </w:p>
        </w:tc>
        <w:tc>
          <w:tcPr>
            <w:tcW w:w="889" w:type="dxa"/>
            <w:tcBorders>
              <w:top w:val="single" w:sz="2" w:space="0" w:color="auto"/>
              <w:left w:val="single" w:sz="6" w:space="0" w:color="auto"/>
              <w:bottom w:val="single" w:sz="6" w:space="0" w:color="auto"/>
              <w:right w:val="single" w:sz="6" w:space="0" w:color="auto"/>
            </w:tcBorders>
            <w:vAlign w:val="center"/>
          </w:tcPr>
          <w:p w:rsidR="00996FEA" w:rsidRPr="00212104" w:rsidRDefault="00996FEA" w:rsidP="00DF4B9B">
            <w:pPr>
              <w:jc w:val="center"/>
              <w:rPr>
                <w:rFonts w:ascii="Times" w:hAnsi="Times" w:cs="Times"/>
                <w:bCs/>
              </w:rPr>
            </w:pPr>
            <w:r w:rsidRPr="00212104">
              <w:rPr>
                <w:rFonts w:ascii="Times" w:hAnsi="Times" w:cs="Times"/>
                <w:bCs/>
              </w:rPr>
              <w:t>Кол-во</w:t>
            </w:r>
          </w:p>
        </w:tc>
        <w:tc>
          <w:tcPr>
            <w:tcW w:w="1521" w:type="dxa"/>
            <w:tcBorders>
              <w:top w:val="single" w:sz="2" w:space="0" w:color="auto"/>
              <w:left w:val="single" w:sz="6" w:space="0" w:color="auto"/>
              <w:bottom w:val="single" w:sz="6" w:space="0" w:color="auto"/>
              <w:right w:val="single" w:sz="6" w:space="0" w:color="auto"/>
            </w:tcBorders>
            <w:vAlign w:val="center"/>
          </w:tcPr>
          <w:p w:rsidR="00996FEA" w:rsidRPr="00212104" w:rsidRDefault="00996FEA" w:rsidP="00DF4B9B">
            <w:pPr>
              <w:jc w:val="center"/>
              <w:rPr>
                <w:rFonts w:ascii="Times" w:hAnsi="Times" w:cs="Times"/>
                <w:bCs/>
              </w:rPr>
            </w:pPr>
            <w:r w:rsidRPr="00212104">
              <w:rPr>
                <w:rFonts w:ascii="Times" w:hAnsi="Times" w:cs="Times"/>
                <w:bCs/>
              </w:rPr>
              <w:t xml:space="preserve">Цена за ед., </w:t>
            </w:r>
          </w:p>
          <w:p w:rsidR="00996FEA" w:rsidRPr="00212104" w:rsidRDefault="00996FEA" w:rsidP="00DF4B9B">
            <w:pPr>
              <w:jc w:val="center"/>
              <w:rPr>
                <w:rFonts w:ascii="Times" w:hAnsi="Times" w:cs="Times"/>
                <w:bCs/>
              </w:rPr>
            </w:pPr>
            <w:r w:rsidRPr="00212104">
              <w:rPr>
                <w:rFonts w:ascii="Times" w:hAnsi="Times" w:cs="Times"/>
                <w:bCs/>
              </w:rPr>
              <w:t>с учетом НДС (руб.)</w:t>
            </w:r>
          </w:p>
        </w:tc>
        <w:tc>
          <w:tcPr>
            <w:tcW w:w="1581" w:type="dxa"/>
            <w:tcBorders>
              <w:top w:val="single" w:sz="2" w:space="0" w:color="auto"/>
              <w:left w:val="single" w:sz="6" w:space="0" w:color="auto"/>
              <w:bottom w:val="single" w:sz="6" w:space="0" w:color="auto"/>
              <w:right w:val="single" w:sz="2" w:space="0" w:color="auto"/>
            </w:tcBorders>
            <w:tcMar>
              <w:top w:w="0" w:type="dxa"/>
              <w:left w:w="108" w:type="dxa"/>
              <w:bottom w:w="0" w:type="dxa"/>
              <w:right w:w="108" w:type="dxa"/>
            </w:tcMar>
            <w:vAlign w:val="center"/>
          </w:tcPr>
          <w:p w:rsidR="00996FEA" w:rsidRPr="00212104" w:rsidRDefault="00996FEA" w:rsidP="00DF4B9B">
            <w:pPr>
              <w:jc w:val="center"/>
              <w:rPr>
                <w:rFonts w:ascii="Times" w:hAnsi="Times" w:cs="Times"/>
                <w:bCs/>
              </w:rPr>
            </w:pPr>
            <w:r w:rsidRPr="00212104">
              <w:rPr>
                <w:rFonts w:ascii="Times" w:hAnsi="Times" w:cs="Times"/>
                <w:bCs/>
              </w:rPr>
              <w:t xml:space="preserve">Стоимость, </w:t>
            </w:r>
          </w:p>
          <w:p w:rsidR="00996FEA" w:rsidRPr="00212104" w:rsidRDefault="00996FEA" w:rsidP="00DF4B9B">
            <w:pPr>
              <w:jc w:val="center"/>
              <w:rPr>
                <w:rFonts w:ascii="Times" w:hAnsi="Times" w:cs="Times"/>
                <w:bCs/>
              </w:rPr>
            </w:pPr>
            <w:r w:rsidRPr="00212104">
              <w:rPr>
                <w:rFonts w:ascii="Times" w:hAnsi="Times" w:cs="Times"/>
                <w:bCs/>
              </w:rPr>
              <w:t>с учетом НДС*(руб.)</w:t>
            </w:r>
          </w:p>
        </w:tc>
      </w:tr>
      <w:tr w:rsidR="00996FEA" w:rsidRPr="004D7CC7" w:rsidTr="00DD6DEC">
        <w:trPr>
          <w:trHeight w:val="528"/>
          <w:jc w:val="center"/>
        </w:trPr>
        <w:tc>
          <w:tcPr>
            <w:tcW w:w="621"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vAlign w:val="center"/>
          </w:tcPr>
          <w:p w:rsidR="00996FEA" w:rsidRPr="00DD6DEC" w:rsidRDefault="00996FEA" w:rsidP="00DF4B9B">
            <w:pPr>
              <w:jc w:val="center"/>
              <w:rPr>
                <w:rFonts w:ascii="Times" w:hAnsi="Times" w:cs="Times"/>
              </w:rPr>
            </w:pPr>
            <w:r w:rsidRPr="00DD6DEC">
              <w:rPr>
                <w:rFonts w:ascii="Times" w:hAnsi="Times" w:cs="Times"/>
              </w:rPr>
              <w:t>1</w:t>
            </w:r>
          </w:p>
        </w:tc>
        <w:tc>
          <w:tcPr>
            <w:tcW w:w="4217" w:type="dxa"/>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DD6DEC" w:rsidRDefault="00DD6DEC" w:rsidP="00DD6DEC">
            <w:pPr>
              <w:pStyle w:val="2"/>
              <w:shd w:val="clear" w:color="auto" w:fill="auto"/>
              <w:spacing w:before="0" w:line="240" w:lineRule="auto"/>
              <w:ind w:hanging="42"/>
              <w:rPr>
                <w:rFonts w:ascii="Times" w:hAnsi="Times"/>
                <w:b w:val="0"/>
                <w:sz w:val="24"/>
                <w:szCs w:val="24"/>
              </w:rPr>
            </w:pPr>
            <w:r w:rsidRPr="00DD6DEC">
              <w:rPr>
                <w:rFonts w:ascii="Times" w:hAnsi="Times"/>
                <w:b w:val="0"/>
                <w:sz w:val="24"/>
                <w:szCs w:val="24"/>
              </w:rPr>
              <w:t xml:space="preserve">Сервисное обслуживание </w:t>
            </w:r>
            <w:proofErr w:type="spellStart"/>
            <w:r w:rsidRPr="00DD6DEC">
              <w:rPr>
                <w:rFonts w:ascii="Times" w:hAnsi="Times"/>
                <w:b w:val="0"/>
                <w:sz w:val="24"/>
                <w:szCs w:val="24"/>
              </w:rPr>
              <w:t>сплит-системы</w:t>
            </w:r>
            <w:proofErr w:type="spellEnd"/>
            <w:r w:rsidRPr="00DD6DEC">
              <w:rPr>
                <w:rFonts w:ascii="Times" w:hAnsi="Times"/>
                <w:b w:val="0"/>
                <w:sz w:val="24"/>
                <w:szCs w:val="24"/>
              </w:rPr>
              <w:t xml:space="preserve"> </w:t>
            </w:r>
          </w:p>
          <w:p w:rsidR="00996FEA" w:rsidRPr="00DD6DEC" w:rsidRDefault="00DD6DEC" w:rsidP="00DD6DEC">
            <w:pPr>
              <w:pStyle w:val="2"/>
              <w:shd w:val="clear" w:color="auto" w:fill="auto"/>
              <w:spacing w:before="0" w:line="240" w:lineRule="auto"/>
              <w:ind w:hanging="42"/>
              <w:rPr>
                <w:rFonts w:ascii="Times" w:hAnsi="Times"/>
                <w:b w:val="0"/>
                <w:sz w:val="24"/>
                <w:szCs w:val="24"/>
              </w:rPr>
            </w:pPr>
            <w:r w:rsidRPr="00DD6DEC">
              <w:rPr>
                <w:rFonts w:ascii="Times" w:hAnsi="Times"/>
                <w:b w:val="0"/>
                <w:sz w:val="24"/>
                <w:szCs w:val="24"/>
              </w:rPr>
              <w:t>(диагностика работы сис</w:t>
            </w:r>
            <w:r>
              <w:rPr>
                <w:rFonts w:ascii="Times" w:hAnsi="Times"/>
                <w:b w:val="0"/>
                <w:sz w:val="24"/>
                <w:szCs w:val="24"/>
              </w:rPr>
              <w:t>темы, чистка внутреннего и нару</w:t>
            </w:r>
            <w:r w:rsidRPr="00DD6DEC">
              <w:rPr>
                <w:rFonts w:ascii="Times" w:hAnsi="Times"/>
                <w:b w:val="0"/>
                <w:sz w:val="24"/>
                <w:szCs w:val="24"/>
              </w:rPr>
              <w:t>жн</w:t>
            </w:r>
            <w:r>
              <w:rPr>
                <w:rFonts w:ascii="Times" w:hAnsi="Times"/>
                <w:b w:val="0"/>
                <w:sz w:val="24"/>
                <w:szCs w:val="24"/>
              </w:rPr>
              <w:t>о</w:t>
            </w:r>
            <w:r w:rsidRPr="00DD6DEC">
              <w:rPr>
                <w:rFonts w:ascii="Times" w:hAnsi="Times"/>
                <w:b w:val="0"/>
                <w:sz w:val="24"/>
                <w:szCs w:val="24"/>
              </w:rPr>
              <w:t>го блока, замер давления фреона в системе, проверка электрических соединений, протяжка вальцовочных соединений, дозаправка при необходимости)</w:t>
            </w:r>
          </w:p>
        </w:tc>
        <w:tc>
          <w:tcPr>
            <w:tcW w:w="1271" w:type="dxa"/>
            <w:tcBorders>
              <w:top w:val="single" w:sz="6" w:space="0" w:color="auto"/>
              <w:left w:val="single" w:sz="6" w:space="0" w:color="auto"/>
              <w:bottom w:val="single" w:sz="6" w:space="0" w:color="auto"/>
              <w:right w:val="single" w:sz="6" w:space="0" w:color="auto"/>
            </w:tcBorders>
            <w:vAlign w:val="center"/>
          </w:tcPr>
          <w:p w:rsidR="00996FEA" w:rsidRPr="004D7CC7" w:rsidRDefault="00996FEA" w:rsidP="00DF4B9B">
            <w:pPr>
              <w:jc w:val="center"/>
              <w:rPr>
                <w:rFonts w:ascii="Times" w:hAnsi="Times" w:cs="Times"/>
                <w:color w:val="000000"/>
              </w:rPr>
            </w:pPr>
            <w:r w:rsidRPr="004D7CC7">
              <w:rPr>
                <w:rFonts w:ascii="Times" w:hAnsi="Times" w:cs="Times"/>
                <w:color w:val="000000"/>
              </w:rPr>
              <w:t>Условная единица</w:t>
            </w:r>
          </w:p>
        </w:tc>
        <w:tc>
          <w:tcPr>
            <w:tcW w:w="889" w:type="dxa"/>
            <w:tcBorders>
              <w:top w:val="single" w:sz="6" w:space="0" w:color="auto"/>
              <w:left w:val="single" w:sz="6" w:space="0" w:color="auto"/>
              <w:bottom w:val="single" w:sz="6" w:space="0" w:color="auto"/>
              <w:right w:val="single" w:sz="6" w:space="0" w:color="auto"/>
            </w:tcBorders>
            <w:vAlign w:val="center"/>
          </w:tcPr>
          <w:p w:rsidR="00996FEA" w:rsidRPr="004D7CC7" w:rsidRDefault="00303296" w:rsidP="00DF4B9B">
            <w:pPr>
              <w:jc w:val="center"/>
              <w:rPr>
                <w:rFonts w:ascii="Times" w:hAnsi="Times" w:cs="Times"/>
                <w:color w:val="000000"/>
              </w:rPr>
            </w:pPr>
            <w:r>
              <w:rPr>
                <w:rFonts w:ascii="Times" w:hAnsi="Times" w:cs="Times"/>
                <w:color w:val="000000"/>
              </w:rPr>
              <w:t>2</w:t>
            </w:r>
            <w:r w:rsidR="00996FEA" w:rsidRPr="004D7CC7">
              <w:rPr>
                <w:rFonts w:ascii="Times" w:hAnsi="Times" w:cs="Times"/>
                <w:color w:val="000000"/>
              </w:rPr>
              <w:t>1</w:t>
            </w:r>
          </w:p>
        </w:tc>
        <w:tc>
          <w:tcPr>
            <w:tcW w:w="1521" w:type="dxa"/>
            <w:tcBorders>
              <w:top w:val="single" w:sz="6" w:space="0" w:color="auto"/>
              <w:left w:val="single" w:sz="6" w:space="0" w:color="auto"/>
              <w:bottom w:val="single" w:sz="6" w:space="0" w:color="auto"/>
              <w:right w:val="single" w:sz="6" w:space="0" w:color="auto"/>
            </w:tcBorders>
            <w:vAlign w:val="bottom"/>
          </w:tcPr>
          <w:p w:rsidR="00996FEA" w:rsidRPr="004D7CC7" w:rsidRDefault="00996FEA" w:rsidP="00DF4B9B">
            <w:pPr>
              <w:pStyle w:val="2"/>
              <w:shd w:val="clear" w:color="auto" w:fill="auto"/>
              <w:spacing w:before="0" w:line="240" w:lineRule="auto"/>
              <w:ind w:firstLine="0"/>
              <w:jc w:val="center"/>
              <w:rPr>
                <w:rFonts w:ascii="Times" w:hAnsi="Times"/>
                <w:sz w:val="24"/>
                <w:szCs w:val="24"/>
              </w:rPr>
            </w:pPr>
          </w:p>
        </w:tc>
        <w:tc>
          <w:tcPr>
            <w:tcW w:w="1581" w:type="dxa"/>
            <w:tcBorders>
              <w:top w:val="single" w:sz="6" w:space="0" w:color="auto"/>
              <w:left w:val="single" w:sz="6" w:space="0" w:color="auto"/>
              <w:bottom w:val="single" w:sz="6" w:space="0" w:color="auto"/>
              <w:right w:val="single" w:sz="2" w:space="0" w:color="auto"/>
            </w:tcBorders>
            <w:tcMar>
              <w:top w:w="0" w:type="dxa"/>
              <w:left w:w="108" w:type="dxa"/>
              <w:bottom w:w="0" w:type="dxa"/>
              <w:right w:w="108" w:type="dxa"/>
            </w:tcMar>
            <w:vAlign w:val="bottom"/>
          </w:tcPr>
          <w:p w:rsidR="00996FEA" w:rsidRPr="004D7CC7" w:rsidRDefault="00996FEA" w:rsidP="00DF4B9B">
            <w:pPr>
              <w:pStyle w:val="2"/>
              <w:shd w:val="clear" w:color="auto" w:fill="auto"/>
              <w:spacing w:before="0" w:line="240" w:lineRule="auto"/>
              <w:ind w:firstLine="0"/>
              <w:jc w:val="center"/>
              <w:rPr>
                <w:rFonts w:ascii="Times" w:hAnsi="Times"/>
                <w:sz w:val="24"/>
                <w:szCs w:val="24"/>
              </w:rPr>
            </w:pPr>
          </w:p>
        </w:tc>
      </w:tr>
      <w:tr w:rsidR="00996FEA" w:rsidRPr="004D7CC7" w:rsidTr="00DF4B9B">
        <w:trPr>
          <w:trHeight w:val="20"/>
          <w:jc w:val="center"/>
        </w:trPr>
        <w:tc>
          <w:tcPr>
            <w:tcW w:w="621" w:type="dxa"/>
            <w:tcBorders>
              <w:top w:val="single" w:sz="6" w:space="0" w:color="auto"/>
              <w:left w:val="single" w:sz="2" w:space="0" w:color="auto"/>
              <w:bottom w:val="single" w:sz="6" w:space="0" w:color="auto"/>
              <w:right w:val="single" w:sz="6" w:space="0" w:color="auto"/>
            </w:tcBorders>
            <w:tcMar>
              <w:top w:w="0" w:type="dxa"/>
              <w:left w:w="108" w:type="dxa"/>
              <w:bottom w:w="0" w:type="dxa"/>
              <w:right w:w="108" w:type="dxa"/>
            </w:tcMar>
            <w:vAlign w:val="center"/>
          </w:tcPr>
          <w:p w:rsidR="00996FEA" w:rsidRPr="004D7CC7" w:rsidRDefault="00996FEA" w:rsidP="00DF4B9B">
            <w:pPr>
              <w:jc w:val="center"/>
              <w:rPr>
                <w:rFonts w:ascii="Times" w:hAnsi="Times" w:cs="Times"/>
              </w:rPr>
            </w:pPr>
          </w:p>
        </w:tc>
        <w:tc>
          <w:tcPr>
            <w:tcW w:w="7898" w:type="dxa"/>
            <w:gridSpan w:val="4"/>
            <w:tcBorders>
              <w:top w:val="single" w:sz="6" w:space="0" w:color="auto"/>
              <w:left w:val="single" w:sz="6" w:space="0" w:color="auto"/>
              <w:bottom w:val="single" w:sz="6" w:space="0" w:color="auto"/>
              <w:right w:val="single" w:sz="6" w:space="0" w:color="auto"/>
            </w:tcBorders>
            <w:tcMar>
              <w:top w:w="0" w:type="dxa"/>
              <w:left w:w="108" w:type="dxa"/>
              <w:bottom w:w="0" w:type="dxa"/>
              <w:right w:w="108" w:type="dxa"/>
            </w:tcMar>
            <w:vAlign w:val="center"/>
          </w:tcPr>
          <w:p w:rsidR="00996FEA" w:rsidRPr="004D7CC7" w:rsidRDefault="00996FEA" w:rsidP="00DF4B9B">
            <w:pPr>
              <w:pStyle w:val="ConsPlusNormal"/>
              <w:ind w:firstLine="0"/>
              <w:jc w:val="right"/>
              <w:rPr>
                <w:rFonts w:ascii="Times" w:hAnsi="Times" w:cs="Times"/>
                <w:bCs/>
                <w:sz w:val="24"/>
                <w:szCs w:val="24"/>
              </w:rPr>
            </w:pPr>
            <w:r w:rsidRPr="004D7CC7">
              <w:rPr>
                <w:rFonts w:ascii="Times" w:hAnsi="Times" w:cs="Times"/>
                <w:bCs/>
                <w:sz w:val="24"/>
                <w:szCs w:val="24"/>
              </w:rPr>
              <w:t>Итого:</w:t>
            </w:r>
          </w:p>
        </w:tc>
        <w:tc>
          <w:tcPr>
            <w:tcW w:w="1581" w:type="dxa"/>
            <w:tcBorders>
              <w:top w:val="single" w:sz="6" w:space="0" w:color="auto"/>
              <w:left w:val="single" w:sz="6" w:space="0" w:color="auto"/>
              <w:bottom w:val="single" w:sz="6" w:space="0" w:color="auto"/>
              <w:right w:val="single" w:sz="2" w:space="0" w:color="auto"/>
            </w:tcBorders>
            <w:tcMar>
              <w:top w:w="0" w:type="dxa"/>
              <w:left w:w="108" w:type="dxa"/>
              <w:bottom w:w="0" w:type="dxa"/>
              <w:right w:w="108" w:type="dxa"/>
            </w:tcMar>
            <w:vAlign w:val="center"/>
          </w:tcPr>
          <w:p w:rsidR="00996FEA" w:rsidRPr="00EB2743" w:rsidRDefault="00996FEA" w:rsidP="00DF4B9B">
            <w:pPr>
              <w:jc w:val="center"/>
              <w:rPr>
                <w:rFonts w:ascii="Times" w:hAnsi="Times" w:cs="Times"/>
              </w:rPr>
            </w:pPr>
          </w:p>
        </w:tc>
      </w:tr>
      <w:tr w:rsidR="00996FEA" w:rsidRPr="004D7CC7" w:rsidTr="00DF4B9B">
        <w:trPr>
          <w:trHeight w:val="20"/>
          <w:jc w:val="center"/>
        </w:trPr>
        <w:tc>
          <w:tcPr>
            <w:tcW w:w="621" w:type="dxa"/>
            <w:tcBorders>
              <w:top w:val="single" w:sz="6" w:space="0" w:color="auto"/>
              <w:left w:val="single" w:sz="2" w:space="0" w:color="auto"/>
              <w:bottom w:val="single" w:sz="2" w:space="0" w:color="auto"/>
              <w:right w:val="single" w:sz="6" w:space="0" w:color="auto"/>
            </w:tcBorders>
            <w:tcMar>
              <w:top w:w="0" w:type="dxa"/>
              <w:left w:w="108" w:type="dxa"/>
              <w:bottom w:w="0" w:type="dxa"/>
              <w:right w:w="108" w:type="dxa"/>
            </w:tcMar>
            <w:vAlign w:val="center"/>
          </w:tcPr>
          <w:p w:rsidR="00996FEA" w:rsidRPr="004D7CC7" w:rsidRDefault="00996FEA" w:rsidP="00DF4B9B">
            <w:pPr>
              <w:jc w:val="center"/>
              <w:rPr>
                <w:rFonts w:ascii="Times" w:hAnsi="Times" w:cs="Times"/>
              </w:rPr>
            </w:pPr>
          </w:p>
        </w:tc>
        <w:tc>
          <w:tcPr>
            <w:tcW w:w="7898" w:type="dxa"/>
            <w:gridSpan w:val="4"/>
            <w:tcBorders>
              <w:top w:val="single" w:sz="6" w:space="0" w:color="auto"/>
              <w:left w:val="single" w:sz="6" w:space="0" w:color="auto"/>
              <w:bottom w:val="single" w:sz="2" w:space="0" w:color="auto"/>
              <w:right w:val="single" w:sz="6" w:space="0" w:color="auto"/>
            </w:tcBorders>
            <w:tcMar>
              <w:top w:w="0" w:type="dxa"/>
              <w:left w:w="108" w:type="dxa"/>
              <w:bottom w:w="0" w:type="dxa"/>
              <w:right w:w="108" w:type="dxa"/>
            </w:tcMar>
            <w:vAlign w:val="center"/>
          </w:tcPr>
          <w:p w:rsidR="00996FEA" w:rsidRPr="004D7CC7" w:rsidRDefault="00996FEA" w:rsidP="00DF4B9B">
            <w:pPr>
              <w:pStyle w:val="ConsPlusNormal"/>
              <w:ind w:firstLine="0"/>
              <w:jc w:val="right"/>
              <w:rPr>
                <w:rFonts w:ascii="Times" w:hAnsi="Times" w:cs="Times"/>
                <w:bCs/>
                <w:sz w:val="24"/>
                <w:szCs w:val="24"/>
              </w:rPr>
            </w:pPr>
            <w:r w:rsidRPr="004D7CC7">
              <w:rPr>
                <w:rFonts w:ascii="Times" w:hAnsi="Times" w:cs="Times"/>
                <w:bCs/>
                <w:sz w:val="24"/>
                <w:szCs w:val="24"/>
              </w:rPr>
              <w:t>В том числе НДС:</w:t>
            </w:r>
          </w:p>
        </w:tc>
        <w:tc>
          <w:tcPr>
            <w:tcW w:w="1581" w:type="dxa"/>
            <w:tcBorders>
              <w:top w:val="single" w:sz="6" w:space="0" w:color="auto"/>
              <w:left w:val="single" w:sz="6" w:space="0" w:color="auto"/>
              <w:bottom w:val="single" w:sz="2" w:space="0" w:color="auto"/>
              <w:right w:val="single" w:sz="2" w:space="0" w:color="auto"/>
            </w:tcBorders>
            <w:tcMar>
              <w:top w:w="0" w:type="dxa"/>
              <w:left w:w="108" w:type="dxa"/>
              <w:bottom w:w="0" w:type="dxa"/>
              <w:right w:w="108" w:type="dxa"/>
            </w:tcMar>
            <w:vAlign w:val="center"/>
          </w:tcPr>
          <w:p w:rsidR="00996FEA" w:rsidRPr="00EB2743" w:rsidRDefault="00996FEA" w:rsidP="00DF4B9B">
            <w:pPr>
              <w:jc w:val="center"/>
              <w:rPr>
                <w:rFonts w:ascii="Times" w:hAnsi="Times" w:cs="Times"/>
              </w:rPr>
            </w:pPr>
          </w:p>
        </w:tc>
      </w:tr>
    </w:tbl>
    <w:p w:rsidR="00996FEA" w:rsidRPr="004D7CC7" w:rsidRDefault="00996FEA" w:rsidP="00996FEA">
      <w:pPr>
        <w:pStyle w:val="ConsPlusNormal"/>
        <w:jc w:val="center"/>
        <w:rPr>
          <w:rFonts w:ascii="Times" w:hAnsi="Times" w:cs="Times New Roman"/>
          <w:sz w:val="24"/>
          <w:szCs w:val="24"/>
        </w:rPr>
      </w:pPr>
    </w:p>
    <w:p w:rsidR="00996FEA" w:rsidRPr="004D7CC7" w:rsidRDefault="00996FEA" w:rsidP="00996FEA">
      <w:pPr>
        <w:pStyle w:val="ConsPlusNormal"/>
        <w:ind w:firstLine="0"/>
        <w:rPr>
          <w:rFonts w:ascii="Times" w:hAnsi="Times" w:cs="Times New Roman"/>
          <w:sz w:val="24"/>
          <w:szCs w:val="24"/>
        </w:rPr>
      </w:pPr>
      <w:r w:rsidRPr="004D7CC7">
        <w:rPr>
          <w:rFonts w:ascii="Times" w:hAnsi="Times" w:cs="Times New Roman"/>
          <w:sz w:val="24"/>
          <w:szCs w:val="24"/>
        </w:rPr>
        <w:t xml:space="preserve">  Всего</w:t>
      </w:r>
      <w:r w:rsidR="00687FCF">
        <w:rPr>
          <w:rFonts w:ascii="Times" w:hAnsi="Times" w:cs="Times New Roman"/>
          <w:sz w:val="24"/>
          <w:szCs w:val="24"/>
        </w:rPr>
        <w:t>__________________</w:t>
      </w:r>
      <w:r w:rsidRPr="004D7CC7">
        <w:rPr>
          <w:rFonts w:ascii="Times" w:hAnsi="Times" w:cs="Times New Roman"/>
          <w:sz w:val="24"/>
          <w:szCs w:val="24"/>
        </w:rPr>
        <w:t xml:space="preserve"> рубл</w:t>
      </w:r>
      <w:r w:rsidR="00687FCF">
        <w:rPr>
          <w:rFonts w:ascii="Times" w:hAnsi="Times" w:cs="Times New Roman"/>
          <w:sz w:val="24"/>
          <w:szCs w:val="24"/>
        </w:rPr>
        <w:t>ей 00 копеек, НДС не облагается/ с НДС____________.</w:t>
      </w:r>
    </w:p>
    <w:p w:rsidR="00996FEA" w:rsidRPr="00867243" w:rsidRDefault="00996FEA" w:rsidP="00996FEA">
      <w:pPr>
        <w:pStyle w:val="ConsPlusNormal"/>
        <w:jc w:val="both"/>
        <w:rPr>
          <w:rFonts w:ascii="Times" w:hAnsi="Times" w:cs="Times New Roman"/>
          <w:sz w:val="22"/>
          <w:szCs w:val="22"/>
        </w:rPr>
      </w:pPr>
    </w:p>
    <w:p w:rsidR="00996FEA" w:rsidRPr="00867243" w:rsidRDefault="00996FEA" w:rsidP="00996FEA">
      <w:pPr>
        <w:pStyle w:val="ConsPlusNormal"/>
        <w:jc w:val="both"/>
        <w:rPr>
          <w:rFonts w:ascii="Times" w:hAnsi="Times" w:cs="Times New Roman"/>
          <w:sz w:val="22"/>
          <w:szCs w:val="22"/>
        </w:rPr>
      </w:pPr>
    </w:p>
    <w:p w:rsidR="00996FEA" w:rsidRPr="00867243" w:rsidRDefault="00996FEA" w:rsidP="00996FEA">
      <w:pPr>
        <w:pStyle w:val="ConsPlusNormal"/>
        <w:jc w:val="both"/>
        <w:rPr>
          <w:rFonts w:ascii="Times" w:hAnsi="Times" w:cs="Times New Roman"/>
          <w:sz w:val="22"/>
          <w:szCs w:val="22"/>
        </w:rPr>
      </w:pPr>
    </w:p>
    <w:p w:rsidR="00996FEA" w:rsidRDefault="00996FEA" w:rsidP="00996FEA">
      <w:pPr>
        <w:pStyle w:val="ConsPlusNormal"/>
        <w:suppressLineNumbers/>
        <w:suppressAutoHyphens/>
        <w:spacing w:before="240" w:after="240"/>
        <w:ind w:firstLine="0"/>
        <w:jc w:val="center"/>
        <w:outlineLvl w:val="1"/>
        <w:rPr>
          <w:rFonts w:ascii="Times" w:hAnsi="Times" w:cs="Times New Roman"/>
          <w:b/>
          <w:sz w:val="22"/>
          <w:szCs w:val="22"/>
        </w:rPr>
      </w:pPr>
      <w:r w:rsidRPr="00867243">
        <w:rPr>
          <w:rFonts w:ascii="Times" w:hAnsi="Times" w:cs="Times New Roman"/>
          <w:b/>
          <w:sz w:val="22"/>
          <w:szCs w:val="22"/>
        </w:rPr>
        <w:t>Подписи Сторон:</w:t>
      </w:r>
    </w:p>
    <w:p w:rsidR="00687FCF" w:rsidRDefault="00687FCF" w:rsidP="00996FEA">
      <w:pPr>
        <w:pStyle w:val="ConsPlusNormal"/>
        <w:suppressLineNumbers/>
        <w:suppressAutoHyphens/>
        <w:spacing w:before="240" w:after="240"/>
        <w:ind w:firstLine="0"/>
        <w:jc w:val="center"/>
        <w:outlineLvl w:val="1"/>
        <w:rPr>
          <w:rFonts w:ascii="Times" w:hAnsi="Times" w:cs="Times New Roman"/>
          <w:b/>
          <w:sz w:val="22"/>
          <w:szCs w:val="22"/>
        </w:rPr>
      </w:pPr>
    </w:p>
    <w:p w:rsidR="00687FCF" w:rsidRPr="0048515B" w:rsidRDefault="00687FCF" w:rsidP="00687FCF">
      <w:pPr>
        <w:tabs>
          <w:tab w:val="left" w:pos="7095"/>
        </w:tabs>
        <w:jc w:val="both"/>
        <w:rPr>
          <w:rFonts w:eastAsia="Lucida Sans Unicode"/>
          <w:kern w:val="3"/>
          <w:lang w:eastAsia="zh-CN" w:bidi="hi-IN"/>
        </w:rPr>
      </w:pPr>
    </w:p>
    <w:tbl>
      <w:tblPr>
        <w:tblW w:w="0" w:type="auto"/>
        <w:tblInd w:w="-176" w:type="dxa"/>
        <w:tblLook w:val="04A0"/>
      </w:tblPr>
      <w:tblGrid>
        <w:gridCol w:w="4588"/>
        <w:gridCol w:w="5868"/>
      </w:tblGrid>
      <w:tr w:rsidR="00687FCF" w:rsidRPr="0048515B" w:rsidTr="00DF4B9B">
        <w:tc>
          <w:tcPr>
            <w:tcW w:w="4679" w:type="dxa"/>
          </w:tcPr>
          <w:p w:rsidR="00687FCF" w:rsidRPr="0048515B" w:rsidRDefault="00687FCF" w:rsidP="00DF4B9B">
            <w:pPr>
              <w:widowControl w:val="0"/>
              <w:suppressAutoHyphens/>
              <w:autoSpaceDN w:val="0"/>
              <w:textAlignment w:val="baseline"/>
              <w:rPr>
                <w:rFonts w:eastAsia="Lucida Sans Unicode"/>
                <w:b/>
                <w:kern w:val="3"/>
                <w:u w:val="single"/>
                <w:lang w:eastAsia="zh-CN" w:bidi="hi-IN"/>
              </w:rPr>
            </w:pPr>
            <w:r w:rsidRPr="0048515B">
              <w:rPr>
                <w:rFonts w:eastAsia="Lucida Sans Unicode"/>
                <w:b/>
                <w:kern w:val="3"/>
                <w:u w:val="single"/>
                <w:lang w:eastAsia="zh-CN" w:bidi="hi-IN"/>
              </w:rPr>
              <w:t>Исполнитель:</w:t>
            </w:r>
          </w:p>
          <w:p w:rsidR="00687FCF" w:rsidRPr="0048515B" w:rsidRDefault="00687FCF" w:rsidP="00DF4B9B">
            <w:pPr>
              <w:widowControl w:val="0"/>
              <w:tabs>
                <w:tab w:val="left" w:pos="5085"/>
              </w:tabs>
              <w:suppressAutoHyphens/>
              <w:autoSpaceDN w:val="0"/>
              <w:textAlignment w:val="baseline"/>
            </w:pPr>
          </w:p>
          <w:p w:rsidR="00687FCF" w:rsidRPr="0048515B" w:rsidRDefault="00687FCF" w:rsidP="00DF4B9B">
            <w:pPr>
              <w:widowControl w:val="0"/>
              <w:tabs>
                <w:tab w:val="left" w:pos="5085"/>
              </w:tabs>
              <w:suppressAutoHyphens/>
              <w:autoSpaceDN w:val="0"/>
              <w:textAlignment w:val="baseline"/>
            </w:pPr>
          </w:p>
          <w:p w:rsidR="00687FCF" w:rsidRPr="0048515B" w:rsidRDefault="00687FCF" w:rsidP="00DF4B9B">
            <w:pPr>
              <w:widowControl w:val="0"/>
              <w:tabs>
                <w:tab w:val="left" w:pos="5085"/>
              </w:tabs>
              <w:suppressAutoHyphens/>
              <w:autoSpaceDN w:val="0"/>
              <w:textAlignment w:val="baseline"/>
            </w:pPr>
          </w:p>
          <w:p w:rsidR="00687FCF" w:rsidRPr="0048515B" w:rsidRDefault="00687FCF" w:rsidP="00DF4B9B">
            <w:r w:rsidRPr="0048515B">
              <w:t xml:space="preserve">_______________ _______________ </w:t>
            </w:r>
          </w:p>
          <w:p w:rsidR="00687FCF" w:rsidRPr="0048515B" w:rsidRDefault="00687FCF" w:rsidP="00DF4B9B">
            <w:pPr>
              <w:rPr>
                <w:b/>
              </w:rPr>
            </w:pPr>
            <w:r w:rsidRPr="0048515B">
              <w:t>М.П.</w:t>
            </w:r>
          </w:p>
        </w:tc>
        <w:tc>
          <w:tcPr>
            <w:tcW w:w="5953" w:type="dxa"/>
          </w:tcPr>
          <w:p w:rsidR="00687FCF" w:rsidRPr="0048515B" w:rsidRDefault="00687FCF" w:rsidP="00DF4B9B">
            <w:pPr>
              <w:widowControl w:val="0"/>
              <w:suppressAutoHyphens/>
              <w:autoSpaceDN w:val="0"/>
              <w:ind w:left="1309"/>
              <w:textAlignment w:val="baseline"/>
              <w:rPr>
                <w:rFonts w:eastAsia="Lucida Sans Unicode"/>
                <w:b/>
                <w:kern w:val="3"/>
                <w:u w:val="single"/>
                <w:lang w:eastAsia="zh-CN" w:bidi="hi-IN"/>
              </w:rPr>
            </w:pPr>
            <w:r w:rsidRPr="0048515B">
              <w:rPr>
                <w:rFonts w:eastAsia="Lucida Sans Unicode"/>
                <w:b/>
                <w:kern w:val="3"/>
                <w:u w:val="single"/>
                <w:lang w:eastAsia="zh-CN" w:bidi="hi-IN"/>
              </w:rPr>
              <w:t>Заказчик</w:t>
            </w:r>
          </w:p>
          <w:p w:rsidR="00687FCF" w:rsidRPr="0048515B" w:rsidRDefault="00687FCF" w:rsidP="00DF4B9B">
            <w:pPr>
              <w:autoSpaceDE w:val="0"/>
              <w:autoSpaceDN w:val="0"/>
              <w:adjustRightInd w:val="0"/>
              <w:ind w:left="1309"/>
              <w:rPr>
                <w:b/>
              </w:rPr>
            </w:pPr>
            <w:r w:rsidRPr="0048515B">
              <w:rPr>
                <w:b/>
              </w:rPr>
              <w:t>ФГБУЗ СМЦ ФМБА России</w:t>
            </w:r>
          </w:p>
          <w:p w:rsidR="00687FCF" w:rsidRPr="0048515B" w:rsidRDefault="00687FCF" w:rsidP="00DF4B9B">
            <w:r w:rsidRPr="0048515B">
              <w:t xml:space="preserve">                      Главный врач</w:t>
            </w:r>
          </w:p>
          <w:p w:rsidR="00687FCF" w:rsidRPr="0048515B" w:rsidRDefault="00687FCF" w:rsidP="00DF4B9B">
            <w:r w:rsidRPr="0048515B">
              <w:t xml:space="preserve">                                                                </w:t>
            </w:r>
          </w:p>
          <w:p w:rsidR="00687FCF" w:rsidRPr="0048515B" w:rsidRDefault="00687FCF" w:rsidP="00DF4B9B">
            <w:pPr>
              <w:tabs>
                <w:tab w:val="left" w:pos="7095"/>
              </w:tabs>
              <w:ind w:left="1309"/>
              <w:jc w:val="both"/>
              <w:rPr>
                <w:rFonts w:eastAsia="Lucida Sans Unicode"/>
                <w:bCs/>
                <w:kern w:val="3"/>
                <w:lang w:eastAsia="zh-CN" w:bidi="hi-IN"/>
              </w:rPr>
            </w:pPr>
            <w:r w:rsidRPr="0048515B">
              <w:t xml:space="preserve">________________ </w:t>
            </w:r>
            <w:proofErr w:type="spellStart"/>
            <w:r w:rsidRPr="0048515B">
              <w:t>Н.Н.Крючкова</w:t>
            </w:r>
            <w:proofErr w:type="spellEnd"/>
            <w:r w:rsidRPr="0048515B">
              <w:rPr>
                <w:rFonts w:eastAsia="Lucida Sans Unicode"/>
                <w:bCs/>
                <w:kern w:val="3"/>
                <w:lang w:eastAsia="zh-CN" w:bidi="hi-IN"/>
              </w:rPr>
              <w:t xml:space="preserve"> </w:t>
            </w:r>
          </w:p>
          <w:p w:rsidR="00687FCF" w:rsidRPr="0048515B" w:rsidRDefault="00687FCF" w:rsidP="00DF4B9B">
            <w:pPr>
              <w:tabs>
                <w:tab w:val="left" w:pos="7095"/>
              </w:tabs>
              <w:ind w:left="1309"/>
              <w:jc w:val="both"/>
            </w:pPr>
            <w:r w:rsidRPr="0048515B">
              <w:rPr>
                <w:rFonts w:eastAsia="Lucida Sans Unicode"/>
                <w:bCs/>
                <w:kern w:val="3"/>
                <w:lang w:eastAsia="zh-CN" w:bidi="hi-IN"/>
              </w:rPr>
              <w:t>М.П.</w:t>
            </w:r>
          </w:p>
        </w:tc>
      </w:tr>
    </w:tbl>
    <w:p w:rsidR="00687FCF" w:rsidRPr="00867243" w:rsidRDefault="00687FCF" w:rsidP="00996FEA">
      <w:pPr>
        <w:pStyle w:val="ConsPlusNormal"/>
        <w:suppressLineNumbers/>
        <w:suppressAutoHyphens/>
        <w:spacing w:before="240" w:after="240"/>
        <w:ind w:firstLine="0"/>
        <w:jc w:val="center"/>
        <w:outlineLvl w:val="1"/>
        <w:rPr>
          <w:rFonts w:ascii="Times" w:hAnsi="Times" w:cs="Times New Roman"/>
          <w:b/>
          <w:sz w:val="22"/>
          <w:szCs w:val="22"/>
        </w:rPr>
      </w:pPr>
    </w:p>
    <w:p w:rsidR="00996FEA" w:rsidRPr="00867243" w:rsidRDefault="00996FEA" w:rsidP="00996FEA">
      <w:pPr>
        <w:pStyle w:val="ConsPlusNormal"/>
        <w:ind w:firstLine="0"/>
        <w:jc w:val="both"/>
        <w:rPr>
          <w:rFonts w:ascii="Times" w:hAnsi="Times" w:cs="Times New Roman"/>
          <w:sz w:val="22"/>
          <w:szCs w:val="22"/>
        </w:rPr>
      </w:pPr>
    </w:p>
    <w:p w:rsidR="00996FEA" w:rsidRPr="00867243" w:rsidRDefault="00996FEA" w:rsidP="00996FEA">
      <w:pPr>
        <w:rPr>
          <w:rFonts w:ascii="Times" w:hAnsi="Times"/>
          <w:sz w:val="22"/>
          <w:szCs w:val="22"/>
        </w:rPr>
      </w:pPr>
    </w:p>
    <w:p w:rsidR="00996FEA" w:rsidRPr="00867243" w:rsidRDefault="00996FEA" w:rsidP="00996FEA">
      <w:pPr>
        <w:jc w:val="right"/>
        <w:rPr>
          <w:rStyle w:val="FontStyle14"/>
          <w:rFonts w:ascii="Times" w:hAnsi="Times"/>
        </w:rPr>
      </w:pPr>
    </w:p>
    <w:p w:rsidR="00F425CF" w:rsidRDefault="00F425CF"/>
    <w:sectPr w:rsidR="00F425CF" w:rsidSect="004208E2">
      <w:footerReference w:type="default" r:id="rId7"/>
      <w:pgSz w:w="11906" w:h="16838"/>
      <w:pgMar w:top="426" w:right="566" w:bottom="709" w:left="1276" w:header="708" w:footer="13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122F" w:rsidRDefault="008E122F" w:rsidP="008E122F">
      <w:r>
        <w:separator/>
      </w:r>
    </w:p>
  </w:endnote>
  <w:endnote w:type="continuationSeparator" w:id="1">
    <w:p w:rsidR="008E122F" w:rsidRDefault="008E122F" w:rsidP="008E12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DejaVu Sans">
    <w:altName w:val="Arial"/>
    <w:charset w:val="CC"/>
    <w:family w:val="swiss"/>
    <w:pitch w:val="variable"/>
    <w:sig w:usb0="E7002EFF" w:usb1="D200FDFF" w:usb2="0A246029" w:usb3="00000000" w:csb0="000001FF" w:csb1="00000000"/>
  </w:font>
  <w:font w:name="Times">
    <w:panose1 w:val="02020603050405020304"/>
    <w:charset w:val="CC"/>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3A84" w:rsidRDefault="008E122F">
    <w:pPr>
      <w:pStyle w:val="a5"/>
      <w:jc w:val="right"/>
    </w:pPr>
    <w:r>
      <w:fldChar w:fldCharType="begin"/>
    </w:r>
    <w:r w:rsidR="00996FEA">
      <w:instrText xml:space="preserve"> PAGE   \* MERGEFORMAT </w:instrText>
    </w:r>
    <w:r>
      <w:fldChar w:fldCharType="separate"/>
    </w:r>
    <w:r w:rsidR="002F0DCA">
      <w:rPr>
        <w:noProof/>
      </w:rPr>
      <w:t>4</w:t>
    </w:r>
    <w:r>
      <w:fldChar w:fldCharType="end"/>
    </w:r>
  </w:p>
  <w:p w:rsidR="00713A84" w:rsidRDefault="002F0DCA">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122F" w:rsidRDefault="008E122F" w:rsidP="008E122F">
      <w:r>
        <w:separator/>
      </w:r>
    </w:p>
  </w:footnote>
  <w:footnote w:type="continuationSeparator" w:id="1">
    <w:p w:rsidR="008E122F" w:rsidRDefault="008E122F" w:rsidP="008E122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08"/>
  <w:characterSpacingControl w:val="doNotCompress"/>
  <w:footnotePr>
    <w:footnote w:id="0"/>
    <w:footnote w:id="1"/>
  </w:footnotePr>
  <w:endnotePr>
    <w:endnote w:id="0"/>
    <w:endnote w:id="1"/>
  </w:endnotePr>
  <w:compat/>
  <w:rsids>
    <w:rsidRoot w:val="00996FEA"/>
    <w:rsid w:val="00164243"/>
    <w:rsid w:val="002A3F9F"/>
    <w:rsid w:val="002F0DCA"/>
    <w:rsid w:val="00303296"/>
    <w:rsid w:val="003A0723"/>
    <w:rsid w:val="004774D9"/>
    <w:rsid w:val="004D36B9"/>
    <w:rsid w:val="00687FCF"/>
    <w:rsid w:val="008E122F"/>
    <w:rsid w:val="00996FEA"/>
    <w:rsid w:val="009E4B98"/>
    <w:rsid w:val="00C34359"/>
    <w:rsid w:val="00DD6DEC"/>
    <w:rsid w:val="00DF746B"/>
    <w:rsid w:val="00F425CF"/>
    <w:rsid w:val="00F9654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6F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2"/>
    <w:rsid w:val="00996FEA"/>
    <w:rPr>
      <w:rFonts w:ascii="Arial" w:eastAsia="Arial" w:hAnsi="Arial" w:cs="Arial"/>
      <w:b/>
      <w:bCs/>
      <w:sz w:val="14"/>
      <w:szCs w:val="14"/>
      <w:shd w:val="clear" w:color="auto" w:fill="FFFFFF"/>
    </w:rPr>
  </w:style>
  <w:style w:type="paragraph" w:customStyle="1" w:styleId="2">
    <w:name w:val="Основной текст2"/>
    <w:basedOn w:val="a"/>
    <w:link w:val="a3"/>
    <w:rsid w:val="00996FEA"/>
    <w:pPr>
      <w:widowControl w:val="0"/>
      <w:shd w:val="clear" w:color="auto" w:fill="FFFFFF"/>
      <w:spacing w:before="360" w:line="182" w:lineRule="exact"/>
      <w:ind w:hanging="1500"/>
    </w:pPr>
    <w:rPr>
      <w:rFonts w:ascii="Arial" w:eastAsia="Arial" w:hAnsi="Arial" w:cs="Arial"/>
      <w:b/>
      <w:bCs/>
      <w:sz w:val="14"/>
      <w:szCs w:val="14"/>
      <w:lang w:eastAsia="en-US"/>
    </w:rPr>
  </w:style>
  <w:style w:type="paragraph" w:customStyle="1" w:styleId="a4">
    <w:name w:val="Таблицы (моноширинный)"/>
    <w:basedOn w:val="a"/>
    <w:next w:val="a"/>
    <w:rsid w:val="00996FEA"/>
    <w:pPr>
      <w:widowControl w:val="0"/>
      <w:autoSpaceDE w:val="0"/>
      <w:autoSpaceDN w:val="0"/>
      <w:adjustRightInd w:val="0"/>
      <w:jc w:val="both"/>
    </w:pPr>
    <w:rPr>
      <w:rFonts w:ascii="Courier New" w:hAnsi="Courier New" w:cs="Courier New"/>
      <w:sz w:val="22"/>
      <w:szCs w:val="22"/>
    </w:rPr>
  </w:style>
  <w:style w:type="paragraph" w:styleId="a5">
    <w:name w:val="footer"/>
    <w:basedOn w:val="a"/>
    <w:link w:val="a6"/>
    <w:uiPriority w:val="99"/>
    <w:rsid w:val="00996FEA"/>
    <w:pPr>
      <w:tabs>
        <w:tab w:val="center" w:pos="4677"/>
        <w:tab w:val="right" w:pos="9355"/>
      </w:tabs>
    </w:pPr>
  </w:style>
  <w:style w:type="character" w:customStyle="1" w:styleId="a6">
    <w:name w:val="Нижний колонтитул Знак"/>
    <w:basedOn w:val="a0"/>
    <w:link w:val="a5"/>
    <w:uiPriority w:val="99"/>
    <w:rsid w:val="00996FEA"/>
    <w:rPr>
      <w:rFonts w:ascii="Times New Roman" w:eastAsia="Times New Roman" w:hAnsi="Times New Roman" w:cs="Times New Roman"/>
      <w:sz w:val="24"/>
      <w:szCs w:val="24"/>
    </w:rPr>
  </w:style>
  <w:style w:type="character" w:customStyle="1" w:styleId="FontStyle17">
    <w:name w:val="Font Style17"/>
    <w:uiPriority w:val="99"/>
    <w:rsid w:val="00996FEA"/>
    <w:rPr>
      <w:rFonts w:ascii="Times New Roman" w:hAnsi="Times New Roman" w:cs="Times New Roman"/>
      <w:sz w:val="24"/>
      <w:szCs w:val="24"/>
    </w:rPr>
  </w:style>
  <w:style w:type="paragraph" w:styleId="a7">
    <w:name w:val="Body Text"/>
    <w:basedOn w:val="a"/>
    <w:link w:val="a8"/>
    <w:rsid w:val="00996FEA"/>
    <w:pPr>
      <w:suppressAutoHyphens/>
      <w:spacing w:after="120" w:line="276" w:lineRule="auto"/>
    </w:pPr>
    <w:rPr>
      <w:rFonts w:ascii="Calibri" w:hAnsi="Calibri"/>
      <w:kern w:val="1"/>
      <w:sz w:val="22"/>
      <w:szCs w:val="22"/>
      <w:lang w:eastAsia="ar-SA"/>
    </w:rPr>
  </w:style>
  <w:style w:type="character" w:customStyle="1" w:styleId="a8">
    <w:name w:val="Основной текст Знак"/>
    <w:basedOn w:val="a0"/>
    <w:link w:val="a7"/>
    <w:rsid w:val="00996FEA"/>
    <w:rPr>
      <w:rFonts w:ascii="Calibri" w:eastAsia="Times New Roman" w:hAnsi="Calibri" w:cs="Times New Roman"/>
      <w:kern w:val="1"/>
      <w:lang w:eastAsia="ar-SA"/>
    </w:rPr>
  </w:style>
  <w:style w:type="paragraph" w:styleId="a9">
    <w:name w:val="List Paragraph"/>
    <w:aliases w:val="GOST_TableList,Bullet List,FooterText,numbered,Paragraphe de liste1,lp1"/>
    <w:basedOn w:val="a"/>
    <w:link w:val="aa"/>
    <w:uiPriority w:val="34"/>
    <w:qFormat/>
    <w:rsid w:val="00996FEA"/>
    <w:pPr>
      <w:ind w:left="720"/>
      <w:contextualSpacing/>
    </w:pPr>
  </w:style>
  <w:style w:type="character" w:customStyle="1" w:styleId="FontStyle14">
    <w:name w:val="Font Style14"/>
    <w:rsid w:val="00996FEA"/>
    <w:rPr>
      <w:rFonts w:ascii="Times New Roman" w:hAnsi="Times New Roman" w:cs="Times New Roman"/>
      <w:sz w:val="22"/>
      <w:szCs w:val="22"/>
    </w:rPr>
  </w:style>
  <w:style w:type="character" w:customStyle="1" w:styleId="aa">
    <w:name w:val="Абзац списка Знак"/>
    <w:aliases w:val="GOST_TableList Знак,Bullet List Знак,FooterText Знак,numbered Знак,Paragraphe de liste1 Знак,lp1 Знак"/>
    <w:link w:val="a9"/>
    <w:uiPriority w:val="34"/>
    <w:qFormat/>
    <w:locked/>
    <w:rsid w:val="00996FEA"/>
    <w:rPr>
      <w:rFonts w:ascii="Times New Roman" w:eastAsia="Times New Roman" w:hAnsi="Times New Roman" w:cs="Times New Roman"/>
      <w:sz w:val="24"/>
      <w:szCs w:val="24"/>
    </w:rPr>
  </w:style>
  <w:style w:type="paragraph" w:customStyle="1" w:styleId="ConsPlusNormal">
    <w:name w:val="ConsPlusNormal"/>
    <w:rsid w:val="00996FEA"/>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75pt">
    <w:name w:val="Основной текст + 7;5 pt"/>
    <w:basedOn w:val="a0"/>
    <w:rsid w:val="00996FEA"/>
    <w:rPr>
      <w:rFonts w:ascii="Arial" w:eastAsia="Arial" w:hAnsi="Arial" w:cs="Arial"/>
      <w:b w:val="0"/>
      <w:bCs w:val="0"/>
      <w:i w:val="0"/>
      <w:iCs w:val="0"/>
      <w:smallCaps w:val="0"/>
      <w:strike w:val="0"/>
      <w:color w:val="000000"/>
      <w:spacing w:val="0"/>
      <w:w w:val="100"/>
      <w:position w:val="0"/>
      <w:sz w:val="15"/>
      <w:szCs w:val="15"/>
      <w:u w:val="none"/>
      <w:lang w:val="ru-RU" w:eastAsia="ru-RU" w:bidi="ru-RU"/>
    </w:rPr>
  </w:style>
  <w:style w:type="paragraph" w:customStyle="1" w:styleId="ConsPlusNonformat">
    <w:name w:val="ConsPlusNonformat"/>
    <w:rsid w:val="00996FEA"/>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7pt0pt">
    <w:name w:val="Основной текст + 7 pt;Полужирный;Интервал 0 pt"/>
    <w:basedOn w:val="a3"/>
    <w:rsid w:val="00996FEA"/>
    <w:rPr>
      <w:b/>
      <w:bCs/>
      <w:i w:val="0"/>
      <w:iCs w:val="0"/>
      <w:smallCaps w:val="0"/>
      <w:strike w:val="0"/>
      <w:color w:val="000000"/>
      <w:spacing w:val="1"/>
      <w:w w:val="100"/>
      <w:position w:val="0"/>
      <w:u w:val="none"/>
      <w:lang w:val="ru-RU" w:eastAsia="ru-RU" w:bidi="ru-RU"/>
    </w:rPr>
  </w:style>
  <w:style w:type="paragraph" w:styleId="ab">
    <w:name w:val="Normal (Web)"/>
    <w:aliases w:val="Обычный (Web),Обычный (веб) Знак,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
    <w:link w:val="1"/>
    <w:qFormat/>
    <w:rsid w:val="004D36B9"/>
    <w:pPr>
      <w:widowControl w:val="0"/>
      <w:suppressAutoHyphens/>
    </w:pPr>
    <w:rPr>
      <w:rFonts w:ascii="Calibri" w:eastAsia="DejaVu Sans" w:hAnsi="Calibri" w:cs="Times New Roman"/>
      <w:kern w:val="1"/>
      <w:lang w:eastAsia="ar-SA"/>
    </w:rPr>
  </w:style>
  <w:style w:type="character" w:customStyle="1" w:styleId="1">
    <w:name w:val="Обычный (веб) Знак1"/>
    <w:aliases w:val="Обычный (Web) Знак,Обычный (веб) Знак Знак,Обычный (веб) Знак Знак Знак1 Знак,Знак Знак Знак Знак,Знак Знак Знак Знак Знак Знак,Знак Знак1 Знак Знак,Обычный (веб) Знак Знак Знак Знак Знак,Знак Знак Знак1 Знак Знак Знак"/>
    <w:link w:val="ab"/>
    <w:locked/>
    <w:rsid w:val="004D36B9"/>
    <w:rPr>
      <w:rFonts w:ascii="Calibri" w:eastAsia="DejaVu Sans" w:hAnsi="Calibri" w:cs="Times New Roman"/>
      <w:kern w:val="1"/>
      <w:lang w:eastAsia="ar-SA"/>
    </w:rPr>
  </w:style>
  <w:style w:type="paragraph" w:customStyle="1" w:styleId="10">
    <w:name w:val="Абзац списка1"/>
    <w:basedOn w:val="a"/>
    <w:rsid w:val="00F96544"/>
    <w:pPr>
      <w:ind w:left="720"/>
    </w:pPr>
    <w:rPr>
      <w:rFonts w:eastAsia="Calibri"/>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9FF437555B2A7AFDB102B4CE95BCA96EAF24456AF4DA6CC3E188F5A54e31BK"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1933</Words>
  <Characters>11021</Characters>
  <Application>Microsoft Office Word</Application>
  <DocSecurity>0</DocSecurity>
  <Lines>91</Lines>
  <Paragraphs>25</Paragraphs>
  <ScaleCrop>false</ScaleCrop>
  <Company/>
  <LinksUpToDate>false</LinksUpToDate>
  <CharactersWithSpaces>12929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adm-uo-1</dc:creator>
  <cp:lastModifiedBy>adm-uo-1</cp:lastModifiedBy>
  <cp:revision>14</cp:revision>
  <dcterms:created xsi:type="dcterms:W3CDTF">2026-06-10T12:10:00Z</dcterms:created>
  <dcterms:modified xsi:type="dcterms:W3CDTF">2026-06-10T12:28:00Z</dcterms:modified>
</cp:coreProperties>
</file>