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8A" w:rsidRPr="00B3044F" w:rsidRDefault="00FE0499" w:rsidP="006637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3044F">
        <w:rPr>
          <w:b/>
          <w:bCs/>
          <w:color w:val="000000"/>
        </w:rPr>
        <w:t>Государственн</w:t>
      </w:r>
      <w:r w:rsidR="00FA450C">
        <w:rPr>
          <w:b/>
          <w:bCs/>
          <w:color w:val="000000"/>
        </w:rPr>
        <w:t>ый</w:t>
      </w:r>
      <w:r w:rsidRPr="00B3044F">
        <w:rPr>
          <w:b/>
          <w:bCs/>
          <w:color w:val="000000"/>
        </w:rPr>
        <w:t xml:space="preserve"> к</w:t>
      </w:r>
      <w:r w:rsidR="00486454" w:rsidRPr="00B3044F">
        <w:rPr>
          <w:b/>
          <w:bCs/>
          <w:color w:val="000000"/>
        </w:rPr>
        <w:t>онтракт</w:t>
      </w:r>
      <w:r w:rsidR="00C52FA0">
        <w:rPr>
          <w:b/>
          <w:bCs/>
          <w:color w:val="000000"/>
        </w:rPr>
        <w:t xml:space="preserve"> </w:t>
      </w:r>
    </w:p>
    <w:p w:rsidR="00A166AD" w:rsidRDefault="00F30F1E" w:rsidP="00A166AD">
      <w:pPr>
        <w:jc w:val="center"/>
      </w:pPr>
      <w:r w:rsidRPr="00B3044F">
        <w:rPr>
          <w:bCs/>
          <w:color w:val="000000"/>
        </w:rPr>
        <w:t xml:space="preserve">на </w:t>
      </w:r>
      <w:r w:rsidR="00A4103E">
        <w:rPr>
          <w:bCs/>
          <w:color w:val="000000"/>
        </w:rPr>
        <w:t xml:space="preserve">выполнение работ </w:t>
      </w:r>
      <w:r w:rsidR="00A166AD" w:rsidRPr="00351CA3">
        <w:rPr>
          <w:bCs/>
        </w:rPr>
        <w:t xml:space="preserve">по </w:t>
      </w:r>
      <w:r w:rsidR="00A166AD" w:rsidRPr="00351CA3">
        <w:t xml:space="preserve">техническому обслуживанию и </w:t>
      </w:r>
      <w:proofErr w:type="spellStart"/>
      <w:r w:rsidR="00A166AD" w:rsidRPr="00351CA3">
        <w:t>регламентно-профилактическому</w:t>
      </w:r>
      <w:proofErr w:type="spellEnd"/>
      <w:r w:rsidR="00A166AD" w:rsidRPr="00351CA3">
        <w:t xml:space="preserve"> ремонту индивидуального теплового пункта, в том числе по подготовке отопительной системы</w:t>
      </w:r>
    </w:p>
    <w:p w:rsidR="00A166AD" w:rsidRPr="00351CA3" w:rsidRDefault="00A166AD" w:rsidP="00A166AD">
      <w:pPr>
        <w:jc w:val="center"/>
      </w:pPr>
      <w:r w:rsidRPr="00351CA3">
        <w:t xml:space="preserve"> к зимнему сезону</w:t>
      </w:r>
    </w:p>
    <w:p w:rsidR="007D1BF2" w:rsidRPr="00B3044F" w:rsidRDefault="007D1BF2" w:rsidP="009750E2">
      <w:pPr>
        <w:pStyle w:val="a4"/>
        <w:tabs>
          <w:tab w:val="left" w:pos="0"/>
          <w:tab w:val="left" w:pos="9921"/>
        </w:tabs>
        <w:ind w:left="0" w:right="-2"/>
        <w:contextualSpacing/>
        <w:jc w:val="center"/>
        <w:rPr>
          <w:bCs/>
          <w:color w:val="000000"/>
          <w:sz w:val="24"/>
          <w:szCs w:val="24"/>
        </w:rPr>
      </w:pPr>
    </w:p>
    <w:p w:rsidR="007D2173" w:rsidRPr="00B3044F" w:rsidRDefault="00E75F8A" w:rsidP="007D1BF2">
      <w:pPr>
        <w:pStyle w:val="a4"/>
        <w:tabs>
          <w:tab w:val="left" w:pos="0"/>
          <w:tab w:val="left" w:pos="9921"/>
        </w:tabs>
        <w:ind w:left="0" w:right="-2"/>
        <w:contextualSpacing/>
        <w:jc w:val="center"/>
        <w:rPr>
          <w:b w:val="0"/>
          <w:sz w:val="24"/>
          <w:szCs w:val="24"/>
        </w:rPr>
      </w:pPr>
      <w:r w:rsidRPr="00B3044F">
        <w:rPr>
          <w:color w:val="000000"/>
          <w:sz w:val="24"/>
          <w:szCs w:val="24"/>
        </w:rPr>
        <w:t>г.</w:t>
      </w:r>
      <w:r w:rsidR="001C1F10" w:rsidRPr="00B3044F">
        <w:rPr>
          <w:color w:val="000000"/>
          <w:sz w:val="24"/>
          <w:szCs w:val="24"/>
        </w:rPr>
        <w:t xml:space="preserve"> </w:t>
      </w:r>
      <w:r w:rsidRPr="00B3044F">
        <w:rPr>
          <w:color w:val="000000"/>
          <w:sz w:val="24"/>
          <w:szCs w:val="24"/>
        </w:rPr>
        <w:t xml:space="preserve">Новосибирск                                   </w:t>
      </w:r>
      <w:r w:rsidR="007D2173" w:rsidRPr="00B3044F">
        <w:rPr>
          <w:color w:val="000000"/>
          <w:sz w:val="24"/>
          <w:szCs w:val="24"/>
        </w:rPr>
        <w:t xml:space="preserve">            </w:t>
      </w:r>
      <w:r w:rsidR="0066376B" w:rsidRPr="00B3044F">
        <w:rPr>
          <w:color w:val="000000"/>
          <w:sz w:val="24"/>
          <w:szCs w:val="24"/>
        </w:rPr>
        <w:t xml:space="preserve">                 </w:t>
      </w:r>
      <w:r w:rsidR="008F3B2B" w:rsidRPr="00B3044F">
        <w:rPr>
          <w:color w:val="000000"/>
          <w:sz w:val="24"/>
          <w:szCs w:val="24"/>
        </w:rPr>
        <w:t xml:space="preserve">          </w:t>
      </w:r>
      <w:r w:rsidR="005C7D01" w:rsidRPr="00B3044F">
        <w:rPr>
          <w:color w:val="000000"/>
          <w:sz w:val="24"/>
          <w:szCs w:val="24"/>
        </w:rPr>
        <w:t xml:space="preserve">                       </w:t>
      </w:r>
      <w:r w:rsidR="007C0ADE" w:rsidRPr="00B3044F">
        <w:rPr>
          <w:color w:val="000000"/>
          <w:sz w:val="24"/>
          <w:szCs w:val="24"/>
        </w:rPr>
        <w:t xml:space="preserve"> </w:t>
      </w:r>
      <w:r w:rsidR="00340F80" w:rsidRPr="00B3044F">
        <w:rPr>
          <w:color w:val="000000"/>
          <w:sz w:val="24"/>
          <w:szCs w:val="24"/>
        </w:rPr>
        <w:t xml:space="preserve"> </w:t>
      </w:r>
      <w:r w:rsidR="007D2173" w:rsidRPr="00B3044F">
        <w:rPr>
          <w:b w:val="0"/>
          <w:sz w:val="24"/>
          <w:szCs w:val="24"/>
        </w:rPr>
        <w:t>«</w:t>
      </w:r>
      <w:r w:rsidR="00C52FA0">
        <w:rPr>
          <w:b w:val="0"/>
          <w:sz w:val="24"/>
          <w:szCs w:val="24"/>
          <w:u w:val="single"/>
        </w:rPr>
        <w:t xml:space="preserve">      </w:t>
      </w:r>
      <w:r w:rsidR="00AB028D" w:rsidRPr="00B3044F">
        <w:rPr>
          <w:b w:val="0"/>
          <w:sz w:val="24"/>
          <w:szCs w:val="24"/>
        </w:rPr>
        <w:t>»</w:t>
      </w:r>
      <w:r w:rsidR="003B0453" w:rsidRPr="00B3044F">
        <w:rPr>
          <w:b w:val="0"/>
          <w:sz w:val="24"/>
          <w:szCs w:val="24"/>
        </w:rPr>
        <w:t xml:space="preserve"> </w:t>
      </w:r>
      <w:r w:rsidR="00C52FA0">
        <w:rPr>
          <w:b w:val="0"/>
          <w:sz w:val="24"/>
          <w:szCs w:val="24"/>
        </w:rPr>
        <w:t xml:space="preserve">           </w:t>
      </w:r>
      <w:r w:rsidR="00E97745" w:rsidRPr="00B3044F">
        <w:rPr>
          <w:b w:val="0"/>
          <w:sz w:val="24"/>
          <w:szCs w:val="24"/>
        </w:rPr>
        <w:t xml:space="preserve"> 20</w:t>
      </w:r>
      <w:r w:rsidR="00E97745" w:rsidRPr="00BE7F37">
        <w:rPr>
          <w:b w:val="0"/>
          <w:sz w:val="24"/>
          <w:szCs w:val="24"/>
          <w:u w:val="single"/>
        </w:rPr>
        <w:t>2</w:t>
      </w:r>
      <w:r w:rsidR="00E92845">
        <w:rPr>
          <w:b w:val="0"/>
          <w:sz w:val="24"/>
          <w:szCs w:val="24"/>
          <w:u w:val="single"/>
        </w:rPr>
        <w:t>6</w:t>
      </w:r>
      <w:r w:rsidR="00BE7F37" w:rsidRPr="00BE7F37">
        <w:rPr>
          <w:b w:val="0"/>
          <w:sz w:val="24"/>
          <w:szCs w:val="24"/>
          <w:u w:val="single"/>
        </w:rPr>
        <w:t xml:space="preserve"> </w:t>
      </w:r>
      <w:r w:rsidR="007D2173" w:rsidRPr="00B3044F">
        <w:rPr>
          <w:b w:val="0"/>
          <w:sz w:val="24"/>
          <w:szCs w:val="24"/>
        </w:rPr>
        <w:t>г.</w:t>
      </w:r>
    </w:p>
    <w:p w:rsidR="001D2D4A" w:rsidRDefault="001D2D4A" w:rsidP="00865F67">
      <w:pPr>
        <w:ind w:firstLine="709"/>
        <w:jc w:val="both"/>
        <w:rPr>
          <w:b/>
        </w:rPr>
      </w:pPr>
    </w:p>
    <w:p w:rsidR="001D2D4A" w:rsidRDefault="00C52FA0" w:rsidP="00865F67">
      <w:pPr>
        <w:ind w:firstLine="709"/>
        <w:jc w:val="both"/>
      </w:pPr>
      <w:r>
        <w:t>_______________________, действующий</w:t>
      </w:r>
      <w:r w:rsidR="00865F67" w:rsidRPr="001D2D4A">
        <w:t xml:space="preserve"> </w:t>
      </w:r>
      <w:r w:rsidR="001D2D4A" w:rsidRPr="008B6F89">
        <w:t>на основан</w:t>
      </w:r>
      <w:r>
        <w:t>ии _____________</w:t>
      </w:r>
      <w:r w:rsidR="00865F67" w:rsidRPr="001D2D4A">
        <w:t>, именуем</w:t>
      </w:r>
      <w:r w:rsidR="001D2D4A" w:rsidRPr="001D2D4A">
        <w:t>ый</w:t>
      </w:r>
      <w:r w:rsidR="00865F67" w:rsidRPr="001D2D4A">
        <w:t xml:space="preserve"> в дальнейшем «Исполнитель»</w:t>
      </w:r>
      <w:r w:rsidR="001D2D4A" w:rsidRPr="001D2D4A">
        <w:t>,</w:t>
      </w:r>
      <w:r w:rsidR="00865F67" w:rsidRPr="001D2D4A">
        <w:t xml:space="preserve"> с одной стороны и</w:t>
      </w:r>
    </w:p>
    <w:p w:rsidR="007D1BF2" w:rsidRPr="001D2D4A" w:rsidRDefault="00865F67" w:rsidP="00865F67">
      <w:pPr>
        <w:ind w:firstLine="709"/>
        <w:jc w:val="both"/>
      </w:pPr>
      <w:proofErr w:type="gramStart"/>
      <w:r w:rsidRPr="001D2D4A">
        <w:t>Федеральное казенное учреждение «Федеральное управление автомобильных дорог «Сибирь» Федерального дорожного агентства» (ФКУ "</w:t>
      </w:r>
      <w:proofErr w:type="spellStart"/>
      <w:r w:rsidRPr="001D2D4A">
        <w:t>Сибуправтодор</w:t>
      </w:r>
      <w:proofErr w:type="spellEnd"/>
      <w:r w:rsidRPr="001D2D4A">
        <w:t xml:space="preserve">"), выступающее от имени Российской Федерации, именуемое в дальнейшем «Заказчик» в лице начальника </w:t>
      </w:r>
      <w:r w:rsidR="00A4103E" w:rsidRPr="001D2D4A">
        <w:t>Толстых Игоря Геннадьевича</w:t>
      </w:r>
      <w:r w:rsidRPr="001D2D4A">
        <w:t xml:space="preserve"> действующего на основании </w:t>
      </w:r>
      <w:r w:rsidR="00A4103E" w:rsidRPr="001D2D4A">
        <w:t>Устава</w:t>
      </w:r>
      <w:r w:rsidRPr="001D2D4A">
        <w:t xml:space="preserve"> с другой стороны, на основании п.4 ч.1 статьи 93 Федерального закона № 44-ФЗ от 05.04.2013 г. «О контрактной системе в сфере закупок товаров, работ, услуг для обеспечения</w:t>
      </w:r>
      <w:proofErr w:type="gramEnd"/>
      <w:r w:rsidRPr="001D2D4A">
        <w:t xml:space="preserve"> государственных и муниципальных нужд» (далее - Закон о контрактной системе) заключили настоящий Контракт о нижеследующем:</w:t>
      </w:r>
    </w:p>
    <w:p w:rsidR="00A4103E" w:rsidRPr="00A4103E" w:rsidRDefault="00A4103E" w:rsidP="00865F67">
      <w:pPr>
        <w:ind w:firstLine="709"/>
        <w:jc w:val="both"/>
        <w:rPr>
          <w:b/>
        </w:rPr>
      </w:pPr>
    </w:p>
    <w:p w:rsidR="00F33151" w:rsidRPr="00A4103E" w:rsidRDefault="00E75F8A" w:rsidP="00AB402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A4103E">
        <w:rPr>
          <w:b/>
          <w:bCs/>
          <w:color w:val="000000"/>
        </w:rPr>
        <w:t xml:space="preserve">Предмет </w:t>
      </w:r>
      <w:r w:rsidR="00486454" w:rsidRPr="00A4103E">
        <w:rPr>
          <w:b/>
          <w:bCs/>
          <w:color w:val="000000"/>
        </w:rPr>
        <w:t>контракта</w:t>
      </w:r>
      <w:r w:rsidRPr="00A4103E">
        <w:rPr>
          <w:b/>
          <w:bCs/>
          <w:color w:val="000000"/>
        </w:rPr>
        <w:t>.</w:t>
      </w:r>
    </w:p>
    <w:p w:rsidR="00E75F8A" w:rsidRPr="00A166AD" w:rsidRDefault="003B0453" w:rsidP="00A166AD">
      <w:pPr>
        <w:ind w:firstLine="709"/>
        <w:jc w:val="both"/>
      </w:pPr>
      <w:r w:rsidRPr="00A4103E">
        <w:rPr>
          <w:color w:val="000000"/>
        </w:rPr>
        <w:t xml:space="preserve">1.1. </w:t>
      </w:r>
      <w:r w:rsidR="00715864" w:rsidRPr="00A4103E">
        <w:t xml:space="preserve">По настоящему Контракту Исполнитель обязуется осуществить </w:t>
      </w:r>
      <w:r w:rsidR="00A4103E" w:rsidRPr="00A4103E">
        <w:t xml:space="preserve">выполнение работ по </w:t>
      </w:r>
      <w:r w:rsidR="00A166AD" w:rsidRPr="00351CA3">
        <w:t xml:space="preserve">техническому обслуживанию и </w:t>
      </w:r>
      <w:proofErr w:type="spellStart"/>
      <w:r w:rsidR="00A166AD" w:rsidRPr="00351CA3">
        <w:t>регламентно-профилактическому</w:t>
      </w:r>
      <w:proofErr w:type="spellEnd"/>
      <w:r w:rsidR="00A166AD" w:rsidRPr="00351CA3">
        <w:t xml:space="preserve"> ремонту индивидуального теплового пункта</w:t>
      </w:r>
      <w:r w:rsidR="00A166AD">
        <w:t xml:space="preserve"> (далее – ИТП)</w:t>
      </w:r>
      <w:r w:rsidR="00A166AD" w:rsidRPr="00351CA3">
        <w:t>, в том числе по подготовке отопительной системы</w:t>
      </w:r>
      <w:r w:rsidR="00A166AD">
        <w:t xml:space="preserve"> </w:t>
      </w:r>
      <w:r w:rsidR="00A166AD" w:rsidRPr="00351CA3">
        <w:t>к зимнему сезону</w:t>
      </w:r>
      <w:r w:rsidRPr="00A4103E">
        <w:rPr>
          <w:bCs/>
          <w:color w:val="000000"/>
        </w:rPr>
        <w:t xml:space="preserve">, </w:t>
      </w:r>
      <w:r w:rsidR="00E75F8A" w:rsidRPr="00A4103E">
        <w:rPr>
          <w:color w:val="000000"/>
        </w:rPr>
        <w:t>по адресу:</w:t>
      </w:r>
      <w:r w:rsidR="00715864" w:rsidRPr="00A4103E">
        <w:rPr>
          <w:color w:val="000000"/>
        </w:rPr>
        <w:t xml:space="preserve"> </w:t>
      </w:r>
      <w:proofErr w:type="gramStart"/>
      <w:r w:rsidR="00E75F8A" w:rsidRPr="00A4103E">
        <w:rPr>
          <w:color w:val="000000"/>
        </w:rPr>
        <w:t>г</w:t>
      </w:r>
      <w:proofErr w:type="gramEnd"/>
      <w:r w:rsidR="00E75F8A" w:rsidRPr="00A4103E">
        <w:rPr>
          <w:color w:val="000000"/>
        </w:rPr>
        <w:t xml:space="preserve">. </w:t>
      </w:r>
      <w:r w:rsidR="008A4D60" w:rsidRPr="00A4103E">
        <w:rPr>
          <w:color w:val="000000"/>
        </w:rPr>
        <w:t>Но</w:t>
      </w:r>
      <w:r w:rsidR="00FD56FC" w:rsidRPr="00A4103E">
        <w:rPr>
          <w:color w:val="000000"/>
        </w:rPr>
        <w:t xml:space="preserve">восибирск, ул. </w:t>
      </w:r>
      <w:r w:rsidR="007A5935" w:rsidRPr="00A4103E">
        <w:rPr>
          <w:color w:val="000000"/>
        </w:rPr>
        <w:t>Добролюбова</w:t>
      </w:r>
      <w:r w:rsidR="00570A34" w:rsidRPr="00A4103E">
        <w:rPr>
          <w:color w:val="000000"/>
        </w:rPr>
        <w:t>,</w:t>
      </w:r>
      <w:r w:rsidR="00633C46" w:rsidRPr="00A4103E">
        <w:rPr>
          <w:color w:val="000000"/>
        </w:rPr>
        <w:t xml:space="preserve"> </w:t>
      </w:r>
      <w:r w:rsidR="007A5935" w:rsidRPr="00A4103E">
        <w:rPr>
          <w:color w:val="000000"/>
        </w:rPr>
        <w:t>11</w:t>
      </w:r>
      <w:r w:rsidR="00570A34" w:rsidRPr="00A4103E">
        <w:rPr>
          <w:color w:val="000000"/>
        </w:rPr>
        <w:t>1</w:t>
      </w:r>
      <w:r w:rsidR="00FD56FC" w:rsidRPr="00A4103E">
        <w:rPr>
          <w:color w:val="000000"/>
        </w:rPr>
        <w:t>,</w:t>
      </w:r>
      <w:r w:rsidR="00BB6E09" w:rsidRPr="00A4103E">
        <w:rPr>
          <w:color w:val="000000"/>
        </w:rPr>
        <w:t xml:space="preserve"> </w:t>
      </w:r>
      <w:r w:rsidR="00715864" w:rsidRPr="00A4103E">
        <w:rPr>
          <w:color w:val="000000"/>
        </w:rPr>
        <w:t xml:space="preserve">далее «Объект», а заказчик обязуется принять и оплатить </w:t>
      </w:r>
      <w:r w:rsidR="00A4103E" w:rsidRPr="00A4103E">
        <w:rPr>
          <w:color w:val="000000"/>
        </w:rPr>
        <w:t>выполненные работы</w:t>
      </w:r>
      <w:r w:rsidR="00715864" w:rsidRPr="00A4103E">
        <w:rPr>
          <w:color w:val="000000"/>
        </w:rPr>
        <w:t>.</w:t>
      </w:r>
    </w:p>
    <w:p w:rsidR="00F30F1E" w:rsidRPr="00A4103E" w:rsidRDefault="00F30F1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 xml:space="preserve">1.2. Срок </w:t>
      </w:r>
      <w:r w:rsidR="00A4103E" w:rsidRPr="00A4103E">
        <w:rPr>
          <w:color w:val="000000"/>
        </w:rPr>
        <w:t>выполнения работ</w:t>
      </w:r>
      <w:r w:rsidR="00601E4B">
        <w:rPr>
          <w:color w:val="000000"/>
        </w:rPr>
        <w:t>: с 01.</w:t>
      </w:r>
      <w:r w:rsidR="00E02E4D">
        <w:rPr>
          <w:color w:val="000000"/>
        </w:rPr>
        <w:t>07</w:t>
      </w:r>
      <w:r w:rsidR="00601E4B">
        <w:rPr>
          <w:color w:val="000000"/>
        </w:rPr>
        <w:t>.2026</w:t>
      </w:r>
      <w:r w:rsidRPr="00A4103E">
        <w:rPr>
          <w:color w:val="000000"/>
        </w:rPr>
        <w:t xml:space="preserve"> по </w:t>
      </w:r>
      <w:r w:rsidR="00C52FA0">
        <w:rPr>
          <w:color w:val="000000"/>
        </w:rPr>
        <w:t>30.</w:t>
      </w:r>
      <w:r w:rsidR="00E02E4D">
        <w:rPr>
          <w:color w:val="000000"/>
        </w:rPr>
        <w:t>12</w:t>
      </w:r>
      <w:r w:rsidRPr="00A4103E">
        <w:rPr>
          <w:color w:val="000000"/>
        </w:rPr>
        <w:t>.202</w:t>
      </w:r>
      <w:r w:rsidR="00C52FA0">
        <w:rPr>
          <w:color w:val="000000"/>
        </w:rPr>
        <w:t>6</w:t>
      </w:r>
      <w:r w:rsidRPr="00A4103E">
        <w:rPr>
          <w:color w:val="000000"/>
        </w:rPr>
        <w:t xml:space="preserve"> г.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1.</w:t>
      </w:r>
      <w:r w:rsidR="00F30F1E" w:rsidRPr="00A4103E">
        <w:rPr>
          <w:color w:val="000000"/>
        </w:rPr>
        <w:t>3</w:t>
      </w:r>
      <w:r w:rsidRPr="00A4103E">
        <w:rPr>
          <w:color w:val="000000"/>
        </w:rPr>
        <w:t>.</w:t>
      </w:r>
      <w:r w:rsidR="0066376B" w:rsidRPr="00A4103E">
        <w:rPr>
          <w:color w:val="000000"/>
        </w:rPr>
        <w:t xml:space="preserve">  </w:t>
      </w:r>
      <w:r w:rsidRPr="00A4103E">
        <w:rPr>
          <w:color w:val="000000"/>
        </w:rPr>
        <w:t>К обслуживанию принимается о</w:t>
      </w:r>
      <w:r w:rsidR="00C93ED2" w:rsidRPr="00A4103E">
        <w:rPr>
          <w:color w:val="000000"/>
        </w:rPr>
        <w:t>борудование (согласно Приложению</w:t>
      </w:r>
      <w:r w:rsidRPr="00A4103E">
        <w:rPr>
          <w:color w:val="000000"/>
        </w:rPr>
        <w:t xml:space="preserve"> №1 являющем</w:t>
      </w:r>
      <w:r w:rsidR="00C93ED2" w:rsidRPr="00A4103E">
        <w:rPr>
          <w:color w:val="000000"/>
        </w:rPr>
        <w:t>у</w:t>
      </w:r>
      <w:r w:rsidR="00356AEA" w:rsidRPr="00A4103E">
        <w:rPr>
          <w:color w:val="000000"/>
        </w:rPr>
        <w:t>ся</w:t>
      </w:r>
      <w:r w:rsidRPr="00A4103E">
        <w:rPr>
          <w:color w:val="000000"/>
        </w:rPr>
        <w:t xml:space="preserve"> неотъемлемой частью данного </w:t>
      </w:r>
      <w:r w:rsidR="00FA323A" w:rsidRPr="00A4103E">
        <w:rPr>
          <w:color w:val="000000"/>
        </w:rPr>
        <w:t>контракта</w:t>
      </w:r>
      <w:r w:rsidRPr="00A4103E">
        <w:rPr>
          <w:color w:val="000000"/>
        </w:rPr>
        <w:t>), находящееся в эксплуатации и исправном состоян</w:t>
      </w:r>
      <w:r w:rsidR="00734D9C" w:rsidRPr="00A4103E">
        <w:rPr>
          <w:color w:val="000000"/>
        </w:rPr>
        <w:t xml:space="preserve">ии, установленное и </w:t>
      </w:r>
      <w:r w:rsidR="008A4D60" w:rsidRPr="00A4103E">
        <w:rPr>
          <w:color w:val="000000"/>
        </w:rPr>
        <w:t>эксплуатиру</w:t>
      </w:r>
      <w:r w:rsidRPr="00A4103E">
        <w:rPr>
          <w:color w:val="000000"/>
        </w:rPr>
        <w:t>емое с соблюдением требований инструкций по эксплуатации</w:t>
      </w:r>
      <w:r w:rsidR="00C93ED2" w:rsidRPr="00A4103E">
        <w:rPr>
          <w:color w:val="000000"/>
        </w:rPr>
        <w:t>,</w:t>
      </w:r>
      <w:r w:rsidRPr="00A4103E">
        <w:rPr>
          <w:color w:val="000000"/>
        </w:rPr>
        <w:t xml:space="preserve"> технической документации. Техническое обслужива</w:t>
      </w:r>
      <w:r w:rsidR="008A4D60" w:rsidRPr="00A4103E">
        <w:rPr>
          <w:color w:val="000000"/>
        </w:rPr>
        <w:t xml:space="preserve">ние осуществляется, как в </w:t>
      </w:r>
      <w:r w:rsidR="00996327" w:rsidRPr="00A4103E">
        <w:rPr>
          <w:color w:val="000000"/>
        </w:rPr>
        <w:t>период действия</w:t>
      </w:r>
      <w:r w:rsidRPr="00A4103E">
        <w:rPr>
          <w:color w:val="000000"/>
        </w:rPr>
        <w:t xml:space="preserve"> гарантии продавца (изготовителя) </w:t>
      </w:r>
      <w:r w:rsidR="008A4D60" w:rsidRPr="00A4103E">
        <w:rPr>
          <w:color w:val="000000"/>
        </w:rPr>
        <w:t>на обслуживаемое оборудование, т</w:t>
      </w:r>
      <w:r w:rsidR="00356AEA" w:rsidRPr="00A4103E">
        <w:rPr>
          <w:color w:val="000000"/>
        </w:rPr>
        <w:t>ак и п</w:t>
      </w:r>
      <w:r w:rsidRPr="00A4103E">
        <w:rPr>
          <w:color w:val="000000"/>
        </w:rPr>
        <w:t>о истечении срока</w:t>
      </w:r>
      <w:r w:rsidR="008A4D60" w:rsidRPr="00A4103E">
        <w:t xml:space="preserve"> д</w:t>
      </w:r>
      <w:r w:rsidRPr="00A4103E">
        <w:rPr>
          <w:color w:val="000000"/>
        </w:rPr>
        <w:t>ействия гарантии.</w:t>
      </w:r>
    </w:p>
    <w:p w:rsidR="00BB6E09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1.</w:t>
      </w:r>
      <w:r w:rsidR="00F30F1E" w:rsidRPr="00A4103E">
        <w:rPr>
          <w:color w:val="000000"/>
        </w:rPr>
        <w:t>4</w:t>
      </w:r>
      <w:r w:rsidRPr="00A4103E">
        <w:rPr>
          <w:color w:val="000000"/>
        </w:rPr>
        <w:t>.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>Техническое обслуживание включает в себя</w:t>
      </w:r>
      <w:r w:rsidR="00356AEA" w:rsidRPr="00A4103E">
        <w:rPr>
          <w:color w:val="000000"/>
        </w:rPr>
        <w:t xml:space="preserve"> проведение работ и мероприятий, </w:t>
      </w:r>
      <w:r w:rsidRPr="00A4103E">
        <w:rPr>
          <w:color w:val="000000"/>
        </w:rPr>
        <w:t>обеспечивающих исправное техническое состояние и бесперебойную работ</w:t>
      </w:r>
      <w:r w:rsidR="008A4D60" w:rsidRPr="00A4103E">
        <w:rPr>
          <w:color w:val="000000"/>
        </w:rPr>
        <w:t>у</w:t>
      </w:r>
      <w:r w:rsidRPr="00A4103E">
        <w:rPr>
          <w:color w:val="000000"/>
        </w:rPr>
        <w:t xml:space="preserve"> тепломеханического</w:t>
      </w:r>
      <w:r w:rsidR="00BB6E09" w:rsidRPr="00A4103E">
        <w:rPr>
          <w:color w:val="000000"/>
        </w:rPr>
        <w:t xml:space="preserve">, </w:t>
      </w:r>
      <w:r w:rsidRPr="00A4103E">
        <w:rPr>
          <w:color w:val="000000"/>
        </w:rPr>
        <w:t xml:space="preserve">электрического оборудования и оборудования </w:t>
      </w:r>
      <w:proofErr w:type="spellStart"/>
      <w:r w:rsidR="008A4D60" w:rsidRPr="00A4103E">
        <w:rPr>
          <w:color w:val="000000"/>
        </w:rPr>
        <w:t>КИПиА</w:t>
      </w:r>
      <w:proofErr w:type="spellEnd"/>
      <w:r w:rsidR="00715864" w:rsidRPr="00A4103E">
        <w:rPr>
          <w:color w:val="000000"/>
        </w:rPr>
        <w:t xml:space="preserve"> (К</w:t>
      </w:r>
      <w:r w:rsidR="00715864" w:rsidRPr="00A4103E">
        <w:rPr>
          <w:color w:val="040C28"/>
        </w:rPr>
        <w:t>онтрольно-измерительные приборы и автоматика</w:t>
      </w:r>
      <w:r w:rsidR="00715864" w:rsidRPr="00A4103E">
        <w:rPr>
          <w:color w:val="000000"/>
        </w:rPr>
        <w:t>)</w:t>
      </w:r>
      <w:r w:rsidR="00D04A49" w:rsidRPr="00A4103E">
        <w:rPr>
          <w:color w:val="000000"/>
        </w:rPr>
        <w:t xml:space="preserve"> </w:t>
      </w:r>
      <w:r w:rsidRPr="00A4103E">
        <w:rPr>
          <w:color w:val="000000"/>
        </w:rPr>
        <w:t xml:space="preserve">(согласно </w:t>
      </w:r>
      <w:r w:rsidR="008A4D60" w:rsidRPr="00A4103E">
        <w:rPr>
          <w:color w:val="000000"/>
        </w:rPr>
        <w:t>п</w:t>
      </w:r>
      <w:r w:rsidR="00C93ED2" w:rsidRPr="00A4103E">
        <w:rPr>
          <w:color w:val="000000"/>
        </w:rPr>
        <w:t>риложению</w:t>
      </w:r>
      <w:r w:rsidR="00B63047" w:rsidRPr="00A4103E">
        <w:rPr>
          <w:color w:val="000000"/>
        </w:rPr>
        <w:t xml:space="preserve"> №2</w:t>
      </w:r>
      <w:r w:rsidR="00356AEA" w:rsidRPr="00A4103E">
        <w:rPr>
          <w:color w:val="000000"/>
        </w:rPr>
        <w:t>,</w:t>
      </w:r>
      <w:r w:rsidR="00B63047" w:rsidRPr="00A4103E">
        <w:rPr>
          <w:color w:val="000000"/>
        </w:rPr>
        <w:t xml:space="preserve"> </w:t>
      </w:r>
      <w:r w:rsidR="00C93ED2" w:rsidRPr="00A4103E">
        <w:rPr>
          <w:color w:val="000000"/>
        </w:rPr>
        <w:t>являющемуся</w:t>
      </w:r>
      <w:r w:rsidRPr="00A4103E">
        <w:rPr>
          <w:color w:val="000000"/>
        </w:rPr>
        <w:t xml:space="preserve"> неотъемлемой частью данного </w:t>
      </w:r>
      <w:r w:rsidR="00FA323A" w:rsidRPr="00A4103E">
        <w:rPr>
          <w:color w:val="000000"/>
        </w:rPr>
        <w:t>контракта</w:t>
      </w:r>
      <w:r w:rsidRPr="00A4103E">
        <w:rPr>
          <w:color w:val="000000"/>
        </w:rPr>
        <w:t>).</w:t>
      </w:r>
      <w:r w:rsidR="00BB6E09" w:rsidRPr="00A4103E">
        <w:rPr>
          <w:color w:val="000000"/>
        </w:rPr>
        <w:t xml:space="preserve"> </w:t>
      </w:r>
    </w:p>
    <w:p w:rsidR="00BB6E09" w:rsidRDefault="00BB6E09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1.</w:t>
      </w:r>
      <w:r w:rsidR="00F30F1E" w:rsidRPr="00A4103E">
        <w:rPr>
          <w:color w:val="000000"/>
        </w:rPr>
        <w:t>5</w:t>
      </w:r>
      <w:r w:rsidRPr="00A4103E">
        <w:rPr>
          <w:color w:val="000000"/>
        </w:rPr>
        <w:t>. П</w:t>
      </w:r>
      <w:r w:rsidRPr="00A4103E">
        <w:rPr>
          <w:bCs/>
          <w:color w:val="000000"/>
        </w:rPr>
        <w:t>ромывка внутренней системы отопления, административного здания и га</w:t>
      </w:r>
      <w:r w:rsidR="00C93ED2" w:rsidRPr="00A4103E">
        <w:rPr>
          <w:bCs/>
          <w:color w:val="000000"/>
        </w:rPr>
        <w:t>ражного комплекса с пристройкой</w:t>
      </w:r>
      <w:r w:rsidRPr="00A4103E">
        <w:rPr>
          <w:bCs/>
          <w:color w:val="000000"/>
        </w:rPr>
        <w:t xml:space="preserve"> в летний период (с 01</w:t>
      </w:r>
      <w:r w:rsidR="00324DE8">
        <w:rPr>
          <w:bCs/>
          <w:color w:val="000000"/>
        </w:rPr>
        <w:t xml:space="preserve"> июн</w:t>
      </w:r>
      <w:r w:rsidR="00E02E4D">
        <w:rPr>
          <w:bCs/>
          <w:color w:val="000000"/>
        </w:rPr>
        <w:t>я</w:t>
      </w:r>
      <w:r w:rsidRPr="00A4103E">
        <w:rPr>
          <w:bCs/>
          <w:color w:val="000000"/>
        </w:rPr>
        <w:t xml:space="preserve"> по 3</w:t>
      </w:r>
      <w:r w:rsidR="00324DE8">
        <w:rPr>
          <w:bCs/>
          <w:color w:val="000000"/>
        </w:rPr>
        <w:t>1</w:t>
      </w:r>
      <w:r w:rsidR="008F1787" w:rsidRPr="00A4103E">
        <w:rPr>
          <w:bCs/>
          <w:color w:val="000000"/>
        </w:rPr>
        <w:t xml:space="preserve"> </w:t>
      </w:r>
      <w:r w:rsidR="00324DE8">
        <w:rPr>
          <w:bCs/>
          <w:color w:val="000000"/>
        </w:rPr>
        <w:t>августа</w:t>
      </w:r>
      <w:r w:rsidR="00E02E4D">
        <w:rPr>
          <w:bCs/>
          <w:color w:val="000000"/>
        </w:rPr>
        <w:t xml:space="preserve"> </w:t>
      </w:r>
      <w:r w:rsidRPr="00A4103E">
        <w:rPr>
          <w:bCs/>
          <w:color w:val="000000"/>
        </w:rPr>
        <w:t>текущего года)</w:t>
      </w:r>
      <w:r w:rsidR="006700BA" w:rsidRPr="00A4103E">
        <w:rPr>
          <w:bCs/>
          <w:color w:val="000000"/>
        </w:rPr>
        <w:t xml:space="preserve"> </w:t>
      </w:r>
      <w:r w:rsidR="00734D9C" w:rsidRPr="00A4103E">
        <w:rPr>
          <w:color w:val="000000"/>
        </w:rPr>
        <w:t>гидропневматическим</w:t>
      </w:r>
      <w:r w:rsidRPr="00A4103E">
        <w:rPr>
          <w:color w:val="000000"/>
        </w:rPr>
        <w:t xml:space="preserve"> методом до полного осветления жидкости с последующим </w:t>
      </w:r>
      <w:r w:rsidR="00734D9C" w:rsidRPr="00A4103E">
        <w:rPr>
          <w:color w:val="000000"/>
        </w:rPr>
        <w:t>проведением гидравлических</w:t>
      </w:r>
      <w:r w:rsidRPr="00A4103E">
        <w:rPr>
          <w:color w:val="000000"/>
        </w:rPr>
        <w:t xml:space="preserve"> испытаний на прочность и плотность.</w:t>
      </w:r>
    </w:p>
    <w:p w:rsidR="00A4103E" w:rsidRP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A4D60" w:rsidRPr="00A4103E" w:rsidRDefault="008A4D60" w:rsidP="00AB402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>Права и</w:t>
      </w:r>
      <w:r w:rsidR="00E75F8A" w:rsidRPr="00A4103E">
        <w:rPr>
          <w:b/>
          <w:bCs/>
          <w:color w:val="000000"/>
        </w:rPr>
        <w:t xml:space="preserve"> обязанности Заказчика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2.1.З</w:t>
      </w:r>
      <w:r w:rsidR="00734D9C" w:rsidRPr="00A4103E">
        <w:rPr>
          <w:color w:val="000000"/>
        </w:rPr>
        <w:t xml:space="preserve">аказчик и его </w:t>
      </w:r>
      <w:r w:rsidR="00D90715" w:rsidRPr="00A4103E">
        <w:rPr>
          <w:color w:val="000000"/>
        </w:rPr>
        <w:t>персонал</w:t>
      </w:r>
      <w:r w:rsidRPr="00A4103E">
        <w:rPr>
          <w:color w:val="000000"/>
        </w:rPr>
        <w:t xml:space="preserve"> обязаны</w:t>
      </w:r>
      <w:r w:rsidR="00734D9C" w:rsidRPr="00A4103E">
        <w:rPr>
          <w:color w:val="000000"/>
        </w:rPr>
        <w:t xml:space="preserve"> выполнять указания</w:t>
      </w:r>
      <w:r w:rsidR="008A4D60" w:rsidRPr="00A4103E">
        <w:rPr>
          <w:color w:val="000000"/>
        </w:rPr>
        <w:t xml:space="preserve"> и следовать</w:t>
      </w:r>
      <w:r w:rsidRPr="00A4103E">
        <w:rPr>
          <w:color w:val="000000"/>
        </w:rPr>
        <w:t xml:space="preserve"> рекомендациям</w:t>
      </w:r>
      <w:r w:rsidR="00C93ED2" w:rsidRPr="00A4103E">
        <w:rPr>
          <w:color w:val="000000"/>
        </w:rPr>
        <w:t>,</w:t>
      </w:r>
      <w:r w:rsidRPr="00A4103E">
        <w:rPr>
          <w:color w:val="000000"/>
        </w:rPr>
        <w:t xml:space="preserve"> </w:t>
      </w:r>
      <w:r w:rsidR="008A4D60" w:rsidRPr="00A4103E">
        <w:rPr>
          <w:color w:val="000000"/>
        </w:rPr>
        <w:t>д</w:t>
      </w:r>
      <w:r w:rsidR="00734D9C" w:rsidRPr="00A4103E">
        <w:rPr>
          <w:color w:val="000000"/>
        </w:rPr>
        <w:t xml:space="preserve">анным </w:t>
      </w:r>
      <w:r w:rsidRPr="00A4103E">
        <w:rPr>
          <w:color w:val="000000"/>
        </w:rPr>
        <w:t xml:space="preserve">Исполнителем </w:t>
      </w:r>
      <w:r w:rsidR="00734D9C" w:rsidRPr="00A4103E">
        <w:rPr>
          <w:color w:val="000000"/>
        </w:rPr>
        <w:t>по правильной эксплуатации</w:t>
      </w:r>
      <w:r w:rsidRPr="00A4103E">
        <w:rPr>
          <w:color w:val="000000"/>
        </w:rPr>
        <w:t xml:space="preserve"> оборудования. </w:t>
      </w:r>
      <w:r w:rsidR="008A4D60" w:rsidRPr="00A4103E">
        <w:rPr>
          <w:color w:val="000000"/>
        </w:rPr>
        <w:t>Персонал Заказчика, эксплуатир</w:t>
      </w:r>
      <w:r w:rsidR="00734D9C" w:rsidRPr="00A4103E">
        <w:rPr>
          <w:color w:val="000000"/>
        </w:rPr>
        <w:t xml:space="preserve">ующий </w:t>
      </w:r>
      <w:r w:rsidRPr="00A4103E">
        <w:rPr>
          <w:color w:val="000000"/>
        </w:rPr>
        <w:t xml:space="preserve">оборудование, </w:t>
      </w:r>
      <w:r w:rsidR="00734D9C" w:rsidRPr="00A4103E">
        <w:rPr>
          <w:color w:val="000000"/>
        </w:rPr>
        <w:t xml:space="preserve">также обязан выполнять </w:t>
      </w:r>
      <w:r w:rsidRPr="00A4103E">
        <w:rPr>
          <w:color w:val="000000"/>
        </w:rPr>
        <w:t>правила эксплуатации, предписанные заводом-изготовителем и проектной документацией.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2.2.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>Заказчик обязан допускать к работ</w:t>
      </w:r>
      <w:r w:rsidR="008A4D60" w:rsidRPr="00A4103E">
        <w:rPr>
          <w:color w:val="000000"/>
        </w:rPr>
        <w:t>е с оборудованием, если подразу</w:t>
      </w:r>
      <w:r w:rsidRPr="00A4103E">
        <w:rPr>
          <w:color w:val="000000"/>
        </w:rPr>
        <w:t>мевается его специфичность, только сотрудников, прошедших специальный к</w:t>
      </w:r>
      <w:r w:rsidR="008A4D60" w:rsidRPr="00A4103E">
        <w:rPr>
          <w:color w:val="000000"/>
        </w:rPr>
        <w:t>урс обучения.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2.3.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>Заказчик обязан определить для связи с Исполнителе</w:t>
      </w:r>
      <w:r w:rsidR="008A4D60" w:rsidRPr="00A4103E">
        <w:rPr>
          <w:color w:val="000000"/>
        </w:rPr>
        <w:t>м и для оформления необходимой д</w:t>
      </w:r>
      <w:r w:rsidRPr="00A4103E">
        <w:rPr>
          <w:color w:val="000000"/>
        </w:rPr>
        <w:t>окументации ответственное лицо по месту нахождения оборудования.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2.4.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 xml:space="preserve">Заказчик обязан предоставить Исполнителю всю необходимую техническую документацию (копии техпаспорта и </w:t>
      </w:r>
      <w:r w:rsidR="00356AEA" w:rsidRPr="00A4103E">
        <w:rPr>
          <w:color w:val="000000"/>
        </w:rPr>
        <w:t>инструкции п</w:t>
      </w:r>
      <w:r w:rsidRPr="00A4103E">
        <w:rPr>
          <w:color w:val="000000"/>
        </w:rPr>
        <w:t>о эксплуатации, при наличии - копию гарантийного талона) на</w:t>
      </w:r>
      <w:r w:rsidR="00734D9C" w:rsidRPr="00A4103E">
        <w:rPr>
          <w:color w:val="000000"/>
        </w:rPr>
        <w:t xml:space="preserve"> </w:t>
      </w:r>
      <w:r w:rsidR="008A4D60" w:rsidRPr="00A4103E">
        <w:rPr>
          <w:color w:val="000000"/>
        </w:rPr>
        <w:t>оборудование,</w:t>
      </w:r>
      <w:r w:rsidRPr="00A4103E">
        <w:rPr>
          <w:color w:val="000000"/>
        </w:rPr>
        <w:t xml:space="preserve"> подлежащее </w:t>
      </w:r>
      <w:r w:rsidR="00356AEA" w:rsidRPr="00A4103E">
        <w:rPr>
          <w:color w:val="000000"/>
        </w:rPr>
        <w:t>техническому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>обслуживанию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>в</w:t>
      </w:r>
      <w:r w:rsidR="0066376B" w:rsidRPr="00A4103E">
        <w:rPr>
          <w:color w:val="000000"/>
        </w:rPr>
        <w:t xml:space="preserve"> </w:t>
      </w:r>
      <w:r w:rsidRPr="00A4103E">
        <w:rPr>
          <w:color w:val="000000"/>
        </w:rPr>
        <w:t>соответствии с</w:t>
      </w:r>
      <w:r w:rsidR="00734D9C" w:rsidRPr="00A4103E">
        <w:rPr>
          <w:color w:val="000000"/>
        </w:rPr>
        <w:t xml:space="preserve"> </w:t>
      </w:r>
      <w:r w:rsidR="00FD56FC" w:rsidRPr="00A4103E">
        <w:rPr>
          <w:color w:val="000000"/>
        </w:rPr>
        <w:t xml:space="preserve">Приложением </w:t>
      </w:r>
      <w:r w:rsidRPr="00A4103E">
        <w:rPr>
          <w:color w:val="000000"/>
        </w:rPr>
        <w:t>№ 1.</w:t>
      </w:r>
    </w:p>
    <w:p w:rsidR="0066376B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2.5. Заказчик имеет право вызвать представителя Исполнителя при возникновении аварийной или другой нештатной ситуации на «Объект».</w:t>
      </w:r>
    </w:p>
    <w:p w:rsid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952B5" w:rsidRPr="00A4103E" w:rsidRDefault="002952B5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75F8A" w:rsidRPr="00A4103E" w:rsidRDefault="00E75F8A" w:rsidP="00AB402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 xml:space="preserve">Права </w:t>
      </w:r>
      <w:r w:rsidRPr="00A4103E">
        <w:rPr>
          <w:b/>
          <w:color w:val="000000"/>
        </w:rPr>
        <w:t>и</w:t>
      </w:r>
      <w:r w:rsidRPr="00A4103E">
        <w:rPr>
          <w:b/>
          <w:bCs/>
          <w:color w:val="000000"/>
        </w:rPr>
        <w:t xml:space="preserve"> обязанности Исполнителя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lastRenderedPageBreak/>
        <w:t xml:space="preserve">3.1. Исполнитель обязан своевременно и качественно выполнять работы в объеме, </w:t>
      </w:r>
      <w:proofErr w:type="gramStart"/>
      <w:r w:rsidRPr="00A4103E">
        <w:rPr>
          <w:color w:val="000000"/>
        </w:rPr>
        <w:t xml:space="preserve">согласно </w:t>
      </w:r>
      <w:r w:rsidR="00B738B1" w:rsidRPr="00A4103E">
        <w:rPr>
          <w:color w:val="000000"/>
        </w:rPr>
        <w:t>П</w:t>
      </w:r>
      <w:r w:rsidRPr="00A4103E">
        <w:rPr>
          <w:color w:val="000000"/>
        </w:rPr>
        <w:t>риложения</w:t>
      </w:r>
      <w:proofErr w:type="gramEnd"/>
      <w:r w:rsidRPr="00A4103E">
        <w:rPr>
          <w:color w:val="000000"/>
        </w:rPr>
        <w:t xml:space="preserve"> №2.</w:t>
      </w:r>
    </w:p>
    <w:p w:rsidR="007D1BF2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3.2.  Исполнитель обязан об</w:t>
      </w:r>
      <w:r w:rsidR="00D90715" w:rsidRPr="00A4103E">
        <w:rPr>
          <w:color w:val="000000"/>
        </w:rPr>
        <w:t>еспечить прибытие специалистов н</w:t>
      </w:r>
      <w:r w:rsidRPr="00A4103E">
        <w:rPr>
          <w:color w:val="000000"/>
        </w:rPr>
        <w:t>а «Объект» для производства аварийного технического обслуживания. Под аварийным техническим обслуживанием по</w:t>
      </w:r>
      <w:r w:rsidR="00B738B1" w:rsidRPr="00A4103E">
        <w:rPr>
          <w:color w:val="000000"/>
        </w:rPr>
        <w:t>дразумеваются</w:t>
      </w:r>
      <w:r w:rsidR="00B738B1" w:rsidRPr="00A4103E">
        <w:t xml:space="preserve"> </w:t>
      </w:r>
      <w:r w:rsidR="00B738B1" w:rsidRPr="00A4103E">
        <w:rPr>
          <w:color w:val="000000"/>
        </w:rPr>
        <w:t>д</w:t>
      </w:r>
      <w:r w:rsidRPr="00A4103E">
        <w:rPr>
          <w:color w:val="000000"/>
        </w:rPr>
        <w:t>ействия по устранению неисправностей, угрожающих жизни и здоровью людей, причинением материального ущерба Заказчику.</w:t>
      </w:r>
    </w:p>
    <w:p w:rsidR="00E75F8A" w:rsidRPr="00A4103E" w:rsidRDefault="0066376B" w:rsidP="00996327">
      <w:pPr>
        <w:ind w:firstLine="709"/>
        <w:jc w:val="both"/>
        <w:rPr>
          <w:color w:val="000000"/>
        </w:rPr>
      </w:pPr>
      <w:r w:rsidRPr="00A4103E">
        <w:rPr>
          <w:color w:val="000000"/>
        </w:rPr>
        <w:t xml:space="preserve">3.3 </w:t>
      </w:r>
      <w:r w:rsidR="00E75F8A" w:rsidRPr="00A4103E">
        <w:rPr>
          <w:color w:val="000000"/>
        </w:rPr>
        <w:t>Исполнитель обязан иметь в наличии инструмент и приборы, необх</w:t>
      </w:r>
      <w:r w:rsidR="00B738B1" w:rsidRPr="00A4103E">
        <w:rPr>
          <w:color w:val="000000"/>
        </w:rPr>
        <w:t xml:space="preserve">одимые для производства </w:t>
      </w:r>
      <w:r w:rsidR="00E75F8A" w:rsidRPr="00A4103E">
        <w:rPr>
          <w:color w:val="000000"/>
        </w:rPr>
        <w:t>работ.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3.4</w:t>
      </w:r>
      <w:r w:rsidR="0066376B" w:rsidRPr="00A4103E">
        <w:rPr>
          <w:color w:val="000000"/>
        </w:rPr>
        <w:t xml:space="preserve">. </w:t>
      </w:r>
      <w:r w:rsidRPr="00A4103E">
        <w:rPr>
          <w:color w:val="000000"/>
        </w:rPr>
        <w:t>Исполнитель обязан использовать только разрешенные к эксплуатации оригинальные запасные части и материалы.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3.5. В случае нарушения Заказчиком и его персоналом п.2.1.</w:t>
      </w:r>
      <w:r w:rsidR="00996327" w:rsidRPr="00A4103E">
        <w:rPr>
          <w:color w:val="000000"/>
        </w:rPr>
        <w:t xml:space="preserve"> </w:t>
      </w:r>
      <w:r w:rsidRPr="00A4103E">
        <w:rPr>
          <w:color w:val="000000"/>
        </w:rPr>
        <w:t xml:space="preserve">настоящего </w:t>
      </w:r>
      <w:r w:rsidR="00C22B3E" w:rsidRPr="00A4103E">
        <w:rPr>
          <w:color w:val="000000"/>
        </w:rPr>
        <w:t>контракта</w:t>
      </w:r>
      <w:r w:rsidRPr="00A4103E">
        <w:rPr>
          <w:color w:val="000000"/>
        </w:rPr>
        <w:t xml:space="preserve"> Исполнитель не несет ответственность за работу технических средств.</w:t>
      </w:r>
    </w:p>
    <w:p w:rsidR="00B738B1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3.6.</w:t>
      </w:r>
      <w:r w:rsidR="00FD56FC" w:rsidRPr="00A4103E">
        <w:rPr>
          <w:color w:val="000000"/>
        </w:rPr>
        <w:t xml:space="preserve"> </w:t>
      </w:r>
      <w:r w:rsidRPr="00A4103E">
        <w:rPr>
          <w:color w:val="000000"/>
        </w:rPr>
        <w:t>В ходе производства работ Исполнитель обязан обеспечить выполнение и соблюдение необходимы</w:t>
      </w:r>
      <w:r w:rsidR="00734D9C" w:rsidRPr="00A4103E">
        <w:rPr>
          <w:color w:val="000000"/>
        </w:rPr>
        <w:t xml:space="preserve">х мероприятий по технике безопасности, пожарной безопасности, </w:t>
      </w:r>
      <w:r w:rsidRPr="00A4103E">
        <w:rPr>
          <w:color w:val="000000"/>
        </w:rPr>
        <w:t>охране окружающей среды и требования трудовой дисциплины</w:t>
      </w:r>
      <w:r w:rsidR="00356AEA" w:rsidRPr="00A4103E">
        <w:rPr>
          <w:color w:val="000000"/>
        </w:rPr>
        <w:t>,</w:t>
      </w:r>
      <w:r w:rsidRPr="00A4103E">
        <w:rPr>
          <w:color w:val="000000"/>
        </w:rPr>
        <w:t xml:space="preserve"> принятые на предприятии Заказчика. </w:t>
      </w:r>
    </w:p>
    <w:p w:rsidR="00374D74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 xml:space="preserve">3.7. Сдача и возврат на поверку манометров и термометров (кроме оплаты за </w:t>
      </w:r>
      <w:r w:rsidR="00A4103E" w:rsidRPr="00A4103E">
        <w:rPr>
          <w:color w:val="000000"/>
        </w:rPr>
        <w:t>выполненные работы</w:t>
      </w:r>
      <w:r w:rsidRPr="00A4103E">
        <w:rPr>
          <w:color w:val="000000"/>
        </w:rPr>
        <w:t>) осуществляется силами Исполнителя.</w:t>
      </w:r>
    </w:p>
    <w:p w:rsidR="00A4103E" w:rsidRP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75F8A" w:rsidRPr="00A4103E" w:rsidRDefault="00E75F8A" w:rsidP="00AB402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 xml:space="preserve">Цена </w:t>
      </w:r>
      <w:r w:rsidR="00C22B3E" w:rsidRPr="00A4103E">
        <w:rPr>
          <w:b/>
          <w:bCs/>
          <w:color w:val="000000"/>
        </w:rPr>
        <w:t>контракта</w:t>
      </w:r>
      <w:r w:rsidRPr="00A4103E">
        <w:rPr>
          <w:b/>
          <w:bCs/>
          <w:color w:val="000000"/>
        </w:rPr>
        <w:t xml:space="preserve"> и порядок расчета</w:t>
      </w:r>
    </w:p>
    <w:p w:rsidR="009A66F5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4.</w:t>
      </w:r>
      <w:r w:rsidRPr="00A4103E">
        <w:rPr>
          <w:bCs/>
          <w:color w:val="000000"/>
        </w:rPr>
        <w:t>1</w:t>
      </w:r>
      <w:r w:rsidRPr="00A4103E">
        <w:rPr>
          <w:color w:val="000000"/>
        </w:rPr>
        <w:t xml:space="preserve">. </w:t>
      </w:r>
      <w:r w:rsidR="00F30F1E" w:rsidRPr="00A4103E">
        <w:rPr>
          <w:color w:val="000000"/>
        </w:rPr>
        <w:t xml:space="preserve">Расчетным периодом по контракту является календарный месяц. </w:t>
      </w:r>
    </w:p>
    <w:p w:rsidR="00734D9C" w:rsidRPr="00A4103E" w:rsidRDefault="009A66F5" w:rsidP="00996327">
      <w:pPr>
        <w:ind w:right="464" w:firstLine="709"/>
        <w:jc w:val="both"/>
      </w:pPr>
      <w:r w:rsidRPr="00A4103E">
        <w:rPr>
          <w:color w:val="000000"/>
        </w:rPr>
        <w:t>4.2.</w:t>
      </w:r>
      <w:r w:rsidR="00F30F1E" w:rsidRPr="00A4103E">
        <w:t xml:space="preserve"> </w:t>
      </w:r>
      <w:r w:rsidR="00F30F1E" w:rsidRPr="00A4103E">
        <w:rPr>
          <w:color w:val="000000"/>
        </w:rPr>
        <w:t>Стоимость обслуживания оборудования</w:t>
      </w:r>
      <w:r w:rsidR="00F30F1E" w:rsidRPr="00A4103E">
        <w:t xml:space="preserve"> (ИТП) составляет </w:t>
      </w:r>
      <w:r w:rsidR="00C52FA0">
        <w:t xml:space="preserve">________ руб. </w:t>
      </w:r>
      <w:r w:rsidR="00F30F1E" w:rsidRPr="00A4103E">
        <w:t>в месяц.</w:t>
      </w:r>
      <w:r w:rsidR="00734D9C" w:rsidRPr="00A4103E">
        <w:t xml:space="preserve"> </w:t>
      </w:r>
    </w:p>
    <w:p w:rsidR="00324DE8" w:rsidRPr="00EA254C" w:rsidRDefault="009A66F5" w:rsidP="00324DE8">
      <w:pPr>
        <w:spacing w:after="40"/>
        <w:ind w:firstLine="567"/>
        <w:jc w:val="both"/>
      </w:pPr>
      <w:r w:rsidRPr="00A4103E">
        <w:rPr>
          <w:color w:val="000000"/>
        </w:rPr>
        <w:t>4.3</w:t>
      </w:r>
      <w:r w:rsidR="00E75F8A" w:rsidRPr="00A4103E">
        <w:rPr>
          <w:color w:val="000000"/>
        </w:rPr>
        <w:t xml:space="preserve">. </w:t>
      </w:r>
      <w:proofErr w:type="gramStart"/>
      <w:r w:rsidR="00324DE8" w:rsidRPr="00EA254C">
        <w:t>Цена контракта является твердой, определена на весь срок исполнения контракта,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контракту, при котором ц</w:t>
      </w:r>
      <w:r w:rsidR="00324DE8">
        <w:t xml:space="preserve">ена контракта составляет:______ рублей __ </w:t>
      </w:r>
      <w:r w:rsidR="00324DE8" w:rsidRPr="00EA254C">
        <w:t xml:space="preserve">копеек, в том числе налог на добавленную стоимость (далее - </w:t>
      </w:r>
      <w:r w:rsidR="00324DE8">
        <w:t>НДС) по налоговой ставке 22%</w:t>
      </w:r>
      <w:r w:rsidR="00324DE8" w:rsidRPr="00EA254C">
        <w:t>, а в случае если контракт заключается с лицами, не</w:t>
      </w:r>
      <w:proofErr w:type="gramEnd"/>
      <w:r w:rsidR="00324DE8" w:rsidRPr="00EA254C">
        <w:t xml:space="preserve"> являющимися в соответствии с законодательством Российской Федерации о налогах и сборах плательщиком НДС, то цена контракта НДС не облагается. </w:t>
      </w:r>
    </w:p>
    <w:p w:rsidR="00C63F98" w:rsidRPr="00A4103E" w:rsidRDefault="00C63F98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t xml:space="preserve">4.4.Оплата за </w:t>
      </w:r>
      <w:r w:rsidR="00A4103E" w:rsidRPr="00A4103E">
        <w:t>работы</w:t>
      </w:r>
      <w:r w:rsidRPr="00A4103E">
        <w:t xml:space="preserve">, </w:t>
      </w:r>
      <w:r w:rsidR="00A4103E" w:rsidRPr="00A4103E">
        <w:t>выполненн</w:t>
      </w:r>
      <w:r w:rsidRPr="00A4103E">
        <w:t xml:space="preserve">ые по настоящему </w:t>
      </w:r>
      <w:r w:rsidR="00C22B3E" w:rsidRPr="00A4103E">
        <w:t>контракт</w:t>
      </w:r>
      <w:r w:rsidRPr="00A4103E">
        <w:t xml:space="preserve">у, производится за счет </w:t>
      </w:r>
      <w:r w:rsidR="00F30F1E" w:rsidRPr="00A4103E">
        <w:t>средств федерального бюджета</w:t>
      </w:r>
      <w:r w:rsidRPr="00A4103E">
        <w:t>.</w:t>
      </w:r>
    </w:p>
    <w:p w:rsidR="00E75F8A" w:rsidRPr="002952B5" w:rsidRDefault="00D3724B" w:rsidP="00A41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4.</w:t>
      </w:r>
      <w:r w:rsidR="002952B5">
        <w:rPr>
          <w:color w:val="000000"/>
        </w:rPr>
        <w:t>5</w:t>
      </w:r>
      <w:r w:rsidR="001016C0" w:rsidRPr="002952B5">
        <w:rPr>
          <w:color w:val="000000"/>
        </w:rPr>
        <w:t xml:space="preserve">. В цену, </w:t>
      </w:r>
      <w:r w:rsidR="00E75F8A" w:rsidRPr="002952B5">
        <w:rPr>
          <w:color w:val="000000"/>
        </w:rPr>
        <w:t xml:space="preserve">предусмотренную настоящим </w:t>
      </w:r>
      <w:r w:rsidR="00C22B3E" w:rsidRPr="002952B5">
        <w:rPr>
          <w:color w:val="000000"/>
        </w:rPr>
        <w:t>контракт</w:t>
      </w:r>
      <w:r w:rsidR="00E75F8A" w:rsidRPr="002952B5">
        <w:rPr>
          <w:color w:val="000000"/>
        </w:rPr>
        <w:t>ом, не входит стоимость запасных частей</w:t>
      </w:r>
      <w:r w:rsidR="001016C0" w:rsidRPr="002952B5">
        <w:rPr>
          <w:color w:val="000000"/>
        </w:rPr>
        <w:t>,</w:t>
      </w:r>
      <w:r w:rsidR="00E75F8A" w:rsidRPr="002952B5">
        <w:rPr>
          <w:color w:val="000000"/>
        </w:rPr>
        <w:t xml:space="preserve"> необходимость в прим</w:t>
      </w:r>
      <w:r w:rsidR="001016C0" w:rsidRPr="002952B5">
        <w:rPr>
          <w:color w:val="000000"/>
        </w:rPr>
        <w:t>енении которых может возникнуть</w:t>
      </w:r>
      <w:r w:rsidR="00E75F8A" w:rsidRPr="002952B5">
        <w:rPr>
          <w:color w:val="000000"/>
        </w:rPr>
        <w:t xml:space="preserve"> при проведении технического обслуживания.</w:t>
      </w:r>
    </w:p>
    <w:p w:rsidR="00A4103E" w:rsidRPr="002952B5" w:rsidRDefault="00A4103E" w:rsidP="002952B5">
      <w:pPr>
        <w:pStyle w:val="af0"/>
        <w:numPr>
          <w:ilvl w:val="1"/>
          <w:numId w:val="16"/>
        </w:numPr>
        <w:autoSpaceDE w:val="0"/>
        <w:autoSpaceDN w:val="0"/>
        <w:ind w:hanging="11"/>
        <w:contextualSpacing/>
        <w:jc w:val="both"/>
        <w:rPr>
          <w:sz w:val="24"/>
          <w:szCs w:val="24"/>
        </w:rPr>
      </w:pPr>
      <w:r w:rsidRPr="002952B5">
        <w:rPr>
          <w:sz w:val="24"/>
          <w:szCs w:val="24"/>
        </w:rPr>
        <w:t>Оплата выполненной работы:</w:t>
      </w:r>
    </w:p>
    <w:p w:rsidR="00A4103E" w:rsidRPr="00A4103E" w:rsidRDefault="00A4103E" w:rsidP="00A4103E">
      <w:pPr>
        <w:pStyle w:val="af0"/>
        <w:numPr>
          <w:ilvl w:val="2"/>
          <w:numId w:val="16"/>
        </w:numPr>
        <w:autoSpaceDE w:val="0"/>
        <w:autoSpaceDN w:val="0"/>
        <w:ind w:left="0" w:firstLine="709"/>
        <w:contextualSpacing/>
        <w:jc w:val="both"/>
        <w:rPr>
          <w:sz w:val="24"/>
          <w:szCs w:val="24"/>
        </w:rPr>
      </w:pPr>
      <w:r w:rsidRPr="002952B5">
        <w:rPr>
          <w:sz w:val="24"/>
          <w:szCs w:val="24"/>
        </w:rPr>
        <w:t>в случае если окончание выполнения работы согласно условиям государственного контракта приходится на дату с 1 по 20 декабря финансового года включительно, осуществляется в соответствующем финансовом</w:t>
      </w:r>
      <w:r w:rsidRPr="00A4103E">
        <w:rPr>
          <w:sz w:val="24"/>
          <w:szCs w:val="24"/>
        </w:rPr>
        <w:t xml:space="preserve">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 w:rsidRPr="00A4103E">
        <w:rPr>
          <w:sz w:val="24"/>
          <w:szCs w:val="24"/>
        </w:rPr>
        <w:t>позднее</w:t>
      </w:r>
      <w:proofErr w:type="gramEnd"/>
      <w:r w:rsidRPr="00A4103E">
        <w:rPr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 в </w:t>
      </w:r>
      <w:proofErr w:type="gramStart"/>
      <w:r w:rsidRPr="00A4103E">
        <w:rPr>
          <w:sz w:val="24"/>
          <w:szCs w:val="24"/>
        </w:rPr>
        <w:t>пределах</w:t>
      </w:r>
      <w:proofErr w:type="gramEnd"/>
      <w:r w:rsidRPr="00A4103E">
        <w:rPr>
          <w:sz w:val="24"/>
          <w:szCs w:val="24"/>
        </w:rPr>
        <w:t xml:space="preserve"> лимитов бюджетных обязательств на соответствующий финансовый год;</w:t>
      </w:r>
    </w:p>
    <w:p w:rsidR="00A4103E" w:rsidRPr="00A4103E" w:rsidRDefault="002952B5" w:rsidP="00A4103E">
      <w:pPr>
        <w:autoSpaceDE w:val="0"/>
        <w:autoSpaceDN w:val="0"/>
        <w:ind w:firstLine="709"/>
        <w:jc w:val="both"/>
      </w:pPr>
      <w:r w:rsidRPr="002952B5">
        <w:t>4.6</w:t>
      </w:r>
      <w:r w:rsidR="00A4103E" w:rsidRPr="002952B5">
        <w:t>.2.</w:t>
      </w:r>
      <w:r w:rsidR="00A4103E" w:rsidRPr="00A4103E">
        <w:t xml:space="preserve"> в случае если окончание выполнения работы согласно условиям государственного контракта приходится на дату с 21 по 31 декабря финансового года включительно, осуществляется в очередном финансовом году в пределах лимитов бюджетных обязательств на </w:t>
      </w:r>
      <w:proofErr w:type="gramStart"/>
      <w:r w:rsidR="00A4103E" w:rsidRPr="00A4103E">
        <w:t>соответствующий</w:t>
      </w:r>
      <w:proofErr w:type="gramEnd"/>
      <w:r w:rsidR="00A4103E" w:rsidRPr="00A4103E">
        <w:t xml:space="preserve"> финансовый год.</w:t>
      </w:r>
    </w:p>
    <w:p w:rsidR="00A4103E" w:rsidRPr="00A4103E" w:rsidRDefault="00A4103E" w:rsidP="00A4103E">
      <w:pPr>
        <w:numPr>
          <w:ilvl w:val="1"/>
          <w:numId w:val="16"/>
        </w:numPr>
        <w:suppressAutoHyphens/>
        <w:ind w:left="0" w:firstLine="709"/>
        <w:jc w:val="both"/>
      </w:pPr>
      <w:r w:rsidRPr="00A4103E">
        <w:t xml:space="preserve">По инициативе любой из Сторон, но не реже 1 (Одного) раза в год, а также в случае расторжения настоящего Контракта между Заказчиком и Исполнителем проводится сверка расчетов. Сторона, инициирующая проведение сверки расчетов, уведомляет другую Сторону не позднее, чем за 10 (Десять) рабочих дней до даты ее проведения. </w:t>
      </w:r>
    </w:p>
    <w:p w:rsidR="00A4103E" w:rsidRPr="00A4103E" w:rsidRDefault="00A4103E" w:rsidP="00A4103E">
      <w:pPr>
        <w:pStyle w:val="21"/>
        <w:numPr>
          <w:ilvl w:val="1"/>
          <w:numId w:val="16"/>
        </w:numPr>
        <w:shd w:val="clear" w:color="auto" w:fill="auto"/>
        <w:tabs>
          <w:tab w:val="left" w:pos="449"/>
          <w:tab w:val="left" w:pos="993"/>
        </w:tabs>
        <w:spacing w:before="0" w:line="276" w:lineRule="auto"/>
        <w:ind w:left="0" w:firstLine="709"/>
        <w:rPr>
          <w:sz w:val="24"/>
          <w:szCs w:val="24"/>
        </w:rPr>
      </w:pPr>
      <w:r w:rsidRPr="00A4103E">
        <w:rPr>
          <w:noProof/>
          <w:sz w:val="24"/>
          <w:szCs w:val="24"/>
        </w:rPr>
        <w:t>Оплата Работ</w:t>
      </w:r>
      <w:r w:rsidRPr="00A4103E">
        <w:rPr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</w:t>
      </w:r>
      <w:r w:rsidR="003702DC">
        <w:rPr>
          <w:sz w:val="24"/>
          <w:szCs w:val="24"/>
        </w:rPr>
        <w:t>Исполнителя</w:t>
      </w:r>
      <w:r w:rsidRPr="00A4103E">
        <w:rPr>
          <w:sz w:val="24"/>
          <w:szCs w:val="24"/>
        </w:rPr>
        <w:t xml:space="preserve">, указанный в Контракте, на основании выставленного </w:t>
      </w:r>
      <w:r w:rsidR="003702DC">
        <w:rPr>
          <w:sz w:val="24"/>
          <w:szCs w:val="24"/>
        </w:rPr>
        <w:t>Исполнителем</w:t>
      </w:r>
      <w:r w:rsidRPr="00A4103E">
        <w:rPr>
          <w:sz w:val="24"/>
          <w:szCs w:val="24"/>
        </w:rPr>
        <w:t xml:space="preserve"> счета, счета-фактуры (при наличии) в течение 7 рабочих дней после подписания Сторонами акта о приемке выполненных работ</w:t>
      </w:r>
      <w:r w:rsidRPr="00A4103E">
        <w:rPr>
          <w:noProof/>
          <w:sz w:val="24"/>
          <w:szCs w:val="24"/>
        </w:rPr>
        <w:t>.</w:t>
      </w:r>
    </w:p>
    <w:p w:rsidR="00A4103E" w:rsidRDefault="00A4103E" w:rsidP="00A4103E">
      <w:pPr>
        <w:pStyle w:val="21"/>
        <w:numPr>
          <w:ilvl w:val="1"/>
          <w:numId w:val="16"/>
        </w:numPr>
        <w:shd w:val="clear" w:color="auto" w:fill="auto"/>
        <w:tabs>
          <w:tab w:val="left" w:pos="449"/>
          <w:tab w:val="left" w:pos="993"/>
        </w:tabs>
        <w:spacing w:before="0" w:line="276" w:lineRule="auto"/>
        <w:ind w:left="0" w:firstLine="709"/>
        <w:rPr>
          <w:sz w:val="24"/>
          <w:szCs w:val="24"/>
        </w:rPr>
      </w:pPr>
      <w:r w:rsidRPr="00A4103E">
        <w:rPr>
          <w:sz w:val="24"/>
          <w:szCs w:val="24"/>
        </w:rPr>
        <w:t xml:space="preserve">Обязательство Заказчика по оплате Работ Подрядчику считается исполненным с момента списания денежных средств со счета Заказчика. </w:t>
      </w:r>
    </w:p>
    <w:p w:rsidR="00A4103E" w:rsidRDefault="00A4103E" w:rsidP="00A4103E">
      <w:pPr>
        <w:pStyle w:val="21"/>
        <w:shd w:val="clear" w:color="auto" w:fill="auto"/>
        <w:tabs>
          <w:tab w:val="left" w:pos="449"/>
          <w:tab w:val="left" w:pos="993"/>
        </w:tabs>
        <w:spacing w:before="0" w:line="276" w:lineRule="auto"/>
        <w:rPr>
          <w:sz w:val="24"/>
          <w:szCs w:val="24"/>
        </w:rPr>
      </w:pPr>
    </w:p>
    <w:p w:rsidR="00E75F8A" w:rsidRPr="00A4103E" w:rsidRDefault="00E75F8A" w:rsidP="00AB402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>Ответственность сторон.</w:t>
      </w:r>
    </w:p>
    <w:p w:rsidR="00865F67" w:rsidRPr="00A4103E" w:rsidRDefault="00865F67" w:rsidP="00A4103E">
      <w:pPr>
        <w:pStyle w:val="af0"/>
        <w:numPr>
          <w:ilvl w:val="1"/>
          <w:numId w:val="21"/>
        </w:numPr>
        <w:tabs>
          <w:tab w:val="left" w:pos="567"/>
          <w:tab w:val="num" w:pos="1134"/>
          <w:tab w:val="num" w:pos="1410"/>
        </w:tabs>
        <w:suppressAutoHyphens/>
        <w:ind w:left="0" w:firstLine="709"/>
        <w:contextualSpacing/>
        <w:jc w:val="both"/>
        <w:rPr>
          <w:sz w:val="24"/>
          <w:szCs w:val="24"/>
        </w:rPr>
      </w:pPr>
      <w:r w:rsidRPr="00A4103E">
        <w:rPr>
          <w:sz w:val="24"/>
          <w:szCs w:val="24"/>
        </w:rPr>
        <w:lastRenderedPageBreak/>
        <w:t>Стороны несут ответственность за ущерб, принесенный неисполнением или ненадлежащим исполнением условий настоящего Контракта, в пределах его действительного размера. Упущенная выгода или косвенные убытки возмещению не подлежат.</w:t>
      </w:r>
    </w:p>
    <w:p w:rsidR="00715864" w:rsidRPr="00A4103E" w:rsidRDefault="00865F67" w:rsidP="00A4103E">
      <w:pPr>
        <w:pStyle w:val="af0"/>
        <w:ind w:left="0" w:firstLine="709"/>
        <w:jc w:val="both"/>
        <w:rPr>
          <w:sz w:val="24"/>
          <w:szCs w:val="24"/>
        </w:rPr>
      </w:pPr>
      <w:r w:rsidRPr="00A4103E">
        <w:rPr>
          <w:sz w:val="24"/>
          <w:szCs w:val="24"/>
        </w:rPr>
        <w:t>5.2. За неисполнение или ненадлежащее исполнение обязательств настоящего Контракта стороны несут ответственность в соответствии с действующим законодательством и Федеральным законом от 05.04.2013 № 44-ФЗ.</w:t>
      </w:r>
      <w:r w:rsidR="00715864" w:rsidRPr="00A4103E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="00715864" w:rsidRPr="00A4103E">
          <w:rPr>
            <w:rStyle w:val="ab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="00715864" w:rsidRPr="00A4103E">
        <w:rPr>
          <w:color w:val="000000" w:themeColor="text1"/>
          <w:sz w:val="24"/>
          <w:szCs w:val="24"/>
        </w:rPr>
        <w:t xml:space="preserve"> Пр</w:t>
      </w:r>
      <w:r w:rsidR="00715864" w:rsidRPr="00A4103E">
        <w:rPr>
          <w:sz w:val="24"/>
          <w:szCs w:val="24"/>
        </w:rPr>
        <w:t>авительства Российской Ф</w:t>
      </w:r>
      <w:r w:rsidR="00A4103E" w:rsidRPr="00A4103E">
        <w:rPr>
          <w:sz w:val="24"/>
          <w:szCs w:val="24"/>
        </w:rPr>
        <w:t>едерации от 30 августа 2017 г. №</w:t>
      </w:r>
      <w:r w:rsidR="00715864" w:rsidRPr="00A4103E">
        <w:rPr>
          <w:sz w:val="24"/>
          <w:szCs w:val="24"/>
        </w:rPr>
        <w:t xml:space="preserve"> 1042.</w:t>
      </w:r>
    </w:p>
    <w:p w:rsidR="00865F67" w:rsidRPr="00A4103E" w:rsidRDefault="00865F67" w:rsidP="00A4103E">
      <w:pPr>
        <w:pStyle w:val="af0"/>
        <w:ind w:left="0" w:firstLine="709"/>
        <w:jc w:val="both"/>
        <w:rPr>
          <w:sz w:val="24"/>
          <w:szCs w:val="24"/>
        </w:rPr>
      </w:pPr>
      <w:r w:rsidRPr="00A4103E">
        <w:rPr>
          <w:sz w:val="24"/>
          <w:szCs w:val="24"/>
        </w:rPr>
        <w:t xml:space="preserve">5.3. </w:t>
      </w:r>
      <w:r w:rsidR="005F029F">
        <w:rPr>
          <w:sz w:val="24"/>
          <w:szCs w:val="24"/>
        </w:rPr>
        <w:t>Исполнитель</w:t>
      </w:r>
      <w:r w:rsidRPr="00A4103E">
        <w:rPr>
          <w:sz w:val="24"/>
          <w:szCs w:val="24"/>
        </w:rPr>
        <w:t xml:space="preserve"> несет ответственность за сохранность имущества Заказчика во время проведения ремонтных работ.</w:t>
      </w:r>
    </w:p>
    <w:p w:rsidR="00865F67" w:rsidRPr="00A4103E" w:rsidRDefault="00865F67" w:rsidP="00A4103E">
      <w:pPr>
        <w:pStyle w:val="af0"/>
        <w:tabs>
          <w:tab w:val="left" w:pos="567"/>
          <w:tab w:val="num" w:pos="1410"/>
        </w:tabs>
        <w:suppressAutoHyphens/>
        <w:ind w:left="0" w:firstLine="709"/>
        <w:contextualSpacing/>
        <w:jc w:val="both"/>
        <w:rPr>
          <w:sz w:val="24"/>
          <w:szCs w:val="24"/>
        </w:rPr>
      </w:pPr>
      <w:r w:rsidRPr="00A4103E">
        <w:rPr>
          <w:sz w:val="24"/>
          <w:szCs w:val="24"/>
        </w:rPr>
        <w:t xml:space="preserve">5.4. </w:t>
      </w:r>
      <w:r w:rsidR="005F029F">
        <w:rPr>
          <w:sz w:val="24"/>
          <w:szCs w:val="24"/>
        </w:rPr>
        <w:t>Исполнитель</w:t>
      </w:r>
      <w:r w:rsidRPr="00A4103E">
        <w:rPr>
          <w:sz w:val="24"/>
          <w:szCs w:val="24"/>
        </w:rPr>
        <w:t xml:space="preserve"> несёт ответственность, в том числе имущественную, за качество и объем выполненных работ, сроки, оговоренные настоящим Контрактом.</w:t>
      </w:r>
    </w:p>
    <w:p w:rsidR="00865F67" w:rsidRDefault="00865F67" w:rsidP="00A4103E">
      <w:pPr>
        <w:pStyle w:val="af0"/>
        <w:tabs>
          <w:tab w:val="left" w:pos="567"/>
          <w:tab w:val="num" w:pos="1410"/>
        </w:tabs>
        <w:suppressAutoHyphens/>
        <w:ind w:left="0" w:firstLine="709"/>
        <w:contextualSpacing/>
        <w:jc w:val="both"/>
        <w:rPr>
          <w:sz w:val="24"/>
          <w:szCs w:val="24"/>
        </w:rPr>
      </w:pPr>
      <w:r w:rsidRPr="00A4103E">
        <w:rPr>
          <w:sz w:val="24"/>
          <w:szCs w:val="24"/>
        </w:rPr>
        <w:t>5.5. 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в соответствии с ГК РФ.</w:t>
      </w:r>
      <w:r w:rsidRPr="00A4103E">
        <w:rPr>
          <w:sz w:val="24"/>
          <w:szCs w:val="24"/>
        </w:rPr>
        <w:tab/>
      </w:r>
    </w:p>
    <w:p w:rsidR="00A4103E" w:rsidRPr="00A4103E" w:rsidRDefault="00A4103E" w:rsidP="00A4103E">
      <w:pPr>
        <w:pStyle w:val="af0"/>
        <w:tabs>
          <w:tab w:val="left" w:pos="567"/>
          <w:tab w:val="num" w:pos="1410"/>
        </w:tabs>
        <w:suppressAutoHyphens/>
        <w:ind w:left="0" w:firstLine="709"/>
        <w:contextualSpacing/>
        <w:jc w:val="both"/>
        <w:rPr>
          <w:sz w:val="24"/>
          <w:szCs w:val="24"/>
        </w:rPr>
      </w:pPr>
    </w:p>
    <w:p w:rsidR="005B7734" w:rsidRPr="00A4103E" w:rsidRDefault="00E75F8A" w:rsidP="00865F67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>Сроки и порядок выполнения работ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6.1. Плановое техническое обслуживание осуществляется И</w:t>
      </w:r>
      <w:r w:rsidR="007D1BF2" w:rsidRPr="00A4103E">
        <w:rPr>
          <w:color w:val="000000"/>
        </w:rPr>
        <w:t>сполнителем согласно Приложени</w:t>
      </w:r>
      <w:r w:rsidR="001016C0" w:rsidRPr="00A4103E">
        <w:rPr>
          <w:color w:val="000000"/>
        </w:rPr>
        <w:t>ю</w:t>
      </w:r>
      <w:r w:rsidR="00B738B1" w:rsidRPr="00A4103E">
        <w:rPr>
          <w:color w:val="000000"/>
        </w:rPr>
        <w:t xml:space="preserve"> </w:t>
      </w:r>
      <w:r w:rsidRPr="00A4103E">
        <w:rPr>
          <w:color w:val="000000"/>
        </w:rPr>
        <w:t xml:space="preserve">№2, но не реже </w:t>
      </w:r>
      <w:r w:rsidR="00B3044F" w:rsidRPr="00A4103E">
        <w:rPr>
          <w:color w:val="000000"/>
        </w:rPr>
        <w:t>двух</w:t>
      </w:r>
      <w:r w:rsidRPr="00A4103E">
        <w:rPr>
          <w:color w:val="000000"/>
        </w:rPr>
        <w:t xml:space="preserve"> раз в месяц.</w:t>
      </w:r>
    </w:p>
    <w:p w:rsidR="0066376B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6.2. Внеплановое техническое обслуживание осуществляется Исп</w:t>
      </w:r>
      <w:r w:rsidR="001016C0" w:rsidRPr="00A4103E">
        <w:rPr>
          <w:color w:val="000000"/>
        </w:rPr>
        <w:t xml:space="preserve">олнителем по мере </w:t>
      </w:r>
      <w:r w:rsidR="00996327" w:rsidRPr="00A4103E">
        <w:rPr>
          <w:color w:val="000000"/>
        </w:rPr>
        <w:t>необходимости на</w:t>
      </w:r>
      <w:r w:rsidRPr="00A4103E">
        <w:rPr>
          <w:color w:val="000000"/>
        </w:rPr>
        <w:t xml:space="preserve"> основании заявки Заказчика, в которой согласовывают дату и время проведения обслуживания.</w:t>
      </w:r>
    </w:p>
    <w:p w:rsidR="00A4103E" w:rsidRP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B7734" w:rsidRPr="00A4103E" w:rsidRDefault="00E75F8A" w:rsidP="00AB402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color w:val="000000"/>
        </w:rPr>
        <w:t>7.</w:t>
      </w:r>
      <w:r w:rsidR="00FD56FC" w:rsidRPr="00A4103E">
        <w:rPr>
          <w:b/>
          <w:color w:val="000000"/>
        </w:rPr>
        <w:t xml:space="preserve"> </w:t>
      </w:r>
      <w:r w:rsidRPr="00A4103E">
        <w:rPr>
          <w:b/>
          <w:bCs/>
          <w:color w:val="000000"/>
        </w:rPr>
        <w:t>Прочие условия</w:t>
      </w:r>
    </w:p>
    <w:p w:rsidR="00C7080F" w:rsidRPr="00A4103E" w:rsidRDefault="00C7080F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t>7.</w:t>
      </w:r>
      <w:r w:rsidRPr="00A4103E">
        <w:rPr>
          <w:color w:val="000000"/>
        </w:rPr>
        <w:t>1.</w:t>
      </w:r>
      <w:r w:rsidR="001D2D4A">
        <w:rPr>
          <w:color w:val="000000"/>
        </w:rPr>
        <w:t xml:space="preserve"> </w:t>
      </w:r>
      <w:r w:rsidRPr="00A4103E">
        <w:rPr>
          <w:color w:val="000000"/>
        </w:rPr>
        <w:t>Любые изменения и дополнения к настоящему контракту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C7080F" w:rsidRPr="00A4103E" w:rsidRDefault="00AA1291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7.2</w:t>
      </w:r>
      <w:r w:rsidR="00C7080F" w:rsidRPr="00A4103E">
        <w:rPr>
          <w:color w:val="000000"/>
        </w:rPr>
        <w:t>.</w:t>
      </w:r>
      <w:r w:rsidR="001D2D4A">
        <w:rPr>
          <w:color w:val="000000"/>
        </w:rPr>
        <w:t xml:space="preserve"> </w:t>
      </w:r>
      <w:r w:rsidR="00C7080F" w:rsidRPr="00A4103E">
        <w:rPr>
          <w:color w:val="000000"/>
        </w:rPr>
        <w:t>Вопросы, не урегулированные настоящим контрактом, разрешаются в соответствии с действующим законодательством РФ.</w:t>
      </w:r>
    </w:p>
    <w:p w:rsidR="00C7080F" w:rsidRPr="00A4103E" w:rsidRDefault="00AA1291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7.3</w:t>
      </w:r>
      <w:r w:rsidR="00C7080F" w:rsidRPr="00A4103E">
        <w:rPr>
          <w:color w:val="000000"/>
        </w:rPr>
        <w:t>.Все споры, которые могут возникнуть по настоящему контракту, стороны решают путем переговоров.</w:t>
      </w:r>
    </w:p>
    <w:p w:rsidR="00A37DC7" w:rsidRPr="00A4103E" w:rsidRDefault="00AA1291" w:rsidP="00A37DC7">
      <w:pPr>
        <w:ind w:firstLine="567"/>
        <w:jc w:val="both"/>
      </w:pPr>
      <w:r w:rsidRPr="00A4103E">
        <w:rPr>
          <w:color w:val="000000"/>
        </w:rPr>
        <w:t>7.4</w:t>
      </w:r>
      <w:r w:rsidR="00C7080F" w:rsidRPr="00A4103E">
        <w:rPr>
          <w:color w:val="000000"/>
        </w:rPr>
        <w:t>.</w:t>
      </w:r>
      <w:r w:rsidR="00A37DC7" w:rsidRPr="00A4103E">
        <w:t xml:space="preserve"> В случае невозможности урегулирования спора мирным путем, спорные вопросы передаются на рассмотрение в суд по месту нахождения Заказчика в установленном действующим законодательством Российской Федерации порядке.</w:t>
      </w:r>
    </w:p>
    <w:p w:rsidR="004D7FCE" w:rsidRPr="00A4103E" w:rsidRDefault="00AA1291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7.5</w:t>
      </w:r>
      <w:r w:rsidR="00E75F8A" w:rsidRPr="00A4103E">
        <w:rPr>
          <w:color w:val="000000"/>
        </w:rPr>
        <w:t xml:space="preserve">. Содержание условий, не указанных в настоящем </w:t>
      </w:r>
      <w:r w:rsidR="00C22B3E" w:rsidRPr="00A4103E">
        <w:rPr>
          <w:color w:val="000000"/>
        </w:rPr>
        <w:t>контракте</w:t>
      </w:r>
      <w:r w:rsidR="00E75F8A" w:rsidRPr="00A4103E">
        <w:rPr>
          <w:color w:val="000000"/>
        </w:rPr>
        <w:t xml:space="preserve"> регулируется положениями действующего законодательства РФ.</w:t>
      </w:r>
    </w:p>
    <w:p w:rsidR="002818FE" w:rsidRPr="00A4103E" w:rsidRDefault="00AA1291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7.6</w:t>
      </w:r>
      <w:r w:rsidR="002818FE" w:rsidRPr="00A4103E">
        <w:rPr>
          <w:color w:val="000000"/>
        </w:rPr>
        <w:t xml:space="preserve">. Ни одна </w:t>
      </w:r>
      <w:r w:rsidR="00E75F8A" w:rsidRPr="00A4103E">
        <w:rPr>
          <w:color w:val="000000"/>
        </w:rPr>
        <w:t>сторон</w:t>
      </w:r>
      <w:r w:rsidR="002818FE" w:rsidRPr="00A4103E">
        <w:rPr>
          <w:color w:val="000000"/>
        </w:rPr>
        <w:t>а</w:t>
      </w:r>
      <w:r w:rsidR="00E75F8A" w:rsidRPr="00A4103E">
        <w:rPr>
          <w:color w:val="000000"/>
        </w:rPr>
        <w:t xml:space="preserve"> не имеет право</w:t>
      </w:r>
      <w:r w:rsidR="002818FE" w:rsidRPr="00A4103E">
        <w:rPr>
          <w:color w:val="000000"/>
        </w:rPr>
        <w:t>:</w:t>
      </w:r>
    </w:p>
    <w:p w:rsidR="002818FE" w:rsidRPr="00A4103E" w:rsidRDefault="002818F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-</w:t>
      </w:r>
      <w:r w:rsidR="00E75F8A" w:rsidRPr="00A4103E">
        <w:rPr>
          <w:color w:val="000000"/>
        </w:rPr>
        <w:t xml:space="preserve"> поручить исполнение своих обязательств по на</w:t>
      </w:r>
      <w:r w:rsidR="00C22B3E" w:rsidRPr="00A4103E">
        <w:rPr>
          <w:color w:val="000000"/>
        </w:rPr>
        <w:t>стоящему контракту</w:t>
      </w:r>
      <w:r w:rsidR="00256923" w:rsidRPr="00A4103E">
        <w:rPr>
          <w:color w:val="000000"/>
        </w:rPr>
        <w:t xml:space="preserve"> третьему лицу</w:t>
      </w:r>
      <w:r w:rsidRPr="00A4103E">
        <w:rPr>
          <w:color w:val="000000"/>
        </w:rPr>
        <w:t>;</w:t>
      </w:r>
    </w:p>
    <w:p w:rsidR="005B7734" w:rsidRDefault="002818F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- переуступить право требования долга третьему лицу.</w:t>
      </w:r>
    </w:p>
    <w:p w:rsidR="00A4103E" w:rsidRP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B7734" w:rsidRPr="00A4103E" w:rsidRDefault="00C22B3E" w:rsidP="00AB402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>8.Срок действия контракта</w:t>
      </w:r>
    </w:p>
    <w:p w:rsidR="005B7734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 xml:space="preserve">8.1. Начало </w:t>
      </w:r>
      <w:r w:rsidR="0033008C" w:rsidRPr="00A4103E">
        <w:rPr>
          <w:color w:val="000000"/>
        </w:rPr>
        <w:t xml:space="preserve">– </w:t>
      </w:r>
      <w:proofErr w:type="gramStart"/>
      <w:r w:rsidR="0033008C" w:rsidRPr="00A4103E">
        <w:rPr>
          <w:color w:val="000000"/>
        </w:rPr>
        <w:t xml:space="preserve">с даты </w:t>
      </w:r>
      <w:r w:rsidR="005F029F">
        <w:rPr>
          <w:color w:val="000000"/>
        </w:rPr>
        <w:t>подписания</w:t>
      </w:r>
      <w:proofErr w:type="gramEnd"/>
      <w:r w:rsidR="0033008C" w:rsidRPr="00A4103E">
        <w:rPr>
          <w:color w:val="000000"/>
        </w:rPr>
        <w:t xml:space="preserve"> контракта сторонами</w:t>
      </w:r>
      <w:r w:rsidR="00C7080F" w:rsidRPr="00A4103E">
        <w:rPr>
          <w:color w:val="000000"/>
        </w:rPr>
        <w:t xml:space="preserve"> до полного исполнения сторонами обязательств.</w:t>
      </w:r>
    </w:p>
    <w:p w:rsidR="00A4103E" w:rsidRP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B7734" w:rsidRPr="00A4103E" w:rsidRDefault="0033008C" w:rsidP="00AB402B">
      <w:pPr>
        <w:shd w:val="clear" w:color="auto" w:fill="FFFFFF"/>
        <w:autoSpaceDE w:val="0"/>
        <w:autoSpaceDN w:val="0"/>
        <w:adjustRightInd w:val="0"/>
        <w:ind w:left="2832" w:firstLine="708"/>
        <w:rPr>
          <w:b/>
          <w:bCs/>
          <w:color w:val="000000"/>
        </w:rPr>
      </w:pPr>
      <w:r w:rsidRPr="00A4103E">
        <w:rPr>
          <w:b/>
          <w:bCs/>
          <w:color w:val="000000"/>
        </w:rPr>
        <w:t>9</w:t>
      </w:r>
      <w:r w:rsidR="00E75F8A" w:rsidRPr="00A4103E">
        <w:rPr>
          <w:b/>
          <w:bCs/>
          <w:color w:val="000000"/>
        </w:rPr>
        <w:t>.Особые условия</w:t>
      </w:r>
    </w:p>
    <w:p w:rsidR="00E75F8A" w:rsidRPr="00A4103E" w:rsidRDefault="0033008C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9</w:t>
      </w:r>
      <w:r w:rsidR="00835215" w:rsidRPr="00A4103E">
        <w:rPr>
          <w:color w:val="000000"/>
        </w:rPr>
        <w:t>.1</w:t>
      </w:r>
      <w:r w:rsidR="00E75F8A" w:rsidRPr="00A4103E">
        <w:rPr>
          <w:color w:val="000000"/>
        </w:rPr>
        <w:t xml:space="preserve"> Приложения являются неотъемлемой частью настоящего </w:t>
      </w:r>
      <w:r w:rsidR="00C22B3E" w:rsidRPr="00A4103E">
        <w:rPr>
          <w:color w:val="000000"/>
        </w:rPr>
        <w:t>контракта</w:t>
      </w:r>
      <w:r w:rsidR="00835215" w:rsidRPr="00A4103E">
        <w:rPr>
          <w:color w:val="000000"/>
        </w:rPr>
        <w:t>:</w:t>
      </w:r>
    </w:p>
    <w:p w:rsidR="00E75F8A" w:rsidRPr="00A4103E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4103E">
        <w:rPr>
          <w:color w:val="000000"/>
        </w:rPr>
        <w:t>1. Приложение №1</w:t>
      </w:r>
      <w:r w:rsidR="007D1BF2" w:rsidRPr="00A4103E">
        <w:rPr>
          <w:color w:val="000000"/>
        </w:rPr>
        <w:t xml:space="preserve"> (перечень оборудования</w:t>
      </w:r>
      <w:r w:rsidR="009A0D9E">
        <w:rPr>
          <w:color w:val="000000"/>
        </w:rPr>
        <w:t>,</w:t>
      </w:r>
      <w:r w:rsidR="007D1BF2" w:rsidRPr="00A4103E">
        <w:rPr>
          <w:color w:val="000000"/>
        </w:rPr>
        <w:t xml:space="preserve"> принятого на обслуживание)</w:t>
      </w:r>
      <w:r w:rsidR="001D2D4A">
        <w:rPr>
          <w:color w:val="000000"/>
        </w:rPr>
        <w:t>;</w:t>
      </w:r>
    </w:p>
    <w:p w:rsidR="005B7734" w:rsidRDefault="00E75F8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103E">
        <w:rPr>
          <w:color w:val="000000"/>
        </w:rPr>
        <w:t>2. Приложение №2</w:t>
      </w:r>
      <w:r w:rsidR="007D1BF2" w:rsidRPr="00A4103E">
        <w:rPr>
          <w:color w:val="000000"/>
        </w:rPr>
        <w:t xml:space="preserve"> (перечень работ по сервисному обслуживанию ИТП)</w:t>
      </w:r>
      <w:r w:rsidR="001D2D4A">
        <w:rPr>
          <w:color w:val="000000"/>
        </w:rPr>
        <w:t>;</w:t>
      </w:r>
    </w:p>
    <w:p w:rsidR="00576822" w:rsidRDefault="00576822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 Приложение № 3 (техническое задание)</w:t>
      </w:r>
      <w:r w:rsidR="001D2D4A">
        <w:rPr>
          <w:color w:val="000000"/>
        </w:rPr>
        <w:t>.</w:t>
      </w:r>
    </w:p>
    <w:p w:rsidR="00C2796A" w:rsidRDefault="00C2796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 Приложение №4 (спецификация)</w:t>
      </w:r>
    </w:p>
    <w:p w:rsidR="001D2D4A" w:rsidRDefault="001D2D4A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</w:p>
    <w:p w:rsidR="00A4103E" w:rsidRDefault="00A4103E" w:rsidP="009963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6923" w:rsidRDefault="00835215" w:rsidP="00E75F8A">
      <w:pPr>
        <w:jc w:val="center"/>
        <w:rPr>
          <w:b/>
          <w:bCs/>
          <w:color w:val="000000"/>
        </w:rPr>
      </w:pPr>
      <w:r w:rsidRPr="00A4103E">
        <w:rPr>
          <w:b/>
          <w:bCs/>
          <w:color w:val="000000"/>
        </w:rPr>
        <w:t>11</w:t>
      </w:r>
      <w:r w:rsidR="00E5638E" w:rsidRPr="00A4103E">
        <w:rPr>
          <w:b/>
          <w:bCs/>
          <w:color w:val="000000"/>
        </w:rPr>
        <w:t>. Юридические реквизиты</w:t>
      </w:r>
    </w:p>
    <w:p w:rsidR="001D2D4A" w:rsidRDefault="001D2D4A" w:rsidP="00E75F8A">
      <w:pPr>
        <w:jc w:val="center"/>
        <w:rPr>
          <w:b/>
          <w:bCs/>
          <w:color w:val="000000"/>
        </w:rPr>
      </w:pPr>
    </w:p>
    <w:p w:rsidR="001D2D4A" w:rsidRPr="000C5EA4" w:rsidRDefault="001D2D4A" w:rsidP="00E75F8A">
      <w:pPr>
        <w:jc w:val="center"/>
        <w:rPr>
          <w:b/>
          <w:bCs/>
          <w:color w:val="000000"/>
        </w:rPr>
      </w:pPr>
    </w:p>
    <w:tbl>
      <w:tblPr>
        <w:tblW w:w="0" w:type="auto"/>
        <w:tblLook w:val="01E0"/>
      </w:tblPr>
      <w:tblGrid>
        <w:gridCol w:w="4788"/>
        <w:gridCol w:w="5043"/>
      </w:tblGrid>
      <w:tr w:rsidR="00256923" w:rsidRPr="00B3044F" w:rsidTr="00BE7F37">
        <w:trPr>
          <w:trHeight w:val="6743"/>
        </w:trPr>
        <w:tc>
          <w:tcPr>
            <w:tcW w:w="4788" w:type="dxa"/>
          </w:tcPr>
          <w:p w:rsidR="005B7734" w:rsidRPr="001D2D4A" w:rsidRDefault="00256923" w:rsidP="000A75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3044F">
              <w:rPr>
                <w:b/>
                <w:color w:val="000000"/>
              </w:rPr>
              <w:t>И</w:t>
            </w:r>
            <w:r w:rsidR="001D2D4A">
              <w:rPr>
                <w:b/>
                <w:color w:val="000000"/>
              </w:rPr>
              <w:t>СПОЛНИТЕЛЬ</w:t>
            </w:r>
            <w:r w:rsidRPr="00B3044F">
              <w:rPr>
                <w:b/>
                <w:color w:val="000000"/>
              </w:rPr>
              <w:t>:</w:t>
            </w:r>
          </w:p>
          <w:p w:rsidR="001D2D4A" w:rsidRDefault="001D2D4A" w:rsidP="001D2D4A">
            <w:pPr>
              <w:widowControl w:val="0"/>
              <w:spacing w:line="100" w:lineRule="atLeast"/>
              <w:rPr>
                <w:rFonts w:eastAsia="Calibri"/>
                <w:b/>
              </w:rPr>
            </w:pPr>
          </w:p>
          <w:p w:rsidR="00CC4E0E" w:rsidRPr="001D2D4A" w:rsidRDefault="00CC4E0E" w:rsidP="001D2D4A">
            <w:pPr>
              <w:rPr>
                <w:bCs/>
                <w:color w:val="000000"/>
              </w:rPr>
            </w:pPr>
          </w:p>
        </w:tc>
        <w:tc>
          <w:tcPr>
            <w:tcW w:w="5043" w:type="dxa"/>
          </w:tcPr>
          <w:p w:rsidR="00A4103E" w:rsidRPr="001D2D4A" w:rsidRDefault="00B3044F" w:rsidP="001D2D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2D4A">
              <w:rPr>
                <w:b/>
                <w:color w:val="000000"/>
              </w:rPr>
              <w:t>ЗАКАЗЧИК:</w:t>
            </w:r>
          </w:p>
          <w:p w:rsidR="001D2D4A" w:rsidRDefault="001D2D4A" w:rsidP="00A4103E">
            <w:pPr>
              <w:ind w:firstLine="567"/>
              <w:jc w:val="both"/>
              <w:rPr>
                <w:b/>
                <w:bCs/>
              </w:rPr>
            </w:pPr>
          </w:p>
          <w:p w:rsidR="00A4103E" w:rsidRPr="00243A9C" w:rsidRDefault="00A4103E" w:rsidP="001D2D4A">
            <w:pPr>
              <w:ind w:left="28"/>
              <w:jc w:val="both"/>
              <w:rPr>
                <w:b/>
              </w:rPr>
            </w:pPr>
            <w:r w:rsidRPr="00243A9C">
              <w:rPr>
                <w:b/>
                <w:bCs/>
              </w:rPr>
              <w:t>Федеральное казенное учреждение</w:t>
            </w:r>
            <w:r w:rsidRPr="00243A9C">
              <w:rPr>
                <w:b/>
              </w:rPr>
              <w:t xml:space="preserve"> «Федеральное управление автомобильных дорог «Сибирь» Федерального дорожного агентства» (ФКУ </w:t>
            </w:r>
            <w:r w:rsidRPr="00243A9C">
              <w:rPr>
                <w:b/>
                <w:bCs/>
              </w:rPr>
              <w:t>«</w:t>
            </w:r>
            <w:proofErr w:type="spellStart"/>
            <w:r w:rsidRPr="00243A9C">
              <w:rPr>
                <w:b/>
                <w:bCs/>
              </w:rPr>
              <w:t>Сибуправтодор</w:t>
            </w:r>
            <w:proofErr w:type="spellEnd"/>
            <w:r w:rsidRPr="00243A9C">
              <w:rPr>
                <w:b/>
                <w:bCs/>
              </w:rPr>
              <w:t>»</w:t>
            </w:r>
            <w:r w:rsidRPr="00243A9C">
              <w:rPr>
                <w:b/>
              </w:rPr>
              <w:t>)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Место нахождения: Россия, 630008, 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г. Новосибирск, ул. Добролюбова, 111.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Почтовый адрес: Россия, 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630008, г. Новосибирск, ул. Добролюбова, 111.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ИНН 5405201071  КПП 540501001 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ОКПО 53872154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ОКТМО 50701000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ОКОПФ 75104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Тел. (383)- 262-62-92, факс 262-59-35 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Адрес электронной почты: </w:t>
            </w:r>
            <w:hyperlink r:id="rId9" w:history="1">
              <w:r w:rsidRPr="00243A9C">
                <w:rPr>
                  <w:rStyle w:val="ab"/>
                  <w:rFonts w:ascii="Times New Roman" w:hAnsi="Times New Roman" w:cs="Times New Roman"/>
                  <w:b w:val="0"/>
                  <w:bCs w:val="0"/>
                  <w:lang w:val="en-US"/>
                </w:rPr>
                <w:t>press</w:t>
              </w:r>
              <w:r w:rsidRPr="00243A9C">
                <w:rPr>
                  <w:rStyle w:val="ab"/>
                  <w:rFonts w:ascii="Times New Roman" w:hAnsi="Times New Roman" w:cs="Times New Roman"/>
                  <w:b w:val="0"/>
                  <w:bCs w:val="0"/>
                </w:rPr>
                <w:t>@</w:t>
              </w:r>
              <w:proofErr w:type="spellStart"/>
              <w:r w:rsidRPr="00243A9C">
                <w:rPr>
                  <w:rStyle w:val="ab"/>
                  <w:rFonts w:ascii="Times New Roman" w:hAnsi="Times New Roman" w:cs="Times New Roman"/>
                  <w:b w:val="0"/>
                  <w:bCs w:val="0"/>
                  <w:lang w:val="en-US"/>
                </w:rPr>
                <w:t>fuadsib</w:t>
              </w:r>
              <w:proofErr w:type="spellEnd"/>
              <w:r w:rsidRPr="00243A9C">
                <w:rPr>
                  <w:rStyle w:val="ab"/>
                  <w:rFonts w:ascii="Times New Roman" w:hAnsi="Times New Roman" w:cs="Times New Roman"/>
                  <w:b w:val="0"/>
                  <w:bCs w:val="0"/>
                </w:rPr>
                <w:t>.</w:t>
              </w:r>
              <w:proofErr w:type="spellStart"/>
              <w:r w:rsidRPr="00243A9C">
                <w:rPr>
                  <w:rStyle w:val="ab"/>
                  <w:rFonts w:ascii="Times New Roman" w:hAnsi="Times New Roman" w:cs="Times New Roman"/>
                  <w:b w:val="0"/>
                  <w:bCs w:val="0"/>
                  <w:lang w:val="en-US"/>
                </w:rPr>
                <w:t>ru</w:t>
              </w:r>
              <w:proofErr w:type="spellEnd"/>
            </w:hyperlink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</w:rPr>
            </w:pPr>
            <w:r w:rsidRPr="00243A9C">
              <w:rPr>
                <w:rFonts w:ascii="Times New Roman" w:hAnsi="Times New Roman" w:cs="Times New Roman"/>
              </w:rPr>
              <w:t>Банковские реквизиты: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УФК по Новосибирской области 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(ФКУ «</w:t>
            </w:r>
            <w:proofErr w:type="spellStart"/>
            <w:r w:rsidRPr="00243A9C">
              <w:rPr>
                <w:rFonts w:ascii="Times New Roman" w:hAnsi="Times New Roman" w:cs="Times New Roman"/>
                <w:b w:val="0"/>
                <w:bCs w:val="0"/>
              </w:rPr>
              <w:t>Сибуправтодор</w:t>
            </w:r>
            <w:proofErr w:type="spellEnd"/>
            <w:r w:rsidRPr="00243A9C">
              <w:rPr>
                <w:rFonts w:ascii="Times New Roman" w:hAnsi="Times New Roman" w:cs="Times New Roman"/>
                <w:b w:val="0"/>
                <w:bCs w:val="0"/>
              </w:rPr>
              <w:t>» л/с 03511130330)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КАЗНАЧЕЙСКИЙ СЧЕТ - 03211643000000015100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324DE8">
              <w:rPr>
                <w:rFonts w:ascii="Circe-Regular" w:hAnsi="Circe-Regular"/>
                <w:color w:val="4A4A4A"/>
                <w:shd w:val="clear" w:color="auto" w:fill="FEFEFE"/>
              </w:rPr>
              <w:t>ОКЦ №1 Сибирского ГУ Банка России </w:t>
            </w:r>
            <w:r w:rsidRPr="00243A9C">
              <w:rPr>
                <w:rFonts w:ascii="Times New Roman" w:hAnsi="Times New Roman" w:cs="Times New Roman"/>
                <w:b w:val="0"/>
                <w:bCs w:val="0"/>
              </w:rPr>
              <w:t>// УФК по Новосибирской области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г. Новосибирск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ЕКС - 40102810445370000043</w:t>
            </w:r>
          </w:p>
          <w:p w:rsidR="00A4103E" w:rsidRPr="00243A9C" w:rsidRDefault="00A4103E" w:rsidP="001D2D4A">
            <w:pPr>
              <w:pStyle w:val="xl58"/>
              <w:spacing w:before="0" w:beforeAutospacing="0" w:after="0" w:afterAutospacing="0"/>
              <w:ind w:left="28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БИК 015004950</w:t>
            </w:r>
          </w:p>
          <w:p w:rsidR="001D2D4A" w:rsidRDefault="001D2D4A" w:rsidP="000E43CD">
            <w:pPr>
              <w:pStyle w:val="xl5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0" w:afterAutospacing="0"/>
              <w:jc w:val="both"/>
              <w:rPr>
                <w:b w:val="0"/>
                <w:bCs w:val="0"/>
                <w:color w:val="000000"/>
              </w:rPr>
            </w:pPr>
          </w:p>
          <w:p w:rsidR="009A0D9E" w:rsidRDefault="009A0D9E" w:rsidP="000E43CD">
            <w:pPr>
              <w:pStyle w:val="xl5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0" w:afterAutospacing="0"/>
              <w:jc w:val="both"/>
              <w:rPr>
                <w:b w:val="0"/>
                <w:bCs w:val="0"/>
                <w:color w:val="000000"/>
              </w:rPr>
            </w:pPr>
          </w:p>
          <w:p w:rsidR="009A0D9E" w:rsidRDefault="009A0D9E" w:rsidP="000E43CD">
            <w:pPr>
              <w:pStyle w:val="xl5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0" w:afterAutospacing="0"/>
              <w:jc w:val="both"/>
              <w:rPr>
                <w:b w:val="0"/>
                <w:bCs w:val="0"/>
                <w:color w:val="000000"/>
              </w:rPr>
            </w:pPr>
          </w:p>
          <w:p w:rsidR="009A0D9E" w:rsidRPr="00B3044F" w:rsidRDefault="009A0D9E" w:rsidP="000E43CD">
            <w:pPr>
              <w:pStyle w:val="xl5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0" w:afterAutospacing="0"/>
              <w:jc w:val="both"/>
              <w:rPr>
                <w:b w:val="0"/>
                <w:bCs w:val="0"/>
                <w:color w:val="000000"/>
              </w:rPr>
            </w:pPr>
          </w:p>
        </w:tc>
      </w:tr>
      <w:tr w:rsidR="002A6317" w:rsidRPr="00B3044F" w:rsidTr="00BE7F37">
        <w:tc>
          <w:tcPr>
            <w:tcW w:w="4788" w:type="dxa"/>
          </w:tcPr>
          <w:p w:rsidR="005B7734" w:rsidRPr="009A0D9E" w:rsidRDefault="00E5638E" w:rsidP="00A4103E">
            <w:pPr>
              <w:rPr>
                <w:bCs/>
                <w:color w:val="000000"/>
                <w:lang w:val="en-US"/>
              </w:rPr>
            </w:pPr>
            <w:r w:rsidRPr="009A0D9E">
              <w:rPr>
                <w:bCs/>
                <w:color w:val="000000"/>
              </w:rPr>
              <w:t>ИСПОЛНИТЕЛ</w:t>
            </w:r>
            <w:r w:rsidR="00A4103E" w:rsidRPr="009A0D9E">
              <w:rPr>
                <w:bCs/>
                <w:color w:val="000000"/>
              </w:rPr>
              <w:t>Ь</w:t>
            </w:r>
            <w:r w:rsidRPr="009A0D9E">
              <w:rPr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:rsidR="002A6317" w:rsidRPr="009A0D9E" w:rsidRDefault="00A4103E" w:rsidP="003E7FFE">
            <w:pPr>
              <w:rPr>
                <w:bCs/>
                <w:color w:val="000000"/>
              </w:rPr>
            </w:pPr>
            <w:r w:rsidRPr="009A0D9E">
              <w:rPr>
                <w:bCs/>
                <w:color w:val="000000"/>
              </w:rPr>
              <w:t>ЗАКАЗЧИК</w:t>
            </w:r>
            <w:r w:rsidR="009A0D9E">
              <w:rPr>
                <w:bCs/>
                <w:color w:val="000000"/>
              </w:rPr>
              <w:t>:</w:t>
            </w:r>
          </w:p>
        </w:tc>
      </w:tr>
      <w:tr w:rsidR="00E5638E" w:rsidRPr="00B3044F" w:rsidTr="00BE7F37">
        <w:trPr>
          <w:trHeight w:val="70"/>
        </w:trPr>
        <w:tc>
          <w:tcPr>
            <w:tcW w:w="4788" w:type="dxa"/>
          </w:tcPr>
          <w:p w:rsidR="00865F67" w:rsidRPr="009A0D9E" w:rsidRDefault="00865F67" w:rsidP="003E7FFE">
            <w:pPr>
              <w:rPr>
                <w:bCs/>
                <w:color w:val="000000"/>
              </w:rPr>
            </w:pPr>
          </w:p>
          <w:p w:rsidR="00A4103E" w:rsidRDefault="00A4103E" w:rsidP="003E7FFE">
            <w:pPr>
              <w:rPr>
                <w:bCs/>
                <w:color w:val="000000"/>
              </w:rPr>
            </w:pPr>
          </w:p>
          <w:p w:rsidR="009A0D9E" w:rsidRPr="009A0D9E" w:rsidRDefault="009A0D9E" w:rsidP="003E7FFE">
            <w:pPr>
              <w:rPr>
                <w:bCs/>
                <w:color w:val="000000"/>
              </w:rPr>
            </w:pPr>
          </w:p>
          <w:p w:rsidR="00E5638E" w:rsidRPr="009A0D9E" w:rsidRDefault="00865F67" w:rsidP="003E7FFE">
            <w:pPr>
              <w:rPr>
                <w:bCs/>
                <w:color w:val="000000"/>
              </w:rPr>
            </w:pPr>
            <w:r w:rsidRPr="009A0D9E">
              <w:rPr>
                <w:bCs/>
                <w:color w:val="000000"/>
              </w:rPr>
              <w:t>_____</w:t>
            </w:r>
            <w:r w:rsidR="001D2D4A" w:rsidRPr="009A0D9E">
              <w:rPr>
                <w:bCs/>
                <w:color w:val="000000"/>
              </w:rPr>
              <w:t>________________</w:t>
            </w:r>
            <w:r w:rsidRPr="009A0D9E">
              <w:rPr>
                <w:bCs/>
                <w:color w:val="000000"/>
              </w:rPr>
              <w:t>_/</w:t>
            </w:r>
          </w:p>
          <w:p w:rsidR="00865F67" w:rsidRPr="009A0D9E" w:rsidRDefault="00865F67" w:rsidP="001D2D4A">
            <w:pPr>
              <w:rPr>
                <w:bCs/>
                <w:color w:val="000000"/>
              </w:rPr>
            </w:pPr>
            <w:r w:rsidRPr="009A0D9E">
              <w:rPr>
                <w:bCs/>
                <w:color w:val="000000"/>
              </w:rPr>
              <w:t>М.П</w:t>
            </w:r>
            <w:r w:rsidR="001D2D4A" w:rsidRPr="009A0D9E">
              <w:rPr>
                <w:bCs/>
                <w:color w:val="000000"/>
              </w:rPr>
              <w:t>.</w:t>
            </w:r>
          </w:p>
        </w:tc>
        <w:tc>
          <w:tcPr>
            <w:tcW w:w="5043" w:type="dxa"/>
          </w:tcPr>
          <w:p w:rsidR="00865F67" w:rsidRPr="009A0D9E" w:rsidRDefault="00A4103E" w:rsidP="00865F67">
            <w:pPr>
              <w:rPr>
                <w:bCs/>
                <w:iCs/>
                <w:sz w:val="22"/>
                <w:szCs w:val="22"/>
              </w:rPr>
            </w:pPr>
            <w:r w:rsidRPr="009A0D9E">
              <w:rPr>
                <w:bCs/>
                <w:iCs/>
                <w:sz w:val="22"/>
                <w:szCs w:val="22"/>
              </w:rPr>
              <w:t>Н</w:t>
            </w:r>
            <w:r w:rsidR="00865F67" w:rsidRPr="009A0D9E">
              <w:rPr>
                <w:bCs/>
                <w:iCs/>
                <w:sz w:val="22"/>
                <w:szCs w:val="22"/>
              </w:rPr>
              <w:t xml:space="preserve">ачальник </w:t>
            </w:r>
          </w:p>
          <w:p w:rsidR="00865F67" w:rsidRPr="009A0D9E" w:rsidRDefault="00865F6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9A0D9E">
              <w:rPr>
                <w:rFonts w:ascii="Times New Roman" w:hAnsi="Times New Roman" w:cs="Times New Roman"/>
                <w:bCs/>
              </w:rPr>
              <w:t>ФКУ «</w:t>
            </w:r>
            <w:proofErr w:type="spellStart"/>
            <w:r w:rsidRPr="009A0D9E">
              <w:rPr>
                <w:rFonts w:ascii="Times New Roman" w:hAnsi="Times New Roman" w:cs="Times New Roman"/>
                <w:bCs/>
              </w:rPr>
              <w:t>Сибуправтодор</w:t>
            </w:r>
            <w:proofErr w:type="spellEnd"/>
            <w:r w:rsidRPr="009A0D9E">
              <w:rPr>
                <w:rFonts w:ascii="Times New Roman" w:hAnsi="Times New Roman" w:cs="Times New Roman"/>
                <w:bCs/>
              </w:rPr>
              <w:t>»</w:t>
            </w:r>
          </w:p>
          <w:p w:rsidR="009A0D9E" w:rsidRDefault="009A0D9E" w:rsidP="00715864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:rsidR="00865F67" w:rsidRPr="009A0D9E" w:rsidRDefault="00865F67" w:rsidP="00715864">
            <w:pPr>
              <w:pStyle w:val="ae"/>
              <w:rPr>
                <w:bCs/>
              </w:rPr>
            </w:pPr>
            <w:r w:rsidRPr="009A0D9E">
              <w:rPr>
                <w:rFonts w:ascii="Times New Roman" w:hAnsi="Times New Roman" w:cs="Times New Roman"/>
                <w:bCs/>
              </w:rPr>
              <w:t>________________</w:t>
            </w:r>
            <w:r w:rsidR="009A0D9E">
              <w:rPr>
                <w:rFonts w:ascii="Times New Roman" w:hAnsi="Times New Roman" w:cs="Times New Roman"/>
                <w:bCs/>
              </w:rPr>
              <w:t>/</w:t>
            </w:r>
            <w:r w:rsidR="00A4103E" w:rsidRPr="009A0D9E">
              <w:rPr>
                <w:rFonts w:ascii="Times New Roman" w:hAnsi="Times New Roman" w:cs="Times New Roman"/>
                <w:bCs/>
              </w:rPr>
              <w:t>И.Г. Толстых</w:t>
            </w:r>
          </w:p>
          <w:p w:rsidR="00E5638E" w:rsidRPr="009A0D9E" w:rsidRDefault="00A4103E" w:rsidP="00A4103E">
            <w:pPr>
              <w:rPr>
                <w:bCs/>
                <w:color w:val="000000"/>
              </w:rPr>
            </w:pPr>
            <w:r w:rsidRPr="009A0D9E">
              <w:rPr>
                <w:bCs/>
              </w:rPr>
              <w:t>М</w:t>
            </w:r>
            <w:r w:rsidR="00865F67" w:rsidRPr="009A0D9E">
              <w:rPr>
                <w:bCs/>
              </w:rPr>
              <w:t>.</w:t>
            </w:r>
            <w:r w:rsidRPr="009A0D9E">
              <w:rPr>
                <w:bCs/>
              </w:rPr>
              <w:t>П</w:t>
            </w:r>
            <w:r w:rsidR="00865F67" w:rsidRPr="009A0D9E">
              <w:rPr>
                <w:bCs/>
              </w:rPr>
              <w:t>.</w:t>
            </w:r>
          </w:p>
        </w:tc>
      </w:tr>
    </w:tbl>
    <w:p w:rsidR="00A4103E" w:rsidRDefault="00A4103E" w:rsidP="00865F67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4103E" w:rsidRDefault="00A4103E" w:rsidP="00865F67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D2D4A" w:rsidRDefault="001D2D4A" w:rsidP="00865F6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br w:type="page"/>
      </w:r>
    </w:p>
    <w:p w:rsidR="00EC6245" w:rsidRPr="001D2D4A" w:rsidRDefault="00EC6245" w:rsidP="00A4103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1D2D4A">
        <w:rPr>
          <w:color w:val="000000"/>
          <w:sz w:val="20"/>
          <w:szCs w:val="20"/>
        </w:rPr>
        <w:lastRenderedPageBreak/>
        <w:t>Приложение№1</w:t>
      </w:r>
    </w:p>
    <w:p w:rsidR="00EC6245" w:rsidRPr="001D2D4A" w:rsidRDefault="00852995" w:rsidP="00EC6245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Государственному контракту</w:t>
      </w:r>
    </w:p>
    <w:p w:rsidR="00D01E4C" w:rsidRPr="001D2D4A" w:rsidRDefault="00D01E4C" w:rsidP="00D01E4C">
      <w:pPr>
        <w:jc w:val="right"/>
        <w:rPr>
          <w:sz w:val="20"/>
          <w:szCs w:val="20"/>
        </w:rPr>
      </w:pPr>
      <w:r w:rsidRPr="001D2D4A">
        <w:rPr>
          <w:bCs/>
          <w:color w:val="000000"/>
          <w:sz w:val="20"/>
          <w:szCs w:val="20"/>
        </w:rPr>
        <w:t xml:space="preserve">на выполнение работ </w:t>
      </w:r>
      <w:r w:rsidRPr="001D2D4A">
        <w:rPr>
          <w:bCs/>
          <w:sz w:val="20"/>
          <w:szCs w:val="20"/>
        </w:rPr>
        <w:t xml:space="preserve">по </w:t>
      </w:r>
      <w:r w:rsidRPr="001D2D4A">
        <w:rPr>
          <w:sz w:val="20"/>
          <w:szCs w:val="20"/>
        </w:rPr>
        <w:t xml:space="preserve">техническому обслуживанию и </w:t>
      </w:r>
    </w:p>
    <w:p w:rsidR="00D01E4C" w:rsidRPr="001D2D4A" w:rsidRDefault="00D01E4C" w:rsidP="00D01E4C">
      <w:pPr>
        <w:jc w:val="right"/>
        <w:rPr>
          <w:sz w:val="20"/>
          <w:szCs w:val="20"/>
        </w:rPr>
      </w:pPr>
      <w:proofErr w:type="spellStart"/>
      <w:r w:rsidRPr="001D2D4A">
        <w:rPr>
          <w:sz w:val="20"/>
          <w:szCs w:val="20"/>
        </w:rPr>
        <w:t>регламентно-профилактическому</w:t>
      </w:r>
      <w:proofErr w:type="spellEnd"/>
      <w:r w:rsidRPr="001D2D4A">
        <w:rPr>
          <w:sz w:val="20"/>
          <w:szCs w:val="20"/>
        </w:rPr>
        <w:t xml:space="preserve"> ремонту </w:t>
      </w:r>
    </w:p>
    <w:p w:rsidR="00D01E4C" w:rsidRPr="001D2D4A" w:rsidRDefault="00D01E4C" w:rsidP="00D01E4C">
      <w:pPr>
        <w:jc w:val="right"/>
        <w:rPr>
          <w:sz w:val="20"/>
          <w:szCs w:val="20"/>
        </w:rPr>
      </w:pPr>
      <w:r w:rsidRPr="001D2D4A">
        <w:rPr>
          <w:sz w:val="20"/>
          <w:szCs w:val="20"/>
        </w:rPr>
        <w:t xml:space="preserve">индивидуального теплового пункта, в том числе </w:t>
      </w:r>
      <w:proofErr w:type="gramStart"/>
      <w:r w:rsidRPr="001D2D4A">
        <w:rPr>
          <w:sz w:val="20"/>
          <w:szCs w:val="20"/>
        </w:rPr>
        <w:t>по</w:t>
      </w:r>
      <w:proofErr w:type="gramEnd"/>
      <w:r w:rsidRPr="001D2D4A">
        <w:rPr>
          <w:sz w:val="20"/>
          <w:szCs w:val="20"/>
        </w:rPr>
        <w:t xml:space="preserve"> </w:t>
      </w:r>
    </w:p>
    <w:p w:rsidR="00D01E4C" w:rsidRPr="001D2D4A" w:rsidRDefault="00D01E4C" w:rsidP="00D01E4C">
      <w:pPr>
        <w:jc w:val="right"/>
        <w:rPr>
          <w:sz w:val="20"/>
          <w:szCs w:val="20"/>
        </w:rPr>
      </w:pPr>
      <w:r w:rsidRPr="001D2D4A">
        <w:rPr>
          <w:sz w:val="20"/>
          <w:szCs w:val="20"/>
        </w:rPr>
        <w:t>подготовке отопительной системы</w:t>
      </w:r>
    </w:p>
    <w:p w:rsidR="00D01E4C" w:rsidRPr="001D2D4A" w:rsidRDefault="00D01E4C" w:rsidP="00D01E4C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  <w:r w:rsidRPr="001D2D4A">
        <w:rPr>
          <w:sz w:val="20"/>
          <w:szCs w:val="20"/>
        </w:rPr>
        <w:t>к зимнему сезону</w:t>
      </w:r>
    </w:p>
    <w:p w:rsidR="00A4103E" w:rsidRPr="00A4103E" w:rsidRDefault="00A4103E" w:rsidP="00A4103E">
      <w:pPr>
        <w:pStyle w:val="a4"/>
        <w:tabs>
          <w:tab w:val="left" w:pos="0"/>
          <w:tab w:val="left" w:pos="9921"/>
        </w:tabs>
        <w:ind w:left="0" w:right="-2"/>
        <w:contextualSpacing/>
        <w:jc w:val="right"/>
        <w:rPr>
          <w:b w:val="0"/>
          <w:bCs/>
          <w:color w:val="000000"/>
          <w:sz w:val="24"/>
          <w:szCs w:val="24"/>
        </w:rPr>
      </w:pPr>
    </w:p>
    <w:p w:rsidR="00EC6245" w:rsidRPr="00B3044F" w:rsidRDefault="00EC6245" w:rsidP="00EC6245">
      <w:pPr>
        <w:shd w:val="clear" w:color="auto" w:fill="FFFFFF"/>
        <w:autoSpaceDE w:val="0"/>
        <w:autoSpaceDN w:val="0"/>
        <w:adjustRightInd w:val="0"/>
        <w:jc w:val="center"/>
      </w:pPr>
      <w:r w:rsidRPr="00B3044F">
        <w:rPr>
          <w:b/>
          <w:bCs/>
          <w:color w:val="000000"/>
        </w:rPr>
        <w:t>Перечень оборудования принятого на сервисное обслуживание</w:t>
      </w:r>
    </w:p>
    <w:p w:rsidR="00EC6245" w:rsidRPr="00B3044F" w:rsidRDefault="00EC6245" w:rsidP="00EC6245">
      <w:pPr>
        <w:shd w:val="clear" w:color="auto" w:fill="FFFFFF"/>
        <w:autoSpaceDE w:val="0"/>
        <w:autoSpaceDN w:val="0"/>
        <w:adjustRightInd w:val="0"/>
      </w:pPr>
    </w:p>
    <w:tbl>
      <w:tblPr>
        <w:tblW w:w="10206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4221"/>
        <w:gridCol w:w="4284"/>
        <w:gridCol w:w="1134"/>
      </w:tblGrid>
      <w:tr w:rsidR="00EC6245" w:rsidRPr="00B3044F" w:rsidTr="00BE7F37">
        <w:trPr>
          <w:trHeight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044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3044F">
              <w:rPr>
                <w:color w:val="000000"/>
              </w:rPr>
              <w:t>п</w:t>
            </w:r>
            <w:proofErr w:type="spellEnd"/>
            <w:proofErr w:type="gramEnd"/>
            <w:r w:rsidRPr="00B3044F">
              <w:rPr>
                <w:color w:val="000000"/>
              </w:rPr>
              <w:t>/</w:t>
            </w:r>
            <w:proofErr w:type="spellStart"/>
            <w:r w:rsidRPr="00B3044F">
              <w:rPr>
                <w:color w:val="000000"/>
              </w:rPr>
              <w:t>п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044F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044F">
              <w:rPr>
                <w:color w:val="000000"/>
              </w:rPr>
              <w:t>Кол-во</w:t>
            </w:r>
          </w:p>
        </w:tc>
      </w:tr>
      <w:tr w:rsidR="00EC6245" w:rsidRPr="00B3044F" w:rsidTr="00BE7F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044F">
              <w:rPr>
                <w:color w:val="000000"/>
              </w:rPr>
              <w:t>1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3044F">
              <w:rPr>
                <w:color w:val="000000"/>
              </w:rPr>
              <w:t>Теплообменник</w:t>
            </w:r>
            <w:r w:rsidRPr="00B3044F">
              <w:rPr>
                <w:color w:val="000000"/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044F">
              <w:rPr>
                <w:color w:val="000000"/>
              </w:rPr>
              <w:t>Альфа-Лаваль</w:t>
            </w:r>
            <w:proofErr w:type="spellEnd"/>
            <w:r w:rsidRPr="00B3044F">
              <w:rPr>
                <w:color w:val="000000"/>
              </w:rPr>
              <w:t xml:space="preserve"> Т5 13пл.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</w:tc>
      </w:tr>
      <w:tr w:rsidR="00EC6245" w:rsidRPr="00B3044F" w:rsidTr="00BE7F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044F">
              <w:rPr>
                <w:color w:val="000000"/>
              </w:rPr>
              <w:t>2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3044F">
              <w:rPr>
                <w:color w:val="000000"/>
              </w:rPr>
              <w:t>Насос</w:t>
            </w:r>
            <w:r w:rsidRPr="00B3044F">
              <w:rPr>
                <w:color w:val="000000"/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3044F">
              <w:rPr>
                <w:lang w:val="en-US"/>
              </w:rPr>
              <w:t>Wilo</w:t>
            </w:r>
            <w:proofErr w:type="spellEnd"/>
            <w:r w:rsidRPr="00B3044F">
              <w:rPr>
                <w:lang w:val="en-US"/>
              </w:rPr>
              <w:t xml:space="preserve"> IPL</w:t>
            </w:r>
            <w:r w:rsidRPr="00B3044F">
              <w:t xml:space="preserve"> 40/115-0,55/2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2</w:t>
            </w:r>
          </w:p>
        </w:tc>
      </w:tr>
      <w:tr w:rsidR="00EC6245" w:rsidRPr="00B3044F" w:rsidTr="00BE7F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044F">
              <w:rPr>
                <w:color w:val="000000"/>
              </w:rPr>
              <w:t>3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3044F">
              <w:rPr>
                <w:color w:val="000000"/>
              </w:rPr>
              <w:t>Контроллер</w:t>
            </w:r>
            <w:r w:rsidRPr="00B3044F">
              <w:rPr>
                <w:color w:val="000000"/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rPr>
                <w:lang w:val="en-US"/>
              </w:rPr>
              <w:t>ECL 300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rPr>
                <w:lang w:val="en-US"/>
              </w:rPr>
              <w:t>Siemens LOGO! 230</w:t>
            </w:r>
            <w:r w:rsidRPr="00B3044F">
              <w:t xml:space="preserve"> </w:t>
            </w:r>
            <w:r w:rsidRPr="00B3044F">
              <w:rPr>
                <w:lang w:val="en-US"/>
              </w:rPr>
              <w:t>R</w:t>
            </w:r>
            <w:r w:rsidRPr="00B3044F">
              <w:t>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</w:tc>
      </w:tr>
      <w:tr w:rsidR="00EC6245" w:rsidRPr="00B3044F" w:rsidTr="00BE7F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color w:val="000000"/>
                <w:lang w:val="en-US"/>
              </w:rPr>
              <w:t>4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B3044F">
              <w:rPr>
                <w:color w:val="000000"/>
              </w:rPr>
              <w:t>Электропривод клапана</w:t>
            </w:r>
            <w:r w:rsidRPr="00B3044F">
              <w:rPr>
                <w:color w:val="000000"/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rPr>
                <w:lang w:val="en-US"/>
              </w:rPr>
              <w:t>AMV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2</w:t>
            </w:r>
          </w:p>
        </w:tc>
      </w:tr>
      <w:tr w:rsidR="00EC6245" w:rsidRPr="00B3044F" w:rsidTr="00BE7F37">
        <w:trPr>
          <w:trHeight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color w:val="000000"/>
                <w:lang w:val="en-US"/>
              </w:rPr>
              <w:t>5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3044F">
              <w:rPr>
                <w:color w:val="000000"/>
              </w:rPr>
              <w:t>Клапан регулирующий</w:t>
            </w:r>
            <w:r w:rsidRPr="00B3044F">
              <w:rPr>
                <w:color w:val="000000"/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rPr>
                <w:lang w:val="en-US"/>
              </w:rPr>
              <w:t>VFS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2</w:t>
            </w:r>
          </w:p>
        </w:tc>
      </w:tr>
      <w:tr w:rsidR="00EC6245" w:rsidRPr="00B3044F" w:rsidTr="00BE7F37">
        <w:trPr>
          <w:trHeight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color w:val="000000"/>
                <w:lang w:val="en-US"/>
              </w:rPr>
              <w:t>6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3044F">
              <w:rPr>
                <w:color w:val="000000"/>
              </w:rPr>
              <w:t>Расходомеры</w:t>
            </w:r>
            <w:r w:rsidRPr="00B3044F">
              <w:rPr>
                <w:color w:val="000000"/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ПРЭМ-3 Ду-32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ПРЭМ-3 Ду-20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2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3</w:t>
            </w:r>
          </w:p>
        </w:tc>
      </w:tr>
      <w:tr w:rsidR="00EC6245" w:rsidRPr="00B3044F" w:rsidTr="00BE7F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7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Датчики температуры</w:t>
            </w:r>
            <w:r w:rsidRPr="00B3044F">
              <w:rPr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КТПТР-</w:t>
            </w:r>
            <w:r w:rsidRPr="00B3044F">
              <w:rPr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2</w:t>
            </w:r>
          </w:p>
        </w:tc>
      </w:tr>
      <w:tr w:rsidR="00EC6245" w:rsidRPr="00B3044F" w:rsidTr="00BE7F37">
        <w:trPr>
          <w:trHeight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8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044F">
              <w:t>Тепловычислитель</w:t>
            </w:r>
            <w:proofErr w:type="spellEnd"/>
            <w:r w:rsidRPr="00B3044F">
              <w:t xml:space="preserve"> СПТ-941.11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044F">
              <w:t>Тепловычислитель</w:t>
            </w:r>
            <w:proofErr w:type="spellEnd"/>
            <w:r w:rsidRPr="00B3044F">
              <w:t xml:space="preserve"> СПТ-943.2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</w:tc>
      </w:tr>
      <w:tr w:rsidR="00EC6245" w:rsidRPr="00B3044F" w:rsidTr="00BE7F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9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</w:pPr>
            <w:r w:rsidRPr="00B3044F">
              <w:t>Шкаф</w:t>
            </w:r>
            <w:r w:rsidRPr="00B3044F">
              <w:rPr>
                <w:lang w:val="en-US"/>
              </w:rPr>
              <w:t>: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РУСМ  8105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РУСМ  5111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ПР-8-ВР1102-21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ЩА</w:t>
            </w:r>
          </w:p>
          <w:p w:rsidR="00EC6245" w:rsidRPr="00B3044F" w:rsidRDefault="00EC6245" w:rsidP="00EC6245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B3044F">
              <w:t>ПУ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1</w:t>
            </w:r>
          </w:p>
          <w:p w:rsidR="00EC6245" w:rsidRPr="00B3044F" w:rsidRDefault="00EC6245" w:rsidP="00BE7F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44F">
              <w:rPr>
                <w:lang w:val="en-US"/>
              </w:rPr>
              <w:t>2</w:t>
            </w:r>
          </w:p>
        </w:tc>
      </w:tr>
      <w:tr w:rsidR="00EC6245" w:rsidRPr="00B3044F" w:rsidTr="00BE7F3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788" w:type="dxa"/>
            <w:gridSpan w:val="2"/>
            <w:tcBorders>
              <w:top w:val="single" w:sz="6" w:space="0" w:color="auto"/>
            </w:tcBorders>
          </w:tcPr>
          <w:p w:rsidR="00996327" w:rsidRPr="00BE7F37" w:rsidRDefault="00996327" w:rsidP="00BE7F37">
            <w:pPr>
              <w:rPr>
                <w:bCs/>
                <w:color w:val="000000"/>
              </w:rPr>
            </w:pPr>
          </w:p>
          <w:p w:rsidR="00BE7F37" w:rsidRPr="00BE7F37" w:rsidRDefault="00BE7F37" w:rsidP="00BE7F37">
            <w:pPr>
              <w:rPr>
                <w:bCs/>
                <w:color w:val="000000"/>
              </w:rPr>
            </w:pPr>
          </w:p>
          <w:p w:rsidR="00EC6245" w:rsidRPr="00BE7F37" w:rsidRDefault="00EC6245" w:rsidP="00BE7F37">
            <w:pPr>
              <w:rPr>
                <w:bCs/>
                <w:color w:val="000000"/>
                <w:lang w:val="en-US"/>
              </w:rPr>
            </w:pPr>
            <w:r w:rsidRPr="00BE7F37">
              <w:rPr>
                <w:bCs/>
                <w:color w:val="000000"/>
              </w:rPr>
              <w:t>ИСПОЛНИТЕЛЬ: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</w:tcBorders>
          </w:tcPr>
          <w:p w:rsidR="00996327" w:rsidRPr="00BE7F37" w:rsidRDefault="00996327" w:rsidP="00BE7F37">
            <w:pPr>
              <w:rPr>
                <w:bCs/>
                <w:color w:val="000000"/>
              </w:rPr>
            </w:pPr>
          </w:p>
          <w:p w:rsidR="00BE7F37" w:rsidRPr="00BE7F37" w:rsidRDefault="00BE7F37" w:rsidP="00BE7F37">
            <w:pPr>
              <w:rPr>
                <w:bCs/>
                <w:color w:val="000000"/>
              </w:rPr>
            </w:pPr>
          </w:p>
          <w:p w:rsidR="00EC6245" w:rsidRPr="00BE7F37" w:rsidRDefault="00EC6245" w:rsidP="00BE7F37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ЗАКАЗЧИК:</w:t>
            </w:r>
          </w:p>
        </w:tc>
      </w:tr>
      <w:tr w:rsidR="00EC6245" w:rsidRPr="00B3044F" w:rsidTr="00BE7F3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788" w:type="dxa"/>
            <w:gridSpan w:val="2"/>
          </w:tcPr>
          <w:p w:rsidR="00BE7F37" w:rsidRPr="00BE7F37" w:rsidRDefault="00BE7F37" w:rsidP="00BE7F37">
            <w:pPr>
              <w:rPr>
                <w:bCs/>
                <w:color w:val="000000"/>
              </w:rPr>
            </w:pPr>
          </w:p>
          <w:p w:rsidR="00BE7F37" w:rsidRPr="00BE7F37" w:rsidRDefault="00BE7F37" w:rsidP="00BE7F37">
            <w:pPr>
              <w:rPr>
                <w:bCs/>
                <w:color w:val="000000"/>
              </w:rPr>
            </w:pPr>
          </w:p>
          <w:p w:rsidR="00BE7F37" w:rsidRPr="00BE7F37" w:rsidRDefault="00BE7F37" w:rsidP="00BE7F37">
            <w:pPr>
              <w:rPr>
                <w:bCs/>
                <w:color w:val="000000"/>
              </w:rPr>
            </w:pPr>
          </w:p>
          <w:p w:rsidR="00BE7F37" w:rsidRPr="00BE7F37" w:rsidRDefault="00BE7F37" w:rsidP="00BE7F37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____</w:t>
            </w:r>
            <w:r w:rsidR="00C52FA0">
              <w:rPr>
                <w:bCs/>
                <w:color w:val="000000"/>
              </w:rPr>
              <w:t>__________________/</w:t>
            </w:r>
          </w:p>
          <w:p w:rsidR="00865F67" w:rsidRPr="00BE7F37" w:rsidRDefault="00BE7F37" w:rsidP="00BE7F37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М.П.</w:t>
            </w:r>
          </w:p>
          <w:p w:rsidR="00EC6245" w:rsidRPr="00BE7F37" w:rsidRDefault="00EC6245" w:rsidP="00BE7F37">
            <w:pPr>
              <w:rPr>
                <w:bCs/>
                <w:color w:val="000000"/>
              </w:rPr>
            </w:pPr>
          </w:p>
        </w:tc>
        <w:tc>
          <w:tcPr>
            <w:tcW w:w="5418" w:type="dxa"/>
            <w:gridSpan w:val="2"/>
          </w:tcPr>
          <w:p w:rsidR="00865F67" w:rsidRPr="00BE7F37" w:rsidRDefault="00A4103E" w:rsidP="00865F67">
            <w:pPr>
              <w:rPr>
                <w:bCs/>
                <w:iCs/>
                <w:sz w:val="22"/>
                <w:szCs w:val="22"/>
              </w:rPr>
            </w:pPr>
            <w:r w:rsidRPr="00BE7F37">
              <w:rPr>
                <w:bCs/>
                <w:iCs/>
                <w:sz w:val="22"/>
                <w:szCs w:val="22"/>
              </w:rPr>
              <w:t>Н</w:t>
            </w:r>
            <w:r w:rsidR="00865F67" w:rsidRPr="00BE7F37">
              <w:rPr>
                <w:bCs/>
                <w:iCs/>
                <w:sz w:val="22"/>
                <w:szCs w:val="22"/>
              </w:rPr>
              <w:t xml:space="preserve">ачальник </w:t>
            </w:r>
          </w:p>
          <w:p w:rsidR="00865F67" w:rsidRPr="00BE7F37" w:rsidRDefault="00865F6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BE7F37">
              <w:rPr>
                <w:rFonts w:ascii="Times New Roman" w:hAnsi="Times New Roman" w:cs="Times New Roman"/>
                <w:bCs/>
              </w:rPr>
              <w:t>ФКУ «</w:t>
            </w:r>
            <w:proofErr w:type="spellStart"/>
            <w:r w:rsidRPr="00BE7F37">
              <w:rPr>
                <w:rFonts w:ascii="Times New Roman" w:hAnsi="Times New Roman" w:cs="Times New Roman"/>
                <w:bCs/>
              </w:rPr>
              <w:t>Сибуправтодор</w:t>
            </w:r>
            <w:proofErr w:type="spellEnd"/>
            <w:r w:rsidRPr="00BE7F37">
              <w:rPr>
                <w:rFonts w:ascii="Times New Roman" w:hAnsi="Times New Roman" w:cs="Times New Roman"/>
                <w:bCs/>
              </w:rPr>
              <w:t>»</w:t>
            </w:r>
          </w:p>
          <w:p w:rsidR="00865F67" w:rsidRDefault="00865F6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:rsidR="00865F67" w:rsidRPr="00BE7F37" w:rsidRDefault="00BE7F3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</w:t>
            </w:r>
            <w:r w:rsidR="00865F67" w:rsidRPr="00BE7F37">
              <w:rPr>
                <w:rFonts w:ascii="Times New Roman" w:hAnsi="Times New Roman" w:cs="Times New Roman"/>
                <w:bCs/>
              </w:rPr>
              <w:t>______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="00A4103E" w:rsidRPr="00BE7F37">
              <w:rPr>
                <w:rFonts w:ascii="Times New Roman" w:hAnsi="Times New Roman" w:cs="Times New Roman"/>
                <w:bCs/>
              </w:rPr>
              <w:t>И.Г. Толстых</w:t>
            </w:r>
          </w:p>
          <w:p w:rsidR="00EC6245" w:rsidRPr="00BE7F37" w:rsidRDefault="00A4103E" w:rsidP="00A4103E">
            <w:pPr>
              <w:rPr>
                <w:bCs/>
                <w:color w:val="000000"/>
              </w:rPr>
            </w:pPr>
            <w:r w:rsidRPr="00BE7F37">
              <w:rPr>
                <w:bCs/>
              </w:rPr>
              <w:t>М</w:t>
            </w:r>
            <w:r w:rsidR="00865F67" w:rsidRPr="00BE7F37">
              <w:rPr>
                <w:bCs/>
              </w:rPr>
              <w:t>.</w:t>
            </w:r>
            <w:r w:rsidRPr="00BE7F37">
              <w:rPr>
                <w:bCs/>
              </w:rPr>
              <w:t>П</w:t>
            </w:r>
            <w:r w:rsidR="00865F67" w:rsidRPr="00BE7F37">
              <w:rPr>
                <w:bCs/>
              </w:rPr>
              <w:t>.</w:t>
            </w:r>
          </w:p>
        </w:tc>
      </w:tr>
      <w:tr w:rsidR="00EC6245" w:rsidRPr="00B3044F" w:rsidTr="00BE7F3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788" w:type="dxa"/>
            <w:gridSpan w:val="2"/>
          </w:tcPr>
          <w:p w:rsidR="00EC6245" w:rsidRPr="00B3044F" w:rsidRDefault="00EC6245" w:rsidP="00BE7F37">
            <w:pPr>
              <w:rPr>
                <w:color w:val="000000"/>
              </w:rPr>
            </w:pPr>
          </w:p>
        </w:tc>
        <w:tc>
          <w:tcPr>
            <w:tcW w:w="5418" w:type="dxa"/>
            <w:gridSpan w:val="2"/>
          </w:tcPr>
          <w:p w:rsidR="00EC6245" w:rsidRPr="00B3044F" w:rsidRDefault="00EC6245" w:rsidP="00BE7F37">
            <w:pPr>
              <w:rPr>
                <w:color w:val="000000"/>
              </w:rPr>
            </w:pPr>
          </w:p>
        </w:tc>
      </w:tr>
    </w:tbl>
    <w:p w:rsidR="00BE7F37" w:rsidRPr="00BE7F37" w:rsidRDefault="00BE7F37" w:rsidP="00BE7F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E7F37">
        <w:rPr>
          <w:b/>
          <w:bCs/>
          <w:color w:val="000000"/>
        </w:rPr>
        <w:br w:type="page"/>
      </w:r>
    </w:p>
    <w:p w:rsidR="002E4916" w:rsidRPr="00BE7F37" w:rsidRDefault="002E4916" w:rsidP="00B3044F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2E4916" w:rsidRPr="00D01E4C" w:rsidRDefault="002E4916" w:rsidP="002E4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Приложение</w:t>
      </w:r>
      <w:r w:rsidR="00A4103E">
        <w:rPr>
          <w:color w:val="000000"/>
        </w:rPr>
        <w:t xml:space="preserve"> </w:t>
      </w:r>
      <w:r>
        <w:rPr>
          <w:color w:val="000000"/>
        </w:rPr>
        <w:t>№</w:t>
      </w:r>
      <w:r w:rsidR="00A4103E">
        <w:rPr>
          <w:color w:val="000000"/>
        </w:rPr>
        <w:t xml:space="preserve"> </w:t>
      </w:r>
      <w:r w:rsidRPr="00D01E4C">
        <w:rPr>
          <w:color w:val="000000"/>
        </w:rPr>
        <w:t>2</w:t>
      </w:r>
    </w:p>
    <w:p w:rsidR="00852995" w:rsidRPr="00852995" w:rsidRDefault="00852995" w:rsidP="0085299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 w:rsidRPr="00852995">
        <w:rPr>
          <w:color w:val="000000"/>
        </w:rPr>
        <w:t>К Государственному контракту</w:t>
      </w:r>
    </w:p>
    <w:p w:rsidR="00D01E4C" w:rsidRDefault="00D01E4C" w:rsidP="00D01E4C">
      <w:pPr>
        <w:jc w:val="right"/>
      </w:pPr>
      <w:r w:rsidRPr="00B3044F">
        <w:rPr>
          <w:bCs/>
          <w:color w:val="000000"/>
        </w:rPr>
        <w:t xml:space="preserve">на </w:t>
      </w:r>
      <w:r>
        <w:rPr>
          <w:bCs/>
          <w:color w:val="000000"/>
        </w:rPr>
        <w:t xml:space="preserve">выполнение работ </w:t>
      </w:r>
      <w:r w:rsidRPr="00351CA3">
        <w:rPr>
          <w:bCs/>
        </w:rPr>
        <w:t xml:space="preserve">по </w:t>
      </w:r>
      <w:r w:rsidRPr="00351CA3">
        <w:t>техническому обслуживанию и</w:t>
      </w:r>
    </w:p>
    <w:p w:rsidR="00D01E4C" w:rsidRDefault="00D01E4C" w:rsidP="00D01E4C">
      <w:pPr>
        <w:jc w:val="right"/>
      </w:pPr>
      <w:proofErr w:type="spellStart"/>
      <w:r w:rsidRPr="00351CA3">
        <w:t>регламентно-профилактическому</w:t>
      </w:r>
      <w:proofErr w:type="spellEnd"/>
      <w:r w:rsidRPr="00351CA3">
        <w:t xml:space="preserve"> ремонту</w:t>
      </w:r>
    </w:p>
    <w:p w:rsidR="00D01E4C" w:rsidRDefault="00D01E4C" w:rsidP="00D01E4C">
      <w:pPr>
        <w:jc w:val="right"/>
      </w:pPr>
      <w:r w:rsidRPr="00351CA3">
        <w:t xml:space="preserve">индивидуального теплового пункта, в том числе </w:t>
      </w:r>
      <w:proofErr w:type="gramStart"/>
      <w:r w:rsidRPr="00351CA3">
        <w:t>по</w:t>
      </w:r>
      <w:proofErr w:type="gramEnd"/>
    </w:p>
    <w:p w:rsidR="00D01E4C" w:rsidRDefault="00D01E4C" w:rsidP="00D01E4C">
      <w:pPr>
        <w:jc w:val="right"/>
      </w:pPr>
      <w:r w:rsidRPr="00351CA3">
        <w:t>подготовке отопительной системы</w:t>
      </w:r>
    </w:p>
    <w:p w:rsidR="00D01E4C" w:rsidRDefault="00D01E4C" w:rsidP="00D01E4C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351CA3">
        <w:t>к зимнему сезону</w:t>
      </w:r>
    </w:p>
    <w:p w:rsidR="00A4103E" w:rsidRPr="00B3044F" w:rsidRDefault="00A4103E" w:rsidP="002E4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2E4916" w:rsidRPr="00B3044F" w:rsidRDefault="002E4916" w:rsidP="00A4103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color w:val="000000"/>
        </w:rPr>
        <w:t>Перечень работ по сервисному обслуживанию ИТП</w:t>
      </w:r>
    </w:p>
    <w:p w:rsidR="002E4916" w:rsidRPr="002E4916" w:rsidRDefault="002E4916" w:rsidP="002E4916">
      <w:pPr>
        <w:shd w:val="clear" w:color="auto" w:fill="FFFFFF"/>
        <w:tabs>
          <w:tab w:val="left" w:pos="142"/>
        </w:tabs>
        <w:ind w:firstLine="709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216"/>
        <w:gridCol w:w="3002"/>
      </w:tblGrid>
      <w:tr w:rsidR="002E4916" w:rsidTr="002E4916">
        <w:trPr>
          <w:trHeight w:val="444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26"/>
              <w:jc w:val="center"/>
            </w:pPr>
            <w:r>
              <w:rPr>
                <w:color w:val="000000"/>
              </w:rPr>
              <w:t>Вид работ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26"/>
              <w:jc w:val="center"/>
            </w:pPr>
            <w:r>
              <w:rPr>
                <w:color w:val="000000"/>
              </w:rPr>
              <w:t>Периодичность</w:t>
            </w:r>
          </w:p>
        </w:tc>
      </w:tr>
      <w:tr w:rsidR="002E4916" w:rsidTr="002E4916">
        <w:trPr>
          <w:trHeight w:val="2120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1. Сервисное обслуживание шкафов коммутации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насосов, силового шкафа: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исправности пускателей и автоматов.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Протяжка зажимных контактов.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целостности и состояния всех узлов</w:t>
            </w:r>
            <w:r>
              <w:t xml:space="preserve"> </w:t>
            </w:r>
            <w:r>
              <w:rPr>
                <w:color w:val="000000"/>
              </w:rPr>
              <w:t>пускателя.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• Проверка работоспособности теплового</w:t>
            </w:r>
            <w:r>
              <w:t xml:space="preserve"> </w:t>
            </w:r>
            <w:r>
              <w:rPr>
                <w:color w:val="000000"/>
              </w:rPr>
              <w:t>реле защиты на отключение нагрузки.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• Устранение выявленных неполадок.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 в</w:t>
            </w:r>
            <w:r>
              <w:t xml:space="preserve"> </w:t>
            </w:r>
            <w:r>
              <w:rPr>
                <w:color w:val="000000"/>
              </w:rPr>
              <w:t>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 раз в квартал</w:t>
            </w:r>
          </w:p>
        </w:tc>
      </w:tr>
      <w:tr w:rsidR="002E4916" w:rsidTr="002E4916">
        <w:trPr>
          <w:trHeight w:val="1788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2. Сервисное обслуживание щита автоматики: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отработки перехода контроллера на аварийный режим.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Протяжка зажимных контактов.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• Контроль работы контроллера </w:t>
            </w:r>
            <w:r>
              <w:rPr>
                <w:color w:val="000000"/>
                <w:lang w:val="en-US"/>
              </w:rPr>
              <w:t>ECL</w:t>
            </w:r>
            <w:r>
              <w:rPr>
                <w:color w:val="000000"/>
              </w:rPr>
              <w:t xml:space="preserve"> 300 .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• Корректировка графика отопления.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2раз в</w:t>
            </w:r>
            <w:r>
              <w:t xml:space="preserve"> </w:t>
            </w:r>
            <w:r>
              <w:rPr>
                <w:color w:val="000000"/>
              </w:rPr>
              <w:t>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 в неделю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необходимости</w:t>
            </w:r>
          </w:p>
        </w:tc>
      </w:tr>
      <w:tr w:rsidR="002E4916" w:rsidTr="002E4916">
        <w:trPr>
          <w:trHeight w:val="2438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3. Запорная и регулирующая арматура: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технического состояния и профилактика работы шаровых кранов, дисковых поворотных заслонок, обратных клапанов.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технического состояния регулятора подпитки, чистка при необходимости.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технического состояния и исправности работы клапанов регулирующих и электрических приводов.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>
              <w:rPr>
                <w:color w:val="000000"/>
              </w:rPr>
              <w:t>• Проверка технического состояния предохранительного клапана.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и промывка сетчатых фильтров.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2раз в</w:t>
            </w:r>
            <w:r>
              <w:t xml:space="preserve"> </w:t>
            </w:r>
            <w:r>
              <w:rPr>
                <w:color w:val="000000"/>
              </w:rPr>
              <w:t>квартал</w:t>
            </w:r>
          </w:p>
        </w:tc>
      </w:tr>
      <w:tr w:rsidR="002E4916" w:rsidTr="002E4916">
        <w:trPr>
          <w:trHeight w:val="1116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916" w:rsidRDefault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4.</w:t>
            </w:r>
            <w:r w:rsidR="002E4916">
              <w:rPr>
                <w:color w:val="000000"/>
              </w:rPr>
              <w:t xml:space="preserve"> Теплообменник: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>
              <w:rPr>
                <w:color w:val="000000"/>
              </w:rPr>
              <w:t>• Проверка технического состояния теплообменника.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• Проверка рабочих параметров теплообменника согласно проектных данных (потери Т°С и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кгс/см )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основных характеристик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теплообменника (потери Т°С и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кгс/см )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• Обследование теплообменника на предмет 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наружных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t xml:space="preserve"> </w:t>
            </w:r>
            <w:r>
              <w:rPr>
                <w:color w:val="000000"/>
              </w:rPr>
              <w:t>внутренних утечек (устранение утечек).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Выявление и устранение причин возможной циклической неполной эффективности работы теплообменника.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</w:pPr>
            <w:r>
              <w:rPr>
                <w:color w:val="000000"/>
              </w:rPr>
              <w:t>• Проведение гидравлических испытаний теплообменника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• Разборка и проведение мероприятий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предотвращения снижения эффективности работы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теплообменника.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• Проведение работ по подготовке теплообменника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остановки на длительный срок (летний период).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>
              <w:rPr>
                <w:color w:val="000000"/>
              </w:rPr>
              <w:t xml:space="preserve">• Выдача рекомендаций по безаварийной и эффективной </w:t>
            </w:r>
            <w:r>
              <w:rPr>
                <w:color w:val="000000"/>
              </w:rPr>
              <w:lastRenderedPageBreak/>
              <w:t>эксплуатации теплообменник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2 раза в </w:t>
            </w:r>
            <w:r>
              <w:rPr>
                <w:bCs/>
                <w:color w:val="000000"/>
              </w:rPr>
              <w:t>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2 раза в </w:t>
            </w:r>
            <w:r>
              <w:rPr>
                <w:bCs/>
                <w:color w:val="000000"/>
              </w:rPr>
              <w:t>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  <w:p w:rsidR="002E4916" w:rsidRDefault="002E4916">
            <w:pPr>
              <w:shd w:val="clear" w:color="auto" w:fill="FFFFFF"/>
              <w:tabs>
                <w:tab w:val="left" w:pos="142"/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раза в год</w:t>
            </w:r>
          </w:p>
        </w:tc>
      </w:tr>
      <w:tr w:rsidR="002E4916" w:rsidTr="002E4916">
        <w:trPr>
          <w:trHeight w:val="2970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lastRenderedPageBreak/>
              <w:t>5. Насосное оборудование: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• Проверка на соответствие параметров при работе насосов и электродвигателей техническим характеристикам в рабочем режиме.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>
              <w:rPr>
                <w:color w:val="000000"/>
              </w:rPr>
              <w:t>• Проверка технического состояния предохранителей, конденсаторов, подшипников, торцевых уплотнений, проверка на загрязнение колпака вентилятора электродвигателя и т.д.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• Проверка </w:t>
            </w:r>
            <w:proofErr w:type="spellStart"/>
            <w:r>
              <w:rPr>
                <w:color w:val="000000"/>
              </w:rPr>
              <w:t>клемных</w:t>
            </w:r>
            <w:proofErr w:type="spellEnd"/>
            <w:r>
              <w:rPr>
                <w:color w:val="000000"/>
              </w:rPr>
              <w:t xml:space="preserve"> соединений электродвигателя.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• Проверка технического состояния систем защиты электродвигателя по току.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квартал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E4916" w:rsidTr="002E4916">
        <w:trPr>
          <w:trHeight w:val="2896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6. Приборы учета тепловой энергии: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• Обработка показаний </w:t>
            </w:r>
            <w:proofErr w:type="spellStart"/>
            <w:r>
              <w:rPr>
                <w:color w:val="000000"/>
              </w:rPr>
              <w:t>теплосчетчика</w:t>
            </w:r>
            <w:proofErr w:type="spellEnd"/>
            <w:r>
              <w:rPr>
                <w:color w:val="000000"/>
              </w:rPr>
              <w:t xml:space="preserve"> и анализ показаний комплекса приборов учета.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>
              <w:rPr>
                <w:color w:val="000000"/>
              </w:rPr>
              <w:t xml:space="preserve">• Анализ нештатных </w:t>
            </w:r>
            <w:proofErr w:type="gramStart"/>
            <w:r>
              <w:rPr>
                <w:color w:val="000000"/>
              </w:rPr>
              <w:t>состояний работ комплекса приборов учета</w:t>
            </w:r>
            <w:proofErr w:type="gramEnd"/>
            <w:r>
              <w:rPr>
                <w:color w:val="000000"/>
              </w:rPr>
              <w:t>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• Сдача расчетов в </w:t>
            </w:r>
            <w:proofErr w:type="spellStart"/>
            <w:r>
              <w:rPr>
                <w:color w:val="000000"/>
              </w:rPr>
              <w:t>энергоснабжающей</w:t>
            </w:r>
            <w:proofErr w:type="spellEnd"/>
            <w:r>
              <w:rPr>
                <w:color w:val="000000"/>
              </w:rPr>
              <w:t xml:space="preserve"> организации.</w:t>
            </w:r>
          </w:p>
          <w:p w:rsidR="002E4916" w:rsidRDefault="002E4916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• Анализ режима работы отопительной системы и выдача рекомендаций по энергосбережению.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2 раз в месяц</w:t>
            </w: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2E4916" w:rsidRDefault="002E4916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t>по результатам отопительного сезона</w:t>
            </w:r>
          </w:p>
        </w:tc>
      </w:tr>
    </w:tbl>
    <w:p w:rsidR="002E4916" w:rsidRDefault="002E4916" w:rsidP="002E4916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rPr>
          <w:color w:val="00000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612"/>
        <w:gridCol w:w="5594"/>
      </w:tblGrid>
      <w:tr w:rsidR="002E4916" w:rsidRPr="00B3044F" w:rsidTr="00BE7F37">
        <w:tc>
          <w:tcPr>
            <w:tcW w:w="4612" w:type="dxa"/>
          </w:tcPr>
          <w:p w:rsidR="002E4916" w:rsidRPr="00BE7F37" w:rsidRDefault="002E4916" w:rsidP="00BE7F37">
            <w:pPr>
              <w:rPr>
                <w:bCs/>
                <w:color w:val="000000"/>
              </w:rPr>
            </w:pPr>
          </w:p>
          <w:p w:rsidR="002E4916" w:rsidRPr="00BE7F37" w:rsidRDefault="002E4916" w:rsidP="00BE7F37">
            <w:pPr>
              <w:rPr>
                <w:bCs/>
                <w:color w:val="000000"/>
                <w:lang w:val="en-US"/>
              </w:rPr>
            </w:pPr>
            <w:r w:rsidRPr="00BE7F37">
              <w:rPr>
                <w:bCs/>
                <w:color w:val="000000"/>
              </w:rPr>
              <w:t>ИСПОЛНИТЕЛЬ:</w:t>
            </w:r>
          </w:p>
        </w:tc>
        <w:tc>
          <w:tcPr>
            <w:tcW w:w="5594" w:type="dxa"/>
          </w:tcPr>
          <w:p w:rsidR="002E4916" w:rsidRPr="00BE7F37" w:rsidRDefault="002E4916" w:rsidP="00BE7F37">
            <w:pPr>
              <w:rPr>
                <w:bCs/>
                <w:color w:val="000000"/>
              </w:rPr>
            </w:pPr>
          </w:p>
          <w:p w:rsidR="002E4916" w:rsidRPr="00BE7F37" w:rsidRDefault="002E4916" w:rsidP="00BE7F37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ЗАКАЗЧИК:</w:t>
            </w:r>
          </w:p>
        </w:tc>
      </w:tr>
      <w:tr w:rsidR="002E4916" w:rsidRPr="00B3044F" w:rsidTr="00BE7F37">
        <w:tc>
          <w:tcPr>
            <w:tcW w:w="4612" w:type="dxa"/>
          </w:tcPr>
          <w:p w:rsidR="002E4916" w:rsidRPr="00BE7F37" w:rsidRDefault="002E4916" w:rsidP="00BE7F37">
            <w:pPr>
              <w:rPr>
                <w:bCs/>
                <w:color w:val="000000"/>
              </w:rPr>
            </w:pPr>
          </w:p>
        </w:tc>
        <w:tc>
          <w:tcPr>
            <w:tcW w:w="5594" w:type="dxa"/>
          </w:tcPr>
          <w:p w:rsidR="00865F67" w:rsidRPr="00BE7F37" w:rsidRDefault="00A4103E" w:rsidP="00865F67">
            <w:pPr>
              <w:rPr>
                <w:bCs/>
                <w:iCs/>
                <w:sz w:val="22"/>
                <w:szCs w:val="22"/>
              </w:rPr>
            </w:pPr>
            <w:r w:rsidRPr="00BE7F37">
              <w:rPr>
                <w:bCs/>
                <w:iCs/>
                <w:sz w:val="22"/>
                <w:szCs w:val="22"/>
              </w:rPr>
              <w:t>Н</w:t>
            </w:r>
            <w:r w:rsidR="00865F67" w:rsidRPr="00BE7F37">
              <w:rPr>
                <w:bCs/>
                <w:iCs/>
                <w:sz w:val="22"/>
                <w:szCs w:val="22"/>
              </w:rPr>
              <w:t xml:space="preserve">ачальник </w:t>
            </w:r>
          </w:p>
          <w:p w:rsidR="00865F67" w:rsidRPr="00BE7F37" w:rsidRDefault="00865F6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BE7F37">
              <w:rPr>
                <w:rFonts w:ascii="Times New Roman" w:hAnsi="Times New Roman" w:cs="Times New Roman"/>
                <w:bCs/>
              </w:rPr>
              <w:t>ФКУ «</w:t>
            </w:r>
            <w:proofErr w:type="spellStart"/>
            <w:r w:rsidRPr="00BE7F37">
              <w:rPr>
                <w:rFonts w:ascii="Times New Roman" w:hAnsi="Times New Roman" w:cs="Times New Roman"/>
                <w:bCs/>
              </w:rPr>
              <w:t>Сибуправтодор</w:t>
            </w:r>
            <w:proofErr w:type="spellEnd"/>
            <w:r w:rsidRPr="00BE7F37">
              <w:rPr>
                <w:rFonts w:ascii="Times New Roman" w:hAnsi="Times New Roman" w:cs="Times New Roman"/>
                <w:bCs/>
              </w:rPr>
              <w:t>»</w:t>
            </w:r>
          </w:p>
          <w:p w:rsidR="00865F67" w:rsidRPr="00BE7F37" w:rsidRDefault="00865F6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:rsidR="00865F67" w:rsidRPr="00BE7F37" w:rsidRDefault="00865F67" w:rsidP="00865F67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BE7F37">
              <w:rPr>
                <w:rFonts w:ascii="Times New Roman" w:hAnsi="Times New Roman" w:cs="Times New Roman"/>
                <w:bCs/>
              </w:rPr>
              <w:t>________________</w:t>
            </w:r>
            <w:r w:rsidR="00BE7F37" w:rsidRPr="00BE7F37">
              <w:rPr>
                <w:rFonts w:ascii="Times New Roman" w:hAnsi="Times New Roman" w:cs="Times New Roman"/>
                <w:bCs/>
              </w:rPr>
              <w:t>/</w:t>
            </w:r>
            <w:r w:rsidR="00A4103E" w:rsidRPr="00BE7F37">
              <w:rPr>
                <w:rFonts w:ascii="Times New Roman" w:hAnsi="Times New Roman" w:cs="Times New Roman"/>
                <w:bCs/>
              </w:rPr>
              <w:t>И.Г. Толстых</w:t>
            </w:r>
          </w:p>
          <w:p w:rsidR="002E4916" w:rsidRPr="00BE7F37" w:rsidRDefault="00BE7F37" w:rsidP="00865F67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М.П.</w:t>
            </w:r>
          </w:p>
        </w:tc>
      </w:tr>
      <w:tr w:rsidR="002E4916" w:rsidRPr="00B3044F" w:rsidTr="00BE7F37">
        <w:tc>
          <w:tcPr>
            <w:tcW w:w="4612" w:type="dxa"/>
          </w:tcPr>
          <w:p w:rsidR="002E4916" w:rsidRPr="00B3044F" w:rsidRDefault="002E4916" w:rsidP="00BE7F37">
            <w:pPr>
              <w:rPr>
                <w:color w:val="000000"/>
              </w:rPr>
            </w:pPr>
          </w:p>
        </w:tc>
        <w:tc>
          <w:tcPr>
            <w:tcW w:w="5594" w:type="dxa"/>
          </w:tcPr>
          <w:p w:rsidR="002E4916" w:rsidRPr="00B3044F" w:rsidRDefault="002E4916" w:rsidP="00BE7F37">
            <w:pPr>
              <w:rPr>
                <w:color w:val="000000"/>
              </w:rPr>
            </w:pPr>
          </w:p>
        </w:tc>
      </w:tr>
    </w:tbl>
    <w:p w:rsidR="00BE7F37" w:rsidRDefault="00BE7F37" w:rsidP="00BE7F3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576822" w:rsidRPr="00576822" w:rsidRDefault="00576822" w:rsidP="00576822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Приложение № 3</w:t>
      </w:r>
    </w:p>
    <w:p w:rsidR="00852995" w:rsidRPr="00852995" w:rsidRDefault="00852995" w:rsidP="0085299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 w:rsidRPr="00852995">
        <w:rPr>
          <w:color w:val="000000"/>
        </w:rPr>
        <w:t>К Государственному контракту</w:t>
      </w:r>
    </w:p>
    <w:p w:rsidR="00D01E4C" w:rsidRDefault="00D01E4C" w:rsidP="00D01E4C">
      <w:pPr>
        <w:jc w:val="right"/>
      </w:pPr>
      <w:r w:rsidRPr="00B3044F">
        <w:rPr>
          <w:bCs/>
          <w:color w:val="000000"/>
        </w:rPr>
        <w:t xml:space="preserve">на </w:t>
      </w:r>
      <w:r>
        <w:rPr>
          <w:bCs/>
          <w:color w:val="000000"/>
        </w:rPr>
        <w:t xml:space="preserve">выполнение работ </w:t>
      </w:r>
      <w:r w:rsidRPr="00351CA3">
        <w:rPr>
          <w:bCs/>
        </w:rPr>
        <w:t xml:space="preserve">по </w:t>
      </w:r>
      <w:r w:rsidRPr="00351CA3">
        <w:t>техническому обслуживанию и</w:t>
      </w:r>
    </w:p>
    <w:p w:rsidR="00D01E4C" w:rsidRDefault="00D01E4C" w:rsidP="00D01E4C">
      <w:pPr>
        <w:jc w:val="right"/>
      </w:pPr>
      <w:proofErr w:type="spellStart"/>
      <w:r w:rsidRPr="00351CA3">
        <w:t>регламентно-профилактическому</w:t>
      </w:r>
      <w:proofErr w:type="spellEnd"/>
      <w:r w:rsidRPr="00351CA3">
        <w:t xml:space="preserve"> ремонту</w:t>
      </w:r>
    </w:p>
    <w:p w:rsidR="00D01E4C" w:rsidRDefault="00D01E4C" w:rsidP="00D01E4C">
      <w:pPr>
        <w:jc w:val="right"/>
      </w:pPr>
      <w:r w:rsidRPr="00351CA3">
        <w:t xml:space="preserve">индивидуального теплового пункта, в том числе </w:t>
      </w:r>
      <w:proofErr w:type="gramStart"/>
      <w:r w:rsidRPr="00351CA3">
        <w:t>по</w:t>
      </w:r>
      <w:proofErr w:type="gramEnd"/>
    </w:p>
    <w:p w:rsidR="00D01E4C" w:rsidRDefault="00D01E4C" w:rsidP="00D01E4C">
      <w:pPr>
        <w:jc w:val="right"/>
      </w:pPr>
      <w:r w:rsidRPr="00351CA3">
        <w:t>подготовке отопительной системы</w:t>
      </w:r>
    </w:p>
    <w:p w:rsidR="00576822" w:rsidRDefault="00D01E4C" w:rsidP="00D01E4C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351CA3">
        <w:t>к зимнему сезону</w:t>
      </w:r>
    </w:p>
    <w:p w:rsidR="00576822" w:rsidRPr="00411FC2" w:rsidRDefault="00576822" w:rsidP="00576822">
      <w:pPr>
        <w:shd w:val="clear" w:color="auto" w:fill="FFFFFF"/>
        <w:tabs>
          <w:tab w:val="left" w:pos="142"/>
        </w:tabs>
        <w:ind w:firstLine="709"/>
        <w:jc w:val="center"/>
        <w:rPr>
          <w:b/>
        </w:rPr>
      </w:pPr>
      <w:r w:rsidRPr="00411FC2">
        <w:rPr>
          <w:b/>
        </w:rPr>
        <w:t>ТЕХНИЧЕСКОЕ ЗАДАНИЕ</w:t>
      </w:r>
    </w:p>
    <w:p w:rsidR="00D01E4C" w:rsidRDefault="00D01E4C" w:rsidP="00D01E4C">
      <w:pPr>
        <w:jc w:val="center"/>
      </w:pPr>
      <w:bookmarkStart w:id="0" w:name="Par1476"/>
      <w:bookmarkEnd w:id="0"/>
      <w:r w:rsidRPr="00B3044F">
        <w:rPr>
          <w:bCs/>
          <w:color w:val="000000"/>
        </w:rPr>
        <w:t xml:space="preserve">на </w:t>
      </w:r>
      <w:r>
        <w:rPr>
          <w:bCs/>
          <w:color w:val="000000"/>
        </w:rPr>
        <w:t xml:space="preserve">выполнение работ </w:t>
      </w:r>
      <w:r w:rsidRPr="00351CA3">
        <w:rPr>
          <w:bCs/>
        </w:rPr>
        <w:t xml:space="preserve">по </w:t>
      </w:r>
      <w:r w:rsidRPr="00351CA3">
        <w:t xml:space="preserve">техническому обслуживанию и </w:t>
      </w:r>
      <w:proofErr w:type="spellStart"/>
      <w:r w:rsidRPr="00351CA3">
        <w:t>регламентно-профилактическому</w:t>
      </w:r>
      <w:proofErr w:type="spellEnd"/>
      <w:r w:rsidRPr="00351CA3">
        <w:t xml:space="preserve"> ремонту индивидуального теплового пункта, в том числе по подготовке отопительной системы</w:t>
      </w:r>
    </w:p>
    <w:p w:rsidR="00576822" w:rsidRDefault="00D01E4C" w:rsidP="00D01E4C">
      <w:pPr>
        <w:pStyle w:val="22"/>
        <w:keepNext/>
        <w:widowControl w:val="0"/>
        <w:tabs>
          <w:tab w:val="left" w:pos="142"/>
        </w:tabs>
        <w:spacing w:after="0" w:line="240" w:lineRule="auto"/>
        <w:ind w:left="1429"/>
        <w:jc w:val="center"/>
      </w:pPr>
      <w:r w:rsidRPr="00351CA3">
        <w:t>к зимнему сезону</w:t>
      </w:r>
    </w:p>
    <w:p w:rsidR="00D01E4C" w:rsidRPr="00411FC2" w:rsidRDefault="00D01E4C" w:rsidP="00D01E4C">
      <w:pPr>
        <w:pStyle w:val="22"/>
        <w:keepNext/>
        <w:widowControl w:val="0"/>
        <w:tabs>
          <w:tab w:val="left" w:pos="142"/>
        </w:tabs>
        <w:spacing w:after="0" w:line="240" w:lineRule="auto"/>
        <w:ind w:left="1429"/>
        <w:jc w:val="center"/>
        <w:rPr>
          <w:rFonts w:eastAsia="SimSun"/>
          <w:b/>
          <w:bCs/>
          <w:lang w:eastAsia="hi-IN" w:bidi="hi-IN"/>
        </w:rPr>
      </w:pPr>
    </w:p>
    <w:p w:rsidR="00576822" w:rsidRPr="00411FC2" w:rsidRDefault="00576822" w:rsidP="00662E3D">
      <w:pPr>
        <w:ind w:firstLine="567"/>
        <w:jc w:val="both"/>
      </w:pPr>
      <w:r w:rsidRPr="00411FC2">
        <w:rPr>
          <w:rFonts w:eastAsia="SimSun"/>
          <w:b/>
          <w:bCs/>
          <w:lang w:eastAsia="hi-IN" w:bidi="hi-IN"/>
        </w:rPr>
        <w:t>1. Объект закупки:</w:t>
      </w:r>
      <w:r w:rsidRPr="00411FC2">
        <w:rPr>
          <w:b/>
          <w:bCs/>
        </w:rPr>
        <w:t xml:space="preserve"> </w:t>
      </w:r>
      <w:r w:rsidRPr="00411FC2">
        <w:rPr>
          <w:rFonts w:eastAsia="SimSun"/>
          <w:lang w:eastAsia="hi-IN" w:bidi="hi-IN"/>
        </w:rPr>
        <w:t xml:space="preserve">Выполнение работ </w:t>
      </w:r>
      <w:r w:rsidRPr="00411FC2">
        <w:t>по обслуживанию индивидуальн</w:t>
      </w:r>
      <w:r>
        <w:t>ых</w:t>
      </w:r>
      <w:r w:rsidRPr="00411FC2">
        <w:t xml:space="preserve"> теплов</w:t>
      </w:r>
      <w:r>
        <w:t>ых</w:t>
      </w:r>
      <w:r w:rsidRPr="00411FC2">
        <w:t xml:space="preserve"> пункт</w:t>
      </w:r>
      <w:r>
        <w:t xml:space="preserve">ов </w:t>
      </w:r>
      <w:r w:rsidRPr="00411FC2">
        <w:t xml:space="preserve">по адресу: </w:t>
      </w:r>
      <w:proofErr w:type="gramStart"/>
      <w:r w:rsidRPr="00411FC2">
        <w:t>г</w:t>
      </w:r>
      <w:proofErr w:type="gramEnd"/>
      <w:r w:rsidRPr="00411FC2">
        <w:t>. Новосибирск, ул. Добролюбова, д. 111.</w:t>
      </w:r>
    </w:p>
    <w:p w:rsidR="00576822" w:rsidRPr="00411FC2" w:rsidRDefault="00576822" w:rsidP="00662E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411FC2">
        <w:rPr>
          <w:b/>
          <w:bCs/>
          <w:color w:val="000000"/>
        </w:rPr>
        <w:t xml:space="preserve">2. Перечень работ </w:t>
      </w:r>
      <w:r w:rsidRPr="00411FC2">
        <w:rPr>
          <w:bCs/>
          <w:color w:val="000000"/>
        </w:rPr>
        <w:t>по сервисному обслуживанию ИТП</w:t>
      </w:r>
      <w:r>
        <w:rPr>
          <w:bCs/>
          <w:color w:val="000000"/>
        </w:rPr>
        <w:t xml:space="preserve"> ФКУ «</w:t>
      </w:r>
      <w:proofErr w:type="spellStart"/>
      <w:r>
        <w:rPr>
          <w:bCs/>
          <w:color w:val="000000"/>
        </w:rPr>
        <w:t>Сибуправтодор</w:t>
      </w:r>
      <w:proofErr w:type="spellEnd"/>
      <w:r>
        <w:rPr>
          <w:bCs/>
          <w:color w:val="000000"/>
        </w:rPr>
        <w:t xml:space="preserve">» </w:t>
      </w:r>
      <w:r w:rsidRPr="00411FC2">
        <w:rPr>
          <w:bCs/>
          <w:color w:val="000000"/>
        </w:rPr>
        <w:t>по адресу: ул.</w:t>
      </w:r>
      <w:r w:rsidRPr="00411FC2">
        <w:t xml:space="preserve"> </w:t>
      </w:r>
      <w:r w:rsidRPr="00411FC2">
        <w:rPr>
          <w:bCs/>
          <w:color w:val="000000"/>
        </w:rPr>
        <w:t>Добролюбова, 111</w:t>
      </w:r>
      <w:r>
        <w:rPr>
          <w:bCs/>
          <w:color w:val="00000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216"/>
        <w:gridCol w:w="3002"/>
      </w:tblGrid>
      <w:tr w:rsidR="00576822" w:rsidRPr="00411FC2" w:rsidTr="00BE7F37">
        <w:trPr>
          <w:trHeight w:val="444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26"/>
              <w:jc w:val="center"/>
            </w:pPr>
            <w:r w:rsidRPr="00411FC2">
              <w:rPr>
                <w:color w:val="000000"/>
              </w:rPr>
              <w:t>Вид работ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26"/>
              <w:jc w:val="center"/>
            </w:pPr>
            <w:r w:rsidRPr="00411FC2">
              <w:rPr>
                <w:color w:val="000000"/>
              </w:rPr>
              <w:t>Периодичность</w:t>
            </w:r>
          </w:p>
        </w:tc>
      </w:tr>
      <w:tr w:rsidR="00576822" w:rsidRPr="00411FC2" w:rsidTr="00BE7F37">
        <w:trPr>
          <w:trHeight w:val="2120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1. Сервисное обслуживание шкафов коммутации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насосов, силового шкафа: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исправности пускателей и автоматов.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Протяжка зажимных контактов.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целостности и состояния всех узлов</w:t>
            </w:r>
            <w:r w:rsidRPr="00411FC2">
              <w:t xml:space="preserve"> </w:t>
            </w:r>
            <w:r w:rsidRPr="00411FC2">
              <w:rPr>
                <w:color w:val="000000"/>
              </w:rPr>
              <w:t>пускателя.</w:t>
            </w:r>
          </w:p>
          <w:p w:rsidR="0057682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>• Проверка работоспособности теплового</w:t>
            </w:r>
            <w:r w:rsidRPr="00411FC2">
              <w:t xml:space="preserve"> </w:t>
            </w:r>
            <w:r w:rsidRPr="00411FC2">
              <w:rPr>
                <w:color w:val="000000"/>
              </w:rPr>
              <w:t>реле защиты на отключение нагрузки.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• Устранение</w:t>
            </w:r>
            <w:r w:rsidRPr="00411FC2">
              <w:rPr>
                <w:color w:val="000000"/>
              </w:rPr>
              <w:t xml:space="preserve"> выявленных неполадок.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11FC2">
              <w:rPr>
                <w:color w:val="000000"/>
              </w:rPr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 в</w:t>
            </w:r>
            <w:r w:rsidRPr="00411FC2">
              <w:t xml:space="preserve"> </w:t>
            </w:r>
            <w:r w:rsidRPr="00411FC2">
              <w:rPr>
                <w:color w:val="000000"/>
              </w:rPr>
              <w:t>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11FC2">
              <w:rPr>
                <w:color w:val="000000"/>
              </w:rPr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11FC2">
              <w:rPr>
                <w:color w:val="000000"/>
              </w:rPr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</w:t>
            </w:r>
            <w:r>
              <w:rPr>
                <w:color w:val="000000"/>
              </w:rPr>
              <w:t xml:space="preserve"> </w:t>
            </w:r>
            <w:r w:rsidRPr="00411FC2">
              <w:rPr>
                <w:color w:val="000000"/>
              </w:rPr>
              <w:t>в квартал</w:t>
            </w:r>
          </w:p>
        </w:tc>
      </w:tr>
      <w:tr w:rsidR="00576822" w:rsidRPr="00411FC2" w:rsidTr="00BE7F37">
        <w:trPr>
          <w:trHeight w:val="1788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2. Сервисное обслуживание щита автоматики: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отработки перехода контроллера на аварийный режим.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Протяжка зажимных контактов.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 xml:space="preserve">• Контроль работы контроллера </w:t>
            </w:r>
            <w:r w:rsidRPr="00411FC2">
              <w:rPr>
                <w:color w:val="000000"/>
                <w:lang w:val="en-US"/>
              </w:rPr>
              <w:t>ECL</w:t>
            </w:r>
            <w:r w:rsidRPr="00411FC2">
              <w:rPr>
                <w:color w:val="000000"/>
              </w:rPr>
              <w:t xml:space="preserve"> 300 .</w:t>
            </w:r>
          </w:p>
          <w:p w:rsidR="00576822" w:rsidRPr="006F2194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>• Корректировка графика отопления.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раза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11FC2">
              <w:rPr>
                <w:color w:val="000000"/>
              </w:rPr>
              <w:t>раз в</w:t>
            </w:r>
            <w:r w:rsidRPr="00411FC2">
              <w:t xml:space="preserve"> </w:t>
            </w:r>
            <w:r w:rsidRPr="00411FC2">
              <w:rPr>
                <w:color w:val="000000"/>
              </w:rPr>
              <w:t>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11FC2">
              <w:rPr>
                <w:color w:val="000000"/>
              </w:rPr>
              <w:t xml:space="preserve"> раз в неделю</w:t>
            </w:r>
          </w:p>
          <w:p w:rsidR="00576822" w:rsidRPr="006F2194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FC2">
              <w:rPr>
                <w:color w:val="000000"/>
              </w:rPr>
              <w:t>по необходимости</w:t>
            </w:r>
          </w:p>
        </w:tc>
      </w:tr>
      <w:tr w:rsidR="00576822" w:rsidRPr="00411FC2" w:rsidTr="00BE7F37">
        <w:trPr>
          <w:trHeight w:val="2438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>3. Запорная и регулирующая арматура: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технического состояния и профилактика работы шаровых кранов, дисковых поворотных заслонок, обратных клапанов.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технического состояния регулятора подпитки, чистка при необходимости.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технического состояния и исправности работы клапанов регулирующих и электрических приводов.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 w:rsidRPr="00411FC2">
              <w:rPr>
                <w:color w:val="000000"/>
              </w:rPr>
              <w:t>• Проверка технического состояния предохранительного клапана.</w:t>
            </w:r>
          </w:p>
          <w:p w:rsidR="00576822" w:rsidRPr="00736B13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и промывка сетчатых фильтров.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раза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раза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раза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411FC2">
              <w:rPr>
                <w:color w:val="000000"/>
              </w:rPr>
              <w:t>раза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11FC2">
              <w:rPr>
                <w:color w:val="000000"/>
              </w:rPr>
              <w:t>раз в</w:t>
            </w:r>
            <w:r w:rsidRPr="00411FC2">
              <w:t xml:space="preserve"> </w:t>
            </w:r>
            <w:r w:rsidRPr="00411FC2">
              <w:rPr>
                <w:color w:val="000000"/>
              </w:rPr>
              <w:t>квартал</w:t>
            </w:r>
          </w:p>
        </w:tc>
      </w:tr>
      <w:tr w:rsidR="00576822" w:rsidRPr="00411FC2" w:rsidTr="00BE7F37">
        <w:trPr>
          <w:trHeight w:val="1116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662E3D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>4.</w:t>
            </w:r>
            <w:r w:rsidR="00576822" w:rsidRPr="00411FC2">
              <w:rPr>
                <w:color w:val="000000"/>
              </w:rPr>
              <w:t xml:space="preserve"> Теплообменник: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 w:rsidRPr="00411FC2">
              <w:rPr>
                <w:color w:val="000000"/>
              </w:rPr>
              <w:t>• Проверка технического состояния теплообменника.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 xml:space="preserve">• Проверка рабочих параметров теплообменника согласно проектных данных (потери Т°С и </w:t>
            </w:r>
            <w:proofErr w:type="gramStart"/>
            <w:r w:rsidRPr="00411FC2">
              <w:rPr>
                <w:color w:val="000000"/>
              </w:rPr>
              <w:t>Р</w:t>
            </w:r>
            <w:proofErr w:type="gramEnd"/>
            <w:r w:rsidRPr="00411FC2">
              <w:rPr>
                <w:color w:val="000000"/>
              </w:rPr>
              <w:t xml:space="preserve"> кгс/см)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>
              <w:rPr>
                <w:color w:val="000000"/>
              </w:rPr>
              <w:t xml:space="preserve">• Проверка основных </w:t>
            </w:r>
            <w:r w:rsidRPr="00411FC2">
              <w:rPr>
                <w:color w:val="000000"/>
              </w:rPr>
              <w:t>характеристик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 xml:space="preserve">теплообменника (потери Т°С и </w:t>
            </w:r>
            <w:proofErr w:type="gramStart"/>
            <w:r w:rsidRPr="00411FC2">
              <w:rPr>
                <w:color w:val="000000"/>
              </w:rPr>
              <w:t>Р</w:t>
            </w:r>
            <w:proofErr w:type="gramEnd"/>
            <w:r w:rsidRPr="00411FC2">
              <w:rPr>
                <w:color w:val="000000"/>
              </w:rPr>
              <w:t xml:space="preserve"> кгс/см)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 xml:space="preserve">• Обследование теплообменника на предмет 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наружных</w:t>
            </w:r>
            <w:r w:rsidRPr="00411FC2">
              <w:t xml:space="preserve"> </w:t>
            </w:r>
            <w:r w:rsidRPr="00411FC2">
              <w:rPr>
                <w:color w:val="000000"/>
              </w:rPr>
              <w:t>и</w:t>
            </w:r>
            <w:r w:rsidRPr="00411FC2">
              <w:t xml:space="preserve"> </w:t>
            </w:r>
            <w:r w:rsidRPr="00411FC2">
              <w:rPr>
                <w:color w:val="000000"/>
              </w:rPr>
              <w:t>внутренних утечек (устранение утечек).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Выявление и устранение причин возможной циклической неполной эффективности работы теплообменника.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</w:pPr>
            <w:r w:rsidRPr="00411FC2">
              <w:rPr>
                <w:color w:val="000000"/>
              </w:rPr>
              <w:t>• Проведение гидравлических испытаний теплообменника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 xml:space="preserve">• Разборка и проведение мероприятий </w:t>
            </w:r>
            <w:proofErr w:type="gramStart"/>
            <w:r w:rsidRPr="00411FC2">
              <w:rPr>
                <w:color w:val="000000"/>
              </w:rPr>
              <w:t>для</w:t>
            </w:r>
            <w:proofErr w:type="gramEnd"/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lastRenderedPageBreak/>
              <w:t>предотвращения снижения эффективности работы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теплообменника.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 xml:space="preserve">• Проведение работ по подготовке теплообменника </w:t>
            </w:r>
            <w:proofErr w:type="gramStart"/>
            <w:r w:rsidRPr="00411FC2">
              <w:rPr>
                <w:color w:val="000000"/>
              </w:rPr>
              <w:t>к</w:t>
            </w:r>
            <w:proofErr w:type="gramEnd"/>
            <w:r w:rsidRPr="00411FC2">
              <w:rPr>
                <w:color w:val="000000"/>
              </w:rPr>
              <w:t xml:space="preserve"> остановки на длительный срок (летний период).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 w:rsidRPr="00411FC2">
              <w:rPr>
                <w:color w:val="000000"/>
              </w:rPr>
              <w:t>• Выдача рекомендаций по безаварийной и эффективной эксплуатации теплообменник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1FC2">
              <w:rPr>
                <w:color w:val="000000"/>
              </w:rPr>
              <w:t>2 раза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11FC2">
              <w:rPr>
                <w:color w:val="000000"/>
              </w:rPr>
              <w:t xml:space="preserve">2 раза в </w:t>
            </w:r>
            <w:r w:rsidRPr="00411FC2">
              <w:rPr>
                <w:bCs/>
                <w:color w:val="000000"/>
              </w:rPr>
              <w:t>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11FC2">
              <w:rPr>
                <w:color w:val="000000"/>
              </w:rPr>
              <w:t xml:space="preserve">2 раза в </w:t>
            </w:r>
            <w:r w:rsidRPr="00411FC2">
              <w:rPr>
                <w:bCs/>
                <w:color w:val="000000"/>
              </w:rPr>
              <w:t>месяц</w:t>
            </w:r>
          </w:p>
          <w:p w:rsidR="0057682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1C16">
              <w:rPr>
                <w:color w:val="000000"/>
              </w:rPr>
              <w:t>4</w:t>
            </w:r>
            <w:r w:rsidRPr="00411FC2">
              <w:rPr>
                <w:color w:val="000000"/>
              </w:rPr>
              <w:t xml:space="preserve"> раза в год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CFA">
              <w:rPr>
                <w:color w:val="000000"/>
              </w:rPr>
              <w:t>4</w:t>
            </w:r>
            <w:r w:rsidRPr="00411FC2">
              <w:rPr>
                <w:color w:val="000000"/>
              </w:rPr>
              <w:t xml:space="preserve"> раза в год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CFA">
              <w:rPr>
                <w:color w:val="000000"/>
              </w:rPr>
              <w:t>4</w:t>
            </w:r>
            <w:r w:rsidRPr="00411FC2">
              <w:rPr>
                <w:color w:val="000000"/>
              </w:rPr>
              <w:t xml:space="preserve"> раза в год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CFA">
              <w:rPr>
                <w:color w:val="000000"/>
              </w:rPr>
              <w:t>4</w:t>
            </w:r>
            <w:r w:rsidRPr="00411FC2">
              <w:rPr>
                <w:color w:val="000000"/>
              </w:rPr>
              <w:t xml:space="preserve"> раза в год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3CFA">
              <w:rPr>
                <w:color w:val="000000"/>
              </w:rPr>
              <w:t>4</w:t>
            </w:r>
            <w:r w:rsidRPr="00411FC2">
              <w:rPr>
                <w:color w:val="000000"/>
              </w:rPr>
              <w:t xml:space="preserve"> раза в год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76822" w:rsidRPr="006F2194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Pr="00411FC2">
              <w:rPr>
                <w:color w:val="000000"/>
              </w:rPr>
              <w:t xml:space="preserve"> раза в год</w:t>
            </w:r>
          </w:p>
        </w:tc>
      </w:tr>
      <w:tr w:rsidR="00576822" w:rsidRPr="00411FC2" w:rsidTr="00BE7F37">
        <w:trPr>
          <w:trHeight w:val="2970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lastRenderedPageBreak/>
              <w:t>5. Насосное оборудование: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>• Проверка на соответствие параметров при работе насосов и электродвигателей техническим х</w:t>
            </w:r>
            <w:r>
              <w:rPr>
                <w:color w:val="000000"/>
              </w:rPr>
              <w:t>арактеристикам в рабочем режиме</w:t>
            </w:r>
            <w:r w:rsidRPr="00411FC2">
              <w:rPr>
                <w:color w:val="000000"/>
              </w:rPr>
              <w:t>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>
              <w:rPr>
                <w:color w:val="000000"/>
              </w:rPr>
              <w:t xml:space="preserve">• Проверка </w:t>
            </w:r>
            <w:r w:rsidRPr="00411FC2">
              <w:rPr>
                <w:color w:val="000000"/>
              </w:rPr>
              <w:t>технического состояния предохранителей, конденсаторов, подшипников, торцевых уплотнений, проверка на загрязнение колпака вентилятора электродвигателя и т.д.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 xml:space="preserve">• Проверка </w:t>
            </w:r>
            <w:proofErr w:type="spellStart"/>
            <w:r w:rsidRPr="00411FC2">
              <w:rPr>
                <w:color w:val="000000"/>
              </w:rPr>
              <w:t>клемных</w:t>
            </w:r>
            <w:proofErr w:type="spellEnd"/>
            <w:r w:rsidRPr="00411FC2">
              <w:rPr>
                <w:color w:val="000000"/>
              </w:rPr>
              <w:t xml:space="preserve"> соединений электродвигателя.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>• Проверка технического состояния систем защиты электродвигателя по току.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квартал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76822" w:rsidRPr="00411FC2" w:rsidTr="00BE7F37">
        <w:trPr>
          <w:trHeight w:val="2896"/>
          <w:jc w:val="center"/>
        </w:trPr>
        <w:tc>
          <w:tcPr>
            <w:tcW w:w="7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>6. Приборы учета тепловой энергии: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</w:pPr>
            <w:r w:rsidRPr="00411FC2">
              <w:rPr>
                <w:color w:val="000000"/>
              </w:rPr>
              <w:t xml:space="preserve">• Обработка показаний </w:t>
            </w:r>
            <w:proofErr w:type="spellStart"/>
            <w:r w:rsidRPr="00411FC2">
              <w:rPr>
                <w:color w:val="000000"/>
              </w:rPr>
              <w:t>теплосчетчика</w:t>
            </w:r>
            <w:proofErr w:type="spellEnd"/>
            <w:r w:rsidRPr="00411FC2">
              <w:rPr>
                <w:color w:val="000000"/>
              </w:rPr>
              <w:t xml:space="preserve"> и анализ показаний комплекса приборов учета.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rPr>
                <w:color w:val="000000"/>
              </w:rPr>
            </w:pPr>
            <w:r w:rsidRPr="00411FC2">
              <w:rPr>
                <w:color w:val="000000"/>
              </w:rPr>
              <w:t xml:space="preserve">• Анализ нештатных </w:t>
            </w:r>
            <w:proofErr w:type="gramStart"/>
            <w:r w:rsidRPr="00411FC2">
              <w:rPr>
                <w:color w:val="000000"/>
              </w:rPr>
              <w:t>состояний работ комплекса приборов учета</w:t>
            </w:r>
            <w:proofErr w:type="gramEnd"/>
            <w:r w:rsidRPr="00411FC2">
              <w:rPr>
                <w:color w:val="000000"/>
              </w:rPr>
              <w:t>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 xml:space="preserve">• Сдача расчетов в </w:t>
            </w:r>
            <w:proofErr w:type="spellStart"/>
            <w:r w:rsidRPr="00411FC2">
              <w:rPr>
                <w:color w:val="000000"/>
              </w:rPr>
              <w:t>энергоснабжающей</w:t>
            </w:r>
            <w:proofErr w:type="spellEnd"/>
            <w:r w:rsidRPr="00411FC2">
              <w:rPr>
                <w:color w:val="000000"/>
              </w:rPr>
              <w:t xml:space="preserve"> организации.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num" w:pos="0"/>
                <w:tab w:val="left" w:pos="142"/>
              </w:tabs>
              <w:autoSpaceDE w:val="0"/>
              <w:autoSpaceDN w:val="0"/>
              <w:adjustRightInd w:val="0"/>
              <w:ind w:right="160" w:firstLine="709"/>
              <w:jc w:val="both"/>
              <w:rPr>
                <w:color w:val="000000"/>
              </w:rPr>
            </w:pPr>
            <w:r w:rsidRPr="00411FC2">
              <w:rPr>
                <w:color w:val="000000"/>
              </w:rPr>
              <w:t>• Анализ режима работы отопительной системы и выдача рекомендаций по энергосбережению.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083CFA">
              <w:t>2</w:t>
            </w:r>
            <w:r w:rsidRPr="00411FC2">
              <w:t xml:space="preserve"> раз в месяц</w:t>
            </w: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</w:p>
          <w:p w:rsidR="00576822" w:rsidRPr="00411FC2" w:rsidRDefault="00576822" w:rsidP="00BE7F37">
            <w:p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center"/>
            </w:pPr>
            <w:r w:rsidRPr="00411FC2">
              <w:t>по результатам отопительного сезона</w:t>
            </w:r>
          </w:p>
        </w:tc>
      </w:tr>
    </w:tbl>
    <w:p w:rsidR="00576822" w:rsidRDefault="00576822" w:rsidP="00576822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rPr>
          <w:color w:val="000000"/>
        </w:rPr>
      </w:pPr>
    </w:p>
    <w:p w:rsidR="00576822" w:rsidRPr="00411FC2" w:rsidRDefault="00576822" w:rsidP="00662E3D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</w:rPr>
      </w:pPr>
      <w:r w:rsidRPr="00411FC2">
        <w:rPr>
          <w:b/>
          <w:bCs/>
          <w:color w:val="000000"/>
        </w:rPr>
        <w:t>3. Перечень оборудования индивидуального теплового пункта:</w:t>
      </w:r>
    </w:p>
    <w:p w:rsidR="00576822" w:rsidRPr="00411FC2" w:rsidRDefault="00576822" w:rsidP="00662E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411FC2">
        <w:rPr>
          <w:bCs/>
          <w:color w:val="000000"/>
        </w:rPr>
        <w:t>Теплообменник</w:t>
      </w:r>
      <w:proofErr w:type="gramStart"/>
      <w:r w:rsidRPr="00411FC2">
        <w:rPr>
          <w:bCs/>
          <w:color w:val="000000"/>
        </w:rPr>
        <w:t xml:space="preserve"> :</w:t>
      </w:r>
      <w:proofErr w:type="gramEnd"/>
      <w:r w:rsidRPr="00411FC2">
        <w:rPr>
          <w:bCs/>
          <w:color w:val="000000"/>
        </w:rPr>
        <w:t xml:space="preserve"> </w:t>
      </w:r>
      <w:proofErr w:type="spellStart"/>
      <w:r w:rsidRPr="00411FC2">
        <w:rPr>
          <w:bCs/>
          <w:color w:val="000000"/>
        </w:rPr>
        <w:t>Альфа-Лаваль</w:t>
      </w:r>
      <w:proofErr w:type="spellEnd"/>
      <w:r w:rsidRPr="00411FC2">
        <w:rPr>
          <w:bCs/>
          <w:color w:val="000000"/>
        </w:rPr>
        <w:t xml:space="preserve"> Т5 13пл. Насос: </w:t>
      </w:r>
      <w:proofErr w:type="spellStart"/>
      <w:r w:rsidRPr="00411FC2">
        <w:rPr>
          <w:bCs/>
          <w:color w:val="000000"/>
        </w:rPr>
        <w:t>Wilo</w:t>
      </w:r>
      <w:proofErr w:type="spellEnd"/>
      <w:r w:rsidRPr="00411FC2">
        <w:rPr>
          <w:bCs/>
          <w:color w:val="000000"/>
        </w:rPr>
        <w:t xml:space="preserve"> IPL 40/115-0,55/2. Контроллер: ECL 300; </w:t>
      </w:r>
      <w:proofErr w:type="spellStart"/>
      <w:r w:rsidRPr="00411FC2">
        <w:rPr>
          <w:bCs/>
          <w:color w:val="000000"/>
        </w:rPr>
        <w:t>Siemens</w:t>
      </w:r>
      <w:proofErr w:type="spellEnd"/>
      <w:r w:rsidRPr="00411FC2">
        <w:rPr>
          <w:bCs/>
          <w:color w:val="000000"/>
        </w:rPr>
        <w:t xml:space="preserve"> LOGO 230 </w:t>
      </w:r>
      <w:proofErr w:type="gramStart"/>
      <w:r w:rsidRPr="00411FC2">
        <w:rPr>
          <w:bCs/>
          <w:color w:val="000000"/>
        </w:rPr>
        <w:t>R</w:t>
      </w:r>
      <w:proofErr w:type="gramEnd"/>
      <w:r w:rsidRPr="00411FC2">
        <w:rPr>
          <w:bCs/>
          <w:color w:val="000000"/>
        </w:rPr>
        <w:t xml:space="preserve">С. Электропривод клапана: AMV 25. Клапан регулирующий: VFS 25. Расходомеры: ПРЭМ-3 Ду-32; ПРЭМ-3 Ду-20. Датчики температуры: КТПТР-01, </w:t>
      </w:r>
      <w:proofErr w:type="spellStart"/>
      <w:r w:rsidRPr="00411FC2">
        <w:rPr>
          <w:bCs/>
          <w:color w:val="000000"/>
        </w:rPr>
        <w:t>тепловычислитель</w:t>
      </w:r>
      <w:proofErr w:type="spellEnd"/>
      <w:r w:rsidRPr="00411FC2">
        <w:rPr>
          <w:bCs/>
          <w:color w:val="000000"/>
        </w:rPr>
        <w:t xml:space="preserve"> СПТ-941.11, </w:t>
      </w:r>
      <w:proofErr w:type="spellStart"/>
      <w:r w:rsidRPr="00411FC2">
        <w:rPr>
          <w:bCs/>
          <w:color w:val="000000"/>
        </w:rPr>
        <w:t>тепловычислитель</w:t>
      </w:r>
      <w:proofErr w:type="spellEnd"/>
      <w:r w:rsidRPr="00411FC2">
        <w:rPr>
          <w:bCs/>
          <w:color w:val="000000"/>
        </w:rPr>
        <w:t xml:space="preserve"> СПТ-943.2. Шкаф: РУСМ  8105; РУСМ  5111; ПР-8-ВР1102-21; ЩА; ПУ.</w:t>
      </w:r>
    </w:p>
    <w:p w:rsidR="00576822" w:rsidRPr="00411FC2" w:rsidRDefault="00576822" w:rsidP="00662E3D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411FC2">
        <w:rPr>
          <w:b/>
        </w:rPr>
        <w:t xml:space="preserve">4. Срок </w:t>
      </w:r>
      <w:r w:rsidR="003702DC">
        <w:rPr>
          <w:b/>
        </w:rPr>
        <w:t>выполнения работ</w:t>
      </w:r>
      <w:r w:rsidRPr="00411FC2">
        <w:rPr>
          <w:b/>
        </w:rPr>
        <w:t>:</w:t>
      </w:r>
      <w:r w:rsidR="009E20A3">
        <w:t xml:space="preserve"> с 01.0</w:t>
      </w:r>
      <w:r w:rsidR="00E02E4D">
        <w:t>7</w:t>
      </w:r>
      <w:r w:rsidR="009E20A3">
        <w:t>.2026</w:t>
      </w:r>
      <w:r w:rsidRPr="00411FC2">
        <w:t xml:space="preserve"> по </w:t>
      </w:r>
      <w:r w:rsidR="00601E4B">
        <w:t>30.0</w:t>
      </w:r>
      <w:r w:rsidR="00E02E4D">
        <w:t>12.</w:t>
      </w:r>
      <w:r w:rsidRPr="00411FC2">
        <w:t>20</w:t>
      </w:r>
      <w:r w:rsidR="00601E4B">
        <w:t>26</w:t>
      </w:r>
      <w:r>
        <w:t xml:space="preserve"> </w:t>
      </w:r>
      <w:r w:rsidRPr="00411FC2">
        <w:t>года. Специалисты Исполнителя, должны прибывать на место проведения работ в течени</w:t>
      </w:r>
      <w:proofErr w:type="gramStart"/>
      <w:r w:rsidRPr="00411FC2">
        <w:t>и</w:t>
      </w:r>
      <w:proofErr w:type="gramEnd"/>
      <w:r w:rsidRPr="00411FC2">
        <w:t xml:space="preserve"> одного рабочего дня с момента поступления заявки от Заказчика. В экстренных случаях (аварии, проверки и т.д.) в течени</w:t>
      </w:r>
      <w:proofErr w:type="gramStart"/>
      <w:r w:rsidRPr="00411FC2">
        <w:t>и</w:t>
      </w:r>
      <w:proofErr w:type="gramEnd"/>
      <w:r w:rsidRPr="00411FC2">
        <w:t xml:space="preserve"> одного часа.</w:t>
      </w:r>
    </w:p>
    <w:p w:rsidR="00576822" w:rsidRDefault="00576822" w:rsidP="00576822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662E3D" w:rsidRDefault="00662E3D" w:rsidP="00576822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tbl>
      <w:tblPr>
        <w:tblW w:w="0" w:type="auto"/>
        <w:tblInd w:w="108" w:type="dxa"/>
        <w:tblLayout w:type="fixed"/>
        <w:tblLook w:val="01E0"/>
      </w:tblPr>
      <w:tblGrid>
        <w:gridCol w:w="5954"/>
        <w:gridCol w:w="4252"/>
      </w:tblGrid>
      <w:tr w:rsidR="00662E3D" w:rsidRPr="00B3044F" w:rsidTr="00662E3D">
        <w:tc>
          <w:tcPr>
            <w:tcW w:w="5954" w:type="dxa"/>
          </w:tcPr>
          <w:p w:rsidR="00662E3D" w:rsidRPr="00BE7F37" w:rsidRDefault="00662E3D" w:rsidP="00130086">
            <w:pPr>
              <w:rPr>
                <w:bCs/>
                <w:color w:val="000000"/>
              </w:rPr>
            </w:pPr>
          </w:p>
          <w:p w:rsidR="00662E3D" w:rsidRPr="00BE7F37" w:rsidRDefault="00662E3D" w:rsidP="00130086">
            <w:pPr>
              <w:rPr>
                <w:bCs/>
                <w:color w:val="000000"/>
                <w:lang w:val="en-US"/>
              </w:rPr>
            </w:pPr>
            <w:r w:rsidRPr="00BE7F37">
              <w:rPr>
                <w:bCs/>
                <w:color w:val="000000"/>
              </w:rPr>
              <w:t>ИСПОЛНИТЕЛЬ:</w:t>
            </w:r>
          </w:p>
        </w:tc>
        <w:tc>
          <w:tcPr>
            <w:tcW w:w="4252" w:type="dxa"/>
          </w:tcPr>
          <w:p w:rsidR="00662E3D" w:rsidRPr="00BE7F37" w:rsidRDefault="00662E3D" w:rsidP="00130086">
            <w:pPr>
              <w:rPr>
                <w:bCs/>
                <w:color w:val="000000"/>
              </w:rPr>
            </w:pPr>
          </w:p>
          <w:p w:rsidR="00662E3D" w:rsidRPr="00BE7F37" w:rsidRDefault="00662E3D" w:rsidP="00130086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ЗАКАЗЧИК:</w:t>
            </w:r>
          </w:p>
        </w:tc>
      </w:tr>
      <w:tr w:rsidR="00662E3D" w:rsidRPr="00B3044F" w:rsidTr="00662E3D">
        <w:tc>
          <w:tcPr>
            <w:tcW w:w="5954" w:type="dxa"/>
          </w:tcPr>
          <w:p w:rsidR="00662E3D" w:rsidRPr="00BE7F37" w:rsidRDefault="00662E3D" w:rsidP="00130086">
            <w:pPr>
              <w:rPr>
                <w:bCs/>
                <w:color w:val="000000"/>
              </w:rPr>
            </w:pPr>
          </w:p>
        </w:tc>
        <w:tc>
          <w:tcPr>
            <w:tcW w:w="4252" w:type="dxa"/>
          </w:tcPr>
          <w:p w:rsidR="00662E3D" w:rsidRPr="00BE7F37" w:rsidRDefault="00662E3D" w:rsidP="00130086">
            <w:pPr>
              <w:rPr>
                <w:bCs/>
                <w:iCs/>
                <w:sz w:val="22"/>
                <w:szCs w:val="22"/>
              </w:rPr>
            </w:pPr>
            <w:r w:rsidRPr="00BE7F37">
              <w:rPr>
                <w:bCs/>
                <w:iCs/>
                <w:sz w:val="22"/>
                <w:szCs w:val="22"/>
              </w:rPr>
              <w:t xml:space="preserve">Начальник </w:t>
            </w:r>
          </w:p>
          <w:p w:rsidR="00662E3D" w:rsidRPr="00BE7F37" w:rsidRDefault="00662E3D" w:rsidP="00130086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BE7F37">
              <w:rPr>
                <w:rFonts w:ascii="Times New Roman" w:hAnsi="Times New Roman" w:cs="Times New Roman"/>
                <w:bCs/>
              </w:rPr>
              <w:t>ФКУ «</w:t>
            </w:r>
            <w:proofErr w:type="spellStart"/>
            <w:r w:rsidRPr="00BE7F37">
              <w:rPr>
                <w:rFonts w:ascii="Times New Roman" w:hAnsi="Times New Roman" w:cs="Times New Roman"/>
                <w:bCs/>
              </w:rPr>
              <w:t>Сибуправтодор</w:t>
            </w:r>
            <w:proofErr w:type="spellEnd"/>
            <w:r w:rsidRPr="00BE7F37">
              <w:rPr>
                <w:rFonts w:ascii="Times New Roman" w:hAnsi="Times New Roman" w:cs="Times New Roman"/>
                <w:bCs/>
              </w:rPr>
              <w:t>»</w:t>
            </w:r>
          </w:p>
          <w:p w:rsidR="00662E3D" w:rsidRPr="00BE7F37" w:rsidRDefault="00662E3D" w:rsidP="00130086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:rsidR="00662E3D" w:rsidRPr="00BE7F37" w:rsidRDefault="00662E3D" w:rsidP="00130086">
            <w:pPr>
              <w:pStyle w:val="ae"/>
              <w:rPr>
                <w:rFonts w:ascii="Times New Roman" w:hAnsi="Times New Roman" w:cs="Times New Roman"/>
                <w:bCs/>
              </w:rPr>
            </w:pPr>
            <w:r w:rsidRPr="00BE7F37">
              <w:rPr>
                <w:rFonts w:ascii="Times New Roman" w:hAnsi="Times New Roman" w:cs="Times New Roman"/>
                <w:bCs/>
              </w:rPr>
              <w:t>________________/И.Г. Толстых</w:t>
            </w:r>
          </w:p>
          <w:p w:rsidR="00662E3D" w:rsidRPr="00BE7F37" w:rsidRDefault="00662E3D" w:rsidP="00130086">
            <w:pPr>
              <w:rPr>
                <w:bCs/>
                <w:color w:val="000000"/>
              </w:rPr>
            </w:pPr>
            <w:r w:rsidRPr="00BE7F37">
              <w:rPr>
                <w:bCs/>
                <w:color w:val="000000"/>
              </w:rPr>
              <w:t>М.П.</w:t>
            </w:r>
          </w:p>
        </w:tc>
      </w:tr>
    </w:tbl>
    <w:p w:rsidR="00662E3D" w:rsidRDefault="00662E3D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p w:rsidR="00130086" w:rsidRDefault="00130086" w:rsidP="00130086">
      <w:pPr>
        <w:ind w:left="5954"/>
        <w:rPr>
          <w:b/>
          <w:sz w:val="22"/>
          <w:szCs w:val="22"/>
        </w:rPr>
      </w:pPr>
    </w:p>
    <w:p w:rsidR="00130086" w:rsidRPr="00DB3293" w:rsidRDefault="00C2796A" w:rsidP="00130086">
      <w:pPr>
        <w:ind w:left="5954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4</w:t>
      </w:r>
    </w:p>
    <w:p w:rsidR="00130086" w:rsidRPr="00C445F6" w:rsidRDefault="00130086" w:rsidP="00130086">
      <w:pPr>
        <w:ind w:left="5954"/>
        <w:rPr>
          <w:sz w:val="22"/>
          <w:szCs w:val="22"/>
        </w:rPr>
      </w:pPr>
      <w:r>
        <w:rPr>
          <w:sz w:val="22"/>
          <w:szCs w:val="22"/>
        </w:rPr>
        <w:t>к Г</w:t>
      </w:r>
      <w:r w:rsidRPr="00C445F6">
        <w:rPr>
          <w:sz w:val="22"/>
          <w:szCs w:val="22"/>
        </w:rPr>
        <w:t>осударственно</w:t>
      </w:r>
      <w:r>
        <w:rPr>
          <w:sz w:val="22"/>
          <w:szCs w:val="22"/>
        </w:rPr>
        <w:t>му</w:t>
      </w:r>
      <w:r w:rsidRPr="00C445F6">
        <w:rPr>
          <w:sz w:val="22"/>
          <w:szCs w:val="22"/>
        </w:rPr>
        <w:t xml:space="preserve"> контракт</w:t>
      </w:r>
      <w:r>
        <w:rPr>
          <w:sz w:val="22"/>
          <w:szCs w:val="22"/>
        </w:rPr>
        <w:t>у</w:t>
      </w:r>
    </w:p>
    <w:p w:rsidR="00130086" w:rsidRDefault="00130086" w:rsidP="00130086">
      <w:pPr>
        <w:ind w:left="5954"/>
        <w:rPr>
          <w:sz w:val="22"/>
          <w:szCs w:val="22"/>
        </w:rPr>
      </w:pPr>
      <w:r>
        <w:rPr>
          <w:sz w:val="22"/>
          <w:szCs w:val="22"/>
        </w:rPr>
        <w:t>№ ____ от «____» ___________ 20___г.</w:t>
      </w:r>
    </w:p>
    <w:p w:rsidR="00130086" w:rsidRPr="00130086" w:rsidRDefault="00130086" w:rsidP="00130086">
      <w:r w:rsidRPr="00130086">
        <w:t xml:space="preserve">                                                                    Спецификация</w:t>
      </w:r>
    </w:p>
    <w:p w:rsidR="00130086" w:rsidRDefault="00130086" w:rsidP="00130086">
      <w:pPr>
        <w:jc w:val="center"/>
      </w:pPr>
      <w:r w:rsidRPr="00B3044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выполнения работ </w:t>
      </w:r>
      <w:r w:rsidRPr="00351CA3">
        <w:rPr>
          <w:bCs/>
        </w:rPr>
        <w:t xml:space="preserve">по </w:t>
      </w:r>
      <w:r w:rsidRPr="00351CA3">
        <w:t xml:space="preserve">техническому обслуживанию и </w:t>
      </w:r>
      <w:proofErr w:type="spellStart"/>
      <w:r w:rsidRPr="00351CA3">
        <w:t>регламентно-профилактическому</w:t>
      </w:r>
      <w:proofErr w:type="spellEnd"/>
      <w:r w:rsidRPr="00351CA3">
        <w:t xml:space="preserve"> ремонту индивидуального теплового пункта, в том числе по подготовке отопительной системы</w:t>
      </w:r>
    </w:p>
    <w:p w:rsidR="00130086" w:rsidRDefault="00130086" w:rsidP="00130086">
      <w:pPr>
        <w:jc w:val="center"/>
      </w:pPr>
      <w:r>
        <w:t xml:space="preserve"> к зимнему сезону</w:t>
      </w:r>
    </w:p>
    <w:p w:rsidR="00130086" w:rsidRPr="00C06C6F" w:rsidRDefault="00130086" w:rsidP="00130086">
      <w:pPr>
        <w:pStyle w:val="af6"/>
        <w:jc w:val="center"/>
      </w:pPr>
    </w:p>
    <w:tbl>
      <w:tblPr>
        <w:tblStyle w:val="a3"/>
        <w:tblW w:w="0" w:type="auto"/>
        <w:jc w:val="center"/>
        <w:tblLayout w:type="fixed"/>
        <w:tblLook w:val="0000"/>
      </w:tblPr>
      <w:tblGrid>
        <w:gridCol w:w="721"/>
        <w:gridCol w:w="1134"/>
        <w:gridCol w:w="1418"/>
        <w:gridCol w:w="1417"/>
        <w:gridCol w:w="1418"/>
        <w:gridCol w:w="1417"/>
        <w:gridCol w:w="1418"/>
        <w:gridCol w:w="1429"/>
      </w:tblGrid>
      <w:tr w:rsidR="00130086" w:rsidRPr="0042476D" w:rsidTr="00130086">
        <w:trPr>
          <w:jc w:val="center"/>
        </w:trPr>
        <w:tc>
          <w:tcPr>
            <w:tcW w:w="721" w:type="dxa"/>
          </w:tcPr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17" w:type="dxa"/>
            <w:gridSpan w:val="6"/>
          </w:tcPr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 xml:space="preserve">Месяц </w:t>
            </w:r>
          </w:p>
        </w:tc>
      </w:tr>
      <w:tr w:rsidR="00130086" w:rsidRPr="0042476D" w:rsidTr="00130086">
        <w:trPr>
          <w:trHeight w:val="1134"/>
          <w:jc w:val="center"/>
        </w:trPr>
        <w:tc>
          <w:tcPr>
            <w:tcW w:w="721" w:type="dxa"/>
            <w:vAlign w:val="center"/>
          </w:tcPr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>Тип установок, ТС, узлов</w:t>
            </w:r>
          </w:p>
        </w:tc>
        <w:tc>
          <w:tcPr>
            <w:tcW w:w="1134" w:type="dxa"/>
            <w:vAlign w:val="center"/>
          </w:tcPr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>Вид работ (внешний осмо</w:t>
            </w:r>
            <w:r>
              <w:rPr>
                <w:sz w:val="20"/>
                <w:szCs w:val="20"/>
              </w:rPr>
              <w:t xml:space="preserve">тр, проверка работоспособности </w:t>
            </w:r>
            <w:r w:rsidRPr="0042476D">
              <w:rPr>
                <w:sz w:val="20"/>
                <w:szCs w:val="20"/>
              </w:rPr>
              <w:t>профилактика)</w:t>
            </w:r>
          </w:p>
        </w:tc>
        <w:tc>
          <w:tcPr>
            <w:tcW w:w="1418" w:type="dxa"/>
          </w:tcPr>
          <w:p w:rsidR="00130086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02E4D">
              <w:rPr>
                <w:sz w:val="20"/>
                <w:szCs w:val="20"/>
              </w:rPr>
              <w:t>Июль</w:t>
            </w:r>
          </w:p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0086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130086" w:rsidRPr="0042476D" w:rsidRDefault="00E02E4D" w:rsidP="0013008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418" w:type="dxa"/>
          </w:tcPr>
          <w:p w:rsidR="00130086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130086" w:rsidRPr="0042476D" w:rsidRDefault="00E02E4D" w:rsidP="0013008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417" w:type="dxa"/>
          </w:tcPr>
          <w:p w:rsidR="00130086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130086" w:rsidRPr="0042476D" w:rsidRDefault="00E02E4D" w:rsidP="0013008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130086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130086" w:rsidRPr="0042476D" w:rsidRDefault="00E02E4D" w:rsidP="0013008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429" w:type="dxa"/>
          </w:tcPr>
          <w:p w:rsidR="00130086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130086" w:rsidRPr="0042476D" w:rsidRDefault="00E02E4D" w:rsidP="0013008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</w:tr>
      <w:tr w:rsidR="00130086" w:rsidRPr="0042476D" w:rsidTr="00130086">
        <w:trPr>
          <w:jc w:val="center"/>
        </w:trPr>
        <w:tc>
          <w:tcPr>
            <w:tcW w:w="721" w:type="dxa"/>
            <w:vAlign w:val="center"/>
          </w:tcPr>
          <w:p w:rsidR="00130086" w:rsidRPr="0042476D" w:rsidRDefault="003248E6" w:rsidP="0013008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узлы</w:t>
            </w:r>
          </w:p>
        </w:tc>
        <w:tc>
          <w:tcPr>
            <w:tcW w:w="1134" w:type="dxa"/>
            <w:vAlign w:val="center"/>
          </w:tcPr>
          <w:p w:rsidR="00130086" w:rsidRPr="0042476D" w:rsidRDefault="0013008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>Внешний осмо</w:t>
            </w:r>
            <w:r>
              <w:rPr>
                <w:sz w:val="20"/>
                <w:szCs w:val="20"/>
              </w:rPr>
              <w:t xml:space="preserve">тр, проверка работоспособности </w:t>
            </w:r>
            <w:r w:rsidRPr="0042476D">
              <w:rPr>
                <w:sz w:val="20"/>
                <w:szCs w:val="20"/>
              </w:rPr>
              <w:t>профилактика</w:t>
            </w:r>
          </w:p>
        </w:tc>
        <w:tc>
          <w:tcPr>
            <w:tcW w:w="1418" w:type="dxa"/>
          </w:tcPr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</w:tcPr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1418" w:type="dxa"/>
          </w:tcPr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</w:tcPr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1418" w:type="dxa"/>
          </w:tcPr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1429" w:type="dxa"/>
          </w:tcPr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Default="00130086" w:rsidP="00130086">
            <w:pPr>
              <w:jc w:val="center"/>
              <w:rPr>
                <w:sz w:val="20"/>
                <w:szCs w:val="20"/>
              </w:rPr>
            </w:pPr>
          </w:p>
          <w:p w:rsidR="00130086" w:rsidRPr="0042476D" w:rsidRDefault="00130086" w:rsidP="00130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</w:tr>
      <w:tr w:rsidR="003248E6" w:rsidRPr="0042476D" w:rsidTr="00E92845">
        <w:trPr>
          <w:jc w:val="center"/>
        </w:trPr>
        <w:tc>
          <w:tcPr>
            <w:tcW w:w="721" w:type="dxa"/>
            <w:vAlign w:val="center"/>
          </w:tcPr>
          <w:p w:rsidR="003248E6" w:rsidRPr="0042476D" w:rsidRDefault="003248E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>Цена этапа</w:t>
            </w:r>
          </w:p>
        </w:tc>
        <w:tc>
          <w:tcPr>
            <w:tcW w:w="1134" w:type="dxa"/>
            <w:vAlign w:val="center"/>
          </w:tcPr>
          <w:p w:rsidR="003248E6" w:rsidRPr="0042476D" w:rsidRDefault="003248E6" w:rsidP="00130086">
            <w:pPr>
              <w:pStyle w:val="af6"/>
              <w:jc w:val="center"/>
              <w:rPr>
                <w:sz w:val="20"/>
                <w:szCs w:val="20"/>
              </w:rPr>
            </w:pPr>
            <w:r w:rsidRPr="0042476D">
              <w:rPr>
                <w:sz w:val="20"/>
                <w:szCs w:val="20"/>
              </w:rPr>
              <w:t xml:space="preserve">В месяц </w:t>
            </w:r>
          </w:p>
        </w:tc>
        <w:tc>
          <w:tcPr>
            <w:tcW w:w="1418" w:type="dxa"/>
          </w:tcPr>
          <w:p w:rsidR="003248E6" w:rsidRDefault="003248E6" w:rsidP="00130086">
            <w:pPr>
              <w:rPr>
                <w:sz w:val="20"/>
                <w:szCs w:val="20"/>
              </w:rPr>
            </w:pPr>
          </w:p>
          <w:p w:rsidR="003248E6" w:rsidRDefault="003248E6" w:rsidP="00130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</w:t>
            </w:r>
            <w:r w:rsidR="00545877">
              <w:rPr>
                <w:sz w:val="20"/>
                <w:szCs w:val="20"/>
              </w:rPr>
              <w:t>333</w:t>
            </w:r>
            <w:r>
              <w:rPr>
                <w:sz w:val="20"/>
                <w:szCs w:val="20"/>
              </w:rPr>
              <w:t>,</w:t>
            </w:r>
            <w:r w:rsidR="00545877">
              <w:rPr>
                <w:sz w:val="20"/>
                <w:szCs w:val="20"/>
              </w:rPr>
              <w:t>34</w:t>
            </w:r>
          </w:p>
          <w:p w:rsidR="003248E6" w:rsidRPr="0042476D" w:rsidRDefault="003248E6" w:rsidP="001300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E6" w:rsidRDefault="003248E6" w:rsidP="00130086">
            <w:pPr>
              <w:rPr>
                <w:sz w:val="20"/>
                <w:szCs w:val="20"/>
              </w:rPr>
            </w:pPr>
          </w:p>
          <w:p w:rsidR="003248E6" w:rsidRPr="0042476D" w:rsidRDefault="003248E6" w:rsidP="00130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45877">
              <w:rPr>
                <w:sz w:val="20"/>
                <w:szCs w:val="20"/>
              </w:rPr>
              <w:t xml:space="preserve">  18 333,34</w:t>
            </w:r>
          </w:p>
        </w:tc>
        <w:tc>
          <w:tcPr>
            <w:tcW w:w="1418" w:type="dxa"/>
          </w:tcPr>
          <w:p w:rsidR="003248E6" w:rsidRDefault="003248E6" w:rsidP="00130086">
            <w:pPr>
              <w:rPr>
                <w:sz w:val="20"/>
                <w:szCs w:val="20"/>
              </w:rPr>
            </w:pPr>
          </w:p>
          <w:p w:rsidR="003248E6" w:rsidRPr="0042476D" w:rsidRDefault="003248E6" w:rsidP="00130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45877">
              <w:rPr>
                <w:sz w:val="20"/>
                <w:szCs w:val="20"/>
              </w:rPr>
              <w:t xml:space="preserve">  18 333,34</w:t>
            </w:r>
          </w:p>
        </w:tc>
        <w:tc>
          <w:tcPr>
            <w:tcW w:w="1417" w:type="dxa"/>
          </w:tcPr>
          <w:p w:rsidR="003248E6" w:rsidRDefault="003248E6" w:rsidP="00130086">
            <w:pPr>
              <w:rPr>
                <w:sz w:val="20"/>
                <w:szCs w:val="20"/>
              </w:rPr>
            </w:pPr>
          </w:p>
          <w:p w:rsidR="003248E6" w:rsidRPr="0042476D" w:rsidRDefault="00545877" w:rsidP="00130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18 333,34</w:t>
            </w:r>
          </w:p>
        </w:tc>
        <w:tc>
          <w:tcPr>
            <w:tcW w:w="1418" w:type="dxa"/>
          </w:tcPr>
          <w:p w:rsidR="003248E6" w:rsidRDefault="003248E6" w:rsidP="00130086">
            <w:pPr>
              <w:rPr>
                <w:sz w:val="20"/>
                <w:szCs w:val="20"/>
              </w:rPr>
            </w:pPr>
          </w:p>
          <w:p w:rsidR="003248E6" w:rsidRPr="0042476D" w:rsidRDefault="003248E6" w:rsidP="00130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45877">
              <w:rPr>
                <w:sz w:val="20"/>
                <w:szCs w:val="20"/>
              </w:rPr>
              <w:t xml:space="preserve">  18 333,34</w:t>
            </w:r>
          </w:p>
        </w:tc>
        <w:tc>
          <w:tcPr>
            <w:tcW w:w="1429" w:type="dxa"/>
          </w:tcPr>
          <w:p w:rsidR="003248E6" w:rsidRDefault="003248E6" w:rsidP="00130086">
            <w:pPr>
              <w:rPr>
                <w:sz w:val="20"/>
                <w:szCs w:val="20"/>
              </w:rPr>
            </w:pPr>
          </w:p>
          <w:p w:rsidR="003248E6" w:rsidRPr="0042476D" w:rsidRDefault="00545877" w:rsidP="00130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18 333,34</w:t>
            </w:r>
          </w:p>
        </w:tc>
      </w:tr>
    </w:tbl>
    <w:p w:rsidR="00130086" w:rsidRPr="00C06C6F" w:rsidRDefault="00130086" w:rsidP="00130086">
      <w:pPr>
        <w:pStyle w:val="a4"/>
        <w:jc w:val="left"/>
      </w:pPr>
    </w:p>
    <w:p w:rsidR="00130086" w:rsidRPr="00C06C6F" w:rsidRDefault="00130086" w:rsidP="00130086">
      <w:pPr>
        <w:pStyle w:val="a4"/>
        <w:rPr>
          <w:b w:val="0"/>
          <w:bCs/>
        </w:rPr>
      </w:pPr>
    </w:p>
    <w:tbl>
      <w:tblPr>
        <w:tblW w:w="9853" w:type="dxa"/>
        <w:tblLook w:val="01E0"/>
      </w:tblPr>
      <w:tblGrid>
        <w:gridCol w:w="4941"/>
        <w:gridCol w:w="4912"/>
      </w:tblGrid>
      <w:tr w:rsidR="00130086" w:rsidRPr="00C06C6F" w:rsidTr="00130086">
        <w:trPr>
          <w:trHeight w:val="1210"/>
        </w:trPr>
        <w:tc>
          <w:tcPr>
            <w:tcW w:w="4941" w:type="dxa"/>
          </w:tcPr>
          <w:p w:rsidR="00130086" w:rsidRPr="00C06C6F" w:rsidRDefault="00130086" w:rsidP="00130086">
            <w:r w:rsidRPr="00C06C6F">
              <w:t xml:space="preserve">Заказчик </w:t>
            </w:r>
          </w:p>
          <w:p w:rsidR="00130086" w:rsidRPr="00C06C6F" w:rsidRDefault="00130086" w:rsidP="00130086">
            <w:r w:rsidRPr="00C06C6F">
              <w:t>ФКУ «СИБУПРАВТОДОР»</w:t>
            </w:r>
          </w:p>
          <w:p w:rsidR="00130086" w:rsidRPr="00C06C6F" w:rsidRDefault="00130086" w:rsidP="00130086"/>
          <w:p w:rsidR="00130086" w:rsidRPr="00C06C6F" w:rsidRDefault="00130086" w:rsidP="00130086"/>
          <w:p w:rsidR="00130086" w:rsidRPr="00C06C6F" w:rsidRDefault="00130086" w:rsidP="00130086"/>
        </w:tc>
        <w:tc>
          <w:tcPr>
            <w:tcW w:w="4912" w:type="dxa"/>
          </w:tcPr>
          <w:p w:rsidR="00130086" w:rsidRPr="00C06C6F" w:rsidRDefault="00130086" w:rsidP="00130086">
            <w:r w:rsidRPr="00C06C6F">
              <w:t xml:space="preserve">Исполнитель  </w:t>
            </w:r>
          </w:p>
          <w:p w:rsidR="00130086" w:rsidRPr="00C06C6F" w:rsidRDefault="00130086" w:rsidP="00130086"/>
        </w:tc>
      </w:tr>
      <w:tr w:rsidR="00130086" w:rsidRPr="00C06C6F" w:rsidTr="00130086">
        <w:tc>
          <w:tcPr>
            <w:tcW w:w="4941" w:type="dxa"/>
          </w:tcPr>
          <w:p w:rsidR="00130086" w:rsidRPr="00913154" w:rsidRDefault="00130086" w:rsidP="00130086">
            <w:pPr>
              <w:tabs>
                <w:tab w:val="left" w:pos="1482"/>
              </w:tabs>
              <w:jc w:val="both"/>
            </w:pPr>
            <w:r w:rsidRPr="00913154">
              <w:t>Начальник _______________И.Г. Толстых</w:t>
            </w:r>
          </w:p>
          <w:p w:rsidR="00130086" w:rsidRPr="00913154" w:rsidRDefault="00130086" w:rsidP="00130086">
            <w:pPr>
              <w:tabs>
                <w:tab w:val="left" w:pos="1482"/>
              </w:tabs>
              <w:jc w:val="both"/>
            </w:pPr>
            <w:r w:rsidRPr="00913154">
              <w:t xml:space="preserve">                  </w:t>
            </w:r>
          </w:p>
          <w:p w:rsidR="00130086" w:rsidRPr="00C06C6F" w:rsidRDefault="00130086" w:rsidP="00130086">
            <w:pPr>
              <w:tabs>
                <w:tab w:val="left" w:pos="1482"/>
              </w:tabs>
              <w:jc w:val="center"/>
            </w:pPr>
            <w:proofErr w:type="spellStart"/>
            <w:r w:rsidRPr="00913154">
              <w:t>м</w:t>
            </w:r>
            <w:proofErr w:type="gramStart"/>
            <w:r w:rsidRPr="00913154">
              <w:t>.п</w:t>
            </w:r>
            <w:proofErr w:type="spellEnd"/>
            <w:proofErr w:type="gramEnd"/>
          </w:p>
        </w:tc>
        <w:tc>
          <w:tcPr>
            <w:tcW w:w="4912" w:type="dxa"/>
          </w:tcPr>
          <w:p w:rsidR="00130086" w:rsidRPr="00C06C6F" w:rsidRDefault="00130086" w:rsidP="00130086"/>
        </w:tc>
      </w:tr>
    </w:tbl>
    <w:p w:rsidR="00130086" w:rsidRPr="00C06C6F" w:rsidRDefault="00130086" w:rsidP="00130086">
      <w:pPr>
        <w:tabs>
          <w:tab w:val="left" w:pos="1695"/>
        </w:tabs>
      </w:pPr>
    </w:p>
    <w:p w:rsidR="00130086" w:rsidRPr="00C06C6F" w:rsidRDefault="00130086" w:rsidP="00130086">
      <w:pPr>
        <w:pStyle w:val="a4"/>
        <w:tabs>
          <w:tab w:val="center" w:pos="4818"/>
          <w:tab w:val="left" w:pos="5205"/>
        </w:tabs>
      </w:pPr>
    </w:p>
    <w:p w:rsidR="00130086" w:rsidRDefault="00130086" w:rsidP="00662E3D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</w:pPr>
    </w:p>
    <w:sectPr w:rsidR="00130086" w:rsidSect="00BE7F37">
      <w:pgSz w:w="11906" w:h="16838"/>
      <w:pgMar w:top="568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8D" w:rsidRDefault="008D6D8D" w:rsidP="00601E4B">
      <w:r>
        <w:separator/>
      </w:r>
    </w:p>
  </w:endnote>
  <w:endnote w:type="continuationSeparator" w:id="0">
    <w:p w:rsidR="008D6D8D" w:rsidRDefault="008D6D8D" w:rsidP="0060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8D" w:rsidRDefault="008D6D8D" w:rsidP="00601E4B">
      <w:r>
        <w:separator/>
      </w:r>
    </w:p>
  </w:footnote>
  <w:footnote w:type="continuationSeparator" w:id="0">
    <w:p w:rsidR="008D6D8D" w:rsidRDefault="008D6D8D" w:rsidP="00601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086ABD4"/>
    <w:name w:val="WW8Num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 %1.%2."/>
      <w:lvlJc w:val="left"/>
      <w:pPr>
        <w:tabs>
          <w:tab w:val="num" w:pos="786"/>
        </w:tabs>
        <w:ind w:left="786" w:hanging="360"/>
      </w:pPr>
      <w:rPr>
        <w:rFonts w:cs="Tahoma"/>
        <w:b w:val="0"/>
      </w:r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11653A"/>
    <w:multiLevelType w:val="hybridMultilevel"/>
    <w:tmpl w:val="6B52C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10567"/>
    <w:multiLevelType w:val="multilevel"/>
    <w:tmpl w:val="BE681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0EE3063"/>
    <w:multiLevelType w:val="multilevel"/>
    <w:tmpl w:val="76947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78"/>
        </w:tabs>
        <w:ind w:left="1978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177301F"/>
    <w:multiLevelType w:val="hybridMultilevel"/>
    <w:tmpl w:val="BBF40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35E16"/>
    <w:multiLevelType w:val="hybridMultilevel"/>
    <w:tmpl w:val="9BA23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00ECF"/>
    <w:multiLevelType w:val="hybridMultilevel"/>
    <w:tmpl w:val="A6D25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22A0D"/>
    <w:multiLevelType w:val="hybridMultilevel"/>
    <w:tmpl w:val="FE4EA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2739A"/>
    <w:multiLevelType w:val="hybridMultilevel"/>
    <w:tmpl w:val="66F64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85598"/>
    <w:multiLevelType w:val="hybridMultilevel"/>
    <w:tmpl w:val="F954C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C2FAD"/>
    <w:multiLevelType w:val="hybridMultilevel"/>
    <w:tmpl w:val="9B26B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863EF5"/>
    <w:multiLevelType w:val="hybridMultilevel"/>
    <w:tmpl w:val="6528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242563"/>
    <w:multiLevelType w:val="hybridMultilevel"/>
    <w:tmpl w:val="EF960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EF0587"/>
    <w:multiLevelType w:val="hybridMultilevel"/>
    <w:tmpl w:val="A9886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DB64EF"/>
    <w:multiLevelType w:val="hybridMultilevel"/>
    <w:tmpl w:val="DED08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0A11F2"/>
    <w:multiLevelType w:val="hybridMultilevel"/>
    <w:tmpl w:val="987A2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0942E8"/>
    <w:multiLevelType w:val="multilevel"/>
    <w:tmpl w:val="DC065264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EF81134"/>
    <w:multiLevelType w:val="hybridMultilevel"/>
    <w:tmpl w:val="6382F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5F2E88"/>
    <w:multiLevelType w:val="multilevel"/>
    <w:tmpl w:val="EBC47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2605146"/>
    <w:multiLevelType w:val="multilevel"/>
    <w:tmpl w:val="9D7655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20">
    <w:nsid w:val="638D7281"/>
    <w:multiLevelType w:val="multilevel"/>
    <w:tmpl w:val="FAE4C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B62C12"/>
    <w:multiLevelType w:val="hybridMultilevel"/>
    <w:tmpl w:val="5000855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>
    <w:nsid w:val="6AB86D50"/>
    <w:multiLevelType w:val="hybridMultilevel"/>
    <w:tmpl w:val="E5A0E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9F5981"/>
    <w:multiLevelType w:val="multilevel"/>
    <w:tmpl w:val="66400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13"/>
  </w:num>
  <w:num w:numId="6">
    <w:abstractNumId w:val="11"/>
  </w:num>
  <w:num w:numId="7">
    <w:abstractNumId w:val="15"/>
  </w:num>
  <w:num w:numId="8">
    <w:abstractNumId w:val="1"/>
  </w:num>
  <w:num w:numId="9">
    <w:abstractNumId w:val="12"/>
  </w:num>
  <w:num w:numId="10">
    <w:abstractNumId w:val="17"/>
  </w:num>
  <w:num w:numId="11">
    <w:abstractNumId w:val="14"/>
  </w:num>
  <w:num w:numId="12">
    <w:abstractNumId w:val="7"/>
  </w:num>
  <w:num w:numId="13">
    <w:abstractNumId w:val="8"/>
  </w:num>
  <w:num w:numId="14">
    <w:abstractNumId w:val="22"/>
  </w:num>
  <w:num w:numId="15">
    <w:abstractNumId w:val="4"/>
  </w:num>
  <w:num w:numId="16">
    <w:abstractNumId w:val="23"/>
  </w:num>
  <w:num w:numId="17">
    <w:abstractNumId w:val="0"/>
  </w:num>
  <w:num w:numId="18">
    <w:abstractNumId w:val="21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1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8A"/>
    <w:rsid w:val="00002971"/>
    <w:rsid w:val="00011BE4"/>
    <w:rsid w:val="00041DFC"/>
    <w:rsid w:val="00056905"/>
    <w:rsid w:val="000845D6"/>
    <w:rsid w:val="000A1E10"/>
    <w:rsid w:val="000A57FD"/>
    <w:rsid w:val="000A75BF"/>
    <w:rsid w:val="000B0375"/>
    <w:rsid w:val="000B57B1"/>
    <w:rsid w:val="000B60CC"/>
    <w:rsid w:val="000B79EF"/>
    <w:rsid w:val="000C3CE0"/>
    <w:rsid w:val="000C5EA4"/>
    <w:rsid w:val="000E1628"/>
    <w:rsid w:val="000E43CD"/>
    <w:rsid w:val="000F0C58"/>
    <w:rsid w:val="000F31A8"/>
    <w:rsid w:val="000F320F"/>
    <w:rsid w:val="000F67A4"/>
    <w:rsid w:val="000F700A"/>
    <w:rsid w:val="001016C0"/>
    <w:rsid w:val="001049DA"/>
    <w:rsid w:val="001131F5"/>
    <w:rsid w:val="00124FB9"/>
    <w:rsid w:val="00130086"/>
    <w:rsid w:val="00132ABB"/>
    <w:rsid w:val="0015500A"/>
    <w:rsid w:val="001579CB"/>
    <w:rsid w:val="0018261A"/>
    <w:rsid w:val="001A2051"/>
    <w:rsid w:val="001A2DC2"/>
    <w:rsid w:val="001A4E97"/>
    <w:rsid w:val="001C1F10"/>
    <w:rsid w:val="001C35FA"/>
    <w:rsid w:val="001D2D4A"/>
    <w:rsid w:val="001D3FA2"/>
    <w:rsid w:val="001F657B"/>
    <w:rsid w:val="00205EB3"/>
    <w:rsid w:val="002230CB"/>
    <w:rsid w:val="00236546"/>
    <w:rsid w:val="00244053"/>
    <w:rsid w:val="002540EF"/>
    <w:rsid w:val="00256923"/>
    <w:rsid w:val="00277E53"/>
    <w:rsid w:val="002818FE"/>
    <w:rsid w:val="00293706"/>
    <w:rsid w:val="002952B5"/>
    <w:rsid w:val="002A1EC2"/>
    <w:rsid w:val="002A6317"/>
    <w:rsid w:val="002E4916"/>
    <w:rsid w:val="002F171D"/>
    <w:rsid w:val="003248E6"/>
    <w:rsid w:val="00324DE8"/>
    <w:rsid w:val="0033008C"/>
    <w:rsid w:val="0034035C"/>
    <w:rsid w:val="00340F80"/>
    <w:rsid w:val="00356AEA"/>
    <w:rsid w:val="003702DC"/>
    <w:rsid w:val="00371D2A"/>
    <w:rsid w:val="00374D74"/>
    <w:rsid w:val="00377FEA"/>
    <w:rsid w:val="003827FE"/>
    <w:rsid w:val="003A6748"/>
    <w:rsid w:val="003B0453"/>
    <w:rsid w:val="003C56EA"/>
    <w:rsid w:val="003D29FC"/>
    <w:rsid w:val="003E2BFA"/>
    <w:rsid w:val="003E7FFE"/>
    <w:rsid w:val="003F32B5"/>
    <w:rsid w:val="003F5A93"/>
    <w:rsid w:val="00411036"/>
    <w:rsid w:val="00432555"/>
    <w:rsid w:val="00432DCC"/>
    <w:rsid w:val="00437365"/>
    <w:rsid w:val="00473061"/>
    <w:rsid w:val="004814A5"/>
    <w:rsid w:val="00484082"/>
    <w:rsid w:val="00486454"/>
    <w:rsid w:val="004B59FA"/>
    <w:rsid w:val="004D5ECF"/>
    <w:rsid w:val="004D7FCE"/>
    <w:rsid w:val="004F094E"/>
    <w:rsid w:val="004F3013"/>
    <w:rsid w:val="00517347"/>
    <w:rsid w:val="00524707"/>
    <w:rsid w:val="005357EE"/>
    <w:rsid w:val="005411AB"/>
    <w:rsid w:val="00545877"/>
    <w:rsid w:val="00545B82"/>
    <w:rsid w:val="005577C3"/>
    <w:rsid w:val="00561D28"/>
    <w:rsid w:val="00570A34"/>
    <w:rsid w:val="00576822"/>
    <w:rsid w:val="00585975"/>
    <w:rsid w:val="005B40AC"/>
    <w:rsid w:val="005B7734"/>
    <w:rsid w:val="005C7D01"/>
    <w:rsid w:val="005D01D7"/>
    <w:rsid w:val="005D6591"/>
    <w:rsid w:val="005F029F"/>
    <w:rsid w:val="00601E4B"/>
    <w:rsid w:val="00622799"/>
    <w:rsid w:val="00625C09"/>
    <w:rsid w:val="00633C46"/>
    <w:rsid w:val="00652059"/>
    <w:rsid w:val="00662E3D"/>
    <w:rsid w:val="0066376B"/>
    <w:rsid w:val="006700BA"/>
    <w:rsid w:val="00684467"/>
    <w:rsid w:val="006928B6"/>
    <w:rsid w:val="006A51BA"/>
    <w:rsid w:val="006D7004"/>
    <w:rsid w:val="006E64AE"/>
    <w:rsid w:val="006E6A87"/>
    <w:rsid w:val="006F0714"/>
    <w:rsid w:val="006F1C1A"/>
    <w:rsid w:val="00715864"/>
    <w:rsid w:val="00715E30"/>
    <w:rsid w:val="00734D9C"/>
    <w:rsid w:val="007369C8"/>
    <w:rsid w:val="00737221"/>
    <w:rsid w:val="00743055"/>
    <w:rsid w:val="00760D81"/>
    <w:rsid w:val="007705FF"/>
    <w:rsid w:val="0077419D"/>
    <w:rsid w:val="00795618"/>
    <w:rsid w:val="007A5935"/>
    <w:rsid w:val="007B1CD7"/>
    <w:rsid w:val="007B6793"/>
    <w:rsid w:val="007C0ADE"/>
    <w:rsid w:val="007D1BF2"/>
    <w:rsid w:val="007D2173"/>
    <w:rsid w:val="007F062A"/>
    <w:rsid w:val="00835215"/>
    <w:rsid w:val="00842039"/>
    <w:rsid w:val="00852995"/>
    <w:rsid w:val="008564C1"/>
    <w:rsid w:val="00863482"/>
    <w:rsid w:val="00865F67"/>
    <w:rsid w:val="0087133E"/>
    <w:rsid w:val="00874D45"/>
    <w:rsid w:val="00874E94"/>
    <w:rsid w:val="00877EAD"/>
    <w:rsid w:val="008A4D60"/>
    <w:rsid w:val="008B6F0F"/>
    <w:rsid w:val="008D0B57"/>
    <w:rsid w:val="008D6D8D"/>
    <w:rsid w:val="008E0B25"/>
    <w:rsid w:val="008F1787"/>
    <w:rsid w:val="008F3B2B"/>
    <w:rsid w:val="009005AF"/>
    <w:rsid w:val="009032B8"/>
    <w:rsid w:val="00935D84"/>
    <w:rsid w:val="009610C4"/>
    <w:rsid w:val="009633A1"/>
    <w:rsid w:val="00966696"/>
    <w:rsid w:val="009750E2"/>
    <w:rsid w:val="00980216"/>
    <w:rsid w:val="00981651"/>
    <w:rsid w:val="009816ED"/>
    <w:rsid w:val="00996327"/>
    <w:rsid w:val="00996476"/>
    <w:rsid w:val="009A09EF"/>
    <w:rsid w:val="009A0D9E"/>
    <w:rsid w:val="009A59BF"/>
    <w:rsid w:val="009A66F5"/>
    <w:rsid w:val="009D07F2"/>
    <w:rsid w:val="009E20A3"/>
    <w:rsid w:val="009E4BCB"/>
    <w:rsid w:val="009E6AE6"/>
    <w:rsid w:val="00A166AD"/>
    <w:rsid w:val="00A25FA8"/>
    <w:rsid w:val="00A31EA0"/>
    <w:rsid w:val="00A37DC7"/>
    <w:rsid w:val="00A4103E"/>
    <w:rsid w:val="00A5405E"/>
    <w:rsid w:val="00A657DA"/>
    <w:rsid w:val="00A73DE4"/>
    <w:rsid w:val="00A93908"/>
    <w:rsid w:val="00AA1291"/>
    <w:rsid w:val="00AB028D"/>
    <w:rsid w:val="00AB31F4"/>
    <w:rsid w:val="00AB402B"/>
    <w:rsid w:val="00AD28FC"/>
    <w:rsid w:val="00AD556F"/>
    <w:rsid w:val="00AF5729"/>
    <w:rsid w:val="00B044C2"/>
    <w:rsid w:val="00B145FA"/>
    <w:rsid w:val="00B3044F"/>
    <w:rsid w:val="00B4679F"/>
    <w:rsid w:val="00B5164A"/>
    <w:rsid w:val="00B56B70"/>
    <w:rsid w:val="00B63047"/>
    <w:rsid w:val="00B67FD0"/>
    <w:rsid w:val="00B738B1"/>
    <w:rsid w:val="00B87086"/>
    <w:rsid w:val="00B8708D"/>
    <w:rsid w:val="00B928A4"/>
    <w:rsid w:val="00B933C0"/>
    <w:rsid w:val="00B974A7"/>
    <w:rsid w:val="00BB633D"/>
    <w:rsid w:val="00BB6438"/>
    <w:rsid w:val="00BB6E09"/>
    <w:rsid w:val="00BE7F37"/>
    <w:rsid w:val="00BF326D"/>
    <w:rsid w:val="00C001C9"/>
    <w:rsid w:val="00C04CAB"/>
    <w:rsid w:val="00C07208"/>
    <w:rsid w:val="00C22B3E"/>
    <w:rsid w:val="00C22E8E"/>
    <w:rsid w:val="00C2796A"/>
    <w:rsid w:val="00C318FA"/>
    <w:rsid w:val="00C414F8"/>
    <w:rsid w:val="00C47C48"/>
    <w:rsid w:val="00C52FA0"/>
    <w:rsid w:val="00C61C33"/>
    <w:rsid w:val="00C63F98"/>
    <w:rsid w:val="00C7080F"/>
    <w:rsid w:val="00C9182E"/>
    <w:rsid w:val="00C93ED2"/>
    <w:rsid w:val="00CA36D0"/>
    <w:rsid w:val="00CC4E0E"/>
    <w:rsid w:val="00CD3BA4"/>
    <w:rsid w:val="00CE076E"/>
    <w:rsid w:val="00CE1879"/>
    <w:rsid w:val="00CF368E"/>
    <w:rsid w:val="00CF3F11"/>
    <w:rsid w:val="00CF581F"/>
    <w:rsid w:val="00D01E4C"/>
    <w:rsid w:val="00D04A49"/>
    <w:rsid w:val="00D04B87"/>
    <w:rsid w:val="00D16279"/>
    <w:rsid w:val="00D276EC"/>
    <w:rsid w:val="00D33F8D"/>
    <w:rsid w:val="00D3724B"/>
    <w:rsid w:val="00D4363D"/>
    <w:rsid w:val="00D90151"/>
    <w:rsid w:val="00D90715"/>
    <w:rsid w:val="00D960C0"/>
    <w:rsid w:val="00DA306A"/>
    <w:rsid w:val="00DA498C"/>
    <w:rsid w:val="00DC4A7A"/>
    <w:rsid w:val="00E02E4D"/>
    <w:rsid w:val="00E5638E"/>
    <w:rsid w:val="00E62560"/>
    <w:rsid w:val="00E75F8A"/>
    <w:rsid w:val="00E86D4D"/>
    <w:rsid w:val="00E91EAD"/>
    <w:rsid w:val="00E92845"/>
    <w:rsid w:val="00E97745"/>
    <w:rsid w:val="00EA7FE9"/>
    <w:rsid w:val="00EB7B4E"/>
    <w:rsid w:val="00EC1A52"/>
    <w:rsid w:val="00EC5941"/>
    <w:rsid w:val="00EC6245"/>
    <w:rsid w:val="00ED1AEE"/>
    <w:rsid w:val="00ED46DC"/>
    <w:rsid w:val="00F13301"/>
    <w:rsid w:val="00F138B6"/>
    <w:rsid w:val="00F30F1E"/>
    <w:rsid w:val="00F33151"/>
    <w:rsid w:val="00F341FD"/>
    <w:rsid w:val="00F55026"/>
    <w:rsid w:val="00F6422F"/>
    <w:rsid w:val="00F72B15"/>
    <w:rsid w:val="00F82DC8"/>
    <w:rsid w:val="00F93C6D"/>
    <w:rsid w:val="00FA323A"/>
    <w:rsid w:val="00FA450C"/>
    <w:rsid w:val="00FB2062"/>
    <w:rsid w:val="00FC7118"/>
    <w:rsid w:val="00FD56FC"/>
    <w:rsid w:val="00FE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7D2173"/>
    <w:pPr>
      <w:ind w:left="180"/>
      <w:jc w:val="both"/>
    </w:pPr>
    <w:rPr>
      <w:b/>
      <w:sz w:val="22"/>
      <w:szCs w:val="20"/>
    </w:rPr>
  </w:style>
  <w:style w:type="character" w:customStyle="1" w:styleId="a5">
    <w:name w:val="Подзаголовок Знак"/>
    <w:link w:val="a4"/>
    <w:rsid w:val="007D2173"/>
    <w:rPr>
      <w:b/>
      <w:sz w:val="22"/>
    </w:rPr>
  </w:style>
  <w:style w:type="paragraph" w:customStyle="1" w:styleId="ConsPlusNonformat">
    <w:name w:val="ConsPlusNonformat"/>
    <w:rsid w:val="00C22B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7D1BF2"/>
    <w:pPr>
      <w:jc w:val="both"/>
    </w:pPr>
  </w:style>
  <w:style w:type="character" w:customStyle="1" w:styleId="a7">
    <w:name w:val="Основной текст Знак"/>
    <w:link w:val="a6"/>
    <w:rsid w:val="007D1BF2"/>
    <w:rPr>
      <w:sz w:val="24"/>
      <w:szCs w:val="24"/>
    </w:rPr>
  </w:style>
  <w:style w:type="character" w:customStyle="1" w:styleId="a8">
    <w:name w:val="Основной текст_"/>
    <w:link w:val="2"/>
    <w:locked/>
    <w:rsid w:val="00C7080F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C7080F"/>
    <w:pPr>
      <w:shd w:val="clear" w:color="auto" w:fill="FFFFFF"/>
      <w:spacing w:after="480" w:line="240" w:lineRule="atLeast"/>
    </w:pPr>
    <w:rPr>
      <w:sz w:val="23"/>
      <w:szCs w:val="23"/>
    </w:rPr>
  </w:style>
  <w:style w:type="paragraph" w:styleId="a9">
    <w:name w:val="Balloon Text"/>
    <w:basedOn w:val="a"/>
    <w:link w:val="aa"/>
    <w:rsid w:val="00AB31F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B31F4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CC4E0E"/>
    <w:rPr>
      <w:color w:val="0000FF"/>
      <w:u w:val="single"/>
    </w:rPr>
  </w:style>
  <w:style w:type="character" w:customStyle="1" w:styleId="FontStyle17">
    <w:name w:val="Font Style17"/>
    <w:rsid w:val="001049DA"/>
    <w:rPr>
      <w:rFonts w:ascii="Times New Roman" w:hAnsi="Times New Roman" w:cs="Times New Roman"/>
      <w:sz w:val="18"/>
      <w:szCs w:val="18"/>
    </w:rPr>
  </w:style>
  <w:style w:type="paragraph" w:styleId="ac">
    <w:name w:val="Body Text Indent"/>
    <w:basedOn w:val="a"/>
    <w:link w:val="ad"/>
    <w:rsid w:val="000B79EF"/>
    <w:pPr>
      <w:spacing w:after="120"/>
      <w:ind w:left="283"/>
    </w:pPr>
    <w:rPr>
      <w:rFonts w:ascii="Calibri" w:eastAsia="Calibri" w:hAnsi="Calibri" w:cs="Calibri"/>
      <w:color w:val="000000"/>
    </w:rPr>
  </w:style>
  <w:style w:type="character" w:customStyle="1" w:styleId="ad">
    <w:name w:val="Основной текст с отступом Знак"/>
    <w:basedOn w:val="a0"/>
    <w:link w:val="ac"/>
    <w:rsid w:val="000B79EF"/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99632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996327"/>
    <w:pPr>
      <w:widowControl w:val="0"/>
      <w:shd w:val="clear" w:color="auto" w:fill="FFFFFF"/>
      <w:spacing w:before="180" w:line="257" w:lineRule="exact"/>
    </w:pPr>
    <w:rPr>
      <w:sz w:val="20"/>
      <w:szCs w:val="20"/>
    </w:rPr>
  </w:style>
  <w:style w:type="paragraph" w:customStyle="1" w:styleId="xl58">
    <w:name w:val="xl58"/>
    <w:basedOn w:val="a"/>
    <w:uiPriority w:val="99"/>
    <w:rsid w:val="00B304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e">
    <w:name w:val="No Spacing"/>
    <w:link w:val="af"/>
    <w:qFormat/>
    <w:rsid w:val="00865F67"/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Без интервала Знак"/>
    <w:link w:val="ae"/>
    <w:locked/>
    <w:rsid w:val="00865F67"/>
    <w:rPr>
      <w:rFonts w:ascii="Calibri" w:eastAsia="Calibri" w:hAnsi="Calibri" w:cs="Calibri"/>
      <w:color w:val="000000"/>
      <w:sz w:val="24"/>
      <w:szCs w:val="24"/>
    </w:rPr>
  </w:style>
  <w:style w:type="paragraph" w:styleId="af0">
    <w:name w:val="List Paragraph"/>
    <w:aliases w:val="Bullet Number,Нумерованый список,Bullet List,FooterText,numbered,lp1,Маркер,1. Абзац списка,UL,Абзац маркированнный,Table-Normal,RSHB_Table-Normal,Предусловия,Шаг процесса,Нумерованный список_ФТ,Булет 1,lp11,List Paragraph11,Булет1,1"/>
    <w:basedOn w:val="a"/>
    <w:link w:val="af1"/>
    <w:uiPriority w:val="34"/>
    <w:qFormat/>
    <w:rsid w:val="00865F67"/>
    <w:pPr>
      <w:ind w:left="720"/>
    </w:pPr>
    <w:rPr>
      <w:sz w:val="28"/>
      <w:szCs w:val="28"/>
    </w:rPr>
  </w:style>
  <w:style w:type="character" w:customStyle="1" w:styleId="af1">
    <w:name w:val="Абзац списка Знак"/>
    <w:aliases w:val="Bullet Number Знак,Нумерованый список Знак,Bullet List Знак,FooterText Знак,numbered Знак,lp1 Знак,Маркер Знак,1. Абзац списка Знак,UL Знак,Абзац маркированнный Знак,Table-Normal Знак,RSHB_Table-Normal Знак,Предусловия Знак,lp11 Знак"/>
    <w:link w:val="af0"/>
    <w:uiPriority w:val="34"/>
    <w:qFormat/>
    <w:locked/>
    <w:rsid w:val="00715864"/>
    <w:rPr>
      <w:sz w:val="28"/>
      <w:szCs w:val="28"/>
    </w:rPr>
  </w:style>
  <w:style w:type="character" w:customStyle="1" w:styleId="20">
    <w:name w:val="Основной текст (2)_"/>
    <w:basedOn w:val="a0"/>
    <w:link w:val="21"/>
    <w:rsid w:val="00A4103E"/>
    <w:rPr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103E"/>
    <w:pPr>
      <w:widowControl w:val="0"/>
      <w:shd w:val="clear" w:color="auto" w:fill="FFFFFF"/>
      <w:spacing w:before="300" w:line="259" w:lineRule="exact"/>
      <w:jc w:val="both"/>
    </w:pPr>
    <w:rPr>
      <w:sz w:val="21"/>
      <w:szCs w:val="21"/>
    </w:rPr>
  </w:style>
  <w:style w:type="paragraph" w:styleId="22">
    <w:name w:val="Body Text 2"/>
    <w:basedOn w:val="a"/>
    <w:link w:val="23"/>
    <w:rsid w:val="0057682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76822"/>
    <w:rPr>
      <w:sz w:val="24"/>
      <w:szCs w:val="24"/>
    </w:rPr>
  </w:style>
  <w:style w:type="paragraph" w:styleId="af2">
    <w:name w:val="header"/>
    <w:basedOn w:val="a"/>
    <w:link w:val="af3"/>
    <w:semiHidden/>
    <w:unhideWhenUsed/>
    <w:rsid w:val="00601E4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semiHidden/>
    <w:rsid w:val="00601E4B"/>
    <w:rPr>
      <w:sz w:val="24"/>
      <w:szCs w:val="24"/>
    </w:rPr>
  </w:style>
  <w:style w:type="paragraph" w:styleId="af4">
    <w:name w:val="footer"/>
    <w:basedOn w:val="a"/>
    <w:link w:val="af5"/>
    <w:semiHidden/>
    <w:unhideWhenUsed/>
    <w:rsid w:val="00601E4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semiHidden/>
    <w:rsid w:val="00601E4B"/>
    <w:rPr>
      <w:sz w:val="24"/>
      <w:szCs w:val="24"/>
    </w:rPr>
  </w:style>
  <w:style w:type="paragraph" w:styleId="af6">
    <w:name w:val="Normal (Web)"/>
    <w:basedOn w:val="a"/>
    <w:rsid w:val="001300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8295B22EC3CAB1A77A7DCCFDB4782E55F922D1F2A87CBF02155362AW3W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fuad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451F-C811-4DF5-B346-622C4F48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home</Company>
  <LinksUpToDate>false</LinksUpToDate>
  <CharactersWithSpaces>20950</CharactersWithSpaces>
  <SharedDoc>false</SharedDoc>
  <HLinks>
    <vt:vector size="6" baseType="variant">
      <vt:variant>
        <vt:i4>72680542</vt:i4>
      </vt:variant>
      <vt:variant>
        <vt:i4>0</vt:i4>
      </vt:variant>
      <vt:variant>
        <vt:i4>0</vt:i4>
      </vt:variant>
      <vt:variant>
        <vt:i4>5</vt:i4>
      </vt:variant>
      <vt:variant>
        <vt:lpwstr>mailto:serviсе@npp-energia.ru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katerina</dc:creator>
  <cp:lastModifiedBy>baturina-eyu</cp:lastModifiedBy>
  <cp:revision>3</cp:revision>
  <cp:lastPrinted>2025-12-03T08:43:00Z</cp:lastPrinted>
  <dcterms:created xsi:type="dcterms:W3CDTF">2026-06-15T03:46:00Z</dcterms:created>
  <dcterms:modified xsi:type="dcterms:W3CDTF">2026-06-15T03:46:00Z</dcterms:modified>
</cp:coreProperties>
</file>