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E7F" w:rsidRDefault="003C6E20" w:rsidP="00F5254A">
      <w:pPr>
        <w:jc w:val="right"/>
        <w:rPr>
          <w:rFonts w:ascii="Times New Roman" w:hAnsi="Times New Roman" w:cs="Times New Roman"/>
          <w:sz w:val="24"/>
          <w:szCs w:val="24"/>
        </w:rPr>
      </w:pPr>
      <w:r w:rsidRPr="00F525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="00F5254A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0264BF" w:rsidRDefault="000264BF" w:rsidP="00F5254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3C6E20" w:rsidRPr="00151BA0" w:rsidRDefault="003C6E20" w:rsidP="00F5254A">
      <w:pPr>
        <w:jc w:val="right"/>
        <w:rPr>
          <w:rFonts w:ascii="Times New Roman" w:hAnsi="Times New Roman" w:cs="Times New Roman"/>
          <w:sz w:val="20"/>
          <w:szCs w:val="20"/>
        </w:rPr>
      </w:pPr>
      <w:r w:rsidRPr="00151BA0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BB21E4" w:rsidRPr="00CC2FA0" w:rsidRDefault="00BB21E4" w:rsidP="00BB21E4">
      <w:pPr>
        <w:tabs>
          <w:tab w:val="left" w:pos="5580"/>
        </w:tabs>
        <w:jc w:val="center"/>
        <w:rPr>
          <w:rFonts w:ascii="Times New Roman" w:hAnsi="Times New Roman" w:cs="Times New Roman"/>
          <w:b/>
        </w:rPr>
      </w:pPr>
      <w:r w:rsidRPr="00CC2FA0">
        <w:rPr>
          <w:rFonts w:ascii="Times New Roman" w:hAnsi="Times New Roman" w:cs="Times New Roman"/>
          <w:b/>
        </w:rPr>
        <w:t>Обоснование цены контракта</w:t>
      </w:r>
    </w:p>
    <w:p w:rsidR="00BB21E4" w:rsidRPr="00BB21E4" w:rsidRDefault="00BB21E4" w:rsidP="00BB21E4">
      <w:pPr>
        <w:rPr>
          <w:rFonts w:ascii="Times New Roman" w:hAnsi="Times New Roman" w:cs="Times New Roman"/>
          <w:sz w:val="20"/>
          <w:szCs w:val="20"/>
        </w:rPr>
      </w:pPr>
      <w:r w:rsidRPr="00BB21E4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a7"/>
        <w:tblW w:w="15450" w:type="dxa"/>
        <w:tblInd w:w="-318" w:type="dxa"/>
        <w:tblLayout w:type="fixed"/>
        <w:tblLook w:val="04A0"/>
      </w:tblPr>
      <w:tblGrid>
        <w:gridCol w:w="567"/>
        <w:gridCol w:w="1844"/>
        <w:gridCol w:w="709"/>
        <w:gridCol w:w="1134"/>
        <w:gridCol w:w="1134"/>
        <w:gridCol w:w="1134"/>
        <w:gridCol w:w="1132"/>
        <w:gridCol w:w="2551"/>
        <w:gridCol w:w="2268"/>
        <w:gridCol w:w="2977"/>
      </w:tblGrid>
      <w:tr w:rsidR="00BB21E4" w:rsidRPr="00BB21E4" w:rsidTr="004F64F5">
        <w:trPr>
          <w:trHeight w:val="1331"/>
        </w:trPr>
        <w:tc>
          <w:tcPr>
            <w:tcW w:w="1545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21E4" w:rsidRPr="00BB21E4" w:rsidRDefault="00BB21E4" w:rsidP="004F64F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Обоснование начальной (максимальной) цены  Государственного контракта на поставку объекта закупки  осуществлено с учетом требований ст.22  Федерального закона от 05.04.2013 г. № 44-ФЗ, Постановления Правительства Российской Федерации от 04.11.2006 № 656 «Об утверждении Правил определения начальной (максимальной) цены Государственного контракта, а также цены Государственного контракта в случае размещения Государственного оборонного заказа у единственного поставщика (исполнителя, подрядчика), а также Методических рекомендаций по применению</w:t>
            </w:r>
            <w:proofErr w:type="gramEnd"/>
            <w:r w:rsidRPr="00BB21E4">
              <w:rPr>
                <w:rFonts w:ascii="Times New Roman" w:hAnsi="Times New Roman" w:cs="Times New Roman"/>
                <w:sz w:val="20"/>
                <w:szCs w:val="20"/>
              </w:rPr>
              <w:t xml:space="preserve"> методов определения  начальной (максимальной) цены контракта, цены контракта заключаемого с единственным поставщиком (исполнителем, подрядчиком), утвержденным приказом Минэкономразвития России от 02.10.2013 № 567 посредством применения метода сопоставимых рыночных цен (анализа рынка). Данный метод определения НМЦК является приоритетным</w:t>
            </w:r>
          </w:p>
        </w:tc>
      </w:tr>
      <w:tr w:rsidR="00BB21E4" w:rsidRPr="00BB21E4" w:rsidTr="00FC2B35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21E4" w:rsidRPr="00BB21E4" w:rsidRDefault="00BB21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21E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21E4" w:rsidRPr="00BB21E4" w:rsidRDefault="00BB21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21E4" w:rsidRPr="00BB21E4" w:rsidRDefault="00BB21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Кол-во,</w:t>
            </w:r>
          </w:p>
          <w:p w:rsidR="00BB21E4" w:rsidRPr="00BB21E4" w:rsidRDefault="00BB21E4" w:rsidP="000E69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E698C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21E4" w:rsidRPr="00BB21E4" w:rsidRDefault="00BB21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Информация о цене, руб.</w:t>
            </w:r>
          </w:p>
        </w:tc>
        <w:tc>
          <w:tcPr>
            <w:tcW w:w="59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21E4" w:rsidRPr="00BB21E4" w:rsidRDefault="00BB21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21E4">
              <w:rPr>
                <w:rFonts w:ascii="Times New Roman" w:hAnsi="Times New Roman" w:cs="Times New Roman"/>
                <w:sz w:val="20"/>
                <w:szCs w:val="20"/>
              </w:rPr>
              <w:t xml:space="preserve">Однородность совокупности значений выявленных цен, используемых в расчете </w:t>
            </w:r>
            <w:proofErr w:type="gramStart"/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Н(</w:t>
            </w:r>
            <w:proofErr w:type="gramEnd"/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М)ЦК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21E4" w:rsidRPr="00BB21E4" w:rsidRDefault="00BB21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Н(</w:t>
            </w:r>
            <w:proofErr w:type="gramEnd"/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М)ЦК, определяемая методом сопоставимых рыночных цен (анализ рынка)</w:t>
            </w:r>
          </w:p>
        </w:tc>
      </w:tr>
      <w:tr w:rsidR="007741EE" w:rsidRPr="00BB21E4" w:rsidTr="00FC2B35">
        <w:trPr>
          <w:trHeight w:val="562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41EE" w:rsidRPr="00BB21E4" w:rsidRDefault="007741E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41EE" w:rsidRPr="00BB21E4" w:rsidRDefault="007741E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41EE" w:rsidRPr="00BB21E4" w:rsidRDefault="007741E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1EE" w:rsidRPr="00203E28" w:rsidRDefault="007741EE" w:rsidP="00A351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03E28">
              <w:rPr>
                <w:rFonts w:ascii="Times New Roman" w:hAnsi="Times New Roman" w:cs="Times New Roman"/>
                <w:sz w:val="20"/>
                <w:szCs w:val="20"/>
              </w:rPr>
              <w:t>Постав-щик</w:t>
            </w:r>
            <w:proofErr w:type="spellEnd"/>
            <w:proofErr w:type="gramEnd"/>
            <w:r w:rsidRPr="00203E28">
              <w:rPr>
                <w:rFonts w:ascii="Times New Roman" w:hAnsi="Times New Roman" w:cs="Times New Roman"/>
                <w:sz w:val="20"/>
                <w:szCs w:val="20"/>
              </w:rPr>
              <w:t xml:space="preserve"> № 1</w:t>
            </w:r>
          </w:p>
          <w:p w:rsidR="007741EE" w:rsidRPr="00203E28" w:rsidRDefault="007741EE" w:rsidP="00A351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3E28"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 w:rsidRPr="00203E2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1875</w:t>
            </w:r>
            <w:r w:rsidRPr="00203E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741EE" w:rsidRPr="00203E28" w:rsidRDefault="007741EE" w:rsidP="00A351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E28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203E28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03E2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741EE" w:rsidRPr="00203E28" w:rsidRDefault="007741EE" w:rsidP="00A351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E28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03E28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1EE" w:rsidRPr="00203E28" w:rsidRDefault="007741EE" w:rsidP="00A351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03E28">
              <w:rPr>
                <w:rFonts w:ascii="Times New Roman" w:hAnsi="Times New Roman" w:cs="Times New Roman"/>
                <w:sz w:val="20"/>
                <w:szCs w:val="20"/>
              </w:rPr>
              <w:t>Постав-щик</w:t>
            </w:r>
            <w:proofErr w:type="spellEnd"/>
            <w:proofErr w:type="gramEnd"/>
            <w:r w:rsidRPr="00203E28">
              <w:rPr>
                <w:rFonts w:ascii="Times New Roman" w:hAnsi="Times New Roman" w:cs="Times New Roman"/>
                <w:sz w:val="20"/>
                <w:szCs w:val="20"/>
              </w:rPr>
              <w:t xml:space="preserve"> № 2</w:t>
            </w:r>
          </w:p>
          <w:p w:rsidR="007741EE" w:rsidRPr="00203E28" w:rsidRDefault="007741EE" w:rsidP="00A351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3E28"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 w:rsidRPr="00203E2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1877</w:t>
            </w:r>
            <w:r w:rsidRPr="00203E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741EE" w:rsidRPr="00203E28" w:rsidRDefault="007741EE" w:rsidP="00A351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E28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203E28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03E2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741EE" w:rsidRPr="00203E28" w:rsidRDefault="007741EE" w:rsidP="00A351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E28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03E28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1EE" w:rsidRPr="00203E28" w:rsidRDefault="007741EE" w:rsidP="00A351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03E28">
              <w:rPr>
                <w:rFonts w:ascii="Times New Roman" w:hAnsi="Times New Roman" w:cs="Times New Roman"/>
                <w:sz w:val="20"/>
                <w:szCs w:val="20"/>
              </w:rPr>
              <w:t>Постав-щик</w:t>
            </w:r>
            <w:proofErr w:type="spellEnd"/>
            <w:proofErr w:type="gramEnd"/>
            <w:r w:rsidRPr="00203E28">
              <w:rPr>
                <w:rFonts w:ascii="Times New Roman" w:hAnsi="Times New Roman" w:cs="Times New Roman"/>
                <w:sz w:val="20"/>
                <w:szCs w:val="20"/>
              </w:rPr>
              <w:t xml:space="preserve"> № 3 </w:t>
            </w:r>
            <w:proofErr w:type="spellStart"/>
            <w:r w:rsidRPr="00203E28"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 w:rsidRPr="00203E2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1878</w:t>
            </w:r>
            <w:r w:rsidRPr="00203E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741EE" w:rsidRPr="00203E28" w:rsidRDefault="007741EE" w:rsidP="00A351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E28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203E28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03E2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741EE" w:rsidRPr="00203E28" w:rsidRDefault="007741EE" w:rsidP="00A351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E28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03E28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1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1EE" w:rsidRDefault="00774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1E4">
              <w:rPr>
                <w:rFonts w:ascii="Times New Roman" w:hAnsi="Times New Roman" w:cs="Times New Roman"/>
                <w:sz w:val="20"/>
                <w:szCs w:val="20"/>
              </w:rPr>
              <w:t xml:space="preserve">Средняя </w:t>
            </w:r>
            <w:proofErr w:type="spellStart"/>
            <w:proofErr w:type="gramStart"/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арифме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тическая</w:t>
            </w:r>
            <w:proofErr w:type="spellEnd"/>
            <w:proofErr w:type="gramEnd"/>
            <w:r w:rsidRPr="00BB21E4">
              <w:rPr>
                <w:rFonts w:ascii="Times New Roman" w:hAnsi="Times New Roman" w:cs="Times New Roman"/>
                <w:sz w:val="20"/>
                <w:szCs w:val="20"/>
              </w:rPr>
              <w:t xml:space="preserve"> цена </w:t>
            </w:r>
          </w:p>
          <w:p w:rsidR="007741EE" w:rsidRPr="00BB21E4" w:rsidRDefault="007741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за единицу &lt;</w:t>
            </w:r>
            <w:proofErr w:type="spellStart"/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spellEnd"/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</w:tc>
        <w:tc>
          <w:tcPr>
            <w:tcW w:w="25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1EE" w:rsidRPr="00BB21E4" w:rsidRDefault="007741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Среднее квадратичное отклонение</w:t>
            </w:r>
          </w:p>
          <w:p w:rsidR="007741EE" w:rsidRPr="00BB21E4" w:rsidRDefault="007741EE">
            <w:pPr>
              <w:jc w:val="center"/>
              <w:rPr>
                <w:rStyle w:val="a8"/>
                <w:rFonts w:ascii="Times New Roman" w:hAnsi="Times New Roman" w:cs="Times New Roman"/>
                <w:i w:val="0"/>
                <w:iCs w:val="0"/>
              </w:rPr>
            </w:pPr>
            <w:proofErr w:type="spellStart"/>
            <w:r w:rsidRPr="00BB21E4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ц</w:t>
            </w:r>
            <w:r w:rsidRPr="00BB21E4">
              <w:rPr>
                <w:rStyle w:val="a8"/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B21E4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 xml:space="preserve">-цена единицы товара, работы, услуги, </w:t>
            </w:r>
            <w:proofErr w:type="gramStart"/>
            <w:r w:rsidRPr="00BB21E4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указанная</w:t>
            </w:r>
            <w:proofErr w:type="gramEnd"/>
            <w:r w:rsidRPr="00BB21E4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 xml:space="preserve"> в источнике с номером </w:t>
            </w:r>
            <w:proofErr w:type="spellStart"/>
            <w:r w:rsidRPr="00BB21E4">
              <w:rPr>
                <w:rStyle w:val="a8"/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B21E4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7741EE" w:rsidRPr="00BB21E4" w:rsidRDefault="007741EE">
            <w:pPr>
              <w:jc w:val="center"/>
              <w:rPr>
                <w:rFonts w:ascii="Times New Roman" w:hAnsi="Times New Roman" w:cs="Times New Roman"/>
              </w:rPr>
            </w:pPr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proofErr w:type="spellStart"/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spellEnd"/>
            <w:proofErr w:type="gramStart"/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&gt;-</w:t>
            </w:r>
            <w:proofErr w:type="gramEnd"/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средняя арифметическая величина цены единицы товара, работы, услуги;</w:t>
            </w:r>
          </w:p>
          <w:p w:rsidR="007741EE" w:rsidRPr="00BB21E4" w:rsidRDefault="00774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n-количество значений, используемых в расчете.</w:t>
            </w:r>
          </w:p>
          <w:p w:rsidR="007741EE" w:rsidRPr="00BB21E4" w:rsidRDefault="007741EE">
            <w:pPr>
              <w:jc w:val="center"/>
              <w:rPr>
                <w:rStyle w:val="a8"/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0"/>
                  <w:szCs w:val="20"/>
                  <w:lang w:val="en-US"/>
                </w:rPr>
                <m:t>σ</m:t>
              </m:r>
            </m:oMath>
            <w:r w:rsidRPr="00BB21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</w:t>
            </w:r>
            <m:oMath>
              <m:rad>
                <m:radPr>
                  <m:degHide m:val="on"/>
                  <m:ctrlPr>
                    <w:rPr>
                      <w:rFonts w:ascii="Cambria Math" w:eastAsia="Times New Roman" w:hAnsi="Times New Roman" w:cs="Times New Roman"/>
                      <w:i/>
                      <w:lang w:val="en-US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="Times New Roman" w:hAnsi="Times New Roman" w:cs="Times New Roman"/>
                          <w:i/>
                          <w:lang w:val="en-US"/>
                        </w:rPr>
                      </m:ctrlPr>
                    </m:fPr>
                    <m:num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eastAsia="Times New Roman" w:hAnsi="Times New Roman" w:cs="Times New Roman"/>
                              <w:i/>
                              <w:lang w:val="en-US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  <m:r>
                            <w:rPr>
                              <w:rFonts w:ascii="Cambria Math" w:hAnsi="Times New Roman" w:cs="Times New Roman"/>
                              <w:sz w:val="20"/>
                              <w:szCs w:val="20"/>
                              <w:lang w:val="en-US"/>
                            </w:rPr>
                            <m:t>=1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n</m:t>
                          </m:r>
                        </m:sup>
                        <m:e>
                          <m:sSup>
                            <m:sSupPr>
                              <m:ctrlPr>
                                <w:rPr>
                                  <w:rFonts w:ascii="Cambria Math" w:eastAsia="Times New Roman" w:hAnsi="Times New Roman" w:cs="Times New Roman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m:t>(</m:t>
                              </m:r>
                              <m:r>
                                <w:rPr>
                                  <w:rFonts w:ascii="Cambria Math" w:hAnsi="Times New Roman" w:cs="Times New Roman"/>
                                  <w:sz w:val="20"/>
                                  <w:szCs w:val="20"/>
                                </w:rPr>
                                <m:t>ц</m:t>
                              </m:r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US"/>
                                </w:rPr>
                                <m:t>i</m:t>
                              </m:r>
                              <m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0"/>
                                  <w:szCs w:val="20"/>
                                </w:rPr>
                                <m:t>&lt;</m:t>
                              </m:r>
                              <m:r>
                                <w:rPr>
                                  <w:rFonts w:ascii="Cambria Math" w:hAnsi="Times New Roman" w:cs="Times New Roman"/>
                                  <w:sz w:val="20"/>
                                  <w:szCs w:val="20"/>
                                </w:rPr>
                                <m:t>ц</m:t>
                              </m:r>
                              <m:r>
                                <w:rPr>
                                  <w:rFonts w:ascii="Cambria Math" w:hAnsi="Times New Roman" w:cs="Times New Roman"/>
                                  <w:sz w:val="20"/>
                                  <w:szCs w:val="20"/>
                                </w:rPr>
                                <m:t>&gt;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0"/>
                                  <w:szCs w:val="20"/>
                                </w:rPr>
                                <m:t>)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0"/>
                                  <w:szCs w:val="20"/>
                                </w:rPr>
                                <m:t>2</m:t>
                              </m:r>
                            </m:sup>
                          </m:sSup>
                        </m:e>
                      </m:nary>
                    </m:num>
                    <m:den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n</m:t>
                      </m:r>
                      <m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m:t>-</m:t>
                      </m:r>
                      <m:r>
                        <w:rPr>
                          <w:rFonts w:ascii="Cambria Math" w:hAnsi="Times New Roman" w:cs="Times New Roman"/>
                          <w:sz w:val="20"/>
                          <w:szCs w:val="20"/>
                          <w:lang w:val="en-US"/>
                        </w:rPr>
                        <m:t>1</m:t>
                      </m:r>
                    </m:den>
                  </m:f>
                </m:e>
              </m:rad>
            </m:oMath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1EE" w:rsidRPr="00BB21E4" w:rsidRDefault="007741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21E4">
              <w:rPr>
                <w:rFonts w:ascii="Times New Roman" w:hAnsi="Times New Roman" w:cs="Times New Roman"/>
                <w:sz w:val="20"/>
                <w:szCs w:val="20"/>
              </w:rPr>
              <w:t xml:space="preserve">Коэффициент вариации цен </w:t>
            </w:r>
            <w:r w:rsidRPr="00BB21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BB21E4">
              <w:rPr>
                <w:rFonts w:ascii="Times New Roman" w:hAnsi="Times New Roman" w:cs="Times New Roman"/>
                <w:sz w:val="20"/>
                <w:szCs w:val="20"/>
              </w:rPr>
              <w:t xml:space="preserve"> (%) (не должен превышать 33%). В целях определения однородности совокупности значений выявленных цен, используемых в расчете </w:t>
            </w:r>
            <w:proofErr w:type="gramStart"/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Н(</w:t>
            </w:r>
            <w:proofErr w:type="gramEnd"/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М)ЦК определяем коэффициент вариации по формуле:</w:t>
            </w:r>
          </w:p>
          <w:p w:rsidR="007741EE" w:rsidRPr="00BB21E4" w:rsidRDefault="007741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B21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BB21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Times New Roman" w:cs="Times New Roman"/>
                      <w:i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0"/>
                      <w:szCs w:val="20"/>
                      <w:lang w:val="en-US"/>
                    </w:rPr>
                    <m:t>σ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0"/>
                      <w:szCs w:val="20"/>
                    </w:rPr>
                    <m:t>&lt;</m:t>
                  </m:r>
                  <m:r>
                    <w:rPr>
                      <w:rFonts w:ascii="Cambria Math" w:hAnsi="Times New Roman" w:cs="Times New Roman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hAnsi="Times New Roman" w:cs="Times New Roman"/>
                      <w:sz w:val="20"/>
                      <w:szCs w:val="20"/>
                    </w:rPr>
                    <m:t>&gt;</m:t>
                  </m:r>
                </m:den>
              </m:f>
            </m:oMath>
            <w:r w:rsidRPr="00BB21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*100</w:t>
            </w:r>
          </w:p>
        </w:tc>
        <w:tc>
          <w:tcPr>
            <w:tcW w:w="29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1EE" w:rsidRPr="00BB21E4" w:rsidRDefault="007741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21E4">
              <w:rPr>
                <w:rFonts w:ascii="Times New Roman" w:hAnsi="Times New Roman" w:cs="Times New Roman"/>
                <w:sz w:val="20"/>
                <w:szCs w:val="20"/>
              </w:rPr>
              <w:t xml:space="preserve">Расчет </w:t>
            </w:r>
            <w:proofErr w:type="gramStart"/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Н(</w:t>
            </w:r>
            <w:proofErr w:type="gramEnd"/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М)ЦК по формуле:</w:t>
            </w:r>
          </w:p>
          <w:p w:rsidR="007741EE" w:rsidRPr="00BB21E4" w:rsidRDefault="00774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1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- количество (объем) закупаемого товара (работы, услуги);</w:t>
            </w:r>
          </w:p>
          <w:p w:rsidR="007741EE" w:rsidRPr="00BB21E4" w:rsidRDefault="00774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1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-количество значений, используемых в расчете;</w:t>
            </w:r>
          </w:p>
          <w:p w:rsidR="007741EE" w:rsidRPr="00BB21E4" w:rsidRDefault="00774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21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- номер источника ценовой информации;</w:t>
            </w:r>
          </w:p>
          <w:p w:rsidR="007741EE" w:rsidRPr="00BB21E4" w:rsidRDefault="007741EE">
            <w:pPr>
              <w:jc w:val="center"/>
              <w:rPr>
                <w:rStyle w:val="a8"/>
                <w:rFonts w:ascii="Times New Roman" w:hAnsi="Times New Roman" w:cs="Times New Roman"/>
                <w:i w:val="0"/>
                <w:iCs w:val="0"/>
              </w:rPr>
            </w:pPr>
            <w:proofErr w:type="spellStart"/>
            <w:r w:rsidRPr="00BB21E4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ц</w:t>
            </w:r>
            <w:proofErr w:type="gramStart"/>
            <w:r w:rsidRPr="00BB21E4">
              <w:rPr>
                <w:rStyle w:val="a8"/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proofErr w:type="gramEnd"/>
            <w:r w:rsidRPr="00BB21E4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 xml:space="preserve">- цена единицы товара, работы, услуги, представленная в источнике с номером </w:t>
            </w:r>
            <w:proofErr w:type="spellStart"/>
            <w:r w:rsidRPr="00BB21E4">
              <w:rPr>
                <w:rStyle w:val="a8"/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B21E4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, скорректированная с учетом коэффициентов (индексов).</w:t>
            </w:r>
          </w:p>
          <w:p w:rsidR="007741EE" w:rsidRPr="00BB21E4" w:rsidRDefault="007741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Н(</w:t>
            </w:r>
            <w:proofErr w:type="gramEnd"/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М)</w:t>
            </w:r>
            <w:proofErr w:type="spellStart"/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ЦКрын</w:t>
            </w:r>
            <w:proofErr w:type="spellEnd"/>
            <w:r w:rsidRPr="00BB21E4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m:oMath>
              <m:r>
                <w:rPr>
                  <w:rFonts w:ascii="Cambria Math" w:hAnsi="Times New Roman" w:cs="Times New Roman"/>
                  <w:sz w:val="20"/>
                  <w:szCs w:val="20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Times New Roman" w:cs="Times New Roman"/>
                      <w:i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0"/>
                      <w:szCs w:val="20"/>
                      <w:lang w:val="en-US"/>
                    </w:rPr>
                    <m:t>v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0"/>
                      <w:szCs w:val="20"/>
                      <w:lang w:val="en-US"/>
                    </w:rPr>
                    <m:t>n</m:t>
                  </m:r>
                </m:den>
              </m:f>
            </m:oMath>
            <w:r w:rsidRPr="00BB21E4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m:oMath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Times New Roman" w:cs="Times New Roman"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hAnsi="Times New Roman" w:cs="Times New Roman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w:rPr>
                      <w:rStyle w:val="a8"/>
                      <w:rFonts w:ascii="Cambria Math" w:hAnsi="Times New Roman" w:cs="Times New Roman"/>
                      <w:sz w:val="20"/>
                      <w:szCs w:val="20"/>
                    </w:rPr>
                    <m:t>ц</m:t>
                  </m:r>
                  <m:r>
                    <w:rPr>
                      <w:rStyle w:val="a8"/>
                      <w:rFonts w:ascii="Cambria Math" w:hAnsi="Times New Roman" w:cs="Times New Roman"/>
                      <w:sz w:val="20"/>
                      <w:szCs w:val="20"/>
                      <w:lang w:val="en-US"/>
                    </w:rPr>
                    <m:t>i</m:t>
                  </m:r>
                </m:e>
              </m:nary>
            </m:oMath>
          </w:p>
        </w:tc>
      </w:tr>
      <w:tr w:rsidR="00BB21E4" w:rsidRPr="00BB21E4" w:rsidTr="00FC2B35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21E4" w:rsidRPr="00BB21E4" w:rsidRDefault="00BB21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21E4" w:rsidRPr="00BB21E4" w:rsidRDefault="00BB21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21E4" w:rsidRPr="00BB21E4" w:rsidRDefault="00BB21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21E4" w:rsidRPr="00BB21E4" w:rsidRDefault="00BB21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цена</w:t>
            </w:r>
          </w:p>
          <w:p w:rsidR="00BB21E4" w:rsidRPr="00BB21E4" w:rsidRDefault="00BB21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за ед., руб.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21E4" w:rsidRPr="00BB21E4" w:rsidRDefault="00BB21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21E4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</w:p>
          <w:p w:rsidR="00BB21E4" w:rsidRPr="00BB21E4" w:rsidRDefault="00BB21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за ед., руб.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21E4" w:rsidRPr="00BB21E4" w:rsidRDefault="00BB21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21E4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</w:p>
          <w:p w:rsidR="00BB21E4" w:rsidRPr="00BB21E4" w:rsidRDefault="00BB21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21E4">
              <w:rPr>
                <w:rFonts w:ascii="Times New Roman" w:hAnsi="Times New Roman" w:cs="Times New Roman"/>
                <w:sz w:val="20"/>
                <w:szCs w:val="20"/>
              </w:rPr>
              <w:t>за ед., руб.</w:t>
            </w:r>
          </w:p>
        </w:tc>
        <w:tc>
          <w:tcPr>
            <w:tcW w:w="11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21E4" w:rsidRPr="00BB21E4" w:rsidRDefault="00BB21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21E4" w:rsidRPr="00BB21E4" w:rsidRDefault="00BB21E4">
            <w:pPr>
              <w:rPr>
                <w:rStyle w:val="a8"/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21E4" w:rsidRPr="00BB21E4" w:rsidRDefault="00BB21E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B21E4" w:rsidRPr="00BB21E4" w:rsidRDefault="00BB21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21E4" w:rsidRPr="00BB21E4" w:rsidTr="00FC2B3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21E4" w:rsidRPr="00BB21E4" w:rsidRDefault="00BB21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98C" w:rsidRDefault="00BB21E4" w:rsidP="000E6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1E4">
              <w:rPr>
                <w:rFonts w:ascii="Times New Roman" w:hAnsi="Times New Roman" w:cs="Times New Roman"/>
                <w:sz w:val="20"/>
                <w:szCs w:val="20"/>
              </w:rPr>
              <w:t xml:space="preserve">Поставка </w:t>
            </w:r>
          </w:p>
          <w:p w:rsidR="00BB21E4" w:rsidRPr="00BB21E4" w:rsidRDefault="002803C5" w:rsidP="00FC2B3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упаковочных материалов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21E4" w:rsidRPr="00BB21E4" w:rsidRDefault="00BB21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21E4" w:rsidRPr="00BB21E4" w:rsidRDefault="00BB21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21E4" w:rsidRPr="00BB21E4" w:rsidRDefault="00BB21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21E4" w:rsidRPr="00BB21E4" w:rsidRDefault="00BB21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21E4" w:rsidRPr="00BB21E4" w:rsidRDefault="00BB21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21E4" w:rsidRPr="00BB21E4" w:rsidRDefault="00BB21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21E4" w:rsidRPr="00BB21E4" w:rsidRDefault="00BB21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21E4" w:rsidRPr="00BB21E4" w:rsidRDefault="00BB21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2B35" w:rsidRPr="00BB21E4" w:rsidTr="00FC2B3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B35" w:rsidRPr="00BB21E4" w:rsidRDefault="00FC2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B35" w:rsidRPr="00BB21E4" w:rsidRDefault="002803C5" w:rsidP="000E6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803C5">
              <w:rPr>
                <w:rFonts w:ascii="Times New Roman" w:hAnsi="Times New Roman" w:cs="Times New Roman"/>
                <w:sz w:val="20"/>
                <w:szCs w:val="20"/>
              </w:rPr>
              <w:t>котч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B35" w:rsidRPr="00BB21E4" w:rsidRDefault="007741EE" w:rsidP="004F7A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1EE" w:rsidRDefault="007741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101,00</w:t>
            </w:r>
          </w:p>
          <w:p w:rsidR="00FC2B35" w:rsidRPr="00BB21E4" w:rsidRDefault="00FC2B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B35" w:rsidRPr="00BB21E4" w:rsidRDefault="00D904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94,60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4C5" w:rsidRDefault="00D904C5" w:rsidP="00D904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99,70</w:t>
            </w:r>
          </w:p>
          <w:p w:rsidR="00FC2B35" w:rsidRPr="00BB21E4" w:rsidRDefault="00FC2B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B35" w:rsidRPr="00BB21E4" w:rsidRDefault="008153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98,43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B35" w:rsidRPr="00BB21E4" w:rsidRDefault="008153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3,38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B35" w:rsidRPr="00BB21E4" w:rsidRDefault="008153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3,44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B35" w:rsidRPr="00BB21E4" w:rsidRDefault="004F64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2 263,89</w:t>
            </w:r>
          </w:p>
        </w:tc>
      </w:tr>
      <w:tr w:rsidR="00FC2B35" w:rsidRPr="00BB21E4" w:rsidTr="00FC2B3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B35" w:rsidRDefault="00FC2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B35" w:rsidRPr="00BB21E4" w:rsidRDefault="002803C5" w:rsidP="000E6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03C5">
              <w:rPr>
                <w:rFonts w:ascii="Times New Roman" w:hAnsi="Times New Roman" w:cs="Times New Roman"/>
                <w:sz w:val="20"/>
                <w:szCs w:val="20"/>
              </w:rPr>
              <w:t>Стрейч-пленка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B35" w:rsidRDefault="007741EE" w:rsidP="002803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B35" w:rsidRPr="00BB21E4" w:rsidRDefault="007741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474,70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4C5" w:rsidRDefault="00D904C5" w:rsidP="00D904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450,00</w:t>
            </w:r>
          </w:p>
          <w:p w:rsidR="00FC2B35" w:rsidRPr="00BB21E4" w:rsidRDefault="00FC2B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4C5" w:rsidRDefault="00D904C5" w:rsidP="00D904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456,00</w:t>
            </w:r>
          </w:p>
          <w:p w:rsidR="00FC2B35" w:rsidRPr="00BB21E4" w:rsidRDefault="00FC2B35" w:rsidP="00D904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B35" w:rsidRPr="00BB21E4" w:rsidRDefault="008153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460,23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B35" w:rsidRPr="00BB21E4" w:rsidRDefault="008153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12,88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B35" w:rsidRPr="00BB21E4" w:rsidRDefault="008153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2,80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B35" w:rsidRPr="00BB21E4" w:rsidRDefault="004F64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4 142,07</w:t>
            </w:r>
          </w:p>
        </w:tc>
      </w:tr>
      <w:tr w:rsidR="00FC2B35" w:rsidRPr="00BB21E4" w:rsidTr="00DA29D3">
        <w:tc>
          <w:tcPr>
            <w:tcW w:w="1247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B35" w:rsidRPr="00BB21E4" w:rsidRDefault="00FC2B35">
            <w:pPr>
              <w:tabs>
                <w:tab w:val="left" w:pos="1135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B21E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Итого: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B35" w:rsidRPr="00BB21E4" w:rsidRDefault="004F64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6 405,96</w:t>
            </w:r>
          </w:p>
        </w:tc>
      </w:tr>
    </w:tbl>
    <w:p w:rsidR="00BB21E4" w:rsidRPr="00BB21E4" w:rsidRDefault="00BB21E4" w:rsidP="00BB21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B21E4" w:rsidRPr="00BB21E4" w:rsidRDefault="00BB21E4" w:rsidP="00BB21E4">
      <w:pPr>
        <w:jc w:val="both"/>
        <w:rPr>
          <w:rFonts w:ascii="Times New Roman" w:hAnsi="Times New Roman" w:cs="Times New Roman"/>
          <w:sz w:val="24"/>
          <w:szCs w:val="24"/>
        </w:rPr>
      </w:pPr>
      <w:r w:rsidRPr="00BB21E4">
        <w:rPr>
          <w:rFonts w:ascii="Times New Roman" w:hAnsi="Times New Roman" w:cs="Times New Roman"/>
          <w:sz w:val="24"/>
          <w:szCs w:val="24"/>
        </w:rPr>
        <w:t xml:space="preserve">Коэффициент вариации цены не превышает 33, 0%, поэтому совокупность значений, используемых в расчете, принимается однородной. </w:t>
      </w:r>
    </w:p>
    <w:p w:rsidR="00BB21E4" w:rsidRPr="00BB21E4" w:rsidRDefault="00BB21E4" w:rsidP="00BB21E4">
      <w:pPr>
        <w:ind w:right="-456"/>
        <w:jc w:val="both"/>
        <w:rPr>
          <w:rFonts w:ascii="Times New Roman" w:hAnsi="Times New Roman" w:cs="Times New Roman"/>
          <w:sz w:val="24"/>
          <w:szCs w:val="24"/>
        </w:rPr>
      </w:pPr>
      <w:r w:rsidRPr="00BB21E4">
        <w:rPr>
          <w:rFonts w:ascii="Times New Roman" w:hAnsi="Times New Roman" w:cs="Times New Roman"/>
          <w:sz w:val="24"/>
          <w:szCs w:val="24"/>
        </w:rPr>
        <w:t xml:space="preserve">Государственный заказчик считает эффективным установить цену контракта, соответствующую наименьшему ценовому предложению, поступившему от поставщика № </w:t>
      </w:r>
      <w:r w:rsidR="004F64F5">
        <w:rPr>
          <w:rFonts w:ascii="Times New Roman" w:hAnsi="Times New Roman" w:cs="Times New Roman"/>
          <w:sz w:val="24"/>
          <w:szCs w:val="24"/>
        </w:rPr>
        <w:t>2</w:t>
      </w:r>
      <w:r w:rsidRPr="00BB21E4">
        <w:rPr>
          <w:rFonts w:ascii="Times New Roman" w:hAnsi="Times New Roman" w:cs="Times New Roman"/>
          <w:sz w:val="24"/>
          <w:szCs w:val="24"/>
        </w:rPr>
        <w:t>, что составит</w:t>
      </w:r>
      <w:r w:rsidRPr="00BB21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64F5">
        <w:rPr>
          <w:rFonts w:ascii="Times New Roman" w:hAnsi="Times New Roman" w:cs="Times New Roman"/>
          <w:b/>
          <w:sz w:val="24"/>
          <w:szCs w:val="24"/>
        </w:rPr>
        <w:t>6 225</w:t>
      </w:r>
      <w:r w:rsidRPr="00BB21E4">
        <w:rPr>
          <w:rFonts w:ascii="Times New Roman" w:hAnsi="Times New Roman" w:cs="Times New Roman"/>
          <w:sz w:val="24"/>
          <w:szCs w:val="24"/>
        </w:rPr>
        <w:t xml:space="preserve"> (</w:t>
      </w:r>
      <w:r w:rsidR="004F64F5">
        <w:rPr>
          <w:rFonts w:ascii="Times New Roman" w:hAnsi="Times New Roman" w:cs="Times New Roman"/>
          <w:sz w:val="24"/>
          <w:szCs w:val="24"/>
        </w:rPr>
        <w:t>шесть</w:t>
      </w:r>
      <w:r w:rsidR="00FC2B35">
        <w:rPr>
          <w:rFonts w:ascii="Times New Roman" w:hAnsi="Times New Roman" w:cs="Times New Roman"/>
          <w:sz w:val="24"/>
          <w:szCs w:val="24"/>
        </w:rPr>
        <w:t xml:space="preserve"> тысяч</w:t>
      </w:r>
      <w:r w:rsidR="004F64F5">
        <w:rPr>
          <w:rFonts w:ascii="Times New Roman" w:hAnsi="Times New Roman" w:cs="Times New Roman"/>
          <w:sz w:val="24"/>
          <w:szCs w:val="24"/>
        </w:rPr>
        <w:t xml:space="preserve"> двести двадцать пять</w:t>
      </w:r>
      <w:r w:rsidRPr="00BB21E4">
        <w:rPr>
          <w:rFonts w:ascii="Times New Roman" w:hAnsi="Times New Roman" w:cs="Times New Roman"/>
          <w:sz w:val="24"/>
          <w:szCs w:val="24"/>
        </w:rPr>
        <w:t xml:space="preserve">) </w:t>
      </w:r>
      <w:r w:rsidRPr="00BB21E4">
        <w:rPr>
          <w:rFonts w:ascii="Times New Roman" w:hAnsi="Times New Roman" w:cs="Times New Roman"/>
          <w:b/>
          <w:sz w:val="24"/>
          <w:szCs w:val="24"/>
        </w:rPr>
        <w:t>рубл</w:t>
      </w:r>
      <w:r w:rsidR="00100164">
        <w:rPr>
          <w:rFonts w:ascii="Times New Roman" w:hAnsi="Times New Roman" w:cs="Times New Roman"/>
          <w:b/>
          <w:sz w:val="24"/>
          <w:szCs w:val="24"/>
        </w:rPr>
        <w:t>ей</w:t>
      </w:r>
      <w:r w:rsidR="002803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5309">
        <w:rPr>
          <w:rFonts w:ascii="Times New Roman" w:hAnsi="Times New Roman" w:cs="Times New Roman"/>
          <w:b/>
          <w:sz w:val="24"/>
          <w:szCs w:val="24"/>
        </w:rPr>
        <w:t>8</w:t>
      </w:r>
      <w:r w:rsidR="002803C5">
        <w:rPr>
          <w:rFonts w:ascii="Times New Roman" w:hAnsi="Times New Roman" w:cs="Times New Roman"/>
          <w:b/>
          <w:sz w:val="24"/>
          <w:szCs w:val="24"/>
        </w:rPr>
        <w:t>0</w:t>
      </w:r>
      <w:r w:rsidRPr="00BB21E4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Pr="00BB21E4">
        <w:rPr>
          <w:rFonts w:ascii="Times New Roman" w:hAnsi="Times New Roman" w:cs="Times New Roman"/>
          <w:sz w:val="24"/>
          <w:szCs w:val="24"/>
        </w:rPr>
        <w:t>.</w:t>
      </w:r>
    </w:p>
    <w:p w:rsidR="00693D53" w:rsidRPr="00151BA0" w:rsidRDefault="00693D53" w:rsidP="00050E7F">
      <w:pPr>
        <w:rPr>
          <w:rFonts w:ascii="Times New Roman" w:hAnsi="Times New Roman" w:cs="Times New Roman"/>
          <w:sz w:val="20"/>
          <w:szCs w:val="20"/>
        </w:rPr>
      </w:pPr>
    </w:p>
    <w:p w:rsidR="00693D53" w:rsidRPr="00151BA0" w:rsidRDefault="00693D53" w:rsidP="00050E7F">
      <w:pPr>
        <w:rPr>
          <w:rFonts w:ascii="Times New Roman" w:hAnsi="Times New Roman" w:cs="Times New Roman"/>
          <w:sz w:val="20"/>
          <w:szCs w:val="20"/>
        </w:rPr>
      </w:pPr>
    </w:p>
    <w:p w:rsidR="00815309" w:rsidRPr="004C0AD3" w:rsidRDefault="00815309" w:rsidP="0081530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инженер</w:t>
      </w:r>
    </w:p>
    <w:p w:rsidR="00990951" w:rsidRPr="00151BA0" w:rsidRDefault="00815309" w:rsidP="0081530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майор</w:t>
      </w:r>
      <w:r w:rsidRPr="004C0AD3">
        <w:rPr>
          <w:rFonts w:ascii="Times New Roman" w:hAnsi="Times New Roman"/>
          <w:sz w:val="24"/>
          <w:szCs w:val="24"/>
        </w:rPr>
        <w:t xml:space="preserve"> вн</w:t>
      </w:r>
      <w:r>
        <w:rPr>
          <w:rFonts w:ascii="Times New Roman" w:hAnsi="Times New Roman"/>
          <w:sz w:val="24"/>
          <w:szCs w:val="24"/>
        </w:rPr>
        <w:t>утренней</w:t>
      </w:r>
      <w:r w:rsidRPr="004C0AD3">
        <w:rPr>
          <w:rFonts w:ascii="Times New Roman" w:hAnsi="Times New Roman"/>
          <w:sz w:val="24"/>
          <w:szCs w:val="24"/>
        </w:rPr>
        <w:t xml:space="preserve"> службы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О.Н. Трещалин</w:t>
      </w:r>
    </w:p>
    <w:sectPr w:rsidR="00990951" w:rsidRPr="00151BA0" w:rsidSect="007228AC">
      <w:pgSz w:w="16838" w:h="11906" w:orient="landscape"/>
      <w:pgMar w:top="288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911" w:rsidRDefault="00557911" w:rsidP="00F5254A">
      <w:r>
        <w:separator/>
      </w:r>
    </w:p>
  </w:endnote>
  <w:endnote w:type="continuationSeparator" w:id="0">
    <w:p w:rsidR="00557911" w:rsidRDefault="00557911" w:rsidP="00F525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911" w:rsidRDefault="00557911" w:rsidP="00F5254A">
      <w:r>
        <w:separator/>
      </w:r>
    </w:p>
  </w:footnote>
  <w:footnote w:type="continuationSeparator" w:id="0">
    <w:p w:rsidR="00557911" w:rsidRDefault="00557911" w:rsidP="00F525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C6E20"/>
    <w:rsid w:val="0000217C"/>
    <w:rsid w:val="00011DFF"/>
    <w:rsid w:val="000264BF"/>
    <w:rsid w:val="0004331C"/>
    <w:rsid w:val="00050E7F"/>
    <w:rsid w:val="00065601"/>
    <w:rsid w:val="0006596B"/>
    <w:rsid w:val="00092850"/>
    <w:rsid w:val="00093859"/>
    <w:rsid w:val="000C162A"/>
    <w:rsid w:val="000C42E4"/>
    <w:rsid w:val="000D136D"/>
    <w:rsid w:val="000E698C"/>
    <w:rsid w:val="00100164"/>
    <w:rsid w:val="00132CF1"/>
    <w:rsid w:val="00135948"/>
    <w:rsid w:val="00151BA0"/>
    <w:rsid w:val="00156783"/>
    <w:rsid w:val="00195FF0"/>
    <w:rsid w:val="001A0193"/>
    <w:rsid w:val="001B78F3"/>
    <w:rsid w:val="001D6258"/>
    <w:rsid w:val="001E2735"/>
    <w:rsid w:val="00216AB6"/>
    <w:rsid w:val="0024489C"/>
    <w:rsid w:val="00263C77"/>
    <w:rsid w:val="002803C5"/>
    <w:rsid w:val="00296CD8"/>
    <w:rsid w:val="002A2621"/>
    <w:rsid w:val="002B34D2"/>
    <w:rsid w:val="002C2173"/>
    <w:rsid w:val="00385316"/>
    <w:rsid w:val="0039170B"/>
    <w:rsid w:val="00391AB6"/>
    <w:rsid w:val="003B5644"/>
    <w:rsid w:val="003C3A7E"/>
    <w:rsid w:val="003C6E20"/>
    <w:rsid w:val="004418F3"/>
    <w:rsid w:val="004467A3"/>
    <w:rsid w:val="004502A5"/>
    <w:rsid w:val="00476F0E"/>
    <w:rsid w:val="004A3774"/>
    <w:rsid w:val="004B1037"/>
    <w:rsid w:val="004B24B1"/>
    <w:rsid w:val="004B44A7"/>
    <w:rsid w:val="004F64F5"/>
    <w:rsid w:val="00557911"/>
    <w:rsid w:val="00566CD4"/>
    <w:rsid w:val="00581A79"/>
    <w:rsid w:val="00606248"/>
    <w:rsid w:val="00653115"/>
    <w:rsid w:val="0066628D"/>
    <w:rsid w:val="00687161"/>
    <w:rsid w:val="00693D53"/>
    <w:rsid w:val="006A3271"/>
    <w:rsid w:val="006B2636"/>
    <w:rsid w:val="006E1AEA"/>
    <w:rsid w:val="00710A1B"/>
    <w:rsid w:val="007228AC"/>
    <w:rsid w:val="00725D77"/>
    <w:rsid w:val="007741EE"/>
    <w:rsid w:val="007A13D7"/>
    <w:rsid w:val="00815309"/>
    <w:rsid w:val="00827BF3"/>
    <w:rsid w:val="00847362"/>
    <w:rsid w:val="00853711"/>
    <w:rsid w:val="00882DF1"/>
    <w:rsid w:val="00896C20"/>
    <w:rsid w:val="008A2DBB"/>
    <w:rsid w:val="008C06FC"/>
    <w:rsid w:val="008F0ABF"/>
    <w:rsid w:val="00901E13"/>
    <w:rsid w:val="00913D00"/>
    <w:rsid w:val="00924764"/>
    <w:rsid w:val="009837CA"/>
    <w:rsid w:val="00990951"/>
    <w:rsid w:val="009A1F79"/>
    <w:rsid w:val="009A389C"/>
    <w:rsid w:val="009C2BDF"/>
    <w:rsid w:val="009D7889"/>
    <w:rsid w:val="00A05688"/>
    <w:rsid w:val="00A129D0"/>
    <w:rsid w:val="00A367BC"/>
    <w:rsid w:val="00A40D04"/>
    <w:rsid w:val="00A45D99"/>
    <w:rsid w:val="00A563BD"/>
    <w:rsid w:val="00A74C21"/>
    <w:rsid w:val="00A7670B"/>
    <w:rsid w:val="00AA2529"/>
    <w:rsid w:val="00AB2164"/>
    <w:rsid w:val="00AF48A0"/>
    <w:rsid w:val="00B84A38"/>
    <w:rsid w:val="00B93418"/>
    <w:rsid w:val="00BB21E4"/>
    <w:rsid w:val="00BB311B"/>
    <w:rsid w:val="00BE79C2"/>
    <w:rsid w:val="00BF0569"/>
    <w:rsid w:val="00C61047"/>
    <w:rsid w:val="00C8778B"/>
    <w:rsid w:val="00CC2FA0"/>
    <w:rsid w:val="00CF15C7"/>
    <w:rsid w:val="00CF3D40"/>
    <w:rsid w:val="00D261E5"/>
    <w:rsid w:val="00D379D9"/>
    <w:rsid w:val="00D40DC1"/>
    <w:rsid w:val="00D4369B"/>
    <w:rsid w:val="00D4509A"/>
    <w:rsid w:val="00D47266"/>
    <w:rsid w:val="00D904C5"/>
    <w:rsid w:val="00DA29D3"/>
    <w:rsid w:val="00DD52FA"/>
    <w:rsid w:val="00DE13ED"/>
    <w:rsid w:val="00E0339B"/>
    <w:rsid w:val="00E656DD"/>
    <w:rsid w:val="00E853E3"/>
    <w:rsid w:val="00EA3B51"/>
    <w:rsid w:val="00EB5905"/>
    <w:rsid w:val="00EF4EC2"/>
    <w:rsid w:val="00F16E72"/>
    <w:rsid w:val="00F5254A"/>
    <w:rsid w:val="00F5714A"/>
    <w:rsid w:val="00FC0B3B"/>
    <w:rsid w:val="00FC2B35"/>
    <w:rsid w:val="00FE3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54A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C6E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C6E20"/>
  </w:style>
  <w:style w:type="paragraph" w:styleId="a5">
    <w:name w:val="footer"/>
    <w:basedOn w:val="a"/>
    <w:link w:val="a6"/>
    <w:uiPriority w:val="99"/>
    <w:semiHidden/>
    <w:unhideWhenUsed/>
    <w:rsid w:val="003C6E2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C6E20"/>
  </w:style>
  <w:style w:type="table" w:styleId="a7">
    <w:name w:val="Table Grid"/>
    <w:basedOn w:val="a1"/>
    <w:uiPriority w:val="59"/>
    <w:rsid w:val="003C6E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296CD8"/>
    <w:rPr>
      <w:i/>
      <w:iCs/>
    </w:rPr>
  </w:style>
  <w:style w:type="character" w:styleId="a9">
    <w:name w:val="Placeholder Text"/>
    <w:basedOn w:val="a0"/>
    <w:uiPriority w:val="99"/>
    <w:semiHidden/>
    <w:rsid w:val="00CF15C7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CF15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F15C7"/>
    <w:rPr>
      <w:rFonts w:ascii="Tahoma" w:hAnsi="Tahoma" w:cs="Tahoma"/>
      <w:sz w:val="16"/>
      <w:szCs w:val="16"/>
    </w:rPr>
  </w:style>
  <w:style w:type="paragraph" w:customStyle="1" w:styleId="FR1">
    <w:name w:val="FR1"/>
    <w:uiPriority w:val="99"/>
    <w:rsid w:val="00C61047"/>
    <w:pPr>
      <w:widowControl w:val="0"/>
      <w:autoSpaceDE w:val="0"/>
      <w:autoSpaceDN w:val="0"/>
      <w:adjustRightInd w:val="0"/>
      <w:spacing w:after="0" w:line="360" w:lineRule="auto"/>
      <w:ind w:left="920" w:right="60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">
    <w:name w:val="Обычный1"/>
    <w:uiPriority w:val="99"/>
    <w:rsid w:val="00C61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2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ОТЗО</cp:lastModifiedBy>
  <cp:revision>60</cp:revision>
  <cp:lastPrinted>2026-02-18T11:38:00Z</cp:lastPrinted>
  <dcterms:created xsi:type="dcterms:W3CDTF">2016-12-20T11:05:00Z</dcterms:created>
  <dcterms:modified xsi:type="dcterms:W3CDTF">2026-04-22T11:03:00Z</dcterms:modified>
</cp:coreProperties>
</file>