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8BA" w:rsidRPr="009F4DC8" w:rsidRDefault="00CB10E8" w:rsidP="00BD1AC3">
      <w:pPr>
        <w:pStyle w:val="ad"/>
        <w:rPr>
          <w:sz w:val="24"/>
        </w:rPr>
      </w:pPr>
      <w:r w:rsidRPr="009F4DC8">
        <w:rPr>
          <w:sz w:val="24"/>
          <w:lang w:val="ru-RU"/>
        </w:rPr>
        <w:t>Государственный к</w:t>
      </w:r>
      <w:r w:rsidR="004F28BA" w:rsidRPr="009F4DC8">
        <w:rPr>
          <w:sz w:val="24"/>
        </w:rPr>
        <w:t xml:space="preserve">онтракт № </w:t>
      </w:r>
      <w:r w:rsidR="002B78E0" w:rsidRPr="009F4DC8">
        <w:rPr>
          <w:sz w:val="24"/>
        </w:rPr>
        <w:t>____</w:t>
      </w:r>
    </w:p>
    <w:p w:rsidR="00717577" w:rsidRPr="009F4DC8" w:rsidRDefault="004F28BA" w:rsidP="00BD1AC3">
      <w:pPr>
        <w:jc w:val="center"/>
        <w:rPr>
          <w:b/>
          <w:bCs/>
        </w:rPr>
      </w:pPr>
      <w:r w:rsidRPr="009F4DC8">
        <w:rPr>
          <w:b/>
          <w:bCs/>
        </w:rPr>
        <w:t xml:space="preserve">на поставку </w:t>
      </w:r>
      <w:r w:rsidR="00C816FC" w:rsidRPr="009F4DC8">
        <w:rPr>
          <w:b/>
          <w:bCs/>
        </w:rPr>
        <w:t>масел моторных</w:t>
      </w:r>
      <w:r w:rsidR="00CB10E8" w:rsidRPr="009F4DC8">
        <w:rPr>
          <w:b/>
          <w:bCs/>
        </w:rPr>
        <w:t xml:space="preserve"> </w:t>
      </w:r>
      <w:r w:rsidR="005D689F">
        <w:rPr>
          <w:b/>
          <w:bCs/>
        </w:rPr>
        <w:t xml:space="preserve">и </w:t>
      </w:r>
      <w:proofErr w:type="spellStart"/>
      <w:r w:rsidR="005D689F">
        <w:rPr>
          <w:b/>
          <w:bCs/>
        </w:rPr>
        <w:t>спецжидкостей</w:t>
      </w:r>
      <w:proofErr w:type="spellEnd"/>
      <w:r w:rsidR="005D689F">
        <w:rPr>
          <w:b/>
          <w:bCs/>
        </w:rPr>
        <w:t xml:space="preserve"> </w:t>
      </w:r>
      <w:r w:rsidR="00CB10E8" w:rsidRPr="009F4DC8">
        <w:rPr>
          <w:b/>
          <w:bCs/>
        </w:rPr>
        <w:t>для государственных нужд</w:t>
      </w:r>
      <w:r w:rsidR="00896F92">
        <w:rPr>
          <w:b/>
          <w:bCs/>
        </w:rPr>
        <w:t xml:space="preserve"> </w:t>
      </w:r>
    </w:p>
    <w:p w:rsidR="00C2020B" w:rsidRDefault="009F4DC8" w:rsidP="00C2020B">
      <w:pPr>
        <w:jc w:val="center"/>
        <w:rPr>
          <w:b/>
          <w:bCs/>
          <w:u w:val="single"/>
        </w:rPr>
      </w:pPr>
      <w:r w:rsidRPr="009F4DC8">
        <w:rPr>
          <w:b/>
          <w:bCs/>
        </w:rPr>
        <w:t>ИКЗ</w:t>
      </w:r>
      <w:r w:rsidR="00C2020B">
        <w:rPr>
          <w:b/>
          <w:bCs/>
        </w:rPr>
        <w:t>:</w:t>
      </w:r>
      <w:r w:rsidR="00C2020B" w:rsidRPr="00C2020B">
        <w:rPr>
          <w:b/>
          <w:bCs/>
        </w:rPr>
        <w:t xml:space="preserve"> </w:t>
      </w:r>
      <w:r w:rsidR="001B6500">
        <w:rPr>
          <w:b/>
          <w:bCs/>
        </w:rPr>
        <w:t>26120200007572014010010000003</w:t>
      </w:r>
      <w:r w:rsidR="001B6500" w:rsidRPr="001B6500">
        <w:rPr>
          <w:b/>
          <w:bCs/>
        </w:rPr>
        <w:t xml:space="preserve"> 1920 221</w:t>
      </w:r>
    </w:p>
    <w:p w:rsidR="00C2020B" w:rsidRPr="00C2020B" w:rsidRDefault="00C2020B" w:rsidP="00C2020B">
      <w:pPr>
        <w:rPr>
          <w:b/>
          <w:bCs/>
          <w:u w:val="single"/>
        </w:rPr>
      </w:pPr>
      <w:r w:rsidRPr="00C2020B">
        <w:rPr>
          <w:b/>
          <w:bCs/>
        </w:rPr>
        <w:t xml:space="preserve">                                     </w:t>
      </w:r>
      <w:r>
        <w:rPr>
          <w:b/>
          <w:bCs/>
        </w:rPr>
        <w:t xml:space="preserve">ИГК: </w:t>
      </w:r>
    </w:p>
    <w:p w:rsidR="00F26B19" w:rsidRPr="009F537F" w:rsidRDefault="00F26B19" w:rsidP="00996D6B"/>
    <w:tbl>
      <w:tblPr>
        <w:tblW w:w="0" w:type="auto"/>
        <w:tblLook w:val="0000" w:firstRow="0" w:lastRow="0" w:firstColumn="0" w:lastColumn="0" w:noHBand="0" w:noVBand="0"/>
      </w:tblPr>
      <w:tblGrid>
        <w:gridCol w:w="4677"/>
        <w:gridCol w:w="4819"/>
      </w:tblGrid>
      <w:tr w:rsidR="004F28BA" w:rsidRPr="009F537F" w:rsidTr="00977584">
        <w:trPr>
          <w:trHeight w:val="343"/>
        </w:trPr>
        <w:tc>
          <w:tcPr>
            <w:tcW w:w="4677" w:type="dxa"/>
          </w:tcPr>
          <w:p w:rsidR="004F28BA" w:rsidRPr="00C20E31" w:rsidRDefault="004F28BA" w:rsidP="00B81D55">
            <w:pPr>
              <w:rPr>
                <w:b/>
                <w:bCs/>
              </w:rPr>
            </w:pPr>
            <w:r w:rsidRPr="00C20E31">
              <w:rPr>
                <w:b/>
                <w:bCs/>
              </w:rPr>
              <w:t>г. Грозный</w:t>
            </w:r>
          </w:p>
        </w:tc>
        <w:tc>
          <w:tcPr>
            <w:tcW w:w="4819" w:type="dxa"/>
          </w:tcPr>
          <w:p w:rsidR="00EA608B" w:rsidRPr="009F537F" w:rsidRDefault="002D3BE2" w:rsidP="007C07CB">
            <w:pPr>
              <w:jc w:val="right"/>
              <w:rPr>
                <w:bCs/>
              </w:rPr>
            </w:pPr>
            <w:r>
              <w:rPr>
                <w:b/>
                <w:bCs/>
              </w:rPr>
              <w:t xml:space="preserve"> </w:t>
            </w:r>
            <w:r w:rsidR="00F97F56" w:rsidRPr="00C20E31">
              <w:rPr>
                <w:b/>
                <w:bCs/>
              </w:rPr>
              <w:t>«_</w:t>
            </w:r>
            <w:r w:rsidR="003A3EC0" w:rsidRPr="00C20E31">
              <w:rPr>
                <w:b/>
                <w:bCs/>
              </w:rPr>
              <w:t>_</w:t>
            </w:r>
            <w:r w:rsidR="00C20E31">
              <w:rPr>
                <w:b/>
                <w:bCs/>
              </w:rPr>
              <w:t>_</w:t>
            </w:r>
            <w:r w:rsidR="00F97F56" w:rsidRPr="00C20E31">
              <w:rPr>
                <w:b/>
                <w:bCs/>
              </w:rPr>
              <w:t>_»__</w:t>
            </w:r>
            <w:r w:rsidR="00C20E31">
              <w:rPr>
                <w:b/>
                <w:bCs/>
              </w:rPr>
              <w:t>_</w:t>
            </w:r>
            <w:r w:rsidR="004A7090">
              <w:rPr>
                <w:b/>
                <w:bCs/>
              </w:rPr>
              <w:t>______202</w:t>
            </w:r>
            <w:r>
              <w:rPr>
                <w:b/>
                <w:bCs/>
              </w:rPr>
              <w:t>6</w:t>
            </w:r>
            <w:r w:rsidR="004F28BA" w:rsidRPr="00C20E31">
              <w:rPr>
                <w:b/>
                <w:bCs/>
              </w:rPr>
              <w:t xml:space="preserve"> г</w:t>
            </w:r>
            <w:r w:rsidR="004F28BA" w:rsidRPr="009F537F">
              <w:rPr>
                <w:bCs/>
              </w:rPr>
              <w:t>.</w:t>
            </w:r>
          </w:p>
        </w:tc>
      </w:tr>
    </w:tbl>
    <w:p w:rsidR="003E39E5" w:rsidRPr="002D3BE2" w:rsidRDefault="00B55AEC" w:rsidP="003E39E5">
      <w:pPr>
        <w:pStyle w:val="20"/>
        <w:spacing w:after="0" w:line="240" w:lineRule="auto"/>
        <w:ind w:firstLine="708"/>
        <w:jc w:val="both"/>
        <w:rPr>
          <w:rFonts w:ascii="PT Astra Serif" w:hAnsi="PT Astra Serif"/>
          <w:sz w:val="26"/>
          <w:szCs w:val="26"/>
          <w:lang w:val="ru-RU"/>
        </w:rPr>
      </w:pPr>
      <w:r w:rsidRPr="002D3BE2">
        <w:rPr>
          <w:rFonts w:ascii="PT Astra Serif" w:hAnsi="PT Astra Serif"/>
          <w:sz w:val="26"/>
          <w:szCs w:val="26"/>
        </w:rPr>
        <w:t>Управление Федеральной службы исполнения наказаний по Чеченской Республике (далее - УФСИН России по Чеч</w:t>
      </w:r>
      <w:r w:rsidR="002D3BE2">
        <w:rPr>
          <w:rFonts w:ascii="PT Astra Serif" w:hAnsi="PT Astra Serif"/>
          <w:sz w:val="26"/>
          <w:szCs w:val="26"/>
        </w:rPr>
        <w:t>енской Республике), выступающее</w:t>
      </w:r>
      <w:r w:rsidR="002D3BE2">
        <w:rPr>
          <w:rFonts w:ascii="PT Astra Serif" w:hAnsi="PT Astra Serif"/>
          <w:sz w:val="26"/>
          <w:szCs w:val="26"/>
        </w:rPr>
        <w:br/>
      </w:r>
      <w:r w:rsidRPr="002D3BE2">
        <w:rPr>
          <w:rFonts w:ascii="PT Astra Serif" w:hAnsi="PT Astra Serif"/>
          <w:sz w:val="26"/>
          <w:szCs w:val="26"/>
        </w:rPr>
        <w:t xml:space="preserve">от имени Российской Федерации, в целях обеспечения государственных нужд, именуемое в дальнейшем «Государственный заказчик», </w:t>
      </w:r>
      <w:r w:rsidR="002B69D8" w:rsidRPr="002D3BE2">
        <w:rPr>
          <w:rFonts w:ascii="PT Astra Serif" w:hAnsi="PT Astra Serif"/>
          <w:sz w:val="26"/>
          <w:szCs w:val="26"/>
        </w:rPr>
        <w:t xml:space="preserve">в лице начальника </w:t>
      </w:r>
      <w:proofErr w:type="spellStart"/>
      <w:r w:rsidR="002B69D8" w:rsidRPr="002D3BE2">
        <w:rPr>
          <w:rFonts w:ascii="PT Astra Serif" w:hAnsi="PT Astra Serif"/>
          <w:sz w:val="26"/>
          <w:szCs w:val="26"/>
        </w:rPr>
        <w:t>Адаева</w:t>
      </w:r>
      <w:proofErr w:type="spellEnd"/>
      <w:r w:rsidR="002B69D8" w:rsidRPr="002D3BE2">
        <w:rPr>
          <w:rFonts w:ascii="PT Astra Serif" w:hAnsi="PT Astra Serif"/>
          <w:sz w:val="26"/>
          <w:szCs w:val="26"/>
        </w:rPr>
        <w:t xml:space="preserve"> Ахмеда </w:t>
      </w:r>
      <w:proofErr w:type="spellStart"/>
      <w:r w:rsidR="002B69D8" w:rsidRPr="002D3BE2">
        <w:rPr>
          <w:rFonts w:ascii="PT Astra Serif" w:hAnsi="PT Astra Serif"/>
          <w:sz w:val="26"/>
          <w:szCs w:val="26"/>
        </w:rPr>
        <w:t>Алиевича</w:t>
      </w:r>
      <w:proofErr w:type="spellEnd"/>
      <w:r w:rsidR="002B69D8" w:rsidRPr="002D3BE2">
        <w:rPr>
          <w:rFonts w:ascii="PT Astra Serif" w:hAnsi="PT Astra Serif"/>
          <w:sz w:val="26"/>
          <w:szCs w:val="26"/>
        </w:rPr>
        <w:t>, действующего на основании Положения</w:t>
      </w:r>
      <w:r w:rsidR="007A3C79" w:rsidRPr="002D3BE2">
        <w:rPr>
          <w:rFonts w:ascii="PT Astra Serif" w:hAnsi="PT Astra Serif"/>
          <w:sz w:val="26"/>
          <w:szCs w:val="26"/>
        </w:rPr>
        <w:t xml:space="preserve">, </w:t>
      </w:r>
      <w:r w:rsidR="002C45D4" w:rsidRPr="002D3BE2">
        <w:rPr>
          <w:rFonts w:ascii="PT Astra Serif" w:hAnsi="PT Astra Serif"/>
          <w:sz w:val="26"/>
          <w:szCs w:val="26"/>
        </w:rPr>
        <w:t xml:space="preserve">и </w:t>
      </w:r>
      <w:r w:rsidR="00D77C1B">
        <w:rPr>
          <w:rFonts w:ascii="PT Astra Serif" w:hAnsi="PT Astra Serif"/>
          <w:sz w:val="26"/>
          <w:szCs w:val="26"/>
          <w:lang w:val="ru-RU"/>
        </w:rPr>
        <w:t>-----------------</w:t>
      </w:r>
      <w:r w:rsidR="00D77C1B">
        <w:rPr>
          <w:rFonts w:ascii="PT Astra Serif" w:hAnsi="PT Astra Serif"/>
          <w:bCs/>
          <w:sz w:val="26"/>
          <w:szCs w:val="26"/>
        </w:rPr>
        <w:t xml:space="preserve"> (далее – </w:t>
      </w:r>
      <w:r w:rsidR="002C45D4" w:rsidRPr="002D3BE2">
        <w:rPr>
          <w:rFonts w:ascii="PT Astra Serif" w:hAnsi="PT Astra Serif"/>
          <w:bCs/>
          <w:sz w:val="26"/>
          <w:szCs w:val="26"/>
        </w:rPr>
        <w:t>)</w:t>
      </w:r>
      <w:r w:rsidR="002C45D4" w:rsidRPr="002D3BE2">
        <w:rPr>
          <w:rFonts w:ascii="PT Astra Serif" w:hAnsi="PT Astra Serif"/>
          <w:sz w:val="26"/>
          <w:szCs w:val="26"/>
        </w:rPr>
        <w:t>, именуемый в дальнейшем «Исполнитель», в лице</w:t>
      </w:r>
      <w:r w:rsidR="00D77C1B">
        <w:rPr>
          <w:rFonts w:ascii="PT Astra Serif" w:hAnsi="PT Astra Serif"/>
          <w:sz w:val="26"/>
          <w:szCs w:val="26"/>
          <w:lang w:val="ru-RU"/>
        </w:rPr>
        <w:t>-----------</w:t>
      </w:r>
      <w:r w:rsidR="003E39E5" w:rsidRPr="002D3BE2">
        <w:rPr>
          <w:rFonts w:ascii="PT Astra Serif" w:hAnsi="PT Astra Serif"/>
          <w:sz w:val="26"/>
          <w:szCs w:val="26"/>
        </w:rPr>
        <w:t xml:space="preserve">, действующего на основании </w:t>
      </w:r>
      <w:r w:rsidR="00D77C1B">
        <w:rPr>
          <w:rFonts w:ascii="PT Astra Serif" w:hAnsi="PT Astra Serif"/>
          <w:sz w:val="26"/>
          <w:szCs w:val="26"/>
          <w:lang w:val="ru-RU"/>
        </w:rPr>
        <w:t>-------</w:t>
      </w:r>
      <w:r w:rsidR="003E39E5" w:rsidRPr="002D3BE2">
        <w:rPr>
          <w:rFonts w:ascii="PT Astra Serif" w:hAnsi="PT Astra Serif"/>
          <w:sz w:val="26"/>
          <w:szCs w:val="26"/>
        </w:rPr>
        <w:t>, с другой стороны, вместе именуемые в дальнейшем Стороны,  руководствуясь:</w:t>
      </w:r>
      <w:r w:rsidR="003E39E5" w:rsidRPr="002D3BE2">
        <w:rPr>
          <w:rFonts w:ascii="PT Astra Serif" w:hAnsi="PT Astra Serif"/>
          <w:sz w:val="26"/>
          <w:szCs w:val="26"/>
          <w:lang w:val="ru-RU"/>
        </w:rPr>
        <w:t xml:space="preserve"> </w:t>
      </w:r>
    </w:p>
    <w:p w:rsidR="00A77B97" w:rsidRPr="002D3BE2" w:rsidRDefault="00A77B97" w:rsidP="003E39E5">
      <w:pPr>
        <w:pStyle w:val="20"/>
        <w:spacing w:after="0" w:line="240" w:lineRule="auto"/>
        <w:ind w:firstLine="708"/>
        <w:jc w:val="both"/>
        <w:rPr>
          <w:rFonts w:ascii="PT Astra Serif" w:hAnsi="PT Astra Serif"/>
          <w:sz w:val="26"/>
          <w:szCs w:val="26"/>
        </w:rPr>
      </w:pPr>
      <w:r w:rsidRPr="002D3BE2">
        <w:rPr>
          <w:rFonts w:ascii="PT Astra Serif" w:hAnsi="PT Astra Serif"/>
          <w:sz w:val="26"/>
          <w:szCs w:val="26"/>
        </w:rPr>
        <w:t>Федеральным законом от 29.12.2012 №275 – ФЗ «О государственном оборонном заказе».</w:t>
      </w:r>
    </w:p>
    <w:p w:rsidR="007A3C79" w:rsidRPr="002D3BE2" w:rsidRDefault="007A3C79" w:rsidP="00E134FF">
      <w:pPr>
        <w:widowControl/>
        <w:ind w:firstLine="567"/>
        <w:jc w:val="both"/>
        <w:rPr>
          <w:rFonts w:ascii="PT Astra Serif" w:hAnsi="PT Astra Serif"/>
          <w:sz w:val="26"/>
          <w:szCs w:val="26"/>
        </w:rPr>
      </w:pPr>
      <w:r w:rsidRPr="002D3BE2">
        <w:rPr>
          <w:rFonts w:ascii="PT Astra Serif" w:hAnsi="PT Astra Serif"/>
          <w:sz w:val="26"/>
          <w:szCs w:val="26"/>
        </w:rPr>
        <w:t xml:space="preserve">п. 4 ч. 1 ст. 93 Федерального закона от 05.04.2013 № 44-ФЗ «О контрактной системе в сфере закупок товаров, работ, услуг для государственных и муниципальных нужд»; </w:t>
      </w:r>
      <w:r w:rsidR="008F6D83" w:rsidRPr="002D3BE2">
        <w:rPr>
          <w:rFonts w:ascii="PT Astra Serif" w:hAnsi="PT Astra Serif"/>
          <w:sz w:val="26"/>
          <w:szCs w:val="26"/>
        </w:rPr>
        <w:t xml:space="preserve">заключили настоящий </w:t>
      </w:r>
      <w:r w:rsidR="004C2CE9" w:rsidRPr="002D3BE2">
        <w:rPr>
          <w:rFonts w:ascii="PT Astra Serif" w:hAnsi="PT Astra Serif"/>
          <w:sz w:val="26"/>
          <w:szCs w:val="26"/>
        </w:rPr>
        <w:t>Государственный к</w:t>
      </w:r>
      <w:r w:rsidR="008F6D83" w:rsidRPr="002D3BE2">
        <w:rPr>
          <w:rFonts w:ascii="PT Astra Serif" w:hAnsi="PT Astra Serif"/>
          <w:sz w:val="26"/>
          <w:szCs w:val="26"/>
        </w:rPr>
        <w:t>онтракт</w:t>
      </w:r>
      <w:r w:rsidR="004C2CE9" w:rsidRPr="002D3BE2">
        <w:rPr>
          <w:rFonts w:ascii="PT Astra Serif" w:hAnsi="PT Astra Serif"/>
          <w:sz w:val="26"/>
          <w:szCs w:val="26"/>
        </w:rPr>
        <w:t xml:space="preserve"> (далее </w:t>
      </w:r>
      <w:r w:rsidR="00315D8D" w:rsidRPr="002D3BE2">
        <w:rPr>
          <w:rFonts w:ascii="PT Astra Serif" w:hAnsi="PT Astra Serif"/>
          <w:sz w:val="26"/>
          <w:szCs w:val="26"/>
        </w:rPr>
        <w:t xml:space="preserve">- </w:t>
      </w:r>
      <w:r w:rsidR="004C2CE9" w:rsidRPr="002D3BE2">
        <w:rPr>
          <w:rFonts w:ascii="PT Astra Serif" w:hAnsi="PT Astra Serif"/>
          <w:sz w:val="26"/>
          <w:szCs w:val="26"/>
        </w:rPr>
        <w:t>Контракт)</w:t>
      </w:r>
      <w:r w:rsidR="001B6500">
        <w:rPr>
          <w:rFonts w:ascii="PT Astra Serif" w:hAnsi="PT Astra Serif"/>
          <w:sz w:val="26"/>
          <w:szCs w:val="26"/>
        </w:rPr>
        <w:br/>
      </w:r>
      <w:r w:rsidR="008F6D83" w:rsidRPr="002D3BE2">
        <w:rPr>
          <w:rFonts w:ascii="PT Astra Serif" w:hAnsi="PT Astra Serif"/>
          <w:sz w:val="26"/>
          <w:szCs w:val="26"/>
        </w:rPr>
        <w:t>о нижеследующем:</w:t>
      </w:r>
    </w:p>
    <w:p w:rsidR="00AE13E1" w:rsidRPr="002D3BE2" w:rsidRDefault="00AE13E1" w:rsidP="00E134FF">
      <w:pPr>
        <w:widowControl/>
        <w:ind w:firstLine="567"/>
        <w:jc w:val="both"/>
        <w:rPr>
          <w:rFonts w:ascii="PT Astra Serif" w:hAnsi="PT Astra Serif"/>
          <w:sz w:val="26"/>
          <w:szCs w:val="26"/>
        </w:rPr>
      </w:pPr>
    </w:p>
    <w:p w:rsidR="005F45A0" w:rsidRDefault="006A19B5" w:rsidP="005D0C64">
      <w:pPr>
        <w:numPr>
          <w:ilvl w:val="0"/>
          <w:numId w:val="19"/>
        </w:numPr>
        <w:jc w:val="center"/>
        <w:rPr>
          <w:rFonts w:ascii="PT Astra Serif" w:hAnsi="PT Astra Serif"/>
          <w:b/>
          <w:sz w:val="26"/>
          <w:szCs w:val="26"/>
        </w:rPr>
      </w:pPr>
      <w:r w:rsidRPr="002D3BE2">
        <w:rPr>
          <w:rFonts w:ascii="PT Astra Serif" w:hAnsi="PT Astra Serif"/>
          <w:b/>
          <w:sz w:val="26"/>
          <w:szCs w:val="26"/>
        </w:rPr>
        <w:t xml:space="preserve">Предмет </w:t>
      </w:r>
      <w:r w:rsidR="00D54C8E" w:rsidRPr="002D3BE2">
        <w:rPr>
          <w:rFonts w:ascii="PT Astra Serif" w:hAnsi="PT Astra Serif"/>
          <w:b/>
          <w:sz w:val="26"/>
          <w:szCs w:val="26"/>
        </w:rPr>
        <w:t>Контракт</w:t>
      </w:r>
      <w:r w:rsidRPr="002D3BE2">
        <w:rPr>
          <w:rFonts w:ascii="PT Astra Serif" w:hAnsi="PT Astra Serif"/>
          <w:b/>
          <w:sz w:val="26"/>
          <w:szCs w:val="26"/>
        </w:rPr>
        <w:t>а</w:t>
      </w:r>
    </w:p>
    <w:p w:rsidR="002D3BE2" w:rsidRPr="002D3BE2" w:rsidRDefault="002D3BE2" w:rsidP="002D3BE2">
      <w:pPr>
        <w:ind w:left="720"/>
        <w:rPr>
          <w:rFonts w:ascii="PT Astra Serif" w:hAnsi="PT Astra Serif"/>
          <w:b/>
          <w:sz w:val="26"/>
          <w:szCs w:val="26"/>
        </w:rPr>
      </w:pPr>
    </w:p>
    <w:p w:rsidR="00896F92" w:rsidRPr="002D3BE2" w:rsidRDefault="008F6D83" w:rsidP="00896F92">
      <w:pPr>
        <w:keepNext/>
        <w:keepLines/>
        <w:suppressLineNumbers/>
        <w:suppressAutoHyphens/>
        <w:ind w:firstLine="851"/>
        <w:jc w:val="both"/>
        <w:rPr>
          <w:rFonts w:ascii="PT Astra Serif" w:hAnsi="PT Astra Serif"/>
          <w:sz w:val="26"/>
          <w:szCs w:val="26"/>
        </w:rPr>
      </w:pPr>
      <w:r w:rsidRPr="002D3BE2">
        <w:rPr>
          <w:rFonts w:ascii="PT Astra Serif" w:hAnsi="PT Astra Serif"/>
          <w:sz w:val="26"/>
          <w:szCs w:val="26"/>
        </w:rPr>
        <w:t>1.1.</w:t>
      </w:r>
      <w:r w:rsidR="00C30461" w:rsidRPr="002D3BE2">
        <w:rPr>
          <w:rFonts w:ascii="PT Astra Serif" w:hAnsi="PT Astra Serif"/>
          <w:sz w:val="26"/>
          <w:szCs w:val="26"/>
        </w:rPr>
        <w:t xml:space="preserve"> Поставщик обязуется поставить </w:t>
      </w:r>
      <w:r w:rsidR="004C2CE9" w:rsidRPr="002D3BE2">
        <w:rPr>
          <w:rFonts w:ascii="PT Astra Serif" w:hAnsi="PT Astra Serif"/>
          <w:sz w:val="26"/>
          <w:szCs w:val="26"/>
        </w:rPr>
        <w:t>Государственному З</w:t>
      </w:r>
      <w:r w:rsidRPr="002D3BE2">
        <w:rPr>
          <w:rFonts w:ascii="PT Astra Serif" w:hAnsi="PT Astra Serif"/>
          <w:sz w:val="26"/>
          <w:szCs w:val="26"/>
        </w:rPr>
        <w:t xml:space="preserve">аказчику </w:t>
      </w:r>
      <w:r w:rsidR="000D4247" w:rsidRPr="002D3BE2">
        <w:rPr>
          <w:rStyle w:val="a3"/>
          <w:rFonts w:ascii="PT Astra Serif" w:hAnsi="PT Astra Serif"/>
          <w:sz w:val="26"/>
          <w:szCs w:val="26"/>
        </w:rPr>
        <w:t>товар</w:t>
      </w:r>
      <w:r w:rsidR="000D4247" w:rsidRPr="002D3BE2">
        <w:rPr>
          <w:rStyle w:val="a3"/>
          <w:rFonts w:ascii="PT Astra Serif" w:hAnsi="PT Astra Serif"/>
          <w:sz w:val="26"/>
          <w:szCs w:val="26"/>
        </w:rPr>
        <w:br/>
      </w:r>
      <w:r w:rsidRPr="002D3BE2">
        <w:rPr>
          <w:rFonts w:ascii="PT Astra Serif" w:hAnsi="PT Astra Serif"/>
          <w:sz w:val="26"/>
          <w:szCs w:val="26"/>
        </w:rPr>
        <w:t xml:space="preserve">в ассортименте, по качеству, цене, в количестве и сроки, по адресу, предусмотренному </w:t>
      </w:r>
      <w:r w:rsidRPr="002D3BE2">
        <w:rPr>
          <w:rFonts w:ascii="PT Astra Serif" w:hAnsi="PT Astra Serif"/>
          <w:noProof/>
          <w:sz w:val="26"/>
          <w:szCs w:val="26"/>
        </w:rPr>
        <w:t>ведомостью поставки (приложение  № 1)</w:t>
      </w:r>
      <w:r w:rsidRPr="002D3BE2">
        <w:rPr>
          <w:rFonts w:ascii="PT Astra Serif" w:hAnsi="PT Astra Serif"/>
          <w:sz w:val="26"/>
          <w:szCs w:val="26"/>
        </w:rPr>
        <w:t xml:space="preserve">, </w:t>
      </w:r>
      <w:r w:rsidRPr="002D3BE2">
        <w:rPr>
          <w:rFonts w:ascii="PT Astra Serif" w:hAnsi="PT Astra Serif"/>
          <w:noProof/>
          <w:sz w:val="26"/>
          <w:szCs w:val="26"/>
        </w:rPr>
        <w:t>и отгрузочной разнарядкой (приложение № 2)</w:t>
      </w:r>
      <w:r w:rsidR="002D3BE2">
        <w:rPr>
          <w:rFonts w:ascii="PT Astra Serif" w:hAnsi="PT Astra Serif"/>
          <w:sz w:val="26"/>
          <w:szCs w:val="26"/>
        </w:rPr>
        <w:t xml:space="preserve">, </w:t>
      </w:r>
      <w:r w:rsidRPr="002D3BE2">
        <w:rPr>
          <w:rFonts w:ascii="PT Astra Serif" w:hAnsi="PT Astra Serif"/>
          <w:sz w:val="26"/>
          <w:szCs w:val="26"/>
        </w:rPr>
        <w:t xml:space="preserve">и иными условиями Контракта, а Заказчик обязуется обеспечить приемку товара </w:t>
      </w:r>
    </w:p>
    <w:p w:rsidR="006A19B5" w:rsidRPr="002D3BE2" w:rsidRDefault="006A19B5" w:rsidP="00896F92">
      <w:pPr>
        <w:keepNext/>
        <w:keepLines/>
        <w:suppressLineNumbers/>
        <w:suppressAutoHyphens/>
        <w:ind w:firstLine="851"/>
        <w:jc w:val="both"/>
        <w:rPr>
          <w:rFonts w:ascii="PT Astra Serif" w:hAnsi="PT Astra Serif"/>
          <w:sz w:val="26"/>
          <w:szCs w:val="26"/>
        </w:rPr>
      </w:pPr>
      <w:r w:rsidRPr="002D3BE2">
        <w:rPr>
          <w:rFonts w:ascii="PT Astra Serif" w:hAnsi="PT Astra Serif"/>
          <w:sz w:val="26"/>
          <w:szCs w:val="26"/>
        </w:rPr>
        <w:t xml:space="preserve">1.2. </w:t>
      </w:r>
      <w:r w:rsidR="008F6D83" w:rsidRPr="002D3BE2">
        <w:rPr>
          <w:rFonts w:ascii="PT Astra Serif" w:hAnsi="PT Astra Serif"/>
          <w:sz w:val="26"/>
          <w:szCs w:val="26"/>
        </w:rPr>
        <w:t>Грузополучателем Заказчика является учреждение уголовно – исполнительной системы, указанное в отгрузочной разн</w:t>
      </w:r>
      <w:r w:rsidR="001B6500">
        <w:rPr>
          <w:rFonts w:ascii="PT Astra Serif" w:hAnsi="PT Astra Serif"/>
          <w:sz w:val="26"/>
          <w:szCs w:val="26"/>
        </w:rPr>
        <w:t>арядке (приложение № 2)</w:t>
      </w:r>
      <w:r w:rsidR="001B6500">
        <w:rPr>
          <w:rFonts w:ascii="PT Astra Serif" w:hAnsi="PT Astra Serif"/>
          <w:sz w:val="26"/>
          <w:szCs w:val="26"/>
        </w:rPr>
        <w:br/>
      </w:r>
      <w:r w:rsidR="008F6D83" w:rsidRPr="002D3BE2">
        <w:rPr>
          <w:rFonts w:ascii="PT Astra Serif" w:hAnsi="PT Astra Serif"/>
          <w:sz w:val="26"/>
          <w:szCs w:val="26"/>
        </w:rPr>
        <w:t xml:space="preserve">и уполномоченное Заказчиком на приемку </w:t>
      </w:r>
      <w:r w:rsidR="001B6500">
        <w:rPr>
          <w:rFonts w:ascii="PT Astra Serif" w:hAnsi="PT Astra Serif"/>
          <w:sz w:val="26"/>
          <w:szCs w:val="26"/>
        </w:rPr>
        <w:t>товара и предъявление претензий</w:t>
      </w:r>
      <w:r w:rsidR="001B6500">
        <w:rPr>
          <w:rFonts w:ascii="PT Astra Serif" w:hAnsi="PT Astra Serif"/>
          <w:sz w:val="26"/>
          <w:szCs w:val="26"/>
        </w:rPr>
        <w:br/>
      </w:r>
      <w:r w:rsidR="008F6D83" w:rsidRPr="002D3BE2">
        <w:rPr>
          <w:rFonts w:ascii="PT Astra Serif" w:hAnsi="PT Astra Serif"/>
          <w:sz w:val="26"/>
          <w:szCs w:val="26"/>
        </w:rPr>
        <w:t>к Поставщику по вопросам неисполнения (ненадлежащего исполнения) условий Контракта (далее – Грузополучатель).</w:t>
      </w:r>
    </w:p>
    <w:p w:rsidR="00AE13E1" w:rsidRPr="002D3BE2" w:rsidRDefault="00AE13E1" w:rsidP="00E134FF">
      <w:pPr>
        <w:keepNext/>
        <w:keepLines/>
        <w:suppressLineNumbers/>
        <w:suppressAutoHyphens/>
        <w:jc w:val="both"/>
        <w:rPr>
          <w:rFonts w:ascii="PT Astra Serif" w:hAnsi="PT Astra Serif"/>
          <w:sz w:val="26"/>
          <w:szCs w:val="26"/>
        </w:rPr>
      </w:pPr>
    </w:p>
    <w:p w:rsidR="002D3BE2" w:rsidRDefault="006A19B5" w:rsidP="002D3BE2">
      <w:pPr>
        <w:numPr>
          <w:ilvl w:val="0"/>
          <w:numId w:val="19"/>
        </w:numPr>
        <w:jc w:val="center"/>
        <w:rPr>
          <w:rFonts w:ascii="PT Astra Serif" w:hAnsi="PT Astra Serif"/>
          <w:b/>
          <w:sz w:val="26"/>
          <w:szCs w:val="26"/>
        </w:rPr>
      </w:pPr>
      <w:r w:rsidRPr="002D3BE2">
        <w:rPr>
          <w:rFonts w:ascii="PT Astra Serif" w:hAnsi="PT Astra Serif"/>
          <w:b/>
          <w:sz w:val="26"/>
          <w:szCs w:val="26"/>
        </w:rPr>
        <w:t>Права и обязанности Сторон</w:t>
      </w:r>
    </w:p>
    <w:p w:rsidR="002D3BE2" w:rsidRPr="002D3BE2" w:rsidRDefault="002D3BE2" w:rsidP="002D3BE2">
      <w:pPr>
        <w:ind w:left="720"/>
        <w:rPr>
          <w:rFonts w:ascii="PT Astra Serif" w:hAnsi="PT Astra Serif"/>
          <w:b/>
          <w:sz w:val="26"/>
          <w:szCs w:val="26"/>
        </w:rPr>
      </w:pP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2.1. </w:t>
      </w:r>
      <w:r w:rsidR="008F6D83" w:rsidRPr="002D3BE2">
        <w:rPr>
          <w:rFonts w:ascii="PT Astra Serif" w:hAnsi="PT Astra Serif"/>
          <w:sz w:val="26"/>
          <w:szCs w:val="26"/>
        </w:rPr>
        <w:t>З</w:t>
      </w:r>
      <w:r w:rsidRPr="002D3BE2">
        <w:rPr>
          <w:rFonts w:ascii="PT Astra Serif" w:hAnsi="PT Astra Serif"/>
          <w:sz w:val="26"/>
          <w:szCs w:val="26"/>
        </w:rPr>
        <w:t>аказчик обязуется:</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2.1.1. Осуществлять контроль за исполнением Поставщиком условий </w:t>
      </w:r>
      <w:r w:rsidR="00D54C8E" w:rsidRPr="002D3BE2">
        <w:rPr>
          <w:rFonts w:ascii="PT Astra Serif" w:hAnsi="PT Astra Serif"/>
          <w:sz w:val="26"/>
          <w:szCs w:val="26"/>
        </w:rPr>
        <w:t>Контракт</w:t>
      </w:r>
      <w:r w:rsidRPr="002D3BE2">
        <w:rPr>
          <w:rFonts w:ascii="PT Astra Serif" w:hAnsi="PT Astra Serif"/>
          <w:sz w:val="26"/>
          <w:szCs w:val="26"/>
        </w:rPr>
        <w:t>а в соответствии с законодательством Российской Федерации.</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2.1.2. Обеспечить приемку товара Грузополучателем, указанным в отгрузочной разнарядке (приложение № 2), в соответствии с законодательством Российской Федерации.</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2.1.3. Обеспечить оплату товара в соответствии с условиями </w:t>
      </w:r>
      <w:r w:rsidR="00D54C8E" w:rsidRPr="002D3BE2">
        <w:rPr>
          <w:rFonts w:ascii="PT Astra Serif" w:hAnsi="PT Astra Serif"/>
          <w:sz w:val="26"/>
          <w:szCs w:val="26"/>
        </w:rPr>
        <w:t>Контракт</w:t>
      </w:r>
      <w:r w:rsidRPr="002D3BE2">
        <w:rPr>
          <w:rFonts w:ascii="PT Astra Serif" w:hAnsi="PT Astra Serif"/>
          <w:sz w:val="26"/>
          <w:szCs w:val="26"/>
        </w:rPr>
        <w:t>а.</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2.1.4. В случае расторжения </w:t>
      </w:r>
      <w:r w:rsidR="00D54C8E" w:rsidRPr="002D3BE2">
        <w:rPr>
          <w:rFonts w:ascii="PT Astra Serif" w:hAnsi="PT Astra Serif"/>
          <w:sz w:val="26"/>
          <w:szCs w:val="26"/>
        </w:rPr>
        <w:t>Контракт</w:t>
      </w:r>
      <w:r w:rsidRPr="002D3BE2">
        <w:rPr>
          <w:rFonts w:ascii="PT Astra Serif" w:hAnsi="PT Astra Serif"/>
          <w:sz w:val="26"/>
          <w:szCs w:val="26"/>
        </w:rPr>
        <w:t xml:space="preserve">а (по любым основаниям) оплатить Поставщику стоимость товара, фактически поставленного на момент расторжения </w:t>
      </w:r>
      <w:r w:rsidR="00D54C8E" w:rsidRPr="002D3BE2">
        <w:rPr>
          <w:rFonts w:ascii="PT Astra Serif" w:hAnsi="PT Astra Serif"/>
          <w:sz w:val="26"/>
          <w:szCs w:val="26"/>
        </w:rPr>
        <w:t>Контракт</w:t>
      </w:r>
      <w:r w:rsidRPr="002D3BE2">
        <w:rPr>
          <w:rFonts w:ascii="PT Astra Serif" w:hAnsi="PT Astra Serif"/>
          <w:sz w:val="26"/>
          <w:szCs w:val="26"/>
        </w:rPr>
        <w:t>а, при условии отсутствия претензий по его качеству, на основании подписанных Поставщиком и Грузополучателем актов о приемке товаров.</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2.1.5. Взыскивать пени и штраф в соответствии с условиями настоящего </w:t>
      </w:r>
      <w:r w:rsidR="00D54C8E" w:rsidRPr="002D3BE2">
        <w:rPr>
          <w:rFonts w:ascii="PT Astra Serif" w:hAnsi="PT Astra Serif"/>
          <w:sz w:val="26"/>
          <w:szCs w:val="26"/>
        </w:rPr>
        <w:t>контракт</w:t>
      </w:r>
      <w:r w:rsidRPr="002D3BE2">
        <w:rPr>
          <w:rFonts w:ascii="PT Astra Serif" w:hAnsi="PT Astra Serif"/>
          <w:sz w:val="26"/>
          <w:szCs w:val="26"/>
        </w:rPr>
        <w:t xml:space="preserve">а </w:t>
      </w:r>
      <w:r w:rsidR="009640B4" w:rsidRPr="002D3BE2">
        <w:rPr>
          <w:rFonts w:ascii="PT Astra Serif" w:hAnsi="PT Astra Serif"/>
          <w:sz w:val="26"/>
          <w:szCs w:val="26"/>
        </w:rPr>
        <w:br/>
      </w:r>
      <w:r w:rsidRPr="002D3BE2">
        <w:rPr>
          <w:rFonts w:ascii="PT Astra Serif" w:hAnsi="PT Astra Serif"/>
          <w:sz w:val="26"/>
          <w:szCs w:val="26"/>
        </w:rPr>
        <w:t xml:space="preserve">за неисполнение или ненадлежащее исполнение Поставщиком обязательств, </w:t>
      </w:r>
      <w:r w:rsidRPr="002D3BE2">
        <w:rPr>
          <w:rFonts w:ascii="PT Astra Serif" w:hAnsi="PT Astra Serif"/>
          <w:sz w:val="26"/>
          <w:szCs w:val="26"/>
        </w:rPr>
        <w:lastRenderedPageBreak/>
        <w:t xml:space="preserve">предусмотренных </w:t>
      </w:r>
      <w:r w:rsidR="00D54C8E" w:rsidRPr="002D3BE2">
        <w:rPr>
          <w:rFonts w:ascii="PT Astra Serif" w:hAnsi="PT Astra Serif"/>
          <w:sz w:val="26"/>
          <w:szCs w:val="26"/>
        </w:rPr>
        <w:t>Контракт</w:t>
      </w:r>
      <w:r w:rsidRPr="002D3BE2">
        <w:rPr>
          <w:rFonts w:ascii="PT Astra Serif" w:hAnsi="PT Astra Serif"/>
          <w:sz w:val="26"/>
          <w:szCs w:val="26"/>
        </w:rPr>
        <w:t>ом.</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rsidR="00D54C8E" w:rsidRPr="002D3BE2">
        <w:rPr>
          <w:rFonts w:ascii="PT Astra Serif" w:hAnsi="PT Astra Serif"/>
          <w:sz w:val="26"/>
          <w:szCs w:val="26"/>
        </w:rPr>
        <w:t>Контракт</w:t>
      </w:r>
      <w:r w:rsidRPr="002D3BE2">
        <w:rPr>
          <w:rFonts w:ascii="PT Astra Serif" w:hAnsi="PT Astra Serif"/>
          <w:sz w:val="26"/>
          <w:szCs w:val="26"/>
        </w:rPr>
        <w:t xml:space="preserve">а по решению суда или в случае одностороннего отказа </w:t>
      </w:r>
      <w:r w:rsidR="00C20E31" w:rsidRPr="002D3BE2">
        <w:rPr>
          <w:rFonts w:ascii="PT Astra Serif" w:hAnsi="PT Astra Serif"/>
          <w:sz w:val="26"/>
          <w:szCs w:val="26"/>
        </w:rPr>
        <w:t>З</w:t>
      </w:r>
      <w:r w:rsidRPr="002D3BE2">
        <w:rPr>
          <w:rFonts w:ascii="PT Astra Serif" w:hAnsi="PT Astra Serif"/>
          <w:sz w:val="26"/>
          <w:szCs w:val="26"/>
        </w:rPr>
        <w:t xml:space="preserve">аказчика от исполнения </w:t>
      </w:r>
      <w:r w:rsidR="00D54C8E" w:rsidRPr="002D3BE2">
        <w:rPr>
          <w:rFonts w:ascii="PT Astra Serif" w:hAnsi="PT Astra Serif"/>
          <w:sz w:val="26"/>
          <w:szCs w:val="26"/>
        </w:rPr>
        <w:t>Контракт</w:t>
      </w:r>
      <w:r w:rsidRPr="002D3BE2">
        <w:rPr>
          <w:rFonts w:ascii="PT Astra Serif" w:hAnsi="PT Astra Serif"/>
          <w:sz w:val="26"/>
          <w:szCs w:val="26"/>
        </w:rPr>
        <w:t xml:space="preserve">а в связи с существенным нарушением Поставщиком условий </w:t>
      </w:r>
      <w:r w:rsidR="00D54C8E" w:rsidRPr="002D3BE2">
        <w:rPr>
          <w:rFonts w:ascii="PT Astra Serif" w:hAnsi="PT Astra Serif"/>
          <w:sz w:val="26"/>
          <w:szCs w:val="26"/>
        </w:rPr>
        <w:t>Контракт</w:t>
      </w:r>
      <w:r w:rsidRPr="002D3BE2">
        <w:rPr>
          <w:rFonts w:ascii="PT Astra Serif" w:hAnsi="PT Astra Serif"/>
          <w:sz w:val="26"/>
          <w:szCs w:val="26"/>
        </w:rPr>
        <w:t>а.</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2.1.7. Выполнять иные обязанности, предусмотренные законодательством Российской Федерации и </w:t>
      </w:r>
      <w:r w:rsidR="00D54C8E" w:rsidRPr="002D3BE2">
        <w:rPr>
          <w:rFonts w:ascii="PT Astra Serif" w:hAnsi="PT Astra Serif"/>
          <w:sz w:val="26"/>
          <w:szCs w:val="26"/>
        </w:rPr>
        <w:t>Контракт</w:t>
      </w:r>
      <w:r w:rsidRPr="002D3BE2">
        <w:rPr>
          <w:rFonts w:ascii="PT Astra Serif" w:hAnsi="PT Astra Serif"/>
          <w:sz w:val="26"/>
          <w:szCs w:val="26"/>
        </w:rPr>
        <w:t>ом.</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2.2. </w:t>
      </w:r>
      <w:r w:rsidR="008F6D83" w:rsidRPr="002D3BE2">
        <w:rPr>
          <w:rFonts w:ascii="PT Astra Serif" w:hAnsi="PT Astra Serif"/>
          <w:sz w:val="26"/>
          <w:szCs w:val="26"/>
        </w:rPr>
        <w:t>З</w:t>
      </w:r>
      <w:r w:rsidRPr="002D3BE2">
        <w:rPr>
          <w:rFonts w:ascii="PT Astra Serif" w:hAnsi="PT Astra Serif"/>
          <w:sz w:val="26"/>
          <w:szCs w:val="26"/>
        </w:rPr>
        <w:t>аказчик имеет право:</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2.2.2. В соответствии с условиями </w:t>
      </w:r>
      <w:r w:rsidR="00D54C8E" w:rsidRPr="002D3BE2">
        <w:rPr>
          <w:rFonts w:ascii="PT Astra Serif" w:hAnsi="PT Astra Serif"/>
          <w:sz w:val="26"/>
          <w:szCs w:val="26"/>
        </w:rPr>
        <w:t>Контракт</w:t>
      </w:r>
      <w:r w:rsidRPr="002D3BE2">
        <w:rPr>
          <w:rFonts w:ascii="PT Astra Serif" w:hAnsi="PT Astra Serif"/>
          <w:sz w:val="26"/>
          <w:szCs w:val="26"/>
        </w:rPr>
        <w:t xml:space="preserve">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D54C8E" w:rsidRPr="002D3BE2">
        <w:rPr>
          <w:rFonts w:ascii="PT Astra Serif" w:hAnsi="PT Astra Serif"/>
          <w:sz w:val="26"/>
          <w:szCs w:val="26"/>
        </w:rPr>
        <w:t>Контракт</w:t>
      </w:r>
      <w:r w:rsidRPr="002D3BE2">
        <w:rPr>
          <w:rFonts w:ascii="PT Astra Serif" w:hAnsi="PT Astra Serif"/>
          <w:sz w:val="26"/>
          <w:szCs w:val="26"/>
        </w:rPr>
        <w:t>е.</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2.2.3. Принять решение об одностороннем отказе от исполнения </w:t>
      </w:r>
      <w:r w:rsidR="00D54C8E" w:rsidRPr="002D3BE2">
        <w:rPr>
          <w:rFonts w:ascii="PT Astra Serif" w:hAnsi="PT Astra Serif"/>
          <w:sz w:val="26"/>
          <w:szCs w:val="26"/>
        </w:rPr>
        <w:t>Контракт</w:t>
      </w:r>
      <w:r w:rsidRPr="002D3BE2">
        <w:rPr>
          <w:rFonts w:ascii="PT Astra Serif" w:hAnsi="PT Astra Serif"/>
          <w:sz w:val="26"/>
          <w:szCs w:val="26"/>
        </w:rPr>
        <w:t xml:space="preserve">а </w:t>
      </w:r>
      <w:r w:rsidR="009640B4" w:rsidRPr="002D3BE2">
        <w:rPr>
          <w:rFonts w:ascii="PT Astra Serif" w:hAnsi="PT Astra Serif"/>
          <w:sz w:val="26"/>
          <w:szCs w:val="26"/>
        </w:rPr>
        <w:br/>
      </w:r>
      <w:r w:rsidRPr="002D3BE2">
        <w:rPr>
          <w:rFonts w:ascii="PT Astra Serif" w:hAnsi="PT Astra Serif"/>
          <w:sz w:val="26"/>
          <w:szCs w:val="26"/>
        </w:rPr>
        <w:t xml:space="preserve">в соответствии с гражданским законодательством Российской Федерации. </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2.3. Поставщик обязуется:</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2.3.1. С использование</w:t>
      </w:r>
      <w:r w:rsidR="00573A5D" w:rsidRPr="002D3BE2">
        <w:rPr>
          <w:rFonts w:ascii="PT Astra Serif" w:hAnsi="PT Astra Serif"/>
          <w:sz w:val="26"/>
          <w:szCs w:val="26"/>
        </w:rPr>
        <w:t>м любых средств связи известить З</w:t>
      </w:r>
      <w:r w:rsidRPr="002D3BE2">
        <w:rPr>
          <w:rFonts w:ascii="PT Astra Serif" w:hAnsi="PT Astra Serif"/>
          <w:sz w:val="26"/>
          <w:szCs w:val="26"/>
        </w:rPr>
        <w:t xml:space="preserve">аказчика </w:t>
      </w:r>
      <w:r w:rsidR="00573A5D" w:rsidRPr="002D3BE2">
        <w:rPr>
          <w:rFonts w:ascii="PT Astra Serif" w:hAnsi="PT Astra Serif"/>
          <w:sz w:val="26"/>
          <w:szCs w:val="26"/>
        </w:rPr>
        <w:br/>
      </w:r>
      <w:r w:rsidRPr="002D3BE2">
        <w:rPr>
          <w:rFonts w:ascii="PT Astra Serif" w:hAnsi="PT Astra Serif"/>
          <w:sz w:val="26"/>
          <w:szCs w:val="26"/>
        </w:rPr>
        <w:t>и грузополучателя о готовности товара к поставке и о дате поставки.</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2.3.2. Обеспечить соответствие товара требованиям законодательства, нормативных и технических документов, иных актов </w:t>
      </w:r>
      <w:r w:rsidR="00573A5D" w:rsidRPr="002D3BE2">
        <w:rPr>
          <w:rFonts w:ascii="PT Astra Serif" w:hAnsi="PT Astra Serif"/>
          <w:sz w:val="26"/>
          <w:szCs w:val="26"/>
        </w:rPr>
        <w:t>З</w:t>
      </w:r>
      <w:r w:rsidRPr="002D3BE2">
        <w:rPr>
          <w:rFonts w:ascii="PT Astra Serif" w:hAnsi="PT Astra Serif"/>
          <w:sz w:val="26"/>
          <w:szCs w:val="26"/>
        </w:rPr>
        <w:t xml:space="preserve">аказчика и условиям </w:t>
      </w:r>
      <w:r w:rsidR="00D54C8E" w:rsidRPr="002D3BE2">
        <w:rPr>
          <w:rFonts w:ascii="PT Astra Serif" w:hAnsi="PT Astra Serif"/>
          <w:sz w:val="26"/>
          <w:szCs w:val="26"/>
        </w:rPr>
        <w:t>Контракт</w:t>
      </w:r>
      <w:r w:rsidRPr="002D3BE2">
        <w:rPr>
          <w:rFonts w:ascii="PT Astra Serif" w:hAnsi="PT Astra Serif"/>
          <w:sz w:val="26"/>
          <w:szCs w:val="26"/>
        </w:rPr>
        <w:t>а.</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r w:rsidR="00D54C8E" w:rsidRPr="002D3BE2">
        <w:rPr>
          <w:rFonts w:ascii="PT Astra Serif" w:hAnsi="PT Astra Serif"/>
          <w:sz w:val="26"/>
          <w:szCs w:val="26"/>
        </w:rPr>
        <w:t>Контракт</w:t>
      </w:r>
      <w:r w:rsidRPr="002D3BE2">
        <w:rPr>
          <w:rFonts w:ascii="PT Astra Serif" w:hAnsi="PT Astra Serif"/>
          <w:sz w:val="26"/>
          <w:szCs w:val="26"/>
        </w:rPr>
        <w:t xml:space="preserve">е, в количестве, предусмотренном </w:t>
      </w:r>
      <w:r w:rsidR="00D54C8E" w:rsidRPr="002D3BE2">
        <w:rPr>
          <w:rFonts w:ascii="PT Astra Serif" w:hAnsi="PT Astra Serif"/>
          <w:sz w:val="26"/>
          <w:szCs w:val="26"/>
        </w:rPr>
        <w:t>Контракт</w:t>
      </w:r>
      <w:r w:rsidRPr="002D3BE2">
        <w:rPr>
          <w:rFonts w:ascii="PT Astra Serif" w:hAnsi="PT Astra Serif"/>
          <w:sz w:val="26"/>
          <w:szCs w:val="26"/>
        </w:rPr>
        <w:t>ом, не обремененный правами третьих лиц.</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2.3.4.</w:t>
      </w:r>
      <w:r w:rsidR="002D3BE2">
        <w:rPr>
          <w:rFonts w:ascii="PT Astra Serif" w:hAnsi="PT Astra Serif"/>
          <w:sz w:val="26"/>
          <w:szCs w:val="26"/>
        </w:rPr>
        <w:t xml:space="preserve"> </w:t>
      </w:r>
      <w:r w:rsidRPr="002D3BE2">
        <w:rPr>
          <w:rFonts w:ascii="PT Astra Serif" w:hAnsi="PT Astra Serif"/>
          <w:sz w:val="26"/>
          <w:szCs w:val="26"/>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0D4247" w:rsidRPr="002D3BE2" w:rsidRDefault="000D4247" w:rsidP="000D4247">
      <w:pPr>
        <w:ind w:firstLine="708"/>
        <w:jc w:val="both"/>
        <w:rPr>
          <w:rFonts w:ascii="PT Astra Serif" w:hAnsi="PT Astra Serif"/>
          <w:sz w:val="26"/>
          <w:szCs w:val="26"/>
        </w:rPr>
      </w:pPr>
      <w:r w:rsidRPr="002D3BE2">
        <w:rPr>
          <w:rFonts w:ascii="PT Astra Serif" w:hAnsi="PT Astra Serif"/>
          <w:sz w:val="26"/>
          <w:szCs w:val="26"/>
        </w:rPr>
        <w:t>2.3.5. Вести раздельный учет результатов финансово-хозяйственной деятельности по каждому Контракту и контракту (договору) и распределять накладные расходы по Контракту, контракту (договору) пропорционально срокам его исполнения в порядке, установленном Министерством финансов Российской Федерации;</w:t>
      </w:r>
    </w:p>
    <w:p w:rsidR="000D4247" w:rsidRPr="002D3BE2" w:rsidRDefault="000D4247" w:rsidP="000D4247">
      <w:pPr>
        <w:ind w:firstLine="708"/>
        <w:jc w:val="both"/>
        <w:rPr>
          <w:rFonts w:ascii="PT Astra Serif" w:hAnsi="PT Astra Serif"/>
          <w:sz w:val="26"/>
          <w:szCs w:val="26"/>
        </w:rPr>
      </w:pPr>
      <w:r w:rsidRPr="002D3BE2">
        <w:rPr>
          <w:rFonts w:ascii="PT Astra Serif" w:hAnsi="PT Astra Serif"/>
          <w:sz w:val="26"/>
          <w:szCs w:val="26"/>
        </w:rPr>
        <w:t>2.3.6.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A19B5" w:rsidRPr="002D3BE2" w:rsidRDefault="000D4247" w:rsidP="006A19B5">
      <w:pPr>
        <w:ind w:firstLine="708"/>
        <w:jc w:val="both"/>
        <w:rPr>
          <w:rFonts w:ascii="PT Astra Serif" w:hAnsi="PT Astra Serif"/>
          <w:sz w:val="26"/>
          <w:szCs w:val="26"/>
        </w:rPr>
      </w:pPr>
      <w:r w:rsidRPr="002D3BE2">
        <w:rPr>
          <w:rFonts w:ascii="PT Astra Serif" w:hAnsi="PT Astra Serif"/>
          <w:sz w:val="26"/>
          <w:szCs w:val="26"/>
        </w:rPr>
        <w:t>2.3.7</w:t>
      </w:r>
      <w:r w:rsidR="006A19B5" w:rsidRPr="002D3BE2">
        <w:rPr>
          <w:rFonts w:ascii="PT Astra Serif" w:hAnsi="PT Astra Serif"/>
          <w:sz w:val="26"/>
          <w:szCs w:val="26"/>
        </w:rPr>
        <w:t>. Обеспечить устранение за свой счет недостатков и дефектов, выявленных при приемке товара.</w:t>
      </w:r>
    </w:p>
    <w:p w:rsidR="006A19B5" w:rsidRPr="002D3BE2" w:rsidRDefault="000D4247" w:rsidP="006A19B5">
      <w:pPr>
        <w:ind w:firstLine="708"/>
        <w:jc w:val="both"/>
        <w:rPr>
          <w:rFonts w:ascii="PT Astra Serif" w:hAnsi="PT Astra Serif"/>
          <w:sz w:val="26"/>
          <w:szCs w:val="26"/>
        </w:rPr>
      </w:pPr>
      <w:r w:rsidRPr="002D3BE2">
        <w:rPr>
          <w:rFonts w:ascii="PT Astra Serif" w:hAnsi="PT Astra Serif"/>
          <w:sz w:val="26"/>
          <w:szCs w:val="26"/>
        </w:rPr>
        <w:t>2.3.8</w:t>
      </w:r>
      <w:r w:rsidR="006A19B5" w:rsidRPr="002D3BE2">
        <w:rPr>
          <w:rFonts w:ascii="PT Astra Serif" w:hAnsi="PT Astra Serif"/>
          <w:sz w:val="26"/>
          <w:szCs w:val="26"/>
        </w:rPr>
        <w:t xml:space="preserve">. Выполнять иные обязанности, предусмотренные законодательством Российской Федерации и </w:t>
      </w:r>
      <w:r w:rsidR="00D54C8E" w:rsidRPr="002D3BE2">
        <w:rPr>
          <w:rFonts w:ascii="PT Astra Serif" w:hAnsi="PT Astra Serif"/>
          <w:sz w:val="26"/>
          <w:szCs w:val="26"/>
        </w:rPr>
        <w:t>Контракт</w:t>
      </w:r>
      <w:r w:rsidR="006A19B5" w:rsidRPr="002D3BE2">
        <w:rPr>
          <w:rFonts w:ascii="PT Astra Serif" w:hAnsi="PT Astra Serif"/>
          <w:sz w:val="26"/>
          <w:szCs w:val="26"/>
        </w:rPr>
        <w:t>ом.</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2.4. Поставщик вправе:</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2.4.1. Требовать оплату надлежащим образом поставленного и принятого Грузополучателем </w:t>
      </w:r>
      <w:r w:rsidR="00573A5D" w:rsidRPr="002D3BE2">
        <w:rPr>
          <w:rFonts w:ascii="PT Astra Serif" w:hAnsi="PT Astra Serif"/>
          <w:sz w:val="26"/>
          <w:szCs w:val="26"/>
        </w:rPr>
        <w:t>За</w:t>
      </w:r>
      <w:r w:rsidRPr="002D3BE2">
        <w:rPr>
          <w:rFonts w:ascii="PT Astra Serif" w:hAnsi="PT Astra Serif"/>
          <w:sz w:val="26"/>
          <w:szCs w:val="26"/>
        </w:rPr>
        <w:t xml:space="preserve">казчика товара в соответствии с условиями настоящего </w:t>
      </w:r>
      <w:r w:rsidR="00D54C8E" w:rsidRPr="002D3BE2">
        <w:rPr>
          <w:rFonts w:ascii="PT Astra Serif" w:hAnsi="PT Astra Serif"/>
          <w:sz w:val="26"/>
          <w:szCs w:val="26"/>
        </w:rPr>
        <w:lastRenderedPageBreak/>
        <w:t>Контракт</w:t>
      </w:r>
      <w:r w:rsidRPr="002D3BE2">
        <w:rPr>
          <w:rFonts w:ascii="PT Astra Serif" w:hAnsi="PT Astra Serif"/>
          <w:sz w:val="26"/>
          <w:szCs w:val="26"/>
        </w:rPr>
        <w:t>а.</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2.4.2. Требовать уплату пеней и штрафа согласно условиям </w:t>
      </w:r>
      <w:r w:rsidR="00D54C8E" w:rsidRPr="002D3BE2">
        <w:rPr>
          <w:rFonts w:ascii="PT Astra Serif" w:hAnsi="PT Astra Serif"/>
          <w:sz w:val="26"/>
          <w:szCs w:val="26"/>
        </w:rPr>
        <w:t>Контракт</w:t>
      </w:r>
      <w:r w:rsidRPr="002D3BE2">
        <w:rPr>
          <w:rFonts w:ascii="PT Astra Serif" w:hAnsi="PT Astra Serif"/>
          <w:sz w:val="26"/>
          <w:szCs w:val="26"/>
        </w:rPr>
        <w:t>а.</w:t>
      </w:r>
    </w:p>
    <w:p w:rsidR="00AE13E1" w:rsidRPr="002D3BE2" w:rsidRDefault="006A19B5" w:rsidP="00C07EBA">
      <w:pPr>
        <w:ind w:firstLine="708"/>
        <w:jc w:val="both"/>
        <w:rPr>
          <w:rFonts w:ascii="PT Astra Serif" w:hAnsi="PT Astra Serif"/>
          <w:sz w:val="26"/>
          <w:szCs w:val="26"/>
        </w:rPr>
      </w:pPr>
      <w:r w:rsidRPr="002D3BE2">
        <w:rPr>
          <w:rFonts w:ascii="PT Astra Serif" w:hAnsi="PT Astra Serif"/>
          <w:sz w:val="26"/>
          <w:szCs w:val="26"/>
        </w:rPr>
        <w:t xml:space="preserve">2.4.3. Принять решение об одностороннем отказе от исполнения </w:t>
      </w:r>
      <w:r w:rsidR="00D54C8E" w:rsidRPr="002D3BE2">
        <w:rPr>
          <w:rFonts w:ascii="PT Astra Serif" w:hAnsi="PT Astra Serif"/>
          <w:sz w:val="26"/>
          <w:szCs w:val="26"/>
        </w:rPr>
        <w:t>Контракт</w:t>
      </w:r>
      <w:r w:rsidRPr="002D3BE2">
        <w:rPr>
          <w:rFonts w:ascii="PT Astra Serif" w:hAnsi="PT Astra Serif"/>
          <w:sz w:val="26"/>
          <w:szCs w:val="26"/>
        </w:rPr>
        <w:t xml:space="preserve">а </w:t>
      </w:r>
      <w:r w:rsidR="009640B4" w:rsidRPr="002D3BE2">
        <w:rPr>
          <w:rFonts w:ascii="PT Astra Serif" w:hAnsi="PT Astra Serif"/>
          <w:sz w:val="26"/>
          <w:szCs w:val="26"/>
        </w:rPr>
        <w:br/>
      </w:r>
      <w:r w:rsidRPr="002D3BE2">
        <w:rPr>
          <w:rFonts w:ascii="PT Astra Serif" w:hAnsi="PT Astra Serif"/>
          <w:sz w:val="26"/>
          <w:szCs w:val="26"/>
        </w:rPr>
        <w:t xml:space="preserve">в соответствии с гражданским законодательством Российской Федерации. </w:t>
      </w:r>
    </w:p>
    <w:p w:rsidR="00C2020B" w:rsidRPr="002D3BE2" w:rsidRDefault="00C2020B" w:rsidP="00C07EBA">
      <w:pPr>
        <w:ind w:firstLine="708"/>
        <w:jc w:val="both"/>
        <w:rPr>
          <w:rFonts w:ascii="PT Astra Serif" w:hAnsi="PT Astra Serif"/>
          <w:sz w:val="26"/>
          <w:szCs w:val="26"/>
        </w:rPr>
      </w:pPr>
    </w:p>
    <w:p w:rsidR="00AE13E1" w:rsidRDefault="006A19B5" w:rsidP="00AE13E1">
      <w:pPr>
        <w:numPr>
          <w:ilvl w:val="0"/>
          <w:numId w:val="19"/>
        </w:numPr>
        <w:jc w:val="center"/>
        <w:rPr>
          <w:rFonts w:ascii="PT Astra Serif" w:hAnsi="PT Astra Serif"/>
          <w:b/>
          <w:sz w:val="26"/>
          <w:szCs w:val="26"/>
        </w:rPr>
      </w:pPr>
      <w:r w:rsidRPr="002D3BE2">
        <w:rPr>
          <w:rFonts w:ascii="PT Astra Serif" w:hAnsi="PT Astra Serif"/>
          <w:b/>
          <w:sz w:val="26"/>
          <w:szCs w:val="26"/>
        </w:rPr>
        <w:t xml:space="preserve">Цена </w:t>
      </w:r>
      <w:r w:rsidR="00D54C8E" w:rsidRPr="002D3BE2">
        <w:rPr>
          <w:rFonts w:ascii="PT Astra Serif" w:hAnsi="PT Astra Serif"/>
          <w:b/>
          <w:sz w:val="26"/>
          <w:szCs w:val="26"/>
        </w:rPr>
        <w:t>Контракт</w:t>
      </w:r>
      <w:r w:rsidRPr="002D3BE2">
        <w:rPr>
          <w:rFonts w:ascii="PT Astra Serif" w:hAnsi="PT Astra Serif"/>
          <w:b/>
          <w:sz w:val="26"/>
          <w:szCs w:val="26"/>
        </w:rPr>
        <w:t>а, порядок и срок расчетов</w:t>
      </w:r>
    </w:p>
    <w:p w:rsidR="002D3BE2" w:rsidRPr="002D3BE2" w:rsidRDefault="002D3BE2" w:rsidP="002D3BE2">
      <w:pPr>
        <w:ind w:left="720"/>
        <w:rPr>
          <w:rFonts w:ascii="PT Astra Serif" w:hAnsi="PT Astra Serif"/>
          <w:b/>
          <w:sz w:val="26"/>
          <w:szCs w:val="26"/>
        </w:rPr>
      </w:pP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3.1.</w:t>
      </w:r>
      <w:r w:rsidRPr="002D3BE2">
        <w:rPr>
          <w:rFonts w:ascii="PT Astra Serif" w:hAnsi="PT Astra Serif"/>
          <w:sz w:val="26"/>
          <w:szCs w:val="26"/>
        </w:rPr>
        <w:tab/>
        <w:t xml:space="preserve">Цена </w:t>
      </w:r>
      <w:r w:rsidR="00D54C8E" w:rsidRPr="002D3BE2">
        <w:rPr>
          <w:rFonts w:ascii="PT Astra Serif" w:hAnsi="PT Astra Serif"/>
          <w:sz w:val="26"/>
          <w:szCs w:val="26"/>
        </w:rPr>
        <w:t>Контракт</w:t>
      </w:r>
      <w:r w:rsidRPr="002D3BE2">
        <w:rPr>
          <w:rFonts w:ascii="PT Astra Serif" w:hAnsi="PT Astra Serif"/>
          <w:sz w:val="26"/>
          <w:szCs w:val="26"/>
        </w:rPr>
        <w:t xml:space="preserve">а </w:t>
      </w:r>
      <w:r w:rsidR="00BA57BA" w:rsidRPr="002D3BE2">
        <w:rPr>
          <w:rFonts w:ascii="PT Astra Serif" w:hAnsi="PT Astra Serif"/>
          <w:sz w:val="26"/>
          <w:szCs w:val="26"/>
        </w:rPr>
        <w:t xml:space="preserve">составляет </w:t>
      </w:r>
      <w:r w:rsidR="002C45D4" w:rsidRPr="002D3BE2">
        <w:rPr>
          <w:rFonts w:ascii="PT Astra Serif" w:hAnsi="PT Astra Serif"/>
          <w:sz w:val="26"/>
          <w:szCs w:val="26"/>
          <w:lang w:eastAsia="en-US"/>
        </w:rPr>
        <w:t>212 000</w:t>
      </w:r>
      <w:r w:rsidR="00AE13E1" w:rsidRPr="002D3BE2">
        <w:rPr>
          <w:rFonts w:ascii="PT Astra Serif" w:hAnsi="PT Astra Serif"/>
          <w:sz w:val="26"/>
          <w:szCs w:val="26"/>
          <w:lang w:eastAsia="en-US"/>
        </w:rPr>
        <w:t xml:space="preserve"> </w:t>
      </w:r>
      <w:r w:rsidR="00C816FC" w:rsidRPr="002D3BE2">
        <w:rPr>
          <w:rFonts w:ascii="PT Astra Serif" w:hAnsi="PT Astra Serif"/>
          <w:sz w:val="26"/>
          <w:szCs w:val="26"/>
          <w:lang w:eastAsia="en-US"/>
        </w:rPr>
        <w:t>(</w:t>
      </w:r>
      <w:r w:rsidR="00685DC6" w:rsidRPr="002D3BE2">
        <w:rPr>
          <w:rFonts w:ascii="PT Astra Serif" w:hAnsi="PT Astra Serif"/>
          <w:color w:val="000000"/>
          <w:sz w:val="26"/>
          <w:szCs w:val="26"/>
          <w:shd w:val="clear" w:color="auto" w:fill="FFFFFF"/>
        </w:rPr>
        <w:t xml:space="preserve">двести </w:t>
      </w:r>
      <w:r w:rsidR="002C45D4" w:rsidRPr="002D3BE2">
        <w:rPr>
          <w:rFonts w:ascii="PT Astra Serif" w:hAnsi="PT Astra Serif"/>
          <w:color w:val="000000"/>
          <w:sz w:val="26"/>
          <w:szCs w:val="26"/>
          <w:shd w:val="clear" w:color="auto" w:fill="FFFFFF"/>
        </w:rPr>
        <w:t>двенадцать тысяч</w:t>
      </w:r>
      <w:r w:rsidR="007C07CB" w:rsidRPr="002D3BE2">
        <w:rPr>
          <w:rFonts w:ascii="PT Astra Serif" w:hAnsi="PT Astra Serif"/>
          <w:color w:val="000000"/>
          <w:sz w:val="26"/>
          <w:szCs w:val="26"/>
          <w:shd w:val="clear" w:color="auto" w:fill="FFFFFF"/>
        </w:rPr>
        <w:t>)</w:t>
      </w:r>
      <w:r w:rsidR="003E44A6" w:rsidRPr="002D3BE2">
        <w:rPr>
          <w:rFonts w:ascii="PT Astra Serif" w:hAnsi="PT Astra Serif"/>
          <w:color w:val="000000"/>
          <w:sz w:val="26"/>
          <w:szCs w:val="26"/>
          <w:shd w:val="clear" w:color="auto" w:fill="FFFFFF"/>
        </w:rPr>
        <w:t xml:space="preserve"> руб</w:t>
      </w:r>
      <w:r w:rsidR="00796907" w:rsidRPr="002D3BE2">
        <w:rPr>
          <w:rFonts w:ascii="PT Astra Serif" w:hAnsi="PT Astra Serif"/>
          <w:color w:val="000000"/>
          <w:sz w:val="26"/>
          <w:szCs w:val="26"/>
          <w:shd w:val="clear" w:color="auto" w:fill="FFFFFF"/>
        </w:rPr>
        <w:t xml:space="preserve">лей </w:t>
      </w:r>
      <w:r w:rsidR="002C45D4" w:rsidRPr="002D3BE2">
        <w:rPr>
          <w:rFonts w:ascii="PT Astra Serif" w:hAnsi="PT Astra Serif"/>
          <w:color w:val="000000"/>
          <w:sz w:val="26"/>
          <w:szCs w:val="26"/>
          <w:shd w:val="clear" w:color="auto" w:fill="FFFFFF"/>
        </w:rPr>
        <w:t>00</w:t>
      </w:r>
      <w:r w:rsidR="00173172" w:rsidRPr="002D3BE2">
        <w:rPr>
          <w:rFonts w:ascii="PT Astra Serif" w:hAnsi="PT Astra Serif"/>
          <w:color w:val="000000"/>
          <w:sz w:val="26"/>
          <w:szCs w:val="26"/>
          <w:shd w:val="clear" w:color="auto" w:fill="FFFFFF"/>
        </w:rPr>
        <w:t xml:space="preserve"> копеек, </w:t>
      </w:r>
      <w:r w:rsidRPr="002D3BE2">
        <w:rPr>
          <w:rFonts w:ascii="PT Astra Serif" w:hAnsi="PT Astra Serif"/>
          <w:sz w:val="26"/>
          <w:szCs w:val="26"/>
        </w:rPr>
        <w:t xml:space="preserve">и включает в себя стоимость </w:t>
      </w:r>
      <w:r w:rsidR="009D1E97" w:rsidRPr="002D3BE2">
        <w:rPr>
          <w:rFonts w:ascii="PT Astra Serif" w:hAnsi="PT Astra Serif"/>
          <w:sz w:val="26"/>
          <w:szCs w:val="26"/>
        </w:rPr>
        <w:t xml:space="preserve">товара, </w:t>
      </w:r>
      <w:r w:rsidRPr="002D3BE2">
        <w:rPr>
          <w:rFonts w:ascii="PT Astra Serif" w:hAnsi="PT Astra Serif"/>
          <w:sz w:val="26"/>
          <w:szCs w:val="26"/>
        </w:rPr>
        <w:t>доставки, расходы на страхование и отгрузку товара, налоги и сборы, и все иные обязательные платежи.</w:t>
      </w:r>
    </w:p>
    <w:p w:rsidR="009D1E97" w:rsidRPr="002D3BE2" w:rsidRDefault="009D1E97" w:rsidP="009D1E97">
      <w:pPr>
        <w:ind w:firstLine="708"/>
        <w:jc w:val="both"/>
        <w:rPr>
          <w:rFonts w:ascii="PT Astra Serif" w:hAnsi="PT Astra Serif"/>
          <w:sz w:val="26"/>
          <w:szCs w:val="26"/>
        </w:rPr>
      </w:pPr>
      <w:r w:rsidRPr="002D3BE2">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РФ и настоящим контрактом.</w:t>
      </w:r>
    </w:p>
    <w:p w:rsidR="00E04166" w:rsidRPr="002D3BE2" w:rsidRDefault="00E04166" w:rsidP="006A19B5">
      <w:pPr>
        <w:ind w:firstLine="708"/>
        <w:jc w:val="both"/>
        <w:rPr>
          <w:rFonts w:ascii="PT Astra Serif" w:hAnsi="PT Astra Serif"/>
          <w:sz w:val="26"/>
          <w:szCs w:val="26"/>
        </w:rPr>
      </w:pPr>
      <w:r w:rsidRPr="002D3BE2">
        <w:rPr>
          <w:rFonts w:ascii="PT Astra Serif" w:hAnsi="PT Astra Serif"/>
          <w:sz w:val="26"/>
          <w:szCs w:val="26"/>
        </w:rPr>
        <w:t xml:space="preserve">3.3. </w:t>
      </w:r>
      <w:r w:rsidR="003B0441" w:rsidRPr="002D3BE2">
        <w:rPr>
          <w:rFonts w:ascii="PT Astra Serif" w:hAnsi="PT Astra Serif"/>
          <w:sz w:val="26"/>
          <w:szCs w:val="26"/>
        </w:rPr>
        <w:t xml:space="preserve">Источник финансирования – </w:t>
      </w:r>
      <w:r w:rsidR="003B0441" w:rsidRPr="002D3BE2">
        <w:rPr>
          <w:rFonts w:ascii="PT Astra Serif" w:hAnsi="PT Astra Serif"/>
          <w:b/>
          <w:sz w:val="26"/>
          <w:szCs w:val="26"/>
        </w:rPr>
        <w:t>Ф</w:t>
      </w:r>
      <w:r w:rsidRPr="002D3BE2">
        <w:rPr>
          <w:rFonts w:ascii="PT Astra Serif" w:hAnsi="PT Astra Serif"/>
          <w:b/>
          <w:sz w:val="26"/>
          <w:szCs w:val="26"/>
        </w:rPr>
        <w:t>едеральный бюджет.</w:t>
      </w:r>
    </w:p>
    <w:p w:rsidR="00E04166" w:rsidRPr="002D3BE2" w:rsidRDefault="000673E6" w:rsidP="006A19B5">
      <w:pPr>
        <w:ind w:firstLine="708"/>
        <w:jc w:val="both"/>
        <w:rPr>
          <w:rFonts w:ascii="PT Astra Serif" w:hAnsi="PT Astra Serif"/>
          <w:sz w:val="26"/>
          <w:szCs w:val="26"/>
        </w:rPr>
      </w:pPr>
      <w:r w:rsidRPr="002D3BE2">
        <w:rPr>
          <w:rFonts w:ascii="PT Astra Serif" w:hAnsi="PT Astra Serif"/>
          <w:sz w:val="26"/>
          <w:szCs w:val="26"/>
        </w:rPr>
        <w:t>3.4. Вид цены – фиксированная цена.</w:t>
      </w:r>
    </w:p>
    <w:p w:rsidR="000673E6" w:rsidRPr="002D3BE2" w:rsidRDefault="000673E6" w:rsidP="006A19B5">
      <w:pPr>
        <w:ind w:firstLine="708"/>
        <w:jc w:val="both"/>
        <w:rPr>
          <w:rFonts w:ascii="PT Astra Serif" w:hAnsi="PT Astra Serif"/>
          <w:sz w:val="26"/>
          <w:szCs w:val="26"/>
        </w:rPr>
      </w:pPr>
      <w:r w:rsidRPr="002D3BE2">
        <w:rPr>
          <w:rFonts w:ascii="PT Astra Serif" w:hAnsi="PT Astra Serif"/>
          <w:sz w:val="26"/>
          <w:szCs w:val="26"/>
        </w:rPr>
        <w:t xml:space="preserve">3.5. </w:t>
      </w:r>
      <w:r w:rsidR="004C2CE9" w:rsidRPr="002D3BE2">
        <w:rPr>
          <w:rFonts w:ascii="PT Astra Serif" w:hAnsi="PT Astra Serif"/>
          <w:sz w:val="26"/>
          <w:szCs w:val="26"/>
        </w:rPr>
        <w:t>Сумма подлежащая</w:t>
      </w:r>
      <w:r w:rsidRPr="002D3BE2">
        <w:rPr>
          <w:rFonts w:ascii="PT Astra Serif" w:hAnsi="PT Astra Serif"/>
          <w:sz w:val="26"/>
          <w:szCs w:val="26"/>
        </w:rPr>
        <w:t xml:space="preserve"> уплате заказчиком юридическому или физическому лицу, в том числе зарегистрированному в качестве и</w:t>
      </w:r>
      <w:r w:rsidR="004C2CE9" w:rsidRPr="002D3BE2">
        <w:rPr>
          <w:rFonts w:ascii="PT Astra Serif" w:hAnsi="PT Astra Serif"/>
          <w:sz w:val="26"/>
          <w:szCs w:val="26"/>
        </w:rPr>
        <w:t xml:space="preserve">ндивидуального предпринимателя уменьшается </w:t>
      </w:r>
      <w:r w:rsidRPr="002D3BE2">
        <w:rPr>
          <w:rFonts w:ascii="PT Astra Serif" w:hAnsi="PT Astra Serif"/>
          <w:sz w:val="26"/>
          <w:szCs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rsidR="008111A5" w:rsidRPr="002D3BE2">
        <w:rPr>
          <w:rFonts w:ascii="PT Astra Serif" w:hAnsi="PT Astra Serif"/>
          <w:sz w:val="26"/>
          <w:szCs w:val="26"/>
        </w:rPr>
        <w:t>бюджеты бюджетной системы Росси</w:t>
      </w:r>
      <w:r w:rsidRPr="002D3BE2">
        <w:rPr>
          <w:rFonts w:ascii="PT Astra Serif" w:hAnsi="PT Astra Serif"/>
          <w:sz w:val="26"/>
          <w:szCs w:val="26"/>
        </w:rPr>
        <w:t>йской Федерации заказчиком.</w:t>
      </w:r>
    </w:p>
    <w:p w:rsidR="006A19B5" w:rsidRPr="002D3BE2" w:rsidRDefault="006A19B5" w:rsidP="00977584">
      <w:pPr>
        <w:ind w:firstLine="708"/>
        <w:jc w:val="both"/>
        <w:rPr>
          <w:rFonts w:ascii="PT Astra Serif" w:hAnsi="PT Astra Serif"/>
          <w:sz w:val="26"/>
          <w:szCs w:val="26"/>
        </w:rPr>
      </w:pPr>
      <w:r w:rsidRPr="002D3BE2">
        <w:rPr>
          <w:rFonts w:ascii="PT Astra Serif" w:hAnsi="PT Astra Serif"/>
          <w:sz w:val="26"/>
          <w:szCs w:val="26"/>
        </w:rPr>
        <w:t>3.</w:t>
      </w:r>
      <w:r w:rsidR="000673E6" w:rsidRPr="002D3BE2">
        <w:rPr>
          <w:rFonts w:ascii="PT Astra Serif" w:hAnsi="PT Astra Serif"/>
          <w:sz w:val="26"/>
          <w:szCs w:val="26"/>
        </w:rPr>
        <w:t>6</w:t>
      </w:r>
      <w:r w:rsidRPr="002D3BE2">
        <w:rPr>
          <w:rFonts w:ascii="PT Astra Serif" w:hAnsi="PT Astra Serif"/>
          <w:sz w:val="26"/>
          <w:szCs w:val="26"/>
        </w:rPr>
        <w:t xml:space="preserve">. Оплата по </w:t>
      </w:r>
      <w:r w:rsidR="00D54C8E" w:rsidRPr="002D3BE2">
        <w:rPr>
          <w:rFonts w:ascii="PT Astra Serif" w:hAnsi="PT Astra Serif"/>
          <w:sz w:val="26"/>
          <w:szCs w:val="26"/>
        </w:rPr>
        <w:t>Контракт</w:t>
      </w:r>
      <w:r w:rsidRPr="002D3BE2">
        <w:rPr>
          <w:rFonts w:ascii="PT Astra Serif" w:hAnsi="PT Astra Serif"/>
          <w:sz w:val="26"/>
          <w:szCs w:val="26"/>
        </w:rPr>
        <w:t xml:space="preserve">у осуществляется в рублях Российской Федерации </w:t>
      </w:r>
      <w:r w:rsidR="009640B4" w:rsidRPr="002D3BE2">
        <w:rPr>
          <w:rFonts w:ascii="PT Astra Serif" w:hAnsi="PT Astra Serif"/>
          <w:sz w:val="26"/>
          <w:szCs w:val="26"/>
        </w:rPr>
        <w:br/>
      </w:r>
      <w:r w:rsidRPr="002D3BE2">
        <w:rPr>
          <w:rFonts w:ascii="PT Astra Serif" w:hAnsi="PT Astra Serif"/>
          <w:sz w:val="26"/>
          <w:szCs w:val="26"/>
        </w:rPr>
        <w:t>в безналичном</w:t>
      </w:r>
      <w:r w:rsidR="00926826" w:rsidRPr="002D3BE2">
        <w:rPr>
          <w:rFonts w:ascii="PT Astra Serif" w:hAnsi="PT Astra Serif"/>
          <w:sz w:val="26"/>
          <w:szCs w:val="26"/>
        </w:rPr>
        <w:t xml:space="preserve"> </w:t>
      </w:r>
      <w:r w:rsidRPr="002D3BE2">
        <w:rPr>
          <w:rFonts w:ascii="PT Astra Serif" w:hAnsi="PT Astra Serif"/>
          <w:sz w:val="26"/>
          <w:szCs w:val="26"/>
        </w:rPr>
        <w:t xml:space="preserve">порядке в форме платежных поручений путем перечисления </w:t>
      </w:r>
      <w:r w:rsidR="00573A5D" w:rsidRPr="002D3BE2">
        <w:rPr>
          <w:rFonts w:ascii="PT Astra Serif" w:hAnsi="PT Astra Serif"/>
          <w:sz w:val="26"/>
          <w:szCs w:val="26"/>
        </w:rPr>
        <w:t>З</w:t>
      </w:r>
      <w:r w:rsidRPr="002D3BE2">
        <w:rPr>
          <w:rFonts w:ascii="PT Astra Serif" w:hAnsi="PT Astra Serif"/>
          <w:sz w:val="26"/>
          <w:szCs w:val="26"/>
        </w:rPr>
        <w:t>аказчиком выделенных из федерального бюджета денежных средств на расчетный счет Поставщика</w:t>
      </w:r>
      <w:r w:rsidR="001B1FD9" w:rsidRPr="002D3BE2">
        <w:rPr>
          <w:rFonts w:ascii="PT Astra Serif" w:hAnsi="PT Astra Serif"/>
          <w:sz w:val="26"/>
          <w:szCs w:val="26"/>
        </w:rPr>
        <w:t xml:space="preserve"> или за наличный расчет</w:t>
      </w:r>
      <w:r w:rsidRPr="002D3BE2">
        <w:rPr>
          <w:rFonts w:ascii="PT Astra Serif" w:hAnsi="PT Astra Serif"/>
          <w:sz w:val="26"/>
          <w:szCs w:val="26"/>
        </w:rPr>
        <w:t xml:space="preserve"> </w:t>
      </w:r>
      <w:r w:rsidR="00C07EBA" w:rsidRPr="002D3BE2">
        <w:rPr>
          <w:rFonts w:ascii="PT Astra Serif" w:hAnsi="PT Astra Serif"/>
          <w:sz w:val="26"/>
          <w:szCs w:val="26"/>
        </w:rPr>
        <w:t xml:space="preserve">путем  выдачи с кассы управления </w:t>
      </w:r>
      <w:r w:rsidR="005D08A7" w:rsidRPr="002D3BE2">
        <w:rPr>
          <w:rFonts w:ascii="PT Astra Serif" w:hAnsi="PT Astra Serif"/>
          <w:sz w:val="26"/>
          <w:szCs w:val="26"/>
        </w:rPr>
        <w:t xml:space="preserve">в течение </w:t>
      </w:r>
      <w:r w:rsidR="008D5C06" w:rsidRPr="002D3BE2">
        <w:rPr>
          <w:rFonts w:ascii="PT Astra Serif" w:hAnsi="PT Astra Serif"/>
          <w:b/>
          <w:sz w:val="26"/>
          <w:szCs w:val="26"/>
        </w:rPr>
        <w:t>10</w:t>
      </w:r>
      <w:r w:rsidR="008111A5" w:rsidRPr="002D3BE2">
        <w:rPr>
          <w:rFonts w:ascii="PT Astra Serif" w:hAnsi="PT Astra Serif"/>
          <w:b/>
          <w:sz w:val="26"/>
          <w:szCs w:val="26"/>
        </w:rPr>
        <w:t xml:space="preserve"> рабочих</w:t>
      </w:r>
      <w:r w:rsidR="000673E6" w:rsidRPr="002D3BE2">
        <w:rPr>
          <w:rFonts w:ascii="PT Astra Serif" w:hAnsi="PT Astra Serif"/>
          <w:b/>
          <w:sz w:val="26"/>
          <w:szCs w:val="26"/>
        </w:rPr>
        <w:t xml:space="preserve"> </w:t>
      </w:r>
      <w:r w:rsidRPr="002D3BE2">
        <w:rPr>
          <w:rFonts w:ascii="PT Astra Serif" w:hAnsi="PT Astra Serif"/>
          <w:b/>
          <w:sz w:val="26"/>
          <w:szCs w:val="26"/>
        </w:rPr>
        <w:t>дней</w:t>
      </w:r>
      <w:r w:rsidRPr="002D3BE2">
        <w:rPr>
          <w:rFonts w:ascii="PT Astra Serif" w:hAnsi="PT Astra Serif"/>
          <w:sz w:val="26"/>
          <w:szCs w:val="26"/>
        </w:rPr>
        <w:t xml:space="preserve"> начиная с даты предоставления Поставщиком </w:t>
      </w:r>
      <w:r w:rsidR="00573A5D" w:rsidRPr="002D3BE2">
        <w:rPr>
          <w:rFonts w:ascii="PT Astra Serif" w:hAnsi="PT Astra Serif"/>
          <w:sz w:val="26"/>
          <w:szCs w:val="26"/>
        </w:rPr>
        <w:t>З</w:t>
      </w:r>
      <w:r w:rsidRPr="002D3BE2">
        <w:rPr>
          <w:rFonts w:ascii="PT Astra Serif" w:hAnsi="PT Astra Serif"/>
          <w:sz w:val="26"/>
          <w:szCs w:val="26"/>
        </w:rPr>
        <w:t xml:space="preserve">аказчику </w:t>
      </w:r>
      <w:r w:rsidR="00573A5D" w:rsidRPr="002D3BE2">
        <w:rPr>
          <w:rFonts w:ascii="PT Astra Serif" w:hAnsi="PT Astra Serif"/>
          <w:sz w:val="26"/>
          <w:szCs w:val="26"/>
        </w:rPr>
        <w:t>к</w:t>
      </w:r>
      <w:r w:rsidRPr="002D3BE2">
        <w:rPr>
          <w:rFonts w:ascii="PT Astra Serif" w:hAnsi="PT Astra Serif"/>
          <w:sz w:val="26"/>
          <w:szCs w:val="26"/>
        </w:rPr>
        <w:t xml:space="preserve">омплекта сопроводительной документации, указанной в </w:t>
      </w:r>
      <w:r w:rsidR="00D54C8E" w:rsidRPr="002D3BE2">
        <w:rPr>
          <w:rFonts w:ascii="PT Astra Serif" w:hAnsi="PT Astra Serif"/>
          <w:sz w:val="26"/>
          <w:szCs w:val="26"/>
        </w:rPr>
        <w:t>Контракт</w:t>
      </w:r>
      <w:r w:rsidRPr="002D3BE2">
        <w:rPr>
          <w:rFonts w:ascii="PT Astra Serif" w:hAnsi="PT Astra Serif"/>
          <w:sz w:val="26"/>
          <w:szCs w:val="26"/>
        </w:rPr>
        <w:t>е.</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3.</w:t>
      </w:r>
      <w:r w:rsidR="000673E6" w:rsidRPr="002D3BE2">
        <w:rPr>
          <w:rFonts w:ascii="PT Astra Serif" w:hAnsi="PT Astra Serif"/>
          <w:sz w:val="26"/>
          <w:szCs w:val="26"/>
        </w:rPr>
        <w:t>7</w:t>
      </w:r>
      <w:r w:rsidRPr="002D3BE2">
        <w:rPr>
          <w:rFonts w:ascii="PT Astra Serif" w:hAnsi="PT Astra Serif"/>
          <w:sz w:val="26"/>
          <w:szCs w:val="26"/>
        </w:rPr>
        <w:t xml:space="preserve">. Обязательства по оплате поставленного товара считаются выполненными в день списания денежных средств со счетов </w:t>
      </w:r>
      <w:r w:rsidR="00573A5D" w:rsidRPr="002D3BE2">
        <w:rPr>
          <w:rFonts w:ascii="PT Astra Serif" w:hAnsi="PT Astra Serif"/>
          <w:sz w:val="26"/>
          <w:szCs w:val="26"/>
        </w:rPr>
        <w:t>З</w:t>
      </w:r>
      <w:r w:rsidRPr="002D3BE2">
        <w:rPr>
          <w:rFonts w:ascii="PT Astra Serif" w:hAnsi="PT Astra Serif"/>
          <w:sz w:val="26"/>
          <w:szCs w:val="26"/>
        </w:rPr>
        <w:t>аказчика.</w:t>
      </w:r>
    </w:p>
    <w:p w:rsidR="006A19B5" w:rsidRDefault="006A19B5" w:rsidP="00E134FF">
      <w:pPr>
        <w:ind w:firstLine="708"/>
        <w:jc w:val="both"/>
        <w:rPr>
          <w:rFonts w:ascii="PT Astra Serif" w:hAnsi="PT Astra Serif"/>
          <w:sz w:val="26"/>
          <w:szCs w:val="26"/>
        </w:rPr>
      </w:pPr>
      <w:r w:rsidRPr="002D3BE2">
        <w:rPr>
          <w:rFonts w:ascii="PT Astra Serif" w:hAnsi="PT Astra Serif"/>
          <w:sz w:val="26"/>
          <w:szCs w:val="26"/>
        </w:rPr>
        <w:t>3.</w:t>
      </w:r>
      <w:r w:rsidR="000673E6" w:rsidRPr="002D3BE2">
        <w:rPr>
          <w:rFonts w:ascii="PT Astra Serif" w:hAnsi="PT Astra Serif"/>
          <w:sz w:val="26"/>
          <w:szCs w:val="26"/>
        </w:rPr>
        <w:t>8</w:t>
      </w:r>
      <w:r w:rsidRPr="002D3BE2">
        <w:rPr>
          <w:rFonts w:ascii="PT Astra Serif" w:hAnsi="PT Astra Serif"/>
          <w:sz w:val="26"/>
          <w:szCs w:val="26"/>
        </w:rPr>
        <w:t xml:space="preserve">. В случае изменения банковских реквизитов Поставщик обязан в течение </w:t>
      </w:r>
      <w:r w:rsidR="009640B4" w:rsidRPr="002D3BE2">
        <w:rPr>
          <w:rFonts w:ascii="PT Astra Serif" w:hAnsi="PT Astra Serif"/>
          <w:sz w:val="26"/>
          <w:szCs w:val="26"/>
        </w:rPr>
        <w:br/>
      </w:r>
      <w:r w:rsidRPr="002D3BE2">
        <w:rPr>
          <w:rFonts w:ascii="PT Astra Serif" w:eastAsia="Calibri" w:hAnsi="PT Astra Serif"/>
          <w:noProof/>
          <w:sz w:val="26"/>
          <w:szCs w:val="26"/>
          <w:lang w:eastAsia="en-US"/>
        </w:rPr>
        <w:t xml:space="preserve">1 (одного) </w:t>
      </w:r>
      <w:r w:rsidRPr="002D3BE2">
        <w:rPr>
          <w:rFonts w:ascii="PT Astra Serif" w:hAnsi="PT Astra Serif"/>
          <w:sz w:val="26"/>
          <w:szCs w:val="26"/>
        </w:rPr>
        <w:t xml:space="preserve">рабочего дня в письменной форме сообщить об этом </w:t>
      </w:r>
      <w:r w:rsidR="0089771A" w:rsidRPr="002D3BE2">
        <w:rPr>
          <w:rFonts w:ascii="PT Astra Serif" w:hAnsi="PT Astra Serif"/>
          <w:sz w:val="26"/>
          <w:szCs w:val="26"/>
        </w:rPr>
        <w:t>З</w:t>
      </w:r>
      <w:r w:rsidRPr="002D3BE2">
        <w:rPr>
          <w:rFonts w:ascii="PT Astra Serif" w:hAnsi="PT Astra Serif"/>
          <w:sz w:val="26"/>
          <w:szCs w:val="26"/>
        </w:rPr>
        <w:t xml:space="preserve">аказчику с указанием новых реквизитов. В противном случае все риски, связанные с перечислением </w:t>
      </w:r>
      <w:r w:rsidR="0089771A" w:rsidRPr="002D3BE2">
        <w:rPr>
          <w:rFonts w:ascii="PT Astra Serif" w:hAnsi="PT Astra Serif"/>
          <w:sz w:val="26"/>
          <w:szCs w:val="26"/>
        </w:rPr>
        <w:t>З</w:t>
      </w:r>
      <w:r w:rsidRPr="002D3BE2">
        <w:rPr>
          <w:rFonts w:ascii="PT Astra Serif" w:hAnsi="PT Astra Serif"/>
          <w:sz w:val="26"/>
          <w:szCs w:val="26"/>
        </w:rPr>
        <w:t xml:space="preserve">аказчиком денежных средств по указанным в </w:t>
      </w:r>
      <w:r w:rsidR="00D54C8E" w:rsidRPr="002D3BE2">
        <w:rPr>
          <w:rFonts w:ascii="PT Astra Serif" w:hAnsi="PT Astra Serif"/>
          <w:sz w:val="26"/>
          <w:szCs w:val="26"/>
        </w:rPr>
        <w:t>Контракт</w:t>
      </w:r>
      <w:r w:rsidRPr="002D3BE2">
        <w:rPr>
          <w:rFonts w:ascii="PT Astra Serif" w:hAnsi="PT Astra Serif"/>
          <w:sz w:val="26"/>
          <w:szCs w:val="26"/>
        </w:rPr>
        <w:t>е реквизитам Поставщика, несет Поставщик.</w:t>
      </w:r>
    </w:p>
    <w:p w:rsidR="002D3BE2" w:rsidRPr="002D3BE2" w:rsidRDefault="002D3BE2" w:rsidP="00E134FF">
      <w:pPr>
        <w:ind w:firstLine="708"/>
        <w:jc w:val="both"/>
        <w:rPr>
          <w:rFonts w:ascii="PT Astra Serif" w:hAnsi="PT Astra Serif"/>
          <w:sz w:val="26"/>
          <w:szCs w:val="26"/>
        </w:rPr>
      </w:pPr>
    </w:p>
    <w:p w:rsidR="005F45A0" w:rsidRDefault="006A19B5" w:rsidP="003D0F7D">
      <w:pPr>
        <w:numPr>
          <w:ilvl w:val="0"/>
          <w:numId w:val="19"/>
        </w:numPr>
        <w:jc w:val="center"/>
        <w:rPr>
          <w:rFonts w:ascii="PT Astra Serif" w:hAnsi="PT Astra Serif"/>
          <w:b/>
          <w:sz w:val="26"/>
          <w:szCs w:val="26"/>
        </w:rPr>
      </w:pPr>
      <w:r w:rsidRPr="002D3BE2">
        <w:rPr>
          <w:rFonts w:ascii="PT Astra Serif" w:hAnsi="PT Astra Serif"/>
          <w:b/>
          <w:sz w:val="26"/>
          <w:szCs w:val="26"/>
        </w:rPr>
        <w:t>Требования к маркировке, упаковке и транспортировке товара</w:t>
      </w:r>
    </w:p>
    <w:p w:rsidR="001B6500" w:rsidRPr="002D3BE2" w:rsidRDefault="001B6500" w:rsidP="001B6500">
      <w:pPr>
        <w:ind w:left="720"/>
        <w:rPr>
          <w:rFonts w:ascii="PT Astra Serif" w:hAnsi="PT Astra Serif"/>
          <w:b/>
          <w:sz w:val="26"/>
          <w:szCs w:val="26"/>
        </w:rPr>
      </w:pPr>
    </w:p>
    <w:p w:rsidR="00D11915" w:rsidRPr="002D3BE2" w:rsidRDefault="00D11915" w:rsidP="00D11915">
      <w:pPr>
        <w:ind w:firstLine="567"/>
        <w:jc w:val="both"/>
        <w:rPr>
          <w:rFonts w:ascii="PT Astra Serif" w:hAnsi="PT Astra Serif"/>
          <w:sz w:val="26"/>
          <w:szCs w:val="26"/>
        </w:rPr>
      </w:pPr>
      <w:r w:rsidRPr="002D3BE2">
        <w:rPr>
          <w:rFonts w:ascii="PT Astra Serif" w:hAnsi="PT Astra Serif"/>
          <w:sz w:val="26"/>
          <w:szCs w:val="26"/>
        </w:rPr>
        <w:t>4.1. Поставляемый Товар должен быть упакован в тару, обеспечивающую его сохранность в пути следования, а также в течение гарантийного срока хранения.</w:t>
      </w:r>
    </w:p>
    <w:p w:rsidR="00D11915" w:rsidRPr="002D3BE2" w:rsidRDefault="00D11915" w:rsidP="00D11915">
      <w:pPr>
        <w:ind w:firstLine="567"/>
        <w:jc w:val="both"/>
        <w:rPr>
          <w:rFonts w:ascii="PT Astra Serif" w:hAnsi="PT Astra Serif"/>
          <w:sz w:val="26"/>
          <w:szCs w:val="26"/>
        </w:rPr>
      </w:pPr>
      <w:r w:rsidRPr="002D3BE2">
        <w:rPr>
          <w:rFonts w:ascii="PT Astra Serif" w:hAnsi="PT Astra Serif"/>
          <w:sz w:val="26"/>
          <w:szCs w:val="26"/>
        </w:rPr>
        <w:t>4.2.  Нарушение (тары) упаковки до момента приемки Товара Заказчиком может допускаться исключительно в присутствии уполномоченных представителей Заказчика для проверки качества, комплектности, отсутствия повреждения и рабочих качеств Товара. В случае нарушения упаковки до момента приемки Товара, в акт приема-передачи представителями Сторон вносится соответствующая запись.</w:t>
      </w:r>
    </w:p>
    <w:p w:rsidR="00D11915" w:rsidRPr="002D3BE2" w:rsidRDefault="00D11915" w:rsidP="00D11915">
      <w:pPr>
        <w:ind w:firstLine="567"/>
        <w:jc w:val="both"/>
        <w:rPr>
          <w:rFonts w:ascii="PT Astra Serif" w:hAnsi="PT Astra Serif"/>
          <w:sz w:val="26"/>
          <w:szCs w:val="26"/>
        </w:rPr>
      </w:pPr>
      <w:r w:rsidRPr="002D3BE2">
        <w:rPr>
          <w:rFonts w:ascii="PT Astra Serif" w:hAnsi="PT Astra Serif"/>
          <w:sz w:val="26"/>
          <w:szCs w:val="26"/>
        </w:rPr>
        <w:t>4.3.  Товар должен быть упакован и замаркирован в тару, которая должна соответствовать ГОСТам, ОСТам, и другой нормативно-технической документации, в том числе ГОСТ 1510-84 «Нефть и нефтепродукты. Маркировка, упаковка, транспортирование и хранение» со всеми изменениями и дополнениями.</w:t>
      </w:r>
    </w:p>
    <w:p w:rsidR="00C07949" w:rsidRDefault="00D11915" w:rsidP="00E134FF">
      <w:pPr>
        <w:ind w:firstLine="567"/>
        <w:jc w:val="both"/>
        <w:rPr>
          <w:rFonts w:ascii="PT Astra Serif" w:hAnsi="PT Astra Serif"/>
          <w:sz w:val="26"/>
          <w:szCs w:val="26"/>
        </w:rPr>
      </w:pPr>
      <w:r w:rsidRPr="002D3BE2">
        <w:rPr>
          <w:rFonts w:ascii="PT Astra Serif" w:hAnsi="PT Astra Serif"/>
          <w:sz w:val="26"/>
          <w:szCs w:val="26"/>
        </w:rPr>
        <w:t xml:space="preserve">В случаях, предусмотренных требованиями государственных стандартов, ТУ, </w:t>
      </w:r>
      <w:r w:rsidRPr="002D3BE2">
        <w:rPr>
          <w:rFonts w:ascii="PT Astra Serif" w:hAnsi="PT Astra Serif"/>
          <w:sz w:val="26"/>
          <w:szCs w:val="26"/>
        </w:rPr>
        <w:lastRenderedPageBreak/>
        <w:t>ТО и иной документации, товар, подлежащий обязательной маркировке, должен быть маркирован соответствующим образом.</w:t>
      </w:r>
    </w:p>
    <w:p w:rsidR="002D3BE2" w:rsidRPr="002D3BE2" w:rsidRDefault="002D3BE2" w:rsidP="00E134FF">
      <w:pPr>
        <w:ind w:firstLine="567"/>
        <w:jc w:val="both"/>
        <w:rPr>
          <w:rFonts w:ascii="PT Astra Serif" w:hAnsi="PT Astra Serif"/>
          <w:sz w:val="26"/>
          <w:szCs w:val="26"/>
        </w:rPr>
      </w:pPr>
    </w:p>
    <w:p w:rsidR="005F45A0" w:rsidRDefault="006A19B5" w:rsidP="003D0F7D">
      <w:pPr>
        <w:numPr>
          <w:ilvl w:val="0"/>
          <w:numId w:val="20"/>
        </w:numPr>
        <w:jc w:val="center"/>
        <w:rPr>
          <w:rFonts w:ascii="PT Astra Serif" w:hAnsi="PT Astra Serif"/>
          <w:b/>
          <w:sz w:val="26"/>
          <w:szCs w:val="26"/>
        </w:rPr>
      </w:pPr>
      <w:r w:rsidRPr="002D3BE2">
        <w:rPr>
          <w:rFonts w:ascii="PT Astra Serif" w:hAnsi="PT Astra Serif"/>
          <w:b/>
          <w:sz w:val="26"/>
          <w:szCs w:val="26"/>
        </w:rPr>
        <w:t>Сроки и порядок поставки товара</w:t>
      </w:r>
    </w:p>
    <w:p w:rsidR="001B6500" w:rsidRPr="002D3BE2" w:rsidRDefault="001B6500" w:rsidP="001B6500">
      <w:pPr>
        <w:ind w:left="720"/>
        <w:rPr>
          <w:rFonts w:ascii="PT Astra Serif" w:hAnsi="PT Astra Serif"/>
          <w:b/>
          <w:sz w:val="26"/>
          <w:szCs w:val="26"/>
        </w:rPr>
      </w:pPr>
    </w:p>
    <w:p w:rsidR="006A19B5" w:rsidRPr="002D3BE2" w:rsidRDefault="006A19B5" w:rsidP="006A19B5">
      <w:pPr>
        <w:tabs>
          <w:tab w:val="left" w:pos="1134"/>
        </w:tabs>
        <w:ind w:firstLine="708"/>
        <w:jc w:val="both"/>
        <w:rPr>
          <w:rFonts w:ascii="PT Astra Serif" w:hAnsi="PT Astra Serif"/>
          <w:color w:val="000000"/>
          <w:sz w:val="26"/>
          <w:szCs w:val="26"/>
        </w:rPr>
      </w:pPr>
      <w:r w:rsidRPr="002D3BE2">
        <w:rPr>
          <w:rFonts w:ascii="PT Astra Serif" w:hAnsi="PT Astra Serif"/>
          <w:sz w:val="26"/>
          <w:szCs w:val="26"/>
        </w:rPr>
        <w:t xml:space="preserve">5.1. Поставщик обязуется передать Грузополучателю, уполномоченному </w:t>
      </w:r>
      <w:r w:rsidR="007A09B4" w:rsidRPr="002D3BE2">
        <w:rPr>
          <w:rFonts w:ascii="PT Astra Serif" w:hAnsi="PT Astra Serif"/>
          <w:sz w:val="26"/>
          <w:szCs w:val="26"/>
        </w:rPr>
        <w:t>З</w:t>
      </w:r>
      <w:r w:rsidRPr="002D3BE2">
        <w:rPr>
          <w:rFonts w:ascii="PT Astra Serif" w:hAnsi="PT Astra Serif"/>
          <w:sz w:val="26"/>
          <w:szCs w:val="26"/>
        </w:rPr>
        <w:t>аказчиком, товар в количестве, по качес</w:t>
      </w:r>
      <w:r w:rsidR="00E24443" w:rsidRPr="002D3BE2">
        <w:rPr>
          <w:rFonts w:ascii="PT Astra Serif" w:hAnsi="PT Astra Serif"/>
          <w:sz w:val="26"/>
          <w:szCs w:val="26"/>
        </w:rPr>
        <w:t>тву, цене, адресу</w:t>
      </w:r>
      <w:r w:rsidRPr="002D3BE2">
        <w:rPr>
          <w:rFonts w:ascii="PT Astra Serif" w:hAnsi="PT Astra Serif"/>
          <w:sz w:val="26"/>
          <w:szCs w:val="26"/>
        </w:rPr>
        <w:t>, предусмотренные вед</w:t>
      </w:r>
      <w:r w:rsidR="00E24443" w:rsidRPr="002D3BE2">
        <w:rPr>
          <w:rFonts w:ascii="PT Astra Serif" w:hAnsi="PT Astra Serif"/>
          <w:sz w:val="26"/>
          <w:szCs w:val="26"/>
        </w:rPr>
        <w:t xml:space="preserve">омостью поставки (приложение № 2) в течение </w:t>
      </w:r>
      <w:r w:rsidR="00896F92" w:rsidRPr="002D3BE2">
        <w:rPr>
          <w:rFonts w:ascii="PT Astra Serif" w:hAnsi="PT Astra Serif"/>
          <w:sz w:val="26"/>
          <w:szCs w:val="26"/>
        </w:rPr>
        <w:t>3 (трех</w:t>
      </w:r>
      <w:r w:rsidR="00E24443" w:rsidRPr="002D3BE2">
        <w:rPr>
          <w:rFonts w:ascii="PT Astra Serif" w:hAnsi="PT Astra Serif"/>
          <w:sz w:val="26"/>
          <w:szCs w:val="26"/>
        </w:rPr>
        <w:t>) рабочих дней с даты заключения контракта</w:t>
      </w:r>
      <w:r w:rsidR="00D331EB" w:rsidRPr="002D3BE2">
        <w:rPr>
          <w:rFonts w:ascii="PT Astra Serif" w:hAnsi="PT Astra Serif"/>
          <w:sz w:val="26"/>
          <w:szCs w:val="26"/>
        </w:rPr>
        <w:t>.</w:t>
      </w:r>
    </w:p>
    <w:p w:rsidR="006A19B5" w:rsidRPr="002D3BE2" w:rsidRDefault="006A19B5" w:rsidP="006A19B5">
      <w:pPr>
        <w:ind w:firstLine="708"/>
        <w:jc w:val="both"/>
        <w:rPr>
          <w:rFonts w:ascii="PT Astra Serif" w:hAnsi="PT Astra Serif"/>
          <w:color w:val="000000"/>
          <w:sz w:val="26"/>
          <w:szCs w:val="26"/>
        </w:rPr>
      </w:pPr>
      <w:r w:rsidRPr="002D3BE2">
        <w:rPr>
          <w:rFonts w:ascii="PT Astra Serif" w:hAnsi="PT Astra Serif"/>
          <w:color w:val="000000"/>
          <w:sz w:val="26"/>
          <w:szCs w:val="26"/>
        </w:rPr>
        <w:t xml:space="preserve">5.2. Поставщик имеет право исполнить обязательство или его часть досрочно </w:t>
      </w:r>
      <w:r w:rsidR="009640B4" w:rsidRPr="002D3BE2">
        <w:rPr>
          <w:rFonts w:ascii="PT Astra Serif" w:hAnsi="PT Astra Serif"/>
          <w:color w:val="000000"/>
          <w:sz w:val="26"/>
          <w:szCs w:val="26"/>
        </w:rPr>
        <w:br/>
      </w:r>
      <w:r w:rsidRPr="002D3BE2">
        <w:rPr>
          <w:rFonts w:ascii="PT Astra Serif" w:hAnsi="PT Astra Serif"/>
          <w:color w:val="000000"/>
          <w:sz w:val="26"/>
          <w:szCs w:val="26"/>
        </w:rPr>
        <w:t xml:space="preserve">по письменному согласованию с </w:t>
      </w:r>
      <w:r w:rsidR="007A09B4" w:rsidRPr="002D3BE2">
        <w:rPr>
          <w:rFonts w:ascii="PT Astra Serif" w:hAnsi="PT Astra Serif"/>
          <w:color w:val="000000"/>
          <w:sz w:val="26"/>
          <w:szCs w:val="26"/>
        </w:rPr>
        <w:t>З</w:t>
      </w:r>
      <w:r w:rsidRPr="002D3BE2">
        <w:rPr>
          <w:rFonts w:ascii="PT Astra Serif" w:hAnsi="PT Astra Serif"/>
          <w:color w:val="000000"/>
          <w:sz w:val="26"/>
          <w:szCs w:val="26"/>
        </w:rPr>
        <w:t>аказчиком.</w:t>
      </w:r>
    </w:p>
    <w:p w:rsidR="006A19B5" w:rsidRPr="002D3BE2" w:rsidRDefault="006A19B5" w:rsidP="006A19B5">
      <w:pPr>
        <w:ind w:firstLine="708"/>
        <w:jc w:val="both"/>
        <w:rPr>
          <w:rFonts w:ascii="PT Astra Serif" w:hAnsi="PT Astra Serif"/>
          <w:color w:val="000000"/>
          <w:sz w:val="26"/>
          <w:szCs w:val="26"/>
        </w:rPr>
      </w:pPr>
      <w:r w:rsidRPr="002D3BE2">
        <w:rPr>
          <w:rFonts w:ascii="PT Astra Serif" w:hAnsi="PT Astra Serif"/>
          <w:color w:val="000000"/>
          <w:sz w:val="26"/>
          <w:szCs w:val="26"/>
        </w:rPr>
        <w:t>5.3. Доставка товара осуществляется автомобильным транспортом.</w:t>
      </w:r>
    </w:p>
    <w:p w:rsidR="006A19B5" w:rsidRPr="002D3BE2" w:rsidRDefault="006A19B5" w:rsidP="006A19B5">
      <w:pPr>
        <w:ind w:firstLine="708"/>
        <w:jc w:val="both"/>
        <w:rPr>
          <w:rFonts w:ascii="PT Astra Serif" w:hAnsi="PT Astra Serif"/>
          <w:color w:val="000000"/>
          <w:sz w:val="26"/>
          <w:szCs w:val="26"/>
        </w:rPr>
      </w:pPr>
      <w:r w:rsidRPr="002D3BE2">
        <w:rPr>
          <w:rFonts w:ascii="PT Astra Serif" w:hAnsi="PT Astra Serif"/>
          <w:color w:val="000000"/>
          <w:sz w:val="26"/>
          <w:szCs w:val="26"/>
        </w:rPr>
        <w:t>5.4. Вместе с товаром Поставщик передает Грузополучателю относящуюся к товару документацию:</w:t>
      </w:r>
    </w:p>
    <w:p w:rsidR="006A19B5" w:rsidRPr="002D3BE2" w:rsidRDefault="006A19B5" w:rsidP="006A19B5">
      <w:pPr>
        <w:ind w:firstLine="708"/>
        <w:jc w:val="both"/>
        <w:rPr>
          <w:rFonts w:ascii="PT Astra Serif" w:hAnsi="PT Astra Serif"/>
          <w:color w:val="000000"/>
          <w:sz w:val="26"/>
          <w:szCs w:val="26"/>
        </w:rPr>
      </w:pPr>
      <w:r w:rsidRPr="002D3BE2">
        <w:rPr>
          <w:rFonts w:ascii="PT Astra Serif" w:hAnsi="PT Astra Serif"/>
          <w:color w:val="000000"/>
          <w:sz w:val="26"/>
          <w:szCs w:val="26"/>
        </w:rPr>
        <w:t>счет-фактуру;</w:t>
      </w:r>
    </w:p>
    <w:p w:rsidR="006A19B5" w:rsidRPr="002D3BE2" w:rsidRDefault="006A19B5" w:rsidP="006A19B5">
      <w:pPr>
        <w:ind w:firstLine="708"/>
        <w:jc w:val="both"/>
        <w:rPr>
          <w:rFonts w:ascii="PT Astra Serif" w:hAnsi="PT Astra Serif"/>
          <w:bCs/>
          <w:color w:val="000000"/>
          <w:sz w:val="26"/>
          <w:szCs w:val="26"/>
        </w:rPr>
      </w:pPr>
      <w:r w:rsidRPr="002D3BE2">
        <w:rPr>
          <w:rStyle w:val="a3"/>
          <w:rFonts w:ascii="PT Astra Serif" w:hAnsi="PT Astra Serif"/>
          <w:b w:val="0"/>
          <w:bCs/>
          <w:color w:val="000000"/>
          <w:sz w:val="26"/>
          <w:szCs w:val="26"/>
        </w:rPr>
        <w:t xml:space="preserve">товарную накладную (код формы 0330212 по ОКУД), оформленную </w:t>
      </w:r>
      <w:r w:rsidR="009640B4" w:rsidRPr="002D3BE2">
        <w:rPr>
          <w:rStyle w:val="a3"/>
          <w:rFonts w:ascii="PT Astra Serif" w:hAnsi="PT Astra Serif"/>
          <w:b w:val="0"/>
          <w:bCs/>
          <w:color w:val="000000"/>
          <w:sz w:val="26"/>
          <w:szCs w:val="26"/>
        </w:rPr>
        <w:br/>
      </w:r>
      <w:r w:rsidRPr="002D3BE2">
        <w:rPr>
          <w:rStyle w:val="a3"/>
          <w:rFonts w:ascii="PT Astra Serif" w:hAnsi="PT Astra Serif"/>
          <w:b w:val="0"/>
          <w:bCs/>
          <w:color w:val="000000"/>
          <w:sz w:val="26"/>
          <w:szCs w:val="26"/>
        </w:rPr>
        <w:t xml:space="preserve">в 3-х экземплярах (по одному для Поставщика, Грузополучателя и </w:t>
      </w:r>
      <w:r w:rsidR="007A09B4" w:rsidRPr="002D3BE2">
        <w:rPr>
          <w:rStyle w:val="a3"/>
          <w:rFonts w:ascii="PT Astra Serif" w:hAnsi="PT Astra Serif"/>
          <w:b w:val="0"/>
          <w:bCs/>
          <w:color w:val="000000"/>
          <w:sz w:val="26"/>
          <w:szCs w:val="26"/>
        </w:rPr>
        <w:t>З</w:t>
      </w:r>
      <w:r w:rsidRPr="002D3BE2">
        <w:rPr>
          <w:rStyle w:val="a3"/>
          <w:rFonts w:ascii="PT Astra Serif" w:hAnsi="PT Astra Serif"/>
          <w:b w:val="0"/>
          <w:bCs/>
          <w:color w:val="000000"/>
          <w:sz w:val="26"/>
          <w:szCs w:val="26"/>
        </w:rPr>
        <w:t>аказчика) с печатью Поставщика;</w:t>
      </w:r>
    </w:p>
    <w:p w:rsidR="006A19B5" w:rsidRPr="002D3BE2" w:rsidRDefault="006A19B5" w:rsidP="006A19B5">
      <w:pPr>
        <w:pStyle w:val="3"/>
        <w:spacing w:after="0"/>
        <w:ind w:left="0" w:firstLine="709"/>
        <w:jc w:val="both"/>
        <w:rPr>
          <w:rFonts w:ascii="PT Astra Serif" w:hAnsi="PT Astra Serif"/>
          <w:color w:val="000000"/>
          <w:sz w:val="26"/>
          <w:szCs w:val="26"/>
        </w:rPr>
      </w:pPr>
      <w:r w:rsidRPr="002D3BE2">
        <w:rPr>
          <w:rStyle w:val="a3"/>
          <w:rFonts w:ascii="PT Astra Serif" w:hAnsi="PT Astra Serif"/>
          <w:b w:val="0"/>
          <w:bCs/>
          <w:color w:val="000000"/>
          <w:sz w:val="26"/>
          <w:szCs w:val="26"/>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2D3BE2">
        <w:rPr>
          <w:rFonts w:ascii="PT Astra Serif" w:hAnsi="PT Astra Serif"/>
          <w:color w:val="000000"/>
          <w:sz w:val="26"/>
          <w:szCs w:val="26"/>
        </w:rPr>
        <w:t>;</w:t>
      </w:r>
    </w:p>
    <w:p w:rsidR="006A19B5" w:rsidRPr="002D3BE2" w:rsidRDefault="006A19B5" w:rsidP="006A19B5">
      <w:pPr>
        <w:pStyle w:val="3"/>
        <w:spacing w:after="0"/>
        <w:ind w:left="0" w:firstLine="709"/>
        <w:jc w:val="both"/>
        <w:rPr>
          <w:rFonts w:ascii="PT Astra Serif" w:hAnsi="PT Astra Serif"/>
          <w:color w:val="000000"/>
          <w:sz w:val="26"/>
          <w:szCs w:val="26"/>
        </w:rPr>
      </w:pPr>
      <w:r w:rsidRPr="002D3BE2">
        <w:rPr>
          <w:rStyle w:val="a3"/>
          <w:rFonts w:ascii="PT Astra Serif" w:hAnsi="PT Astra Serif"/>
          <w:b w:val="0"/>
          <w:bCs/>
          <w:color w:val="000000"/>
          <w:sz w:val="26"/>
          <w:szCs w:val="26"/>
        </w:rPr>
        <w:t>документ, подтверждающий качество поставляемой продукции</w:t>
      </w:r>
      <w:r w:rsidRPr="002D3BE2">
        <w:rPr>
          <w:rFonts w:ascii="PT Astra Serif" w:hAnsi="PT Astra Serif"/>
          <w:color w:val="000000"/>
          <w:sz w:val="26"/>
          <w:szCs w:val="26"/>
        </w:rPr>
        <w:t xml:space="preserve"> или его копия, заверенная в установленном законодательством Российской Федерации порядке; </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5.5. В случае если документы, указанные в пункте 5.4 </w:t>
      </w:r>
      <w:r w:rsidR="00D54C8E" w:rsidRPr="002D3BE2">
        <w:rPr>
          <w:rFonts w:ascii="PT Astra Serif" w:hAnsi="PT Astra Serif"/>
          <w:sz w:val="26"/>
          <w:szCs w:val="26"/>
        </w:rPr>
        <w:t>Контракт</w:t>
      </w:r>
      <w:r w:rsidRPr="002D3BE2">
        <w:rPr>
          <w:rFonts w:ascii="PT Astra Serif" w:hAnsi="PT Astra Serif"/>
          <w:sz w:val="26"/>
          <w:szCs w:val="26"/>
        </w:rPr>
        <w:t>а, не переданы Поставщиком Грузополучателю одновременно с товаром, либо сопроводительные документы оформлены с нарушением требований действующего законодательства, Поставщик обязан предоставить Грузополучателю недостающие (исправленные) сопроводительные документы в течение 10 рабочих дней со дня обнаружения факта отсутствия необходимых документов, либо нарушения порядка их оформления.</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5.6. Обязательство Поставщика по поставке (передаче) товара считается исполненным с момента подписания Грузополучателем акта о приемке товаров (Приложение №3).</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5.7. Риск случайной гибели или случайного повреждения товара переходит </w:t>
      </w:r>
      <w:r w:rsidR="009640B4" w:rsidRPr="002D3BE2">
        <w:rPr>
          <w:rFonts w:ascii="PT Astra Serif" w:hAnsi="PT Astra Serif"/>
          <w:sz w:val="26"/>
          <w:szCs w:val="26"/>
        </w:rPr>
        <w:br/>
      </w:r>
      <w:r w:rsidRPr="002D3BE2">
        <w:rPr>
          <w:rFonts w:ascii="PT Astra Serif" w:hAnsi="PT Astra Serif"/>
          <w:sz w:val="26"/>
          <w:szCs w:val="26"/>
        </w:rPr>
        <w:t xml:space="preserve">на </w:t>
      </w:r>
      <w:r w:rsidR="00C07949" w:rsidRPr="002D3BE2">
        <w:rPr>
          <w:rFonts w:ascii="PT Astra Serif" w:hAnsi="PT Astra Serif"/>
          <w:sz w:val="26"/>
          <w:szCs w:val="26"/>
        </w:rPr>
        <w:t>З</w:t>
      </w:r>
      <w:r w:rsidRPr="002D3BE2">
        <w:rPr>
          <w:rFonts w:ascii="PT Astra Serif" w:hAnsi="PT Astra Serif"/>
          <w:sz w:val="26"/>
          <w:szCs w:val="26"/>
        </w:rPr>
        <w:t>аказчика с момента подписания Грузополучателем акта о приемке товара по факту приемки товара.</w:t>
      </w:r>
    </w:p>
    <w:p w:rsidR="00C07949" w:rsidRPr="002D3BE2" w:rsidRDefault="006A19B5" w:rsidP="00E134FF">
      <w:pPr>
        <w:ind w:firstLine="708"/>
        <w:jc w:val="both"/>
        <w:rPr>
          <w:rFonts w:ascii="PT Astra Serif" w:hAnsi="PT Astra Serif"/>
          <w:sz w:val="26"/>
          <w:szCs w:val="26"/>
        </w:rPr>
      </w:pPr>
      <w:r w:rsidRPr="002D3BE2">
        <w:rPr>
          <w:rFonts w:ascii="PT Astra Serif" w:hAnsi="PT Astra Serif"/>
          <w:sz w:val="26"/>
          <w:szCs w:val="26"/>
        </w:rPr>
        <w:t xml:space="preserve">5.8. Право собственности на товар переходит к </w:t>
      </w:r>
      <w:r w:rsidR="00C07949" w:rsidRPr="002D3BE2">
        <w:rPr>
          <w:rFonts w:ascii="PT Astra Serif" w:hAnsi="PT Astra Serif"/>
          <w:sz w:val="26"/>
          <w:szCs w:val="26"/>
        </w:rPr>
        <w:t>З</w:t>
      </w:r>
      <w:r w:rsidRPr="002D3BE2">
        <w:rPr>
          <w:rFonts w:ascii="PT Astra Serif" w:hAnsi="PT Astra Serif"/>
          <w:sz w:val="26"/>
          <w:szCs w:val="26"/>
        </w:rPr>
        <w:t>аказчику с момента подписания Грузополучателем и Пост</w:t>
      </w:r>
      <w:r w:rsidR="00E10E73" w:rsidRPr="002D3BE2">
        <w:rPr>
          <w:rFonts w:ascii="PT Astra Serif" w:hAnsi="PT Astra Serif"/>
          <w:sz w:val="26"/>
          <w:szCs w:val="26"/>
        </w:rPr>
        <w:t>авщиком акта о приемке товаров.</w:t>
      </w:r>
    </w:p>
    <w:p w:rsidR="00C2020B" w:rsidRPr="002D3BE2" w:rsidRDefault="00C2020B" w:rsidP="00E134FF">
      <w:pPr>
        <w:ind w:firstLine="708"/>
        <w:jc w:val="both"/>
        <w:rPr>
          <w:rFonts w:ascii="PT Astra Serif" w:hAnsi="PT Astra Serif"/>
          <w:sz w:val="26"/>
          <w:szCs w:val="26"/>
        </w:rPr>
      </w:pPr>
    </w:p>
    <w:p w:rsidR="00F33236" w:rsidRPr="002D3BE2" w:rsidRDefault="006A19B5" w:rsidP="00F33236">
      <w:pPr>
        <w:jc w:val="center"/>
        <w:rPr>
          <w:rFonts w:ascii="PT Astra Serif" w:hAnsi="PT Astra Serif"/>
          <w:b/>
          <w:sz w:val="26"/>
          <w:szCs w:val="26"/>
        </w:rPr>
      </w:pPr>
      <w:r w:rsidRPr="002D3BE2">
        <w:rPr>
          <w:rFonts w:ascii="PT Astra Serif" w:hAnsi="PT Astra Serif"/>
          <w:b/>
          <w:sz w:val="26"/>
          <w:szCs w:val="26"/>
        </w:rPr>
        <w:t>6</w:t>
      </w:r>
      <w:r w:rsidR="00F33236" w:rsidRPr="002D3BE2">
        <w:rPr>
          <w:rFonts w:ascii="PT Astra Serif" w:hAnsi="PT Astra Serif"/>
          <w:b/>
          <w:sz w:val="26"/>
          <w:szCs w:val="26"/>
        </w:rPr>
        <w:t>. Качество и безопасность товара, порядок и срок приемки товара,</w:t>
      </w:r>
    </w:p>
    <w:p w:rsidR="005F45A0" w:rsidRDefault="00F33236" w:rsidP="003D0F7D">
      <w:pPr>
        <w:jc w:val="center"/>
        <w:rPr>
          <w:rFonts w:ascii="PT Astra Serif" w:hAnsi="PT Astra Serif"/>
          <w:b/>
          <w:sz w:val="26"/>
          <w:szCs w:val="26"/>
        </w:rPr>
      </w:pPr>
      <w:r w:rsidRPr="002D3BE2">
        <w:rPr>
          <w:rFonts w:ascii="PT Astra Serif" w:hAnsi="PT Astra Serif"/>
          <w:b/>
          <w:sz w:val="26"/>
          <w:szCs w:val="26"/>
        </w:rPr>
        <w:t>порядок и срок оформления результатов приемки</w:t>
      </w:r>
    </w:p>
    <w:p w:rsidR="001B6500" w:rsidRPr="002D3BE2" w:rsidRDefault="001B6500" w:rsidP="003D0F7D">
      <w:pPr>
        <w:jc w:val="center"/>
        <w:rPr>
          <w:rFonts w:ascii="PT Astra Serif" w:hAnsi="PT Astra Serif"/>
          <w:b/>
          <w:sz w:val="26"/>
          <w:szCs w:val="26"/>
        </w:rPr>
      </w:pPr>
    </w:p>
    <w:p w:rsidR="00F33236" w:rsidRPr="002D3BE2" w:rsidRDefault="00F33236" w:rsidP="00F33236">
      <w:pPr>
        <w:ind w:firstLine="708"/>
        <w:jc w:val="both"/>
        <w:rPr>
          <w:rFonts w:ascii="PT Astra Serif" w:hAnsi="PT Astra Serif"/>
          <w:sz w:val="26"/>
          <w:szCs w:val="26"/>
        </w:rPr>
      </w:pPr>
      <w:r w:rsidRPr="002D3BE2">
        <w:rPr>
          <w:rFonts w:ascii="PT Astra Serif" w:hAnsi="PT Astra Serif"/>
          <w:sz w:val="26"/>
          <w:szCs w:val="26"/>
        </w:rPr>
        <w:t xml:space="preserve">6.1. Качество и безопасность поставляемого товара должны отвечать требованиям законодательства Российской Федерации, а </w:t>
      </w:r>
      <w:r w:rsidR="001E4B76" w:rsidRPr="002D3BE2">
        <w:rPr>
          <w:rFonts w:ascii="PT Astra Serif" w:hAnsi="PT Astra Serif"/>
          <w:sz w:val="26"/>
          <w:szCs w:val="26"/>
        </w:rPr>
        <w:t>также</w:t>
      </w:r>
      <w:r w:rsidRPr="002D3BE2">
        <w:rPr>
          <w:rFonts w:ascii="PT Astra Serif" w:hAnsi="PT Astra Serif"/>
          <w:sz w:val="26"/>
          <w:szCs w:val="26"/>
        </w:rPr>
        <w:t xml:space="preserve"> нормативно-технической документации на поставляемый товар.</w:t>
      </w:r>
    </w:p>
    <w:p w:rsidR="00F33236" w:rsidRPr="002D3BE2" w:rsidRDefault="00F33236" w:rsidP="00F33236">
      <w:pPr>
        <w:widowControl/>
        <w:autoSpaceDE/>
        <w:autoSpaceDN/>
        <w:adjustRightInd/>
        <w:ind w:firstLine="709"/>
        <w:jc w:val="both"/>
        <w:rPr>
          <w:rFonts w:ascii="PT Astra Serif" w:hAnsi="PT Astra Serif"/>
          <w:sz w:val="26"/>
          <w:szCs w:val="26"/>
        </w:rPr>
      </w:pPr>
      <w:r w:rsidRPr="002D3BE2">
        <w:rPr>
          <w:rFonts w:ascii="PT Astra Serif" w:hAnsi="PT Astra Serif"/>
          <w:sz w:val="26"/>
          <w:szCs w:val="26"/>
        </w:rPr>
        <w:t xml:space="preserve">6.2 Приемка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w:t>
      </w:r>
      <w:r w:rsidRPr="002D3BE2">
        <w:rPr>
          <w:rFonts w:ascii="PT Astra Serif" w:hAnsi="PT Astra Serif"/>
          <w:sz w:val="26"/>
          <w:szCs w:val="26"/>
        </w:rPr>
        <w:lastRenderedPageBreak/>
        <w:t>Постановлением Госарбитража СССР от 25.04.1966 № П-7, в части, не противоречащей требованиям законодательства и условиям Контракта. Приемка товара должна быть проведена не позднее 3 дней с момента его поступления на склад грузополучателя.</w:t>
      </w:r>
    </w:p>
    <w:p w:rsidR="00F33236" w:rsidRPr="002D3BE2" w:rsidRDefault="00F33236" w:rsidP="00F33236">
      <w:pPr>
        <w:widowControl/>
        <w:suppressAutoHyphens/>
        <w:autoSpaceDE/>
        <w:autoSpaceDN/>
        <w:adjustRightInd/>
        <w:ind w:firstLine="708"/>
        <w:jc w:val="both"/>
        <w:rPr>
          <w:rFonts w:ascii="PT Astra Serif" w:hAnsi="PT Astra Serif"/>
          <w:sz w:val="26"/>
          <w:szCs w:val="26"/>
        </w:rPr>
      </w:pPr>
      <w:r w:rsidRPr="002D3BE2">
        <w:rPr>
          <w:rFonts w:ascii="PT Astra Serif" w:hAnsi="PT Astra Serif"/>
          <w:sz w:val="26"/>
          <w:szCs w:val="26"/>
        </w:rPr>
        <w:t>6.3.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33236" w:rsidRPr="002D3BE2" w:rsidRDefault="00F33236" w:rsidP="00F33236">
      <w:pPr>
        <w:widowControl/>
        <w:autoSpaceDE/>
        <w:autoSpaceDN/>
        <w:adjustRightInd/>
        <w:ind w:firstLine="709"/>
        <w:jc w:val="both"/>
        <w:rPr>
          <w:rFonts w:ascii="PT Astra Serif" w:hAnsi="PT Astra Serif"/>
          <w:bCs/>
          <w:sz w:val="26"/>
          <w:szCs w:val="26"/>
        </w:rPr>
      </w:pPr>
      <w:r w:rsidRPr="002D3BE2">
        <w:rPr>
          <w:rFonts w:ascii="PT Astra Serif" w:hAnsi="PT Astra Serif"/>
          <w:bCs/>
          <w:sz w:val="26"/>
          <w:szCs w:val="26"/>
        </w:rPr>
        <w:t>6.4.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F33236" w:rsidRPr="002D3BE2" w:rsidRDefault="00F33236" w:rsidP="00F33236">
      <w:pPr>
        <w:widowControl/>
        <w:autoSpaceDE/>
        <w:autoSpaceDN/>
        <w:adjustRightInd/>
        <w:ind w:firstLine="709"/>
        <w:jc w:val="both"/>
        <w:rPr>
          <w:rFonts w:ascii="PT Astra Serif" w:hAnsi="PT Astra Serif"/>
          <w:bCs/>
          <w:sz w:val="26"/>
          <w:szCs w:val="26"/>
        </w:rPr>
      </w:pPr>
      <w:r w:rsidRPr="002D3BE2">
        <w:rPr>
          <w:rFonts w:ascii="PT Astra Serif" w:hAnsi="PT Astra Serif"/>
          <w:bCs/>
          <w:sz w:val="26"/>
          <w:szCs w:val="26"/>
        </w:rPr>
        <w:t>6.5.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w:t>
      </w:r>
      <w:r w:rsidR="00250704" w:rsidRPr="002D3BE2">
        <w:rPr>
          <w:rFonts w:ascii="PT Astra Serif" w:hAnsi="PT Astra Serif"/>
          <w:bCs/>
          <w:sz w:val="26"/>
          <w:szCs w:val="26"/>
        </w:rPr>
        <w:t xml:space="preserve"> </w:t>
      </w:r>
      <w:r w:rsidRPr="002D3BE2">
        <w:rPr>
          <w:rFonts w:ascii="PT Astra Serif" w:hAnsi="PT Astra Serif"/>
          <w:bCs/>
          <w:sz w:val="26"/>
          <w:szCs w:val="26"/>
        </w:rPr>
        <w:t>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F33236" w:rsidRPr="002D3BE2" w:rsidRDefault="00F33236" w:rsidP="00F33236">
      <w:pPr>
        <w:widowControl/>
        <w:autoSpaceDE/>
        <w:autoSpaceDN/>
        <w:adjustRightInd/>
        <w:ind w:firstLine="709"/>
        <w:jc w:val="both"/>
        <w:rPr>
          <w:rFonts w:ascii="PT Astra Serif" w:hAnsi="PT Astra Serif"/>
          <w:bCs/>
          <w:sz w:val="26"/>
          <w:szCs w:val="26"/>
        </w:rPr>
      </w:pPr>
      <w:r w:rsidRPr="002D3BE2">
        <w:rPr>
          <w:rFonts w:ascii="PT Astra Serif" w:hAnsi="PT Astra Serif"/>
          <w:bCs/>
          <w:sz w:val="26"/>
          <w:szCs w:val="26"/>
        </w:rPr>
        <w:t xml:space="preserve">6.6. По факту приемки товара, Грузополучатель в течении 2-х рабочих дней </w:t>
      </w:r>
      <w:r w:rsidR="009640B4" w:rsidRPr="002D3BE2">
        <w:rPr>
          <w:rFonts w:ascii="PT Astra Serif" w:hAnsi="PT Astra Serif"/>
          <w:bCs/>
          <w:sz w:val="26"/>
          <w:szCs w:val="26"/>
        </w:rPr>
        <w:br/>
      </w:r>
      <w:r w:rsidRPr="002D3BE2">
        <w:rPr>
          <w:rFonts w:ascii="PT Astra Serif" w:hAnsi="PT Astra Serif"/>
          <w:bCs/>
          <w:sz w:val="26"/>
          <w:szCs w:val="26"/>
        </w:rPr>
        <w:t>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rsidR="00250704" w:rsidRPr="002D3BE2" w:rsidRDefault="00F33236" w:rsidP="00E134FF">
      <w:pPr>
        <w:widowControl/>
        <w:autoSpaceDE/>
        <w:autoSpaceDN/>
        <w:adjustRightInd/>
        <w:ind w:firstLine="709"/>
        <w:jc w:val="both"/>
        <w:rPr>
          <w:rFonts w:ascii="PT Astra Serif" w:hAnsi="PT Astra Serif"/>
          <w:bCs/>
          <w:sz w:val="26"/>
          <w:szCs w:val="26"/>
        </w:rPr>
      </w:pPr>
      <w:r w:rsidRPr="002D3BE2">
        <w:rPr>
          <w:rFonts w:ascii="PT Astra Serif" w:hAnsi="PT Astra Serif"/>
          <w:bCs/>
          <w:sz w:val="26"/>
          <w:szCs w:val="26"/>
        </w:rPr>
        <w:t xml:space="preserve">6.7. Товар, не соответствующий требованиям Контракта, приемке не подлежит </w:t>
      </w:r>
      <w:r w:rsidR="009640B4" w:rsidRPr="002D3BE2">
        <w:rPr>
          <w:rFonts w:ascii="PT Astra Serif" w:hAnsi="PT Astra Serif"/>
          <w:bCs/>
          <w:sz w:val="26"/>
          <w:szCs w:val="26"/>
        </w:rPr>
        <w:br/>
      </w:r>
      <w:r w:rsidRPr="002D3BE2">
        <w:rPr>
          <w:rFonts w:ascii="PT Astra Serif" w:hAnsi="PT Astra Serif"/>
          <w:bCs/>
          <w:sz w:val="26"/>
          <w:szCs w:val="26"/>
        </w:rPr>
        <w:t>и считается не</w:t>
      </w:r>
      <w:r w:rsidR="00250704" w:rsidRPr="002D3BE2">
        <w:rPr>
          <w:rFonts w:ascii="PT Astra Serif" w:hAnsi="PT Astra Serif"/>
          <w:bCs/>
          <w:sz w:val="26"/>
          <w:szCs w:val="26"/>
        </w:rPr>
        <w:t xml:space="preserve"> </w:t>
      </w:r>
      <w:r w:rsidRPr="002D3BE2">
        <w:rPr>
          <w:rFonts w:ascii="PT Astra Serif" w:hAnsi="PT Astra Serif"/>
          <w:bCs/>
          <w:sz w:val="26"/>
          <w:szCs w:val="26"/>
        </w:rPr>
        <w:t xml:space="preserve">поставленным. При этом Грузополучатель составляет мотивированный отказ от приемки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w:t>
      </w:r>
      <w:r w:rsidR="001477E9" w:rsidRPr="002D3BE2">
        <w:rPr>
          <w:rFonts w:ascii="PT Astra Serif" w:hAnsi="PT Astra Serif"/>
          <w:bCs/>
          <w:sz w:val="26"/>
          <w:szCs w:val="26"/>
        </w:rPr>
        <w:t>т</w:t>
      </w:r>
      <w:r w:rsidRPr="002D3BE2">
        <w:rPr>
          <w:rFonts w:ascii="PT Astra Serif" w:hAnsi="PT Astra Serif"/>
          <w:bCs/>
          <w:sz w:val="26"/>
          <w:szCs w:val="26"/>
        </w:rPr>
        <w:t>овара требованиям Контракта. В случае выявления несоответствия товара требованиям Контракта Грузополучатель вправе не отказывать в приемке товара, если выявленное несоответствие не препятствует его приемке и устранено Поставщиком.</w:t>
      </w:r>
    </w:p>
    <w:p w:rsidR="00C2020B" w:rsidRPr="002D3BE2" w:rsidRDefault="00C2020B" w:rsidP="00E134FF">
      <w:pPr>
        <w:widowControl/>
        <w:autoSpaceDE/>
        <w:autoSpaceDN/>
        <w:adjustRightInd/>
        <w:ind w:firstLine="709"/>
        <w:jc w:val="both"/>
        <w:rPr>
          <w:rFonts w:ascii="PT Astra Serif" w:hAnsi="PT Astra Serif"/>
          <w:bCs/>
          <w:sz w:val="26"/>
          <w:szCs w:val="26"/>
        </w:rPr>
      </w:pPr>
    </w:p>
    <w:p w:rsidR="005F45A0" w:rsidRDefault="005F45A0" w:rsidP="003D0F7D">
      <w:pPr>
        <w:ind w:left="360"/>
        <w:jc w:val="center"/>
        <w:rPr>
          <w:rFonts w:ascii="PT Astra Serif" w:hAnsi="PT Astra Serif"/>
          <w:b/>
          <w:sz w:val="26"/>
          <w:szCs w:val="26"/>
        </w:rPr>
      </w:pPr>
      <w:r w:rsidRPr="002D3BE2">
        <w:rPr>
          <w:rFonts w:ascii="PT Astra Serif" w:hAnsi="PT Astra Serif"/>
          <w:b/>
          <w:sz w:val="26"/>
          <w:szCs w:val="26"/>
        </w:rPr>
        <w:t>7.</w:t>
      </w:r>
      <w:r w:rsidR="00091212" w:rsidRPr="002D3BE2">
        <w:rPr>
          <w:rFonts w:ascii="PT Astra Serif" w:hAnsi="PT Astra Serif"/>
          <w:b/>
          <w:sz w:val="26"/>
          <w:szCs w:val="26"/>
        </w:rPr>
        <w:t xml:space="preserve"> </w:t>
      </w:r>
      <w:r w:rsidR="006A19B5" w:rsidRPr="002D3BE2">
        <w:rPr>
          <w:rFonts w:ascii="PT Astra Serif" w:hAnsi="PT Astra Serif"/>
          <w:b/>
          <w:sz w:val="26"/>
          <w:szCs w:val="26"/>
        </w:rPr>
        <w:t>Гарантийные обязательства</w:t>
      </w:r>
    </w:p>
    <w:p w:rsidR="001B6500" w:rsidRPr="002D3BE2" w:rsidRDefault="001B6500" w:rsidP="003D0F7D">
      <w:pPr>
        <w:ind w:left="360"/>
        <w:jc w:val="center"/>
        <w:rPr>
          <w:rFonts w:ascii="PT Astra Serif" w:hAnsi="PT Astra Serif"/>
          <w:b/>
          <w:sz w:val="26"/>
          <w:szCs w:val="26"/>
        </w:rPr>
      </w:pP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7</w:t>
      </w:r>
      <w:r w:rsidR="00F46753" w:rsidRPr="002D3BE2">
        <w:rPr>
          <w:rFonts w:ascii="PT Astra Serif" w:hAnsi="PT Astra Serif"/>
          <w:sz w:val="26"/>
          <w:szCs w:val="26"/>
        </w:rPr>
        <w:t>.1. Срок годности</w:t>
      </w:r>
      <w:r w:rsidRPr="002D3BE2">
        <w:rPr>
          <w:rFonts w:ascii="PT Astra Serif" w:hAnsi="PT Astra Serif"/>
          <w:sz w:val="26"/>
          <w:szCs w:val="26"/>
        </w:rPr>
        <w:t xml:space="preserve"> товара на момент поставки </w:t>
      </w:r>
      <w:r w:rsidR="00F07ECD" w:rsidRPr="002D3BE2">
        <w:rPr>
          <w:rFonts w:ascii="PT Astra Serif" w:hAnsi="PT Astra Serif"/>
          <w:sz w:val="26"/>
          <w:szCs w:val="26"/>
        </w:rPr>
        <w:t>должен составлять</w:t>
      </w:r>
      <w:r w:rsidRPr="002D3BE2">
        <w:rPr>
          <w:rFonts w:ascii="PT Astra Serif" w:hAnsi="PT Astra Serif"/>
          <w:sz w:val="26"/>
          <w:szCs w:val="26"/>
        </w:rPr>
        <w:t xml:space="preserve"> не менее </w:t>
      </w:r>
      <w:r w:rsidR="001477E9" w:rsidRPr="002D3BE2">
        <w:rPr>
          <w:rFonts w:ascii="PT Astra Serif" w:hAnsi="PT Astra Serif"/>
          <w:sz w:val="26"/>
          <w:szCs w:val="26"/>
        </w:rPr>
        <w:t>90</w:t>
      </w:r>
      <w:r w:rsidR="00F46753" w:rsidRPr="002D3BE2">
        <w:rPr>
          <w:rFonts w:ascii="PT Astra Serif" w:hAnsi="PT Astra Serif"/>
          <w:sz w:val="26"/>
          <w:szCs w:val="26"/>
        </w:rPr>
        <w:t xml:space="preserve"> </w:t>
      </w:r>
      <w:r w:rsidRPr="002D3BE2">
        <w:rPr>
          <w:rFonts w:ascii="PT Astra Serif" w:hAnsi="PT Astra Serif"/>
          <w:sz w:val="26"/>
          <w:szCs w:val="26"/>
        </w:rPr>
        <w:t xml:space="preserve">% от общего срока годности </w:t>
      </w:r>
      <w:r w:rsidR="00020EEB" w:rsidRPr="002D3BE2">
        <w:rPr>
          <w:rFonts w:ascii="PT Astra Serif" w:hAnsi="PT Astra Serif"/>
          <w:sz w:val="26"/>
          <w:szCs w:val="26"/>
        </w:rPr>
        <w:t>товара,</w:t>
      </w:r>
      <w:r w:rsidRPr="002D3BE2">
        <w:rPr>
          <w:rFonts w:ascii="PT Astra Serif" w:hAnsi="PT Astra Serif"/>
          <w:sz w:val="26"/>
          <w:szCs w:val="26"/>
        </w:rPr>
        <w:t xml:space="preserve"> указанного производителем (изготовителем).</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7.2. При замене товара срок годности (хранения) на него исчисляется заново со дня приемки товара Грузополучателем.</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7.3. Расходы, связанные </w:t>
      </w:r>
      <w:proofErr w:type="gramStart"/>
      <w:r w:rsidRPr="002D3BE2">
        <w:rPr>
          <w:rFonts w:ascii="PT Astra Serif" w:hAnsi="PT Astra Serif"/>
          <w:sz w:val="26"/>
          <w:szCs w:val="26"/>
        </w:rPr>
        <w:t>с заменой товара</w:t>
      </w:r>
      <w:proofErr w:type="gramEnd"/>
      <w:r w:rsidRPr="002D3BE2">
        <w:rPr>
          <w:rFonts w:ascii="PT Astra Serif" w:hAnsi="PT Astra Serif"/>
          <w:sz w:val="26"/>
          <w:szCs w:val="26"/>
        </w:rPr>
        <w:t xml:space="preserve"> ненадлежащего качеств</w:t>
      </w:r>
      <w:r w:rsidR="00F46753" w:rsidRPr="002D3BE2">
        <w:rPr>
          <w:rFonts w:ascii="PT Astra Serif" w:hAnsi="PT Astra Serif"/>
          <w:sz w:val="26"/>
          <w:szCs w:val="26"/>
        </w:rPr>
        <w:t xml:space="preserve">а в период срока годности </w:t>
      </w:r>
      <w:r w:rsidRPr="002D3BE2">
        <w:rPr>
          <w:rFonts w:ascii="PT Astra Serif" w:hAnsi="PT Astra Serif"/>
          <w:sz w:val="26"/>
          <w:szCs w:val="26"/>
        </w:rPr>
        <w:t>товара оплачиваются за счет Поставщика.</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7.4. </w:t>
      </w:r>
      <w:r w:rsidR="00250704" w:rsidRPr="002D3BE2">
        <w:rPr>
          <w:rFonts w:ascii="PT Astra Serif" w:hAnsi="PT Astra Serif"/>
          <w:sz w:val="26"/>
          <w:szCs w:val="26"/>
        </w:rPr>
        <w:t>З</w:t>
      </w:r>
      <w:r w:rsidRPr="002D3BE2">
        <w:rPr>
          <w:rFonts w:ascii="PT Astra Serif" w:hAnsi="PT Astra Serif"/>
          <w:sz w:val="26"/>
          <w:szCs w:val="26"/>
        </w:rPr>
        <w:t xml:space="preserve">аказчик обязуется обеспечить режим хранения товара в соответствии </w:t>
      </w:r>
      <w:r w:rsidR="009640B4" w:rsidRPr="002D3BE2">
        <w:rPr>
          <w:rFonts w:ascii="PT Astra Serif" w:hAnsi="PT Astra Serif"/>
          <w:sz w:val="26"/>
          <w:szCs w:val="26"/>
        </w:rPr>
        <w:br/>
      </w:r>
      <w:r w:rsidRPr="002D3BE2">
        <w:rPr>
          <w:rFonts w:ascii="PT Astra Serif" w:hAnsi="PT Astra Serif"/>
          <w:sz w:val="26"/>
          <w:szCs w:val="26"/>
        </w:rPr>
        <w:t>с требованием производителя товара.</w:t>
      </w:r>
    </w:p>
    <w:p w:rsidR="00250704" w:rsidRDefault="006A19B5" w:rsidP="00E134FF">
      <w:pPr>
        <w:ind w:firstLine="708"/>
        <w:jc w:val="both"/>
        <w:rPr>
          <w:rFonts w:ascii="PT Astra Serif" w:hAnsi="PT Astra Serif"/>
          <w:sz w:val="26"/>
          <w:szCs w:val="26"/>
        </w:rPr>
      </w:pPr>
      <w:r w:rsidRPr="002D3BE2">
        <w:rPr>
          <w:rFonts w:ascii="PT Astra Serif" w:hAnsi="PT Astra Serif"/>
          <w:sz w:val="26"/>
          <w:szCs w:val="26"/>
        </w:rPr>
        <w:t>7.5. Замена товара ненадлежащего качества осуществляется Поставщиком по акту возврата товара.</w:t>
      </w:r>
    </w:p>
    <w:p w:rsidR="001B6500" w:rsidRDefault="001B6500" w:rsidP="00E134FF">
      <w:pPr>
        <w:ind w:firstLine="708"/>
        <w:jc w:val="both"/>
        <w:rPr>
          <w:rFonts w:ascii="PT Astra Serif" w:hAnsi="PT Astra Serif"/>
          <w:sz w:val="26"/>
          <w:szCs w:val="26"/>
        </w:rPr>
      </w:pPr>
    </w:p>
    <w:p w:rsidR="001B6500" w:rsidRDefault="001B6500" w:rsidP="00E134FF">
      <w:pPr>
        <w:ind w:firstLine="708"/>
        <w:jc w:val="both"/>
        <w:rPr>
          <w:rFonts w:ascii="PT Astra Serif" w:hAnsi="PT Astra Serif"/>
          <w:sz w:val="26"/>
          <w:szCs w:val="26"/>
        </w:rPr>
      </w:pPr>
    </w:p>
    <w:p w:rsidR="001B6500" w:rsidRPr="002D3BE2" w:rsidRDefault="001B6500" w:rsidP="00E134FF">
      <w:pPr>
        <w:ind w:firstLine="708"/>
        <w:jc w:val="both"/>
        <w:rPr>
          <w:rFonts w:ascii="PT Astra Serif" w:hAnsi="PT Astra Serif"/>
          <w:sz w:val="26"/>
          <w:szCs w:val="26"/>
        </w:rPr>
      </w:pPr>
    </w:p>
    <w:p w:rsidR="005F45A0" w:rsidRDefault="006A19B5" w:rsidP="003D0F7D">
      <w:pPr>
        <w:jc w:val="center"/>
        <w:rPr>
          <w:rFonts w:ascii="PT Astra Serif" w:hAnsi="PT Astra Serif"/>
          <w:b/>
          <w:sz w:val="26"/>
          <w:szCs w:val="26"/>
        </w:rPr>
      </w:pPr>
      <w:r w:rsidRPr="002D3BE2">
        <w:rPr>
          <w:rFonts w:ascii="PT Astra Serif" w:hAnsi="PT Astra Serif"/>
          <w:b/>
          <w:sz w:val="26"/>
          <w:szCs w:val="26"/>
        </w:rPr>
        <w:t>8. Ответственность Сторон</w:t>
      </w:r>
    </w:p>
    <w:p w:rsidR="001B6500" w:rsidRPr="002D3BE2" w:rsidRDefault="001B6500" w:rsidP="003D0F7D">
      <w:pPr>
        <w:jc w:val="center"/>
        <w:rPr>
          <w:rFonts w:ascii="PT Astra Serif" w:hAnsi="PT Astra Serif"/>
          <w:b/>
          <w:sz w:val="26"/>
          <w:szCs w:val="26"/>
        </w:rPr>
      </w:pPr>
    </w:p>
    <w:p w:rsidR="00F97F56" w:rsidRPr="002D3BE2" w:rsidRDefault="00F97F56" w:rsidP="00F97F56">
      <w:pPr>
        <w:widowControl/>
        <w:autoSpaceDE/>
        <w:autoSpaceDN/>
        <w:adjustRightInd/>
        <w:ind w:firstLine="709"/>
        <w:jc w:val="both"/>
        <w:rPr>
          <w:rFonts w:ascii="PT Astra Serif" w:hAnsi="PT Astra Serif"/>
          <w:spacing w:val="-2"/>
          <w:sz w:val="26"/>
          <w:szCs w:val="26"/>
        </w:rPr>
      </w:pPr>
      <w:r w:rsidRPr="002D3BE2">
        <w:rPr>
          <w:rFonts w:ascii="PT Astra Serif" w:hAnsi="PT Astra Serif"/>
          <w:spacing w:val="-2"/>
          <w:sz w:val="26"/>
          <w:szCs w:val="26"/>
        </w:rPr>
        <w:t>8.1. За неисполнение или ненадлежащее исполнение принятых на себя обязательств</w:t>
      </w:r>
      <w:r w:rsidR="009640B4" w:rsidRPr="002D3BE2">
        <w:rPr>
          <w:rFonts w:ascii="PT Astra Serif" w:hAnsi="PT Astra Serif"/>
          <w:spacing w:val="-2"/>
          <w:sz w:val="26"/>
          <w:szCs w:val="26"/>
        </w:rPr>
        <w:t xml:space="preserve"> </w:t>
      </w:r>
      <w:r w:rsidRPr="002D3BE2">
        <w:rPr>
          <w:rFonts w:ascii="PT Astra Serif" w:hAnsi="PT Astra Serif"/>
          <w:spacing w:val="-2"/>
          <w:sz w:val="26"/>
          <w:szCs w:val="26"/>
        </w:rPr>
        <w:t>Стороны несут ответственность в соответствии с действующим законодательством Российской Федерации.</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 xml:space="preserve">8.2 </w:t>
      </w:r>
      <w:proofErr w:type="gramStart"/>
      <w:r w:rsidRPr="002D3BE2">
        <w:rPr>
          <w:rFonts w:ascii="PT Astra Serif" w:hAnsi="PT Astra Serif"/>
          <w:sz w:val="26"/>
          <w:szCs w:val="26"/>
        </w:rPr>
        <w:t>В</w:t>
      </w:r>
      <w:proofErr w:type="gramEnd"/>
      <w:r w:rsidRPr="002D3BE2">
        <w:rPr>
          <w:rFonts w:ascii="PT Astra Serif" w:hAnsi="PT Astra Serif"/>
          <w:sz w:val="26"/>
          <w:szCs w:val="26"/>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D3BE2">
          <w:rPr>
            <w:rFonts w:ascii="PT Astra Serif" w:hAnsi="PT Astra Serif"/>
            <w:sz w:val="26"/>
            <w:szCs w:val="26"/>
          </w:rPr>
          <w:t>ключевой ставки</w:t>
        </w:r>
      </w:hyperlink>
      <w:r w:rsidRPr="002D3BE2">
        <w:rPr>
          <w:rFonts w:ascii="PT Astra Serif" w:hAnsi="PT Astra Serif"/>
          <w:sz w:val="26"/>
          <w:szCs w:val="26"/>
        </w:rPr>
        <w:t xml:space="preserve"> Центрального банка Российской Федерации от не уплаченной в срок суммы. </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97F56" w:rsidRPr="002D3BE2" w:rsidRDefault="00F97F56" w:rsidP="00F97F56">
      <w:pPr>
        <w:widowControl/>
        <w:ind w:firstLine="720"/>
        <w:jc w:val="both"/>
        <w:rPr>
          <w:rFonts w:ascii="PT Astra Serif" w:hAnsi="PT Astra Serif"/>
          <w:sz w:val="26"/>
          <w:szCs w:val="26"/>
        </w:rPr>
      </w:pPr>
      <w:bookmarkStart w:id="0" w:name="sub_100901"/>
      <w:r w:rsidRPr="002D3BE2">
        <w:rPr>
          <w:rFonts w:ascii="PT Astra Serif" w:hAnsi="PT Astra Serif"/>
          <w:sz w:val="26"/>
          <w:szCs w:val="26"/>
        </w:rPr>
        <w:t>а) 1000 рублей, если цена контракта не превышает 3 млн. рублей (включительно);</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0"/>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D17F27" w:rsidRPr="002D3BE2">
        <w:rPr>
          <w:rFonts w:ascii="PT Astra Serif" w:hAnsi="PT Astra Serif"/>
          <w:sz w:val="26"/>
          <w:szCs w:val="26"/>
        </w:rPr>
        <w:br/>
      </w:r>
      <w:r w:rsidRPr="002D3BE2">
        <w:rPr>
          <w:rFonts w:ascii="PT Astra Serif" w:hAnsi="PT Astra Serif"/>
          <w:sz w:val="26"/>
          <w:szCs w:val="26"/>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7" w:history="1">
        <w:r w:rsidRPr="002D3BE2">
          <w:rPr>
            <w:rFonts w:ascii="PT Astra Serif" w:hAnsi="PT Astra Serif"/>
            <w:sz w:val="26"/>
            <w:szCs w:val="26"/>
          </w:rPr>
          <w:t>ключевой ставки</w:t>
        </w:r>
      </w:hyperlink>
      <w:r w:rsidRPr="002D3BE2">
        <w:rPr>
          <w:rFonts w:ascii="PT Astra Serif" w:hAnsi="PT Astra Serif"/>
          <w:sz w:val="26"/>
          <w:szCs w:val="26"/>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97F56" w:rsidRPr="002D3BE2" w:rsidRDefault="00F97F56" w:rsidP="00210719">
      <w:pPr>
        <w:widowControl/>
        <w:autoSpaceDE/>
        <w:autoSpaceDN/>
        <w:adjustRightInd/>
        <w:ind w:firstLine="708"/>
        <w:jc w:val="both"/>
        <w:rPr>
          <w:rFonts w:ascii="PT Astra Serif" w:hAnsi="PT Astra Serif"/>
          <w:sz w:val="26"/>
          <w:szCs w:val="26"/>
        </w:rPr>
      </w:pPr>
      <w:r w:rsidRPr="002D3BE2">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bookmarkStart w:id="1" w:name="sub_100301"/>
    </w:p>
    <w:p w:rsidR="00F97F56" w:rsidRPr="002D3BE2" w:rsidRDefault="00F97F56" w:rsidP="00036606">
      <w:pPr>
        <w:widowControl/>
        <w:autoSpaceDE/>
        <w:autoSpaceDN/>
        <w:adjustRightInd/>
        <w:spacing w:line="276" w:lineRule="auto"/>
        <w:jc w:val="both"/>
        <w:rPr>
          <w:rFonts w:ascii="PT Astra Serif" w:hAnsi="PT Astra Serif"/>
          <w:sz w:val="26"/>
          <w:szCs w:val="26"/>
        </w:rPr>
      </w:pPr>
      <w:r w:rsidRPr="002D3BE2">
        <w:rPr>
          <w:rFonts w:ascii="PT Astra Serif" w:hAnsi="PT Astra Serif"/>
          <w:sz w:val="26"/>
          <w:szCs w:val="26"/>
        </w:rPr>
        <w:lastRenderedPageBreak/>
        <w:t>- 10 процентов цены контракта (этапа) в случае, если цена контракта (этапа) не превышает 3 млн. рублей;</w:t>
      </w:r>
    </w:p>
    <w:bookmarkEnd w:id="1"/>
    <w:p w:rsidR="00F97F56" w:rsidRPr="002D3BE2" w:rsidRDefault="00F97F56" w:rsidP="00036606">
      <w:pPr>
        <w:widowControl/>
        <w:ind w:firstLine="720"/>
        <w:jc w:val="both"/>
        <w:rPr>
          <w:rFonts w:ascii="PT Astra Serif" w:hAnsi="PT Astra Serif"/>
          <w:sz w:val="26"/>
          <w:szCs w:val="26"/>
        </w:rPr>
      </w:pPr>
      <w:r w:rsidRPr="002D3BE2">
        <w:rPr>
          <w:rFonts w:ascii="PT Astra Serif"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2D3BE2">
          <w:rPr>
            <w:rFonts w:ascii="PT Astra Serif" w:hAnsi="PT Astra Serif"/>
            <w:sz w:val="26"/>
            <w:szCs w:val="26"/>
          </w:rPr>
          <w:t>пунктом 1 части 1 статьи 30</w:t>
        </w:r>
      </w:hyperlink>
      <w:r w:rsidRPr="002D3BE2">
        <w:rPr>
          <w:rFonts w:ascii="PT Astra Serif"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9" w:history="1">
        <w:r w:rsidRPr="002D3BE2">
          <w:rPr>
            <w:rFonts w:ascii="PT Astra Serif" w:hAnsi="PT Astra Serif"/>
            <w:sz w:val="26"/>
            <w:szCs w:val="26"/>
          </w:rPr>
          <w:t>Федеральным законом</w:t>
        </w:r>
      </w:hyperlink>
      <w:r w:rsidRPr="002D3BE2">
        <w:rPr>
          <w:rFonts w:ascii="PT Astra Serif" w:hAnsi="PT Astra Serif"/>
          <w:sz w:val="26"/>
          <w:szCs w:val="26"/>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 в случае, если цена контракта не превышает начальную (максимальную) цену контракта:</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 xml:space="preserve">10 процентов начальной (максимальной) цены контракта, если цена контракта </w:t>
      </w:r>
      <w:r w:rsidR="00D17F27" w:rsidRPr="002D3BE2">
        <w:rPr>
          <w:rFonts w:ascii="PT Astra Serif" w:hAnsi="PT Astra Serif"/>
          <w:sz w:val="26"/>
          <w:szCs w:val="26"/>
        </w:rPr>
        <w:br/>
      </w:r>
      <w:r w:rsidRPr="002D3BE2">
        <w:rPr>
          <w:rFonts w:ascii="PT Astra Serif" w:hAnsi="PT Astra Serif"/>
          <w:sz w:val="26"/>
          <w:szCs w:val="26"/>
        </w:rPr>
        <w:t>не превышает 3 млн. рублей;</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 в случае, если цена контракта превышает начальную (максимальную) цену контракта:</w:t>
      </w:r>
    </w:p>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10 процентов цены контракта, если цена контракта не превышает 3 млн. рублей;</w:t>
      </w:r>
    </w:p>
    <w:p w:rsidR="00F97F56" w:rsidRPr="002D3BE2" w:rsidRDefault="00F97F56" w:rsidP="00D17F27">
      <w:pPr>
        <w:widowControl/>
        <w:ind w:firstLine="720"/>
        <w:jc w:val="both"/>
        <w:rPr>
          <w:rFonts w:ascii="PT Astra Serif" w:hAnsi="PT Astra Serif"/>
          <w:sz w:val="26"/>
          <w:szCs w:val="26"/>
        </w:rPr>
      </w:pPr>
      <w:r w:rsidRPr="002D3BE2">
        <w:rPr>
          <w:rFonts w:ascii="PT Astra Serif" w:hAnsi="PT Astra Serif"/>
          <w:sz w:val="26"/>
          <w:szCs w:val="26"/>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D17F27" w:rsidRPr="002D3BE2">
        <w:rPr>
          <w:rFonts w:ascii="PT Astra Serif" w:hAnsi="PT Astra Serif"/>
          <w:sz w:val="26"/>
          <w:szCs w:val="26"/>
        </w:rPr>
        <w:br/>
      </w:r>
      <w:r w:rsidRPr="002D3BE2">
        <w:rPr>
          <w:rFonts w:ascii="PT Astra Serif" w:hAnsi="PT Astra Serif"/>
          <w:sz w:val="26"/>
          <w:szCs w:val="26"/>
        </w:rPr>
        <w:t xml:space="preserve">не имеет стоимостного выражения, размер штрафа устанавливается (при наличии </w:t>
      </w:r>
      <w:r w:rsidR="00D17F27" w:rsidRPr="002D3BE2">
        <w:rPr>
          <w:rFonts w:ascii="PT Astra Serif" w:hAnsi="PT Astra Serif"/>
          <w:sz w:val="26"/>
          <w:szCs w:val="26"/>
        </w:rPr>
        <w:br/>
      </w:r>
      <w:r w:rsidRPr="002D3BE2">
        <w:rPr>
          <w:rFonts w:ascii="PT Astra Serif" w:hAnsi="PT Astra Serif"/>
          <w:sz w:val="26"/>
          <w:szCs w:val="26"/>
        </w:rPr>
        <w:t>в контракте таких обязательств) в следующем порядке:</w:t>
      </w:r>
    </w:p>
    <w:p w:rsidR="00F97F56" w:rsidRPr="002D3BE2" w:rsidRDefault="00F97F56" w:rsidP="00F97F56">
      <w:pPr>
        <w:widowControl/>
        <w:ind w:firstLine="720"/>
        <w:jc w:val="both"/>
        <w:rPr>
          <w:rFonts w:ascii="PT Astra Serif" w:hAnsi="PT Astra Serif"/>
          <w:sz w:val="26"/>
          <w:szCs w:val="26"/>
        </w:rPr>
      </w:pPr>
      <w:bookmarkStart w:id="2" w:name="sub_100601"/>
      <w:r w:rsidRPr="002D3BE2">
        <w:rPr>
          <w:rFonts w:ascii="PT Astra Serif" w:hAnsi="PT Astra Serif"/>
          <w:sz w:val="26"/>
          <w:szCs w:val="26"/>
        </w:rPr>
        <w:t>- 1000 рублей, если цена контракта не превышает 3 млн. рублей.</w:t>
      </w:r>
    </w:p>
    <w:bookmarkEnd w:id="2"/>
    <w:p w:rsidR="00F97F56" w:rsidRPr="002D3BE2" w:rsidRDefault="00F97F56" w:rsidP="00F97F56">
      <w:pPr>
        <w:widowControl/>
        <w:ind w:firstLine="720"/>
        <w:jc w:val="both"/>
        <w:rPr>
          <w:rFonts w:ascii="PT Astra Serif" w:hAnsi="PT Astra Serif"/>
          <w:sz w:val="26"/>
          <w:szCs w:val="26"/>
        </w:rPr>
      </w:pPr>
      <w:r w:rsidRPr="002D3BE2">
        <w:rPr>
          <w:rFonts w:ascii="PT Astra Serif" w:hAnsi="PT Astra Serif"/>
          <w:sz w:val="26"/>
          <w:szCs w:val="26"/>
        </w:rPr>
        <w:t>8.4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50704" w:rsidRPr="002D3BE2" w:rsidRDefault="00F97F56" w:rsidP="00E134FF">
      <w:pPr>
        <w:widowControl/>
        <w:ind w:firstLine="720"/>
        <w:jc w:val="both"/>
        <w:rPr>
          <w:rFonts w:ascii="PT Astra Serif" w:hAnsi="PT Astra Serif"/>
          <w:sz w:val="26"/>
          <w:szCs w:val="26"/>
        </w:rPr>
      </w:pPr>
      <w:r w:rsidRPr="002D3BE2">
        <w:rPr>
          <w:rFonts w:ascii="PT Astra Serif" w:hAnsi="PT Astra Serif"/>
          <w:sz w:val="26"/>
          <w:szCs w:val="26"/>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00F33236" w:rsidRPr="002D3BE2">
        <w:rPr>
          <w:rFonts w:ascii="PT Astra Serif" w:hAnsi="PT Astra Serif"/>
          <w:sz w:val="26"/>
          <w:szCs w:val="26"/>
        </w:rPr>
        <w:t>илы или по вине другой стороны.</w:t>
      </w:r>
    </w:p>
    <w:p w:rsidR="00C2020B" w:rsidRPr="002D3BE2" w:rsidRDefault="00C2020B" w:rsidP="00E134FF">
      <w:pPr>
        <w:widowControl/>
        <w:ind w:firstLine="720"/>
        <w:jc w:val="both"/>
        <w:rPr>
          <w:rFonts w:ascii="PT Astra Serif" w:hAnsi="PT Astra Serif"/>
          <w:sz w:val="26"/>
          <w:szCs w:val="26"/>
        </w:rPr>
      </w:pPr>
    </w:p>
    <w:p w:rsidR="005F45A0" w:rsidRDefault="006A19B5" w:rsidP="003D0F7D">
      <w:pPr>
        <w:jc w:val="center"/>
        <w:rPr>
          <w:rFonts w:ascii="PT Astra Serif" w:hAnsi="PT Astra Serif"/>
          <w:b/>
          <w:sz w:val="26"/>
          <w:szCs w:val="26"/>
        </w:rPr>
      </w:pPr>
      <w:r w:rsidRPr="002D3BE2">
        <w:rPr>
          <w:rFonts w:ascii="PT Astra Serif" w:hAnsi="PT Astra Serif"/>
          <w:b/>
          <w:sz w:val="26"/>
          <w:szCs w:val="26"/>
        </w:rPr>
        <w:t>9. Форс-мажорные обстоятельства</w:t>
      </w:r>
    </w:p>
    <w:p w:rsidR="001B6500" w:rsidRPr="002D3BE2" w:rsidRDefault="001B6500" w:rsidP="003D0F7D">
      <w:pPr>
        <w:jc w:val="center"/>
        <w:rPr>
          <w:rFonts w:ascii="PT Astra Serif" w:hAnsi="PT Astra Serif"/>
          <w:b/>
          <w:sz w:val="26"/>
          <w:szCs w:val="26"/>
        </w:rPr>
      </w:pP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9.1. Сторона освобождается от ответственности за частичное или полное</w:t>
      </w:r>
      <w:r w:rsidRPr="002D3BE2">
        <w:rPr>
          <w:rFonts w:ascii="PT Astra Serif" w:hAnsi="PT Astra Serif"/>
          <w:sz w:val="26"/>
          <w:szCs w:val="26"/>
        </w:rPr>
        <w:br/>
        <w:t xml:space="preserve">неисполнение обязательств по </w:t>
      </w:r>
      <w:r w:rsidR="00D54C8E" w:rsidRPr="002D3BE2">
        <w:rPr>
          <w:rFonts w:ascii="PT Astra Serif" w:hAnsi="PT Astra Serif"/>
          <w:sz w:val="26"/>
          <w:szCs w:val="26"/>
        </w:rPr>
        <w:t>Контракт</w:t>
      </w:r>
      <w:r w:rsidRPr="002D3BE2">
        <w:rPr>
          <w:rFonts w:ascii="PT Astra Serif" w:hAnsi="PT Astra Serif"/>
          <w:sz w:val="26"/>
          <w:szCs w:val="26"/>
        </w:rPr>
        <w:t>у, если такое неисполнение является</w:t>
      </w:r>
      <w:r w:rsidRPr="002D3BE2">
        <w:rPr>
          <w:rFonts w:ascii="PT Astra Serif" w:hAnsi="PT Astra Serif"/>
          <w:sz w:val="26"/>
          <w:szCs w:val="26"/>
        </w:rPr>
        <w:br/>
        <w:t>следствием обстоятельств непреодолим</w:t>
      </w:r>
      <w:r w:rsidR="00FF5956" w:rsidRPr="002D3BE2">
        <w:rPr>
          <w:rFonts w:ascii="PT Astra Serif" w:hAnsi="PT Astra Serif"/>
          <w:sz w:val="26"/>
          <w:szCs w:val="26"/>
        </w:rPr>
        <w:t xml:space="preserve">ой силы, включая землетрясение, </w:t>
      </w:r>
      <w:r w:rsidRPr="002D3BE2">
        <w:rPr>
          <w:rFonts w:ascii="PT Astra Serif" w:hAnsi="PT Astra Serif"/>
          <w:sz w:val="26"/>
          <w:szCs w:val="26"/>
        </w:rPr>
        <w:t>наводнение, пожар, тайфун, ураган и дру</w:t>
      </w:r>
      <w:r w:rsidR="0036721A" w:rsidRPr="002D3BE2">
        <w:rPr>
          <w:rFonts w:ascii="PT Astra Serif" w:hAnsi="PT Astra Serif"/>
          <w:sz w:val="26"/>
          <w:szCs w:val="26"/>
        </w:rPr>
        <w:t xml:space="preserve">гие стихийные бедствия, военные </w:t>
      </w:r>
      <w:r w:rsidRPr="002D3BE2">
        <w:rPr>
          <w:rFonts w:ascii="PT Astra Serif" w:hAnsi="PT Astra Serif"/>
          <w:sz w:val="26"/>
          <w:szCs w:val="26"/>
        </w:rPr>
        <w:t xml:space="preserve">действия, массовые заболевания и действия органов государственной власти </w:t>
      </w:r>
      <w:r w:rsidR="00D17F27" w:rsidRPr="002D3BE2">
        <w:rPr>
          <w:rFonts w:ascii="PT Astra Serif" w:hAnsi="PT Astra Serif"/>
          <w:sz w:val="26"/>
          <w:szCs w:val="26"/>
        </w:rPr>
        <w:t xml:space="preserve">и </w:t>
      </w:r>
      <w:r w:rsidRPr="002D3BE2">
        <w:rPr>
          <w:rFonts w:ascii="PT Astra Serif" w:hAnsi="PT Astra Serif"/>
          <w:sz w:val="26"/>
          <w:szCs w:val="26"/>
        </w:rPr>
        <w:t>управления, влияющие на возможность исполнен</w:t>
      </w:r>
      <w:r w:rsidR="0036721A" w:rsidRPr="002D3BE2">
        <w:rPr>
          <w:rFonts w:ascii="PT Astra Serif" w:hAnsi="PT Astra Serif"/>
          <w:sz w:val="26"/>
          <w:szCs w:val="26"/>
        </w:rPr>
        <w:t xml:space="preserve">ия Сторонами своих обязательств </w:t>
      </w:r>
      <w:r w:rsidRPr="002D3BE2">
        <w:rPr>
          <w:rFonts w:ascii="PT Astra Serif" w:hAnsi="PT Astra Serif"/>
          <w:sz w:val="26"/>
          <w:szCs w:val="26"/>
        </w:rPr>
        <w:t xml:space="preserve">по </w:t>
      </w:r>
      <w:r w:rsidR="00D54C8E" w:rsidRPr="002D3BE2">
        <w:rPr>
          <w:rFonts w:ascii="PT Astra Serif" w:hAnsi="PT Astra Serif"/>
          <w:sz w:val="26"/>
          <w:szCs w:val="26"/>
        </w:rPr>
        <w:t>Контракт</w:t>
      </w:r>
      <w:r w:rsidRPr="002D3BE2">
        <w:rPr>
          <w:rFonts w:ascii="PT Astra Serif" w:hAnsi="PT Astra Serif"/>
          <w:sz w:val="26"/>
          <w:szCs w:val="26"/>
        </w:rPr>
        <w:t>у.</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Указанные события должны носить чрезвычайный, непредвиденный </w:t>
      </w:r>
      <w:r w:rsidR="00D17F27" w:rsidRPr="002D3BE2">
        <w:rPr>
          <w:rFonts w:ascii="PT Astra Serif" w:hAnsi="PT Astra Serif"/>
          <w:sz w:val="26"/>
          <w:szCs w:val="26"/>
        </w:rPr>
        <w:br/>
      </w:r>
      <w:r w:rsidRPr="002D3BE2">
        <w:rPr>
          <w:rFonts w:ascii="PT Astra Serif" w:hAnsi="PT Astra Serif"/>
          <w:sz w:val="26"/>
          <w:szCs w:val="26"/>
        </w:rPr>
        <w:t xml:space="preserve">и непредотвратимый характер, возникнуть после заключения </w:t>
      </w:r>
      <w:r w:rsidR="00D54C8E" w:rsidRPr="002D3BE2">
        <w:rPr>
          <w:rFonts w:ascii="PT Astra Serif" w:hAnsi="PT Astra Serif"/>
          <w:sz w:val="26"/>
          <w:szCs w:val="26"/>
        </w:rPr>
        <w:t>Контракт</w:t>
      </w:r>
      <w:r w:rsidRPr="002D3BE2">
        <w:rPr>
          <w:rFonts w:ascii="PT Astra Serif" w:hAnsi="PT Astra Serif"/>
          <w:sz w:val="26"/>
          <w:szCs w:val="26"/>
        </w:rPr>
        <w:t xml:space="preserve">а и не зависеть </w:t>
      </w:r>
      <w:r w:rsidR="00D17F27" w:rsidRPr="002D3BE2">
        <w:rPr>
          <w:rFonts w:ascii="PT Astra Serif" w:hAnsi="PT Astra Serif"/>
          <w:sz w:val="26"/>
          <w:szCs w:val="26"/>
        </w:rPr>
        <w:br/>
      </w:r>
      <w:r w:rsidRPr="002D3BE2">
        <w:rPr>
          <w:rFonts w:ascii="PT Astra Serif" w:hAnsi="PT Astra Serif"/>
          <w:sz w:val="26"/>
          <w:szCs w:val="26"/>
        </w:rPr>
        <w:lastRenderedPageBreak/>
        <w:t>от воли Сторон.</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D54C8E" w:rsidRPr="002D3BE2">
        <w:rPr>
          <w:rFonts w:ascii="PT Astra Serif" w:hAnsi="PT Astra Serif"/>
          <w:sz w:val="26"/>
          <w:szCs w:val="26"/>
        </w:rPr>
        <w:t>Контракт</w:t>
      </w:r>
      <w:r w:rsidRPr="002D3BE2">
        <w:rPr>
          <w:rFonts w:ascii="PT Astra Serif" w:hAnsi="PT Astra Serif"/>
          <w:sz w:val="26"/>
          <w:szCs w:val="26"/>
        </w:rPr>
        <w:t>у и срок исполнения обязательств.</w:t>
      </w:r>
    </w:p>
    <w:p w:rsidR="006A19B5" w:rsidRPr="002D3BE2" w:rsidRDefault="006A19B5" w:rsidP="00D17F27">
      <w:pPr>
        <w:ind w:firstLine="708"/>
        <w:jc w:val="both"/>
        <w:rPr>
          <w:rFonts w:ascii="PT Astra Serif" w:hAnsi="PT Astra Serif"/>
          <w:sz w:val="26"/>
          <w:szCs w:val="26"/>
        </w:rPr>
      </w:pPr>
      <w:r w:rsidRPr="002D3BE2">
        <w:rPr>
          <w:rFonts w:ascii="PT Astra Serif" w:hAnsi="PT Astra Serif"/>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D54C8E" w:rsidRPr="002D3BE2">
        <w:rPr>
          <w:rFonts w:ascii="PT Astra Serif" w:hAnsi="PT Astra Serif"/>
          <w:sz w:val="26"/>
          <w:szCs w:val="26"/>
        </w:rPr>
        <w:t>Контракт</w:t>
      </w:r>
      <w:r w:rsidRPr="002D3BE2">
        <w:rPr>
          <w:rFonts w:ascii="PT Astra Serif" w:hAnsi="PT Astra Serif"/>
          <w:sz w:val="26"/>
          <w:szCs w:val="26"/>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9.5. В случае наступления форс-мажорных обстоятельств срок исполнения Сторонами обязательств по </w:t>
      </w:r>
      <w:r w:rsidR="00D54C8E" w:rsidRPr="002D3BE2">
        <w:rPr>
          <w:rFonts w:ascii="PT Astra Serif" w:hAnsi="PT Astra Serif"/>
          <w:sz w:val="26"/>
          <w:szCs w:val="26"/>
        </w:rPr>
        <w:t>Контракт</w:t>
      </w:r>
      <w:r w:rsidRPr="002D3BE2">
        <w:rPr>
          <w:rFonts w:ascii="PT Astra Serif" w:hAnsi="PT Astra Serif"/>
          <w:sz w:val="26"/>
          <w:szCs w:val="26"/>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6753" w:rsidRPr="002D3BE2" w:rsidRDefault="006A19B5" w:rsidP="00E134FF">
      <w:pPr>
        <w:ind w:firstLine="708"/>
        <w:jc w:val="both"/>
        <w:rPr>
          <w:rFonts w:ascii="PT Astra Serif" w:hAnsi="PT Astra Serif"/>
          <w:sz w:val="26"/>
          <w:szCs w:val="26"/>
        </w:rPr>
      </w:pPr>
      <w:r w:rsidRPr="002D3BE2">
        <w:rPr>
          <w:rFonts w:ascii="PT Astra Serif" w:hAnsi="PT Astra Seri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D54C8E" w:rsidRPr="002D3BE2">
        <w:rPr>
          <w:rFonts w:ascii="PT Astra Serif" w:hAnsi="PT Astra Serif"/>
          <w:sz w:val="26"/>
          <w:szCs w:val="26"/>
        </w:rPr>
        <w:t>Контракт</w:t>
      </w:r>
      <w:r w:rsidRPr="002D3BE2">
        <w:rPr>
          <w:rFonts w:ascii="PT Astra Serif" w:hAnsi="PT Astra Serif"/>
          <w:sz w:val="26"/>
          <w:szCs w:val="26"/>
        </w:rPr>
        <w:t>а</w:t>
      </w:r>
      <w:r w:rsidR="00A84A21" w:rsidRPr="002D3BE2">
        <w:rPr>
          <w:rFonts w:ascii="PT Astra Serif" w:hAnsi="PT Astra Serif"/>
          <w:sz w:val="26"/>
          <w:szCs w:val="26"/>
        </w:rPr>
        <w:t xml:space="preserve"> </w:t>
      </w:r>
      <w:r w:rsidRPr="002D3BE2">
        <w:rPr>
          <w:rFonts w:ascii="PT Astra Serif" w:hAnsi="PT Astra Serif"/>
          <w:sz w:val="26"/>
          <w:szCs w:val="26"/>
        </w:rPr>
        <w:t xml:space="preserve">и достижения соответствующей </w:t>
      </w:r>
      <w:r w:rsidR="00665918" w:rsidRPr="002D3BE2">
        <w:rPr>
          <w:rFonts w:ascii="PT Astra Serif" w:hAnsi="PT Astra Serif"/>
          <w:sz w:val="26"/>
          <w:szCs w:val="26"/>
        </w:rPr>
        <w:t>договоренности</w:t>
      </w:r>
      <w:r w:rsidRPr="002D3BE2">
        <w:rPr>
          <w:rFonts w:ascii="PT Astra Serif" w:hAnsi="PT Astra Serif"/>
          <w:sz w:val="26"/>
          <w:szCs w:val="26"/>
        </w:rPr>
        <w:t>.</w:t>
      </w:r>
      <w:r w:rsidR="00A84A21" w:rsidRPr="002D3BE2">
        <w:rPr>
          <w:rFonts w:ascii="PT Astra Serif" w:hAnsi="PT Astra Serif"/>
          <w:sz w:val="26"/>
          <w:szCs w:val="26"/>
        </w:rPr>
        <w:t xml:space="preserve"> </w:t>
      </w:r>
    </w:p>
    <w:p w:rsidR="00C2020B" w:rsidRPr="002D3BE2" w:rsidRDefault="00C2020B" w:rsidP="00E134FF">
      <w:pPr>
        <w:ind w:firstLine="708"/>
        <w:jc w:val="both"/>
        <w:rPr>
          <w:rFonts w:ascii="PT Astra Serif" w:hAnsi="PT Astra Serif"/>
          <w:sz w:val="26"/>
          <w:szCs w:val="26"/>
        </w:rPr>
      </w:pPr>
    </w:p>
    <w:p w:rsidR="005F45A0" w:rsidRDefault="006A19B5" w:rsidP="003A53E1">
      <w:pPr>
        <w:jc w:val="center"/>
        <w:rPr>
          <w:rFonts w:ascii="PT Astra Serif" w:hAnsi="PT Astra Serif"/>
          <w:b/>
          <w:sz w:val="26"/>
          <w:szCs w:val="26"/>
        </w:rPr>
      </w:pPr>
      <w:r w:rsidRPr="002D3BE2">
        <w:rPr>
          <w:rFonts w:ascii="PT Astra Serif" w:hAnsi="PT Astra Serif"/>
          <w:b/>
          <w:sz w:val="26"/>
          <w:szCs w:val="26"/>
        </w:rPr>
        <w:t xml:space="preserve">10. Изменение, расторжение </w:t>
      </w:r>
      <w:r w:rsidR="00D54C8E" w:rsidRPr="002D3BE2">
        <w:rPr>
          <w:rFonts w:ascii="PT Astra Serif" w:hAnsi="PT Astra Serif"/>
          <w:b/>
          <w:sz w:val="26"/>
          <w:szCs w:val="26"/>
        </w:rPr>
        <w:t>Контракт</w:t>
      </w:r>
      <w:r w:rsidRPr="002D3BE2">
        <w:rPr>
          <w:rFonts w:ascii="PT Astra Serif" w:hAnsi="PT Astra Serif"/>
          <w:b/>
          <w:sz w:val="26"/>
          <w:szCs w:val="26"/>
        </w:rPr>
        <w:t>а</w:t>
      </w:r>
    </w:p>
    <w:p w:rsidR="001B6500" w:rsidRPr="002D3BE2" w:rsidRDefault="001B6500" w:rsidP="003A53E1">
      <w:pPr>
        <w:jc w:val="center"/>
        <w:rPr>
          <w:rFonts w:ascii="PT Astra Serif" w:hAnsi="PT Astra Serif"/>
          <w:b/>
          <w:sz w:val="26"/>
          <w:szCs w:val="26"/>
        </w:rPr>
      </w:pPr>
    </w:p>
    <w:p w:rsidR="006A19B5" w:rsidRPr="002D3BE2" w:rsidRDefault="006A19B5" w:rsidP="006A19B5">
      <w:pPr>
        <w:ind w:firstLine="709"/>
        <w:jc w:val="both"/>
        <w:rPr>
          <w:rFonts w:ascii="PT Astra Serif" w:hAnsi="PT Astra Serif"/>
          <w:sz w:val="26"/>
          <w:szCs w:val="26"/>
        </w:rPr>
      </w:pPr>
      <w:r w:rsidRPr="002D3BE2">
        <w:rPr>
          <w:rFonts w:ascii="PT Astra Serif" w:hAnsi="PT Astra Serif"/>
          <w:sz w:val="26"/>
          <w:szCs w:val="26"/>
        </w:rPr>
        <w:t xml:space="preserve">10.1. Изменение существенных условий </w:t>
      </w:r>
      <w:r w:rsidR="00D54C8E" w:rsidRPr="002D3BE2">
        <w:rPr>
          <w:rFonts w:ascii="PT Astra Serif" w:hAnsi="PT Astra Serif"/>
          <w:sz w:val="26"/>
          <w:szCs w:val="26"/>
        </w:rPr>
        <w:t>Контракт</w:t>
      </w:r>
      <w:r w:rsidRPr="002D3BE2">
        <w:rPr>
          <w:rFonts w:ascii="PT Astra Serif" w:hAnsi="PT Astra Serif"/>
          <w:sz w:val="26"/>
          <w:szCs w:val="26"/>
        </w:rPr>
        <w:t xml:space="preserve">а при его исполнении </w:t>
      </w:r>
      <w:r w:rsidR="00D17F27" w:rsidRPr="002D3BE2">
        <w:rPr>
          <w:rFonts w:ascii="PT Astra Serif" w:hAnsi="PT Astra Serif"/>
          <w:sz w:val="26"/>
          <w:szCs w:val="26"/>
        </w:rPr>
        <w:br/>
      </w:r>
      <w:r w:rsidRPr="002D3BE2">
        <w:rPr>
          <w:rFonts w:ascii="PT Astra Serif" w:hAnsi="PT Astra Serif"/>
          <w:sz w:val="26"/>
          <w:szCs w:val="26"/>
        </w:rPr>
        <w:t>не допускается, за исключением их изменения по соглашению сторон в следующих случаях:</w:t>
      </w:r>
    </w:p>
    <w:p w:rsidR="006A19B5" w:rsidRPr="002D3BE2" w:rsidRDefault="006A19B5" w:rsidP="006A19B5">
      <w:pPr>
        <w:ind w:firstLine="709"/>
        <w:jc w:val="both"/>
        <w:rPr>
          <w:rFonts w:ascii="PT Astra Serif" w:hAnsi="PT Astra Serif"/>
          <w:sz w:val="26"/>
          <w:szCs w:val="26"/>
        </w:rPr>
      </w:pPr>
      <w:r w:rsidRPr="002D3BE2">
        <w:rPr>
          <w:rFonts w:ascii="PT Astra Serif" w:hAnsi="PT Astra Serif"/>
          <w:sz w:val="26"/>
          <w:szCs w:val="26"/>
        </w:rPr>
        <w:t xml:space="preserve">а) при снижении цены </w:t>
      </w:r>
      <w:r w:rsidR="00D54C8E" w:rsidRPr="002D3BE2">
        <w:rPr>
          <w:rFonts w:ascii="PT Astra Serif" w:hAnsi="PT Astra Serif"/>
          <w:sz w:val="26"/>
          <w:szCs w:val="26"/>
        </w:rPr>
        <w:t>Контракт</w:t>
      </w:r>
      <w:r w:rsidRPr="002D3BE2">
        <w:rPr>
          <w:rFonts w:ascii="PT Astra Serif" w:hAnsi="PT Astra Serif"/>
          <w:sz w:val="26"/>
          <w:szCs w:val="26"/>
        </w:rPr>
        <w:t xml:space="preserve">а без изменения, предусмотренного </w:t>
      </w:r>
      <w:r w:rsidR="00D54C8E" w:rsidRPr="002D3BE2">
        <w:rPr>
          <w:rFonts w:ascii="PT Astra Serif" w:hAnsi="PT Astra Serif"/>
          <w:sz w:val="26"/>
          <w:szCs w:val="26"/>
        </w:rPr>
        <w:t>Контракт</w:t>
      </w:r>
      <w:r w:rsidRPr="002D3BE2">
        <w:rPr>
          <w:rFonts w:ascii="PT Astra Serif" w:hAnsi="PT Astra Serif"/>
          <w:sz w:val="26"/>
          <w:szCs w:val="26"/>
        </w:rPr>
        <w:t xml:space="preserve">ом количества товара, качества поставляемого товара и иных условий </w:t>
      </w:r>
      <w:r w:rsidR="00D54C8E" w:rsidRPr="002D3BE2">
        <w:rPr>
          <w:rFonts w:ascii="PT Astra Serif" w:hAnsi="PT Astra Serif"/>
          <w:sz w:val="26"/>
          <w:szCs w:val="26"/>
        </w:rPr>
        <w:t>Контракт</w:t>
      </w:r>
      <w:r w:rsidRPr="002D3BE2">
        <w:rPr>
          <w:rFonts w:ascii="PT Astra Serif" w:hAnsi="PT Astra Serif"/>
          <w:sz w:val="26"/>
          <w:szCs w:val="26"/>
        </w:rPr>
        <w:t>а;</w:t>
      </w:r>
    </w:p>
    <w:p w:rsidR="006A19B5" w:rsidRPr="002D3BE2" w:rsidRDefault="006A19B5" w:rsidP="006A19B5">
      <w:pPr>
        <w:ind w:firstLine="709"/>
        <w:jc w:val="both"/>
        <w:rPr>
          <w:rFonts w:ascii="PT Astra Serif" w:hAnsi="PT Astra Serif"/>
          <w:sz w:val="26"/>
          <w:szCs w:val="26"/>
        </w:rPr>
      </w:pPr>
      <w:r w:rsidRPr="002D3BE2">
        <w:rPr>
          <w:rFonts w:ascii="PT Astra Serif" w:hAnsi="PT Astra Serif"/>
          <w:sz w:val="26"/>
          <w:szCs w:val="26"/>
        </w:rPr>
        <w:t xml:space="preserve">б) если по предложению </w:t>
      </w:r>
      <w:r w:rsidR="00250704" w:rsidRPr="002D3BE2">
        <w:rPr>
          <w:rFonts w:ascii="PT Astra Serif" w:hAnsi="PT Astra Serif"/>
          <w:sz w:val="26"/>
          <w:szCs w:val="26"/>
        </w:rPr>
        <w:t>З</w:t>
      </w:r>
      <w:r w:rsidRPr="002D3BE2">
        <w:rPr>
          <w:rFonts w:ascii="PT Astra Serif" w:hAnsi="PT Astra Serif"/>
          <w:sz w:val="26"/>
          <w:szCs w:val="26"/>
        </w:rPr>
        <w:t xml:space="preserve">аказчика увеличивается предусмотренное </w:t>
      </w:r>
      <w:r w:rsidR="00D54C8E" w:rsidRPr="002D3BE2">
        <w:rPr>
          <w:rFonts w:ascii="PT Astra Serif" w:hAnsi="PT Astra Serif"/>
          <w:sz w:val="26"/>
          <w:szCs w:val="26"/>
        </w:rPr>
        <w:t>Контракт</w:t>
      </w:r>
      <w:r w:rsidRPr="002D3BE2">
        <w:rPr>
          <w:rFonts w:ascii="PT Astra Serif" w:hAnsi="PT Astra Serif"/>
          <w:sz w:val="26"/>
          <w:szCs w:val="26"/>
        </w:rPr>
        <w:t xml:space="preserve">ом количество товара не более чем на десять процентов или уменьшается предусмотренное </w:t>
      </w:r>
      <w:r w:rsidR="00D54C8E" w:rsidRPr="002D3BE2">
        <w:rPr>
          <w:rFonts w:ascii="PT Astra Serif" w:hAnsi="PT Astra Serif"/>
          <w:sz w:val="26"/>
          <w:szCs w:val="26"/>
        </w:rPr>
        <w:t>Контракт</w:t>
      </w:r>
      <w:r w:rsidRPr="002D3BE2">
        <w:rPr>
          <w:rFonts w:ascii="PT Astra Serif" w:hAnsi="PT Astra Serif"/>
          <w:sz w:val="26"/>
          <w:szCs w:val="26"/>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D54C8E" w:rsidRPr="002D3BE2">
        <w:rPr>
          <w:rFonts w:ascii="PT Astra Serif" w:hAnsi="PT Astra Serif"/>
          <w:sz w:val="26"/>
          <w:szCs w:val="26"/>
        </w:rPr>
        <w:t>Контракт</w:t>
      </w:r>
      <w:r w:rsidRPr="002D3BE2">
        <w:rPr>
          <w:rFonts w:ascii="PT Astra Serif" w:hAnsi="PT Astra Serif"/>
          <w:sz w:val="26"/>
          <w:szCs w:val="26"/>
        </w:rPr>
        <w:t xml:space="preserve">а пропорционально дополнительному количеству товара исходя из установленной в </w:t>
      </w:r>
      <w:r w:rsidR="00D54C8E" w:rsidRPr="002D3BE2">
        <w:rPr>
          <w:rFonts w:ascii="PT Astra Serif" w:hAnsi="PT Astra Serif"/>
          <w:sz w:val="26"/>
          <w:szCs w:val="26"/>
        </w:rPr>
        <w:t>Контракт</w:t>
      </w:r>
      <w:r w:rsidRPr="002D3BE2">
        <w:rPr>
          <w:rFonts w:ascii="PT Astra Serif" w:hAnsi="PT Astra Serif"/>
          <w:sz w:val="26"/>
          <w:szCs w:val="26"/>
        </w:rPr>
        <w:t xml:space="preserve">е цены единицы товара, но не более чем на десять процентов цены </w:t>
      </w:r>
      <w:r w:rsidR="00D54C8E" w:rsidRPr="002D3BE2">
        <w:rPr>
          <w:rFonts w:ascii="PT Astra Serif" w:hAnsi="PT Astra Serif"/>
          <w:sz w:val="26"/>
          <w:szCs w:val="26"/>
        </w:rPr>
        <w:t>Контракт</w:t>
      </w:r>
      <w:r w:rsidRPr="002D3BE2">
        <w:rPr>
          <w:rFonts w:ascii="PT Astra Serif" w:hAnsi="PT Astra Serif"/>
          <w:sz w:val="26"/>
          <w:szCs w:val="26"/>
        </w:rPr>
        <w:t xml:space="preserve">а. При уменьшении предусмотренного </w:t>
      </w:r>
      <w:r w:rsidR="00D54C8E" w:rsidRPr="002D3BE2">
        <w:rPr>
          <w:rFonts w:ascii="PT Astra Serif" w:hAnsi="PT Astra Serif"/>
          <w:sz w:val="26"/>
          <w:szCs w:val="26"/>
        </w:rPr>
        <w:t>Контракт</w:t>
      </w:r>
      <w:r w:rsidRPr="002D3BE2">
        <w:rPr>
          <w:rFonts w:ascii="PT Astra Serif" w:hAnsi="PT Astra Serif"/>
          <w:sz w:val="26"/>
          <w:szCs w:val="26"/>
        </w:rPr>
        <w:t xml:space="preserve">ом количества товара стороны </w:t>
      </w:r>
      <w:r w:rsidR="00D54C8E" w:rsidRPr="002D3BE2">
        <w:rPr>
          <w:rFonts w:ascii="PT Astra Serif" w:hAnsi="PT Astra Serif"/>
          <w:sz w:val="26"/>
          <w:szCs w:val="26"/>
        </w:rPr>
        <w:t>Контракт</w:t>
      </w:r>
      <w:r w:rsidRPr="002D3BE2">
        <w:rPr>
          <w:rFonts w:ascii="PT Astra Serif" w:hAnsi="PT Astra Serif"/>
          <w:sz w:val="26"/>
          <w:szCs w:val="26"/>
        </w:rPr>
        <w:t xml:space="preserve">а обязаны уменьшить цену </w:t>
      </w:r>
      <w:r w:rsidR="00D54C8E" w:rsidRPr="002D3BE2">
        <w:rPr>
          <w:rFonts w:ascii="PT Astra Serif" w:hAnsi="PT Astra Serif"/>
          <w:sz w:val="26"/>
          <w:szCs w:val="26"/>
        </w:rPr>
        <w:t>Контракт</w:t>
      </w:r>
      <w:r w:rsidRPr="002D3BE2">
        <w:rPr>
          <w:rFonts w:ascii="PT Astra Serif" w:hAnsi="PT Astra Serif"/>
          <w:sz w:val="26"/>
          <w:szCs w:val="26"/>
        </w:rPr>
        <w:t xml:space="preserve">а исходя из цены единицы товара. Цена единицы дополнительно поставляемого товара при уменьшении предусмотренного </w:t>
      </w:r>
      <w:r w:rsidR="00D54C8E" w:rsidRPr="002D3BE2">
        <w:rPr>
          <w:rFonts w:ascii="PT Astra Serif" w:hAnsi="PT Astra Serif"/>
          <w:sz w:val="26"/>
          <w:szCs w:val="26"/>
        </w:rPr>
        <w:t>Контракт</w:t>
      </w:r>
      <w:r w:rsidRPr="002D3BE2">
        <w:rPr>
          <w:rFonts w:ascii="PT Astra Serif" w:hAnsi="PT Astra Serif"/>
          <w:sz w:val="26"/>
          <w:szCs w:val="26"/>
        </w:rPr>
        <w:t xml:space="preserve">ом количества поставляемого товара должна определяться как частное от деления первоначальной цены </w:t>
      </w:r>
      <w:r w:rsidR="00D54C8E" w:rsidRPr="002D3BE2">
        <w:rPr>
          <w:rFonts w:ascii="PT Astra Serif" w:hAnsi="PT Astra Serif"/>
          <w:sz w:val="26"/>
          <w:szCs w:val="26"/>
        </w:rPr>
        <w:t>Контракт</w:t>
      </w:r>
      <w:r w:rsidRPr="002D3BE2">
        <w:rPr>
          <w:rFonts w:ascii="PT Astra Serif" w:hAnsi="PT Astra Serif"/>
          <w:sz w:val="26"/>
          <w:szCs w:val="26"/>
        </w:rPr>
        <w:t xml:space="preserve">а на предусмотренное в </w:t>
      </w:r>
      <w:r w:rsidR="00D54C8E" w:rsidRPr="002D3BE2">
        <w:rPr>
          <w:rFonts w:ascii="PT Astra Serif" w:hAnsi="PT Astra Serif"/>
          <w:sz w:val="26"/>
          <w:szCs w:val="26"/>
        </w:rPr>
        <w:t>Контракт</w:t>
      </w:r>
      <w:r w:rsidRPr="002D3BE2">
        <w:rPr>
          <w:rFonts w:ascii="PT Astra Serif" w:hAnsi="PT Astra Serif"/>
          <w:sz w:val="26"/>
          <w:szCs w:val="26"/>
        </w:rPr>
        <w:t>е количество такого товара.</w:t>
      </w:r>
    </w:p>
    <w:p w:rsidR="006A19B5" w:rsidRPr="002D3BE2" w:rsidRDefault="002D3BE2" w:rsidP="006A19B5">
      <w:pPr>
        <w:ind w:firstLine="709"/>
        <w:jc w:val="both"/>
        <w:rPr>
          <w:rFonts w:ascii="PT Astra Serif" w:hAnsi="PT Astra Serif"/>
          <w:sz w:val="26"/>
          <w:szCs w:val="26"/>
        </w:rPr>
      </w:pPr>
      <w:r>
        <w:rPr>
          <w:rFonts w:ascii="PT Astra Serif" w:hAnsi="PT Astra Serif"/>
          <w:sz w:val="26"/>
          <w:szCs w:val="26"/>
        </w:rPr>
        <w:t>в) в</w:t>
      </w:r>
      <w:r w:rsidR="006A19B5" w:rsidRPr="002D3BE2">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w:t>
      </w:r>
      <w:r w:rsidR="00250704" w:rsidRPr="002D3BE2">
        <w:rPr>
          <w:rFonts w:ascii="PT Astra Serif" w:hAnsi="PT Astra Serif"/>
          <w:sz w:val="26"/>
          <w:szCs w:val="26"/>
        </w:rPr>
        <w:t>З</w:t>
      </w:r>
      <w:r w:rsidR="006A19B5" w:rsidRPr="002D3BE2">
        <w:rPr>
          <w:rFonts w:ascii="PT Astra Serif" w:hAnsi="PT Astra Serif"/>
          <w:sz w:val="26"/>
          <w:szCs w:val="26"/>
        </w:rPr>
        <w:t xml:space="preserve">аказчика как получателя бюджетных средств лимитов бюджетных обязательств. При этом </w:t>
      </w:r>
      <w:r w:rsidR="00250704" w:rsidRPr="002D3BE2">
        <w:rPr>
          <w:rFonts w:ascii="PT Astra Serif" w:hAnsi="PT Astra Serif"/>
          <w:sz w:val="26"/>
          <w:szCs w:val="26"/>
        </w:rPr>
        <w:lastRenderedPageBreak/>
        <w:t>З</w:t>
      </w:r>
      <w:r w:rsidR="006A19B5" w:rsidRPr="002D3BE2">
        <w:rPr>
          <w:rFonts w:ascii="PT Astra Serif" w:hAnsi="PT Astra Serif"/>
          <w:sz w:val="26"/>
          <w:szCs w:val="26"/>
        </w:rPr>
        <w:t xml:space="preserve">аказчик в ходе исполнения </w:t>
      </w:r>
      <w:r w:rsidR="00D54C8E" w:rsidRPr="002D3BE2">
        <w:rPr>
          <w:rFonts w:ascii="PT Astra Serif" w:hAnsi="PT Astra Serif"/>
          <w:sz w:val="26"/>
          <w:szCs w:val="26"/>
        </w:rPr>
        <w:t>Контракт</w:t>
      </w:r>
      <w:r w:rsidR="006A19B5" w:rsidRPr="002D3BE2">
        <w:rPr>
          <w:rFonts w:ascii="PT Astra Serif" w:hAnsi="PT Astra Serif"/>
          <w:sz w:val="26"/>
          <w:szCs w:val="26"/>
        </w:rPr>
        <w:t xml:space="preserve">а обеспечивает согласование новых условий </w:t>
      </w:r>
      <w:r w:rsidR="00D54C8E" w:rsidRPr="002D3BE2">
        <w:rPr>
          <w:rFonts w:ascii="PT Astra Serif" w:hAnsi="PT Astra Serif"/>
          <w:sz w:val="26"/>
          <w:szCs w:val="26"/>
        </w:rPr>
        <w:t>Контракт</w:t>
      </w:r>
      <w:r w:rsidR="006A19B5" w:rsidRPr="002D3BE2">
        <w:rPr>
          <w:rFonts w:ascii="PT Astra Serif" w:hAnsi="PT Astra Serif"/>
          <w:sz w:val="26"/>
          <w:szCs w:val="26"/>
        </w:rPr>
        <w:t xml:space="preserve">а, в том числе цены и (или) сроков исполнения </w:t>
      </w:r>
      <w:r w:rsidR="00D54C8E" w:rsidRPr="002D3BE2">
        <w:rPr>
          <w:rFonts w:ascii="PT Astra Serif" w:hAnsi="PT Astra Serif"/>
          <w:sz w:val="26"/>
          <w:szCs w:val="26"/>
        </w:rPr>
        <w:t>Контракт</w:t>
      </w:r>
      <w:r w:rsidR="006A19B5" w:rsidRPr="002D3BE2">
        <w:rPr>
          <w:rFonts w:ascii="PT Astra Serif" w:hAnsi="PT Astra Serif"/>
          <w:sz w:val="26"/>
          <w:szCs w:val="26"/>
        </w:rPr>
        <w:t xml:space="preserve">а и (или) количества товара, предусмотренных </w:t>
      </w:r>
      <w:r w:rsidR="00D54C8E" w:rsidRPr="002D3BE2">
        <w:rPr>
          <w:rFonts w:ascii="PT Astra Serif" w:hAnsi="PT Astra Serif"/>
          <w:sz w:val="26"/>
          <w:szCs w:val="26"/>
        </w:rPr>
        <w:t>Контракт</w:t>
      </w:r>
      <w:r w:rsidR="006A19B5" w:rsidRPr="002D3BE2">
        <w:rPr>
          <w:rFonts w:ascii="PT Astra Serif" w:hAnsi="PT Astra Serif"/>
          <w:sz w:val="26"/>
          <w:szCs w:val="26"/>
        </w:rPr>
        <w:t xml:space="preserve">ом. Сокращение количества товара при уменьшении цены </w:t>
      </w:r>
      <w:r w:rsidR="00D54C8E" w:rsidRPr="002D3BE2">
        <w:rPr>
          <w:rFonts w:ascii="PT Astra Serif" w:hAnsi="PT Astra Serif"/>
          <w:sz w:val="26"/>
          <w:szCs w:val="26"/>
        </w:rPr>
        <w:t>Контракт</w:t>
      </w:r>
      <w:r w:rsidR="006A19B5" w:rsidRPr="002D3BE2">
        <w:rPr>
          <w:rFonts w:ascii="PT Astra Serif" w:hAnsi="PT Astra Serif"/>
          <w:sz w:val="26"/>
          <w:szCs w:val="26"/>
        </w:rPr>
        <w:t xml:space="preserve">а в данном случае осуществляется в соответствии с Методикой сокращения количества товаров, объемов работ или услуг при уменьшении цены </w:t>
      </w:r>
      <w:r w:rsidR="00D54C8E" w:rsidRPr="002D3BE2">
        <w:rPr>
          <w:rFonts w:ascii="PT Astra Serif" w:hAnsi="PT Astra Serif"/>
          <w:sz w:val="26"/>
          <w:szCs w:val="26"/>
        </w:rPr>
        <w:t>Контракт</w:t>
      </w:r>
      <w:r w:rsidR="006A19B5" w:rsidRPr="002D3BE2">
        <w:rPr>
          <w:rFonts w:ascii="PT Astra Serif" w:hAnsi="PT Astra Serif"/>
          <w:sz w:val="26"/>
          <w:szCs w:val="26"/>
        </w:rPr>
        <w:t xml:space="preserve">а, утвержденной постановлением Правительства Российской Федерации от 28.11.2013 № 1090. Принятие </w:t>
      </w:r>
      <w:r w:rsidR="00250704" w:rsidRPr="002D3BE2">
        <w:rPr>
          <w:rFonts w:ascii="PT Astra Serif" w:hAnsi="PT Astra Serif"/>
          <w:sz w:val="26"/>
          <w:szCs w:val="26"/>
        </w:rPr>
        <w:t>З</w:t>
      </w:r>
      <w:r w:rsidR="006A19B5" w:rsidRPr="002D3BE2">
        <w:rPr>
          <w:rFonts w:ascii="PT Astra Serif" w:hAnsi="PT Astra Serif"/>
          <w:sz w:val="26"/>
          <w:szCs w:val="26"/>
        </w:rPr>
        <w:t xml:space="preserve">аказчиком решения об изменении </w:t>
      </w:r>
      <w:r w:rsidR="00D54C8E" w:rsidRPr="002D3BE2">
        <w:rPr>
          <w:rFonts w:ascii="PT Astra Serif" w:hAnsi="PT Astra Serif"/>
          <w:sz w:val="26"/>
          <w:szCs w:val="26"/>
        </w:rPr>
        <w:t>Контракт</w:t>
      </w:r>
      <w:r w:rsidR="006A19B5" w:rsidRPr="002D3BE2">
        <w:rPr>
          <w:rFonts w:ascii="PT Astra Serif" w:hAnsi="PT Astra Serif"/>
          <w:sz w:val="26"/>
          <w:szCs w:val="26"/>
        </w:rPr>
        <w:t xml:space="preserve">а в связи с уменьшением лимитов бюджетных обязательств осуществляется исходя из соразмерности изменения цены </w:t>
      </w:r>
      <w:r w:rsidR="00D54C8E" w:rsidRPr="002D3BE2">
        <w:rPr>
          <w:rFonts w:ascii="PT Astra Serif" w:hAnsi="PT Astra Serif"/>
          <w:sz w:val="26"/>
          <w:szCs w:val="26"/>
        </w:rPr>
        <w:t>контракт</w:t>
      </w:r>
      <w:r w:rsidR="006A19B5" w:rsidRPr="002D3BE2">
        <w:rPr>
          <w:rFonts w:ascii="PT Astra Serif" w:hAnsi="PT Astra Serif"/>
          <w:sz w:val="26"/>
          <w:szCs w:val="26"/>
        </w:rPr>
        <w:t>а и количества товара.</w:t>
      </w:r>
    </w:p>
    <w:p w:rsidR="006A19B5" w:rsidRPr="002D3BE2" w:rsidRDefault="006A19B5" w:rsidP="006A19B5">
      <w:pPr>
        <w:ind w:firstLine="709"/>
        <w:jc w:val="both"/>
        <w:rPr>
          <w:rFonts w:ascii="PT Astra Serif" w:hAnsi="PT Astra Serif"/>
          <w:noProof/>
          <w:sz w:val="26"/>
          <w:szCs w:val="26"/>
        </w:rPr>
      </w:pPr>
      <w:r w:rsidRPr="002D3BE2">
        <w:rPr>
          <w:rFonts w:ascii="PT Astra Serif" w:hAnsi="PT Astra Serif"/>
          <w:noProof/>
          <w:sz w:val="26"/>
          <w:szCs w:val="26"/>
        </w:rPr>
        <w:t xml:space="preserve">10.2. Все изменения к </w:t>
      </w:r>
      <w:r w:rsidR="00D54C8E" w:rsidRPr="002D3BE2">
        <w:rPr>
          <w:rFonts w:ascii="PT Astra Serif" w:hAnsi="PT Astra Serif"/>
          <w:noProof/>
          <w:sz w:val="26"/>
          <w:szCs w:val="26"/>
        </w:rPr>
        <w:t>Контракт</w:t>
      </w:r>
      <w:r w:rsidRPr="002D3BE2">
        <w:rPr>
          <w:rFonts w:ascii="PT Astra Serif" w:hAnsi="PT Astra Serif"/>
          <w:noProof/>
          <w:sz w:val="26"/>
          <w:szCs w:val="26"/>
        </w:rPr>
        <w:t xml:space="preserve">у действительны, если они оформлены в виде дополнительного соглашения к </w:t>
      </w:r>
      <w:r w:rsidR="00D54C8E" w:rsidRPr="002D3BE2">
        <w:rPr>
          <w:rFonts w:ascii="PT Astra Serif" w:hAnsi="PT Astra Serif"/>
          <w:noProof/>
          <w:sz w:val="26"/>
          <w:szCs w:val="26"/>
        </w:rPr>
        <w:t>Контракт</w:t>
      </w:r>
      <w:r w:rsidRPr="002D3BE2">
        <w:rPr>
          <w:rFonts w:ascii="PT Astra Serif" w:hAnsi="PT Astra Serif"/>
          <w:noProof/>
          <w:sz w:val="26"/>
          <w:szCs w:val="26"/>
        </w:rPr>
        <w:t>у и подписаны Сторонами.</w:t>
      </w:r>
    </w:p>
    <w:p w:rsidR="006A19B5" w:rsidRPr="002D3BE2" w:rsidRDefault="006A19B5" w:rsidP="006A19B5">
      <w:pPr>
        <w:ind w:right="-71" w:firstLine="720"/>
        <w:contextualSpacing/>
        <w:jc w:val="both"/>
        <w:rPr>
          <w:rFonts w:ascii="PT Astra Serif" w:hAnsi="PT Astra Serif"/>
          <w:snapToGrid w:val="0"/>
          <w:sz w:val="26"/>
          <w:szCs w:val="26"/>
          <w:lang w:eastAsia="en-US"/>
        </w:rPr>
      </w:pPr>
      <w:r w:rsidRPr="002D3BE2">
        <w:rPr>
          <w:rFonts w:ascii="PT Astra Serif" w:hAnsi="PT Astra Serif"/>
          <w:noProof/>
          <w:snapToGrid w:val="0"/>
          <w:sz w:val="26"/>
          <w:szCs w:val="26"/>
        </w:rPr>
        <w:t>10.3. </w:t>
      </w:r>
      <w:r w:rsidR="00D54C8E" w:rsidRPr="002D3BE2">
        <w:rPr>
          <w:rFonts w:ascii="PT Astra Serif" w:hAnsi="PT Astra Serif"/>
          <w:noProof/>
          <w:snapToGrid w:val="0"/>
          <w:sz w:val="26"/>
          <w:szCs w:val="26"/>
        </w:rPr>
        <w:t>Контракт</w:t>
      </w:r>
      <w:r w:rsidR="006376E5" w:rsidRPr="002D3BE2">
        <w:rPr>
          <w:rFonts w:ascii="PT Astra Serif" w:hAnsi="PT Astra Serif"/>
          <w:noProof/>
          <w:snapToGrid w:val="0"/>
          <w:sz w:val="26"/>
          <w:szCs w:val="26"/>
        </w:rPr>
        <w:t xml:space="preserve"> </w:t>
      </w:r>
      <w:r w:rsidRPr="002D3BE2">
        <w:rPr>
          <w:rFonts w:ascii="PT Astra Serif" w:hAnsi="PT Astra Serif"/>
          <w:noProof/>
          <w:snapToGrid w:val="0"/>
          <w:sz w:val="26"/>
          <w:szCs w:val="26"/>
        </w:rPr>
        <w:t xml:space="preserve">может быть расторгнут </w:t>
      </w:r>
      <w:r w:rsidRPr="002D3BE2">
        <w:rPr>
          <w:rFonts w:ascii="PT Astra Serif" w:hAnsi="PT Astra Serif"/>
          <w:snapToGrid w:val="0"/>
          <w:sz w:val="26"/>
          <w:szCs w:val="26"/>
          <w:lang w:eastAsia="en-US"/>
        </w:rPr>
        <w:t xml:space="preserve">по соглашению Сторон, по решению суда или в связи с односторонним отказом Стороны </w:t>
      </w:r>
      <w:r w:rsidR="00D54C8E" w:rsidRPr="002D3BE2">
        <w:rPr>
          <w:rFonts w:ascii="PT Astra Serif" w:hAnsi="PT Astra Serif"/>
          <w:snapToGrid w:val="0"/>
          <w:sz w:val="26"/>
          <w:szCs w:val="26"/>
          <w:lang w:eastAsia="en-US"/>
        </w:rPr>
        <w:t>Контракт</w:t>
      </w:r>
      <w:r w:rsidRPr="002D3BE2">
        <w:rPr>
          <w:rFonts w:ascii="PT Astra Serif" w:hAnsi="PT Astra Serif"/>
          <w:snapToGrid w:val="0"/>
          <w:sz w:val="26"/>
          <w:szCs w:val="26"/>
          <w:lang w:eastAsia="en-US"/>
        </w:rPr>
        <w:t xml:space="preserve">а от исполнения </w:t>
      </w:r>
      <w:r w:rsidR="00D54C8E" w:rsidRPr="002D3BE2">
        <w:rPr>
          <w:rFonts w:ascii="PT Astra Serif" w:hAnsi="PT Astra Serif"/>
          <w:snapToGrid w:val="0"/>
          <w:sz w:val="26"/>
          <w:szCs w:val="26"/>
          <w:lang w:eastAsia="en-US"/>
        </w:rPr>
        <w:t>Контракт</w:t>
      </w:r>
      <w:r w:rsidRPr="002D3BE2">
        <w:rPr>
          <w:rFonts w:ascii="PT Astra Serif" w:hAnsi="PT Astra Serif"/>
          <w:snapToGrid w:val="0"/>
          <w:sz w:val="26"/>
          <w:szCs w:val="26"/>
          <w:lang w:eastAsia="en-US"/>
        </w:rPr>
        <w:t xml:space="preserve">а </w:t>
      </w:r>
      <w:r w:rsidR="00D17F27" w:rsidRPr="002D3BE2">
        <w:rPr>
          <w:rFonts w:ascii="PT Astra Serif" w:hAnsi="PT Astra Serif"/>
          <w:snapToGrid w:val="0"/>
          <w:sz w:val="26"/>
          <w:szCs w:val="26"/>
          <w:lang w:eastAsia="en-US"/>
        </w:rPr>
        <w:br/>
      </w:r>
      <w:r w:rsidRPr="002D3BE2">
        <w:rPr>
          <w:rFonts w:ascii="PT Astra Serif" w:hAnsi="PT Astra Serif"/>
          <w:snapToGrid w:val="0"/>
          <w:sz w:val="26"/>
          <w:szCs w:val="26"/>
          <w:lang w:eastAsia="en-US"/>
        </w:rPr>
        <w:t xml:space="preserve">в соответствии с гражданским законодательством и условиями </w:t>
      </w:r>
      <w:r w:rsidR="00D54C8E" w:rsidRPr="002D3BE2">
        <w:rPr>
          <w:rFonts w:ascii="PT Astra Serif" w:hAnsi="PT Astra Serif"/>
          <w:snapToGrid w:val="0"/>
          <w:sz w:val="26"/>
          <w:szCs w:val="26"/>
          <w:lang w:eastAsia="en-US"/>
        </w:rPr>
        <w:t>Контракт</w:t>
      </w:r>
      <w:r w:rsidRPr="002D3BE2">
        <w:rPr>
          <w:rFonts w:ascii="PT Astra Serif" w:hAnsi="PT Astra Serif"/>
          <w:snapToGrid w:val="0"/>
          <w:sz w:val="26"/>
          <w:szCs w:val="26"/>
          <w:lang w:eastAsia="en-US"/>
        </w:rPr>
        <w:t>а.</w:t>
      </w:r>
    </w:p>
    <w:p w:rsidR="006A19B5" w:rsidRPr="002D3BE2" w:rsidRDefault="006A19B5" w:rsidP="006A19B5">
      <w:pPr>
        <w:ind w:firstLine="708"/>
        <w:jc w:val="both"/>
        <w:rPr>
          <w:rFonts w:ascii="PT Astra Serif" w:hAnsi="PT Astra Serif"/>
          <w:color w:val="FF0000"/>
          <w:sz w:val="26"/>
          <w:szCs w:val="26"/>
        </w:rPr>
      </w:pPr>
      <w:r w:rsidRPr="002D3BE2">
        <w:rPr>
          <w:rFonts w:ascii="PT Astra Serif" w:hAnsi="PT Astra Serif"/>
          <w:noProof/>
          <w:sz w:val="26"/>
          <w:szCs w:val="26"/>
        </w:rPr>
        <w:t xml:space="preserve">10.4. </w:t>
      </w:r>
      <w:r w:rsidR="00250704" w:rsidRPr="002D3BE2">
        <w:rPr>
          <w:rFonts w:ascii="PT Astra Serif" w:hAnsi="PT Astra Serif"/>
          <w:sz w:val="26"/>
          <w:szCs w:val="26"/>
        </w:rPr>
        <w:t>З</w:t>
      </w:r>
      <w:r w:rsidRPr="002D3BE2">
        <w:rPr>
          <w:rFonts w:ascii="PT Astra Serif" w:hAnsi="PT Astra Serif"/>
          <w:sz w:val="26"/>
          <w:szCs w:val="26"/>
        </w:rPr>
        <w:t xml:space="preserve">аказчик вправе принять решение об одностороннем отказе от исполнения </w:t>
      </w:r>
      <w:r w:rsidR="00D54C8E" w:rsidRPr="002D3BE2">
        <w:rPr>
          <w:rFonts w:ascii="PT Astra Serif" w:hAnsi="PT Astra Serif"/>
          <w:sz w:val="26"/>
          <w:szCs w:val="26"/>
        </w:rPr>
        <w:t>Контракт</w:t>
      </w:r>
      <w:r w:rsidRPr="002D3BE2">
        <w:rPr>
          <w:rFonts w:ascii="PT Astra Serif" w:hAnsi="PT Astra Serif"/>
          <w:sz w:val="26"/>
          <w:szCs w:val="26"/>
        </w:rPr>
        <w:t xml:space="preserve">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w:t>
      </w:r>
      <w:r w:rsidR="00D54C8E" w:rsidRPr="002D3BE2">
        <w:rPr>
          <w:rFonts w:ascii="PT Astra Serif" w:hAnsi="PT Astra Serif"/>
          <w:sz w:val="26"/>
          <w:szCs w:val="26"/>
        </w:rPr>
        <w:t>Контракт</w:t>
      </w:r>
      <w:r w:rsidRPr="002D3BE2">
        <w:rPr>
          <w:rFonts w:ascii="PT Astra Serif" w:hAnsi="PT Astra Serif"/>
          <w:sz w:val="26"/>
          <w:szCs w:val="26"/>
        </w:rPr>
        <w:t>ом.</w:t>
      </w:r>
    </w:p>
    <w:p w:rsidR="006A19B5" w:rsidRPr="002D3BE2" w:rsidRDefault="006A19B5" w:rsidP="006A19B5">
      <w:pPr>
        <w:ind w:firstLine="708"/>
        <w:jc w:val="both"/>
        <w:rPr>
          <w:rFonts w:ascii="PT Astra Serif" w:hAnsi="PT Astra Serif"/>
          <w:b/>
          <w:color w:val="FF0000"/>
          <w:sz w:val="26"/>
          <w:szCs w:val="26"/>
        </w:rPr>
      </w:pPr>
      <w:r w:rsidRPr="002D3BE2">
        <w:rPr>
          <w:rFonts w:ascii="PT Astra Serif" w:hAnsi="PT Astra Serif"/>
          <w:sz w:val="26"/>
          <w:szCs w:val="26"/>
        </w:rPr>
        <w:t xml:space="preserve">10.5. Поставщик вправе принять решение об одностороннем отказе от исполнения </w:t>
      </w:r>
      <w:r w:rsidR="00D54C8E" w:rsidRPr="002D3BE2">
        <w:rPr>
          <w:rFonts w:ascii="PT Astra Serif" w:hAnsi="PT Astra Serif"/>
          <w:sz w:val="26"/>
          <w:szCs w:val="26"/>
        </w:rPr>
        <w:t>Контракт</w:t>
      </w:r>
      <w:r w:rsidRPr="002D3BE2">
        <w:rPr>
          <w:rFonts w:ascii="PT Astra Serif" w:hAnsi="PT Astra Serif"/>
          <w:sz w:val="26"/>
          <w:szCs w:val="26"/>
        </w:rPr>
        <w:t xml:space="preserve">а в соответствии с гражданским законодательством в случае неисполнения (ненадлежащего исполнения) </w:t>
      </w:r>
      <w:r w:rsidR="00250704" w:rsidRPr="002D3BE2">
        <w:rPr>
          <w:rFonts w:ascii="PT Astra Serif" w:hAnsi="PT Astra Serif"/>
          <w:sz w:val="26"/>
          <w:szCs w:val="26"/>
        </w:rPr>
        <w:t>З</w:t>
      </w:r>
      <w:r w:rsidRPr="002D3BE2">
        <w:rPr>
          <w:rFonts w:ascii="PT Astra Serif" w:hAnsi="PT Astra Serif"/>
          <w:sz w:val="26"/>
          <w:szCs w:val="26"/>
        </w:rPr>
        <w:t xml:space="preserve">аказчиком обязательств, предусмотренных действующим законодательством Российской Федерации и </w:t>
      </w:r>
      <w:r w:rsidR="00D54C8E" w:rsidRPr="002D3BE2">
        <w:rPr>
          <w:rFonts w:ascii="PT Astra Serif" w:hAnsi="PT Astra Serif"/>
          <w:sz w:val="26"/>
          <w:szCs w:val="26"/>
        </w:rPr>
        <w:t>Контракт</w:t>
      </w:r>
      <w:r w:rsidRPr="002D3BE2">
        <w:rPr>
          <w:rFonts w:ascii="PT Astra Serif" w:hAnsi="PT Astra Serif"/>
          <w:sz w:val="26"/>
          <w:szCs w:val="26"/>
        </w:rPr>
        <w:t>ом.</w:t>
      </w:r>
    </w:p>
    <w:p w:rsidR="00250704" w:rsidRPr="002D3BE2" w:rsidRDefault="006A19B5" w:rsidP="00E134FF">
      <w:pPr>
        <w:ind w:right="-71" w:firstLine="720"/>
        <w:contextualSpacing/>
        <w:jc w:val="both"/>
        <w:rPr>
          <w:rFonts w:ascii="PT Astra Serif" w:hAnsi="PT Astra Serif"/>
          <w:noProof/>
          <w:snapToGrid w:val="0"/>
          <w:sz w:val="26"/>
          <w:szCs w:val="26"/>
        </w:rPr>
      </w:pPr>
      <w:r w:rsidRPr="002D3BE2">
        <w:rPr>
          <w:rFonts w:ascii="PT Astra Serif" w:hAnsi="PT Astra Serif"/>
          <w:noProof/>
          <w:snapToGrid w:val="0"/>
          <w:sz w:val="26"/>
          <w:szCs w:val="26"/>
        </w:rPr>
        <w:t xml:space="preserve">10.6. Если в результате издания акта органа государственной власти Российской Федерации исполнение </w:t>
      </w:r>
      <w:r w:rsidR="00250704" w:rsidRPr="002D3BE2">
        <w:rPr>
          <w:rFonts w:ascii="PT Astra Serif" w:hAnsi="PT Astra Serif"/>
          <w:noProof/>
          <w:snapToGrid w:val="0"/>
          <w:sz w:val="26"/>
          <w:szCs w:val="26"/>
        </w:rPr>
        <w:t>З</w:t>
      </w:r>
      <w:r w:rsidRPr="002D3BE2">
        <w:rPr>
          <w:rFonts w:ascii="PT Astra Serif" w:hAnsi="PT Astra Serif"/>
          <w:noProof/>
          <w:snapToGrid w:val="0"/>
          <w:sz w:val="26"/>
          <w:szCs w:val="26"/>
        </w:rPr>
        <w:t xml:space="preserve">аказчиком своих обязательств по </w:t>
      </w:r>
      <w:r w:rsidR="00D54C8E" w:rsidRPr="002D3BE2">
        <w:rPr>
          <w:rFonts w:ascii="PT Astra Serif" w:hAnsi="PT Astra Serif"/>
          <w:noProof/>
          <w:snapToGrid w:val="0"/>
          <w:sz w:val="26"/>
          <w:szCs w:val="26"/>
        </w:rPr>
        <w:t>Контракт</w:t>
      </w:r>
      <w:r w:rsidRPr="002D3BE2">
        <w:rPr>
          <w:rFonts w:ascii="PT Astra Serif" w:hAnsi="PT Astra Serif"/>
          <w:noProof/>
          <w:snapToGrid w:val="0"/>
          <w:sz w:val="26"/>
          <w:szCs w:val="26"/>
        </w:rPr>
        <w:t>у становится невозможным полностью или частично, обязательство прекращается полность</w:t>
      </w:r>
      <w:r w:rsidR="00F33236" w:rsidRPr="002D3BE2">
        <w:rPr>
          <w:rFonts w:ascii="PT Astra Serif" w:hAnsi="PT Astra Serif"/>
          <w:noProof/>
          <w:snapToGrid w:val="0"/>
          <w:sz w:val="26"/>
          <w:szCs w:val="26"/>
        </w:rPr>
        <w:t xml:space="preserve">ю или </w:t>
      </w:r>
      <w:r w:rsidR="00D17F27" w:rsidRPr="002D3BE2">
        <w:rPr>
          <w:rFonts w:ascii="PT Astra Serif" w:hAnsi="PT Astra Serif"/>
          <w:noProof/>
          <w:snapToGrid w:val="0"/>
          <w:sz w:val="26"/>
          <w:szCs w:val="26"/>
        </w:rPr>
        <w:br/>
      </w:r>
      <w:r w:rsidR="00F33236" w:rsidRPr="002D3BE2">
        <w:rPr>
          <w:rFonts w:ascii="PT Astra Serif" w:hAnsi="PT Astra Serif"/>
          <w:noProof/>
          <w:snapToGrid w:val="0"/>
          <w:sz w:val="26"/>
          <w:szCs w:val="26"/>
        </w:rPr>
        <w:t xml:space="preserve">в соответствующей части. </w:t>
      </w:r>
    </w:p>
    <w:p w:rsidR="00C2020B" w:rsidRPr="002D3BE2" w:rsidRDefault="00C2020B" w:rsidP="00E134FF">
      <w:pPr>
        <w:ind w:right="-71" w:firstLine="720"/>
        <w:contextualSpacing/>
        <w:jc w:val="both"/>
        <w:rPr>
          <w:rFonts w:ascii="PT Astra Serif" w:hAnsi="PT Astra Serif"/>
          <w:noProof/>
          <w:snapToGrid w:val="0"/>
          <w:sz w:val="26"/>
          <w:szCs w:val="26"/>
        </w:rPr>
      </w:pPr>
    </w:p>
    <w:p w:rsidR="005F45A0" w:rsidRDefault="006A19B5" w:rsidP="00FF3FEA">
      <w:pPr>
        <w:jc w:val="center"/>
        <w:rPr>
          <w:rFonts w:ascii="PT Astra Serif" w:hAnsi="PT Astra Serif"/>
          <w:b/>
          <w:sz w:val="26"/>
          <w:szCs w:val="26"/>
        </w:rPr>
      </w:pPr>
      <w:r w:rsidRPr="002D3BE2">
        <w:rPr>
          <w:rFonts w:ascii="PT Astra Serif" w:hAnsi="PT Astra Serif"/>
          <w:b/>
          <w:sz w:val="26"/>
          <w:szCs w:val="26"/>
        </w:rPr>
        <w:t>11. Порядок разрешения споров</w:t>
      </w:r>
    </w:p>
    <w:p w:rsidR="001B6500" w:rsidRPr="002D3BE2" w:rsidRDefault="001B6500" w:rsidP="00FF3FEA">
      <w:pPr>
        <w:jc w:val="center"/>
        <w:rPr>
          <w:rFonts w:ascii="PT Astra Serif" w:hAnsi="PT Astra Serif"/>
          <w:b/>
          <w:sz w:val="26"/>
          <w:szCs w:val="26"/>
        </w:rPr>
      </w:pP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11.1. Все споры и разногласия, возникающие при исполнении </w:t>
      </w:r>
      <w:r w:rsidR="00D54C8E" w:rsidRPr="002D3BE2">
        <w:rPr>
          <w:rFonts w:ascii="PT Astra Serif" w:hAnsi="PT Astra Serif"/>
          <w:sz w:val="26"/>
          <w:szCs w:val="26"/>
        </w:rPr>
        <w:t>Контракт</w:t>
      </w:r>
      <w:r w:rsidRPr="002D3BE2">
        <w:rPr>
          <w:rFonts w:ascii="PT Astra Serif" w:hAnsi="PT Astra Serif"/>
          <w:sz w:val="26"/>
          <w:szCs w:val="26"/>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D54C8E" w:rsidRPr="002D3BE2">
        <w:rPr>
          <w:rFonts w:ascii="PT Astra Serif" w:hAnsi="PT Astra Serif"/>
          <w:sz w:val="26"/>
          <w:szCs w:val="26"/>
        </w:rPr>
        <w:t>Контракт</w:t>
      </w:r>
      <w:r w:rsidRPr="002D3BE2">
        <w:rPr>
          <w:rFonts w:ascii="PT Astra Serif" w:hAnsi="PT Astra Serif"/>
          <w:sz w:val="26"/>
          <w:szCs w:val="26"/>
        </w:rPr>
        <w:t>а, подлежат разрешению в Арбитражном суде Чеченской Республики в порядке, предусмотренном законодательством Российской Федерации.</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Сторона, которой предъявлена претензия, обязана рассмотреть такую претензию в течение 3 (трех) календарных дней с момента ее получения и сообщить о своем решении другой Стороне путем направления ответа в письменной форме.</w:t>
      </w:r>
    </w:p>
    <w:p w:rsidR="006A19B5" w:rsidRPr="002D3BE2" w:rsidRDefault="006A19B5" w:rsidP="00E134FF">
      <w:pPr>
        <w:ind w:firstLine="708"/>
        <w:jc w:val="both"/>
        <w:rPr>
          <w:rFonts w:ascii="PT Astra Serif" w:hAnsi="PT Astra Serif"/>
          <w:sz w:val="26"/>
          <w:szCs w:val="26"/>
        </w:rPr>
      </w:pPr>
      <w:r w:rsidRPr="002D3BE2">
        <w:rPr>
          <w:rFonts w:ascii="PT Astra Serif" w:hAnsi="PT Astra Serif"/>
          <w:sz w:val="26"/>
          <w:szCs w:val="26"/>
        </w:rPr>
        <w:t xml:space="preserve">11.3. Грузополучатель вправе заявлять Поставщику претензии от имени </w:t>
      </w:r>
      <w:r w:rsidR="006376E5" w:rsidRPr="002D3BE2">
        <w:rPr>
          <w:rFonts w:ascii="PT Astra Serif" w:hAnsi="PT Astra Serif"/>
          <w:sz w:val="26"/>
          <w:szCs w:val="26"/>
        </w:rPr>
        <w:t>З</w:t>
      </w:r>
      <w:r w:rsidRPr="002D3BE2">
        <w:rPr>
          <w:rFonts w:ascii="PT Astra Serif" w:hAnsi="PT Astra Serif"/>
          <w:sz w:val="26"/>
          <w:szCs w:val="26"/>
        </w:rPr>
        <w:t xml:space="preserve">аказчика по вопросам, связанным с неисполнением (ненадлежащим исполнением) условий </w:t>
      </w:r>
      <w:r w:rsidR="00D54C8E" w:rsidRPr="002D3BE2">
        <w:rPr>
          <w:rFonts w:ascii="PT Astra Serif" w:hAnsi="PT Astra Serif"/>
          <w:sz w:val="26"/>
          <w:szCs w:val="26"/>
        </w:rPr>
        <w:t>Контракт</w:t>
      </w:r>
      <w:r w:rsidRPr="002D3BE2">
        <w:rPr>
          <w:rFonts w:ascii="PT Astra Serif" w:hAnsi="PT Astra Serif"/>
          <w:sz w:val="26"/>
          <w:szCs w:val="26"/>
        </w:rPr>
        <w:t>а, в том числе по количеству и качеству товара.</w:t>
      </w:r>
    </w:p>
    <w:p w:rsidR="00C2020B" w:rsidRPr="002D3BE2" w:rsidRDefault="00C2020B" w:rsidP="00E134FF">
      <w:pPr>
        <w:ind w:firstLine="708"/>
        <w:jc w:val="both"/>
        <w:rPr>
          <w:rFonts w:ascii="PT Astra Serif" w:hAnsi="PT Astra Serif"/>
          <w:sz w:val="26"/>
          <w:szCs w:val="26"/>
        </w:rPr>
      </w:pPr>
    </w:p>
    <w:p w:rsidR="005F45A0" w:rsidRDefault="006A19B5" w:rsidP="00FF3FEA">
      <w:pPr>
        <w:jc w:val="center"/>
        <w:rPr>
          <w:rFonts w:ascii="PT Astra Serif" w:hAnsi="PT Astra Serif"/>
          <w:b/>
          <w:sz w:val="26"/>
          <w:szCs w:val="26"/>
        </w:rPr>
      </w:pPr>
      <w:r w:rsidRPr="002D3BE2">
        <w:rPr>
          <w:rFonts w:ascii="PT Astra Serif" w:hAnsi="PT Astra Serif"/>
          <w:b/>
          <w:sz w:val="26"/>
          <w:szCs w:val="26"/>
        </w:rPr>
        <w:t>12. Прочие условия</w:t>
      </w:r>
    </w:p>
    <w:p w:rsidR="001B6500" w:rsidRPr="002D3BE2" w:rsidRDefault="001B6500" w:rsidP="00FF3FEA">
      <w:pPr>
        <w:jc w:val="center"/>
        <w:rPr>
          <w:rFonts w:ascii="PT Astra Serif" w:hAnsi="PT Astra Serif"/>
          <w:b/>
          <w:sz w:val="26"/>
          <w:szCs w:val="26"/>
        </w:rPr>
      </w:pP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12.1. </w:t>
      </w:r>
      <w:r w:rsidR="00D54C8E" w:rsidRPr="002D3BE2">
        <w:rPr>
          <w:rFonts w:ascii="PT Astra Serif" w:hAnsi="PT Astra Serif"/>
          <w:sz w:val="26"/>
          <w:szCs w:val="26"/>
        </w:rPr>
        <w:t>Контракт</w:t>
      </w:r>
      <w:r w:rsidRPr="002D3BE2">
        <w:rPr>
          <w:rFonts w:ascii="PT Astra Serif" w:hAnsi="PT Astra Serif"/>
          <w:sz w:val="26"/>
          <w:szCs w:val="26"/>
        </w:rPr>
        <w:t xml:space="preserve"> составлен в двух подлинных экземплярах, имеющих одинаковую юридическую силу, по одному для каждой из Сторон.</w:t>
      </w:r>
    </w:p>
    <w:p w:rsidR="006A19B5" w:rsidRPr="002D3BE2" w:rsidRDefault="006A19B5" w:rsidP="006376E5">
      <w:pPr>
        <w:ind w:firstLine="708"/>
        <w:jc w:val="both"/>
        <w:rPr>
          <w:rFonts w:ascii="PT Astra Serif" w:hAnsi="PT Astra Serif"/>
          <w:sz w:val="26"/>
          <w:szCs w:val="26"/>
        </w:rPr>
      </w:pPr>
      <w:r w:rsidRPr="002D3BE2">
        <w:rPr>
          <w:rFonts w:ascii="PT Astra Serif" w:hAnsi="PT Astra Serif"/>
          <w:sz w:val="26"/>
          <w:szCs w:val="26"/>
        </w:rPr>
        <w:lastRenderedPageBreak/>
        <w:t>12.2. В случае изменения юридических адресов, банковских и отгрузочных реквизитов Сторона обязана сообщить об</w:t>
      </w:r>
      <w:r w:rsidR="007039DB" w:rsidRPr="002D3BE2">
        <w:rPr>
          <w:rFonts w:ascii="PT Astra Serif" w:hAnsi="PT Astra Serif"/>
          <w:sz w:val="26"/>
          <w:szCs w:val="26"/>
        </w:rPr>
        <w:t xml:space="preserve"> этом другой Сто</w:t>
      </w:r>
      <w:r w:rsidR="006376E5" w:rsidRPr="002D3BE2">
        <w:rPr>
          <w:rFonts w:ascii="PT Astra Serif" w:hAnsi="PT Astra Serif"/>
          <w:sz w:val="26"/>
          <w:szCs w:val="26"/>
        </w:rPr>
        <w:t xml:space="preserve">роне в течение 1 (одного) </w:t>
      </w:r>
      <w:r w:rsidR="00697213" w:rsidRPr="002D3BE2">
        <w:rPr>
          <w:rFonts w:ascii="PT Astra Serif" w:hAnsi="PT Astra Serif"/>
          <w:sz w:val="26"/>
          <w:szCs w:val="26"/>
        </w:rPr>
        <w:t>рабоче</w:t>
      </w:r>
      <w:r w:rsidR="007039DB" w:rsidRPr="002D3BE2">
        <w:rPr>
          <w:rFonts w:ascii="PT Astra Serif" w:hAnsi="PT Astra Serif"/>
          <w:sz w:val="26"/>
          <w:szCs w:val="26"/>
        </w:rPr>
        <w:t>го</w:t>
      </w:r>
      <w:r w:rsidR="008F05CE" w:rsidRPr="002D3BE2">
        <w:rPr>
          <w:rFonts w:ascii="PT Astra Serif" w:hAnsi="PT Astra Serif"/>
          <w:sz w:val="26"/>
          <w:szCs w:val="26"/>
        </w:rPr>
        <w:t xml:space="preserve"> дня</w:t>
      </w:r>
      <w:r w:rsidRPr="002D3BE2">
        <w:rPr>
          <w:rFonts w:ascii="PT Astra Serif" w:hAnsi="PT Astra Serif"/>
          <w:sz w:val="26"/>
          <w:szCs w:val="26"/>
        </w:rPr>
        <w:t xml:space="preserve"> в письменной форме.</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12.3. При исполнении </w:t>
      </w:r>
      <w:r w:rsidR="00D54C8E" w:rsidRPr="002D3BE2">
        <w:rPr>
          <w:rFonts w:ascii="PT Astra Serif" w:hAnsi="PT Astra Serif"/>
          <w:sz w:val="26"/>
          <w:szCs w:val="26"/>
        </w:rPr>
        <w:t>Контракт</w:t>
      </w:r>
      <w:r w:rsidRPr="002D3BE2">
        <w:rPr>
          <w:rFonts w:ascii="PT Astra Serif" w:hAnsi="PT Astra Serif"/>
          <w:sz w:val="26"/>
          <w:szCs w:val="26"/>
        </w:rPr>
        <w:t xml:space="preserve">а не допускается перемена Поставщика, </w:t>
      </w:r>
      <w:r w:rsidR="005F45A0" w:rsidRPr="002D3BE2">
        <w:rPr>
          <w:rFonts w:ascii="PT Astra Serif" w:hAnsi="PT Astra Serif"/>
          <w:sz w:val="26"/>
          <w:szCs w:val="26"/>
        </w:rPr>
        <w:br/>
      </w:r>
      <w:r w:rsidRPr="002D3BE2">
        <w:rPr>
          <w:rFonts w:ascii="PT Astra Serif" w:hAnsi="PT Astra Serif"/>
          <w:sz w:val="26"/>
          <w:szCs w:val="26"/>
        </w:rPr>
        <w:t xml:space="preserve">за исключением случаев, когда новый Поставщик является правопреемником Поставщика по такому </w:t>
      </w:r>
      <w:r w:rsidR="00D54C8E" w:rsidRPr="002D3BE2">
        <w:rPr>
          <w:rFonts w:ascii="PT Astra Serif" w:hAnsi="PT Astra Serif"/>
          <w:sz w:val="26"/>
          <w:szCs w:val="26"/>
        </w:rPr>
        <w:t>Контракт</w:t>
      </w:r>
      <w:r w:rsidRPr="002D3BE2">
        <w:rPr>
          <w:rFonts w:ascii="PT Astra Serif" w:hAnsi="PT Astra Serif"/>
          <w:sz w:val="26"/>
          <w:szCs w:val="26"/>
        </w:rPr>
        <w:t xml:space="preserve">у вследствие реорганизации юридического лица в форме преобразования, слияния или присоединения. В случае перемены </w:t>
      </w:r>
      <w:r w:rsidR="00250704" w:rsidRPr="002D3BE2">
        <w:rPr>
          <w:rFonts w:ascii="PT Astra Serif" w:hAnsi="PT Astra Serif"/>
          <w:sz w:val="26"/>
          <w:szCs w:val="26"/>
        </w:rPr>
        <w:t>З</w:t>
      </w:r>
      <w:r w:rsidRPr="002D3BE2">
        <w:rPr>
          <w:rFonts w:ascii="PT Astra Serif" w:hAnsi="PT Astra Serif"/>
          <w:sz w:val="26"/>
          <w:szCs w:val="26"/>
        </w:rPr>
        <w:t xml:space="preserve">аказчика по </w:t>
      </w:r>
      <w:r w:rsidR="00D54C8E" w:rsidRPr="002D3BE2">
        <w:rPr>
          <w:rFonts w:ascii="PT Astra Serif" w:hAnsi="PT Astra Serif"/>
          <w:sz w:val="26"/>
          <w:szCs w:val="26"/>
        </w:rPr>
        <w:t>Контракт</w:t>
      </w:r>
      <w:r w:rsidRPr="002D3BE2">
        <w:rPr>
          <w:rFonts w:ascii="PT Astra Serif" w:hAnsi="PT Astra Serif"/>
          <w:sz w:val="26"/>
          <w:szCs w:val="26"/>
        </w:rPr>
        <w:t xml:space="preserve">у его права и обязанности по такому </w:t>
      </w:r>
      <w:r w:rsidR="00D54C8E" w:rsidRPr="002D3BE2">
        <w:rPr>
          <w:rFonts w:ascii="PT Astra Serif" w:hAnsi="PT Astra Serif"/>
          <w:sz w:val="26"/>
          <w:szCs w:val="26"/>
        </w:rPr>
        <w:t>Контракт</w:t>
      </w:r>
      <w:r w:rsidRPr="002D3BE2">
        <w:rPr>
          <w:rFonts w:ascii="PT Astra Serif" w:hAnsi="PT Astra Serif"/>
          <w:sz w:val="26"/>
          <w:szCs w:val="26"/>
        </w:rPr>
        <w:t xml:space="preserve">у переходят к новому </w:t>
      </w:r>
      <w:r w:rsidR="00250704" w:rsidRPr="002D3BE2">
        <w:rPr>
          <w:rFonts w:ascii="PT Astra Serif" w:hAnsi="PT Astra Serif"/>
          <w:sz w:val="26"/>
          <w:szCs w:val="26"/>
        </w:rPr>
        <w:t>З</w:t>
      </w:r>
      <w:r w:rsidRPr="002D3BE2">
        <w:rPr>
          <w:rFonts w:ascii="PT Astra Serif" w:hAnsi="PT Astra Serif"/>
          <w:sz w:val="26"/>
          <w:szCs w:val="26"/>
        </w:rPr>
        <w:t>аказчику в том же объеме и на тех же условиях.</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12.4. Во всем остальном, что не предусмотрено </w:t>
      </w:r>
      <w:r w:rsidR="00D54C8E" w:rsidRPr="002D3BE2">
        <w:rPr>
          <w:rFonts w:ascii="PT Astra Serif" w:hAnsi="PT Astra Serif"/>
          <w:sz w:val="26"/>
          <w:szCs w:val="26"/>
        </w:rPr>
        <w:t>Контракт</w:t>
      </w:r>
      <w:r w:rsidRPr="002D3BE2">
        <w:rPr>
          <w:rFonts w:ascii="PT Astra Serif" w:hAnsi="PT Astra Serif"/>
          <w:sz w:val="26"/>
          <w:szCs w:val="26"/>
        </w:rPr>
        <w:t>ом, Стороны руководствуются законодательством Российской Федерации.</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 xml:space="preserve">12.5. Приложения к </w:t>
      </w:r>
      <w:r w:rsidR="00D54C8E" w:rsidRPr="002D3BE2">
        <w:rPr>
          <w:rFonts w:ascii="PT Astra Serif" w:hAnsi="PT Astra Serif"/>
          <w:sz w:val="26"/>
          <w:szCs w:val="26"/>
        </w:rPr>
        <w:t>Контракт</w:t>
      </w:r>
      <w:r w:rsidRPr="002D3BE2">
        <w:rPr>
          <w:rFonts w:ascii="PT Astra Serif" w:hAnsi="PT Astra Serif"/>
          <w:sz w:val="26"/>
          <w:szCs w:val="26"/>
        </w:rPr>
        <w:t>у, являющиеся его неотъемлемой частью:</w:t>
      </w:r>
    </w:p>
    <w:p w:rsidR="006A19B5" w:rsidRPr="002D3BE2" w:rsidRDefault="00105050" w:rsidP="006A19B5">
      <w:pPr>
        <w:ind w:firstLine="708"/>
        <w:jc w:val="both"/>
        <w:rPr>
          <w:rFonts w:ascii="PT Astra Serif" w:hAnsi="PT Astra Serif"/>
          <w:sz w:val="26"/>
          <w:szCs w:val="26"/>
        </w:rPr>
      </w:pPr>
      <w:r w:rsidRPr="002D3BE2">
        <w:rPr>
          <w:rFonts w:ascii="PT Astra Serif" w:hAnsi="PT Astra Serif"/>
          <w:sz w:val="26"/>
          <w:szCs w:val="26"/>
        </w:rPr>
        <w:t>Приложение № 1 - [техническое задание</w:t>
      </w:r>
      <w:r w:rsidR="006A19B5" w:rsidRPr="002D3BE2">
        <w:rPr>
          <w:rFonts w:ascii="PT Astra Serif" w:hAnsi="PT Astra Serif"/>
          <w:sz w:val="26"/>
          <w:szCs w:val="26"/>
        </w:rPr>
        <w:t>];</w:t>
      </w:r>
    </w:p>
    <w:p w:rsidR="006A19B5" w:rsidRPr="002D3BE2" w:rsidRDefault="006A19B5" w:rsidP="006A19B5">
      <w:pPr>
        <w:ind w:firstLine="708"/>
        <w:jc w:val="both"/>
        <w:rPr>
          <w:rFonts w:ascii="PT Astra Serif" w:hAnsi="PT Astra Serif"/>
          <w:sz w:val="26"/>
          <w:szCs w:val="26"/>
        </w:rPr>
      </w:pPr>
      <w:r w:rsidRPr="002D3BE2">
        <w:rPr>
          <w:rFonts w:ascii="PT Astra Serif" w:hAnsi="PT Astra Serif"/>
          <w:sz w:val="26"/>
          <w:szCs w:val="26"/>
        </w:rPr>
        <w:t>Приложен</w:t>
      </w:r>
      <w:r w:rsidR="00105050" w:rsidRPr="002D3BE2">
        <w:rPr>
          <w:rFonts w:ascii="PT Astra Serif" w:hAnsi="PT Astra Serif"/>
          <w:sz w:val="26"/>
          <w:szCs w:val="26"/>
        </w:rPr>
        <w:t>ие № 2 - [ведомость поставки</w:t>
      </w:r>
      <w:r w:rsidRPr="002D3BE2">
        <w:rPr>
          <w:rFonts w:ascii="PT Astra Serif" w:hAnsi="PT Astra Serif"/>
          <w:sz w:val="26"/>
          <w:szCs w:val="26"/>
        </w:rPr>
        <w:t>];</w:t>
      </w:r>
    </w:p>
    <w:p w:rsidR="00575BB5" w:rsidRPr="002D3BE2" w:rsidRDefault="00105050" w:rsidP="00E134FF">
      <w:pPr>
        <w:ind w:firstLine="708"/>
        <w:jc w:val="both"/>
        <w:rPr>
          <w:rFonts w:ascii="PT Astra Serif" w:hAnsi="PT Astra Serif"/>
          <w:sz w:val="26"/>
          <w:szCs w:val="26"/>
        </w:rPr>
      </w:pPr>
      <w:r w:rsidRPr="002D3BE2">
        <w:rPr>
          <w:rFonts w:ascii="PT Astra Serif" w:hAnsi="PT Astra Serif"/>
          <w:sz w:val="26"/>
          <w:szCs w:val="26"/>
        </w:rPr>
        <w:t>Приложение №3 -</w:t>
      </w:r>
      <w:r w:rsidR="00571FD8" w:rsidRPr="002D3BE2">
        <w:rPr>
          <w:rFonts w:ascii="PT Astra Serif" w:hAnsi="PT Astra Serif"/>
          <w:sz w:val="26"/>
          <w:szCs w:val="26"/>
        </w:rPr>
        <w:t xml:space="preserve"> [акт приема-</w:t>
      </w:r>
      <w:r w:rsidR="006A19B5" w:rsidRPr="002D3BE2">
        <w:rPr>
          <w:rFonts w:ascii="PT Astra Serif" w:hAnsi="PT Astra Serif"/>
          <w:sz w:val="26"/>
          <w:szCs w:val="26"/>
        </w:rPr>
        <w:t>передачи</w:t>
      </w:r>
      <w:r w:rsidR="00EF2963" w:rsidRPr="002D3BE2">
        <w:rPr>
          <w:rFonts w:ascii="PT Astra Serif" w:hAnsi="PT Astra Serif"/>
          <w:sz w:val="26"/>
          <w:szCs w:val="26"/>
        </w:rPr>
        <w:t>]</w:t>
      </w:r>
      <w:r w:rsidR="00AE57B9" w:rsidRPr="002D3BE2">
        <w:rPr>
          <w:rFonts w:ascii="PT Astra Serif" w:hAnsi="PT Astra Serif"/>
          <w:sz w:val="26"/>
          <w:szCs w:val="26"/>
        </w:rPr>
        <w:t>.</w:t>
      </w:r>
    </w:p>
    <w:p w:rsidR="00C2020B" w:rsidRPr="002D3BE2" w:rsidRDefault="00C2020B" w:rsidP="00E134FF">
      <w:pPr>
        <w:ind w:firstLine="708"/>
        <w:jc w:val="both"/>
        <w:rPr>
          <w:rFonts w:ascii="PT Astra Serif" w:hAnsi="PT Astra Serif"/>
          <w:sz w:val="26"/>
          <w:szCs w:val="26"/>
        </w:rPr>
      </w:pPr>
    </w:p>
    <w:p w:rsidR="00A97F47" w:rsidRPr="002D3BE2" w:rsidRDefault="006A19B5" w:rsidP="00FF3FEA">
      <w:pPr>
        <w:ind w:firstLine="708"/>
        <w:jc w:val="center"/>
        <w:rPr>
          <w:rFonts w:ascii="PT Astra Serif" w:hAnsi="PT Astra Serif"/>
          <w:b/>
          <w:sz w:val="26"/>
          <w:szCs w:val="26"/>
        </w:rPr>
      </w:pPr>
      <w:r w:rsidRPr="002D3BE2">
        <w:rPr>
          <w:rFonts w:ascii="PT Astra Serif" w:hAnsi="PT Astra Serif"/>
          <w:b/>
          <w:sz w:val="26"/>
          <w:szCs w:val="26"/>
        </w:rPr>
        <w:t xml:space="preserve">13. Срок действия </w:t>
      </w:r>
      <w:r w:rsidR="00D54C8E" w:rsidRPr="002D3BE2">
        <w:rPr>
          <w:rFonts w:ascii="PT Astra Serif" w:hAnsi="PT Astra Serif"/>
          <w:b/>
          <w:sz w:val="26"/>
          <w:szCs w:val="26"/>
        </w:rPr>
        <w:t>Контракт</w:t>
      </w:r>
      <w:r w:rsidR="00F33236" w:rsidRPr="002D3BE2">
        <w:rPr>
          <w:rFonts w:ascii="PT Astra Serif" w:hAnsi="PT Astra Serif"/>
          <w:b/>
          <w:sz w:val="26"/>
          <w:szCs w:val="26"/>
        </w:rPr>
        <w:t>а</w:t>
      </w:r>
    </w:p>
    <w:p w:rsidR="005F45A0" w:rsidRPr="002D3BE2" w:rsidRDefault="006A19B5" w:rsidP="00E134FF">
      <w:pPr>
        <w:ind w:firstLine="708"/>
        <w:jc w:val="both"/>
        <w:rPr>
          <w:sz w:val="26"/>
          <w:szCs w:val="26"/>
        </w:rPr>
      </w:pPr>
      <w:r w:rsidRPr="002D3BE2">
        <w:rPr>
          <w:rFonts w:ascii="PT Astra Serif" w:hAnsi="PT Astra Serif"/>
          <w:sz w:val="26"/>
          <w:szCs w:val="26"/>
        </w:rPr>
        <w:t xml:space="preserve">13.1. </w:t>
      </w:r>
      <w:r w:rsidR="00D54C8E" w:rsidRPr="002D3BE2">
        <w:rPr>
          <w:rFonts w:ascii="PT Astra Serif" w:hAnsi="PT Astra Serif"/>
          <w:sz w:val="26"/>
          <w:szCs w:val="26"/>
        </w:rPr>
        <w:t>Контракт</w:t>
      </w:r>
      <w:r w:rsidRPr="002D3BE2">
        <w:rPr>
          <w:rFonts w:ascii="PT Astra Serif" w:hAnsi="PT Astra Serif"/>
          <w:sz w:val="26"/>
          <w:szCs w:val="26"/>
        </w:rPr>
        <w:t xml:space="preserve"> вступает в силу с момента его подписания Сторонами и действует до </w:t>
      </w:r>
      <w:r w:rsidR="009F389F" w:rsidRPr="002D3BE2">
        <w:rPr>
          <w:rFonts w:ascii="PT Astra Serif" w:hAnsi="PT Astra Serif"/>
          <w:bCs/>
          <w:sz w:val="26"/>
          <w:szCs w:val="26"/>
        </w:rPr>
        <w:t>31.12.202</w:t>
      </w:r>
      <w:r w:rsidR="002C45D4" w:rsidRPr="002D3BE2">
        <w:rPr>
          <w:rFonts w:ascii="PT Astra Serif" w:hAnsi="PT Astra Serif"/>
          <w:bCs/>
          <w:sz w:val="26"/>
          <w:szCs w:val="26"/>
        </w:rPr>
        <w:t>6</w:t>
      </w:r>
      <w:r w:rsidR="003E0B28" w:rsidRPr="002D3BE2">
        <w:rPr>
          <w:rFonts w:ascii="PT Astra Serif" w:hAnsi="PT Astra Serif"/>
          <w:bCs/>
          <w:sz w:val="26"/>
          <w:szCs w:val="26"/>
        </w:rPr>
        <w:t xml:space="preserve"> </w:t>
      </w:r>
      <w:r w:rsidRPr="002D3BE2">
        <w:rPr>
          <w:rFonts w:ascii="PT Astra Serif" w:hAnsi="PT Astra Serif"/>
          <w:bCs/>
          <w:sz w:val="26"/>
          <w:szCs w:val="26"/>
        </w:rPr>
        <w:t>г.</w:t>
      </w:r>
      <w:r w:rsidRPr="002D3BE2">
        <w:rPr>
          <w:rFonts w:ascii="PT Astra Serif" w:hAnsi="PT Astra Serif"/>
          <w:b/>
          <w:sz w:val="26"/>
          <w:szCs w:val="26"/>
        </w:rPr>
        <w:t>,</w:t>
      </w:r>
      <w:r w:rsidRPr="002D3BE2">
        <w:rPr>
          <w:rFonts w:ascii="PT Astra Serif" w:hAnsi="PT Astra Serif"/>
          <w:sz w:val="26"/>
          <w:szCs w:val="26"/>
        </w:rPr>
        <w:t xml:space="preserve"> а в части осуществления о</w:t>
      </w:r>
      <w:r w:rsidRPr="002D3BE2">
        <w:rPr>
          <w:sz w:val="26"/>
          <w:szCs w:val="26"/>
        </w:rPr>
        <w:t>платы и гарантийных обязательств - до их полного исполнения.</w:t>
      </w: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FF3FEA">
      <w:pPr>
        <w:jc w:val="center"/>
        <w:rPr>
          <w:b/>
        </w:rPr>
      </w:pPr>
    </w:p>
    <w:p w:rsidR="002D3BE2" w:rsidRDefault="002D3BE2" w:rsidP="001B6500">
      <w:pPr>
        <w:rPr>
          <w:b/>
        </w:rPr>
      </w:pPr>
    </w:p>
    <w:p w:rsidR="001B6500" w:rsidRDefault="001B6500" w:rsidP="001B6500">
      <w:pPr>
        <w:rPr>
          <w:b/>
        </w:rPr>
      </w:pPr>
    </w:p>
    <w:p w:rsidR="002D3BE2" w:rsidRDefault="002D3BE2" w:rsidP="00FF3FEA">
      <w:pPr>
        <w:jc w:val="center"/>
        <w:rPr>
          <w:b/>
        </w:rPr>
      </w:pPr>
    </w:p>
    <w:p w:rsidR="002D3BE2" w:rsidRDefault="002D3BE2" w:rsidP="00FF3FEA">
      <w:pPr>
        <w:jc w:val="center"/>
        <w:rPr>
          <w:b/>
        </w:rPr>
      </w:pPr>
    </w:p>
    <w:p w:rsidR="00812E10" w:rsidRPr="002D3BE2" w:rsidRDefault="006A19B5" w:rsidP="00FF3FEA">
      <w:pPr>
        <w:jc w:val="center"/>
        <w:rPr>
          <w:rFonts w:ascii="PT Astra Serif" w:hAnsi="PT Astra Serif"/>
          <w:b/>
          <w:sz w:val="26"/>
          <w:szCs w:val="26"/>
        </w:rPr>
      </w:pPr>
      <w:r>
        <w:rPr>
          <w:b/>
        </w:rPr>
        <w:lastRenderedPageBreak/>
        <w:t>14</w:t>
      </w:r>
      <w:r w:rsidR="00736C1A" w:rsidRPr="009F537F">
        <w:rPr>
          <w:b/>
        </w:rPr>
        <w:t xml:space="preserve">. </w:t>
      </w:r>
      <w:r w:rsidR="00736C1A" w:rsidRPr="002D3BE2">
        <w:rPr>
          <w:rFonts w:ascii="PT Astra Serif" w:hAnsi="PT Astra Serif"/>
          <w:b/>
          <w:sz w:val="26"/>
          <w:szCs w:val="26"/>
        </w:rPr>
        <w:t>Юридические адреса, банковские и отгрузочные реквизиты Сторон</w:t>
      </w:r>
      <w:r w:rsidR="001C2104" w:rsidRPr="002D3BE2">
        <w:rPr>
          <w:rFonts w:ascii="PT Astra Serif" w:hAnsi="PT Astra Serif"/>
          <w:b/>
          <w:sz w:val="26"/>
          <w:szCs w:val="26"/>
        </w:rPr>
        <w:t xml:space="preserve"> </w:t>
      </w:r>
    </w:p>
    <w:p w:rsidR="0057018C" w:rsidRPr="002D3BE2" w:rsidRDefault="001C2104" w:rsidP="00FF3FEA">
      <w:pPr>
        <w:jc w:val="center"/>
        <w:rPr>
          <w:rFonts w:ascii="PT Astra Serif" w:hAnsi="PT Astra Serif"/>
          <w:b/>
          <w:sz w:val="26"/>
          <w:szCs w:val="26"/>
        </w:rPr>
      </w:pPr>
      <w:r w:rsidRPr="002D3BE2">
        <w:rPr>
          <w:rFonts w:ascii="PT Astra Serif" w:hAnsi="PT Astra Serif"/>
          <w:b/>
          <w:sz w:val="26"/>
          <w:szCs w:val="26"/>
        </w:rPr>
        <w:t>на момент подписания Контракта</w:t>
      </w:r>
    </w:p>
    <w:tbl>
      <w:tblPr>
        <w:tblW w:w="9815" w:type="dxa"/>
        <w:tblInd w:w="108" w:type="dxa"/>
        <w:tblLayout w:type="fixed"/>
        <w:tblLook w:val="01E0" w:firstRow="1" w:lastRow="1" w:firstColumn="1" w:lastColumn="1" w:noHBand="0" w:noVBand="0"/>
      </w:tblPr>
      <w:tblGrid>
        <w:gridCol w:w="4962"/>
        <w:gridCol w:w="4853"/>
      </w:tblGrid>
      <w:tr w:rsidR="002E07CA" w:rsidRPr="0031567B" w:rsidTr="002D3BE2">
        <w:tc>
          <w:tcPr>
            <w:tcW w:w="4962" w:type="dxa"/>
            <w:hideMark/>
          </w:tcPr>
          <w:p w:rsidR="002E07CA" w:rsidRPr="002D3BE2" w:rsidRDefault="002E07CA" w:rsidP="002E07CA">
            <w:pPr>
              <w:jc w:val="center"/>
              <w:rPr>
                <w:lang w:eastAsia="en-US"/>
              </w:rPr>
            </w:pPr>
            <w:r w:rsidRPr="002D3BE2">
              <w:rPr>
                <w:lang w:eastAsia="en-US"/>
              </w:rPr>
              <w:t>ГОСУДАРСТВЕННЫЙ ЗАКАЗЧИК</w:t>
            </w:r>
          </w:p>
        </w:tc>
        <w:tc>
          <w:tcPr>
            <w:tcW w:w="4853" w:type="dxa"/>
            <w:hideMark/>
          </w:tcPr>
          <w:p w:rsidR="002E07CA" w:rsidRPr="002D3BE2" w:rsidRDefault="002E07CA" w:rsidP="002E07CA">
            <w:pPr>
              <w:jc w:val="center"/>
              <w:rPr>
                <w:lang w:eastAsia="en-US"/>
              </w:rPr>
            </w:pPr>
            <w:r w:rsidRPr="002D3BE2">
              <w:rPr>
                <w:lang w:eastAsia="en-US"/>
              </w:rPr>
              <w:t>ИСПОЛНИТЕЛЬ</w:t>
            </w:r>
          </w:p>
        </w:tc>
      </w:tr>
      <w:tr w:rsidR="00315D8D" w:rsidRPr="0031567B" w:rsidTr="002D3BE2">
        <w:tc>
          <w:tcPr>
            <w:tcW w:w="4962" w:type="dxa"/>
          </w:tcPr>
          <w:p w:rsidR="00896F92" w:rsidRPr="002D3BE2" w:rsidRDefault="00315D8D" w:rsidP="00315D8D">
            <w:pPr>
              <w:jc w:val="center"/>
              <w:rPr>
                <w:b/>
                <w:color w:val="000000"/>
                <w:lang w:eastAsia="en-US"/>
              </w:rPr>
            </w:pPr>
            <w:r w:rsidRPr="002D3BE2">
              <w:rPr>
                <w:b/>
                <w:color w:val="000000"/>
                <w:lang w:eastAsia="en-US"/>
              </w:rPr>
              <w:t xml:space="preserve">УФСИН России </w:t>
            </w:r>
          </w:p>
          <w:p w:rsidR="00315D8D" w:rsidRPr="002D3BE2" w:rsidRDefault="00315D8D" w:rsidP="00315D8D">
            <w:pPr>
              <w:jc w:val="center"/>
              <w:rPr>
                <w:bCs/>
                <w:color w:val="000000"/>
                <w:lang w:eastAsia="en-US"/>
              </w:rPr>
            </w:pPr>
            <w:r w:rsidRPr="002D3BE2">
              <w:rPr>
                <w:b/>
                <w:color w:val="000000"/>
                <w:lang w:eastAsia="en-US"/>
              </w:rPr>
              <w:t>по Чеченской Республике</w:t>
            </w:r>
          </w:p>
        </w:tc>
        <w:tc>
          <w:tcPr>
            <w:tcW w:w="4853" w:type="dxa"/>
          </w:tcPr>
          <w:p w:rsidR="00315D8D" w:rsidRPr="002D3BE2" w:rsidRDefault="00315D8D" w:rsidP="00315D8D">
            <w:pPr>
              <w:pStyle w:val="af"/>
              <w:spacing w:after="0"/>
              <w:jc w:val="center"/>
              <w:rPr>
                <w:b/>
                <w:color w:val="000000"/>
                <w:lang w:eastAsia="en-US"/>
              </w:rPr>
            </w:pPr>
          </w:p>
        </w:tc>
      </w:tr>
      <w:tr w:rsidR="00315D8D" w:rsidRPr="009C27DB" w:rsidTr="002D3BE2">
        <w:tc>
          <w:tcPr>
            <w:tcW w:w="4962" w:type="dxa"/>
          </w:tcPr>
          <w:p w:rsidR="00474AF2" w:rsidRPr="002D3BE2" w:rsidRDefault="00474AF2" w:rsidP="00474AF2">
            <w:pPr>
              <w:pStyle w:val="af"/>
              <w:spacing w:after="0"/>
              <w:jc w:val="center"/>
              <w:rPr>
                <w:b/>
                <w:color w:val="000000"/>
                <w:lang w:eastAsia="en-US"/>
              </w:rPr>
            </w:pPr>
            <w:r w:rsidRPr="002D3BE2">
              <w:rPr>
                <w:b/>
                <w:color w:val="000000"/>
                <w:lang w:eastAsia="en-US"/>
              </w:rPr>
              <w:t>Адрес юридический:</w:t>
            </w:r>
          </w:p>
          <w:p w:rsidR="00474AF2" w:rsidRPr="002D3BE2" w:rsidRDefault="00474AF2" w:rsidP="00474AF2">
            <w:pPr>
              <w:pStyle w:val="af"/>
              <w:spacing w:after="0"/>
              <w:rPr>
                <w:bCs/>
                <w:color w:val="000000"/>
                <w:lang w:eastAsia="en-US"/>
              </w:rPr>
            </w:pPr>
            <w:r w:rsidRPr="002D3BE2">
              <w:rPr>
                <w:bCs/>
                <w:color w:val="000000"/>
                <w:lang w:eastAsia="en-US"/>
              </w:rPr>
              <w:t xml:space="preserve">ЧР, г. Грозный, ул. </w:t>
            </w:r>
            <w:proofErr w:type="spellStart"/>
            <w:r w:rsidRPr="002D3BE2">
              <w:rPr>
                <w:bCs/>
                <w:color w:val="000000"/>
                <w:lang w:eastAsia="en-US"/>
              </w:rPr>
              <w:t>Кунта</w:t>
            </w:r>
            <w:proofErr w:type="spellEnd"/>
            <w:r w:rsidRPr="002D3BE2">
              <w:rPr>
                <w:bCs/>
                <w:color w:val="000000"/>
                <w:lang w:eastAsia="en-US"/>
              </w:rPr>
              <w:t xml:space="preserve">-Хаджи </w:t>
            </w:r>
            <w:proofErr w:type="spellStart"/>
            <w:r w:rsidRPr="002D3BE2">
              <w:rPr>
                <w:bCs/>
                <w:color w:val="000000"/>
                <w:lang w:eastAsia="en-US"/>
              </w:rPr>
              <w:t>Кишиева</w:t>
            </w:r>
            <w:proofErr w:type="spellEnd"/>
            <w:r w:rsidRPr="002D3BE2">
              <w:rPr>
                <w:bCs/>
                <w:color w:val="000000"/>
                <w:lang w:eastAsia="en-US"/>
              </w:rPr>
              <w:t>, 1</w:t>
            </w:r>
            <w:r w:rsidRPr="002D3BE2">
              <w:rPr>
                <w:color w:val="000000"/>
                <w:lang w:eastAsia="en-US"/>
              </w:rPr>
              <w:t>;</w:t>
            </w:r>
          </w:p>
          <w:p w:rsidR="00474AF2" w:rsidRPr="002D3BE2" w:rsidRDefault="00474AF2" w:rsidP="00474AF2">
            <w:pPr>
              <w:rPr>
                <w:bCs/>
                <w:color w:val="000000"/>
                <w:lang w:eastAsia="en-US"/>
              </w:rPr>
            </w:pPr>
            <w:r w:rsidRPr="002D3BE2">
              <w:rPr>
                <w:color w:val="000000"/>
                <w:lang w:eastAsia="en-US"/>
              </w:rPr>
              <w:t xml:space="preserve">Тел/факс: </w:t>
            </w:r>
            <w:r w:rsidRPr="002D3BE2">
              <w:rPr>
                <w:bCs/>
                <w:color w:val="000000"/>
                <w:lang w:eastAsia="en-US"/>
              </w:rPr>
              <w:t>(8712) 22-34-92, 62-53-15</w:t>
            </w:r>
          </w:p>
          <w:p w:rsidR="00474AF2" w:rsidRPr="002D3BE2" w:rsidRDefault="00474AF2" w:rsidP="00474AF2">
            <w:pPr>
              <w:rPr>
                <w:color w:val="000000"/>
                <w:lang w:eastAsia="en-US"/>
              </w:rPr>
            </w:pPr>
            <w:proofErr w:type="spellStart"/>
            <w:r w:rsidRPr="002D3BE2">
              <w:rPr>
                <w:bCs/>
                <w:color w:val="000000"/>
                <w:lang w:val="en-US" w:eastAsia="en-US"/>
              </w:rPr>
              <w:t>uinchechnya</w:t>
            </w:r>
            <w:proofErr w:type="spellEnd"/>
            <w:r w:rsidRPr="002D3BE2">
              <w:rPr>
                <w:bCs/>
                <w:color w:val="000000"/>
                <w:lang w:eastAsia="en-US"/>
              </w:rPr>
              <w:t>@</w:t>
            </w:r>
            <w:r w:rsidRPr="002D3BE2">
              <w:rPr>
                <w:bCs/>
                <w:color w:val="000000"/>
                <w:lang w:val="en-US" w:eastAsia="en-US"/>
              </w:rPr>
              <w:t>mail</w:t>
            </w:r>
            <w:r w:rsidRPr="002D3BE2">
              <w:rPr>
                <w:bCs/>
                <w:color w:val="000000"/>
                <w:lang w:eastAsia="en-US"/>
              </w:rPr>
              <w:t>.</w:t>
            </w:r>
            <w:proofErr w:type="spellStart"/>
            <w:r w:rsidRPr="002D3BE2">
              <w:rPr>
                <w:bCs/>
                <w:color w:val="000000"/>
                <w:lang w:val="en-US" w:eastAsia="en-US"/>
              </w:rPr>
              <w:t>ru</w:t>
            </w:r>
            <w:proofErr w:type="spellEnd"/>
          </w:p>
          <w:p w:rsidR="00474AF2" w:rsidRPr="002D3BE2" w:rsidRDefault="00474AF2" w:rsidP="00474AF2">
            <w:pPr>
              <w:pStyle w:val="af"/>
              <w:spacing w:after="0"/>
              <w:jc w:val="center"/>
              <w:rPr>
                <w:b/>
                <w:color w:val="000000"/>
                <w:lang w:eastAsia="en-US"/>
              </w:rPr>
            </w:pPr>
            <w:r w:rsidRPr="002D3BE2">
              <w:rPr>
                <w:b/>
                <w:color w:val="000000"/>
                <w:lang w:eastAsia="en-US"/>
              </w:rPr>
              <w:t>Адрес почтовый:</w:t>
            </w:r>
          </w:p>
          <w:p w:rsidR="00315D8D" w:rsidRPr="002D3BE2" w:rsidRDefault="00474AF2" w:rsidP="00474AF2">
            <w:pPr>
              <w:rPr>
                <w:bCs/>
                <w:color w:val="000000"/>
                <w:lang w:eastAsia="en-US"/>
              </w:rPr>
            </w:pPr>
            <w:r w:rsidRPr="002D3BE2">
              <w:rPr>
                <w:bCs/>
                <w:color w:val="000000"/>
                <w:lang w:eastAsia="en-US"/>
              </w:rPr>
              <w:t xml:space="preserve">364037, г. Грозный, ул. </w:t>
            </w:r>
            <w:proofErr w:type="spellStart"/>
            <w:r w:rsidRPr="002D3BE2">
              <w:rPr>
                <w:bCs/>
                <w:color w:val="000000"/>
                <w:lang w:eastAsia="en-US"/>
              </w:rPr>
              <w:t>Кунта</w:t>
            </w:r>
            <w:proofErr w:type="spellEnd"/>
            <w:r w:rsidRPr="002D3BE2">
              <w:rPr>
                <w:bCs/>
                <w:color w:val="000000"/>
                <w:lang w:eastAsia="en-US"/>
              </w:rPr>
              <w:t>-Хаджи 1</w:t>
            </w:r>
          </w:p>
        </w:tc>
        <w:tc>
          <w:tcPr>
            <w:tcW w:w="4853" w:type="dxa"/>
          </w:tcPr>
          <w:p w:rsidR="00315D8D" w:rsidRPr="002D3BE2" w:rsidRDefault="00315D8D" w:rsidP="00315D8D">
            <w:pPr>
              <w:pStyle w:val="af"/>
              <w:spacing w:after="0"/>
              <w:jc w:val="center"/>
              <w:rPr>
                <w:b/>
                <w:color w:val="000000"/>
                <w:lang w:eastAsia="en-US"/>
              </w:rPr>
            </w:pPr>
            <w:r w:rsidRPr="002D3BE2">
              <w:rPr>
                <w:b/>
                <w:color w:val="000000"/>
                <w:lang w:eastAsia="en-US"/>
              </w:rPr>
              <w:t>Адрес юридический:</w:t>
            </w:r>
          </w:p>
          <w:p w:rsidR="00D77C1B" w:rsidRDefault="00D77C1B" w:rsidP="002C45D4">
            <w:pPr>
              <w:pStyle w:val="af"/>
              <w:spacing w:after="0"/>
              <w:jc w:val="center"/>
              <w:rPr>
                <w:b/>
                <w:color w:val="000000"/>
                <w:lang w:eastAsia="en-US"/>
              </w:rPr>
            </w:pPr>
          </w:p>
          <w:p w:rsidR="00F34731" w:rsidRPr="002D3BE2" w:rsidRDefault="00315D8D" w:rsidP="002C45D4">
            <w:pPr>
              <w:pStyle w:val="af"/>
              <w:spacing w:after="0"/>
              <w:jc w:val="center"/>
              <w:rPr>
                <w:color w:val="000000"/>
                <w:lang w:eastAsia="en-US"/>
              </w:rPr>
            </w:pPr>
            <w:r w:rsidRPr="002D3BE2">
              <w:rPr>
                <w:b/>
                <w:color w:val="000000"/>
                <w:lang w:eastAsia="en-US"/>
              </w:rPr>
              <w:t>Адрес почтовый</w:t>
            </w:r>
            <w:r w:rsidRPr="002D3BE2">
              <w:rPr>
                <w:color w:val="000000"/>
                <w:lang w:eastAsia="en-US"/>
              </w:rPr>
              <w:t>:</w:t>
            </w:r>
          </w:p>
          <w:p w:rsidR="00315D8D" w:rsidRPr="002D3BE2" w:rsidRDefault="00315D8D" w:rsidP="00D77C1B">
            <w:pPr>
              <w:pStyle w:val="af"/>
              <w:spacing w:after="0"/>
            </w:pPr>
          </w:p>
        </w:tc>
      </w:tr>
      <w:tr w:rsidR="00315D8D" w:rsidRPr="0031567B" w:rsidTr="002D3BE2">
        <w:trPr>
          <w:trHeight w:val="290"/>
        </w:trPr>
        <w:tc>
          <w:tcPr>
            <w:tcW w:w="4962" w:type="dxa"/>
            <w:vAlign w:val="center"/>
            <w:hideMark/>
          </w:tcPr>
          <w:p w:rsidR="00315D8D" w:rsidRPr="002D3BE2" w:rsidRDefault="00315D8D" w:rsidP="00315D8D">
            <w:pPr>
              <w:pStyle w:val="af"/>
              <w:spacing w:after="0"/>
              <w:jc w:val="center"/>
              <w:rPr>
                <w:color w:val="000000"/>
                <w:lang w:eastAsia="en-US"/>
              </w:rPr>
            </w:pPr>
            <w:r w:rsidRPr="002D3BE2">
              <w:rPr>
                <w:color w:val="000000"/>
                <w:lang w:eastAsia="en-US"/>
              </w:rPr>
              <w:t>Банковские реквизиты:</w:t>
            </w:r>
          </w:p>
        </w:tc>
        <w:tc>
          <w:tcPr>
            <w:tcW w:w="4853" w:type="dxa"/>
            <w:vAlign w:val="center"/>
          </w:tcPr>
          <w:p w:rsidR="00315D8D" w:rsidRPr="002D3BE2" w:rsidRDefault="00315D8D" w:rsidP="00315D8D">
            <w:pPr>
              <w:pStyle w:val="af"/>
              <w:spacing w:after="0"/>
              <w:jc w:val="center"/>
              <w:rPr>
                <w:color w:val="000000"/>
                <w:lang w:eastAsia="en-US"/>
              </w:rPr>
            </w:pPr>
            <w:r w:rsidRPr="002D3BE2">
              <w:rPr>
                <w:color w:val="000000"/>
                <w:lang w:eastAsia="en-US"/>
              </w:rPr>
              <w:t>Банковские реквизиты:</w:t>
            </w:r>
          </w:p>
        </w:tc>
      </w:tr>
      <w:tr w:rsidR="00315D8D" w:rsidRPr="0031567B" w:rsidTr="002D3BE2">
        <w:trPr>
          <w:trHeight w:val="1732"/>
        </w:trPr>
        <w:tc>
          <w:tcPr>
            <w:tcW w:w="4962" w:type="dxa"/>
          </w:tcPr>
          <w:p w:rsidR="00745405" w:rsidRPr="002D3BE2" w:rsidRDefault="00745405" w:rsidP="00745405">
            <w:proofErr w:type="spellStart"/>
            <w:proofErr w:type="gramStart"/>
            <w:r w:rsidRPr="002D3BE2">
              <w:rPr>
                <w:b/>
                <w:color w:val="000000"/>
                <w:lang w:eastAsia="en-US"/>
              </w:rPr>
              <w:t>Ед.казн</w:t>
            </w:r>
            <w:proofErr w:type="gramEnd"/>
            <w:r w:rsidRPr="002D3BE2">
              <w:rPr>
                <w:b/>
                <w:color w:val="000000"/>
                <w:lang w:eastAsia="en-US"/>
              </w:rPr>
              <w:t>.счет</w:t>
            </w:r>
            <w:proofErr w:type="spellEnd"/>
            <w:r w:rsidRPr="002D3BE2">
              <w:rPr>
                <w:color w:val="000000"/>
                <w:lang w:eastAsia="en-US"/>
              </w:rPr>
              <w:t xml:space="preserve"> </w:t>
            </w:r>
            <w:r w:rsidRPr="002D3BE2">
              <w:t xml:space="preserve">40102810745370000024 </w:t>
            </w:r>
          </w:p>
          <w:p w:rsidR="00745405" w:rsidRPr="002D3BE2" w:rsidRDefault="00745405" w:rsidP="00745405">
            <w:pPr>
              <w:rPr>
                <w:b/>
                <w:bCs/>
                <w:color w:val="000000"/>
                <w:lang w:eastAsia="en-US"/>
              </w:rPr>
            </w:pPr>
            <w:proofErr w:type="spellStart"/>
            <w:r w:rsidRPr="002D3BE2">
              <w:rPr>
                <w:b/>
              </w:rPr>
              <w:t>Казн</w:t>
            </w:r>
            <w:proofErr w:type="spellEnd"/>
            <w:r w:rsidRPr="002D3BE2">
              <w:rPr>
                <w:b/>
              </w:rPr>
              <w:t xml:space="preserve">. счет </w:t>
            </w:r>
            <w:r w:rsidRPr="002D3BE2">
              <w:t>03211643000000013231</w:t>
            </w:r>
          </w:p>
          <w:p w:rsidR="00745405" w:rsidRPr="002D3BE2" w:rsidRDefault="00745405" w:rsidP="00745405">
            <w:pPr>
              <w:rPr>
                <w:color w:val="000000"/>
                <w:lang w:eastAsia="en-US"/>
              </w:rPr>
            </w:pPr>
            <w:r w:rsidRPr="002D3BE2">
              <w:rPr>
                <w:bCs/>
                <w:color w:val="000000"/>
                <w:lang w:eastAsia="en-US"/>
              </w:rPr>
              <w:t>ОКЦ №1 ВВГУ БАНКА РОССИИ / УФК по Нижегородской области, г. Нижний Новгород</w:t>
            </w:r>
          </w:p>
          <w:p w:rsidR="00745405" w:rsidRPr="002D3BE2" w:rsidRDefault="00745405" w:rsidP="00745405">
            <w:pPr>
              <w:rPr>
                <w:color w:val="000000"/>
                <w:lang w:eastAsia="en-US"/>
              </w:rPr>
            </w:pPr>
            <w:r w:rsidRPr="002D3BE2">
              <w:rPr>
                <w:b/>
                <w:color w:val="000000"/>
                <w:lang w:eastAsia="en-US"/>
              </w:rPr>
              <w:t>л/счет</w:t>
            </w:r>
            <w:r w:rsidRPr="002D3BE2">
              <w:rPr>
                <w:color w:val="000000"/>
                <w:lang w:eastAsia="en-US"/>
              </w:rPr>
              <w:t xml:space="preserve"> </w:t>
            </w:r>
            <w:r w:rsidRPr="002D3BE2">
              <w:t>03941531170</w:t>
            </w:r>
          </w:p>
          <w:p w:rsidR="00745405" w:rsidRPr="002D3BE2" w:rsidRDefault="00745405" w:rsidP="00745405">
            <w:pPr>
              <w:rPr>
                <w:bCs/>
                <w:color w:val="000000"/>
                <w:lang w:eastAsia="en-US"/>
              </w:rPr>
            </w:pPr>
            <w:r w:rsidRPr="002D3BE2">
              <w:rPr>
                <w:b/>
                <w:color w:val="000000"/>
                <w:lang w:eastAsia="en-US"/>
              </w:rPr>
              <w:t>БИК</w:t>
            </w:r>
            <w:r w:rsidRPr="002D3BE2">
              <w:rPr>
                <w:color w:val="000000"/>
                <w:lang w:eastAsia="en-US"/>
              </w:rPr>
              <w:t xml:space="preserve"> </w:t>
            </w:r>
            <w:r w:rsidRPr="002D3BE2">
              <w:t xml:space="preserve">012202102 </w:t>
            </w:r>
          </w:p>
          <w:p w:rsidR="00315D8D" w:rsidRPr="002D3BE2" w:rsidRDefault="00745405" w:rsidP="00745405">
            <w:pPr>
              <w:rPr>
                <w:color w:val="000000"/>
                <w:lang w:eastAsia="en-US"/>
              </w:rPr>
            </w:pPr>
            <w:r w:rsidRPr="002D3BE2">
              <w:rPr>
                <w:b/>
                <w:color w:val="000000"/>
                <w:lang w:eastAsia="en-US"/>
              </w:rPr>
              <w:t>ИНН</w:t>
            </w:r>
            <w:r w:rsidRPr="002D3BE2">
              <w:rPr>
                <w:color w:val="000000"/>
                <w:lang w:eastAsia="en-US"/>
              </w:rPr>
              <w:t xml:space="preserve"> </w:t>
            </w:r>
            <w:r w:rsidRPr="002D3BE2">
              <w:rPr>
                <w:bCs/>
                <w:color w:val="000000"/>
                <w:lang w:eastAsia="en-US"/>
              </w:rPr>
              <w:t>2020000757</w:t>
            </w:r>
            <w:r w:rsidRPr="002D3BE2">
              <w:rPr>
                <w:color w:val="000000"/>
                <w:lang w:eastAsia="en-US"/>
              </w:rPr>
              <w:t>;</w:t>
            </w:r>
            <w:r w:rsidRPr="002D3BE2">
              <w:rPr>
                <w:b/>
                <w:color w:val="000000"/>
                <w:lang w:eastAsia="en-US"/>
              </w:rPr>
              <w:t xml:space="preserve"> КПП</w:t>
            </w:r>
            <w:r w:rsidRPr="002D3BE2">
              <w:rPr>
                <w:color w:val="000000"/>
                <w:lang w:eastAsia="en-US"/>
              </w:rPr>
              <w:t xml:space="preserve"> </w:t>
            </w:r>
            <w:r w:rsidRPr="002D3BE2">
              <w:rPr>
                <w:bCs/>
                <w:color w:val="000000"/>
                <w:lang w:eastAsia="en-US"/>
              </w:rPr>
              <w:t>201401001</w:t>
            </w:r>
          </w:p>
        </w:tc>
        <w:tc>
          <w:tcPr>
            <w:tcW w:w="4853" w:type="dxa"/>
            <w:hideMark/>
          </w:tcPr>
          <w:p w:rsidR="00315D8D" w:rsidRPr="002D3BE2" w:rsidRDefault="00315D8D" w:rsidP="002C45D4"/>
        </w:tc>
      </w:tr>
      <w:tr w:rsidR="00315D8D" w:rsidRPr="0031567B" w:rsidTr="002D3BE2">
        <w:trPr>
          <w:trHeight w:val="266"/>
        </w:trPr>
        <w:tc>
          <w:tcPr>
            <w:tcW w:w="4962" w:type="dxa"/>
          </w:tcPr>
          <w:p w:rsidR="00315D8D" w:rsidRPr="002D3BE2" w:rsidRDefault="00315D8D" w:rsidP="00315D8D">
            <w:pPr>
              <w:pStyle w:val="11"/>
              <w:ind w:right="-71"/>
              <w:contextualSpacing/>
              <w:jc w:val="center"/>
              <w:rPr>
                <w:szCs w:val="24"/>
                <w:lang w:eastAsia="en-US"/>
              </w:rPr>
            </w:pPr>
            <w:r w:rsidRPr="002D3BE2">
              <w:rPr>
                <w:szCs w:val="24"/>
                <w:lang w:eastAsia="en-US"/>
              </w:rPr>
              <w:t>ГОСУДАРСТВЕННЫЙ ЗАКАЗЧИК</w:t>
            </w:r>
          </w:p>
        </w:tc>
        <w:tc>
          <w:tcPr>
            <w:tcW w:w="4853" w:type="dxa"/>
            <w:hideMark/>
          </w:tcPr>
          <w:p w:rsidR="00315D8D" w:rsidRPr="002D3BE2" w:rsidRDefault="00315D8D" w:rsidP="00315D8D">
            <w:pPr>
              <w:pStyle w:val="FR1"/>
              <w:spacing w:before="0"/>
              <w:ind w:right="-71"/>
              <w:contextualSpacing/>
              <w:jc w:val="center"/>
              <w:rPr>
                <w:b w:val="0"/>
                <w:sz w:val="24"/>
                <w:szCs w:val="24"/>
                <w:lang w:eastAsia="en-US"/>
              </w:rPr>
            </w:pPr>
            <w:r w:rsidRPr="002D3BE2">
              <w:rPr>
                <w:b w:val="0"/>
                <w:sz w:val="24"/>
                <w:szCs w:val="24"/>
                <w:lang w:eastAsia="en-US"/>
              </w:rPr>
              <w:t>ИСПОЛНИТЕЛЬ</w:t>
            </w:r>
          </w:p>
        </w:tc>
      </w:tr>
      <w:tr w:rsidR="00315D8D" w:rsidRPr="0031567B" w:rsidTr="002D3BE2">
        <w:trPr>
          <w:trHeight w:val="467"/>
        </w:trPr>
        <w:tc>
          <w:tcPr>
            <w:tcW w:w="4962" w:type="dxa"/>
            <w:hideMark/>
          </w:tcPr>
          <w:p w:rsidR="00745405" w:rsidRPr="002D3BE2" w:rsidRDefault="00745405" w:rsidP="00745405">
            <w:pPr>
              <w:pStyle w:val="11"/>
              <w:ind w:right="-71" w:firstLine="0"/>
              <w:contextualSpacing/>
              <w:jc w:val="center"/>
              <w:rPr>
                <w:bCs/>
                <w:szCs w:val="24"/>
                <w:lang w:eastAsia="en-US"/>
              </w:rPr>
            </w:pPr>
            <w:r w:rsidRPr="002D3BE2">
              <w:rPr>
                <w:bCs/>
                <w:szCs w:val="24"/>
                <w:lang w:eastAsia="en-US"/>
              </w:rPr>
              <w:t>Начальник УФСИН России</w:t>
            </w:r>
          </w:p>
          <w:p w:rsidR="00315D8D" w:rsidRPr="002D3BE2" w:rsidRDefault="00745405" w:rsidP="00745405">
            <w:pPr>
              <w:pStyle w:val="11"/>
              <w:ind w:right="-71" w:firstLine="0"/>
              <w:contextualSpacing/>
              <w:jc w:val="center"/>
              <w:rPr>
                <w:bCs/>
                <w:szCs w:val="24"/>
                <w:lang w:eastAsia="en-US"/>
              </w:rPr>
            </w:pPr>
            <w:r w:rsidRPr="002D3BE2">
              <w:rPr>
                <w:bCs/>
                <w:szCs w:val="24"/>
                <w:lang w:eastAsia="en-US"/>
              </w:rPr>
              <w:t>по Чеченской Республике</w:t>
            </w:r>
          </w:p>
        </w:tc>
        <w:tc>
          <w:tcPr>
            <w:tcW w:w="4853" w:type="dxa"/>
            <w:hideMark/>
          </w:tcPr>
          <w:p w:rsidR="00315D8D" w:rsidRPr="002D3BE2" w:rsidRDefault="00315D8D" w:rsidP="00315D8D">
            <w:pPr>
              <w:jc w:val="center"/>
              <w:rPr>
                <w:snapToGrid w:val="0"/>
                <w:lang w:eastAsia="en-US"/>
              </w:rPr>
            </w:pPr>
          </w:p>
        </w:tc>
      </w:tr>
      <w:tr w:rsidR="00315D8D" w:rsidRPr="0031567B" w:rsidTr="002D3BE2">
        <w:trPr>
          <w:trHeight w:val="718"/>
        </w:trPr>
        <w:tc>
          <w:tcPr>
            <w:tcW w:w="4962" w:type="dxa"/>
          </w:tcPr>
          <w:p w:rsidR="00315D8D" w:rsidRPr="002D3BE2" w:rsidRDefault="00315D8D" w:rsidP="00315D8D">
            <w:pPr>
              <w:rPr>
                <w:lang w:eastAsia="en-US"/>
              </w:rPr>
            </w:pPr>
          </w:p>
          <w:p w:rsidR="00315D8D" w:rsidRPr="002D3BE2" w:rsidRDefault="00315D8D" w:rsidP="00745405">
            <w:pPr>
              <w:spacing w:after="200" w:line="276" w:lineRule="auto"/>
              <w:rPr>
                <w:lang w:eastAsia="en-US"/>
              </w:rPr>
            </w:pPr>
            <w:r w:rsidRPr="002D3BE2">
              <w:rPr>
                <w:lang w:eastAsia="en-US"/>
              </w:rPr>
              <w:t>_____________________</w:t>
            </w:r>
            <w:r w:rsidR="00745405" w:rsidRPr="002D3BE2">
              <w:rPr>
                <w:lang w:eastAsia="en-US"/>
              </w:rPr>
              <w:t xml:space="preserve">А.А. </w:t>
            </w:r>
            <w:proofErr w:type="spellStart"/>
            <w:r w:rsidR="00745405" w:rsidRPr="002D3BE2">
              <w:rPr>
                <w:lang w:eastAsia="en-US"/>
              </w:rPr>
              <w:t>Адаев</w:t>
            </w:r>
            <w:proofErr w:type="spellEnd"/>
          </w:p>
        </w:tc>
        <w:tc>
          <w:tcPr>
            <w:tcW w:w="4853" w:type="dxa"/>
          </w:tcPr>
          <w:p w:rsidR="00315D8D" w:rsidRPr="002D3BE2" w:rsidRDefault="00315D8D" w:rsidP="00315D8D">
            <w:pPr>
              <w:pStyle w:val="FR1"/>
              <w:spacing w:before="0"/>
              <w:ind w:right="-71"/>
              <w:contextualSpacing/>
              <w:jc w:val="both"/>
              <w:rPr>
                <w:b w:val="0"/>
                <w:sz w:val="24"/>
                <w:szCs w:val="24"/>
                <w:lang w:eastAsia="en-US"/>
              </w:rPr>
            </w:pPr>
          </w:p>
          <w:p w:rsidR="00315D8D" w:rsidRPr="002D3BE2" w:rsidRDefault="00315D8D" w:rsidP="00D77C1B">
            <w:pPr>
              <w:pStyle w:val="FR1"/>
              <w:spacing w:before="0"/>
              <w:ind w:right="-71"/>
              <w:contextualSpacing/>
              <w:jc w:val="both"/>
              <w:rPr>
                <w:b w:val="0"/>
                <w:sz w:val="24"/>
                <w:szCs w:val="24"/>
                <w:lang w:eastAsia="en-US"/>
              </w:rPr>
            </w:pPr>
            <w:r w:rsidRPr="002D3BE2">
              <w:rPr>
                <w:b w:val="0"/>
                <w:sz w:val="24"/>
                <w:szCs w:val="24"/>
                <w:lang w:eastAsia="en-US"/>
              </w:rPr>
              <w:t xml:space="preserve">____________________ </w:t>
            </w:r>
          </w:p>
        </w:tc>
      </w:tr>
      <w:tr w:rsidR="002E07CA" w:rsidRPr="0031567B" w:rsidTr="002D3BE2">
        <w:tc>
          <w:tcPr>
            <w:tcW w:w="4962" w:type="dxa"/>
            <w:hideMark/>
          </w:tcPr>
          <w:p w:rsidR="002E07CA" w:rsidRPr="002D3BE2" w:rsidRDefault="002E07CA" w:rsidP="002E07CA">
            <w:pPr>
              <w:pStyle w:val="11"/>
              <w:ind w:right="-71"/>
              <w:contextualSpacing/>
              <w:rPr>
                <w:szCs w:val="24"/>
                <w:lang w:eastAsia="en-US"/>
              </w:rPr>
            </w:pPr>
            <w:r w:rsidRPr="002D3BE2">
              <w:rPr>
                <w:szCs w:val="24"/>
                <w:lang w:eastAsia="en-US"/>
              </w:rPr>
              <w:t xml:space="preserve">                    М.П.</w:t>
            </w:r>
          </w:p>
        </w:tc>
        <w:tc>
          <w:tcPr>
            <w:tcW w:w="4853" w:type="dxa"/>
            <w:hideMark/>
          </w:tcPr>
          <w:p w:rsidR="002E07CA" w:rsidRPr="002D3BE2" w:rsidRDefault="002E07CA" w:rsidP="002E07CA">
            <w:pPr>
              <w:pStyle w:val="FR1"/>
              <w:spacing w:before="0"/>
              <w:ind w:right="-71"/>
              <w:contextualSpacing/>
              <w:jc w:val="both"/>
              <w:rPr>
                <w:b w:val="0"/>
                <w:sz w:val="24"/>
                <w:szCs w:val="24"/>
                <w:lang w:eastAsia="en-US"/>
              </w:rPr>
            </w:pPr>
            <w:r w:rsidRPr="002D3BE2">
              <w:rPr>
                <w:b w:val="0"/>
                <w:sz w:val="24"/>
                <w:szCs w:val="24"/>
                <w:lang w:eastAsia="en-US"/>
              </w:rPr>
              <w:t xml:space="preserve">                     М.П.</w:t>
            </w:r>
          </w:p>
        </w:tc>
      </w:tr>
    </w:tbl>
    <w:p w:rsidR="00A4068B" w:rsidRDefault="00A4068B" w:rsidP="009112BD"/>
    <w:p w:rsidR="008E4267" w:rsidRDefault="008E4267" w:rsidP="009112BD"/>
    <w:p w:rsidR="002C45D4" w:rsidRPr="009112BD" w:rsidRDefault="002C45D4" w:rsidP="009112BD">
      <w:pPr>
        <w:sectPr w:rsidR="002C45D4" w:rsidRPr="009112BD" w:rsidSect="00880835">
          <w:pgSz w:w="11906" w:h="16838"/>
          <w:pgMar w:top="851" w:right="709" w:bottom="851" w:left="1701" w:header="709" w:footer="709" w:gutter="0"/>
          <w:cols w:space="708"/>
          <w:docGrid w:linePitch="360"/>
        </w:sectPr>
      </w:pPr>
    </w:p>
    <w:tbl>
      <w:tblPr>
        <w:tblStyle w:val="a7"/>
        <w:tblpPr w:leftFromText="180" w:rightFromText="180" w:horzAnchor="page" w:tblpX="12211" w:tblpY="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5712A1" w:rsidTr="002C45D4">
        <w:tc>
          <w:tcPr>
            <w:tcW w:w="3402" w:type="dxa"/>
          </w:tcPr>
          <w:p w:rsidR="005712A1" w:rsidRPr="005712A1" w:rsidRDefault="00472B2C" w:rsidP="002C45D4">
            <w:pPr>
              <w:jc w:val="center"/>
              <w:rPr>
                <w:sz w:val="22"/>
                <w:szCs w:val="22"/>
              </w:rPr>
            </w:pPr>
            <w:r>
              <w:rPr>
                <w:sz w:val="22"/>
                <w:szCs w:val="22"/>
              </w:rPr>
              <w:lastRenderedPageBreak/>
              <w:t>Приложение № 1</w:t>
            </w:r>
          </w:p>
          <w:p w:rsidR="005712A1" w:rsidRDefault="005712A1" w:rsidP="002C45D4">
            <w:pPr>
              <w:pStyle w:val="1"/>
              <w:tabs>
                <w:tab w:val="left" w:pos="5067"/>
                <w:tab w:val="center" w:pos="7498"/>
              </w:tabs>
              <w:spacing w:before="0" w:after="0"/>
              <w:rPr>
                <w:rFonts w:ascii="Times New Roman" w:hAnsi="Times New Roman"/>
                <w:color w:val="auto"/>
                <w:sz w:val="25"/>
                <w:szCs w:val="25"/>
              </w:rPr>
            </w:pPr>
            <w:r w:rsidRPr="005712A1">
              <w:rPr>
                <w:rFonts w:ascii="Times New Roman" w:hAnsi="Times New Roman"/>
                <w:b w:val="0"/>
                <w:color w:val="auto"/>
                <w:sz w:val="22"/>
                <w:szCs w:val="22"/>
              </w:rPr>
              <w:t>к государственному контракту</w:t>
            </w:r>
            <w:r w:rsidRPr="005712A1">
              <w:rPr>
                <w:b w:val="0"/>
                <w:color w:val="auto"/>
                <w:sz w:val="22"/>
                <w:szCs w:val="22"/>
              </w:rPr>
              <w:t xml:space="preserve"> </w:t>
            </w:r>
            <w:r w:rsidR="00265475">
              <w:rPr>
                <w:rFonts w:ascii="Times New Roman" w:hAnsi="Times New Roman"/>
                <w:b w:val="0"/>
                <w:color w:val="auto"/>
                <w:sz w:val="22"/>
                <w:szCs w:val="22"/>
              </w:rPr>
              <w:t>№____ от __________202</w:t>
            </w:r>
            <w:r w:rsidR="002C45D4">
              <w:rPr>
                <w:rFonts w:ascii="Times New Roman" w:hAnsi="Times New Roman"/>
                <w:b w:val="0"/>
                <w:color w:val="auto"/>
                <w:sz w:val="22"/>
                <w:szCs w:val="22"/>
                <w:lang w:val="ru-RU"/>
              </w:rPr>
              <w:t>6</w:t>
            </w:r>
            <w:r w:rsidRPr="005712A1">
              <w:rPr>
                <w:rFonts w:ascii="Times New Roman" w:hAnsi="Times New Roman"/>
                <w:b w:val="0"/>
                <w:color w:val="auto"/>
                <w:sz w:val="22"/>
                <w:szCs w:val="22"/>
              </w:rPr>
              <w:t xml:space="preserve"> г.</w:t>
            </w:r>
          </w:p>
        </w:tc>
      </w:tr>
    </w:tbl>
    <w:p w:rsidR="00A4068B" w:rsidRDefault="00A4068B" w:rsidP="005D7EE4">
      <w:pPr>
        <w:jc w:val="center"/>
        <w:rPr>
          <w:lang w:eastAsia="x-none"/>
        </w:rPr>
      </w:pPr>
    </w:p>
    <w:p w:rsidR="002C45D4" w:rsidRDefault="002C45D4" w:rsidP="005D7EE4">
      <w:pPr>
        <w:jc w:val="center"/>
        <w:rPr>
          <w:lang w:eastAsia="x-none"/>
        </w:rPr>
      </w:pPr>
    </w:p>
    <w:p w:rsidR="002C45D4" w:rsidRDefault="002C45D4" w:rsidP="005D7EE4">
      <w:pPr>
        <w:jc w:val="center"/>
        <w:rPr>
          <w:lang w:eastAsia="x-none"/>
        </w:rPr>
      </w:pPr>
    </w:p>
    <w:p w:rsidR="002C45D4" w:rsidRDefault="002C45D4" w:rsidP="005D7EE4">
      <w:pPr>
        <w:jc w:val="center"/>
        <w:rPr>
          <w:lang w:eastAsia="x-none"/>
        </w:rPr>
      </w:pPr>
    </w:p>
    <w:p w:rsidR="002C45D4" w:rsidRDefault="002C45D4" w:rsidP="005D7EE4">
      <w:pPr>
        <w:jc w:val="center"/>
        <w:rPr>
          <w:lang w:eastAsia="x-none"/>
        </w:rPr>
      </w:pPr>
    </w:p>
    <w:p w:rsidR="002C45D4" w:rsidRDefault="002C45D4" w:rsidP="005D7EE4">
      <w:pPr>
        <w:jc w:val="center"/>
        <w:rPr>
          <w:lang w:eastAsia="x-none"/>
        </w:rPr>
      </w:pPr>
    </w:p>
    <w:p w:rsidR="002C45D4" w:rsidRDefault="002C45D4" w:rsidP="005D7EE4">
      <w:pPr>
        <w:jc w:val="center"/>
        <w:rPr>
          <w:lang w:eastAsia="x-none"/>
        </w:rPr>
      </w:pPr>
    </w:p>
    <w:p w:rsidR="007D4D8A" w:rsidRDefault="00413DCF" w:rsidP="005D7EE4">
      <w:pPr>
        <w:jc w:val="center"/>
        <w:rPr>
          <w:lang w:eastAsia="x-none"/>
        </w:rPr>
      </w:pPr>
      <w:r>
        <w:rPr>
          <w:lang w:eastAsia="x-none"/>
        </w:rPr>
        <w:t>Техническое задание</w:t>
      </w:r>
    </w:p>
    <w:p w:rsidR="00A4068B" w:rsidRPr="005D7EE4" w:rsidRDefault="00A4068B" w:rsidP="005D7EE4">
      <w:pPr>
        <w:jc w:val="center"/>
        <w:rPr>
          <w:lang w:eastAsia="x-none"/>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1"/>
        <w:gridCol w:w="1418"/>
        <w:gridCol w:w="2840"/>
        <w:gridCol w:w="2978"/>
        <w:gridCol w:w="2700"/>
        <w:gridCol w:w="1298"/>
        <w:gridCol w:w="1276"/>
      </w:tblGrid>
      <w:tr w:rsidR="00413DCF" w:rsidRPr="00D27F84" w:rsidTr="009A39EF">
        <w:trPr>
          <w:trHeight w:val="564"/>
        </w:trPr>
        <w:tc>
          <w:tcPr>
            <w:tcW w:w="562" w:type="dxa"/>
            <w:vMerge w:val="restart"/>
            <w:tcBorders>
              <w:top w:val="single" w:sz="4" w:space="0" w:color="auto"/>
              <w:left w:val="single" w:sz="4" w:space="0" w:color="auto"/>
              <w:right w:val="single" w:sz="4" w:space="0" w:color="auto"/>
            </w:tcBorders>
            <w:shd w:val="clear" w:color="auto" w:fill="auto"/>
            <w:vAlign w:val="center"/>
          </w:tcPr>
          <w:p w:rsidR="00413DCF" w:rsidRPr="00D27F84" w:rsidRDefault="00413DCF" w:rsidP="009A39EF">
            <w:pPr>
              <w:ind w:left="-108" w:right="-108"/>
              <w:jc w:val="center"/>
              <w:rPr>
                <w:sz w:val="18"/>
                <w:szCs w:val="18"/>
              </w:rPr>
            </w:pPr>
            <w:r w:rsidRPr="00D27F84">
              <w:rPr>
                <w:sz w:val="18"/>
                <w:szCs w:val="18"/>
              </w:rPr>
              <w:t>№</w:t>
            </w:r>
          </w:p>
          <w:p w:rsidR="00413DCF" w:rsidRPr="00D27F84" w:rsidRDefault="00413DCF" w:rsidP="009A39EF">
            <w:pPr>
              <w:ind w:left="-108" w:right="-108"/>
              <w:jc w:val="center"/>
              <w:rPr>
                <w:sz w:val="18"/>
                <w:szCs w:val="18"/>
              </w:rPr>
            </w:pPr>
            <w:r w:rsidRPr="00D27F84">
              <w:rPr>
                <w:sz w:val="18"/>
                <w:szCs w:val="18"/>
              </w:rPr>
              <w:t>п/п</w:t>
            </w:r>
          </w:p>
        </w:tc>
        <w:tc>
          <w:tcPr>
            <w:tcW w:w="1841" w:type="dxa"/>
            <w:vMerge w:val="restart"/>
            <w:tcBorders>
              <w:top w:val="single" w:sz="4" w:space="0" w:color="auto"/>
              <w:left w:val="single" w:sz="4" w:space="0" w:color="auto"/>
              <w:right w:val="single" w:sz="4" w:space="0" w:color="auto"/>
            </w:tcBorders>
            <w:shd w:val="clear" w:color="auto" w:fill="auto"/>
            <w:vAlign w:val="center"/>
          </w:tcPr>
          <w:p w:rsidR="00413DCF" w:rsidRPr="00D27F84" w:rsidRDefault="00413DCF" w:rsidP="009A39EF">
            <w:pPr>
              <w:ind w:left="-108" w:right="-108"/>
              <w:jc w:val="center"/>
              <w:rPr>
                <w:sz w:val="18"/>
                <w:szCs w:val="18"/>
              </w:rPr>
            </w:pPr>
            <w:r w:rsidRPr="00D27F84">
              <w:rPr>
                <w:sz w:val="18"/>
                <w:szCs w:val="18"/>
              </w:rPr>
              <w:t>Наименование Товара</w:t>
            </w:r>
          </w:p>
        </w:tc>
        <w:tc>
          <w:tcPr>
            <w:tcW w:w="1418" w:type="dxa"/>
            <w:vMerge w:val="restart"/>
            <w:tcBorders>
              <w:top w:val="single" w:sz="4" w:space="0" w:color="auto"/>
              <w:left w:val="single" w:sz="4" w:space="0" w:color="auto"/>
              <w:right w:val="single" w:sz="4" w:space="0" w:color="auto"/>
            </w:tcBorders>
            <w:vAlign w:val="center"/>
          </w:tcPr>
          <w:p w:rsidR="00413DCF" w:rsidRPr="00D27F84" w:rsidRDefault="00413DCF" w:rsidP="009A39EF">
            <w:pPr>
              <w:ind w:left="-108" w:right="-108"/>
              <w:jc w:val="center"/>
              <w:rPr>
                <w:sz w:val="18"/>
                <w:szCs w:val="18"/>
              </w:rPr>
            </w:pPr>
            <w:r w:rsidRPr="00D27F84">
              <w:rPr>
                <w:sz w:val="18"/>
                <w:szCs w:val="18"/>
              </w:rPr>
              <w:t>Код позиции КТРУ/ Код ОКПД2</w:t>
            </w:r>
          </w:p>
        </w:tc>
        <w:tc>
          <w:tcPr>
            <w:tcW w:w="8518" w:type="dxa"/>
            <w:gridSpan w:val="3"/>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8" w:right="-108"/>
              <w:jc w:val="center"/>
              <w:rPr>
                <w:sz w:val="18"/>
                <w:szCs w:val="18"/>
              </w:rPr>
            </w:pPr>
            <w:r w:rsidRPr="00D27F84">
              <w:rPr>
                <w:sz w:val="18"/>
                <w:szCs w:val="18"/>
              </w:rPr>
              <w:t xml:space="preserve">Технические, функциональные и качественные характеристики Товара, показатели, </w:t>
            </w:r>
          </w:p>
          <w:p w:rsidR="00413DCF" w:rsidRPr="00D27F84" w:rsidRDefault="00413DCF" w:rsidP="009A39EF">
            <w:pPr>
              <w:ind w:left="-108" w:right="-108"/>
              <w:jc w:val="center"/>
              <w:rPr>
                <w:sz w:val="18"/>
                <w:szCs w:val="18"/>
              </w:rPr>
            </w:pPr>
            <w:r w:rsidRPr="00D27F84">
              <w:rPr>
                <w:sz w:val="18"/>
                <w:szCs w:val="18"/>
              </w:rPr>
              <w:t>позволяющие определить соответствие Товара установленным Заказчиком требованиям</w:t>
            </w:r>
          </w:p>
        </w:tc>
        <w:tc>
          <w:tcPr>
            <w:tcW w:w="1298" w:type="dxa"/>
            <w:vMerge w:val="restart"/>
            <w:tcBorders>
              <w:top w:val="single" w:sz="4" w:space="0" w:color="auto"/>
              <w:left w:val="single" w:sz="4" w:space="0" w:color="auto"/>
              <w:right w:val="single" w:sz="4" w:space="0" w:color="auto"/>
            </w:tcBorders>
            <w:vAlign w:val="center"/>
          </w:tcPr>
          <w:p w:rsidR="00413DCF" w:rsidRPr="00D27F84" w:rsidRDefault="00413DCF" w:rsidP="009A39EF">
            <w:pPr>
              <w:ind w:left="-108" w:right="-108"/>
              <w:jc w:val="center"/>
              <w:rPr>
                <w:sz w:val="18"/>
                <w:szCs w:val="18"/>
              </w:rPr>
            </w:pPr>
            <w:r w:rsidRPr="00D27F84">
              <w:rPr>
                <w:sz w:val="18"/>
                <w:szCs w:val="18"/>
              </w:rPr>
              <w:t>Единица измерения</w:t>
            </w:r>
          </w:p>
          <w:p w:rsidR="00413DCF" w:rsidRPr="00D27F84" w:rsidRDefault="00413DCF" w:rsidP="009A39EF">
            <w:pPr>
              <w:ind w:left="-108" w:right="-108"/>
              <w:jc w:val="center"/>
              <w:rPr>
                <w:sz w:val="18"/>
                <w:szCs w:val="18"/>
              </w:rPr>
            </w:pPr>
            <w:r w:rsidRPr="00D27F84">
              <w:rPr>
                <w:sz w:val="18"/>
                <w:szCs w:val="18"/>
              </w:rPr>
              <w:t>(размерность) товара</w:t>
            </w:r>
          </w:p>
        </w:tc>
        <w:tc>
          <w:tcPr>
            <w:tcW w:w="1276" w:type="dxa"/>
            <w:vMerge w:val="restart"/>
            <w:tcBorders>
              <w:top w:val="single" w:sz="4" w:space="0" w:color="auto"/>
              <w:left w:val="single" w:sz="4" w:space="0" w:color="auto"/>
              <w:right w:val="single" w:sz="4" w:space="0" w:color="auto"/>
            </w:tcBorders>
            <w:vAlign w:val="center"/>
          </w:tcPr>
          <w:p w:rsidR="00413DCF" w:rsidRPr="00D27F84" w:rsidRDefault="00B57FF5" w:rsidP="009A39EF">
            <w:pPr>
              <w:ind w:left="-108" w:right="-108"/>
              <w:jc w:val="center"/>
              <w:rPr>
                <w:sz w:val="18"/>
                <w:szCs w:val="18"/>
              </w:rPr>
            </w:pPr>
            <w:r>
              <w:rPr>
                <w:sz w:val="18"/>
                <w:szCs w:val="18"/>
              </w:rPr>
              <w:t>Количество поставки</w:t>
            </w:r>
          </w:p>
        </w:tc>
      </w:tr>
      <w:tr w:rsidR="00413DCF" w:rsidRPr="00D27F84" w:rsidTr="009A39EF">
        <w:trPr>
          <w:trHeight w:val="534"/>
        </w:trPr>
        <w:tc>
          <w:tcPr>
            <w:tcW w:w="562" w:type="dxa"/>
            <w:vMerge/>
            <w:tcBorders>
              <w:left w:val="single" w:sz="4" w:space="0" w:color="auto"/>
              <w:bottom w:val="single" w:sz="4" w:space="0" w:color="auto"/>
              <w:right w:val="single" w:sz="4" w:space="0" w:color="auto"/>
            </w:tcBorders>
            <w:shd w:val="clear" w:color="auto" w:fill="auto"/>
            <w:vAlign w:val="center"/>
          </w:tcPr>
          <w:p w:rsidR="00413DCF" w:rsidRPr="00D27F84" w:rsidRDefault="00413DCF" w:rsidP="009A39EF">
            <w:pPr>
              <w:ind w:left="-108" w:right="-108"/>
              <w:jc w:val="center"/>
              <w:rPr>
                <w:sz w:val="18"/>
                <w:szCs w:val="18"/>
              </w:rPr>
            </w:pPr>
          </w:p>
        </w:tc>
        <w:tc>
          <w:tcPr>
            <w:tcW w:w="1841" w:type="dxa"/>
            <w:vMerge/>
            <w:tcBorders>
              <w:left w:val="single" w:sz="4" w:space="0" w:color="auto"/>
              <w:bottom w:val="single" w:sz="4" w:space="0" w:color="auto"/>
              <w:right w:val="single" w:sz="4" w:space="0" w:color="auto"/>
            </w:tcBorders>
            <w:shd w:val="clear" w:color="auto" w:fill="auto"/>
            <w:vAlign w:val="center"/>
          </w:tcPr>
          <w:p w:rsidR="00413DCF" w:rsidRPr="00D27F84" w:rsidRDefault="00413DCF" w:rsidP="009A39EF">
            <w:pPr>
              <w:ind w:left="-108" w:right="-108"/>
              <w:jc w:val="center"/>
              <w:rPr>
                <w:sz w:val="18"/>
                <w:szCs w:val="18"/>
              </w:rPr>
            </w:pPr>
          </w:p>
        </w:tc>
        <w:tc>
          <w:tcPr>
            <w:tcW w:w="1418" w:type="dxa"/>
            <w:vMerge/>
            <w:tcBorders>
              <w:left w:val="single" w:sz="4" w:space="0" w:color="auto"/>
              <w:bottom w:val="single" w:sz="4" w:space="0" w:color="auto"/>
              <w:right w:val="single" w:sz="4" w:space="0" w:color="auto"/>
            </w:tcBorders>
          </w:tcPr>
          <w:p w:rsidR="00413DCF" w:rsidRPr="00D27F84" w:rsidRDefault="00413DCF" w:rsidP="009A39EF">
            <w:pPr>
              <w:ind w:left="-108" w:right="-108"/>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jc w:val="center"/>
              <w:rPr>
                <w:sz w:val="18"/>
                <w:szCs w:val="18"/>
              </w:rPr>
            </w:pPr>
            <w:r w:rsidRPr="00D27F84">
              <w:rPr>
                <w:sz w:val="18"/>
                <w:szCs w:val="18"/>
              </w:rPr>
              <w:t>Наименование показателя (характеристики), единицы измерения (размерность)</w:t>
            </w:r>
          </w:p>
        </w:tc>
        <w:tc>
          <w:tcPr>
            <w:tcW w:w="2978"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jc w:val="center"/>
              <w:rPr>
                <w:sz w:val="18"/>
                <w:szCs w:val="18"/>
              </w:rPr>
            </w:pPr>
            <w:r w:rsidRPr="00D27F84">
              <w:rPr>
                <w:sz w:val="18"/>
                <w:szCs w:val="18"/>
              </w:rPr>
              <w:t>Требования к значениям показателей</w:t>
            </w:r>
          </w:p>
        </w:tc>
        <w:tc>
          <w:tcPr>
            <w:tcW w:w="270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80" w:firstLine="80"/>
              <w:jc w:val="center"/>
              <w:rPr>
                <w:sz w:val="18"/>
                <w:szCs w:val="18"/>
              </w:rPr>
            </w:pPr>
            <w:r w:rsidRPr="00D27F84">
              <w:rPr>
                <w:sz w:val="18"/>
                <w:szCs w:val="18"/>
              </w:rPr>
              <w:t>Значения показателей</w:t>
            </w:r>
          </w:p>
        </w:tc>
        <w:tc>
          <w:tcPr>
            <w:tcW w:w="1298" w:type="dxa"/>
            <w:vMerge/>
            <w:tcBorders>
              <w:left w:val="single" w:sz="4" w:space="0" w:color="auto"/>
              <w:bottom w:val="single" w:sz="4" w:space="0" w:color="auto"/>
              <w:right w:val="single" w:sz="4" w:space="0" w:color="auto"/>
            </w:tcBorders>
            <w:vAlign w:val="center"/>
          </w:tcPr>
          <w:p w:rsidR="00413DCF" w:rsidRPr="00D27F84" w:rsidRDefault="00413DCF" w:rsidP="009A39EF">
            <w:pPr>
              <w:ind w:left="-108" w:right="-108"/>
              <w:jc w:val="center"/>
              <w:rPr>
                <w:sz w:val="18"/>
                <w:szCs w:val="18"/>
              </w:rPr>
            </w:pPr>
          </w:p>
        </w:tc>
        <w:tc>
          <w:tcPr>
            <w:tcW w:w="1276" w:type="dxa"/>
            <w:vMerge/>
            <w:tcBorders>
              <w:left w:val="single" w:sz="4" w:space="0" w:color="auto"/>
              <w:bottom w:val="single" w:sz="4" w:space="0" w:color="auto"/>
              <w:right w:val="single" w:sz="4" w:space="0" w:color="auto"/>
            </w:tcBorders>
            <w:vAlign w:val="center"/>
          </w:tcPr>
          <w:p w:rsidR="00413DCF" w:rsidRPr="00D27F84" w:rsidRDefault="00413DCF" w:rsidP="009A39EF">
            <w:pPr>
              <w:ind w:left="-108" w:right="-108"/>
              <w:jc w:val="center"/>
              <w:rPr>
                <w:sz w:val="18"/>
                <w:szCs w:val="18"/>
              </w:rPr>
            </w:pPr>
          </w:p>
        </w:tc>
      </w:tr>
      <w:tr w:rsidR="00413DCF" w:rsidRPr="00D27F84" w:rsidTr="009A39EF">
        <w:tc>
          <w:tcPr>
            <w:tcW w:w="562" w:type="dxa"/>
            <w:vMerge w:val="restart"/>
            <w:tcBorders>
              <w:left w:val="single" w:sz="4" w:space="0" w:color="auto"/>
              <w:right w:val="single" w:sz="4" w:space="0" w:color="auto"/>
            </w:tcBorders>
            <w:shd w:val="clear" w:color="auto" w:fill="auto"/>
            <w:vAlign w:val="center"/>
          </w:tcPr>
          <w:p w:rsidR="00413DCF" w:rsidRPr="00D27F84" w:rsidRDefault="00B63AA4" w:rsidP="009A39EF">
            <w:pPr>
              <w:ind w:left="40"/>
              <w:rPr>
                <w:sz w:val="18"/>
                <w:szCs w:val="18"/>
              </w:rPr>
            </w:pPr>
            <w:r>
              <w:rPr>
                <w:sz w:val="18"/>
                <w:szCs w:val="18"/>
              </w:rPr>
              <w:t>1</w:t>
            </w:r>
          </w:p>
        </w:tc>
        <w:tc>
          <w:tcPr>
            <w:tcW w:w="1841" w:type="dxa"/>
            <w:vMerge w:val="restart"/>
            <w:tcBorders>
              <w:left w:val="single" w:sz="5" w:space="0" w:color="auto"/>
              <w:right w:val="single" w:sz="5" w:space="0" w:color="auto"/>
            </w:tcBorders>
            <w:shd w:val="clear" w:color="FFFFFF" w:fill="auto"/>
            <w:vAlign w:val="center"/>
          </w:tcPr>
          <w:p w:rsidR="00413DCF" w:rsidRPr="00D27F84" w:rsidRDefault="00413DCF" w:rsidP="00E61359">
            <w:pPr>
              <w:ind w:right="-108"/>
              <w:jc w:val="center"/>
              <w:rPr>
                <w:sz w:val="18"/>
                <w:szCs w:val="18"/>
              </w:rPr>
            </w:pPr>
            <w:r w:rsidRPr="00D27F84">
              <w:rPr>
                <w:sz w:val="18"/>
                <w:szCs w:val="18"/>
              </w:rPr>
              <w:t>Масло моторное</w:t>
            </w:r>
          </w:p>
          <w:p w:rsidR="00413DCF" w:rsidRPr="00D27F84" w:rsidRDefault="00413DCF" w:rsidP="00E61359">
            <w:pPr>
              <w:ind w:right="-108"/>
              <w:jc w:val="center"/>
              <w:rPr>
                <w:sz w:val="18"/>
                <w:szCs w:val="18"/>
              </w:rPr>
            </w:pPr>
            <w:r w:rsidRPr="00D27F84">
              <w:rPr>
                <w:sz w:val="18"/>
                <w:szCs w:val="18"/>
              </w:rPr>
              <w:t>для дизельных двигателей</w:t>
            </w:r>
          </w:p>
          <w:p w:rsidR="00413DCF" w:rsidRPr="00D27F84" w:rsidRDefault="00413DCF" w:rsidP="00E61359">
            <w:pPr>
              <w:ind w:right="-108"/>
              <w:jc w:val="center"/>
              <w:rPr>
                <w:sz w:val="18"/>
                <w:szCs w:val="18"/>
              </w:rPr>
            </w:pPr>
            <w:r w:rsidRPr="00D27F84">
              <w:rPr>
                <w:sz w:val="18"/>
                <w:szCs w:val="18"/>
              </w:rPr>
              <w:t>(в рамках ГОЗ)</w:t>
            </w:r>
          </w:p>
        </w:tc>
        <w:tc>
          <w:tcPr>
            <w:tcW w:w="1418" w:type="dxa"/>
            <w:vMerge w:val="restart"/>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19.20.29.119</w:t>
            </w:r>
          </w:p>
        </w:tc>
        <w:tc>
          <w:tcPr>
            <w:tcW w:w="8518" w:type="dxa"/>
            <w:gridSpan w:val="3"/>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Характеристики в соответствии с техническим заданием</w:t>
            </w:r>
          </w:p>
        </w:tc>
        <w:tc>
          <w:tcPr>
            <w:tcW w:w="1298" w:type="dxa"/>
            <w:vMerge w:val="restart"/>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Литр</w:t>
            </w:r>
          </w:p>
        </w:tc>
        <w:tc>
          <w:tcPr>
            <w:tcW w:w="1276" w:type="dxa"/>
            <w:vMerge w:val="restart"/>
            <w:tcBorders>
              <w:left w:val="single" w:sz="4" w:space="0" w:color="auto"/>
              <w:right w:val="single" w:sz="4" w:space="0" w:color="auto"/>
            </w:tcBorders>
            <w:vAlign w:val="center"/>
          </w:tcPr>
          <w:p w:rsidR="00413DCF" w:rsidRPr="00D27F84" w:rsidRDefault="002B69D8" w:rsidP="009A39EF">
            <w:pPr>
              <w:ind w:left="-107" w:right="-109"/>
              <w:jc w:val="center"/>
              <w:rPr>
                <w:sz w:val="18"/>
                <w:szCs w:val="18"/>
              </w:rPr>
            </w:pPr>
            <w:r>
              <w:rPr>
                <w:sz w:val="18"/>
                <w:szCs w:val="18"/>
              </w:rPr>
              <w:t>150</w:t>
            </w: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right="-109"/>
              <w:jc w:val="center"/>
              <w:rPr>
                <w:sz w:val="18"/>
                <w:szCs w:val="18"/>
              </w:rPr>
            </w:pPr>
            <w:r w:rsidRPr="00D27F84">
              <w:rPr>
                <w:sz w:val="18"/>
                <w:szCs w:val="18"/>
              </w:rPr>
              <w:t xml:space="preserve">Область применения </w:t>
            </w:r>
          </w:p>
        </w:tc>
        <w:tc>
          <w:tcPr>
            <w:tcW w:w="2978"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Для дизельных двигателей</w:t>
            </w:r>
          </w:p>
        </w:tc>
        <w:tc>
          <w:tcPr>
            <w:tcW w:w="1298"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right="-109"/>
              <w:jc w:val="center"/>
              <w:rPr>
                <w:sz w:val="18"/>
                <w:szCs w:val="18"/>
              </w:rPr>
            </w:pPr>
            <w:r w:rsidRPr="00D27F84">
              <w:rPr>
                <w:sz w:val="18"/>
                <w:szCs w:val="18"/>
              </w:rPr>
              <w:t>Тип</w:t>
            </w:r>
          </w:p>
        </w:tc>
        <w:tc>
          <w:tcPr>
            <w:tcW w:w="2978"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413DCF" w:rsidRPr="00D27F84" w:rsidRDefault="001F748C" w:rsidP="009A39EF">
            <w:pPr>
              <w:ind w:left="-107" w:right="-109"/>
              <w:jc w:val="center"/>
              <w:rPr>
                <w:sz w:val="18"/>
                <w:szCs w:val="18"/>
              </w:rPr>
            </w:pPr>
            <w:r>
              <w:rPr>
                <w:sz w:val="18"/>
                <w:szCs w:val="18"/>
              </w:rPr>
              <w:t>Полус</w:t>
            </w:r>
            <w:r w:rsidR="00413DCF" w:rsidRPr="00D27F84">
              <w:rPr>
                <w:sz w:val="18"/>
                <w:szCs w:val="18"/>
              </w:rPr>
              <w:t>интетическое</w:t>
            </w:r>
          </w:p>
        </w:tc>
        <w:tc>
          <w:tcPr>
            <w:tcW w:w="1298"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right="-109"/>
              <w:jc w:val="center"/>
              <w:rPr>
                <w:sz w:val="18"/>
                <w:szCs w:val="18"/>
              </w:rPr>
            </w:pPr>
            <w:r w:rsidRPr="00D27F84">
              <w:rPr>
                <w:sz w:val="18"/>
                <w:szCs w:val="18"/>
              </w:rPr>
              <w:t>Класс</w:t>
            </w:r>
          </w:p>
        </w:tc>
        <w:tc>
          <w:tcPr>
            <w:tcW w:w="2978"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Всесезонное</w:t>
            </w:r>
          </w:p>
        </w:tc>
        <w:tc>
          <w:tcPr>
            <w:tcW w:w="1298"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Класс вязкости по SAE</w:t>
            </w:r>
          </w:p>
        </w:tc>
        <w:tc>
          <w:tcPr>
            <w:tcW w:w="2978"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413DCF" w:rsidRPr="00D27F84" w:rsidRDefault="00225419" w:rsidP="009A39EF">
            <w:pPr>
              <w:ind w:left="-107" w:right="-109"/>
              <w:jc w:val="center"/>
              <w:rPr>
                <w:sz w:val="18"/>
                <w:szCs w:val="18"/>
              </w:rPr>
            </w:pPr>
            <w:r>
              <w:rPr>
                <w:sz w:val="18"/>
                <w:szCs w:val="18"/>
              </w:rPr>
              <w:t>10</w:t>
            </w:r>
            <w:r w:rsidR="00E61359">
              <w:rPr>
                <w:sz w:val="18"/>
                <w:szCs w:val="18"/>
              </w:rPr>
              <w:t>W-</w:t>
            </w:r>
            <w:r w:rsidR="00413DCF" w:rsidRPr="00D27F84">
              <w:rPr>
                <w:sz w:val="18"/>
                <w:szCs w:val="18"/>
              </w:rPr>
              <w:t>40</w:t>
            </w:r>
          </w:p>
        </w:tc>
        <w:tc>
          <w:tcPr>
            <w:tcW w:w="1298"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vAlign w:val="center"/>
          </w:tcPr>
          <w:p w:rsidR="00413DCF" w:rsidRPr="00D27F84" w:rsidRDefault="00413DCF" w:rsidP="009A39EF">
            <w:pPr>
              <w:ind w:left="-107" w:right="-109"/>
              <w:jc w:val="center"/>
              <w:rPr>
                <w:sz w:val="18"/>
                <w:szCs w:val="18"/>
              </w:rPr>
            </w:pPr>
          </w:p>
        </w:tc>
      </w:tr>
      <w:tr w:rsidR="00413DCF" w:rsidRPr="00D27F84" w:rsidTr="009A39EF">
        <w:trPr>
          <w:trHeight w:val="133"/>
        </w:trPr>
        <w:tc>
          <w:tcPr>
            <w:tcW w:w="562" w:type="dxa"/>
            <w:vMerge/>
            <w:tcBorders>
              <w:left w:val="single" w:sz="4" w:space="0" w:color="auto"/>
              <w:bottom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bottom w:val="single" w:sz="5" w:space="0" w:color="auto"/>
              <w:right w:val="single" w:sz="5" w:space="0" w:color="auto"/>
            </w:tcBorders>
            <w:shd w:val="clear" w:color="FFFFFF" w:fill="auto"/>
            <w:vAlign w:val="center"/>
          </w:tcPr>
          <w:p w:rsidR="00413DCF" w:rsidRPr="00D27F84" w:rsidRDefault="00413DCF" w:rsidP="00E61359">
            <w:pPr>
              <w:ind w:right="-108"/>
              <w:jc w:val="center"/>
              <w:rPr>
                <w:sz w:val="18"/>
                <w:szCs w:val="18"/>
              </w:rPr>
            </w:pPr>
          </w:p>
        </w:tc>
        <w:tc>
          <w:tcPr>
            <w:tcW w:w="1418" w:type="dxa"/>
            <w:vMerge/>
            <w:tcBorders>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Классификация по API</w:t>
            </w:r>
          </w:p>
        </w:tc>
        <w:tc>
          <w:tcPr>
            <w:tcW w:w="2978"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r w:rsidRPr="00D27F84">
              <w:rPr>
                <w:sz w:val="18"/>
                <w:szCs w:val="18"/>
              </w:rPr>
              <w:t>CI-</w:t>
            </w:r>
            <w:r w:rsidRPr="00D27F84">
              <w:rPr>
                <w:sz w:val="18"/>
                <w:szCs w:val="18"/>
              </w:rPr>
              <w:softHyphen/>
              <w:t>4</w:t>
            </w:r>
          </w:p>
        </w:tc>
        <w:tc>
          <w:tcPr>
            <w:tcW w:w="1298" w:type="dxa"/>
            <w:vMerge/>
            <w:tcBorders>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bottom w:val="single" w:sz="4" w:space="0" w:color="auto"/>
              <w:right w:val="single" w:sz="4" w:space="0" w:color="auto"/>
            </w:tcBorders>
            <w:vAlign w:val="center"/>
          </w:tcPr>
          <w:p w:rsidR="00413DCF" w:rsidRPr="00D27F84" w:rsidRDefault="00413DCF" w:rsidP="009A39EF">
            <w:pPr>
              <w:ind w:left="-107" w:right="-109"/>
              <w:jc w:val="center"/>
              <w:rPr>
                <w:sz w:val="18"/>
                <w:szCs w:val="18"/>
              </w:rPr>
            </w:pPr>
          </w:p>
        </w:tc>
      </w:tr>
      <w:tr w:rsidR="00413DCF" w:rsidRPr="00D27F84" w:rsidTr="009A39EF">
        <w:tc>
          <w:tcPr>
            <w:tcW w:w="562" w:type="dxa"/>
            <w:vMerge w:val="restart"/>
            <w:tcBorders>
              <w:left w:val="single" w:sz="4" w:space="0" w:color="auto"/>
              <w:right w:val="single" w:sz="4" w:space="0" w:color="auto"/>
            </w:tcBorders>
            <w:shd w:val="clear" w:color="auto" w:fill="auto"/>
            <w:vAlign w:val="center"/>
          </w:tcPr>
          <w:p w:rsidR="00413DCF" w:rsidRPr="00D27F84" w:rsidRDefault="00B63AA4" w:rsidP="009A39EF">
            <w:pPr>
              <w:ind w:left="40"/>
              <w:rPr>
                <w:sz w:val="18"/>
                <w:szCs w:val="18"/>
              </w:rPr>
            </w:pPr>
            <w:r>
              <w:rPr>
                <w:sz w:val="18"/>
                <w:szCs w:val="18"/>
              </w:rPr>
              <w:t>2</w:t>
            </w:r>
          </w:p>
        </w:tc>
        <w:tc>
          <w:tcPr>
            <w:tcW w:w="1841" w:type="dxa"/>
            <w:vMerge w:val="restart"/>
            <w:tcBorders>
              <w:left w:val="single" w:sz="5" w:space="0" w:color="auto"/>
              <w:right w:val="single" w:sz="5" w:space="0" w:color="auto"/>
            </w:tcBorders>
            <w:shd w:val="clear" w:color="auto" w:fill="D9D9D9" w:themeFill="background1" w:themeFillShade="D9"/>
            <w:vAlign w:val="center"/>
          </w:tcPr>
          <w:p w:rsidR="00413DCF" w:rsidRPr="00D27F84" w:rsidRDefault="00413DCF" w:rsidP="00E61359">
            <w:pPr>
              <w:ind w:right="-108"/>
              <w:jc w:val="center"/>
              <w:rPr>
                <w:sz w:val="18"/>
                <w:szCs w:val="18"/>
              </w:rPr>
            </w:pPr>
            <w:r w:rsidRPr="00D27F84">
              <w:rPr>
                <w:sz w:val="18"/>
                <w:szCs w:val="18"/>
              </w:rPr>
              <w:t>Масло моторное</w:t>
            </w:r>
          </w:p>
          <w:p w:rsidR="00413DCF" w:rsidRPr="00D27F84" w:rsidRDefault="00413DCF" w:rsidP="00E61359">
            <w:pPr>
              <w:ind w:right="-108"/>
              <w:jc w:val="center"/>
              <w:rPr>
                <w:sz w:val="18"/>
                <w:szCs w:val="18"/>
              </w:rPr>
            </w:pPr>
            <w:r w:rsidRPr="00D27F84">
              <w:rPr>
                <w:sz w:val="18"/>
                <w:szCs w:val="18"/>
              </w:rPr>
              <w:t>для бензиновых двигателей</w:t>
            </w:r>
          </w:p>
          <w:p w:rsidR="00413DCF" w:rsidRPr="00D27F84" w:rsidRDefault="00413DCF" w:rsidP="00E61359">
            <w:pPr>
              <w:ind w:right="-108"/>
              <w:jc w:val="center"/>
              <w:rPr>
                <w:sz w:val="18"/>
                <w:szCs w:val="18"/>
              </w:rPr>
            </w:pPr>
            <w:r w:rsidRPr="00D27F84">
              <w:rPr>
                <w:sz w:val="18"/>
                <w:szCs w:val="18"/>
              </w:rPr>
              <w:t>(в рамках ГОЗ)</w:t>
            </w:r>
          </w:p>
        </w:tc>
        <w:tc>
          <w:tcPr>
            <w:tcW w:w="1418" w:type="dxa"/>
            <w:vMerge w:val="restart"/>
            <w:tcBorders>
              <w:left w:val="single" w:sz="4" w:space="0" w:color="auto"/>
              <w:right w:val="single" w:sz="4" w:space="0" w:color="auto"/>
            </w:tcBorders>
            <w:shd w:val="clear" w:color="auto" w:fill="D9D9D9" w:themeFill="background1" w:themeFillShade="D9"/>
            <w:vAlign w:val="center"/>
          </w:tcPr>
          <w:p w:rsidR="00413DCF" w:rsidRPr="00D27F84" w:rsidRDefault="00833C8B" w:rsidP="009A39EF">
            <w:pPr>
              <w:ind w:left="-107" w:right="-109"/>
              <w:jc w:val="center"/>
              <w:rPr>
                <w:sz w:val="18"/>
                <w:szCs w:val="18"/>
              </w:rPr>
            </w:pPr>
            <w:r w:rsidRPr="00D27F84">
              <w:rPr>
                <w:sz w:val="18"/>
                <w:szCs w:val="18"/>
              </w:rPr>
              <w:t>19.20.29.119</w:t>
            </w:r>
          </w:p>
        </w:tc>
        <w:tc>
          <w:tcPr>
            <w:tcW w:w="85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Характеристики в соответствии с техническим заданием</w:t>
            </w:r>
          </w:p>
        </w:tc>
        <w:tc>
          <w:tcPr>
            <w:tcW w:w="1298" w:type="dxa"/>
            <w:vMerge w:val="restart"/>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Литр</w:t>
            </w:r>
          </w:p>
        </w:tc>
        <w:tc>
          <w:tcPr>
            <w:tcW w:w="1276" w:type="dxa"/>
            <w:vMerge w:val="restart"/>
            <w:tcBorders>
              <w:left w:val="single" w:sz="4" w:space="0" w:color="auto"/>
              <w:right w:val="single" w:sz="4" w:space="0" w:color="auto"/>
            </w:tcBorders>
            <w:shd w:val="clear" w:color="auto" w:fill="D9D9D9" w:themeFill="background1" w:themeFillShade="D9"/>
            <w:vAlign w:val="center"/>
          </w:tcPr>
          <w:p w:rsidR="00413DCF" w:rsidRPr="00D27F84" w:rsidRDefault="002B69D8" w:rsidP="009A39EF">
            <w:pPr>
              <w:ind w:left="-107" w:right="-109"/>
              <w:jc w:val="center"/>
              <w:rPr>
                <w:sz w:val="18"/>
                <w:szCs w:val="18"/>
              </w:rPr>
            </w:pPr>
            <w:r>
              <w:rPr>
                <w:sz w:val="18"/>
                <w:szCs w:val="18"/>
              </w:rPr>
              <w:t>120</w:t>
            </w: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auto" w:fill="D9D9D9" w:themeFill="background1" w:themeFillShade="D9"/>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right="-109"/>
              <w:jc w:val="center"/>
              <w:rPr>
                <w:sz w:val="18"/>
                <w:szCs w:val="18"/>
              </w:rPr>
            </w:pPr>
            <w:r w:rsidRPr="00D27F84">
              <w:rPr>
                <w:sz w:val="18"/>
                <w:szCs w:val="18"/>
              </w:rPr>
              <w:t xml:space="preserve">Область применения </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Для бензиновых двигателей</w:t>
            </w:r>
          </w:p>
        </w:tc>
        <w:tc>
          <w:tcPr>
            <w:tcW w:w="129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auto" w:fill="D9D9D9" w:themeFill="background1" w:themeFillShade="D9"/>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right="-109"/>
              <w:jc w:val="center"/>
              <w:rPr>
                <w:sz w:val="18"/>
                <w:szCs w:val="18"/>
              </w:rPr>
            </w:pPr>
            <w:r w:rsidRPr="00D27F84">
              <w:rPr>
                <w:sz w:val="18"/>
                <w:szCs w:val="18"/>
              </w:rPr>
              <w:t>Тип</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225419" w:rsidP="009A39EF">
            <w:pPr>
              <w:ind w:left="-107" w:right="-109"/>
              <w:jc w:val="center"/>
              <w:rPr>
                <w:sz w:val="18"/>
                <w:szCs w:val="18"/>
              </w:rPr>
            </w:pPr>
            <w:r>
              <w:rPr>
                <w:sz w:val="18"/>
                <w:szCs w:val="18"/>
              </w:rPr>
              <w:t>Полус</w:t>
            </w:r>
            <w:r w:rsidR="00413DCF" w:rsidRPr="00D27F84">
              <w:rPr>
                <w:sz w:val="18"/>
                <w:szCs w:val="18"/>
              </w:rPr>
              <w:t>интетическое</w:t>
            </w:r>
          </w:p>
        </w:tc>
        <w:tc>
          <w:tcPr>
            <w:tcW w:w="129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auto" w:fill="D9D9D9" w:themeFill="background1" w:themeFillShade="D9"/>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right="-109"/>
              <w:jc w:val="center"/>
              <w:rPr>
                <w:sz w:val="18"/>
                <w:szCs w:val="18"/>
              </w:rPr>
            </w:pPr>
            <w:r w:rsidRPr="00D27F84">
              <w:rPr>
                <w:sz w:val="18"/>
                <w:szCs w:val="18"/>
              </w:rPr>
              <w:t>Класс</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Всесезонное</w:t>
            </w:r>
          </w:p>
        </w:tc>
        <w:tc>
          <w:tcPr>
            <w:tcW w:w="129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auto" w:fill="D9D9D9" w:themeFill="background1" w:themeFillShade="D9"/>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Класс вязкости по SAE</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900421" w:rsidP="009A39EF">
            <w:pPr>
              <w:ind w:left="-107" w:right="-109"/>
              <w:jc w:val="center"/>
              <w:rPr>
                <w:sz w:val="18"/>
                <w:szCs w:val="18"/>
              </w:rPr>
            </w:pPr>
            <w:r>
              <w:rPr>
                <w:sz w:val="18"/>
                <w:szCs w:val="18"/>
              </w:rPr>
              <w:t>10</w:t>
            </w:r>
            <w:r w:rsidR="00E61359">
              <w:rPr>
                <w:sz w:val="18"/>
                <w:szCs w:val="18"/>
              </w:rPr>
              <w:t>W-</w:t>
            </w:r>
            <w:r w:rsidR="00413DCF" w:rsidRPr="00D27F84">
              <w:rPr>
                <w:sz w:val="18"/>
                <w:szCs w:val="18"/>
              </w:rPr>
              <w:t xml:space="preserve"> 40</w:t>
            </w:r>
          </w:p>
        </w:tc>
        <w:tc>
          <w:tcPr>
            <w:tcW w:w="129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r>
      <w:tr w:rsidR="00413DCF" w:rsidRPr="00D27F84" w:rsidTr="009A39EF">
        <w:tc>
          <w:tcPr>
            <w:tcW w:w="562" w:type="dxa"/>
            <w:vMerge/>
            <w:tcBorders>
              <w:left w:val="single" w:sz="4" w:space="0" w:color="auto"/>
              <w:right w:val="single" w:sz="4" w:space="0" w:color="auto"/>
            </w:tcBorders>
            <w:shd w:val="clear" w:color="auto" w:fill="auto"/>
            <w:vAlign w:val="center"/>
          </w:tcPr>
          <w:p w:rsidR="00413DCF" w:rsidRPr="00D27F84" w:rsidRDefault="00413DCF" w:rsidP="009A39EF">
            <w:pPr>
              <w:ind w:left="40"/>
              <w:rPr>
                <w:sz w:val="18"/>
                <w:szCs w:val="18"/>
              </w:rPr>
            </w:pPr>
          </w:p>
        </w:tc>
        <w:tc>
          <w:tcPr>
            <w:tcW w:w="1841" w:type="dxa"/>
            <w:vMerge/>
            <w:tcBorders>
              <w:left w:val="single" w:sz="5" w:space="0" w:color="auto"/>
              <w:right w:val="single" w:sz="5" w:space="0" w:color="auto"/>
            </w:tcBorders>
            <w:shd w:val="clear" w:color="auto" w:fill="D9D9D9" w:themeFill="background1" w:themeFillShade="D9"/>
            <w:vAlign w:val="center"/>
          </w:tcPr>
          <w:p w:rsidR="00413DCF" w:rsidRPr="00D27F84" w:rsidRDefault="00413DCF" w:rsidP="00E61359">
            <w:pPr>
              <w:ind w:right="-108"/>
              <w:jc w:val="center"/>
              <w:rPr>
                <w:sz w:val="18"/>
                <w:szCs w:val="18"/>
              </w:rPr>
            </w:pPr>
          </w:p>
        </w:tc>
        <w:tc>
          <w:tcPr>
            <w:tcW w:w="141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Классификация по API</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r w:rsidRPr="00D27F84">
              <w:rPr>
                <w:sz w:val="18"/>
                <w:szCs w:val="18"/>
              </w:rPr>
              <w:t>SN</w:t>
            </w:r>
          </w:p>
        </w:tc>
        <w:tc>
          <w:tcPr>
            <w:tcW w:w="1298"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rsidR="00413DCF" w:rsidRPr="00D27F84" w:rsidRDefault="00413DCF" w:rsidP="009A39EF">
            <w:pPr>
              <w:ind w:left="-107" w:right="-109"/>
              <w:jc w:val="center"/>
              <w:rPr>
                <w:sz w:val="18"/>
                <w:szCs w:val="18"/>
              </w:rPr>
            </w:pPr>
          </w:p>
        </w:tc>
      </w:tr>
      <w:tr w:rsidR="002D3F96" w:rsidRPr="00D27F84" w:rsidTr="009A39EF">
        <w:tc>
          <w:tcPr>
            <w:tcW w:w="562" w:type="dxa"/>
            <w:vMerge/>
            <w:tcBorders>
              <w:left w:val="single" w:sz="4" w:space="0" w:color="auto"/>
              <w:right w:val="single" w:sz="4" w:space="0" w:color="auto"/>
            </w:tcBorders>
            <w:shd w:val="clear" w:color="auto" w:fill="auto"/>
            <w:vAlign w:val="center"/>
          </w:tcPr>
          <w:p w:rsidR="002D3F96" w:rsidRPr="00D27F84" w:rsidRDefault="002D3F96" w:rsidP="00E462AF">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2D3F96" w:rsidRPr="00D27F84" w:rsidRDefault="002D3F96" w:rsidP="00E462AF">
            <w:pPr>
              <w:ind w:right="-108"/>
              <w:jc w:val="center"/>
              <w:rPr>
                <w:sz w:val="18"/>
                <w:szCs w:val="18"/>
              </w:rPr>
            </w:pPr>
          </w:p>
        </w:tc>
        <w:tc>
          <w:tcPr>
            <w:tcW w:w="1418" w:type="dxa"/>
            <w:vMerge/>
            <w:tcBorders>
              <w:left w:val="single" w:sz="4" w:space="0" w:color="auto"/>
              <w:right w:val="single" w:sz="4" w:space="0" w:color="auto"/>
            </w:tcBorders>
            <w:vAlign w:val="center"/>
          </w:tcPr>
          <w:p w:rsidR="002D3F96" w:rsidRPr="00D27F84" w:rsidRDefault="002D3F96" w:rsidP="00E462A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E462AF">
            <w:pPr>
              <w:ind w:left="-107" w:right="-109"/>
              <w:jc w:val="center"/>
              <w:rPr>
                <w:sz w:val="18"/>
                <w:szCs w:val="18"/>
              </w:rPr>
            </w:pPr>
            <w:r w:rsidRPr="00D27F84">
              <w:rPr>
                <w:sz w:val="18"/>
                <w:szCs w:val="18"/>
              </w:rPr>
              <w:t>Концентрат</w:t>
            </w:r>
          </w:p>
        </w:tc>
        <w:tc>
          <w:tcPr>
            <w:tcW w:w="2978"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E462AF">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E462AF">
            <w:pPr>
              <w:ind w:left="-107" w:right="-109"/>
              <w:jc w:val="center"/>
              <w:rPr>
                <w:sz w:val="18"/>
                <w:szCs w:val="18"/>
              </w:rPr>
            </w:pPr>
            <w:r w:rsidRPr="00D27F84">
              <w:rPr>
                <w:sz w:val="18"/>
                <w:szCs w:val="18"/>
              </w:rPr>
              <w:t>Нет</w:t>
            </w:r>
          </w:p>
        </w:tc>
        <w:tc>
          <w:tcPr>
            <w:tcW w:w="1298" w:type="dxa"/>
            <w:vMerge/>
            <w:tcBorders>
              <w:left w:val="single" w:sz="4" w:space="0" w:color="auto"/>
              <w:right w:val="single" w:sz="4" w:space="0" w:color="auto"/>
            </w:tcBorders>
            <w:vAlign w:val="center"/>
          </w:tcPr>
          <w:p w:rsidR="002D3F96" w:rsidRPr="00D27F84" w:rsidRDefault="002D3F96" w:rsidP="00E462AF">
            <w:pPr>
              <w:ind w:left="-107" w:right="-109"/>
              <w:jc w:val="center"/>
              <w:rPr>
                <w:sz w:val="18"/>
                <w:szCs w:val="18"/>
              </w:rPr>
            </w:pPr>
          </w:p>
        </w:tc>
        <w:tc>
          <w:tcPr>
            <w:tcW w:w="1276" w:type="dxa"/>
            <w:vMerge/>
            <w:tcBorders>
              <w:left w:val="single" w:sz="4" w:space="0" w:color="auto"/>
              <w:right w:val="single" w:sz="4" w:space="0" w:color="auto"/>
            </w:tcBorders>
            <w:vAlign w:val="center"/>
          </w:tcPr>
          <w:p w:rsidR="002D3F96" w:rsidRPr="00D27F84" w:rsidRDefault="002D3F96" w:rsidP="00E462AF">
            <w:pPr>
              <w:ind w:left="-107" w:right="-109"/>
              <w:jc w:val="center"/>
              <w:rPr>
                <w:sz w:val="18"/>
                <w:szCs w:val="18"/>
              </w:rPr>
            </w:pPr>
          </w:p>
        </w:tc>
      </w:tr>
      <w:tr w:rsidR="002D3F96" w:rsidRPr="00D27F84" w:rsidTr="009A39EF">
        <w:tc>
          <w:tcPr>
            <w:tcW w:w="562" w:type="dxa"/>
            <w:vMerge/>
            <w:tcBorders>
              <w:left w:val="single" w:sz="4" w:space="0" w:color="auto"/>
              <w:right w:val="single" w:sz="4" w:space="0" w:color="auto"/>
            </w:tcBorders>
            <w:shd w:val="clear" w:color="auto" w:fill="auto"/>
            <w:vAlign w:val="center"/>
          </w:tcPr>
          <w:p w:rsidR="002D3F96" w:rsidRPr="00D27F84" w:rsidRDefault="002D3F96" w:rsidP="00E462AF">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2D3F96" w:rsidRPr="00D27F84" w:rsidRDefault="002D3F96" w:rsidP="00E462AF">
            <w:pPr>
              <w:ind w:right="-108"/>
              <w:jc w:val="center"/>
              <w:rPr>
                <w:sz w:val="18"/>
                <w:szCs w:val="18"/>
              </w:rPr>
            </w:pPr>
          </w:p>
        </w:tc>
        <w:tc>
          <w:tcPr>
            <w:tcW w:w="1418" w:type="dxa"/>
            <w:vMerge/>
            <w:tcBorders>
              <w:left w:val="single" w:sz="4" w:space="0" w:color="auto"/>
              <w:right w:val="single" w:sz="4" w:space="0" w:color="auto"/>
            </w:tcBorders>
            <w:vAlign w:val="center"/>
          </w:tcPr>
          <w:p w:rsidR="002D3F96" w:rsidRPr="00D27F84" w:rsidRDefault="002D3F96" w:rsidP="00E462AF">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E462AF">
            <w:pPr>
              <w:ind w:left="-107" w:right="-109"/>
              <w:jc w:val="center"/>
              <w:rPr>
                <w:sz w:val="18"/>
                <w:szCs w:val="18"/>
              </w:rPr>
            </w:pPr>
            <w:r w:rsidRPr="00D27F84">
              <w:rPr>
                <w:sz w:val="18"/>
                <w:szCs w:val="18"/>
              </w:rPr>
              <w:t>Температура начала кристаллизации, Градус Цельсия</w:t>
            </w:r>
          </w:p>
        </w:tc>
        <w:tc>
          <w:tcPr>
            <w:tcW w:w="2978"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E462AF">
            <w:pPr>
              <w:ind w:left="-107" w:right="-109"/>
              <w:jc w:val="center"/>
              <w:rPr>
                <w:sz w:val="18"/>
                <w:szCs w:val="18"/>
              </w:rPr>
            </w:pPr>
            <w:r w:rsidRPr="00D27F84">
              <w:rPr>
                <w:sz w:val="18"/>
                <w:szCs w:val="18"/>
              </w:rPr>
              <w:t>Не выше</w:t>
            </w:r>
          </w:p>
        </w:tc>
        <w:tc>
          <w:tcPr>
            <w:tcW w:w="270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E462AF">
            <w:pPr>
              <w:ind w:left="-107" w:right="-109"/>
              <w:jc w:val="center"/>
              <w:rPr>
                <w:sz w:val="18"/>
                <w:szCs w:val="18"/>
              </w:rPr>
            </w:pPr>
            <w:r w:rsidRPr="00D27F84">
              <w:rPr>
                <w:sz w:val="18"/>
                <w:szCs w:val="18"/>
              </w:rPr>
              <w:t>-45</w:t>
            </w:r>
          </w:p>
        </w:tc>
        <w:tc>
          <w:tcPr>
            <w:tcW w:w="1298" w:type="dxa"/>
            <w:vMerge/>
            <w:tcBorders>
              <w:left w:val="single" w:sz="4" w:space="0" w:color="auto"/>
              <w:right w:val="single" w:sz="4" w:space="0" w:color="auto"/>
            </w:tcBorders>
            <w:vAlign w:val="center"/>
          </w:tcPr>
          <w:p w:rsidR="002D3F96" w:rsidRPr="00D27F84" w:rsidRDefault="002D3F96" w:rsidP="00E462AF">
            <w:pPr>
              <w:ind w:left="-107" w:right="-109"/>
              <w:jc w:val="center"/>
              <w:rPr>
                <w:sz w:val="18"/>
                <w:szCs w:val="18"/>
              </w:rPr>
            </w:pPr>
          </w:p>
        </w:tc>
        <w:tc>
          <w:tcPr>
            <w:tcW w:w="1276" w:type="dxa"/>
            <w:vMerge/>
            <w:tcBorders>
              <w:left w:val="single" w:sz="4" w:space="0" w:color="auto"/>
              <w:right w:val="single" w:sz="4" w:space="0" w:color="auto"/>
            </w:tcBorders>
            <w:vAlign w:val="center"/>
          </w:tcPr>
          <w:p w:rsidR="002D3F96" w:rsidRPr="00D27F84" w:rsidRDefault="002D3F96" w:rsidP="00E462AF">
            <w:pPr>
              <w:ind w:left="-107" w:right="-109"/>
              <w:jc w:val="center"/>
              <w:rPr>
                <w:sz w:val="18"/>
                <w:szCs w:val="18"/>
              </w:rPr>
            </w:pPr>
          </w:p>
        </w:tc>
      </w:tr>
      <w:tr w:rsidR="002D3F96" w:rsidRPr="00D27F84" w:rsidTr="00336955">
        <w:tc>
          <w:tcPr>
            <w:tcW w:w="562" w:type="dxa"/>
            <w:vMerge/>
            <w:tcBorders>
              <w:left w:val="single" w:sz="4" w:space="0" w:color="auto"/>
              <w:right w:val="single" w:sz="4" w:space="0" w:color="auto"/>
            </w:tcBorders>
            <w:shd w:val="clear" w:color="auto" w:fill="auto"/>
            <w:vAlign w:val="center"/>
          </w:tcPr>
          <w:p w:rsidR="002D3F96" w:rsidRPr="00D27F84" w:rsidRDefault="002D3F96" w:rsidP="009A39EF">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2D3F96" w:rsidRPr="00D27F84" w:rsidRDefault="002D3F96" w:rsidP="00E61359">
            <w:pPr>
              <w:ind w:right="-108"/>
              <w:jc w:val="center"/>
              <w:rPr>
                <w:sz w:val="18"/>
                <w:szCs w:val="18"/>
              </w:rPr>
            </w:pPr>
          </w:p>
        </w:tc>
        <w:tc>
          <w:tcPr>
            <w:tcW w:w="1418" w:type="dxa"/>
            <w:vMerge/>
            <w:tcBorders>
              <w:left w:val="single" w:sz="4" w:space="0" w:color="auto"/>
              <w:right w:val="single" w:sz="4" w:space="0" w:color="auto"/>
            </w:tcBorders>
            <w:vAlign w:val="center"/>
          </w:tcPr>
          <w:p w:rsidR="002D3F96" w:rsidRPr="00D27F84" w:rsidRDefault="002D3F96" w:rsidP="009A39EF">
            <w:pPr>
              <w:ind w:left="-107" w:right="-109"/>
              <w:jc w:val="center"/>
              <w:rPr>
                <w:sz w:val="18"/>
                <w:szCs w:val="18"/>
              </w:rPr>
            </w:pPr>
          </w:p>
        </w:tc>
        <w:tc>
          <w:tcPr>
            <w:tcW w:w="8518" w:type="dxa"/>
            <w:gridSpan w:val="3"/>
            <w:tcBorders>
              <w:top w:val="single" w:sz="4" w:space="0" w:color="auto"/>
              <w:left w:val="single" w:sz="4" w:space="0" w:color="auto"/>
              <w:bottom w:val="single" w:sz="4" w:space="0" w:color="auto"/>
              <w:right w:val="single" w:sz="4" w:space="0" w:color="auto"/>
            </w:tcBorders>
            <w:vAlign w:val="center"/>
          </w:tcPr>
          <w:p w:rsidR="002D3F96" w:rsidRPr="00D27F84" w:rsidRDefault="002D3F96" w:rsidP="009A39EF">
            <w:pPr>
              <w:ind w:left="-107" w:right="-109"/>
              <w:jc w:val="center"/>
              <w:rPr>
                <w:sz w:val="18"/>
                <w:szCs w:val="18"/>
              </w:rPr>
            </w:pPr>
            <w:r w:rsidRPr="00D27F84">
              <w:rPr>
                <w:sz w:val="18"/>
                <w:szCs w:val="18"/>
              </w:rPr>
              <w:t>Дополнительные характеристики*</w:t>
            </w:r>
          </w:p>
        </w:tc>
        <w:tc>
          <w:tcPr>
            <w:tcW w:w="1298" w:type="dxa"/>
            <w:vMerge/>
            <w:tcBorders>
              <w:left w:val="single" w:sz="4" w:space="0" w:color="auto"/>
              <w:right w:val="single" w:sz="4" w:space="0" w:color="auto"/>
            </w:tcBorders>
            <w:vAlign w:val="center"/>
          </w:tcPr>
          <w:p w:rsidR="002D3F96" w:rsidRPr="00D27F84" w:rsidRDefault="002D3F96" w:rsidP="009A39EF">
            <w:pPr>
              <w:ind w:left="-107" w:right="-109"/>
              <w:jc w:val="center"/>
              <w:rPr>
                <w:sz w:val="18"/>
                <w:szCs w:val="18"/>
              </w:rPr>
            </w:pPr>
          </w:p>
        </w:tc>
        <w:tc>
          <w:tcPr>
            <w:tcW w:w="1276" w:type="dxa"/>
            <w:vMerge/>
            <w:tcBorders>
              <w:left w:val="single" w:sz="4" w:space="0" w:color="auto"/>
              <w:right w:val="single" w:sz="4" w:space="0" w:color="auto"/>
            </w:tcBorders>
            <w:vAlign w:val="center"/>
          </w:tcPr>
          <w:p w:rsidR="002D3F96" w:rsidRPr="00D27F84" w:rsidRDefault="002D3F96" w:rsidP="009A39EF">
            <w:pPr>
              <w:ind w:left="-107" w:right="-109"/>
              <w:jc w:val="center"/>
              <w:rPr>
                <w:sz w:val="18"/>
                <w:szCs w:val="18"/>
              </w:rPr>
            </w:pPr>
          </w:p>
        </w:tc>
      </w:tr>
      <w:tr w:rsidR="002D3F96" w:rsidRPr="00D27F84" w:rsidTr="009A39EF">
        <w:tc>
          <w:tcPr>
            <w:tcW w:w="562" w:type="dxa"/>
            <w:vMerge/>
            <w:tcBorders>
              <w:left w:val="single" w:sz="4" w:space="0" w:color="auto"/>
              <w:right w:val="single" w:sz="4" w:space="0" w:color="auto"/>
            </w:tcBorders>
            <w:shd w:val="clear" w:color="auto" w:fill="auto"/>
            <w:vAlign w:val="center"/>
          </w:tcPr>
          <w:p w:rsidR="002D3F96" w:rsidRPr="00D27F84" w:rsidRDefault="002D3F96" w:rsidP="002D3F96">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2D3F96" w:rsidRPr="00D27F84" w:rsidRDefault="002D3F96" w:rsidP="002D3F96">
            <w:pPr>
              <w:ind w:right="-108"/>
              <w:jc w:val="center"/>
              <w:rPr>
                <w:sz w:val="18"/>
                <w:szCs w:val="18"/>
              </w:rPr>
            </w:pPr>
          </w:p>
        </w:tc>
        <w:tc>
          <w:tcPr>
            <w:tcW w:w="1418"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Цвет</w:t>
            </w:r>
          </w:p>
        </w:tc>
        <w:tc>
          <w:tcPr>
            <w:tcW w:w="2978"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Красный</w:t>
            </w:r>
          </w:p>
        </w:tc>
        <w:tc>
          <w:tcPr>
            <w:tcW w:w="1298"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c>
          <w:tcPr>
            <w:tcW w:w="1276"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r>
      <w:tr w:rsidR="002D3F96" w:rsidRPr="00D27F84" w:rsidTr="009A39EF">
        <w:tc>
          <w:tcPr>
            <w:tcW w:w="562" w:type="dxa"/>
            <w:vMerge/>
            <w:tcBorders>
              <w:left w:val="single" w:sz="4" w:space="0" w:color="auto"/>
              <w:right w:val="single" w:sz="4" w:space="0" w:color="auto"/>
            </w:tcBorders>
            <w:shd w:val="clear" w:color="auto" w:fill="auto"/>
            <w:vAlign w:val="center"/>
          </w:tcPr>
          <w:p w:rsidR="002D3F96" w:rsidRPr="00D27F84" w:rsidRDefault="002D3F96" w:rsidP="002D3F96">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2D3F96" w:rsidRPr="00D27F84" w:rsidRDefault="002D3F96" w:rsidP="002D3F96">
            <w:pPr>
              <w:ind w:right="-108"/>
              <w:jc w:val="center"/>
              <w:rPr>
                <w:sz w:val="18"/>
                <w:szCs w:val="18"/>
              </w:rPr>
            </w:pPr>
          </w:p>
        </w:tc>
        <w:tc>
          <w:tcPr>
            <w:tcW w:w="1418"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 xml:space="preserve">Температура кипения, </w:t>
            </w:r>
          </w:p>
          <w:p w:rsidR="002D3F96" w:rsidRPr="00D27F84" w:rsidRDefault="002D3F96" w:rsidP="002D3F96">
            <w:pPr>
              <w:ind w:left="-107" w:right="-109"/>
              <w:jc w:val="center"/>
              <w:rPr>
                <w:sz w:val="18"/>
                <w:szCs w:val="18"/>
              </w:rPr>
            </w:pPr>
            <w:r w:rsidRPr="00D27F84">
              <w:rPr>
                <w:sz w:val="18"/>
                <w:szCs w:val="18"/>
              </w:rPr>
              <w:t>Градус Цельсия</w:t>
            </w:r>
          </w:p>
        </w:tc>
        <w:tc>
          <w:tcPr>
            <w:tcW w:w="2978"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Не ниже</w:t>
            </w:r>
          </w:p>
        </w:tc>
        <w:tc>
          <w:tcPr>
            <w:tcW w:w="270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+118</w:t>
            </w:r>
          </w:p>
        </w:tc>
        <w:tc>
          <w:tcPr>
            <w:tcW w:w="1298"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c>
          <w:tcPr>
            <w:tcW w:w="1276"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r>
      <w:tr w:rsidR="002D3F96" w:rsidRPr="00D27F84" w:rsidTr="009A39EF">
        <w:tc>
          <w:tcPr>
            <w:tcW w:w="562" w:type="dxa"/>
            <w:vMerge/>
            <w:tcBorders>
              <w:left w:val="single" w:sz="4" w:space="0" w:color="auto"/>
              <w:right w:val="single" w:sz="4" w:space="0" w:color="auto"/>
            </w:tcBorders>
            <w:shd w:val="clear" w:color="auto" w:fill="auto"/>
            <w:vAlign w:val="center"/>
          </w:tcPr>
          <w:p w:rsidR="002D3F96" w:rsidRPr="00D27F84" w:rsidRDefault="002D3F96" w:rsidP="002D3F96">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2D3F96" w:rsidRPr="00D27F84" w:rsidRDefault="002D3F96" w:rsidP="002D3F96">
            <w:pPr>
              <w:ind w:right="-108"/>
              <w:jc w:val="center"/>
              <w:rPr>
                <w:sz w:val="18"/>
                <w:szCs w:val="18"/>
              </w:rPr>
            </w:pPr>
          </w:p>
        </w:tc>
        <w:tc>
          <w:tcPr>
            <w:tcW w:w="1418"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Объем тары, л</w:t>
            </w:r>
          </w:p>
        </w:tc>
        <w:tc>
          <w:tcPr>
            <w:tcW w:w="2978"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Точно в указанном диапазоне</w:t>
            </w:r>
          </w:p>
        </w:tc>
        <w:tc>
          <w:tcPr>
            <w:tcW w:w="2700" w:type="dxa"/>
            <w:tcBorders>
              <w:top w:val="single" w:sz="4" w:space="0" w:color="auto"/>
              <w:left w:val="single" w:sz="4" w:space="0" w:color="auto"/>
              <w:bottom w:val="single" w:sz="4" w:space="0" w:color="auto"/>
              <w:right w:val="single" w:sz="4" w:space="0" w:color="auto"/>
            </w:tcBorders>
            <w:vAlign w:val="center"/>
          </w:tcPr>
          <w:p w:rsidR="002D3F96" w:rsidRPr="00D27F84" w:rsidRDefault="002D3F96" w:rsidP="002D3F96">
            <w:pPr>
              <w:ind w:left="-107" w:right="-109"/>
              <w:jc w:val="center"/>
              <w:rPr>
                <w:sz w:val="18"/>
                <w:szCs w:val="18"/>
              </w:rPr>
            </w:pPr>
            <w:r w:rsidRPr="00D27F84">
              <w:rPr>
                <w:sz w:val="18"/>
                <w:szCs w:val="18"/>
              </w:rPr>
              <w:t>Не менее 4,0 не более 5,0</w:t>
            </w:r>
          </w:p>
        </w:tc>
        <w:tc>
          <w:tcPr>
            <w:tcW w:w="1298"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c>
          <w:tcPr>
            <w:tcW w:w="1276" w:type="dxa"/>
            <w:vMerge/>
            <w:tcBorders>
              <w:left w:val="single" w:sz="4" w:space="0" w:color="auto"/>
              <w:right w:val="single" w:sz="4" w:space="0" w:color="auto"/>
            </w:tcBorders>
            <w:vAlign w:val="center"/>
          </w:tcPr>
          <w:p w:rsidR="002D3F96" w:rsidRPr="00D27F84" w:rsidRDefault="002D3F96" w:rsidP="002D3F96">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right="-109"/>
              <w:jc w:val="center"/>
              <w:rPr>
                <w:sz w:val="18"/>
                <w:szCs w:val="18"/>
              </w:rPr>
            </w:pPr>
            <w:r w:rsidRPr="00D27F84">
              <w:rPr>
                <w:sz w:val="18"/>
                <w:szCs w:val="18"/>
              </w:rPr>
              <w:t xml:space="preserve">Область применения </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Для бензиновых двигателей</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right="-109"/>
              <w:jc w:val="center"/>
              <w:rPr>
                <w:sz w:val="18"/>
                <w:szCs w:val="18"/>
              </w:rPr>
            </w:pPr>
            <w:r w:rsidRPr="00D27F84">
              <w:rPr>
                <w:sz w:val="18"/>
                <w:szCs w:val="18"/>
              </w:rPr>
              <w:t>Тип</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Pr>
                <w:sz w:val="18"/>
                <w:szCs w:val="18"/>
              </w:rPr>
              <w:t>Полус</w:t>
            </w:r>
            <w:r w:rsidRPr="00D27F84">
              <w:rPr>
                <w:sz w:val="18"/>
                <w:szCs w:val="18"/>
              </w:rPr>
              <w:t>интетическое</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right="-109"/>
              <w:jc w:val="center"/>
              <w:rPr>
                <w:sz w:val="18"/>
                <w:szCs w:val="18"/>
              </w:rPr>
            </w:pPr>
            <w:r w:rsidRPr="00D27F84">
              <w:rPr>
                <w:sz w:val="18"/>
                <w:szCs w:val="18"/>
              </w:rPr>
              <w:t>Класс</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Всесезонное</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Класс вязкости по SAE</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Pr>
                <w:sz w:val="18"/>
                <w:szCs w:val="18"/>
              </w:rPr>
              <w:t>10W-</w:t>
            </w:r>
            <w:r w:rsidRPr="00D27F84">
              <w:rPr>
                <w:sz w:val="18"/>
                <w:szCs w:val="18"/>
              </w:rPr>
              <w:t xml:space="preserve"> 40</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Классификация по API</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SN</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Концентрат</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Нет</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Температура начала кристаллизации, Градус Цельсия</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Не выше</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-45</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Дополнительные характеристики*</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Цвет</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Красный</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 xml:space="preserve">Температура кипения, </w:t>
            </w:r>
          </w:p>
          <w:p w:rsidR="00A4068B" w:rsidRPr="00D27F84" w:rsidRDefault="00A4068B" w:rsidP="00A4068B">
            <w:pPr>
              <w:ind w:left="-107" w:right="-109"/>
              <w:jc w:val="center"/>
              <w:rPr>
                <w:sz w:val="18"/>
                <w:szCs w:val="18"/>
              </w:rPr>
            </w:pPr>
            <w:r w:rsidRPr="00D27F84">
              <w:rPr>
                <w:sz w:val="18"/>
                <w:szCs w:val="18"/>
              </w:rPr>
              <w:t>Градус Цельсия</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Не ниже</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+118</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9A39EF">
        <w:tc>
          <w:tcPr>
            <w:tcW w:w="562" w:type="dxa"/>
            <w:vMerge/>
            <w:tcBorders>
              <w:left w:val="single" w:sz="4" w:space="0" w:color="auto"/>
              <w:right w:val="single" w:sz="4" w:space="0" w:color="auto"/>
            </w:tcBorders>
            <w:shd w:val="clear" w:color="auto" w:fill="auto"/>
            <w:vAlign w:val="center"/>
          </w:tcPr>
          <w:p w:rsidR="00A4068B" w:rsidRPr="00D27F84" w:rsidRDefault="00A4068B" w:rsidP="00A4068B">
            <w:pPr>
              <w:ind w:left="40"/>
              <w:rPr>
                <w:sz w:val="18"/>
                <w:szCs w:val="18"/>
              </w:rPr>
            </w:pPr>
          </w:p>
        </w:tc>
        <w:tc>
          <w:tcPr>
            <w:tcW w:w="1841" w:type="dxa"/>
            <w:vMerge/>
            <w:tcBorders>
              <w:left w:val="single" w:sz="5" w:space="0" w:color="auto"/>
              <w:right w:val="single" w:sz="5" w:space="0" w:color="auto"/>
            </w:tcBorders>
            <w:shd w:val="clear" w:color="FFFFFF" w:fill="auto"/>
            <w:vAlign w:val="center"/>
          </w:tcPr>
          <w:p w:rsidR="00A4068B" w:rsidRPr="00D27F84" w:rsidRDefault="00A4068B" w:rsidP="00A4068B">
            <w:pPr>
              <w:ind w:right="-108"/>
              <w:jc w:val="center"/>
              <w:rPr>
                <w:sz w:val="18"/>
                <w:szCs w:val="18"/>
              </w:rPr>
            </w:pPr>
          </w:p>
        </w:tc>
        <w:tc>
          <w:tcPr>
            <w:tcW w:w="141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Объем тары, л</w:t>
            </w:r>
          </w:p>
        </w:tc>
        <w:tc>
          <w:tcPr>
            <w:tcW w:w="2978"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Точно в указанном диапазоне</w:t>
            </w:r>
          </w:p>
        </w:tc>
        <w:tc>
          <w:tcPr>
            <w:tcW w:w="2700" w:type="dxa"/>
            <w:tcBorders>
              <w:top w:val="single" w:sz="4" w:space="0" w:color="auto"/>
              <w:left w:val="single" w:sz="4" w:space="0" w:color="auto"/>
              <w:bottom w:val="single" w:sz="4" w:space="0" w:color="auto"/>
              <w:right w:val="single" w:sz="4" w:space="0" w:color="auto"/>
            </w:tcBorders>
            <w:vAlign w:val="center"/>
          </w:tcPr>
          <w:p w:rsidR="00A4068B" w:rsidRPr="00D27F84" w:rsidRDefault="00A4068B" w:rsidP="00A4068B">
            <w:pPr>
              <w:ind w:left="-107" w:right="-109"/>
              <w:jc w:val="center"/>
              <w:rPr>
                <w:sz w:val="18"/>
                <w:szCs w:val="18"/>
              </w:rPr>
            </w:pPr>
            <w:r w:rsidRPr="00D27F84">
              <w:rPr>
                <w:sz w:val="18"/>
                <w:szCs w:val="18"/>
              </w:rPr>
              <w:t>Не менее 4,0 не более 5,0</w:t>
            </w:r>
          </w:p>
        </w:tc>
        <w:tc>
          <w:tcPr>
            <w:tcW w:w="1298"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right w:val="single" w:sz="4" w:space="0" w:color="auto"/>
            </w:tcBorders>
            <w:vAlign w:val="center"/>
          </w:tcPr>
          <w:p w:rsidR="00A4068B" w:rsidRPr="00D27F84" w:rsidRDefault="00A4068B" w:rsidP="00A4068B">
            <w:pPr>
              <w:ind w:left="-107" w:right="-109"/>
              <w:jc w:val="center"/>
              <w:rPr>
                <w:sz w:val="18"/>
                <w:szCs w:val="18"/>
              </w:rPr>
            </w:pPr>
          </w:p>
        </w:tc>
      </w:tr>
      <w:tr w:rsidR="00A4068B" w:rsidRPr="00D27F84" w:rsidTr="00A4068B">
        <w:trPr>
          <w:trHeight w:val="127"/>
        </w:trPr>
        <w:tc>
          <w:tcPr>
            <w:tcW w:w="562" w:type="dxa"/>
            <w:vMerge w:val="restart"/>
            <w:tcBorders>
              <w:top w:val="single" w:sz="4" w:space="0" w:color="auto"/>
              <w:left w:val="single" w:sz="4" w:space="0" w:color="auto"/>
              <w:right w:val="single" w:sz="4" w:space="0" w:color="auto"/>
            </w:tcBorders>
            <w:shd w:val="clear" w:color="auto" w:fill="auto"/>
            <w:vAlign w:val="center"/>
          </w:tcPr>
          <w:p w:rsidR="00A4068B" w:rsidRPr="00D27F84" w:rsidRDefault="002B69D8" w:rsidP="00A4068B">
            <w:pPr>
              <w:rPr>
                <w:sz w:val="18"/>
                <w:szCs w:val="18"/>
              </w:rPr>
            </w:pPr>
            <w:r>
              <w:rPr>
                <w:sz w:val="18"/>
                <w:szCs w:val="18"/>
              </w:rPr>
              <w:lastRenderedPageBreak/>
              <w:t>3</w:t>
            </w:r>
          </w:p>
        </w:tc>
        <w:tc>
          <w:tcPr>
            <w:tcW w:w="1841" w:type="dxa"/>
            <w:vMerge w:val="restart"/>
            <w:tcBorders>
              <w:top w:val="single" w:sz="5" w:space="0" w:color="auto"/>
              <w:left w:val="single" w:sz="5" w:space="0" w:color="auto"/>
              <w:right w:val="single" w:sz="6" w:space="0" w:color="auto"/>
            </w:tcBorders>
            <w:shd w:val="clear" w:color="auto" w:fill="D9D9D9" w:themeFill="background1" w:themeFillShade="D9"/>
            <w:vAlign w:val="center"/>
          </w:tcPr>
          <w:p w:rsidR="00A4068B" w:rsidRPr="00D27F84" w:rsidRDefault="00A4068B" w:rsidP="00A4068B">
            <w:pPr>
              <w:ind w:right="-108"/>
              <w:jc w:val="center"/>
              <w:rPr>
                <w:sz w:val="18"/>
                <w:szCs w:val="18"/>
              </w:rPr>
            </w:pPr>
            <w:r w:rsidRPr="00D27F84">
              <w:rPr>
                <w:sz w:val="18"/>
                <w:szCs w:val="18"/>
              </w:rPr>
              <w:t>Охлаждающая жидкость</w:t>
            </w:r>
          </w:p>
          <w:p w:rsidR="00A4068B" w:rsidRPr="00D27F84" w:rsidRDefault="00A4068B" w:rsidP="00A4068B">
            <w:pPr>
              <w:ind w:right="-108"/>
              <w:jc w:val="center"/>
              <w:rPr>
                <w:sz w:val="18"/>
                <w:szCs w:val="18"/>
              </w:rPr>
            </w:pPr>
            <w:r w:rsidRPr="00D27F84">
              <w:rPr>
                <w:sz w:val="18"/>
                <w:szCs w:val="18"/>
              </w:rPr>
              <w:t>Антифриз</w:t>
            </w:r>
          </w:p>
          <w:p w:rsidR="00A4068B" w:rsidRPr="00D27F84" w:rsidRDefault="00A4068B" w:rsidP="00A4068B">
            <w:pPr>
              <w:ind w:right="-108"/>
              <w:jc w:val="center"/>
              <w:rPr>
                <w:sz w:val="18"/>
                <w:szCs w:val="18"/>
              </w:rPr>
            </w:pPr>
            <w:r w:rsidRPr="00D27F84">
              <w:rPr>
                <w:sz w:val="18"/>
                <w:szCs w:val="18"/>
              </w:rPr>
              <w:t>(в рамках ГОЗ)</w:t>
            </w:r>
          </w:p>
        </w:tc>
        <w:tc>
          <w:tcPr>
            <w:tcW w:w="1418" w:type="dxa"/>
            <w:vMerge w:val="restart"/>
            <w:tcBorders>
              <w:top w:val="single" w:sz="4" w:space="0" w:color="auto"/>
              <w:left w:val="single" w:sz="6"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r w:rsidRPr="00D27F84">
              <w:rPr>
                <w:sz w:val="18"/>
                <w:szCs w:val="18"/>
              </w:rPr>
              <w:t>20.59.43.120</w:t>
            </w:r>
          </w:p>
        </w:tc>
        <w:tc>
          <w:tcPr>
            <w:tcW w:w="85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Характеристики в соответствии с техническим заданием</w:t>
            </w:r>
          </w:p>
        </w:tc>
        <w:tc>
          <w:tcPr>
            <w:tcW w:w="1298" w:type="dxa"/>
            <w:vMerge w:val="restart"/>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r w:rsidRPr="00D27F84">
              <w:rPr>
                <w:sz w:val="18"/>
                <w:szCs w:val="18"/>
              </w:rPr>
              <w:t>Литр</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2B69D8" w:rsidP="00A4068B">
            <w:pPr>
              <w:ind w:left="-107" w:right="-109"/>
              <w:jc w:val="center"/>
              <w:rPr>
                <w:sz w:val="18"/>
                <w:szCs w:val="18"/>
              </w:rPr>
            </w:pPr>
            <w:r>
              <w:rPr>
                <w:sz w:val="18"/>
                <w:szCs w:val="18"/>
              </w:rPr>
              <w:t>170</w:t>
            </w:r>
          </w:p>
        </w:tc>
      </w:tr>
      <w:tr w:rsidR="00A4068B" w:rsidRPr="00D27F84" w:rsidTr="00A4068B">
        <w:trPr>
          <w:trHeight w:val="127"/>
        </w:trPr>
        <w:tc>
          <w:tcPr>
            <w:tcW w:w="562" w:type="dxa"/>
            <w:vMerge/>
            <w:tcBorders>
              <w:top w:val="single" w:sz="4" w:space="0" w:color="auto"/>
              <w:left w:val="single" w:sz="4" w:space="0" w:color="auto"/>
              <w:right w:val="single" w:sz="4" w:space="0" w:color="auto"/>
            </w:tcBorders>
            <w:shd w:val="clear" w:color="auto" w:fill="auto"/>
            <w:vAlign w:val="center"/>
          </w:tcPr>
          <w:p w:rsidR="00A4068B" w:rsidRPr="00D27F84" w:rsidRDefault="00A4068B" w:rsidP="00A4068B">
            <w:pPr>
              <w:widowControl/>
              <w:numPr>
                <w:ilvl w:val="0"/>
                <w:numId w:val="21"/>
              </w:numPr>
              <w:autoSpaceDE/>
              <w:autoSpaceDN/>
              <w:adjustRightInd/>
              <w:ind w:left="40" w:hanging="45"/>
              <w:jc w:val="center"/>
              <w:rPr>
                <w:sz w:val="18"/>
                <w:szCs w:val="18"/>
              </w:rPr>
            </w:pPr>
          </w:p>
        </w:tc>
        <w:tc>
          <w:tcPr>
            <w:tcW w:w="1841" w:type="dxa"/>
            <w:vMerge/>
            <w:tcBorders>
              <w:top w:val="single" w:sz="5" w:space="0" w:color="auto"/>
              <w:left w:val="single" w:sz="5" w:space="0" w:color="auto"/>
              <w:right w:val="single" w:sz="6" w:space="0" w:color="auto"/>
            </w:tcBorders>
            <w:shd w:val="clear" w:color="auto" w:fill="D9D9D9" w:themeFill="background1" w:themeFillShade="D9"/>
            <w:vAlign w:val="center"/>
          </w:tcPr>
          <w:p w:rsidR="00A4068B" w:rsidRPr="00D27F84" w:rsidRDefault="00A4068B" w:rsidP="00A4068B">
            <w:pPr>
              <w:ind w:right="-108"/>
              <w:rPr>
                <w:sz w:val="18"/>
                <w:szCs w:val="18"/>
              </w:rPr>
            </w:pPr>
          </w:p>
        </w:tc>
        <w:tc>
          <w:tcPr>
            <w:tcW w:w="1418" w:type="dxa"/>
            <w:vMerge/>
            <w:tcBorders>
              <w:top w:val="single" w:sz="4" w:space="0" w:color="auto"/>
              <w:left w:val="single" w:sz="6"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Концентрат</w:t>
            </w:r>
          </w:p>
        </w:tc>
        <w:tc>
          <w:tcPr>
            <w:tcW w:w="2978" w:type="dxa"/>
            <w:tcBorders>
              <w:top w:val="single" w:sz="4" w:space="0" w:color="auto"/>
              <w:left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Нет</w:t>
            </w:r>
          </w:p>
        </w:tc>
        <w:tc>
          <w:tcPr>
            <w:tcW w:w="1298" w:type="dxa"/>
            <w:vMerge/>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r>
      <w:tr w:rsidR="00A4068B" w:rsidRPr="00D27F84" w:rsidTr="00A4068B">
        <w:trPr>
          <w:trHeight w:val="127"/>
        </w:trPr>
        <w:tc>
          <w:tcPr>
            <w:tcW w:w="562" w:type="dxa"/>
            <w:vMerge/>
            <w:tcBorders>
              <w:top w:val="single" w:sz="4" w:space="0" w:color="auto"/>
              <w:left w:val="single" w:sz="4" w:space="0" w:color="auto"/>
              <w:right w:val="single" w:sz="4" w:space="0" w:color="auto"/>
            </w:tcBorders>
            <w:shd w:val="clear" w:color="auto" w:fill="auto"/>
            <w:vAlign w:val="center"/>
          </w:tcPr>
          <w:p w:rsidR="00A4068B" w:rsidRPr="00D27F84" w:rsidRDefault="00A4068B" w:rsidP="00A4068B">
            <w:pPr>
              <w:widowControl/>
              <w:numPr>
                <w:ilvl w:val="0"/>
                <w:numId w:val="21"/>
              </w:numPr>
              <w:autoSpaceDE/>
              <w:autoSpaceDN/>
              <w:adjustRightInd/>
              <w:ind w:left="40" w:hanging="45"/>
              <w:jc w:val="center"/>
              <w:rPr>
                <w:sz w:val="18"/>
                <w:szCs w:val="18"/>
              </w:rPr>
            </w:pPr>
          </w:p>
        </w:tc>
        <w:tc>
          <w:tcPr>
            <w:tcW w:w="1841" w:type="dxa"/>
            <w:vMerge/>
            <w:tcBorders>
              <w:top w:val="single" w:sz="5" w:space="0" w:color="auto"/>
              <w:left w:val="single" w:sz="5" w:space="0" w:color="auto"/>
              <w:right w:val="single" w:sz="6" w:space="0" w:color="auto"/>
            </w:tcBorders>
            <w:shd w:val="clear" w:color="auto" w:fill="D9D9D9" w:themeFill="background1" w:themeFillShade="D9"/>
            <w:vAlign w:val="center"/>
          </w:tcPr>
          <w:p w:rsidR="00A4068B" w:rsidRPr="00D27F84" w:rsidRDefault="00A4068B" w:rsidP="00A4068B">
            <w:pPr>
              <w:ind w:right="-108"/>
              <w:rPr>
                <w:sz w:val="18"/>
                <w:szCs w:val="18"/>
              </w:rPr>
            </w:pPr>
          </w:p>
        </w:tc>
        <w:tc>
          <w:tcPr>
            <w:tcW w:w="1418" w:type="dxa"/>
            <w:vMerge/>
            <w:tcBorders>
              <w:top w:val="single" w:sz="4" w:space="0" w:color="auto"/>
              <w:left w:val="single" w:sz="6"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Температура начала кристаллизации, Градус Цельсия</w:t>
            </w:r>
          </w:p>
        </w:tc>
        <w:tc>
          <w:tcPr>
            <w:tcW w:w="2978" w:type="dxa"/>
            <w:tcBorders>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Не выше</w:t>
            </w:r>
          </w:p>
        </w:tc>
        <w:tc>
          <w:tcPr>
            <w:tcW w:w="2700" w:type="dxa"/>
            <w:tcBorders>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-45</w:t>
            </w:r>
          </w:p>
        </w:tc>
        <w:tc>
          <w:tcPr>
            <w:tcW w:w="1298" w:type="dxa"/>
            <w:vMerge/>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r>
      <w:tr w:rsidR="00A4068B" w:rsidRPr="00D27F84" w:rsidTr="00A4068B">
        <w:trPr>
          <w:trHeight w:val="75"/>
        </w:trPr>
        <w:tc>
          <w:tcPr>
            <w:tcW w:w="562" w:type="dxa"/>
            <w:vMerge/>
            <w:tcBorders>
              <w:top w:val="single" w:sz="4" w:space="0" w:color="auto"/>
              <w:left w:val="single" w:sz="4" w:space="0" w:color="auto"/>
              <w:right w:val="single" w:sz="4" w:space="0" w:color="auto"/>
            </w:tcBorders>
            <w:shd w:val="clear" w:color="auto" w:fill="auto"/>
            <w:vAlign w:val="center"/>
          </w:tcPr>
          <w:p w:rsidR="00A4068B" w:rsidRPr="00D27F84" w:rsidRDefault="00A4068B" w:rsidP="00A4068B">
            <w:pPr>
              <w:widowControl/>
              <w:numPr>
                <w:ilvl w:val="0"/>
                <w:numId w:val="21"/>
              </w:numPr>
              <w:autoSpaceDE/>
              <w:autoSpaceDN/>
              <w:adjustRightInd/>
              <w:ind w:left="40" w:hanging="45"/>
              <w:jc w:val="center"/>
              <w:rPr>
                <w:sz w:val="18"/>
                <w:szCs w:val="18"/>
              </w:rPr>
            </w:pPr>
          </w:p>
        </w:tc>
        <w:tc>
          <w:tcPr>
            <w:tcW w:w="1841" w:type="dxa"/>
            <w:vMerge/>
            <w:tcBorders>
              <w:top w:val="single" w:sz="5" w:space="0" w:color="auto"/>
              <w:left w:val="single" w:sz="5" w:space="0" w:color="auto"/>
              <w:right w:val="single" w:sz="6" w:space="0" w:color="auto"/>
            </w:tcBorders>
            <w:shd w:val="clear" w:color="auto" w:fill="D9D9D9" w:themeFill="background1" w:themeFillShade="D9"/>
            <w:vAlign w:val="center"/>
          </w:tcPr>
          <w:p w:rsidR="00A4068B" w:rsidRPr="00D27F84" w:rsidRDefault="00A4068B" w:rsidP="00A4068B">
            <w:pPr>
              <w:ind w:right="-108"/>
              <w:rPr>
                <w:sz w:val="18"/>
                <w:szCs w:val="18"/>
              </w:rPr>
            </w:pPr>
          </w:p>
        </w:tc>
        <w:tc>
          <w:tcPr>
            <w:tcW w:w="1418" w:type="dxa"/>
            <w:vMerge/>
            <w:tcBorders>
              <w:top w:val="single" w:sz="4" w:space="0" w:color="auto"/>
              <w:left w:val="single" w:sz="6"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85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Дополнительные характеристики*</w:t>
            </w:r>
          </w:p>
        </w:tc>
        <w:tc>
          <w:tcPr>
            <w:tcW w:w="1298" w:type="dxa"/>
            <w:vMerge/>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r>
      <w:tr w:rsidR="00A4068B" w:rsidRPr="00D27F84" w:rsidTr="00A4068B">
        <w:trPr>
          <w:trHeight w:val="127"/>
        </w:trPr>
        <w:tc>
          <w:tcPr>
            <w:tcW w:w="562" w:type="dxa"/>
            <w:vMerge/>
            <w:tcBorders>
              <w:top w:val="single" w:sz="4" w:space="0" w:color="auto"/>
              <w:left w:val="single" w:sz="4" w:space="0" w:color="auto"/>
              <w:right w:val="single" w:sz="4" w:space="0" w:color="auto"/>
            </w:tcBorders>
            <w:shd w:val="clear" w:color="auto" w:fill="auto"/>
            <w:vAlign w:val="center"/>
          </w:tcPr>
          <w:p w:rsidR="00A4068B" w:rsidRPr="00D27F84" w:rsidRDefault="00A4068B" w:rsidP="00A4068B">
            <w:pPr>
              <w:widowControl/>
              <w:numPr>
                <w:ilvl w:val="0"/>
                <w:numId w:val="21"/>
              </w:numPr>
              <w:autoSpaceDE/>
              <w:autoSpaceDN/>
              <w:adjustRightInd/>
              <w:ind w:left="40" w:hanging="45"/>
              <w:jc w:val="center"/>
              <w:rPr>
                <w:sz w:val="18"/>
                <w:szCs w:val="18"/>
              </w:rPr>
            </w:pPr>
          </w:p>
        </w:tc>
        <w:tc>
          <w:tcPr>
            <w:tcW w:w="1841" w:type="dxa"/>
            <w:vMerge/>
            <w:tcBorders>
              <w:top w:val="single" w:sz="5" w:space="0" w:color="auto"/>
              <w:left w:val="single" w:sz="5" w:space="0" w:color="auto"/>
              <w:right w:val="single" w:sz="6" w:space="0" w:color="auto"/>
            </w:tcBorders>
            <w:shd w:val="clear" w:color="auto" w:fill="D9D9D9" w:themeFill="background1" w:themeFillShade="D9"/>
            <w:vAlign w:val="center"/>
          </w:tcPr>
          <w:p w:rsidR="00A4068B" w:rsidRPr="00D27F84" w:rsidRDefault="00A4068B" w:rsidP="00A4068B">
            <w:pPr>
              <w:ind w:right="-108"/>
              <w:rPr>
                <w:sz w:val="18"/>
                <w:szCs w:val="18"/>
              </w:rPr>
            </w:pPr>
          </w:p>
        </w:tc>
        <w:tc>
          <w:tcPr>
            <w:tcW w:w="1418" w:type="dxa"/>
            <w:vMerge/>
            <w:tcBorders>
              <w:top w:val="single" w:sz="4" w:space="0" w:color="auto"/>
              <w:left w:val="single" w:sz="6"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Цвет</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Точно</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Pr>
                <w:sz w:val="18"/>
                <w:szCs w:val="18"/>
              </w:rPr>
              <w:t>Зеленый</w:t>
            </w:r>
          </w:p>
        </w:tc>
        <w:tc>
          <w:tcPr>
            <w:tcW w:w="1298" w:type="dxa"/>
            <w:vMerge/>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1276" w:type="dxa"/>
            <w:vMerge/>
            <w:tcBorders>
              <w:top w:val="single" w:sz="4" w:space="0" w:color="auto"/>
              <w:left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r>
      <w:tr w:rsidR="00A4068B" w:rsidRPr="00D27F84" w:rsidTr="00A4068B">
        <w:trPr>
          <w:trHeight w:val="330"/>
        </w:trPr>
        <w:tc>
          <w:tcPr>
            <w:tcW w:w="562" w:type="dxa"/>
            <w:vMerge/>
            <w:tcBorders>
              <w:left w:val="single" w:sz="4" w:space="0" w:color="auto"/>
              <w:bottom w:val="single" w:sz="4" w:space="0" w:color="auto"/>
              <w:right w:val="single" w:sz="4" w:space="0" w:color="auto"/>
            </w:tcBorders>
            <w:shd w:val="clear" w:color="auto" w:fill="auto"/>
            <w:vAlign w:val="center"/>
          </w:tcPr>
          <w:p w:rsidR="00A4068B" w:rsidRPr="00D27F84" w:rsidRDefault="00A4068B" w:rsidP="00A4068B">
            <w:pPr>
              <w:widowControl/>
              <w:numPr>
                <w:ilvl w:val="0"/>
                <w:numId w:val="21"/>
              </w:numPr>
              <w:autoSpaceDE/>
              <w:autoSpaceDN/>
              <w:adjustRightInd/>
              <w:ind w:left="40" w:hanging="45"/>
              <w:jc w:val="center"/>
              <w:rPr>
                <w:sz w:val="18"/>
                <w:szCs w:val="18"/>
              </w:rPr>
            </w:pPr>
          </w:p>
        </w:tc>
        <w:tc>
          <w:tcPr>
            <w:tcW w:w="1841" w:type="dxa"/>
            <w:vMerge/>
            <w:tcBorders>
              <w:left w:val="single" w:sz="5" w:space="0" w:color="auto"/>
              <w:bottom w:val="single" w:sz="5" w:space="0" w:color="auto"/>
              <w:right w:val="single" w:sz="6" w:space="0" w:color="auto"/>
            </w:tcBorders>
            <w:shd w:val="clear" w:color="auto" w:fill="D9D9D9" w:themeFill="background1" w:themeFillShade="D9"/>
            <w:vAlign w:val="center"/>
          </w:tcPr>
          <w:p w:rsidR="00A4068B" w:rsidRPr="00D27F84" w:rsidRDefault="00A4068B" w:rsidP="00A4068B">
            <w:pPr>
              <w:ind w:right="-108"/>
              <w:rPr>
                <w:sz w:val="18"/>
                <w:szCs w:val="18"/>
              </w:rPr>
            </w:pPr>
          </w:p>
        </w:tc>
        <w:tc>
          <w:tcPr>
            <w:tcW w:w="1418" w:type="dxa"/>
            <w:vMerge/>
            <w:tcBorders>
              <w:left w:val="single" w:sz="6" w:space="0" w:color="auto"/>
              <w:bottom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 xml:space="preserve">Температура кипения, </w:t>
            </w:r>
          </w:p>
          <w:p w:rsidR="00A4068B" w:rsidRPr="00D27F84" w:rsidRDefault="00A4068B" w:rsidP="00A4068B">
            <w:pPr>
              <w:ind w:left="-107" w:right="-109"/>
              <w:jc w:val="center"/>
              <w:rPr>
                <w:sz w:val="18"/>
                <w:szCs w:val="18"/>
              </w:rPr>
            </w:pPr>
            <w:r w:rsidRPr="00D27F84">
              <w:rPr>
                <w:sz w:val="18"/>
                <w:szCs w:val="18"/>
              </w:rPr>
              <w:t>Градус Цельсия</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Не ниже</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+118</w:t>
            </w:r>
          </w:p>
        </w:tc>
        <w:tc>
          <w:tcPr>
            <w:tcW w:w="1298" w:type="dxa"/>
            <w:vMerge/>
            <w:tcBorders>
              <w:left w:val="single" w:sz="4" w:space="0" w:color="auto"/>
              <w:bottom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r>
      <w:tr w:rsidR="00A4068B" w:rsidRPr="00D27F84" w:rsidTr="00A4068B">
        <w:trPr>
          <w:trHeight w:val="163"/>
        </w:trPr>
        <w:tc>
          <w:tcPr>
            <w:tcW w:w="562" w:type="dxa"/>
            <w:vMerge/>
            <w:tcBorders>
              <w:left w:val="single" w:sz="4" w:space="0" w:color="auto"/>
              <w:bottom w:val="single" w:sz="4" w:space="0" w:color="auto"/>
              <w:right w:val="single" w:sz="4" w:space="0" w:color="auto"/>
            </w:tcBorders>
            <w:shd w:val="clear" w:color="auto" w:fill="auto"/>
            <w:vAlign w:val="center"/>
          </w:tcPr>
          <w:p w:rsidR="00A4068B" w:rsidRPr="00D27F84" w:rsidRDefault="00A4068B" w:rsidP="00A4068B">
            <w:pPr>
              <w:widowControl/>
              <w:numPr>
                <w:ilvl w:val="0"/>
                <w:numId w:val="21"/>
              </w:numPr>
              <w:autoSpaceDE/>
              <w:autoSpaceDN/>
              <w:adjustRightInd/>
              <w:ind w:left="40" w:hanging="45"/>
              <w:jc w:val="center"/>
              <w:rPr>
                <w:sz w:val="18"/>
                <w:szCs w:val="18"/>
              </w:rPr>
            </w:pPr>
          </w:p>
        </w:tc>
        <w:tc>
          <w:tcPr>
            <w:tcW w:w="1841" w:type="dxa"/>
            <w:vMerge/>
            <w:tcBorders>
              <w:left w:val="single" w:sz="5" w:space="0" w:color="auto"/>
              <w:bottom w:val="single" w:sz="5" w:space="0" w:color="auto"/>
              <w:right w:val="single" w:sz="6" w:space="0" w:color="auto"/>
            </w:tcBorders>
            <w:shd w:val="clear" w:color="auto" w:fill="D9D9D9" w:themeFill="background1" w:themeFillShade="D9"/>
            <w:vAlign w:val="center"/>
          </w:tcPr>
          <w:p w:rsidR="00A4068B" w:rsidRPr="00D27F84" w:rsidRDefault="00A4068B" w:rsidP="00A4068B">
            <w:pPr>
              <w:ind w:right="-108"/>
              <w:rPr>
                <w:sz w:val="18"/>
                <w:szCs w:val="18"/>
              </w:rPr>
            </w:pPr>
          </w:p>
        </w:tc>
        <w:tc>
          <w:tcPr>
            <w:tcW w:w="1418" w:type="dxa"/>
            <w:vMerge/>
            <w:tcBorders>
              <w:left w:val="single" w:sz="6" w:space="0" w:color="auto"/>
              <w:bottom w:val="single" w:sz="4" w:space="0" w:color="auto"/>
              <w:right w:val="single" w:sz="4" w:space="0" w:color="auto"/>
            </w:tcBorders>
            <w:shd w:val="clear" w:color="auto" w:fill="FFFFFF" w:themeFill="background1"/>
            <w:vAlign w:val="center"/>
          </w:tcPr>
          <w:p w:rsidR="00A4068B" w:rsidRPr="00D27F84" w:rsidRDefault="00A4068B" w:rsidP="00A4068B">
            <w:pPr>
              <w:ind w:hanging="108"/>
              <w:jc w:val="center"/>
              <w:rPr>
                <w:sz w:val="18"/>
                <w:szCs w:val="18"/>
              </w:rPr>
            </w:pP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Объем тары, л</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Точно в указанном диапазоне</w:t>
            </w: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068B" w:rsidRPr="00D27F84" w:rsidRDefault="00A4068B" w:rsidP="00A4068B">
            <w:pPr>
              <w:ind w:left="-107" w:right="-109"/>
              <w:jc w:val="center"/>
              <w:rPr>
                <w:sz w:val="18"/>
                <w:szCs w:val="18"/>
              </w:rPr>
            </w:pPr>
            <w:r w:rsidRPr="00D27F84">
              <w:rPr>
                <w:sz w:val="18"/>
                <w:szCs w:val="18"/>
              </w:rPr>
              <w:t>Не менее 4,0 не более 5,0</w:t>
            </w:r>
          </w:p>
        </w:tc>
        <w:tc>
          <w:tcPr>
            <w:tcW w:w="1298" w:type="dxa"/>
            <w:vMerge/>
            <w:tcBorders>
              <w:left w:val="single" w:sz="4" w:space="0" w:color="auto"/>
              <w:bottom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rsidR="00A4068B" w:rsidRPr="00D27F84" w:rsidRDefault="00A4068B" w:rsidP="00A4068B">
            <w:pPr>
              <w:ind w:left="-107" w:right="-109"/>
              <w:jc w:val="center"/>
              <w:rPr>
                <w:sz w:val="18"/>
                <w:szCs w:val="18"/>
              </w:rPr>
            </w:pPr>
          </w:p>
        </w:tc>
      </w:tr>
    </w:tbl>
    <w:p w:rsidR="007D4D8A" w:rsidRDefault="007D4D8A" w:rsidP="007D4D8A">
      <w:pPr>
        <w:rPr>
          <w:lang w:val="x-none" w:eastAsia="x-none"/>
        </w:rPr>
      </w:pPr>
    </w:p>
    <w:tbl>
      <w:tblPr>
        <w:tblW w:w="0" w:type="auto"/>
        <w:tblInd w:w="142" w:type="dxa"/>
        <w:tblLook w:val="04A0" w:firstRow="1" w:lastRow="0" w:firstColumn="1" w:lastColumn="0" w:noHBand="0" w:noVBand="1"/>
      </w:tblPr>
      <w:tblGrid>
        <w:gridCol w:w="3128"/>
        <w:gridCol w:w="2736"/>
        <w:gridCol w:w="3969"/>
        <w:gridCol w:w="2856"/>
        <w:gridCol w:w="2195"/>
      </w:tblGrid>
      <w:tr w:rsidR="00852BBE" w:rsidRPr="000F5E90" w:rsidTr="00852BBE">
        <w:tc>
          <w:tcPr>
            <w:tcW w:w="5864" w:type="dxa"/>
            <w:gridSpan w:val="2"/>
            <w:hideMark/>
          </w:tcPr>
          <w:p w:rsidR="00852BBE" w:rsidRPr="00B30EDB" w:rsidRDefault="008D5C06" w:rsidP="009A39EF">
            <w:pPr>
              <w:jc w:val="center"/>
              <w:rPr>
                <w:b/>
                <w:sz w:val="22"/>
                <w:lang w:eastAsia="en-US"/>
              </w:rPr>
            </w:pPr>
            <w:r>
              <w:rPr>
                <w:b/>
                <w:sz w:val="22"/>
                <w:lang w:eastAsia="en-US"/>
              </w:rPr>
              <w:t>Государственный З</w:t>
            </w:r>
            <w:r w:rsidRPr="00B30EDB">
              <w:rPr>
                <w:b/>
                <w:sz w:val="22"/>
                <w:lang w:eastAsia="en-US"/>
              </w:rPr>
              <w:t>аказчик</w:t>
            </w:r>
            <w:r w:rsidR="00852BBE" w:rsidRPr="00B30EDB">
              <w:rPr>
                <w:b/>
                <w:sz w:val="22"/>
                <w:lang w:eastAsia="en-US"/>
              </w:rPr>
              <w:t>:</w:t>
            </w:r>
          </w:p>
        </w:tc>
        <w:tc>
          <w:tcPr>
            <w:tcW w:w="3969" w:type="dxa"/>
          </w:tcPr>
          <w:p w:rsidR="00852BBE" w:rsidRPr="00B30EDB" w:rsidRDefault="00852BBE" w:rsidP="009A39EF">
            <w:pPr>
              <w:jc w:val="center"/>
              <w:rPr>
                <w:b/>
                <w:sz w:val="22"/>
                <w:lang w:eastAsia="en-US"/>
              </w:rPr>
            </w:pPr>
          </w:p>
        </w:tc>
        <w:tc>
          <w:tcPr>
            <w:tcW w:w="5051" w:type="dxa"/>
            <w:gridSpan w:val="2"/>
            <w:hideMark/>
          </w:tcPr>
          <w:p w:rsidR="00852BBE" w:rsidRPr="00B30EDB" w:rsidRDefault="0063442B" w:rsidP="009A39EF">
            <w:pPr>
              <w:jc w:val="center"/>
              <w:rPr>
                <w:b/>
                <w:sz w:val="22"/>
                <w:lang w:eastAsia="en-US"/>
              </w:rPr>
            </w:pPr>
            <w:r w:rsidRPr="00B30EDB">
              <w:rPr>
                <w:b/>
                <w:sz w:val="22"/>
                <w:lang w:eastAsia="en-US"/>
              </w:rPr>
              <w:t>Поставщик:</w:t>
            </w:r>
          </w:p>
        </w:tc>
      </w:tr>
      <w:tr w:rsidR="00852BBE" w:rsidRPr="000F5E90" w:rsidTr="002C45D4">
        <w:trPr>
          <w:trHeight w:val="299"/>
        </w:trPr>
        <w:tc>
          <w:tcPr>
            <w:tcW w:w="5864" w:type="dxa"/>
            <w:gridSpan w:val="2"/>
            <w:hideMark/>
          </w:tcPr>
          <w:p w:rsidR="00745405" w:rsidRDefault="00745405" w:rsidP="002C45D4">
            <w:pPr>
              <w:pStyle w:val="11"/>
              <w:spacing w:line="240" w:lineRule="auto"/>
              <w:ind w:right="-71" w:firstLine="0"/>
              <w:contextualSpacing/>
              <w:jc w:val="center"/>
              <w:rPr>
                <w:bCs/>
                <w:sz w:val="22"/>
                <w:szCs w:val="22"/>
                <w:lang w:eastAsia="en-US"/>
              </w:rPr>
            </w:pPr>
            <w:r>
              <w:rPr>
                <w:bCs/>
                <w:sz w:val="22"/>
                <w:szCs w:val="22"/>
                <w:lang w:eastAsia="en-US"/>
              </w:rPr>
              <w:t xml:space="preserve">Начальник </w:t>
            </w:r>
            <w:r w:rsidRPr="0031567B">
              <w:rPr>
                <w:bCs/>
                <w:sz w:val="22"/>
                <w:szCs w:val="22"/>
                <w:lang w:eastAsia="en-US"/>
              </w:rPr>
              <w:t>УФСИН России</w:t>
            </w:r>
          </w:p>
          <w:p w:rsidR="00852BBE" w:rsidRPr="00B30EDB" w:rsidRDefault="00745405" w:rsidP="002C45D4">
            <w:pPr>
              <w:jc w:val="center"/>
              <w:rPr>
                <w:sz w:val="22"/>
                <w:lang w:eastAsia="en-US"/>
              </w:rPr>
            </w:pPr>
            <w:r>
              <w:rPr>
                <w:bCs/>
                <w:sz w:val="22"/>
                <w:szCs w:val="22"/>
                <w:lang w:eastAsia="en-US"/>
              </w:rPr>
              <w:t xml:space="preserve">по </w:t>
            </w:r>
            <w:r w:rsidRPr="0031567B">
              <w:rPr>
                <w:bCs/>
                <w:sz w:val="22"/>
                <w:szCs w:val="22"/>
                <w:lang w:eastAsia="en-US"/>
              </w:rPr>
              <w:t>Чеченской Республике</w:t>
            </w:r>
          </w:p>
        </w:tc>
        <w:tc>
          <w:tcPr>
            <w:tcW w:w="3969" w:type="dxa"/>
          </w:tcPr>
          <w:p w:rsidR="00852BBE" w:rsidRPr="00B30EDB" w:rsidRDefault="00852BBE" w:rsidP="009A39EF">
            <w:pPr>
              <w:jc w:val="both"/>
              <w:rPr>
                <w:b/>
                <w:sz w:val="22"/>
                <w:lang w:eastAsia="en-US"/>
              </w:rPr>
            </w:pPr>
          </w:p>
        </w:tc>
        <w:tc>
          <w:tcPr>
            <w:tcW w:w="5051" w:type="dxa"/>
            <w:gridSpan w:val="2"/>
            <w:hideMark/>
          </w:tcPr>
          <w:p w:rsidR="00852BBE" w:rsidRPr="00B30EDB" w:rsidRDefault="00852BBE" w:rsidP="009A39EF">
            <w:pPr>
              <w:jc w:val="center"/>
              <w:rPr>
                <w:snapToGrid w:val="0"/>
                <w:sz w:val="22"/>
                <w:lang w:eastAsia="en-US"/>
              </w:rPr>
            </w:pPr>
          </w:p>
        </w:tc>
      </w:tr>
      <w:tr w:rsidR="00852BBE" w:rsidRPr="000F5E90" w:rsidTr="00852BBE">
        <w:tc>
          <w:tcPr>
            <w:tcW w:w="3128" w:type="dxa"/>
          </w:tcPr>
          <w:p w:rsidR="00852BBE" w:rsidRPr="00B30EDB" w:rsidRDefault="00852BBE" w:rsidP="00A31642">
            <w:pPr>
              <w:jc w:val="center"/>
              <w:rPr>
                <w:sz w:val="22"/>
                <w:lang w:eastAsia="en-US"/>
              </w:rPr>
            </w:pPr>
            <w:r w:rsidRPr="00B30EDB">
              <w:rPr>
                <w:sz w:val="22"/>
                <w:lang w:eastAsia="en-US"/>
              </w:rPr>
              <w:t>_____________________</w:t>
            </w:r>
          </w:p>
        </w:tc>
        <w:tc>
          <w:tcPr>
            <w:tcW w:w="2736" w:type="dxa"/>
          </w:tcPr>
          <w:p w:rsidR="00852BBE" w:rsidRPr="00B30EDB" w:rsidRDefault="002C45D4" w:rsidP="002C45D4">
            <w:pPr>
              <w:jc w:val="both"/>
              <w:rPr>
                <w:sz w:val="22"/>
                <w:lang w:eastAsia="en-US"/>
              </w:rPr>
            </w:pPr>
            <w:r>
              <w:rPr>
                <w:sz w:val="22"/>
                <w:lang w:eastAsia="en-US"/>
              </w:rPr>
              <w:t xml:space="preserve">А.А. </w:t>
            </w:r>
            <w:proofErr w:type="spellStart"/>
            <w:r>
              <w:rPr>
                <w:sz w:val="22"/>
                <w:lang w:eastAsia="en-US"/>
              </w:rPr>
              <w:t>Адаев</w:t>
            </w:r>
            <w:proofErr w:type="spellEnd"/>
          </w:p>
        </w:tc>
        <w:tc>
          <w:tcPr>
            <w:tcW w:w="3969" w:type="dxa"/>
          </w:tcPr>
          <w:p w:rsidR="00852BBE" w:rsidRPr="00B30EDB" w:rsidRDefault="00852BBE" w:rsidP="009A39EF">
            <w:pPr>
              <w:jc w:val="both"/>
              <w:rPr>
                <w:b/>
                <w:sz w:val="22"/>
                <w:lang w:eastAsia="en-US"/>
              </w:rPr>
            </w:pPr>
          </w:p>
        </w:tc>
        <w:tc>
          <w:tcPr>
            <w:tcW w:w="2856" w:type="dxa"/>
          </w:tcPr>
          <w:p w:rsidR="00852BBE" w:rsidRPr="00B30EDB" w:rsidRDefault="00852BBE" w:rsidP="009A39EF">
            <w:pPr>
              <w:pStyle w:val="FR1"/>
              <w:spacing w:before="0"/>
              <w:ind w:right="-71"/>
              <w:contextualSpacing/>
              <w:jc w:val="both"/>
              <w:rPr>
                <w:b w:val="0"/>
                <w:sz w:val="22"/>
                <w:szCs w:val="24"/>
                <w:lang w:eastAsia="en-US"/>
              </w:rPr>
            </w:pPr>
            <w:r w:rsidRPr="00B30EDB">
              <w:rPr>
                <w:b w:val="0"/>
                <w:sz w:val="22"/>
                <w:szCs w:val="24"/>
                <w:lang w:eastAsia="en-US"/>
              </w:rPr>
              <w:t>______________________</w:t>
            </w:r>
          </w:p>
        </w:tc>
        <w:tc>
          <w:tcPr>
            <w:tcW w:w="2195" w:type="dxa"/>
          </w:tcPr>
          <w:p w:rsidR="00852BBE" w:rsidRPr="00B30EDB" w:rsidRDefault="00852BBE" w:rsidP="009A39EF">
            <w:pPr>
              <w:pStyle w:val="FR1"/>
              <w:spacing w:before="0"/>
              <w:ind w:right="-71"/>
              <w:contextualSpacing/>
              <w:jc w:val="both"/>
              <w:rPr>
                <w:b w:val="0"/>
                <w:sz w:val="22"/>
                <w:szCs w:val="24"/>
                <w:lang w:eastAsia="en-US"/>
              </w:rPr>
            </w:pPr>
          </w:p>
        </w:tc>
      </w:tr>
      <w:tr w:rsidR="00852BBE" w:rsidRPr="00523EC5" w:rsidTr="00852BBE">
        <w:tc>
          <w:tcPr>
            <w:tcW w:w="3128" w:type="dxa"/>
            <w:hideMark/>
          </w:tcPr>
          <w:p w:rsidR="00852BBE" w:rsidRPr="00B30EDB" w:rsidRDefault="00852BBE" w:rsidP="009A39EF">
            <w:pPr>
              <w:jc w:val="center"/>
              <w:rPr>
                <w:sz w:val="22"/>
                <w:lang w:eastAsia="en-US"/>
              </w:rPr>
            </w:pPr>
            <w:r w:rsidRPr="00B30EDB">
              <w:rPr>
                <w:sz w:val="22"/>
                <w:lang w:eastAsia="en-US"/>
              </w:rPr>
              <w:t>М.П.</w:t>
            </w:r>
          </w:p>
        </w:tc>
        <w:tc>
          <w:tcPr>
            <w:tcW w:w="2736" w:type="dxa"/>
          </w:tcPr>
          <w:p w:rsidR="00852BBE" w:rsidRPr="00B30EDB" w:rsidRDefault="00852BBE" w:rsidP="009A39EF">
            <w:pPr>
              <w:jc w:val="both"/>
              <w:rPr>
                <w:sz w:val="22"/>
                <w:lang w:eastAsia="en-US"/>
              </w:rPr>
            </w:pPr>
          </w:p>
        </w:tc>
        <w:tc>
          <w:tcPr>
            <w:tcW w:w="3969" w:type="dxa"/>
          </w:tcPr>
          <w:p w:rsidR="00852BBE" w:rsidRPr="00B30EDB" w:rsidRDefault="00852BBE" w:rsidP="009A39EF">
            <w:pPr>
              <w:jc w:val="both"/>
              <w:rPr>
                <w:b/>
                <w:sz w:val="22"/>
                <w:lang w:eastAsia="en-US"/>
              </w:rPr>
            </w:pPr>
          </w:p>
        </w:tc>
        <w:tc>
          <w:tcPr>
            <w:tcW w:w="2856" w:type="dxa"/>
            <w:hideMark/>
          </w:tcPr>
          <w:p w:rsidR="00852BBE" w:rsidRPr="00B30EDB" w:rsidRDefault="00852BBE" w:rsidP="009A39EF">
            <w:pPr>
              <w:jc w:val="center"/>
              <w:rPr>
                <w:sz w:val="22"/>
                <w:lang w:eastAsia="en-US"/>
              </w:rPr>
            </w:pPr>
            <w:r w:rsidRPr="00B30EDB">
              <w:rPr>
                <w:sz w:val="22"/>
                <w:lang w:eastAsia="en-US"/>
              </w:rPr>
              <w:t>М.П.</w:t>
            </w:r>
          </w:p>
        </w:tc>
        <w:tc>
          <w:tcPr>
            <w:tcW w:w="2195" w:type="dxa"/>
          </w:tcPr>
          <w:p w:rsidR="00852BBE" w:rsidRPr="00B30EDB" w:rsidRDefault="00852BBE" w:rsidP="009A39EF">
            <w:pPr>
              <w:jc w:val="both"/>
              <w:rPr>
                <w:sz w:val="22"/>
                <w:lang w:eastAsia="en-US"/>
              </w:rPr>
            </w:pPr>
          </w:p>
        </w:tc>
      </w:tr>
    </w:tbl>
    <w:p w:rsidR="007D4D8A" w:rsidRDefault="007D4D8A" w:rsidP="007D4D8A">
      <w:pPr>
        <w:rPr>
          <w:lang w:val="x-none" w:eastAsia="x-none"/>
        </w:rPr>
      </w:pPr>
    </w:p>
    <w:p w:rsidR="007D4D8A" w:rsidRDefault="007D4D8A" w:rsidP="007D4D8A">
      <w:pPr>
        <w:rPr>
          <w:lang w:val="x-none" w:eastAsia="x-none"/>
        </w:rPr>
      </w:pPr>
    </w:p>
    <w:p w:rsidR="007D4D8A" w:rsidRDefault="007D4D8A" w:rsidP="007D4D8A">
      <w:pPr>
        <w:rPr>
          <w:lang w:val="x-none" w:eastAsia="x-none"/>
        </w:rPr>
      </w:pPr>
    </w:p>
    <w:p w:rsidR="007D4D8A" w:rsidRDefault="007D4D8A"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Default="00A4068B" w:rsidP="007D4D8A">
      <w:pPr>
        <w:rPr>
          <w:lang w:val="x-none" w:eastAsia="x-none"/>
        </w:rPr>
      </w:pPr>
    </w:p>
    <w:p w:rsidR="00A4068B" w:rsidRPr="007D4D8A" w:rsidRDefault="00A4068B" w:rsidP="007D4D8A">
      <w:pPr>
        <w:rPr>
          <w:lang w:val="x-none" w:eastAsia="x-none"/>
        </w:rPr>
      </w:pPr>
    </w:p>
    <w:p w:rsidR="007A5816" w:rsidRPr="000F5E90" w:rsidRDefault="007A5816" w:rsidP="00B81D55">
      <w:pPr>
        <w:rPr>
          <w:sz w:val="25"/>
          <w:szCs w:val="25"/>
        </w:rPr>
      </w:pPr>
    </w:p>
    <w:tbl>
      <w:tblPr>
        <w:tblW w:w="15204"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15"/>
        <w:gridCol w:w="1823"/>
        <w:gridCol w:w="2547"/>
        <w:gridCol w:w="845"/>
        <w:gridCol w:w="779"/>
        <w:gridCol w:w="1362"/>
        <w:gridCol w:w="1159"/>
        <w:gridCol w:w="20"/>
        <w:gridCol w:w="1413"/>
        <w:gridCol w:w="1979"/>
      </w:tblGrid>
      <w:tr w:rsidR="007F29AC" w:rsidRPr="005769D8" w:rsidTr="00157028">
        <w:trPr>
          <w:cantSplit/>
          <w:trHeight w:val="699"/>
        </w:trPr>
        <w:tc>
          <w:tcPr>
            <w:tcW w:w="11792" w:type="dxa"/>
            <w:gridSpan w:val="8"/>
            <w:tcBorders>
              <w:top w:val="nil"/>
              <w:left w:val="nil"/>
              <w:bottom w:val="nil"/>
              <w:right w:val="nil"/>
            </w:tcBorders>
            <w:vAlign w:val="center"/>
          </w:tcPr>
          <w:p w:rsidR="007F29AC" w:rsidRPr="005769D8" w:rsidRDefault="007F29AC" w:rsidP="005C015C">
            <w:pPr>
              <w:jc w:val="center"/>
              <w:rPr>
                <w:sz w:val="22"/>
                <w:szCs w:val="22"/>
              </w:rPr>
            </w:pPr>
          </w:p>
        </w:tc>
        <w:tc>
          <w:tcPr>
            <w:tcW w:w="3412" w:type="dxa"/>
            <w:gridSpan w:val="3"/>
            <w:tcBorders>
              <w:top w:val="nil"/>
              <w:left w:val="nil"/>
              <w:bottom w:val="nil"/>
              <w:right w:val="nil"/>
            </w:tcBorders>
            <w:vAlign w:val="center"/>
          </w:tcPr>
          <w:p w:rsidR="007F29AC" w:rsidRPr="005769D8" w:rsidRDefault="007F29AC" w:rsidP="00533607">
            <w:pPr>
              <w:jc w:val="center"/>
              <w:rPr>
                <w:sz w:val="22"/>
                <w:szCs w:val="22"/>
              </w:rPr>
            </w:pPr>
            <w:r>
              <w:rPr>
                <w:sz w:val="22"/>
                <w:szCs w:val="22"/>
              </w:rPr>
              <w:t>Приложение № 2</w:t>
            </w:r>
          </w:p>
          <w:p w:rsidR="007F29AC" w:rsidRPr="005769D8" w:rsidRDefault="007F29AC" w:rsidP="007C07CB">
            <w:pPr>
              <w:jc w:val="center"/>
              <w:rPr>
                <w:sz w:val="22"/>
                <w:szCs w:val="22"/>
              </w:rPr>
            </w:pPr>
            <w:r w:rsidRPr="005769D8">
              <w:rPr>
                <w:sz w:val="22"/>
                <w:szCs w:val="22"/>
              </w:rPr>
              <w:t>к государственному к</w:t>
            </w:r>
            <w:r w:rsidR="00893845">
              <w:rPr>
                <w:sz w:val="22"/>
                <w:szCs w:val="22"/>
              </w:rPr>
              <w:t>онтракту №____ от __________202</w:t>
            </w:r>
            <w:r w:rsidR="002C45D4">
              <w:rPr>
                <w:sz w:val="22"/>
                <w:szCs w:val="22"/>
              </w:rPr>
              <w:t>6</w:t>
            </w:r>
            <w:r w:rsidRPr="005769D8">
              <w:rPr>
                <w:sz w:val="22"/>
                <w:szCs w:val="22"/>
              </w:rPr>
              <w:t xml:space="preserve"> г.</w:t>
            </w:r>
          </w:p>
        </w:tc>
      </w:tr>
      <w:tr w:rsidR="00386603" w:rsidRPr="005769D8" w:rsidTr="00157028">
        <w:trPr>
          <w:cantSplit/>
          <w:trHeight w:val="334"/>
        </w:trPr>
        <w:tc>
          <w:tcPr>
            <w:tcW w:w="15204" w:type="dxa"/>
            <w:gridSpan w:val="11"/>
            <w:tcBorders>
              <w:top w:val="nil"/>
              <w:left w:val="single" w:sz="4" w:space="0" w:color="auto"/>
              <w:bottom w:val="single" w:sz="4" w:space="0" w:color="auto"/>
              <w:right w:val="single" w:sz="4" w:space="0" w:color="auto"/>
            </w:tcBorders>
            <w:vAlign w:val="center"/>
          </w:tcPr>
          <w:p w:rsidR="00386603" w:rsidRPr="005769D8" w:rsidRDefault="00386603" w:rsidP="005C015C">
            <w:pPr>
              <w:jc w:val="center"/>
              <w:rPr>
                <w:sz w:val="22"/>
                <w:szCs w:val="22"/>
              </w:rPr>
            </w:pPr>
            <w:r w:rsidRPr="005769D8">
              <w:rPr>
                <w:sz w:val="22"/>
                <w:szCs w:val="22"/>
              </w:rPr>
              <w:t>ВЕДОМОСТЬ ПОСТАВКИ</w:t>
            </w:r>
          </w:p>
        </w:tc>
      </w:tr>
      <w:tr w:rsidR="00FF1368" w:rsidRPr="005769D8" w:rsidTr="00157028">
        <w:trPr>
          <w:cantSplit/>
          <w:trHeight w:val="699"/>
        </w:trPr>
        <w:tc>
          <w:tcPr>
            <w:tcW w:w="562" w:type="dxa"/>
            <w:tcBorders>
              <w:top w:val="single" w:sz="4" w:space="0" w:color="auto"/>
              <w:left w:val="single" w:sz="4" w:space="0" w:color="auto"/>
              <w:bottom w:val="single" w:sz="4" w:space="0" w:color="auto"/>
              <w:right w:val="single" w:sz="4" w:space="0" w:color="auto"/>
            </w:tcBorders>
            <w:vAlign w:val="center"/>
            <w:hideMark/>
          </w:tcPr>
          <w:p w:rsidR="005769D8" w:rsidRPr="005769D8" w:rsidRDefault="005769D8" w:rsidP="005C015C">
            <w:pPr>
              <w:jc w:val="center"/>
              <w:rPr>
                <w:sz w:val="22"/>
                <w:szCs w:val="22"/>
                <w:lang w:eastAsia="en-US"/>
              </w:rPr>
            </w:pPr>
            <w:r w:rsidRPr="005769D8">
              <w:rPr>
                <w:sz w:val="22"/>
                <w:szCs w:val="22"/>
                <w:lang w:eastAsia="en-US"/>
              </w:rPr>
              <w:t>№ п/п</w:t>
            </w:r>
          </w:p>
        </w:tc>
        <w:tc>
          <w:tcPr>
            <w:tcW w:w="2715" w:type="dxa"/>
            <w:tcBorders>
              <w:top w:val="single" w:sz="4" w:space="0" w:color="auto"/>
              <w:left w:val="single" w:sz="4" w:space="0" w:color="auto"/>
              <w:bottom w:val="single" w:sz="4" w:space="0" w:color="auto"/>
              <w:right w:val="single" w:sz="4" w:space="0" w:color="auto"/>
            </w:tcBorders>
            <w:vAlign w:val="center"/>
            <w:hideMark/>
          </w:tcPr>
          <w:p w:rsidR="005769D8" w:rsidRPr="005769D8" w:rsidRDefault="005769D8" w:rsidP="005C015C">
            <w:pPr>
              <w:jc w:val="center"/>
              <w:rPr>
                <w:sz w:val="22"/>
                <w:szCs w:val="22"/>
                <w:lang w:eastAsia="en-US"/>
              </w:rPr>
            </w:pPr>
            <w:r w:rsidRPr="005769D8">
              <w:rPr>
                <w:sz w:val="22"/>
                <w:szCs w:val="22"/>
                <w:lang w:eastAsia="en-US"/>
              </w:rPr>
              <w:t>Наименование товара</w:t>
            </w:r>
          </w:p>
        </w:tc>
        <w:tc>
          <w:tcPr>
            <w:tcW w:w="1823" w:type="dxa"/>
            <w:tcBorders>
              <w:top w:val="single" w:sz="4" w:space="0" w:color="auto"/>
              <w:left w:val="single" w:sz="4" w:space="0" w:color="auto"/>
              <w:bottom w:val="single" w:sz="4" w:space="0" w:color="auto"/>
              <w:right w:val="single" w:sz="4" w:space="0" w:color="auto"/>
            </w:tcBorders>
            <w:vAlign w:val="center"/>
            <w:hideMark/>
          </w:tcPr>
          <w:p w:rsidR="005769D8" w:rsidRPr="005769D8" w:rsidRDefault="005769D8" w:rsidP="005C015C">
            <w:pPr>
              <w:jc w:val="center"/>
              <w:rPr>
                <w:sz w:val="22"/>
                <w:szCs w:val="22"/>
                <w:lang w:eastAsia="en-US"/>
              </w:rPr>
            </w:pPr>
            <w:r w:rsidRPr="005769D8">
              <w:rPr>
                <w:sz w:val="22"/>
                <w:szCs w:val="22"/>
                <w:lang w:eastAsia="en-US"/>
              </w:rPr>
              <w:t xml:space="preserve">Страна </w:t>
            </w:r>
          </w:p>
          <w:p w:rsidR="005769D8" w:rsidRPr="005769D8" w:rsidRDefault="005769D8" w:rsidP="005C015C">
            <w:pPr>
              <w:jc w:val="center"/>
              <w:rPr>
                <w:sz w:val="22"/>
                <w:szCs w:val="22"/>
                <w:lang w:eastAsia="en-US"/>
              </w:rPr>
            </w:pPr>
            <w:r w:rsidRPr="005769D8">
              <w:rPr>
                <w:sz w:val="22"/>
                <w:szCs w:val="22"/>
                <w:lang w:eastAsia="en-US"/>
              </w:rPr>
              <w:t xml:space="preserve">происхождения </w:t>
            </w:r>
          </w:p>
          <w:p w:rsidR="005769D8" w:rsidRPr="005769D8" w:rsidRDefault="005769D8" w:rsidP="005C015C">
            <w:pPr>
              <w:jc w:val="center"/>
              <w:rPr>
                <w:sz w:val="22"/>
                <w:szCs w:val="22"/>
                <w:lang w:eastAsia="en-US"/>
              </w:rPr>
            </w:pPr>
            <w:r w:rsidRPr="005769D8">
              <w:rPr>
                <w:sz w:val="22"/>
                <w:szCs w:val="22"/>
                <w:lang w:eastAsia="en-US"/>
              </w:rPr>
              <w:t>Товара</w:t>
            </w:r>
          </w:p>
        </w:tc>
        <w:tc>
          <w:tcPr>
            <w:tcW w:w="2547" w:type="dxa"/>
            <w:tcBorders>
              <w:top w:val="single" w:sz="4" w:space="0" w:color="auto"/>
              <w:left w:val="single" w:sz="4" w:space="0" w:color="auto"/>
              <w:bottom w:val="single" w:sz="4" w:space="0" w:color="auto"/>
              <w:right w:val="single" w:sz="4" w:space="0" w:color="auto"/>
            </w:tcBorders>
            <w:vAlign w:val="center"/>
          </w:tcPr>
          <w:p w:rsidR="005769D8" w:rsidRPr="005769D8" w:rsidRDefault="005769D8" w:rsidP="005C015C">
            <w:pPr>
              <w:jc w:val="center"/>
              <w:rPr>
                <w:sz w:val="22"/>
                <w:szCs w:val="22"/>
                <w:lang w:eastAsia="en-US"/>
              </w:rPr>
            </w:pPr>
            <w:r w:rsidRPr="005769D8">
              <w:rPr>
                <w:sz w:val="22"/>
                <w:szCs w:val="22"/>
                <w:lang w:eastAsia="en-US"/>
              </w:rPr>
              <w:t xml:space="preserve">Нормативный документ </w:t>
            </w:r>
          </w:p>
          <w:p w:rsidR="005769D8" w:rsidRPr="005769D8" w:rsidRDefault="005769D8" w:rsidP="005C015C">
            <w:pPr>
              <w:jc w:val="center"/>
              <w:rPr>
                <w:sz w:val="22"/>
                <w:szCs w:val="22"/>
                <w:lang w:eastAsia="en-US"/>
              </w:rPr>
            </w:pPr>
            <w:r w:rsidRPr="005769D8">
              <w:rPr>
                <w:sz w:val="22"/>
                <w:szCs w:val="22"/>
                <w:lang w:eastAsia="en-US"/>
              </w:rPr>
              <w:t>(ГОСТ, Технические условия, др.)</w:t>
            </w:r>
          </w:p>
        </w:tc>
        <w:tc>
          <w:tcPr>
            <w:tcW w:w="845" w:type="dxa"/>
            <w:tcBorders>
              <w:top w:val="single" w:sz="4" w:space="0" w:color="auto"/>
              <w:left w:val="single" w:sz="4" w:space="0" w:color="auto"/>
              <w:bottom w:val="single" w:sz="4" w:space="0" w:color="auto"/>
              <w:right w:val="single" w:sz="4" w:space="0" w:color="auto"/>
            </w:tcBorders>
            <w:vAlign w:val="center"/>
            <w:hideMark/>
          </w:tcPr>
          <w:p w:rsidR="005769D8" w:rsidRPr="005769D8" w:rsidRDefault="005769D8" w:rsidP="005C015C">
            <w:pPr>
              <w:jc w:val="center"/>
              <w:rPr>
                <w:sz w:val="22"/>
                <w:szCs w:val="22"/>
                <w:lang w:eastAsia="en-US"/>
              </w:rPr>
            </w:pPr>
            <w:r w:rsidRPr="005769D8">
              <w:rPr>
                <w:sz w:val="22"/>
                <w:szCs w:val="22"/>
                <w:lang w:eastAsia="en-US"/>
              </w:rPr>
              <w:t>Ед. изм.</w:t>
            </w:r>
          </w:p>
        </w:tc>
        <w:tc>
          <w:tcPr>
            <w:tcW w:w="779" w:type="dxa"/>
            <w:tcBorders>
              <w:top w:val="single" w:sz="4" w:space="0" w:color="auto"/>
              <w:left w:val="single" w:sz="4" w:space="0" w:color="auto"/>
              <w:bottom w:val="single" w:sz="4" w:space="0" w:color="auto"/>
              <w:right w:val="single" w:sz="4" w:space="0" w:color="auto"/>
            </w:tcBorders>
            <w:vAlign w:val="center"/>
            <w:hideMark/>
          </w:tcPr>
          <w:p w:rsidR="005769D8" w:rsidRPr="005769D8" w:rsidRDefault="005769D8" w:rsidP="005C015C">
            <w:pPr>
              <w:jc w:val="center"/>
              <w:rPr>
                <w:sz w:val="22"/>
                <w:szCs w:val="22"/>
                <w:lang w:eastAsia="en-US"/>
              </w:rPr>
            </w:pPr>
            <w:r w:rsidRPr="005769D8">
              <w:rPr>
                <w:sz w:val="22"/>
                <w:szCs w:val="22"/>
                <w:lang w:eastAsia="en-US"/>
              </w:rPr>
              <w:t>Кол-во</w:t>
            </w:r>
          </w:p>
        </w:tc>
        <w:tc>
          <w:tcPr>
            <w:tcW w:w="1362" w:type="dxa"/>
            <w:tcBorders>
              <w:top w:val="single" w:sz="4" w:space="0" w:color="auto"/>
              <w:left w:val="single" w:sz="4" w:space="0" w:color="auto"/>
              <w:bottom w:val="single" w:sz="4" w:space="0" w:color="auto"/>
              <w:right w:val="single" w:sz="4" w:space="0" w:color="auto"/>
            </w:tcBorders>
            <w:vAlign w:val="center"/>
            <w:hideMark/>
          </w:tcPr>
          <w:p w:rsidR="005769D8" w:rsidRPr="005769D8" w:rsidRDefault="005769D8" w:rsidP="005C015C">
            <w:pPr>
              <w:jc w:val="center"/>
              <w:rPr>
                <w:sz w:val="22"/>
                <w:szCs w:val="22"/>
                <w:lang w:eastAsia="en-US"/>
              </w:rPr>
            </w:pPr>
            <w:r w:rsidRPr="005769D8">
              <w:rPr>
                <w:sz w:val="22"/>
                <w:szCs w:val="22"/>
                <w:lang w:eastAsia="en-US"/>
              </w:rPr>
              <w:t>Цена за ед. товара, руб.</w:t>
            </w:r>
          </w:p>
        </w:tc>
        <w:tc>
          <w:tcPr>
            <w:tcW w:w="1179" w:type="dxa"/>
            <w:gridSpan w:val="2"/>
            <w:tcBorders>
              <w:top w:val="single" w:sz="4" w:space="0" w:color="auto"/>
              <w:left w:val="single" w:sz="4" w:space="0" w:color="auto"/>
              <w:bottom w:val="single" w:sz="4" w:space="0" w:color="auto"/>
              <w:right w:val="single" w:sz="4" w:space="0" w:color="auto"/>
            </w:tcBorders>
            <w:vAlign w:val="center"/>
            <w:hideMark/>
          </w:tcPr>
          <w:p w:rsidR="005769D8" w:rsidRPr="005769D8" w:rsidRDefault="005769D8" w:rsidP="005C015C">
            <w:pPr>
              <w:jc w:val="center"/>
              <w:rPr>
                <w:sz w:val="22"/>
                <w:szCs w:val="22"/>
                <w:lang w:eastAsia="en-US"/>
              </w:rPr>
            </w:pPr>
            <w:r w:rsidRPr="005769D8">
              <w:rPr>
                <w:sz w:val="22"/>
                <w:szCs w:val="22"/>
                <w:lang w:eastAsia="en-US"/>
              </w:rPr>
              <w:t>Сумма</w:t>
            </w:r>
          </w:p>
          <w:p w:rsidR="005769D8" w:rsidRPr="005769D8" w:rsidRDefault="005769D8" w:rsidP="005C015C">
            <w:pPr>
              <w:jc w:val="center"/>
              <w:rPr>
                <w:sz w:val="22"/>
                <w:szCs w:val="22"/>
                <w:lang w:eastAsia="en-US"/>
              </w:rPr>
            </w:pPr>
            <w:r w:rsidRPr="005769D8">
              <w:rPr>
                <w:sz w:val="22"/>
                <w:szCs w:val="22"/>
                <w:lang w:eastAsia="en-US"/>
              </w:rPr>
              <w:t>руб.</w:t>
            </w:r>
          </w:p>
        </w:tc>
        <w:tc>
          <w:tcPr>
            <w:tcW w:w="1413" w:type="dxa"/>
            <w:tcBorders>
              <w:top w:val="single" w:sz="4" w:space="0" w:color="auto"/>
              <w:left w:val="single" w:sz="4" w:space="0" w:color="auto"/>
              <w:bottom w:val="single" w:sz="4" w:space="0" w:color="auto"/>
              <w:right w:val="single" w:sz="4" w:space="0" w:color="auto"/>
            </w:tcBorders>
            <w:vAlign w:val="center"/>
          </w:tcPr>
          <w:p w:rsidR="005769D8" w:rsidRPr="005769D8" w:rsidRDefault="005769D8" w:rsidP="00E05F3A">
            <w:pPr>
              <w:jc w:val="center"/>
              <w:rPr>
                <w:sz w:val="22"/>
                <w:szCs w:val="22"/>
                <w:lang w:eastAsia="en-US"/>
              </w:rPr>
            </w:pPr>
            <w:r w:rsidRPr="005769D8">
              <w:rPr>
                <w:sz w:val="22"/>
                <w:szCs w:val="22"/>
              </w:rPr>
              <w:t>Срок поставки</w:t>
            </w:r>
          </w:p>
        </w:tc>
        <w:tc>
          <w:tcPr>
            <w:tcW w:w="1979" w:type="dxa"/>
            <w:tcBorders>
              <w:top w:val="single" w:sz="4" w:space="0" w:color="auto"/>
              <w:left w:val="single" w:sz="4" w:space="0" w:color="auto"/>
              <w:bottom w:val="single" w:sz="4" w:space="0" w:color="auto"/>
              <w:right w:val="single" w:sz="4" w:space="0" w:color="auto"/>
            </w:tcBorders>
          </w:tcPr>
          <w:p w:rsidR="005769D8" w:rsidRPr="005769D8" w:rsidRDefault="005769D8" w:rsidP="005C015C">
            <w:pPr>
              <w:jc w:val="center"/>
              <w:rPr>
                <w:sz w:val="22"/>
                <w:szCs w:val="22"/>
              </w:rPr>
            </w:pPr>
            <w:r w:rsidRPr="005769D8">
              <w:rPr>
                <w:sz w:val="22"/>
                <w:szCs w:val="22"/>
              </w:rPr>
              <w:t>Грузополучатель,</w:t>
            </w:r>
          </w:p>
          <w:p w:rsidR="005769D8" w:rsidRPr="005769D8" w:rsidRDefault="005769D8" w:rsidP="005C015C">
            <w:pPr>
              <w:jc w:val="center"/>
              <w:rPr>
                <w:sz w:val="22"/>
                <w:szCs w:val="22"/>
                <w:lang w:eastAsia="en-US"/>
              </w:rPr>
            </w:pPr>
            <w:r w:rsidRPr="005769D8">
              <w:rPr>
                <w:sz w:val="22"/>
                <w:szCs w:val="22"/>
              </w:rPr>
              <w:t>адреса, реквизиты</w:t>
            </w:r>
          </w:p>
        </w:tc>
      </w:tr>
      <w:tr w:rsidR="00A4068B" w:rsidRPr="005769D8" w:rsidTr="007C07CB">
        <w:trPr>
          <w:trHeight w:hRule="exact" w:val="825"/>
        </w:trPr>
        <w:tc>
          <w:tcPr>
            <w:tcW w:w="562" w:type="dxa"/>
            <w:tcBorders>
              <w:top w:val="single" w:sz="4" w:space="0" w:color="auto"/>
              <w:left w:val="single" w:sz="4" w:space="0" w:color="auto"/>
              <w:bottom w:val="single" w:sz="4" w:space="0" w:color="auto"/>
              <w:right w:val="single" w:sz="4" w:space="0" w:color="auto"/>
            </w:tcBorders>
            <w:vAlign w:val="center"/>
            <w:hideMark/>
          </w:tcPr>
          <w:p w:rsidR="00A4068B" w:rsidRPr="005769D8" w:rsidRDefault="00A4068B" w:rsidP="005C015C">
            <w:pPr>
              <w:jc w:val="center"/>
              <w:rPr>
                <w:sz w:val="22"/>
                <w:szCs w:val="22"/>
              </w:rPr>
            </w:pPr>
            <w:r w:rsidRPr="005769D8">
              <w:rPr>
                <w:sz w:val="22"/>
                <w:szCs w:val="22"/>
              </w:rPr>
              <w:t>1</w:t>
            </w:r>
          </w:p>
        </w:tc>
        <w:tc>
          <w:tcPr>
            <w:tcW w:w="2715" w:type="dxa"/>
            <w:tcBorders>
              <w:top w:val="single" w:sz="4" w:space="0" w:color="auto"/>
              <w:left w:val="single" w:sz="4" w:space="0" w:color="auto"/>
              <w:bottom w:val="single" w:sz="4" w:space="0" w:color="auto"/>
              <w:right w:val="single" w:sz="4" w:space="0" w:color="auto"/>
            </w:tcBorders>
            <w:vAlign w:val="center"/>
          </w:tcPr>
          <w:p w:rsidR="00A4068B" w:rsidRDefault="00A4068B" w:rsidP="005C015C">
            <w:pPr>
              <w:jc w:val="center"/>
              <w:rPr>
                <w:bCs/>
                <w:sz w:val="22"/>
                <w:szCs w:val="22"/>
              </w:rPr>
            </w:pPr>
            <w:r w:rsidRPr="005769D8">
              <w:rPr>
                <w:bCs/>
                <w:sz w:val="22"/>
                <w:szCs w:val="22"/>
              </w:rPr>
              <w:t xml:space="preserve">Масло </w:t>
            </w:r>
            <w:r>
              <w:rPr>
                <w:bCs/>
                <w:sz w:val="22"/>
                <w:szCs w:val="22"/>
              </w:rPr>
              <w:t xml:space="preserve">бензиновое </w:t>
            </w:r>
            <w:r w:rsidRPr="005769D8">
              <w:rPr>
                <w:bCs/>
                <w:sz w:val="22"/>
                <w:szCs w:val="22"/>
              </w:rPr>
              <w:t xml:space="preserve">моторное </w:t>
            </w:r>
          </w:p>
          <w:p w:rsidR="00A4068B" w:rsidRPr="005769D8" w:rsidRDefault="00A4068B" w:rsidP="005C015C">
            <w:pPr>
              <w:jc w:val="center"/>
              <w:rPr>
                <w:bCs/>
                <w:sz w:val="22"/>
                <w:szCs w:val="22"/>
              </w:rPr>
            </w:pPr>
            <w:r w:rsidRPr="005769D8">
              <w:rPr>
                <w:bCs/>
                <w:sz w:val="22"/>
                <w:szCs w:val="22"/>
              </w:rPr>
              <w:t>(в рамках ГОЗ)</w:t>
            </w:r>
          </w:p>
        </w:tc>
        <w:tc>
          <w:tcPr>
            <w:tcW w:w="1823" w:type="dxa"/>
            <w:tcBorders>
              <w:top w:val="single" w:sz="4" w:space="0" w:color="auto"/>
              <w:left w:val="single" w:sz="4" w:space="0" w:color="auto"/>
              <w:bottom w:val="single" w:sz="4" w:space="0" w:color="auto"/>
              <w:right w:val="single" w:sz="4" w:space="0" w:color="auto"/>
            </w:tcBorders>
            <w:vAlign w:val="center"/>
          </w:tcPr>
          <w:p w:rsidR="00A4068B" w:rsidRPr="005769D8" w:rsidRDefault="00A4068B" w:rsidP="005C015C">
            <w:pPr>
              <w:jc w:val="center"/>
              <w:rPr>
                <w:sz w:val="22"/>
                <w:szCs w:val="22"/>
              </w:rPr>
            </w:pPr>
            <w:r>
              <w:rPr>
                <w:sz w:val="22"/>
                <w:szCs w:val="22"/>
              </w:rPr>
              <w:t>Российская Федерация</w:t>
            </w:r>
          </w:p>
        </w:tc>
        <w:tc>
          <w:tcPr>
            <w:tcW w:w="2547" w:type="dxa"/>
            <w:vMerge w:val="restart"/>
            <w:tcBorders>
              <w:top w:val="single" w:sz="4" w:space="0" w:color="auto"/>
              <w:left w:val="single" w:sz="4" w:space="0" w:color="auto"/>
              <w:right w:val="single" w:sz="4" w:space="0" w:color="auto"/>
            </w:tcBorders>
            <w:vAlign w:val="center"/>
          </w:tcPr>
          <w:p w:rsidR="00A4068B" w:rsidRDefault="00A4068B" w:rsidP="001526C7">
            <w:pPr>
              <w:jc w:val="center"/>
              <w:rPr>
                <w:sz w:val="22"/>
                <w:szCs w:val="22"/>
              </w:rPr>
            </w:pPr>
            <w:r w:rsidRPr="005769D8">
              <w:rPr>
                <w:sz w:val="22"/>
                <w:szCs w:val="22"/>
              </w:rPr>
              <w:t xml:space="preserve">В соответствии с требованиями </w:t>
            </w:r>
          </w:p>
          <w:p w:rsidR="00A4068B" w:rsidRPr="005769D8" w:rsidRDefault="00A4068B" w:rsidP="005C015C">
            <w:pPr>
              <w:jc w:val="center"/>
              <w:rPr>
                <w:sz w:val="22"/>
                <w:szCs w:val="22"/>
              </w:rPr>
            </w:pPr>
            <w:r w:rsidRPr="005769D8">
              <w:rPr>
                <w:sz w:val="22"/>
                <w:szCs w:val="22"/>
              </w:rPr>
              <w:t xml:space="preserve">ТР. ТС 030/2012 </w:t>
            </w:r>
          </w:p>
          <w:p w:rsidR="00A4068B" w:rsidRDefault="00A4068B" w:rsidP="001526C7">
            <w:pPr>
              <w:jc w:val="center"/>
              <w:rPr>
                <w:sz w:val="22"/>
                <w:szCs w:val="22"/>
              </w:rPr>
            </w:pPr>
            <w:r w:rsidRPr="005769D8">
              <w:rPr>
                <w:sz w:val="22"/>
                <w:szCs w:val="22"/>
              </w:rPr>
              <w:t xml:space="preserve">«О требованиях к смазочным </w:t>
            </w:r>
          </w:p>
          <w:p w:rsidR="00A4068B" w:rsidRDefault="00A4068B" w:rsidP="001526C7">
            <w:pPr>
              <w:jc w:val="center"/>
              <w:rPr>
                <w:sz w:val="22"/>
                <w:szCs w:val="22"/>
              </w:rPr>
            </w:pPr>
            <w:r w:rsidRPr="005769D8">
              <w:rPr>
                <w:sz w:val="22"/>
                <w:szCs w:val="22"/>
              </w:rPr>
              <w:t xml:space="preserve">материалам, маслам и </w:t>
            </w:r>
          </w:p>
          <w:p w:rsidR="00A4068B" w:rsidRPr="005769D8" w:rsidRDefault="00A4068B" w:rsidP="001526C7">
            <w:pPr>
              <w:jc w:val="center"/>
              <w:rPr>
                <w:sz w:val="22"/>
                <w:szCs w:val="22"/>
              </w:rPr>
            </w:pPr>
            <w:r w:rsidRPr="005769D8">
              <w:rPr>
                <w:sz w:val="22"/>
                <w:szCs w:val="22"/>
              </w:rPr>
              <w:t>специальным жидкостям»</w:t>
            </w:r>
          </w:p>
        </w:tc>
        <w:tc>
          <w:tcPr>
            <w:tcW w:w="845" w:type="dxa"/>
            <w:tcBorders>
              <w:top w:val="single" w:sz="4" w:space="0" w:color="auto"/>
              <w:left w:val="single" w:sz="4" w:space="0" w:color="auto"/>
              <w:bottom w:val="single" w:sz="4" w:space="0" w:color="auto"/>
              <w:right w:val="single" w:sz="4" w:space="0" w:color="auto"/>
            </w:tcBorders>
            <w:vAlign w:val="center"/>
          </w:tcPr>
          <w:p w:rsidR="00A4068B" w:rsidRPr="005769D8" w:rsidRDefault="00A4068B" w:rsidP="005C015C">
            <w:pPr>
              <w:jc w:val="center"/>
              <w:rPr>
                <w:sz w:val="22"/>
                <w:szCs w:val="22"/>
              </w:rPr>
            </w:pPr>
            <w:r w:rsidRPr="005769D8">
              <w:rPr>
                <w:sz w:val="22"/>
                <w:szCs w:val="22"/>
              </w:rPr>
              <w:t>л.</w:t>
            </w:r>
          </w:p>
        </w:tc>
        <w:tc>
          <w:tcPr>
            <w:tcW w:w="779" w:type="dxa"/>
            <w:tcBorders>
              <w:top w:val="single" w:sz="4" w:space="0" w:color="auto"/>
              <w:left w:val="single" w:sz="4" w:space="0" w:color="auto"/>
              <w:bottom w:val="single" w:sz="4" w:space="0" w:color="auto"/>
              <w:right w:val="single" w:sz="4" w:space="0" w:color="auto"/>
            </w:tcBorders>
            <w:vAlign w:val="center"/>
          </w:tcPr>
          <w:p w:rsidR="00A4068B" w:rsidRPr="007C07CB" w:rsidRDefault="002B69D8" w:rsidP="00336955">
            <w:pPr>
              <w:jc w:val="center"/>
              <w:rPr>
                <w:sz w:val="22"/>
                <w:szCs w:val="22"/>
              </w:rPr>
            </w:pPr>
            <w:r>
              <w:rPr>
                <w:sz w:val="22"/>
                <w:szCs w:val="22"/>
              </w:rPr>
              <w:t>120</w:t>
            </w:r>
          </w:p>
        </w:tc>
        <w:tc>
          <w:tcPr>
            <w:tcW w:w="1362" w:type="dxa"/>
            <w:tcBorders>
              <w:top w:val="single" w:sz="4" w:space="0" w:color="auto"/>
              <w:left w:val="single" w:sz="4" w:space="0" w:color="auto"/>
              <w:bottom w:val="single" w:sz="4" w:space="0" w:color="auto"/>
              <w:right w:val="single" w:sz="4" w:space="0" w:color="auto"/>
            </w:tcBorders>
            <w:vAlign w:val="center"/>
          </w:tcPr>
          <w:p w:rsidR="00A4068B" w:rsidRPr="005769D8" w:rsidRDefault="002B69D8" w:rsidP="00336955">
            <w:pPr>
              <w:jc w:val="center"/>
              <w:rPr>
                <w:sz w:val="22"/>
                <w:szCs w:val="22"/>
              </w:rPr>
            </w:pPr>
            <w:r>
              <w:rPr>
                <w:sz w:val="22"/>
                <w:szCs w:val="22"/>
              </w:rPr>
              <w:t>75</w:t>
            </w:r>
            <w:r w:rsidR="00A4068B">
              <w:rPr>
                <w:sz w:val="22"/>
                <w:szCs w:val="22"/>
              </w:rPr>
              <w:t>0,00</w:t>
            </w:r>
          </w:p>
        </w:tc>
        <w:tc>
          <w:tcPr>
            <w:tcW w:w="1179" w:type="dxa"/>
            <w:gridSpan w:val="2"/>
            <w:tcBorders>
              <w:top w:val="single" w:sz="4" w:space="0" w:color="auto"/>
              <w:left w:val="single" w:sz="4" w:space="0" w:color="auto"/>
              <w:bottom w:val="single" w:sz="4" w:space="0" w:color="auto"/>
              <w:right w:val="single" w:sz="4" w:space="0" w:color="auto"/>
            </w:tcBorders>
            <w:vAlign w:val="center"/>
          </w:tcPr>
          <w:p w:rsidR="00A4068B" w:rsidRPr="005769D8" w:rsidRDefault="002B69D8" w:rsidP="005C015C">
            <w:pPr>
              <w:jc w:val="center"/>
              <w:rPr>
                <w:sz w:val="22"/>
                <w:szCs w:val="22"/>
              </w:rPr>
            </w:pPr>
            <w:r>
              <w:rPr>
                <w:sz w:val="22"/>
                <w:szCs w:val="22"/>
              </w:rPr>
              <w:t>9</w:t>
            </w:r>
            <w:r w:rsidR="00A4068B">
              <w:rPr>
                <w:sz w:val="22"/>
                <w:szCs w:val="22"/>
              </w:rPr>
              <w:t>0000,00</w:t>
            </w:r>
          </w:p>
        </w:tc>
        <w:tc>
          <w:tcPr>
            <w:tcW w:w="1413" w:type="dxa"/>
            <w:vMerge w:val="restart"/>
            <w:tcBorders>
              <w:top w:val="single" w:sz="4" w:space="0" w:color="auto"/>
              <w:left w:val="single" w:sz="4" w:space="0" w:color="auto"/>
              <w:right w:val="single" w:sz="4" w:space="0" w:color="auto"/>
            </w:tcBorders>
            <w:vAlign w:val="center"/>
          </w:tcPr>
          <w:p w:rsidR="00A4068B" w:rsidRPr="005769D8" w:rsidRDefault="00A4068B" w:rsidP="00225419">
            <w:pPr>
              <w:jc w:val="center"/>
              <w:rPr>
                <w:sz w:val="22"/>
                <w:szCs w:val="22"/>
              </w:rPr>
            </w:pPr>
            <w:r w:rsidRPr="0002774E">
              <w:rPr>
                <w:sz w:val="22"/>
              </w:rPr>
              <w:t>в течение</w:t>
            </w:r>
            <w:r>
              <w:rPr>
                <w:sz w:val="22"/>
              </w:rPr>
              <w:t xml:space="preserve"> 2</w:t>
            </w:r>
            <w:r w:rsidRPr="0002774E">
              <w:rPr>
                <w:sz w:val="22"/>
              </w:rPr>
              <w:t xml:space="preserve"> рабочих дней с момента заключения Контракта</w:t>
            </w:r>
          </w:p>
        </w:tc>
        <w:tc>
          <w:tcPr>
            <w:tcW w:w="1979" w:type="dxa"/>
            <w:vMerge w:val="restart"/>
            <w:tcBorders>
              <w:top w:val="single" w:sz="4" w:space="0" w:color="auto"/>
              <w:left w:val="single" w:sz="4" w:space="0" w:color="auto"/>
              <w:right w:val="single" w:sz="4" w:space="0" w:color="auto"/>
            </w:tcBorders>
            <w:vAlign w:val="center"/>
          </w:tcPr>
          <w:p w:rsidR="00A4068B" w:rsidRPr="005769D8" w:rsidRDefault="00A4068B" w:rsidP="00AD4463">
            <w:pPr>
              <w:pStyle w:val="13"/>
              <w:jc w:val="center"/>
              <w:rPr>
                <w:rFonts w:ascii="Times New Roman" w:hAnsi="Times New Roman"/>
              </w:rPr>
            </w:pPr>
            <w:r w:rsidRPr="005769D8">
              <w:rPr>
                <w:rFonts w:ascii="Times New Roman" w:hAnsi="Times New Roman"/>
              </w:rPr>
              <w:t>Чеченская Республика,</w:t>
            </w:r>
          </w:p>
          <w:p w:rsidR="00A4068B" w:rsidRPr="005769D8" w:rsidRDefault="00A4068B" w:rsidP="00AD4463">
            <w:pPr>
              <w:pStyle w:val="13"/>
              <w:jc w:val="center"/>
              <w:rPr>
                <w:rFonts w:ascii="Times New Roman" w:hAnsi="Times New Roman"/>
              </w:rPr>
            </w:pPr>
            <w:r w:rsidRPr="005769D8">
              <w:rPr>
                <w:rFonts w:ascii="Times New Roman" w:hAnsi="Times New Roman"/>
              </w:rPr>
              <w:t>г. Грозный,</w:t>
            </w:r>
          </w:p>
          <w:p w:rsidR="00A4068B" w:rsidRPr="005769D8" w:rsidRDefault="00A4068B" w:rsidP="00AD4463">
            <w:pPr>
              <w:pStyle w:val="13"/>
              <w:jc w:val="center"/>
              <w:rPr>
                <w:rFonts w:ascii="Times New Roman" w:hAnsi="Times New Roman"/>
              </w:rPr>
            </w:pPr>
            <w:r w:rsidRPr="005769D8">
              <w:rPr>
                <w:rFonts w:ascii="Times New Roman" w:hAnsi="Times New Roman"/>
              </w:rPr>
              <w:t xml:space="preserve">ул. </w:t>
            </w:r>
            <w:proofErr w:type="spellStart"/>
            <w:r w:rsidRPr="005769D8">
              <w:rPr>
                <w:rFonts w:ascii="Times New Roman" w:hAnsi="Times New Roman"/>
              </w:rPr>
              <w:t>Кунта</w:t>
            </w:r>
            <w:proofErr w:type="spellEnd"/>
            <w:r w:rsidRPr="005769D8">
              <w:rPr>
                <w:rFonts w:ascii="Times New Roman" w:hAnsi="Times New Roman"/>
              </w:rPr>
              <w:t xml:space="preserve">-Хаджи </w:t>
            </w:r>
            <w:proofErr w:type="spellStart"/>
            <w:r w:rsidRPr="005769D8">
              <w:rPr>
                <w:rFonts w:ascii="Times New Roman" w:hAnsi="Times New Roman"/>
              </w:rPr>
              <w:t>Кишиева</w:t>
            </w:r>
            <w:proofErr w:type="spellEnd"/>
            <w:r w:rsidRPr="005769D8">
              <w:rPr>
                <w:rFonts w:ascii="Times New Roman" w:hAnsi="Times New Roman"/>
              </w:rPr>
              <w:t>, 1,</w:t>
            </w:r>
          </w:p>
          <w:p w:rsidR="00A4068B" w:rsidRPr="005769D8" w:rsidRDefault="00A4068B" w:rsidP="00AD4463">
            <w:pPr>
              <w:jc w:val="center"/>
              <w:rPr>
                <w:sz w:val="22"/>
                <w:szCs w:val="22"/>
              </w:rPr>
            </w:pPr>
            <w:r w:rsidRPr="005769D8">
              <w:rPr>
                <w:sz w:val="22"/>
                <w:szCs w:val="22"/>
              </w:rPr>
              <w:t>УФСИН России по Чеченской Республике</w:t>
            </w:r>
          </w:p>
        </w:tc>
      </w:tr>
      <w:tr w:rsidR="00A4068B" w:rsidRPr="005769D8" w:rsidTr="007C07CB">
        <w:trPr>
          <w:trHeight w:hRule="exact" w:val="850"/>
        </w:trPr>
        <w:tc>
          <w:tcPr>
            <w:tcW w:w="562" w:type="dxa"/>
            <w:tcBorders>
              <w:top w:val="single" w:sz="4" w:space="0" w:color="auto"/>
              <w:left w:val="single" w:sz="4" w:space="0" w:color="auto"/>
              <w:bottom w:val="single" w:sz="4" w:space="0" w:color="auto"/>
              <w:right w:val="single" w:sz="4" w:space="0" w:color="auto"/>
            </w:tcBorders>
            <w:vAlign w:val="center"/>
            <w:hideMark/>
          </w:tcPr>
          <w:p w:rsidR="00A4068B" w:rsidRPr="005769D8" w:rsidRDefault="00A4068B" w:rsidP="005C015C">
            <w:pPr>
              <w:jc w:val="center"/>
              <w:rPr>
                <w:sz w:val="22"/>
                <w:szCs w:val="22"/>
              </w:rPr>
            </w:pPr>
            <w:r w:rsidRPr="005769D8">
              <w:rPr>
                <w:sz w:val="22"/>
                <w:szCs w:val="22"/>
              </w:rPr>
              <w:t>2</w:t>
            </w:r>
          </w:p>
        </w:tc>
        <w:tc>
          <w:tcPr>
            <w:tcW w:w="2715" w:type="dxa"/>
            <w:tcBorders>
              <w:top w:val="single" w:sz="4" w:space="0" w:color="auto"/>
              <w:left w:val="single" w:sz="4" w:space="0" w:color="auto"/>
              <w:bottom w:val="single" w:sz="4" w:space="0" w:color="auto"/>
              <w:right w:val="single" w:sz="4" w:space="0" w:color="auto"/>
            </w:tcBorders>
            <w:vAlign w:val="center"/>
          </w:tcPr>
          <w:p w:rsidR="00A4068B" w:rsidRDefault="00A4068B" w:rsidP="005C015C">
            <w:pPr>
              <w:jc w:val="center"/>
              <w:rPr>
                <w:bCs/>
                <w:sz w:val="22"/>
                <w:szCs w:val="22"/>
              </w:rPr>
            </w:pPr>
            <w:r w:rsidRPr="005769D8">
              <w:rPr>
                <w:bCs/>
                <w:sz w:val="22"/>
                <w:szCs w:val="22"/>
              </w:rPr>
              <w:t>Масло</w:t>
            </w:r>
            <w:r>
              <w:rPr>
                <w:bCs/>
                <w:sz w:val="22"/>
                <w:szCs w:val="22"/>
              </w:rPr>
              <w:t xml:space="preserve"> дизельное</w:t>
            </w:r>
            <w:r w:rsidRPr="005769D8">
              <w:rPr>
                <w:bCs/>
                <w:sz w:val="22"/>
                <w:szCs w:val="22"/>
              </w:rPr>
              <w:t xml:space="preserve"> моторное </w:t>
            </w:r>
          </w:p>
          <w:p w:rsidR="00A4068B" w:rsidRPr="005769D8" w:rsidRDefault="00A4068B" w:rsidP="005C015C">
            <w:pPr>
              <w:jc w:val="center"/>
              <w:rPr>
                <w:bCs/>
                <w:sz w:val="22"/>
                <w:szCs w:val="22"/>
              </w:rPr>
            </w:pPr>
            <w:r w:rsidRPr="005769D8">
              <w:rPr>
                <w:bCs/>
                <w:sz w:val="22"/>
                <w:szCs w:val="22"/>
              </w:rPr>
              <w:t>(в рамках ГОЗ)</w:t>
            </w:r>
          </w:p>
        </w:tc>
        <w:tc>
          <w:tcPr>
            <w:tcW w:w="1823" w:type="dxa"/>
            <w:tcBorders>
              <w:top w:val="single" w:sz="4" w:space="0" w:color="auto"/>
              <w:left w:val="single" w:sz="4" w:space="0" w:color="auto"/>
              <w:bottom w:val="single" w:sz="4" w:space="0" w:color="auto"/>
              <w:right w:val="single" w:sz="4" w:space="0" w:color="auto"/>
            </w:tcBorders>
            <w:vAlign w:val="center"/>
          </w:tcPr>
          <w:p w:rsidR="00A4068B" w:rsidRPr="005769D8" w:rsidRDefault="00A4068B" w:rsidP="005C015C">
            <w:pPr>
              <w:jc w:val="center"/>
              <w:rPr>
                <w:sz w:val="22"/>
                <w:szCs w:val="22"/>
                <w:shd w:val="clear" w:color="auto" w:fill="FFFFFF"/>
              </w:rPr>
            </w:pPr>
            <w:r>
              <w:rPr>
                <w:sz w:val="22"/>
                <w:szCs w:val="22"/>
              </w:rPr>
              <w:t>Российская Федерация</w:t>
            </w:r>
          </w:p>
        </w:tc>
        <w:tc>
          <w:tcPr>
            <w:tcW w:w="2547" w:type="dxa"/>
            <w:vMerge/>
            <w:tcBorders>
              <w:left w:val="single" w:sz="4" w:space="0" w:color="auto"/>
              <w:right w:val="single" w:sz="4" w:space="0" w:color="auto"/>
            </w:tcBorders>
            <w:vAlign w:val="center"/>
          </w:tcPr>
          <w:p w:rsidR="00A4068B" w:rsidRPr="005769D8" w:rsidRDefault="00A4068B" w:rsidP="005C015C">
            <w:pPr>
              <w:rPr>
                <w:sz w:val="22"/>
                <w:szCs w:val="22"/>
                <w:shd w:val="clear" w:color="auto" w:fill="FFFFFF"/>
              </w:rPr>
            </w:pPr>
          </w:p>
        </w:tc>
        <w:tc>
          <w:tcPr>
            <w:tcW w:w="845" w:type="dxa"/>
            <w:tcBorders>
              <w:top w:val="single" w:sz="4" w:space="0" w:color="auto"/>
              <w:left w:val="single" w:sz="4" w:space="0" w:color="auto"/>
              <w:bottom w:val="single" w:sz="4" w:space="0" w:color="auto"/>
              <w:right w:val="single" w:sz="4" w:space="0" w:color="auto"/>
            </w:tcBorders>
            <w:vAlign w:val="center"/>
          </w:tcPr>
          <w:p w:rsidR="00A4068B" w:rsidRPr="005769D8" w:rsidRDefault="00A4068B" w:rsidP="005C015C">
            <w:pPr>
              <w:jc w:val="center"/>
              <w:rPr>
                <w:sz w:val="22"/>
                <w:szCs w:val="22"/>
              </w:rPr>
            </w:pPr>
            <w:r w:rsidRPr="005769D8">
              <w:rPr>
                <w:sz w:val="22"/>
                <w:szCs w:val="22"/>
              </w:rPr>
              <w:t>л.</w:t>
            </w:r>
          </w:p>
        </w:tc>
        <w:tc>
          <w:tcPr>
            <w:tcW w:w="779" w:type="dxa"/>
            <w:tcBorders>
              <w:top w:val="single" w:sz="4" w:space="0" w:color="auto"/>
              <w:left w:val="single" w:sz="4" w:space="0" w:color="auto"/>
              <w:bottom w:val="single" w:sz="4" w:space="0" w:color="auto"/>
              <w:right w:val="single" w:sz="4" w:space="0" w:color="auto"/>
            </w:tcBorders>
            <w:vAlign w:val="center"/>
          </w:tcPr>
          <w:p w:rsidR="00A4068B" w:rsidRPr="005769D8" w:rsidRDefault="002B69D8" w:rsidP="00E55F27">
            <w:pPr>
              <w:jc w:val="center"/>
              <w:rPr>
                <w:sz w:val="22"/>
                <w:szCs w:val="22"/>
              </w:rPr>
            </w:pPr>
            <w:r>
              <w:rPr>
                <w:sz w:val="22"/>
                <w:szCs w:val="22"/>
              </w:rPr>
              <w:t>15</w:t>
            </w:r>
            <w:r w:rsidR="00A4068B">
              <w:rPr>
                <w:sz w:val="22"/>
                <w:szCs w:val="22"/>
              </w:rPr>
              <w:t>0</w:t>
            </w:r>
          </w:p>
        </w:tc>
        <w:tc>
          <w:tcPr>
            <w:tcW w:w="1362" w:type="dxa"/>
            <w:tcBorders>
              <w:top w:val="single" w:sz="4" w:space="0" w:color="auto"/>
              <w:left w:val="single" w:sz="4" w:space="0" w:color="auto"/>
              <w:bottom w:val="single" w:sz="4" w:space="0" w:color="auto"/>
              <w:right w:val="single" w:sz="4" w:space="0" w:color="auto"/>
            </w:tcBorders>
            <w:vAlign w:val="center"/>
          </w:tcPr>
          <w:p w:rsidR="00A4068B" w:rsidRPr="005769D8" w:rsidRDefault="00A4068B" w:rsidP="005C015C">
            <w:pPr>
              <w:jc w:val="center"/>
              <w:rPr>
                <w:sz w:val="22"/>
                <w:szCs w:val="22"/>
              </w:rPr>
            </w:pPr>
            <w:r>
              <w:rPr>
                <w:sz w:val="22"/>
                <w:szCs w:val="22"/>
              </w:rPr>
              <w:t>700,00</w:t>
            </w:r>
          </w:p>
        </w:tc>
        <w:tc>
          <w:tcPr>
            <w:tcW w:w="1179" w:type="dxa"/>
            <w:gridSpan w:val="2"/>
            <w:tcBorders>
              <w:top w:val="single" w:sz="4" w:space="0" w:color="auto"/>
              <w:left w:val="single" w:sz="4" w:space="0" w:color="auto"/>
              <w:bottom w:val="single" w:sz="4" w:space="0" w:color="auto"/>
              <w:right w:val="single" w:sz="4" w:space="0" w:color="auto"/>
            </w:tcBorders>
            <w:vAlign w:val="center"/>
          </w:tcPr>
          <w:p w:rsidR="00A4068B" w:rsidRPr="005769D8" w:rsidRDefault="002B69D8" w:rsidP="005C015C">
            <w:pPr>
              <w:jc w:val="center"/>
              <w:rPr>
                <w:sz w:val="22"/>
                <w:szCs w:val="22"/>
              </w:rPr>
            </w:pPr>
            <w:r>
              <w:rPr>
                <w:sz w:val="22"/>
                <w:szCs w:val="22"/>
              </w:rPr>
              <w:t>1050</w:t>
            </w:r>
            <w:r w:rsidR="00A4068B">
              <w:rPr>
                <w:sz w:val="22"/>
                <w:szCs w:val="22"/>
              </w:rPr>
              <w:t>00,00</w:t>
            </w:r>
          </w:p>
        </w:tc>
        <w:tc>
          <w:tcPr>
            <w:tcW w:w="1413" w:type="dxa"/>
            <w:vMerge/>
            <w:tcBorders>
              <w:left w:val="single" w:sz="4" w:space="0" w:color="auto"/>
              <w:right w:val="single" w:sz="4" w:space="0" w:color="auto"/>
            </w:tcBorders>
          </w:tcPr>
          <w:p w:rsidR="00A4068B" w:rsidRPr="005769D8" w:rsidRDefault="00A4068B" w:rsidP="005C015C">
            <w:pPr>
              <w:jc w:val="center"/>
              <w:rPr>
                <w:sz w:val="22"/>
                <w:szCs w:val="22"/>
              </w:rPr>
            </w:pPr>
          </w:p>
        </w:tc>
        <w:tc>
          <w:tcPr>
            <w:tcW w:w="1979" w:type="dxa"/>
            <w:vMerge/>
            <w:tcBorders>
              <w:left w:val="single" w:sz="4" w:space="0" w:color="auto"/>
              <w:right w:val="single" w:sz="4" w:space="0" w:color="auto"/>
            </w:tcBorders>
          </w:tcPr>
          <w:p w:rsidR="00A4068B" w:rsidRPr="005769D8" w:rsidRDefault="00A4068B" w:rsidP="005C015C">
            <w:pPr>
              <w:jc w:val="center"/>
              <w:rPr>
                <w:sz w:val="22"/>
                <w:szCs w:val="22"/>
              </w:rPr>
            </w:pPr>
          </w:p>
        </w:tc>
      </w:tr>
      <w:tr w:rsidR="00A4068B" w:rsidRPr="005769D8" w:rsidTr="007C07CB">
        <w:trPr>
          <w:trHeight w:hRule="exact" w:val="849"/>
        </w:trPr>
        <w:tc>
          <w:tcPr>
            <w:tcW w:w="562" w:type="dxa"/>
            <w:tcBorders>
              <w:top w:val="single" w:sz="4" w:space="0" w:color="auto"/>
              <w:left w:val="single" w:sz="4" w:space="0" w:color="auto"/>
              <w:bottom w:val="single" w:sz="4" w:space="0" w:color="auto"/>
              <w:right w:val="single" w:sz="4" w:space="0" w:color="auto"/>
            </w:tcBorders>
            <w:vAlign w:val="center"/>
            <w:hideMark/>
          </w:tcPr>
          <w:p w:rsidR="00A4068B" w:rsidRPr="005769D8" w:rsidRDefault="002B69D8" w:rsidP="005C015C">
            <w:pPr>
              <w:jc w:val="center"/>
              <w:rPr>
                <w:sz w:val="22"/>
                <w:szCs w:val="22"/>
              </w:rPr>
            </w:pPr>
            <w:r>
              <w:rPr>
                <w:sz w:val="22"/>
                <w:szCs w:val="22"/>
              </w:rPr>
              <w:t>3</w:t>
            </w:r>
          </w:p>
        </w:tc>
        <w:tc>
          <w:tcPr>
            <w:tcW w:w="2715" w:type="dxa"/>
            <w:tcBorders>
              <w:top w:val="single" w:sz="4" w:space="0" w:color="auto"/>
              <w:left w:val="single" w:sz="4" w:space="0" w:color="auto"/>
              <w:bottom w:val="single" w:sz="4" w:space="0" w:color="auto"/>
              <w:right w:val="single" w:sz="4" w:space="0" w:color="auto"/>
            </w:tcBorders>
            <w:vAlign w:val="center"/>
          </w:tcPr>
          <w:p w:rsidR="00A4068B" w:rsidRPr="005769D8" w:rsidRDefault="00A4068B" w:rsidP="00DC196C">
            <w:pPr>
              <w:jc w:val="center"/>
              <w:rPr>
                <w:rFonts w:eastAsia="Calibri"/>
                <w:bCs/>
                <w:color w:val="000000" w:themeColor="text1"/>
                <w:sz w:val="22"/>
                <w:szCs w:val="22"/>
              </w:rPr>
            </w:pPr>
            <w:r w:rsidRPr="005769D8">
              <w:rPr>
                <w:rFonts w:eastAsia="Calibri"/>
                <w:bCs/>
                <w:color w:val="000000" w:themeColor="text1"/>
                <w:sz w:val="22"/>
                <w:szCs w:val="22"/>
              </w:rPr>
              <w:t>Охлаждающая жидкость антифриз</w:t>
            </w:r>
          </w:p>
          <w:p w:rsidR="00A4068B" w:rsidRPr="005769D8" w:rsidRDefault="00A4068B" w:rsidP="00DC196C">
            <w:pPr>
              <w:jc w:val="center"/>
              <w:rPr>
                <w:bCs/>
                <w:sz w:val="22"/>
                <w:szCs w:val="22"/>
              </w:rPr>
            </w:pPr>
            <w:r w:rsidRPr="005769D8">
              <w:rPr>
                <w:rFonts w:eastAsia="Calibri"/>
                <w:bCs/>
                <w:color w:val="000000" w:themeColor="text1"/>
                <w:sz w:val="22"/>
                <w:szCs w:val="22"/>
              </w:rPr>
              <w:t>(в рамках ГОЗ</w:t>
            </w:r>
            <w:r w:rsidR="002C45D4">
              <w:rPr>
                <w:rFonts w:eastAsia="Calibri"/>
                <w:bCs/>
                <w:color w:val="000000" w:themeColor="text1"/>
                <w:sz w:val="22"/>
                <w:szCs w:val="22"/>
              </w:rPr>
              <w:t>)</w:t>
            </w:r>
          </w:p>
        </w:tc>
        <w:tc>
          <w:tcPr>
            <w:tcW w:w="1823" w:type="dxa"/>
            <w:tcBorders>
              <w:top w:val="single" w:sz="4" w:space="0" w:color="auto"/>
              <w:left w:val="single" w:sz="4" w:space="0" w:color="auto"/>
              <w:bottom w:val="single" w:sz="4" w:space="0" w:color="auto"/>
              <w:right w:val="single" w:sz="4" w:space="0" w:color="auto"/>
            </w:tcBorders>
            <w:vAlign w:val="center"/>
          </w:tcPr>
          <w:p w:rsidR="00A4068B" w:rsidRPr="005769D8" w:rsidRDefault="00A4068B" w:rsidP="005C015C">
            <w:pPr>
              <w:jc w:val="center"/>
              <w:rPr>
                <w:sz w:val="22"/>
                <w:szCs w:val="22"/>
                <w:shd w:val="clear" w:color="auto" w:fill="FFFFFF"/>
              </w:rPr>
            </w:pPr>
            <w:r>
              <w:rPr>
                <w:sz w:val="22"/>
                <w:szCs w:val="22"/>
              </w:rPr>
              <w:t>Российская Федерация</w:t>
            </w:r>
          </w:p>
        </w:tc>
        <w:tc>
          <w:tcPr>
            <w:tcW w:w="2547" w:type="dxa"/>
            <w:vMerge/>
            <w:tcBorders>
              <w:left w:val="single" w:sz="4" w:space="0" w:color="auto"/>
              <w:right w:val="single" w:sz="4" w:space="0" w:color="auto"/>
            </w:tcBorders>
            <w:vAlign w:val="center"/>
          </w:tcPr>
          <w:p w:rsidR="00A4068B" w:rsidRPr="005769D8" w:rsidRDefault="00A4068B" w:rsidP="005C015C">
            <w:pPr>
              <w:jc w:val="center"/>
              <w:rPr>
                <w:sz w:val="22"/>
                <w:szCs w:val="22"/>
                <w:shd w:val="clear" w:color="auto" w:fill="FFFFFF"/>
              </w:rPr>
            </w:pPr>
          </w:p>
        </w:tc>
        <w:tc>
          <w:tcPr>
            <w:tcW w:w="845" w:type="dxa"/>
            <w:tcBorders>
              <w:top w:val="single" w:sz="4" w:space="0" w:color="auto"/>
              <w:left w:val="single" w:sz="4" w:space="0" w:color="auto"/>
              <w:bottom w:val="single" w:sz="4" w:space="0" w:color="auto"/>
              <w:right w:val="single" w:sz="4" w:space="0" w:color="auto"/>
            </w:tcBorders>
            <w:vAlign w:val="center"/>
          </w:tcPr>
          <w:p w:rsidR="00A4068B" w:rsidRPr="005769D8" w:rsidRDefault="00A4068B" w:rsidP="005C015C">
            <w:pPr>
              <w:jc w:val="center"/>
              <w:rPr>
                <w:sz w:val="22"/>
                <w:szCs w:val="22"/>
              </w:rPr>
            </w:pPr>
            <w:r w:rsidRPr="005769D8">
              <w:rPr>
                <w:sz w:val="22"/>
                <w:szCs w:val="22"/>
              </w:rPr>
              <w:t>л.</w:t>
            </w:r>
          </w:p>
        </w:tc>
        <w:tc>
          <w:tcPr>
            <w:tcW w:w="779" w:type="dxa"/>
            <w:tcBorders>
              <w:top w:val="single" w:sz="4" w:space="0" w:color="auto"/>
              <w:left w:val="single" w:sz="4" w:space="0" w:color="auto"/>
              <w:bottom w:val="single" w:sz="4" w:space="0" w:color="auto"/>
              <w:right w:val="single" w:sz="4" w:space="0" w:color="auto"/>
            </w:tcBorders>
            <w:vAlign w:val="center"/>
          </w:tcPr>
          <w:p w:rsidR="00A4068B" w:rsidRPr="005769D8" w:rsidRDefault="002B69D8" w:rsidP="00E55F27">
            <w:pPr>
              <w:jc w:val="center"/>
              <w:rPr>
                <w:sz w:val="22"/>
                <w:szCs w:val="22"/>
              </w:rPr>
            </w:pPr>
            <w:r>
              <w:rPr>
                <w:sz w:val="22"/>
                <w:szCs w:val="22"/>
              </w:rPr>
              <w:t>170</w:t>
            </w:r>
          </w:p>
        </w:tc>
        <w:tc>
          <w:tcPr>
            <w:tcW w:w="1362" w:type="dxa"/>
            <w:tcBorders>
              <w:top w:val="single" w:sz="4" w:space="0" w:color="auto"/>
              <w:left w:val="single" w:sz="4" w:space="0" w:color="auto"/>
              <w:bottom w:val="single" w:sz="4" w:space="0" w:color="auto"/>
              <w:right w:val="single" w:sz="4" w:space="0" w:color="auto"/>
            </w:tcBorders>
            <w:vAlign w:val="center"/>
          </w:tcPr>
          <w:p w:rsidR="00A4068B" w:rsidRPr="005769D8" w:rsidRDefault="002B69D8" w:rsidP="007C07CB">
            <w:pPr>
              <w:jc w:val="center"/>
              <w:rPr>
                <w:sz w:val="22"/>
                <w:szCs w:val="22"/>
              </w:rPr>
            </w:pPr>
            <w:r>
              <w:rPr>
                <w:sz w:val="22"/>
                <w:szCs w:val="22"/>
              </w:rPr>
              <w:t>1</w:t>
            </w:r>
            <w:r w:rsidR="00A4068B">
              <w:rPr>
                <w:sz w:val="22"/>
                <w:szCs w:val="22"/>
              </w:rPr>
              <w:t>00,00</w:t>
            </w:r>
          </w:p>
        </w:tc>
        <w:tc>
          <w:tcPr>
            <w:tcW w:w="1179" w:type="dxa"/>
            <w:gridSpan w:val="2"/>
            <w:tcBorders>
              <w:top w:val="single" w:sz="4" w:space="0" w:color="auto"/>
              <w:left w:val="single" w:sz="4" w:space="0" w:color="auto"/>
              <w:bottom w:val="single" w:sz="4" w:space="0" w:color="auto"/>
              <w:right w:val="single" w:sz="4" w:space="0" w:color="auto"/>
            </w:tcBorders>
            <w:vAlign w:val="center"/>
          </w:tcPr>
          <w:p w:rsidR="00A4068B" w:rsidRPr="005769D8" w:rsidRDefault="002B69D8" w:rsidP="005C015C">
            <w:pPr>
              <w:jc w:val="center"/>
              <w:rPr>
                <w:sz w:val="22"/>
                <w:szCs w:val="22"/>
              </w:rPr>
            </w:pPr>
            <w:r>
              <w:rPr>
                <w:sz w:val="22"/>
                <w:szCs w:val="22"/>
              </w:rPr>
              <w:t>17000</w:t>
            </w:r>
            <w:r w:rsidR="00A4068B">
              <w:rPr>
                <w:sz w:val="22"/>
                <w:szCs w:val="22"/>
              </w:rPr>
              <w:t>,00</w:t>
            </w:r>
          </w:p>
        </w:tc>
        <w:tc>
          <w:tcPr>
            <w:tcW w:w="1413" w:type="dxa"/>
            <w:vMerge/>
            <w:tcBorders>
              <w:left w:val="single" w:sz="4" w:space="0" w:color="auto"/>
              <w:right w:val="single" w:sz="4" w:space="0" w:color="auto"/>
            </w:tcBorders>
          </w:tcPr>
          <w:p w:rsidR="00A4068B" w:rsidRPr="005769D8" w:rsidRDefault="00A4068B" w:rsidP="005C015C">
            <w:pPr>
              <w:jc w:val="center"/>
              <w:rPr>
                <w:sz w:val="22"/>
                <w:szCs w:val="22"/>
              </w:rPr>
            </w:pPr>
          </w:p>
        </w:tc>
        <w:tc>
          <w:tcPr>
            <w:tcW w:w="1979" w:type="dxa"/>
            <w:vMerge/>
            <w:tcBorders>
              <w:left w:val="single" w:sz="4" w:space="0" w:color="auto"/>
              <w:right w:val="single" w:sz="4" w:space="0" w:color="auto"/>
            </w:tcBorders>
          </w:tcPr>
          <w:p w:rsidR="00A4068B" w:rsidRPr="005769D8" w:rsidRDefault="00A4068B" w:rsidP="005C015C">
            <w:pPr>
              <w:jc w:val="center"/>
              <w:rPr>
                <w:sz w:val="22"/>
                <w:szCs w:val="22"/>
              </w:rPr>
            </w:pPr>
          </w:p>
        </w:tc>
      </w:tr>
      <w:tr w:rsidR="005769D8" w:rsidRPr="005769D8" w:rsidTr="00157028">
        <w:trPr>
          <w:cantSplit/>
        </w:trPr>
        <w:tc>
          <w:tcPr>
            <w:tcW w:w="562" w:type="dxa"/>
            <w:tcBorders>
              <w:top w:val="single" w:sz="4" w:space="0" w:color="auto"/>
              <w:left w:val="single" w:sz="4" w:space="0" w:color="auto"/>
              <w:bottom w:val="single" w:sz="4" w:space="0" w:color="auto"/>
              <w:right w:val="single" w:sz="4" w:space="0" w:color="auto"/>
            </w:tcBorders>
            <w:hideMark/>
          </w:tcPr>
          <w:p w:rsidR="005769D8" w:rsidRPr="005769D8" w:rsidRDefault="005769D8" w:rsidP="005C015C">
            <w:pPr>
              <w:ind w:firstLine="720"/>
              <w:jc w:val="both"/>
              <w:rPr>
                <w:sz w:val="22"/>
                <w:szCs w:val="22"/>
                <w:lang w:eastAsia="en-US"/>
              </w:rPr>
            </w:pPr>
          </w:p>
        </w:tc>
        <w:tc>
          <w:tcPr>
            <w:tcW w:w="11250" w:type="dxa"/>
            <w:gridSpan w:val="8"/>
            <w:tcBorders>
              <w:top w:val="single" w:sz="4" w:space="0" w:color="auto"/>
              <w:left w:val="single" w:sz="4" w:space="0" w:color="auto"/>
              <w:bottom w:val="single" w:sz="4" w:space="0" w:color="auto"/>
              <w:right w:val="single" w:sz="4" w:space="0" w:color="auto"/>
            </w:tcBorders>
          </w:tcPr>
          <w:p w:rsidR="005769D8" w:rsidRPr="005769D8" w:rsidRDefault="005769D8" w:rsidP="005C015C">
            <w:pPr>
              <w:tabs>
                <w:tab w:val="left" w:pos="3005"/>
              </w:tabs>
              <w:ind w:firstLine="720"/>
              <w:jc w:val="both"/>
              <w:rPr>
                <w:color w:val="000000"/>
                <w:sz w:val="22"/>
                <w:szCs w:val="22"/>
                <w:lang w:eastAsia="en-US"/>
              </w:rPr>
            </w:pPr>
            <w:r w:rsidRPr="005769D8">
              <w:rPr>
                <w:b/>
                <w:sz w:val="22"/>
                <w:szCs w:val="22"/>
                <w:lang w:eastAsia="en-US"/>
              </w:rPr>
              <w:t xml:space="preserve">Итого: </w:t>
            </w:r>
            <w:r w:rsidR="002B69D8">
              <w:rPr>
                <w:b/>
                <w:sz w:val="22"/>
                <w:szCs w:val="22"/>
                <w:lang w:eastAsia="en-US"/>
              </w:rPr>
              <w:t>212 000 ( двести двенадцать тысяч) рублей 00 копеек.</w:t>
            </w:r>
          </w:p>
        </w:tc>
        <w:tc>
          <w:tcPr>
            <w:tcW w:w="1413" w:type="dxa"/>
            <w:tcBorders>
              <w:top w:val="single" w:sz="4" w:space="0" w:color="auto"/>
              <w:left w:val="single" w:sz="4" w:space="0" w:color="auto"/>
              <w:bottom w:val="single" w:sz="4" w:space="0" w:color="auto"/>
              <w:right w:val="single" w:sz="4" w:space="0" w:color="auto"/>
            </w:tcBorders>
          </w:tcPr>
          <w:p w:rsidR="005769D8" w:rsidRPr="005769D8" w:rsidRDefault="005769D8" w:rsidP="005C015C">
            <w:pPr>
              <w:tabs>
                <w:tab w:val="left" w:pos="3005"/>
              </w:tabs>
              <w:ind w:firstLine="720"/>
              <w:jc w:val="both"/>
              <w:rPr>
                <w:b/>
                <w:sz w:val="22"/>
                <w:szCs w:val="22"/>
                <w:lang w:eastAsia="en-US"/>
              </w:rPr>
            </w:pPr>
          </w:p>
        </w:tc>
        <w:tc>
          <w:tcPr>
            <w:tcW w:w="1979" w:type="dxa"/>
            <w:tcBorders>
              <w:top w:val="single" w:sz="4" w:space="0" w:color="auto"/>
              <w:left w:val="single" w:sz="4" w:space="0" w:color="auto"/>
              <w:bottom w:val="single" w:sz="4" w:space="0" w:color="auto"/>
              <w:right w:val="single" w:sz="4" w:space="0" w:color="auto"/>
            </w:tcBorders>
          </w:tcPr>
          <w:p w:rsidR="005769D8" w:rsidRPr="005769D8" w:rsidRDefault="005769D8" w:rsidP="005C015C">
            <w:pPr>
              <w:tabs>
                <w:tab w:val="left" w:pos="3005"/>
              </w:tabs>
              <w:ind w:firstLine="720"/>
              <w:jc w:val="both"/>
              <w:rPr>
                <w:b/>
                <w:sz w:val="22"/>
                <w:szCs w:val="22"/>
                <w:lang w:eastAsia="en-US"/>
              </w:rPr>
            </w:pPr>
          </w:p>
        </w:tc>
      </w:tr>
    </w:tbl>
    <w:p w:rsidR="00AE0DD4" w:rsidRPr="000F5E90" w:rsidRDefault="00AE0DD4" w:rsidP="00852BBE">
      <w:pPr>
        <w:jc w:val="both"/>
        <w:rPr>
          <w:sz w:val="25"/>
          <w:szCs w:val="25"/>
        </w:rPr>
      </w:pPr>
    </w:p>
    <w:tbl>
      <w:tblPr>
        <w:tblW w:w="0" w:type="auto"/>
        <w:tblInd w:w="284" w:type="dxa"/>
        <w:tblLook w:val="04A0" w:firstRow="1" w:lastRow="0" w:firstColumn="1" w:lastColumn="0" w:noHBand="0" w:noVBand="1"/>
      </w:tblPr>
      <w:tblGrid>
        <w:gridCol w:w="2986"/>
        <w:gridCol w:w="2736"/>
        <w:gridCol w:w="3969"/>
        <w:gridCol w:w="2856"/>
        <w:gridCol w:w="2195"/>
      </w:tblGrid>
      <w:tr w:rsidR="007A5816" w:rsidRPr="000F5E90" w:rsidTr="00417C6B">
        <w:tc>
          <w:tcPr>
            <w:tcW w:w="5722" w:type="dxa"/>
            <w:gridSpan w:val="2"/>
            <w:hideMark/>
          </w:tcPr>
          <w:p w:rsidR="007A5816" w:rsidRPr="00CB5663" w:rsidRDefault="008D5C06" w:rsidP="0095456D">
            <w:pPr>
              <w:jc w:val="center"/>
              <w:rPr>
                <w:b/>
                <w:lang w:eastAsia="en-US"/>
              </w:rPr>
            </w:pPr>
            <w:r>
              <w:rPr>
                <w:b/>
                <w:sz w:val="22"/>
                <w:lang w:eastAsia="en-US"/>
              </w:rPr>
              <w:t>Государственный З</w:t>
            </w:r>
            <w:r w:rsidRPr="00B30EDB">
              <w:rPr>
                <w:b/>
                <w:sz w:val="22"/>
                <w:lang w:eastAsia="en-US"/>
              </w:rPr>
              <w:t>аказчик:</w:t>
            </w:r>
          </w:p>
        </w:tc>
        <w:tc>
          <w:tcPr>
            <w:tcW w:w="3969" w:type="dxa"/>
          </w:tcPr>
          <w:p w:rsidR="007A5816" w:rsidRPr="00CB5663" w:rsidRDefault="007A5816" w:rsidP="0095456D">
            <w:pPr>
              <w:jc w:val="center"/>
              <w:rPr>
                <w:b/>
                <w:lang w:eastAsia="en-US"/>
              </w:rPr>
            </w:pPr>
          </w:p>
        </w:tc>
        <w:tc>
          <w:tcPr>
            <w:tcW w:w="5051" w:type="dxa"/>
            <w:gridSpan w:val="2"/>
            <w:hideMark/>
          </w:tcPr>
          <w:p w:rsidR="007A5816" w:rsidRPr="00CB5663" w:rsidRDefault="0063442B" w:rsidP="0095456D">
            <w:pPr>
              <w:jc w:val="center"/>
              <w:rPr>
                <w:b/>
                <w:lang w:eastAsia="en-US"/>
              </w:rPr>
            </w:pPr>
            <w:r w:rsidRPr="00CB5663">
              <w:rPr>
                <w:b/>
                <w:lang w:eastAsia="en-US"/>
              </w:rPr>
              <w:t>Поставщик</w:t>
            </w:r>
            <w:r w:rsidR="00CB5663" w:rsidRPr="00CB5663">
              <w:rPr>
                <w:b/>
                <w:lang w:eastAsia="en-US"/>
              </w:rPr>
              <w:t>:</w:t>
            </w:r>
          </w:p>
        </w:tc>
      </w:tr>
      <w:tr w:rsidR="007A5816" w:rsidRPr="000F5E90" w:rsidTr="00417C6B">
        <w:tc>
          <w:tcPr>
            <w:tcW w:w="5722" w:type="dxa"/>
            <w:gridSpan w:val="2"/>
            <w:hideMark/>
          </w:tcPr>
          <w:p w:rsidR="007A5816" w:rsidRPr="00A4401A" w:rsidRDefault="002C45D4" w:rsidP="00A4401A">
            <w:pPr>
              <w:jc w:val="center"/>
              <w:rPr>
                <w:bCs/>
                <w:lang w:eastAsia="en-US"/>
              </w:rPr>
            </w:pPr>
            <w:r>
              <w:rPr>
                <w:bCs/>
                <w:lang w:eastAsia="en-US"/>
              </w:rPr>
              <w:t>Начальник</w:t>
            </w:r>
            <w:r w:rsidR="00A4401A">
              <w:rPr>
                <w:bCs/>
                <w:lang w:eastAsia="en-US"/>
              </w:rPr>
              <w:t xml:space="preserve"> </w:t>
            </w:r>
            <w:r w:rsidR="007A5816" w:rsidRPr="00CB5663">
              <w:rPr>
                <w:lang w:eastAsia="en-US"/>
              </w:rPr>
              <w:t>УФСИН России</w:t>
            </w:r>
          </w:p>
          <w:p w:rsidR="007A5816" w:rsidRPr="00CB5663" w:rsidRDefault="00A4401A" w:rsidP="009D7CEC">
            <w:pPr>
              <w:jc w:val="center"/>
              <w:rPr>
                <w:lang w:eastAsia="en-US"/>
              </w:rPr>
            </w:pPr>
            <w:r>
              <w:rPr>
                <w:lang w:eastAsia="en-US"/>
              </w:rPr>
              <w:t>по</w:t>
            </w:r>
            <w:r w:rsidR="007A5816" w:rsidRPr="00CB5663">
              <w:rPr>
                <w:lang w:eastAsia="en-US"/>
              </w:rPr>
              <w:t xml:space="preserve"> Чеченской Республике</w:t>
            </w:r>
          </w:p>
        </w:tc>
        <w:tc>
          <w:tcPr>
            <w:tcW w:w="3969" w:type="dxa"/>
          </w:tcPr>
          <w:p w:rsidR="007A5816" w:rsidRPr="00CB5663" w:rsidRDefault="007A5816" w:rsidP="00B81D55">
            <w:pPr>
              <w:jc w:val="both"/>
              <w:rPr>
                <w:b/>
                <w:lang w:eastAsia="en-US"/>
              </w:rPr>
            </w:pPr>
          </w:p>
        </w:tc>
        <w:tc>
          <w:tcPr>
            <w:tcW w:w="5051" w:type="dxa"/>
            <w:gridSpan w:val="2"/>
            <w:hideMark/>
          </w:tcPr>
          <w:p w:rsidR="007A5816" w:rsidRPr="00CB5663" w:rsidRDefault="007A5816" w:rsidP="009D7CEC">
            <w:pPr>
              <w:jc w:val="center"/>
              <w:rPr>
                <w:snapToGrid w:val="0"/>
                <w:lang w:eastAsia="en-US"/>
              </w:rPr>
            </w:pPr>
          </w:p>
        </w:tc>
      </w:tr>
      <w:tr w:rsidR="0095456D" w:rsidRPr="000F5E90" w:rsidTr="00417C6B">
        <w:tc>
          <w:tcPr>
            <w:tcW w:w="2986" w:type="dxa"/>
          </w:tcPr>
          <w:p w:rsidR="0095456D" w:rsidRPr="00CB5663" w:rsidRDefault="0095456D" w:rsidP="00B81D55">
            <w:pPr>
              <w:jc w:val="both"/>
              <w:rPr>
                <w:lang w:eastAsia="en-US"/>
              </w:rPr>
            </w:pPr>
            <w:r w:rsidRPr="00CB5663">
              <w:rPr>
                <w:lang w:eastAsia="en-US"/>
              </w:rPr>
              <w:t>_____________________</w:t>
            </w:r>
          </w:p>
        </w:tc>
        <w:tc>
          <w:tcPr>
            <w:tcW w:w="2736" w:type="dxa"/>
          </w:tcPr>
          <w:p w:rsidR="0095456D" w:rsidRPr="00CB5663" w:rsidRDefault="002C45D4" w:rsidP="002C45D4">
            <w:pPr>
              <w:jc w:val="both"/>
              <w:rPr>
                <w:lang w:eastAsia="en-US"/>
              </w:rPr>
            </w:pPr>
            <w:r>
              <w:rPr>
                <w:lang w:eastAsia="en-US"/>
              </w:rPr>
              <w:t xml:space="preserve">А.А. </w:t>
            </w:r>
            <w:proofErr w:type="spellStart"/>
            <w:r>
              <w:rPr>
                <w:lang w:eastAsia="en-US"/>
              </w:rPr>
              <w:t>Адаев</w:t>
            </w:r>
            <w:proofErr w:type="spellEnd"/>
          </w:p>
        </w:tc>
        <w:tc>
          <w:tcPr>
            <w:tcW w:w="3969" w:type="dxa"/>
          </w:tcPr>
          <w:p w:rsidR="0095456D" w:rsidRPr="00CB5663" w:rsidRDefault="0095456D" w:rsidP="00B81D55">
            <w:pPr>
              <w:jc w:val="both"/>
              <w:rPr>
                <w:b/>
                <w:lang w:eastAsia="en-US"/>
              </w:rPr>
            </w:pPr>
          </w:p>
        </w:tc>
        <w:tc>
          <w:tcPr>
            <w:tcW w:w="2856" w:type="dxa"/>
          </w:tcPr>
          <w:p w:rsidR="0095456D" w:rsidRPr="00CB5663" w:rsidRDefault="0095456D" w:rsidP="00B81D55">
            <w:pPr>
              <w:pStyle w:val="FR1"/>
              <w:spacing w:before="0"/>
              <w:ind w:right="-71"/>
              <w:contextualSpacing/>
              <w:jc w:val="both"/>
              <w:rPr>
                <w:b w:val="0"/>
                <w:sz w:val="24"/>
                <w:szCs w:val="24"/>
                <w:lang w:eastAsia="en-US"/>
              </w:rPr>
            </w:pPr>
            <w:r w:rsidRPr="00CB5663">
              <w:rPr>
                <w:b w:val="0"/>
                <w:sz w:val="24"/>
                <w:szCs w:val="24"/>
                <w:lang w:eastAsia="en-US"/>
              </w:rPr>
              <w:t>______________________</w:t>
            </w:r>
          </w:p>
        </w:tc>
        <w:tc>
          <w:tcPr>
            <w:tcW w:w="2195" w:type="dxa"/>
          </w:tcPr>
          <w:p w:rsidR="0095456D" w:rsidRPr="00CB5663" w:rsidRDefault="00F34731" w:rsidP="00D77C1B">
            <w:pPr>
              <w:pStyle w:val="FR1"/>
              <w:spacing w:before="0"/>
              <w:ind w:right="-71"/>
              <w:contextualSpacing/>
              <w:jc w:val="both"/>
              <w:rPr>
                <w:b w:val="0"/>
                <w:sz w:val="24"/>
                <w:szCs w:val="24"/>
                <w:lang w:eastAsia="en-US"/>
              </w:rPr>
            </w:pPr>
            <w:r>
              <w:rPr>
                <w:b w:val="0"/>
                <w:sz w:val="22"/>
                <w:szCs w:val="22"/>
                <w:lang w:eastAsia="en-US"/>
              </w:rPr>
              <w:t xml:space="preserve">      </w:t>
            </w:r>
          </w:p>
        </w:tc>
      </w:tr>
      <w:tr w:rsidR="0095456D" w:rsidRPr="00523EC5" w:rsidTr="00417C6B">
        <w:tc>
          <w:tcPr>
            <w:tcW w:w="2986" w:type="dxa"/>
            <w:hideMark/>
          </w:tcPr>
          <w:p w:rsidR="0095456D" w:rsidRPr="00CB5663" w:rsidRDefault="0095456D" w:rsidP="0095456D">
            <w:pPr>
              <w:jc w:val="center"/>
              <w:rPr>
                <w:lang w:eastAsia="en-US"/>
              </w:rPr>
            </w:pPr>
            <w:r w:rsidRPr="00CB5663">
              <w:rPr>
                <w:lang w:eastAsia="en-US"/>
              </w:rPr>
              <w:t>М.П.</w:t>
            </w:r>
          </w:p>
        </w:tc>
        <w:tc>
          <w:tcPr>
            <w:tcW w:w="2736" w:type="dxa"/>
          </w:tcPr>
          <w:p w:rsidR="0095456D" w:rsidRPr="00CB5663" w:rsidRDefault="0095456D" w:rsidP="00B81D55">
            <w:pPr>
              <w:jc w:val="both"/>
              <w:rPr>
                <w:lang w:eastAsia="en-US"/>
              </w:rPr>
            </w:pPr>
          </w:p>
        </w:tc>
        <w:tc>
          <w:tcPr>
            <w:tcW w:w="3969" w:type="dxa"/>
          </w:tcPr>
          <w:p w:rsidR="0095456D" w:rsidRPr="00CB5663" w:rsidRDefault="0095456D" w:rsidP="00B81D55">
            <w:pPr>
              <w:jc w:val="both"/>
              <w:rPr>
                <w:b/>
                <w:lang w:eastAsia="en-US"/>
              </w:rPr>
            </w:pPr>
          </w:p>
        </w:tc>
        <w:tc>
          <w:tcPr>
            <w:tcW w:w="2856" w:type="dxa"/>
            <w:hideMark/>
          </w:tcPr>
          <w:p w:rsidR="0095456D" w:rsidRPr="00CB5663" w:rsidRDefault="0095456D" w:rsidP="0095456D">
            <w:pPr>
              <w:jc w:val="center"/>
              <w:rPr>
                <w:lang w:eastAsia="en-US"/>
              </w:rPr>
            </w:pPr>
            <w:r w:rsidRPr="00CB5663">
              <w:rPr>
                <w:lang w:eastAsia="en-US"/>
              </w:rPr>
              <w:t>М.П.</w:t>
            </w:r>
          </w:p>
        </w:tc>
        <w:tc>
          <w:tcPr>
            <w:tcW w:w="2195" w:type="dxa"/>
          </w:tcPr>
          <w:p w:rsidR="0095456D" w:rsidRPr="00CB5663" w:rsidRDefault="0095456D" w:rsidP="00B81D55">
            <w:pPr>
              <w:jc w:val="both"/>
              <w:rPr>
                <w:lang w:eastAsia="en-US"/>
              </w:rPr>
            </w:pPr>
          </w:p>
        </w:tc>
      </w:tr>
    </w:tbl>
    <w:p w:rsidR="005C0F2D" w:rsidRDefault="005C0F2D" w:rsidP="00B81D55"/>
    <w:p w:rsidR="003776E2" w:rsidRDefault="003776E2" w:rsidP="00B81D55"/>
    <w:p w:rsidR="002C30AE" w:rsidRDefault="002C30AE" w:rsidP="00B81D55"/>
    <w:p w:rsidR="002C30AE" w:rsidRDefault="002C30AE" w:rsidP="00B81D55"/>
    <w:p w:rsidR="002C30AE" w:rsidRDefault="002C30AE" w:rsidP="00B81D55"/>
    <w:p w:rsidR="002C45D4" w:rsidRDefault="002C45D4" w:rsidP="00B81D55"/>
    <w:p w:rsidR="002C45D4" w:rsidRDefault="002C45D4" w:rsidP="00B81D55"/>
    <w:p w:rsidR="002C45D4" w:rsidRDefault="002C45D4" w:rsidP="00B81D55"/>
    <w:p w:rsidR="002C45D4" w:rsidRDefault="002C45D4" w:rsidP="00B81D55"/>
    <w:p w:rsidR="002C45D4" w:rsidRDefault="002C45D4" w:rsidP="00B81D55"/>
    <w:p w:rsidR="002C45D4" w:rsidRDefault="002C45D4" w:rsidP="00B81D55"/>
    <w:p w:rsidR="002C45D4" w:rsidRDefault="002C45D4" w:rsidP="00B81D55"/>
    <w:p w:rsidR="00A273A5" w:rsidRDefault="00A273A5" w:rsidP="00B81D55"/>
    <w:tbl>
      <w:tblPr>
        <w:tblW w:w="15025" w:type="dxa"/>
        <w:tblInd w:w="426" w:type="dxa"/>
        <w:tblLayout w:type="fixed"/>
        <w:tblLook w:val="01E0" w:firstRow="1" w:lastRow="1" w:firstColumn="1" w:lastColumn="1" w:noHBand="0" w:noVBand="0"/>
      </w:tblPr>
      <w:tblGrid>
        <w:gridCol w:w="10914"/>
        <w:gridCol w:w="4111"/>
      </w:tblGrid>
      <w:tr w:rsidR="0084793C" w:rsidRPr="002E299C" w:rsidTr="005C0F2D">
        <w:trPr>
          <w:trHeight w:val="578"/>
        </w:trPr>
        <w:tc>
          <w:tcPr>
            <w:tcW w:w="10914" w:type="dxa"/>
          </w:tcPr>
          <w:p w:rsidR="0084793C" w:rsidRPr="002E299C" w:rsidRDefault="0084793C" w:rsidP="00B81D55">
            <w:pPr>
              <w:rPr>
                <w:color w:val="000000"/>
                <w:sz w:val="22"/>
                <w:szCs w:val="22"/>
                <w:lang w:eastAsia="en-US"/>
              </w:rPr>
            </w:pPr>
          </w:p>
          <w:p w:rsidR="0084793C" w:rsidRPr="002E299C" w:rsidRDefault="008D5C06" w:rsidP="00B81D55">
            <w:pPr>
              <w:spacing w:after="200"/>
              <w:rPr>
                <w:color w:val="000000"/>
                <w:sz w:val="22"/>
                <w:szCs w:val="22"/>
                <w:lang w:eastAsia="en-US"/>
              </w:rPr>
            </w:pPr>
            <w:r>
              <w:rPr>
                <w:color w:val="000000"/>
                <w:sz w:val="22"/>
                <w:szCs w:val="22"/>
                <w:lang w:eastAsia="en-US"/>
              </w:rPr>
              <w:t>Образец</w:t>
            </w:r>
          </w:p>
        </w:tc>
        <w:tc>
          <w:tcPr>
            <w:tcW w:w="4111" w:type="dxa"/>
            <w:hideMark/>
          </w:tcPr>
          <w:p w:rsidR="002351AF" w:rsidRPr="002E299C" w:rsidRDefault="00107E2D" w:rsidP="002351AF">
            <w:pPr>
              <w:jc w:val="center"/>
              <w:rPr>
                <w:sz w:val="22"/>
                <w:szCs w:val="22"/>
              </w:rPr>
            </w:pPr>
            <w:r w:rsidRPr="002E299C">
              <w:rPr>
                <w:sz w:val="22"/>
                <w:szCs w:val="22"/>
              </w:rPr>
              <w:t>Приложение № 3</w:t>
            </w:r>
          </w:p>
          <w:p w:rsidR="002351AF" w:rsidRPr="002E299C" w:rsidRDefault="002351AF" w:rsidP="002351AF">
            <w:pPr>
              <w:jc w:val="center"/>
              <w:rPr>
                <w:sz w:val="22"/>
                <w:szCs w:val="22"/>
              </w:rPr>
            </w:pPr>
            <w:r w:rsidRPr="002E299C">
              <w:rPr>
                <w:sz w:val="22"/>
                <w:szCs w:val="22"/>
              </w:rPr>
              <w:t>к государственному контракту</w:t>
            </w:r>
          </w:p>
          <w:p w:rsidR="0084793C" w:rsidRPr="002E299C" w:rsidRDefault="002351AF" w:rsidP="007C07CB">
            <w:pPr>
              <w:ind w:right="-108"/>
              <w:jc w:val="center"/>
              <w:rPr>
                <w:sz w:val="22"/>
                <w:szCs w:val="22"/>
                <w:lang w:eastAsia="en-US"/>
              </w:rPr>
            </w:pPr>
            <w:r w:rsidRPr="002E299C">
              <w:rPr>
                <w:sz w:val="22"/>
                <w:szCs w:val="22"/>
              </w:rPr>
              <w:t xml:space="preserve">№____ от </w:t>
            </w:r>
            <w:r w:rsidR="00472072" w:rsidRPr="002E299C">
              <w:rPr>
                <w:sz w:val="22"/>
                <w:szCs w:val="22"/>
              </w:rPr>
              <w:t xml:space="preserve">___________ </w:t>
            </w:r>
            <w:r w:rsidR="00893845">
              <w:rPr>
                <w:sz w:val="22"/>
                <w:szCs w:val="22"/>
              </w:rPr>
              <w:t>202</w:t>
            </w:r>
            <w:r w:rsidR="002C45D4">
              <w:rPr>
                <w:sz w:val="22"/>
                <w:szCs w:val="22"/>
              </w:rPr>
              <w:t>6</w:t>
            </w:r>
            <w:r w:rsidRPr="002E299C">
              <w:rPr>
                <w:sz w:val="22"/>
                <w:szCs w:val="22"/>
              </w:rPr>
              <w:t xml:space="preserve"> г.</w:t>
            </w:r>
          </w:p>
        </w:tc>
      </w:tr>
      <w:tr w:rsidR="00FB4F9C" w:rsidRPr="002E299C" w:rsidTr="005C0F2D">
        <w:trPr>
          <w:trHeight w:val="578"/>
        </w:trPr>
        <w:tc>
          <w:tcPr>
            <w:tcW w:w="15025" w:type="dxa"/>
            <w:gridSpan w:val="2"/>
          </w:tcPr>
          <w:p w:rsidR="00FB4F9C" w:rsidRPr="002E299C" w:rsidRDefault="00FB4F9C" w:rsidP="00FB4F9C">
            <w:pPr>
              <w:keepNext/>
              <w:tabs>
                <w:tab w:val="left" w:pos="540"/>
              </w:tabs>
              <w:suppressAutoHyphens/>
              <w:ind w:right="639"/>
              <w:jc w:val="center"/>
              <w:outlineLvl w:val="3"/>
              <w:rPr>
                <w:sz w:val="22"/>
                <w:szCs w:val="22"/>
              </w:rPr>
            </w:pPr>
            <w:r w:rsidRPr="002E299C">
              <w:rPr>
                <w:sz w:val="22"/>
                <w:szCs w:val="22"/>
              </w:rPr>
              <w:t>АКТ ПРИЕМА-ПЕРЕДАЧИ</w:t>
            </w:r>
          </w:p>
          <w:p w:rsidR="00FB4F9C" w:rsidRPr="002E299C" w:rsidRDefault="00FB4F9C" w:rsidP="00F34731">
            <w:pPr>
              <w:jc w:val="center"/>
              <w:rPr>
                <w:sz w:val="22"/>
                <w:szCs w:val="22"/>
              </w:rPr>
            </w:pPr>
            <w:r w:rsidRPr="002E299C">
              <w:rPr>
                <w:sz w:val="22"/>
                <w:szCs w:val="22"/>
              </w:rPr>
              <w:t>по Контракту от «____» ___________ 202</w:t>
            </w:r>
            <w:r w:rsidR="002C45D4">
              <w:rPr>
                <w:sz w:val="22"/>
                <w:szCs w:val="22"/>
              </w:rPr>
              <w:t>6</w:t>
            </w:r>
            <w:r w:rsidRPr="002E299C">
              <w:rPr>
                <w:sz w:val="22"/>
                <w:szCs w:val="22"/>
              </w:rPr>
              <w:t xml:space="preserve"> г. № ______</w:t>
            </w:r>
          </w:p>
        </w:tc>
      </w:tr>
      <w:tr w:rsidR="00FB4F9C" w:rsidRPr="002E299C" w:rsidTr="005C0F2D">
        <w:trPr>
          <w:trHeight w:val="578"/>
        </w:trPr>
        <w:tc>
          <w:tcPr>
            <w:tcW w:w="15025" w:type="dxa"/>
            <w:gridSpan w:val="2"/>
          </w:tcPr>
          <w:p w:rsidR="00FB4F9C" w:rsidRPr="002E299C" w:rsidRDefault="00FB4F9C" w:rsidP="00FB4F9C">
            <w:pPr>
              <w:pStyle w:val="2"/>
              <w:spacing w:line="240" w:lineRule="auto"/>
              <w:ind w:right="-74"/>
              <w:contextualSpacing/>
              <w:rPr>
                <w:sz w:val="22"/>
                <w:szCs w:val="22"/>
              </w:rPr>
            </w:pPr>
            <w:r w:rsidRPr="002E299C">
              <w:rPr>
                <w:sz w:val="22"/>
                <w:szCs w:val="22"/>
              </w:rPr>
              <w:t>г. _______________</w:t>
            </w:r>
            <w:r w:rsidRPr="002E299C">
              <w:rPr>
                <w:noProof/>
                <w:sz w:val="22"/>
                <w:szCs w:val="22"/>
              </w:rPr>
              <w:t xml:space="preserve">                                                                             </w:t>
            </w:r>
            <w:r w:rsidRPr="002E299C">
              <w:rPr>
                <w:noProof/>
                <w:sz w:val="22"/>
                <w:szCs w:val="22"/>
              </w:rPr>
              <w:tab/>
              <w:t xml:space="preserve">                                          </w:t>
            </w:r>
            <w:r w:rsidR="00E80FD6">
              <w:rPr>
                <w:noProof/>
                <w:sz w:val="22"/>
                <w:szCs w:val="22"/>
              </w:rPr>
              <w:t xml:space="preserve">                                </w:t>
            </w:r>
            <w:r w:rsidRPr="002E299C">
              <w:rPr>
                <w:noProof/>
                <w:sz w:val="22"/>
                <w:szCs w:val="22"/>
              </w:rPr>
              <w:t xml:space="preserve">  «____» _______________ 202___ </w:t>
            </w:r>
            <w:r w:rsidRPr="002E299C">
              <w:rPr>
                <w:sz w:val="22"/>
                <w:szCs w:val="22"/>
              </w:rPr>
              <w:t>г.</w:t>
            </w:r>
          </w:p>
          <w:p w:rsidR="00FB4F9C" w:rsidRPr="002E299C" w:rsidRDefault="00FB4F9C" w:rsidP="00FB4F9C">
            <w:pPr>
              <w:pStyle w:val="2"/>
              <w:spacing w:line="240" w:lineRule="auto"/>
              <w:ind w:left="2124" w:right="-74" w:firstLine="708"/>
              <w:contextualSpacing/>
              <w:rPr>
                <w:i/>
                <w:sz w:val="22"/>
                <w:szCs w:val="22"/>
              </w:rPr>
            </w:pPr>
            <w:r w:rsidRPr="002E299C">
              <w:rPr>
                <w:i/>
                <w:sz w:val="22"/>
                <w:szCs w:val="22"/>
              </w:rPr>
              <w:t xml:space="preserve">                                                                                                                                             </w:t>
            </w:r>
            <w:r w:rsidR="00E80FD6">
              <w:rPr>
                <w:i/>
                <w:sz w:val="22"/>
                <w:szCs w:val="22"/>
              </w:rPr>
              <w:t xml:space="preserve">                 </w:t>
            </w:r>
            <w:r w:rsidRPr="002E299C">
              <w:rPr>
                <w:i/>
                <w:sz w:val="22"/>
                <w:szCs w:val="22"/>
              </w:rPr>
              <w:t xml:space="preserve">     (дата составления акта)</w:t>
            </w:r>
          </w:p>
        </w:tc>
      </w:tr>
      <w:tr w:rsidR="00FB4F9C" w:rsidRPr="002E299C" w:rsidTr="005C0F2D">
        <w:trPr>
          <w:trHeight w:val="578"/>
        </w:trPr>
        <w:tc>
          <w:tcPr>
            <w:tcW w:w="15025" w:type="dxa"/>
            <w:gridSpan w:val="2"/>
          </w:tcPr>
          <w:p w:rsidR="00FB4F9C" w:rsidRPr="002E299C" w:rsidRDefault="00FB4F9C" w:rsidP="00FB4F9C">
            <w:pPr>
              <w:rPr>
                <w:noProof/>
                <w:sz w:val="22"/>
                <w:szCs w:val="22"/>
              </w:rPr>
            </w:pPr>
            <w:r w:rsidRPr="002E299C">
              <w:rPr>
                <w:noProof/>
                <w:sz w:val="22"/>
                <w:szCs w:val="22"/>
              </w:rPr>
              <w:t xml:space="preserve">Мы, нижеподписавшиеся, представитель Поставщика, в лице_________________________________________________________, </w:t>
            </w:r>
          </w:p>
          <w:p w:rsidR="00FB4F9C" w:rsidRPr="002E299C" w:rsidRDefault="00FB4F9C" w:rsidP="00FB4F9C">
            <w:pPr>
              <w:ind w:left="7788"/>
              <w:rPr>
                <w:i/>
                <w:noProof/>
                <w:sz w:val="22"/>
                <w:szCs w:val="22"/>
              </w:rPr>
            </w:pPr>
            <w:r w:rsidRPr="002E299C">
              <w:rPr>
                <w:noProof/>
                <w:sz w:val="22"/>
                <w:szCs w:val="22"/>
              </w:rPr>
              <w:t>(</w:t>
            </w:r>
            <w:r w:rsidRPr="002E299C">
              <w:rPr>
                <w:i/>
                <w:noProof/>
                <w:sz w:val="22"/>
                <w:szCs w:val="22"/>
              </w:rPr>
              <w:t>должность,  Ф.И.О. представителя)</w:t>
            </w:r>
          </w:p>
          <w:p w:rsidR="00FB4F9C" w:rsidRPr="002E299C" w:rsidRDefault="00FB4F9C" w:rsidP="00FB4F9C">
            <w:pPr>
              <w:rPr>
                <w:noProof/>
                <w:sz w:val="22"/>
                <w:szCs w:val="22"/>
              </w:rPr>
            </w:pPr>
            <w:r w:rsidRPr="002E299C">
              <w:rPr>
                <w:noProof/>
                <w:sz w:val="22"/>
                <w:szCs w:val="22"/>
              </w:rPr>
              <w:t xml:space="preserve">с одной стороны и  представитель Грузополучателя в лице _________________________________________________________, </w:t>
            </w:r>
          </w:p>
          <w:p w:rsidR="00FB4F9C" w:rsidRPr="002E299C" w:rsidRDefault="00FB4F9C" w:rsidP="00FB4F9C">
            <w:pPr>
              <w:ind w:left="7788"/>
              <w:rPr>
                <w:i/>
                <w:noProof/>
                <w:sz w:val="22"/>
                <w:szCs w:val="22"/>
              </w:rPr>
            </w:pPr>
            <w:r w:rsidRPr="002E299C">
              <w:rPr>
                <w:noProof/>
                <w:sz w:val="22"/>
                <w:szCs w:val="22"/>
              </w:rPr>
              <w:t>(</w:t>
            </w:r>
            <w:r w:rsidRPr="002E299C">
              <w:rPr>
                <w:i/>
                <w:noProof/>
                <w:sz w:val="22"/>
                <w:szCs w:val="22"/>
              </w:rPr>
              <w:t>должность,  Ф.И.О. представителя)</w:t>
            </w:r>
          </w:p>
          <w:p w:rsidR="00FB4F9C" w:rsidRPr="002E299C" w:rsidRDefault="00FB4F9C" w:rsidP="00FB4F9C">
            <w:pPr>
              <w:rPr>
                <w:noProof/>
                <w:sz w:val="22"/>
                <w:szCs w:val="22"/>
              </w:rPr>
            </w:pPr>
            <w:r w:rsidRPr="002E299C">
              <w:rPr>
                <w:noProof/>
                <w:sz w:val="22"/>
                <w:szCs w:val="22"/>
              </w:rPr>
              <w:t xml:space="preserve"> с другой стороны, составили настоящий Акт о нижеследующем:</w:t>
            </w:r>
          </w:p>
          <w:p w:rsidR="00FB4F9C" w:rsidRPr="002E299C" w:rsidRDefault="00FB4F9C" w:rsidP="00FB4F9C">
            <w:pPr>
              <w:ind w:firstLine="708"/>
              <w:rPr>
                <w:noProof/>
                <w:sz w:val="22"/>
                <w:szCs w:val="22"/>
              </w:rPr>
            </w:pPr>
            <w:r w:rsidRPr="002E299C">
              <w:rPr>
                <w:noProof/>
                <w:sz w:val="22"/>
                <w:szCs w:val="22"/>
              </w:rPr>
              <w:t>В соответствии с условиями Контракта от _______202___ г.  № ___, Поставщик поставил, а грузополучатель Заказчика принял и оприходовал товар, указанный в нижеприведенной таблице:</w:t>
            </w:r>
          </w:p>
          <w:tbl>
            <w:tblPr>
              <w:tblW w:w="1466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3"/>
              <w:gridCol w:w="5139"/>
              <w:gridCol w:w="608"/>
              <w:gridCol w:w="1093"/>
              <w:gridCol w:w="1132"/>
              <w:gridCol w:w="1261"/>
              <w:gridCol w:w="2034"/>
            </w:tblGrid>
            <w:tr w:rsidR="00FB4F9C" w:rsidRPr="002E299C" w:rsidTr="009A39EF">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B4F9C" w:rsidRPr="002E299C" w:rsidRDefault="00FB4F9C" w:rsidP="00FB4F9C">
                  <w:pPr>
                    <w:spacing w:after="200"/>
                    <w:jc w:val="center"/>
                    <w:rPr>
                      <w:sz w:val="22"/>
                      <w:szCs w:val="22"/>
                      <w:lang w:eastAsia="en-US"/>
                    </w:rPr>
                  </w:pPr>
                  <w:r w:rsidRPr="002E299C">
                    <w:rPr>
                      <w:sz w:val="22"/>
                      <w:szCs w:val="22"/>
                      <w:lang w:eastAsia="en-US"/>
                    </w:rPr>
                    <w:t>№ п/п</w:t>
                  </w:r>
                </w:p>
              </w:tc>
              <w:tc>
                <w:tcPr>
                  <w:tcW w:w="269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FB4F9C" w:rsidRPr="002E299C" w:rsidRDefault="00FB4F9C" w:rsidP="00FB4F9C">
                  <w:pPr>
                    <w:spacing w:after="200"/>
                    <w:jc w:val="center"/>
                    <w:rPr>
                      <w:sz w:val="22"/>
                      <w:szCs w:val="22"/>
                      <w:lang w:eastAsia="en-US"/>
                    </w:rPr>
                  </w:pPr>
                  <w:r w:rsidRPr="002E299C">
                    <w:rPr>
                      <w:sz w:val="22"/>
                      <w:szCs w:val="22"/>
                      <w:lang w:eastAsia="en-US"/>
                    </w:rPr>
                    <w:t>Наименование товара</w:t>
                  </w:r>
                </w:p>
              </w:tc>
              <w:tc>
                <w:tcPr>
                  <w:tcW w:w="5139"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FB4F9C" w:rsidRPr="002E299C" w:rsidRDefault="00FB4F9C" w:rsidP="00FB4F9C">
                  <w:pPr>
                    <w:spacing w:after="200"/>
                    <w:jc w:val="center"/>
                    <w:rPr>
                      <w:sz w:val="22"/>
                      <w:szCs w:val="22"/>
                      <w:lang w:eastAsia="en-US"/>
                    </w:rPr>
                  </w:pPr>
                  <w:r w:rsidRPr="002E299C">
                    <w:rPr>
                      <w:sz w:val="22"/>
                      <w:szCs w:val="22"/>
                      <w:lang w:eastAsia="en-US"/>
                    </w:rPr>
                    <w:t>Нормативный документ (ГОСТ, Технические условия, др.)</w:t>
                  </w:r>
                </w:p>
              </w:tc>
              <w:tc>
                <w:tcPr>
                  <w:tcW w:w="6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B4F9C" w:rsidRPr="002E299C" w:rsidRDefault="00FB4F9C" w:rsidP="00FB4F9C">
                  <w:pPr>
                    <w:spacing w:after="200"/>
                    <w:jc w:val="center"/>
                    <w:rPr>
                      <w:sz w:val="22"/>
                      <w:szCs w:val="22"/>
                      <w:lang w:eastAsia="en-US"/>
                    </w:rPr>
                  </w:pPr>
                  <w:r w:rsidRPr="002E299C">
                    <w:rPr>
                      <w:sz w:val="22"/>
                      <w:szCs w:val="22"/>
                      <w:lang w:eastAsia="en-US"/>
                    </w:rPr>
                    <w:t>Ед. изм.</w:t>
                  </w:r>
                </w:p>
              </w:tc>
              <w:tc>
                <w:tcPr>
                  <w:tcW w:w="10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B4F9C" w:rsidRPr="002E299C" w:rsidRDefault="00FB4F9C" w:rsidP="00FB4F9C">
                  <w:pPr>
                    <w:spacing w:after="200"/>
                    <w:jc w:val="center"/>
                    <w:rPr>
                      <w:sz w:val="22"/>
                      <w:szCs w:val="22"/>
                      <w:lang w:eastAsia="en-US"/>
                    </w:rPr>
                  </w:pPr>
                  <w:r w:rsidRPr="002E299C">
                    <w:rPr>
                      <w:sz w:val="22"/>
                      <w:szCs w:val="22"/>
                      <w:lang w:eastAsia="en-US"/>
                    </w:rPr>
                    <w:t>Кол-во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B4F9C" w:rsidRPr="002E299C" w:rsidRDefault="00FB4F9C" w:rsidP="00FB4F9C">
                  <w:pPr>
                    <w:spacing w:after="200"/>
                    <w:jc w:val="center"/>
                    <w:rPr>
                      <w:sz w:val="22"/>
                      <w:szCs w:val="22"/>
                      <w:lang w:eastAsia="en-US"/>
                    </w:rPr>
                  </w:pPr>
                  <w:r w:rsidRPr="002E299C">
                    <w:rPr>
                      <w:sz w:val="22"/>
                      <w:szCs w:val="22"/>
                      <w:lang w:eastAsia="en-US"/>
                    </w:rPr>
                    <w:t>Цена за единицу, руб.</w:t>
                  </w:r>
                </w:p>
              </w:tc>
              <w:tc>
                <w:tcPr>
                  <w:tcW w:w="126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B4F9C" w:rsidRPr="002E299C" w:rsidRDefault="00FB4F9C" w:rsidP="00FB4F9C">
                  <w:pPr>
                    <w:spacing w:after="200"/>
                    <w:jc w:val="center"/>
                    <w:rPr>
                      <w:sz w:val="22"/>
                      <w:szCs w:val="22"/>
                      <w:lang w:eastAsia="en-US"/>
                    </w:rPr>
                  </w:pPr>
                  <w:r w:rsidRPr="002E299C">
                    <w:rPr>
                      <w:sz w:val="22"/>
                      <w:szCs w:val="22"/>
                      <w:lang w:eastAsia="en-US"/>
                    </w:rPr>
                    <w:t>Сумма, руб.</w:t>
                  </w:r>
                </w:p>
              </w:tc>
              <w:tc>
                <w:tcPr>
                  <w:tcW w:w="2034"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FB4F9C" w:rsidRPr="002E299C" w:rsidRDefault="00FB4F9C" w:rsidP="00FB4F9C">
                  <w:pPr>
                    <w:spacing w:after="200"/>
                    <w:jc w:val="center"/>
                    <w:rPr>
                      <w:sz w:val="22"/>
                      <w:szCs w:val="22"/>
                      <w:lang w:eastAsia="en-US"/>
                    </w:rPr>
                  </w:pPr>
                  <w:r w:rsidRPr="002E299C">
                    <w:rPr>
                      <w:sz w:val="22"/>
                      <w:szCs w:val="22"/>
                      <w:lang w:eastAsia="en-US"/>
                    </w:rPr>
                    <w:t>Срок годности   товара</w:t>
                  </w:r>
                </w:p>
              </w:tc>
            </w:tr>
            <w:tr w:rsidR="00FB4F9C" w:rsidRPr="002E299C" w:rsidTr="009A39EF">
              <w:trPr>
                <w:trHeight w:val="292"/>
              </w:trPr>
              <w:tc>
                <w:tcPr>
                  <w:tcW w:w="709" w:type="dxa"/>
                  <w:tcBorders>
                    <w:top w:val="single" w:sz="4" w:space="0" w:color="000000"/>
                    <w:left w:val="single" w:sz="4" w:space="0" w:color="000000"/>
                    <w:right w:val="single" w:sz="4" w:space="0" w:color="000000"/>
                  </w:tcBorders>
                  <w:vAlign w:val="center"/>
                  <w:hideMark/>
                </w:tcPr>
                <w:p w:rsidR="00FB4F9C" w:rsidRPr="002E299C" w:rsidRDefault="00FB4F9C" w:rsidP="00FB4F9C">
                  <w:pPr>
                    <w:contextualSpacing/>
                    <w:jc w:val="center"/>
                    <w:rPr>
                      <w:sz w:val="22"/>
                      <w:szCs w:val="22"/>
                    </w:rPr>
                  </w:pPr>
                  <w:r w:rsidRPr="002E299C">
                    <w:rPr>
                      <w:sz w:val="22"/>
                      <w:szCs w:val="22"/>
                    </w:rPr>
                    <w:t>1</w:t>
                  </w:r>
                </w:p>
              </w:tc>
              <w:tc>
                <w:tcPr>
                  <w:tcW w:w="2693" w:type="dxa"/>
                  <w:tcBorders>
                    <w:top w:val="single" w:sz="4" w:space="0" w:color="000000"/>
                    <w:left w:val="single" w:sz="4" w:space="0" w:color="000000"/>
                    <w:right w:val="single" w:sz="4" w:space="0" w:color="auto"/>
                  </w:tcBorders>
                  <w:vAlign w:val="center"/>
                  <w:hideMark/>
                </w:tcPr>
                <w:p w:rsidR="00FB4F9C" w:rsidRPr="002E299C" w:rsidRDefault="00FB4F9C" w:rsidP="00FB4F9C">
                  <w:pPr>
                    <w:jc w:val="center"/>
                    <w:rPr>
                      <w:sz w:val="22"/>
                      <w:szCs w:val="22"/>
                    </w:rPr>
                  </w:pPr>
                </w:p>
              </w:tc>
              <w:tc>
                <w:tcPr>
                  <w:tcW w:w="5139" w:type="dxa"/>
                  <w:tcBorders>
                    <w:top w:val="single" w:sz="4" w:space="0" w:color="000000"/>
                    <w:left w:val="single" w:sz="4" w:space="0" w:color="auto"/>
                    <w:right w:val="single" w:sz="4" w:space="0" w:color="000000"/>
                  </w:tcBorders>
                  <w:vAlign w:val="center"/>
                  <w:hideMark/>
                </w:tcPr>
                <w:p w:rsidR="00FB4F9C" w:rsidRPr="002E299C" w:rsidRDefault="00FB4F9C" w:rsidP="00FB4F9C">
                  <w:pPr>
                    <w:jc w:val="center"/>
                    <w:rPr>
                      <w:sz w:val="22"/>
                      <w:szCs w:val="22"/>
                    </w:rPr>
                  </w:pPr>
                </w:p>
              </w:tc>
              <w:tc>
                <w:tcPr>
                  <w:tcW w:w="608" w:type="dxa"/>
                  <w:tcBorders>
                    <w:top w:val="single" w:sz="4" w:space="0" w:color="000000"/>
                    <w:left w:val="single" w:sz="4" w:space="0" w:color="000000"/>
                    <w:right w:val="single" w:sz="4" w:space="0" w:color="000000"/>
                  </w:tcBorders>
                  <w:vAlign w:val="center"/>
                  <w:hideMark/>
                </w:tcPr>
                <w:p w:rsidR="00FB4F9C" w:rsidRPr="002E299C" w:rsidRDefault="00FB4F9C" w:rsidP="00FB4F9C">
                  <w:pPr>
                    <w:contextualSpacing/>
                    <w:jc w:val="center"/>
                    <w:rPr>
                      <w:color w:val="000000"/>
                      <w:sz w:val="22"/>
                      <w:szCs w:val="22"/>
                    </w:rPr>
                  </w:pPr>
                </w:p>
              </w:tc>
              <w:tc>
                <w:tcPr>
                  <w:tcW w:w="1093" w:type="dxa"/>
                  <w:tcBorders>
                    <w:top w:val="single" w:sz="4" w:space="0" w:color="000000"/>
                    <w:left w:val="single" w:sz="4" w:space="0" w:color="000000"/>
                    <w:right w:val="single" w:sz="4" w:space="0" w:color="000000"/>
                  </w:tcBorders>
                  <w:vAlign w:val="center"/>
                  <w:hideMark/>
                </w:tcPr>
                <w:p w:rsidR="00FB4F9C" w:rsidRPr="002E299C" w:rsidRDefault="00FB4F9C" w:rsidP="00FB4F9C">
                  <w:pPr>
                    <w:jc w:val="center"/>
                    <w:rPr>
                      <w:sz w:val="22"/>
                      <w:szCs w:val="22"/>
                    </w:rPr>
                  </w:pPr>
                </w:p>
              </w:tc>
              <w:tc>
                <w:tcPr>
                  <w:tcW w:w="1132" w:type="dxa"/>
                  <w:tcBorders>
                    <w:top w:val="single" w:sz="4" w:space="0" w:color="000000"/>
                    <w:left w:val="single" w:sz="4" w:space="0" w:color="000000"/>
                    <w:right w:val="single" w:sz="4" w:space="0" w:color="000000"/>
                  </w:tcBorders>
                  <w:vAlign w:val="center"/>
                  <w:hideMark/>
                </w:tcPr>
                <w:p w:rsidR="00FB4F9C" w:rsidRPr="002E299C" w:rsidRDefault="00FB4F9C" w:rsidP="00FB4F9C">
                  <w:pPr>
                    <w:jc w:val="center"/>
                    <w:rPr>
                      <w:sz w:val="22"/>
                      <w:szCs w:val="22"/>
                      <w:lang w:eastAsia="en-US"/>
                    </w:rPr>
                  </w:pPr>
                </w:p>
              </w:tc>
              <w:tc>
                <w:tcPr>
                  <w:tcW w:w="1261" w:type="dxa"/>
                  <w:tcBorders>
                    <w:top w:val="single" w:sz="4" w:space="0" w:color="000000"/>
                    <w:left w:val="single" w:sz="4" w:space="0" w:color="000000"/>
                    <w:right w:val="single" w:sz="4" w:space="0" w:color="000000"/>
                  </w:tcBorders>
                  <w:vAlign w:val="center"/>
                  <w:hideMark/>
                </w:tcPr>
                <w:p w:rsidR="00FB4F9C" w:rsidRPr="002E299C" w:rsidRDefault="00FB4F9C" w:rsidP="00FB4F9C">
                  <w:pPr>
                    <w:rPr>
                      <w:sz w:val="22"/>
                      <w:szCs w:val="22"/>
                      <w:lang w:eastAsia="en-US"/>
                    </w:rPr>
                  </w:pPr>
                </w:p>
              </w:tc>
              <w:tc>
                <w:tcPr>
                  <w:tcW w:w="2034" w:type="dxa"/>
                  <w:tcBorders>
                    <w:top w:val="single" w:sz="4" w:space="0" w:color="000000"/>
                    <w:left w:val="single" w:sz="4" w:space="0" w:color="000000"/>
                    <w:right w:val="single" w:sz="4" w:space="0" w:color="auto"/>
                  </w:tcBorders>
                  <w:hideMark/>
                </w:tcPr>
                <w:p w:rsidR="00FB4F9C" w:rsidRPr="002E299C" w:rsidRDefault="00FB4F9C" w:rsidP="00FB4F9C">
                  <w:pPr>
                    <w:jc w:val="center"/>
                    <w:rPr>
                      <w:sz w:val="22"/>
                      <w:szCs w:val="22"/>
                      <w:lang w:eastAsia="en-US"/>
                    </w:rPr>
                  </w:pPr>
                </w:p>
              </w:tc>
            </w:tr>
            <w:tr w:rsidR="00FB4F9C" w:rsidRPr="002E299C" w:rsidTr="009A39EF">
              <w:tc>
                <w:tcPr>
                  <w:tcW w:w="14669" w:type="dxa"/>
                  <w:gridSpan w:val="8"/>
                  <w:tcBorders>
                    <w:top w:val="single" w:sz="4" w:space="0" w:color="000000"/>
                    <w:left w:val="single" w:sz="4" w:space="0" w:color="000000"/>
                    <w:bottom w:val="single" w:sz="4" w:space="0" w:color="000000"/>
                    <w:right w:val="single" w:sz="4" w:space="0" w:color="auto"/>
                  </w:tcBorders>
                  <w:hideMark/>
                </w:tcPr>
                <w:p w:rsidR="00FB4F9C" w:rsidRPr="002E299C" w:rsidRDefault="00FB4F9C" w:rsidP="00FB4F9C">
                  <w:pPr>
                    <w:ind w:firstLine="720"/>
                    <w:rPr>
                      <w:b/>
                      <w:sz w:val="22"/>
                      <w:szCs w:val="22"/>
                      <w:lang w:eastAsia="en-US"/>
                    </w:rPr>
                  </w:pPr>
                  <w:r w:rsidRPr="002E299C">
                    <w:rPr>
                      <w:b/>
                      <w:sz w:val="22"/>
                      <w:szCs w:val="22"/>
                      <w:lang w:eastAsia="en-US"/>
                    </w:rPr>
                    <w:t>Итого:</w:t>
                  </w:r>
                  <w:r w:rsidRPr="002E299C">
                    <w:rPr>
                      <w:b/>
                      <w:noProof/>
                      <w:sz w:val="22"/>
                      <w:szCs w:val="22"/>
                      <w:lang w:eastAsia="en-US"/>
                    </w:rPr>
                    <w:t>_____</w:t>
                  </w:r>
                  <w:r w:rsidRPr="002E299C">
                    <w:rPr>
                      <w:noProof/>
                      <w:sz w:val="22"/>
                      <w:szCs w:val="22"/>
                      <w:lang w:eastAsia="en-US"/>
                    </w:rPr>
                    <w:t xml:space="preserve"> (</w:t>
                  </w:r>
                  <w:r w:rsidRPr="002E299C">
                    <w:rPr>
                      <w:i/>
                      <w:noProof/>
                      <w:sz w:val="22"/>
                      <w:szCs w:val="22"/>
                      <w:lang w:eastAsia="en-US"/>
                    </w:rPr>
                    <w:t>прописью</w:t>
                  </w:r>
                  <w:r w:rsidRPr="002E299C">
                    <w:rPr>
                      <w:noProof/>
                      <w:sz w:val="22"/>
                      <w:szCs w:val="22"/>
                      <w:lang w:eastAsia="en-US"/>
                    </w:rPr>
                    <w:t>) рублей __ копеек</w:t>
                  </w:r>
                </w:p>
              </w:tc>
            </w:tr>
          </w:tbl>
          <w:p w:rsidR="00FB4F9C" w:rsidRPr="002E299C" w:rsidRDefault="00FB4F9C" w:rsidP="00FB4F9C">
            <w:pPr>
              <w:pStyle w:val="a6"/>
              <w:rPr>
                <w:rFonts w:ascii="Times New Roman" w:hAnsi="Times New Roman"/>
              </w:rPr>
            </w:pPr>
            <w:r w:rsidRPr="002E299C">
              <w:rPr>
                <w:rFonts w:ascii="Times New Roman" w:hAnsi="Times New Roman"/>
              </w:rPr>
              <w:t>Сопроводительные документы:</w:t>
            </w:r>
          </w:p>
          <w:p w:rsidR="00FB4F9C" w:rsidRPr="002E299C" w:rsidRDefault="00FB4F9C" w:rsidP="00FB4F9C">
            <w:pPr>
              <w:pStyle w:val="a6"/>
              <w:rPr>
                <w:rFonts w:ascii="Times New Roman" w:hAnsi="Times New Roman"/>
              </w:rPr>
            </w:pPr>
            <w:r w:rsidRPr="002E299C">
              <w:rPr>
                <w:rFonts w:ascii="Times New Roman" w:hAnsi="Times New Roman"/>
              </w:rPr>
              <w:t>товарная накладная от ______ № _______; счет-фактура от _______ № _______;</w:t>
            </w:r>
          </w:p>
          <w:p w:rsidR="00FB4F9C" w:rsidRPr="002E299C" w:rsidRDefault="00FB4F9C" w:rsidP="00414C9D">
            <w:pPr>
              <w:rPr>
                <w:sz w:val="22"/>
                <w:szCs w:val="22"/>
              </w:rPr>
            </w:pPr>
            <w:r w:rsidRPr="002E299C">
              <w:rPr>
                <w:sz w:val="22"/>
                <w:szCs w:val="22"/>
              </w:rPr>
              <w:t>Настоящий Акт составлен и подписан Поставщиком и Грузополучателем в трех подлинных экземплярах: 1-й экземпляр – Заказчику, 2-й экземпляр – Грузополучателю, 3-й экземпляр – Поставщику.</w:t>
            </w:r>
          </w:p>
        </w:tc>
      </w:tr>
    </w:tbl>
    <w:p w:rsidR="0084793C" w:rsidRPr="00A4480F" w:rsidRDefault="0084793C" w:rsidP="00B81D55">
      <w:pPr>
        <w:jc w:val="center"/>
        <w:rPr>
          <w:sz w:val="12"/>
        </w:rPr>
      </w:pPr>
    </w:p>
    <w:p w:rsidR="0084793C" w:rsidRPr="00E00F8B" w:rsidRDefault="0084793C" w:rsidP="00B81D55">
      <w:pPr>
        <w:rPr>
          <w:sz w:val="6"/>
        </w:rPr>
      </w:pPr>
    </w:p>
    <w:tbl>
      <w:tblPr>
        <w:tblW w:w="1502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2"/>
        <w:gridCol w:w="709"/>
        <w:gridCol w:w="6804"/>
      </w:tblGrid>
      <w:tr w:rsidR="0084793C" w:rsidTr="004B1AEE">
        <w:trPr>
          <w:trHeight w:val="208"/>
        </w:trPr>
        <w:tc>
          <w:tcPr>
            <w:tcW w:w="7512" w:type="dxa"/>
            <w:tcBorders>
              <w:top w:val="single" w:sz="4" w:space="0" w:color="000000"/>
              <w:left w:val="single" w:sz="4" w:space="0" w:color="000000"/>
              <w:bottom w:val="single" w:sz="4" w:space="0" w:color="000000"/>
              <w:right w:val="single" w:sz="4" w:space="0" w:color="auto"/>
            </w:tcBorders>
            <w:hideMark/>
          </w:tcPr>
          <w:p w:rsidR="0084793C" w:rsidRDefault="0084793C" w:rsidP="00AE04A5">
            <w:pPr>
              <w:rPr>
                <w:b/>
                <w:sz w:val="20"/>
                <w:szCs w:val="20"/>
                <w:lang w:eastAsia="en-US"/>
              </w:rPr>
            </w:pPr>
            <w:r>
              <w:rPr>
                <w:b/>
                <w:sz w:val="20"/>
                <w:szCs w:val="20"/>
                <w:lang w:eastAsia="en-US"/>
              </w:rPr>
              <w:t>от Грузополучателя</w:t>
            </w:r>
          </w:p>
        </w:tc>
        <w:tc>
          <w:tcPr>
            <w:tcW w:w="709" w:type="dxa"/>
            <w:tcBorders>
              <w:top w:val="nil"/>
              <w:left w:val="single" w:sz="4" w:space="0" w:color="auto"/>
              <w:bottom w:val="nil"/>
              <w:right w:val="single" w:sz="4" w:space="0" w:color="auto"/>
            </w:tcBorders>
          </w:tcPr>
          <w:p w:rsidR="0084793C" w:rsidRDefault="0084793C" w:rsidP="00AE04A5">
            <w:pPr>
              <w:rPr>
                <w:sz w:val="20"/>
                <w:szCs w:val="20"/>
                <w:lang w:eastAsia="en-US"/>
              </w:rPr>
            </w:pPr>
          </w:p>
        </w:tc>
        <w:tc>
          <w:tcPr>
            <w:tcW w:w="6804" w:type="dxa"/>
            <w:tcBorders>
              <w:top w:val="single" w:sz="4" w:space="0" w:color="000000"/>
              <w:left w:val="single" w:sz="4" w:space="0" w:color="auto"/>
              <w:bottom w:val="single" w:sz="4" w:space="0" w:color="000000"/>
              <w:right w:val="single" w:sz="4" w:space="0" w:color="000000"/>
            </w:tcBorders>
            <w:hideMark/>
          </w:tcPr>
          <w:p w:rsidR="0084793C" w:rsidRDefault="0084793C" w:rsidP="00AE04A5">
            <w:pPr>
              <w:rPr>
                <w:b/>
                <w:sz w:val="20"/>
                <w:szCs w:val="20"/>
                <w:lang w:eastAsia="en-US"/>
              </w:rPr>
            </w:pPr>
            <w:r>
              <w:rPr>
                <w:b/>
                <w:sz w:val="20"/>
                <w:szCs w:val="20"/>
                <w:lang w:eastAsia="en-US"/>
              </w:rPr>
              <w:t xml:space="preserve">от Поставщика  </w:t>
            </w:r>
          </w:p>
        </w:tc>
      </w:tr>
      <w:tr w:rsidR="0084793C" w:rsidTr="004B1AEE">
        <w:trPr>
          <w:trHeight w:hRule="exact" w:val="340"/>
        </w:trPr>
        <w:tc>
          <w:tcPr>
            <w:tcW w:w="7512" w:type="dxa"/>
            <w:tcBorders>
              <w:top w:val="single" w:sz="4" w:space="0" w:color="000000"/>
              <w:left w:val="single" w:sz="4" w:space="0" w:color="000000"/>
              <w:bottom w:val="single" w:sz="4" w:space="0" w:color="000000"/>
              <w:right w:val="single" w:sz="4" w:space="0" w:color="auto"/>
            </w:tcBorders>
            <w:hideMark/>
          </w:tcPr>
          <w:p w:rsidR="0084793C" w:rsidRDefault="0084793C" w:rsidP="00BB1BEC">
            <w:pPr>
              <w:rPr>
                <w:sz w:val="20"/>
                <w:szCs w:val="20"/>
                <w:lang w:eastAsia="en-US"/>
              </w:rPr>
            </w:pPr>
            <w:r>
              <w:rPr>
                <w:sz w:val="20"/>
                <w:szCs w:val="20"/>
                <w:lang w:eastAsia="en-US"/>
              </w:rPr>
              <w:t>___________________________________________</w:t>
            </w:r>
          </w:p>
        </w:tc>
        <w:tc>
          <w:tcPr>
            <w:tcW w:w="709" w:type="dxa"/>
            <w:tcBorders>
              <w:top w:val="nil"/>
              <w:left w:val="single" w:sz="4" w:space="0" w:color="auto"/>
              <w:bottom w:val="nil"/>
              <w:right w:val="single" w:sz="4" w:space="0" w:color="auto"/>
            </w:tcBorders>
          </w:tcPr>
          <w:p w:rsidR="0084793C" w:rsidRDefault="0084793C" w:rsidP="00BB1BEC">
            <w:pPr>
              <w:rPr>
                <w:sz w:val="20"/>
                <w:szCs w:val="20"/>
                <w:lang w:eastAsia="en-US"/>
              </w:rPr>
            </w:pPr>
          </w:p>
        </w:tc>
        <w:tc>
          <w:tcPr>
            <w:tcW w:w="6804" w:type="dxa"/>
            <w:tcBorders>
              <w:top w:val="single" w:sz="4" w:space="0" w:color="000000"/>
              <w:left w:val="single" w:sz="4" w:space="0" w:color="auto"/>
              <w:bottom w:val="single" w:sz="4" w:space="0" w:color="000000"/>
              <w:right w:val="single" w:sz="4" w:space="0" w:color="000000"/>
            </w:tcBorders>
            <w:hideMark/>
          </w:tcPr>
          <w:p w:rsidR="0084793C" w:rsidRDefault="0084793C" w:rsidP="00BB1BEC">
            <w:pPr>
              <w:rPr>
                <w:sz w:val="20"/>
                <w:szCs w:val="20"/>
                <w:lang w:eastAsia="en-US"/>
              </w:rPr>
            </w:pPr>
            <w:r>
              <w:rPr>
                <w:sz w:val="20"/>
                <w:szCs w:val="20"/>
                <w:lang w:eastAsia="en-US"/>
              </w:rPr>
              <w:t>___________________________________</w:t>
            </w:r>
          </w:p>
        </w:tc>
      </w:tr>
      <w:tr w:rsidR="0084793C" w:rsidTr="004B1AEE">
        <w:trPr>
          <w:trHeight w:hRule="exact" w:val="340"/>
        </w:trPr>
        <w:tc>
          <w:tcPr>
            <w:tcW w:w="7512" w:type="dxa"/>
            <w:tcBorders>
              <w:top w:val="single" w:sz="4" w:space="0" w:color="000000"/>
              <w:left w:val="single" w:sz="4" w:space="0" w:color="000000"/>
              <w:bottom w:val="single" w:sz="4" w:space="0" w:color="000000"/>
              <w:right w:val="single" w:sz="4" w:space="0" w:color="auto"/>
            </w:tcBorders>
            <w:hideMark/>
          </w:tcPr>
          <w:p w:rsidR="0084793C" w:rsidRDefault="0084793C" w:rsidP="00BB1BEC">
            <w:pPr>
              <w:rPr>
                <w:sz w:val="20"/>
                <w:szCs w:val="20"/>
                <w:lang w:eastAsia="en-US"/>
              </w:rPr>
            </w:pPr>
            <w:r>
              <w:rPr>
                <w:sz w:val="20"/>
                <w:szCs w:val="20"/>
                <w:lang w:eastAsia="en-US"/>
              </w:rPr>
              <w:t>___________________________________________</w:t>
            </w:r>
          </w:p>
        </w:tc>
        <w:tc>
          <w:tcPr>
            <w:tcW w:w="709" w:type="dxa"/>
            <w:tcBorders>
              <w:top w:val="nil"/>
              <w:left w:val="single" w:sz="4" w:space="0" w:color="auto"/>
              <w:bottom w:val="nil"/>
              <w:right w:val="single" w:sz="4" w:space="0" w:color="auto"/>
            </w:tcBorders>
          </w:tcPr>
          <w:p w:rsidR="0084793C" w:rsidRDefault="0084793C" w:rsidP="00BB1BEC">
            <w:pPr>
              <w:rPr>
                <w:sz w:val="20"/>
                <w:szCs w:val="20"/>
                <w:lang w:eastAsia="en-US"/>
              </w:rPr>
            </w:pPr>
          </w:p>
        </w:tc>
        <w:tc>
          <w:tcPr>
            <w:tcW w:w="6804" w:type="dxa"/>
            <w:tcBorders>
              <w:top w:val="single" w:sz="4" w:space="0" w:color="000000"/>
              <w:left w:val="single" w:sz="4" w:space="0" w:color="auto"/>
              <w:bottom w:val="single" w:sz="4" w:space="0" w:color="000000"/>
              <w:right w:val="single" w:sz="4" w:space="0" w:color="000000"/>
            </w:tcBorders>
            <w:hideMark/>
          </w:tcPr>
          <w:p w:rsidR="0084793C" w:rsidRDefault="0084793C" w:rsidP="00BB1BEC">
            <w:pPr>
              <w:rPr>
                <w:sz w:val="20"/>
                <w:szCs w:val="20"/>
                <w:lang w:eastAsia="en-US"/>
              </w:rPr>
            </w:pPr>
            <w:r>
              <w:rPr>
                <w:sz w:val="20"/>
                <w:szCs w:val="20"/>
                <w:lang w:eastAsia="en-US"/>
              </w:rPr>
              <w:t>_____________________________________</w:t>
            </w:r>
          </w:p>
        </w:tc>
      </w:tr>
      <w:tr w:rsidR="0084793C" w:rsidTr="004B1AEE">
        <w:trPr>
          <w:trHeight w:hRule="exact" w:val="340"/>
        </w:trPr>
        <w:tc>
          <w:tcPr>
            <w:tcW w:w="7512" w:type="dxa"/>
            <w:tcBorders>
              <w:top w:val="single" w:sz="4" w:space="0" w:color="000000"/>
              <w:left w:val="single" w:sz="4" w:space="0" w:color="000000"/>
              <w:bottom w:val="single" w:sz="4" w:space="0" w:color="000000"/>
              <w:right w:val="single" w:sz="4" w:space="0" w:color="auto"/>
            </w:tcBorders>
            <w:hideMark/>
          </w:tcPr>
          <w:p w:rsidR="0084793C" w:rsidRDefault="0084793C" w:rsidP="00BB1BEC">
            <w:pPr>
              <w:rPr>
                <w:sz w:val="20"/>
                <w:szCs w:val="20"/>
                <w:lang w:eastAsia="en-US"/>
              </w:rPr>
            </w:pPr>
            <w:r>
              <w:rPr>
                <w:sz w:val="20"/>
                <w:szCs w:val="20"/>
                <w:lang w:eastAsia="en-US"/>
              </w:rPr>
              <w:t>___________________________ / ______________ /</w:t>
            </w:r>
          </w:p>
        </w:tc>
        <w:tc>
          <w:tcPr>
            <w:tcW w:w="709" w:type="dxa"/>
            <w:tcBorders>
              <w:top w:val="nil"/>
              <w:left w:val="single" w:sz="4" w:space="0" w:color="auto"/>
              <w:bottom w:val="nil"/>
              <w:right w:val="single" w:sz="4" w:space="0" w:color="auto"/>
            </w:tcBorders>
          </w:tcPr>
          <w:p w:rsidR="0084793C" w:rsidRDefault="0084793C" w:rsidP="00BB1BEC">
            <w:pPr>
              <w:rPr>
                <w:sz w:val="20"/>
                <w:szCs w:val="20"/>
                <w:lang w:eastAsia="en-US"/>
              </w:rPr>
            </w:pPr>
          </w:p>
        </w:tc>
        <w:tc>
          <w:tcPr>
            <w:tcW w:w="6804" w:type="dxa"/>
            <w:tcBorders>
              <w:top w:val="single" w:sz="4" w:space="0" w:color="000000"/>
              <w:left w:val="single" w:sz="4" w:space="0" w:color="auto"/>
              <w:bottom w:val="single" w:sz="4" w:space="0" w:color="000000"/>
              <w:right w:val="single" w:sz="4" w:space="0" w:color="000000"/>
            </w:tcBorders>
            <w:hideMark/>
          </w:tcPr>
          <w:p w:rsidR="0084793C" w:rsidRDefault="0084793C" w:rsidP="00BB1BEC">
            <w:pPr>
              <w:rPr>
                <w:sz w:val="20"/>
                <w:szCs w:val="20"/>
                <w:lang w:eastAsia="en-US"/>
              </w:rPr>
            </w:pPr>
            <w:r>
              <w:rPr>
                <w:sz w:val="20"/>
                <w:szCs w:val="20"/>
                <w:lang w:eastAsia="en-US"/>
              </w:rPr>
              <w:t>____________________ / _____________/</w:t>
            </w:r>
          </w:p>
        </w:tc>
      </w:tr>
      <w:tr w:rsidR="0084793C" w:rsidTr="004B1AEE">
        <w:trPr>
          <w:trHeight w:hRule="exact" w:val="340"/>
        </w:trPr>
        <w:tc>
          <w:tcPr>
            <w:tcW w:w="7512" w:type="dxa"/>
            <w:tcBorders>
              <w:top w:val="single" w:sz="4" w:space="0" w:color="000000"/>
              <w:left w:val="single" w:sz="4" w:space="0" w:color="000000"/>
              <w:bottom w:val="single" w:sz="4" w:space="0" w:color="000000"/>
              <w:right w:val="single" w:sz="4" w:space="0" w:color="auto"/>
            </w:tcBorders>
            <w:hideMark/>
          </w:tcPr>
          <w:p w:rsidR="0084793C" w:rsidRDefault="0084793C" w:rsidP="00BB1BEC">
            <w:pPr>
              <w:rPr>
                <w:sz w:val="20"/>
                <w:szCs w:val="20"/>
                <w:lang w:eastAsia="en-US"/>
              </w:rPr>
            </w:pPr>
            <w:r>
              <w:rPr>
                <w:sz w:val="20"/>
                <w:szCs w:val="20"/>
                <w:lang w:eastAsia="en-US"/>
              </w:rPr>
              <w:t>«_______» ______________ 20_______ г.</w:t>
            </w:r>
          </w:p>
        </w:tc>
        <w:tc>
          <w:tcPr>
            <w:tcW w:w="709" w:type="dxa"/>
            <w:tcBorders>
              <w:top w:val="nil"/>
              <w:left w:val="single" w:sz="4" w:space="0" w:color="auto"/>
              <w:bottom w:val="nil"/>
              <w:right w:val="single" w:sz="4" w:space="0" w:color="auto"/>
            </w:tcBorders>
          </w:tcPr>
          <w:p w:rsidR="0084793C" w:rsidRDefault="0084793C" w:rsidP="00BB1BEC">
            <w:pPr>
              <w:rPr>
                <w:sz w:val="20"/>
                <w:szCs w:val="20"/>
                <w:lang w:eastAsia="en-US"/>
              </w:rPr>
            </w:pPr>
          </w:p>
        </w:tc>
        <w:tc>
          <w:tcPr>
            <w:tcW w:w="6804" w:type="dxa"/>
            <w:tcBorders>
              <w:top w:val="single" w:sz="4" w:space="0" w:color="000000"/>
              <w:left w:val="single" w:sz="4" w:space="0" w:color="auto"/>
              <w:bottom w:val="single" w:sz="4" w:space="0" w:color="000000"/>
              <w:right w:val="single" w:sz="4" w:space="0" w:color="000000"/>
            </w:tcBorders>
            <w:hideMark/>
          </w:tcPr>
          <w:p w:rsidR="0084793C" w:rsidRDefault="0084793C" w:rsidP="00BB1BEC">
            <w:pPr>
              <w:rPr>
                <w:sz w:val="20"/>
                <w:szCs w:val="20"/>
                <w:lang w:eastAsia="en-US"/>
              </w:rPr>
            </w:pPr>
            <w:r>
              <w:rPr>
                <w:sz w:val="20"/>
                <w:szCs w:val="20"/>
                <w:lang w:eastAsia="en-US"/>
              </w:rPr>
              <w:t>«_______» ______________ 20_______ г.</w:t>
            </w:r>
          </w:p>
        </w:tc>
      </w:tr>
      <w:tr w:rsidR="0084793C" w:rsidTr="004B1AEE">
        <w:trPr>
          <w:trHeight w:hRule="exact" w:val="340"/>
        </w:trPr>
        <w:tc>
          <w:tcPr>
            <w:tcW w:w="7512" w:type="dxa"/>
            <w:tcBorders>
              <w:top w:val="single" w:sz="4" w:space="0" w:color="000000"/>
              <w:left w:val="single" w:sz="4" w:space="0" w:color="000000"/>
              <w:bottom w:val="single" w:sz="4" w:space="0" w:color="000000"/>
              <w:right w:val="single" w:sz="4" w:space="0" w:color="auto"/>
            </w:tcBorders>
            <w:hideMark/>
          </w:tcPr>
          <w:p w:rsidR="0084793C" w:rsidRDefault="0084793C" w:rsidP="00BB1BEC">
            <w:pPr>
              <w:rPr>
                <w:sz w:val="20"/>
                <w:szCs w:val="20"/>
                <w:lang w:eastAsia="en-US"/>
              </w:rPr>
            </w:pPr>
            <w:r>
              <w:rPr>
                <w:sz w:val="20"/>
                <w:szCs w:val="20"/>
                <w:lang w:eastAsia="en-US"/>
              </w:rPr>
              <w:t>М.П.</w:t>
            </w:r>
          </w:p>
        </w:tc>
        <w:tc>
          <w:tcPr>
            <w:tcW w:w="709" w:type="dxa"/>
            <w:tcBorders>
              <w:top w:val="nil"/>
              <w:left w:val="single" w:sz="4" w:space="0" w:color="auto"/>
              <w:bottom w:val="nil"/>
              <w:right w:val="single" w:sz="4" w:space="0" w:color="auto"/>
            </w:tcBorders>
          </w:tcPr>
          <w:p w:rsidR="0084793C" w:rsidRDefault="0084793C" w:rsidP="00BB1BEC">
            <w:pPr>
              <w:rPr>
                <w:sz w:val="20"/>
                <w:szCs w:val="20"/>
                <w:lang w:eastAsia="en-US"/>
              </w:rPr>
            </w:pPr>
          </w:p>
        </w:tc>
        <w:tc>
          <w:tcPr>
            <w:tcW w:w="6804" w:type="dxa"/>
            <w:tcBorders>
              <w:top w:val="single" w:sz="4" w:space="0" w:color="000000"/>
              <w:left w:val="single" w:sz="4" w:space="0" w:color="auto"/>
              <w:bottom w:val="single" w:sz="4" w:space="0" w:color="000000"/>
              <w:right w:val="single" w:sz="4" w:space="0" w:color="000000"/>
            </w:tcBorders>
            <w:hideMark/>
          </w:tcPr>
          <w:p w:rsidR="0084793C" w:rsidRDefault="0084793C" w:rsidP="00BB1BEC">
            <w:pPr>
              <w:rPr>
                <w:sz w:val="20"/>
                <w:szCs w:val="20"/>
                <w:lang w:eastAsia="en-US"/>
              </w:rPr>
            </w:pPr>
            <w:r>
              <w:rPr>
                <w:sz w:val="20"/>
                <w:szCs w:val="20"/>
                <w:lang w:eastAsia="en-US"/>
              </w:rPr>
              <w:t>М.П.</w:t>
            </w:r>
          </w:p>
        </w:tc>
      </w:tr>
    </w:tbl>
    <w:p w:rsidR="007A5816" w:rsidRPr="003A228B" w:rsidRDefault="007A5816" w:rsidP="00B81D55">
      <w:pPr>
        <w:jc w:val="center"/>
        <w:rPr>
          <w:b/>
          <w:color w:val="000000"/>
          <w:sz w:val="8"/>
          <w:szCs w:val="25"/>
        </w:rPr>
      </w:pPr>
    </w:p>
    <w:tbl>
      <w:tblPr>
        <w:tblW w:w="15025" w:type="dxa"/>
        <w:tblInd w:w="426" w:type="dxa"/>
        <w:tblLook w:val="01E0" w:firstRow="1" w:lastRow="1" w:firstColumn="1" w:lastColumn="1" w:noHBand="0" w:noVBand="0"/>
      </w:tblPr>
      <w:tblGrid>
        <w:gridCol w:w="3183"/>
        <w:gridCol w:w="3054"/>
        <w:gridCol w:w="2693"/>
        <w:gridCol w:w="2424"/>
        <w:gridCol w:w="3671"/>
      </w:tblGrid>
      <w:tr w:rsidR="000C6E85" w:rsidRPr="00686096" w:rsidTr="005C0F2D">
        <w:trPr>
          <w:trHeight w:val="301"/>
        </w:trPr>
        <w:tc>
          <w:tcPr>
            <w:tcW w:w="15025" w:type="dxa"/>
            <w:gridSpan w:val="5"/>
          </w:tcPr>
          <w:p w:rsidR="000C6E85" w:rsidRPr="00686096" w:rsidRDefault="000C6E85" w:rsidP="000C6E85">
            <w:pPr>
              <w:jc w:val="center"/>
              <w:rPr>
                <w:color w:val="000000"/>
                <w:sz w:val="22"/>
                <w:szCs w:val="22"/>
              </w:rPr>
            </w:pPr>
            <w:r w:rsidRPr="00686096">
              <w:rPr>
                <w:color w:val="000000"/>
                <w:sz w:val="22"/>
                <w:szCs w:val="22"/>
              </w:rPr>
              <w:t>ПОДПИСИ СТОРОН ПО КОНТРАКТУ</w:t>
            </w:r>
          </w:p>
        </w:tc>
      </w:tr>
      <w:tr w:rsidR="000C6E85" w:rsidRPr="00686096" w:rsidTr="00F62E59">
        <w:trPr>
          <w:trHeight w:val="278"/>
        </w:trPr>
        <w:tc>
          <w:tcPr>
            <w:tcW w:w="6237" w:type="dxa"/>
            <w:gridSpan w:val="2"/>
          </w:tcPr>
          <w:p w:rsidR="000C6E85" w:rsidRPr="00686096" w:rsidRDefault="008D5C06" w:rsidP="007F12F1">
            <w:pPr>
              <w:ind w:right="-71" w:firstLine="426"/>
              <w:contextualSpacing/>
              <w:jc w:val="center"/>
              <w:rPr>
                <w:snapToGrid w:val="0"/>
                <w:sz w:val="22"/>
                <w:szCs w:val="22"/>
              </w:rPr>
            </w:pPr>
            <w:r>
              <w:rPr>
                <w:b/>
                <w:sz w:val="22"/>
                <w:lang w:eastAsia="en-US"/>
              </w:rPr>
              <w:t>Государственный З</w:t>
            </w:r>
            <w:r w:rsidRPr="00B30EDB">
              <w:rPr>
                <w:b/>
                <w:sz w:val="22"/>
                <w:lang w:eastAsia="en-US"/>
              </w:rPr>
              <w:t>аказчик:</w:t>
            </w:r>
          </w:p>
        </w:tc>
        <w:tc>
          <w:tcPr>
            <w:tcW w:w="2693" w:type="dxa"/>
          </w:tcPr>
          <w:p w:rsidR="000C6E85" w:rsidRPr="00686096" w:rsidRDefault="000C6E85" w:rsidP="00B81D55">
            <w:pPr>
              <w:ind w:right="-71" w:firstLine="426"/>
              <w:contextualSpacing/>
              <w:jc w:val="both"/>
              <w:rPr>
                <w:bCs/>
                <w:snapToGrid w:val="0"/>
                <w:sz w:val="22"/>
                <w:szCs w:val="22"/>
              </w:rPr>
            </w:pPr>
          </w:p>
        </w:tc>
        <w:tc>
          <w:tcPr>
            <w:tcW w:w="6095" w:type="dxa"/>
            <w:gridSpan w:val="2"/>
          </w:tcPr>
          <w:p w:rsidR="000C6E85" w:rsidRPr="0063442B" w:rsidRDefault="0063442B" w:rsidP="007F12F1">
            <w:pPr>
              <w:pStyle w:val="FR1"/>
              <w:spacing w:before="0"/>
              <w:ind w:right="-71"/>
              <w:contextualSpacing/>
              <w:jc w:val="center"/>
              <w:rPr>
                <w:sz w:val="22"/>
                <w:szCs w:val="22"/>
              </w:rPr>
            </w:pPr>
            <w:r w:rsidRPr="0063442B">
              <w:rPr>
                <w:sz w:val="22"/>
                <w:szCs w:val="22"/>
              </w:rPr>
              <w:t>Поставщик:</w:t>
            </w:r>
          </w:p>
        </w:tc>
      </w:tr>
      <w:tr w:rsidR="007F12F1" w:rsidRPr="00686096" w:rsidTr="00F62E59">
        <w:trPr>
          <w:trHeight w:val="467"/>
        </w:trPr>
        <w:tc>
          <w:tcPr>
            <w:tcW w:w="6237" w:type="dxa"/>
            <w:gridSpan w:val="2"/>
          </w:tcPr>
          <w:p w:rsidR="002C45D4" w:rsidRDefault="002C45D4" w:rsidP="002C45D4">
            <w:pPr>
              <w:jc w:val="center"/>
              <w:rPr>
                <w:bCs/>
                <w:lang w:eastAsia="en-US"/>
              </w:rPr>
            </w:pPr>
            <w:r>
              <w:rPr>
                <w:bCs/>
                <w:lang w:eastAsia="en-US"/>
              </w:rPr>
              <w:t>Начальник</w:t>
            </w:r>
            <w:r w:rsidR="00A4401A">
              <w:rPr>
                <w:bCs/>
                <w:lang w:eastAsia="en-US"/>
              </w:rPr>
              <w:t xml:space="preserve"> </w:t>
            </w:r>
            <w:r w:rsidR="00A4401A" w:rsidRPr="00CB5663">
              <w:rPr>
                <w:lang w:eastAsia="en-US"/>
              </w:rPr>
              <w:t>УФСИН России</w:t>
            </w:r>
          </w:p>
          <w:p w:rsidR="007F12F1" w:rsidRPr="002C45D4" w:rsidRDefault="00A4401A" w:rsidP="002C45D4">
            <w:pPr>
              <w:jc w:val="center"/>
              <w:rPr>
                <w:bCs/>
                <w:lang w:eastAsia="en-US"/>
              </w:rPr>
            </w:pPr>
            <w:r>
              <w:rPr>
                <w:lang w:eastAsia="en-US"/>
              </w:rPr>
              <w:t>по</w:t>
            </w:r>
            <w:r w:rsidRPr="00CB5663">
              <w:rPr>
                <w:lang w:eastAsia="en-US"/>
              </w:rPr>
              <w:t xml:space="preserve"> Чеченской Республике</w:t>
            </w:r>
          </w:p>
        </w:tc>
        <w:tc>
          <w:tcPr>
            <w:tcW w:w="2693" w:type="dxa"/>
          </w:tcPr>
          <w:p w:rsidR="007F12F1" w:rsidRPr="00686096" w:rsidRDefault="007F12F1" w:rsidP="00B81D55">
            <w:pPr>
              <w:ind w:right="-71" w:firstLine="426"/>
              <w:contextualSpacing/>
              <w:jc w:val="both"/>
              <w:rPr>
                <w:bCs/>
                <w:snapToGrid w:val="0"/>
                <w:sz w:val="22"/>
                <w:szCs w:val="22"/>
              </w:rPr>
            </w:pPr>
          </w:p>
        </w:tc>
        <w:tc>
          <w:tcPr>
            <w:tcW w:w="6095" w:type="dxa"/>
            <w:gridSpan w:val="2"/>
          </w:tcPr>
          <w:p w:rsidR="007F12F1" w:rsidRPr="002C45D4" w:rsidRDefault="007F12F1" w:rsidP="007F12F1">
            <w:pPr>
              <w:pStyle w:val="FR1"/>
              <w:spacing w:before="0"/>
              <w:ind w:right="-71"/>
              <w:contextualSpacing/>
              <w:jc w:val="center"/>
              <w:rPr>
                <w:b w:val="0"/>
                <w:sz w:val="22"/>
                <w:szCs w:val="22"/>
              </w:rPr>
            </w:pPr>
            <w:bookmarkStart w:id="3" w:name="_GoBack"/>
            <w:bookmarkEnd w:id="3"/>
          </w:p>
        </w:tc>
      </w:tr>
      <w:tr w:rsidR="00D42B01" w:rsidRPr="00686096" w:rsidTr="00E743F7">
        <w:trPr>
          <w:trHeight w:val="361"/>
        </w:trPr>
        <w:tc>
          <w:tcPr>
            <w:tcW w:w="3183" w:type="dxa"/>
          </w:tcPr>
          <w:p w:rsidR="00EE2985" w:rsidRDefault="00D42B01" w:rsidP="007C1B87">
            <w:pPr>
              <w:jc w:val="center"/>
              <w:rPr>
                <w:sz w:val="22"/>
                <w:szCs w:val="22"/>
              </w:rPr>
            </w:pPr>
            <w:r w:rsidRPr="00686096">
              <w:rPr>
                <w:sz w:val="22"/>
                <w:szCs w:val="22"/>
              </w:rPr>
              <w:t>_______________</w:t>
            </w:r>
          </w:p>
          <w:p w:rsidR="00D42B01" w:rsidRPr="00686096" w:rsidRDefault="00D42B01" w:rsidP="007C1B87">
            <w:pPr>
              <w:jc w:val="center"/>
              <w:rPr>
                <w:sz w:val="22"/>
                <w:szCs w:val="22"/>
              </w:rPr>
            </w:pPr>
            <w:r w:rsidRPr="00686096">
              <w:rPr>
                <w:sz w:val="22"/>
                <w:szCs w:val="22"/>
              </w:rPr>
              <w:t>_____</w:t>
            </w:r>
          </w:p>
        </w:tc>
        <w:tc>
          <w:tcPr>
            <w:tcW w:w="3054" w:type="dxa"/>
          </w:tcPr>
          <w:p w:rsidR="00D42B01" w:rsidRPr="00686096" w:rsidRDefault="002C45D4" w:rsidP="007C1B87">
            <w:pPr>
              <w:jc w:val="center"/>
              <w:rPr>
                <w:sz w:val="22"/>
                <w:szCs w:val="22"/>
              </w:rPr>
            </w:pPr>
            <w:r>
              <w:rPr>
                <w:sz w:val="22"/>
                <w:szCs w:val="22"/>
                <w:lang w:eastAsia="en-US"/>
              </w:rPr>
              <w:t xml:space="preserve">А.А. </w:t>
            </w:r>
            <w:proofErr w:type="spellStart"/>
            <w:r>
              <w:rPr>
                <w:sz w:val="22"/>
                <w:szCs w:val="22"/>
                <w:lang w:eastAsia="en-US"/>
              </w:rPr>
              <w:t>Адаев</w:t>
            </w:r>
            <w:proofErr w:type="spellEnd"/>
          </w:p>
        </w:tc>
        <w:tc>
          <w:tcPr>
            <w:tcW w:w="2693" w:type="dxa"/>
          </w:tcPr>
          <w:p w:rsidR="00D42B01" w:rsidRPr="00686096" w:rsidRDefault="00D42B01" w:rsidP="00754DA5">
            <w:pPr>
              <w:jc w:val="both"/>
              <w:rPr>
                <w:sz w:val="22"/>
                <w:szCs w:val="22"/>
              </w:rPr>
            </w:pPr>
          </w:p>
        </w:tc>
        <w:tc>
          <w:tcPr>
            <w:tcW w:w="2424" w:type="dxa"/>
          </w:tcPr>
          <w:p w:rsidR="00D42B01" w:rsidRPr="00686096" w:rsidRDefault="00D42B01" w:rsidP="00D42B01">
            <w:pPr>
              <w:pStyle w:val="FR1"/>
              <w:spacing w:before="0"/>
              <w:ind w:right="-71"/>
              <w:contextualSpacing/>
              <w:jc w:val="center"/>
              <w:rPr>
                <w:b w:val="0"/>
                <w:sz w:val="22"/>
                <w:szCs w:val="22"/>
              </w:rPr>
            </w:pPr>
            <w:r w:rsidRPr="00686096">
              <w:rPr>
                <w:b w:val="0"/>
                <w:sz w:val="22"/>
                <w:szCs w:val="22"/>
              </w:rPr>
              <w:t>___________________</w:t>
            </w:r>
          </w:p>
        </w:tc>
        <w:tc>
          <w:tcPr>
            <w:tcW w:w="3671" w:type="dxa"/>
          </w:tcPr>
          <w:p w:rsidR="00D42B01" w:rsidRPr="00686096" w:rsidRDefault="00315D8D" w:rsidP="00D77C1B">
            <w:pPr>
              <w:pStyle w:val="FR1"/>
              <w:spacing w:before="0"/>
              <w:ind w:right="-71"/>
              <w:contextualSpacing/>
              <w:jc w:val="both"/>
              <w:rPr>
                <w:b w:val="0"/>
                <w:sz w:val="22"/>
                <w:szCs w:val="22"/>
              </w:rPr>
            </w:pPr>
            <w:r>
              <w:rPr>
                <w:b w:val="0"/>
                <w:sz w:val="22"/>
                <w:szCs w:val="22"/>
                <w:lang w:eastAsia="en-US"/>
              </w:rPr>
              <w:t xml:space="preserve">                             </w:t>
            </w:r>
          </w:p>
        </w:tc>
      </w:tr>
      <w:tr w:rsidR="003D12F8" w:rsidRPr="00686096" w:rsidTr="00F62E59">
        <w:tc>
          <w:tcPr>
            <w:tcW w:w="3183" w:type="dxa"/>
          </w:tcPr>
          <w:p w:rsidR="003D12F8" w:rsidRPr="00686096" w:rsidRDefault="003D12F8" w:rsidP="003D12F8">
            <w:pPr>
              <w:pStyle w:val="11"/>
              <w:spacing w:line="240" w:lineRule="auto"/>
              <w:ind w:right="-71" w:firstLine="0"/>
              <w:contextualSpacing/>
              <w:jc w:val="center"/>
              <w:rPr>
                <w:sz w:val="22"/>
                <w:szCs w:val="22"/>
              </w:rPr>
            </w:pPr>
            <w:r w:rsidRPr="00686096">
              <w:rPr>
                <w:sz w:val="22"/>
                <w:szCs w:val="22"/>
              </w:rPr>
              <w:t>М.П.</w:t>
            </w:r>
          </w:p>
        </w:tc>
        <w:tc>
          <w:tcPr>
            <w:tcW w:w="3054" w:type="dxa"/>
          </w:tcPr>
          <w:p w:rsidR="003D12F8" w:rsidRPr="00686096" w:rsidRDefault="003D12F8" w:rsidP="003D12F8">
            <w:pPr>
              <w:pStyle w:val="11"/>
              <w:spacing w:line="240" w:lineRule="auto"/>
              <w:ind w:right="-71" w:firstLine="0"/>
              <w:contextualSpacing/>
              <w:jc w:val="center"/>
              <w:rPr>
                <w:sz w:val="22"/>
                <w:szCs w:val="22"/>
              </w:rPr>
            </w:pPr>
          </w:p>
        </w:tc>
        <w:tc>
          <w:tcPr>
            <w:tcW w:w="2693" w:type="dxa"/>
          </w:tcPr>
          <w:p w:rsidR="003D12F8" w:rsidRPr="00686096" w:rsidRDefault="003D12F8" w:rsidP="00B81D55">
            <w:pPr>
              <w:pStyle w:val="11"/>
              <w:spacing w:line="240" w:lineRule="auto"/>
              <w:ind w:right="-71"/>
              <w:contextualSpacing/>
              <w:rPr>
                <w:sz w:val="22"/>
                <w:szCs w:val="22"/>
              </w:rPr>
            </w:pPr>
          </w:p>
        </w:tc>
        <w:tc>
          <w:tcPr>
            <w:tcW w:w="2424" w:type="dxa"/>
          </w:tcPr>
          <w:p w:rsidR="003D12F8" w:rsidRPr="00686096" w:rsidRDefault="003D12F8" w:rsidP="003D12F8">
            <w:pPr>
              <w:pStyle w:val="FR1"/>
              <w:spacing w:before="0"/>
              <w:ind w:right="-71"/>
              <w:contextualSpacing/>
              <w:jc w:val="center"/>
              <w:rPr>
                <w:b w:val="0"/>
                <w:sz w:val="22"/>
                <w:szCs w:val="22"/>
              </w:rPr>
            </w:pPr>
            <w:r w:rsidRPr="00686096">
              <w:rPr>
                <w:b w:val="0"/>
                <w:sz w:val="22"/>
                <w:szCs w:val="22"/>
              </w:rPr>
              <w:t>М.П.</w:t>
            </w:r>
          </w:p>
        </w:tc>
        <w:tc>
          <w:tcPr>
            <w:tcW w:w="3671" w:type="dxa"/>
          </w:tcPr>
          <w:p w:rsidR="003D12F8" w:rsidRPr="00686096" w:rsidRDefault="003D12F8" w:rsidP="003D12F8">
            <w:pPr>
              <w:pStyle w:val="FR1"/>
              <w:spacing w:before="0"/>
              <w:ind w:right="-71"/>
              <w:contextualSpacing/>
              <w:jc w:val="center"/>
              <w:rPr>
                <w:b w:val="0"/>
                <w:sz w:val="22"/>
                <w:szCs w:val="22"/>
              </w:rPr>
            </w:pPr>
          </w:p>
        </w:tc>
      </w:tr>
    </w:tbl>
    <w:p w:rsidR="009B1034" w:rsidRPr="000A419B" w:rsidRDefault="009B1034" w:rsidP="00E743F7">
      <w:pPr>
        <w:rPr>
          <w:sz w:val="12"/>
          <w:szCs w:val="22"/>
        </w:rPr>
      </w:pPr>
    </w:p>
    <w:sectPr w:rsidR="009B1034" w:rsidRPr="000A419B" w:rsidSect="008E4267">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15:restartNumberingAfterBreak="0">
    <w:nsid w:val="0DE24808"/>
    <w:multiLevelType w:val="hybridMultilevel"/>
    <w:tmpl w:val="34A89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6"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7"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8"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9"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0" w15:restartNumberingAfterBreak="0">
    <w:nsid w:val="43F55403"/>
    <w:multiLevelType w:val="hybridMultilevel"/>
    <w:tmpl w:val="9AF40B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2"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3" w15:restartNumberingAfterBreak="0">
    <w:nsid w:val="58BB3B75"/>
    <w:multiLevelType w:val="hybridMultilevel"/>
    <w:tmpl w:val="4B9C02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5"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6"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7"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9" w15:restartNumberingAfterBreak="0">
    <w:nsid w:val="7742698B"/>
    <w:multiLevelType w:val="hybridMultilevel"/>
    <w:tmpl w:val="A5A41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5"/>
  </w:num>
  <w:num w:numId="2">
    <w:abstractNumId w:val="20"/>
  </w:num>
  <w:num w:numId="3">
    <w:abstractNumId w:val="17"/>
  </w:num>
  <w:num w:numId="4">
    <w:abstractNumId w:val="11"/>
  </w:num>
  <w:num w:numId="5">
    <w:abstractNumId w:val="1"/>
  </w:num>
  <w:num w:numId="6">
    <w:abstractNumId w:val="16"/>
  </w:num>
  <w:num w:numId="7">
    <w:abstractNumId w:val="8"/>
  </w:num>
  <w:num w:numId="8">
    <w:abstractNumId w:val="5"/>
  </w:num>
  <w:num w:numId="9">
    <w:abstractNumId w:val="18"/>
  </w:num>
  <w:num w:numId="10">
    <w:abstractNumId w:val="9"/>
  </w:num>
  <w:num w:numId="11">
    <w:abstractNumId w:val="14"/>
  </w:num>
  <w:num w:numId="12">
    <w:abstractNumId w:val="3"/>
  </w:num>
  <w:num w:numId="13">
    <w:abstractNumId w:val="4"/>
  </w:num>
  <w:num w:numId="14">
    <w:abstractNumId w:val="7"/>
  </w:num>
  <w:num w:numId="15">
    <w:abstractNumId w:val="6"/>
  </w:num>
  <w:num w:numId="16">
    <w:abstractNumId w:val="12"/>
  </w:num>
  <w:num w:numId="17">
    <w:abstractNumId w:val="0"/>
  </w:num>
  <w:num w:numId="18">
    <w:abstractNumId w:val="2"/>
  </w:num>
  <w:num w:numId="19">
    <w:abstractNumId w:val="19"/>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577"/>
    <w:rsid w:val="00001803"/>
    <w:rsid w:val="000034C5"/>
    <w:rsid w:val="00003AEB"/>
    <w:rsid w:val="00003AF2"/>
    <w:rsid w:val="00015F4D"/>
    <w:rsid w:val="000165CF"/>
    <w:rsid w:val="000173B5"/>
    <w:rsid w:val="000179C4"/>
    <w:rsid w:val="000208BA"/>
    <w:rsid w:val="00020EEB"/>
    <w:rsid w:val="000251A0"/>
    <w:rsid w:val="000254A5"/>
    <w:rsid w:val="00025AF1"/>
    <w:rsid w:val="0002774E"/>
    <w:rsid w:val="0003192B"/>
    <w:rsid w:val="0003271C"/>
    <w:rsid w:val="00036606"/>
    <w:rsid w:val="00040990"/>
    <w:rsid w:val="00045DF1"/>
    <w:rsid w:val="00046309"/>
    <w:rsid w:val="00046CF4"/>
    <w:rsid w:val="0005110B"/>
    <w:rsid w:val="00051914"/>
    <w:rsid w:val="00051B1D"/>
    <w:rsid w:val="0005490A"/>
    <w:rsid w:val="00060266"/>
    <w:rsid w:val="00060390"/>
    <w:rsid w:val="000654B3"/>
    <w:rsid w:val="000673E6"/>
    <w:rsid w:val="00070727"/>
    <w:rsid w:val="0007614E"/>
    <w:rsid w:val="00081655"/>
    <w:rsid w:val="00083A5C"/>
    <w:rsid w:val="00084476"/>
    <w:rsid w:val="0008582F"/>
    <w:rsid w:val="00086FF7"/>
    <w:rsid w:val="00087A77"/>
    <w:rsid w:val="00091212"/>
    <w:rsid w:val="00092A27"/>
    <w:rsid w:val="00095821"/>
    <w:rsid w:val="000A08EF"/>
    <w:rsid w:val="000A1981"/>
    <w:rsid w:val="000A3F83"/>
    <w:rsid w:val="000A419B"/>
    <w:rsid w:val="000A4C69"/>
    <w:rsid w:val="000A59BA"/>
    <w:rsid w:val="000A6878"/>
    <w:rsid w:val="000A7C4A"/>
    <w:rsid w:val="000B0BC6"/>
    <w:rsid w:val="000B114B"/>
    <w:rsid w:val="000B16D0"/>
    <w:rsid w:val="000B221C"/>
    <w:rsid w:val="000B2B4C"/>
    <w:rsid w:val="000B4C22"/>
    <w:rsid w:val="000B6C98"/>
    <w:rsid w:val="000C04E9"/>
    <w:rsid w:val="000C2E14"/>
    <w:rsid w:val="000C3AD4"/>
    <w:rsid w:val="000C6E85"/>
    <w:rsid w:val="000D0353"/>
    <w:rsid w:val="000D24AD"/>
    <w:rsid w:val="000D412B"/>
    <w:rsid w:val="000D41B7"/>
    <w:rsid w:val="000D4247"/>
    <w:rsid w:val="000D7F2B"/>
    <w:rsid w:val="000E71B5"/>
    <w:rsid w:val="000F0AF1"/>
    <w:rsid w:val="000F2EED"/>
    <w:rsid w:val="000F5E90"/>
    <w:rsid w:val="000F6612"/>
    <w:rsid w:val="000F7895"/>
    <w:rsid w:val="00104603"/>
    <w:rsid w:val="00105050"/>
    <w:rsid w:val="0010569C"/>
    <w:rsid w:val="00105FE1"/>
    <w:rsid w:val="00107E2D"/>
    <w:rsid w:val="001120A6"/>
    <w:rsid w:val="001138A5"/>
    <w:rsid w:val="00116AF2"/>
    <w:rsid w:val="00116B5B"/>
    <w:rsid w:val="00120B40"/>
    <w:rsid w:val="0012357E"/>
    <w:rsid w:val="001262DB"/>
    <w:rsid w:val="00127089"/>
    <w:rsid w:val="001279EA"/>
    <w:rsid w:val="00130E33"/>
    <w:rsid w:val="00135E90"/>
    <w:rsid w:val="00141269"/>
    <w:rsid w:val="001428BD"/>
    <w:rsid w:val="00144245"/>
    <w:rsid w:val="00146EDF"/>
    <w:rsid w:val="001477E9"/>
    <w:rsid w:val="00150555"/>
    <w:rsid w:val="001526C7"/>
    <w:rsid w:val="00154291"/>
    <w:rsid w:val="00155170"/>
    <w:rsid w:val="00155A2A"/>
    <w:rsid w:val="00157028"/>
    <w:rsid w:val="00157213"/>
    <w:rsid w:val="00161BBC"/>
    <w:rsid w:val="00165541"/>
    <w:rsid w:val="00172D97"/>
    <w:rsid w:val="00173172"/>
    <w:rsid w:val="00174D24"/>
    <w:rsid w:val="00180AB2"/>
    <w:rsid w:val="0018258D"/>
    <w:rsid w:val="00184BFF"/>
    <w:rsid w:val="00190CCE"/>
    <w:rsid w:val="00193DC1"/>
    <w:rsid w:val="001A36A6"/>
    <w:rsid w:val="001B1FD9"/>
    <w:rsid w:val="001B4A6C"/>
    <w:rsid w:val="001B5793"/>
    <w:rsid w:val="001B6500"/>
    <w:rsid w:val="001B75E4"/>
    <w:rsid w:val="001C1A75"/>
    <w:rsid w:val="001C1FD9"/>
    <w:rsid w:val="001C2104"/>
    <w:rsid w:val="001C4552"/>
    <w:rsid w:val="001C4DF1"/>
    <w:rsid w:val="001D0BF3"/>
    <w:rsid w:val="001D15B0"/>
    <w:rsid w:val="001D1C35"/>
    <w:rsid w:val="001D271B"/>
    <w:rsid w:val="001D391C"/>
    <w:rsid w:val="001D42E6"/>
    <w:rsid w:val="001D5A51"/>
    <w:rsid w:val="001E0B90"/>
    <w:rsid w:val="001E116B"/>
    <w:rsid w:val="001E27E9"/>
    <w:rsid w:val="001E3AEA"/>
    <w:rsid w:val="001E4B76"/>
    <w:rsid w:val="001F04FC"/>
    <w:rsid w:val="001F1398"/>
    <w:rsid w:val="001F3E2A"/>
    <w:rsid w:val="001F5EC8"/>
    <w:rsid w:val="001F6953"/>
    <w:rsid w:val="001F6AE1"/>
    <w:rsid w:val="001F748C"/>
    <w:rsid w:val="001F7942"/>
    <w:rsid w:val="00200356"/>
    <w:rsid w:val="00210719"/>
    <w:rsid w:val="00210F29"/>
    <w:rsid w:val="002129CC"/>
    <w:rsid w:val="00213609"/>
    <w:rsid w:val="00216BA2"/>
    <w:rsid w:val="002222DA"/>
    <w:rsid w:val="00225419"/>
    <w:rsid w:val="00226A28"/>
    <w:rsid w:val="002275B7"/>
    <w:rsid w:val="00231E46"/>
    <w:rsid w:val="00233B8A"/>
    <w:rsid w:val="00234024"/>
    <w:rsid w:val="002351AF"/>
    <w:rsid w:val="002362EA"/>
    <w:rsid w:val="00236B69"/>
    <w:rsid w:val="00241365"/>
    <w:rsid w:val="00241A4B"/>
    <w:rsid w:val="00242DBE"/>
    <w:rsid w:val="00244797"/>
    <w:rsid w:val="00245EFD"/>
    <w:rsid w:val="00247E96"/>
    <w:rsid w:val="00250704"/>
    <w:rsid w:val="00250A77"/>
    <w:rsid w:val="0025558C"/>
    <w:rsid w:val="00257B71"/>
    <w:rsid w:val="00263309"/>
    <w:rsid w:val="00265475"/>
    <w:rsid w:val="002674C5"/>
    <w:rsid w:val="002678A2"/>
    <w:rsid w:val="0027000F"/>
    <w:rsid w:val="002748E2"/>
    <w:rsid w:val="00274EB1"/>
    <w:rsid w:val="00275BF2"/>
    <w:rsid w:val="00280768"/>
    <w:rsid w:val="002817D7"/>
    <w:rsid w:val="00281D62"/>
    <w:rsid w:val="00284C09"/>
    <w:rsid w:val="0028532B"/>
    <w:rsid w:val="002861DA"/>
    <w:rsid w:val="002A4318"/>
    <w:rsid w:val="002B2ED7"/>
    <w:rsid w:val="002B540F"/>
    <w:rsid w:val="002B5610"/>
    <w:rsid w:val="002B69D8"/>
    <w:rsid w:val="002B78E0"/>
    <w:rsid w:val="002C0DD3"/>
    <w:rsid w:val="002C0F70"/>
    <w:rsid w:val="002C1C5C"/>
    <w:rsid w:val="002C30AE"/>
    <w:rsid w:val="002C45D4"/>
    <w:rsid w:val="002C5576"/>
    <w:rsid w:val="002C594C"/>
    <w:rsid w:val="002C5B66"/>
    <w:rsid w:val="002D094D"/>
    <w:rsid w:val="002D3BE2"/>
    <w:rsid w:val="002D3F96"/>
    <w:rsid w:val="002D4273"/>
    <w:rsid w:val="002D433D"/>
    <w:rsid w:val="002D5931"/>
    <w:rsid w:val="002D5C18"/>
    <w:rsid w:val="002E07CA"/>
    <w:rsid w:val="002E0E2E"/>
    <w:rsid w:val="002E1454"/>
    <w:rsid w:val="002E299C"/>
    <w:rsid w:val="002E356E"/>
    <w:rsid w:val="002E4C3E"/>
    <w:rsid w:val="002E5E81"/>
    <w:rsid w:val="002F013A"/>
    <w:rsid w:val="002F099F"/>
    <w:rsid w:val="002F30C9"/>
    <w:rsid w:val="002F407B"/>
    <w:rsid w:val="002F69F6"/>
    <w:rsid w:val="003035AC"/>
    <w:rsid w:val="00310B72"/>
    <w:rsid w:val="00312E07"/>
    <w:rsid w:val="00312FF7"/>
    <w:rsid w:val="00315D8D"/>
    <w:rsid w:val="00316BA3"/>
    <w:rsid w:val="0032180F"/>
    <w:rsid w:val="0032587D"/>
    <w:rsid w:val="003278F9"/>
    <w:rsid w:val="00330E82"/>
    <w:rsid w:val="00331ECF"/>
    <w:rsid w:val="00335AF5"/>
    <w:rsid w:val="00336955"/>
    <w:rsid w:val="003434F4"/>
    <w:rsid w:val="00347363"/>
    <w:rsid w:val="003508B5"/>
    <w:rsid w:val="003519C1"/>
    <w:rsid w:val="0036080E"/>
    <w:rsid w:val="003635C3"/>
    <w:rsid w:val="003643EA"/>
    <w:rsid w:val="00366978"/>
    <w:rsid w:val="0036721A"/>
    <w:rsid w:val="00370688"/>
    <w:rsid w:val="003737FC"/>
    <w:rsid w:val="00375C27"/>
    <w:rsid w:val="003776E2"/>
    <w:rsid w:val="0037790A"/>
    <w:rsid w:val="003835F7"/>
    <w:rsid w:val="00384449"/>
    <w:rsid w:val="00386603"/>
    <w:rsid w:val="00397592"/>
    <w:rsid w:val="003A228B"/>
    <w:rsid w:val="003A2305"/>
    <w:rsid w:val="003A3EC0"/>
    <w:rsid w:val="003A53E1"/>
    <w:rsid w:val="003A7EFB"/>
    <w:rsid w:val="003B0441"/>
    <w:rsid w:val="003B3BEA"/>
    <w:rsid w:val="003B4C68"/>
    <w:rsid w:val="003B561C"/>
    <w:rsid w:val="003B79B9"/>
    <w:rsid w:val="003C447E"/>
    <w:rsid w:val="003C4ACF"/>
    <w:rsid w:val="003C6226"/>
    <w:rsid w:val="003C7A9A"/>
    <w:rsid w:val="003D0F7D"/>
    <w:rsid w:val="003D12F8"/>
    <w:rsid w:val="003D182C"/>
    <w:rsid w:val="003D50B6"/>
    <w:rsid w:val="003E0B28"/>
    <w:rsid w:val="003E39E5"/>
    <w:rsid w:val="003E44A6"/>
    <w:rsid w:val="003F13A9"/>
    <w:rsid w:val="003F3201"/>
    <w:rsid w:val="003F468D"/>
    <w:rsid w:val="003F5BAD"/>
    <w:rsid w:val="003F6ABF"/>
    <w:rsid w:val="003F6DFA"/>
    <w:rsid w:val="0040073D"/>
    <w:rsid w:val="004014A4"/>
    <w:rsid w:val="00401C6D"/>
    <w:rsid w:val="0040225D"/>
    <w:rsid w:val="00402546"/>
    <w:rsid w:val="00404975"/>
    <w:rsid w:val="00405223"/>
    <w:rsid w:val="00411D4C"/>
    <w:rsid w:val="00413DCF"/>
    <w:rsid w:val="00414C9D"/>
    <w:rsid w:val="00415C95"/>
    <w:rsid w:val="00417808"/>
    <w:rsid w:val="00417C6B"/>
    <w:rsid w:val="00420FB1"/>
    <w:rsid w:val="004211CF"/>
    <w:rsid w:val="00423A13"/>
    <w:rsid w:val="004254FB"/>
    <w:rsid w:val="00425984"/>
    <w:rsid w:val="0042635D"/>
    <w:rsid w:val="00426F41"/>
    <w:rsid w:val="00431181"/>
    <w:rsid w:val="004321A6"/>
    <w:rsid w:val="00435F80"/>
    <w:rsid w:val="004378F7"/>
    <w:rsid w:val="0044060E"/>
    <w:rsid w:val="004441D7"/>
    <w:rsid w:val="004456FC"/>
    <w:rsid w:val="00445E10"/>
    <w:rsid w:val="004503FF"/>
    <w:rsid w:val="00451236"/>
    <w:rsid w:val="004518A7"/>
    <w:rsid w:val="00457516"/>
    <w:rsid w:val="00457A3F"/>
    <w:rsid w:val="00462F3C"/>
    <w:rsid w:val="004665F5"/>
    <w:rsid w:val="00470D39"/>
    <w:rsid w:val="004714D9"/>
    <w:rsid w:val="00472072"/>
    <w:rsid w:val="00472B2C"/>
    <w:rsid w:val="00474AF2"/>
    <w:rsid w:val="00484A94"/>
    <w:rsid w:val="00486DDA"/>
    <w:rsid w:val="004875B6"/>
    <w:rsid w:val="00491716"/>
    <w:rsid w:val="00496716"/>
    <w:rsid w:val="004A2D2A"/>
    <w:rsid w:val="004A6545"/>
    <w:rsid w:val="004A6604"/>
    <w:rsid w:val="004A7090"/>
    <w:rsid w:val="004A77D5"/>
    <w:rsid w:val="004B04E2"/>
    <w:rsid w:val="004B1AEE"/>
    <w:rsid w:val="004B4438"/>
    <w:rsid w:val="004B5260"/>
    <w:rsid w:val="004B7763"/>
    <w:rsid w:val="004B7B84"/>
    <w:rsid w:val="004C1516"/>
    <w:rsid w:val="004C2CE9"/>
    <w:rsid w:val="004C5479"/>
    <w:rsid w:val="004D606A"/>
    <w:rsid w:val="004E2973"/>
    <w:rsid w:val="004E303D"/>
    <w:rsid w:val="004E5E90"/>
    <w:rsid w:val="004E6CA2"/>
    <w:rsid w:val="004E796F"/>
    <w:rsid w:val="004F28BA"/>
    <w:rsid w:val="004F4403"/>
    <w:rsid w:val="004F4685"/>
    <w:rsid w:val="00511404"/>
    <w:rsid w:val="00511C8F"/>
    <w:rsid w:val="0051684B"/>
    <w:rsid w:val="005217EB"/>
    <w:rsid w:val="00523FDA"/>
    <w:rsid w:val="005260CC"/>
    <w:rsid w:val="00526DF1"/>
    <w:rsid w:val="0052795D"/>
    <w:rsid w:val="00530380"/>
    <w:rsid w:val="0053132D"/>
    <w:rsid w:val="00533607"/>
    <w:rsid w:val="00536DC0"/>
    <w:rsid w:val="00536E81"/>
    <w:rsid w:val="0054102E"/>
    <w:rsid w:val="005429BA"/>
    <w:rsid w:val="005443FE"/>
    <w:rsid w:val="00545C90"/>
    <w:rsid w:val="005527CA"/>
    <w:rsid w:val="0055383B"/>
    <w:rsid w:val="00554A8E"/>
    <w:rsid w:val="00554DC8"/>
    <w:rsid w:val="00556214"/>
    <w:rsid w:val="005567C9"/>
    <w:rsid w:val="0055731E"/>
    <w:rsid w:val="005608D8"/>
    <w:rsid w:val="005611B7"/>
    <w:rsid w:val="005636DB"/>
    <w:rsid w:val="00567543"/>
    <w:rsid w:val="005700C5"/>
    <w:rsid w:val="0057018C"/>
    <w:rsid w:val="005712A1"/>
    <w:rsid w:val="00571FD8"/>
    <w:rsid w:val="005734F4"/>
    <w:rsid w:val="00573A5D"/>
    <w:rsid w:val="00575BB5"/>
    <w:rsid w:val="005769D8"/>
    <w:rsid w:val="00580956"/>
    <w:rsid w:val="00583FA1"/>
    <w:rsid w:val="00593448"/>
    <w:rsid w:val="00594925"/>
    <w:rsid w:val="005959BA"/>
    <w:rsid w:val="00595D37"/>
    <w:rsid w:val="005970BE"/>
    <w:rsid w:val="005A1845"/>
    <w:rsid w:val="005A59E6"/>
    <w:rsid w:val="005A5A2B"/>
    <w:rsid w:val="005A5C23"/>
    <w:rsid w:val="005B06EB"/>
    <w:rsid w:val="005B4F77"/>
    <w:rsid w:val="005C015C"/>
    <w:rsid w:val="005C0F2D"/>
    <w:rsid w:val="005C27FC"/>
    <w:rsid w:val="005C39D2"/>
    <w:rsid w:val="005C78E6"/>
    <w:rsid w:val="005C7D3F"/>
    <w:rsid w:val="005D08A7"/>
    <w:rsid w:val="005D0C64"/>
    <w:rsid w:val="005D2D8B"/>
    <w:rsid w:val="005D689F"/>
    <w:rsid w:val="005D7EE4"/>
    <w:rsid w:val="005E172E"/>
    <w:rsid w:val="005F0B92"/>
    <w:rsid w:val="005F0E53"/>
    <w:rsid w:val="005F17F4"/>
    <w:rsid w:val="005F1DAC"/>
    <w:rsid w:val="005F2635"/>
    <w:rsid w:val="005F45A0"/>
    <w:rsid w:val="00602D9D"/>
    <w:rsid w:val="00610209"/>
    <w:rsid w:val="006113DF"/>
    <w:rsid w:val="00614025"/>
    <w:rsid w:val="00615871"/>
    <w:rsid w:val="00616ACE"/>
    <w:rsid w:val="006219EA"/>
    <w:rsid w:val="00621EEA"/>
    <w:rsid w:val="00622622"/>
    <w:rsid w:val="00630BCF"/>
    <w:rsid w:val="00631A98"/>
    <w:rsid w:val="00631E99"/>
    <w:rsid w:val="00632531"/>
    <w:rsid w:val="006342C1"/>
    <w:rsid w:val="0063442B"/>
    <w:rsid w:val="00634589"/>
    <w:rsid w:val="006359E9"/>
    <w:rsid w:val="006376E5"/>
    <w:rsid w:val="006407A8"/>
    <w:rsid w:val="006448B0"/>
    <w:rsid w:val="00644B35"/>
    <w:rsid w:val="00645C4D"/>
    <w:rsid w:val="00651271"/>
    <w:rsid w:val="00655BA9"/>
    <w:rsid w:val="00656B1D"/>
    <w:rsid w:val="00664F34"/>
    <w:rsid w:val="00665918"/>
    <w:rsid w:val="006664D9"/>
    <w:rsid w:val="00667348"/>
    <w:rsid w:val="006717C1"/>
    <w:rsid w:val="00672BF4"/>
    <w:rsid w:val="0067368E"/>
    <w:rsid w:val="00682336"/>
    <w:rsid w:val="00683F31"/>
    <w:rsid w:val="0068520A"/>
    <w:rsid w:val="00685DC6"/>
    <w:rsid w:val="00686096"/>
    <w:rsid w:val="00690A97"/>
    <w:rsid w:val="00694DF5"/>
    <w:rsid w:val="00697213"/>
    <w:rsid w:val="006A0644"/>
    <w:rsid w:val="006A19B5"/>
    <w:rsid w:val="006A1FAC"/>
    <w:rsid w:val="006A38AF"/>
    <w:rsid w:val="006B1995"/>
    <w:rsid w:val="006B2C14"/>
    <w:rsid w:val="006B4AF6"/>
    <w:rsid w:val="006B530D"/>
    <w:rsid w:val="006B5D35"/>
    <w:rsid w:val="006B7043"/>
    <w:rsid w:val="006C044C"/>
    <w:rsid w:val="006C1274"/>
    <w:rsid w:val="006C72FC"/>
    <w:rsid w:val="006C7F71"/>
    <w:rsid w:val="006D1608"/>
    <w:rsid w:val="006D3E7C"/>
    <w:rsid w:val="006D421D"/>
    <w:rsid w:val="006D68AD"/>
    <w:rsid w:val="006D74F7"/>
    <w:rsid w:val="006D771E"/>
    <w:rsid w:val="006D7CC5"/>
    <w:rsid w:val="006E0B4D"/>
    <w:rsid w:val="006E0D2C"/>
    <w:rsid w:val="006F1873"/>
    <w:rsid w:val="007000C3"/>
    <w:rsid w:val="00700260"/>
    <w:rsid w:val="00701C6B"/>
    <w:rsid w:val="00701FF4"/>
    <w:rsid w:val="007026D2"/>
    <w:rsid w:val="007039DB"/>
    <w:rsid w:val="00704805"/>
    <w:rsid w:val="00705C68"/>
    <w:rsid w:val="007065E5"/>
    <w:rsid w:val="007129A5"/>
    <w:rsid w:val="00712F4E"/>
    <w:rsid w:val="00717577"/>
    <w:rsid w:val="007217C8"/>
    <w:rsid w:val="007217CB"/>
    <w:rsid w:val="00724881"/>
    <w:rsid w:val="0072559F"/>
    <w:rsid w:val="00727142"/>
    <w:rsid w:val="00727A31"/>
    <w:rsid w:val="00731EF7"/>
    <w:rsid w:val="007339A8"/>
    <w:rsid w:val="00736C1A"/>
    <w:rsid w:val="00736C2E"/>
    <w:rsid w:val="00741BC9"/>
    <w:rsid w:val="007423DB"/>
    <w:rsid w:val="00745405"/>
    <w:rsid w:val="00747EA9"/>
    <w:rsid w:val="00752563"/>
    <w:rsid w:val="00754422"/>
    <w:rsid w:val="00754DA5"/>
    <w:rsid w:val="007556C7"/>
    <w:rsid w:val="00765BA8"/>
    <w:rsid w:val="00766DD4"/>
    <w:rsid w:val="007708BB"/>
    <w:rsid w:val="007734F5"/>
    <w:rsid w:val="00773D49"/>
    <w:rsid w:val="00775A1E"/>
    <w:rsid w:val="0078019F"/>
    <w:rsid w:val="007801E2"/>
    <w:rsid w:val="00783C92"/>
    <w:rsid w:val="00792AEA"/>
    <w:rsid w:val="00794104"/>
    <w:rsid w:val="0079455B"/>
    <w:rsid w:val="00796907"/>
    <w:rsid w:val="00796B79"/>
    <w:rsid w:val="007A09B4"/>
    <w:rsid w:val="007A3C79"/>
    <w:rsid w:val="007A5816"/>
    <w:rsid w:val="007A5A18"/>
    <w:rsid w:val="007A7B59"/>
    <w:rsid w:val="007B10BD"/>
    <w:rsid w:val="007B44A5"/>
    <w:rsid w:val="007B6D2D"/>
    <w:rsid w:val="007C07CB"/>
    <w:rsid w:val="007C0FFE"/>
    <w:rsid w:val="007C1B87"/>
    <w:rsid w:val="007C5157"/>
    <w:rsid w:val="007D35D5"/>
    <w:rsid w:val="007D4D8A"/>
    <w:rsid w:val="007E690B"/>
    <w:rsid w:val="007F12F1"/>
    <w:rsid w:val="007F29AC"/>
    <w:rsid w:val="007F7CCC"/>
    <w:rsid w:val="007F7CE3"/>
    <w:rsid w:val="008038C3"/>
    <w:rsid w:val="00807C78"/>
    <w:rsid w:val="00810E5F"/>
    <w:rsid w:val="008111A5"/>
    <w:rsid w:val="00812E10"/>
    <w:rsid w:val="00815536"/>
    <w:rsid w:val="00820284"/>
    <w:rsid w:val="008255B9"/>
    <w:rsid w:val="00833518"/>
    <w:rsid w:val="00833C8B"/>
    <w:rsid w:val="0083418E"/>
    <w:rsid w:val="00837C01"/>
    <w:rsid w:val="00841741"/>
    <w:rsid w:val="00844BB0"/>
    <w:rsid w:val="00845670"/>
    <w:rsid w:val="008477D9"/>
    <w:rsid w:val="0084793C"/>
    <w:rsid w:val="00852041"/>
    <w:rsid w:val="008525DB"/>
    <w:rsid w:val="0085281B"/>
    <w:rsid w:val="00852BBE"/>
    <w:rsid w:val="00854CF2"/>
    <w:rsid w:val="00855A8A"/>
    <w:rsid w:val="0085789B"/>
    <w:rsid w:val="00860971"/>
    <w:rsid w:val="00860AFD"/>
    <w:rsid w:val="00861BE4"/>
    <w:rsid w:val="00870907"/>
    <w:rsid w:val="00880262"/>
    <w:rsid w:val="00880835"/>
    <w:rsid w:val="00884C35"/>
    <w:rsid w:val="0088540B"/>
    <w:rsid w:val="00885D23"/>
    <w:rsid w:val="00887CE2"/>
    <w:rsid w:val="00893845"/>
    <w:rsid w:val="008940F8"/>
    <w:rsid w:val="008962CC"/>
    <w:rsid w:val="00896F92"/>
    <w:rsid w:val="0089771A"/>
    <w:rsid w:val="008A47B2"/>
    <w:rsid w:val="008A53A1"/>
    <w:rsid w:val="008B5E18"/>
    <w:rsid w:val="008B6264"/>
    <w:rsid w:val="008C27E9"/>
    <w:rsid w:val="008C580D"/>
    <w:rsid w:val="008C6CFD"/>
    <w:rsid w:val="008D0021"/>
    <w:rsid w:val="008D0902"/>
    <w:rsid w:val="008D5C06"/>
    <w:rsid w:val="008D7D1E"/>
    <w:rsid w:val="008E4267"/>
    <w:rsid w:val="008E6538"/>
    <w:rsid w:val="008F05CE"/>
    <w:rsid w:val="008F0884"/>
    <w:rsid w:val="008F0C97"/>
    <w:rsid w:val="008F2578"/>
    <w:rsid w:val="008F6D83"/>
    <w:rsid w:val="00900421"/>
    <w:rsid w:val="009010AC"/>
    <w:rsid w:val="00901A30"/>
    <w:rsid w:val="00906215"/>
    <w:rsid w:val="00906769"/>
    <w:rsid w:val="00910753"/>
    <w:rsid w:val="00910A5A"/>
    <w:rsid w:val="009112BD"/>
    <w:rsid w:val="00926826"/>
    <w:rsid w:val="009305C2"/>
    <w:rsid w:val="009454DA"/>
    <w:rsid w:val="0094639A"/>
    <w:rsid w:val="009506CF"/>
    <w:rsid w:val="009526E1"/>
    <w:rsid w:val="009532FE"/>
    <w:rsid w:val="0095456D"/>
    <w:rsid w:val="00956DA6"/>
    <w:rsid w:val="009640B4"/>
    <w:rsid w:val="00965BDC"/>
    <w:rsid w:val="0096602D"/>
    <w:rsid w:val="009716AA"/>
    <w:rsid w:val="00977584"/>
    <w:rsid w:val="009869E9"/>
    <w:rsid w:val="00992F92"/>
    <w:rsid w:val="00996D6B"/>
    <w:rsid w:val="009A0019"/>
    <w:rsid w:val="009A0511"/>
    <w:rsid w:val="009A209D"/>
    <w:rsid w:val="009A39EF"/>
    <w:rsid w:val="009A416E"/>
    <w:rsid w:val="009A435C"/>
    <w:rsid w:val="009A7C61"/>
    <w:rsid w:val="009B1034"/>
    <w:rsid w:val="009B1B06"/>
    <w:rsid w:val="009C0F91"/>
    <w:rsid w:val="009C1183"/>
    <w:rsid w:val="009C1F46"/>
    <w:rsid w:val="009C35B9"/>
    <w:rsid w:val="009C56D4"/>
    <w:rsid w:val="009C6AC7"/>
    <w:rsid w:val="009D1E79"/>
    <w:rsid w:val="009D1E97"/>
    <w:rsid w:val="009D7CEC"/>
    <w:rsid w:val="009E0802"/>
    <w:rsid w:val="009E35CF"/>
    <w:rsid w:val="009E7CD8"/>
    <w:rsid w:val="009F389F"/>
    <w:rsid w:val="009F4DC8"/>
    <w:rsid w:val="009F537F"/>
    <w:rsid w:val="009F706F"/>
    <w:rsid w:val="00A0027B"/>
    <w:rsid w:val="00A01603"/>
    <w:rsid w:val="00A05428"/>
    <w:rsid w:val="00A067B0"/>
    <w:rsid w:val="00A10B31"/>
    <w:rsid w:val="00A168E9"/>
    <w:rsid w:val="00A16F4E"/>
    <w:rsid w:val="00A273A5"/>
    <w:rsid w:val="00A31642"/>
    <w:rsid w:val="00A31BC5"/>
    <w:rsid w:val="00A32AB5"/>
    <w:rsid w:val="00A34CF1"/>
    <w:rsid w:val="00A35D39"/>
    <w:rsid w:val="00A365E8"/>
    <w:rsid w:val="00A36805"/>
    <w:rsid w:val="00A369E4"/>
    <w:rsid w:val="00A4068B"/>
    <w:rsid w:val="00A40E2F"/>
    <w:rsid w:val="00A4401A"/>
    <w:rsid w:val="00A4480F"/>
    <w:rsid w:val="00A46F00"/>
    <w:rsid w:val="00A47645"/>
    <w:rsid w:val="00A5126F"/>
    <w:rsid w:val="00A51739"/>
    <w:rsid w:val="00A56DF9"/>
    <w:rsid w:val="00A625DF"/>
    <w:rsid w:val="00A63500"/>
    <w:rsid w:val="00A66029"/>
    <w:rsid w:val="00A661FF"/>
    <w:rsid w:val="00A676D6"/>
    <w:rsid w:val="00A70221"/>
    <w:rsid w:val="00A7062D"/>
    <w:rsid w:val="00A72322"/>
    <w:rsid w:val="00A736EC"/>
    <w:rsid w:val="00A763A0"/>
    <w:rsid w:val="00A77528"/>
    <w:rsid w:val="00A77B97"/>
    <w:rsid w:val="00A80D4D"/>
    <w:rsid w:val="00A847D3"/>
    <w:rsid w:val="00A84A21"/>
    <w:rsid w:val="00A85FCC"/>
    <w:rsid w:val="00A92026"/>
    <w:rsid w:val="00A93559"/>
    <w:rsid w:val="00A97F47"/>
    <w:rsid w:val="00AA0068"/>
    <w:rsid w:val="00AA0268"/>
    <w:rsid w:val="00AA2839"/>
    <w:rsid w:val="00AA2D6A"/>
    <w:rsid w:val="00AA5668"/>
    <w:rsid w:val="00AA6808"/>
    <w:rsid w:val="00AB3A92"/>
    <w:rsid w:val="00AB3E9A"/>
    <w:rsid w:val="00AB4C1E"/>
    <w:rsid w:val="00AC4447"/>
    <w:rsid w:val="00AC582E"/>
    <w:rsid w:val="00AD0573"/>
    <w:rsid w:val="00AD415F"/>
    <w:rsid w:val="00AD4463"/>
    <w:rsid w:val="00AD5115"/>
    <w:rsid w:val="00AD63A2"/>
    <w:rsid w:val="00AD7647"/>
    <w:rsid w:val="00AE04A5"/>
    <w:rsid w:val="00AE0DD4"/>
    <w:rsid w:val="00AE0E6B"/>
    <w:rsid w:val="00AE13E1"/>
    <w:rsid w:val="00AE1B8C"/>
    <w:rsid w:val="00AE57B9"/>
    <w:rsid w:val="00AF2ACF"/>
    <w:rsid w:val="00AF5432"/>
    <w:rsid w:val="00AF6EB9"/>
    <w:rsid w:val="00B07851"/>
    <w:rsid w:val="00B118D0"/>
    <w:rsid w:val="00B1534D"/>
    <w:rsid w:val="00B15A5B"/>
    <w:rsid w:val="00B15E49"/>
    <w:rsid w:val="00B20155"/>
    <w:rsid w:val="00B23E52"/>
    <w:rsid w:val="00B30EDB"/>
    <w:rsid w:val="00B3391A"/>
    <w:rsid w:val="00B344C0"/>
    <w:rsid w:val="00B34575"/>
    <w:rsid w:val="00B4061B"/>
    <w:rsid w:val="00B41416"/>
    <w:rsid w:val="00B4346E"/>
    <w:rsid w:val="00B46FBF"/>
    <w:rsid w:val="00B50AEE"/>
    <w:rsid w:val="00B52F4B"/>
    <w:rsid w:val="00B55AEC"/>
    <w:rsid w:val="00B55BF2"/>
    <w:rsid w:val="00B57FF5"/>
    <w:rsid w:val="00B608FF"/>
    <w:rsid w:val="00B61460"/>
    <w:rsid w:val="00B63AA4"/>
    <w:rsid w:val="00B64CEB"/>
    <w:rsid w:val="00B703E1"/>
    <w:rsid w:val="00B73434"/>
    <w:rsid w:val="00B73E75"/>
    <w:rsid w:val="00B754D1"/>
    <w:rsid w:val="00B77622"/>
    <w:rsid w:val="00B778DF"/>
    <w:rsid w:val="00B81598"/>
    <w:rsid w:val="00B81D55"/>
    <w:rsid w:val="00B848B1"/>
    <w:rsid w:val="00B87B9C"/>
    <w:rsid w:val="00B97217"/>
    <w:rsid w:val="00BA00DB"/>
    <w:rsid w:val="00BA57BA"/>
    <w:rsid w:val="00BA66D9"/>
    <w:rsid w:val="00BB0D4C"/>
    <w:rsid w:val="00BB1BEC"/>
    <w:rsid w:val="00BB26A7"/>
    <w:rsid w:val="00BB5101"/>
    <w:rsid w:val="00BB6292"/>
    <w:rsid w:val="00BC31F4"/>
    <w:rsid w:val="00BD18F1"/>
    <w:rsid w:val="00BD1AC3"/>
    <w:rsid w:val="00BD200A"/>
    <w:rsid w:val="00BD42F5"/>
    <w:rsid w:val="00BE1A8F"/>
    <w:rsid w:val="00BE2FA2"/>
    <w:rsid w:val="00BE6779"/>
    <w:rsid w:val="00BE6881"/>
    <w:rsid w:val="00BF0069"/>
    <w:rsid w:val="00BF3B3C"/>
    <w:rsid w:val="00BF4B82"/>
    <w:rsid w:val="00C0556F"/>
    <w:rsid w:val="00C06ACC"/>
    <w:rsid w:val="00C073F6"/>
    <w:rsid w:val="00C07949"/>
    <w:rsid w:val="00C07EBA"/>
    <w:rsid w:val="00C128EF"/>
    <w:rsid w:val="00C130E5"/>
    <w:rsid w:val="00C16F23"/>
    <w:rsid w:val="00C17261"/>
    <w:rsid w:val="00C17EFC"/>
    <w:rsid w:val="00C2020B"/>
    <w:rsid w:val="00C20E31"/>
    <w:rsid w:val="00C23EA4"/>
    <w:rsid w:val="00C24F22"/>
    <w:rsid w:val="00C25118"/>
    <w:rsid w:val="00C2518A"/>
    <w:rsid w:val="00C2563E"/>
    <w:rsid w:val="00C30461"/>
    <w:rsid w:val="00C42508"/>
    <w:rsid w:val="00C46DA5"/>
    <w:rsid w:val="00C563B0"/>
    <w:rsid w:val="00C579BE"/>
    <w:rsid w:val="00C60907"/>
    <w:rsid w:val="00C63B60"/>
    <w:rsid w:val="00C648A9"/>
    <w:rsid w:val="00C66C05"/>
    <w:rsid w:val="00C7334B"/>
    <w:rsid w:val="00C74669"/>
    <w:rsid w:val="00C771FE"/>
    <w:rsid w:val="00C804FE"/>
    <w:rsid w:val="00C816FC"/>
    <w:rsid w:val="00C81C9A"/>
    <w:rsid w:val="00C913DA"/>
    <w:rsid w:val="00C94753"/>
    <w:rsid w:val="00C95D06"/>
    <w:rsid w:val="00CB061A"/>
    <w:rsid w:val="00CB108C"/>
    <w:rsid w:val="00CB10E8"/>
    <w:rsid w:val="00CB4A8F"/>
    <w:rsid w:val="00CB5663"/>
    <w:rsid w:val="00CD402C"/>
    <w:rsid w:val="00CD493C"/>
    <w:rsid w:val="00CE11DC"/>
    <w:rsid w:val="00CE14AF"/>
    <w:rsid w:val="00CE3DE6"/>
    <w:rsid w:val="00CE79F8"/>
    <w:rsid w:val="00CE7C69"/>
    <w:rsid w:val="00CE7F09"/>
    <w:rsid w:val="00CF1B45"/>
    <w:rsid w:val="00CF2900"/>
    <w:rsid w:val="00CF2DAA"/>
    <w:rsid w:val="00CF5F1D"/>
    <w:rsid w:val="00CF661D"/>
    <w:rsid w:val="00D03FD7"/>
    <w:rsid w:val="00D06444"/>
    <w:rsid w:val="00D0698E"/>
    <w:rsid w:val="00D100E9"/>
    <w:rsid w:val="00D11915"/>
    <w:rsid w:val="00D12AC5"/>
    <w:rsid w:val="00D15AB7"/>
    <w:rsid w:val="00D1646F"/>
    <w:rsid w:val="00D16EB0"/>
    <w:rsid w:val="00D17F27"/>
    <w:rsid w:val="00D2027B"/>
    <w:rsid w:val="00D20607"/>
    <w:rsid w:val="00D20894"/>
    <w:rsid w:val="00D219DB"/>
    <w:rsid w:val="00D23723"/>
    <w:rsid w:val="00D239ED"/>
    <w:rsid w:val="00D27ABE"/>
    <w:rsid w:val="00D27F84"/>
    <w:rsid w:val="00D331EB"/>
    <w:rsid w:val="00D334D3"/>
    <w:rsid w:val="00D3415E"/>
    <w:rsid w:val="00D42B01"/>
    <w:rsid w:val="00D46DD0"/>
    <w:rsid w:val="00D50477"/>
    <w:rsid w:val="00D519B5"/>
    <w:rsid w:val="00D5242E"/>
    <w:rsid w:val="00D52E7F"/>
    <w:rsid w:val="00D54265"/>
    <w:rsid w:val="00D54879"/>
    <w:rsid w:val="00D54C8E"/>
    <w:rsid w:val="00D56E29"/>
    <w:rsid w:val="00D63391"/>
    <w:rsid w:val="00D63E79"/>
    <w:rsid w:val="00D6599F"/>
    <w:rsid w:val="00D67408"/>
    <w:rsid w:val="00D724E5"/>
    <w:rsid w:val="00D77C1B"/>
    <w:rsid w:val="00D838B6"/>
    <w:rsid w:val="00D83F0E"/>
    <w:rsid w:val="00D91B09"/>
    <w:rsid w:val="00D938F8"/>
    <w:rsid w:val="00D93F83"/>
    <w:rsid w:val="00D942A6"/>
    <w:rsid w:val="00D94960"/>
    <w:rsid w:val="00D9703B"/>
    <w:rsid w:val="00DA0A0D"/>
    <w:rsid w:val="00DA0E75"/>
    <w:rsid w:val="00DA1869"/>
    <w:rsid w:val="00DA2460"/>
    <w:rsid w:val="00DA6E34"/>
    <w:rsid w:val="00DA722C"/>
    <w:rsid w:val="00DA7C46"/>
    <w:rsid w:val="00DB0008"/>
    <w:rsid w:val="00DB06BC"/>
    <w:rsid w:val="00DB1109"/>
    <w:rsid w:val="00DB1298"/>
    <w:rsid w:val="00DB2747"/>
    <w:rsid w:val="00DB4924"/>
    <w:rsid w:val="00DC1172"/>
    <w:rsid w:val="00DC196C"/>
    <w:rsid w:val="00DC1A86"/>
    <w:rsid w:val="00DC3526"/>
    <w:rsid w:val="00DC3C18"/>
    <w:rsid w:val="00DC51A1"/>
    <w:rsid w:val="00DD1C51"/>
    <w:rsid w:val="00DD2ACD"/>
    <w:rsid w:val="00DD484A"/>
    <w:rsid w:val="00DD5B54"/>
    <w:rsid w:val="00DE1B01"/>
    <w:rsid w:val="00DE3E94"/>
    <w:rsid w:val="00DE49FF"/>
    <w:rsid w:val="00DE6622"/>
    <w:rsid w:val="00DE7CF0"/>
    <w:rsid w:val="00DF098A"/>
    <w:rsid w:val="00DF0A9D"/>
    <w:rsid w:val="00DF17B7"/>
    <w:rsid w:val="00DF5B9E"/>
    <w:rsid w:val="00DF5D08"/>
    <w:rsid w:val="00E00F8B"/>
    <w:rsid w:val="00E03487"/>
    <w:rsid w:val="00E03CC1"/>
    <w:rsid w:val="00E04166"/>
    <w:rsid w:val="00E05F3A"/>
    <w:rsid w:val="00E07F43"/>
    <w:rsid w:val="00E10E73"/>
    <w:rsid w:val="00E1110B"/>
    <w:rsid w:val="00E115FE"/>
    <w:rsid w:val="00E119D1"/>
    <w:rsid w:val="00E12F69"/>
    <w:rsid w:val="00E134FF"/>
    <w:rsid w:val="00E13C85"/>
    <w:rsid w:val="00E15DC0"/>
    <w:rsid w:val="00E22A23"/>
    <w:rsid w:val="00E2440C"/>
    <w:rsid w:val="00E24443"/>
    <w:rsid w:val="00E269CD"/>
    <w:rsid w:val="00E3402F"/>
    <w:rsid w:val="00E34228"/>
    <w:rsid w:val="00E35169"/>
    <w:rsid w:val="00E36FBE"/>
    <w:rsid w:val="00E4249F"/>
    <w:rsid w:val="00E43077"/>
    <w:rsid w:val="00E43495"/>
    <w:rsid w:val="00E462AF"/>
    <w:rsid w:val="00E46BDA"/>
    <w:rsid w:val="00E54C82"/>
    <w:rsid w:val="00E55F27"/>
    <w:rsid w:val="00E570EE"/>
    <w:rsid w:val="00E61359"/>
    <w:rsid w:val="00E63EE2"/>
    <w:rsid w:val="00E703DE"/>
    <w:rsid w:val="00E70EAE"/>
    <w:rsid w:val="00E73FFD"/>
    <w:rsid w:val="00E743F7"/>
    <w:rsid w:val="00E759E1"/>
    <w:rsid w:val="00E7687B"/>
    <w:rsid w:val="00E769CC"/>
    <w:rsid w:val="00E77E57"/>
    <w:rsid w:val="00E80EE6"/>
    <w:rsid w:val="00E80FD6"/>
    <w:rsid w:val="00E8794F"/>
    <w:rsid w:val="00E91D12"/>
    <w:rsid w:val="00E949C0"/>
    <w:rsid w:val="00E95409"/>
    <w:rsid w:val="00E9601A"/>
    <w:rsid w:val="00E971F5"/>
    <w:rsid w:val="00EA608B"/>
    <w:rsid w:val="00EA6D90"/>
    <w:rsid w:val="00EB059E"/>
    <w:rsid w:val="00EB2A02"/>
    <w:rsid w:val="00EB3170"/>
    <w:rsid w:val="00EC5630"/>
    <w:rsid w:val="00ED3198"/>
    <w:rsid w:val="00ED3555"/>
    <w:rsid w:val="00ED518B"/>
    <w:rsid w:val="00ED529B"/>
    <w:rsid w:val="00ED78F2"/>
    <w:rsid w:val="00EE08A5"/>
    <w:rsid w:val="00EE2985"/>
    <w:rsid w:val="00EE29C5"/>
    <w:rsid w:val="00EE36C3"/>
    <w:rsid w:val="00EE49DC"/>
    <w:rsid w:val="00EE5588"/>
    <w:rsid w:val="00EF1CFF"/>
    <w:rsid w:val="00EF2963"/>
    <w:rsid w:val="00EF60B2"/>
    <w:rsid w:val="00EF6C5F"/>
    <w:rsid w:val="00EF7CA0"/>
    <w:rsid w:val="00F00AC4"/>
    <w:rsid w:val="00F01D14"/>
    <w:rsid w:val="00F01D19"/>
    <w:rsid w:val="00F07ECD"/>
    <w:rsid w:val="00F11654"/>
    <w:rsid w:val="00F240A7"/>
    <w:rsid w:val="00F2682D"/>
    <w:rsid w:val="00F26898"/>
    <w:rsid w:val="00F26B19"/>
    <w:rsid w:val="00F30A4F"/>
    <w:rsid w:val="00F3192C"/>
    <w:rsid w:val="00F33236"/>
    <w:rsid w:val="00F3460A"/>
    <w:rsid w:val="00F34731"/>
    <w:rsid w:val="00F3547C"/>
    <w:rsid w:val="00F46753"/>
    <w:rsid w:val="00F51C3E"/>
    <w:rsid w:val="00F53931"/>
    <w:rsid w:val="00F55CE5"/>
    <w:rsid w:val="00F56204"/>
    <w:rsid w:val="00F60079"/>
    <w:rsid w:val="00F60A07"/>
    <w:rsid w:val="00F62E59"/>
    <w:rsid w:val="00F65C84"/>
    <w:rsid w:val="00F70261"/>
    <w:rsid w:val="00F72AD5"/>
    <w:rsid w:val="00F745C0"/>
    <w:rsid w:val="00F76DD6"/>
    <w:rsid w:val="00F7741C"/>
    <w:rsid w:val="00F81CD2"/>
    <w:rsid w:val="00F839AD"/>
    <w:rsid w:val="00F83DF3"/>
    <w:rsid w:val="00F84267"/>
    <w:rsid w:val="00F943F0"/>
    <w:rsid w:val="00F94BA6"/>
    <w:rsid w:val="00F96379"/>
    <w:rsid w:val="00F964DF"/>
    <w:rsid w:val="00F97F56"/>
    <w:rsid w:val="00FA1218"/>
    <w:rsid w:val="00FA252B"/>
    <w:rsid w:val="00FA4E07"/>
    <w:rsid w:val="00FA522A"/>
    <w:rsid w:val="00FB147B"/>
    <w:rsid w:val="00FB2068"/>
    <w:rsid w:val="00FB4F9C"/>
    <w:rsid w:val="00FC1F6C"/>
    <w:rsid w:val="00FC2C39"/>
    <w:rsid w:val="00FC3E93"/>
    <w:rsid w:val="00FC4FEF"/>
    <w:rsid w:val="00FC5E44"/>
    <w:rsid w:val="00FC6976"/>
    <w:rsid w:val="00FD00BB"/>
    <w:rsid w:val="00FD2031"/>
    <w:rsid w:val="00FD6203"/>
    <w:rsid w:val="00FD6549"/>
    <w:rsid w:val="00FE2EA0"/>
    <w:rsid w:val="00FE49A9"/>
    <w:rsid w:val="00FE6570"/>
    <w:rsid w:val="00FF1368"/>
    <w:rsid w:val="00FF3FEA"/>
    <w:rsid w:val="00FF5956"/>
    <w:rsid w:val="00FF5B14"/>
    <w:rsid w:val="00FF6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8B66"/>
  <w15:chartTrackingRefBased/>
  <w15:docId w15:val="{19A07725-8B61-4B3D-AE4E-B08C802F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8E4267"/>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uiPriority w:val="99"/>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uiPriority w:val="99"/>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4F28BA"/>
    <w:pPr>
      <w:widowControl/>
      <w:autoSpaceDE/>
      <w:autoSpaceDN/>
      <w:adjustRightInd/>
      <w:jc w:val="center"/>
    </w:pPr>
    <w:rPr>
      <w:b/>
      <w:bCs/>
      <w:sz w:val="28"/>
      <w:lang w:val="x-none" w:eastAsia="x-none"/>
    </w:rPr>
  </w:style>
  <w:style w:type="character" w:customStyle="1" w:styleId="ae">
    <w:name w:val="Заголовок Знак"/>
    <w:link w:val="ad"/>
    <w:rsid w:val="004F28BA"/>
    <w:rPr>
      <w:rFonts w:ascii="Times New Roman" w:eastAsia="Times New Roman" w:hAnsi="Times New Roman"/>
      <w:b/>
      <w:bCs/>
      <w:sz w:val="28"/>
      <w:szCs w:val="24"/>
    </w:rPr>
  </w:style>
  <w:style w:type="paragraph" w:styleId="20">
    <w:name w:val="Body Text 2"/>
    <w:basedOn w:val="a"/>
    <w:link w:val="21"/>
    <w:uiPriority w:val="99"/>
    <w:semiHidden/>
    <w:unhideWhenUsed/>
    <w:rsid w:val="004F28BA"/>
    <w:pPr>
      <w:spacing w:after="120" w:line="480" w:lineRule="auto"/>
    </w:pPr>
    <w:rPr>
      <w:lang w:val="x-none" w:eastAsia="x-none"/>
    </w:rPr>
  </w:style>
  <w:style w:type="character" w:customStyle="1" w:styleId="21">
    <w:name w:val="Основной текст 2 Знак"/>
    <w:link w:val="20"/>
    <w:uiPriority w:val="99"/>
    <w:semiHidden/>
    <w:rsid w:val="004F28BA"/>
    <w:rPr>
      <w:rFonts w:ascii="Times New Roman" w:eastAsia="Times New Roman" w:hAnsi="Times New Roman"/>
      <w:sz w:val="24"/>
      <w:szCs w:val="24"/>
    </w:rPr>
  </w:style>
  <w:style w:type="paragraph" w:styleId="af">
    <w:name w:val="Body Text"/>
    <w:basedOn w:val="a"/>
    <w:link w:val="af0"/>
    <w:unhideWhenUsed/>
    <w:rsid w:val="008E4267"/>
    <w:pPr>
      <w:spacing w:after="120"/>
    </w:pPr>
    <w:rPr>
      <w:lang w:val="x-none" w:eastAsia="x-none"/>
    </w:rPr>
  </w:style>
  <w:style w:type="character" w:customStyle="1" w:styleId="af0">
    <w:name w:val="Основной текст Знак"/>
    <w:link w:val="af"/>
    <w:uiPriority w:val="99"/>
    <w:rsid w:val="008E4267"/>
    <w:rPr>
      <w:rFonts w:ascii="Times New Roman" w:eastAsia="Times New Roman" w:hAnsi="Times New Roman"/>
      <w:sz w:val="24"/>
      <w:szCs w:val="24"/>
    </w:rPr>
  </w:style>
  <w:style w:type="paragraph" w:customStyle="1" w:styleId="FR1">
    <w:name w:val="FR1"/>
    <w:rsid w:val="008E4267"/>
    <w:pPr>
      <w:widowControl w:val="0"/>
      <w:spacing w:before="700"/>
    </w:pPr>
    <w:rPr>
      <w:rFonts w:ascii="Times New Roman" w:eastAsia="Times New Roman" w:hAnsi="Times New Roman"/>
      <w:b/>
      <w:snapToGrid w:val="0"/>
      <w:sz w:val="28"/>
    </w:rPr>
  </w:style>
  <w:style w:type="character" w:customStyle="1" w:styleId="10">
    <w:name w:val="Заголовок 1 Знак"/>
    <w:link w:val="1"/>
    <w:rsid w:val="008E4267"/>
    <w:rPr>
      <w:rFonts w:ascii="Arial" w:eastAsia="Times New Roman" w:hAnsi="Arial"/>
      <w:b/>
      <w:bCs/>
      <w:color w:val="000080"/>
    </w:rPr>
  </w:style>
  <w:style w:type="paragraph" w:customStyle="1" w:styleId="110">
    <w:name w:val="Обычный11"/>
    <w:rsid w:val="008E4267"/>
    <w:pPr>
      <w:widowControl w:val="0"/>
      <w:spacing w:line="300" w:lineRule="auto"/>
      <w:ind w:firstLine="720"/>
      <w:jc w:val="both"/>
    </w:pPr>
    <w:rPr>
      <w:rFonts w:ascii="Times New Roman" w:eastAsia="Times New Roman" w:hAnsi="Times New Roman"/>
      <w:snapToGrid w:val="0"/>
      <w:sz w:val="24"/>
    </w:rPr>
  </w:style>
  <w:style w:type="paragraph" w:styleId="32">
    <w:name w:val="Body Text 3"/>
    <w:basedOn w:val="a"/>
    <w:link w:val="33"/>
    <w:uiPriority w:val="99"/>
    <w:semiHidden/>
    <w:unhideWhenUsed/>
    <w:rsid w:val="0084793C"/>
    <w:pPr>
      <w:spacing w:after="120"/>
    </w:pPr>
    <w:rPr>
      <w:sz w:val="16"/>
      <w:szCs w:val="16"/>
      <w:lang w:val="x-none" w:eastAsia="x-none"/>
    </w:rPr>
  </w:style>
  <w:style w:type="character" w:customStyle="1" w:styleId="33">
    <w:name w:val="Основной текст 3 Знак"/>
    <w:link w:val="32"/>
    <w:uiPriority w:val="99"/>
    <w:semiHidden/>
    <w:rsid w:val="0084793C"/>
    <w:rPr>
      <w:rFonts w:ascii="Times New Roman" w:eastAsia="Times New Roman" w:hAnsi="Times New Roman"/>
      <w:sz w:val="16"/>
      <w:szCs w:val="16"/>
    </w:rPr>
  </w:style>
  <w:style w:type="paragraph" w:customStyle="1" w:styleId="12">
    <w:name w:val="Без интервала1"/>
    <w:rsid w:val="007A5816"/>
    <w:rPr>
      <w:sz w:val="22"/>
      <w:szCs w:val="22"/>
    </w:rPr>
  </w:style>
  <w:style w:type="paragraph" w:customStyle="1" w:styleId="13">
    <w:name w:val="Без интервала1"/>
    <w:rsid w:val="007A5816"/>
    <w:rPr>
      <w:sz w:val="22"/>
      <w:szCs w:val="22"/>
    </w:rPr>
  </w:style>
  <w:style w:type="paragraph" w:styleId="af1">
    <w:name w:val="Body Text Indent"/>
    <w:basedOn w:val="a"/>
    <w:link w:val="af2"/>
    <w:uiPriority w:val="99"/>
    <w:semiHidden/>
    <w:unhideWhenUsed/>
    <w:rsid w:val="00397592"/>
    <w:pPr>
      <w:spacing w:after="120"/>
      <w:ind w:left="283"/>
    </w:pPr>
    <w:rPr>
      <w:lang w:val="x-none" w:eastAsia="x-none"/>
    </w:rPr>
  </w:style>
  <w:style w:type="character" w:customStyle="1" w:styleId="af2">
    <w:name w:val="Основной текст с отступом Знак"/>
    <w:link w:val="af1"/>
    <w:uiPriority w:val="99"/>
    <w:semiHidden/>
    <w:rsid w:val="00397592"/>
    <w:rPr>
      <w:rFonts w:ascii="Times New Roman" w:eastAsia="Times New Roman" w:hAnsi="Times New Roman"/>
      <w:sz w:val="24"/>
      <w:szCs w:val="24"/>
    </w:rPr>
  </w:style>
  <w:style w:type="character" w:styleId="af3">
    <w:name w:val="Hyperlink"/>
    <w:uiPriority w:val="99"/>
    <w:rsid w:val="00397592"/>
    <w:rPr>
      <w:rFonts w:cs="Times New Roman"/>
      <w:color w:val="0000FF"/>
      <w:u w:val="single"/>
    </w:rPr>
  </w:style>
  <w:style w:type="paragraph" w:styleId="af4">
    <w:name w:val="Normal (Web)"/>
    <w:basedOn w:val="a"/>
    <w:uiPriority w:val="99"/>
    <w:rsid w:val="00397592"/>
    <w:pPr>
      <w:widowControl/>
      <w:autoSpaceDE/>
      <w:autoSpaceDN/>
      <w:adjustRightInd/>
      <w:spacing w:before="100" w:beforeAutospacing="1" w:after="100" w:afterAutospacing="1"/>
    </w:pPr>
  </w:style>
  <w:style w:type="character" w:styleId="af5">
    <w:name w:val="Strong"/>
    <w:uiPriority w:val="22"/>
    <w:qFormat/>
    <w:rsid w:val="00BB5101"/>
    <w:rPr>
      <w:rFonts w:cs="Times New Roman"/>
      <w:b/>
      <w:bCs/>
    </w:rPr>
  </w:style>
  <w:style w:type="character" w:customStyle="1" w:styleId="14">
    <w:name w:val="Основной текст Знак1"/>
    <w:aliases w:val="Основной текст Знак Знак"/>
    <w:uiPriority w:val="99"/>
    <w:semiHidden/>
    <w:rsid w:val="006B1995"/>
    <w:rPr>
      <w:sz w:val="24"/>
      <w:szCs w:val="24"/>
    </w:rPr>
  </w:style>
  <w:style w:type="paragraph" w:customStyle="1" w:styleId="xl50">
    <w:name w:val="xl50"/>
    <w:basedOn w:val="a"/>
    <w:uiPriority w:val="99"/>
    <w:rsid w:val="006B1995"/>
    <w:pPr>
      <w:widowControl/>
      <w:suppressAutoHyphens/>
      <w:autoSpaceDE/>
      <w:autoSpaceDN/>
      <w:adjustRightInd/>
      <w:spacing w:before="280" w:after="280"/>
      <w:jc w:val="center"/>
      <w:textAlignment w:val="center"/>
    </w:pPr>
    <w:rPr>
      <w:kern w:val="1"/>
      <w:lang w:eastAsia="ar-SA"/>
    </w:rPr>
  </w:style>
  <w:style w:type="character" w:customStyle="1" w:styleId="techname">
    <w:name w:val="techname"/>
    <w:basedOn w:val="a0"/>
    <w:rsid w:val="00E971F5"/>
  </w:style>
  <w:style w:type="character" w:customStyle="1" w:styleId="js-phone-number">
    <w:name w:val="js-phone-number"/>
    <w:basedOn w:val="a0"/>
    <w:rsid w:val="002E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021002">
      <w:bodyDiv w:val="1"/>
      <w:marLeft w:val="0"/>
      <w:marRight w:val="0"/>
      <w:marTop w:val="0"/>
      <w:marBottom w:val="0"/>
      <w:divBdr>
        <w:top w:val="none" w:sz="0" w:space="0" w:color="auto"/>
        <w:left w:val="none" w:sz="0" w:space="0" w:color="auto"/>
        <w:bottom w:val="none" w:sz="0" w:space="0" w:color="auto"/>
        <w:right w:val="none" w:sz="0" w:space="0" w:color="auto"/>
      </w:divBdr>
    </w:div>
    <w:div w:id="983896286">
      <w:bodyDiv w:val="1"/>
      <w:marLeft w:val="0"/>
      <w:marRight w:val="0"/>
      <w:marTop w:val="0"/>
      <w:marBottom w:val="0"/>
      <w:divBdr>
        <w:top w:val="none" w:sz="0" w:space="0" w:color="auto"/>
        <w:left w:val="none" w:sz="0" w:space="0" w:color="auto"/>
        <w:bottom w:val="none" w:sz="0" w:space="0" w:color="auto"/>
        <w:right w:val="none" w:sz="0" w:space="0" w:color="auto"/>
      </w:divBdr>
    </w:div>
    <w:div w:id="19050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30101" TargetMode="External"/><Relationship Id="rId3" Type="http://schemas.openxmlformats.org/officeDocument/2006/relationships/styles" Target="styles.xml"/><Relationship Id="rId7" Type="http://schemas.openxmlformats.org/officeDocument/2006/relationships/hyperlink" Target="garantF1://10080094.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80094.1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058842-CE7C-44B7-AF01-34C88DB3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15</Pages>
  <Words>5160</Words>
  <Characters>29417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34508</CharactersWithSpaces>
  <SharedDoc>false</SharedDoc>
  <HLinks>
    <vt:vector size="24" baseType="variant">
      <vt:variant>
        <vt:i4>7012413</vt:i4>
      </vt:variant>
      <vt:variant>
        <vt:i4>9</vt:i4>
      </vt:variant>
      <vt:variant>
        <vt:i4>0</vt:i4>
      </vt:variant>
      <vt:variant>
        <vt:i4>5</vt:i4>
      </vt:variant>
      <vt:variant>
        <vt:lpwstr>garantf1://70253464.0/</vt:lpwstr>
      </vt:variant>
      <vt:variant>
        <vt:lpwstr/>
      </vt:variant>
      <vt:variant>
        <vt:i4>7012414</vt:i4>
      </vt:variant>
      <vt:variant>
        <vt:i4>6</vt:i4>
      </vt:variant>
      <vt:variant>
        <vt:i4>0</vt:i4>
      </vt:variant>
      <vt:variant>
        <vt:i4>5</vt:i4>
      </vt:variant>
      <vt:variant>
        <vt:lpwstr>garantf1://70253464.30101/</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Win10</cp:lastModifiedBy>
  <cp:revision>75</cp:revision>
  <cp:lastPrinted>2025-10-10T12:17:00Z</cp:lastPrinted>
  <dcterms:created xsi:type="dcterms:W3CDTF">2021-06-10T14:09:00Z</dcterms:created>
  <dcterms:modified xsi:type="dcterms:W3CDTF">2026-07-27T11:56:00Z</dcterms:modified>
</cp:coreProperties>
</file>