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pageBreakBefore/>
        <w:spacing w:after="0" w:line="240" w:lineRule="auto"/>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РАЗДЕЛ </w:t>
      </w:r>
      <w:r>
        <w:rPr>
          <w:rFonts w:ascii="Times New Roman" w:hAnsi="Times New Roman" w:eastAsia="Times New Roman"/>
          <w:b/>
          <w:sz w:val="26"/>
          <w:szCs w:val="26"/>
          <w:lang w:val="en-US" w:eastAsia="ru-RU"/>
        </w:rPr>
        <w:t xml:space="preserve">I</w:t>
      </w:r>
      <w:r>
        <w:rPr>
          <w:rFonts w:ascii="Times New Roman" w:hAnsi="Times New Roman" w:eastAsia="Times New Roman"/>
          <w:b/>
          <w:sz w:val="26"/>
          <w:szCs w:val="26"/>
          <w:lang w:eastAsia="ru-RU"/>
        </w:rPr>
        <w:t xml:space="preserve">. ИНФОРМАЦИОННАЯ КАРТА </w:t>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tbl>
      <w:tblPr>
        <w:tblW w:w="10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42"/>
        <w:gridCol w:w="9179"/>
      </w:tblGrid>
      <w:tr>
        <w:tblPrEx/>
        <w:trPr>
          <w:jc w:val="center"/>
          <w:trHeight w:val="242"/>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1</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Государственный заказчик</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5819"/>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Наименование:</w:t>
            </w:r>
            <w:r>
              <w:rPr>
                <w:rFonts w:ascii="Times New Roman" w:hAnsi="Times New Roman" w:eastAsia="Times New Roman"/>
                <w:sz w:val="24"/>
                <w:szCs w:val="24"/>
              </w:rPr>
              <w:t xml:space="preserve"> Управление Федеральной службы государственной регистрации, кадастра и картографии по Республике Башкортостан (Управление Росреестра по Республике Башкортостан)</w:t>
            </w:r>
            <w:r>
              <w:rPr>
                <w:rFonts w:ascii="Times New Roman" w:hAnsi="Times New Roman" w:eastAsia="Times New Roman"/>
                <w:sz w:val="24"/>
                <w:szCs w:val="24"/>
              </w:rPr>
            </w:r>
            <w:r>
              <w:rPr>
                <w:rFonts w:ascii="Times New Roman" w:hAnsi="Times New Roman" w:eastAsia="Times New Roman"/>
                <w:sz w:val="24"/>
                <w:szCs w:val="24"/>
              </w:rPr>
            </w:r>
          </w:p>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Почтовый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450077, г. Уфа, </w:t>
            </w:r>
            <w:r>
              <w:rPr>
                <w:rFonts w:ascii="Times New Roman" w:hAnsi="Times New Roman" w:eastAsia="Times New Roman"/>
                <w:sz w:val="24"/>
                <w:szCs w:val="24"/>
              </w:rPr>
              <w:br/>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Юридический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450077, г. Уфа, </w:t>
            </w:r>
            <w:r>
              <w:rPr>
                <w:rFonts w:ascii="Times New Roman" w:hAnsi="Times New Roman" w:eastAsia="Times New Roman"/>
                <w:sz w:val="24"/>
                <w:szCs w:val="24"/>
              </w:rPr>
              <w:br/>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Информация о Контрактной службе:</w:t>
            </w:r>
            <w:r>
              <w:rPr>
                <w:rFonts w:ascii="Times New Roman" w:hAnsi="Times New Roman" w:eastAsia="Times New Roman"/>
                <w:sz w:val="24"/>
                <w:szCs w:val="24"/>
              </w:rPr>
              <w:t xml:space="preserve"> Постоянно действующая контрактная служба Управления Росреестра по Республике Башкортостан расположена по адресу: Российская Федерация, Республика Башкортостан, 450077, г. Уфа, ул. Ленина, 70, каб.101</w:t>
            </w:r>
            <w:r>
              <w:rPr>
                <w:rFonts w:ascii="Times New Roman" w:hAnsi="Times New Roman" w:eastAsia="Times New Roman"/>
                <w:sz w:val="24"/>
                <w:szCs w:val="24"/>
              </w:rPr>
            </w:r>
            <w:r>
              <w:rPr>
                <w:rFonts w:ascii="Times New Roman" w:hAnsi="Times New Roman" w:eastAsia="Times New Roman"/>
                <w:sz w:val="24"/>
                <w:szCs w:val="24"/>
              </w:rPr>
            </w:r>
          </w:p>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  контактный телефон 8 (347) 224-36-32</w:t>
            </w:r>
            <w:r>
              <w:rPr>
                <w:rFonts w:ascii="Times New Roman" w:hAnsi="Times New Roman" w:eastAsia="Times New Roman"/>
                <w:sz w:val="24"/>
                <w:szCs w:val="24"/>
              </w:rPr>
            </w:r>
            <w:r>
              <w:rPr>
                <w:rFonts w:ascii="Times New Roman" w:hAnsi="Times New Roman" w:eastAsia="Times New Roman"/>
                <w:sz w:val="24"/>
                <w:szCs w:val="24"/>
              </w:rPr>
            </w:r>
          </w:p>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Ответственное должностное лицо Заказчика:</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Абубакирова</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Гульсум</w:t>
            </w:r>
            <w:r>
              <w:rPr>
                <w:rFonts w:ascii="Times New Roman" w:hAnsi="Times New Roman" w:eastAsia="Times New Roman"/>
                <w:sz w:val="24"/>
                <w:szCs w:val="24"/>
              </w:rPr>
              <w:t xml:space="preserve"> </w:t>
            </w:r>
            <w:r>
              <w:rPr>
                <w:rFonts w:ascii="Times New Roman" w:hAnsi="Times New Roman" w:eastAsia="Times New Roman"/>
                <w:sz w:val="24"/>
                <w:szCs w:val="24"/>
              </w:rPr>
              <w:t xml:space="preserve">Шаймуратовна</w:t>
            </w:r>
            <w:r>
              <w:rPr>
                <w:rFonts w:ascii="Times New Roman" w:hAnsi="Times New Roman" w:eastAsia="Times New Roman"/>
                <w:sz w:val="24"/>
                <w:szCs w:val="24"/>
              </w:rPr>
              <w:t xml:space="preserve">, </w:t>
            </w:r>
            <w:r>
              <w:rPr>
                <w:rFonts w:ascii="Times New Roman" w:hAnsi="Times New Roman" w:eastAsia="Times New Roman"/>
                <w:sz w:val="24"/>
                <w:szCs w:val="24"/>
              </w:rPr>
              <w:br/>
              <w:t xml:space="preserve">рабочее место сотрудника расположено по адресу: Российская Федерация, Республика Башкортостан, 450077, г. Уфа, ул. Ленина, 70, 1 этаж, </w:t>
            </w:r>
            <w:r>
              <w:rPr>
                <w:rFonts w:ascii="Times New Roman" w:hAnsi="Times New Roman" w:eastAsia="Times New Roman"/>
                <w:sz w:val="24"/>
                <w:szCs w:val="24"/>
              </w:rPr>
              <w:t xml:space="preserve">каб</w:t>
            </w:r>
            <w:r>
              <w:rPr>
                <w:rFonts w:ascii="Times New Roman" w:hAnsi="Times New Roman" w:eastAsia="Times New Roman"/>
                <w:sz w:val="24"/>
                <w:szCs w:val="24"/>
              </w:rPr>
              <w:t xml:space="preserve">. 114.</w:t>
            </w:r>
            <w:r>
              <w:rPr>
                <w:rFonts w:ascii="Times New Roman" w:hAnsi="Times New Roman" w:eastAsia="Times New Roman"/>
                <w:sz w:val="24"/>
                <w:szCs w:val="24"/>
              </w:rPr>
            </w:r>
            <w:r>
              <w:rPr>
                <w:rFonts w:ascii="Times New Roman" w:hAnsi="Times New Roman" w:eastAsia="Times New Roman"/>
                <w:sz w:val="24"/>
                <w:szCs w:val="24"/>
              </w:rPr>
            </w:r>
          </w:p>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Номер контактного телефона:</w:t>
            </w:r>
            <w:r>
              <w:rPr>
                <w:rFonts w:ascii="Times New Roman" w:hAnsi="Times New Roman" w:eastAsia="Times New Roman"/>
                <w:sz w:val="24"/>
                <w:szCs w:val="24"/>
              </w:rPr>
              <w:t xml:space="preserve"> (347) 224-36-32 (1307).</w:t>
            </w:r>
            <w:r>
              <w:rPr>
                <w:rFonts w:ascii="Times New Roman" w:hAnsi="Times New Roman" w:eastAsia="Times New Roman"/>
                <w:sz w:val="24"/>
                <w:szCs w:val="24"/>
              </w:rPr>
            </w:r>
            <w:r>
              <w:rPr>
                <w:rFonts w:ascii="Times New Roman" w:hAnsi="Times New Roman" w:eastAsia="Times New Roman"/>
                <w:sz w:val="24"/>
                <w:szCs w:val="24"/>
              </w:rPr>
            </w:r>
          </w:p>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Адрес электронной почты:</w:t>
            </w:r>
            <w:r>
              <w:rPr>
                <w:rFonts w:ascii="Times New Roman" w:hAnsi="Times New Roman" w:eastAsia="Times New Roman"/>
                <w:sz w:val="24"/>
                <w:szCs w:val="24"/>
                <w:u w:val="single"/>
              </w:rPr>
              <w:t xml:space="preserve"> </w:t>
            </w:r>
            <w:hyperlink r:id="rId10" w:tooltip="mailto:mto14@r02.rosreestr02.ru" w:history="1">
              <w:r>
                <w:rPr>
                  <w:rStyle w:val="916"/>
                  <w:rFonts w:eastAsia="Times New Roman"/>
                  <w:sz w:val="24"/>
                  <w:szCs w:val="24"/>
                  <w:lang w:val="en-US"/>
                </w:rPr>
                <w:t xml:space="preserve">mto</w:t>
              </w:r>
              <w:r>
                <w:rPr>
                  <w:rStyle w:val="916"/>
                  <w:rFonts w:eastAsia="Times New Roman"/>
                  <w:sz w:val="24"/>
                  <w:szCs w:val="24"/>
                </w:rPr>
                <w:t xml:space="preserve">14@</w:t>
              </w:r>
              <w:r>
                <w:rPr>
                  <w:rStyle w:val="916"/>
                  <w:rFonts w:eastAsia="Times New Roman"/>
                  <w:sz w:val="24"/>
                  <w:szCs w:val="24"/>
                  <w:lang w:val="en-US"/>
                </w:rPr>
                <w:t xml:space="preserve">r</w:t>
              </w:r>
              <w:r>
                <w:rPr>
                  <w:rStyle w:val="916"/>
                  <w:rFonts w:eastAsia="Times New Roman"/>
                  <w:sz w:val="24"/>
                  <w:szCs w:val="24"/>
                </w:rPr>
                <w:t xml:space="preserve">02.</w:t>
              </w:r>
              <w:r>
                <w:rPr>
                  <w:rStyle w:val="916"/>
                  <w:rFonts w:eastAsia="Times New Roman"/>
                  <w:sz w:val="24"/>
                  <w:szCs w:val="24"/>
                  <w:lang w:val="en-US"/>
                </w:rPr>
                <w:t xml:space="preserve">rosreestr</w:t>
              </w:r>
              <w:r>
                <w:rPr>
                  <w:rStyle w:val="916"/>
                  <w:rFonts w:eastAsia="Times New Roman"/>
                  <w:sz w:val="24"/>
                  <w:szCs w:val="24"/>
                </w:rPr>
                <w:t xml:space="preserve">02.</w:t>
              </w:r>
              <w:r>
                <w:rPr>
                  <w:rStyle w:val="916"/>
                  <w:rFonts w:eastAsia="Times New Roman"/>
                  <w:sz w:val="24"/>
                  <w:szCs w:val="24"/>
                  <w:lang w:val="en-US"/>
                </w:rPr>
                <w:t xml:space="preserve">ru</w:t>
              </w:r>
            </w:hyperlink>
            <w:r>
              <w:rPr>
                <w:rFonts w:ascii="Times New Roman" w:hAnsi="Times New Roman" w:eastAsia="Times New Roman"/>
                <w:sz w:val="24"/>
                <w:szCs w:val="24"/>
              </w:rPr>
            </w:r>
            <w:r>
              <w:rPr>
                <w:rFonts w:ascii="Times New Roman" w:hAnsi="Times New Roman" w:eastAsia="Times New Roman"/>
                <w:sz w:val="24"/>
                <w:szCs w:val="24"/>
              </w:rPr>
            </w:r>
          </w:p>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Время работы:</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понедельник: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вторник: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среда: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четверг: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пятница:         с 09:00 до 16:45,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суббота, воскресенье: выходные дни.</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85"/>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Способ определения поставщика (подрядчика, исполнителя):</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85"/>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Осуществление закупки товара, работы или услуги на сумму, не превышающую шестисот тысяч рублей, в соответствии с п. 4 ч. 1 ст. 93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85"/>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3</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Наименование объекта закупки</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45"/>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0"/>
              <w:jc w:val="both"/>
              <w:keepLines/>
              <w:keepNext/>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rPr>
              <w:t xml:space="preserve">Оказание услуг по вывозу и утилизации средств печати и копирования данных</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4</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Описание объекта закупки в соответствии со ст. 33</w:t>
            </w:r>
            <w:r>
              <w:rPr>
                <w:rFonts w:ascii="Times New Roman" w:hAnsi="Times New Roman" w:eastAsia="Times New Roman"/>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Описание объекта закупки содержится в разделе </w:t>
            </w:r>
            <w:r>
              <w:rPr>
                <w:rFonts w:ascii="Times New Roman" w:hAnsi="Times New Roman" w:eastAsia="Times New Roman"/>
                <w:sz w:val="24"/>
                <w:szCs w:val="24"/>
                <w:lang w:val="en-US"/>
              </w:rPr>
              <w:t xml:space="preserve">III</w:t>
            </w:r>
            <w:r>
              <w:rPr>
                <w:rFonts w:ascii="Times New Roman" w:hAnsi="Times New Roman" w:eastAsia="Times New Roman"/>
                <w:sz w:val="24"/>
                <w:szCs w:val="24"/>
              </w:rPr>
              <w:t xml:space="preserve"> «Техническое задание» настоящей закупочной документации. Требования энергетической эффективности товаров (работ, услуг), предусмотренные Федеральным законом от 23.11.2009 № 261-ФЗ «Об энергосбережении </w:t>
            </w:r>
            <w:r>
              <w:rPr>
                <w:rFonts w:ascii="Times New Roman" w:hAnsi="Times New Roman" w:eastAsia="Times New Roman"/>
                <w:sz w:val="24"/>
                <w:szCs w:val="24"/>
              </w:rPr>
              <w:t xml:space="preserve">и</w:t>
            </w:r>
            <w:r>
              <w:rPr>
                <w:rFonts w:ascii="Times New Roman" w:hAnsi="Times New Roman" w:eastAsia="Times New Roman"/>
                <w:sz w:val="24"/>
                <w:szCs w:val="24"/>
              </w:rPr>
              <w:t xml:space="preserve"> о повышении энергетической эффективности и о внесении изменений в отдельные законодательные акты Российской Федерации», не установлены. </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300"/>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5</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Начальная (максимальная) цена государственного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74"/>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581"/>
              <w:jc w:val="both"/>
              <w:spacing w:after="0" w:line="240" w:lineRule="auto"/>
              <w:rPr>
                <w:rFonts w:ascii="Times New Roman" w:hAnsi="Times New Roman" w:eastAsia="Times New Roman"/>
                <w:b/>
                <w:sz w:val="24"/>
                <w:szCs w:val="24"/>
              </w:rPr>
            </w:pPr>
            <w:r>
              <w:rPr>
                <w:rFonts w:ascii="Times New Roman" w:hAnsi="Times New Roman" w:eastAsia="Times New Roman"/>
                <w:sz w:val="24"/>
                <w:szCs w:val="24"/>
              </w:rPr>
              <w:t xml:space="preserve">Начальная (максимальная) цена государственного контракта</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составляет: </w:t>
            </w:r>
            <w:r>
              <w:rPr>
                <w:rFonts w:ascii="Times New Roman" w:hAnsi="Times New Roman" w:eastAsia="Times New Roman"/>
                <w:b/>
                <w:sz w:val="24"/>
                <w:szCs w:val="24"/>
              </w:rPr>
              <w:t xml:space="preserve">5 775 (Пять тысяч семьсот семьдесят пять) рублей 00 копеек.</w:t>
            </w:r>
            <w:r>
              <w:rPr>
                <w:rFonts w:ascii="Times New Roman" w:hAnsi="Times New Roman" w:eastAsia="Times New Roman"/>
                <w:b/>
                <w:sz w:val="24"/>
                <w:szCs w:val="24"/>
              </w:rPr>
            </w:r>
            <w:r>
              <w:rPr>
                <w:rFonts w:ascii="Times New Roman" w:hAnsi="Times New Roman" w:eastAsia="Times New Roman"/>
                <w:b/>
                <w:sz w:val="24"/>
                <w:szCs w:val="24"/>
              </w:rPr>
            </w:r>
          </w:p>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         Начальная (максимальная) цена контракта включает в себя: все услуги, оказываемые Исполнителем, а также расходы на поставку, перевозку, страхование, уплату таможенных пошлин, налогов, сборов и других обязательных платежей.</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596"/>
              <w:jc w:val="both"/>
              <w:spacing w:after="0" w:line="240" w:lineRule="auto"/>
              <w:rPr>
                <w:rFonts w:ascii="Times New Roman" w:hAnsi="Times New Roman" w:eastAsia="Times New Roman"/>
                <w:sz w:val="24"/>
                <w:szCs w:val="24"/>
              </w:rPr>
            </w:pPr>
            <w:r>
              <w:rPr>
                <w:rFonts w:ascii="Times New Roman" w:hAnsi="Times New Roman"/>
                <w:sz w:val="24"/>
                <w:szCs w:val="24"/>
              </w:rPr>
              <w:t xml:space="preserve">При заключении контракта заказчик по согласованию с участником закупки, с которым в соответствии с </w:t>
            </w:r>
            <w:r>
              <w:rPr>
                <w:rFonts w:ascii="Times New Roman" w:hAnsi="Times New Roman" w:eastAsia="Times New Roman"/>
                <w:sz w:val="24"/>
                <w:szCs w:val="24"/>
              </w:rPr>
              <w:t xml:space="preserve">Законом № 44-ФЗ от 05.04.2013г. </w:t>
            </w:r>
            <w:r>
              <w:rPr>
                <w:rFonts w:ascii="Times New Roman" w:hAnsi="Times New Roman"/>
                <w:sz w:val="24"/>
                <w:szCs w:val="24"/>
              </w:rPr>
              <w:t xml:space="preserve">заключается контракт, вправе увеличить количество поставляемого товара на сумму, не пр</w:t>
            </w:r>
            <w:r>
              <w:rPr>
                <w:rFonts w:ascii="Times New Roman" w:hAnsi="Times New Roman"/>
                <w:sz w:val="24"/>
                <w:szCs w:val="24"/>
              </w:rPr>
              <w:t xml:space="preserve">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w:t>
            </w:r>
            <w:r>
              <w:rPr>
                <w:rFonts w:ascii="Times New Roman" w:hAnsi="Times New Roman"/>
                <w:sz w:val="24"/>
                <w:szCs w:val="24"/>
              </w:rPr>
              <w:t xml:space="preserve">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 </w:t>
            </w:r>
            <w:r>
              <w:rPr>
                <w:rFonts w:ascii="Times New Roman" w:hAnsi="Times New Roman" w:eastAsia="Times New Roman"/>
                <w:sz w:val="24"/>
                <w:szCs w:val="24"/>
              </w:rPr>
              <w:t xml:space="preserve">(в соответствии с ч. 18 ст. 34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69"/>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6</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Источник финансирования, информация о валюте, используемой для формирования цены контракта и расчетов с поставщиками (подрядчиками, </w:t>
            </w:r>
            <w:r>
              <w:rPr>
                <w:rFonts w:ascii="Times New Roman" w:hAnsi="Times New Roman" w:eastAsia="Times New Roman"/>
                <w:b/>
                <w:sz w:val="24"/>
                <w:szCs w:val="24"/>
              </w:rPr>
              <w:t xml:space="preserve">исполнителями), порядок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90"/>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581"/>
              <w:jc w:val="both"/>
              <w:spacing w:after="0" w:line="240" w:lineRule="auto"/>
              <w:widowControl w:val="off"/>
              <w:rPr>
                <w:rFonts w:ascii="Times New Roman" w:hAnsi="Times New Roman" w:eastAsia="Times New Roman"/>
                <w:sz w:val="24"/>
                <w:szCs w:val="24"/>
              </w:rPr>
              <w:suppressLineNumbers/>
            </w:pPr>
            <w:r>
              <w:rPr>
                <w:rFonts w:ascii="Times New Roman" w:hAnsi="Times New Roman" w:eastAsia="Times New Roman"/>
                <w:sz w:val="24"/>
                <w:szCs w:val="24"/>
              </w:rPr>
              <w:t xml:space="preserve">Оплата поставленного товара (выполненной работы, оказанной услуги) осуществляе</w:t>
            </w:r>
            <w:r>
              <w:rPr>
                <w:rFonts w:ascii="Times New Roman" w:hAnsi="Times New Roman" w:eastAsia="Times New Roman"/>
                <w:sz w:val="24"/>
                <w:szCs w:val="24"/>
              </w:rPr>
              <w:t xml:space="preserve">тся Заказчиком из средств федерального бюджета Российской Федерации согласно выделенным на 2026 финансовый год лимитам бюджетных обязательств в форме безналичного расчета путем перечисления денежных средств в российских рублях на расчетный счет Поставщика </w:t>
            </w:r>
            <w:r>
              <w:rPr>
                <w:rFonts w:ascii="Times New Roman" w:hAnsi="Times New Roman" w:eastAsia="Times New Roman"/>
                <w:spacing w:val="-4"/>
                <w:sz w:val="24"/>
                <w:szCs w:val="24"/>
              </w:rPr>
              <w:t xml:space="preserve">(подрядчика, исполнителя)</w:t>
            </w:r>
            <w:r>
              <w:rPr>
                <w:rFonts w:ascii="Times New Roman" w:hAnsi="Times New Roman" w:eastAsia="Times New Roman"/>
                <w:sz w:val="24"/>
                <w:szCs w:val="24"/>
              </w:rPr>
              <w:t xml:space="preserve">, указываемый в Контракте (раздел </w:t>
            </w:r>
            <w:r>
              <w:rPr>
                <w:rFonts w:ascii="Times New Roman" w:hAnsi="Times New Roman" w:eastAsia="Times New Roman"/>
                <w:sz w:val="24"/>
                <w:szCs w:val="24"/>
                <w:lang w:val="en-US"/>
              </w:rPr>
              <w:t xml:space="preserve">V</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581"/>
              <w:jc w:val="both"/>
              <w:spacing w:after="0" w:line="240" w:lineRule="auto"/>
              <w:widowControl w:val="off"/>
              <w:rPr>
                <w:rFonts w:ascii="Times New Roman" w:hAnsi="Times New Roman" w:eastAsia="Times New Roman"/>
                <w:bCs/>
                <w:sz w:val="24"/>
                <w:szCs w:val="24"/>
              </w:rPr>
              <w:suppressLineNumbers/>
            </w:pPr>
            <w:r>
              <w:rPr>
                <w:rFonts w:ascii="Times New Roman" w:hAnsi="Times New Roman" w:eastAsia="Times New Roman"/>
                <w:bCs/>
                <w:sz w:val="24"/>
                <w:szCs w:val="24"/>
              </w:rPr>
              <w:t xml:space="preserve">Цена указывается в рублях Российской Федерации.</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581"/>
              <w:jc w:val="both"/>
              <w:spacing w:after="0" w:line="240" w:lineRule="auto"/>
              <w:widowControl w:val="off"/>
              <w:rPr>
                <w:rFonts w:ascii="Times New Roman" w:hAnsi="Times New Roman" w:eastAsia="Times New Roman"/>
                <w:sz w:val="24"/>
                <w:szCs w:val="24"/>
              </w:rPr>
              <w:suppressLineNumbers/>
            </w:pPr>
            <w:r>
              <w:rPr>
                <w:rFonts w:ascii="Times New Roman" w:hAnsi="Times New Roman" w:eastAsia="Times New Roman"/>
                <w:sz w:val="24"/>
                <w:szCs w:val="24"/>
              </w:rPr>
              <w:t xml:space="preserve">Порядок применения официального курса иностранной валюты к рублю РФ, установленного ЦБ Российской Федерации и используемого при оплате контракта, не применяется.</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22"/>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Пункт 7</w:t>
            </w:r>
            <w:r>
              <w:rPr>
                <w:rFonts w:ascii="Times New Roman" w:hAnsi="Times New Roman" w:eastAsia="Times New Roman"/>
                <w:sz w:val="24"/>
                <w:szCs w:val="24"/>
              </w:rPr>
            </w:r>
            <w:r>
              <w:rPr>
                <w:rFonts w:ascii="Times New Roman" w:hAnsi="Times New Roman" w:eastAsia="Times New Roman"/>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Требования к участникам закупки в соответствии со ст. 31 Закона № 44-ФЗ от 05.04.2013г. </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343"/>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При осуществлении закупки устанавливаются следующие единые требования к участникам закупки:</w:t>
            </w:r>
            <w:r>
              <w:rPr>
                <w:rFonts w:ascii="Times New Roman" w:hAnsi="Times New Roman" w:eastAsia="Times New Roman"/>
                <w:sz w:val="24"/>
                <w:szCs w:val="24"/>
              </w:rPr>
            </w:r>
            <w:r>
              <w:rPr>
                <w:rFonts w:ascii="Times New Roman" w:hAnsi="Times New Roman" w:eastAsia="Times New Roman"/>
                <w:sz w:val="24"/>
                <w:szCs w:val="24"/>
              </w:rPr>
            </w:r>
          </w:p>
          <w:p>
            <w:pPr>
              <w:numPr>
                <w:ilvl w:val="0"/>
                <w:numId w:val="33"/>
              </w:numPr>
              <w:ind w:left="0" w:firstLine="567"/>
              <w:jc w:val="both"/>
              <w:spacing w:after="0" w:line="240" w:lineRule="auto"/>
              <w:tabs>
                <w:tab w:val="left" w:pos="851" w:leader="none"/>
              </w:tabs>
              <w:rPr>
                <w:rFonts w:ascii="Times New Roman" w:hAnsi="Times New Roman" w:eastAsia="Times New Roman"/>
                <w:b/>
                <w:sz w:val="24"/>
                <w:szCs w:val="24"/>
                <w:highlight w:val="yellow"/>
              </w:rPr>
            </w:pPr>
            <w:r>
              <w:rPr>
                <w:rFonts w:ascii="Times New Roman" w:hAnsi="Times New Roman" w:eastAsia="Times New Roman"/>
                <w:b/>
                <w:sz w:val="24"/>
                <w:szCs w:val="24"/>
                <w:highlight w:val="yellow"/>
              </w:rPr>
              <w:t xml:space="preserve">соответствие </w:t>
            </w:r>
            <w:hyperlink r:id="rId11" w:tooltip="consultantplus://offline/ref=B05CA11657ED3625E62249C7FF7002B54B05B7967E398860A2EEB32FDE950F3250C76A605DE7DA406395EFB558F80BD239316F06B775E1z3K" w:history="1">
              <w:r>
                <w:rPr>
                  <w:rStyle w:val="916"/>
                  <w:rFonts w:eastAsia="Times New Roman"/>
                  <w:b/>
                  <w:color w:val="auto"/>
                  <w:sz w:val="24"/>
                  <w:szCs w:val="24"/>
                  <w:highlight w:val="yellow"/>
                  <w:u w:val="none"/>
                </w:rPr>
                <w:t xml:space="preserve">требованиям</w:t>
              </w:r>
            </w:hyperlink>
            <w:r>
              <w:rPr>
                <w:rFonts w:ascii="Times New Roman" w:hAnsi="Times New Roman" w:eastAsia="Times New Roman"/>
                <w:b/>
                <w:sz w:val="24"/>
                <w:szCs w:val="24"/>
                <w:highlight w:val="yellow"/>
              </w:rPr>
              <w:t xml:space="preserve">, установленным в соответствии с законодательство</w:t>
            </w:r>
            <w:r>
              <w:rPr>
                <w:rFonts w:ascii="Times New Roman" w:hAnsi="Times New Roman" w:eastAsia="Times New Roman"/>
                <w:b/>
                <w:sz w:val="24"/>
                <w:szCs w:val="24"/>
                <w:highlight w:val="yellow"/>
              </w:rPr>
              <w:t xml:space="preserve">м Российской Федерации к лицам, осуществляющим поставку товара, выполнение работы, оказание услуги, являющихся объектом закупки: участник закупочной сессии должен предоставить в составе заявки документ, подтверждающей наличие у него действующей лицензии   </w:t>
            </w:r>
            <w:r>
              <w:rPr>
                <w:rFonts w:ascii="Times New Roman" w:hAnsi="Times New Roman" w:eastAsia="Times New Roman"/>
                <w:b/>
                <w:bCs/>
                <w:sz w:val="24"/>
                <w:szCs w:val="24"/>
                <w:highlight w:val="yellow"/>
              </w:rPr>
              <w:t xml:space="preserve">с правом осуществления деятельности по сбору, транспортированию, обработке, утилизации, обезвреживанию и размещению отходов I - IV классов опасности.</w:t>
            </w:r>
            <w:r>
              <w:rPr>
                <w:rFonts w:ascii="Times New Roman" w:hAnsi="Times New Roman" w:eastAsia="Times New Roman"/>
                <w:b/>
                <w:sz w:val="24"/>
                <w:szCs w:val="24"/>
                <w:highlight w:val="yellow"/>
              </w:rPr>
              <w:t xml:space="preserve"> </w:t>
            </w:r>
            <w:r>
              <w:rPr>
                <w:rFonts w:ascii="Times New Roman" w:hAnsi="Times New Roman" w:eastAsia="Times New Roman"/>
                <w:b/>
                <w:bCs/>
                <w:sz w:val="24"/>
                <w:szCs w:val="24"/>
                <w:highlight w:val="yellow"/>
              </w:rPr>
              <w:t xml:space="preserve">В приложении к лицензии должны быть перечислены содержащиеся в приложении нефинансовые активы:</w:t>
            </w:r>
            <w:r>
              <w:rPr>
                <w:rFonts w:ascii="Times New Roman" w:hAnsi="Times New Roman" w:eastAsia="Times New Roman"/>
                <w:b/>
                <w:sz w:val="24"/>
                <w:szCs w:val="24"/>
                <w:highlight w:val="yellow"/>
              </w:rPr>
              <w:t xml:space="preserve"> </w:t>
            </w:r>
            <w:r>
              <w:rPr>
                <w:rFonts w:ascii="Times New Roman" w:hAnsi="Times New Roman" w:eastAsia="Times New Roman"/>
                <w:b/>
                <w:bCs/>
                <w:sz w:val="24"/>
                <w:szCs w:val="24"/>
                <w:highlight w:val="yellow"/>
              </w:rPr>
              <w:t xml:space="preserve">таблица№1</w:t>
            </w:r>
            <w:r>
              <w:rPr>
                <w:rFonts w:ascii="Times New Roman" w:hAnsi="Times New Roman" w:eastAsia="Times New Roman"/>
                <w:b/>
                <w:sz w:val="24"/>
                <w:szCs w:val="24"/>
                <w:highlight w:val="yellow"/>
              </w:rPr>
            </w:r>
            <w:r>
              <w:rPr>
                <w:rFonts w:ascii="Times New Roman" w:hAnsi="Times New Roman" w:eastAsia="Times New Roman"/>
                <w:b/>
                <w:sz w:val="24"/>
                <w:szCs w:val="24"/>
                <w:highlight w:val="yellow"/>
              </w:rPr>
            </w:r>
          </w:p>
          <w:p>
            <w:pPr>
              <w:ind w:firstLine="567"/>
              <w:jc w:val="both"/>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2) утратил силу. - Федеральный </w:t>
            </w:r>
            <w:hyperlink r:id="rId12" w:tooltip="consultantplus://offline/ref=9ED3E9EDE5F4D7DB0E800C4BF994EE58D2600DD4249E859D01337D2C49F6B66A973968C807D87D41CD2CDBC4C556AFF96163D6B84C56433Da0x5E" w:history="1">
              <w:r>
                <w:rPr>
                  <w:rFonts w:ascii="Times New Roman" w:hAnsi="Times New Roman"/>
                  <w:color w:val="0000ff"/>
                  <w:sz w:val="24"/>
                  <w:szCs w:val="24"/>
                  <w:lang w:eastAsia="ru-RU"/>
                </w:rPr>
                <w:t xml:space="preserve">закон</w:t>
              </w:r>
            </w:hyperlink>
            <w:r>
              <w:rPr>
                <w:rFonts w:ascii="Times New Roman" w:hAnsi="Times New Roman"/>
                <w:sz w:val="24"/>
                <w:szCs w:val="24"/>
                <w:lang w:eastAsia="ru-RU"/>
              </w:rPr>
              <w:t xml:space="preserve"> от 04.06.2014 N 140-ФЗ;</w:t>
            </w:r>
            <w:r>
              <w:rPr>
                <w:rFonts w:ascii="Times New Roman" w:hAnsi="Times New Roman"/>
                <w:sz w:val="24"/>
                <w:szCs w:val="24"/>
                <w:lang w:eastAsia="ru-RU"/>
              </w:rPr>
            </w:r>
            <w:r>
              <w:rPr>
                <w:rFonts w:ascii="Times New Roman" w:hAnsi="Times New Roman"/>
                <w:sz w:val="24"/>
                <w:szCs w:val="24"/>
                <w:lang w:eastAsia="ru-RU"/>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3) </w:t>
            </w:r>
            <w:r>
              <w:rPr>
                <w:rFonts w:ascii="Times New Roman" w:hAnsi="Times New Roman" w:eastAsia="Times New Roman"/>
                <w:sz w:val="24"/>
                <w:szCs w:val="24"/>
              </w:rPr>
              <w:t xml:space="preserve">непроведение</w:t>
            </w:r>
            <w:r>
              <w:rPr>
                <w:rFonts w:ascii="Times New Roman" w:hAnsi="Times New Roman" w:eastAsia="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4) </w:t>
            </w:r>
            <w:r>
              <w:rPr>
                <w:rFonts w:ascii="Times New Roman" w:hAnsi="Times New Roman" w:eastAsia="Times New Roman"/>
                <w:sz w:val="24"/>
                <w:szCs w:val="24"/>
              </w:rPr>
              <w:t xml:space="preserve">неприостановление</w:t>
            </w:r>
            <w:r>
              <w:rPr>
                <w:rFonts w:ascii="Times New Roman" w:hAnsi="Times New Roman" w:eastAsia="Times New Roman"/>
                <w:sz w:val="24"/>
                <w:szCs w:val="24"/>
              </w:rPr>
              <w:t xml:space="preserve"> деятельности участника закупки в порядке, установленном </w:t>
            </w:r>
            <w:hyperlink r:id="rId13" w:tooltip="consultantplus://offline/ref=B05CA11657ED3625E62249C7FF7002B54B0ABE9B7F398860A2EEB32FDE950F3250C76A645DE3D71F6680FEED57F21DCC3D2B7304B5E7z6K" w:history="1">
              <w:r>
                <w:rPr>
                  <w:rStyle w:val="916"/>
                  <w:rFonts w:eastAsia="Times New Roman"/>
                  <w:color w:val="auto"/>
                  <w:sz w:val="24"/>
                  <w:szCs w:val="24"/>
                  <w:u w:val="none"/>
                </w:rPr>
                <w:t xml:space="preserve">Кодексом</w:t>
              </w:r>
            </w:hyperlink>
            <w:r>
              <w:rPr>
                <w:rFonts w:ascii="Times New Roman" w:hAnsi="Times New Roman" w:eastAsia="Times New Roman"/>
                <w:sz w:val="24"/>
                <w:szCs w:val="24"/>
              </w:rPr>
              <w:t xml:space="preserve"> Российской Федерации об административных правонарушениях</w:t>
            </w:r>
            <w:r>
              <w:rPr>
                <w:rFonts w:ascii="Times New Roman" w:hAnsi="Times New Roman" w:eastAsia="Times New Roman"/>
                <w:strike/>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5) отсутствие у у</w:t>
            </w:r>
            <w:r>
              <w:rPr>
                <w:rFonts w:ascii="Times New Roman" w:hAnsi="Times New Roman" w:eastAsia="Times New Roman"/>
                <w:sz w:val="24"/>
                <w:szCs w:val="24"/>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tooltip="consultantplus://offline/ref=B05CA11657ED3625E62249C7FF7002B54B05B89D7B308860A2EEB32FDE950F3250C76A605DE3DF406395EFB558F80BD239316F06B775E1z3K" w:history="1">
              <w:r>
                <w:rPr>
                  <w:rStyle w:val="916"/>
                  <w:rFonts w:eastAsia="Times New Roman"/>
                  <w:color w:val="auto"/>
                  <w:sz w:val="24"/>
                  <w:szCs w:val="24"/>
                  <w:u w:val="none"/>
                </w:rPr>
                <w:t xml:space="preserve">законодательством</w:t>
              </w:r>
            </w:hyperlink>
            <w:r>
              <w:rPr>
                <w:rFonts w:ascii="Times New Roman" w:hAnsi="Times New Roman" w:eastAsia="Times New Roman"/>
                <w:sz w:val="24"/>
                <w:szCs w:val="24"/>
              </w:rPr>
              <w:t xml:space="preserve"> Российской Федерации о налогах и сборах, которые реструк</w:t>
            </w:r>
            <w:r>
              <w:rPr>
                <w:rFonts w:ascii="Times New Roman" w:hAnsi="Times New Roman" w:eastAsia="Times New Roman"/>
                <w:sz w:val="24"/>
                <w:szCs w:val="24"/>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5" w:tooltip="consultantplus://offline/ref=B05CA11657ED3625E62249C7FF7002B54B05B89D7B308860A2EEB32FDE950F3250C76A605DE1D8406395EFB558F80BD239316F06B775E1z3K" w:history="1">
              <w:r>
                <w:rPr>
                  <w:rStyle w:val="916"/>
                  <w:rFonts w:eastAsia="Times New Roman"/>
                  <w:color w:val="auto"/>
                  <w:sz w:val="24"/>
                  <w:szCs w:val="24"/>
                  <w:u w:val="none"/>
                </w:rPr>
                <w:t xml:space="preserve">законодательством</w:t>
              </w:r>
            </w:hyperlink>
            <w:r>
              <w:rPr>
                <w:rFonts w:ascii="Times New Roman" w:hAnsi="Times New Roman" w:eastAsia="Times New Roman"/>
                <w:sz w:val="24"/>
                <w:szCs w:val="24"/>
              </w:rPr>
              <w:t xml:space="preserve"> Российской Федерации о налога</w:t>
            </w:r>
            <w:r>
              <w:rPr>
                <w:rFonts w:ascii="Times New Roman" w:hAnsi="Times New Roman" w:eastAsia="Times New Roman"/>
                <w:sz w:val="24"/>
                <w:szCs w:val="24"/>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sz w:val="24"/>
                <w:szCs w:val="24"/>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6) утратил силу с 1 января 2014 года. - Федеральный </w:t>
            </w:r>
            <w:hyperlink r:id="rId16" w:tooltip="consultantplus://offline/ref=B05CA11657ED3625E62249C7FF7002B54A0AB89E7E3F8860A2EEB32FDE950F3250C76A605CE1D94A30CFFFB111AF0ECE312B7100A9751289E7z6K" w:history="1">
              <w:r>
                <w:rPr>
                  <w:rStyle w:val="916"/>
                  <w:rFonts w:eastAsia="Times New Roman"/>
                  <w:color w:val="auto"/>
                  <w:sz w:val="24"/>
                  <w:szCs w:val="24"/>
                  <w:u w:val="none"/>
                </w:rPr>
                <w:t xml:space="preserve">закон</w:t>
              </w:r>
            </w:hyperlink>
            <w:r>
              <w:rPr>
                <w:rFonts w:ascii="Times New Roman" w:hAnsi="Times New Roman" w:eastAsia="Times New Roman"/>
                <w:sz w:val="24"/>
                <w:szCs w:val="24"/>
              </w:rPr>
              <w:t xml:space="preserve"> от 28.12.2013 N 396-ФЗ;</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7) отсутствие у участника закупки - физического лица либо у руководителя</w:t>
            </w:r>
            <w:r>
              <w:rPr>
                <w:rFonts w:ascii="Times New Roman" w:hAnsi="Times New Roman" w:eastAsia="Times New Roman"/>
                <w:sz w:val="24"/>
                <w:szCs w:val="24"/>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tooltip="consultantplus://offline/ref=B05CA11657ED3625E62249C7FF7002B54B0ABE9B7D388860A2EEB32FDE950F3250C76A605CE0D44230CFFFB111AF0ECE312B7100A9751289E7z6K" w:history="1">
              <w:r>
                <w:rPr>
                  <w:rStyle w:val="916"/>
                  <w:rFonts w:eastAsia="Times New Roman"/>
                  <w:color w:val="auto"/>
                  <w:sz w:val="24"/>
                  <w:szCs w:val="24"/>
                  <w:u w:val="none"/>
                </w:rPr>
                <w:t xml:space="preserve">статьями 289</w:t>
              </w:r>
            </w:hyperlink>
            <w:r>
              <w:rPr>
                <w:rFonts w:ascii="Times New Roman" w:hAnsi="Times New Roman" w:eastAsia="Times New Roman"/>
                <w:sz w:val="24"/>
                <w:szCs w:val="24"/>
              </w:rPr>
              <w:t xml:space="preserve">, </w:t>
            </w:r>
            <w:hyperlink r:id="rId18" w:tooltip="consultantplus://offline/ref=B05CA11657ED3625E62249C7FF7002B54B0ABE9B7D388860A2EEB32FDE950F3250C76A635CE4D8406395EFB558F80BD239316F06B775E1z3K" w:history="1">
              <w:r>
                <w:rPr>
                  <w:rStyle w:val="916"/>
                  <w:rFonts w:eastAsia="Times New Roman"/>
                  <w:color w:val="auto"/>
                  <w:sz w:val="24"/>
                  <w:szCs w:val="24"/>
                  <w:u w:val="none"/>
                </w:rPr>
                <w:t xml:space="preserve">290</w:t>
              </w:r>
            </w:hyperlink>
            <w:r>
              <w:rPr>
                <w:rFonts w:ascii="Times New Roman" w:hAnsi="Times New Roman" w:eastAsia="Times New Roman"/>
                <w:sz w:val="24"/>
                <w:szCs w:val="24"/>
              </w:rPr>
              <w:t xml:space="preserve">, </w:t>
            </w:r>
            <w:hyperlink r:id="rId19" w:tooltip="consultantplus://offline/ref=B05CA11657ED3625E62249C7FF7002B54B0ABE9B7D388860A2EEB32FDE950F3250C76A635CE6DE406395EFB558F80BD239316F06B775E1z3K" w:history="1">
              <w:r>
                <w:rPr>
                  <w:rStyle w:val="916"/>
                  <w:rFonts w:eastAsia="Times New Roman"/>
                  <w:color w:val="auto"/>
                  <w:sz w:val="24"/>
                  <w:szCs w:val="24"/>
                  <w:u w:val="none"/>
                </w:rPr>
                <w:t xml:space="preserve">291</w:t>
              </w:r>
            </w:hyperlink>
            <w:r>
              <w:rPr>
                <w:rFonts w:ascii="Times New Roman" w:hAnsi="Times New Roman" w:eastAsia="Times New Roman"/>
                <w:sz w:val="24"/>
                <w:szCs w:val="24"/>
              </w:rPr>
              <w:t xml:space="preserve">, </w:t>
            </w:r>
            <w:hyperlink r:id="rId20" w:tooltip="consultantplus://offline/ref=B05CA11657ED3625E62249C7FF7002B54B0ABE9B7D388860A2EEB32FDE950F3250C76A635CE9DA406395EFB558F80BD239316F06B775E1z3K" w:history="1">
              <w:r>
                <w:rPr>
                  <w:rStyle w:val="916"/>
                  <w:rFonts w:eastAsia="Times New Roman"/>
                  <w:color w:val="auto"/>
                  <w:sz w:val="24"/>
                  <w:szCs w:val="24"/>
                  <w:u w:val="none"/>
                </w:rPr>
                <w:t xml:space="preserve">291.1</w:t>
              </w:r>
            </w:hyperlink>
            <w:r>
              <w:rPr>
                <w:rFonts w:ascii="Times New Roman" w:hAnsi="Times New Roman" w:eastAsia="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sz w:val="24"/>
                <w:szCs w:val="24"/>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tooltip="consultantplus://offline/ref=B05CA11657ED3625E62249C7FF7002B54B0ABE9B7F398860A2EEB32FDE950F3250C76A635AE3DC406395EFB558F80BD239316F06B775E1z3K" w:history="1">
              <w:r>
                <w:rPr>
                  <w:rStyle w:val="916"/>
                  <w:rFonts w:eastAsia="Times New Roman"/>
                  <w:color w:val="auto"/>
                  <w:sz w:val="24"/>
                  <w:szCs w:val="24"/>
                  <w:u w:val="none"/>
                </w:rPr>
                <w:t xml:space="preserve">статьей 19.28</w:t>
              </w:r>
            </w:hyperlink>
            <w:r>
              <w:rPr>
                <w:rFonts w:ascii="Times New Roman" w:hAnsi="Times New Roman" w:eastAsia="Times New Roman"/>
                <w:sz w:val="24"/>
                <w:szCs w:val="24"/>
              </w:rPr>
              <w:t xml:space="preserve"> Кодекса Российской Федерации об административных правонарушениях;</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8) обладание участником закупки исключительными правами на результаты интеллектуальной деятельно</w:t>
            </w:r>
            <w:r>
              <w:rPr>
                <w:rFonts w:ascii="Times New Roman" w:hAnsi="Times New Roman" w:eastAsia="Times New Roman"/>
                <w:sz w:val="24"/>
                <w:szCs w:val="24"/>
              </w:rPr>
              <w:t xml:space="preserve">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9) отсутствие обстоятельств, при которых должностное лицо заказчика (руководитель заказчика, член комис</w:t>
            </w:r>
            <w:r>
              <w:rPr>
                <w:rFonts w:ascii="Times New Roman" w:hAnsi="Times New Roman" w:eastAsia="Times New Roman"/>
                <w:sz w:val="24"/>
                <w:szCs w:val="24"/>
              </w:rPr>
              <w:t xml:space="preserve">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r>
              <w:rPr>
                <w:rFonts w:ascii="Times New Roman" w:hAnsi="Times New Roman" w:eastAsia="Times New Roman"/>
                <w:sz w:val="24"/>
                <w:szCs w:val="24"/>
              </w:rPr>
              <w:t xml:space="preserve">неполнородный</w:t>
            </w:r>
            <w:r>
              <w:rPr>
                <w:rFonts w:ascii="Times New Roman" w:hAnsi="Times New Roman" w:eastAsia="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а) физическим лицом (в том числе зарегистрированным в качестве индивидуального предпринимателя), являющимся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w:t>
            </w:r>
            <w:r>
              <w:rPr>
                <w:rFonts w:ascii="Times New Roman" w:hAnsi="Times New Roman" w:eastAsia="Times New Roman"/>
                <w:sz w:val="24"/>
                <w:szCs w:val="24"/>
              </w:rPr>
              <w:t xml:space="preserve">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rFonts w:ascii="Times New Roman" w:hAnsi="Times New Roman" w:eastAsia="Times New Roman"/>
                <w:sz w:val="24"/>
                <w:szCs w:val="24"/>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10) участник закупки не является офшорной компанией;</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10.1) участник закупки не является иностранным агентом;</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В соответствии с ч. 1.1 ст. 31 Закона № 44-</w:t>
            </w:r>
            <w:r>
              <w:rPr>
                <w:rFonts w:ascii="Times New Roman" w:hAnsi="Times New Roman" w:eastAsia="Times New Roman"/>
                <w:sz w:val="24"/>
                <w:szCs w:val="24"/>
              </w:rPr>
              <w:t xml:space="preserve">ФЗ от 05.04.2013г. установлено требование об отсутствии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r>
              <w:rPr>
                <w:rFonts w:ascii="Times New Roman" w:hAnsi="Times New Roman" w:eastAsia="Times New Roman"/>
                <w:sz w:val="24"/>
                <w:szCs w:val="24"/>
              </w:rPr>
              <w:t xml:space="preserve">пп</w:t>
            </w:r>
            <w:r>
              <w:rPr>
                <w:rFonts w:ascii="Times New Roman" w:hAnsi="Times New Roman" w:eastAsia="Times New Roman"/>
                <w:sz w:val="24"/>
                <w:szCs w:val="24"/>
              </w:rPr>
              <w:t xml:space="preserve">. "в" п. 1 ч. 1 ст. 43 Закона № 44-ФЗ от 05.04.2013г., если Правительством Российской Федерации не установлено иное.</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90"/>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8</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Преимущества, предоставляемые заказчиком в соответствии со </w:t>
            </w:r>
            <w:hyperlink r:id="rId22" w:tooltip="consultantplus://offline/ref=96D4E38D4D34FA2FE7542258AB3547CB474B0D77D41C8FC48B1827BA78652B5F0538910A5E7FD851b37FH" w:history="1">
              <w:r>
                <w:rPr>
                  <w:rFonts w:ascii="Times New Roman" w:hAnsi="Times New Roman" w:eastAsia="Times New Roman"/>
                  <w:b/>
                  <w:sz w:val="24"/>
                  <w:szCs w:val="24"/>
                </w:rPr>
                <w:t xml:space="preserve">ст. 28</w:t>
              </w:r>
            </w:hyperlink>
            <w:r>
              <w:rPr>
                <w:rFonts w:ascii="Times New Roman" w:hAnsi="Times New Roman" w:eastAsia="Times New Roman"/>
                <w:b/>
                <w:sz w:val="24"/>
                <w:szCs w:val="24"/>
              </w:rPr>
              <w:t xml:space="preserve">, 29 Закона № 44-ФЗ от 05.04.2013г. </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90"/>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9</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Ограничения участия в определении поставщика (подрядчика, исполнителя), преимущества, установленные в соответствии со ст. 30 Закона </w:t>
            </w:r>
            <w:r>
              <w:rPr>
                <w:rFonts w:ascii="Times New Roman" w:hAnsi="Times New Roman" w:eastAsia="Times New Roman"/>
                <w:b/>
                <w:bCs/>
                <w:sz w:val="24"/>
                <w:szCs w:val="24"/>
              </w:rPr>
              <w:t xml:space="preserve">№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10</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Информация об условиях, о запретах и об ограничениях допуска товаров, происходящих из иностранно</w:t>
            </w:r>
            <w:r>
              <w:rPr>
                <w:rFonts w:ascii="Times New Roman" w:hAnsi="Times New Roman" w:eastAsia="Times New Roman"/>
                <w:b/>
                <w:sz w:val="24"/>
                <w:szCs w:val="24"/>
              </w:rPr>
              <w:t xml:space="preserve">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 14 Закона №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0"/>
              <w:jc w:val="both"/>
              <w:spacing w:after="0" w:line="240" w:lineRule="auto"/>
              <w:rPr>
                <w:rFonts w:ascii="Times New Roman" w:hAnsi="Times New Roman"/>
                <w:sz w:val="24"/>
                <w:szCs w:val="24"/>
              </w:rPr>
              <w:suppressLineNumbers w:val="0"/>
            </w:pPr>
            <w:r>
              <w:rPr>
                <w:rFonts w:ascii="Times New Roman" w:hAnsi="Times New Roman" w:eastAsia="Times New Roman"/>
                <w:sz w:val="24"/>
                <w:szCs w:val="24"/>
              </w:rPr>
              <w:t xml:space="preserve">Не установлены</w:t>
            </w:r>
            <w:r>
              <w:rPr>
                <w:rFonts w:ascii="Times New Roman" w:hAnsi="Times New Roman"/>
                <w:sz w:val="24"/>
                <w:szCs w:val="24"/>
              </w:rPr>
            </w:r>
            <w:r>
              <w:rPr>
                <w:rFonts w:ascii="Times New Roman" w:hAnsi="Times New Roman"/>
                <w:sz w:val="24"/>
                <w:szCs w:val="24"/>
              </w:rPr>
            </w:r>
          </w:p>
        </w:tc>
      </w:tr>
      <w:tr>
        <w:tblPrEx/>
        <w:trPr>
          <w:jc w:val="center"/>
          <w:trHeight w:val="290"/>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11</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Продолжительность закупочной сессии</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90"/>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ind w:firstLine="0"/>
              <w:jc w:val="both"/>
              <w:spacing w:after="0" w:line="240" w:lineRule="auto"/>
              <w:rPr>
                <w:rFonts w:ascii="Times New Roman" w:hAnsi="Times New Roman"/>
                <w:sz w:val="24"/>
                <w:szCs w:val="24"/>
              </w:rPr>
              <w:suppressLineNumbers w:val="0"/>
            </w:pPr>
            <w:r>
              <w:rPr>
                <w:rFonts w:ascii="Times New Roman" w:hAnsi="Times New Roman" w:eastAsia="Times New Roman"/>
                <w:bCs/>
                <w:sz w:val="24"/>
                <w:szCs w:val="24"/>
              </w:rPr>
              <w:t xml:space="preserve">2 (два) часа</w:t>
            </w:r>
            <w:r>
              <w:rPr>
                <w:rFonts w:ascii="Times New Roman" w:hAnsi="Times New Roman"/>
                <w:sz w:val="24"/>
                <w:szCs w:val="24"/>
              </w:rPr>
            </w:r>
            <w:r>
              <w:rPr>
                <w:rFonts w:ascii="Times New Roman" w:hAnsi="Times New Roman"/>
                <w:sz w:val="24"/>
                <w:szCs w:val="24"/>
              </w:rPr>
            </w:r>
          </w:p>
        </w:tc>
      </w:tr>
      <w:tr>
        <w:tblPrEx/>
        <w:trPr>
          <w:jc w:val="center"/>
          <w:trHeight w:val="290"/>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12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Размер и порядок предоставления обеспечения гарантийных обязательств</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90"/>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581"/>
              <w:jc w:val="both"/>
              <w:spacing w:after="0" w:line="240" w:lineRule="auto"/>
              <w:rPr>
                <w:rFonts w:ascii="Times New Roman" w:hAnsi="Times New Roman"/>
                <w:sz w:val="24"/>
                <w:szCs w:val="24"/>
              </w:rPr>
            </w:pPr>
            <w:r>
              <w:rPr>
                <w:rFonts w:ascii="Times New Roman" w:hAnsi="Times New Roman" w:eastAsia="Times New Roman"/>
                <w:bCs/>
                <w:sz w:val="24"/>
                <w:szCs w:val="24"/>
              </w:rPr>
              <w:t xml:space="preserve">Не установлены</w:t>
            </w:r>
            <w:r>
              <w:rPr>
                <w:rFonts w:ascii="Times New Roman" w:hAnsi="Times New Roman"/>
                <w:sz w:val="24"/>
                <w:szCs w:val="24"/>
              </w:rPr>
            </w:r>
            <w:r>
              <w:rPr>
                <w:rFonts w:ascii="Times New Roman" w:hAnsi="Times New Roman"/>
                <w:sz w:val="24"/>
                <w:szCs w:val="24"/>
              </w:rPr>
            </w:r>
          </w:p>
        </w:tc>
      </w:tr>
    </w:tbl>
    <w:p>
      <w:pPr>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contextualSpacing/>
        <w:ind w:firstLine="0"/>
        <w:jc w:val="left"/>
        <w:spacing w:before="100" w:beforeAutospacing="1" w:after="0" w:line="240" w:lineRule="auto"/>
        <w:rPr>
          <w:rFonts w:ascii="Times New Roman" w:hAnsi="Times New Roman" w:eastAsia="Times New Roman"/>
          <w:b/>
          <w:bCs/>
          <w:sz w:val="24"/>
          <w:szCs w:val="24"/>
        </w:rPr>
      </w:pPr>
      <w:r>
        <w:rPr>
          <w:rFonts w:ascii="Times New Roman" w:hAnsi="Times New Roman" w:eastAsia="Times New Roman"/>
          <w:b/>
          <w:sz w:val="24"/>
          <w:szCs w:val="24"/>
        </w:rPr>
      </w:r>
      <w:r>
        <w:rPr>
          <w:rFonts w:ascii="Times New Roman" w:hAnsi="Times New Roman" w:eastAsia="Times New Roman"/>
          <w:b/>
          <w:bCs/>
          <w:sz w:val="24"/>
          <w:szCs w:val="24"/>
        </w:rPr>
      </w:r>
      <w:r>
        <w:rPr>
          <w:rFonts w:ascii="Times New Roman" w:hAnsi="Times New Roman" w:eastAsia="Times New Roman"/>
          <w:b/>
          <w:bCs/>
          <w:sz w:val="24"/>
          <w:szCs w:val="24"/>
        </w:rPr>
      </w:r>
    </w:p>
    <w:p>
      <w:pPr>
        <w:contextualSpacing/>
        <w:ind w:firstLine="0"/>
        <w:jc w:val="left"/>
        <w:spacing w:before="100" w:beforeAutospacing="1" w:after="0" w:line="240" w:lineRule="auto"/>
        <w:rPr>
          <w:rFonts w:ascii="Times New Roman" w:hAnsi="Times New Roman" w:eastAsia="Times New Roman"/>
          <w:b/>
          <w:bCs/>
          <w:sz w:val="24"/>
          <w:szCs w:val="24"/>
        </w:rPr>
      </w:pPr>
      <w:r>
        <w:rPr>
          <w:rFonts w:ascii="Times New Roman" w:hAnsi="Times New Roman" w:eastAsia="Times New Roman"/>
          <w:b/>
          <w:bCs/>
          <w:sz w:val="24"/>
          <w:szCs w:val="24"/>
        </w:rPr>
      </w:r>
      <w:r>
        <w:rPr>
          <w:rFonts w:ascii="Times New Roman" w:hAnsi="Times New Roman" w:eastAsia="Times New Roman"/>
          <w:b/>
          <w:bCs/>
          <w:sz w:val="24"/>
          <w:szCs w:val="24"/>
        </w:rPr>
      </w:r>
      <w:r>
        <w:rPr>
          <w:rFonts w:ascii="Times New Roman" w:hAnsi="Times New Roman" w:eastAsia="Times New Roman"/>
          <w:b/>
          <w:bCs/>
          <w:sz w:val="24"/>
          <w:szCs w:val="24"/>
        </w:rPr>
      </w:r>
    </w:p>
    <w:p>
      <w:pPr>
        <w:contextualSpacing/>
        <w:ind w:firstLine="0"/>
        <w:jc w:val="left"/>
        <w:spacing w:before="100" w:beforeAutospacing="1" w:after="0" w:line="240" w:lineRule="auto"/>
        <w:rPr>
          <w:rFonts w:ascii="Times New Roman" w:hAnsi="Times New Roman" w:eastAsia="Times New Roman"/>
          <w:b/>
          <w:bCs/>
          <w:sz w:val="24"/>
          <w:szCs w:val="24"/>
        </w:rPr>
      </w:pPr>
      <w:r>
        <w:rPr>
          <w:rFonts w:ascii="Times New Roman" w:hAnsi="Times New Roman" w:eastAsia="Times New Roman"/>
          <w:b/>
          <w:bCs/>
          <w:sz w:val="24"/>
          <w:szCs w:val="24"/>
        </w:rPr>
      </w:r>
      <w:r>
        <w:rPr>
          <w:rFonts w:ascii="Times New Roman" w:hAnsi="Times New Roman" w:eastAsia="Times New Roman"/>
          <w:b/>
          <w:bCs/>
          <w:sz w:val="24"/>
          <w:szCs w:val="24"/>
        </w:rPr>
      </w:r>
      <w:r>
        <w:rPr>
          <w:rFonts w:ascii="Times New Roman" w:hAnsi="Times New Roman" w:eastAsia="Times New Roman"/>
          <w:b/>
          <w:bCs/>
          <w:sz w:val="24"/>
          <w:szCs w:val="24"/>
        </w:rPr>
      </w:r>
    </w:p>
    <w:p>
      <w:pPr>
        <w:contextualSpacing/>
        <w:ind w:firstLine="0"/>
        <w:jc w:val="left"/>
        <w:spacing w:before="100" w:beforeAutospacing="1" w:after="0" w:line="240" w:lineRule="auto"/>
        <w:rPr>
          <w:rFonts w:ascii="Times New Roman" w:hAnsi="Times New Roman" w:eastAsia="Times New Roman"/>
          <w:b/>
          <w:bCs/>
          <w:sz w:val="24"/>
          <w:szCs w:val="24"/>
        </w:rPr>
      </w:pPr>
      <w:r>
        <w:rPr>
          <w:rFonts w:ascii="Times New Roman" w:hAnsi="Times New Roman" w:eastAsia="Times New Roman"/>
          <w:b/>
          <w:sz w:val="24"/>
          <w:szCs w:val="24"/>
        </w:rPr>
      </w:r>
      <w:r>
        <w:rPr>
          <w:rFonts w:ascii="Times New Roman" w:hAnsi="Times New Roman" w:eastAsia="Times New Roman"/>
          <w:b/>
          <w:bCs/>
          <w:sz w:val="24"/>
          <w:szCs w:val="24"/>
        </w:rPr>
      </w:r>
      <w:r>
        <w:rPr>
          <w:rFonts w:ascii="Times New Roman" w:hAnsi="Times New Roman" w:eastAsia="Times New Roman"/>
          <w:b/>
          <w:bCs/>
          <w:sz w:val="24"/>
          <w:szCs w:val="24"/>
        </w:rPr>
      </w:r>
    </w:p>
    <w:p>
      <w:pPr>
        <w:contextualSpacing/>
        <w:ind w:firstLine="0"/>
        <w:jc w:val="center"/>
        <w:spacing w:before="100" w:beforeAutospacing="1" w:after="0" w:line="240" w:lineRule="auto"/>
        <w:rPr>
          <w:rFonts w:ascii="Times New Roman" w:hAnsi="Times New Roman" w:eastAsia="Times New Roman"/>
          <w:b/>
          <w:bCs/>
          <w:sz w:val="24"/>
          <w:szCs w:val="24"/>
        </w:rPr>
        <w:suppressLineNumbers w:val="0"/>
      </w:pPr>
      <w:r>
        <w:rPr>
          <w:rFonts w:ascii="Times New Roman" w:hAnsi="Times New Roman" w:eastAsia="Times New Roman"/>
          <w:b/>
          <w:sz w:val="24"/>
          <w:szCs w:val="24"/>
          <w:highlight w:val="none"/>
          <w:lang w:eastAsia="ru-RU"/>
        </w:rPr>
      </w:r>
      <w:r>
        <w:rPr>
          <w:rFonts w:ascii="Times New Roman" w:hAnsi="Times New Roman" w:eastAsia="Times New Roman"/>
          <w:b/>
          <w:sz w:val="24"/>
          <w:szCs w:val="24"/>
          <w:highlight w:val="none"/>
          <w:lang w:eastAsia="ru-RU"/>
        </w:rPr>
      </w:r>
    </w:p>
    <w:p>
      <w:pPr>
        <w:contextualSpacing/>
        <w:ind w:firstLine="0"/>
        <w:jc w:val="center"/>
        <w:spacing w:before="100" w:beforeAutospacing="1" w:after="0" w:line="240" w:lineRule="auto"/>
        <w:rPr>
          <w:rFonts w:ascii="Times New Roman" w:hAnsi="Times New Roman" w:eastAsia="Times New Roman"/>
          <w:b/>
          <w:bCs/>
          <w:sz w:val="24"/>
          <w:szCs w:val="24"/>
          <w:highlight w:val="none"/>
          <w:lang w:eastAsia="ru-RU"/>
        </w:rPr>
        <w:suppressLineNumbers w:val="0"/>
      </w:pPr>
      <w:r>
        <w:rPr>
          <w:rFonts w:ascii="Times New Roman" w:hAnsi="Times New Roman" w:eastAsia="Times New Roman"/>
          <w:b/>
          <w:sz w:val="24"/>
          <w:szCs w:val="24"/>
          <w:highlight w:val="none"/>
          <w:lang w:eastAsia="ru-RU"/>
        </w:rPr>
      </w:r>
      <w:r>
        <w:rPr>
          <w:rFonts w:ascii="Times New Roman" w:hAnsi="Times New Roman" w:eastAsia="Times New Roman"/>
          <w:b/>
          <w:sz w:val="24"/>
          <w:szCs w:val="24"/>
          <w:highlight w:val="none"/>
          <w:lang w:eastAsia="ru-RU"/>
        </w:rPr>
      </w:r>
    </w:p>
    <w:p>
      <w:pPr>
        <w:contextualSpacing/>
        <w:ind w:firstLine="0"/>
        <w:jc w:val="center"/>
        <w:spacing w:before="100" w:beforeAutospacing="1" w:after="0" w:line="240" w:lineRule="auto"/>
        <w:rPr>
          <w:rFonts w:ascii="Times New Roman" w:hAnsi="Times New Roman" w:eastAsia="Times New Roman"/>
          <w:b/>
          <w:bCs/>
          <w:sz w:val="24"/>
          <w:szCs w:val="24"/>
          <w:highlight w:val="none"/>
          <w:lang w:eastAsia="ru-RU"/>
        </w:rPr>
        <w:suppressLineNumbers w:val="0"/>
      </w:pPr>
      <w:r>
        <w:rPr>
          <w:rFonts w:ascii="Times New Roman" w:hAnsi="Times New Roman" w:eastAsia="Times New Roman"/>
          <w:b/>
          <w:sz w:val="24"/>
          <w:szCs w:val="24"/>
          <w:highlight w:val="none"/>
          <w:lang w:eastAsia="ru-RU"/>
        </w:rPr>
      </w:r>
      <w:r>
        <w:rPr>
          <w:rFonts w:ascii="Times New Roman" w:hAnsi="Times New Roman" w:eastAsia="Times New Roman"/>
          <w:b/>
          <w:sz w:val="24"/>
          <w:szCs w:val="24"/>
          <w:highlight w:val="none"/>
          <w:lang w:eastAsia="ru-RU"/>
        </w:rPr>
      </w:r>
    </w:p>
    <w:p>
      <w:pPr>
        <w:contextualSpacing/>
        <w:ind w:firstLine="0"/>
        <w:jc w:val="center"/>
        <w:spacing w:before="100" w:beforeAutospacing="1" w:after="0" w:line="240" w:lineRule="auto"/>
        <w:rPr>
          <w:rFonts w:ascii="Times New Roman" w:hAnsi="Times New Roman" w:eastAsia="Times New Roman"/>
          <w:b/>
          <w:bCs/>
          <w:sz w:val="24"/>
          <w:szCs w:val="24"/>
          <w:highlight w:val="none"/>
          <w:lang w:eastAsia="ru-RU"/>
        </w:rPr>
        <w:suppressLineNumbers w:val="0"/>
      </w:pPr>
      <w:r>
        <w:rPr>
          <w:rFonts w:ascii="Times New Roman" w:hAnsi="Times New Roman" w:eastAsia="Times New Roman"/>
          <w:b/>
          <w:sz w:val="24"/>
          <w:szCs w:val="24"/>
          <w:highlight w:val="none"/>
          <w:lang w:eastAsia="ru-RU"/>
        </w:rPr>
      </w:r>
      <w:r>
        <w:rPr>
          <w:rFonts w:ascii="Times New Roman" w:hAnsi="Times New Roman" w:eastAsia="Times New Roman"/>
          <w:b/>
          <w:sz w:val="24"/>
          <w:szCs w:val="24"/>
          <w:highlight w:val="none"/>
          <w:lang w:eastAsia="ru-RU"/>
        </w:rPr>
      </w:r>
    </w:p>
    <w:p>
      <w:pPr>
        <w:contextualSpacing/>
        <w:ind w:firstLine="0"/>
        <w:jc w:val="center"/>
        <w:spacing w:before="100" w:beforeAutospacing="1" w:after="0" w:line="240" w:lineRule="auto"/>
        <w:rPr>
          <w:rFonts w:ascii="Times New Roman" w:hAnsi="Times New Roman" w:eastAsia="Times New Roman"/>
          <w:b/>
          <w:bCs/>
          <w:sz w:val="24"/>
          <w:szCs w:val="24"/>
          <w:highlight w:val="none"/>
          <w:lang w:eastAsia="ru-RU"/>
        </w:rPr>
        <w:suppressLineNumbers w:val="0"/>
      </w:pPr>
      <w:r>
        <w:rPr>
          <w:rFonts w:ascii="Times New Roman" w:hAnsi="Times New Roman" w:eastAsia="Times New Roman"/>
          <w:b/>
          <w:sz w:val="24"/>
          <w:szCs w:val="24"/>
          <w:highlight w:val="none"/>
          <w:lang w:eastAsia="ru-RU"/>
        </w:rPr>
      </w:r>
      <w:r>
        <w:rPr>
          <w:rFonts w:ascii="Times New Roman" w:hAnsi="Times New Roman" w:eastAsia="Times New Roman"/>
          <w:b/>
          <w:sz w:val="24"/>
          <w:szCs w:val="24"/>
          <w:highlight w:val="none"/>
          <w:lang w:eastAsia="ru-RU"/>
        </w:rPr>
      </w:r>
    </w:p>
    <w:p>
      <w:pPr>
        <w:contextualSpacing/>
        <w:ind w:firstLine="0"/>
        <w:jc w:val="center"/>
        <w:spacing w:before="100" w:beforeAutospacing="1" w:after="0" w:line="240" w:lineRule="auto"/>
        <w:rPr>
          <w:rFonts w:ascii="Times New Roman" w:hAnsi="Times New Roman" w:eastAsia="Times New Roman"/>
          <w:b/>
          <w:bCs/>
          <w:sz w:val="24"/>
          <w:szCs w:val="24"/>
          <w:highlight w:val="none"/>
          <w:lang w:eastAsia="ru-RU"/>
        </w:rPr>
        <w:suppressLineNumbers w:val="0"/>
      </w:pPr>
      <w:r>
        <w:rPr>
          <w:rFonts w:ascii="Times New Roman" w:hAnsi="Times New Roman" w:eastAsia="Times New Roman"/>
          <w:b/>
          <w:sz w:val="24"/>
          <w:szCs w:val="24"/>
        </w:rPr>
        <w:t xml:space="preserve">РАЗДЕЛ </w:t>
      </w:r>
      <w:r>
        <w:rPr>
          <w:rFonts w:ascii="Times New Roman" w:hAnsi="Times New Roman" w:eastAsia="Times New Roman"/>
          <w:b/>
          <w:sz w:val="24"/>
          <w:szCs w:val="24"/>
          <w:lang w:val="en-US"/>
        </w:rPr>
        <w:t xml:space="preserve">II</w:t>
      </w:r>
      <w:r>
        <w:rPr>
          <w:rFonts w:ascii="Times New Roman" w:hAnsi="Times New Roman" w:eastAsia="Times New Roman"/>
          <w:b/>
          <w:sz w:val="24"/>
          <w:szCs w:val="24"/>
        </w:rPr>
        <w:t xml:space="preserve">. </w:t>
      </w:r>
      <w:r>
        <w:rPr>
          <w:rFonts w:ascii="Times New Roman" w:hAnsi="Times New Roman" w:eastAsia="Times New Roman"/>
          <w:b/>
          <w:sz w:val="24"/>
          <w:szCs w:val="24"/>
          <w:lang w:eastAsia="ru-RU"/>
        </w:rPr>
        <w:t xml:space="preserve">ОПИСАНИЕ ОБЪЕКТА ЗАКУПКИ</w:t>
      </w:r>
      <w:r>
        <w:rPr>
          <w:rFonts w:ascii="Times New Roman" w:hAnsi="Times New Roman" w:eastAsia="Times New Roman"/>
          <w:b/>
          <w:sz w:val="24"/>
          <w:szCs w:val="24"/>
        </w:rPr>
      </w:r>
      <w:r>
        <w:rPr>
          <w:rFonts w:ascii="Times New Roman" w:hAnsi="Times New Roman" w:eastAsia="Times New Roman"/>
          <w:b/>
          <w:bCs/>
          <w:sz w:val="24"/>
          <w:szCs w:val="24"/>
          <w:highlight w:val="none"/>
          <w:lang w:eastAsia="ru-RU"/>
        </w:rPr>
      </w:r>
    </w:p>
    <w:p>
      <w:pPr>
        <w:contextualSpacing/>
        <w:ind w:firstLine="0"/>
        <w:jc w:val="center"/>
        <w:spacing w:before="100" w:beforeAutospacing="1" w:after="0" w:line="240" w:lineRule="auto"/>
        <w:rPr>
          <w:rFonts w:ascii="Times New Roman" w:hAnsi="Times New Roman" w:eastAsia="Times New Roman"/>
          <w:b/>
          <w:bCs/>
          <w:sz w:val="24"/>
          <w:szCs w:val="24"/>
        </w:rPr>
        <w:suppressLineNumbers w:val="0"/>
      </w:pPr>
      <w:r>
        <w:rPr>
          <w:rFonts w:ascii="Times New Roman" w:hAnsi="Times New Roman" w:eastAsia="Times New Roman"/>
          <w:b/>
          <w:bCs/>
          <w:sz w:val="24"/>
          <w:szCs w:val="24"/>
        </w:rPr>
      </w:r>
      <w:r>
        <w:rPr>
          <w:rFonts w:ascii="Times New Roman" w:hAnsi="Times New Roman" w:eastAsia="Times New Roman"/>
          <w:b/>
          <w:bCs/>
          <w:sz w:val="24"/>
          <w:szCs w:val="24"/>
        </w:rPr>
      </w:r>
      <w:r>
        <w:rPr>
          <w:rFonts w:ascii="Times New Roman" w:hAnsi="Times New Roman" w:eastAsia="Times New Roman"/>
          <w:b/>
          <w:bCs/>
          <w:sz w:val="24"/>
          <w:szCs w:val="24"/>
        </w:rPr>
      </w:r>
    </w:p>
    <w:p>
      <w:pPr>
        <w:contextualSpacing/>
        <w:ind w:firstLine="0"/>
        <w:spacing w:after="0" w:line="240" w:lineRule="auto"/>
        <w:widowControl w:val="off"/>
        <w:tabs>
          <w:tab w:val="left" w:pos="851" w:leader="none"/>
          <w:tab w:val="left" w:pos="993" w:leader="none"/>
        </w:tabs>
        <w:rPr>
          <w:rFonts w:ascii="Times New Roman" w:hAnsi="Times New Roman" w:eastAsia="Times New Roman"/>
          <w:b/>
          <w:bCs/>
          <w:sz w:val="24"/>
          <w:szCs w:val="24"/>
        </w:rPr>
        <w:suppressLineNumbers w:val="0"/>
      </w:pPr>
      <w:r>
        <w:rPr>
          <w:rFonts w:ascii="Times New Roman" w:hAnsi="Times New Roman" w:eastAsia="Times New Roman"/>
          <w:b/>
          <w:color w:val="000000"/>
          <w:sz w:val="28"/>
          <w:szCs w:val="28"/>
          <w:lang w:eastAsia="ru-RU"/>
        </w:rPr>
        <w:t xml:space="preserve">            </w:t>
      </w:r>
      <w:r>
        <w:rPr>
          <w:rFonts w:ascii="Times New Roman" w:hAnsi="Times New Roman" w:eastAsia="Times New Roman"/>
          <w:b/>
          <w:color w:val="000000"/>
          <w:sz w:val="24"/>
          <w:szCs w:val="24"/>
          <w:lang w:eastAsia="ru-RU"/>
        </w:rPr>
        <w:t xml:space="preserve">1.</w:t>
      </w:r>
      <w:r>
        <w:rPr>
          <w:rFonts w:ascii="Times New Roman" w:hAnsi="Times New Roman" w:eastAsia="Times New Roman"/>
          <w:color w:val="000000"/>
          <w:sz w:val="24"/>
          <w:szCs w:val="24"/>
          <w:lang w:eastAsia="ru-RU"/>
        </w:rPr>
        <w:t xml:space="preserve"> </w:t>
      </w:r>
      <w:r>
        <w:rPr>
          <w:rFonts w:ascii="Times New Roman" w:hAnsi="Times New Roman" w:eastAsia="Times New Roman"/>
          <w:b/>
          <w:bCs/>
          <w:sz w:val="24"/>
          <w:szCs w:val="24"/>
        </w:rPr>
        <w:t xml:space="preserve">Основные положения</w:t>
      </w:r>
      <w:r>
        <w:rPr>
          <w:rFonts w:ascii="Times New Roman" w:hAnsi="Times New Roman" w:eastAsia="Times New Roman"/>
          <w:b/>
          <w:bCs/>
          <w:sz w:val="24"/>
          <w:szCs w:val="24"/>
        </w:rPr>
      </w:r>
      <w:r>
        <w:rPr>
          <w:rFonts w:ascii="Times New Roman" w:hAnsi="Times New Roman" w:eastAsia="Times New Roman"/>
          <w:b/>
          <w:bCs/>
          <w:sz w:val="24"/>
          <w:szCs w:val="24"/>
        </w:rPr>
      </w:r>
    </w:p>
    <w:p>
      <w:pPr>
        <w:ind w:firstLine="708"/>
        <w:jc w:val="both"/>
        <w:spacing w:after="0" w:line="240" w:lineRule="auto"/>
        <w:rPr>
          <w:rFonts w:ascii="Times New Roman" w:hAnsi="Times New Roman" w:eastAsia="Times New Roman"/>
          <w:color w:val="000000"/>
          <w:sz w:val="24"/>
          <w:szCs w:val="24"/>
        </w:rPr>
        <w:suppressLineNumbers w:val="0"/>
      </w:pPr>
      <w:r>
        <w:rPr>
          <w:rFonts w:ascii="Times New Roman" w:hAnsi="Times New Roman" w:eastAsia="Times New Roman"/>
          <w:color w:val="000000"/>
          <w:sz w:val="24"/>
          <w:szCs w:val="24"/>
        </w:rPr>
        <w:t xml:space="preserve">Предметом осуществления закупки является</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eastAsia="ru-RU"/>
        </w:rPr>
        <w:t xml:space="preserve">оказание услуг по вывозу и утилизации средств печати и копирования данных (далее- Услуга).</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ind w:firstLine="0"/>
        <w:jc w:val="both"/>
        <w:spacing w:after="0" w:line="240" w:lineRule="auto"/>
        <w:rPr>
          <w:rFonts w:ascii="Times New Roman" w:hAnsi="Times New Roman" w:eastAsia="Times New Roman"/>
          <w:color w:val="000000"/>
          <w:sz w:val="24"/>
          <w:szCs w:val="24"/>
        </w:rPr>
        <w:suppressLineNumbers w:val="0"/>
      </w:pPr>
      <w:r>
        <w:rPr>
          <w:rFonts w:ascii="Times New Roman" w:hAnsi="Times New Roman" w:eastAsia="Times New Roman"/>
          <w:color w:val="000000"/>
          <w:sz w:val="24"/>
          <w:szCs w:val="24"/>
          <w:lang w:eastAsia="ru-RU"/>
        </w:rPr>
        <w:t xml:space="preserve">Классификация продукции по видам экономической деятельности </w:t>
      </w:r>
      <w:hyperlink r:id="rId23" w:tooltip="&quot;ОК 034-2014 (КПЕС 2008) Общероссийский классификатор продукции по видам экономической деятельности (ОКПД ...&quot;&#10;(утв. приказом Росстандарта от 31.01.2014 N 14-ст)&#10;Применяется с 01.02.2014 взамен ОК 004-93, ОК 034-2007 ...&#10;Статус: действующая редакция" w:history="1">
        <w:r>
          <w:rPr>
            <w:rFonts w:ascii="Times New Roman" w:hAnsi="Times New Roman" w:eastAsia="Times New Roman"/>
            <w:color w:val="0000ff"/>
            <w:sz w:val="24"/>
            <w:szCs w:val="24"/>
            <w:u w:val="single"/>
            <w:lang w:eastAsia="ru-RU"/>
          </w:rPr>
          <w:t xml:space="preserve">ОК 034-2014</w:t>
        </w:r>
      </w:hyperlink>
      <w:r>
        <w:rPr>
          <w:rFonts w:ascii="Times New Roman" w:hAnsi="Times New Roman" w:eastAsia="Times New Roman"/>
          <w:color w:val="000000"/>
          <w:sz w:val="24"/>
          <w:szCs w:val="24"/>
          <w:lang w:eastAsia="ru-RU"/>
        </w:rPr>
        <w:t xml:space="preserve"> (КПЕС 2008): ОКПД2 – </w:t>
      </w:r>
      <w:r>
        <w:rPr>
          <w:rFonts w:ascii="Times New Roman" w:hAnsi="Times New Roman" w:eastAsia="Times New Roman"/>
          <w:color w:val="000000"/>
          <w:sz w:val="24"/>
          <w:szCs w:val="24"/>
          <w:lang w:eastAsia="ru-RU"/>
        </w:rPr>
        <w:t xml:space="preserve">2: </w:t>
      </w:r>
      <w:r>
        <w:rPr>
          <w:rFonts w:ascii="Times New Roman" w:hAnsi="Times New Roman" w:eastAsia="Times New Roman" w:cs="Times New Roman"/>
          <w:color w:val="000000"/>
          <w:sz w:val="24"/>
          <w:szCs w:val="24"/>
          <w:lang w:eastAsia="ru-RU"/>
        </w:rPr>
        <w:t xml:space="preserve">38.31.12.000</w:t>
      </w:r>
      <w:r>
        <w:rPr>
          <w:rFonts w:ascii="Times New Roman" w:hAnsi="Times New Roman" w:eastAsia="Times New Roman" w:cs="Times New Roman"/>
          <w:color w:val="000000"/>
          <w:sz w:val="24"/>
          <w:szCs w:val="24"/>
          <w:lang w:eastAsia="ru-RU"/>
        </w:rPr>
        <w:t xml:space="preserve">.</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ind w:firstLine="0"/>
        <w:jc w:val="both"/>
        <w:spacing w:after="0" w:line="240" w:lineRule="auto"/>
        <w:rPr>
          <w:rFonts w:ascii="Times New Roman" w:hAnsi="Times New Roman" w:eastAsia="Times New Roman"/>
          <w:color w:val="000000"/>
          <w:sz w:val="24"/>
          <w:szCs w:val="24"/>
        </w:rPr>
        <w:suppressLineNumbers w:val="0"/>
      </w:pPr>
      <w:r>
        <w:rPr>
          <w:rFonts w:ascii="Times New Roman" w:hAnsi="Times New Roman" w:eastAsia="Times New Roman"/>
          <w:color w:val="000000"/>
          <w:sz w:val="24"/>
          <w:szCs w:val="24"/>
          <w:lang w:eastAsia="ru-RU"/>
        </w:rPr>
        <w:t xml:space="preserve">Код Каталога товаров, работ, услуг: нет. </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ind w:firstLine="709"/>
        <w:jc w:val="both"/>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ind w:firstLine="0"/>
        <w:spacing w:after="0" w:line="240" w:lineRule="auto"/>
        <w:rPr>
          <w:rFonts w:ascii="Times New Roman" w:hAnsi="Times New Roman" w:eastAsia="Times New Roman"/>
          <w:b/>
          <w:color w:val="000000"/>
          <w:sz w:val="24"/>
          <w:szCs w:val="24"/>
        </w:rPr>
        <w:suppressLineNumbers w:val="0"/>
      </w:pPr>
      <w:r>
        <w:rPr>
          <w:rFonts w:ascii="Times New Roman" w:hAnsi="Times New Roman" w:eastAsia="Times New Roman"/>
          <w:b/>
          <w:color w:val="000000"/>
          <w:sz w:val="24"/>
          <w:szCs w:val="24"/>
          <w:lang w:eastAsia="ru-RU"/>
        </w:rPr>
        <w:t xml:space="preserve"> </w:t>
      </w:r>
      <w:r>
        <w:rPr>
          <w:rFonts w:ascii="Times New Roman" w:hAnsi="Times New Roman" w:eastAsia="Times New Roman"/>
          <w:b/>
          <w:color w:val="000000"/>
          <w:sz w:val="24"/>
          <w:szCs w:val="24"/>
          <w:lang w:eastAsia="ru-RU"/>
        </w:rPr>
        <w:t xml:space="preserve">  2.</w:t>
      </w:r>
      <w:r>
        <w:rPr>
          <w:rFonts w:ascii="Times New Roman" w:hAnsi="Times New Roman" w:eastAsia="Times New Roman"/>
          <w:color w:val="000000"/>
          <w:sz w:val="24"/>
          <w:szCs w:val="24"/>
          <w:lang w:eastAsia="ru-RU"/>
        </w:rPr>
        <w:t xml:space="preserve"> </w:t>
      </w:r>
      <w:r>
        <w:rPr>
          <w:rFonts w:ascii="Times New Roman" w:hAnsi="Times New Roman" w:eastAsia="Times New Roman"/>
          <w:b/>
          <w:bCs/>
          <w:color w:val="000000"/>
          <w:sz w:val="24"/>
          <w:szCs w:val="24"/>
          <w:lang w:eastAsia="ru-RU"/>
        </w:rPr>
        <w:t xml:space="preserve">Общие требования</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contextualSpacing/>
        <w:ind w:left="142" w:firstLine="566"/>
        <w:jc w:val="both"/>
        <w:spacing w:after="0" w:line="240" w:lineRule="auto"/>
        <w:rPr>
          <w:rFonts w:ascii="Times New Roman" w:hAnsi="Times New Roman" w:eastAsia="Times New Roman"/>
          <w:color w:val="000000"/>
          <w:sz w:val="24"/>
          <w:szCs w:val="24"/>
        </w:rPr>
        <w:suppressLineNumbers w:val="0"/>
      </w:pPr>
      <w:r>
        <w:rPr>
          <w:rFonts w:ascii="Times New Roman" w:hAnsi="Times New Roman" w:eastAsia="Times New Roman"/>
          <w:color w:val="000000"/>
          <w:sz w:val="24"/>
          <w:szCs w:val="24"/>
          <w:lang w:eastAsia="ru-RU"/>
        </w:rPr>
        <w:t xml:space="preserve">2.1. Срок оказания услуг:</w:t>
      </w:r>
      <w:r>
        <w:rPr>
          <w:rFonts w:ascii="Times New Roman" w:hAnsi="Times New Roman" w:eastAsia="Times New Roman"/>
          <w:b/>
          <w:color w:val="000000"/>
          <w:sz w:val="24"/>
          <w:szCs w:val="24"/>
          <w:lang w:eastAsia="ru-RU"/>
        </w:rPr>
        <w:t xml:space="preserve"> </w:t>
      </w:r>
      <w:r>
        <w:rPr>
          <w:rFonts w:ascii="Times New Roman" w:hAnsi="Times New Roman" w:eastAsia="Times New Roman"/>
          <w:color w:val="000000"/>
          <w:sz w:val="24"/>
          <w:szCs w:val="24"/>
          <w:lang w:eastAsia="ru-RU"/>
        </w:rPr>
        <w:t xml:space="preserve">о</w:t>
      </w:r>
      <w:r>
        <w:rPr>
          <w:rFonts w:ascii="Times New Roman" w:hAnsi="Times New Roman" w:eastAsia="Times New Roman"/>
          <w:bCs/>
          <w:color w:val="000000"/>
          <w:sz w:val="24"/>
          <w:szCs w:val="24"/>
          <w:lang w:eastAsia="ru-RU"/>
        </w:rPr>
        <w:t xml:space="preserve">казание услуг по вывозу и </w:t>
      </w:r>
      <w:r>
        <w:rPr>
          <w:rFonts w:ascii="Times New Roman" w:hAnsi="Times New Roman" w:eastAsia="Times New Roman"/>
          <w:color w:val="000000"/>
          <w:sz w:val="24"/>
          <w:szCs w:val="24"/>
          <w:lang w:eastAsia="ru-RU"/>
        </w:rPr>
        <w:t xml:space="preserve">утилизации средств печати и копирования данных осуществляется Исполнителем с момента заключения государственного контракта по 31.09.2026 по заявке Заказчика в течение пяти рабочих дней с момента ее подачи.</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contextualSpacing/>
        <w:ind w:left="142" w:firstLine="566"/>
        <w:jc w:val="both"/>
        <w:spacing w:after="0" w:line="240" w:lineRule="auto"/>
        <w:rPr>
          <w:rFonts w:ascii="Times New Roman" w:hAnsi="Times New Roman" w:eastAsia="Times New Roman"/>
          <w:color w:val="000000"/>
          <w:sz w:val="24"/>
          <w:szCs w:val="24"/>
        </w:rPr>
        <w:suppressLineNumbers w:val="0"/>
      </w:pPr>
      <w:r>
        <w:rPr>
          <w:rFonts w:ascii="Times New Roman" w:hAnsi="Times New Roman" w:eastAsia="Times New Roman"/>
          <w:color w:val="000000"/>
          <w:sz w:val="24"/>
          <w:szCs w:val="24"/>
          <w:lang w:eastAsia="ru-RU"/>
        </w:rPr>
        <w:t xml:space="preserve">2.2</w:t>
      </w:r>
      <w:r>
        <w:rPr>
          <w:rFonts w:ascii="Times New Roman" w:hAnsi="Times New Roman" w:eastAsia="Times New Roman"/>
          <w:b/>
          <w:color w:val="000000"/>
          <w:sz w:val="24"/>
          <w:szCs w:val="24"/>
          <w:lang w:eastAsia="ru-RU"/>
        </w:rPr>
        <w:t xml:space="preserve">.</w:t>
      </w:r>
      <w:r>
        <w:rPr>
          <w:rFonts w:ascii="Times New Roman" w:hAnsi="Times New Roman" w:eastAsia="Times New Roman"/>
          <w:color w:val="000000"/>
          <w:sz w:val="24"/>
          <w:szCs w:val="24"/>
          <w:lang w:eastAsia="ru-RU"/>
        </w:rPr>
        <w:t xml:space="preserve"> </w:t>
      </w:r>
      <w:r>
        <w:rPr>
          <w:rFonts w:ascii="Times New Roman" w:hAnsi="Times New Roman" w:eastAsia="Times New Roman"/>
          <w:b/>
          <w:color w:val="000000"/>
          <w:sz w:val="24"/>
          <w:szCs w:val="24"/>
          <w:lang w:eastAsia="ru-RU"/>
        </w:rPr>
        <w:t xml:space="preserve">Место </w:t>
      </w:r>
      <w:r>
        <w:rPr>
          <w:rFonts w:ascii="Times New Roman" w:hAnsi="Times New Roman" w:eastAsia="Times New Roman"/>
          <w:b/>
          <w:color w:val="000000"/>
          <w:sz w:val="24"/>
          <w:szCs w:val="24"/>
          <w:lang w:eastAsia="ru-RU"/>
        </w:rPr>
        <w:t xml:space="preserve">оказания услуг</w:t>
      </w:r>
      <w:r>
        <w:rPr>
          <w:rFonts w:ascii="Times New Roman" w:hAnsi="Times New Roman" w:eastAsia="Times New Roman"/>
          <w:b/>
          <w:color w:val="000000"/>
          <w:sz w:val="24"/>
          <w:szCs w:val="24"/>
          <w:lang w:eastAsia="ru-RU"/>
        </w:rPr>
        <w:t xml:space="preserve">:</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 вывоз нефинансовых активов, подлежащих утилизации, осуществляется собственными силами, транспортом и за счет Исполнителя с объекта Заказчика, расположенного по адресу: </w:t>
      </w:r>
      <w:r>
        <w:rPr>
          <w:rFonts w:ascii="Times New Roman" w:hAnsi="Times New Roman" w:eastAsia="Times New Roman"/>
          <w:color w:val="000000"/>
          <w:sz w:val="24"/>
          <w:szCs w:val="24"/>
          <w:lang w:eastAsia="ru-RU"/>
        </w:rPr>
        <w:t xml:space="preserve">Республика Башкортостан, г. Уфа, ул. Ленина, д. 70, склад, в рабочие дни с 9-00 до 17-00 по местному времени. Исполнитель обязуется предупредить Заказчика о дате и времени вывоза оборудования с территории Заказчика не позднее, чем за 1 (один) рабочий день.</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ind w:firstLine="708"/>
        <w:jc w:val="both"/>
        <w:spacing w:after="0" w:line="240" w:lineRule="auto"/>
        <w:rPr>
          <w:rFonts w:ascii="Times New Roman" w:hAnsi="Times New Roman" w:eastAsia="Times New Roman"/>
          <w:color w:val="000000"/>
          <w:sz w:val="24"/>
          <w:szCs w:val="24"/>
        </w:rPr>
        <w:outlineLvl w:val="0"/>
        <w:suppressLineNumbers w:val="0"/>
      </w:pPr>
      <w:r>
        <w:rPr>
          <w:rFonts w:ascii="Times New Roman" w:hAnsi="Times New Roman" w:eastAsia="Times New Roman"/>
          <w:color w:val="000000"/>
          <w:sz w:val="24"/>
          <w:szCs w:val="24"/>
          <w:lang w:eastAsia="ru-RU"/>
        </w:rPr>
        <w:t xml:space="preserve">2.3. </w:t>
      </w:r>
      <w:r>
        <w:rPr>
          <w:rFonts w:ascii="Times New Roman" w:hAnsi="Times New Roman" w:eastAsia="Times New Roman"/>
          <w:b/>
          <w:spacing w:val="-1"/>
          <w:sz w:val="24"/>
          <w:szCs w:val="24"/>
          <w:lang w:eastAsia="ru-RU"/>
        </w:rPr>
        <w:t xml:space="preserve">Нормативно-правовая база </w:t>
      </w:r>
      <w:r>
        <w:rPr>
          <w:rFonts w:ascii="Times New Roman" w:hAnsi="Times New Roman" w:eastAsia="Times New Roman"/>
          <w:b/>
          <w:sz w:val="24"/>
          <w:szCs w:val="24"/>
        </w:rPr>
        <w:t xml:space="preserve">оказания услуг:</w:t>
      </w:r>
      <w:r>
        <w:rPr>
          <w:rFonts w:ascii="Times New Roman" w:hAnsi="Times New Roman" w:eastAsia="Times New Roman"/>
          <w:b/>
          <w:spacing w:val="-1"/>
          <w:sz w:val="24"/>
          <w:szCs w:val="24"/>
          <w:lang w:eastAsia="ru-RU"/>
        </w:rPr>
        <w:t xml:space="preserve"> </w:t>
      </w:r>
      <w:r>
        <w:rPr>
          <w:rFonts w:ascii="Times New Roman" w:hAnsi="Times New Roman" w:eastAsia="Times New Roman"/>
          <w:color w:val="000000"/>
          <w:sz w:val="24"/>
          <w:szCs w:val="24"/>
          <w:lang w:eastAsia="ru-RU"/>
        </w:rPr>
        <w:t xml:space="preserve">Оказываемые услуги должны соответствовать стандартам и требованиям, предъявляемым к услугам такого рода и осуществляться в соответствии:</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ind w:firstLine="0"/>
        <w:jc w:val="both"/>
        <w:spacing w:after="0" w:line="240" w:lineRule="auto"/>
        <w:rPr>
          <w:rFonts w:ascii="Times New Roman" w:hAnsi="Times New Roman" w:eastAsia="Times New Roman"/>
          <w:color w:val="000000"/>
          <w:sz w:val="24"/>
          <w:szCs w:val="24"/>
        </w:rPr>
        <w:outlineLvl w:val="0"/>
        <w:suppressLineNumbers w:val="0"/>
      </w:pPr>
      <w:r>
        <w:rPr>
          <w:rFonts w:ascii="Times New Roman" w:hAnsi="Times New Roman" w:eastAsia="Times New Roman"/>
          <w:color w:val="000000"/>
          <w:sz w:val="24"/>
          <w:szCs w:val="24"/>
          <w:lang w:eastAsia="ru-RU"/>
        </w:rPr>
        <w:t xml:space="preserve">Федеральным законом от 24.06.1998 № 89-ФЗ «Об отходах производства и потребления»;</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ind w:firstLine="0"/>
        <w:jc w:val="both"/>
        <w:spacing w:after="0" w:line="240" w:lineRule="auto"/>
        <w:rPr>
          <w:rFonts w:ascii="Times New Roman" w:hAnsi="Times New Roman" w:eastAsia="Times New Roman"/>
          <w:color w:val="000000"/>
          <w:sz w:val="24"/>
          <w:szCs w:val="24"/>
        </w:rPr>
        <w:outlineLvl w:val="0"/>
        <w:suppressLineNumbers w:val="0"/>
      </w:pPr>
      <w:r>
        <w:rPr>
          <w:rFonts w:ascii="Times New Roman" w:hAnsi="Times New Roman" w:eastAsia="Times New Roman"/>
          <w:color w:val="000000"/>
          <w:sz w:val="24"/>
          <w:szCs w:val="24"/>
          <w:lang w:eastAsia="ru-RU"/>
        </w:rPr>
        <w:t xml:space="preserve">Федеральным законом от 10.01.2002 № 7-ФЗ «Об охране окружающей среды»;</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ind w:firstLine="0"/>
        <w:jc w:val="both"/>
        <w:spacing w:after="0" w:line="240" w:lineRule="auto"/>
        <w:rPr>
          <w:rFonts w:ascii="Times New Roman" w:hAnsi="Times New Roman" w:eastAsia="Times New Roman"/>
          <w:bCs/>
          <w:color w:val="000000"/>
          <w:sz w:val="24"/>
          <w:szCs w:val="24"/>
        </w:rPr>
        <w:outlineLvl w:val="0"/>
        <w:suppressLineNumbers w:val="0"/>
      </w:pPr>
      <w:r>
        <w:rPr>
          <w:rFonts w:ascii="Times New Roman" w:hAnsi="Times New Roman" w:eastAsia="Times New Roman"/>
          <w:bCs/>
          <w:color w:val="000000"/>
          <w:sz w:val="24"/>
          <w:szCs w:val="24"/>
          <w:lang w:eastAsia="ru-RU"/>
        </w:rPr>
        <w:t xml:space="preserve">Федеральным законом 04.05.2011 № 99-ФЗ «О лицензировании отдельных видов деятельности»;</w:t>
      </w:r>
      <w:r>
        <w:rPr>
          <w:rFonts w:ascii="Times New Roman" w:hAnsi="Times New Roman" w:eastAsia="Times New Roman"/>
          <w:bCs/>
          <w:color w:val="000000"/>
          <w:sz w:val="24"/>
          <w:szCs w:val="24"/>
        </w:rPr>
      </w:r>
      <w:r>
        <w:rPr>
          <w:rFonts w:ascii="Times New Roman" w:hAnsi="Times New Roman" w:eastAsia="Times New Roman"/>
          <w:bCs/>
          <w:color w:val="000000"/>
          <w:sz w:val="24"/>
          <w:szCs w:val="24"/>
        </w:rPr>
      </w:r>
    </w:p>
    <w:p>
      <w:pPr>
        <w:ind w:firstLine="0"/>
        <w:jc w:val="both"/>
        <w:spacing w:after="0" w:line="240" w:lineRule="auto"/>
        <w:rPr>
          <w:rFonts w:ascii="Times New Roman" w:hAnsi="Times New Roman" w:eastAsia="Times New Roman"/>
          <w:bCs/>
          <w:color w:val="000000"/>
          <w:sz w:val="24"/>
          <w:szCs w:val="24"/>
        </w:rPr>
        <w:outlineLvl w:val="0"/>
        <w:suppressLineNumbers w:val="0"/>
      </w:pPr>
      <w:r>
        <w:rPr>
          <w:rFonts w:ascii="Times New Roman" w:hAnsi="Times New Roman" w:eastAsia="Times New Roman"/>
          <w:bCs/>
          <w:color w:val="000000"/>
          <w:sz w:val="24"/>
          <w:szCs w:val="24"/>
          <w:lang w:eastAsia="ru-RU"/>
        </w:rPr>
        <w:t xml:space="preserve">Федеральным законом  от 26.03.1998 № 41-ФЗ (ред. от 03.07.2016 № 288-ФЗ) «О драгоценных металлах и драгоценных камнях», Постановлением Правительства РФ от 17.08.1998 № 972</w:t>
      </w:r>
      <w:r>
        <w:rPr>
          <w:rFonts w:ascii="Times New Roman" w:hAnsi="Times New Roman" w:eastAsia="Times New Roman"/>
          <w:bCs/>
          <w:color w:val="000000"/>
          <w:sz w:val="24"/>
          <w:szCs w:val="24"/>
        </w:rPr>
      </w:r>
      <w:r>
        <w:rPr>
          <w:rFonts w:ascii="Times New Roman" w:hAnsi="Times New Roman" w:eastAsia="Times New Roman"/>
          <w:bCs/>
          <w:color w:val="000000"/>
          <w:sz w:val="24"/>
          <w:szCs w:val="24"/>
        </w:rPr>
      </w:r>
    </w:p>
    <w:p>
      <w:pPr>
        <w:ind w:firstLine="0"/>
        <w:jc w:val="both"/>
        <w:spacing w:after="0" w:line="240" w:lineRule="auto"/>
        <w:rPr>
          <w:rFonts w:ascii="Times New Roman" w:hAnsi="Times New Roman" w:eastAsia="Times New Roman"/>
          <w:color w:val="000000"/>
          <w:sz w:val="24"/>
          <w:szCs w:val="24"/>
        </w:rPr>
        <w:outlineLvl w:val="0"/>
        <w:suppressLineNumbers w:val="0"/>
      </w:pPr>
      <w:r>
        <w:rPr>
          <w:rFonts w:ascii="Times New Roman" w:hAnsi="Times New Roman" w:eastAsia="Times New Roman"/>
          <w:color w:val="000000"/>
          <w:sz w:val="24"/>
          <w:szCs w:val="24"/>
          <w:lang w:eastAsia="ru-RU"/>
        </w:rPr>
        <w:t xml:space="preserve">и другими нормативно-правовыми актами, регулирующими возникшие между сторонами отношения</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ind w:firstLine="709"/>
        <w:jc w:val="both"/>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ind w:firstLine="851"/>
        <w:spacing w:after="0" w:line="240" w:lineRule="auto"/>
        <w:rPr>
          <w:rFonts w:ascii="Times New Roman" w:hAnsi="Times New Roman" w:eastAsia="Times New Roman"/>
          <w:b/>
          <w:color w:val="000000"/>
          <w:sz w:val="24"/>
          <w:szCs w:val="24"/>
          <w:lang w:eastAsia="ru-RU"/>
        </w:rPr>
      </w:pPr>
      <w:r>
        <w:rPr>
          <w:rFonts w:ascii="Times New Roman" w:hAnsi="Times New Roman" w:eastAsia="Times New Roman"/>
          <w:b/>
          <w:color w:val="000000"/>
          <w:sz w:val="24"/>
          <w:szCs w:val="24"/>
          <w:lang w:eastAsia="ru-RU"/>
        </w:rPr>
        <w:t xml:space="preserve">3. Требования к объекту закупки (функциональные, технические, качественные):</w:t>
      </w:r>
      <w:r>
        <w:rPr>
          <w:rFonts w:ascii="Times New Roman" w:hAnsi="Times New Roman" w:eastAsia="Times New Roman"/>
          <w:b/>
          <w:color w:val="000000"/>
          <w:sz w:val="24"/>
          <w:szCs w:val="24"/>
          <w:lang w:eastAsia="ru-RU"/>
        </w:rPr>
      </w:r>
      <w:r>
        <w:rPr>
          <w:rFonts w:ascii="Times New Roman" w:hAnsi="Times New Roman" w:eastAsia="Times New Roman"/>
          <w:b/>
          <w:color w:val="000000"/>
          <w:sz w:val="24"/>
          <w:szCs w:val="24"/>
          <w:lang w:eastAsia="ru-RU"/>
        </w:rPr>
      </w:r>
    </w:p>
    <w:p>
      <w:pPr>
        <w:ind w:firstLine="709"/>
        <w:jc w:val="both"/>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 Количество утилизируемых единиц Услуги определяется согласно перечню нефинансовых активов в соответствии с таблицами № 1. </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ind w:firstLine="709"/>
        <w:jc w:val="both"/>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3.2.</w:t>
      </w:r>
      <w:r>
        <w:rPr>
          <w:rFonts w:ascii="Times New Roman" w:hAnsi="Times New Roman" w:eastAsia="Times New Roman"/>
          <w:color w:val="000000"/>
          <w:sz w:val="24"/>
          <w:szCs w:val="24"/>
          <w:lang w:eastAsia="ru-RU"/>
        </w:rPr>
        <w:t xml:space="preserve"> </w:t>
      </w:r>
      <w:r>
        <w:rPr>
          <w:rFonts w:ascii="Times New Roman" w:hAnsi="Times New Roman" w:eastAsia="Times New Roman"/>
          <w:bCs/>
          <w:color w:val="000000"/>
          <w:sz w:val="24"/>
          <w:szCs w:val="24"/>
          <w:lang w:eastAsia="ru-RU"/>
        </w:rPr>
        <w:t xml:space="preserve">Передача оборудования </w:t>
      </w:r>
      <w:r>
        <w:rPr>
          <w:rFonts w:ascii="Times New Roman" w:hAnsi="Times New Roman" w:eastAsia="Times New Roman"/>
          <w:bCs/>
          <w:color w:val="000000"/>
          <w:sz w:val="24"/>
          <w:szCs w:val="24"/>
          <w:lang w:eastAsia="ru-RU"/>
        </w:rPr>
        <w:t xml:space="preserve">оформляется актом приема-передачи оборудования на утилизацию и подписывается</w:t>
      </w:r>
      <w:r>
        <w:rPr>
          <w:rFonts w:ascii="Times New Roman" w:hAnsi="Times New Roman" w:eastAsia="Times New Roman"/>
          <w:bCs/>
          <w:color w:val="000000"/>
          <w:sz w:val="24"/>
          <w:szCs w:val="24"/>
          <w:lang w:eastAsia="ru-RU"/>
        </w:rPr>
        <w:t xml:space="preserve"> уполномоченными лицами Заказчика и Исполнителя. В акте приема-передачи оборудования на утилизацию указывается наименование и количество оборудования. На момент вывоза</w:t>
      </w:r>
      <w:r>
        <w:rPr>
          <w:rFonts w:ascii="Times New Roman" w:hAnsi="Times New Roman" w:eastAsia="Times New Roman"/>
          <w:bCs/>
          <w:color w:val="000000"/>
          <w:sz w:val="24"/>
          <w:szCs w:val="24"/>
          <w:lang w:eastAsia="ru-RU"/>
        </w:rPr>
        <w:t xml:space="preserve"> оборудования с территории Заказчика, Исполнитель предоставляет уполномоченному лицу Заказчика, указанный акт приема-передачи в 2-х (двух) экземплярах, подписанный со стороны Исполнителя и заверенный печатью для дальнейшего подписания со стороны Заказчика.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p>
      <w:pPr>
        <w:ind w:firstLine="709"/>
        <w:jc w:val="both"/>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В течение 7 (семи) рабочих дней со дня, следующего за днем получения акта оказанных услуг Заказчик осуществляет проверку оказанных услуг Исполнителем на предмет с</w:t>
      </w:r>
      <w:r>
        <w:rPr>
          <w:rFonts w:ascii="Times New Roman" w:hAnsi="Times New Roman" w:eastAsia="Times New Roman"/>
          <w:bCs/>
          <w:color w:val="000000"/>
          <w:sz w:val="24"/>
          <w:szCs w:val="24"/>
          <w:lang w:eastAsia="ru-RU"/>
        </w:rPr>
        <w:t xml:space="preserve">оответствия требованиям и условиям Контракта и формирует акт приемки (по форме 0510452) в соответствии с приказом Министерства финансов Российской Федерации от 15 апреля 2021 г. № 61н, либо в тот же срок представить мотивированный отказ от подписания акта.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p>
      <w:pPr>
        <w:ind w:firstLine="709"/>
        <w:jc w:val="both"/>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Акт приемки (по форме 0510452), сформированный Заказчиком, подписывается обеими сторонами.</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p>
      <w:pPr>
        <w:ind w:firstLine="709"/>
        <w:jc w:val="both"/>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3.4.</w:t>
      </w:r>
      <w:r>
        <w:rPr>
          <w:rFonts w:ascii="Times New Roman" w:hAnsi="Times New Roman" w:eastAsia="Times New Roman"/>
          <w:color w:val="000000"/>
          <w:sz w:val="24"/>
          <w:szCs w:val="24"/>
          <w:lang w:eastAsia="ru-RU"/>
        </w:rPr>
        <w:t xml:space="preserve"> </w:t>
      </w:r>
      <w:r>
        <w:rPr>
          <w:rFonts w:ascii="Times New Roman" w:hAnsi="Times New Roman" w:eastAsia="Times New Roman"/>
          <w:bCs/>
          <w:color w:val="000000"/>
          <w:sz w:val="24"/>
          <w:szCs w:val="24"/>
          <w:lang w:eastAsia="ru-RU"/>
        </w:rPr>
        <w:t xml:space="preserve">С момента передачи оборудования, ответственность за его сохранность переходит Исполнителю</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p>
      <w:pPr>
        <w:ind w:firstLine="709"/>
        <w:jc w:val="both"/>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3.5.Исполнитель обязан обеспечить безопасность услуг для жизни и здоровья Исполнителя и  Заказчика, а также предотвращение причинения вреда имуществу.</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ind w:firstLine="709"/>
        <w:jc w:val="both"/>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3.6. По факту утилизации Исполнителем определяются детали и узлы, содержащие драгоценные металлы. При выявлении драгоценных металлов </w:t>
      </w:r>
      <w:r>
        <w:rPr>
          <w:rFonts w:ascii="Times New Roman" w:hAnsi="Times New Roman" w:eastAsia="Times New Roman"/>
          <w:color w:val="000000"/>
          <w:sz w:val="24"/>
          <w:szCs w:val="24"/>
          <w:lang w:eastAsia="ru-RU"/>
        </w:rPr>
        <w:t xml:space="preserve">составляется паспорт-расчет и направляется</w:t>
      </w:r>
      <w:r>
        <w:rPr>
          <w:rFonts w:ascii="Times New Roman" w:hAnsi="Times New Roman" w:eastAsia="Times New Roman"/>
          <w:color w:val="000000"/>
          <w:sz w:val="24"/>
          <w:szCs w:val="24"/>
          <w:lang w:eastAsia="ru-RU"/>
        </w:rPr>
        <w:t xml:space="preserve">  Заказчику в течение 3 рабочих дней после утилизации нефинансовых активов.</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ind w:firstLine="709"/>
        <w:jc w:val="both"/>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3.7.Исполнитель производит расчеты с Заказчиком за драгметаллы, содержащиеся в полученной партии техники в согласованные с Заказчиком сроки, на основании паспорта – расчета после проведения аффинажа.</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ind w:firstLine="709"/>
        <w:jc w:val="both"/>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spacing w:after="0" w:line="240" w:lineRule="auto"/>
        <w:rPr>
          <w:rFonts w:ascii="Times New Roman" w:hAnsi="Times New Roman" w:eastAsia="Times New Roman"/>
          <w:b/>
          <w:color w:val="000000"/>
          <w:sz w:val="24"/>
          <w:szCs w:val="24"/>
          <w:lang w:eastAsia="ru-RU"/>
        </w:rPr>
      </w:pPr>
      <w:r>
        <w:rPr>
          <w:rFonts w:ascii="Times New Roman" w:hAnsi="Times New Roman" w:eastAsia="Times New Roman"/>
          <w:b/>
          <w:color w:val="000000"/>
          <w:sz w:val="24"/>
          <w:szCs w:val="24"/>
          <w:lang w:eastAsia="ru-RU"/>
        </w:rPr>
        <w:t xml:space="preserve">                4.</w:t>
      </w:r>
      <w:r>
        <w:rPr>
          <w:rFonts w:ascii="Times New Roman" w:hAnsi="Times New Roman" w:eastAsia="Times New Roman"/>
          <w:b/>
          <w:bCs/>
          <w:color w:val="000000"/>
          <w:sz w:val="24"/>
          <w:szCs w:val="24"/>
          <w:lang w:eastAsia="ru-RU"/>
        </w:rPr>
        <w:t xml:space="preserve"> Требования к Исполнителю:</w:t>
      </w:r>
      <w:r>
        <w:rPr>
          <w:rFonts w:ascii="Times New Roman" w:hAnsi="Times New Roman" w:eastAsia="Times New Roman"/>
          <w:b/>
          <w:color w:val="000000"/>
          <w:sz w:val="24"/>
          <w:szCs w:val="24"/>
          <w:lang w:eastAsia="ru-RU"/>
        </w:rPr>
      </w:r>
      <w:r>
        <w:rPr>
          <w:rFonts w:ascii="Times New Roman" w:hAnsi="Times New Roman" w:eastAsia="Times New Roman"/>
          <w:b/>
          <w:color w:val="000000"/>
          <w:sz w:val="24"/>
          <w:szCs w:val="24"/>
          <w:lang w:eastAsia="ru-RU"/>
        </w:rPr>
      </w:r>
    </w:p>
    <w:p>
      <w:pPr>
        <w:ind w:firstLine="709"/>
        <w:jc w:val="both"/>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4.1.Исполнитель оказывает услуги надлежащего качества в соответствии с требованиями, установленными контрактом, законодательством Российской Федерации, государственными стандартами, иными нормами и правилами.</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ind w:firstLine="720"/>
        <w:jc w:val="both"/>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color w:val="000000"/>
          <w:sz w:val="24"/>
          <w:szCs w:val="24"/>
          <w:lang w:eastAsia="ru-RU"/>
        </w:rPr>
        <w:t xml:space="preserve">4.2. Исполнитель должен иметь действующую лицензию с правом осуществления деятельности по сбору, транспортированию, обработке, утилизации, обезвреживанию и размещению отходов I - IV классов опасности</w:t>
      </w:r>
      <w:r>
        <w:rPr>
          <w:rFonts w:ascii="Times New Roman" w:hAnsi="Times New Roman" w:eastAsia="Times New Roman"/>
          <w:bCs/>
          <w:color w:val="000000"/>
          <w:sz w:val="24"/>
          <w:szCs w:val="24"/>
          <w:lang w:eastAsia="ru-RU"/>
        </w:rPr>
        <w:t xml:space="preserve">.</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p>
      <w:pPr>
        <w:ind w:firstLine="720"/>
        <w:jc w:val="both"/>
        <w:spacing w:after="0" w:line="240" w:lineRule="auto"/>
        <w:tabs>
          <w:tab w:val="left" w:pos="709" w:leader="none"/>
          <w:tab w:val="left" w:pos="1134" w:leader="none"/>
          <w:tab w:val="left" w:pos="1417" w:leader="none"/>
        </w:tabs>
        <w:rPr>
          <w:rFonts w:ascii="Times New Roman" w:hAnsi="Times New Roman" w:eastAsia="Times New Roman"/>
          <w:color w:val="000000"/>
          <w:sz w:val="24"/>
          <w:szCs w:val="24"/>
          <w:lang w:eastAsia="ru-RU"/>
        </w:rPr>
      </w:pPr>
      <w:r>
        <w:rPr>
          <w:rFonts w:ascii="Times New Roman" w:hAnsi="Times New Roman" w:eastAsia="Times New Roman"/>
          <w:bCs/>
          <w:color w:val="000000"/>
          <w:sz w:val="24"/>
          <w:szCs w:val="24"/>
          <w:lang w:eastAsia="ru-RU"/>
        </w:rPr>
        <w:tab/>
        <w:t xml:space="preserve">В приложении к лицензии должно содержаться  право на осуществление вида деятельности на указанные в приложение №1  нефинансовые активы:</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ind w:firstLine="720"/>
        <w:jc w:val="both"/>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color w:val="000000"/>
          <w:sz w:val="24"/>
          <w:szCs w:val="24"/>
          <w:lang w:eastAsia="ru-RU"/>
        </w:rPr>
        <w:tab/>
        <w:t xml:space="preserve">- </w:t>
      </w:r>
      <w:r>
        <w:rPr>
          <w:rFonts w:ascii="Times New Roman" w:hAnsi="Times New Roman" w:eastAsia="Times New Roman"/>
          <w:bCs/>
          <w:color w:val="000000"/>
          <w:sz w:val="24"/>
          <w:szCs w:val="24"/>
          <w:lang w:eastAsia="ru-RU"/>
        </w:rPr>
        <w:t xml:space="preserve">сбор, транспортирование, обработка, утилизация отходов IV класса опасности.</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p>
      <w:pPr>
        <w:contextualSpacing/>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center"/>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Перечень нефинансовых активов</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tbl>
      <w:tblPr>
        <w:tblStyle w:val="1216"/>
        <w:tblW w:w="10490" w:type="dxa"/>
        <w:tblInd w:w="108" w:type="dxa"/>
        <w:tblLook w:val="04A0" w:firstRow="1" w:lastRow="0" w:firstColumn="1" w:lastColumn="0" w:noHBand="0" w:noVBand="1"/>
      </w:tblPr>
      <w:tblGrid>
        <w:gridCol w:w="709"/>
        <w:gridCol w:w="6095"/>
        <w:gridCol w:w="1816"/>
        <w:gridCol w:w="736"/>
        <w:gridCol w:w="1134"/>
      </w:tblGrid>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 </w:t>
            </w:r>
            <w:r>
              <w:rPr>
                <w:bCs/>
                <w:sz w:val="24"/>
                <w:szCs w:val="24"/>
              </w:rPr>
              <w:t xml:space="preserve">п</w:t>
            </w:r>
            <w:r>
              <w:rPr>
                <w:bCs/>
                <w:sz w:val="24"/>
                <w:szCs w:val="24"/>
              </w:rPr>
              <w:t xml:space="preserve">/п</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Наименование</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contextualSpacing/>
              <w:ind w:firstLine="0"/>
              <w:spacing w:before="100" w:beforeAutospacing="1" w:after="0" w:line="240" w:lineRule="auto"/>
              <w:rPr>
                <w:bCs/>
                <w:sz w:val="24"/>
                <w:szCs w:val="24"/>
              </w:rPr>
              <w:suppressLineNumbers w:val="0"/>
            </w:pPr>
            <w:r>
              <w:rPr>
                <w:bCs/>
                <w:sz w:val="24"/>
                <w:szCs w:val="24"/>
              </w:rPr>
              <w:t xml:space="preserve">Инв. №</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Ед.</w:t>
            </w:r>
            <w:r>
              <w:rPr>
                <w:bCs/>
                <w:sz w:val="24"/>
                <w:szCs w:val="24"/>
              </w:rPr>
            </w:r>
            <w:r>
              <w:rPr>
                <w:bCs/>
                <w:sz w:val="24"/>
                <w:szCs w:val="24"/>
              </w:rPr>
            </w:r>
          </w:p>
          <w:p>
            <w:pPr>
              <w:contextualSpacing/>
              <w:ind w:firstLine="0"/>
              <w:spacing w:before="100" w:beforeAutospacing="1" w:after="0" w:line="240" w:lineRule="auto"/>
              <w:rPr>
                <w:bCs/>
                <w:sz w:val="24"/>
                <w:szCs w:val="24"/>
              </w:rPr>
              <w:suppressLineNumbers w:val="0"/>
            </w:pPr>
            <w:r>
              <w:rPr>
                <w:bCs/>
                <w:sz w:val="24"/>
                <w:szCs w:val="24"/>
              </w:rPr>
              <w:t xml:space="preserve">Изм.</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Кол-во</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1320</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331035506</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LJ 1320</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331035753</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LJ 1320</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331035820</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LJ 1320</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331035822</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w:t>
            </w:r>
            <w:r>
              <w:rPr>
                <w:rFonts w:ascii="Times New Roman" w:hAnsi="Times New Roman"/>
                <w:sz w:val="24"/>
                <w:szCs w:val="24"/>
              </w:rPr>
              <w:t xml:space="preserve">hp</w:t>
            </w:r>
            <w:r>
              <w:rPr>
                <w:rFonts w:ascii="Times New Roman" w:hAnsi="Times New Roman"/>
                <w:sz w:val="24"/>
                <w:szCs w:val="24"/>
              </w:rPr>
              <w:t xml:space="preserve"> </w:t>
            </w:r>
            <w:r>
              <w:rPr>
                <w:rFonts w:ascii="Times New Roman" w:hAnsi="Times New Roman"/>
                <w:sz w:val="24"/>
                <w:szCs w:val="24"/>
              </w:rPr>
              <w:t xml:space="preserve">LaserJet</w:t>
            </w:r>
            <w:r>
              <w:rPr>
                <w:rFonts w:ascii="Times New Roman" w:hAnsi="Times New Roman"/>
                <w:sz w:val="24"/>
                <w:szCs w:val="24"/>
              </w:rPr>
              <w:t xml:space="preserve"> 1320</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331036066</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w:t>
            </w:r>
            <w:r>
              <w:rPr>
                <w:rFonts w:ascii="Times New Roman" w:hAnsi="Times New Roman"/>
                <w:sz w:val="24"/>
                <w:szCs w:val="24"/>
              </w:rPr>
              <w:t xml:space="preserve">LaserJet</w:t>
            </w:r>
            <w:r>
              <w:rPr>
                <w:rFonts w:ascii="Times New Roman" w:hAnsi="Times New Roman"/>
                <w:sz w:val="24"/>
                <w:szCs w:val="24"/>
              </w:rPr>
              <w:t xml:space="preserve"> 2015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331036831</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w:t>
            </w:r>
            <w:r>
              <w:rPr>
                <w:rFonts w:ascii="Times New Roman" w:hAnsi="Times New Roman"/>
                <w:sz w:val="24"/>
                <w:szCs w:val="24"/>
              </w:rPr>
              <w:t xml:space="preserve">LaserJet</w:t>
            </w:r>
            <w:r>
              <w:rPr>
                <w:rFonts w:ascii="Times New Roman" w:hAnsi="Times New Roman"/>
                <w:sz w:val="24"/>
                <w:szCs w:val="24"/>
              </w:rPr>
              <w:t xml:space="preserve"> 2015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331036851</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w:t>
            </w:r>
            <w:r>
              <w:rPr>
                <w:rFonts w:ascii="Times New Roman" w:hAnsi="Times New Roman"/>
                <w:sz w:val="24"/>
                <w:szCs w:val="24"/>
              </w:rPr>
              <w:t xml:space="preserve">LaserJet</w:t>
            </w:r>
            <w:r>
              <w:rPr>
                <w:rFonts w:ascii="Times New Roman" w:hAnsi="Times New Roman"/>
                <w:sz w:val="24"/>
                <w:szCs w:val="24"/>
              </w:rPr>
              <w:t xml:space="preserve"> 2015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331036855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w:t>
            </w:r>
            <w:r>
              <w:rPr>
                <w:rFonts w:ascii="Times New Roman" w:hAnsi="Times New Roman"/>
                <w:sz w:val="24"/>
                <w:szCs w:val="24"/>
              </w:rPr>
              <w:t xml:space="preserve">LaserJet</w:t>
            </w:r>
            <w:r>
              <w:rPr>
                <w:rFonts w:ascii="Times New Roman" w:hAnsi="Times New Roman"/>
                <w:sz w:val="24"/>
                <w:szCs w:val="24"/>
              </w:rPr>
              <w:t xml:space="preserve"> 2015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331036878</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w:t>
            </w:r>
            <w:r>
              <w:rPr>
                <w:rFonts w:ascii="Times New Roman" w:hAnsi="Times New Roman"/>
                <w:sz w:val="24"/>
                <w:szCs w:val="24"/>
              </w:rPr>
              <w:t xml:space="preserve">LaserJet</w:t>
            </w:r>
            <w:r>
              <w:rPr>
                <w:rFonts w:ascii="Times New Roman" w:hAnsi="Times New Roman"/>
                <w:sz w:val="24"/>
                <w:szCs w:val="24"/>
              </w:rPr>
              <w:t xml:space="preserve"> 2015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331036898</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ПТК 5 в составе: Принтер (Тип 1) </w:t>
            </w:r>
            <w:r>
              <w:rPr>
                <w:rFonts w:ascii="Times New Roman" w:hAnsi="Times New Roman"/>
                <w:sz w:val="24"/>
                <w:szCs w:val="24"/>
              </w:rPr>
              <w:t xml:space="preserve">Xerox</w:t>
            </w:r>
            <w:r>
              <w:rPr>
                <w:rFonts w:ascii="Times New Roman" w:hAnsi="Times New Roman"/>
                <w:sz w:val="24"/>
                <w:szCs w:val="24"/>
              </w:rPr>
              <w:t xml:space="preserve"> </w:t>
            </w:r>
            <w:r>
              <w:rPr>
                <w:rFonts w:ascii="Times New Roman" w:hAnsi="Times New Roman"/>
                <w:sz w:val="24"/>
                <w:szCs w:val="24"/>
              </w:rPr>
              <w:t xml:space="preserve">Phaser</w:t>
            </w:r>
            <w:r>
              <w:rPr>
                <w:rFonts w:ascii="Times New Roman" w:hAnsi="Times New Roman"/>
                <w:sz w:val="24"/>
                <w:szCs w:val="24"/>
              </w:rPr>
              <w:t xml:space="preserve"> 3250D</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3-31073583</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(Тип 1) </w:t>
            </w:r>
            <w:r>
              <w:rPr>
                <w:rFonts w:ascii="Times New Roman" w:hAnsi="Times New Roman"/>
                <w:sz w:val="24"/>
                <w:szCs w:val="24"/>
              </w:rPr>
              <w:t xml:space="preserve">Xerox</w:t>
            </w:r>
            <w:r>
              <w:rPr>
                <w:rFonts w:ascii="Times New Roman" w:hAnsi="Times New Roman"/>
                <w:sz w:val="24"/>
                <w:szCs w:val="24"/>
              </w:rPr>
              <w:t xml:space="preserve"> </w:t>
            </w:r>
            <w:r>
              <w:rPr>
                <w:rFonts w:ascii="Times New Roman" w:hAnsi="Times New Roman"/>
                <w:sz w:val="24"/>
                <w:szCs w:val="24"/>
              </w:rPr>
              <w:t xml:space="preserve">Phaser</w:t>
            </w:r>
            <w:r>
              <w:rPr>
                <w:rFonts w:ascii="Times New Roman" w:hAnsi="Times New Roman"/>
                <w:sz w:val="24"/>
                <w:szCs w:val="24"/>
              </w:rPr>
              <w:t xml:space="preserve"> 3250D</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3-31073625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w:t>
            </w:r>
            <w:r>
              <w:rPr>
                <w:rFonts w:ascii="Times New Roman" w:hAnsi="Times New Roman"/>
                <w:sz w:val="24"/>
                <w:szCs w:val="24"/>
              </w:rPr>
              <w:t xml:space="preserve">LaserJet</w:t>
            </w:r>
            <w:r>
              <w:rPr>
                <w:rFonts w:ascii="Times New Roman" w:hAnsi="Times New Roman"/>
                <w:sz w:val="24"/>
                <w:szCs w:val="24"/>
              </w:rPr>
              <w:t xml:space="preserve"> P2015d &lt;CB367A&gt;A4, 26стр/мин 32Mb USB2.0, двусторонняя печать</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331039101</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Лазерный </w:t>
            </w:r>
            <w:r>
              <w:rPr>
                <w:rFonts w:ascii="Times New Roman" w:hAnsi="Times New Roman"/>
                <w:sz w:val="24"/>
                <w:szCs w:val="24"/>
              </w:rPr>
              <w:t xml:space="preserve">принте</w:t>
            </w:r>
            <w:r>
              <w:rPr>
                <w:rFonts w:ascii="Times New Roman" w:hAnsi="Times New Roman"/>
                <w:sz w:val="24"/>
                <w:szCs w:val="24"/>
              </w:rPr>
              <w:t xml:space="preserve"> </w:t>
            </w:r>
            <w:r>
              <w:rPr>
                <w:rFonts w:ascii="Times New Roman" w:hAnsi="Times New Roman"/>
                <w:sz w:val="24"/>
                <w:szCs w:val="24"/>
              </w:rPr>
              <w:t xml:space="preserve">Samsung</w:t>
            </w:r>
            <w:r>
              <w:rPr>
                <w:rFonts w:ascii="Times New Roman" w:hAnsi="Times New Roman"/>
                <w:sz w:val="24"/>
                <w:szCs w:val="24"/>
              </w:rPr>
              <w:t xml:space="preserve"> ML-3310D</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3-31073724</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w:t>
            </w:r>
            <w:r>
              <w:rPr>
                <w:rFonts w:ascii="Times New Roman" w:hAnsi="Times New Roman"/>
                <w:sz w:val="24"/>
                <w:szCs w:val="24"/>
              </w:rPr>
              <w:t xml:space="preserve">hp</w:t>
            </w:r>
            <w:r>
              <w:rPr>
                <w:rFonts w:ascii="Times New Roman" w:hAnsi="Times New Roman"/>
                <w:sz w:val="24"/>
                <w:szCs w:val="24"/>
              </w:rPr>
              <w:t xml:space="preserve"> </w:t>
            </w:r>
            <w:r>
              <w:rPr>
                <w:rFonts w:ascii="Times New Roman" w:hAnsi="Times New Roman"/>
                <w:sz w:val="24"/>
                <w:szCs w:val="24"/>
              </w:rPr>
              <w:t xml:space="preserve">LaserJet</w:t>
            </w:r>
            <w:r>
              <w:rPr>
                <w:rFonts w:ascii="Times New Roman" w:hAnsi="Times New Roman"/>
                <w:sz w:val="24"/>
                <w:szCs w:val="24"/>
              </w:rPr>
              <w:t xml:space="preserve"> P2055d&lt;CE457A&gt;  (A4.33 </w:t>
            </w:r>
            <w:r>
              <w:rPr>
                <w:rFonts w:ascii="Times New Roman" w:hAnsi="Times New Roman"/>
                <w:sz w:val="24"/>
                <w:szCs w:val="24"/>
              </w:rPr>
              <w:t xml:space="preserve">стр</w:t>
            </w:r>
            <w:r>
              <w:rPr>
                <w:rFonts w:ascii="Times New Roman" w:hAnsi="Times New Roman"/>
                <w:sz w:val="24"/>
                <w:szCs w:val="24"/>
              </w:rPr>
              <w:t xml:space="preserve">/мин, </w:t>
            </w:r>
            <w:r>
              <w:rPr>
                <w:rFonts w:ascii="Times New Roman" w:hAnsi="Times New Roman"/>
                <w:sz w:val="24"/>
                <w:szCs w:val="24"/>
              </w:rPr>
              <w:t xml:space="preserve">64Mb.USB2.0, двухсторонняя печать)</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331071935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w:t>
            </w:r>
            <w:r>
              <w:rPr>
                <w:rFonts w:ascii="Times New Roman" w:hAnsi="Times New Roman"/>
                <w:sz w:val="24"/>
                <w:szCs w:val="24"/>
              </w:rPr>
              <w:t xml:space="preserve">hp</w:t>
            </w:r>
            <w:r>
              <w:rPr>
                <w:rFonts w:ascii="Times New Roman" w:hAnsi="Times New Roman"/>
                <w:sz w:val="24"/>
                <w:szCs w:val="24"/>
              </w:rPr>
              <w:t xml:space="preserve"> </w:t>
            </w:r>
            <w:r>
              <w:rPr>
                <w:rFonts w:ascii="Times New Roman" w:hAnsi="Times New Roman"/>
                <w:sz w:val="24"/>
                <w:szCs w:val="24"/>
              </w:rPr>
              <w:t xml:space="preserve">LaserJet</w:t>
            </w:r>
            <w:r>
              <w:rPr>
                <w:rFonts w:ascii="Times New Roman" w:hAnsi="Times New Roman"/>
                <w:sz w:val="24"/>
                <w:szCs w:val="24"/>
              </w:rPr>
              <w:t xml:space="preserve"> P2055d&lt;CE457A&gt;  (A4.33 </w:t>
            </w:r>
            <w:r>
              <w:rPr>
                <w:rFonts w:ascii="Times New Roman" w:hAnsi="Times New Roman"/>
                <w:sz w:val="24"/>
                <w:szCs w:val="24"/>
              </w:rPr>
              <w:t xml:space="preserve">стр</w:t>
            </w:r>
            <w:r>
              <w:rPr>
                <w:rFonts w:ascii="Times New Roman" w:hAnsi="Times New Roman"/>
                <w:sz w:val="24"/>
                <w:szCs w:val="24"/>
              </w:rPr>
              <w:t xml:space="preserve">/мин, 64Mb.USB2.0, двухсторонняя печать)</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331072003</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w:t>
            </w:r>
            <w:r>
              <w:rPr>
                <w:rFonts w:ascii="Times New Roman" w:hAnsi="Times New Roman"/>
                <w:sz w:val="24"/>
                <w:szCs w:val="24"/>
              </w:rPr>
              <w:t xml:space="preserve">hp</w:t>
            </w:r>
            <w:r>
              <w:rPr>
                <w:rFonts w:ascii="Times New Roman" w:hAnsi="Times New Roman"/>
                <w:sz w:val="24"/>
                <w:szCs w:val="24"/>
              </w:rPr>
              <w:t xml:space="preserve"> </w:t>
            </w:r>
            <w:r>
              <w:rPr>
                <w:rFonts w:ascii="Times New Roman" w:hAnsi="Times New Roman"/>
                <w:sz w:val="24"/>
                <w:szCs w:val="24"/>
              </w:rPr>
              <w:t xml:space="preserve">LaserJet</w:t>
            </w:r>
            <w:r>
              <w:rPr>
                <w:rFonts w:ascii="Times New Roman" w:hAnsi="Times New Roman"/>
                <w:sz w:val="24"/>
                <w:szCs w:val="24"/>
              </w:rPr>
              <w:t xml:space="preserve"> P2055d&lt;CE457A&gt;  (A4.33 </w:t>
            </w:r>
            <w:r>
              <w:rPr>
                <w:rFonts w:ascii="Times New Roman" w:hAnsi="Times New Roman"/>
                <w:sz w:val="24"/>
                <w:szCs w:val="24"/>
              </w:rPr>
              <w:t xml:space="preserve">стр</w:t>
            </w:r>
            <w:r>
              <w:rPr>
                <w:rFonts w:ascii="Times New Roman" w:hAnsi="Times New Roman"/>
                <w:sz w:val="24"/>
                <w:szCs w:val="24"/>
              </w:rPr>
              <w:t xml:space="preserve">/мин, 64Mb.USB2.0, двухсторонняя печать)</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331072014</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(Тип 1) </w:t>
            </w:r>
            <w:r>
              <w:rPr>
                <w:rFonts w:ascii="Times New Roman" w:hAnsi="Times New Roman"/>
                <w:sz w:val="24"/>
                <w:szCs w:val="24"/>
              </w:rPr>
              <w:t xml:space="preserve">Xerox</w:t>
            </w:r>
            <w:r>
              <w:rPr>
                <w:rFonts w:ascii="Times New Roman" w:hAnsi="Times New Roman"/>
                <w:sz w:val="24"/>
                <w:szCs w:val="24"/>
              </w:rPr>
              <w:t xml:space="preserve"> </w:t>
            </w:r>
            <w:r>
              <w:rPr>
                <w:rFonts w:ascii="Times New Roman" w:hAnsi="Times New Roman"/>
                <w:sz w:val="24"/>
                <w:szCs w:val="24"/>
              </w:rPr>
              <w:t xml:space="preserve">Phaser</w:t>
            </w:r>
            <w:r>
              <w:rPr>
                <w:rFonts w:ascii="Times New Roman" w:hAnsi="Times New Roman"/>
                <w:sz w:val="24"/>
                <w:szCs w:val="24"/>
              </w:rPr>
              <w:t xml:space="preserve"> 3250D</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3-31073337</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ПТК 5 в составе: Принтер (Тип 1) </w:t>
            </w:r>
            <w:r>
              <w:rPr>
                <w:rFonts w:ascii="Times New Roman" w:hAnsi="Times New Roman"/>
                <w:sz w:val="24"/>
                <w:szCs w:val="24"/>
              </w:rPr>
              <w:t xml:space="preserve">Xerox</w:t>
            </w:r>
            <w:r>
              <w:rPr>
                <w:rFonts w:ascii="Times New Roman" w:hAnsi="Times New Roman"/>
                <w:sz w:val="24"/>
                <w:szCs w:val="24"/>
              </w:rPr>
              <w:t xml:space="preserve"> </w:t>
            </w:r>
            <w:r>
              <w:rPr>
                <w:rFonts w:ascii="Times New Roman" w:hAnsi="Times New Roman"/>
                <w:sz w:val="24"/>
                <w:szCs w:val="24"/>
              </w:rPr>
              <w:t xml:space="preserve">Phaser</w:t>
            </w:r>
            <w:r>
              <w:rPr>
                <w:rFonts w:ascii="Times New Roman" w:hAnsi="Times New Roman"/>
                <w:sz w:val="24"/>
                <w:szCs w:val="24"/>
              </w:rPr>
              <w:t xml:space="preserve"> 3250D</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3-31073495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lang w:val="en-US"/>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(Тип 1) </w:t>
            </w:r>
            <w:r>
              <w:rPr>
                <w:rFonts w:ascii="Times New Roman" w:hAnsi="Times New Roman"/>
                <w:sz w:val="24"/>
                <w:szCs w:val="24"/>
              </w:rPr>
              <w:t xml:space="preserve">Xerox</w:t>
            </w:r>
            <w:r>
              <w:rPr>
                <w:rFonts w:ascii="Times New Roman" w:hAnsi="Times New Roman"/>
                <w:sz w:val="24"/>
                <w:szCs w:val="24"/>
              </w:rPr>
              <w:t xml:space="preserve"> </w:t>
            </w:r>
            <w:r>
              <w:rPr>
                <w:rFonts w:ascii="Times New Roman" w:hAnsi="Times New Roman"/>
                <w:sz w:val="24"/>
                <w:szCs w:val="24"/>
              </w:rPr>
              <w:t xml:space="preserve">Phaser</w:t>
            </w:r>
            <w:r>
              <w:rPr>
                <w:rFonts w:ascii="Times New Roman" w:hAnsi="Times New Roman"/>
                <w:sz w:val="24"/>
                <w:szCs w:val="24"/>
              </w:rPr>
              <w:t xml:space="preserve"> 3250D</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3-31073502</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4"/>
              </w:numPr>
              <w:contextualSpacing/>
              <w:ind w:firstLine="0"/>
              <w:spacing w:before="100" w:beforeAutospacing="1" w:after="0" w:line="240" w:lineRule="auto"/>
              <w:rPr>
                <w:bCs/>
                <w:sz w:val="24"/>
                <w:szCs w:val="24"/>
              </w:rPr>
              <w:suppressLineNumbers w:val="0"/>
            </w:pPr>
            <w:r>
              <w:rPr>
                <w:bCs/>
                <w:sz w:val="24"/>
                <w:szCs w:val="24"/>
                <w:lang w:val="en-US"/>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Лазерный </w:t>
            </w:r>
            <w:r>
              <w:rPr>
                <w:rFonts w:ascii="Times New Roman" w:hAnsi="Times New Roman"/>
                <w:sz w:val="24"/>
                <w:szCs w:val="24"/>
              </w:rPr>
              <w:t xml:space="preserve">принтер_Samsung</w:t>
            </w:r>
            <w:r>
              <w:rPr>
                <w:rFonts w:ascii="Times New Roman" w:hAnsi="Times New Roman"/>
                <w:sz w:val="24"/>
                <w:szCs w:val="24"/>
              </w:rPr>
              <w:t xml:space="preserve"> ML-3310D</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3-31074504</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1</w:t>
            </w:r>
            <w:r>
              <w:rPr>
                <w:bCs/>
                <w:sz w:val="24"/>
                <w:szCs w:val="24"/>
              </w:rPr>
            </w:r>
            <w:r>
              <w:rPr>
                <w:bCs/>
                <w:sz w:val="24"/>
                <w:szCs w:val="24"/>
              </w:rPr>
            </w:r>
          </w:p>
        </w:tc>
      </w:tr>
      <w:tr>
        <w:tblPrEx/>
        <w:trPr>
          <w:trHeight w:val="300"/>
        </w:trPr>
        <w:tc>
          <w:tcPr>
            <w:gridSpan w:val="2"/>
            <w:tcBorders>
              <w:top w:val="single" w:color="auto" w:sz="4" w:space="0"/>
              <w:left w:val="single" w:color="auto" w:sz="4" w:space="0"/>
              <w:bottom w:val="single" w:color="auto" w:sz="4" w:space="0"/>
              <w:right w:val="single" w:color="auto" w:sz="4" w:space="0"/>
            </w:tcBorders>
            <w:tcW w:w="680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Итого</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21</w:t>
            </w:r>
            <w:r>
              <w:rPr>
                <w:bCs/>
                <w:sz w:val="24"/>
                <w:szCs w:val="24"/>
              </w:rPr>
            </w:r>
            <w:r>
              <w:rPr>
                <w:bCs/>
                <w:sz w:val="24"/>
                <w:szCs w:val="24"/>
              </w:rPr>
            </w:r>
          </w:p>
        </w:tc>
      </w:tr>
    </w:tbl>
    <w:p>
      <w:pPr>
        <w:contextualSpacing/>
        <w:ind w:firstLine="0"/>
        <w:spacing w:before="100" w:beforeAutospacing="1" w:after="0" w:line="240" w:lineRule="auto"/>
        <w:rPr>
          <w:rFonts w:ascii="Times New Roman" w:hAnsi="Times New Roman" w:eastAsia="Times New Roman"/>
          <w:bCs/>
          <w:sz w:val="24"/>
          <w:szCs w:val="24"/>
        </w:rPr>
        <w:suppressLineNumbers w:val="0"/>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ind w:firstLine="0"/>
        <w:rPr>
          <w:rFonts w:ascii="Times New Roman" w:hAnsi="Times New Roman"/>
          <w:sz w:val="24"/>
          <w:szCs w:val="24"/>
        </w:rPr>
        <w:suppressLineNumbers w:val="0"/>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ind w:firstLine="57"/>
        <w:rPr>
          <w:sz w:val="24"/>
          <w:szCs w:val="24"/>
        </w:rPr>
        <w:suppressLineNumbers w:val="0"/>
      </w:pPr>
      <w:r>
        <w:rPr>
          <w:sz w:val="24"/>
          <w:szCs w:val="24"/>
        </w:rPr>
      </w:r>
      <w:r>
        <w:rPr>
          <w:sz w:val="24"/>
          <w:szCs w:val="24"/>
        </w:rPr>
      </w:r>
      <w:r>
        <w:rPr>
          <w:sz w:val="24"/>
          <w:szCs w:val="24"/>
        </w:rPr>
      </w:r>
    </w:p>
    <w:p>
      <w:pPr>
        <w:contextualSpacing/>
        <w:ind w:firstLine="57"/>
        <w:spacing w:before="100" w:beforeAutospacing="1" w:after="0" w:line="240" w:lineRule="auto"/>
        <w:rPr>
          <w:rFonts w:ascii="Times New Roman" w:hAnsi="Times New Roman" w:eastAsia="Times New Roman"/>
          <w:bCs/>
          <w:sz w:val="24"/>
          <w:szCs w:val="24"/>
        </w:rPr>
        <w:suppressLineNumbers w:val="0"/>
      </w:pPr>
      <w:r>
        <w:rPr>
          <w:rFonts w:ascii="Times New Roman" w:hAnsi="Times New Roman" w:eastAsia="Times New Roman"/>
          <w:bCs/>
          <w:sz w:val="24"/>
          <w:szCs w:val="24"/>
        </w:rPr>
        <w:t xml:space="preserve">ИСПОЛНИТЕЛЬ:</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57"/>
        <w:spacing w:before="100" w:beforeAutospacing="1" w:after="0" w:line="240" w:lineRule="auto"/>
        <w:rPr>
          <w:rFonts w:ascii="Times New Roman" w:hAnsi="Times New Roman" w:eastAsia="Times New Roman"/>
          <w:bCs/>
          <w:sz w:val="24"/>
          <w:szCs w:val="24"/>
        </w:rPr>
        <w:suppressLineNumbers w:val="0"/>
      </w:pPr>
      <w:r>
        <w:rPr>
          <w:rFonts w:ascii="Times New Roman" w:hAnsi="Times New Roman" w:eastAsia="Times New Roman"/>
          <w:bCs/>
          <w:sz w:val="24"/>
          <w:szCs w:val="24"/>
        </w:rPr>
        <w:t xml:space="preserve">Оператор ЭВМ</w:t>
      </w:r>
      <w:r>
        <w:rPr>
          <w:rFonts w:ascii="Times New Roman" w:hAnsi="Times New Roman" w:eastAsia="Times New Roman"/>
          <w:bCs/>
          <w:sz w:val="24"/>
          <w:szCs w:val="24"/>
        </w:rPr>
        <w:tab/>
      </w:r>
      <w:r>
        <w:rPr>
          <w:rFonts w:ascii="Times New Roman" w:hAnsi="Times New Roman" w:eastAsia="Times New Roman"/>
          <w:bCs/>
          <w:sz w:val="24"/>
          <w:szCs w:val="24"/>
        </w:rPr>
        <w:tab/>
      </w:r>
      <w:r>
        <w:rPr>
          <w:rFonts w:ascii="Times New Roman" w:hAnsi="Times New Roman" w:eastAsia="Times New Roman"/>
          <w:bCs/>
          <w:sz w:val="24"/>
          <w:szCs w:val="24"/>
        </w:rPr>
        <w:tab/>
      </w:r>
      <w:r>
        <w:rPr>
          <w:rFonts w:ascii="Times New Roman" w:hAnsi="Times New Roman" w:eastAsia="Times New Roman"/>
          <w:bCs/>
          <w:sz w:val="24"/>
          <w:szCs w:val="24"/>
        </w:rPr>
        <w:tab/>
      </w:r>
      <w:r>
        <w:rPr>
          <w:rFonts w:ascii="Times New Roman" w:hAnsi="Times New Roman" w:eastAsia="Times New Roman"/>
          <w:bCs/>
          <w:sz w:val="24"/>
          <w:szCs w:val="24"/>
        </w:rPr>
        <w:tab/>
      </w:r>
      <w:r>
        <w:rPr>
          <w:rFonts w:ascii="Times New Roman" w:hAnsi="Times New Roman" w:eastAsia="Times New Roman"/>
          <w:bCs/>
          <w:sz w:val="24"/>
          <w:szCs w:val="24"/>
        </w:rPr>
        <w:tab/>
      </w:r>
      <w:r>
        <w:rPr>
          <w:rFonts w:ascii="Times New Roman" w:hAnsi="Times New Roman" w:eastAsia="Times New Roman"/>
          <w:bCs/>
          <w:sz w:val="24"/>
          <w:szCs w:val="24"/>
        </w:rPr>
        <w:tab/>
        <w:t xml:space="preserve">                              Г.Ш. </w:t>
      </w:r>
      <w:r>
        <w:rPr>
          <w:rFonts w:ascii="Times New Roman" w:hAnsi="Times New Roman" w:eastAsia="Times New Roman"/>
          <w:bCs/>
          <w:sz w:val="24"/>
          <w:szCs w:val="24"/>
        </w:rPr>
        <w:t xml:space="preserve">Абубакирова</w:t>
      </w:r>
      <w:r>
        <w:rPr>
          <w:rFonts w:ascii="Times New Roman" w:hAnsi="Times New Roman" w:eastAsia="Times New Roman"/>
          <w:bCs/>
          <w:sz w:val="24"/>
          <w:szCs w:val="24"/>
        </w:rPr>
        <w:t xml:space="preserve"> </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57"/>
        <w:jc w:val="center"/>
        <w:spacing w:before="100" w:beforeAutospacing="1" w:after="0" w:line="240" w:lineRule="auto"/>
        <w:rPr>
          <w:rFonts w:ascii="Times New Roman" w:hAnsi="Times New Roman" w:eastAsia="Times New Roman"/>
          <w:bCs/>
          <w:sz w:val="24"/>
          <w:szCs w:val="24"/>
        </w:rPr>
        <w:suppressLineNumbers w:val="0"/>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57"/>
        <w:spacing w:before="100" w:beforeAutospacing="1" w:after="0" w:line="240" w:lineRule="auto"/>
        <w:rPr>
          <w:rFonts w:ascii="Times New Roman" w:hAnsi="Times New Roman" w:eastAsia="Times New Roman"/>
          <w:bCs/>
          <w:sz w:val="24"/>
          <w:szCs w:val="24"/>
        </w:rPr>
        <w:suppressLineNumbers w:val="0"/>
      </w:pPr>
      <w:r>
        <w:rPr>
          <w:rFonts w:ascii="Times New Roman" w:hAnsi="Times New Roman" w:eastAsia="Times New Roman"/>
          <w:bCs/>
          <w:sz w:val="24"/>
          <w:szCs w:val="24"/>
        </w:rPr>
        <w:t xml:space="preserve">СОГЛАСОВАНО:</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57"/>
        <w:spacing w:before="100" w:beforeAutospacing="1" w:after="0" w:line="240" w:lineRule="auto"/>
        <w:rPr>
          <w:rFonts w:ascii="Times New Roman" w:hAnsi="Times New Roman" w:eastAsia="Times New Roman"/>
          <w:bCs/>
          <w:sz w:val="24"/>
          <w:szCs w:val="24"/>
        </w:rPr>
        <w:suppressLineNumbers w:val="0"/>
      </w:pPr>
      <w:r>
        <w:rPr>
          <w:rFonts w:ascii="Times New Roman" w:hAnsi="Times New Roman" w:eastAsia="Times New Roman"/>
          <w:bCs/>
          <w:sz w:val="24"/>
          <w:szCs w:val="24"/>
        </w:rPr>
        <w:t xml:space="preserve">Заместитель руководителя                                                                                        Н.А. </w:t>
      </w:r>
      <w:r>
        <w:rPr>
          <w:rFonts w:ascii="Times New Roman" w:hAnsi="Times New Roman" w:eastAsia="Times New Roman"/>
          <w:bCs/>
          <w:sz w:val="24"/>
          <w:szCs w:val="24"/>
        </w:rPr>
        <w:t xml:space="preserve">Низамутдинова</w:t>
      </w:r>
      <w:r>
        <w:rPr>
          <w:rFonts w:ascii="Times New Roman" w:hAnsi="Times New Roman" w:eastAsia="Times New Roman"/>
          <w:bCs/>
          <w:sz w:val="24"/>
          <w:szCs w:val="24"/>
        </w:rPr>
      </w:r>
      <w:r>
        <w:rPr>
          <w:rFonts w:ascii="Times New Roman" w:hAnsi="Times New Roman" w:eastAsia="Times New Roman"/>
          <w:bCs/>
          <w:sz w:val="24"/>
          <w:szCs w:val="24"/>
        </w:rPr>
      </w:r>
    </w:p>
    <w:p>
      <w:pPr>
        <w:pStyle w:val="978"/>
        <w:ind w:left="567" w:firstLine="57"/>
        <w:spacing w:after="48"/>
        <w:rPr>
          <w:b/>
        </w:rPr>
        <w:suppressLineNumbers w:val="0"/>
      </w:pPr>
      <w:r>
        <w:rPr>
          <w:b/>
        </w:rPr>
      </w:r>
      <w:r>
        <w:rPr>
          <w:b/>
        </w:rPr>
      </w:r>
      <w:r>
        <w:rPr>
          <w:b/>
        </w:rPr>
      </w:r>
    </w:p>
    <w:p>
      <w:pPr>
        <w:contextualSpacing/>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br w:type="page" w:clear="all"/>
      </w:r>
      <w:r>
        <w:rPr>
          <w:rFonts w:ascii="Times New Roman" w:hAnsi="Times New Roman" w:eastAsia="Times New Roman"/>
          <w:b/>
          <w:sz w:val="24"/>
          <w:szCs w:val="24"/>
        </w:rPr>
        <w:t xml:space="preserve">РАЗДЕЛ </w:t>
      </w:r>
      <w:r>
        <w:rPr>
          <w:rFonts w:ascii="Times New Roman" w:hAnsi="Times New Roman" w:eastAsia="Times New Roman"/>
          <w:b/>
          <w:sz w:val="24"/>
          <w:szCs w:val="24"/>
          <w:lang w:val="en-US"/>
        </w:rPr>
        <w:t xml:space="preserve">III</w:t>
      </w:r>
      <w:r>
        <w:rPr>
          <w:rFonts w:ascii="Times New Roman" w:hAnsi="Times New Roman" w:eastAsia="Times New Roman"/>
          <w:b/>
          <w:sz w:val="24"/>
          <w:szCs w:val="24"/>
        </w:rPr>
        <w:t xml:space="preserve">. ОБОСНОВАНИЕ НАЧАЛЬНОЙ (МАКСИМАЛЬНОЙ) ЦЕНЫ</w:t>
      </w:r>
      <w:r>
        <w:rPr>
          <w:rFonts w:ascii="Times New Roman" w:hAnsi="Times New Roman" w:eastAsia="Times New Roman"/>
          <w:b/>
          <w:sz w:val="24"/>
          <w:szCs w:val="24"/>
        </w:rPr>
      </w:r>
      <w:r>
        <w:rPr>
          <w:rFonts w:ascii="Times New Roman" w:hAnsi="Times New Roman" w:eastAsia="Times New Roman"/>
          <w:b/>
          <w:sz w:val="24"/>
          <w:szCs w:val="24"/>
        </w:rPr>
      </w:r>
    </w:p>
    <w:p>
      <w:pPr>
        <w:contextualSpacing/>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ГОСУДАРСТВЕННОГО КОНТРАКТА</w:t>
      </w:r>
      <w:r>
        <w:rPr>
          <w:rFonts w:ascii="Times New Roman" w:hAnsi="Times New Roman" w:eastAsia="Times New Roman"/>
          <w:b/>
          <w:sz w:val="24"/>
          <w:szCs w:val="24"/>
        </w:rPr>
      </w:r>
      <w:r>
        <w:rPr>
          <w:rFonts w:ascii="Times New Roman" w:hAnsi="Times New Roman" w:eastAsia="Times New Roman"/>
          <w:b/>
          <w:sz w:val="24"/>
          <w:szCs w:val="24"/>
        </w:rPr>
      </w:r>
    </w:p>
    <w:p>
      <w:pPr>
        <w:contextualSpacing/>
        <w:jc w:val="both"/>
        <w:spacing w:after="0" w:line="240" w:lineRule="auto"/>
        <w:rPr>
          <w:rFonts w:ascii="Times New Roman" w:hAnsi="Times New Roman" w:eastAsia="Times New Roman"/>
          <w:bCs/>
          <w:sz w:val="24"/>
          <w:szCs w:val="24"/>
        </w:rPr>
      </w:pPr>
      <w:r>
        <w:rPr>
          <w:rFonts w:ascii="Times New Roman" w:hAnsi="Times New Roman" w:eastAsia="Times New Roman"/>
          <w:sz w:val="24"/>
          <w:szCs w:val="24"/>
        </w:rPr>
        <w:tab/>
        <w:t xml:space="preserve">В целях обеспечения функционирования Управления Федеральной службы государственной регистрации, кадастра и картографии по Республике Башкортостан необходимо осуществить закупку о</w:t>
      </w:r>
      <w:r>
        <w:rPr>
          <w:rFonts w:ascii="Times New Roman" w:hAnsi="Times New Roman" w:eastAsia="Times New Roman"/>
          <w:bCs/>
          <w:sz w:val="24"/>
          <w:szCs w:val="24"/>
        </w:rPr>
        <w:t xml:space="preserve">казание услуг по вывозу и утилизации средств печати и копирования данных.</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Начальная цена единицы товара, работы, услуги, начальная сумма цен указанных единиц, максимальное значение цены контракта  определяется с учетом установленных в соответствии с требованиями статей 19 и 22 Федераль</w:t>
      </w:r>
      <w:r>
        <w:rPr>
          <w:rFonts w:ascii="Times New Roman" w:hAnsi="Times New Roman"/>
          <w:sz w:val="24"/>
          <w:szCs w:val="24"/>
        </w:rPr>
        <w:t xml:space="preserve">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 учетом "Методических рекомендаций по применению методов определения</w:t>
      </w:r>
      <w:r>
        <w:rPr>
          <w:rFonts w:ascii="Times New Roman" w:hAnsi="Times New Roman"/>
          <w:sz w:val="24"/>
          <w:szCs w:val="24"/>
        </w:rPr>
        <w:t xml:space="preserve"> </w:t>
      </w:r>
      <w:r>
        <w:rPr>
          <w:rFonts w:ascii="Times New Roman" w:hAnsi="Times New Roman"/>
          <w:sz w:val="24"/>
          <w:szCs w:val="24"/>
        </w:rPr>
        <w:t xml:space="preserve">начальной (</w:t>
      </w:r>
      <w:r>
        <w:rPr>
          <w:rFonts w:ascii="Times New Roman" w:hAnsi="Times New Roman"/>
          <w:sz w:val="24"/>
          <w:szCs w:val="24"/>
        </w:rPr>
        <w:t xml:space="preserve">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 года № 567 "Об утверждении Методических рекомендаций по применению методов опре</w:t>
      </w:r>
      <w:r>
        <w:rPr>
          <w:rFonts w:ascii="Times New Roman" w:hAnsi="Times New Roman"/>
          <w:sz w:val="24"/>
          <w:szCs w:val="24"/>
        </w:rPr>
        <w:t xml:space="preserve">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 с применением нормативного метода и метода сопоставимых рыночных цен (анализа рынка).</w:t>
      </w:r>
      <w:r>
        <w:rPr>
          <w:rFonts w:ascii="Times New Roman" w:hAnsi="Times New Roman"/>
          <w:sz w:val="24"/>
          <w:szCs w:val="24"/>
        </w:rPr>
      </w:r>
      <w:r>
        <w:rPr>
          <w:rFonts w:ascii="Times New Roman" w:hAnsi="Times New Roman"/>
          <w:sz w:val="24"/>
          <w:szCs w:val="24"/>
        </w:rPr>
      </w:r>
    </w:p>
    <w:p>
      <w:pPr>
        <w:contextualSpacing/>
        <w:ind w:firstLine="709"/>
        <w:jc w:val="both"/>
        <w:spacing w:after="0" w:line="240" w:lineRule="auto"/>
        <w:tabs>
          <w:tab w:val="left" w:pos="284" w:leader="none"/>
        </w:tabs>
        <w:rPr>
          <w:rFonts w:ascii="Times New Roman" w:hAnsi="Times New Roman"/>
          <w:bCs/>
          <w:sz w:val="24"/>
          <w:szCs w:val="24"/>
        </w:rPr>
      </w:pPr>
      <w:r>
        <w:rPr>
          <w:rFonts w:ascii="Times New Roman" w:hAnsi="Times New Roman"/>
          <w:sz w:val="24"/>
          <w:szCs w:val="24"/>
        </w:rPr>
        <w:t xml:space="preserve">Приказом Росреестра от 29.12.2014 № П/651 «Об утверждении расчетно-нормативных затрат на обеспечение деятельности терри</w:t>
      </w:r>
      <w:r>
        <w:rPr>
          <w:rFonts w:ascii="Times New Roman" w:hAnsi="Times New Roman"/>
          <w:sz w:val="24"/>
          <w:szCs w:val="24"/>
        </w:rPr>
        <w:t xml:space="preserve">ториальных органов Федеральной службы государственной регистрации, кадастра и картографии» (далее - Приказ) устанавливаются требования к закупаемым товарам, работам, услугам, а также нормативные затраты на обеспечение деятельности территориальных органов: </w:t>
      </w:r>
      <w:r>
        <w:rPr>
          <w:rFonts w:ascii="Times New Roman" w:hAnsi="Times New Roman"/>
          <w:bCs/>
          <w:sz w:val="24"/>
          <w:szCs w:val="24"/>
        </w:rPr>
      </w:r>
      <w:r>
        <w:rPr>
          <w:rFonts w:ascii="Times New Roman" w:hAnsi="Times New Roman"/>
          <w:bCs/>
          <w:sz w:val="24"/>
          <w:szCs w:val="24"/>
        </w:rPr>
      </w:r>
    </w:p>
    <w:p>
      <w:pPr>
        <w:contextualSpacing/>
        <w:spacing w:after="0" w:line="240" w:lineRule="auto"/>
        <w:tabs>
          <w:tab w:val="left" w:pos="284" w:leader="none"/>
        </w:tabs>
        <w:rPr>
          <w:rFonts w:ascii="Times New Roman" w:hAnsi="Times New Roman"/>
          <w:bCs/>
          <w:sz w:val="24"/>
          <w:szCs w:val="24"/>
        </w:rPr>
      </w:pPr>
      <w:r>
        <w:rPr>
          <w:lang w:eastAsia="ru-RU"/>
        </w:rPr>
        <mc:AlternateContent>
          <mc:Choice Requires="wpg">
            <w:drawing>
              <wp:inline xmlns:wp="http://schemas.openxmlformats.org/drawingml/2006/wordprocessingDrawing" distT="0" distB="0" distL="0" distR="0">
                <wp:extent cx="6091707" cy="3206839"/>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r/>
                      </pic:nvPicPr>
                      <pic:blipFill>
                        <a:blip r:embed="rId24"/>
                        <a:stretch/>
                      </pic:blipFill>
                      <pic:spPr bwMode="auto">
                        <a:xfrm>
                          <a:off x="0" y="0"/>
                          <a:ext cx="6102831" cy="321269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79.66pt;height:252.51pt;mso-wrap-distance-left:0.00pt;mso-wrap-distance-top:0.00pt;mso-wrap-distance-right:0.00pt;mso-wrap-distance-bottom:0.00pt;" stroked="false">
                <v:path textboxrect="0,0,0,0"/>
                <v:imagedata r:id="rId24" o:title=""/>
              </v:shape>
            </w:pict>
          </mc:Fallback>
        </mc:AlternateContent>
      </w:r>
      <w:r>
        <w:rPr>
          <w:rFonts w:ascii="Times New Roman" w:hAnsi="Times New Roman"/>
          <w:bCs/>
          <w:sz w:val="24"/>
          <w:szCs w:val="24"/>
        </w:rPr>
      </w:r>
      <w:r>
        <w:rPr>
          <w:rFonts w:ascii="Times New Roman" w:hAnsi="Times New Roman"/>
          <w:bCs/>
          <w:sz w:val="24"/>
          <w:szCs w:val="24"/>
        </w:rPr>
      </w:r>
    </w:p>
    <w:p>
      <w:pPr>
        <w:contextualSpacing/>
        <w:ind w:firstLine="709"/>
        <w:jc w:val="both"/>
        <w:spacing w:after="0" w:line="240" w:lineRule="auto"/>
        <w:tabs>
          <w:tab w:val="left" w:pos="284" w:leader="none"/>
        </w:tabs>
        <w:rPr>
          <w:rFonts w:ascii="Times New Roman" w:hAnsi="Times New Roman"/>
          <w:sz w:val="24"/>
          <w:szCs w:val="24"/>
        </w:rPr>
      </w:pPr>
      <w:r>
        <w:rPr>
          <w:rFonts w:ascii="Times New Roman" w:hAnsi="Times New Roman"/>
          <w:sz w:val="24"/>
          <w:szCs w:val="24"/>
        </w:rPr>
        <w:t xml:space="preserve">В целях определения начальной (максимальной) цены контракта методом сопоставимых рыночных цен (анализа рынка), являющимся приоритетным для определения и обоснования начальной (максимальной) цены контракта на идентичные товары, работы, в соответс</w:t>
      </w:r>
      <w:r>
        <w:rPr>
          <w:rFonts w:ascii="Times New Roman" w:hAnsi="Times New Roman"/>
          <w:sz w:val="24"/>
          <w:szCs w:val="24"/>
        </w:rPr>
        <w:t xml:space="preserve">твии с пунктом 3.7.1 Методических рекомендаций были направлены запросы о предоставлении ценовой информации 5 (пяти) Исполнителям, обладающими соответствующим опытом (24-01394/202@ от 05.02.2026), а также направлен запрос цен в единую информационную систему</w:t>
      </w:r>
      <w:r>
        <w:rPr>
          <w:rFonts w:ascii="Times New Roman" w:hAnsi="Times New Roman"/>
          <w:sz w:val="24"/>
          <w:szCs w:val="24"/>
        </w:rPr>
        <w:t xml:space="preserve"> в сфере закупок.</w:t>
      </w:r>
      <w:r>
        <w:rPr>
          <w:rFonts w:ascii="Times New Roman" w:hAnsi="Times New Roman"/>
          <w:sz w:val="24"/>
          <w:szCs w:val="24"/>
        </w:rPr>
      </w:r>
      <w:r>
        <w:rPr>
          <w:rFonts w:ascii="Times New Roman" w:hAnsi="Times New Roman"/>
          <w:sz w:val="24"/>
          <w:szCs w:val="24"/>
        </w:rPr>
      </w:r>
    </w:p>
    <w:p>
      <w:pPr>
        <w:ind w:firstLine="720"/>
        <w:jc w:val="both"/>
        <w:spacing w:after="0" w:line="240" w:lineRule="auto"/>
        <w:tabs>
          <w:tab w:val="left" w:pos="0" w:leader="none"/>
          <w:tab w:val="left" w:pos="284" w:leader="none"/>
          <w:tab w:val="left" w:pos="851" w:leader="none"/>
          <w:tab w:val="left" w:pos="993" w:leader="none"/>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ответ были получены коммерческие предложения от трех организаций (№ № 1897, 1898, 1899 от 09.06.2026), на основании которых произведен расчет, приведенный в Таблице № 1 к Обоснованию НМЦК.</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firstLine="720"/>
        <w:jc w:val="both"/>
        <w:spacing w:after="0" w:line="240" w:lineRule="auto"/>
        <w:tabs>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Ответы на запрос в </w:t>
      </w:r>
      <w:r>
        <w:rPr>
          <w:rFonts w:ascii="Times New Roman" w:hAnsi="Times New Roman"/>
          <w:sz w:val="24"/>
          <w:szCs w:val="24"/>
        </w:rPr>
        <w:t xml:space="preserve">единую информационную систему в сфере закупок</w:t>
      </w:r>
      <w:r>
        <w:rPr>
          <w:rFonts w:ascii="Times New Roman" w:hAnsi="Times New Roman" w:eastAsia="Times New Roman"/>
          <w:sz w:val="24"/>
          <w:szCs w:val="24"/>
          <w:lang w:eastAsia="ru-RU"/>
        </w:rPr>
        <w:t xml:space="preserve"> получены не были.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spacing w:after="0"/>
        <w:rPr>
          <w:rFonts w:ascii="Times New Roman" w:hAnsi="Times New Roman"/>
          <w:sz w:val="21"/>
          <w:szCs w:val="21"/>
        </w:rPr>
        <w:sectPr>
          <w:footnotePr/>
          <w:endnotePr/>
          <w:type w:val="nextPage"/>
          <w:pgSz w:w="11906" w:h="16838" w:orient="portrait"/>
          <w:pgMar w:top="993" w:right="424" w:bottom="851" w:left="1134" w:header="709" w:footer="709" w:gutter="0"/>
          <w:cols w:num="1" w:sep="0" w:space="708" w:equalWidth="1"/>
          <w:docGrid w:linePitch="360"/>
        </w:sectPr>
      </w:pPr>
      <w:r>
        <w:rPr>
          <w:rFonts w:ascii="Times New Roman" w:hAnsi="Times New Roman"/>
          <w:sz w:val="21"/>
          <w:szCs w:val="21"/>
        </w:rPr>
      </w:r>
      <w:r>
        <w:rPr>
          <w:rFonts w:ascii="Times New Roman" w:hAnsi="Times New Roman"/>
          <w:sz w:val="21"/>
          <w:szCs w:val="21"/>
        </w:rPr>
      </w:r>
      <w:r>
        <w:rPr>
          <w:rFonts w:ascii="Times New Roman" w:hAnsi="Times New Roman"/>
          <w:sz w:val="21"/>
          <w:szCs w:val="21"/>
        </w:rPr>
      </w:r>
    </w:p>
    <w:p>
      <w:pPr>
        <w:contextualSpacing/>
        <w:jc w:val="both"/>
        <w:spacing w:after="0" w:line="240" w:lineRule="auto"/>
        <w:tabs>
          <w:tab w:val="left" w:pos="709" w:leader="none"/>
          <w:tab w:val="left" w:pos="1701" w:leader="none"/>
          <w:tab w:val="left" w:pos="2552" w:leader="none"/>
        </w:tabs>
        <w:rPr>
          <w:rFonts w:ascii="Times New Roman" w:hAnsi="Times New Roman"/>
          <w:sz w:val="24"/>
          <w:szCs w:val="24"/>
          <w:lang w:eastAsia="ar-SA"/>
        </w:rPr>
      </w:pPr>
      <w:r>
        <w:rPr>
          <w:rFonts w:ascii="Times New Roman" w:hAnsi="Times New Roman"/>
          <w:sz w:val="24"/>
          <w:szCs w:val="24"/>
          <w:lang w:eastAsia="ar-SA"/>
        </w:rPr>
      </w:r>
      <w:r>
        <w:rPr>
          <w:rFonts w:ascii="Times New Roman" w:hAnsi="Times New Roman"/>
          <w:sz w:val="24"/>
          <w:szCs w:val="24"/>
          <w:lang w:eastAsia="ar-SA"/>
        </w:rPr>
      </w:r>
      <w:r>
        <w:rPr>
          <w:rFonts w:ascii="Times New Roman" w:hAnsi="Times New Roman"/>
          <w:sz w:val="24"/>
          <w:szCs w:val="24"/>
          <w:lang w:eastAsia="ar-SA"/>
        </w:rPr>
      </w:r>
    </w:p>
    <w:p>
      <w:pPr>
        <w:contextualSpacing/>
        <w:jc w:val="right"/>
        <w:spacing w:after="0" w:line="240" w:lineRule="auto"/>
        <w:tabs>
          <w:tab w:val="left" w:pos="709" w:leader="none"/>
          <w:tab w:val="left" w:pos="1701" w:leader="none"/>
          <w:tab w:val="left" w:pos="2552" w:leader="none"/>
        </w:tabs>
        <w:rPr>
          <w:rFonts w:ascii="Times New Roman" w:hAnsi="Times New Roman"/>
          <w:sz w:val="24"/>
          <w:szCs w:val="24"/>
          <w:lang w:eastAsia="ar-SA"/>
        </w:rPr>
      </w:pPr>
      <w:r>
        <w:rPr>
          <w:rFonts w:ascii="Times New Roman" w:hAnsi="Times New Roman"/>
          <w:sz w:val="24"/>
          <w:szCs w:val="24"/>
          <w:lang w:eastAsia="ar-SA"/>
        </w:rPr>
        <w:t xml:space="preserve">Таблица № 1</w:t>
      </w:r>
      <w:r>
        <w:rPr>
          <w:rFonts w:ascii="Times New Roman" w:hAnsi="Times New Roman"/>
          <w:sz w:val="24"/>
          <w:szCs w:val="24"/>
          <w:lang w:eastAsia="ar-SA"/>
        </w:rPr>
      </w:r>
      <w:r>
        <w:rPr>
          <w:rFonts w:ascii="Times New Roman" w:hAnsi="Times New Roman"/>
          <w:sz w:val="24"/>
          <w:szCs w:val="24"/>
          <w:lang w:eastAsia="ar-SA"/>
        </w:rPr>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67"/>
        <w:gridCol w:w="4252"/>
        <w:gridCol w:w="709"/>
        <w:gridCol w:w="992"/>
        <w:gridCol w:w="992"/>
        <w:gridCol w:w="992"/>
        <w:gridCol w:w="992"/>
        <w:gridCol w:w="1067"/>
      </w:tblGrid>
      <w:tr>
        <w:tblPrEx/>
        <w:trPr>
          <w:trHeight w:val="14"/>
        </w:trPr>
        <w:tc>
          <w:tcPr>
            <w:tcBorders>
              <w:top w:val="single" w:color="auto" w:sz="4" w:space="0"/>
              <w:left w:val="single" w:color="auto" w:sz="4" w:space="0"/>
              <w:bottom w:val="single" w:color="auto" w:sz="4" w:space="0"/>
              <w:right w:val="single" w:color="auto" w:sz="4" w:space="0"/>
            </w:tcBorders>
            <w:tcW w:w="567" w:type="dxa"/>
            <w:vAlign w:val="center"/>
            <w:vMerge w:val="restart"/>
            <w:textDirection w:val="lrTb"/>
            <w:noWrap w:val="false"/>
          </w:tcPr>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t xml:space="preserve">№ </w:t>
            </w:r>
            <w:r>
              <w:rPr>
                <w:rFonts w:ascii="Times New Roman" w:hAnsi="Times New Roman"/>
                <w:sz w:val="24"/>
                <w:szCs w:val="24"/>
                <w:lang w:eastAsia="ar-SA"/>
              </w:rPr>
              <w:t xml:space="preserve">п</w:t>
            </w:r>
            <w:r>
              <w:rPr>
                <w:rFonts w:ascii="Times New Roman" w:hAnsi="Times New Roman"/>
                <w:sz w:val="24"/>
                <w:szCs w:val="24"/>
                <w:lang w:eastAsia="ar-SA"/>
              </w:rPr>
              <w:t xml:space="preserve">/п</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4252" w:type="dxa"/>
            <w:vAlign w:val="center"/>
            <w:vMerge w:val="restart"/>
            <w:textDirection w:val="lrTb"/>
            <w:noWrap w:val="false"/>
          </w:tcPr>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t xml:space="preserve">Наименование товара</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right w:val="single" w:color="auto" w:sz="4" w:space="0"/>
            </w:tcBorders>
            <w:tcW w:w="709" w:type="dxa"/>
            <w:vAlign w:val="center"/>
            <w:vMerge w:val="restart"/>
            <w:textDirection w:val="lrTb"/>
            <w:noWrap w:val="false"/>
          </w:tcPr>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t xml:space="preserve">Кол-во (шт.)</w:t>
            </w:r>
            <w:r>
              <w:rPr>
                <w:rFonts w:ascii="Times New Roman" w:hAnsi="Times New Roman"/>
                <w:sz w:val="24"/>
                <w:szCs w:val="24"/>
              </w:rPr>
            </w:r>
            <w:r>
              <w:rPr>
                <w:rFonts w:ascii="Times New Roman" w:hAnsi="Times New Roman"/>
                <w:sz w:val="24"/>
                <w:szCs w:val="24"/>
              </w:rPr>
            </w:r>
          </w:p>
        </w:tc>
        <w:tc>
          <w:tcPr>
            <w:gridSpan w:val="3"/>
            <w:tcBorders>
              <w:top w:val="single" w:color="auto" w:sz="4" w:space="0"/>
              <w:left w:val="single" w:color="auto" w:sz="4" w:space="0"/>
              <w:bottom w:val="single" w:color="auto" w:sz="4" w:space="0"/>
              <w:right w:val="single" w:color="auto" w:sz="4" w:space="0"/>
            </w:tcBorders>
            <w:tcW w:w="2976" w:type="dxa"/>
            <w:vAlign w:val="center"/>
            <w:textDirection w:val="lrTb"/>
            <w:noWrap w:val="false"/>
          </w:tcPr>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t xml:space="preserve">Цена за единицу (руб.)</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992" w:type="dxa"/>
            <w:vAlign w:val="center"/>
            <w:vMerge w:val="restart"/>
            <w:textDirection w:val="lrTb"/>
            <w:noWrap w:val="false"/>
          </w:tcPr>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t xml:space="preserve">Наименьшая цена за единицу</w:t>
            </w:r>
            <w:r>
              <w:rPr>
                <w:rFonts w:ascii="Times New Roman" w:hAnsi="Times New Roman"/>
                <w:sz w:val="24"/>
                <w:szCs w:val="24"/>
              </w:rPr>
            </w:r>
            <w:r>
              <w:rPr>
                <w:rFonts w:ascii="Times New Roman" w:hAnsi="Times New Roman"/>
                <w:sz w:val="24"/>
                <w:szCs w:val="24"/>
              </w:rPr>
            </w:r>
          </w:p>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t xml:space="preserve">(руб.)</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right w:val="single" w:color="auto" w:sz="4" w:space="0"/>
            </w:tcBorders>
            <w:tcW w:w="1067" w:type="dxa"/>
            <w:vAlign w:val="center"/>
            <w:vMerge w:val="restart"/>
            <w:textDirection w:val="lrTb"/>
            <w:noWrap w:val="false"/>
          </w:tcPr>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t xml:space="preserve">Сумма, руб.</w:t>
            </w:r>
            <w:r>
              <w:rPr>
                <w:rFonts w:ascii="Times New Roman" w:hAnsi="Times New Roman"/>
                <w:sz w:val="24"/>
                <w:szCs w:val="24"/>
              </w:rPr>
            </w:r>
            <w:r>
              <w:rPr>
                <w:rFonts w:ascii="Times New Roman" w:hAnsi="Times New Roman"/>
                <w:sz w:val="24"/>
                <w:szCs w:val="24"/>
              </w:rPr>
            </w:r>
          </w:p>
        </w:tc>
      </w:tr>
      <w:tr>
        <w:tblPrEx/>
        <w:trPr>
          <w:cantSplit/>
          <w:trHeight w:val="1539"/>
        </w:trPr>
        <w:tc>
          <w:tcPr>
            <w:tcBorders>
              <w:top w:val="single" w:color="auto" w:sz="4" w:space="0"/>
              <w:left w:val="single" w:color="auto" w:sz="4" w:space="0"/>
              <w:bottom w:val="single" w:color="auto" w:sz="4" w:space="0"/>
              <w:right w:val="single" w:color="auto" w:sz="4" w:space="0"/>
            </w:tcBorders>
            <w:tcW w:w="567" w:type="dxa"/>
            <w:vAlign w:val="center"/>
            <w:vMerge w:val="continue"/>
            <w:textDirection w:val="lrTb"/>
            <w:noWrap w:val="false"/>
          </w:tcPr>
          <w:p>
            <w:pPr>
              <w:contextualSpacing/>
              <w:jc w:val="both"/>
              <w:spacing w:after="0" w:line="240" w:lineRule="auto"/>
              <w:tabs>
                <w:tab w:val="left" w:pos="709" w:leader="none"/>
                <w:tab w:val="left" w:pos="1701" w:leader="none"/>
                <w:tab w:val="left" w:pos="2552" w:leader="none"/>
              </w:tabs>
              <w:rPr>
                <w:rFonts w:ascii="Times New Roman" w:hAnsi="Times New Roman"/>
                <w:sz w:val="24"/>
                <w:szCs w:val="24"/>
                <w:lang w:eastAsia="ar-SA"/>
              </w:rPr>
            </w:pPr>
            <w:r>
              <w:rPr>
                <w:rFonts w:ascii="Times New Roman" w:hAnsi="Times New Roman"/>
                <w:sz w:val="24"/>
                <w:szCs w:val="24"/>
                <w:lang w:eastAsia="ar-SA"/>
              </w:rPr>
            </w:r>
            <w:r>
              <w:rPr>
                <w:rFonts w:ascii="Times New Roman" w:hAnsi="Times New Roman"/>
                <w:sz w:val="24"/>
                <w:szCs w:val="24"/>
                <w:lang w:eastAsia="ar-SA"/>
              </w:rPr>
            </w:r>
            <w:r>
              <w:rPr>
                <w:rFonts w:ascii="Times New Roman" w:hAnsi="Times New Roman"/>
                <w:sz w:val="24"/>
                <w:szCs w:val="24"/>
                <w:lang w:eastAsia="ar-SA"/>
              </w:rPr>
            </w:r>
          </w:p>
        </w:tc>
        <w:tc>
          <w:tcPr>
            <w:tcBorders>
              <w:top w:val="single" w:color="auto" w:sz="4" w:space="0"/>
              <w:left w:val="single" w:color="auto" w:sz="4" w:space="0"/>
              <w:bottom w:val="single" w:color="auto" w:sz="4" w:space="0"/>
              <w:right w:val="single" w:color="auto" w:sz="4" w:space="0"/>
            </w:tcBorders>
            <w:tcW w:w="4252" w:type="dxa"/>
            <w:vAlign w:val="center"/>
            <w:vMerge w:val="continue"/>
            <w:textDirection w:val="lrTb"/>
            <w:noWrap w:val="false"/>
          </w:tcPr>
          <w:p>
            <w:pPr>
              <w:contextualSpacing/>
              <w:jc w:val="both"/>
              <w:spacing w:after="0" w:line="240" w:lineRule="auto"/>
              <w:tabs>
                <w:tab w:val="left" w:pos="709" w:leader="none"/>
                <w:tab w:val="left" w:pos="1701" w:leader="none"/>
                <w:tab w:val="left" w:pos="2552" w:leader="none"/>
              </w:tabs>
              <w:rPr>
                <w:rFonts w:ascii="Times New Roman" w:hAnsi="Times New Roman"/>
                <w:sz w:val="24"/>
                <w:szCs w:val="24"/>
                <w:lang w:eastAsia="ar-SA"/>
              </w:rPr>
            </w:pPr>
            <w:r>
              <w:rPr>
                <w:rFonts w:ascii="Times New Roman" w:hAnsi="Times New Roman"/>
                <w:sz w:val="24"/>
                <w:szCs w:val="24"/>
                <w:lang w:eastAsia="ar-SA"/>
              </w:rPr>
            </w:r>
            <w:r>
              <w:rPr>
                <w:rFonts w:ascii="Times New Roman" w:hAnsi="Times New Roman"/>
                <w:sz w:val="24"/>
                <w:szCs w:val="24"/>
                <w:lang w:eastAsia="ar-SA"/>
              </w:rPr>
            </w:r>
            <w:r>
              <w:rPr>
                <w:rFonts w:ascii="Times New Roman" w:hAnsi="Times New Roman"/>
                <w:sz w:val="24"/>
                <w:szCs w:val="24"/>
                <w:lang w:eastAsia="ar-SA"/>
              </w:rPr>
            </w:r>
          </w:p>
        </w:tc>
        <w:tc>
          <w:tcPr>
            <w:tcBorders>
              <w:left w:val="single" w:color="auto" w:sz="4" w:space="0"/>
              <w:bottom w:val="single" w:color="auto" w:sz="4" w:space="0"/>
              <w:right w:val="single" w:color="auto" w:sz="4" w:space="0"/>
            </w:tcBorders>
            <w:tcW w:w="709" w:type="dxa"/>
            <w:vAlign w:val="center"/>
            <w:vMerge w:val="continue"/>
            <w:textDirection w:val="btLr"/>
            <w:noWrap w:val="false"/>
          </w:tcPr>
          <w:p>
            <w:pPr>
              <w:contextualSpacing/>
              <w:jc w:val="both"/>
              <w:spacing w:after="0" w:line="240" w:lineRule="auto"/>
              <w:tabs>
                <w:tab w:val="left" w:pos="709" w:leader="none"/>
                <w:tab w:val="left" w:pos="1701" w:leader="none"/>
                <w:tab w:val="left" w:pos="2552" w:leader="none"/>
              </w:tabs>
              <w:rPr>
                <w:rFonts w:ascii="Times New Roman" w:hAnsi="Times New Roman"/>
                <w:sz w:val="24"/>
                <w:szCs w:val="24"/>
                <w:lang w:eastAsia="ar-SA"/>
              </w:rPr>
            </w:pPr>
            <w:r>
              <w:rPr>
                <w:rFonts w:ascii="Times New Roman" w:hAnsi="Times New Roman"/>
                <w:sz w:val="24"/>
                <w:szCs w:val="24"/>
                <w:lang w:eastAsia="ar-SA"/>
              </w:rPr>
            </w:r>
            <w:r>
              <w:rPr>
                <w:rFonts w:ascii="Times New Roman" w:hAnsi="Times New Roman"/>
                <w:sz w:val="24"/>
                <w:szCs w:val="24"/>
                <w:lang w:eastAsia="ar-SA"/>
              </w:rPr>
            </w:r>
            <w:r>
              <w:rPr>
                <w:rFonts w:ascii="Times New Roman" w:hAnsi="Times New Roman"/>
                <w:sz w:val="24"/>
                <w:szCs w:val="24"/>
                <w:lang w:eastAsia="ar-SA"/>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t xml:space="preserve">Поставщик № 1</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t xml:space="preserve">Поставщик № 2</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t xml:space="preserve">Поставщик № 3</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992" w:type="dxa"/>
            <w:vAlign w:val="center"/>
            <w:vMerge w:val="continue"/>
            <w:textDirection w:val="lrTb"/>
            <w:noWrap w:val="false"/>
          </w:tcPr>
          <w:p>
            <w:pPr>
              <w:contextualSpacing/>
              <w:jc w:val="both"/>
              <w:spacing w:after="0" w:line="240" w:lineRule="auto"/>
              <w:tabs>
                <w:tab w:val="left" w:pos="709" w:leader="none"/>
                <w:tab w:val="left" w:pos="1701" w:leader="none"/>
                <w:tab w:val="left" w:pos="2552" w:leader="none"/>
              </w:tabs>
              <w:rPr>
                <w:rFonts w:ascii="Times New Roman" w:hAnsi="Times New Roman"/>
                <w:sz w:val="24"/>
                <w:szCs w:val="24"/>
                <w:lang w:eastAsia="ar-SA"/>
              </w:rPr>
            </w:pPr>
            <w:r>
              <w:rPr>
                <w:rFonts w:ascii="Times New Roman" w:hAnsi="Times New Roman"/>
                <w:sz w:val="24"/>
                <w:szCs w:val="24"/>
                <w:lang w:eastAsia="ar-SA"/>
              </w:rPr>
            </w:r>
            <w:r>
              <w:rPr>
                <w:rFonts w:ascii="Times New Roman" w:hAnsi="Times New Roman"/>
                <w:sz w:val="24"/>
                <w:szCs w:val="24"/>
                <w:lang w:eastAsia="ar-SA"/>
              </w:rPr>
            </w:r>
            <w:r>
              <w:rPr>
                <w:rFonts w:ascii="Times New Roman" w:hAnsi="Times New Roman"/>
                <w:sz w:val="24"/>
                <w:szCs w:val="24"/>
                <w:lang w:eastAsia="ar-SA"/>
              </w:rPr>
            </w:r>
          </w:p>
        </w:tc>
        <w:tc>
          <w:tcPr>
            <w:tcBorders>
              <w:left w:val="single" w:color="auto" w:sz="4" w:space="0"/>
              <w:bottom w:val="single" w:color="auto" w:sz="4" w:space="0"/>
              <w:right w:val="single" w:color="auto" w:sz="4" w:space="0"/>
            </w:tcBorders>
            <w:tcW w:w="1067" w:type="dxa"/>
            <w:vMerge w:val="continue"/>
            <w:textDirection w:val="lrTb"/>
            <w:noWrap w:val="false"/>
          </w:tcPr>
          <w:p>
            <w:pPr>
              <w:contextualSpacing/>
              <w:jc w:val="both"/>
              <w:spacing w:after="0" w:line="240" w:lineRule="auto"/>
              <w:tabs>
                <w:tab w:val="left" w:pos="709" w:leader="none"/>
                <w:tab w:val="left" w:pos="1701" w:leader="none"/>
                <w:tab w:val="left" w:pos="2552" w:leader="none"/>
              </w:tabs>
              <w:rPr>
                <w:rFonts w:ascii="Times New Roman" w:hAnsi="Times New Roman"/>
                <w:sz w:val="24"/>
                <w:szCs w:val="24"/>
                <w:lang w:eastAsia="ar-SA"/>
              </w:rPr>
            </w:pPr>
            <w:r>
              <w:rPr>
                <w:rFonts w:ascii="Times New Roman" w:hAnsi="Times New Roman"/>
                <w:sz w:val="24"/>
                <w:szCs w:val="24"/>
                <w:lang w:eastAsia="ar-SA"/>
              </w:rPr>
            </w:r>
            <w:r>
              <w:rPr>
                <w:rFonts w:ascii="Times New Roman" w:hAnsi="Times New Roman"/>
                <w:sz w:val="24"/>
                <w:szCs w:val="24"/>
                <w:lang w:eastAsia="ar-SA"/>
              </w:rPr>
            </w:r>
            <w:r>
              <w:rPr>
                <w:rFonts w:ascii="Times New Roman" w:hAnsi="Times New Roman"/>
                <w:sz w:val="24"/>
                <w:szCs w:val="24"/>
                <w:lang w:eastAsia="ar-SA"/>
              </w:rPr>
            </w:r>
          </w:p>
        </w:tc>
      </w:tr>
      <w:tr>
        <w:tblPrEx/>
        <w:trPr>
          <w:trHeight w:val="14"/>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numPr>
                <w:ilvl w:val="0"/>
                <w:numId w:val="29"/>
              </w:num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4252" w:type="dxa"/>
            <w:textDirection w:val="lrTb"/>
            <w:noWrap w:val="false"/>
          </w:tcPr>
          <w:p>
            <w:pPr>
              <w:contextualSpacing/>
              <w:ind w:firstLine="0"/>
              <w:spacing w:line="240" w:lineRule="auto"/>
              <w:rPr>
                <w:rFonts w:ascii="Times New Roman" w:hAnsi="Times New Roman"/>
                <w:sz w:val="24"/>
                <w:szCs w:val="24"/>
              </w:rPr>
              <w:suppressLineNumbers w:val="0"/>
            </w:pPr>
            <w:r>
              <w:rPr>
                <w:rFonts w:ascii="Times New Roman" w:hAnsi="Times New Roman"/>
                <w:sz w:val="24"/>
                <w:szCs w:val="24"/>
              </w:rPr>
              <w:t xml:space="preserve">О</w:t>
            </w:r>
            <w:r>
              <w:rPr>
                <w:rFonts w:ascii="Times New Roman" w:hAnsi="Times New Roman"/>
                <w:bCs/>
                <w:sz w:val="24"/>
                <w:szCs w:val="24"/>
              </w:rPr>
              <w:t xml:space="preserve">казание услуг по  вывозу и утилизации средств печати и копирования данных </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contextualSpacing/>
              <w:ind w:firstLine="0"/>
              <w:spacing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21</w:t>
            </w:r>
            <w:r>
              <w:rPr>
                <w:rFonts w:ascii="Times New Roman" w:hAnsi="Times New Roman" w:eastAsia="Times New Roman"/>
                <w:sz w:val="24"/>
                <w:szCs w:val="24"/>
              </w:rPr>
            </w:r>
            <w:r>
              <w:rPr>
                <w:rFonts w:ascii="Times New Roman" w:hAnsi="Times New Roman" w:eastAsia="Times New Roman"/>
                <w:sz w:val="24"/>
                <w:szCs w:val="24"/>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t xml:space="preserve">275,00</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t xml:space="preserve">340,00</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t xml:space="preserve">300,00</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t xml:space="preserve">275,00</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067" w:type="dxa"/>
            <w:textDirection w:val="lrTb"/>
            <w:noWrap w:val="false"/>
          </w:tcPr>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t xml:space="preserve">5 775,00</w:t>
            </w:r>
            <w:r>
              <w:rPr>
                <w:rFonts w:ascii="Times New Roman" w:hAnsi="Times New Roman"/>
                <w:sz w:val="24"/>
                <w:szCs w:val="24"/>
              </w:rPr>
            </w:r>
            <w:r>
              <w:rPr>
                <w:rFonts w:ascii="Times New Roman" w:hAnsi="Times New Roman"/>
                <w:sz w:val="24"/>
                <w:szCs w:val="24"/>
              </w:rPr>
            </w:r>
          </w:p>
        </w:tc>
      </w:tr>
      <w:tr>
        <w:tblPrEx/>
        <w:trPr>
          <w:trHeight w:val="278"/>
        </w:trPr>
        <w:tc>
          <w:tcPr>
            <w:gridSpan w:val="7"/>
            <w:tcBorders>
              <w:top w:val="single" w:color="auto" w:sz="4" w:space="0"/>
              <w:left w:val="single" w:color="auto" w:sz="4" w:space="0"/>
              <w:bottom w:val="single" w:color="auto" w:sz="4" w:space="0"/>
              <w:right w:val="single" w:color="auto" w:sz="4" w:space="0"/>
            </w:tcBorders>
            <w:tcW w:w="9496" w:type="dxa"/>
            <w:vAlign w:val="center"/>
            <w:textDirection w:val="lrTb"/>
            <w:noWrap w:val="false"/>
          </w:tcPr>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t xml:space="preserve">Итого</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067" w:type="dxa"/>
            <w:textDirection w:val="lrTb"/>
            <w:noWrap w:val="false"/>
          </w:tcPr>
          <w:p>
            <w:p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r>
            <w:r>
              <w:rPr>
                <w:rFonts w:ascii="Times New Roman" w:hAnsi="Times New Roman"/>
                <w:sz w:val="24"/>
                <w:szCs w:val="24"/>
                <w:lang w:eastAsia="ar-SA"/>
              </w:rPr>
              <w:t xml:space="preserve">5 775,00</w:t>
            </w:r>
            <w:r>
              <w:rPr>
                <w:rFonts w:ascii="Times New Roman" w:hAnsi="Times New Roman"/>
                <w:sz w:val="24"/>
                <w:szCs w:val="24"/>
              </w:rPr>
            </w:r>
            <w:r>
              <w:rPr>
                <w:rFonts w:ascii="Times New Roman" w:hAnsi="Times New Roman"/>
                <w:sz w:val="24"/>
                <w:szCs w:val="24"/>
              </w:rPr>
            </w:r>
          </w:p>
        </w:tc>
      </w:tr>
    </w:tbl>
    <w:p>
      <w:pPr>
        <w:contextualSpacing/>
        <w:jc w:val="both"/>
        <w:spacing w:after="0" w:line="240" w:lineRule="auto"/>
        <w:tabs>
          <w:tab w:val="left" w:pos="709" w:leader="none"/>
          <w:tab w:val="left" w:pos="1701" w:leader="none"/>
          <w:tab w:val="left" w:pos="2552" w:leader="none"/>
        </w:tabs>
        <w:rPr>
          <w:rFonts w:ascii="Times New Roman" w:hAnsi="Times New Roman"/>
          <w:sz w:val="24"/>
          <w:szCs w:val="24"/>
          <w:lang w:eastAsia="ar-SA"/>
        </w:rPr>
      </w:pPr>
      <w:r>
        <w:rPr>
          <w:rFonts w:ascii="Times New Roman" w:hAnsi="Times New Roman"/>
          <w:sz w:val="24"/>
          <w:szCs w:val="24"/>
          <w:lang w:eastAsia="ar-SA"/>
        </w:rPr>
      </w:r>
      <w:r>
        <w:rPr>
          <w:rFonts w:ascii="Times New Roman" w:hAnsi="Times New Roman"/>
          <w:sz w:val="24"/>
          <w:szCs w:val="24"/>
          <w:lang w:eastAsia="ar-SA"/>
        </w:rPr>
      </w:r>
      <w:r>
        <w:rPr>
          <w:rFonts w:ascii="Times New Roman" w:hAnsi="Times New Roman"/>
          <w:sz w:val="24"/>
          <w:szCs w:val="24"/>
          <w:lang w:eastAsia="ar-SA"/>
        </w:rPr>
      </w:r>
    </w:p>
    <w:p>
      <w:pPr>
        <w:contextualSpacing/>
        <w:jc w:val="both"/>
        <w:spacing w:after="0" w:line="240" w:lineRule="auto"/>
        <w:tabs>
          <w:tab w:val="left" w:pos="709" w:leader="none"/>
          <w:tab w:val="left" w:pos="1701" w:leader="none"/>
          <w:tab w:val="left" w:pos="2552" w:leader="none"/>
        </w:tabs>
        <w:rPr>
          <w:rFonts w:ascii="Times New Roman" w:hAnsi="Times New Roman"/>
          <w:sz w:val="24"/>
          <w:szCs w:val="24"/>
          <w:lang w:eastAsia="ar-SA"/>
        </w:rPr>
      </w:pPr>
      <w:r>
        <w:rPr>
          <w:rFonts w:ascii="Times New Roman" w:hAnsi="Times New Roman"/>
          <w:sz w:val="24"/>
          <w:szCs w:val="24"/>
          <w:lang w:eastAsia="ar-SA"/>
        </w:rPr>
      </w:r>
      <w:r>
        <w:rPr>
          <w:rFonts w:ascii="Times New Roman" w:hAnsi="Times New Roman"/>
          <w:sz w:val="24"/>
          <w:szCs w:val="24"/>
          <w:lang w:eastAsia="ar-SA"/>
        </w:rPr>
      </w:r>
      <w:r>
        <w:rPr>
          <w:rFonts w:ascii="Times New Roman" w:hAnsi="Times New Roman"/>
          <w:sz w:val="24"/>
          <w:szCs w:val="24"/>
          <w:lang w:eastAsia="ar-SA"/>
        </w:rPr>
      </w:r>
    </w:p>
    <w:p>
      <w:pPr>
        <w:contextualSpacing/>
        <w:ind w:firstLine="0"/>
        <w:jc w:val="both"/>
        <w:spacing w:after="0" w:line="240" w:lineRule="auto"/>
        <w:tabs>
          <w:tab w:val="left" w:pos="709" w:leader="none"/>
          <w:tab w:val="left" w:pos="1701" w:leader="none"/>
          <w:tab w:val="left" w:pos="2552" w:leader="none"/>
        </w:tabs>
        <w:rPr>
          <w:rFonts w:ascii="Times New Roman" w:hAnsi="Times New Roman" w:eastAsia="Times New Roman"/>
          <w:bCs/>
          <w:sz w:val="24"/>
          <w:szCs w:val="24"/>
        </w:rPr>
        <w:suppressLineNumbers w:val="0"/>
      </w:pPr>
      <w:r>
        <w:rPr>
          <w:rFonts w:ascii="Times New Roman" w:hAnsi="Times New Roman"/>
          <w:sz w:val="24"/>
          <w:szCs w:val="24"/>
          <w:lang w:eastAsia="ar-SA"/>
        </w:rPr>
        <w:tab/>
      </w:r>
      <w:r>
        <w:rPr>
          <w:rFonts w:ascii="Times New Roman" w:hAnsi="Times New Roman"/>
          <w:sz w:val="24"/>
          <w:szCs w:val="24"/>
          <w:lang w:eastAsia="ar-SA"/>
        </w:rPr>
        <w:t xml:space="preserve">Согласно расчету начальная (максимальная) цена государственного контракта </w:t>
      </w:r>
      <w:r>
        <w:rPr>
          <w:rFonts w:ascii="Times New Roman" w:hAnsi="Times New Roman" w:eastAsia="Times New Roman"/>
          <w:bCs/>
          <w:sz w:val="24"/>
          <w:szCs w:val="24"/>
        </w:rPr>
        <w:t xml:space="preserve">на оказание услуг по  вывозу и утилизации средств печати и копирования данных </w:t>
      </w:r>
      <w:r>
        <w:rPr>
          <w:rFonts w:ascii="Times New Roman" w:hAnsi="Times New Roman"/>
          <w:sz w:val="24"/>
          <w:szCs w:val="24"/>
          <w:lang w:eastAsia="ar-SA"/>
        </w:rPr>
        <w:t xml:space="preserve">5 775 (Пять тысяч семьсот семьдесят пять) рублей 00 копеек.</w:t>
      </w:r>
      <w:r>
        <w:rPr>
          <w:rFonts w:ascii="Times New Roman" w:hAnsi="Times New Roman" w:eastAsia="Times New Roman"/>
          <w:bCs/>
          <w:sz w:val="24"/>
          <w:szCs w:val="24"/>
        </w:rPr>
      </w:r>
      <w:r>
        <w:rPr>
          <w:rFonts w:ascii="Times New Roman" w:hAnsi="Times New Roman" w:eastAsia="Times New Roman"/>
          <w:bCs/>
          <w:sz w:val="24"/>
          <w:szCs w:val="24"/>
        </w:rPr>
      </w:r>
    </w:p>
    <w:p>
      <w:pPr>
        <w:ind w:firstLine="0"/>
        <w:rPr>
          <w:rFonts w:ascii="Times New Roman" w:hAnsi="Times New Roman"/>
          <w:sz w:val="24"/>
          <w:szCs w:val="24"/>
        </w:rPr>
        <w:suppressLineNumbers w:val="0"/>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57"/>
        <w:jc w:val="both"/>
        <w:spacing w:after="0" w:line="240" w:lineRule="auto"/>
        <w:tabs>
          <w:tab w:val="left" w:pos="2595" w:leader="none"/>
        </w:tabs>
        <w:rPr>
          <w:rFonts w:ascii="Times New Roman" w:hAnsi="Times New Roman" w:eastAsia="Times New Roman"/>
          <w:bCs/>
          <w:sz w:val="24"/>
          <w:szCs w:val="24"/>
        </w:rPr>
        <w:suppressLineNumbers w:val="0"/>
      </w:pPr>
      <w:r>
        <w:rPr>
          <w:rFonts w:ascii="Times New Roman" w:hAnsi="Times New Roman" w:eastAsia="Times New Roman"/>
          <w:bCs/>
          <w:sz w:val="24"/>
          <w:szCs w:val="24"/>
          <w:lang w:eastAsia="ru-RU"/>
        </w:rPr>
        <w:t xml:space="preserve">ИСПОЛНИТЕЛЬ:</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57"/>
        <w:jc w:val="both"/>
        <w:spacing w:after="0" w:line="240" w:lineRule="auto"/>
        <w:tabs>
          <w:tab w:val="left" w:pos="2595" w:leader="none"/>
        </w:tabs>
        <w:rPr>
          <w:rFonts w:ascii="Times New Roman" w:hAnsi="Times New Roman" w:eastAsia="Times New Roman"/>
          <w:bCs/>
          <w:sz w:val="24"/>
          <w:szCs w:val="24"/>
        </w:rPr>
        <w:suppressLineNumbers w:val="0"/>
      </w:pPr>
      <w:r>
        <w:rPr>
          <w:rFonts w:ascii="Times New Roman" w:hAnsi="Times New Roman" w:eastAsia="Times New Roman"/>
          <w:bCs/>
          <w:sz w:val="24"/>
          <w:szCs w:val="24"/>
          <w:lang w:eastAsia="ru-RU"/>
        </w:rPr>
        <w:t xml:space="preserve">Оператор ЭВМ</w:t>
      </w:r>
      <w:r>
        <w:rPr>
          <w:rFonts w:ascii="Times New Roman" w:hAnsi="Times New Roman" w:eastAsia="Times New Roman"/>
          <w:bCs/>
          <w:sz w:val="24"/>
          <w:szCs w:val="24"/>
          <w:lang w:eastAsia="ru-RU"/>
        </w:rPr>
        <w:tab/>
        <w:t xml:space="preserve">                                                                                          Г.Ш. </w:t>
      </w:r>
      <w:r>
        <w:rPr>
          <w:rFonts w:ascii="Times New Roman" w:hAnsi="Times New Roman" w:eastAsia="Times New Roman"/>
          <w:bCs/>
          <w:sz w:val="24"/>
          <w:szCs w:val="24"/>
          <w:lang w:eastAsia="ru-RU"/>
        </w:rPr>
        <w:t xml:space="preserve">Абубакирова</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57"/>
        <w:jc w:val="both"/>
        <w:spacing w:after="0" w:line="240" w:lineRule="auto"/>
        <w:tabs>
          <w:tab w:val="left" w:pos="2595" w:leader="none"/>
        </w:tabs>
        <w:rPr>
          <w:rFonts w:ascii="Times New Roman" w:hAnsi="Times New Roman" w:eastAsia="Times New Roman"/>
          <w:bCs/>
          <w:sz w:val="24"/>
          <w:szCs w:val="24"/>
        </w:rPr>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57"/>
        <w:jc w:val="both"/>
        <w:spacing w:after="0" w:line="240" w:lineRule="auto"/>
        <w:tabs>
          <w:tab w:val="left" w:pos="2595" w:leader="none"/>
        </w:tabs>
        <w:rPr>
          <w:rFonts w:ascii="Times New Roman" w:hAnsi="Times New Roman" w:eastAsia="Times New Roman"/>
          <w:bCs/>
          <w:sz w:val="24"/>
          <w:szCs w:val="24"/>
        </w:rPr>
        <w:suppressLineNumbers w:val="0"/>
      </w:pPr>
      <w:r>
        <w:rPr>
          <w:rFonts w:ascii="Times New Roman" w:hAnsi="Times New Roman" w:eastAsia="Times New Roman"/>
          <w:bCs/>
          <w:sz w:val="24"/>
          <w:szCs w:val="24"/>
          <w:lang w:eastAsia="ru-RU"/>
        </w:rPr>
        <w:t xml:space="preserve">СОГЛАСОВАНО:</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57"/>
        <w:jc w:val="both"/>
        <w:spacing w:after="0" w:line="240" w:lineRule="auto"/>
        <w:tabs>
          <w:tab w:val="left" w:pos="2595" w:leader="none"/>
        </w:tabs>
        <w:rPr>
          <w:rFonts w:ascii="Times New Roman" w:hAnsi="Times New Roman" w:eastAsia="Times New Roman"/>
          <w:sz w:val="24"/>
          <w:szCs w:val="24"/>
        </w:rPr>
        <w:sectPr>
          <w:footnotePr/>
          <w:endnotePr/>
          <w:type w:val="nextPage"/>
          <w:pgSz w:w="11906" w:h="16838" w:orient="portrait"/>
          <w:pgMar w:top="992" w:right="425" w:bottom="851" w:left="1134" w:header="709" w:footer="709" w:gutter="0"/>
          <w:cols w:num="1" w:sep="0" w:space="708" w:equalWidth="1"/>
          <w:docGrid w:linePitch="360"/>
        </w:sectPr>
        <w:suppressLineNumbers w:val="0"/>
      </w:pPr>
      <w:r>
        <w:rPr>
          <w:rFonts w:ascii="Times New Roman" w:hAnsi="Times New Roman" w:eastAsia="Times New Roman"/>
          <w:bCs/>
          <w:sz w:val="24"/>
          <w:szCs w:val="24"/>
          <w:lang w:eastAsia="ru-RU"/>
        </w:rPr>
        <w:t xml:space="preserve">Заместитель руководителя                                                                                        Н.А. </w:t>
      </w:r>
      <w:r>
        <w:rPr>
          <w:rFonts w:ascii="Times New Roman" w:hAnsi="Times New Roman" w:eastAsia="Times New Roman"/>
          <w:bCs/>
          <w:sz w:val="24"/>
          <w:szCs w:val="24"/>
          <w:lang w:eastAsia="ru-RU"/>
        </w:rPr>
        <w:t xml:space="preserve">Низамутдинова</w:t>
      </w:r>
      <w:r>
        <w:rPr>
          <w:rFonts w:ascii="Times New Roman" w:hAnsi="Times New Roman" w:eastAsia="Times New Roman"/>
          <w:bCs/>
          <w:sz w:val="24"/>
          <w:szCs w:val="24"/>
          <w:lang w:eastAsia="ru-RU"/>
        </w:rPr>
        <w:t xml:space="preserve"> </w:t>
      </w:r>
      <w:r>
        <w:rPr>
          <w:rFonts w:ascii="Times New Roman" w:hAnsi="Times New Roman" w:eastAsia="Times New Roman"/>
          <w:sz w:val="24"/>
          <w:szCs w:val="24"/>
        </w:rPr>
      </w:r>
      <w:r>
        <w:rPr>
          <w:rFonts w:ascii="Times New Roman" w:hAnsi="Times New Roman" w:eastAsia="Times New Roman"/>
          <w:sz w:val="24"/>
          <w:szCs w:val="24"/>
        </w:rPr>
      </w:r>
    </w:p>
    <w:p>
      <w:p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Раздел </w:t>
      </w:r>
      <w:r>
        <w:rPr>
          <w:rFonts w:ascii="Times New Roman" w:hAnsi="Times New Roman" w:eastAsia="Times New Roman"/>
          <w:b/>
          <w:bCs/>
          <w:sz w:val="24"/>
          <w:szCs w:val="24"/>
          <w:lang w:val="en-US" w:eastAsia="ru-RU"/>
        </w:rPr>
        <w:t xml:space="preserve">IV</w:t>
      </w:r>
      <w:r>
        <w:rPr>
          <w:rFonts w:ascii="Times New Roman" w:hAnsi="Times New Roman" w:eastAsia="Times New Roman"/>
          <w:b/>
          <w:bCs/>
          <w:sz w:val="24"/>
          <w:szCs w:val="24"/>
          <w:lang w:eastAsia="ru-RU"/>
        </w:rPr>
        <w:t xml:space="preserve">. ПРОЕКТ ГОСУДАРСТВЕННОГО КОНТРАКТА № _________</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г. Уфа                        </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t xml:space="preserve">    «____» ____________ 2026 г.</w:t>
      </w:r>
      <w:r>
        <w:rPr>
          <w:rFonts w:ascii="Times New Roman" w:hAnsi="Times New Roman" w:eastAsia="Times New Roman"/>
          <w:sz w:val="24"/>
          <w:szCs w:val="24"/>
        </w:rPr>
      </w:r>
      <w:r>
        <w:rPr>
          <w:rFonts w:ascii="Times New Roman" w:hAnsi="Times New Roman" w:eastAsia="Times New Roman"/>
          <w:sz w:val="24"/>
          <w:szCs w:val="24"/>
        </w:rPr>
      </w:r>
    </w:p>
    <w:p>
      <w:pPr>
        <w:contextualSpacing/>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sz w:val="24"/>
          <w:szCs w:val="24"/>
          <w:lang w:eastAsia="ru-RU"/>
        </w:rPr>
        <w:t xml:space="preserve">Настоящий Государственный контракт (далее – Контракт) заключен между </w:t>
      </w:r>
      <w:r>
        <w:rPr>
          <w:rFonts w:ascii="Times New Roman" w:hAnsi="Times New Roman" w:eastAsia="Times New Roman"/>
          <w:b/>
          <w:sz w:val="24"/>
          <w:szCs w:val="24"/>
          <w:lang w:eastAsia="ru-RU"/>
        </w:rPr>
        <w:t xml:space="preserve">Управлением Федеральной службы государственной регистрации, кадастра и картографии по Республике Башкортостан</w:t>
      </w:r>
      <w:r>
        <w:rPr>
          <w:rFonts w:ascii="Times New Roman" w:hAnsi="Times New Roman" w:eastAsia="Times New Roman"/>
          <w:sz w:val="24"/>
          <w:szCs w:val="24"/>
          <w:lang w:eastAsia="ru-RU"/>
        </w:rPr>
        <w:t xml:space="preserve">, именуемым в дальнейшем Заказчик, в лице ___________________, действующего _________________, с одной стороны, и </w:t>
      </w:r>
      <w:r>
        <w:rPr>
          <w:rFonts w:ascii="Times New Roman" w:hAnsi="Times New Roman" w:eastAsia="Times New Roman"/>
          <w:b/>
          <w:sz w:val="24"/>
          <w:szCs w:val="24"/>
          <w:lang w:eastAsia="ru-RU"/>
        </w:rPr>
        <w:t xml:space="preserve">________________________,</w:t>
      </w:r>
      <w:r>
        <w:rPr>
          <w:rFonts w:ascii="Times New Roman" w:hAnsi="Times New Roman" w:eastAsia="Times New Roman"/>
          <w:sz w:val="24"/>
          <w:szCs w:val="24"/>
          <w:lang w:eastAsia="ru-RU"/>
        </w:rPr>
        <w:t xml:space="preserve"> именуемым в дальнейшем Исполнитель, в лице ______________________, действующего на основании _________, с другой стороны, в дальнейшем вместе именуемые Стороны, на основан</w:t>
      </w:r>
      <w:r>
        <w:rPr>
          <w:rFonts w:ascii="Times New Roman" w:hAnsi="Times New Roman" w:eastAsia="Times New Roman"/>
          <w:sz w:val="24"/>
          <w:szCs w:val="24"/>
          <w:lang w:eastAsia="ru-RU"/>
        </w:rPr>
        <w:t xml:space="preserve">ии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 заключили Контракт о нижеследующем: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center"/>
        <w:spacing w:after="0" w:line="240" w:lineRule="auto"/>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numPr>
          <w:ilvl w:val="0"/>
          <w:numId w:val="35"/>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Предмет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ind w:firstLine="709"/>
        <w:jc w:val="both"/>
        <w:spacing w:after="0" w:line="240" w:lineRule="auto"/>
        <w:rPr>
          <w:rFonts w:ascii="Times New Roman" w:hAnsi="Times New Roman"/>
          <w:sz w:val="24"/>
          <w:szCs w:val="24"/>
        </w:rPr>
      </w:pPr>
      <w:r>
        <w:rPr>
          <w:rFonts w:ascii="Times New Roman" w:hAnsi="Times New Roman" w:eastAsia="Times New Roman"/>
          <w:sz w:val="24"/>
          <w:szCs w:val="24"/>
          <w:lang w:eastAsia="ru-RU"/>
        </w:rPr>
        <w:t xml:space="preserve">1.1. Исполнитель принимает на себя обязательство оказать услуги </w:t>
      </w:r>
      <w:r>
        <w:rPr>
          <w:rFonts w:ascii="Times New Roman" w:hAnsi="Times New Roman" w:eastAsia="Times New Roman"/>
          <w:bCs/>
          <w:sz w:val="24"/>
          <w:szCs w:val="24"/>
        </w:rPr>
        <w:t xml:space="preserve">по  вывозу и утилизации средств печати и копирования данных </w:t>
      </w:r>
      <w:r>
        <w:rPr>
          <w:rFonts w:ascii="Times New Roman" w:hAnsi="Times New Roman" w:eastAsia="Times New Roman"/>
          <w:sz w:val="24"/>
          <w:szCs w:val="24"/>
          <w:lang w:eastAsia="ru-RU"/>
        </w:rPr>
        <w:t xml:space="preserve"> в соответствии с Приложениями № 1 к Контракту, являющимся неотъемлемой частью Контракта, а Заказчик обязуется принять результат услуг и оплатить их в порядке и на условиях, предусмотренных настоящим Контрактом.</w:t>
      </w:r>
      <w:r>
        <w:rPr>
          <w:rFonts w:ascii="Times New Roman" w:hAnsi="Times New Roman"/>
          <w:sz w:val="24"/>
          <w:szCs w:val="24"/>
        </w:rPr>
      </w:r>
      <w:r>
        <w:rPr>
          <w:rFonts w:ascii="Times New Roman" w:hAnsi="Times New Roman"/>
          <w:sz w:val="24"/>
          <w:szCs w:val="24"/>
        </w:rPr>
      </w:r>
    </w:p>
    <w:p>
      <w:pPr>
        <w:contextualSpacing/>
        <w:ind w:left="720" w:hanging="720"/>
        <w:jc w:val="center"/>
        <w:spacing w:after="0" w:line="240" w:lineRule="auto"/>
        <w:tabs>
          <w:tab w:val="left" w:pos="426" w:leader="none"/>
        </w:tabs>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contextualSpacing/>
        <w:ind w:left="720" w:hanging="720"/>
        <w:jc w:val="center"/>
        <w:spacing w:after="0" w:line="240" w:lineRule="auto"/>
        <w:tabs>
          <w:tab w:val="left" w:pos="426" w:leader="none"/>
        </w:tabs>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numPr>
          <w:ilvl w:val="0"/>
          <w:numId w:val="35"/>
        </w:numPr>
        <w:contextualSpacing/>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Цена контракта и порядок расчетов</w:t>
      </w:r>
      <w:r>
        <w:rPr>
          <w:rFonts w:ascii="Times New Roman" w:hAnsi="Times New Roman" w:eastAsia="Times New Roman"/>
          <w:b/>
          <w:sz w:val="24"/>
          <w:szCs w:val="24"/>
        </w:rPr>
      </w:r>
      <w:r>
        <w:rPr>
          <w:rFonts w:ascii="Times New Roman" w:hAnsi="Times New Roman" w:eastAsia="Times New Roman"/>
          <w:b/>
          <w:sz w:val="24"/>
          <w:szCs w:val="24"/>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w:t>
      </w:r>
      <w:r>
        <w:rPr>
          <w:rFonts w:ascii="Times New Roman" w:hAnsi="Times New Roman" w:eastAsia="Times New Roman"/>
          <w:sz w:val="24"/>
          <w:szCs w:val="24"/>
          <w:lang w:eastAsia="ru-RU"/>
        </w:rPr>
        <w:tab/>
        <w:t xml:space="preserve">Цена Контракта составляет _______________________, НДС не </w:t>
      </w:r>
      <w:r>
        <w:rPr>
          <w:rFonts w:ascii="Times New Roman" w:hAnsi="Times New Roman" w:eastAsia="Times New Roman"/>
          <w:sz w:val="24"/>
          <w:szCs w:val="24"/>
          <w:lang w:eastAsia="ru-RU"/>
        </w:rPr>
        <w:t xml:space="preserve">облагается / включая НДС 22% _________ рублей, и включает в себя общую стоимость товара, а также расходы на страхование, уплату таможенных пошлин, налогов, сборов и других обязательных платежей, связанные с исполнением обязательств по настоящему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2.2.</w:t>
      </w:r>
      <w:r>
        <w:rPr>
          <w:rFonts w:ascii="Times New Roman" w:hAnsi="Times New Roman" w:eastAsia="Times New Roman"/>
          <w:sz w:val="24"/>
          <w:szCs w:val="24"/>
          <w:lang w:eastAsia="ru-RU"/>
        </w:rPr>
        <w:tab/>
        <w:t xml:space="preserve">Цена Контракта является твердой и определяется на весь срок</w:t>
      </w:r>
      <w:r>
        <w:rPr>
          <w:rFonts w:ascii="Times New Roman" w:hAnsi="Times New Roman" w:eastAsia="Times New Roman"/>
          <w:sz w:val="24"/>
          <w:szCs w:val="24"/>
          <w:lang w:eastAsia="ru-RU"/>
        </w:rPr>
        <w:t xml:space="preserve"> его исполнения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2.3. </w:t>
      </w:r>
      <w:r>
        <w:rPr>
          <w:rFonts w:ascii="Times New Roman" w:hAnsi="Times New Roman" w:eastAsia="Times New Roman"/>
          <w:sz w:val="24"/>
          <w:szCs w:val="24"/>
          <w:lang w:eastAsia="ru-RU"/>
        </w:rPr>
        <w:t xml:space="preserve">Оплата оказанных услуг осуществляется Заказчиком за фактически оказанные услуги надлежащего качества в полном объеме в соответствии с Приложением № 1 к Контракту (Спецификацией) </w:t>
      </w:r>
      <w:r>
        <w:rPr>
          <w:rFonts w:ascii="Times New Roman" w:hAnsi="Times New Roman"/>
          <w:color w:val="000000"/>
          <w:sz w:val="24"/>
          <w:szCs w:val="24"/>
        </w:rPr>
        <w:t xml:space="preserve">в срок не более чем в течение 10 (десяти) рабочих дней с даты подписания</w:t>
      </w:r>
      <w:r>
        <w:rPr>
          <w:rFonts w:ascii="Times New Roman" w:hAnsi="Times New Roman" w:eastAsia="Times New Roman"/>
          <w:sz w:val="24"/>
          <w:szCs w:val="24"/>
          <w:lang w:eastAsia="ru-RU"/>
        </w:rPr>
        <w:t xml:space="preserve"> Сторонами акта оказания услуг и предъявления Исполнителем счета-фактуры или счета из средств федерального бюджета Российской Федерации согласно лимитам бюджетных обязательств на 2026 финансовый год</w:t>
      </w:r>
      <w:r>
        <w:rPr>
          <w:rFonts w:ascii="Times New Roman" w:hAnsi="Times New Roman" w:eastAsia="Times New Roman"/>
          <w:sz w:val="24"/>
          <w:szCs w:val="24"/>
          <w:lang w:eastAsia="ru-RU"/>
        </w:rPr>
        <w:t xml:space="preserve">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2.4. В случае изменения расчетного счета Исполнитель обязан в течение трех рабочих дней с даты изме</w:t>
      </w:r>
      <w:r>
        <w:rPr>
          <w:rFonts w:ascii="Times New Roman" w:hAnsi="Times New Roman"/>
          <w:sz w:val="24"/>
          <w:szCs w:val="24"/>
        </w:rPr>
        <w:t xml:space="preserve">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Pr>
          <w:rFonts w:ascii="Times New Roman" w:hAnsi="Times New Roman"/>
          <w:sz w:val="24"/>
          <w:szCs w:val="24"/>
        </w:rPr>
      </w:r>
      <w:r>
        <w:rPr>
          <w:rFonts w:ascii="Times New Roman" w:hAnsi="Times New Roman"/>
          <w:sz w:val="24"/>
          <w:szCs w:val="24"/>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2.5. Обязательства по оплате оказанных услуг считаются выполненными в день списания денежных средств с расчетного счета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2.6.  Платежи по настоящему Контракту осуществляются в российских рублях.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2.7. Если в соотв</w:t>
      </w:r>
      <w:r>
        <w:rPr>
          <w:rFonts w:ascii="Times New Roman" w:hAnsi="Times New Roman" w:eastAsia="Times New Roman"/>
          <w:bCs/>
          <w:sz w:val="24"/>
          <w:szCs w:val="24"/>
          <w:lang w:eastAsia="ru-RU"/>
        </w:rPr>
        <w:t xml:space="preserve">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действует условие об уменьшении суммы, подлежащей уплате Заказч</w:t>
      </w:r>
      <w:r>
        <w:rPr>
          <w:rFonts w:ascii="Times New Roman" w:hAnsi="Times New Roman" w:eastAsia="Times New Roman"/>
          <w:bCs/>
          <w:sz w:val="24"/>
          <w:szCs w:val="24"/>
          <w:lang w:eastAsia="ru-RU"/>
        </w:rPr>
        <w:t xml:space="preserve">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i/>
          <w:sz w:val="20"/>
          <w:szCs w:val="20"/>
          <w:lang w:eastAsia="ru-RU"/>
        </w:rPr>
      </w:pP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contextualSpacing/>
        <w:ind w:firstLine="709"/>
        <w:jc w:val="both"/>
        <w:spacing w:after="0" w:line="240" w:lineRule="auto"/>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81"/>
        <w:numPr>
          <w:ilvl w:val="0"/>
          <w:numId w:val="35"/>
        </w:numPr>
        <w:jc w:val="center"/>
        <w:rPr>
          <w:b/>
        </w:rPr>
        <w:outlineLvl w:val="1"/>
      </w:pPr>
      <w:r>
        <w:rPr>
          <w:b/>
        </w:rPr>
        <w:t xml:space="preserve">Порядок, сроки и условия оказания услуг и приемки оказанных услуг </w:t>
      </w:r>
      <w:r>
        <w:rPr>
          <w:b/>
        </w:rPr>
      </w:r>
      <w:r>
        <w:rPr>
          <w:b/>
        </w:rPr>
      </w:r>
    </w:p>
    <w:p>
      <w:pPr>
        <w:pStyle w:val="981"/>
        <w:numPr>
          <w:ilvl w:val="1"/>
          <w:numId w:val="36"/>
        </w:numPr>
        <w:contextualSpacing/>
        <w:ind w:left="0" w:firstLine="709"/>
        <w:jc w:val="both"/>
        <w:tabs>
          <w:tab w:val="left" w:pos="709" w:leader="none"/>
        </w:tabs>
        <w:rPr>
          <w:bCs/>
        </w:rPr>
      </w:pPr>
      <w:r>
        <w:t xml:space="preserve">Срок оказания услуг: </w:t>
      </w:r>
      <w:r>
        <w:rPr>
          <w:bCs/>
        </w:rPr>
        <w:t xml:space="preserve">с момента заключения государственного контракта по 31 августа 2026 г. по заявке Заказчика течение пяти рабочих дней с момента ее подачи.</w:t>
      </w:r>
      <w:r>
        <w:rPr>
          <w:bCs/>
        </w:rPr>
      </w:r>
      <w:r>
        <w:rPr>
          <w:bCs/>
        </w:rPr>
      </w:r>
    </w:p>
    <w:p>
      <w:pPr>
        <w:pStyle w:val="981"/>
        <w:numPr>
          <w:ilvl w:val="1"/>
          <w:numId w:val="36"/>
        </w:numPr>
        <w:contextualSpacing/>
        <w:ind w:left="0" w:firstLine="709"/>
        <w:jc w:val="both"/>
        <w:tabs>
          <w:tab w:val="left" w:pos="709" w:leader="none"/>
          <w:tab w:val="left" w:pos="1134" w:leader="none"/>
        </w:tabs>
        <w:outlineLvl w:val="1"/>
      </w:pPr>
      <w:r>
        <w:t xml:space="preserve">Исполнитель обязуется предупредить Заказчика о дате и времени вывоза оборудования с территории Заказчика не позднее, чем за 1 (один) рабочий день. Не позднее дня окончания срока оказания услуг Исполнитель </w:t>
      </w:r>
      <w:r>
        <w:rPr>
          <w:bCs/>
        </w:rPr>
        <w:t xml:space="preserve">обязан передать Заказчику для подписания акт оказанных услуг и предоставить счет - фактуру или счет.</w:t>
      </w:r>
      <w:r/>
    </w:p>
    <w:p>
      <w:pPr>
        <w:pStyle w:val="981"/>
        <w:ind w:firstLine="709"/>
        <w:jc w:val="both"/>
        <w:tabs>
          <w:tab w:val="left" w:pos="1134" w:leader="none"/>
        </w:tabs>
        <w:outlineLvl w:val="1"/>
      </w:pPr>
      <w:r>
        <w:t xml:space="preserve"> </w:t>
      </w:r>
      <w:r>
        <w:t xml:space="preserve">В течение 7 (семи) рабочих дней со дня, следующего за днем получения акта оказанных услуг Заказчик </w:t>
      </w:r>
      <w:r>
        <w:rPr>
          <w:bCs/>
        </w:rPr>
        <w:t xml:space="preserve">осуществляет проверку оказанных услуг Исполнителем на предмет соответствия требованиям и условиям Контракта и формирует акт приемки (по форме 0510452) в соответствии с приказом Министерства финансов Российской Федерации от 15 апреля 2021 г. № 61н</w:t>
      </w:r>
      <w:r>
        <w:t xml:space="preserve">, либо в тот же срок представить мотивированный отказ от подписания акта.</w:t>
      </w:r>
      <w:r/>
    </w:p>
    <w:p>
      <w:pPr>
        <w:pStyle w:val="981"/>
        <w:ind w:firstLine="709"/>
        <w:jc w:val="both"/>
        <w:tabs>
          <w:tab w:val="left" w:pos="1134" w:leader="none"/>
        </w:tabs>
        <w:outlineLvl w:val="1"/>
      </w:pPr>
      <w:r>
        <w:t xml:space="preserve">Акт приемки (по форме 0510452), сформированный Заказчиком, подписывается обеими сторонами.</w:t>
      </w:r>
      <w:r/>
    </w:p>
    <w:p>
      <w:pPr>
        <w:pStyle w:val="981"/>
        <w:numPr>
          <w:ilvl w:val="1"/>
          <w:numId w:val="36"/>
        </w:numPr>
        <w:contextualSpacing/>
        <w:ind w:left="0" w:firstLine="708"/>
        <w:jc w:val="both"/>
        <w:tabs>
          <w:tab w:val="left" w:pos="709" w:leader="none"/>
          <w:tab w:val="left" w:pos="1134" w:leader="none"/>
        </w:tabs>
        <w:outlineLvl w:val="1"/>
      </w:pPr>
      <w:r>
        <w:t xml:space="preserve">При наличии замечаний Заказчик составляет акт о выявленных при оказании услуг недостатках, недоработках, наличии претензий к качеству. Исполнитель устраняет выявленные недостатки, принимает меры к качественному оказанию услуг за свой счет.</w:t>
      </w:r>
      <w:r/>
    </w:p>
    <w:p>
      <w:pPr>
        <w:pStyle w:val="981"/>
        <w:numPr>
          <w:ilvl w:val="1"/>
          <w:numId w:val="36"/>
        </w:numPr>
        <w:contextualSpacing/>
        <w:ind w:left="0" w:firstLine="708"/>
        <w:jc w:val="both"/>
        <w:tabs>
          <w:tab w:val="left" w:pos="709" w:leader="none"/>
          <w:tab w:val="left" w:pos="1134" w:leader="none"/>
        </w:tabs>
        <w:outlineLvl w:val="1"/>
      </w:pPr>
      <w:r>
        <w:t xml:space="preserve">Для проверки предоставленных Исполнителем результатов, предусмотренных Контрактом, в ч</w:t>
      </w:r>
      <w:r>
        <w:t xml:space="preserve">асти их соответствия условиям Контракта Заказчик проводит экспертизу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r/>
    </w:p>
    <w:p>
      <w:pPr>
        <w:pStyle w:val="981"/>
        <w:numPr>
          <w:ilvl w:val="1"/>
          <w:numId w:val="36"/>
        </w:numPr>
        <w:contextualSpacing/>
        <w:ind w:left="0" w:firstLine="708"/>
        <w:jc w:val="both"/>
        <w:tabs>
          <w:tab w:val="left" w:pos="709" w:leader="none"/>
          <w:tab w:val="left" w:pos="1134" w:leader="none"/>
        </w:tabs>
        <w:outlineLvl w:val="1"/>
      </w:pPr>
      <w:r>
        <w:t xml:space="preserve">При возникновении между Заказчиком и Исполн</w:t>
      </w:r>
      <w:r>
        <w:t xml:space="preserve">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w:t>
      </w:r>
      <w:r>
        <w:t xml:space="preserve">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r/>
    </w:p>
    <w:p>
      <w:pPr>
        <w:pStyle w:val="981"/>
        <w:numPr>
          <w:ilvl w:val="1"/>
          <w:numId w:val="36"/>
        </w:numPr>
        <w:contextualSpacing/>
        <w:ind w:left="0" w:firstLine="708"/>
        <w:jc w:val="both"/>
        <w:tabs>
          <w:tab w:val="left" w:pos="709" w:leader="none"/>
          <w:tab w:val="left" w:pos="1134" w:leader="none"/>
        </w:tabs>
        <w:outlineLvl w:val="1"/>
      </w:pPr>
      <w:r>
        <w:t xml:space="preserve">В случаях, когда это преду</w:t>
      </w:r>
      <w:r>
        <w:t xml:space="preserve">смотрено законом или вытекает из характера услуг, оказываемых по Контракту, приемке результата услуг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r/>
    </w:p>
    <w:p>
      <w:pPr>
        <w:pStyle w:val="981"/>
        <w:numPr>
          <w:ilvl w:val="1"/>
          <w:numId w:val="36"/>
        </w:numPr>
        <w:contextualSpacing/>
        <w:ind w:left="0" w:firstLine="708"/>
        <w:jc w:val="both"/>
        <w:tabs>
          <w:tab w:val="left" w:pos="709" w:leader="none"/>
          <w:tab w:val="left" w:pos="1134" w:leader="none"/>
        </w:tabs>
        <w:outlineLvl w:val="1"/>
      </w:pPr>
      <w:r>
        <w:t xml:space="preserve">Условие контракта об освобождении Исполнителя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Исполнителя.</w:t>
      </w:r>
      <w:r/>
    </w:p>
    <w:p>
      <w:pPr>
        <w:pStyle w:val="981"/>
        <w:numPr>
          <w:ilvl w:val="1"/>
          <w:numId w:val="36"/>
        </w:numPr>
        <w:contextualSpacing/>
        <w:ind w:left="0" w:firstLine="708"/>
        <w:jc w:val="both"/>
        <w:tabs>
          <w:tab w:val="left" w:pos="709" w:leader="none"/>
          <w:tab w:val="left" w:pos="1134" w:leader="none"/>
        </w:tabs>
        <w:outlineLvl w:val="1"/>
      </w:pPr>
      <w:r>
        <w:t xml:space="preserve">Заказчик, обнаруживший после приемки услуг отступления в не</w:t>
      </w:r>
      <w:r>
        <w:t xml:space="preserve">й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Исполнителем в разумный срок при их обнаружении.</w:t>
      </w:r>
      <w:r/>
    </w:p>
    <w:p>
      <w:pPr>
        <w:pStyle w:val="981"/>
        <w:numPr>
          <w:ilvl w:val="1"/>
          <w:numId w:val="36"/>
        </w:numPr>
        <w:contextualSpacing/>
        <w:ind w:left="0" w:firstLine="708"/>
        <w:jc w:val="both"/>
        <w:tabs>
          <w:tab w:val="left" w:pos="709" w:leader="none"/>
          <w:tab w:val="left" w:pos="1134" w:leader="none"/>
        </w:tabs>
        <w:outlineLvl w:val="1"/>
      </w:pPr>
      <w:r>
        <w:t xml:space="preserve">При отказе Исполнителя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за свой счет.</w:t>
      </w:r>
      <w:r/>
    </w:p>
    <w:p>
      <w:pPr>
        <w:pStyle w:val="981"/>
        <w:numPr>
          <w:ilvl w:val="1"/>
          <w:numId w:val="36"/>
        </w:numPr>
        <w:contextualSpacing/>
        <w:jc w:val="both"/>
        <w:tabs>
          <w:tab w:val="left" w:pos="709" w:leader="none"/>
          <w:tab w:val="left" w:pos="1134" w:leader="none"/>
        </w:tabs>
        <w:outlineLvl w:val="1"/>
      </w:pPr>
      <w:r>
        <w:rPr>
          <w:rFonts w:eastAsia="Times New Roman"/>
          <w:bCs/>
          <w:lang w:eastAsia="ru-RU"/>
        </w:rPr>
        <w:t xml:space="preserve">Датой приемки оказанных услуг считается дата подписания обеими сторонами акта приемки (по форме 0510452).</w:t>
      </w: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numPr>
          <w:ilvl w:val="0"/>
          <w:numId w:val="36"/>
        </w:numPr>
        <w:contextualSpacing/>
        <w:jc w:val="center"/>
        <w:spacing w:after="0" w:line="240" w:lineRule="auto"/>
        <w:rPr>
          <w:rFonts w:ascii="Times New Roman" w:hAnsi="Times New Roman"/>
          <w:b/>
          <w:bCs/>
          <w:sz w:val="24"/>
          <w:szCs w:val="24"/>
        </w:rPr>
      </w:pPr>
      <w:r>
        <w:rPr>
          <w:rFonts w:ascii="Times New Roman" w:hAnsi="Times New Roman"/>
          <w:b/>
          <w:bCs/>
          <w:sz w:val="24"/>
          <w:szCs w:val="24"/>
        </w:rPr>
        <w:t xml:space="preserve">Права и обязанности сторон</w:t>
      </w:r>
      <w:r>
        <w:rPr>
          <w:rFonts w:ascii="Times New Roman" w:hAnsi="Times New Roman"/>
          <w:b/>
          <w:bCs/>
          <w:sz w:val="24"/>
          <w:szCs w:val="24"/>
        </w:rPr>
      </w:r>
      <w:r>
        <w:rPr>
          <w:rFonts w:ascii="Times New Roman" w:hAnsi="Times New Roman"/>
          <w:b/>
          <w:bCs/>
          <w:sz w:val="24"/>
          <w:szCs w:val="24"/>
        </w:rPr>
      </w:r>
    </w:p>
    <w:p>
      <w:pPr>
        <w:numPr>
          <w:ilvl w:val="1"/>
          <w:numId w:val="36"/>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Исполнителя информацию о ходе и состоянии оказываемых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Осуществлять контроль за объемами и сроками оказания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6"/>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Своевременно принять и оплатить надлежащим образом оказанные услуги в соответствии с условиями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6"/>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lang w:eastAsia="ru-RU"/>
        </w:rPr>
        <w:t xml:space="preserve">Требовать своевременной оплаты оказанных услуг. </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Заказчика разъяснения и уточнения относительно оказания услуг в рамках настоящего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6"/>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Оказывать все виды услуг на основании настоящего Контракта, в том числе Приложения № 1 к нему, силами собственных специалистов, с применением необходимого оборудования и расходных материалов, принадлежащих Исполнителю.</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Своевременно информировать Заказчика о возникших чрезвычайных ситуациях при оказании услуг о различных изменениях оказания услуг, затрудняющих или ухудшающих получение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Предоставлять Заказчику требуемую информацию, непосредственно связанную с вопросами объема и качества оказываемой услуги.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Осуществлять координацию деятельности своих сотрудников при оказании услуг на объекте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Безвозмездно устранять по требованию Заказчика недостатки в оказанных услугах.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Нести полную ответственность за деятельность своих сотрудников для оказания услуг согласно условиям настоящего Контракта, а также за причиненный ими материальный ущерб.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Обеспечивать соответствие результатов оказанных услуг требо</w:t>
      </w:r>
      <w:r>
        <w:rPr>
          <w:rFonts w:ascii="Times New Roman" w:hAnsi="Times New Roman" w:eastAsia="Times New Roman"/>
          <w:bCs/>
          <w:sz w:val="24"/>
          <w:szCs w:val="24"/>
          <w:lang w:eastAsia="ru-RU"/>
        </w:rPr>
        <w:t xml:space="preserve">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Российской Федерации. В ходе оказания услуг должны применяться безопасные и эффективные методы.</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Немедленно предупредить в письменной форме Заказчика и до получения от него в письменной форме указан</w:t>
      </w:r>
      <w:r>
        <w:rPr>
          <w:rFonts w:ascii="Times New Roman" w:hAnsi="Times New Roman" w:eastAsia="Times New Roman"/>
          <w:bCs/>
          <w:sz w:val="24"/>
          <w:szCs w:val="24"/>
          <w:lang w:eastAsia="ru-RU"/>
        </w:rPr>
        <w:t xml:space="preserve">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Соблюдать при оказании услуг правила внутреннего трудового распорядка, техники безопасности и пожарной безопасности, пропускной и </w:t>
      </w:r>
      <w:r>
        <w:rPr>
          <w:rFonts w:ascii="Times New Roman" w:hAnsi="Times New Roman" w:eastAsia="Times New Roman"/>
          <w:bCs/>
          <w:sz w:val="24"/>
          <w:szCs w:val="24"/>
          <w:lang w:eastAsia="ru-RU"/>
        </w:rPr>
        <w:t xml:space="preserve">внутриобъектовый</w:t>
      </w:r>
      <w:r>
        <w:rPr>
          <w:rFonts w:ascii="Times New Roman" w:hAnsi="Times New Roman" w:eastAsia="Times New Roman"/>
          <w:bCs/>
          <w:sz w:val="24"/>
          <w:szCs w:val="24"/>
          <w:lang w:eastAsia="ru-RU"/>
        </w:rPr>
        <w:t xml:space="preserve"> режим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rPr>
        <w:t xml:space="preserve">Незамедлительно уведомить Заказчика, если </w:t>
      </w:r>
      <w:r>
        <w:rPr>
          <w:rFonts w:ascii="Times New Roman" w:hAnsi="Times New Roman" w:eastAsia="Times New Roman"/>
          <w:bCs/>
          <w:sz w:val="24"/>
          <w:szCs w:val="24"/>
          <w:lang w:eastAsia="ru-RU"/>
        </w:rPr>
        <w:t xml:space="preserve">Исполнитель </w:t>
      </w:r>
      <w:r>
        <w:rPr>
          <w:rFonts w:ascii="Times New Roman" w:hAnsi="Times New Roman" w:eastAsia="Times New Roman"/>
          <w:bCs/>
          <w:sz w:val="24"/>
          <w:szCs w:val="24"/>
        </w:rPr>
        <w:t xml:space="preserve">перестал соответствовать установленным извещением об осуществлении закупки требованиям к участникам закупки.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Исполнять иные обязанности, предусмотренные действующим законодательством Российской Федерации, правилами оказания услуг и Контрактом.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ind w:left="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0"/>
          <w:numId w:val="36"/>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Арбитраж</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1"/>
          <w:numId w:val="36"/>
        </w:numPr>
        <w:contextualSpacing/>
        <w:ind w:left="0" w:firstLine="709"/>
        <w:jc w:val="both"/>
        <w:spacing w:after="0" w:line="240" w:lineRule="auto"/>
        <w:tabs>
          <w:tab w:val="left" w:pos="993"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Исполнитель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tabs>
          <w:tab w:val="left" w:pos="993"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Республики Башкортостан.</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0"/>
          <w:numId w:val="36"/>
        </w:numPr>
        <w:contextualSpacing/>
        <w:jc w:val="center"/>
        <w:spacing w:after="0" w:line="240" w:lineRule="auto"/>
        <w:tabs>
          <w:tab w:val="left" w:pos="28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Ответственность сторон за неисполнение</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center"/>
        <w:spacing w:after="0" w:line="240" w:lineRule="auto"/>
        <w:tabs>
          <w:tab w:val="left" w:pos="28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или ненадлежащее исполнение обязательств, предусмотренных контрактом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w:t>
      </w:r>
      <w:r>
        <w:rPr>
          <w:rFonts w:ascii="Times New Roman" w:hAnsi="Times New Roman" w:eastAsia="Times New Roman"/>
          <w:bCs/>
          <w:sz w:val="24"/>
          <w:szCs w:val="24"/>
          <w:lang w:eastAsia="ru-RU"/>
        </w:rPr>
        <w:t xml:space="preserve">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w:t>
      </w:r>
      <w:r>
        <w:rPr>
          <w:rFonts w:ascii="Times New Roman" w:hAnsi="Times New Roman" w:eastAsia="Times New Roman"/>
          <w:bCs/>
          <w:sz w:val="24"/>
          <w:szCs w:val="24"/>
          <w:lang w:eastAsia="ru-RU"/>
        </w:rPr>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w:t>
      </w:r>
      <w:r>
        <w:rPr>
          <w:rFonts w:ascii="Times New Roman" w:hAnsi="Times New Roman" w:eastAsia="Times New Roman"/>
          <w:bCs/>
          <w:sz w:val="24"/>
          <w:szCs w:val="24"/>
          <w:lang w:eastAsia="ru-RU"/>
        </w:rPr>
        <w:t xml:space="preserve">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РФ от 30.08.2017 № 1042 «Об утверждении Правил определения размера штрафа, начисляемого в случае </w:t>
      </w:r>
      <w:r>
        <w:rPr>
          <w:rFonts w:ascii="Times New Roman" w:hAnsi="Times New Roman" w:eastAsia="Times New Roman"/>
          <w:bCs/>
          <w:sz w:val="24"/>
          <w:szCs w:val="24"/>
          <w:lang w:eastAsia="ru-RU"/>
        </w:rPr>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Pr>
          <w:rFonts w:ascii="Times New Roman" w:hAnsi="Times New Roman" w:eastAsia="Times New Roman"/>
          <w:bCs/>
          <w:sz w:val="24"/>
          <w:szCs w:val="24"/>
          <w:lang w:eastAsia="ru-RU"/>
        </w:rPr>
        <w:t xml:space="preserve">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(ч.5 ст. 34 Закона № 44-ФЗ).</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в размере 1 тыс. рублей</w:t>
      </w:r>
      <w:r>
        <w:rPr>
          <w:rFonts w:ascii="Times New Roman" w:hAnsi="Times New Roman" w:eastAsia="Times New Roman"/>
          <w:bCs/>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В случае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(в том числе гарантийных), предусмотренных Контрактом, а также в иных случаях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Заказчик направляет Исполнителю требование об оплате неустоек (</w:t>
      </w:r>
      <w:r>
        <w:rPr>
          <w:rFonts w:ascii="Times New Roman" w:hAnsi="Times New Roman"/>
          <w:sz w:val="24"/>
          <w:szCs w:val="24"/>
          <w:lang w:eastAsia="ru-RU"/>
        </w:rPr>
        <w:t xml:space="preserve">штрафов, пеней</w:t>
      </w:r>
      <w:r>
        <w:rPr>
          <w:rFonts w:ascii="Times New Roman" w:hAnsi="Times New Roman" w:eastAsia="Times New Roman"/>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eastAsia="Times New Roman"/>
          <w:sz w:val="24"/>
          <w:szCs w:val="24"/>
          <w:lang w:eastAsia="ru-RU"/>
        </w:rPr>
        <w:t xml:space="preserve">За каждый факт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w:t>
      </w:r>
      <w:r>
        <w:rPr>
          <w:rFonts w:ascii="Times New Roman" w:hAnsi="Times New Roman" w:eastAsia="Times New Roman"/>
          <w:sz w:val="24"/>
          <w:szCs w:val="24"/>
          <w:lang w:eastAsia="ru-RU"/>
        </w:rPr>
        <w:t xml:space="preserve">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размере 10 процентов цены контракта (этапа).</w:t>
      </w:r>
      <w:r>
        <w:rPr>
          <w:rFonts w:ascii="Times New Roman" w:hAnsi="Times New Roman"/>
          <w:sz w:val="24"/>
          <w:szCs w:val="24"/>
          <w:lang w:eastAsia="ru-RU"/>
        </w:rPr>
      </w:r>
      <w:r>
        <w:rPr>
          <w:rFonts w:ascii="Times New Roman" w:hAnsi="Times New Roman"/>
          <w:sz w:val="24"/>
          <w:szCs w:val="24"/>
          <w:lang w:eastAsia="ru-RU"/>
        </w:rPr>
      </w:r>
    </w:p>
    <w:p>
      <w:pPr>
        <w:numPr>
          <w:ilvl w:val="1"/>
          <w:numId w:val="36"/>
        </w:numPr>
        <w:contextualSpacing/>
        <w:ind w:left="0" w:firstLine="720"/>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Пеня начисляется за каждый день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w:t>
      </w:r>
      <w:r>
        <w:rPr>
          <w:rFonts w:ascii="Times New Roman" w:hAnsi="Times New Roman"/>
          <w:sz w:val="24"/>
          <w:szCs w:val="24"/>
          <w:lang w:eastAsia="ru-RU"/>
        </w:rPr>
        <w:t xml:space="preserve">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eastAsia="Times New Roman"/>
          <w:bCs/>
          <w:sz w:val="24"/>
          <w:szCs w:val="24"/>
          <w:lang w:eastAsia="ru-RU"/>
        </w:rPr>
        <w:t xml:space="preserve">Исполнителем</w:t>
      </w:r>
      <w:r>
        <w:rPr>
          <w:rFonts w:ascii="Times New Roman" w:hAnsi="Times New Roman"/>
          <w:sz w:val="24"/>
          <w:szCs w:val="24"/>
          <w:lang w:eastAsia="ru-RU"/>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lang w:eastAsia="ru-RU"/>
        </w:rPr>
      </w:r>
      <w:r>
        <w:rPr>
          <w:rFonts w:ascii="Times New Roman" w:hAnsi="Times New Roman"/>
          <w:sz w:val="24"/>
          <w:szCs w:val="24"/>
          <w:lang w:eastAsia="ru-RU"/>
        </w:rPr>
      </w:r>
    </w:p>
    <w:p>
      <w:pPr>
        <w:numPr>
          <w:ilvl w:val="1"/>
          <w:numId w:val="36"/>
        </w:numPr>
        <w:contextualSpacing/>
        <w:ind w:left="0" w:firstLine="720"/>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За каждый ф</w:t>
      </w:r>
      <w:r>
        <w:rPr>
          <w:rFonts w:ascii="Times New Roman" w:hAnsi="Times New Roman"/>
          <w:sz w:val="24"/>
          <w:szCs w:val="24"/>
          <w:lang w:eastAsia="ru-RU"/>
        </w:rPr>
        <w:t xml:space="preserve">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Pr>
          <w:rFonts w:ascii="Times New Roman" w:hAnsi="Times New Roman" w:eastAsia="Times New Roman"/>
          <w:sz w:val="24"/>
          <w:szCs w:val="24"/>
          <w:lang w:eastAsia="ru-RU"/>
        </w:rPr>
        <w:t xml:space="preserve">1 тыс. рублей</w:t>
      </w:r>
      <w:r>
        <w:rPr>
          <w:rFonts w:ascii="Times New Roman" w:hAnsi="Times New Roman" w:eastAsia="Times New Roman"/>
          <w:bCs/>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Общая сумма начисленных штрафов за неисполнение или ненадлежащее исполнение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eastAsia="Times New Roman"/>
          <w:sz w:val="24"/>
          <w:szCs w:val="24"/>
          <w:lang w:eastAsia="ru-RU"/>
        </w:rPr>
        <w:t xml:space="preserve">В случае если законо</w:t>
      </w:r>
      <w:r>
        <w:rPr>
          <w:rFonts w:ascii="Times New Roman" w:hAnsi="Times New Roman" w:eastAsia="Times New Roman"/>
          <w:sz w:val="24"/>
          <w:szCs w:val="24"/>
          <w:lang w:eastAsia="ru-RU"/>
        </w:rPr>
        <w:t xml:space="preserve">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Times New Roman" w:hAnsi="Times New Roman"/>
          <w:sz w:val="24"/>
          <w:szCs w:val="24"/>
          <w:lang w:eastAsia="ru-RU"/>
        </w:rPr>
      </w:r>
      <w:r>
        <w:rPr>
          <w:rFonts w:ascii="Times New Roman" w:hAnsi="Times New Roman"/>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sz w:val="24"/>
          <w:szCs w:val="24"/>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выполнять обязательства по настоящему Контракту в точном соответствии с его содержанием, в полном объеме и своевременно.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соблюдать конфиденциальность информации, полученной в рамках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Уплата неустоек (штрафов, пеней) не освобождает Стороны от выполнения принятых обязательств.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20"/>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20"/>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Реквизиты для перечисления неустоек (штрафов, пеней): УФК по Республике Башкортостан (Управление Росреестра по Республике Башкортостан л/с 04011W00640) </w:t>
      </w:r>
      <w:r>
        <w:rPr>
          <w:rFonts w:ascii="Times New Roman" w:hAnsi="Times New Roman" w:eastAsia="Times New Roman"/>
          <w:sz w:val="24"/>
          <w:szCs w:val="24"/>
          <w:lang w:eastAsia="ru-RU"/>
        </w:rPr>
        <w:t xml:space="preserve">р</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сч</w:t>
      </w:r>
      <w:r>
        <w:rPr>
          <w:rFonts w:ascii="Times New Roman" w:hAnsi="Times New Roman" w:eastAsia="Times New Roman"/>
          <w:sz w:val="24"/>
          <w:szCs w:val="24"/>
          <w:lang w:eastAsia="ru-RU"/>
        </w:rPr>
        <w:t xml:space="preserve"> 03100643000000010100 БИК 018073401 ОТДЕЛЕНИЕ-НБ РЕСПУБЛИКА БАШКОРТОСТАН БАНКА РОССИИ//УФК по Республике Башкортостан г. Уфа, ИНН/КПП 0274101138/</w:t>
      </w:r>
      <w:r>
        <w:rPr>
          <w:rFonts w:ascii="Times New Roman" w:hAnsi="Times New Roman" w:eastAsia="Times New Roman"/>
          <w:bCs/>
          <w:sz w:val="24"/>
          <w:szCs w:val="24"/>
          <w:lang w:eastAsia="ru-RU"/>
        </w:rPr>
        <w:t xml:space="preserve"> 027401001</w:t>
      </w:r>
      <w:r>
        <w:rPr>
          <w:rFonts w:ascii="Times New Roman" w:hAnsi="Times New Roman" w:eastAsia="Times New Roman"/>
          <w:sz w:val="24"/>
          <w:szCs w:val="24"/>
          <w:lang w:eastAsia="ru-RU"/>
        </w:rPr>
        <w:t xml:space="preserve">, КБК 32111607010019000140, ОКТМО 80701000.</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numPr>
          <w:ilvl w:val="0"/>
          <w:numId w:val="36"/>
        </w:numPr>
        <w:contextualSpacing/>
        <w:ind w:left="0" w:firstLine="709"/>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Форс мажор</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1"/>
          <w:numId w:val="36"/>
        </w:numPr>
        <w:contextualSpacing/>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w:t>
      </w:r>
      <w:r>
        <w:rPr>
          <w:rFonts w:ascii="Times New Roman" w:hAnsi="Times New Roman" w:eastAsia="Times New Roman"/>
          <w:sz w:val="24"/>
          <w:szCs w:val="24"/>
          <w:lang w:eastAsia="ru-RU"/>
        </w:rPr>
        <w:t xml:space="preserve">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w:t>
      </w:r>
      <w:r>
        <w:rPr>
          <w:rFonts w:ascii="Times New Roman" w:hAnsi="Times New Roman" w:eastAsia="Times New Roman"/>
          <w:sz w:val="24"/>
          <w:szCs w:val="24"/>
          <w:lang w:eastAsia="ru-RU"/>
        </w:rPr>
        <w:t xml:space="preserve">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Сторона, которая по причине обстоятельств непреодолимой силы не може</w:t>
      </w:r>
      <w:r>
        <w:rPr>
          <w:rFonts w:ascii="Times New Roman" w:hAnsi="Times New Roman" w:eastAsia="Times New Roman"/>
          <w:sz w:val="24"/>
          <w:szCs w:val="24"/>
          <w:lang w:eastAsia="ru-RU"/>
        </w:rPr>
        <w:t xml:space="preserve">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rPr>
          <w:rFonts w:ascii="Times New Roman" w:hAnsi="Times New Roman" w:eastAsia="Times New Roman"/>
          <w:bCs/>
          <w:sz w:val="16"/>
          <w:szCs w:val="16"/>
          <w:lang w:eastAsia="ru-RU"/>
        </w:rPr>
        <w:outlineLvl w:val="0"/>
      </w:pP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p>
    <w:p>
      <w:pPr>
        <w:numPr>
          <w:ilvl w:val="0"/>
          <w:numId w:val="36"/>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Изменение условий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1"/>
          <w:numId w:val="36"/>
        </w:numPr>
        <w:contextualSpacing/>
        <w:ind w:left="0" w:firstLine="720"/>
        <w:jc w:val="both"/>
        <w:spacing w:after="0" w:line="240" w:lineRule="auto"/>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При заключении и исполнении Контракта изменение его существенных условий не допускается, за исключением случаев, предусмотренных Законом N 44-ФЗ от 05.04.2013г.: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б) если по предложению Заказчика увелич</w:t>
      </w:r>
      <w:r>
        <w:rPr>
          <w:rFonts w:ascii="Times New Roman" w:hAnsi="Times New Roman" w:eastAsia="Times New Roman"/>
          <w:bCs/>
          <w:sz w:val="24"/>
          <w:szCs w:val="24"/>
        </w:rPr>
        <w:t xml:space="preserve">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w:t>
      </w:r>
      <w:r>
        <w:rPr>
          <w:rFonts w:ascii="Times New Roman" w:hAnsi="Times New Roman" w:eastAsia="Times New Roman"/>
          <w:bCs/>
          <w:sz w:val="24"/>
          <w:szCs w:val="24"/>
        </w:rPr>
        <w:t xml:space="preserve">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w:t>
      </w:r>
      <w:r>
        <w:rPr>
          <w:rFonts w:ascii="Times New Roman" w:hAnsi="Times New Roman" w:eastAsia="Times New Roman"/>
          <w:bCs/>
          <w:sz w:val="24"/>
          <w:szCs w:val="24"/>
        </w:rPr>
        <w:t xml:space="preserve">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w:t>
      </w:r>
      <w:r>
        <w:rPr>
          <w:rFonts w:ascii="Times New Roman" w:hAnsi="Times New Roman" w:eastAsia="Times New Roman"/>
          <w:bCs/>
          <w:sz w:val="24"/>
          <w:szCs w:val="24"/>
        </w:rPr>
        <w:t xml:space="preserve">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w:t>
      </w:r>
      <w:r>
        <w:rPr>
          <w:rFonts w:ascii="Times New Roman" w:hAnsi="Times New Roman" w:eastAsia="Times New Roman"/>
          <w:bCs/>
          <w:sz w:val="24"/>
          <w:szCs w:val="24"/>
        </w:rPr>
        <w:t xml:space="preserve">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w:t>
      </w:r>
      <w:r>
        <w:rPr>
          <w:rFonts w:ascii="Times New Roman" w:hAnsi="Times New Roman" w:eastAsia="Times New Roman"/>
          <w:bCs/>
          <w:sz w:val="24"/>
          <w:szCs w:val="24"/>
        </w:rPr>
        <w:t xml:space="preserve">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w:t>
      </w:r>
      <w:r>
        <w:rPr>
          <w:rFonts w:ascii="Times New Roman" w:hAnsi="Times New Roman" w:eastAsia="Times New Roman"/>
          <w:bCs/>
          <w:sz w:val="24"/>
          <w:szCs w:val="24"/>
        </w:rPr>
        <w:t xml:space="preserve">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9.3. Пр</w:t>
      </w:r>
      <w:r>
        <w:rPr>
          <w:rFonts w:ascii="Times New Roman" w:hAnsi="Times New Roman" w:eastAsia="Times New Roman"/>
          <w:bCs/>
          <w:sz w:val="24"/>
          <w:szCs w:val="24"/>
        </w:rPr>
        <w:t xml:space="preserve">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9.4. В случае перемены Заказчика права и обязанности Заказчика, предусмотренные Контрактом, переходят к новому Заказчику.</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9.5</w:t>
      </w:r>
      <w:r>
        <w:rPr>
          <w:rFonts w:ascii="Times New Roman" w:hAnsi="Times New Roman" w:eastAsia="Times New Roman"/>
          <w:bCs/>
          <w:sz w:val="24"/>
          <w:szCs w:val="24"/>
        </w:rPr>
        <w:t xml:space="preserve">. При исполнении Контракта (за исключением случаев, которые предусмотрены нормативными правовыми актами, принятыми в соответствии с ч. 6 ст. 14 Закона N 44-ФЗ от 05.04.2013г.) по согласованию Заказчика с Исполнителем допускается поставка товара, выполнение</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709"/>
        <w:jc w:val="both"/>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numPr>
          <w:ilvl w:val="0"/>
          <w:numId w:val="36"/>
        </w:numPr>
        <w:contextualSpacing/>
        <w:ind w:left="-142" w:firstLine="142"/>
        <w:jc w:val="center"/>
        <w:spacing w:after="0" w:line="240" w:lineRule="auto"/>
        <w:tabs>
          <w:tab w:val="left" w:pos="1276" w:leader="none"/>
          <w:tab w:val="left" w:pos="3544" w:leader="none"/>
        </w:tabs>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Расторжение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81"/>
        <w:numPr>
          <w:ilvl w:val="1"/>
          <w:numId w:val="36"/>
        </w:numPr>
        <w:contextualSpacing/>
        <w:ind w:left="0" w:firstLine="709"/>
        <w:jc w:val="both"/>
        <w:tabs>
          <w:tab w:val="left" w:pos="709" w:leader="none"/>
          <w:tab w:val="left" w:pos="1134" w:leader="none"/>
          <w:tab w:val="left" w:pos="1276" w:leader="none"/>
        </w:tabs>
        <w:rPr>
          <w:rFonts w:eastAsia="Times New Roman"/>
        </w:rPr>
        <w:outlineLvl w:val="0"/>
      </w:pPr>
      <w:r>
        <w:t xml:space="preserve">Контра</w:t>
      </w:r>
      <w:r>
        <w:t xml:space="preserve">кт вст</w:t>
      </w:r>
      <w:r>
        <w:t xml:space="preserve">упает в силу момента подписания контракта его сторонами и действует по 30 декабря 2026 включительно, а обязательства сторон прекращаются надлежащим исполнением.</w:t>
      </w:r>
      <w:r>
        <w:rPr>
          <w:rFonts w:eastAsia="Times New Roman"/>
        </w:rPr>
      </w:r>
      <w:r>
        <w:rPr>
          <w:rFonts w:eastAsia="Times New Roman"/>
        </w:rPr>
      </w:r>
    </w:p>
    <w:p>
      <w:pPr>
        <w:numPr>
          <w:ilvl w:val="1"/>
          <w:numId w:val="36"/>
        </w:numPr>
        <w:contextualSpacing/>
        <w:ind w:left="0" w:firstLine="720"/>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eastAsia="Times New Roman"/>
          <w:sz w:val="24"/>
          <w:szCs w:val="24"/>
        </w:rPr>
      </w:r>
      <w:r>
        <w:rPr>
          <w:rFonts w:ascii="Times New Roman" w:hAnsi="Times New Roman" w:eastAsia="Times New Roman"/>
          <w:sz w:val="24"/>
          <w:szCs w:val="24"/>
        </w:rPr>
      </w:r>
    </w:p>
    <w:p>
      <w:pPr>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Заказчик вправе п</w:t>
      </w:r>
      <w:r>
        <w:rPr>
          <w:rFonts w:ascii="Times New Roman" w:hAnsi="Times New Roman" w:eastAsia="Times New Roman"/>
          <w:sz w:val="24"/>
          <w:szCs w:val="24"/>
        </w:rPr>
        <w:t xml:space="preserve">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8 ст. 95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p>
      <w:pPr>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Если Заказчи</w:t>
      </w:r>
      <w:r>
        <w:rPr>
          <w:rFonts w:ascii="Times New Roman" w:hAnsi="Times New Roman" w:eastAsia="Times New Roman"/>
          <w:sz w:val="24"/>
          <w:szCs w:val="24"/>
        </w:rPr>
        <w:t xml:space="preserve">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w:t>
      </w:r>
      <w:r>
        <w:rPr>
          <w:rFonts w:ascii="Times New Roman" w:hAnsi="Times New Roman" w:eastAsia="Times New Roman"/>
          <w:sz w:val="24"/>
          <w:szCs w:val="24"/>
        </w:rPr>
        <w:t xml:space="preserve">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eastAsia="Times New Roman"/>
          <w:sz w:val="24"/>
          <w:szCs w:val="24"/>
        </w:rPr>
      </w:r>
      <w:r>
        <w:rPr>
          <w:rFonts w:ascii="Times New Roman" w:hAnsi="Times New Roman" w:eastAsia="Times New Roman"/>
          <w:sz w:val="24"/>
          <w:szCs w:val="24"/>
        </w:rPr>
      </w:r>
    </w:p>
    <w:p>
      <w:pPr>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r>
        <w:rPr>
          <w:rFonts w:ascii="Times New Roman" w:hAnsi="Times New Roman" w:eastAsia="Times New Roman"/>
          <w:sz w:val="24"/>
          <w:szCs w:val="24"/>
        </w:rPr>
      </w:r>
      <w:r>
        <w:rPr>
          <w:rFonts w:ascii="Times New Roman" w:hAnsi="Times New Roman" w:eastAsia="Times New Roman"/>
          <w:sz w:val="24"/>
          <w:szCs w:val="24"/>
        </w:rPr>
      </w:r>
    </w:p>
    <w:p>
      <w:pPr>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rPr>
        <w:t xml:space="preserve">При расторжении Контракта в связи с односторонним отказом Стороны Контракта от</w:t>
      </w:r>
      <w:r>
        <w:rPr>
          <w:rFonts w:ascii="Times New Roman" w:hAnsi="Times New Roman" w:eastAsia="Times New Roman"/>
          <w:sz w:val="24"/>
          <w:szCs w:val="24"/>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rPr>
        <w:t xml:space="preserve">Сторона имеет право обратиться в суд в случае существенного нарушения другой Стороной условий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left="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0"/>
          <w:numId w:val="36"/>
        </w:num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Прочие условия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Настоящий контракт заключен в электронной форме и подписан электронными цифровыми подписями лицами, имеющими право действовать от имени Заказчика и Исполнителя.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 согласию сторон контракт может быть заключен в письменной форме и имеет одинаковую юридическую силу с контрактом, заключенным в электронной форме.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left="-142"/>
        <w:jc w:val="center"/>
        <w:spacing w:after="0" w:line="240" w:lineRule="auto"/>
        <w:widowControl w:val="off"/>
        <w:rPr>
          <w:rFonts w:ascii="Times New Roman" w:hAnsi="Times New Roman" w:eastAsia="Times New Roman"/>
          <w:b/>
          <w:sz w:val="16"/>
          <w:szCs w:val="16"/>
          <w:lang w:eastAsia="ru-RU"/>
        </w:rPr>
      </w:pP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numPr>
          <w:ilvl w:val="0"/>
          <w:numId w:val="36"/>
        </w:numPr>
        <w:contextualSpacing/>
        <w:jc w:val="center"/>
        <w:spacing w:after="0" w:line="240" w:lineRule="auto"/>
        <w:widowControl w:val="off"/>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Антикоррупционная оговорка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numPr>
          <w:ilvl w:val="1"/>
          <w:numId w:val="36"/>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Настоящая оговорка </w:t>
      </w:r>
      <w:r>
        <w:rPr>
          <w:rFonts w:ascii="Times New Roman" w:hAnsi="Times New Roman" w:eastAsia="Times New Roman"/>
          <w:sz w:val="24"/>
          <w:szCs w:val="24"/>
          <w:lang w:eastAsia="ru-RU"/>
        </w:rPr>
        <w:t xml:space="preserve">отражает приверженность Сторон Контракта,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2"/>
          <w:numId w:val="36"/>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w:t>
      </w:r>
      <w:r>
        <w:rPr>
          <w:rFonts w:ascii="Times New Roman" w:hAnsi="Times New Roman" w:eastAsia="Times New Roman"/>
          <w:sz w:val="24"/>
          <w:szCs w:val="24"/>
          <w:lang w:eastAsia="ru-RU"/>
        </w:rPr>
        <w:t xml:space="preserve">,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Контракта их аффилированным лицам, работникам или посредникам, действующих по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2"/>
          <w:numId w:val="36"/>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left="540" w:firstLine="27"/>
        <w:jc w:val="both"/>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contextualSpacing/>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Приложение 1. Спецификация.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0"/>
          <w:numId w:val="36"/>
        </w:num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Реквизиты Сторон</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0" w:type="auto"/>
        <w:tblLook w:val="04A0" w:firstRow="1" w:lastRow="0" w:firstColumn="1" w:lastColumn="0" w:noHBand="0" w:noVBand="1"/>
      </w:tblPr>
      <w:tblGrid>
        <w:gridCol w:w="5353"/>
        <w:gridCol w:w="5068"/>
      </w:tblGrid>
      <w:tr>
        <w:tblPrEx/>
        <w:trPr>
          <w:trHeight w:val="70"/>
        </w:trPr>
        <w:tc>
          <w:tcPr>
            <w:tcW w:w="5353" w:type="dxa"/>
            <w:textDirection w:val="lrTb"/>
            <w:noWrap w:val="false"/>
          </w:tcPr>
          <w:p>
            <w:pPr>
              <w:contextualSpacing/>
              <w:jc w:val="center"/>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Заказчик:</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right"/>
              <w:spacing w:after="0" w:line="240" w:lineRule="auto"/>
              <w:widowControl w:val="off"/>
              <w:rPr>
                <w:rFonts w:ascii="Times New Roman" w:hAnsi="Times New Roman" w:eastAsia="Times New Roman"/>
                <w:b/>
                <w:bCs/>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b/>
                <w:bCs/>
                <w:sz w:val="24"/>
                <w:szCs w:val="24"/>
                <w:lang w:eastAsia="ru-RU"/>
              </w:rPr>
              <w:t xml:space="preserve">ПОДПИСИ СТОРОН</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 Заказчика: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М.П.</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 ______________  2026 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068" w:type="dxa"/>
            <w:textDirection w:val="lrTb"/>
            <w:noWrap w:val="false"/>
          </w:tcPr>
          <w:p>
            <w:pPr>
              <w:contextualSpacing/>
              <w:jc w:val="center"/>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Исполнитель:</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ind w:firstLine="0"/>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За Исполнителя: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____________________________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М.П.</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
                <w:bCs/>
                <w:sz w:val="24"/>
                <w:szCs w:val="24"/>
                <w:lang w:eastAsia="ru-RU"/>
              </w:rPr>
              <w:outlineLvl w:val="0"/>
            </w:pPr>
            <w:r>
              <w:rPr>
                <w:rFonts w:ascii="Times New Roman" w:hAnsi="Times New Roman" w:eastAsia="Times New Roman"/>
                <w:bCs/>
                <w:sz w:val="24"/>
                <w:szCs w:val="24"/>
                <w:lang w:eastAsia="ru-RU"/>
              </w:rPr>
              <w:t xml:space="preserve">«_____» _______________  2026 г.</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pPr>
        <w:contextualSpacing/>
        <w:pageBreakBefore/>
        <w:spacing w:before="240" w:after="48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Приложение </w:t>
      </w:r>
      <w:bookmarkStart w:id="0" w:name="_Toc122356207"/>
      <w:r/>
      <w:bookmarkStart w:id="1" w:name="_Toc122404121"/>
      <w:r>
        <w:rPr>
          <w:rFonts w:ascii="Times New Roman" w:hAnsi="Times New Roman" w:eastAsia="Times New Roman"/>
          <w:bCs/>
          <w:sz w:val="24"/>
          <w:szCs w:val="24"/>
          <w:lang w:eastAsia="ru-RU"/>
        </w:rPr>
        <w:t xml:space="preserve">№ 1 к Контракту № ____________ от «______» ______________ 2026 г. </w:t>
      </w:r>
      <w:bookmarkEnd w:id="0"/>
      <w:r/>
      <w:bookmarkEnd w:id="1"/>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center"/>
        <w:spacing w:after="0" w:line="240" w:lineRule="auto"/>
        <w:rPr>
          <w:rFonts w:ascii="Times New Roman" w:hAnsi="Times New Roman" w:eastAsia="Times New Roman"/>
          <w:b/>
          <w:sz w:val="16"/>
          <w:szCs w:val="16"/>
          <w:lang w:eastAsia="ru-RU"/>
        </w:rPr>
      </w:pP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СПЕЦИФИКАЦИЯ</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contextualSpacing/>
        <w:jc w:val="center"/>
        <w:spacing w:after="0" w:line="240" w:lineRule="auto"/>
        <w:rPr>
          <w:rFonts w:ascii="Times New Roman" w:hAnsi="Times New Roman" w:eastAsia="Times New Roman"/>
          <w:bCs/>
          <w:i/>
          <w:sz w:val="16"/>
          <w:szCs w:val="16"/>
          <w:lang w:eastAsia="ru-RU"/>
        </w:rPr>
      </w:pPr>
      <w:r>
        <w:rPr>
          <w:rFonts w:ascii="Times New Roman" w:hAnsi="Times New Roman" w:eastAsia="Times New Roman"/>
          <w:bCs/>
          <w:i/>
          <w:sz w:val="16"/>
          <w:szCs w:val="16"/>
          <w:lang w:eastAsia="ru-RU"/>
        </w:rPr>
      </w:r>
      <w:r>
        <w:rPr>
          <w:rFonts w:ascii="Times New Roman" w:hAnsi="Times New Roman" w:eastAsia="Times New Roman"/>
          <w:bCs/>
          <w:i/>
          <w:sz w:val="16"/>
          <w:szCs w:val="16"/>
          <w:lang w:eastAsia="ru-RU"/>
        </w:rPr>
      </w:r>
      <w:r>
        <w:rPr>
          <w:rFonts w:ascii="Times New Roman" w:hAnsi="Times New Roman" w:eastAsia="Times New Roman"/>
          <w:bCs/>
          <w:i/>
          <w:sz w:val="16"/>
          <w:szCs w:val="16"/>
          <w:lang w:eastAsia="ru-RU"/>
        </w:rPr>
      </w:r>
    </w:p>
    <w:p>
      <w:pPr>
        <w:contextualSpacing/>
        <w:ind w:left="360"/>
        <w:jc w:val="both"/>
        <w:spacing w:before="100" w:beforeAutospacing="1" w:after="0" w:line="240" w:lineRule="auto"/>
        <w:rPr>
          <w:rFonts w:ascii="Times New Roman" w:hAnsi="Times New Roman" w:eastAsia="Times New Roman"/>
          <w:b/>
          <w:bCs/>
          <w:sz w:val="24"/>
          <w:szCs w:val="24"/>
        </w:rPr>
      </w:pPr>
      <w:r>
        <w:rPr>
          <w:rFonts w:ascii="Times New Roman" w:hAnsi="Times New Roman" w:eastAsia="Times New Roman"/>
          <w:b/>
          <w:bCs/>
          <w:sz w:val="24"/>
          <w:szCs w:val="24"/>
        </w:rPr>
        <w:tab/>
        <w:t xml:space="preserve">1.</w:t>
      </w:r>
      <w:r>
        <w:rPr>
          <w:rFonts w:ascii="Times New Roman" w:hAnsi="Times New Roman" w:eastAsia="Times New Roman"/>
          <w:bCs/>
          <w:sz w:val="24"/>
          <w:szCs w:val="24"/>
        </w:rPr>
        <w:t xml:space="preserve"> </w:t>
      </w:r>
      <w:r>
        <w:rPr>
          <w:rFonts w:ascii="Times New Roman" w:hAnsi="Times New Roman" w:eastAsia="Times New Roman"/>
          <w:b/>
          <w:bCs/>
          <w:sz w:val="24"/>
          <w:szCs w:val="24"/>
        </w:rPr>
        <w:t xml:space="preserve">Основные положения</w:t>
      </w:r>
      <w:r>
        <w:rPr>
          <w:rFonts w:ascii="Times New Roman" w:hAnsi="Times New Roman" w:eastAsia="Times New Roman"/>
          <w:b/>
          <w:bCs/>
          <w:sz w:val="24"/>
          <w:szCs w:val="24"/>
        </w:rPr>
      </w:r>
      <w:r>
        <w:rPr>
          <w:rFonts w:ascii="Times New Roman" w:hAnsi="Times New Roman" w:eastAsia="Times New Roman"/>
          <w:b/>
          <w:bCs/>
          <w:sz w:val="24"/>
          <w:szCs w:val="24"/>
        </w:rPr>
      </w:r>
    </w:p>
    <w:p>
      <w:pPr>
        <w:contextualSpacing/>
        <w:jc w:val="both"/>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ab/>
        <w:t xml:space="preserve">1.1. </w:t>
      </w:r>
      <w:r>
        <w:rPr>
          <w:rFonts w:ascii="Times New Roman" w:hAnsi="Times New Roman" w:eastAsia="Times New Roman"/>
          <w:bCs/>
          <w:sz w:val="24"/>
          <w:szCs w:val="24"/>
        </w:rPr>
        <w:t xml:space="preserve">Предметом осуществления закупки является</w:t>
      </w:r>
      <w:r>
        <w:rPr>
          <w:rFonts w:ascii="Times New Roman" w:hAnsi="Times New Roman" w:eastAsia="Times New Roman"/>
          <w:bCs/>
          <w:sz w:val="24"/>
          <w:szCs w:val="24"/>
        </w:rPr>
        <w:t xml:space="preserve"> оказание услуг по вывозу и  утилизации средств печати и копирования данных,  (далее – Услуга,).</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both"/>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           </w:t>
      </w:r>
      <w:r>
        <w:rPr>
          <w:rFonts w:ascii="Times New Roman" w:hAnsi="Times New Roman" w:eastAsia="Times New Roman"/>
          <w:bCs/>
          <w:sz w:val="24"/>
          <w:szCs w:val="24"/>
        </w:rPr>
        <w:t xml:space="preserve">Классификация продукции по видам экономической деятельности </w:t>
      </w:r>
      <w:hyperlink r:id="rId25" w:tooltip="&quot;ОК 034-2014 (КПЕС 2008) Общероссийский классификатор продукции по видам экономической деятельности (ОКПД ...&quot;&#10;(утв. приказом Росстандарта от 31.01.2014 N 14-ст)&#10;Применяется с 01.02.2014 взамен ОК 004-93, ОК 034-2007 ...&#10;Статус: действующая редакция" w:history="1">
        <w:r>
          <w:rPr>
            <w:rStyle w:val="916"/>
            <w:rFonts w:eastAsia="Times New Roman"/>
            <w:bCs/>
            <w:sz w:val="24"/>
            <w:szCs w:val="24"/>
          </w:rPr>
          <w:t xml:space="preserve">ОК 034-2014</w:t>
        </w:r>
      </w:hyperlink>
      <w:r>
        <w:rPr>
          <w:rFonts w:ascii="Times New Roman" w:hAnsi="Times New Roman" w:eastAsia="Times New Roman"/>
          <w:bCs/>
          <w:sz w:val="24"/>
          <w:szCs w:val="24"/>
        </w:rPr>
        <w:t xml:space="preserve"> (КПЕС 2008): ОКПД2 – </w:t>
      </w:r>
      <w:r>
        <w:rPr>
          <w:rFonts w:ascii="Times New Roman" w:hAnsi="Times New Roman" w:eastAsia="Times New Roman"/>
          <w:bCs/>
          <w:sz w:val="24"/>
          <w:szCs w:val="24"/>
        </w:rPr>
        <w:t xml:space="preserve">2: </w:t>
      </w:r>
      <w:r>
        <w:rPr>
          <w:rFonts w:ascii="Times New Roman" w:hAnsi="Times New Roman" w:eastAsia="Times New Roman" w:cs="Times New Roman"/>
          <w:color w:val="000000"/>
          <w:sz w:val="24"/>
          <w:szCs w:val="24"/>
          <w:lang w:eastAsia="ru-RU"/>
        </w:rPr>
        <w:t xml:space="preserve">38.31.12.000</w:t>
      </w:r>
      <w:r>
        <w:rPr>
          <w:rFonts w:ascii="Times New Roman" w:hAnsi="Times New Roman" w:eastAsia="Times New Roman" w:cs="Times New Roman"/>
          <w:color w:val="000000"/>
          <w:sz w:val="24"/>
          <w:szCs w:val="24"/>
          <w:lang w:eastAsia="ru-RU"/>
        </w:rPr>
        <w:t xml:space="preserve">.</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both"/>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          Код Каталога товаров, работ, услуг: нет. </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both"/>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both"/>
        <w:spacing w:before="100" w:beforeAutospacing="1" w:after="0" w:line="24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    </w:t>
      </w:r>
      <w:r>
        <w:rPr>
          <w:rFonts w:ascii="Times New Roman" w:hAnsi="Times New Roman" w:eastAsia="Times New Roman"/>
          <w:b/>
          <w:bCs/>
          <w:sz w:val="24"/>
          <w:szCs w:val="24"/>
        </w:rPr>
        <w:tab/>
        <w:t xml:space="preserve"> 2.</w:t>
      </w:r>
      <w:r>
        <w:rPr>
          <w:rFonts w:ascii="Times New Roman" w:hAnsi="Times New Roman" w:eastAsia="Times New Roman"/>
          <w:bCs/>
          <w:sz w:val="24"/>
          <w:szCs w:val="24"/>
        </w:rPr>
        <w:t xml:space="preserve"> </w:t>
      </w:r>
      <w:r>
        <w:rPr>
          <w:rFonts w:ascii="Times New Roman" w:hAnsi="Times New Roman" w:eastAsia="Times New Roman"/>
          <w:b/>
          <w:bCs/>
          <w:sz w:val="24"/>
          <w:szCs w:val="24"/>
        </w:rPr>
        <w:t xml:space="preserve">Общие требования</w:t>
      </w:r>
      <w:r>
        <w:rPr>
          <w:rFonts w:ascii="Times New Roman" w:hAnsi="Times New Roman" w:eastAsia="Times New Roman"/>
          <w:b/>
          <w:bCs/>
          <w:sz w:val="24"/>
          <w:szCs w:val="24"/>
        </w:rPr>
      </w:r>
      <w:r>
        <w:rPr>
          <w:rFonts w:ascii="Times New Roman" w:hAnsi="Times New Roman" w:eastAsia="Times New Roman"/>
          <w:b/>
          <w:bCs/>
          <w:sz w:val="24"/>
          <w:szCs w:val="24"/>
        </w:rPr>
      </w:r>
    </w:p>
    <w:p>
      <w:pPr>
        <w:contextualSpacing/>
        <w:jc w:val="both"/>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ab/>
        <w:t xml:space="preserve">2.1. Срок оказания услуг: с момента заключения государственного контракта по 31 августа 2026 г. по заявке Заказчика течение пяти рабочих дней с момента ее подачи. </w:t>
      </w:r>
      <w:bookmarkStart w:id="2" w:name="_GoBack"/>
      <w:r/>
      <w:bookmarkEnd w:id="2"/>
      <w:r>
        <w:rPr>
          <w:rFonts w:ascii="Times New Roman" w:hAnsi="Times New Roman" w:eastAsia="Times New Roman"/>
          <w:bCs/>
          <w:sz w:val="24"/>
          <w:szCs w:val="24"/>
        </w:rPr>
        <w:t xml:space="preserve">Исполнитель обязуется предупредить Заказчика о дате и времени вывоза оборудования с территории Заказчика не позднее, чем за 1 (один) рабочий день.</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both"/>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ab/>
        <w:t xml:space="preserve">2.2</w:t>
      </w:r>
      <w:r>
        <w:rPr>
          <w:rFonts w:ascii="Times New Roman" w:hAnsi="Times New Roman" w:eastAsia="Times New Roman"/>
          <w:b/>
          <w:bCs/>
          <w:sz w:val="24"/>
          <w:szCs w:val="24"/>
        </w:rPr>
        <w:t xml:space="preserve">.</w:t>
      </w:r>
      <w:r>
        <w:rPr>
          <w:rFonts w:ascii="Times New Roman" w:hAnsi="Times New Roman" w:eastAsia="Times New Roman"/>
          <w:bCs/>
          <w:sz w:val="24"/>
          <w:szCs w:val="24"/>
        </w:rPr>
        <w:t xml:space="preserve"> </w:t>
      </w:r>
      <w:r>
        <w:rPr>
          <w:rFonts w:ascii="Times New Roman" w:hAnsi="Times New Roman" w:eastAsia="Times New Roman"/>
          <w:bCs/>
          <w:sz w:val="24"/>
          <w:szCs w:val="24"/>
        </w:rPr>
        <w:t xml:space="preserve">Место </w:t>
      </w:r>
      <w:r>
        <w:rPr>
          <w:rFonts w:ascii="Times New Roman" w:hAnsi="Times New Roman" w:eastAsia="Times New Roman"/>
          <w:bCs/>
          <w:sz w:val="24"/>
          <w:szCs w:val="24"/>
        </w:rPr>
        <w:t xml:space="preserve">оказания услуг</w:t>
      </w:r>
      <w:r>
        <w:rPr>
          <w:rFonts w:ascii="Times New Roman" w:hAnsi="Times New Roman" w:eastAsia="Times New Roman"/>
          <w:bCs/>
          <w:sz w:val="24"/>
          <w:szCs w:val="24"/>
        </w:rPr>
        <w:t xml:space="preserve">: </w:t>
      </w:r>
      <w:r>
        <w:rPr>
          <w:rFonts w:ascii="Times New Roman" w:hAnsi="Times New Roman" w:eastAsia="Times New Roman"/>
          <w:bCs/>
          <w:sz w:val="24"/>
          <w:szCs w:val="24"/>
        </w:rPr>
        <w:t xml:space="preserve">вывоз нефинансовых акт</w:t>
      </w:r>
      <w:r>
        <w:rPr>
          <w:rFonts w:ascii="Times New Roman" w:hAnsi="Times New Roman" w:eastAsia="Times New Roman"/>
          <w:bCs/>
          <w:sz w:val="24"/>
          <w:szCs w:val="24"/>
        </w:rPr>
        <w:t xml:space="preserve">ивов, подлежащих утилизации, осуществляется собственными силами, транспортом и за счет Исполнителя с объекта Заказчика, расположенного по адресу: Республика Башкортостан, г. Уфа, ул. Ленина, д. 70, склад, в рабочие дни с 9-00 до 17-00 по местному времени. </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both"/>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ab/>
        <w:t xml:space="preserve">2.3. Нормативно-правовая база оказания услуг: Оказываемые услуги должны соответствовать стандартам и требованиям, предъявляемым к услугам такого рода и осуществляться в соответствии:</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both"/>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Федеральным законом </w:t>
      </w:r>
      <w:hyperlink r:id="rId26" w:tooltip="&quot;Об отходах производства и потребления (с изменениями на 30 мая 2023 года)&quot;&#10;Федеральный закон от 24.06.1998 N 89-ФЗ&#10;Статус: действующая редакция (действ. с 30.05.2023)" w:history="1">
        <w:r>
          <w:rPr>
            <w:rStyle w:val="916"/>
            <w:rFonts w:eastAsia="Times New Roman"/>
            <w:bCs/>
            <w:sz w:val="24"/>
            <w:szCs w:val="24"/>
          </w:rPr>
          <w:t xml:space="preserve">от 24.06.1998 № 89-ФЗ</w:t>
        </w:r>
      </w:hyperlink>
      <w:r>
        <w:rPr>
          <w:rFonts w:ascii="Times New Roman" w:hAnsi="Times New Roman" w:eastAsia="Times New Roman"/>
          <w:bCs/>
          <w:sz w:val="24"/>
          <w:szCs w:val="24"/>
        </w:rPr>
        <w:t xml:space="preserve"> «Об отходах производства и потребления»;</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both"/>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Федеральным законом </w:t>
      </w:r>
      <w:hyperlink r:id="rId27" w:tooltip="&quot;Об охране окружающей среды (с изменениями на 14 июля 2022 года) (редакция, действующая с 1 марта 2023 года)&quot;&#10;Федеральный закон от 10.01.2002 N 7-ФЗ&#10;Статус: действующая редакция (действ. с 01.03.2023)" w:history="1">
        <w:r>
          <w:rPr>
            <w:rStyle w:val="916"/>
            <w:rFonts w:eastAsia="Times New Roman"/>
            <w:bCs/>
            <w:sz w:val="24"/>
            <w:szCs w:val="24"/>
          </w:rPr>
          <w:t xml:space="preserve">от 10.01.2002 № 7-ФЗ</w:t>
        </w:r>
      </w:hyperlink>
      <w:r>
        <w:rPr>
          <w:rFonts w:ascii="Times New Roman" w:hAnsi="Times New Roman" w:eastAsia="Times New Roman"/>
          <w:bCs/>
          <w:sz w:val="24"/>
          <w:szCs w:val="24"/>
        </w:rPr>
        <w:t xml:space="preserve"> «Об охране окружающей среды»;</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both"/>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Федеральным законом </w:t>
      </w:r>
      <w:hyperlink r:id="rId28" w:tooltip="&quot;О лицензировании отдельных видов деятельности (с изменениями на 29 декабря 2022 года) (редакция, действующая с 30 марта 2023 года)&quot;&#10;Федеральный закон от 04.05.2011 N 99-ФЗ&#10;Статус: действующая редакция (действ. с 30.03.2023)" w:history="1">
        <w:r>
          <w:rPr>
            <w:rStyle w:val="916"/>
            <w:rFonts w:eastAsia="Times New Roman"/>
            <w:bCs/>
            <w:sz w:val="24"/>
            <w:szCs w:val="24"/>
          </w:rPr>
          <w:t xml:space="preserve">04.05.2011 № 99-ФЗ</w:t>
        </w:r>
      </w:hyperlink>
      <w:r>
        <w:rPr>
          <w:rFonts w:ascii="Times New Roman" w:hAnsi="Times New Roman" w:eastAsia="Times New Roman"/>
          <w:bCs/>
          <w:sz w:val="24"/>
          <w:szCs w:val="24"/>
        </w:rPr>
        <w:t xml:space="preserve"> «О лицензировании отдельных видов деятельности»;</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both"/>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Федеральным законом </w:t>
      </w:r>
      <w:hyperlink r:id="rId29" w:tooltip="&quot;О драгоценных металлах и драгоценных камнях (с изменениями на 29 декабря 2022 года)&quot;&#10;Федеральный закон от 26.03.1998 N 41-ФЗ&#10;Статус: действующая редакция (действ. с 09.01.2023)" w:history="1">
        <w:r>
          <w:rPr>
            <w:rStyle w:val="916"/>
            <w:rFonts w:eastAsia="Times New Roman"/>
            <w:bCs/>
            <w:sz w:val="24"/>
            <w:szCs w:val="24"/>
          </w:rPr>
          <w:t xml:space="preserve">от 26.03.1998 № 41-ФЗ</w:t>
        </w:r>
      </w:hyperlink>
      <w:r>
        <w:rPr>
          <w:rFonts w:ascii="Times New Roman" w:hAnsi="Times New Roman" w:eastAsia="Times New Roman"/>
          <w:bCs/>
          <w:sz w:val="24"/>
          <w:szCs w:val="24"/>
        </w:rPr>
        <w:t xml:space="preserve"> (ред. </w:t>
      </w:r>
      <w:hyperlink r:id="rId30" w:tooltip="&quot;О внесении изменений в отдельные законодательные акты Российской Федерации&quot;&#10;Федеральный закон от 03.07.2016 N 288-ФЗ&#10;Статус: действует с 04.07.2016" w:history="1">
        <w:r>
          <w:rPr>
            <w:rStyle w:val="916"/>
            <w:rFonts w:eastAsia="Times New Roman"/>
            <w:bCs/>
            <w:sz w:val="24"/>
            <w:szCs w:val="24"/>
          </w:rPr>
          <w:t xml:space="preserve">от 03.07.2016 № 288-ФЗ</w:t>
        </w:r>
      </w:hyperlink>
      <w:r>
        <w:rPr>
          <w:rFonts w:ascii="Times New Roman" w:hAnsi="Times New Roman" w:eastAsia="Times New Roman"/>
          <w:bCs/>
          <w:sz w:val="24"/>
          <w:szCs w:val="24"/>
        </w:rPr>
        <w:t xml:space="preserve">) «О драгоценных металлах и драгоценных камнях», </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both"/>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Постановлением Правительства РФ </w:t>
      </w:r>
      <w:hyperlink r:id="rId31" w:tooltip="&quot;Об утверждении Порядка работы организаций, осуществляющих аффинаж драгоценных металлов, и ...&quot;&#10;Постановление Правительства РФ от 17.08.1998 N 972&#10;Статус: действующая редакция (действ. с 14.04.2023)" w:history="1">
        <w:r>
          <w:rPr>
            <w:rStyle w:val="916"/>
            <w:rFonts w:eastAsia="Times New Roman"/>
            <w:bCs/>
            <w:sz w:val="24"/>
            <w:szCs w:val="24"/>
          </w:rPr>
          <w:t xml:space="preserve">от 17.08.1998 № 972</w:t>
        </w:r>
      </w:hyperlink>
      <w:r>
        <w:rPr>
          <w:rFonts w:ascii="Times New Roman" w:hAnsi="Times New Roman" w:eastAsia="Times New Roman"/>
          <w:bCs/>
          <w:sz w:val="24"/>
          <w:szCs w:val="24"/>
        </w:rPr>
        <w:t xml:space="preserve">.</w:t>
      </w:r>
      <w:r>
        <w:rPr>
          <w:rFonts w:ascii="Times New Roman" w:hAnsi="Times New Roman" w:eastAsia="Times New Roman"/>
          <w:bCs/>
          <w:sz w:val="24"/>
          <w:szCs w:val="24"/>
        </w:rPr>
      </w:r>
    </w:p>
    <w:p>
      <w:pPr>
        <w:contextualSpacing/>
        <w:jc w:val="both"/>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113"/>
        <w:jc w:val="both"/>
        <w:spacing w:before="100" w:beforeAutospacing="1" w:after="0" w:line="240" w:lineRule="auto"/>
        <w:rPr>
          <w:rFonts w:ascii="Times New Roman" w:hAnsi="Times New Roman" w:eastAsia="Times New Roman"/>
          <w:b/>
          <w:bCs/>
          <w:sz w:val="24"/>
          <w:szCs w:val="24"/>
          <w:highlight w:val="none"/>
        </w:rPr>
        <w:suppressLineNumbers w:val="0"/>
      </w:pPr>
      <w:r>
        <w:rPr>
          <w:rFonts w:ascii="Times New Roman" w:hAnsi="Times New Roman" w:eastAsia="Times New Roman"/>
          <w:b/>
          <w:bCs/>
          <w:sz w:val="24"/>
          <w:szCs w:val="24"/>
        </w:rPr>
        <w:t xml:space="preserve">     </w:t>
      </w:r>
      <w:r>
        <w:rPr>
          <w:rFonts w:ascii="Times New Roman" w:hAnsi="Times New Roman" w:eastAsia="Times New Roman"/>
          <w:b/>
          <w:bCs/>
          <w:sz w:val="24"/>
          <w:szCs w:val="24"/>
        </w:rPr>
        <w:tab/>
        <w:t xml:space="preserve">3. Требования к объекту закупки (функциональные, техническ</w:t>
      </w:r>
      <w:r>
        <w:rPr>
          <w:rFonts w:ascii="Times New Roman" w:hAnsi="Times New Roman" w:eastAsia="Times New Roman"/>
          <w:b/>
          <w:bCs/>
          <w:sz w:val="24"/>
          <w:szCs w:val="24"/>
        </w:rPr>
        <w:t xml:space="preserve">ие, качественные):</w:t>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ind w:firstLine="113"/>
        <w:jc w:val="both"/>
        <w:spacing w:before="100" w:beforeAutospacing="1" w:after="0" w:line="240" w:lineRule="auto"/>
        <w:rPr>
          <w:rFonts w:ascii="Times New Roman" w:hAnsi="Times New Roman" w:eastAsia="Times New Roman"/>
          <w:b/>
          <w:bCs/>
          <w:sz w:val="24"/>
          <w:szCs w:val="24"/>
        </w:rPr>
        <w:suppressLineNumbers w:val="0"/>
      </w:pPr>
      <w:r>
        <w:rPr>
          <w:rFonts w:ascii="Times New Roman" w:hAnsi="Times New Roman" w:eastAsia="Times New Roman"/>
          <w:b/>
          <w:bCs/>
          <w:sz w:val="24"/>
          <w:szCs w:val="24"/>
          <w:highlight w:val="none"/>
        </w:rPr>
      </w:r>
      <w:r>
        <w:rPr>
          <w:rFonts w:ascii="Times New Roman" w:hAnsi="Times New Roman" w:eastAsia="Times New Roman"/>
          <w:b/>
          <w:bCs/>
          <w:sz w:val="24"/>
          <w:szCs w:val="24"/>
        </w:rPr>
      </w:r>
      <w:r>
        <w:rPr>
          <w:rFonts w:ascii="Times New Roman" w:hAnsi="Times New Roman" w:eastAsia="Times New Roman"/>
          <w:b/>
          <w:bCs/>
          <w:sz w:val="24"/>
          <w:szCs w:val="24"/>
        </w:rPr>
      </w:r>
    </w:p>
    <w:p>
      <w:pPr>
        <w:contextualSpacing/>
        <w:ind w:firstLine="510"/>
        <w:jc w:val="both"/>
        <w:spacing w:before="100" w:beforeAutospacing="1" w:after="0" w:line="240" w:lineRule="auto"/>
        <w:rPr>
          <w:rFonts w:ascii="Times New Roman" w:hAnsi="Times New Roman" w:eastAsia="Times New Roman"/>
          <w:bCs/>
          <w:sz w:val="24"/>
          <w:szCs w:val="24"/>
        </w:rPr>
        <w:suppressLineNumbers w:val="0"/>
      </w:pPr>
      <w:r>
        <w:rPr>
          <w:rFonts w:ascii="Times New Roman" w:hAnsi="Times New Roman" w:eastAsia="Times New Roman"/>
          <w:bCs/>
          <w:sz w:val="24"/>
          <w:szCs w:val="24"/>
        </w:rPr>
        <w:tab/>
        <w:t xml:space="preserve">3.1. Количество утилизируемых единиц Услуги определяется согласно перечню нефинансовых активов в соответствии с таблицей № 1.</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510"/>
        <w:jc w:val="both"/>
        <w:spacing w:before="100" w:beforeAutospacing="1" w:after="0" w:line="240" w:lineRule="auto"/>
        <w:rPr>
          <w:rFonts w:ascii="Times New Roman" w:hAnsi="Times New Roman" w:eastAsia="Times New Roman"/>
          <w:bCs/>
          <w:sz w:val="24"/>
          <w:szCs w:val="24"/>
        </w:rPr>
        <w:suppressLineNumbers w:val="0"/>
      </w:pPr>
      <w:r>
        <w:rPr>
          <w:rFonts w:ascii="Times New Roman" w:hAnsi="Times New Roman" w:eastAsia="Times New Roman"/>
          <w:bCs/>
          <w:sz w:val="24"/>
          <w:szCs w:val="24"/>
        </w:rPr>
        <w:tab/>
        <w:t xml:space="preserve">3.2. Передача оборудования </w:t>
      </w:r>
      <w:r>
        <w:rPr>
          <w:rFonts w:ascii="Times New Roman" w:hAnsi="Times New Roman" w:eastAsia="Times New Roman"/>
          <w:bCs/>
          <w:sz w:val="24"/>
          <w:szCs w:val="24"/>
        </w:rPr>
        <w:t xml:space="preserve">оформляется актом приема-передачи оборудования на утилизацию и подписывается</w:t>
      </w:r>
      <w:r>
        <w:rPr>
          <w:rFonts w:ascii="Times New Roman" w:hAnsi="Times New Roman" w:eastAsia="Times New Roman"/>
          <w:bCs/>
          <w:sz w:val="24"/>
          <w:szCs w:val="24"/>
        </w:rPr>
        <w:t xml:space="preserve"> уполномоченными лицами Заказчика и Исполнителя. В акте приема-передачи оборудования на утилизацию указывается наименование, инвентарный номер и количество оборудования. На момент вывоз</w:t>
      </w:r>
      <w:r>
        <w:rPr>
          <w:rFonts w:ascii="Times New Roman" w:hAnsi="Times New Roman" w:eastAsia="Times New Roman"/>
          <w:bCs/>
          <w:sz w:val="24"/>
          <w:szCs w:val="24"/>
        </w:rPr>
        <w:t xml:space="preserve">а оборудования с территории Заказчика, Исполнитель предоставляет уполномоченному лицу Заказчика указанный акт приема-передачи в 2-х (двух) экземплярах, подписанный со стороны Исполнителя и заверенный печатью для дальнейшего подписания со стороны Заказчика.</w:t>
      </w:r>
      <w:r>
        <w:rPr>
          <w:rFonts w:ascii="Times New Roman" w:hAnsi="Times New Roman" w:eastAsia="Times New Roman"/>
          <w:bCs/>
          <w:sz w:val="24"/>
          <w:szCs w:val="24"/>
        </w:rPr>
      </w:r>
      <w:r>
        <w:rPr>
          <w:rFonts w:ascii="Times New Roman" w:hAnsi="Times New Roman" w:eastAsia="Times New Roman"/>
          <w:bCs/>
          <w:sz w:val="24"/>
          <w:szCs w:val="24"/>
        </w:rPr>
      </w:r>
    </w:p>
    <w:p>
      <w:pPr>
        <w:ind w:firstLine="709"/>
        <w:jc w:val="both"/>
        <w:spacing w:after="0" w:line="240" w:lineRule="auto"/>
        <w:tabs>
          <w:tab w:val="left" w:pos="1134" w:leader="none"/>
        </w:tabs>
        <w:rPr>
          <w:rFonts w:ascii="Times New Roman" w:hAnsi="Times New Roman"/>
          <w:sz w:val="24"/>
          <w:szCs w:val="24"/>
        </w:rPr>
        <w:outlineLvl w:val="1"/>
      </w:pPr>
      <w:r>
        <w:rPr>
          <w:rFonts w:ascii="Times New Roman" w:hAnsi="Times New Roman"/>
          <w:sz w:val="24"/>
          <w:szCs w:val="24"/>
        </w:rPr>
        <w:t xml:space="preserve">В течение 7 (семи) рабочих дней со дня, следующего за днем получения акта оказанных услуг Заказчик </w:t>
      </w:r>
      <w:r>
        <w:rPr>
          <w:rFonts w:ascii="Times New Roman" w:hAnsi="Times New Roman"/>
          <w:bCs/>
          <w:sz w:val="24"/>
          <w:szCs w:val="24"/>
        </w:rPr>
        <w:t xml:space="preserve">осуществляет проверку оказанных услуг Исполнителем на предмет соответствия требованиям и условиям Контракта и формирует акт приемки (по форме 0510452) в соответствии с приказом Министерства финансов Российской Федерации от 15 апреля 2021 г. № 61н</w:t>
      </w:r>
      <w:r>
        <w:rPr>
          <w:rFonts w:ascii="Times New Roman" w:hAnsi="Times New Roman"/>
          <w:sz w:val="24"/>
          <w:szCs w:val="24"/>
        </w:rPr>
        <w:t xml:space="preserve">, либо в тот же срок представить мотивированный отказ от подписания акта.</w:t>
      </w:r>
      <w:r>
        <w:rPr>
          <w:rFonts w:ascii="Times New Roman" w:hAnsi="Times New Roman"/>
          <w:sz w:val="24"/>
          <w:szCs w:val="24"/>
        </w:rPr>
      </w:r>
      <w:r>
        <w:rPr>
          <w:rFonts w:ascii="Times New Roman" w:hAnsi="Times New Roman"/>
          <w:sz w:val="24"/>
          <w:szCs w:val="24"/>
        </w:rPr>
      </w:r>
    </w:p>
    <w:p>
      <w:pPr>
        <w:ind w:firstLine="709"/>
        <w:jc w:val="both"/>
        <w:spacing w:after="0" w:line="240" w:lineRule="auto"/>
        <w:tabs>
          <w:tab w:val="left" w:pos="1134" w:leader="none"/>
        </w:tabs>
        <w:rPr>
          <w:rFonts w:ascii="Times New Roman" w:hAnsi="Times New Roman"/>
          <w:sz w:val="24"/>
          <w:szCs w:val="24"/>
        </w:rPr>
        <w:outlineLvl w:val="1"/>
      </w:pPr>
      <w:r>
        <w:rPr>
          <w:rFonts w:ascii="Times New Roman" w:hAnsi="Times New Roman"/>
          <w:sz w:val="24"/>
          <w:szCs w:val="24"/>
        </w:rPr>
        <w:t xml:space="preserve">Акт приемки (по форме 0510452), сформированный Заказчиком, подписывается обеими сторонами.</w:t>
      </w:r>
      <w:r>
        <w:rPr>
          <w:rFonts w:ascii="Times New Roman" w:hAnsi="Times New Roman"/>
          <w:sz w:val="24"/>
          <w:szCs w:val="24"/>
        </w:rPr>
      </w:r>
      <w:r>
        <w:rPr>
          <w:rFonts w:ascii="Times New Roman" w:hAnsi="Times New Roman"/>
          <w:sz w:val="24"/>
          <w:szCs w:val="24"/>
        </w:rPr>
      </w:r>
    </w:p>
    <w:p>
      <w:pPr>
        <w:contextualSpacing/>
        <w:ind w:firstLine="510"/>
        <w:jc w:val="both"/>
        <w:spacing w:before="100" w:beforeAutospacing="1" w:after="0" w:line="240" w:lineRule="auto"/>
        <w:rPr>
          <w:rFonts w:ascii="Times New Roman" w:hAnsi="Times New Roman" w:eastAsia="Times New Roman"/>
          <w:bCs/>
          <w:sz w:val="24"/>
          <w:szCs w:val="24"/>
        </w:rPr>
        <w:suppressLineNumbers w:val="0"/>
      </w:pPr>
      <w:r>
        <w:rPr>
          <w:rFonts w:ascii="Times New Roman" w:hAnsi="Times New Roman" w:eastAsia="Times New Roman"/>
          <w:bCs/>
          <w:sz w:val="24"/>
          <w:szCs w:val="24"/>
        </w:rPr>
        <w:tab/>
        <w:t xml:space="preserve">3.4. С момента передачи оборудования, ответственность за его сохранность переходит Исполнителю.</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510"/>
        <w:jc w:val="both"/>
        <w:spacing w:before="100" w:beforeAutospacing="1" w:after="0" w:line="240" w:lineRule="auto"/>
        <w:rPr>
          <w:rFonts w:ascii="Times New Roman" w:hAnsi="Times New Roman" w:eastAsia="Times New Roman"/>
          <w:bCs/>
          <w:sz w:val="24"/>
          <w:szCs w:val="24"/>
        </w:rPr>
        <w:suppressLineNumbers w:val="0"/>
      </w:pPr>
      <w:r>
        <w:rPr>
          <w:rFonts w:ascii="Times New Roman" w:hAnsi="Times New Roman" w:eastAsia="Times New Roman"/>
          <w:bCs/>
          <w:sz w:val="24"/>
          <w:szCs w:val="24"/>
        </w:rPr>
        <w:tab/>
        <w:t xml:space="preserve">3.5. Исполнитель обязан обеспечить безопасность услуг для жизни и здоровья Исполнителя и Заказчика, а также предотвращение причинения вреда имуществу.</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510"/>
        <w:jc w:val="both"/>
        <w:spacing w:before="100" w:beforeAutospacing="1" w:after="0" w:line="240" w:lineRule="auto"/>
        <w:rPr>
          <w:rFonts w:ascii="Times New Roman" w:hAnsi="Times New Roman" w:eastAsia="Times New Roman"/>
          <w:bCs/>
          <w:sz w:val="24"/>
          <w:szCs w:val="24"/>
        </w:rPr>
        <w:suppressLineNumbers w:val="0"/>
      </w:pPr>
      <w:r>
        <w:rPr>
          <w:rFonts w:ascii="Times New Roman" w:hAnsi="Times New Roman" w:eastAsia="Times New Roman"/>
          <w:bCs/>
          <w:sz w:val="24"/>
          <w:szCs w:val="24"/>
        </w:rPr>
        <w:tab/>
        <w:t xml:space="preserve">3.6. По факту утилизации Исполнителем определяются детали и узлы, содержащие драгоценные  металлы. При выявлении драгоценных металлов </w:t>
      </w:r>
      <w:r>
        <w:rPr>
          <w:rFonts w:ascii="Times New Roman" w:hAnsi="Times New Roman" w:eastAsia="Times New Roman"/>
          <w:bCs/>
          <w:sz w:val="24"/>
          <w:szCs w:val="24"/>
        </w:rPr>
        <w:t xml:space="preserve">составляется паспорт-расчет и предоставляется</w:t>
      </w:r>
      <w:r>
        <w:rPr>
          <w:rFonts w:ascii="Times New Roman" w:hAnsi="Times New Roman" w:eastAsia="Times New Roman"/>
          <w:bCs/>
          <w:sz w:val="24"/>
          <w:szCs w:val="24"/>
        </w:rPr>
        <w:t xml:space="preserve"> Заказчику одновременно с актом оказанных услуг.</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510"/>
        <w:jc w:val="both"/>
        <w:spacing w:before="100" w:beforeAutospacing="1" w:after="0" w:line="240" w:lineRule="auto"/>
        <w:rPr>
          <w:rFonts w:ascii="Times New Roman" w:hAnsi="Times New Roman" w:eastAsia="Times New Roman"/>
          <w:bCs/>
          <w:sz w:val="24"/>
          <w:szCs w:val="24"/>
        </w:rPr>
        <w:suppressLineNumbers w:val="0"/>
      </w:pPr>
      <w:r>
        <w:rPr>
          <w:rFonts w:ascii="Times New Roman" w:hAnsi="Times New Roman" w:eastAsia="Times New Roman"/>
          <w:bCs/>
          <w:sz w:val="24"/>
          <w:szCs w:val="24"/>
        </w:rPr>
        <w:tab/>
        <w:t xml:space="preserve">3.7. Исполнитель производит расчеты с Заказчиком за драгметаллы, содержащиеся в полученной партии техники, в согласованные с Заказчиком сроки, на основании паспорта – расчета после проведения аффинажа.</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both"/>
        <w:spacing w:before="100" w:beforeAutospacing="1" w:after="0" w:line="24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     </w:t>
      </w:r>
      <w:r>
        <w:rPr>
          <w:rFonts w:ascii="Times New Roman" w:hAnsi="Times New Roman" w:eastAsia="Times New Roman"/>
          <w:b/>
          <w:bCs/>
          <w:sz w:val="24"/>
          <w:szCs w:val="24"/>
        </w:rPr>
        <w:tab/>
        <w:t xml:space="preserve">4. Требования к Исполнителю:</w:t>
      </w:r>
      <w:r>
        <w:rPr>
          <w:rFonts w:ascii="Times New Roman" w:hAnsi="Times New Roman" w:eastAsia="Times New Roman"/>
          <w:b/>
          <w:bCs/>
          <w:sz w:val="24"/>
          <w:szCs w:val="24"/>
        </w:rPr>
      </w:r>
      <w:r>
        <w:rPr>
          <w:rFonts w:ascii="Times New Roman" w:hAnsi="Times New Roman" w:eastAsia="Times New Roman"/>
          <w:b/>
          <w:bCs/>
          <w:sz w:val="24"/>
          <w:szCs w:val="24"/>
        </w:rPr>
      </w:r>
    </w:p>
    <w:p>
      <w:pPr>
        <w:contextualSpacing/>
        <w:jc w:val="both"/>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     Исполнитель должен иметь действующую лицензию с правом осуществления деятельности по сбору, транспортированию, обработке, утилизации, обезвреживанию и размещению отходов I - IV классов опасности.</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both"/>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     В приложении к лицензии должны быть перечислены содержащиеся в приложении нефинансовые активы: таблица №1</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center"/>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Перечень нефинансовых активов</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center"/>
        <w:spacing w:before="100" w:beforeAutospacing="1" w:after="0" w:line="240" w:lineRule="auto"/>
        <w:rPr>
          <w:rFonts w:ascii="Times New Roman" w:hAnsi="Times New Roman" w:eastAsia="Times New Roman"/>
          <w:bCs/>
          <w:i/>
          <w:sz w:val="24"/>
          <w:szCs w:val="24"/>
        </w:rPr>
      </w:pPr>
      <w:r>
        <w:rPr>
          <w:rFonts w:ascii="Times New Roman" w:hAnsi="Times New Roman" w:eastAsia="Times New Roman"/>
          <w:bCs/>
          <w:i/>
          <w:sz w:val="24"/>
          <w:szCs w:val="24"/>
        </w:rPr>
        <w:t xml:space="preserve"> </w:t>
      </w:r>
      <w:r>
        <w:rPr>
          <w:rFonts w:ascii="Times New Roman" w:hAnsi="Times New Roman" w:eastAsia="Times New Roman"/>
          <w:bCs/>
          <w:i/>
          <w:sz w:val="24"/>
          <w:szCs w:val="24"/>
        </w:rPr>
      </w:r>
      <w:r>
        <w:rPr>
          <w:rFonts w:ascii="Times New Roman" w:hAnsi="Times New Roman" w:eastAsia="Times New Roman"/>
          <w:bCs/>
          <w:i/>
          <w:sz w:val="24"/>
          <w:szCs w:val="24"/>
        </w:rPr>
      </w:r>
    </w:p>
    <w:p>
      <w:pPr>
        <w:contextualSpacing/>
        <w:jc w:val="right"/>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Таблица №1</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center"/>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tbl>
      <w:tblPr>
        <w:tblStyle w:val="1216"/>
        <w:tblW w:w="10490" w:type="dxa"/>
        <w:tblInd w:w="108" w:type="dxa"/>
        <w:tblLook w:val="04A0" w:firstRow="1" w:lastRow="0" w:firstColumn="1" w:lastColumn="0" w:noHBand="0" w:noVBand="1"/>
      </w:tblPr>
      <w:tblGrid>
        <w:gridCol w:w="709"/>
        <w:gridCol w:w="6095"/>
        <w:gridCol w:w="1816"/>
        <w:gridCol w:w="736"/>
        <w:gridCol w:w="1134"/>
      </w:tblGrid>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contextualSpacing/>
              <w:spacing w:before="100" w:beforeAutospacing="1" w:after="0" w:line="240" w:lineRule="auto"/>
              <w:rPr>
                <w:bCs/>
                <w:sz w:val="24"/>
                <w:szCs w:val="24"/>
              </w:rPr>
            </w:pPr>
            <w:r>
              <w:rPr>
                <w:bCs/>
                <w:sz w:val="24"/>
                <w:szCs w:val="24"/>
              </w:rPr>
              <w:t xml:space="preserve">№ </w:t>
            </w:r>
            <w:r>
              <w:rPr>
                <w:bCs/>
                <w:sz w:val="24"/>
                <w:szCs w:val="24"/>
              </w:rPr>
              <w:t xml:space="preserve">п</w:t>
            </w:r>
            <w:r>
              <w:rPr>
                <w:bCs/>
                <w:sz w:val="24"/>
                <w:szCs w:val="24"/>
              </w:rPr>
              <w:t xml:space="preserve">/п</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contextualSpacing/>
              <w:spacing w:before="100" w:beforeAutospacing="1" w:after="0" w:line="240" w:lineRule="auto"/>
              <w:rPr>
                <w:bCs/>
                <w:sz w:val="24"/>
                <w:szCs w:val="24"/>
              </w:rPr>
            </w:pPr>
            <w:r>
              <w:rPr>
                <w:bCs/>
                <w:sz w:val="24"/>
                <w:szCs w:val="24"/>
              </w:rPr>
              <w:t xml:space="preserve">Наименование</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contextualSpacing/>
              <w:spacing w:before="100" w:beforeAutospacing="1" w:after="0" w:line="240" w:lineRule="auto"/>
              <w:rPr>
                <w:bCs/>
                <w:sz w:val="24"/>
                <w:szCs w:val="24"/>
              </w:rPr>
            </w:pPr>
            <w:r>
              <w:rPr>
                <w:bCs/>
                <w:sz w:val="24"/>
                <w:szCs w:val="24"/>
              </w:rPr>
              <w:t xml:space="preserve">Инв. №</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spacing w:before="100" w:beforeAutospacing="1" w:after="0" w:line="240" w:lineRule="auto"/>
              <w:rPr>
                <w:bCs/>
                <w:sz w:val="24"/>
                <w:szCs w:val="24"/>
              </w:rPr>
            </w:pPr>
            <w:r>
              <w:rPr>
                <w:bCs/>
                <w:sz w:val="24"/>
                <w:szCs w:val="24"/>
              </w:rPr>
              <w:t xml:space="preserve">Ед.</w:t>
            </w:r>
            <w:r>
              <w:rPr>
                <w:bCs/>
                <w:sz w:val="24"/>
                <w:szCs w:val="24"/>
              </w:rPr>
            </w:r>
            <w:r>
              <w:rPr>
                <w:bCs/>
                <w:sz w:val="24"/>
                <w:szCs w:val="24"/>
              </w:rPr>
            </w:r>
          </w:p>
          <w:p>
            <w:pPr>
              <w:contextualSpacing/>
              <w:spacing w:before="100" w:beforeAutospacing="1" w:after="0" w:line="240" w:lineRule="auto"/>
              <w:rPr>
                <w:bCs/>
                <w:sz w:val="24"/>
                <w:szCs w:val="24"/>
              </w:rPr>
            </w:pPr>
            <w:r>
              <w:rPr>
                <w:bCs/>
                <w:sz w:val="24"/>
                <w:szCs w:val="24"/>
              </w:rPr>
              <w:t xml:space="preserve">Изм.</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Кол-во</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1320</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331035506</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LJ 1320</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331035753</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LJ 1320</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331035820</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LJ 1320</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331035822</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w:t>
            </w:r>
            <w:r>
              <w:rPr>
                <w:rFonts w:ascii="Times New Roman" w:hAnsi="Times New Roman"/>
                <w:sz w:val="24"/>
                <w:szCs w:val="24"/>
              </w:rPr>
              <w:t xml:space="preserve">hp</w:t>
            </w:r>
            <w:r>
              <w:rPr>
                <w:rFonts w:ascii="Times New Roman" w:hAnsi="Times New Roman"/>
                <w:sz w:val="24"/>
                <w:szCs w:val="24"/>
              </w:rPr>
              <w:t xml:space="preserve"> </w:t>
            </w:r>
            <w:r>
              <w:rPr>
                <w:rFonts w:ascii="Times New Roman" w:hAnsi="Times New Roman"/>
                <w:sz w:val="24"/>
                <w:szCs w:val="24"/>
              </w:rPr>
              <w:t xml:space="preserve">LaserJet</w:t>
            </w:r>
            <w:r>
              <w:rPr>
                <w:rFonts w:ascii="Times New Roman" w:hAnsi="Times New Roman"/>
                <w:sz w:val="24"/>
                <w:szCs w:val="24"/>
              </w:rPr>
              <w:t xml:space="preserve"> 1320</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331036066</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w:t>
            </w:r>
            <w:r>
              <w:rPr>
                <w:rFonts w:ascii="Times New Roman" w:hAnsi="Times New Roman"/>
                <w:sz w:val="24"/>
                <w:szCs w:val="24"/>
              </w:rPr>
              <w:t xml:space="preserve">LaserJet</w:t>
            </w:r>
            <w:r>
              <w:rPr>
                <w:rFonts w:ascii="Times New Roman" w:hAnsi="Times New Roman"/>
                <w:sz w:val="24"/>
                <w:szCs w:val="24"/>
              </w:rPr>
              <w:t xml:space="preserve"> 2015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331036831</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w:t>
            </w:r>
            <w:r>
              <w:rPr>
                <w:rFonts w:ascii="Times New Roman" w:hAnsi="Times New Roman"/>
                <w:sz w:val="24"/>
                <w:szCs w:val="24"/>
              </w:rPr>
              <w:t xml:space="preserve">LaserJet</w:t>
            </w:r>
            <w:r>
              <w:rPr>
                <w:rFonts w:ascii="Times New Roman" w:hAnsi="Times New Roman"/>
                <w:sz w:val="24"/>
                <w:szCs w:val="24"/>
              </w:rPr>
              <w:t xml:space="preserve"> 2015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331036851</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w:t>
            </w:r>
            <w:r>
              <w:rPr>
                <w:rFonts w:ascii="Times New Roman" w:hAnsi="Times New Roman"/>
                <w:sz w:val="24"/>
                <w:szCs w:val="24"/>
              </w:rPr>
              <w:t xml:space="preserve">LaserJet</w:t>
            </w:r>
            <w:r>
              <w:rPr>
                <w:rFonts w:ascii="Times New Roman" w:hAnsi="Times New Roman"/>
                <w:sz w:val="24"/>
                <w:szCs w:val="24"/>
              </w:rPr>
              <w:t xml:space="preserve"> 2015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331036855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w:t>
            </w:r>
            <w:r>
              <w:rPr>
                <w:rFonts w:ascii="Times New Roman" w:hAnsi="Times New Roman"/>
                <w:sz w:val="24"/>
                <w:szCs w:val="24"/>
              </w:rPr>
              <w:t xml:space="preserve">LaserJet</w:t>
            </w:r>
            <w:r>
              <w:rPr>
                <w:rFonts w:ascii="Times New Roman" w:hAnsi="Times New Roman"/>
                <w:sz w:val="24"/>
                <w:szCs w:val="24"/>
              </w:rPr>
              <w:t xml:space="preserve"> 2015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331036878</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w:t>
            </w:r>
            <w:r>
              <w:rPr>
                <w:rFonts w:ascii="Times New Roman" w:hAnsi="Times New Roman"/>
                <w:sz w:val="24"/>
                <w:szCs w:val="24"/>
              </w:rPr>
              <w:t xml:space="preserve">LaserJet</w:t>
            </w:r>
            <w:r>
              <w:rPr>
                <w:rFonts w:ascii="Times New Roman" w:hAnsi="Times New Roman"/>
                <w:sz w:val="24"/>
                <w:szCs w:val="24"/>
              </w:rPr>
              <w:t xml:space="preserve"> 2015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331036898</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ПТК 5 в составе: Принтер (Тип 1) </w:t>
            </w:r>
            <w:r>
              <w:rPr>
                <w:rFonts w:ascii="Times New Roman" w:hAnsi="Times New Roman"/>
                <w:sz w:val="24"/>
                <w:szCs w:val="24"/>
              </w:rPr>
              <w:t xml:space="preserve">Xerox</w:t>
            </w:r>
            <w:r>
              <w:rPr>
                <w:rFonts w:ascii="Times New Roman" w:hAnsi="Times New Roman"/>
                <w:sz w:val="24"/>
                <w:szCs w:val="24"/>
              </w:rPr>
              <w:t xml:space="preserve"> </w:t>
            </w:r>
            <w:r>
              <w:rPr>
                <w:rFonts w:ascii="Times New Roman" w:hAnsi="Times New Roman"/>
                <w:sz w:val="24"/>
                <w:szCs w:val="24"/>
              </w:rPr>
              <w:t xml:space="preserve">Phaser</w:t>
            </w:r>
            <w:r>
              <w:rPr>
                <w:rFonts w:ascii="Times New Roman" w:hAnsi="Times New Roman"/>
                <w:sz w:val="24"/>
                <w:szCs w:val="24"/>
              </w:rPr>
              <w:t xml:space="preserve"> 3250D</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3-31073583</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(Тип 1) </w:t>
            </w:r>
            <w:r>
              <w:rPr>
                <w:rFonts w:ascii="Times New Roman" w:hAnsi="Times New Roman"/>
                <w:sz w:val="24"/>
                <w:szCs w:val="24"/>
              </w:rPr>
              <w:t xml:space="preserve">Xerox</w:t>
            </w:r>
            <w:r>
              <w:rPr>
                <w:rFonts w:ascii="Times New Roman" w:hAnsi="Times New Roman"/>
                <w:sz w:val="24"/>
                <w:szCs w:val="24"/>
              </w:rPr>
              <w:t xml:space="preserve"> </w:t>
            </w:r>
            <w:r>
              <w:rPr>
                <w:rFonts w:ascii="Times New Roman" w:hAnsi="Times New Roman"/>
                <w:sz w:val="24"/>
                <w:szCs w:val="24"/>
              </w:rPr>
              <w:t xml:space="preserve">Phaser</w:t>
            </w:r>
            <w:r>
              <w:rPr>
                <w:rFonts w:ascii="Times New Roman" w:hAnsi="Times New Roman"/>
                <w:sz w:val="24"/>
                <w:szCs w:val="24"/>
              </w:rPr>
              <w:t xml:space="preserve"> 3250D</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3-31073625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HP </w:t>
            </w:r>
            <w:r>
              <w:rPr>
                <w:rFonts w:ascii="Times New Roman" w:hAnsi="Times New Roman"/>
                <w:sz w:val="24"/>
                <w:szCs w:val="24"/>
              </w:rPr>
              <w:t xml:space="preserve">LaserJet</w:t>
            </w:r>
            <w:r>
              <w:rPr>
                <w:rFonts w:ascii="Times New Roman" w:hAnsi="Times New Roman"/>
                <w:sz w:val="24"/>
                <w:szCs w:val="24"/>
              </w:rPr>
              <w:t xml:space="preserve"> P2015d &lt;CB367A&gt;A4, 26стр/мин 32Mb USB2.0, двусторонняя печать</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331039101</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Лазерный </w:t>
            </w:r>
            <w:r>
              <w:rPr>
                <w:rFonts w:ascii="Times New Roman" w:hAnsi="Times New Roman"/>
                <w:sz w:val="24"/>
                <w:szCs w:val="24"/>
              </w:rPr>
              <w:t xml:space="preserve">принте</w:t>
            </w:r>
            <w:r>
              <w:rPr>
                <w:rFonts w:ascii="Times New Roman" w:hAnsi="Times New Roman"/>
                <w:sz w:val="24"/>
                <w:szCs w:val="24"/>
              </w:rPr>
              <w:t xml:space="preserve"> </w:t>
            </w:r>
            <w:r>
              <w:rPr>
                <w:rFonts w:ascii="Times New Roman" w:hAnsi="Times New Roman"/>
                <w:sz w:val="24"/>
                <w:szCs w:val="24"/>
              </w:rPr>
              <w:t xml:space="preserve">Samsung</w:t>
            </w:r>
            <w:r>
              <w:rPr>
                <w:rFonts w:ascii="Times New Roman" w:hAnsi="Times New Roman"/>
                <w:sz w:val="24"/>
                <w:szCs w:val="24"/>
              </w:rPr>
              <w:t xml:space="preserve"> ML-3310D</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3-31073724</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w:t>
            </w:r>
            <w:r>
              <w:rPr>
                <w:rFonts w:ascii="Times New Roman" w:hAnsi="Times New Roman"/>
                <w:sz w:val="24"/>
                <w:szCs w:val="24"/>
              </w:rPr>
              <w:t xml:space="preserve">hp</w:t>
            </w:r>
            <w:r>
              <w:rPr>
                <w:rFonts w:ascii="Times New Roman" w:hAnsi="Times New Roman"/>
                <w:sz w:val="24"/>
                <w:szCs w:val="24"/>
              </w:rPr>
              <w:t xml:space="preserve"> </w:t>
            </w:r>
            <w:r>
              <w:rPr>
                <w:rFonts w:ascii="Times New Roman" w:hAnsi="Times New Roman"/>
                <w:sz w:val="24"/>
                <w:szCs w:val="24"/>
              </w:rPr>
              <w:t xml:space="preserve">LaserJet</w:t>
            </w:r>
            <w:r>
              <w:rPr>
                <w:rFonts w:ascii="Times New Roman" w:hAnsi="Times New Roman"/>
                <w:sz w:val="24"/>
                <w:szCs w:val="24"/>
              </w:rPr>
              <w:t xml:space="preserve"> P2055d&lt;CE457A&gt;  (A4.33 </w:t>
            </w:r>
            <w:r>
              <w:rPr>
                <w:rFonts w:ascii="Times New Roman" w:hAnsi="Times New Roman"/>
                <w:sz w:val="24"/>
                <w:szCs w:val="24"/>
              </w:rPr>
              <w:t xml:space="preserve">стр</w:t>
            </w:r>
            <w:r>
              <w:rPr>
                <w:rFonts w:ascii="Times New Roman" w:hAnsi="Times New Roman"/>
                <w:sz w:val="24"/>
                <w:szCs w:val="24"/>
              </w:rPr>
              <w:t xml:space="preserve">/мин, </w:t>
            </w:r>
            <w:r>
              <w:rPr>
                <w:rFonts w:ascii="Times New Roman" w:hAnsi="Times New Roman"/>
                <w:sz w:val="24"/>
                <w:szCs w:val="24"/>
              </w:rPr>
              <w:t xml:space="preserve">64Mb.USB2.0, двухсторонняя печать)</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331071935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w:t>
            </w:r>
            <w:r>
              <w:rPr>
                <w:rFonts w:ascii="Times New Roman" w:hAnsi="Times New Roman"/>
                <w:sz w:val="24"/>
                <w:szCs w:val="24"/>
              </w:rPr>
              <w:t xml:space="preserve">hp</w:t>
            </w:r>
            <w:r>
              <w:rPr>
                <w:rFonts w:ascii="Times New Roman" w:hAnsi="Times New Roman"/>
                <w:sz w:val="24"/>
                <w:szCs w:val="24"/>
              </w:rPr>
              <w:t xml:space="preserve"> </w:t>
            </w:r>
            <w:r>
              <w:rPr>
                <w:rFonts w:ascii="Times New Roman" w:hAnsi="Times New Roman"/>
                <w:sz w:val="24"/>
                <w:szCs w:val="24"/>
              </w:rPr>
              <w:t xml:space="preserve">LaserJet</w:t>
            </w:r>
            <w:r>
              <w:rPr>
                <w:rFonts w:ascii="Times New Roman" w:hAnsi="Times New Roman"/>
                <w:sz w:val="24"/>
                <w:szCs w:val="24"/>
              </w:rPr>
              <w:t xml:space="preserve"> P2055d&lt;CE457A&gt;  (A4.33 </w:t>
            </w:r>
            <w:r>
              <w:rPr>
                <w:rFonts w:ascii="Times New Roman" w:hAnsi="Times New Roman"/>
                <w:sz w:val="24"/>
                <w:szCs w:val="24"/>
              </w:rPr>
              <w:t xml:space="preserve">стр</w:t>
            </w:r>
            <w:r>
              <w:rPr>
                <w:rFonts w:ascii="Times New Roman" w:hAnsi="Times New Roman"/>
                <w:sz w:val="24"/>
                <w:szCs w:val="24"/>
              </w:rPr>
              <w:t xml:space="preserve">/мин, 64Mb.USB2.0, двухсторонняя печать)</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331072003</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w:t>
            </w:r>
            <w:r>
              <w:rPr>
                <w:rFonts w:ascii="Times New Roman" w:hAnsi="Times New Roman"/>
                <w:sz w:val="24"/>
                <w:szCs w:val="24"/>
              </w:rPr>
              <w:t xml:space="preserve">hp</w:t>
            </w:r>
            <w:r>
              <w:rPr>
                <w:rFonts w:ascii="Times New Roman" w:hAnsi="Times New Roman"/>
                <w:sz w:val="24"/>
                <w:szCs w:val="24"/>
              </w:rPr>
              <w:t xml:space="preserve"> </w:t>
            </w:r>
            <w:r>
              <w:rPr>
                <w:rFonts w:ascii="Times New Roman" w:hAnsi="Times New Roman"/>
                <w:sz w:val="24"/>
                <w:szCs w:val="24"/>
              </w:rPr>
              <w:t xml:space="preserve">LaserJet</w:t>
            </w:r>
            <w:r>
              <w:rPr>
                <w:rFonts w:ascii="Times New Roman" w:hAnsi="Times New Roman"/>
                <w:sz w:val="24"/>
                <w:szCs w:val="24"/>
              </w:rPr>
              <w:t xml:space="preserve"> P2055d&lt;CE457A&gt;  (A4.33 </w:t>
            </w:r>
            <w:r>
              <w:rPr>
                <w:rFonts w:ascii="Times New Roman" w:hAnsi="Times New Roman"/>
                <w:sz w:val="24"/>
                <w:szCs w:val="24"/>
              </w:rPr>
              <w:t xml:space="preserve">стр</w:t>
            </w:r>
            <w:r>
              <w:rPr>
                <w:rFonts w:ascii="Times New Roman" w:hAnsi="Times New Roman"/>
                <w:sz w:val="24"/>
                <w:szCs w:val="24"/>
              </w:rPr>
              <w:t xml:space="preserve">/мин, 64Mb.USB2.0, двухсторонняя печать)</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331072014</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(Тип 1) </w:t>
            </w:r>
            <w:r>
              <w:rPr>
                <w:rFonts w:ascii="Times New Roman" w:hAnsi="Times New Roman"/>
                <w:sz w:val="24"/>
                <w:szCs w:val="24"/>
              </w:rPr>
              <w:t xml:space="preserve">Xerox</w:t>
            </w:r>
            <w:r>
              <w:rPr>
                <w:rFonts w:ascii="Times New Roman" w:hAnsi="Times New Roman"/>
                <w:sz w:val="24"/>
                <w:szCs w:val="24"/>
              </w:rPr>
              <w:t xml:space="preserve"> </w:t>
            </w:r>
            <w:r>
              <w:rPr>
                <w:rFonts w:ascii="Times New Roman" w:hAnsi="Times New Roman"/>
                <w:sz w:val="24"/>
                <w:szCs w:val="24"/>
              </w:rPr>
              <w:t xml:space="preserve">Phaser</w:t>
            </w:r>
            <w:r>
              <w:rPr>
                <w:rFonts w:ascii="Times New Roman" w:hAnsi="Times New Roman"/>
                <w:sz w:val="24"/>
                <w:szCs w:val="24"/>
              </w:rPr>
              <w:t xml:space="preserve"> 3250D</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3-31073337</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rPr>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ПТК 5 в составе: Принтер (Тип 1) </w:t>
            </w:r>
            <w:r>
              <w:rPr>
                <w:rFonts w:ascii="Times New Roman" w:hAnsi="Times New Roman"/>
                <w:sz w:val="24"/>
                <w:szCs w:val="24"/>
              </w:rPr>
              <w:t xml:space="preserve">Xerox</w:t>
            </w:r>
            <w:r>
              <w:rPr>
                <w:rFonts w:ascii="Times New Roman" w:hAnsi="Times New Roman"/>
                <w:sz w:val="24"/>
                <w:szCs w:val="24"/>
              </w:rPr>
              <w:t xml:space="preserve"> </w:t>
            </w:r>
            <w:r>
              <w:rPr>
                <w:rFonts w:ascii="Times New Roman" w:hAnsi="Times New Roman"/>
                <w:sz w:val="24"/>
                <w:szCs w:val="24"/>
              </w:rPr>
              <w:t xml:space="preserve">Phaser</w:t>
            </w:r>
            <w:r>
              <w:rPr>
                <w:rFonts w:ascii="Times New Roman" w:hAnsi="Times New Roman"/>
                <w:sz w:val="24"/>
                <w:szCs w:val="24"/>
              </w:rPr>
              <w:t xml:space="preserve"> 3250D</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3-31073495</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lang w:val="en-US"/>
              </w:rPr>
            </w:pPr>
            <w:r>
              <w:rPr>
                <w:bCs/>
                <w:sz w:val="24"/>
                <w:szCs w:val="24"/>
                <w:lang w:val="en-US"/>
              </w:rPr>
            </w:r>
            <w:r>
              <w:rPr>
                <w:bCs/>
                <w:sz w:val="24"/>
                <w:szCs w:val="24"/>
                <w:lang w:val="en-US"/>
              </w:rPr>
            </w:r>
            <w:r>
              <w:rPr>
                <w:bCs/>
                <w:sz w:val="24"/>
                <w:szCs w:val="24"/>
                <w:lang w:val="en-US"/>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Принтер (Тип 1) </w:t>
            </w:r>
            <w:r>
              <w:rPr>
                <w:rFonts w:ascii="Times New Roman" w:hAnsi="Times New Roman"/>
                <w:sz w:val="24"/>
                <w:szCs w:val="24"/>
              </w:rPr>
              <w:t xml:space="preserve">Xerox</w:t>
            </w:r>
            <w:r>
              <w:rPr>
                <w:rFonts w:ascii="Times New Roman" w:hAnsi="Times New Roman"/>
                <w:sz w:val="24"/>
                <w:szCs w:val="24"/>
              </w:rPr>
              <w:t xml:space="preserve"> </w:t>
            </w:r>
            <w:r>
              <w:rPr>
                <w:rFonts w:ascii="Times New Roman" w:hAnsi="Times New Roman"/>
                <w:sz w:val="24"/>
                <w:szCs w:val="24"/>
              </w:rPr>
              <w:t xml:space="preserve">Phaser</w:t>
            </w:r>
            <w:r>
              <w:rPr>
                <w:rFonts w:ascii="Times New Roman" w:hAnsi="Times New Roman"/>
                <w:sz w:val="24"/>
                <w:szCs w:val="24"/>
              </w:rPr>
              <w:t xml:space="preserve"> 3250D</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3-31073502</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tcBorders>
              <w:top w:val="single" w:color="auto" w:sz="4" w:space="0"/>
              <w:left w:val="single" w:color="auto" w:sz="4" w:space="0"/>
              <w:bottom w:val="single" w:color="auto" w:sz="4" w:space="0"/>
              <w:right w:val="single" w:color="auto" w:sz="4" w:space="0"/>
            </w:tcBorders>
            <w:tcW w:w="709" w:type="dxa"/>
            <w:textDirection w:val="lrTb"/>
            <w:noWrap/>
          </w:tcPr>
          <w:p>
            <w:pPr>
              <w:numPr>
                <w:ilvl w:val="0"/>
                <w:numId w:val="47"/>
              </w:numPr>
              <w:contextualSpacing/>
              <w:spacing w:before="100" w:beforeAutospacing="1" w:after="0" w:line="240" w:lineRule="auto"/>
              <w:rPr>
                <w:bCs/>
                <w:sz w:val="24"/>
                <w:szCs w:val="24"/>
                <w:lang w:val="en-US"/>
              </w:rPr>
            </w:pPr>
            <w:r>
              <w:rPr>
                <w:bCs/>
                <w:sz w:val="24"/>
                <w:szCs w:val="24"/>
                <w:lang w:val="en-US"/>
              </w:rPr>
            </w:r>
            <w:r>
              <w:rPr>
                <w:bCs/>
                <w:sz w:val="24"/>
                <w:szCs w:val="24"/>
                <w:lang w:val="en-US"/>
              </w:rPr>
            </w:r>
            <w:r>
              <w:rPr>
                <w:bCs/>
                <w:sz w:val="24"/>
                <w:szCs w:val="24"/>
                <w:lang w:val="en-US"/>
              </w:rPr>
            </w:r>
          </w:p>
        </w:tc>
        <w:tc>
          <w:tcPr>
            <w:tcBorders>
              <w:top w:val="single" w:color="auto" w:sz="4" w:space="0"/>
              <w:left w:val="single" w:color="auto" w:sz="4" w:space="0"/>
              <w:bottom w:val="single" w:color="auto" w:sz="4" w:space="0"/>
              <w:right w:val="single" w:color="auto" w:sz="4" w:space="0"/>
            </w:tcBorders>
            <w:tcW w:w="6095" w:type="dxa"/>
            <w:textDirection w:val="lrTb"/>
            <w:noWrap/>
          </w:tcPr>
          <w:p>
            <w:pPr>
              <w:ind w:firstLine="0"/>
              <w:rPr>
                <w:rFonts w:ascii="Times New Roman" w:hAnsi="Times New Roman"/>
                <w:sz w:val="24"/>
                <w:szCs w:val="24"/>
              </w:rPr>
              <w:suppressLineNumbers w:val="0"/>
            </w:pPr>
            <w:r>
              <w:rPr>
                <w:rFonts w:ascii="Times New Roman" w:hAnsi="Times New Roman"/>
                <w:sz w:val="24"/>
                <w:szCs w:val="24"/>
              </w:rPr>
              <w:t xml:space="preserve">Лазерный </w:t>
            </w:r>
            <w:r>
              <w:rPr>
                <w:rFonts w:ascii="Times New Roman" w:hAnsi="Times New Roman"/>
                <w:sz w:val="24"/>
                <w:szCs w:val="24"/>
              </w:rPr>
              <w:t xml:space="preserve">принтер_Samsung</w:t>
            </w:r>
            <w:r>
              <w:rPr>
                <w:rFonts w:ascii="Times New Roman" w:hAnsi="Times New Roman"/>
                <w:sz w:val="24"/>
                <w:szCs w:val="24"/>
              </w:rPr>
              <w:t xml:space="preserve"> ML-3310D</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ind w:firstLine="0"/>
              <w:jc w:val="center"/>
              <w:rPr>
                <w:rFonts w:ascii="Times New Roman" w:hAnsi="Times New Roman"/>
                <w:sz w:val="24"/>
                <w:szCs w:val="24"/>
              </w:rPr>
              <w:suppressLineNumbers w:val="0"/>
            </w:pPr>
            <w:r>
              <w:rPr>
                <w:rFonts w:ascii="Times New Roman" w:hAnsi="Times New Roman"/>
                <w:sz w:val="24"/>
                <w:szCs w:val="24"/>
              </w:rPr>
              <w:t xml:space="preserve">3-31074504</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шт.</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spacing w:before="100" w:beforeAutospacing="1" w:after="0" w:line="240" w:lineRule="auto"/>
              <w:rPr>
                <w:bCs/>
                <w:sz w:val="24"/>
                <w:szCs w:val="24"/>
              </w:rPr>
            </w:pPr>
            <w:r>
              <w:rPr>
                <w:bCs/>
                <w:sz w:val="24"/>
                <w:szCs w:val="24"/>
              </w:rPr>
              <w:t xml:space="preserve">1</w:t>
            </w:r>
            <w:r>
              <w:rPr>
                <w:bCs/>
                <w:sz w:val="24"/>
                <w:szCs w:val="24"/>
              </w:rPr>
            </w:r>
            <w:r>
              <w:rPr>
                <w:bCs/>
                <w:sz w:val="24"/>
                <w:szCs w:val="24"/>
              </w:rPr>
            </w:r>
          </w:p>
        </w:tc>
      </w:tr>
      <w:tr>
        <w:tblPrEx/>
        <w:trPr>
          <w:trHeight w:val="300"/>
        </w:trPr>
        <w:tc>
          <w:tcPr>
            <w:gridSpan w:val="2"/>
            <w:tcBorders>
              <w:top w:val="single" w:color="auto" w:sz="4" w:space="0"/>
              <w:left w:val="single" w:color="auto" w:sz="4" w:space="0"/>
              <w:bottom w:val="single" w:color="auto" w:sz="4" w:space="0"/>
              <w:right w:val="single" w:color="auto" w:sz="4" w:space="0"/>
            </w:tcBorders>
            <w:tcW w:w="680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Итого</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816" w:type="dxa"/>
            <w:textDirection w:val="lrTb"/>
            <w:noWrap w:val="false"/>
          </w:tcPr>
          <w:p>
            <w:p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736" w:type="dxa"/>
            <w:textDirection w:val="lrTb"/>
            <w:noWrap/>
          </w:tcPr>
          <w:p>
            <w:pPr>
              <w:contextualSpacing/>
              <w:ind w:firstLine="0"/>
              <w:spacing w:before="100" w:beforeAutospacing="1" w:after="0" w:line="240" w:lineRule="auto"/>
              <w:rPr>
                <w:bCs/>
                <w:sz w:val="24"/>
                <w:szCs w:val="24"/>
              </w:rPr>
              <w:suppressLineNumbers w:val="0"/>
            </w:pPr>
            <w:r>
              <w:rPr>
                <w:bCs/>
                <w:sz w:val="24"/>
                <w:szCs w:val="24"/>
              </w:rPr>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tcPr>
          <w:p>
            <w:pPr>
              <w:contextualSpacing/>
              <w:ind w:firstLine="0"/>
              <w:spacing w:before="100" w:beforeAutospacing="1" w:after="0" w:line="240" w:lineRule="auto"/>
              <w:rPr>
                <w:bCs/>
                <w:sz w:val="24"/>
                <w:szCs w:val="24"/>
              </w:rPr>
              <w:suppressLineNumbers w:val="0"/>
            </w:pPr>
            <w:r>
              <w:rPr>
                <w:bCs/>
                <w:sz w:val="24"/>
                <w:szCs w:val="24"/>
              </w:rPr>
              <w:t xml:space="preserve">21</w:t>
            </w:r>
            <w:r>
              <w:rPr>
                <w:bCs/>
                <w:sz w:val="24"/>
                <w:szCs w:val="24"/>
              </w:rPr>
            </w:r>
            <w:r>
              <w:rPr>
                <w:bCs/>
                <w:sz w:val="24"/>
                <w:szCs w:val="24"/>
              </w:rPr>
            </w:r>
          </w:p>
        </w:tc>
      </w:tr>
    </w:tbl>
    <w:p>
      <w:pPr>
        <w:contextualSpacing/>
        <w:jc w:val="center"/>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center"/>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right"/>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Таблица №2</w:t>
      </w:r>
      <w:r>
        <w:rPr>
          <w:rFonts w:ascii="Times New Roman" w:hAnsi="Times New Roman" w:eastAsia="Times New Roman"/>
          <w:bCs/>
          <w:sz w:val="24"/>
          <w:szCs w:val="24"/>
        </w:rPr>
      </w:r>
      <w:r>
        <w:rPr>
          <w:rFonts w:ascii="Times New Roman" w:hAnsi="Times New Roman" w:eastAsia="Times New Roman"/>
          <w:bCs/>
          <w:sz w:val="24"/>
          <w:szCs w:val="24"/>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85"/>
        <w:gridCol w:w="4693"/>
        <w:gridCol w:w="2261"/>
        <w:gridCol w:w="1306"/>
        <w:gridCol w:w="1519"/>
      </w:tblGrid>
      <w:tr>
        <w:tblPrEx/>
        <w:trPr>
          <w:trHeight w:val="995"/>
        </w:trPr>
        <w:tc>
          <w:tcPr>
            <w:tcBorders>
              <w:top w:val="single" w:color="auto" w:sz="4" w:space="0"/>
              <w:left w:val="single" w:color="auto" w:sz="4" w:space="0"/>
              <w:bottom w:val="single" w:color="auto" w:sz="4" w:space="0"/>
              <w:right w:val="single" w:color="auto" w:sz="4" w:space="0"/>
            </w:tcBorders>
            <w:tcW w:w="372" w:type="pct"/>
            <w:vAlign w:val="center"/>
            <w:vMerge w:val="restart"/>
            <w:textDirection w:val="lrTb"/>
            <w:noWrap w:val="false"/>
          </w:tcPr>
          <w:p>
            <w:pPr>
              <w:contextualSpacing/>
              <w:ind w:firstLine="0"/>
              <w:spacing w:after="0" w:line="240" w:lineRule="auto"/>
              <w:rPr>
                <w:rFonts w:ascii="Times New Roman" w:hAnsi="Times New Roman"/>
                <w:sz w:val="24"/>
                <w:szCs w:val="24"/>
              </w:rPr>
              <w:suppressLineNumbers w:val="0"/>
            </w:pPr>
            <w:r>
              <w:rPr>
                <w:rFonts w:ascii="Times New Roman" w:hAnsi="Times New Roman"/>
                <w:sz w:val="24"/>
                <w:szCs w:val="24"/>
              </w:rPr>
              <w:t xml:space="preserve">№ </w:t>
            </w:r>
            <w:r>
              <w:rPr>
                <w:rFonts w:ascii="Times New Roman" w:hAnsi="Times New Roman"/>
                <w:sz w:val="24"/>
                <w:szCs w:val="24"/>
              </w:rPr>
              <w:t xml:space="preserve">п</w:t>
            </w:r>
            <w:r>
              <w:rPr>
                <w:rFonts w:ascii="Times New Roman" w:hAnsi="Times New Roman"/>
                <w:sz w:val="24"/>
                <w:szCs w:val="24"/>
              </w:rPr>
              <w:t xml:space="preserve">/п</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2221" w:type="pct"/>
            <w:vAlign w:val="center"/>
            <w:vMerge w:val="restart"/>
            <w:textDirection w:val="lrTb"/>
            <w:noWrap w:val="false"/>
          </w:tcPr>
          <w:p>
            <w:pPr>
              <w:contextualSpacing/>
              <w:ind w:firstLine="0"/>
              <w:spacing w:after="0" w:line="240" w:lineRule="auto"/>
              <w:rPr>
                <w:rFonts w:ascii="Times New Roman" w:hAnsi="Times New Roman"/>
                <w:sz w:val="24"/>
                <w:szCs w:val="24"/>
              </w:rPr>
              <w:suppressLineNumbers w:val="0"/>
            </w:pPr>
            <w:r>
              <w:rPr>
                <w:rFonts w:ascii="Times New Roman" w:hAnsi="Times New Roman"/>
                <w:sz w:val="24"/>
                <w:szCs w:val="24"/>
              </w:rPr>
              <w:t xml:space="preserve">Наименование товара</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right w:val="single" w:color="auto" w:sz="4" w:space="0"/>
            </w:tcBorders>
            <w:tcW w:w="1070" w:type="pct"/>
            <w:vAlign w:val="center"/>
            <w:vMerge w:val="restart"/>
            <w:textDirection w:val="lrTb"/>
            <w:noWrap w:val="false"/>
          </w:tcPr>
          <w:p>
            <w:pPr>
              <w:contextualSpacing/>
              <w:ind w:firstLine="0"/>
              <w:jc w:val="center"/>
              <w:spacing w:after="0" w:line="240" w:lineRule="auto"/>
              <w:rPr>
                <w:rFonts w:ascii="Times New Roman" w:hAnsi="Times New Roman"/>
                <w:sz w:val="24"/>
                <w:szCs w:val="24"/>
              </w:rPr>
              <w:suppressLineNumbers w:val="0"/>
            </w:pPr>
            <w:r>
              <w:rPr>
                <w:rFonts w:ascii="Times New Roman" w:hAnsi="Times New Roman"/>
                <w:sz w:val="24"/>
                <w:szCs w:val="24"/>
              </w:rPr>
              <w:t xml:space="preserve">Кол-во (шт.)</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618" w:type="pct"/>
            <w:vAlign w:val="center"/>
            <w:vMerge w:val="restart"/>
            <w:textDirection w:val="lrTb"/>
            <w:noWrap w:val="false"/>
          </w:tcPr>
          <w:p>
            <w:pPr>
              <w:contextualSpacing/>
              <w:ind w:firstLine="0"/>
              <w:jc w:val="center"/>
              <w:spacing w:after="0" w:line="240" w:lineRule="auto"/>
              <w:rPr>
                <w:rFonts w:ascii="Times New Roman" w:hAnsi="Times New Roman"/>
                <w:sz w:val="24"/>
                <w:szCs w:val="24"/>
              </w:rPr>
              <w:suppressLineNumbers w:val="0"/>
            </w:pPr>
            <w:r>
              <w:rPr>
                <w:rFonts w:ascii="Times New Roman" w:hAnsi="Times New Roman"/>
                <w:sz w:val="24"/>
                <w:szCs w:val="24"/>
              </w:rPr>
              <w:t xml:space="preserve">Цена за единицу</w:t>
            </w:r>
            <w:r>
              <w:rPr>
                <w:rFonts w:ascii="Times New Roman" w:hAnsi="Times New Roman"/>
                <w:sz w:val="24"/>
                <w:szCs w:val="24"/>
              </w:rPr>
            </w:r>
            <w:r>
              <w:rPr>
                <w:rFonts w:ascii="Times New Roman" w:hAnsi="Times New Roman"/>
                <w:sz w:val="24"/>
                <w:szCs w:val="24"/>
              </w:rPr>
            </w:r>
          </w:p>
          <w:p>
            <w:pPr>
              <w:contextualSpacing/>
              <w:ind w:firstLine="0"/>
              <w:jc w:val="center"/>
              <w:spacing w:after="0" w:line="240" w:lineRule="auto"/>
              <w:rPr>
                <w:rFonts w:ascii="Times New Roman" w:hAnsi="Times New Roman"/>
                <w:sz w:val="24"/>
                <w:szCs w:val="24"/>
              </w:rPr>
              <w:suppressLineNumbers w:val="0"/>
            </w:pPr>
            <w:r>
              <w:rPr>
                <w:rFonts w:ascii="Times New Roman" w:hAnsi="Times New Roman"/>
                <w:sz w:val="24"/>
                <w:szCs w:val="24"/>
              </w:rPr>
              <w:t xml:space="preserve">(руб.)</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right w:val="single" w:color="auto" w:sz="4" w:space="0"/>
            </w:tcBorders>
            <w:tcW w:w="719" w:type="pct"/>
            <w:vAlign w:val="center"/>
            <w:vMerge w:val="restart"/>
            <w:textDirection w:val="lrTb"/>
            <w:noWrap w:val="false"/>
          </w:tcPr>
          <w:p>
            <w:pPr>
              <w:contextualSpacing/>
              <w:ind w:firstLine="0"/>
              <w:jc w:val="center"/>
              <w:spacing w:after="0" w:line="240" w:lineRule="auto"/>
              <w:rPr>
                <w:rFonts w:ascii="Times New Roman" w:hAnsi="Times New Roman"/>
                <w:sz w:val="24"/>
                <w:szCs w:val="24"/>
              </w:rPr>
              <w:suppressLineNumbers w:val="0"/>
            </w:pPr>
            <w:r>
              <w:rPr>
                <w:rFonts w:ascii="Times New Roman" w:hAnsi="Times New Roman"/>
                <w:sz w:val="24"/>
                <w:szCs w:val="24"/>
              </w:rPr>
              <w:t xml:space="preserve">Сумма, (руб.)</w:t>
            </w:r>
            <w:r>
              <w:rPr>
                <w:rFonts w:ascii="Times New Roman" w:hAnsi="Times New Roman"/>
                <w:sz w:val="24"/>
                <w:szCs w:val="24"/>
              </w:rPr>
            </w:r>
            <w:r>
              <w:rPr>
                <w:rFonts w:ascii="Times New Roman" w:hAnsi="Times New Roman"/>
                <w:sz w:val="24"/>
                <w:szCs w:val="24"/>
              </w:rPr>
            </w:r>
          </w:p>
        </w:tc>
      </w:tr>
      <w:tr>
        <w:tblPrEx/>
        <w:trPr>
          <w:trHeight w:val="12"/>
        </w:trPr>
        <w:tc>
          <w:tcPr>
            <w:tcBorders>
              <w:top w:val="single" w:color="auto" w:sz="4" w:space="0"/>
              <w:left w:val="single" w:color="auto" w:sz="4" w:space="0"/>
              <w:bottom w:val="single" w:color="auto" w:sz="4" w:space="0"/>
              <w:right w:val="single" w:color="auto" w:sz="4" w:space="0"/>
            </w:tcBorders>
            <w:tcW w:w="372" w:type="pct"/>
            <w:vAlign w:val="center"/>
            <w:textDirection w:val="lrTb"/>
            <w:noWrap w:val="false"/>
          </w:tcPr>
          <w:p>
            <w:pPr>
              <w:numPr>
                <w:ilvl w:val="0"/>
                <w:numId w:val="43"/>
              </w:numPr>
              <w:contextualSpacing/>
              <w:ind w:firstLine="0"/>
              <w:jc w:val="both"/>
              <w:spacing w:after="0" w:line="240" w:lineRule="auto"/>
              <w:tabs>
                <w:tab w:val="left" w:pos="709" w:leader="none"/>
                <w:tab w:val="left" w:pos="1701" w:leader="none"/>
                <w:tab w:val="left" w:pos="2552" w:leader="none"/>
              </w:tabs>
              <w:rPr>
                <w:rFonts w:ascii="Times New Roman" w:hAnsi="Times New Roman"/>
                <w:sz w:val="24"/>
                <w:szCs w:val="24"/>
              </w:rPr>
              <w:suppressLineNumbers w:val="0"/>
            </w:pPr>
            <w:r>
              <w:rPr>
                <w:rFonts w:ascii="Times New Roman" w:hAnsi="Times New Roman"/>
                <w:sz w:val="24"/>
                <w:szCs w:val="24"/>
                <w:lang w:eastAsia="ar-SA"/>
              </w:rPr>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2221" w:type="pct"/>
            <w:textDirection w:val="lrTb"/>
            <w:noWrap w:val="false"/>
          </w:tcPr>
          <w:p>
            <w:pPr>
              <w:contextualSpacing/>
              <w:ind w:firstLine="0"/>
              <w:spacing w:line="240" w:lineRule="auto"/>
              <w:rPr>
                <w:rFonts w:ascii="Times New Roman" w:hAnsi="Times New Roman"/>
                <w:bCs/>
                <w:sz w:val="24"/>
                <w:szCs w:val="24"/>
              </w:rPr>
              <w:suppressLineNumbers w:val="0"/>
            </w:pPr>
            <w:r>
              <w:rPr>
                <w:rFonts w:ascii="Times New Roman" w:hAnsi="Times New Roman"/>
                <w:sz w:val="24"/>
                <w:szCs w:val="24"/>
              </w:rPr>
              <w:t xml:space="preserve">О</w:t>
            </w:r>
            <w:r>
              <w:rPr>
                <w:rFonts w:ascii="Times New Roman" w:hAnsi="Times New Roman"/>
                <w:bCs/>
                <w:sz w:val="24"/>
                <w:szCs w:val="24"/>
              </w:rPr>
              <w:t xml:space="preserve">казание услуг по  вывозу и утилизации средств печати и копирования данных</w:t>
            </w:r>
            <w:r>
              <w:rPr>
                <w:rFonts w:ascii="Times New Roman" w:hAnsi="Times New Roman"/>
                <w:bCs/>
                <w:sz w:val="24"/>
                <w:szCs w:val="24"/>
              </w:rPr>
            </w:r>
            <w:r>
              <w:rPr>
                <w:rFonts w:ascii="Times New Roman" w:hAnsi="Times New Roman"/>
                <w:bCs/>
                <w:sz w:val="24"/>
                <w:szCs w:val="24"/>
              </w:rPr>
            </w:r>
          </w:p>
          <w:p>
            <w:pPr>
              <w:contextualSpacing/>
              <w:ind w:firstLine="0"/>
              <w:spacing w:line="240" w:lineRule="auto"/>
              <w:rPr>
                <w:rFonts w:ascii="Times New Roman" w:hAnsi="Times New Roman"/>
                <w:sz w:val="24"/>
                <w:szCs w:val="24"/>
              </w:rPr>
              <w:suppressLineNumbers w:val="0"/>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1070" w:type="pct"/>
            <w:textDirection w:val="lrTb"/>
            <w:noWrap w:val="false"/>
          </w:tcPr>
          <w:p>
            <w:pPr>
              <w:contextualSpacing/>
              <w:ind w:firstLine="0"/>
              <w:jc w:val="center"/>
              <w:spacing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21</w:t>
            </w:r>
            <w:r>
              <w:rPr>
                <w:rFonts w:ascii="Times New Roman" w:hAnsi="Times New Roman" w:eastAsia="Times New Roman"/>
                <w:sz w:val="24"/>
                <w:szCs w:val="24"/>
              </w:rPr>
            </w:r>
            <w:r>
              <w:rPr>
                <w:rFonts w:ascii="Times New Roman" w:hAnsi="Times New Roman" w:eastAsia="Times New Roman"/>
                <w:sz w:val="24"/>
                <w:szCs w:val="24"/>
              </w:rPr>
            </w:r>
          </w:p>
        </w:tc>
        <w:tc>
          <w:tcPr>
            <w:tcBorders>
              <w:top w:val="single" w:color="auto" w:sz="4" w:space="0"/>
              <w:left w:val="single" w:color="auto" w:sz="4" w:space="0"/>
              <w:bottom w:val="single" w:color="auto" w:sz="4" w:space="0"/>
              <w:right w:val="single" w:color="auto" w:sz="4" w:space="0"/>
            </w:tcBorders>
            <w:tcW w:w="618" w:type="pct"/>
            <w:textDirection w:val="lrTb"/>
            <w:noWrap w:val="false"/>
          </w:tcPr>
          <w:p>
            <w:pPr>
              <w:contextualSpacing/>
              <w:ind w:firstLine="0"/>
              <w:jc w:val="center"/>
              <w:spacing w:line="240" w:lineRule="auto"/>
              <w:rPr>
                <w:rFonts w:ascii="Times New Roman" w:hAnsi="Times New Roman"/>
                <w:color w:val="000000"/>
                <w:sz w:val="24"/>
                <w:szCs w:val="24"/>
              </w:rPr>
              <w:suppressLineNumbers w:val="0"/>
            </w:pPr>
            <w:r>
              <w:rPr>
                <w:rFonts w:ascii="Times New Roman" w:hAnsi="Times New Roman"/>
                <w:color w:val="000000"/>
                <w:sz w:val="24"/>
                <w:szCs w:val="24"/>
              </w:rPr>
            </w:r>
            <w:r>
              <w:rPr>
                <w:rFonts w:ascii="Times New Roman" w:hAnsi="Times New Roman"/>
                <w:color w:val="000000"/>
                <w:sz w:val="24"/>
                <w:szCs w:val="24"/>
              </w:rPr>
            </w:r>
            <w:r>
              <w:rPr>
                <w:rFonts w:ascii="Times New Roman" w:hAnsi="Times New Roman"/>
                <w:color w:val="000000"/>
                <w:sz w:val="24"/>
                <w:szCs w:val="24"/>
              </w:rPr>
            </w:r>
          </w:p>
        </w:tc>
        <w:tc>
          <w:tcPr>
            <w:tcBorders>
              <w:top w:val="single" w:color="auto" w:sz="4" w:space="0"/>
              <w:left w:val="single" w:color="auto" w:sz="4" w:space="0"/>
              <w:bottom w:val="single" w:color="auto" w:sz="4" w:space="0"/>
              <w:right w:val="single" w:color="auto" w:sz="4" w:space="0"/>
            </w:tcBorders>
            <w:tcW w:w="719" w:type="pct"/>
            <w:textDirection w:val="lrTb"/>
            <w:noWrap w:val="false"/>
          </w:tcPr>
          <w:p>
            <w:pPr>
              <w:contextualSpacing/>
              <w:ind w:firstLine="0"/>
              <w:jc w:val="center"/>
              <w:spacing w:line="240" w:lineRule="auto"/>
              <w:rPr>
                <w:rFonts w:ascii="Times New Roman" w:hAnsi="Times New Roman"/>
                <w:color w:val="000000"/>
                <w:sz w:val="24"/>
                <w:szCs w:val="24"/>
              </w:rPr>
              <w:suppressLineNumbers w:val="0"/>
            </w:pPr>
            <w:r>
              <w:rPr>
                <w:rFonts w:ascii="Times New Roman" w:hAnsi="Times New Roman"/>
                <w:color w:val="000000"/>
                <w:sz w:val="24"/>
                <w:szCs w:val="24"/>
              </w:rPr>
            </w:r>
            <w:r>
              <w:rPr>
                <w:rFonts w:ascii="Times New Roman" w:hAnsi="Times New Roman"/>
                <w:color w:val="000000"/>
                <w:sz w:val="24"/>
                <w:szCs w:val="24"/>
              </w:rPr>
            </w:r>
            <w:r>
              <w:rPr>
                <w:rFonts w:ascii="Times New Roman" w:hAnsi="Times New Roman"/>
                <w:color w:val="000000"/>
                <w:sz w:val="24"/>
                <w:szCs w:val="24"/>
              </w:rPr>
            </w:r>
          </w:p>
        </w:tc>
      </w:tr>
      <w:tr>
        <w:tblPrEx/>
        <w:trPr>
          <w:trHeight w:val="12"/>
        </w:trPr>
        <w:tc>
          <w:tcPr>
            <w:gridSpan w:val="4"/>
            <w:tcBorders>
              <w:top w:val="single" w:color="auto" w:sz="4" w:space="0"/>
              <w:left w:val="single" w:color="auto" w:sz="4" w:space="0"/>
              <w:bottom w:val="single" w:color="auto" w:sz="4" w:space="0"/>
              <w:right w:val="single" w:color="auto" w:sz="4" w:space="0"/>
            </w:tcBorders>
            <w:tcW w:w="4281" w:type="pct"/>
            <w:vAlign w:val="center"/>
            <w:textDirection w:val="lrTb"/>
            <w:noWrap w:val="false"/>
          </w:tcPr>
          <w:p>
            <w:pPr>
              <w:contextualSpacing/>
              <w:spacing w:line="240" w:lineRule="auto"/>
              <w:rPr>
                <w:rFonts w:ascii="Times New Roman" w:hAnsi="Times New Roman"/>
                <w:color w:val="000000"/>
                <w:sz w:val="24"/>
                <w:szCs w:val="24"/>
              </w:rPr>
            </w:pPr>
            <w:r>
              <w:rPr>
                <w:rFonts w:ascii="Times New Roman" w:hAnsi="Times New Roman"/>
                <w:color w:val="000000"/>
                <w:sz w:val="24"/>
                <w:szCs w:val="24"/>
              </w:rPr>
              <w:t xml:space="preserve">Итого:</w:t>
            </w:r>
            <w:r>
              <w:rPr>
                <w:rFonts w:ascii="Times New Roman" w:hAnsi="Times New Roman"/>
                <w:color w:val="000000"/>
                <w:sz w:val="24"/>
                <w:szCs w:val="24"/>
              </w:rPr>
            </w:r>
            <w:r>
              <w:rPr>
                <w:rFonts w:ascii="Times New Roman" w:hAnsi="Times New Roman"/>
                <w:color w:val="000000"/>
                <w:sz w:val="24"/>
                <w:szCs w:val="24"/>
              </w:rPr>
            </w:r>
          </w:p>
        </w:tc>
        <w:tc>
          <w:tcPr>
            <w:tcBorders>
              <w:top w:val="single" w:color="auto" w:sz="4" w:space="0"/>
              <w:left w:val="single" w:color="auto" w:sz="4" w:space="0"/>
              <w:bottom w:val="single" w:color="auto" w:sz="4" w:space="0"/>
              <w:right w:val="single" w:color="auto" w:sz="4" w:space="0"/>
            </w:tcBorders>
            <w:tcW w:w="719" w:type="pct"/>
            <w:textDirection w:val="lrTb"/>
            <w:noWrap w:val="false"/>
          </w:tcPr>
          <w:p>
            <w:pPr>
              <w:contextualSpacing/>
              <w:jc w:val="center"/>
              <w:spacing w:line="240" w:lineRule="auto"/>
              <w:rPr>
                <w:rFonts w:ascii="Times New Roman" w:hAnsi="Times New Roman"/>
                <w:color w:val="000000"/>
                <w:sz w:val="24"/>
                <w:szCs w:val="24"/>
              </w:rPr>
            </w:pPr>
            <w:r>
              <w:rPr>
                <w:rFonts w:ascii="Times New Roman" w:hAnsi="Times New Roman"/>
                <w:color w:val="000000"/>
                <w:sz w:val="24"/>
                <w:szCs w:val="24"/>
              </w:rPr>
            </w:r>
            <w:r>
              <w:rPr>
                <w:rFonts w:ascii="Times New Roman" w:hAnsi="Times New Roman"/>
                <w:color w:val="000000"/>
                <w:sz w:val="24"/>
                <w:szCs w:val="24"/>
              </w:rPr>
            </w:r>
            <w:r>
              <w:rPr>
                <w:rFonts w:ascii="Times New Roman" w:hAnsi="Times New Roman"/>
                <w:color w:val="000000"/>
                <w:sz w:val="24"/>
                <w:szCs w:val="24"/>
              </w:rPr>
            </w:r>
          </w:p>
        </w:tc>
      </w:tr>
    </w:tbl>
    <w:p>
      <w:pPr>
        <w:contextualSpacing/>
        <w:jc w:val="center"/>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rPr>
          <w:sz w:val="26"/>
          <w:szCs w:val="26"/>
        </w:rPr>
      </w:pPr>
      <w:r>
        <w:rPr>
          <w:sz w:val="26"/>
          <w:szCs w:val="26"/>
        </w:rPr>
      </w:r>
      <w:r>
        <w:rPr>
          <w:sz w:val="26"/>
          <w:szCs w:val="26"/>
        </w:rPr>
      </w:r>
      <w:r>
        <w:rPr>
          <w:sz w:val="26"/>
          <w:szCs w:val="26"/>
        </w:rPr>
      </w:r>
    </w:p>
    <w:tbl>
      <w:tblPr>
        <w:tblW w:w="0" w:type="auto"/>
        <w:tblLook w:val="04A0" w:firstRow="1" w:lastRow="0" w:firstColumn="1" w:lastColumn="0" w:noHBand="0" w:noVBand="1"/>
      </w:tblPr>
      <w:tblGrid>
        <w:gridCol w:w="5353"/>
        <w:gridCol w:w="5068"/>
      </w:tblGrid>
      <w:tr>
        <w:tblPrEx/>
        <w:trPr>
          <w:trHeight w:val="1117"/>
        </w:trPr>
        <w:tc>
          <w:tcPr>
            <w:tcW w:w="5353" w:type="dxa"/>
            <w:textDirection w:val="lrTb"/>
            <w:noWrap w:val="false"/>
          </w:tcPr>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 Заказчика: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068" w:type="dxa"/>
            <w:textDirection w:val="lrTb"/>
            <w:noWrap w:val="false"/>
          </w:tcPr>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За Исполнителя: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____________________________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both"/>
              <w:spacing w:after="0" w:line="240" w:lineRule="auto"/>
              <w:widowControl w:val="off"/>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both"/>
              <w:spacing w:after="0" w:line="240" w:lineRule="auto"/>
              <w:widowControl w:val="off"/>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both"/>
              <w:spacing w:after="0" w:line="240" w:lineRule="auto"/>
              <w:widowControl w:val="off"/>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both"/>
              <w:spacing w:after="0" w:line="240" w:lineRule="auto"/>
              <w:widowControl w:val="off"/>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both"/>
              <w:spacing w:after="0" w:line="240" w:lineRule="auto"/>
              <w:widowControl w:val="off"/>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both"/>
              <w:spacing w:after="0" w:line="240" w:lineRule="auto"/>
              <w:widowControl w:val="off"/>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both"/>
              <w:spacing w:after="0" w:line="240" w:lineRule="auto"/>
              <w:widowControl w:val="off"/>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pPr>
        <w:jc w:val="right"/>
        <w:rPr>
          <w:sz w:val="26"/>
          <w:szCs w:val="26"/>
        </w:rPr>
      </w:pPr>
      <w:r>
        <w:rPr>
          <w:sz w:val="26"/>
          <w:szCs w:val="26"/>
        </w:rPr>
      </w:r>
      <w:r>
        <w:rPr>
          <w:sz w:val="26"/>
          <w:szCs w:val="26"/>
        </w:rPr>
      </w:r>
      <w:r>
        <w:rPr>
          <w:sz w:val="26"/>
          <w:szCs w:val="26"/>
        </w:rPr>
      </w:r>
    </w:p>
    <w:sectPr>
      <w:footnotePr/>
      <w:endnotePr/>
      <w:type w:val="nextPage"/>
      <w:pgSz w:w="11906" w:h="16838" w:orient="portrait"/>
      <w:pgMar w:top="1134" w:right="424" w:bottom="993" w:left="1134" w:header="708" w:footer="708"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GaramondC">
    <w:panose1 w:val="02000603000000000000"/>
  </w:font>
  <w:font w:name="SimSun">
    <w:panose1 w:val="02000506000000020000"/>
  </w:font>
  <w:font w:name="MS Mincho">
    <w:panose1 w:val="02020503050405090304"/>
  </w:font>
  <w:font w:name="Tahoma">
    <w:panose1 w:val="020B0604030504040204"/>
  </w:font>
  <w:font w:name="Courier New">
    <w:panose1 w:val="02070409020205020404"/>
  </w:font>
  <w:font w:name="SchoolBookC">
    <w:panose1 w:val="02000603000000000000"/>
  </w:font>
  <w:font w:name="Verdana">
    <w:panose1 w:val="020B0604030504040204"/>
  </w:font>
  <w:font w:name="Cambria">
    <w:panose1 w:val="02040503050406030204"/>
  </w:font>
  <w:font w:name="Arial Unicode MS">
    <w:panose1 w:val="020B0506020203020204"/>
  </w:font>
  <w:font w:name="Arial">
    <w:panose1 w:val="020B0604020202020204"/>
  </w:font>
  <w:font w:name="Arial Narrow">
    <w:panose1 w:val="020B060602020203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994"/>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50"/>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49"/>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47"/>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42"/>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46"/>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44"/>
      <w:isLgl w:val="false"/>
      <w:suff w:val="tab"/>
      <w:lvlText w:val=""/>
      <w:lvlJc w:val="left"/>
      <w:pPr>
        <w:ind w:left="926" w:hanging="360"/>
        <w:tabs>
          <w:tab w:val="num" w:pos="926"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43"/>
      <w:isLgl w:val="false"/>
      <w:suff w:val="tab"/>
      <w:lvlText w:val=""/>
      <w:lvlJc w:val="left"/>
      <w:pPr>
        <w:ind w:left="643" w:hanging="360"/>
        <w:tabs>
          <w:tab w:val="num" w:pos="643"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4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0">
    <w:multiLevelType w:val="hybridMultilevel"/>
    <w:styleLink w:val="1218"/>
    <w:lvl w:ilvl="0">
      <w:start w:val="15"/>
      <w:numFmt w:val="decimal"/>
      <w:pStyle w:val="1218"/>
      <w:isLgl w:val="false"/>
      <w:suff w:val="tab"/>
      <w:lvlText w:val="%1."/>
      <w:lvlJc w:val="left"/>
      <w:pPr>
        <w:ind w:left="371" w:hanging="371"/>
        <w:tabs>
          <w:tab w:val="num" w:pos="37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1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0" w:hanging="430"/>
      </w:pPr>
    </w:lvl>
    <w:lvl w:ilvl="2">
      <w:start w:val="1"/>
      <w:numFmt w:val="decimal"/>
      <w:isLgl w:val="false"/>
      <w:suff w:val="tab"/>
      <w:lvlText w:val="%1.%2.%3."/>
      <w:lvlJc w:val="left"/>
      <w:pPr>
        <w:ind w:left="1225" w:hanging="505"/>
      </w:pPr>
    </w:lvl>
    <w:lvl w:ilvl="3">
      <w:start w:val="1"/>
      <w:numFmt w:val="decimal"/>
      <w:isLgl w:val="false"/>
      <w:suff w:val="tab"/>
      <w:lvlText w:val="%1.%2.%3.%4."/>
      <w:lvlJc w:val="left"/>
      <w:pPr>
        <w:ind w:left="1730" w:hanging="650"/>
      </w:pPr>
    </w:lvl>
    <w:lvl w:ilvl="4">
      <w:start w:val="1"/>
      <w:numFmt w:val="decimal"/>
      <w:isLgl w:val="false"/>
      <w:suff w:val="tab"/>
      <w:lvlText w:val="%1.%2.%3.%4.%5."/>
      <w:lvlJc w:val="left"/>
      <w:pPr>
        <w:ind w:left="2230" w:hanging="790"/>
      </w:pPr>
    </w:lvl>
    <w:lvl w:ilvl="5">
      <w:start w:val="1"/>
      <w:numFmt w:val="decimal"/>
      <w:isLgl w:val="false"/>
      <w:suff w:val="tab"/>
      <w:lvlText w:val="%1.%2.%3.%4.%5.%6."/>
      <w:lvlJc w:val="left"/>
      <w:pPr>
        <w:ind w:left="2735" w:hanging="935"/>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5" w:hanging="1225"/>
      </w:pPr>
    </w:lvl>
    <w:lvl w:ilvl="8">
      <w:start w:val="1"/>
      <w:numFmt w:val="decimal"/>
      <w:isLgl w:val="false"/>
      <w:suff w:val="tab"/>
      <w:lvlText w:val="%1.%2.%3.%4.%5.%6.%7.%8.%9."/>
      <w:lvlJc w:val="left"/>
      <w:pPr>
        <w:ind w:left="4320" w:hanging="1440"/>
      </w:pPr>
    </w:lvl>
  </w:abstractNum>
  <w:abstractNum w:abstractNumId="12">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pStyle w:val="1063"/>
      <w:isLgl w:val="false"/>
      <w:suff w:val="tab"/>
      <w:lvlText w:val=""/>
      <w:lvlJc w:val="left"/>
      <w:pPr>
        <w:ind w:left="1776" w:hanging="360"/>
        <w:tabs>
          <w:tab w:val="num" w:pos="1776" w:leader="none"/>
        </w:tabs>
      </w:pPr>
      <w:rPr>
        <w:rFonts w:hint="default" w:ascii="Symbol" w:hAnsi="Symbol"/>
        <w:sz w:val="24"/>
      </w:rPr>
    </w:lvl>
    <w:lvl w:ilvl="1">
      <w:start w:val="1"/>
      <w:numFmt w:val="bullet"/>
      <w:isLgl w:val="false"/>
      <w:suff w:val="tab"/>
      <w:lvlText w:val="o"/>
      <w:lvlJc w:val="left"/>
      <w:pPr>
        <w:ind w:left="2881" w:hanging="360"/>
        <w:tabs>
          <w:tab w:val="num" w:pos="2881" w:leader="none"/>
        </w:tabs>
      </w:pPr>
      <w:rPr>
        <w:rFonts w:hint="default" w:ascii="Courier New" w:hAnsi="Courier New" w:cs="Times New Roman"/>
      </w:rPr>
    </w:lvl>
    <w:lvl w:ilvl="2">
      <w:start w:val="1"/>
      <w:numFmt w:val="bullet"/>
      <w:isLgl w:val="false"/>
      <w:suff w:val="tab"/>
      <w:lvlText w:val=""/>
      <w:lvlJc w:val="left"/>
      <w:pPr>
        <w:ind w:left="3601" w:hanging="360"/>
        <w:tabs>
          <w:tab w:val="num" w:pos="3601" w:leader="none"/>
        </w:tabs>
      </w:pPr>
      <w:rPr>
        <w:rFonts w:hint="default" w:ascii="Wingdings" w:hAnsi="Wingdings"/>
      </w:rPr>
    </w:lvl>
    <w:lvl w:ilvl="3">
      <w:start w:val="1"/>
      <w:numFmt w:val="bullet"/>
      <w:isLgl w:val="false"/>
      <w:suff w:val="tab"/>
      <w:lvlText w:val=""/>
      <w:lvlJc w:val="left"/>
      <w:pPr>
        <w:ind w:left="4321" w:hanging="360"/>
        <w:tabs>
          <w:tab w:val="num" w:pos="4321" w:leader="none"/>
        </w:tabs>
      </w:pPr>
      <w:rPr>
        <w:rFonts w:hint="default" w:ascii="Symbol" w:hAnsi="Symbol"/>
      </w:rPr>
    </w:lvl>
    <w:lvl w:ilvl="4">
      <w:start w:val="1"/>
      <w:numFmt w:val="bullet"/>
      <w:isLgl w:val="false"/>
      <w:suff w:val="tab"/>
      <w:lvlText w:val="o"/>
      <w:lvlJc w:val="left"/>
      <w:pPr>
        <w:ind w:left="5041" w:hanging="360"/>
        <w:tabs>
          <w:tab w:val="num" w:pos="5041" w:leader="none"/>
        </w:tabs>
      </w:pPr>
      <w:rPr>
        <w:rFonts w:hint="default" w:ascii="Courier New" w:hAnsi="Courier New" w:cs="Times New Roman"/>
      </w:rPr>
    </w:lvl>
    <w:lvl w:ilvl="5">
      <w:start w:val="1"/>
      <w:numFmt w:val="bullet"/>
      <w:isLgl w:val="false"/>
      <w:suff w:val="tab"/>
      <w:lvlText w:val=""/>
      <w:lvlJc w:val="left"/>
      <w:pPr>
        <w:ind w:left="5761" w:hanging="360"/>
        <w:tabs>
          <w:tab w:val="num" w:pos="5761" w:leader="none"/>
        </w:tabs>
      </w:pPr>
      <w:rPr>
        <w:rFonts w:hint="default" w:ascii="Wingdings" w:hAnsi="Wingdings"/>
      </w:rPr>
    </w:lvl>
    <w:lvl w:ilvl="6">
      <w:start w:val="1"/>
      <w:numFmt w:val="bullet"/>
      <w:isLgl w:val="false"/>
      <w:suff w:val="tab"/>
      <w:lvlText w:val=""/>
      <w:lvlJc w:val="left"/>
      <w:pPr>
        <w:ind w:left="6481" w:hanging="360"/>
        <w:tabs>
          <w:tab w:val="num" w:pos="6481" w:leader="none"/>
        </w:tabs>
      </w:pPr>
      <w:rPr>
        <w:rFonts w:hint="default" w:ascii="Symbol" w:hAnsi="Symbol"/>
      </w:rPr>
    </w:lvl>
    <w:lvl w:ilvl="7">
      <w:start w:val="1"/>
      <w:numFmt w:val="bullet"/>
      <w:isLgl w:val="false"/>
      <w:suff w:val="tab"/>
      <w:lvlText w:val="o"/>
      <w:lvlJc w:val="left"/>
      <w:pPr>
        <w:ind w:left="7201" w:hanging="360"/>
        <w:tabs>
          <w:tab w:val="num" w:pos="7201" w:leader="none"/>
        </w:tabs>
      </w:pPr>
      <w:rPr>
        <w:rFonts w:hint="default" w:ascii="Courier New" w:hAnsi="Courier New" w:cs="Times New Roman"/>
      </w:rPr>
    </w:lvl>
    <w:lvl w:ilvl="8">
      <w:start w:val="1"/>
      <w:numFmt w:val="bullet"/>
      <w:isLgl w:val="false"/>
      <w:suff w:val="tab"/>
      <w:lvlText w:val=""/>
      <w:lvlJc w:val="left"/>
      <w:pPr>
        <w:ind w:left="7921" w:hanging="360"/>
        <w:tabs>
          <w:tab w:val="num" w:pos="7921" w:leader="none"/>
        </w:tabs>
      </w:pPr>
      <w:rPr>
        <w:rFonts w:hint="default" w:ascii="Wingdings" w:hAnsi="Wingdings"/>
      </w:rPr>
    </w:lvl>
  </w:abstractNum>
  <w:abstractNum w:abstractNumId="14">
    <w:multiLevelType w:val="hybridMultilevel"/>
    <w:lvl w:ilvl="0">
      <w:start w:val="1"/>
      <w:numFmt w:val="decimal"/>
      <w:pStyle w:val="996"/>
      <w:isLgl w:val="false"/>
      <w:suff w:val="tab"/>
      <w:lvlText w:val="%1."/>
      <w:lvlJc w:val="left"/>
      <w:pPr>
        <w:ind w:left="567" w:hanging="567"/>
        <w:tabs>
          <w:tab w:val="num" w:pos="567" w:leader="none"/>
        </w:tabs>
      </w:pPr>
    </w:lvl>
    <w:lvl w:ilvl="1">
      <w:start w:val="1"/>
      <w:numFmt w:val="decimal"/>
      <w:pStyle w:val="961"/>
      <w:isLgl w:val="false"/>
      <w:suff w:val="tab"/>
      <w:lvlText w:val="%1.%2"/>
      <w:lvlJc w:val="left"/>
      <w:pPr>
        <w:ind w:left="567" w:hanging="567"/>
        <w:tabs>
          <w:tab w:val="num" w:pos="567" w:leader="none"/>
        </w:tabs>
      </w:pPr>
    </w:lvl>
    <w:lvl w:ilvl="2">
      <w:start w:val="1"/>
      <w:numFmt w:val="none"/>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5">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6">
    <w:multiLevelType w:val="hybridMultilevel"/>
    <w:lvl w:ilvl="0">
      <w:start w:val="1"/>
      <w:numFmt w:val="decimal"/>
      <w:pStyle w:val="997"/>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styleLink w:val="1231"/>
    <w:lvl w:ilvl="0">
      <w:start w:val="1"/>
      <w:numFmt w:val="decimal"/>
      <w:pStyle w:val="1231"/>
      <w:isLgl w:val="false"/>
      <w:suff w:val="tab"/>
      <w:lvlText w:val="%1."/>
      <w:lvlJc w:val="left"/>
      <w:pPr>
        <w:ind w:left="360" w:hanging="360"/>
      </w:p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8">
    <w:multiLevelType w:val="hybridMultilevel"/>
    <w:lvl w:ilvl="0">
      <w:start w:val="1"/>
      <w:numFmt w:val="bullet"/>
      <w:pStyle w:val="1099"/>
      <w:isLgl w:val="false"/>
      <w:suff w:val="tab"/>
      <w:lvlText w:val=""/>
      <w:lvlJc w:val="left"/>
      <w:pPr>
        <w:ind w:left="1429" w:hanging="360"/>
        <w:tabs>
          <w:tab w:val="num" w:pos="1429" w:leader="none"/>
        </w:tabs>
      </w:pPr>
      <w:rPr>
        <w:rFonts w:hint="default" w:ascii="Wingdings" w:hAnsi="Wingdings" w:cs="Wingdings"/>
      </w:rPr>
    </w:lvl>
    <w:lvl w:ilvl="1">
      <w:start w:val="1"/>
      <w:numFmt w:val="bullet"/>
      <w:isLgl w:val="false"/>
      <w:suff w:val="tab"/>
      <w:lvlText w:val="o"/>
      <w:lvlJc w:val="left"/>
      <w:pPr>
        <w:ind w:left="2509" w:hanging="360"/>
        <w:tabs>
          <w:tab w:val="num" w:pos="2509" w:leader="none"/>
        </w:tabs>
      </w:pPr>
      <w:rPr>
        <w:rFonts w:hint="default" w:ascii="Courier New" w:hAnsi="Courier New" w:cs="Courier New"/>
      </w:rPr>
    </w:lvl>
    <w:lvl w:ilvl="2">
      <w:start w:val="1"/>
      <w:numFmt w:val="bullet"/>
      <w:isLgl w:val="false"/>
      <w:suff w:val="tab"/>
      <w:lvlText w:val=""/>
      <w:lvlJc w:val="left"/>
      <w:pPr>
        <w:ind w:left="3229" w:hanging="360"/>
        <w:tabs>
          <w:tab w:val="num" w:pos="3229" w:leader="none"/>
        </w:tabs>
      </w:pPr>
      <w:rPr>
        <w:rFonts w:hint="default" w:ascii="Wingdings" w:hAnsi="Wingdings" w:cs="Wingdings"/>
      </w:rPr>
    </w:lvl>
    <w:lvl w:ilvl="3">
      <w:start w:val="1"/>
      <w:numFmt w:val="bullet"/>
      <w:isLgl w:val="false"/>
      <w:suff w:val="tab"/>
      <w:lvlText w:val=""/>
      <w:lvlJc w:val="left"/>
      <w:pPr>
        <w:ind w:left="3949" w:hanging="360"/>
        <w:tabs>
          <w:tab w:val="num" w:pos="3949" w:leader="none"/>
        </w:tabs>
      </w:pPr>
      <w:rPr>
        <w:rFonts w:hint="default" w:ascii="Symbol" w:hAnsi="Symbol" w:cs="Symbol"/>
      </w:rPr>
    </w:lvl>
    <w:lvl w:ilvl="4">
      <w:start w:val="1"/>
      <w:numFmt w:val="bullet"/>
      <w:isLgl w:val="false"/>
      <w:suff w:val="tab"/>
      <w:lvlText w:val="o"/>
      <w:lvlJc w:val="left"/>
      <w:pPr>
        <w:ind w:left="4669" w:hanging="360"/>
        <w:tabs>
          <w:tab w:val="num" w:pos="4669" w:leader="none"/>
        </w:tabs>
      </w:pPr>
      <w:rPr>
        <w:rFonts w:hint="default" w:ascii="Courier New" w:hAnsi="Courier New" w:cs="Courier New"/>
      </w:rPr>
    </w:lvl>
    <w:lvl w:ilvl="5">
      <w:start w:val="1"/>
      <w:numFmt w:val="bullet"/>
      <w:isLgl w:val="false"/>
      <w:suff w:val="tab"/>
      <w:lvlText w:val=""/>
      <w:lvlJc w:val="left"/>
      <w:pPr>
        <w:ind w:left="5389" w:hanging="360"/>
        <w:tabs>
          <w:tab w:val="num" w:pos="5389" w:leader="none"/>
        </w:tabs>
      </w:pPr>
      <w:rPr>
        <w:rFonts w:hint="default" w:ascii="Wingdings" w:hAnsi="Wingdings" w:cs="Wingdings"/>
      </w:rPr>
    </w:lvl>
    <w:lvl w:ilvl="6">
      <w:start w:val="1"/>
      <w:numFmt w:val="bullet"/>
      <w:isLgl w:val="false"/>
      <w:suff w:val="tab"/>
      <w:lvlText w:val=""/>
      <w:lvlJc w:val="left"/>
      <w:pPr>
        <w:ind w:left="6109" w:hanging="360"/>
        <w:tabs>
          <w:tab w:val="num" w:pos="6109" w:leader="none"/>
        </w:tabs>
      </w:pPr>
      <w:rPr>
        <w:rFonts w:hint="default" w:ascii="Symbol" w:hAnsi="Symbol" w:cs="Symbol"/>
      </w:rPr>
    </w:lvl>
    <w:lvl w:ilvl="7">
      <w:start w:val="1"/>
      <w:numFmt w:val="bullet"/>
      <w:isLgl w:val="false"/>
      <w:suff w:val="tab"/>
      <w:lvlText w:val="o"/>
      <w:lvlJc w:val="left"/>
      <w:pPr>
        <w:ind w:left="6829" w:hanging="360"/>
        <w:tabs>
          <w:tab w:val="num" w:pos="6829" w:leader="none"/>
        </w:tabs>
      </w:pPr>
      <w:rPr>
        <w:rFonts w:hint="default" w:ascii="Courier New" w:hAnsi="Courier New" w:cs="Courier New"/>
      </w:rPr>
    </w:lvl>
    <w:lvl w:ilvl="8">
      <w:start w:val="1"/>
      <w:numFmt w:val="bullet"/>
      <w:isLgl w:val="false"/>
      <w:suff w:val="tab"/>
      <w:lvlText w:val=""/>
      <w:lvlJc w:val="left"/>
      <w:pPr>
        <w:ind w:left="7549" w:hanging="360"/>
        <w:tabs>
          <w:tab w:val="num" w:pos="7549" w:leader="none"/>
        </w:tabs>
      </w:pPr>
      <w:rPr>
        <w:rFonts w:hint="default" w:ascii="Wingdings" w:hAnsi="Wingdings" w:cs="Wingdings"/>
      </w:rPr>
    </w:lvl>
  </w:abstractNum>
  <w:abstractNum w:abstractNumId="19">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styleLink w:val="1227"/>
    <w:lvl w:ilvl="0">
      <w:start w:val="47"/>
      <w:numFmt w:val="decimal"/>
      <w:pStyle w:val="1227"/>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500" w:hanging="420"/>
        <w:tabs>
          <w:tab w:val="num" w:pos="1500" w:leader="none"/>
        </w:tabs>
      </w:pPr>
      <w:rPr>
        <w:color w:val="000000"/>
        <w:position w:val="0"/>
        <w:sz w:val="28"/>
        <w:szCs w:val="28"/>
      </w:rPr>
    </w:lvl>
    <w:lvl w:ilvl="2">
      <w:start w:val="1"/>
      <w:numFmt w:val="lowerRoman"/>
      <w:isLgl w:val="false"/>
      <w:suff w:val="tab"/>
      <w:lvlText w:val="%3."/>
      <w:lvlJc w:val="left"/>
      <w:pPr>
        <w:ind w:left="2209" w:hanging="345"/>
        <w:tabs>
          <w:tab w:val="num" w:pos="2209" w:leader="none"/>
        </w:tabs>
      </w:pPr>
      <w:rPr>
        <w:color w:val="000000"/>
        <w:position w:val="0"/>
        <w:sz w:val="28"/>
        <w:szCs w:val="28"/>
      </w:rPr>
    </w:lvl>
    <w:lvl w:ilvl="3">
      <w:start w:val="1"/>
      <w:numFmt w:val="decimal"/>
      <w:isLgl w:val="false"/>
      <w:suff w:val="tab"/>
      <w:lvlText w:val="%4."/>
      <w:lvlJc w:val="left"/>
      <w:pPr>
        <w:ind w:left="2940" w:hanging="420"/>
        <w:tabs>
          <w:tab w:val="num" w:pos="2940" w:leader="none"/>
        </w:tabs>
      </w:pPr>
      <w:rPr>
        <w:color w:val="000000"/>
        <w:position w:val="0"/>
        <w:sz w:val="28"/>
        <w:szCs w:val="28"/>
      </w:rPr>
    </w:lvl>
    <w:lvl w:ilvl="4">
      <w:start w:val="1"/>
      <w:numFmt w:val="lowerLetter"/>
      <w:isLgl w:val="false"/>
      <w:suff w:val="tab"/>
      <w:lvlText w:val="%5."/>
      <w:lvlJc w:val="left"/>
      <w:pPr>
        <w:ind w:left="3660" w:hanging="420"/>
        <w:tabs>
          <w:tab w:val="num" w:pos="3660" w:leader="none"/>
        </w:tabs>
      </w:pPr>
      <w:rPr>
        <w:color w:val="000000"/>
        <w:position w:val="0"/>
        <w:sz w:val="28"/>
        <w:szCs w:val="28"/>
      </w:rPr>
    </w:lvl>
    <w:lvl w:ilvl="5">
      <w:start w:val="1"/>
      <w:numFmt w:val="lowerRoman"/>
      <w:isLgl w:val="false"/>
      <w:suff w:val="tab"/>
      <w:lvlText w:val="%6."/>
      <w:lvlJc w:val="left"/>
      <w:pPr>
        <w:ind w:left="4369" w:hanging="345"/>
        <w:tabs>
          <w:tab w:val="num" w:pos="4369" w:leader="none"/>
        </w:tabs>
      </w:pPr>
      <w:rPr>
        <w:color w:val="000000"/>
        <w:position w:val="0"/>
        <w:sz w:val="28"/>
        <w:szCs w:val="28"/>
      </w:rPr>
    </w:lvl>
    <w:lvl w:ilvl="6">
      <w:start w:val="1"/>
      <w:numFmt w:val="decimal"/>
      <w:isLgl w:val="false"/>
      <w:suff w:val="tab"/>
      <w:lvlText w:val="%7."/>
      <w:lvlJc w:val="left"/>
      <w:pPr>
        <w:ind w:left="5100" w:hanging="420"/>
        <w:tabs>
          <w:tab w:val="num" w:pos="5100" w:leader="none"/>
        </w:tabs>
      </w:pPr>
      <w:rPr>
        <w:color w:val="000000"/>
        <w:position w:val="0"/>
        <w:sz w:val="28"/>
        <w:szCs w:val="28"/>
      </w:rPr>
    </w:lvl>
    <w:lvl w:ilvl="7">
      <w:start w:val="1"/>
      <w:numFmt w:val="lowerLetter"/>
      <w:isLgl w:val="false"/>
      <w:suff w:val="tab"/>
      <w:lvlText w:val="%8."/>
      <w:lvlJc w:val="left"/>
      <w:pPr>
        <w:ind w:left="5820" w:hanging="420"/>
        <w:tabs>
          <w:tab w:val="num" w:pos="5820" w:leader="none"/>
        </w:tabs>
      </w:pPr>
      <w:rPr>
        <w:color w:val="000000"/>
        <w:position w:val="0"/>
        <w:sz w:val="28"/>
        <w:szCs w:val="28"/>
      </w:rPr>
    </w:lvl>
    <w:lvl w:ilvl="8">
      <w:start w:val="1"/>
      <w:numFmt w:val="lowerRoman"/>
      <w:isLgl w:val="false"/>
      <w:suff w:val="tab"/>
      <w:lvlText w:val="%9."/>
      <w:lvlJc w:val="left"/>
      <w:pPr>
        <w:ind w:left="6529" w:hanging="345"/>
        <w:tabs>
          <w:tab w:val="num" w:pos="6529" w:leader="none"/>
        </w:tabs>
      </w:pPr>
      <w:rPr>
        <w:color w:val="000000"/>
        <w:position w:val="0"/>
        <w:sz w:val="28"/>
        <w:szCs w:val="28"/>
      </w:rPr>
    </w:lvl>
  </w:abstractNum>
  <w:abstractNum w:abstractNumId="22">
    <w:multiLevelType w:val="hybridMultilevel"/>
    <w:styleLink w:val="1228"/>
    <w:lvl w:ilvl="0">
      <w:start w:val="6"/>
      <w:numFmt w:val="decimal"/>
      <w:pStyle w:val="1228"/>
      <w:isLgl w:val="false"/>
      <w:suff w:val="tab"/>
      <w:lvlText w:val="%1."/>
      <w:lvlJc w:val="left"/>
      <w:pPr>
        <w:ind w:left="191" w:hanging="191"/>
        <w:tabs>
          <w:tab w:val="num" w:pos="19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23">
    <w:multiLevelType w:val="hybridMultilevel"/>
    <w:lvl w:ilvl="0">
      <w:start w:val="1"/>
      <w:numFmt w:val="russianLower"/>
      <w:pStyle w:val="1033"/>
      <w:isLgl w:val="false"/>
      <w:suff w:val="tab"/>
      <w:lvlText w:val="%1)"/>
      <w:lvlJc w:val="left"/>
      <w:pPr>
        <w:ind w:left="1429"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4">
    <w:multiLevelType w:val="hybridMultilevel"/>
    <w:lvl w:ilvl="0">
      <w:start w:val="1"/>
      <w:numFmt w:val="decimal"/>
      <w:pStyle w:val="1002"/>
      <w:isLgl w:val="false"/>
      <w:suff w:val="tab"/>
      <w:lvlText w:val="%1."/>
      <w:lvlJc w:val="left"/>
      <w:pPr>
        <w:ind w:left="360" w:hanging="360"/>
        <w:tabs>
          <w:tab w:val="num" w:pos="360" w:leader="none"/>
        </w:tabs>
      </w:pPr>
    </w:lvl>
    <w:lvl w:ilvl="1">
      <w:start w:val="1"/>
      <w:numFmt w:val="decimal"/>
      <w:pStyle w:val="1004"/>
      <w:isLgl w:val="false"/>
      <w:suff w:val="tab"/>
      <w:lvlText w:val="%1.%2."/>
      <w:lvlJc w:val="left"/>
      <w:pPr>
        <w:ind w:left="972" w:hanging="432"/>
        <w:tabs>
          <w:tab w:val="num" w:pos="972" w:leader="none"/>
        </w:tabs>
      </w:pPr>
      <w:rPr>
        <w:b/>
      </w:rPr>
    </w:lvl>
    <w:lvl w:ilvl="2">
      <w:start w:val="1"/>
      <w:numFmt w:val="decimal"/>
      <w:pStyle w:val="1023"/>
      <w:isLgl w:val="false"/>
      <w:suff w:val="tab"/>
      <w:lvlText w:val="%1.%2.%3."/>
      <w:lvlJc w:val="left"/>
      <w:pPr>
        <w:ind w:left="1224" w:hanging="504"/>
        <w:tabs>
          <w:tab w:val="num" w:pos="1440" w:leader="none"/>
        </w:tabs>
      </w:pPr>
    </w:lvl>
    <w:lvl w:ilvl="3">
      <w:start w:val="1"/>
      <w:numFmt w:val="decimal"/>
      <w:pStyle w:val="1032"/>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5">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6">
    <w:multiLevelType w:val="hybridMultilevel"/>
    <w:lvl w:ilvl="0">
      <w:start w:val="1"/>
      <w:numFmt w:val="decimal"/>
      <w:pStyle w:val="1069"/>
      <w:isLgl w:val="false"/>
      <w:suff w:val="tab"/>
      <w:lvlText w:val="%1"/>
      <w:lvlJc w:val="left"/>
      <w:pPr>
        <w:ind w:left="1211" w:hanging="360"/>
        <w:tabs>
          <w:tab w:val="num" w:pos="0" w:leader="none"/>
        </w:tabs>
      </w:pPr>
      <w:rPr>
        <w:rFonts w:cs="Times New Roman"/>
      </w:rPr>
    </w:lvl>
    <w:lvl w:ilvl="1">
      <w:start w:val="1"/>
      <w:numFmt w:val="decimal"/>
      <w:pStyle w:val="1070"/>
      <w:isLgl/>
      <w:suff w:val="tab"/>
      <w:lvlText w:val="%1.%2"/>
      <w:lvlJc w:val="left"/>
      <w:pPr>
        <w:ind w:left="1404" w:hanging="720"/>
        <w:tabs>
          <w:tab w:val="num" w:pos="-167" w:leader="none"/>
        </w:tabs>
      </w:pPr>
      <w:rPr>
        <w:rFonts w:cs="Times New Roman"/>
      </w:rPr>
    </w:lvl>
    <w:lvl w:ilvl="2">
      <w:start w:val="1"/>
      <w:numFmt w:val="decimal"/>
      <w:pStyle w:val="1071"/>
      <w:isLgl/>
      <w:suff w:val="tab"/>
      <w:lvlText w:val="%1.%2.%3"/>
      <w:lvlJc w:val="left"/>
      <w:pPr>
        <w:ind w:left="1004" w:hanging="720"/>
        <w:tabs>
          <w:tab w:val="num" w:pos="-567" w:leader="none"/>
        </w:tabs>
      </w:pPr>
      <w:rPr>
        <w:rFonts w:ascii="Times New Roman" w:hAnsi="Times New Roman" w:cs="Times New Roman"/>
        <w:b w:val="0"/>
        <w:bCs w:val="0"/>
        <w:i w:val="0"/>
        <w:iCs w:val="0"/>
        <w:caps w:val="0"/>
        <w:smallCaps w:val="0"/>
        <w:strike w:val="0"/>
        <w:vanish w:val="0"/>
        <w:color w:val="000000"/>
        <w:spacing w:val="0"/>
        <w:position w:val="0"/>
        <w:szCs w:val="2"/>
        <w:u w:val="none"/>
        <w:vertAlign w:val="baseline"/>
      </w:rPr>
    </w:lvl>
    <w:lvl w:ilvl="3">
      <w:start w:val="1"/>
      <w:numFmt w:val="decimal"/>
      <w:pStyle w:val="1072"/>
      <w:isLgl/>
      <w:suff w:val="tab"/>
      <w:lvlText w:val="%1.%2.%3.%4"/>
      <w:lvlJc w:val="left"/>
      <w:pPr>
        <w:ind w:left="1080" w:hanging="1080"/>
        <w:tabs>
          <w:tab w:val="num" w:pos="-851" w:leader="none"/>
        </w:tabs>
      </w:pPr>
      <w:rPr>
        <w:rFonts w:cs="Times New Roman"/>
        <w:b/>
        <w:i w:val="0"/>
        <w:caps w:val="0"/>
        <w:strike w:val="0"/>
        <w:vanish w:val="0"/>
        <w:color w:val="000000"/>
        <w:sz w:val="24"/>
        <w:szCs w:val="24"/>
        <w:u w:val="none"/>
        <w:vertAlign w:val="baseline"/>
      </w:rPr>
    </w:lvl>
    <w:lvl w:ilvl="4">
      <w:start w:val="1"/>
      <w:numFmt w:val="decimal"/>
      <w:isLgl/>
      <w:suff w:val="tab"/>
      <w:lvlText w:val="%1.%2.%3.%4.%5."/>
      <w:lvlJc w:val="left"/>
      <w:pPr>
        <w:ind w:left="1931" w:hanging="1080"/>
        <w:tabs>
          <w:tab w:val="num" w:pos="0" w:leader="none"/>
        </w:tabs>
      </w:pPr>
      <w:rPr>
        <w:rFonts w:cs="Times New Roman"/>
      </w:rPr>
    </w:lvl>
    <w:lvl w:ilvl="5">
      <w:start w:val="1"/>
      <w:numFmt w:val="decimal"/>
      <w:isLgl/>
      <w:suff w:val="tab"/>
      <w:lvlText w:val="%1.%2.%3.%4.%5.%6."/>
      <w:lvlJc w:val="left"/>
      <w:pPr>
        <w:ind w:left="2291" w:hanging="1440"/>
        <w:tabs>
          <w:tab w:val="num" w:pos="0" w:leader="none"/>
        </w:tabs>
      </w:pPr>
      <w:rPr>
        <w:rFonts w:cs="Times New Roman"/>
      </w:rPr>
    </w:lvl>
    <w:lvl w:ilvl="6">
      <w:start w:val="1"/>
      <w:numFmt w:val="decimal"/>
      <w:isLgl/>
      <w:suff w:val="tab"/>
      <w:lvlText w:val="%1.%2.%3.%4.%5.%6.%7."/>
      <w:lvlJc w:val="left"/>
      <w:pPr>
        <w:ind w:left="2291" w:hanging="1440"/>
        <w:tabs>
          <w:tab w:val="num" w:pos="0" w:leader="none"/>
        </w:tabs>
      </w:pPr>
      <w:rPr>
        <w:rFonts w:cs="Times New Roman"/>
      </w:rPr>
    </w:lvl>
    <w:lvl w:ilvl="7">
      <w:start w:val="1"/>
      <w:numFmt w:val="decimal"/>
      <w:isLgl/>
      <w:suff w:val="tab"/>
      <w:lvlText w:val="%1.%2.%3.%4.%5.%6.%7.%8."/>
      <w:lvlJc w:val="left"/>
      <w:pPr>
        <w:ind w:left="2651" w:hanging="1800"/>
        <w:tabs>
          <w:tab w:val="num" w:pos="0" w:leader="none"/>
        </w:tabs>
      </w:pPr>
      <w:rPr>
        <w:rFonts w:cs="Times New Roman"/>
      </w:rPr>
    </w:lvl>
    <w:lvl w:ilvl="8">
      <w:start w:val="1"/>
      <w:numFmt w:val="decimal"/>
      <w:isLgl/>
      <w:suff w:val="tab"/>
      <w:lvlText w:val="%1.%2.%3.%4.%5.%6.%7.%8.%9."/>
      <w:lvlJc w:val="left"/>
      <w:pPr>
        <w:ind w:left="2651" w:hanging="1800"/>
        <w:tabs>
          <w:tab w:val="num" w:pos="0" w:leader="none"/>
        </w:tabs>
      </w:pPr>
      <w:rPr>
        <w:rFonts w:cs="Times New Roman"/>
      </w:rPr>
    </w:lvl>
  </w:abstractNum>
  <w:abstractNum w:abstractNumId="27">
    <w:multiLevelType w:val="hybridMultilevel"/>
    <w:lvl w:ilvl="0">
      <w:start w:val="1"/>
      <w:numFmt w:val="decimal"/>
      <w:isLgl w:val="false"/>
      <w:suff w:val="tab"/>
      <w:lvlText w:val="3.%1."/>
      <w:lvlJc w:val="left"/>
      <w:pPr>
        <w:ind w:left="720" w:hanging="360"/>
      </w:pPr>
      <w:rPr>
        <w:rFonts w:hint="default"/>
        <w:b w:val="0"/>
        <w:color w:val="auto"/>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russianLower"/>
      <w:pStyle w:val="1057"/>
      <w:isLgl w:val="false"/>
      <w:suff w:val="tab"/>
      <w:lvlText w:val="%1)"/>
      <w:lvlJc w:val="center"/>
      <w:pPr>
        <w:ind w:left="72" w:firstLine="288"/>
        <w:tabs>
          <w:tab w:val="num" w:pos="72" w:leader="none"/>
        </w:tabs>
      </w:pPr>
      <w:rPr>
        <w:rFonts w:hint="default" w:ascii="Times New Roman" w:hAnsi="Times New Roman" w:cs="Times New Roman"/>
        <w:b w:val="0"/>
        <w:i w:val="0"/>
        <w:sz w:val="24"/>
        <w:szCs w:val="24"/>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9">
    <w:multiLevelType w:val="hybridMultilevel"/>
    <w:lvl w:ilvl="0">
      <w:start w:val="1"/>
      <w:numFmt w:val="decimal"/>
      <w:isLgl w:val="false"/>
      <w:suff w:val="tab"/>
      <w:lvlText w:val="%1."/>
      <w:lvlJc w:val="left"/>
      <w:pPr>
        <w:ind w:left="8581" w:hanging="360"/>
      </w:pPr>
    </w:lvl>
    <w:lvl w:ilvl="1">
      <w:start w:val="1"/>
      <w:numFmt w:val="lowerLetter"/>
      <w:isLgl w:val="false"/>
      <w:suff w:val="tab"/>
      <w:lvlText w:val="%2."/>
      <w:lvlJc w:val="left"/>
      <w:pPr>
        <w:ind w:left="9301" w:hanging="360"/>
      </w:pPr>
    </w:lvl>
    <w:lvl w:ilvl="2">
      <w:start w:val="1"/>
      <w:numFmt w:val="lowerRoman"/>
      <w:isLgl w:val="false"/>
      <w:suff w:val="tab"/>
      <w:lvlText w:val="%3."/>
      <w:lvlJc w:val="right"/>
      <w:pPr>
        <w:ind w:left="10021" w:hanging="180"/>
      </w:pPr>
    </w:lvl>
    <w:lvl w:ilvl="3">
      <w:start w:val="1"/>
      <w:numFmt w:val="decimal"/>
      <w:isLgl w:val="false"/>
      <w:suff w:val="tab"/>
      <w:lvlText w:val="%4."/>
      <w:lvlJc w:val="left"/>
      <w:pPr>
        <w:ind w:left="10741" w:hanging="360"/>
      </w:pPr>
    </w:lvl>
    <w:lvl w:ilvl="4">
      <w:start w:val="1"/>
      <w:numFmt w:val="lowerLetter"/>
      <w:isLgl w:val="false"/>
      <w:suff w:val="tab"/>
      <w:lvlText w:val="%5."/>
      <w:lvlJc w:val="left"/>
      <w:pPr>
        <w:ind w:left="11461" w:hanging="360"/>
      </w:pPr>
    </w:lvl>
    <w:lvl w:ilvl="5">
      <w:start w:val="1"/>
      <w:numFmt w:val="lowerRoman"/>
      <w:isLgl w:val="false"/>
      <w:suff w:val="tab"/>
      <w:lvlText w:val="%6."/>
      <w:lvlJc w:val="right"/>
      <w:pPr>
        <w:ind w:left="12181" w:hanging="180"/>
      </w:pPr>
    </w:lvl>
    <w:lvl w:ilvl="6">
      <w:start w:val="1"/>
      <w:numFmt w:val="decimal"/>
      <w:isLgl w:val="false"/>
      <w:suff w:val="tab"/>
      <w:lvlText w:val="%7."/>
      <w:lvlJc w:val="left"/>
      <w:pPr>
        <w:ind w:left="12901" w:hanging="360"/>
      </w:pPr>
    </w:lvl>
    <w:lvl w:ilvl="7">
      <w:start w:val="1"/>
      <w:numFmt w:val="lowerLetter"/>
      <w:isLgl w:val="false"/>
      <w:suff w:val="tab"/>
      <w:lvlText w:val="%8."/>
      <w:lvlJc w:val="left"/>
      <w:pPr>
        <w:ind w:left="13621" w:hanging="360"/>
      </w:pPr>
    </w:lvl>
    <w:lvl w:ilvl="8">
      <w:start w:val="1"/>
      <w:numFmt w:val="lowerRoman"/>
      <w:isLgl w:val="false"/>
      <w:suff w:val="tab"/>
      <w:lvlText w:val="%9."/>
      <w:lvlJc w:val="right"/>
      <w:pPr>
        <w:ind w:left="14341" w:hanging="180"/>
      </w:pPr>
    </w:lvl>
  </w:abstractNum>
  <w:abstractNum w:abstractNumId="3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31">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32">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33">
    <w:multiLevelType w:val="hybridMultilevel"/>
    <w:lvl w:ilvl="0">
      <w:start w:val="1"/>
      <w:numFmt w:val="bullet"/>
      <w:pStyle w:val="1061"/>
      <w:isLgl w:val="false"/>
      <w:suff w:val="tab"/>
      <w:lvlText w:val=""/>
      <w:lvlJc w:val="left"/>
      <w:pPr>
        <w:ind w:left="1443" w:hanging="360"/>
        <w:tabs>
          <w:tab w:val="num" w:pos="232" w:leader="none"/>
        </w:tabs>
      </w:pPr>
      <w:rPr>
        <w:rFonts w:hint="default" w:ascii="Symbol" w:hAnsi="Symbol"/>
        <w:sz w:val="24"/>
      </w:rPr>
    </w:lvl>
    <w:lvl w:ilvl="1">
      <w:start w:val="1"/>
      <w:numFmt w:val="bullet"/>
      <w:isLgl w:val="false"/>
      <w:suff w:val="tab"/>
      <w:lvlText w:val="o"/>
      <w:lvlJc w:val="left"/>
      <w:pPr>
        <w:ind w:left="1132" w:hanging="360"/>
        <w:tabs>
          <w:tab w:val="num" w:pos="1132" w:leader="none"/>
        </w:tabs>
      </w:pPr>
      <w:rPr>
        <w:rFonts w:hint="default" w:ascii="Courier New" w:hAnsi="Courier New" w:cs="Times New Roman"/>
        <w:sz w:val="16"/>
      </w:rPr>
    </w:lvl>
    <w:lvl w:ilvl="2">
      <w:start w:val="1"/>
      <w:numFmt w:val="bullet"/>
      <w:isLgl w:val="false"/>
      <w:suff w:val="tab"/>
      <w:lvlText w:val=""/>
      <w:lvlJc w:val="left"/>
      <w:pPr>
        <w:ind w:left="1852" w:hanging="360"/>
        <w:tabs>
          <w:tab w:val="num" w:pos="1852" w:leader="none"/>
        </w:tabs>
      </w:pPr>
      <w:rPr>
        <w:rFonts w:hint="default" w:ascii="Wingdings" w:hAnsi="Wingdings"/>
      </w:rPr>
    </w:lvl>
    <w:lvl w:ilvl="3">
      <w:start w:val="1"/>
      <w:numFmt w:val="bullet"/>
      <w:isLgl w:val="false"/>
      <w:suff w:val="tab"/>
      <w:lvlText w:val=""/>
      <w:lvlJc w:val="left"/>
      <w:pPr>
        <w:ind w:left="2572" w:hanging="360"/>
        <w:tabs>
          <w:tab w:val="num" w:pos="2572" w:leader="none"/>
        </w:tabs>
      </w:pPr>
      <w:rPr>
        <w:rFonts w:hint="default" w:ascii="Symbol" w:hAnsi="Symbol"/>
      </w:rPr>
    </w:lvl>
    <w:lvl w:ilvl="4">
      <w:start w:val="1"/>
      <w:numFmt w:val="bullet"/>
      <w:isLgl w:val="false"/>
      <w:suff w:val="tab"/>
      <w:lvlText w:val="o"/>
      <w:lvlJc w:val="left"/>
      <w:pPr>
        <w:ind w:left="3292" w:hanging="360"/>
        <w:tabs>
          <w:tab w:val="num" w:pos="3292" w:leader="none"/>
        </w:tabs>
      </w:pPr>
      <w:rPr>
        <w:rFonts w:hint="default" w:ascii="Courier New" w:hAnsi="Courier New" w:cs="Times New Roman"/>
      </w:rPr>
    </w:lvl>
    <w:lvl w:ilvl="5">
      <w:start w:val="1"/>
      <w:numFmt w:val="bullet"/>
      <w:isLgl w:val="false"/>
      <w:suff w:val="tab"/>
      <w:lvlText w:val=""/>
      <w:lvlJc w:val="left"/>
      <w:pPr>
        <w:ind w:left="4012" w:hanging="360"/>
        <w:tabs>
          <w:tab w:val="num" w:pos="4012" w:leader="none"/>
        </w:tabs>
      </w:pPr>
      <w:rPr>
        <w:rFonts w:hint="default" w:ascii="Wingdings" w:hAnsi="Wingdings"/>
      </w:rPr>
    </w:lvl>
    <w:lvl w:ilvl="6">
      <w:start w:val="1"/>
      <w:numFmt w:val="bullet"/>
      <w:isLgl w:val="false"/>
      <w:suff w:val="tab"/>
      <w:lvlText w:val=""/>
      <w:lvlJc w:val="left"/>
      <w:pPr>
        <w:ind w:left="4732" w:hanging="360"/>
        <w:tabs>
          <w:tab w:val="num" w:pos="4732" w:leader="none"/>
        </w:tabs>
      </w:pPr>
      <w:rPr>
        <w:rFonts w:hint="default" w:ascii="Symbol" w:hAnsi="Symbol"/>
      </w:rPr>
    </w:lvl>
    <w:lvl w:ilvl="7">
      <w:start w:val="1"/>
      <w:numFmt w:val="bullet"/>
      <w:isLgl w:val="false"/>
      <w:suff w:val="tab"/>
      <w:lvlText w:val="o"/>
      <w:lvlJc w:val="left"/>
      <w:pPr>
        <w:ind w:left="5452" w:hanging="360"/>
        <w:tabs>
          <w:tab w:val="num" w:pos="5452" w:leader="none"/>
        </w:tabs>
      </w:pPr>
      <w:rPr>
        <w:rFonts w:hint="default" w:ascii="Courier New" w:hAnsi="Courier New" w:cs="Times New Roman"/>
      </w:rPr>
    </w:lvl>
    <w:lvl w:ilvl="8">
      <w:start w:val="1"/>
      <w:numFmt w:val="bullet"/>
      <w:isLgl w:val="false"/>
      <w:suff w:val="tab"/>
      <w:lvlText w:val=""/>
      <w:lvlJc w:val="left"/>
      <w:pPr>
        <w:ind w:left="6172" w:hanging="360"/>
        <w:tabs>
          <w:tab w:val="num" w:pos="6172" w:leader="none"/>
        </w:tabs>
      </w:pPr>
      <w:rPr>
        <w:rFonts w:hint="default" w:ascii="Wingdings" w:hAnsi="Wingdings"/>
      </w:rPr>
    </w:lvl>
  </w:abstractNum>
  <w:abstractNum w:abstractNumId="34">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35">
    <w:multiLevelType w:val="hybridMultilevel"/>
    <w:lvl w:ilvl="0">
      <w:start w:val="1"/>
      <w:numFmt w:val="decimal"/>
      <w:pStyle w:val="1064"/>
      <w:isLgl w:val="false"/>
      <w:suff w:val="tab"/>
      <w:lvlText w:val="%1) "/>
      <w:lvlJc w:val="left"/>
      <w:pPr>
        <w:ind w:left="0" w:firstLine="851"/>
        <w:tabs>
          <w:tab w:val="num" w:pos="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6">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7">
    <w:multiLevelType w:val="hybridMultilevel"/>
    <w:lvl w:ilvl="0">
      <w:start w:val="1"/>
      <w:numFmt w:val="decimal"/>
      <w:pStyle w:val="103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8">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39">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928" w:hanging="360"/>
      </w:pPr>
      <w:rPr>
        <w:rFonts w:hint="default"/>
        <w:b w:val="0"/>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40">
    <w:multiLevelType w:val="hybridMultilevel"/>
    <w:lvl w:ilvl="0">
      <w:start w:val="1"/>
      <w:numFmt w:val="decimal"/>
      <w:pStyle w:val="991"/>
      <w:isLgl w:val="false"/>
      <w:suff w:val="tab"/>
      <w:lvlText w:val="%1."/>
      <w:lvlJc w:val="left"/>
      <w:pPr>
        <w:ind w:left="432" w:hanging="432"/>
        <w:tabs>
          <w:tab w:val="num" w:pos="432" w:leader="none"/>
        </w:tabs>
      </w:pPr>
    </w:lvl>
    <w:lvl w:ilvl="1">
      <w:start w:val="1"/>
      <w:numFmt w:val="decimal"/>
      <w:pStyle w:val="992"/>
      <w:isLgl w:val="false"/>
      <w:suff w:val="tab"/>
      <w:lvlText w:val="%1.%2"/>
      <w:lvlJc w:val="left"/>
      <w:pPr>
        <w:ind w:left="576" w:hanging="576"/>
        <w:tabs>
          <w:tab w:val="num" w:pos="576" w:leader="none"/>
        </w:tabs>
      </w:pPr>
    </w:lvl>
    <w:lvl w:ilvl="2">
      <w:start w:val="1"/>
      <w:numFmt w:val="decimal"/>
      <w:pStyle w:val="993"/>
      <w:isLgl w:val="false"/>
      <w:suff w:val="tab"/>
      <w:lvlText w:val="%1.%2.%3"/>
      <w:lvlJc w:val="left"/>
      <w:pPr>
        <w:ind w:left="0" w:firstLine="0"/>
        <w:tabs>
          <w:tab w:val="num" w:pos="22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1">
    <w:multiLevelType w:val="hybridMultilevel"/>
    <w:styleLink w:val="1229"/>
    <w:lvl w:ilvl="0">
      <w:start w:val="44"/>
      <w:numFmt w:val="decimal"/>
      <w:pStyle w:val="1229"/>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860" w:hanging="420"/>
        <w:tabs>
          <w:tab w:val="num" w:pos="1860" w:leader="none"/>
        </w:tabs>
      </w:pPr>
      <w:rPr>
        <w:color w:val="000000"/>
        <w:position w:val="0"/>
        <w:sz w:val="28"/>
        <w:szCs w:val="28"/>
      </w:rPr>
    </w:lvl>
    <w:lvl w:ilvl="2">
      <w:start w:val="1"/>
      <w:numFmt w:val="lowerRoman"/>
      <w:isLgl w:val="false"/>
      <w:suff w:val="tab"/>
      <w:lvlText w:val="%3."/>
      <w:lvlJc w:val="left"/>
      <w:pPr>
        <w:ind w:left="2569" w:hanging="345"/>
        <w:tabs>
          <w:tab w:val="num" w:pos="2569" w:leader="none"/>
        </w:tabs>
      </w:pPr>
      <w:rPr>
        <w:color w:val="000000"/>
        <w:position w:val="0"/>
        <w:sz w:val="28"/>
        <w:szCs w:val="28"/>
      </w:rPr>
    </w:lvl>
    <w:lvl w:ilvl="3">
      <w:start w:val="1"/>
      <w:numFmt w:val="decimal"/>
      <w:isLgl w:val="false"/>
      <w:suff w:val="tab"/>
      <w:lvlText w:val="%4."/>
      <w:lvlJc w:val="left"/>
      <w:pPr>
        <w:ind w:left="3300" w:hanging="420"/>
        <w:tabs>
          <w:tab w:val="num" w:pos="3300" w:leader="none"/>
        </w:tabs>
      </w:pPr>
      <w:rPr>
        <w:color w:val="000000"/>
        <w:position w:val="0"/>
        <w:sz w:val="28"/>
        <w:szCs w:val="28"/>
      </w:rPr>
    </w:lvl>
    <w:lvl w:ilvl="4">
      <w:start w:val="1"/>
      <w:numFmt w:val="lowerLetter"/>
      <w:isLgl w:val="false"/>
      <w:suff w:val="tab"/>
      <w:lvlText w:val="%5."/>
      <w:lvlJc w:val="left"/>
      <w:pPr>
        <w:ind w:left="4020" w:hanging="420"/>
        <w:tabs>
          <w:tab w:val="num" w:pos="4020" w:leader="none"/>
        </w:tabs>
      </w:pPr>
      <w:rPr>
        <w:color w:val="000000"/>
        <w:position w:val="0"/>
        <w:sz w:val="28"/>
        <w:szCs w:val="28"/>
      </w:rPr>
    </w:lvl>
    <w:lvl w:ilvl="5">
      <w:start w:val="1"/>
      <w:numFmt w:val="lowerRoman"/>
      <w:isLgl w:val="false"/>
      <w:suff w:val="tab"/>
      <w:lvlText w:val="%6."/>
      <w:lvlJc w:val="left"/>
      <w:pPr>
        <w:ind w:left="4729" w:hanging="345"/>
        <w:tabs>
          <w:tab w:val="num" w:pos="4729" w:leader="none"/>
        </w:tabs>
      </w:pPr>
      <w:rPr>
        <w:color w:val="000000"/>
        <w:position w:val="0"/>
        <w:sz w:val="28"/>
        <w:szCs w:val="28"/>
      </w:rPr>
    </w:lvl>
    <w:lvl w:ilvl="6">
      <w:start w:val="1"/>
      <w:numFmt w:val="decimal"/>
      <w:isLgl w:val="false"/>
      <w:suff w:val="tab"/>
      <w:lvlText w:val="%7."/>
      <w:lvlJc w:val="left"/>
      <w:pPr>
        <w:ind w:left="5460" w:hanging="420"/>
        <w:tabs>
          <w:tab w:val="num" w:pos="5460" w:leader="none"/>
        </w:tabs>
      </w:pPr>
      <w:rPr>
        <w:color w:val="000000"/>
        <w:position w:val="0"/>
        <w:sz w:val="28"/>
        <w:szCs w:val="28"/>
      </w:rPr>
    </w:lvl>
    <w:lvl w:ilvl="7">
      <w:start w:val="1"/>
      <w:numFmt w:val="lowerLetter"/>
      <w:isLgl w:val="false"/>
      <w:suff w:val="tab"/>
      <w:lvlText w:val="%8."/>
      <w:lvlJc w:val="left"/>
      <w:pPr>
        <w:ind w:left="6180" w:hanging="420"/>
        <w:tabs>
          <w:tab w:val="num" w:pos="6180" w:leader="none"/>
        </w:tabs>
      </w:pPr>
      <w:rPr>
        <w:color w:val="000000"/>
        <w:position w:val="0"/>
        <w:sz w:val="28"/>
        <w:szCs w:val="28"/>
      </w:rPr>
    </w:lvl>
    <w:lvl w:ilvl="8">
      <w:start w:val="1"/>
      <w:numFmt w:val="lowerRoman"/>
      <w:isLgl w:val="false"/>
      <w:suff w:val="tab"/>
      <w:lvlText w:val="%9."/>
      <w:lvlJc w:val="left"/>
      <w:pPr>
        <w:ind w:left="6889" w:hanging="345"/>
        <w:tabs>
          <w:tab w:val="num" w:pos="6889" w:leader="none"/>
        </w:tabs>
      </w:pPr>
      <w:rPr>
        <w:color w:val="000000"/>
        <w:position w:val="0"/>
        <w:sz w:val="28"/>
        <w:szCs w:val="28"/>
      </w:rPr>
    </w:lvl>
  </w:abstractNum>
  <w:abstractNum w:abstractNumId="42">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995"/>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3">
    <w:multiLevelType w:val="hybridMultilevel"/>
    <w:styleLink w:val="1230"/>
    <w:lvl w:ilvl="0">
      <w:start w:val="8"/>
      <w:numFmt w:val="decimal"/>
      <w:pStyle w:val="1230"/>
      <w:isLgl w:val="false"/>
      <w:suff w:val="tab"/>
      <w:lvlText w:val="%1."/>
      <w:lvlJc w:val="left"/>
      <w:pPr>
        <w:ind w:left="707" w:hanging="707"/>
        <w:tabs>
          <w:tab w:val="num" w:pos="707"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44">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4"/>
  </w:num>
  <w:num w:numId="2">
    <w:abstractNumId w:val="7"/>
  </w:num>
  <w:num w:numId="3">
    <w:abstractNumId w:val="6"/>
  </w:num>
  <w:num w:numId="4">
    <w:abstractNumId w:val="5"/>
  </w:num>
  <w:num w:numId="5">
    <w:abstractNumId w:val="3"/>
    <w:lvlOverride w:ilvl="0">
      <w:startOverride w:val="1"/>
    </w:lvlOverride>
  </w:num>
  <w:num w:numId="6">
    <w:abstractNumId w:val="8"/>
    <w:lvlOverride w:ilvl="0">
      <w:startOverride w:val="1"/>
    </w:lvlOverride>
  </w:num>
  <w:num w:numId="7">
    <w:abstractNumId w:val="2"/>
    <w:lvlOverride w:ilvl="0">
      <w:startOverride w:val="1"/>
    </w:lvlOverride>
  </w:num>
  <w:num w:numId="8">
    <w:abstractNumId w:val="1"/>
    <w:lvlOverride w:ilvl="0">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3"/>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0"/>
  </w:num>
  <w:num w:numId="24">
    <w:abstractNumId w:val="21"/>
  </w:num>
  <w:num w:numId="25">
    <w:abstractNumId w:val="22"/>
  </w:num>
  <w:num w:numId="26">
    <w:abstractNumId w:val="41"/>
  </w:num>
  <w:num w:numId="27">
    <w:abstractNumId w:val="43"/>
  </w:num>
  <w:num w:numId="28">
    <w:abstractNumId w:val="17"/>
  </w:num>
  <w:num w:numId="29">
    <w:abstractNumId w:val="44"/>
  </w:num>
  <w:num w:numId="30">
    <w:abstractNumId w:val="31"/>
  </w:num>
  <w:num w:numId="31">
    <w:abstractNumId w:val="27"/>
  </w:num>
  <w:num w:numId="32">
    <w:abstractNumId w:val="38"/>
  </w:num>
  <w:num w:numId="33">
    <w:abstractNumId w:val="36"/>
  </w:num>
  <w:num w:numId="34">
    <w:abstractNumId w:val="29"/>
  </w:num>
  <w:num w:numId="35">
    <w:abstractNumId w:val="20"/>
  </w:num>
  <w:num w:numId="36">
    <w:abstractNumId w:val="39"/>
  </w:num>
  <w:num w:numId="37">
    <w:abstractNumId w:val="19"/>
  </w:num>
  <w:num w:numId="38">
    <w:abstractNumId w:val="11"/>
  </w:num>
  <w:num w:numId="39">
    <w:abstractNumId w:val="9"/>
  </w:num>
  <w:num w:numId="40">
    <w:abstractNumId w:val="15"/>
  </w:num>
  <w:num w:numId="41">
    <w:abstractNumId w:val="32"/>
  </w:num>
  <w:num w:numId="42">
    <w:abstractNumId w:val="25"/>
  </w:num>
  <w:num w:numId="43">
    <w:abstractNumId w:val="12"/>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39"/>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46">
    <w:name w:val="Heading 1 Char"/>
    <w:basedOn w:val="903"/>
    <w:link w:val="894"/>
    <w:uiPriority w:val="9"/>
    <w:rPr>
      <w:rFonts w:ascii="Arial" w:hAnsi="Arial" w:eastAsia="Arial" w:cs="Arial"/>
      <w:sz w:val="40"/>
      <w:szCs w:val="40"/>
    </w:rPr>
  </w:style>
  <w:style w:type="character" w:styleId="747">
    <w:name w:val="Heading 2 Char"/>
    <w:basedOn w:val="903"/>
    <w:link w:val="895"/>
    <w:uiPriority w:val="9"/>
    <w:rPr>
      <w:rFonts w:ascii="Arial" w:hAnsi="Arial" w:eastAsia="Arial" w:cs="Arial"/>
      <w:sz w:val="34"/>
    </w:rPr>
  </w:style>
  <w:style w:type="character" w:styleId="748">
    <w:name w:val="Heading 3 Char"/>
    <w:basedOn w:val="903"/>
    <w:link w:val="896"/>
    <w:uiPriority w:val="9"/>
    <w:rPr>
      <w:rFonts w:ascii="Arial" w:hAnsi="Arial" w:eastAsia="Arial" w:cs="Arial"/>
      <w:sz w:val="30"/>
      <w:szCs w:val="30"/>
    </w:rPr>
  </w:style>
  <w:style w:type="character" w:styleId="749">
    <w:name w:val="Heading 4 Char"/>
    <w:basedOn w:val="903"/>
    <w:link w:val="897"/>
    <w:uiPriority w:val="9"/>
    <w:rPr>
      <w:rFonts w:ascii="Arial" w:hAnsi="Arial" w:eastAsia="Arial" w:cs="Arial"/>
      <w:b/>
      <w:bCs/>
      <w:sz w:val="26"/>
      <w:szCs w:val="26"/>
    </w:rPr>
  </w:style>
  <w:style w:type="character" w:styleId="750">
    <w:name w:val="Heading 5 Char"/>
    <w:basedOn w:val="903"/>
    <w:link w:val="898"/>
    <w:uiPriority w:val="9"/>
    <w:rPr>
      <w:rFonts w:ascii="Arial" w:hAnsi="Arial" w:eastAsia="Arial" w:cs="Arial"/>
      <w:b/>
      <w:bCs/>
      <w:sz w:val="24"/>
      <w:szCs w:val="24"/>
    </w:rPr>
  </w:style>
  <w:style w:type="character" w:styleId="751">
    <w:name w:val="Heading 6 Char"/>
    <w:basedOn w:val="903"/>
    <w:link w:val="899"/>
    <w:uiPriority w:val="9"/>
    <w:rPr>
      <w:rFonts w:ascii="Arial" w:hAnsi="Arial" w:eastAsia="Arial" w:cs="Arial"/>
      <w:b/>
      <w:bCs/>
      <w:sz w:val="22"/>
      <w:szCs w:val="22"/>
    </w:rPr>
  </w:style>
  <w:style w:type="character" w:styleId="752">
    <w:name w:val="Heading 7 Char"/>
    <w:basedOn w:val="903"/>
    <w:link w:val="900"/>
    <w:uiPriority w:val="9"/>
    <w:rPr>
      <w:rFonts w:ascii="Arial" w:hAnsi="Arial" w:eastAsia="Arial" w:cs="Arial"/>
      <w:b/>
      <w:bCs/>
      <w:i/>
      <w:iCs/>
      <w:sz w:val="22"/>
      <w:szCs w:val="22"/>
    </w:rPr>
  </w:style>
  <w:style w:type="character" w:styleId="753">
    <w:name w:val="Heading 8 Char"/>
    <w:basedOn w:val="903"/>
    <w:link w:val="901"/>
    <w:uiPriority w:val="9"/>
    <w:rPr>
      <w:rFonts w:ascii="Arial" w:hAnsi="Arial" w:eastAsia="Arial" w:cs="Arial"/>
      <w:i/>
      <w:iCs/>
      <w:sz w:val="22"/>
      <w:szCs w:val="22"/>
    </w:rPr>
  </w:style>
  <w:style w:type="character" w:styleId="754">
    <w:name w:val="Heading 9 Char"/>
    <w:basedOn w:val="903"/>
    <w:link w:val="902"/>
    <w:uiPriority w:val="9"/>
    <w:rPr>
      <w:rFonts w:ascii="Arial" w:hAnsi="Arial" w:eastAsia="Arial" w:cs="Arial"/>
      <w:i/>
      <w:iCs/>
      <w:sz w:val="21"/>
      <w:szCs w:val="21"/>
    </w:rPr>
  </w:style>
  <w:style w:type="character" w:styleId="755">
    <w:name w:val="Title Char"/>
    <w:basedOn w:val="903"/>
    <w:link w:val="952"/>
    <w:uiPriority w:val="10"/>
    <w:rPr>
      <w:sz w:val="48"/>
      <w:szCs w:val="48"/>
    </w:rPr>
  </w:style>
  <w:style w:type="character" w:styleId="756">
    <w:name w:val="Subtitle Char"/>
    <w:basedOn w:val="903"/>
    <w:link w:val="959"/>
    <w:uiPriority w:val="11"/>
    <w:rPr>
      <w:sz w:val="24"/>
      <w:szCs w:val="24"/>
    </w:rPr>
  </w:style>
  <w:style w:type="paragraph" w:styleId="757">
    <w:name w:val="Quote"/>
    <w:basedOn w:val="893"/>
    <w:next w:val="893"/>
    <w:link w:val="758"/>
    <w:uiPriority w:val="29"/>
    <w:qFormat/>
    <w:pPr>
      <w:ind w:left="720" w:right="720"/>
    </w:pPr>
    <w:rPr>
      <w:i/>
    </w:rPr>
  </w:style>
  <w:style w:type="character" w:styleId="758">
    <w:name w:val="Quote Char"/>
    <w:link w:val="757"/>
    <w:uiPriority w:val="29"/>
    <w:rPr>
      <w:i/>
    </w:rPr>
  </w:style>
  <w:style w:type="paragraph" w:styleId="759">
    <w:name w:val="Intense Quote"/>
    <w:basedOn w:val="893"/>
    <w:next w:val="893"/>
    <w:link w:val="76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0">
    <w:name w:val="Intense Quote Char"/>
    <w:link w:val="759"/>
    <w:uiPriority w:val="30"/>
    <w:rPr>
      <w:i/>
    </w:rPr>
  </w:style>
  <w:style w:type="character" w:styleId="761">
    <w:name w:val="Footer Char"/>
    <w:basedOn w:val="903"/>
    <w:link w:val="938"/>
    <w:uiPriority w:val="99"/>
  </w:style>
  <w:style w:type="character" w:styleId="762">
    <w:name w:val="Caption Char"/>
    <w:basedOn w:val="940"/>
    <w:link w:val="938"/>
    <w:uiPriority w:val="99"/>
  </w:style>
  <w:style w:type="table" w:styleId="763">
    <w:name w:val="Table Grid Light"/>
    <w:basedOn w:val="106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4">
    <w:name w:val="Plain Table 1"/>
    <w:basedOn w:val="106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5">
    <w:name w:val="Plain Table 2"/>
    <w:basedOn w:val="106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6">
    <w:name w:val="Plain Table 3"/>
    <w:basedOn w:val="10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7">
    <w:name w:val="Plain Table 4"/>
    <w:basedOn w:val="10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8">
    <w:name w:val="Plain Table 5"/>
    <w:basedOn w:val="10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9">
    <w:name w:val="Grid Table 1 Light"/>
    <w:basedOn w:val="106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0">
    <w:name w:val="Grid Table 1 Light - Accent 1"/>
    <w:basedOn w:val="106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1">
    <w:name w:val="Grid Table 1 Light - Accent 2"/>
    <w:basedOn w:val="106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2">
    <w:name w:val="Grid Table 1 Light - Accent 3"/>
    <w:basedOn w:val="106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3">
    <w:name w:val="Grid Table 1 Light - Accent 4"/>
    <w:basedOn w:val="106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4">
    <w:name w:val="Grid Table 1 Light - Accent 5"/>
    <w:basedOn w:val="106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5">
    <w:name w:val="Grid Table 1 Light - Accent 6"/>
    <w:basedOn w:val="106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6">
    <w:name w:val="Grid Table 2"/>
    <w:basedOn w:val="106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7">
    <w:name w:val="Grid Table 2 - Accent 1"/>
    <w:basedOn w:val="106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8">
    <w:name w:val="Grid Table 2 - Accent 2"/>
    <w:basedOn w:val="106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9">
    <w:name w:val="Grid Table 2 - Accent 3"/>
    <w:basedOn w:val="106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0">
    <w:name w:val="Grid Table 2 - Accent 4"/>
    <w:basedOn w:val="106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1">
    <w:name w:val="Grid Table 2 - Accent 5"/>
    <w:basedOn w:val="106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2">
    <w:name w:val="Grid Table 2 - Accent 6"/>
    <w:basedOn w:val="106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3">
    <w:name w:val="Grid Table 3"/>
    <w:basedOn w:val="106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1"/>
    <w:basedOn w:val="106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2"/>
    <w:basedOn w:val="106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3"/>
    <w:basedOn w:val="106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4"/>
    <w:basedOn w:val="106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5"/>
    <w:basedOn w:val="106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6"/>
    <w:basedOn w:val="106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4"/>
    <w:basedOn w:val="106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1">
    <w:name w:val="Grid Table 4 - Accent 1"/>
    <w:basedOn w:val="106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2">
    <w:name w:val="Grid Table 4 - Accent 2"/>
    <w:basedOn w:val="106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3">
    <w:name w:val="Grid Table 4 - Accent 3"/>
    <w:basedOn w:val="106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4">
    <w:name w:val="Grid Table 4 - Accent 4"/>
    <w:basedOn w:val="106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5">
    <w:name w:val="Grid Table 4 - Accent 5"/>
    <w:basedOn w:val="106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6">
    <w:name w:val="Grid Table 4 - Accent 6"/>
    <w:basedOn w:val="106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7">
    <w:name w:val="Grid Table 5 Dark"/>
    <w:basedOn w:val="10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8">
    <w:name w:val="Grid Table 5 Dark- Accent 1"/>
    <w:basedOn w:val="10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9">
    <w:name w:val="Grid Table 5 Dark - Accent 2"/>
    <w:basedOn w:val="10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0">
    <w:name w:val="Grid Table 5 Dark - Accent 3"/>
    <w:basedOn w:val="10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1">
    <w:name w:val="Grid Table 5 Dark- Accent 4"/>
    <w:basedOn w:val="10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2">
    <w:name w:val="Grid Table 5 Dark - Accent 5"/>
    <w:basedOn w:val="10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3">
    <w:name w:val="Grid Table 5 Dark - Accent 6"/>
    <w:basedOn w:val="10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4">
    <w:name w:val="Grid Table 6 Colorful"/>
    <w:basedOn w:val="106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5">
    <w:name w:val="Grid Table 6 Colorful - Accent 1"/>
    <w:basedOn w:val="106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6">
    <w:name w:val="Grid Table 6 Colorful - Accent 2"/>
    <w:basedOn w:val="106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7">
    <w:name w:val="Grid Table 6 Colorful - Accent 3"/>
    <w:basedOn w:val="106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8">
    <w:name w:val="Grid Table 6 Colorful - Accent 4"/>
    <w:basedOn w:val="106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9">
    <w:name w:val="Grid Table 6 Colorful - Accent 5"/>
    <w:basedOn w:val="106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0">
    <w:name w:val="Grid Table 6 Colorful - Accent 6"/>
    <w:basedOn w:val="106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1">
    <w:name w:val="Grid Table 7 Colorful"/>
    <w:basedOn w:val="106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2">
    <w:name w:val="Grid Table 7 Colorful - Accent 1"/>
    <w:basedOn w:val="106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3">
    <w:name w:val="Grid Table 7 Colorful - Accent 2"/>
    <w:basedOn w:val="106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4">
    <w:name w:val="Grid Table 7 Colorful - Accent 3"/>
    <w:basedOn w:val="106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5">
    <w:name w:val="Grid Table 7 Colorful - Accent 4"/>
    <w:basedOn w:val="106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6">
    <w:name w:val="Grid Table 7 Colorful - Accent 5"/>
    <w:basedOn w:val="106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7">
    <w:name w:val="Grid Table 7 Colorful - Accent 6"/>
    <w:basedOn w:val="106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8">
    <w:name w:val="List Table 1 Light"/>
    <w:basedOn w:val="106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9">
    <w:name w:val="List Table 1 Light - Accent 1"/>
    <w:basedOn w:val="106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0">
    <w:name w:val="List Table 1 Light - Accent 2"/>
    <w:basedOn w:val="106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1">
    <w:name w:val="List Table 1 Light - Accent 3"/>
    <w:basedOn w:val="106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2">
    <w:name w:val="List Table 1 Light - Accent 4"/>
    <w:basedOn w:val="106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3">
    <w:name w:val="List Table 1 Light - Accent 5"/>
    <w:basedOn w:val="106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4">
    <w:name w:val="List Table 1 Light - Accent 6"/>
    <w:basedOn w:val="106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5">
    <w:name w:val="List Table 2"/>
    <w:basedOn w:val="106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6">
    <w:name w:val="List Table 2 - Accent 1"/>
    <w:basedOn w:val="106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7">
    <w:name w:val="List Table 2 - Accent 2"/>
    <w:basedOn w:val="106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8">
    <w:name w:val="List Table 2 - Accent 3"/>
    <w:basedOn w:val="106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9">
    <w:name w:val="List Table 2 - Accent 4"/>
    <w:basedOn w:val="106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0">
    <w:name w:val="List Table 2 - Accent 5"/>
    <w:basedOn w:val="106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1">
    <w:name w:val="List Table 2 - Accent 6"/>
    <w:basedOn w:val="106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2">
    <w:name w:val="List Table 3"/>
    <w:basedOn w:val="106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3">
    <w:name w:val="List Table 3 - Accent 1"/>
    <w:basedOn w:val="106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4">
    <w:name w:val="List Table 3 - Accent 2"/>
    <w:basedOn w:val="106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5">
    <w:name w:val="List Table 3 - Accent 3"/>
    <w:basedOn w:val="106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6">
    <w:name w:val="List Table 3 - Accent 4"/>
    <w:basedOn w:val="106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7">
    <w:name w:val="List Table 3 - Accent 5"/>
    <w:basedOn w:val="106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8">
    <w:name w:val="List Table 3 - Accent 6"/>
    <w:basedOn w:val="106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9">
    <w:name w:val="List Table 4"/>
    <w:basedOn w:val="106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0">
    <w:name w:val="List Table 4 - Accent 1"/>
    <w:basedOn w:val="106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1">
    <w:name w:val="List Table 4 - Accent 2"/>
    <w:basedOn w:val="106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2">
    <w:name w:val="List Table 4 - Accent 3"/>
    <w:basedOn w:val="106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3">
    <w:name w:val="List Table 4 - Accent 4"/>
    <w:basedOn w:val="106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4">
    <w:name w:val="List Table 4 - Accent 5"/>
    <w:basedOn w:val="106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5">
    <w:name w:val="List Table 4 - Accent 6"/>
    <w:basedOn w:val="106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6">
    <w:name w:val="List Table 5 Dark"/>
    <w:basedOn w:val="106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1"/>
    <w:basedOn w:val="106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2"/>
    <w:basedOn w:val="106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3"/>
    <w:basedOn w:val="106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4"/>
    <w:basedOn w:val="106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5"/>
    <w:basedOn w:val="106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6"/>
    <w:basedOn w:val="106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6 Colorful"/>
    <w:basedOn w:val="106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4">
    <w:name w:val="List Table 6 Colorful - Accent 1"/>
    <w:basedOn w:val="106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5">
    <w:name w:val="List Table 6 Colorful - Accent 2"/>
    <w:basedOn w:val="106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6">
    <w:name w:val="List Table 6 Colorful - Accent 3"/>
    <w:basedOn w:val="106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7">
    <w:name w:val="List Table 6 Colorful - Accent 4"/>
    <w:basedOn w:val="106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8">
    <w:name w:val="List Table 6 Colorful - Accent 5"/>
    <w:basedOn w:val="106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9">
    <w:name w:val="List Table 6 Colorful - Accent 6"/>
    <w:basedOn w:val="106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0">
    <w:name w:val="List Table 7 Colorful"/>
    <w:basedOn w:val="106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1">
    <w:name w:val="List Table 7 Colorful - Accent 1"/>
    <w:basedOn w:val="106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2">
    <w:name w:val="List Table 7 Colorful - Accent 2"/>
    <w:basedOn w:val="106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3">
    <w:name w:val="List Table 7 Colorful - Accent 3"/>
    <w:basedOn w:val="106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4">
    <w:name w:val="List Table 7 Colorful - Accent 4"/>
    <w:basedOn w:val="106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5">
    <w:name w:val="List Table 7 Colorful - Accent 5"/>
    <w:basedOn w:val="106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6">
    <w:name w:val="List Table 7 Colorful - Accent 6"/>
    <w:basedOn w:val="106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7">
    <w:name w:val="Lined - Accent"/>
    <w:basedOn w:val="10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8">
    <w:name w:val="Lined - Accent 1"/>
    <w:basedOn w:val="10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9">
    <w:name w:val="Lined - Accent 2"/>
    <w:basedOn w:val="10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0">
    <w:name w:val="Lined - Accent 3"/>
    <w:basedOn w:val="10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1">
    <w:name w:val="Lined - Accent 4"/>
    <w:basedOn w:val="10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2">
    <w:name w:val="Lined - Accent 5"/>
    <w:basedOn w:val="10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3">
    <w:name w:val="Lined - Accent 6"/>
    <w:basedOn w:val="10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4">
    <w:name w:val="Bordered &amp; Lined - Accent"/>
    <w:basedOn w:val="106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5">
    <w:name w:val="Bordered &amp; Lined - Accent 1"/>
    <w:basedOn w:val="106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6">
    <w:name w:val="Bordered &amp; Lined - Accent 2"/>
    <w:basedOn w:val="106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7">
    <w:name w:val="Bordered &amp; Lined - Accent 3"/>
    <w:basedOn w:val="106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8">
    <w:name w:val="Bordered &amp; Lined - Accent 4"/>
    <w:basedOn w:val="106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9">
    <w:name w:val="Bordered &amp; Lined - Accent 5"/>
    <w:basedOn w:val="106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0">
    <w:name w:val="Bordered &amp; Lined - Accent 6"/>
    <w:basedOn w:val="106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1">
    <w:name w:val="Bordered"/>
    <w:basedOn w:val="106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2">
    <w:name w:val="Bordered - Accent 1"/>
    <w:basedOn w:val="106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3">
    <w:name w:val="Bordered - Accent 2"/>
    <w:basedOn w:val="106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4">
    <w:name w:val="Bordered - Accent 3"/>
    <w:basedOn w:val="106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5">
    <w:name w:val="Bordered - Accent 4"/>
    <w:basedOn w:val="106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6">
    <w:name w:val="Bordered - Accent 5"/>
    <w:basedOn w:val="106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7">
    <w:name w:val="Bordered - Accent 6"/>
    <w:basedOn w:val="106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8">
    <w:name w:val="Footnote Text Char"/>
    <w:link w:val="932"/>
    <w:uiPriority w:val="99"/>
    <w:rPr>
      <w:sz w:val="18"/>
    </w:rPr>
  </w:style>
  <w:style w:type="paragraph" w:styleId="889">
    <w:name w:val="endnote text"/>
    <w:basedOn w:val="893"/>
    <w:link w:val="890"/>
    <w:uiPriority w:val="99"/>
    <w:semiHidden/>
    <w:unhideWhenUsed/>
    <w:pPr>
      <w:spacing w:after="0" w:line="240" w:lineRule="auto"/>
    </w:pPr>
    <w:rPr>
      <w:sz w:val="20"/>
    </w:rPr>
  </w:style>
  <w:style w:type="character" w:styleId="890">
    <w:name w:val="Endnote Text Char"/>
    <w:link w:val="889"/>
    <w:uiPriority w:val="99"/>
    <w:rPr>
      <w:sz w:val="20"/>
    </w:rPr>
  </w:style>
  <w:style w:type="character" w:styleId="891">
    <w:name w:val="endnote reference"/>
    <w:basedOn w:val="903"/>
    <w:uiPriority w:val="99"/>
    <w:semiHidden/>
    <w:unhideWhenUsed/>
    <w:rPr>
      <w:vertAlign w:val="superscript"/>
    </w:rPr>
  </w:style>
  <w:style w:type="paragraph" w:styleId="892">
    <w:name w:val="table of figures"/>
    <w:basedOn w:val="893"/>
    <w:next w:val="893"/>
    <w:uiPriority w:val="99"/>
    <w:unhideWhenUsed/>
    <w:pPr>
      <w:spacing w:after="0" w:afterAutospacing="0"/>
    </w:pPr>
  </w:style>
  <w:style w:type="paragraph" w:styleId="893">
    <w:name w:val="Normal"/>
    <w:qFormat/>
    <w:pPr>
      <w:spacing w:after="200" w:line="276" w:lineRule="auto"/>
    </w:pPr>
    <w:rPr>
      <w:sz w:val="22"/>
      <w:szCs w:val="22"/>
      <w:lang w:eastAsia="en-US"/>
    </w:rPr>
  </w:style>
  <w:style w:type="paragraph" w:styleId="894">
    <w:name w:val="Heading 1"/>
    <w:basedOn w:val="893"/>
    <w:link w:val="906"/>
    <w:uiPriority w:val="9"/>
    <w:qFormat/>
    <w:pPr>
      <w:spacing w:before="100" w:beforeAutospacing="1" w:after="100" w:afterAutospacing="1" w:line="240" w:lineRule="auto"/>
      <w:outlineLvl w:val="0"/>
    </w:pPr>
    <w:rPr>
      <w:rFonts w:ascii="Times New Roman" w:hAnsi="Times New Roman" w:eastAsia="Times New Roman"/>
      <w:b/>
      <w:bCs/>
      <w:sz w:val="48"/>
      <w:szCs w:val="48"/>
      <w:lang w:eastAsia="ru-RU"/>
    </w:rPr>
  </w:style>
  <w:style w:type="paragraph" w:styleId="895">
    <w:name w:val="Heading 2"/>
    <w:basedOn w:val="893"/>
    <w:next w:val="893"/>
    <w:link w:val="907"/>
    <w:unhideWhenUsed/>
    <w:qFormat/>
    <w:pPr>
      <w:jc w:val="both"/>
      <w:keepNext/>
      <w:spacing w:before="240" w:after="60" w:line="240" w:lineRule="auto"/>
      <w:outlineLvl w:val="1"/>
    </w:pPr>
    <w:rPr>
      <w:rFonts w:ascii="Arial" w:hAnsi="Arial" w:eastAsia="Times New Roman"/>
      <w:b/>
      <w:bCs/>
      <w:i/>
      <w:iCs/>
      <w:sz w:val="28"/>
      <w:szCs w:val="28"/>
      <w:lang w:eastAsia="ru-RU"/>
    </w:rPr>
  </w:style>
  <w:style w:type="paragraph" w:styleId="896">
    <w:name w:val="Heading 3"/>
    <w:basedOn w:val="893"/>
    <w:next w:val="893"/>
    <w:link w:val="919"/>
    <w:unhideWhenUsed/>
    <w:qFormat/>
    <w:pPr>
      <w:jc w:val="both"/>
      <w:keepNext/>
      <w:spacing w:before="240" w:after="60" w:line="240" w:lineRule="auto"/>
      <w:outlineLvl w:val="2"/>
    </w:pPr>
    <w:rPr>
      <w:rFonts w:ascii="Arial" w:hAnsi="Arial" w:eastAsia="Times New Roman"/>
      <w:b/>
      <w:sz w:val="24"/>
      <w:szCs w:val="20"/>
      <w:lang w:eastAsia="ru-RU"/>
    </w:rPr>
  </w:style>
  <w:style w:type="paragraph" w:styleId="897">
    <w:name w:val="Heading 4"/>
    <w:basedOn w:val="893"/>
    <w:next w:val="893"/>
    <w:link w:val="909"/>
    <w:unhideWhenUsed/>
    <w:qFormat/>
    <w:pPr>
      <w:jc w:val="both"/>
      <w:keepNext/>
      <w:spacing w:before="240" w:after="60" w:line="240" w:lineRule="auto"/>
      <w:outlineLvl w:val="3"/>
    </w:pPr>
    <w:rPr>
      <w:rFonts w:ascii="Arial" w:hAnsi="Arial" w:eastAsia="Times New Roman"/>
      <w:sz w:val="24"/>
      <w:szCs w:val="20"/>
      <w:lang w:eastAsia="ru-RU"/>
    </w:rPr>
  </w:style>
  <w:style w:type="paragraph" w:styleId="898">
    <w:name w:val="Heading 5"/>
    <w:basedOn w:val="893"/>
    <w:next w:val="893"/>
    <w:link w:val="910"/>
    <w:unhideWhenUsed/>
    <w:qFormat/>
    <w:pPr>
      <w:jc w:val="both"/>
      <w:spacing w:before="240" w:after="60" w:line="240" w:lineRule="auto"/>
      <w:outlineLvl w:val="4"/>
    </w:pPr>
    <w:rPr>
      <w:rFonts w:ascii="Times New Roman" w:hAnsi="Times New Roman" w:eastAsia="Times New Roman"/>
      <w:sz w:val="20"/>
      <w:szCs w:val="20"/>
      <w:lang w:eastAsia="ru-RU"/>
    </w:rPr>
  </w:style>
  <w:style w:type="paragraph" w:styleId="899">
    <w:name w:val="Heading 6"/>
    <w:basedOn w:val="893"/>
    <w:next w:val="893"/>
    <w:link w:val="911"/>
    <w:unhideWhenUsed/>
    <w:qFormat/>
    <w:pPr>
      <w:jc w:val="both"/>
      <w:spacing w:before="240" w:after="60" w:line="240" w:lineRule="auto"/>
      <w:outlineLvl w:val="5"/>
    </w:pPr>
    <w:rPr>
      <w:rFonts w:ascii="Times New Roman" w:hAnsi="Times New Roman" w:eastAsia="Times New Roman"/>
      <w:i/>
      <w:sz w:val="20"/>
      <w:szCs w:val="20"/>
      <w:lang w:eastAsia="ru-RU"/>
    </w:rPr>
  </w:style>
  <w:style w:type="paragraph" w:styleId="900">
    <w:name w:val="Heading 7"/>
    <w:basedOn w:val="893"/>
    <w:next w:val="893"/>
    <w:link w:val="912"/>
    <w:uiPriority w:val="99"/>
    <w:unhideWhenUsed/>
    <w:qFormat/>
    <w:pPr>
      <w:jc w:val="both"/>
      <w:spacing w:before="240" w:after="60" w:line="240" w:lineRule="auto"/>
      <w:outlineLvl w:val="6"/>
    </w:pPr>
    <w:rPr>
      <w:rFonts w:ascii="Arial" w:hAnsi="Arial" w:eastAsia="Times New Roman"/>
      <w:sz w:val="20"/>
      <w:szCs w:val="20"/>
      <w:lang w:eastAsia="ru-RU"/>
    </w:rPr>
  </w:style>
  <w:style w:type="paragraph" w:styleId="901">
    <w:name w:val="Heading 8"/>
    <w:basedOn w:val="893"/>
    <w:next w:val="893"/>
    <w:link w:val="913"/>
    <w:uiPriority w:val="99"/>
    <w:unhideWhenUsed/>
    <w:qFormat/>
    <w:pPr>
      <w:jc w:val="both"/>
      <w:spacing w:before="240" w:after="60" w:line="240" w:lineRule="auto"/>
      <w:outlineLvl w:val="7"/>
    </w:pPr>
    <w:rPr>
      <w:rFonts w:ascii="Arial" w:hAnsi="Arial" w:eastAsia="Times New Roman"/>
      <w:i/>
      <w:sz w:val="20"/>
      <w:szCs w:val="20"/>
      <w:lang w:eastAsia="ru-RU"/>
    </w:rPr>
  </w:style>
  <w:style w:type="paragraph" w:styleId="902">
    <w:name w:val="Heading 9"/>
    <w:basedOn w:val="893"/>
    <w:next w:val="893"/>
    <w:link w:val="914"/>
    <w:uiPriority w:val="99"/>
    <w:unhideWhenUsed/>
    <w:qFormat/>
    <w:pPr>
      <w:jc w:val="both"/>
      <w:spacing w:before="240" w:after="60" w:line="240" w:lineRule="auto"/>
      <w:outlineLvl w:val="8"/>
    </w:pPr>
    <w:rPr>
      <w:rFonts w:ascii="Arial" w:hAnsi="Arial" w:eastAsia="Times New Roman"/>
      <w:b/>
      <w:i/>
      <w:sz w:val="18"/>
      <w:szCs w:val="20"/>
      <w:lang w:eastAsia="ru-RU"/>
    </w:rPr>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character" w:styleId="906" w:customStyle="1">
    <w:name w:val="Заголовок 1 Знак"/>
    <w:link w:val="894"/>
    <w:uiPriority w:val="9"/>
    <w:rPr>
      <w:rFonts w:ascii="Times New Roman" w:hAnsi="Times New Roman" w:eastAsia="Times New Roman" w:cs="Times New Roman"/>
      <w:b/>
      <w:bCs/>
      <w:sz w:val="48"/>
      <w:szCs w:val="48"/>
      <w:lang w:eastAsia="ru-RU"/>
    </w:rPr>
  </w:style>
  <w:style w:type="character" w:styleId="907" w:customStyle="1">
    <w:name w:val="Заголовок 2 Знак"/>
    <w:link w:val="895"/>
    <w:rPr>
      <w:rFonts w:ascii="Arial" w:hAnsi="Arial" w:eastAsia="Times New Roman" w:cs="Arial"/>
      <w:b/>
      <w:bCs/>
      <w:i/>
      <w:iCs/>
      <w:sz w:val="28"/>
      <w:szCs w:val="28"/>
      <w:lang w:eastAsia="ru-RU"/>
    </w:rPr>
  </w:style>
  <w:style w:type="character" w:styleId="908" w:customStyle="1">
    <w:name w:val="Заголовок 3 Знак"/>
    <w:rPr>
      <w:rFonts w:ascii="Cambria" w:hAnsi="Cambria" w:eastAsia="Times New Roman" w:cs="Times New Roman"/>
      <w:b/>
      <w:bCs/>
      <w:color w:val="4f81bd"/>
    </w:rPr>
  </w:style>
  <w:style w:type="character" w:styleId="909" w:customStyle="1">
    <w:name w:val="Заголовок 4 Знак"/>
    <w:link w:val="897"/>
    <w:rPr>
      <w:rFonts w:ascii="Arial" w:hAnsi="Arial" w:eastAsia="Times New Roman" w:cs="Times New Roman"/>
      <w:sz w:val="24"/>
      <w:szCs w:val="20"/>
      <w:lang w:eastAsia="ru-RU"/>
    </w:rPr>
  </w:style>
  <w:style w:type="character" w:styleId="910" w:customStyle="1">
    <w:name w:val="Заголовок 5 Знак"/>
    <w:link w:val="898"/>
    <w:rPr>
      <w:rFonts w:ascii="Times New Roman" w:hAnsi="Times New Roman" w:eastAsia="Times New Roman" w:cs="Times New Roman"/>
      <w:szCs w:val="20"/>
      <w:lang w:eastAsia="ru-RU"/>
    </w:rPr>
  </w:style>
  <w:style w:type="character" w:styleId="911" w:customStyle="1">
    <w:name w:val="Заголовок 6 Знак"/>
    <w:link w:val="899"/>
    <w:rPr>
      <w:rFonts w:ascii="Times New Roman" w:hAnsi="Times New Roman" w:eastAsia="Times New Roman" w:cs="Times New Roman"/>
      <w:i/>
      <w:szCs w:val="20"/>
      <w:lang w:eastAsia="ru-RU"/>
    </w:rPr>
  </w:style>
  <w:style w:type="character" w:styleId="912" w:customStyle="1">
    <w:name w:val="Заголовок 7 Знак"/>
    <w:link w:val="900"/>
    <w:uiPriority w:val="99"/>
    <w:rPr>
      <w:rFonts w:ascii="Arial" w:hAnsi="Arial" w:eastAsia="Times New Roman" w:cs="Times New Roman"/>
      <w:sz w:val="20"/>
      <w:szCs w:val="20"/>
      <w:lang w:eastAsia="ru-RU"/>
    </w:rPr>
  </w:style>
  <w:style w:type="character" w:styleId="913" w:customStyle="1">
    <w:name w:val="Заголовок 8 Знак"/>
    <w:link w:val="901"/>
    <w:uiPriority w:val="99"/>
    <w:rPr>
      <w:rFonts w:ascii="Arial" w:hAnsi="Arial" w:eastAsia="Times New Roman" w:cs="Times New Roman"/>
      <w:i/>
      <w:sz w:val="20"/>
      <w:szCs w:val="20"/>
      <w:lang w:eastAsia="ru-RU"/>
    </w:rPr>
  </w:style>
  <w:style w:type="character" w:styleId="914" w:customStyle="1">
    <w:name w:val="Заголовок 9 Знак"/>
    <w:link w:val="902"/>
    <w:uiPriority w:val="99"/>
    <w:rPr>
      <w:rFonts w:ascii="Arial" w:hAnsi="Arial" w:eastAsia="Times New Roman" w:cs="Times New Roman"/>
      <w:b/>
      <w:i/>
      <w:sz w:val="18"/>
      <w:szCs w:val="20"/>
      <w:lang w:eastAsia="ru-RU"/>
    </w:rPr>
  </w:style>
  <w:style w:type="numbering" w:styleId="915" w:customStyle="1">
    <w:name w:val="Нет списка1"/>
    <w:next w:val="905"/>
    <w:uiPriority w:val="99"/>
    <w:semiHidden/>
    <w:unhideWhenUsed/>
  </w:style>
  <w:style w:type="character" w:styleId="916">
    <w:name w:val="Hyperlink"/>
    <w:uiPriority w:val="99"/>
    <w:unhideWhenUsed/>
    <w:rPr>
      <w:rFonts w:hint="default" w:ascii="Times New Roman" w:hAnsi="Times New Roman" w:cs="Times New Roman"/>
      <w:color w:val="0000ff"/>
      <w:u w:val="single"/>
    </w:rPr>
  </w:style>
  <w:style w:type="character" w:styleId="917">
    <w:name w:val="FollowedHyperlink"/>
    <w:uiPriority w:val="99"/>
    <w:unhideWhenUsed/>
    <w:rPr>
      <w:color w:val="800080"/>
      <w:u w:val="single"/>
    </w:rPr>
  </w:style>
  <w:style w:type="character" w:styleId="918" w:customStyle="1">
    <w:name w:val="Заголовок 2 Знак1"/>
    <w:semiHidden/>
    <w:rPr>
      <w:rFonts w:hint="default" w:ascii="Times New Roman" w:hAnsi="Times New Roman" w:eastAsia="Times New Roman" w:cs="Times New Roman"/>
      <w:b/>
      <w:bCs/>
    </w:rPr>
  </w:style>
  <w:style w:type="character" w:styleId="919" w:customStyle="1">
    <w:name w:val="Заголовок 3 Знак1"/>
    <w:link w:val="896"/>
    <w:rPr>
      <w:rFonts w:ascii="Arial" w:hAnsi="Arial" w:eastAsia="Times New Roman" w:cs="Times New Roman"/>
      <w:b/>
      <w:sz w:val="24"/>
      <w:szCs w:val="20"/>
      <w:lang w:eastAsia="ru-RU"/>
    </w:rPr>
  </w:style>
  <w:style w:type="character" w:styleId="920">
    <w:name w:val="Strong"/>
    <w:qFormat/>
    <w:rPr>
      <w:rFonts w:hint="default" w:ascii="Times New Roman" w:hAnsi="Times New Roman" w:cs="Times New Roman"/>
      <w:b/>
      <w:bCs/>
    </w:rPr>
  </w:style>
  <w:style w:type="paragraph" w:styleId="921">
    <w:name w:val="Normal (Web)"/>
    <w:basedOn w:val="893"/>
    <w:link w:val="1257"/>
    <w:uiPriority w:val="99"/>
    <w:unhideWhenUsed/>
    <w:pPr>
      <w:spacing w:before="100" w:beforeAutospacing="1" w:after="100" w:afterAutospacing="1" w:line="240" w:lineRule="auto"/>
    </w:pPr>
    <w:rPr>
      <w:rFonts w:ascii="Times New Roman" w:hAnsi="Times New Roman" w:eastAsia="Times New Roman"/>
      <w:sz w:val="24"/>
      <w:szCs w:val="24"/>
    </w:rPr>
  </w:style>
  <w:style w:type="paragraph" w:styleId="922">
    <w:name w:val="toc 1"/>
    <w:basedOn w:val="893"/>
    <w:next w:val="893"/>
    <w:uiPriority w:val="39"/>
    <w:semiHidden/>
    <w:unhideWhenUsed/>
    <w:qFormat/>
    <w:pPr>
      <w:jc w:val="both"/>
      <w:keepLines/>
      <w:keepNext/>
      <w:spacing w:before="120" w:after="120" w:line="240" w:lineRule="auto"/>
      <w:widowControl w:val="off"/>
      <w:tabs>
        <w:tab w:val="right" w:pos="9720" w:leader="dot"/>
      </w:tabs>
      <w:suppressLineNumbers/>
    </w:pPr>
    <w:rPr>
      <w:rFonts w:ascii="Times New Roman" w:hAnsi="Times New Roman" w:eastAsia="Times New Roman"/>
      <w:bCs/>
      <w:caps/>
      <w:sz w:val="24"/>
      <w:szCs w:val="24"/>
      <w:lang w:eastAsia="ru-RU"/>
    </w:rPr>
  </w:style>
  <w:style w:type="paragraph" w:styleId="923">
    <w:name w:val="toc 2"/>
    <w:basedOn w:val="893"/>
    <w:next w:val="893"/>
    <w:uiPriority w:val="39"/>
    <w:semiHidden/>
    <w:unhideWhenUsed/>
    <w:qFormat/>
    <w:pPr>
      <w:ind w:left="240"/>
      <w:spacing w:after="0" w:line="240" w:lineRule="auto"/>
      <w:tabs>
        <w:tab w:val="left" w:pos="720" w:leader="none"/>
        <w:tab w:val="right" w:pos="9720" w:leader="dot"/>
      </w:tabs>
    </w:pPr>
    <w:rPr>
      <w:rFonts w:ascii="Times New Roman" w:hAnsi="Times New Roman" w:eastAsia="Times New Roman"/>
      <w:smallCaps/>
      <w:sz w:val="20"/>
      <w:szCs w:val="20"/>
      <w:lang w:eastAsia="ru-RU"/>
    </w:rPr>
  </w:style>
  <w:style w:type="paragraph" w:styleId="924">
    <w:name w:val="toc 3"/>
    <w:basedOn w:val="893"/>
    <w:next w:val="893"/>
    <w:uiPriority w:val="39"/>
    <w:semiHidden/>
    <w:unhideWhenUsed/>
    <w:qFormat/>
    <w:pPr>
      <w:ind w:left="480"/>
      <w:spacing w:after="0" w:line="240" w:lineRule="auto"/>
      <w:tabs>
        <w:tab w:val="left" w:pos="1200" w:leader="none"/>
        <w:tab w:val="right" w:pos="9720" w:leader="dot"/>
      </w:tabs>
    </w:pPr>
    <w:rPr>
      <w:rFonts w:ascii="Times New Roman" w:hAnsi="Times New Roman" w:eastAsia="Times New Roman"/>
      <w:i/>
      <w:iCs/>
      <w:sz w:val="20"/>
      <w:szCs w:val="20"/>
      <w:lang w:eastAsia="ru-RU"/>
    </w:rPr>
  </w:style>
  <w:style w:type="paragraph" w:styleId="925">
    <w:name w:val="toc 4"/>
    <w:basedOn w:val="893"/>
    <w:next w:val="893"/>
    <w:semiHidden/>
    <w:unhideWhenUsed/>
    <w:pPr>
      <w:ind w:left="720"/>
      <w:jc w:val="both"/>
      <w:spacing w:after="0" w:line="240" w:lineRule="auto"/>
    </w:pPr>
    <w:rPr>
      <w:rFonts w:ascii="Times New Roman" w:hAnsi="Times New Roman" w:eastAsia="Times New Roman"/>
      <w:sz w:val="18"/>
      <w:szCs w:val="18"/>
      <w:lang w:eastAsia="ru-RU"/>
    </w:rPr>
  </w:style>
  <w:style w:type="paragraph" w:styleId="926">
    <w:name w:val="toc 5"/>
    <w:basedOn w:val="893"/>
    <w:next w:val="893"/>
    <w:semiHidden/>
    <w:unhideWhenUsed/>
    <w:pPr>
      <w:ind w:left="960"/>
      <w:jc w:val="both"/>
      <w:spacing w:after="0" w:line="240" w:lineRule="auto"/>
    </w:pPr>
    <w:rPr>
      <w:rFonts w:ascii="Times New Roman" w:hAnsi="Times New Roman" w:eastAsia="Times New Roman"/>
      <w:sz w:val="18"/>
      <w:szCs w:val="18"/>
      <w:lang w:eastAsia="ru-RU"/>
    </w:rPr>
  </w:style>
  <w:style w:type="paragraph" w:styleId="927">
    <w:name w:val="toc 6"/>
    <w:basedOn w:val="893"/>
    <w:next w:val="893"/>
    <w:semiHidden/>
    <w:unhideWhenUsed/>
    <w:pPr>
      <w:ind w:left="1200"/>
      <w:jc w:val="both"/>
      <w:spacing w:after="0" w:line="240" w:lineRule="auto"/>
    </w:pPr>
    <w:rPr>
      <w:rFonts w:ascii="Times New Roman" w:hAnsi="Times New Roman" w:eastAsia="Times New Roman"/>
      <w:sz w:val="18"/>
      <w:szCs w:val="18"/>
      <w:lang w:eastAsia="ru-RU"/>
    </w:rPr>
  </w:style>
  <w:style w:type="paragraph" w:styleId="928">
    <w:name w:val="toc 7"/>
    <w:basedOn w:val="893"/>
    <w:next w:val="893"/>
    <w:semiHidden/>
    <w:unhideWhenUsed/>
    <w:pPr>
      <w:ind w:left="1440"/>
      <w:jc w:val="both"/>
      <w:spacing w:after="0" w:line="240" w:lineRule="auto"/>
    </w:pPr>
    <w:rPr>
      <w:rFonts w:ascii="Times New Roman" w:hAnsi="Times New Roman" w:eastAsia="Times New Roman"/>
      <w:sz w:val="18"/>
      <w:szCs w:val="18"/>
      <w:lang w:eastAsia="ru-RU"/>
    </w:rPr>
  </w:style>
  <w:style w:type="paragraph" w:styleId="929">
    <w:name w:val="toc 8"/>
    <w:basedOn w:val="893"/>
    <w:next w:val="893"/>
    <w:semiHidden/>
    <w:unhideWhenUsed/>
    <w:pPr>
      <w:ind w:left="1680"/>
      <w:jc w:val="both"/>
      <w:spacing w:after="0" w:line="240" w:lineRule="auto"/>
    </w:pPr>
    <w:rPr>
      <w:rFonts w:ascii="Times New Roman" w:hAnsi="Times New Roman" w:eastAsia="Times New Roman"/>
      <w:sz w:val="18"/>
      <w:szCs w:val="18"/>
      <w:lang w:eastAsia="ru-RU"/>
    </w:rPr>
  </w:style>
  <w:style w:type="paragraph" w:styleId="930">
    <w:name w:val="toc 9"/>
    <w:basedOn w:val="893"/>
    <w:next w:val="893"/>
    <w:semiHidden/>
    <w:unhideWhenUsed/>
    <w:pPr>
      <w:ind w:left="1920"/>
      <w:jc w:val="both"/>
      <w:spacing w:after="0" w:line="240" w:lineRule="auto"/>
    </w:pPr>
    <w:rPr>
      <w:rFonts w:ascii="Times New Roman" w:hAnsi="Times New Roman" w:eastAsia="Times New Roman"/>
      <w:sz w:val="18"/>
      <w:szCs w:val="18"/>
      <w:lang w:eastAsia="ru-RU"/>
    </w:rPr>
  </w:style>
  <w:style w:type="character" w:styleId="931" w:customStyle="1">
    <w:name w:val="Текст сноски Знак"/>
    <w:link w:val="932"/>
    <w:semiHidden/>
    <w:rPr>
      <w:rFonts w:ascii="Times New Roman" w:hAnsi="Times New Roman" w:eastAsia="Times New Roman" w:cs="Times New Roman"/>
    </w:rPr>
  </w:style>
  <w:style w:type="paragraph" w:styleId="932">
    <w:name w:val="footnote text"/>
    <w:basedOn w:val="893"/>
    <w:link w:val="931"/>
    <w:semiHidden/>
    <w:unhideWhenUsed/>
    <w:pPr>
      <w:spacing w:after="0" w:line="240" w:lineRule="auto"/>
    </w:pPr>
    <w:rPr>
      <w:rFonts w:ascii="Times New Roman" w:hAnsi="Times New Roman" w:eastAsia="Times New Roman"/>
      <w:sz w:val="20"/>
      <w:szCs w:val="20"/>
    </w:rPr>
  </w:style>
  <w:style w:type="character" w:styleId="933" w:customStyle="1">
    <w:name w:val="Текст сноски Знак1"/>
    <w:semiHidden/>
    <w:rPr>
      <w:sz w:val="20"/>
      <w:szCs w:val="20"/>
    </w:rPr>
  </w:style>
  <w:style w:type="paragraph" w:styleId="934">
    <w:name w:val="annotation text"/>
    <w:basedOn w:val="893"/>
    <w:link w:val="935"/>
    <w:semiHidden/>
    <w:unhideWhenUsed/>
    <w:pPr>
      <w:jc w:val="both"/>
      <w:spacing w:after="0" w:line="240" w:lineRule="auto"/>
    </w:pPr>
    <w:rPr>
      <w:rFonts w:ascii="Times New Roman" w:hAnsi="Times New Roman" w:eastAsia="Times New Roman"/>
      <w:sz w:val="20"/>
      <w:szCs w:val="20"/>
      <w:lang w:eastAsia="ru-RU"/>
    </w:rPr>
  </w:style>
  <w:style w:type="character" w:styleId="935" w:customStyle="1">
    <w:name w:val="Текст примечания Знак"/>
    <w:link w:val="934"/>
    <w:semiHidden/>
    <w:rPr>
      <w:rFonts w:ascii="Times New Roman" w:hAnsi="Times New Roman" w:eastAsia="Times New Roman" w:cs="Times New Roman"/>
      <w:sz w:val="20"/>
      <w:szCs w:val="20"/>
      <w:lang w:eastAsia="ru-RU"/>
    </w:rPr>
  </w:style>
  <w:style w:type="paragraph" w:styleId="936">
    <w:name w:val="Header"/>
    <w:basedOn w:val="893"/>
    <w:link w:val="937"/>
    <w:unhideWhenUsed/>
    <w:pPr>
      <w:spacing w:after="0" w:line="240" w:lineRule="auto"/>
      <w:tabs>
        <w:tab w:val="center" w:pos="4677" w:leader="none"/>
        <w:tab w:val="right" w:pos="9355" w:leader="none"/>
      </w:tabs>
    </w:pPr>
    <w:rPr>
      <w:rFonts w:ascii="Times New Roman" w:hAnsi="Times New Roman" w:eastAsia="Times New Roman"/>
      <w:sz w:val="24"/>
      <w:szCs w:val="24"/>
      <w:lang w:eastAsia="ru-RU"/>
    </w:rPr>
  </w:style>
  <w:style w:type="character" w:styleId="937" w:customStyle="1">
    <w:name w:val="Верхний колонтитул Знак"/>
    <w:link w:val="936"/>
    <w:rPr>
      <w:rFonts w:ascii="Times New Roman" w:hAnsi="Times New Roman" w:eastAsia="Times New Roman" w:cs="Times New Roman"/>
      <w:sz w:val="24"/>
      <w:szCs w:val="24"/>
      <w:lang w:eastAsia="ru-RU"/>
    </w:rPr>
  </w:style>
  <w:style w:type="paragraph" w:styleId="938">
    <w:name w:val="Footer"/>
    <w:basedOn w:val="893"/>
    <w:link w:val="939"/>
    <w:unhideWhenUsed/>
    <w:pPr>
      <w:spacing w:after="0" w:line="240" w:lineRule="auto"/>
      <w:tabs>
        <w:tab w:val="center" w:pos="4677" w:leader="none"/>
        <w:tab w:val="right" w:pos="9355" w:leader="none"/>
      </w:tabs>
    </w:pPr>
    <w:rPr>
      <w:rFonts w:ascii="Times New Roman" w:hAnsi="Times New Roman" w:eastAsia="Times New Roman"/>
      <w:sz w:val="24"/>
      <w:szCs w:val="24"/>
      <w:lang w:eastAsia="ru-RU"/>
    </w:rPr>
  </w:style>
  <w:style w:type="character" w:styleId="939" w:customStyle="1">
    <w:name w:val="Нижний колонтитул Знак"/>
    <w:link w:val="938"/>
    <w:rPr>
      <w:rFonts w:ascii="Times New Roman" w:hAnsi="Times New Roman" w:eastAsia="Times New Roman" w:cs="Times New Roman"/>
      <w:sz w:val="24"/>
      <w:szCs w:val="24"/>
      <w:lang w:eastAsia="ru-RU"/>
    </w:rPr>
  </w:style>
  <w:style w:type="paragraph" w:styleId="940">
    <w:name w:val="Caption"/>
    <w:basedOn w:val="893"/>
    <w:next w:val="893"/>
    <w:semiHidden/>
    <w:unhideWhenUsed/>
    <w:qFormat/>
    <w:pPr>
      <w:spacing w:before="120" w:after="120" w:line="240" w:lineRule="auto"/>
    </w:pPr>
    <w:rPr>
      <w:rFonts w:ascii="Times New Roman" w:hAnsi="Times New Roman" w:eastAsia="Times New Roman"/>
      <w:b/>
      <w:bCs/>
      <w:sz w:val="20"/>
      <w:szCs w:val="20"/>
      <w:lang w:eastAsia="ru-RU"/>
    </w:rPr>
  </w:style>
  <w:style w:type="paragraph" w:styleId="941">
    <w:name w:val="List Bullet"/>
    <w:basedOn w:val="893"/>
    <w:semiHidden/>
    <w:unhideWhenUsed/>
    <w:pPr>
      <w:jc w:val="both"/>
      <w:spacing w:after="60" w:line="240" w:lineRule="auto"/>
      <w:widowControl w:val="off"/>
    </w:pPr>
    <w:rPr>
      <w:rFonts w:ascii="Times New Roman" w:hAnsi="Times New Roman" w:eastAsia="Times New Roman"/>
      <w:sz w:val="24"/>
      <w:szCs w:val="24"/>
      <w:lang w:eastAsia="ru-RU"/>
    </w:rPr>
  </w:style>
  <w:style w:type="paragraph" w:styleId="942">
    <w:name w:val="List Number"/>
    <w:basedOn w:val="893"/>
    <w:semiHidden/>
    <w:unhideWhenUsed/>
    <w:pPr>
      <w:numPr>
        <w:ilvl w:val="0"/>
        <w:numId w:val="1"/>
      </w:numPr>
      <w:ind w:left="360"/>
      <w:jc w:val="both"/>
      <w:spacing w:after="60" w:line="240" w:lineRule="auto"/>
      <w:tabs>
        <w:tab w:val="num" w:pos="360" w:leader="none"/>
      </w:tabs>
    </w:pPr>
    <w:rPr>
      <w:rFonts w:ascii="Times New Roman" w:hAnsi="Times New Roman" w:eastAsia="Times New Roman"/>
      <w:sz w:val="24"/>
      <w:szCs w:val="20"/>
      <w:lang w:eastAsia="ru-RU"/>
    </w:rPr>
  </w:style>
  <w:style w:type="paragraph" w:styleId="943">
    <w:name w:val="List Bullet 2"/>
    <w:basedOn w:val="893"/>
    <w:semiHidden/>
    <w:unhideWhenUsed/>
    <w:pPr>
      <w:numPr>
        <w:ilvl w:val="0"/>
        <w:numId w:val="2"/>
      </w:numPr>
      <w:jc w:val="both"/>
      <w:spacing w:after="60" w:line="240" w:lineRule="auto"/>
    </w:pPr>
    <w:rPr>
      <w:rFonts w:ascii="Times New Roman" w:hAnsi="Times New Roman" w:eastAsia="Times New Roman"/>
      <w:sz w:val="24"/>
      <w:szCs w:val="20"/>
      <w:lang w:eastAsia="ru-RU"/>
    </w:rPr>
  </w:style>
  <w:style w:type="paragraph" w:styleId="944">
    <w:name w:val="List Bullet 3"/>
    <w:basedOn w:val="893"/>
    <w:semiHidden/>
    <w:unhideWhenUsed/>
    <w:pPr>
      <w:numPr>
        <w:ilvl w:val="0"/>
        <w:numId w:val="3"/>
      </w:numPr>
      <w:jc w:val="both"/>
      <w:spacing w:after="60" w:line="240" w:lineRule="auto"/>
    </w:pPr>
    <w:rPr>
      <w:rFonts w:ascii="Times New Roman" w:hAnsi="Times New Roman" w:eastAsia="Times New Roman"/>
      <w:sz w:val="24"/>
      <w:szCs w:val="20"/>
      <w:lang w:eastAsia="ru-RU"/>
    </w:rPr>
  </w:style>
  <w:style w:type="paragraph" w:styleId="945">
    <w:name w:val="List Bullet 4"/>
    <w:basedOn w:val="893"/>
    <w:semiHidden/>
    <w:unhideWhenUsed/>
    <w:pPr>
      <w:ind w:left="1209" w:hanging="360"/>
      <w:jc w:val="both"/>
      <w:spacing w:after="60" w:line="240" w:lineRule="auto"/>
      <w:tabs>
        <w:tab w:val="num" w:pos="1209" w:leader="none"/>
      </w:tabs>
    </w:pPr>
    <w:rPr>
      <w:rFonts w:ascii="Times New Roman" w:hAnsi="Times New Roman" w:eastAsia="Times New Roman"/>
      <w:sz w:val="24"/>
      <w:szCs w:val="20"/>
      <w:lang w:eastAsia="ru-RU"/>
    </w:rPr>
  </w:style>
  <w:style w:type="paragraph" w:styleId="946">
    <w:name w:val="List Bullet 5"/>
    <w:basedOn w:val="893"/>
    <w:semiHidden/>
    <w:unhideWhenUsed/>
    <w:pPr>
      <w:numPr>
        <w:ilvl w:val="0"/>
        <w:numId w:val="4"/>
      </w:numPr>
      <w:ind w:left="1492"/>
      <w:jc w:val="both"/>
      <w:spacing w:after="60" w:line="240" w:lineRule="auto"/>
      <w:tabs>
        <w:tab w:val="clear" w:pos="1209" w:leader="none"/>
        <w:tab w:val="num" w:pos="1492" w:leader="none"/>
      </w:tabs>
    </w:pPr>
    <w:rPr>
      <w:rFonts w:ascii="Times New Roman" w:hAnsi="Times New Roman" w:eastAsia="Times New Roman"/>
      <w:sz w:val="24"/>
      <w:szCs w:val="20"/>
      <w:lang w:eastAsia="ru-RU"/>
    </w:rPr>
  </w:style>
  <w:style w:type="paragraph" w:styleId="947">
    <w:name w:val="List Number 2"/>
    <w:basedOn w:val="893"/>
    <w:semiHidden/>
    <w:unhideWhenUsed/>
    <w:pPr>
      <w:numPr>
        <w:ilvl w:val="0"/>
        <w:numId w:val="5"/>
      </w:numPr>
      <w:ind w:left="540"/>
      <w:jc w:val="both"/>
      <w:spacing w:after="0" w:line="240" w:lineRule="auto"/>
      <w:tabs>
        <w:tab w:val="num" w:pos="540" w:leader="none"/>
        <w:tab w:val="clear" w:pos="643" w:leader="none"/>
      </w:tabs>
    </w:pPr>
    <w:rPr>
      <w:rFonts w:ascii="Times New Roman" w:hAnsi="Times New Roman" w:eastAsia="Times New Roman"/>
      <w:sz w:val="24"/>
      <w:szCs w:val="24"/>
      <w:lang w:eastAsia="ru-RU"/>
    </w:rPr>
  </w:style>
  <w:style w:type="paragraph" w:styleId="948">
    <w:name w:val="List Number 3"/>
    <w:basedOn w:val="893"/>
    <w:semiHidden/>
    <w:unhideWhenUsed/>
    <w:pPr>
      <w:numPr>
        <w:ilvl w:val="0"/>
        <w:numId w:val="6"/>
      </w:numPr>
      <w:ind w:left="926"/>
      <w:jc w:val="both"/>
      <w:spacing w:after="60" w:line="240" w:lineRule="auto"/>
      <w:tabs>
        <w:tab w:val="clear" w:pos="360" w:leader="none"/>
        <w:tab w:val="num" w:pos="926" w:leader="none"/>
      </w:tabs>
    </w:pPr>
    <w:rPr>
      <w:rFonts w:ascii="Times New Roman" w:hAnsi="Times New Roman" w:eastAsia="Times New Roman"/>
      <w:sz w:val="24"/>
      <w:szCs w:val="20"/>
      <w:lang w:eastAsia="ru-RU"/>
    </w:rPr>
  </w:style>
  <w:style w:type="paragraph" w:styleId="949">
    <w:name w:val="List Number 4"/>
    <w:basedOn w:val="893"/>
    <w:semiHidden/>
    <w:unhideWhenUsed/>
    <w:pPr>
      <w:numPr>
        <w:ilvl w:val="0"/>
        <w:numId w:val="7"/>
      </w:numPr>
      <w:ind w:left="1209"/>
      <w:jc w:val="both"/>
      <w:spacing w:after="60" w:line="240" w:lineRule="auto"/>
      <w:tabs>
        <w:tab w:val="clear" w:pos="926" w:leader="none"/>
        <w:tab w:val="num" w:pos="1209" w:leader="none"/>
      </w:tabs>
    </w:pPr>
    <w:rPr>
      <w:rFonts w:ascii="Times New Roman" w:hAnsi="Times New Roman" w:eastAsia="Times New Roman"/>
      <w:sz w:val="24"/>
      <w:szCs w:val="20"/>
      <w:lang w:eastAsia="ru-RU"/>
    </w:rPr>
  </w:style>
  <w:style w:type="paragraph" w:styleId="950">
    <w:name w:val="List Number 5"/>
    <w:basedOn w:val="893"/>
    <w:semiHidden/>
    <w:unhideWhenUsed/>
    <w:pPr>
      <w:numPr>
        <w:ilvl w:val="0"/>
        <w:numId w:val="8"/>
      </w:numPr>
      <w:ind w:left="1492"/>
      <w:jc w:val="both"/>
      <w:spacing w:after="60" w:line="240" w:lineRule="auto"/>
      <w:tabs>
        <w:tab w:val="clear" w:pos="1209" w:leader="none"/>
        <w:tab w:val="num" w:pos="1492" w:leader="none"/>
      </w:tabs>
    </w:pPr>
    <w:rPr>
      <w:rFonts w:ascii="Times New Roman" w:hAnsi="Times New Roman" w:eastAsia="Times New Roman"/>
      <w:sz w:val="24"/>
      <w:szCs w:val="20"/>
      <w:lang w:eastAsia="ru-RU"/>
    </w:rPr>
  </w:style>
  <w:style w:type="character" w:styleId="951" w:customStyle="1">
    <w:name w:val="Название Знак"/>
    <w:link w:val="952"/>
    <w:rPr>
      <w:rFonts w:ascii="Times New Roman" w:hAnsi="Times New Roman" w:eastAsia="Times New Roman" w:cs="Times New Roman"/>
      <w:bCs/>
      <w:color w:val="000000"/>
      <w:spacing w:val="13"/>
      <w:sz w:val="24"/>
      <w:shd w:val="clear" w:color="auto" w:fill="ffffff"/>
    </w:rPr>
  </w:style>
  <w:style w:type="paragraph" w:styleId="952">
    <w:name w:val="Title"/>
    <w:basedOn w:val="893"/>
    <w:link w:val="951"/>
    <w:qFormat/>
    <w:pPr>
      <w:ind w:left="72"/>
      <w:jc w:val="center"/>
      <w:spacing w:after="0" w:line="240" w:lineRule="auto"/>
      <w:shd w:val="clear" w:color="auto" w:fill="ffffff"/>
      <w:widowControl w:val="off"/>
    </w:pPr>
    <w:rPr>
      <w:rFonts w:ascii="Times New Roman" w:hAnsi="Times New Roman" w:eastAsia="Times New Roman"/>
      <w:bCs/>
      <w:color w:val="000000"/>
      <w:spacing w:val="13"/>
      <w:sz w:val="24"/>
      <w:szCs w:val="20"/>
    </w:rPr>
  </w:style>
  <w:style w:type="character" w:styleId="953" w:customStyle="1">
    <w:name w:val="Название Знак1"/>
    <w:rPr>
      <w:rFonts w:ascii="Cambria" w:hAnsi="Cambria" w:eastAsia="Times New Roman" w:cs="Times New Roman"/>
      <w:color w:val="17365d"/>
      <w:spacing w:val="5"/>
      <w:sz w:val="52"/>
      <w:szCs w:val="52"/>
    </w:rPr>
  </w:style>
  <w:style w:type="character" w:styleId="954" w:customStyle="1">
    <w:name w:val="Основной текст Знак"/>
    <w:link w:val="955"/>
    <w:rPr>
      <w:rFonts w:ascii="Times New Roman" w:hAnsi="Times New Roman" w:eastAsia="Times New Roman" w:cs="Times New Roman"/>
      <w:sz w:val="24"/>
      <w:szCs w:val="24"/>
    </w:rPr>
  </w:style>
  <w:style w:type="paragraph" w:styleId="955">
    <w:name w:val="Body Text"/>
    <w:basedOn w:val="893"/>
    <w:link w:val="954"/>
    <w:unhideWhenUsed/>
    <w:pPr>
      <w:spacing w:after="120" w:line="240" w:lineRule="auto"/>
    </w:pPr>
    <w:rPr>
      <w:rFonts w:ascii="Times New Roman" w:hAnsi="Times New Roman" w:eastAsia="Times New Roman"/>
      <w:sz w:val="24"/>
      <w:szCs w:val="24"/>
    </w:rPr>
  </w:style>
  <w:style w:type="character" w:styleId="956" w:customStyle="1">
    <w:name w:val="Основной текст Знак1"/>
    <w:basedOn w:val="903"/>
    <w:semiHidden/>
  </w:style>
  <w:style w:type="paragraph" w:styleId="957">
    <w:name w:val="Body Text Indent"/>
    <w:basedOn w:val="893"/>
    <w:link w:val="958"/>
    <w:unhideWhenUsed/>
    <w:pPr>
      <w:ind w:left="5760"/>
      <w:jc w:val="both"/>
      <w:spacing w:after="0" w:line="240" w:lineRule="auto"/>
    </w:pPr>
    <w:rPr>
      <w:rFonts w:ascii="Times New Roman" w:hAnsi="Times New Roman" w:eastAsia="Times New Roman"/>
      <w:sz w:val="24"/>
      <w:szCs w:val="24"/>
      <w:lang w:eastAsia="ru-RU"/>
    </w:rPr>
  </w:style>
  <w:style w:type="character" w:styleId="958" w:customStyle="1">
    <w:name w:val="Основной текст с отступом Знак"/>
    <w:link w:val="957"/>
    <w:rPr>
      <w:rFonts w:ascii="Times New Roman" w:hAnsi="Times New Roman" w:eastAsia="Times New Roman" w:cs="Times New Roman"/>
      <w:sz w:val="24"/>
      <w:szCs w:val="24"/>
      <w:lang w:eastAsia="ru-RU"/>
    </w:rPr>
  </w:style>
  <w:style w:type="paragraph" w:styleId="959">
    <w:name w:val="Subtitle"/>
    <w:basedOn w:val="893"/>
    <w:link w:val="960"/>
    <w:uiPriority w:val="99"/>
    <w:qFormat/>
    <w:pPr>
      <w:spacing w:after="160" w:line="240" w:lineRule="exact"/>
    </w:pPr>
    <w:rPr>
      <w:rFonts w:ascii="Verdana" w:hAnsi="Verdana" w:eastAsia="Times New Roman"/>
      <w:sz w:val="20"/>
      <w:szCs w:val="20"/>
      <w:lang w:val="en-US"/>
    </w:rPr>
  </w:style>
  <w:style w:type="character" w:styleId="960" w:customStyle="1">
    <w:name w:val="Подзаголовок Знак"/>
    <w:link w:val="959"/>
    <w:uiPriority w:val="99"/>
    <w:rPr>
      <w:rFonts w:ascii="Verdana" w:hAnsi="Verdana" w:eastAsia="Times New Roman" w:cs="Verdana"/>
      <w:sz w:val="20"/>
      <w:szCs w:val="20"/>
      <w:lang w:val="en-US"/>
    </w:rPr>
  </w:style>
  <w:style w:type="paragraph" w:styleId="961">
    <w:name w:val="Body Text 2"/>
    <w:basedOn w:val="893"/>
    <w:link w:val="962"/>
    <w:unhideWhenUsed/>
    <w:pPr>
      <w:numPr>
        <w:ilvl w:val="1"/>
        <w:numId w:val="9"/>
      </w:numPr>
      <w:jc w:val="both"/>
      <w:spacing w:after="60" w:line="240" w:lineRule="auto"/>
    </w:pPr>
    <w:rPr>
      <w:rFonts w:ascii="Times New Roman" w:hAnsi="Times New Roman" w:eastAsia="Times New Roman"/>
      <w:sz w:val="24"/>
      <w:szCs w:val="20"/>
    </w:rPr>
  </w:style>
  <w:style w:type="character" w:styleId="962" w:customStyle="1">
    <w:name w:val="Основной текст 2 Знак"/>
    <w:link w:val="961"/>
    <w:rPr>
      <w:rFonts w:ascii="Times New Roman" w:hAnsi="Times New Roman" w:eastAsia="Times New Roman"/>
      <w:sz w:val="24"/>
      <w:lang w:eastAsia="en-US"/>
    </w:rPr>
  </w:style>
  <w:style w:type="paragraph" w:styleId="963">
    <w:name w:val="Body Text 3"/>
    <w:basedOn w:val="893"/>
    <w:link w:val="964"/>
    <w:semiHidden/>
    <w:unhideWhenUsed/>
    <w:pPr>
      <w:jc w:val="both"/>
      <w:keepLines/>
      <w:keepNext/>
      <w:spacing w:before="148" w:after="112"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rFonts w:ascii="Times New Roman" w:hAnsi="Times New Roman" w:eastAsia="Times New Roman"/>
      <w:b/>
      <w:i/>
      <w:sz w:val="20"/>
      <w:szCs w:val="24"/>
      <w:lang w:eastAsia="ru-RU"/>
    </w:rPr>
  </w:style>
  <w:style w:type="character" w:styleId="964" w:customStyle="1">
    <w:name w:val="Основной текст 3 Знак"/>
    <w:link w:val="963"/>
    <w:semiHidden/>
    <w:rPr>
      <w:rFonts w:ascii="Times New Roman" w:hAnsi="Times New Roman" w:eastAsia="Times New Roman" w:cs="Times New Roman"/>
      <w:b/>
      <w:i/>
      <w:szCs w:val="24"/>
      <w:lang w:eastAsia="ru-RU"/>
    </w:rPr>
  </w:style>
  <w:style w:type="character" w:styleId="965" w:customStyle="1">
    <w:name w:val="Основной текст с отступом 2 Знак"/>
    <w:link w:val="966"/>
    <w:rPr>
      <w:rFonts w:ascii="Times New Roman" w:hAnsi="Times New Roman" w:eastAsia="Times New Roman" w:cs="Times New Roman"/>
      <w:sz w:val="24"/>
      <w:szCs w:val="24"/>
    </w:rPr>
  </w:style>
  <w:style w:type="paragraph" w:styleId="966">
    <w:name w:val="Body Text Indent 2"/>
    <w:basedOn w:val="893"/>
    <w:link w:val="965"/>
    <w:unhideWhenUsed/>
    <w:pPr>
      <w:ind w:left="283"/>
      <w:spacing w:after="120" w:line="480" w:lineRule="auto"/>
    </w:pPr>
    <w:rPr>
      <w:rFonts w:ascii="Times New Roman" w:hAnsi="Times New Roman" w:eastAsia="Times New Roman"/>
      <w:sz w:val="24"/>
      <w:szCs w:val="24"/>
    </w:rPr>
  </w:style>
  <w:style w:type="character" w:styleId="967" w:customStyle="1">
    <w:name w:val="Основной текст с отступом 2 Знак1"/>
    <w:basedOn w:val="903"/>
    <w:semiHidden/>
  </w:style>
  <w:style w:type="paragraph" w:styleId="968">
    <w:name w:val="Body Text Indent 3"/>
    <w:basedOn w:val="893"/>
    <w:link w:val="969"/>
    <w:unhideWhenUsed/>
    <w:pPr>
      <w:ind w:left="426"/>
      <w:jc w:val="both"/>
      <w:spacing w:after="0" w:line="240" w:lineRule="auto"/>
    </w:pPr>
    <w:rPr>
      <w:rFonts w:ascii="Times New Roman" w:hAnsi="Times New Roman" w:eastAsia="Times New Roman"/>
      <w:sz w:val="24"/>
      <w:szCs w:val="24"/>
      <w:lang w:eastAsia="ru-RU"/>
    </w:rPr>
  </w:style>
  <w:style w:type="character" w:styleId="969" w:customStyle="1">
    <w:name w:val="Основной текст с отступом 3 Знак"/>
    <w:link w:val="968"/>
    <w:rPr>
      <w:rFonts w:ascii="Times New Roman" w:hAnsi="Times New Roman" w:eastAsia="Times New Roman" w:cs="Times New Roman"/>
      <w:sz w:val="24"/>
      <w:szCs w:val="24"/>
      <w:lang w:eastAsia="ru-RU"/>
    </w:rPr>
  </w:style>
  <w:style w:type="paragraph" w:styleId="970">
    <w:name w:val="Block Text"/>
    <w:basedOn w:val="893"/>
    <w:semiHidden/>
    <w:unhideWhenUsed/>
    <w:pPr>
      <w:ind w:left="1440" w:right="1440"/>
      <w:jc w:val="both"/>
      <w:spacing w:after="120" w:line="240" w:lineRule="auto"/>
    </w:pPr>
    <w:rPr>
      <w:rFonts w:ascii="Times New Roman" w:hAnsi="Times New Roman" w:eastAsia="Times New Roman"/>
      <w:sz w:val="24"/>
      <w:szCs w:val="20"/>
      <w:lang w:eastAsia="ru-RU"/>
    </w:rPr>
  </w:style>
  <w:style w:type="paragraph" w:styleId="971">
    <w:name w:val="Plain Text"/>
    <w:basedOn w:val="893"/>
    <w:link w:val="972"/>
    <w:semiHidden/>
    <w:unhideWhenUsed/>
    <w:pPr>
      <w:jc w:val="both"/>
      <w:spacing w:after="0" w:line="240" w:lineRule="auto"/>
    </w:pPr>
    <w:rPr>
      <w:rFonts w:ascii="Courier New" w:hAnsi="Courier New" w:eastAsia="Times New Roman"/>
      <w:sz w:val="20"/>
      <w:szCs w:val="20"/>
      <w:lang w:eastAsia="ru-RU"/>
    </w:rPr>
  </w:style>
  <w:style w:type="character" w:styleId="972" w:customStyle="1">
    <w:name w:val="Текст Знак"/>
    <w:link w:val="971"/>
    <w:semiHidden/>
    <w:rPr>
      <w:rFonts w:ascii="Courier New" w:hAnsi="Courier New" w:eastAsia="Times New Roman" w:cs="Times New Roman"/>
      <w:sz w:val="20"/>
      <w:szCs w:val="20"/>
      <w:lang w:eastAsia="ru-RU"/>
    </w:rPr>
  </w:style>
  <w:style w:type="paragraph" w:styleId="973">
    <w:name w:val="annotation subject"/>
    <w:basedOn w:val="934"/>
    <w:next w:val="934"/>
    <w:link w:val="974"/>
    <w:semiHidden/>
    <w:unhideWhenUsed/>
    <w:rPr>
      <w:b/>
      <w:bCs/>
    </w:rPr>
  </w:style>
  <w:style w:type="character" w:styleId="974" w:customStyle="1">
    <w:name w:val="Тема примечания Знак"/>
    <w:link w:val="973"/>
    <w:semiHidden/>
    <w:rPr>
      <w:rFonts w:ascii="Times New Roman" w:hAnsi="Times New Roman" w:eastAsia="Times New Roman" w:cs="Times New Roman"/>
      <w:b/>
      <w:bCs/>
      <w:sz w:val="20"/>
      <w:szCs w:val="20"/>
      <w:lang w:eastAsia="ru-RU"/>
    </w:rPr>
  </w:style>
  <w:style w:type="paragraph" w:styleId="975">
    <w:name w:val="Balloon Text"/>
    <w:basedOn w:val="893"/>
    <w:link w:val="976"/>
    <w:uiPriority w:val="99"/>
    <w:semiHidden/>
    <w:unhideWhenUsed/>
    <w:pPr>
      <w:spacing w:after="0" w:line="240" w:lineRule="auto"/>
    </w:pPr>
    <w:rPr>
      <w:rFonts w:ascii="Tahoma" w:hAnsi="Tahoma" w:eastAsia="Times New Roman"/>
      <w:sz w:val="16"/>
      <w:szCs w:val="16"/>
      <w:lang w:eastAsia="ru-RU"/>
    </w:rPr>
  </w:style>
  <w:style w:type="character" w:styleId="976" w:customStyle="1">
    <w:name w:val="Текст выноски Знак"/>
    <w:link w:val="975"/>
    <w:uiPriority w:val="99"/>
    <w:semiHidden/>
    <w:rPr>
      <w:rFonts w:ascii="Tahoma" w:hAnsi="Tahoma" w:eastAsia="Times New Roman" w:cs="Tahoma"/>
      <w:sz w:val="16"/>
      <w:szCs w:val="16"/>
      <w:lang w:eastAsia="ru-RU"/>
    </w:rPr>
  </w:style>
  <w:style w:type="paragraph" w:styleId="977">
    <w:name w:val="No Spacing"/>
    <w:uiPriority w:val="1"/>
    <w:qFormat/>
    <w:rPr>
      <w:rFonts w:ascii="Times New Roman" w:hAnsi="Times New Roman" w:eastAsia="Times New Roman"/>
      <w:sz w:val="24"/>
      <w:szCs w:val="24"/>
    </w:rPr>
  </w:style>
  <w:style w:type="paragraph" w:styleId="978">
    <w:name w:val="List Paragraph"/>
    <w:basedOn w:val="893"/>
    <w:link w:val="1225"/>
    <w:uiPriority w:val="34"/>
    <w:qFormat/>
    <w:pPr>
      <w:contextualSpacing/>
      <w:ind w:left="720"/>
      <w:spacing w:after="0" w:line="240" w:lineRule="auto"/>
    </w:pPr>
    <w:rPr>
      <w:rFonts w:ascii="Times New Roman" w:hAnsi="Times New Roman" w:eastAsia="Times New Roman"/>
      <w:sz w:val="24"/>
      <w:szCs w:val="24"/>
      <w:lang w:eastAsia="ru-RU"/>
    </w:rPr>
  </w:style>
  <w:style w:type="paragraph" w:styleId="979">
    <w:name w:val="TOC Heading"/>
    <w:basedOn w:val="894"/>
    <w:next w:val="893"/>
    <w:uiPriority w:val="39"/>
    <w:semiHidden/>
    <w:unhideWhenUsed/>
    <w:qFormat/>
    <w:pPr>
      <w:keepLines/>
      <w:keepNext/>
      <w:spacing w:before="480" w:beforeAutospacing="0" w:after="0" w:afterAutospacing="0" w:line="276" w:lineRule="auto"/>
      <w:outlineLvl w:val="9"/>
    </w:pPr>
    <w:rPr>
      <w:rFonts w:ascii="Cambria" w:hAnsi="Cambria"/>
      <w:color w:val="365f91"/>
      <w:sz w:val="28"/>
      <w:szCs w:val="28"/>
      <w:lang w:eastAsia="en-US"/>
    </w:rPr>
  </w:style>
  <w:style w:type="character" w:styleId="980" w:customStyle="1">
    <w:name w:val="ConsPlusNormal Знак"/>
    <w:link w:val="981"/>
    <w:uiPriority w:val="99"/>
    <w:rPr>
      <w:rFonts w:ascii="Times New Roman" w:hAnsi="Times New Roman"/>
      <w:sz w:val="24"/>
      <w:szCs w:val="24"/>
      <w:lang w:val="ru-RU" w:eastAsia="en-US" w:bidi="ar-SA"/>
    </w:rPr>
  </w:style>
  <w:style w:type="paragraph" w:styleId="981" w:customStyle="1">
    <w:name w:val="ConsPlusNormal"/>
    <w:link w:val="980"/>
    <w:uiPriority w:val="99"/>
    <w:rPr>
      <w:rFonts w:ascii="Times New Roman" w:hAnsi="Times New Roman"/>
      <w:sz w:val="24"/>
      <w:szCs w:val="24"/>
      <w:lang w:eastAsia="en-US"/>
    </w:rPr>
  </w:style>
  <w:style w:type="paragraph" w:styleId="982" w:customStyle="1">
    <w:name w:val="Знак Знак Знак Знак Знак Знак Знак"/>
    <w:basedOn w:val="893"/>
    <w:uiPriority w:val="99"/>
    <w:semiHidden/>
    <w:pPr>
      <w:spacing w:after="160" w:line="240" w:lineRule="exact"/>
    </w:pPr>
    <w:rPr>
      <w:rFonts w:ascii="Times New Roman" w:hAnsi="Times New Roman" w:eastAsia="SimSun"/>
      <w:b/>
      <w:sz w:val="24"/>
      <w:szCs w:val="24"/>
    </w:rPr>
  </w:style>
  <w:style w:type="paragraph" w:styleId="983" w:customStyle="1">
    <w:name w:val="Style6"/>
    <w:basedOn w:val="893"/>
    <w:semiHidden/>
    <w:pPr>
      <w:jc w:val="both"/>
      <w:spacing w:after="0" w:line="278" w:lineRule="exact"/>
      <w:widowControl w:val="off"/>
    </w:pPr>
    <w:rPr>
      <w:rFonts w:ascii="Times New Roman" w:hAnsi="Times New Roman" w:eastAsia="Times New Roman"/>
      <w:sz w:val="24"/>
      <w:szCs w:val="24"/>
      <w:lang w:eastAsia="ru-RU"/>
    </w:rPr>
  </w:style>
  <w:style w:type="paragraph" w:styleId="984" w:customStyle="1">
    <w:name w:val="Style13"/>
    <w:basedOn w:val="893"/>
    <w:semiHidden/>
    <w:pPr>
      <w:ind w:firstLine="514"/>
      <w:jc w:val="both"/>
      <w:spacing w:after="0" w:line="279" w:lineRule="exact"/>
      <w:widowControl w:val="off"/>
    </w:pPr>
    <w:rPr>
      <w:rFonts w:ascii="Times New Roman" w:hAnsi="Times New Roman" w:eastAsia="Times New Roman"/>
      <w:sz w:val="24"/>
      <w:szCs w:val="24"/>
      <w:lang w:eastAsia="ru-RU"/>
    </w:rPr>
  </w:style>
  <w:style w:type="paragraph" w:styleId="985" w:customStyle="1">
    <w:name w:val="ConsPlusNonformat"/>
    <w:semiHidden/>
    <w:pPr>
      <w:widowControl w:val="off"/>
    </w:pPr>
    <w:rPr>
      <w:rFonts w:ascii="Courier New" w:hAnsi="Courier New" w:cs="Courier New"/>
    </w:rPr>
  </w:style>
  <w:style w:type="paragraph" w:styleId="986" w:customStyle="1">
    <w:name w:val="ConsNonformat"/>
    <w:uiPriority w:val="99"/>
    <w:pPr>
      <w:ind w:right="19772"/>
      <w:widowControl w:val="off"/>
    </w:pPr>
    <w:rPr>
      <w:rFonts w:ascii="Courier New" w:hAnsi="Courier New" w:eastAsia="Times New Roman" w:cs="Courier New"/>
    </w:rPr>
  </w:style>
  <w:style w:type="paragraph" w:styleId="987" w:customStyle="1">
    <w:name w:val="ConsNormal"/>
    <w:uiPriority w:val="99"/>
    <w:pPr>
      <w:ind w:right="19772" w:firstLine="720"/>
      <w:widowControl w:val="off"/>
    </w:pPr>
    <w:rPr>
      <w:rFonts w:ascii="Arial" w:hAnsi="Arial" w:eastAsia="Times New Roman" w:cs="Arial"/>
    </w:rPr>
  </w:style>
  <w:style w:type="paragraph" w:styleId="988" w:customStyle="1">
    <w:name w:val="Style3"/>
    <w:basedOn w:val="893"/>
    <w:uiPriority w:val="99"/>
    <w:pPr>
      <w:spacing w:after="0" w:line="240" w:lineRule="auto"/>
      <w:widowControl w:val="off"/>
    </w:pPr>
    <w:rPr>
      <w:rFonts w:ascii="Times New Roman" w:hAnsi="Times New Roman" w:eastAsia="Times New Roman"/>
      <w:sz w:val="24"/>
      <w:szCs w:val="24"/>
      <w:lang w:eastAsia="ru-RU"/>
    </w:rPr>
  </w:style>
  <w:style w:type="paragraph" w:styleId="989" w:customStyle="1">
    <w:name w:val="Îáû÷íûé"/>
    <w:semiHidden/>
    <w:rPr>
      <w:rFonts w:ascii="Times New Roman" w:hAnsi="Times New Roman" w:eastAsia="Times New Roman"/>
    </w:rPr>
  </w:style>
  <w:style w:type="paragraph" w:styleId="990" w:customStyle="1">
    <w:name w:val="Default"/>
    <w:semiHidden/>
    <w:rPr>
      <w:rFonts w:ascii="Times New Roman" w:hAnsi="Times New Roman" w:eastAsia="Times New Roman"/>
      <w:color w:val="000000"/>
      <w:sz w:val="24"/>
      <w:szCs w:val="24"/>
    </w:rPr>
  </w:style>
  <w:style w:type="paragraph" w:styleId="991" w:customStyle="1">
    <w:name w:val="Стиль1"/>
    <w:basedOn w:val="893"/>
    <w:semiHidden/>
    <w:pPr>
      <w:numPr>
        <w:ilvl w:val="0"/>
        <w:numId w:val="10"/>
      </w:numPr>
      <w:jc w:val="both"/>
      <w:keepLines/>
      <w:keepNext/>
      <w:spacing w:after="60" w:line="240" w:lineRule="auto"/>
      <w:widowControl w:val="off"/>
      <w:suppressLineNumbers/>
    </w:pPr>
    <w:rPr>
      <w:rFonts w:ascii="Times New Roman" w:hAnsi="Times New Roman" w:eastAsia="Times New Roman"/>
      <w:b/>
      <w:sz w:val="28"/>
      <w:szCs w:val="24"/>
      <w:lang w:eastAsia="ru-RU"/>
    </w:rPr>
  </w:style>
  <w:style w:type="paragraph" w:styleId="992" w:customStyle="1">
    <w:name w:val="Стиль2"/>
    <w:basedOn w:val="947"/>
    <w:semiHidden/>
    <w:pPr>
      <w:numPr>
        <w:ilvl w:val="1"/>
        <w:numId w:val="10"/>
      </w:numPr>
      <w:ind w:left="643" w:hanging="360"/>
      <w:tabs>
        <w:tab w:val="clear" w:pos="576" w:leader="none"/>
        <w:tab w:val="num" w:pos="643" w:leader="none"/>
      </w:tabs>
    </w:pPr>
  </w:style>
  <w:style w:type="paragraph" w:styleId="993" w:customStyle="1">
    <w:name w:val="Стиль3 Знак"/>
    <w:basedOn w:val="966"/>
    <w:semiHidden/>
    <w:pPr>
      <w:numPr>
        <w:ilvl w:val="2"/>
        <w:numId w:val="10"/>
      </w:numPr>
      <w:jc w:val="both"/>
      <w:spacing w:after="0" w:line="240" w:lineRule="auto"/>
      <w:widowControl w:val="off"/>
    </w:pPr>
    <w:rPr>
      <w:szCs w:val="20"/>
    </w:rPr>
  </w:style>
  <w:style w:type="paragraph" w:styleId="994" w:customStyle="1">
    <w:name w:val="Раздел"/>
    <w:basedOn w:val="893"/>
    <w:semiHidden/>
    <w:pPr>
      <w:numPr>
        <w:ilvl w:val="0"/>
        <w:numId w:val="11"/>
      </w:numPr>
      <w:ind w:left="720" w:hanging="720"/>
      <w:jc w:val="center"/>
      <w:spacing w:before="120" w:after="120" w:line="240" w:lineRule="auto"/>
      <w:tabs>
        <w:tab w:val="num" w:pos="1440" w:leader="none"/>
      </w:tabs>
    </w:pPr>
    <w:rPr>
      <w:rFonts w:ascii="Arial Narrow" w:hAnsi="Arial Narrow" w:eastAsia="Times New Roman"/>
      <w:b/>
      <w:sz w:val="28"/>
      <w:szCs w:val="20"/>
      <w:lang w:eastAsia="ru-RU"/>
    </w:rPr>
  </w:style>
  <w:style w:type="paragraph" w:styleId="995" w:customStyle="1">
    <w:name w:val="Раздел 3"/>
    <w:basedOn w:val="893"/>
    <w:semiHidden/>
    <w:pPr>
      <w:numPr>
        <w:ilvl w:val="1"/>
        <w:numId w:val="12"/>
      </w:numPr>
      <w:ind w:left="360" w:hanging="360"/>
      <w:jc w:val="center"/>
      <w:spacing w:before="120" w:after="120" w:line="240" w:lineRule="auto"/>
      <w:tabs>
        <w:tab w:val="num" w:pos="360" w:leader="none"/>
      </w:tabs>
    </w:pPr>
    <w:rPr>
      <w:rFonts w:ascii="Times New Roman" w:hAnsi="Times New Roman" w:eastAsia="Times New Roman"/>
      <w:b/>
      <w:sz w:val="24"/>
      <w:szCs w:val="20"/>
      <w:lang w:eastAsia="ru-RU"/>
    </w:rPr>
  </w:style>
  <w:style w:type="paragraph" w:styleId="996" w:customStyle="1">
    <w:name w:val="Условия контракта"/>
    <w:basedOn w:val="893"/>
    <w:semiHidden/>
    <w:pPr>
      <w:numPr>
        <w:ilvl w:val="0"/>
        <w:numId w:val="9"/>
      </w:numPr>
      <w:jc w:val="both"/>
      <w:spacing w:before="240" w:after="120" w:line="240" w:lineRule="auto"/>
    </w:pPr>
    <w:rPr>
      <w:rFonts w:ascii="Times New Roman" w:hAnsi="Times New Roman" w:eastAsia="Times New Roman"/>
      <w:b/>
      <w:sz w:val="24"/>
      <w:szCs w:val="20"/>
      <w:lang w:eastAsia="ru-RU"/>
    </w:rPr>
  </w:style>
  <w:style w:type="paragraph" w:styleId="997" w:customStyle="1">
    <w:name w:val="Instruction"/>
    <w:basedOn w:val="961"/>
    <w:semiHidden/>
    <w:pPr>
      <w:numPr>
        <w:ilvl w:val="0"/>
        <w:numId w:val="13"/>
      </w:numPr>
      <w:spacing w:before="180"/>
    </w:pPr>
    <w:rPr>
      <w:b/>
    </w:rPr>
  </w:style>
  <w:style w:type="paragraph" w:styleId="998" w:customStyle="1">
    <w:name w:val="Стиль3"/>
    <w:basedOn w:val="966"/>
    <w:semiHidden/>
    <w:pPr>
      <w:ind w:left="1080"/>
      <w:jc w:val="both"/>
      <w:spacing w:after="0" w:line="240" w:lineRule="auto"/>
      <w:widowControl w:val="off"/>
      <w:tabs>
        <w:tab w:val="num" w:pos="1307" w:leader="none"/>
      </w:tabs>
    </w:pPr>
    <w:rPr>
      <w:szCs w:val="20"/>
    </w:rPr>
  </w:style>
  <w:style w:type="paragraph" w:styleId="999" w:customStyle="1">
    <w:name w:val="содержание2-11"/>
    <w:basedOn w:val="893"/>
    <w:semiHidden/>
    <w:pPr>
      <w:jc w:val="both"/>
      <w:spacing w:after="60" w:line="240" w:lineRule="auto"/>
    </w:pPr>
    <w:rPr>
      <w:rFonts w:ascii="Times New Roman" w:hAnsi="Times New Roman" w:eastAsia="Times New Roman"/>
      <w:sz w:val="24"/>
      <w:szCs w:val="24"/>
      <w:lang w:eastAsia="ru-RU"/>
    </w:rPr>
  </w:style>
  <w:style w:type="paragraph" w:styleId="1000" w:customStyle="1">
    <w:name w:val="Тендерные данные"/>
    <w:basedOn w:val="893"/>
    <w:semiHidden/>
    <w:pPr>
      <w:jc w:val="both"/>
      <w:spacing w:before="120" w:after="60" w:line="240" w:lineRule="auto"/>
      <w:tabs>
        <w:tab w:val="left" w:pos="1985" w:leader="none"/>
      </w:tabs>
    </w:pPr>
    <w:rPr>
      <w:rFonts w:ascii="Times New Roman" w:hAnsi="Times New Roman" w:eastAsia="Times New Roman"/>
      <w:b/>
      <w:sz w:val="24"/>
      <w:szCs w:val="20"/>
      <w:lang w:eastAsia="ru-RU"/>
    </w:rPr>
  </w:style>
  <w:style w:type="character" w:styleId="1001" w:customStyle="1">
    <w:name w:val="Заголовок 2 со списком Знак"/>
    <w:link w:val="1002"/>
    <w:semiHidden/>
    <w:rPr>
      <w:rFonts w:ascii="Times New Roman" w:hAnsi="Times New Roman" w:eastAsia="Times New Roman"/>
      <w:bCs/>
      <w:sz w:val="24"/>
      <w:szCs w:val="24"/>
    </w:rPr>
  </w:style>
  <w:style w:type="paragraph" w:styleId="1002" w:customStyle="1">
    <w:name w:val="Заголовок 2 со списком"/>
    <w:basedOn w:val="895"/>
    <w:next w:val="893"/>
    <w:link w:val="1001"/>
    <w:semiHidden/>
    <w:pPr>
      <w:numPr>
        <w:ilvl w:val="0"/>
        <w:numId w:val="14"/>
      </w:numPr>
      <w:jc w:val="center"/>
      <w:spacing w:before="0" w:after="0" w:line="360" w:lineRule="auto"/>
    </w:pPr>
    <w:rPr>
      <w:rFonts w:ascii="Times New Roman" w:hAnsi="Times New Roman"/>
      <w:b w:val="0"/>
      <w:i w:val="0"/>
      <w:iCs w:val="0"/>
      <w:sz w:val="24"/>
      <w:szCs w:val="24"/>
    </w:rPr>
  </w:style>
  <w:style w:type="character" w:styleId="1003" w:customStyle="1">
    <w:name w:val="Заголовок 3 со списком Знак"/>
    <w:link w:val="1004"/>
    <w:semiHidden/>
    <w:rPr>
      <w:rFonts w:ascii="Arial" w:hAnsi="Arial" w:eastAsia="Times New Roman"/>
      <w:b/>
      <w:sz w:val="24"/>
    </w:rPr>
  </w:style>
  <w:style w:type="paragraph" w:styleId="1004" w:customStyle="1">
    <w:name w:val="Заголовок 3 со списком"/>
    <w:basedOn w:val="896"/>
    <w:link w:val="1003"/>
    <w:semiHidden/>
    <w:pPr>
      <w:numPr>
        <w:ilvl w:val="1"/>
        <w:numId w:val="14"/>
      </w:numPr>
    </w:pPr>
  </w:style>
  <w:style w:type="paragraph" w:styleId="1005" w:customStyle="1">
    <w:name w:val="текст таблицы"/>
    <w:basedOn w:val="893"/>
    <w:semiHidden/>
    <w:pPr>
      <w:ind w:right="-102"/>
      <w:jc w:val="both"/>
      <w:spacing w:before="120" w:after="0" w:line="240" w:lineRule="auto"/>
    </w:pPr>
    <w:rPr>
      <w:rFonts w:ascii="Times New Roman" w:hAnsi="Times New Roman" w:eastAsia="Times New Roman"/>
      <w:sz w:val="24"/>
      <w:szCs w:val="24"/>
      <w:lang w:eastAsia="ru-RU"/>
    </w:rPr>
  </w:style>
  <w:style w:type="character" w:styleId="1006" w:customStyle="1">
    <w:name w:val="ТЛ_Заказчик Знак"/>
    <w:link w:val="1007"/>
    <w:semiHidden/>
    <w:rPr>
      <w:rFonts w:ascii="Times New Roman" w:hAnsi="Times New Roman" w:eastAsia="Times New Roman" w:cs="Times New Roman"/>
      <w:sz w:val="28"/>
      <w:szCs w:val="28"/>
    </w:rPr>
  </w:style>
  <w:style w:type="paragraph" w:styleId="1007" w:customStyle="1">
    <w:name w:val="ТЛ_Заказчик"/>
    <w:basedOn w:val="893"/>
    <w:link w:val="1006"/>
    <w:semiHidden/>
    <w:qFormat/>
    <w:pPr>
      <w:jc w:val="center"/>
      <w:spacing w:after="0" w:line="240" w:lineRule="auto"/>
    </w:pPr>
    <w:rPr>
      <w:rFonts w:ascii="Times New Roman" w:hAnsi="Times New Roman" w:eastAsia="Times New Roman"/>
      <w:sz w:val="28"/>
      <w:szCs w:val="28"/>
    </w:rPr>
  </w:style>
  <w:style w:type="character" w:styleId="1008" w:customStyle="1">
    <w:name w:val="ТЛ_Утверждаю Знак"/>
    <w:link w:val="1009"/>
    <w:semiHidden/>
    <w:rPr>
      <w:rFonts w:ascii="Times New Roman" w:hAnsi="Times New Roman" w:eastAsia="Times New Roman" w:cs="Times New Roman"/>
      <w:sz w:val="28"/>
      <w:szCs w:val="28"/>
    </w:rPr>
  </w:style>
  <w:style w:type="paragraph" w:styleId="1009" w:customStyle="1">
    <w:name w:val="ТЛ_Утверждаю"/>
    <w:basedOn w:val="893"/>
    <w:link w:val="1008"/>
    <w:semiHidden/>
    <w:qFormat/>
    <w:pPr>
      <w:ind w:left="4860"/>
      <w:jc w:val="center"/>
      <w:spacing w:after="0" w:line="240" w:lineRule="auto"/>
    </w:pPr>
    <w:rPr>
      <w:rFonts w:ascii="Times New Roman" w:hAnsi="Times New Roman" w:eastAsia="Times New Roman"/>
      <w:sz w:val="28"/>
      <w:szCs w:val="28"/>
    </w:rPr>
  </w:style>
  <w:style w:type="character" w:styleId="1010" w:customStyle="1">
    <w:name w:val="ТЛ_Название Знак"/>
    <w:link w:val="1011"/>
    <w:semiHidden/>
    <w:rPr>
      <w:rFonts w:ascii="Times New Roman" w:hAnsi="Times New Roman" w:eastAsia="Times New Roman" w:cs="Times New Roman"/>
      <w:b/>
      <w:sz w:val="28"/>
      <w:szCs w:val="28"/>
    </w:rPr>
  </w:style>
  <w:style w:type="paragraph" w:styleId="1011" w:customStyle="1">
    <w:name w:val="ТЛ_Название"/>
    <w:basedOn w:val="893"/>
    <w:link w:val="1010"/>
    <w:semiHidden/>
    <w:qFormat/>
    <w:pPr>
      <w:jc w:val="center"/>
      <w:spacing w:after="0" w:line="240" w:lineRule="auto"/>
    </w:pPr>
    <w:rPr>
      <w:rFonts w:ascii="Times New Roman" w:hAnsi="Times New Roman" w:eastAsia="Times New Roman"/>
      <w:b/>
      <w:sz w:val="28"/>
      <w:szCs w:val="28"/>
    </w:rPr>
  </w:style>
  <w:style w:type="character" w:styleId="1012" w:customStyle="1">
    <w:name w:val="ТЛ_Город и Дата Знак"/>
    <w:link w:val="1013"/>
    <w:semiHidden/>
    <w:rPr>
      <w:rFonts w:ascii="Times New Roman" w:hAnsi="Times New Roman" w:eastAsia="Times New Roman" w:cs="Times New Roman"/>
      <w:sz w:val="28"/>
      <w:szCs w:val="28"/>
    </w:rPr>
  </w:style>
  <w:style w:type="paragraph" w:styleId="1013" w:customStyle="1">
    <w:name w:val="ТЛ_Город и Дата"/>
    <w:basedOn w:val="893"/>
    <w:link w:val="1012"/>
    <w:semiHidden/>
    <w:qFormat/>
    <w:pPr>
      <w:jc w:val="center"/>
      <w:spacing w:after="0" w:line="240" w:lineRule="auto"/>
    </w:pPr>
    <w:rPr>
      <w:rFonts w:ascii="Times New Roman" w:hAnsi="Times New Roman" w:eastAsia="Times New Roman"/>
      <w:sz w:val="28"/>
      <w:szCs w:val="28"/>
    </w:rPr>
  </w:style>
  <w:style w:type="character" w:styleId="1014" w:customStyle="1">
    <w:name w:val="АД_Наименование Разделов Знак"/>
    <w:link w:val="1015"/>
    <w:semiHidden/>
    <w:rPr>
      <w:rFonts w:ascii="Times New Roman" w:hAnsi="Times New Roman" w:eastAsia="Times New Roman" w:cs="Times New Roman"/>
      <w:b/>
      <w:sz w:val="28"/>
    </w:rPr>
  </w:style>
  <w:style w:type="paragraph" w:styleId="1015" w:customStyle="1">
    <w:name w:val="АД_Наименование Разделов"/>
    <w:basedOn w:val="894"/>
    <w:link w:val="1014"/>
    <w:semiHidden/>
    <w:qFormat/>
    <w:pPr>
      <w:jc w:val="center"/>
      <w:keepNext/>
      <w:spacing w:before="240" w:beforeAutospacing="0" w:after="60" w:afterAutospacing="0"/>
    </w:pPr>
    <w:rPr>
      <w:bCs w:val="0"/>
      <w:sz w:val="28"/>
      <w:szCs w:val="20"/>
    </w:rPr>
  </w:style>
  <w:style w:type="character" w:styleId="1016" w:customStyle="1">
    <w:name w:val="АД_Глава Знак"/>
    <w:link w:val="1017"/>
    <w:semiHidden/>
    <w:rPr>
      <w:rFonts w:ascii="Times New Roman" w:hAnsi="Times New Roman" w:eastAsia="Times New Roman"/>
      <w:b/>
      <w:bCs/>
      <w:sz w:val="24"/>
      <w:szCs w:val="24"/>
    </w:rPr>
  </w:style>
  <w:style w:type="paragraph" w:styleId="1017" w:customStyle="1">
    <w:name w:val="АД_Наименование главы с нумерацией"/>
    <w:basedOn w:val="1002"/>
    <w:link w:val="1016"/>
    <w:semiHidden/>
    <w:qFormat/>
    <w:rPr>
      <w:b/>
    </w:rPr>
  </w:style>
  <w:style w:type="character" w:styleId="1018" w:customStyle="1">
    <w:name w:val="АД_Наименование главы без нумерации Знак"/>
    <w:link w:val="1019"/>
    <w:semiHidden/>
    <w:rPr>
      <w:rFonts w:ascii="Times New Roman" w:hAnsi="Times New Roman" w:eastAsia="Times New Roman" w:cs="Arial"/>
      <w:b w:val="0"/>
      <w:bCs w:val="0"/>
      <w:i/>
      <w:iCs/>
      <w:sz w:val="24"/>
      <w:szCs w:val="24"/>
      <w:lang w:eastAsia="ru-RU"/>
    </w:rPr>
  </w:style>
  <w:style w:type="paragraph" w:styleId="1019" w:customStyle="1">
    <w:name w:val="АД_Наименование главы без нумерации"/>
    <w:basedOn w:val="895"/>
    <w:link w:val="1018"/>
    <w:semiHidden/>
    <w:qFormat/>
    <w:pPr>
      <w:jc w:val="center"/>
      <w:spacing w:before="0" w:after="0"/>
    </w:pPr>
    <w:rPr>
      <w:rFonts w:ascii="Times New Roman" w:hAnsi="Times New Roman"/>
      <w:b w:val="0"/>
      <w:bCs w:val="0"/>
      <w:sz w:val="24"/>
      <w:szCs w:val="24"/>
    </w:rPr>
  </w:style>
  <w:style w:type="character" w:styleId="1020" w:customStyle="1">
    <w:name w:val="АД_Нумерованный пункт Знак"/>
    <w:link w:val="1021"/>
    <w:semiHidden/>
    <w:rPr>
      <w:rFonts w:ascii="Times New Roman" w:hAnsi="Times New Roman" w:eastAsia="Times New Roman"/>
      <w:b/>
      <w:sz w:val="24"/>
    </w:rPr>
  </w:style>
  <w:style w:type="paragraph" w:styleId="1021" w:customStyle="1">
    <w:name w:val="АД_Нумерованный пункт"/>
    <w:basedOn w:val="1004"/>
    <w:link w:val="1020"/>
    <w:semiHidden/>
    <w:qFormat/>
    <w:pPr>
      <w:ind w:left="720" w:hanging="720"/>
      <w:tabs>
        <w:tab w:val="num" w:pos="720" w:leader="none"/>
      </w:tabs>
    </w:pPr>
    <w:rPr>
      <w:rFonts w:ascii="Times New Roman" w:hAnsi="Times New Roman"/>
    </w:rPr>
  </w:style>
  <w:style w:type="character" w:styleId="1022" w:customStyle="1">
    <w:name w:val="АД_Нумерованный подпункт Знак"/>
    <w:link w:val="1023"/>
    <w:semiHidden/>
    <w:rPr>
      <w:rFonts w:ascii="Times New Roman" w:hAnsi="Times New Roman" w:eastAsia="Times New Roman"/>
      <w:sz w:val="24"/>
      <w:szCs w:val="24"/>
      <w:lang w:eastAsia="en-US"/>
    </w:rPr>
  </w:style>
  <w:style w:type="paragraph" w:styleId="1023" w:customStyle="1">
    <w:name w:val="АД_Нумерованный подпункт"/>
    <w:basedOn w:val="893"/>
    <w:link w:val="1022"/>
    <w:semiHidden/>
    <w:qFormat/>
    <w:pPr>
      <w:numPr>
        <w:ilvl w:val="2"/>
        <w:numId w:val="14"/>
      </w:numPr>
      <w:ind w:left="720" w:hanging="720"/>
      <w:jc w:val="both"/>
      <w:spacing w:after="0" w:line="240" w:lineRule="auto"/>
      <w:tabs>
        <w:tab w:val="left" w:pos="720" w:leader="none"/>
      </w:tabs>
    </w:pPr>
    <w:rPr>
      <w:rFonts w:ascii="Times New Roman" w:hAnsi="Times New Roman" w:eastAsia="Times New Roman"/>
      <w:sz w:val="24"/>
      <w:szCs w:val="24"/>
    </w:rPr>
  </w:style>
  <w:style w:type="character" w:styleId="1024" w:customStyle="1">
    <w:name w:val="АД_Основной текст Знак"/>
    <w:link w:val="1025"/>
    <w:semiHidden/>
    <w:rPr>
      <w:rFonts w:ascii="Times New Roman" w:hAnsi="Times New Roman" w:eastAsia="Times New Roman" w:cs="Times New Roman"/>
      <w:sz w:val="24"/>
      <w:szCs w:val="24"/>
    </w:rPr>
  </w:style>
  <w:style w:type="paragraph" w:styleId="1025" w:customStyle="1">
    <w:name w:val="АД_Основной текст"/>
    <w:basedOn w:val="893"/>
    <w:link w:val="1024"/>
    <w:semiHidden/>
    <w:qFormat/>
    <w:pPr>
      <w:ind w:firstLine="567"/>
      <w:jc w:val="both"/>
      <w:spacing w:after="0" w:line="240" w:lineRule="auto"/>
    </w:pPr>
    <w:rPr>
      <w:rFonts w:ascii="Times New Roman" w:hAnsi="Times New Roman" w:eastAsia="Times New Roman"/>
      <w:sz w:val="24"/>
      <w:szCs w:val="24"/>
    </w:rPr>
  </w:style>
  <w:style w:type="paragraph" w:styleId="1026" w:customStyle="1">
    <w:name w:val="АД_Заголовки таблиц"/>
    <w:basedOn w:val="893"/>
    <w:semiHidden/>
    <w:qFormat/>
    <w:pPr>
      <w:jc w:val="center"/>
      <w:spacing w:after="0" w:line="240" w:lineRule="auto"/>
    </w:pPr>
    <w:rPr>
      <w:rFonts w:ascii="Times New Roman" w:hAnsi="Times New Roman" w:eastAsia="Times New Roman"/>
      <w:b/>
      <w:bCs/>
      <w:sz w:val="24"/>
      <w:szCs w:val="24"/>
      <w:lang w:eastAsia="ru-RU"/>
    </w:rPr>
  </w:style>
  <w:style w:type="character" w:styleId="1027" w:customStyle="1">
    <w:name w:val="АД_Основной текст по центру полужирный Знак"/>
    <w:link w:val="1028"/>
    <w:semiHidden/>
    <w:rPr>
      <w:rFonts w:ascii="Times New Roman" w:hAnsi="Times New Roman" w:eastAsia="Times New Roman" w:cs="Times New Roman"/>
      <w:b/>
      <w:sz w:val="24"/>
      <w:szCs w:val="24"/>
    </w:rPr>
  </w:style>
  <w:style w:type="paragraph" w:styleId="1028" w:customStyle="1">
    <w:name w:val="АД_Основной текст по центру полужирный"/>
    <w:basedOn w:val="893"/>
    <w:link w:val="1027"/>
    <w:semiHidden/>
    <w:qFormat/>
    <w:pPr>
      <w:ind w:firstLine="567"/>
      <w:jc w:val="center"/>
      <w:spacing w:after="0" w:line="240" w:lineRule="auto"/>
    </w:pPr>
    <w:rPr>
      <w:rFonts w:ascii="Times New Roman" w:hAnsi="Times New Roman" w:eastAsia="Times New Roman"/>
      <w:b/>
      <w:sz w:val="24"/>
      <w:szCs w:val="24"/>
    </w:rPr>
  </w:style>
  <w:style w:type="character" w:styleId="1029" w:customStyle="1">
    <w:name w:val="АД_Текст отступ 3 Знак"/>
    <w:link w:val="1030"/>
    <w:semiHidden/>
    <w:rPr>
      <w:rFonts w:ascii="Times New Roman" w:hAnsi="Times New Roman" w:eastAsia="Times New Roman" w:cs="Times New Roman"/>
      <w:sz w:val="24"/>
      <w:szCs w:val="24"/>
    </w:rPr>
  </w:style>
  <w:style w:type="paragraph" w:styleId="1030" w:customStyle="1">
    <w:name w:val="АД_Текст отступ 3"/>
    <w:basedOn w:val="893"/>
    <w:link w:val="1029"/>
    <w:semiHidden/>
    <w:qFormat/>
    <w:pPr>
      <w:ind w:left="1418"/>
      <w:jc w:val="both"/>
      <w:spacing w:after="0" w:line="240" w:lineRule="auto"/>
    </w:pPr>
    <w:rPr>
      <w:rFonts w:ascii="Times New Roman" w:hAnsi="Times New Roman" w:eastAsia="Times New Roman"/>
      <w:sz w:val="24"/>
      <w:szCs w:val="24"/>
    </w:rPr>
  </w:style>
  <w:style w:type="character" w:styleId="1031" w:customStyle="1">
    <w:name w:val="АД_Нумерованный подпункт 4 уровня Знак"/>
    <w:link w:val="1032"/>
    <w:semiHidden/>
    <w:rPr>
      <w:rFonts w:ascii="Times New Roman" w:hAnsi="Times New Roman" w:eastAsia="Times New Roman"/>
      <w:sz w:val="24"/>
      <w:szCs w:val="24"/>
      <w:lang w:eastAsia="en-US"/>
    </w:rPr>
  </w:style>
  <w:style w:type="paragraph" w:styleId="1032" w:customStyle="1">
    <w:name w:val="АД_Нумерованный подпункт 4 уровня"/>
    <w:basedOn w:val="1023"/>
    <w:link w:val="1031"/>
    <w:semiHidden/>
    <w:qFormat/>
    <w:pPr>
      <w:numPr>
        <w:ilvl w:val="3"/>
      </w:numPr>
      <w:ind w:left="993" w:hanging="993"/>
      <w:tabs>
        <w:tab w:val="clear" w:pos="720" w:leader="none"/>
        <w:tab w:val="num" w:pos="993" w:leader="none"/>
      </w:tabs>
    </w:pPr>
  </w:style>
  <w:style w:type="paragraph" w:styleId="1033" w:customStyle="1">
    <w:name w:val="АД_Список абв"/>
    <w:basedOn w:val="893"/>
    <w:semiHidden/>
    <w:pPr>
      <w:numPr>
        <w:ilvl w:val="0"/>
        <w:numId w:val="15"/>
      </w:numPr>
      <w:jc w:val="both"/>
      <w:spacing w:after="0" w:line="240" w:lineRule="auto"/>
    </w:pPr>
    <w:rPr>
      <w:rFonts w:ascii="Times New Roman" w:hAnsi="Times New Roman" w:eastAsia="Times New Roman"/>
      <w:sz w:val="24"/>
      <w:szCs w:val="24"/>
      <w:lang w:eastAsia="ru-RU"/>
    </w:rPr>
  </w:style>
  <w:style w:type="paragraph" w:styleId="1034" w:customStyle="1">
    <w:name w:val="Обычный1"/>
    <w:semiHidden/>
    <w:pPr>
      <w:ind w:firstLine="720"/>
      <w:jc w:val="both"/>
      <w:spacing w:line="300" w:lineRule="auto"/>
      <w:widowControl w:val="off"/>
    </w:pPr>
    <w:rPr>
      <w:rFonts w:ascii="Times New Roman" w:hAnsi="Times New Roman" w:eastAsia="Times New Roman"/>
      <w:sz w:val="24"/>
    </w:rPr>
  </w:style>
  <w:style w:type="paragraph" w:styleId="1035" w:customStyle="1">
    <w:name w:val="Heading"/>
    <w:semiHidden/>
    <w:rPr>
      <w:rFonts w:ascii="Arial" w:hAnsi="Arial" w:eastAsia="Times New Roman"/>
      <w:b/>
      <w:sz w:val="22"/>
    </w:rPr>
  </w:style>
  <w:style w:type="paragraph" w:styleId="1036" w:customStyle="1">
    <w:name w:val="WW-Основной текст с отступом 2"/>
    <w:basedOn w:val="893"/>
    <w:semiHidden/>
    <w:pPr>
      <w:ind w:left="-540"/>
      <w:jc w:val="both"/>
      <w:spacing w:after="0" w:line="240" w:lineRule="auto"/>
    </w:pPr>
    <w:rPr>
      <w:rFonts w:ascii="Arial" w:hAnsi="Arial" w:eastAsia="Times New Roman" w:cs="Arial"/>
      <w:sz w:val="18"/>
      <w:szCs w:val="24"/>
      <w:lang w:eastAsia="ar-SA"/>
    </w:rPr>
  </w:style>
  <w:style w:type="paragraph" w:styleId="1037" w:customStyle="1">
    <w:name w:val="WW-Основной текст с отступом 3"/>
    <w:basedOn w:val="893"/>
    <w:semiHidden/>
    <w:pPr>
      <w:ind w:left="-540"/>
      <w:jc w:val="both"/>
      <w:spacing w:after="0" w:line="240" w:lineRule="auto"/>
    </w:pPr>
    <w:rPr>
      <w:rFonts w:ascii="Arial" w:hAnsi="Arial" w:eastAsia="Times New Roman" w:cs="Arial"/>
      <w:sz w:val="17"/>
      <w:szCs w:val="24"/>
      <w:lang w:eastAsia="ar-SA"/>
    </w:rPr>
  </w:style>
  <w:style w:type="paragraph" w:styleId="1038" w:customStyle="1">
    <w:name w:val="Список нум."/>
    <w:basedOn w:val="893"/>
    <w:semiHidden/>
    <w:pPr>
      <w:numPr>
        <w:ilvl w:val="0"/>
        <w:numId w:val="16"/>
      </w:numPr>
      <w:keepNext/>
      <w:spacing w:before="120" w:after="120" w:line="360" w:lineRule="auto"/>
      <w:tabs>
        <w:tab w:val="left" w:pos="1701" w:leader="none"/>
      </w:tabs>
    </w:pPr>
    <w:rPr>
      <w:rFonts w:ascii="Arial" w:hAnsi="Arial" w:eastAsia="Times New Roman"/>
      <w:sz w:val="24"/>
      <w:szCs w:val="20"/>
      <w:lang w:eastAsia="ru-RU"/>
    </w:rPr>
  </w:style>
  <w:style w:type="paragraph" w:styleId="1039" w:customStyle="1">
    <w:name w:val="Заголовок 1 (раздел VI)"/>
    <w:basedOn w:val="894"/>
    <w:semiHidden/>
    <w:pPr>
      <w:ind w:left="643" w:right="567" w:firstLine="709"/>
      <w:jc w:val="center"/>
      <w:keepLines/>
      <w:keepNext/>
      <w:spacing w:before="240" w:beforeAutospacing="0" w:after="60" w:afterAutospacing="0"/>
      <w:widowControl w:val="off"/>
      <w:tabs>
        <w:tab w:val="num" w:pos="643" w:leader="none"/>
      </w:tabs>
    </w:pPr>
    <w:rPr>
      <w:rFonts w:ascii="Arial" w:hAnsi="Arial" w:cs="Arial"/>
      <w:sz w:val="28"/>
      <w:szCs w:val="32"/>
    </w:rPr>
  </w:style>
  <w:style w:type="paragraph" w:styleId="1040" w:customStyle="1">
    <w:name w:val="FR1"/>
    <w:semiHidden/>
    <w:pPr>
      <w:ind w:left="40" w:firstLine="680"/>
      <w:jc w:val="both"/>
      <w:spacing w:before="200"/>
      <w:widowControl w:val="off"/>
    </w:pPr>
    <w:rPr>
      <w:rFonts w:ascii="Arial" w:hAnsi="Arial" w:eastAsia="Times New Roman"/>
    </w:rPr>
  </w:style>
  <w:style w:type="paragraph" w:styleId="1041" w:customStyle="1">
    <w:name w:val="FR2"/>
    <w:semiHidden/>
    <w:pPr>
      <w:jc w:val="center"/>
      <w:spacing w:before="20"/>
      <w:widowControl w:val="off"/>
    </w:pPr>
    <w:rPr>
      <w:rFonts w:ascii="Arial" w:hAnsi="Arial" w:eastAsia="Times New Roman"/>
      <w:sz w:val="24"/>
    </w:rPr>
  </w:style>
  <w:style w:type="paragraph" w:styleId="1042" w:customStyle="1">
    <w:name w:val="Знак"/>
    <w:basedOn w:val="893"/>
    <w:semiHidden/>
    <w:pPr>
      <w:jc w:val="both"/>
      <w:spacing w:after="160" w:line="240" w:lineRule="exact"/>
    </w:pPr>
    <w:rPr>
      <w:rFonts w:ascii="Verdana" w:hAnsi="Verdana" w:eastAsia="Times New Roman"/>
      <w:szCs w:val="20"/>
      <w:lang w:val="en-US"/>
    </w:rPr>
  </w:style>
  <w:style w:type="paragraph" w:styleId="1043" w:customStyle="1">
    <w:name w:val="Стиль3 Знак Знак"/>
    <w:basedOn w:val="966"/>
    <w:semiHidden/>
    <w:pPr>
      <w:ind w:left="0"/>
      <w:jc w:val="both"/>
      <w:spacing w:after="0" w:line="240" w:lineRule="auto"/>
      <w:widowControl w:val="off"/>
      <w:tabs>
        <w:tab w:val="num" w:pos="227" w:leader="none"/>
      </w:tabs>
    </w:pPr>
    <w:rPr>
      <w:szCs w:val="20"/>
    </w:rPr>
  </w:style>
  <w:style w:type="paragraph" w:styleId="1044" w:customStyle="1">
    <w:name w:val="03zagolovok2"/>
    <w:basedOn w:val="893"/>
    <w:semiHidden/>
    <w:pPr>
      <w:keepNext/>
      <w:spacing w:before="360" w:after="120" w:line="360" w:lineRule="atLeast"/>
      <w:outlineLvl w:val="1"/>
    </w:pPr>
    <w:rPr>
      <w:rFonts w:ascii="GaramondC" w:hAnsi="GaramondC" w:eastAsia="Times New Roman"/>
      <w:b/>
      <w:color w:val="000000"/>
      <w:sz w:val="28"/>
      <w:szCs w:val="28"/>
      <w:lang w:eastAsia="ru-RU"/>
    </w:rPr>
  </w:style>
  <w:style w:type="paragraph" w:styleId="1045" w:customStyle="1">
    <w:name w:val="текст"/>
    <w:semiHidden/>
    <w:pPr>
      <w:jc w:val="both"/>
    </w:pPr>
    <w:rPr>
      <w:rFonts w:ascii="SchoolBookC" w:hAnsi="SchoolBookC" w:eastAsia="Times New Roman"/>
      <w:color w:val="000000"/>
      <w:sz w:val="24"/>
    </w:rPr>
  </w:style>
  <w:style w:type="paragraph" w:styleId="1046" w:customStyle="1">
    <w:name w:val="текст1"/>
    <w:semiHidden/>
    <w:pPr>
      <w:ind w:firstLine="397"/>
      <w:jc w:val="both"/>
    </w:pPr>
    <w:rPr>
      <w:rFonts w:ascii="SchoolBookC" w:hAnsi="SchoolBookC" w:eastAsia="Times New Roman"/>
      <w:sz w:val="24"/>
    </w:rPr>
  </w:style>
  <w:style w:type="paragraph" w:styleId="1047" w:customStyle="1">
    <w:name w:val="Знак Знак2 Char Char Знак Знак Char Char Знак Знак Char Char Знак Знак Char Char Знак Знак Char Char Знак Знак Char Char Знак Знак Char Char Знак Знак Char Char"/>
    <w:basedOn w:val="893"/>
    <w:semiHidden/>
    <w:pPr>
      <w:spacing w:before="100" w:beforeAutospacing="1" w:after="100" w:afterAutospacing="1" w:line="240" w:lineRule="auto"/>
    </w:pPr>
    <w:rPr>
      <w:rFonts w:ascii="Tahoma" w:hAnsi="Tahoma" w:eastAsia="Times New Roman"/>
      <w:sz w:val="20"/>
      <w:szCs w:val="20"/>
      <w:lang w:val="en-US"/>
    </w:rPr>
  </w:style>
  <w:style w:type="paragraph" w:styleId="1048" w:customStyle="1">
    <w:name w:val="Char Char"/>
    <w:basedOn w:val="893"/>
    <w:semiHidden/>
    <w:pPr>
      <w:spacing w:before="100" w:beforeAutospacing="1" w:after="100" w:afterAutospacing="1" w:line="240" w:lineRule="auto"/>
    </w:pPr>
    <w:rPr>
      <w:rFonts w:ascii="Tahoma" w:hAnsi="Tahoma" w:eastAsia="Times New Roman"/>
      <w:sz w:val="20"/>
      <w:szCs w:val="20"/>
      <w:lang w:val="en-US"/>
    </w:rPr>
  </w:style>
  <w:style w:type="paragraph" w:styleId="1049" w:customStyle="1">
    <w:name w:val="Обычный + 10 пт"/>
    <w:basedOn w:val="893"/>
    <w:semiHidden/>
    <w:pPr>
      <w:jc w:val="both"/>
      <w:spacing w:after="0" w:line="240" w:lineRule="auto"/>
    </w:pPr>
    <w:rPr>
      <w:rFonts w:ascii="Times New Roman" w:hAnsi="Times New Roman" w:eastAsia="Times New Roman"/>
      <w:sz w:val="20"/>
      <w:szCs w:val="20"/>
      <w:lang w:eastAsia="ru-RU"/>
    </w:rPr>
  </w:style>
  <w:style w:type="paragraph" w:styleId="1050" w:customStyle="1">
    <w:name w:val="Основной текст 31"/>
    <w:basedOn w:val="893"/>
    <w:semiHidden/>
    <w:pPr>
      <w:jc w:val="both"/>
      <w:spacing w:after="0" w:line="360" w:lineRule="auto"/>
    </w:pPr>
    <w:rPr>
      <w:rFonts w:ascii="Times New Roman" w:hAnsi="Times New Roman" w:eastAsia="Times New Roman"/>
      <w:sz w:val="26"/>
      <w:szCs w:val="28"/>
      <w:lang w:eastAsia="ar-SA"/>
    </w:rPr>
  </w:style>
  <w:style w:type="paragraph" w:styleId="1051" w:customStyle="1">
    <w:name w:val="Абзац списка1"/>
    <w:basedOn w:val="893"/>
    <w:semiHidden/>
    <w:pPr>
      <w:ind w:left="720"/>
      <w:jc w:val="both"/>
      <w:spacing w:after="0" w:line="240" w:lineRule="auto"/>
    </w:pPr>
    <w:rPr>
      <w:rFonts w:ascii="Times New Roman" w:hAnsi="Times New Roman"/>
      <w:sz w:val="24"/>
      <w:szCs w:val="24"/>
      <w:lang w:eastAsia="ru-RU"/>
    </w:rPr>
  </w:style>
  <w:style w:type="paragraph" w:styleId="1052" w:customStyle="1">
    <w:name w:val="Текст1"/>
    <w:basedOn w:val="893"/>
    <w:semiHidden/>
    <w:pPr>
      <w:ind w:left="-142"/>
      <w:jc w:val="center"/>
      <w:spacing w:after="0" w:line="240" w:lineRule="auto"/>
    </w:pPr>
    <w:rPr>
      <w:rFonts w:ascii="Times New Roman" w:hAnsi="Times New Roman" w:eastAsia="Times New Roman"/>
      <w:sz w:val="20"/>
      <w:szCs w:val="20"/>
      <w:lang w:eastAsia="ar-SA"/>
    </w:rPr>
  </w:style>
  <w:style w:type="paragraph" w:styleId="1053" w:customStyle="1">
    <w:name w:val="Style8"/>
    <w:basedOn w:val="893"/>
    <w:uiPriority w:val="99"/>
    <w:pPr>
      <w:jc w:val="both"/>
      <w:spacing w:after="0" w:line="276" w:lineRule="exact"/>
      <w:widowControl w:val="off"/>
    </w:pPr>
    <w:rPr>
      <w:rFonts w:ascii="Times New Roman" w:hAnsi="Times New Roman" w:eastAsia="Times New Roman"/>
      <w:sz w:val="24"/>
      <w:szCs w:val="24"/>
      <w:lang w:eastAsia="ru-RU"/>
    </w:rPr>
  </w:style>
  <w:style w:type="paragraph" w:styleId="1054" w:customStyle="1">
    <w:name w:val="Style9"/>
    <w:basedOn w:val="893"/>
    <w:uiPriority w:val="99"/>
    <w:semiHidden/>
    <w:pPr>
      <w:ind w:firstLine="710"/>
      <w:jc w:val="both"/>
      <w:spacing w:after="0" w:line="276" w:lineRule="exact"/>
      <w:widowControl w:val="off"/>
    </w:pPr>
    <w:rPr>
      <w:rFonts w:ascii="Times New Roman" w:hAnsi="Times New Roman" w:eastAsia="Times New Roman"/>
      <w:sz w:val="24"/>
      <w:szCs w:val="24"/>
      <w:lang w:eastAsia="ru-RU"/>
    </w:rPr>
  </w:style>
  <w:style w:type="character" w:styleId="1055" w:customStyle="1">
    <w:name w:val="tz_txt Знак"/>
    <w:link w:val="1056"/>
    <w:semiHidden/>
    <w:rPr>
      <w:rFonts w:ascii="Times New Roman" w:hAnsi="Times New Roman" w:eastAsia="Times New Roman" w:cs="Times New Roman"/>
      <w:sz w:val="24"/>
      <w:szCs w:val="24"/>
    </w:rPr>
  </w:style>
  <w:style w:type="paragraph" w:styleId="1056" w:customStyle="1">
    <w:name w:val="tz_txt"/>
    <w:basedOn w:val="893"/>
    <w:link w:val="1055"/>
    <w:semiHidden/>
    <w:pPr>
      <w:ind w:firstLine="709"/>
      <w:jc w:val="both"/>
      <w:spacing w:after="120" w:line="240" w:lineRule="auto"/>
    </w:pPr>
    <w:rPr>
      <w:rFonts w:ascii="Times New Roman" w:hAnsi="Times New Roman" w:eastAsia="Times New Roman"/>
      <w:sz w:val="24"/>
      <w:szCs w:val="24"/>
    </w:rPr>
  </w:style>
  <w:style w:type="paragraph" w:styleId="1057" w:customStyle="1">
    <w:name w:val="List_4"/>
    <w:basedOn w:val="893"/>
    <w:semiHidden/>
    <w:pPr>
      <w:numPr>
        <w:ilvl w:val="0"/>
        <w:numId w:val="17"/>
      </w:numPr>
      <w:jc w:val="both"/>
      <w:spacing w:after="120" w:line="300" w:lineRule="auto"/>
      <w:widowControl w:val="off"/>
    </w:pPr>
    <w:rPr>
      <w:rFonts w:ascii="Times New Roman" w:hAnsi="Times New Roman" w:eastAsia="Times New Roman" w:cs="Arial"/>
      <w:sz w:val="24"/>
      <w:szCs w:val="24"/>
      <w:lang w:eastAsia="ru-RU"/>
    </w:rPr>
  </w:style>
  <w:style w:type="paragraph" w:styleId="1058" w:customStyle="1">
    <w:name w:val="tz_tabl"/>
    <w:basedOn w:val="1056"/>
    <w:semiHidden/>
    <w:pPr>
      <w:ind w:firstLine="0"/>
      <w:spacing w:after="0"/>
    </w:pPr>
    <w:rPr>
      <w:rFonts w:eastAsia="MS Mincho"/>
    </w:rPr>
  </w:style>
  <w:style w:type="paragraph" w:styleId="1059" w:customStyle="1">
    <w:name w:val="tz_tabl_head"/>
    <w:basedOn w:val="1058"/>
    <w:semiHidden/>
    <w:pPr>
      <w:jc w:val="center"/>
      <w:spacing w:before="60" w:after="60"/>
    </w:pPr>
    <w:rPr>
      <w:b/>
      <w:bCs/>
    </w:rPr>
  </w:style>
  <w:style w:type="character" w:styleId="1060" w:customStyle="1">
    <w:name w:val="tz_list_1 Знак"/>
    <w:link w:val="1061"/>
    <w:semiHidden/>
    <w:rPr>
      <w:rFonts w:ascii="Times New Roman" w:hAnsi="Times New Roman" w:eastAsia="Times New Roman"/>
      <w:sz w:val="24"/>
      <w:szCs w:val="24"/>
      <w:lang w:eastAsia="en-US"/>
    </w:rPr>
  </w:style>
  <w:style w:type="paragraph" w:styleId="1061" w:customStyle="1">
    <w:name w:val="tz_list_1"/>
    <w:basedOn w:val="1056"/>
    <w:link w:val="1060"/>
    <w:semiHidden/>
    <w:pPr>
      <w:numPr>
        <w:ilvl w:val="0"/>
        <w:numId w:val="18"/>
      </w:numPr>
    </w:pPr>
  </w:style>
  <w:style w:type="character" w:styleId="1062" w:customStyle="1">
    <w:name w:val="tz_list_2 Знак"/>
    <w:link w:val="1063"/>
    <w:semiHidden/>
    <w:rPr>
      <w:rFonts w:ascii="Times New Roman" w:hAnsi="Times New Roman" w:eastAsia="Times New Roman"/>
      <w:i/>
      <w:sz w:val="24"/>
      <w:szCs w:val="24"/>
      <w:lang w:eastAsia="en-US"/>
    </w:rPr>
  </w:style>
  <w:style w:type="paragraph" w:styleId="1063" w:customStyle="1">
    <w:name w:val="tz_list_2"/>
    <w:basedOn w:val="1061"/>
    <w:link w:val="1062"/>
    <w:semiHidden/>
    <w:pPr>
      <w:numPr>
        <w:ilvl w:val="0"/>
        <w:numId w:val="19"/>
      </w:numPr>
    </w:pPr>
    <w:rPr>
      <w:i/>
    </w:rPr>
  </w:style>
  <w:style w:type="paragraph" w:styleId="1064" w:customStyle="1">
    <w:name w:val="tz_list_5"/>
    <w:basedOn w:val="1056"/>
    <w:semiHidden/>
    <w:pPr>
      <w:numPr>
        <w:ilvl w:val="0"/>
        <w:numId w:val="20"/>
      </w:numPr>
      <w:ind w:left="1069" w:firstLine="709"/>
      <w:tabs>
        <w:tab w:val="clear" w:pos="0" w:leader="none"/>
        <w:tab w:val="num" w:pos="360" w:leader="none"/>
      </w:tabs>
    </w:pPr>
  </w:style>
  <w:style w:type="paragraph" w:styleId="1065" w:customStyle="1">
    <w:name w:val="Текст обычный"/>
    <w:semiHidden/>
    <w:pPr>
      <w:ind w:firstLine="284"/>
      <w:jc w:val="both"/>
      <w:spacing w:before="60"/>
    </w:pPr>
    <w:rPr>
      <w:rFonts w:ascii="Arial" w:hAnsi="Arial" w:eastAsia="Times New Roman" w:cs="Arial"/>
      <w:color w:val="000000"/>
    </w:rPr>
  </w:style>
  <w:style w:type="paragraph" w:styleId="1066" w:customStyle="1">
    <w:name w:val="Требование"/>
    <w:basedOn w:val="893"/>
    <w:uiPriority w:val="99"/>
    <w:semiHidden/>
    <w:pPr>
      <w:ind w:left="1209" w:hanging="360"/>
      <w:jc w:val="both"/>
      <w:spacing w:after="0" w:line="240" w:lineRule="auto"/>
      <w:tabs>
        <w:tab w:val="num" w:pos="1209" w:leader="none"/>
      </w:tabs>
    </w:pPr>
    <w:rPr>
      <w:rFonts w:ascii="Times New Roman" w:hAnsi="Times New Roman" w:eastAsia="Times New Roman"/>
      <w:sz w:val="24"/>
      <w:szCs w:val="24"/>
      <w:lang w:eastAsia="ru-RU"/>
    </w:rPr>
  </w:style>
  <w:style w:type="paragraph" w:styleId="1067" w:default="1" w:customStyle="1">
    <w:name w:val="Normal Table"/>
    <w:basedOn w:val="893"/>
    <w:uiPriority w:val="99"/>
    <w:semiHidden/>
    <w:pPr>
      <w:ind w:firstLine="851"/>
      <w:jc w:val="both"/>
      <w:spacing w:before="60" w:after="120" w:line="240" w:lineRule="auto"/>
    </w:pPr>
    <w:rPr>
      <w:rFonts w:ascii="Times New Roman" w:hAnsi="Times New Roman"/>
      <w:sz w:val="24"/>
      <w:lang w:val="en-GB" w:eastAsia="ru-RU"/>
    </w:rPr>
  </w:style>
  <w:style w:type="character" w:styleId="1068" w:customStyle="1">
    <w:name w:val="tz_head_1 Знак"/>
    <w:link w:val="1069"/>
    <w:semiHidden/>
    <w:rPr>
      <w:rFonts w:ascii="Times New Roman" w:hAnsi="Times New Roman" w:eastAsia="Times New Roman"/>
      <w:b/>
      <w:bCs/>
      <w:caps/>
      <w:sz w:val="24"/>
      <w:szCs w:val="28"/>
      <w:lang w:eastAsia="en-US"/>
    </w:rPr>
  </w:style>
  <w:style w:type="paragraph" w:styleId="1069" w:customStyle="1">
    <w:name w:val="tz_head_1"/>
    <w:basedOn w:val="893"/>
    <w:link w:val="1068"/>
    <w:semiHidden/>
    <w:pPr>
      <w:numPr>
        <w:ilvl w:val="0"/>
        <w:numId w:val="21"/>
      </w:numPr>
      <w:keepNext/>
      <w:spacing w:before="480" w:after="240" w:line="240" w:lineRule="auto"/>
      <w:outlineLvl w:val="0"/>
    </w:pPr>
    <w:rPr>
      <w:rFonts w:ascii="Times New Roman" w:hAnsi="Times New Roman" w:eastAsia="Times New Roman"/>
      <w:b/>
      <w:bCs/>
      <w:caps/>
      <w:sz w:val="24"/>
      <w:szCs w:val="28"/>
    </w:rPr>
  </w:style>
  <w:style w:type="paragraph" w:styleId="1070" w:customStyle="1">
    <w:name w:val="tz_head_2"/>
    <w:basedOn w:val="893"/>
    <w:semiHidden/>
    <w:pPr>
      <w:numPr>
        <w:ilvl w:val="1"/>
        <w:numId w:val="21"/>
      </w:numPr>
      <w:keepLines/>
      <w:keepNext/>
      <w:spacing w:before="240" w:after="120" w:line="240" w:lineRule="auto"/>
      <w:outlineLvl w:val="1"/>
    </w:pPr>
    <w:rPr>
      <w:rFonts w:ascii="Times New Roman" w:hAnsi="Times New Roman" w:eastAsia="Times New Roman"/>
      <w:b/>
      <w:bCs/>
      <w:sz w:val="26"/>
      <w:szCs w:val="26"/>
      <w:lang w:eastAsia="ru-RU"/>
    </w:rPr>
  </w:style>
  <w:style w:type="paragraph" w:styleId="1071" w:customStyle="1">
    <w:name w:val="tz_head_3"/>
    <w:basedOn w:val="893"/>
    <w:semiHidden/>
    <w:pPr>
      <w:numPr>
        <w:ilvl w:val="2"/>
        <w:numId w:val="21"/>
      </w:numPr>
      <w:ind w:left="1418"/>
      <w:keepLines/>
      <w:keepNext/>
      <w:spacing w:before="240" w:after="120" w:line="240" w:lineRule="auto"/>
      <w:tabs>
        <w:tab w:val="clear" w:pos="-567" w:leader="none"/>
        <w:tab w:val="num" w:pos="1418" w:leader="none"/>
      </w:tabs>
      <w:outlineLvl w:val="2"/>
    </w:pPr>
    <w:rPr>
      <w:rFonts w:ascii="Times New Roman" w:hAnsi="Times New Roman" w:eastAsia="Times New Roman"/>
      <w:b/>
      <w:bCs/>
      <w:i/>
      <w:iCs/>
      <w:sz w:val="26"/>
      <w:szCs w:val="26"/>
      <w:lang w:eastAsia="ru-RU"/>
    </w:rPr>
  </w:style>
  <w:style w:type="paragraph" w:styleId="1072" w:customStyle="1">
    <w:name w:val="tz_head_4"/>
    <w:basedOn w:val="1071"/>
    <w:semiHidden/>
    <w:pPr>
      <w:numPr>
        <w:ilvl w:val="3"/>
      </w:numPr>
      <w:outlineLvl w:val="3"/>
    </w:pPr>
    <w:rPr>
      <w:bCs w:val="0"/>
      <w:iCs w:val="0"/>
      <w:sz w:val="24"/>
    </w:rPr>
  </w:style>
  <w:style w:type="character" w:styleId="1073" w:customStyle="1">
    <w:name w:val="tz_head_middle Знак"/>
    <w:link w:val="1074"/>
    <w:semiHidden/>
    <w:rPr>
      <w:rFonts w:ascii="Times New Roman" w:hAnsi="Times New Roman" w:eastAsia="Times New Roman" w:cs="Times New Roman"/>
      <w:b/>
      <w:bCs/>
      <w:caps/>
      <w:sz w:val="24"/>
      <w:szCs w:val="28"/>
    </w:rPr>
  </w:style>
  <w:style w:type="paragraph" w:styleId="1074" w:customStyle="1">
    <w:name w:val="tz_head_middle"/>
    <w:basedOn w:val="1069"/>
    <w:link w:val="1073"/>
    <w:semiHidden/>
    <w:pPr>
      <w:numPr>
        <w:ilvl w:val="0"/>
        <w:numId w:val="0"/>
      </w:numPr>
      <w:ind w:left="11"/>
      <w:jc w:val="center"/>
      <w:outlineLvl w:val="9"/>
    </w:pPr>
  </w:style>
  <w:style w:type="character" w:styleId="1075" w:customStyle="1">
    <w:name w:val="tz_head_middle_1 Знак"/>
    <w:link w:val="1076"/>
    <w:semiHidden/>
    <w:rPr>
      <w:rFonts w:ascii="Times New Roman" w:hAnsi="Times New Roman" w:eastAsia="Times New Roman" w:cs="Times New Roman"/>
      <w:b/>
      <w:bCs/>
      <w:caps/>
      <w:sz w:val="24"/>
      <w:szCs w:val="24"/>
    </w:rPr>
  </w:style>
  <w:style w:type="paragraph" w:styleId="1076" w:customStyle="1">
    <w:name w:val="tz_head_middle_1"/>
    <w:basedOn w:val="1074"/>
    <w:link w:val="1075"/>
    <w:semiHidden/>
    <w:pPr>
      <w:ind w:left="0"/>
    </w:pPr>
    <w:rPr>
      <w:szCs w:val="24"/>
    </w:rPr>
  </w:style>
  <w:style w:type="paragraph" w:styleId="1077" w:customStyle="1">
    <w:name w:val="tz_head_middle_2"/>
    <w:basedOn w:val="893"/>
    <w:semiHidden/>
    <w:pPr>
      <w:jc w:val="center"/>
      <w:spacing w:after="0" w:line="240" w:lineRule="auto"/>
    </w:pPr>
    <w:rPr>
      <w:rFonts w:ascii="Times New Roman" w:hAnsi="Times New Roman" w:eastAsia="Times New Roman"/>
      <w:sz w:val="24"/>
      <w:szCs w:val="24"/>
      <w:lang w:eastAsia="ru-RU"/>
    </w:rPr>
  </w:style>
  <w:style w:type="paragraph" w:styleId="1078" w:customStyle="1">
    <w:name w:val="tz_tabl_middle"/>
    <w:basedOn w:val="893"/>
    <w:semiHidden/>
    <w:pPr>
      <w:jc w:val="center"/>
      <w:spacing w:after="0" w:line="240" w:lineRule="auto"/>
    </w:pPr>
    <w:rPr>
      <w:rFonts w:ascii="Times New Roman" w:hAnsi="Times New Roman" w:eastAsia="Times New Roman"/>
      <w:sz w:val="18"/>
      <w:szCs w:val="18"/>
      <w:lang w:eastAsia="ru-RU"/>
    </w:rPr>
  </w:style>
  <w:style w:type="paragraph" w:styleId="1079" w:customStyle="1">
    <w:name w:val="tz_tabl_left"/>
    <w:basedOn w:val="1078"/>
    <w:semiHidden/>
    <w:pPr>
      <w:jc w:val="both"/>
      <w:spacing w:before="60" w:after="60"/>
    </w:pPr>
    <w:rPr>
      <w:sz w:val="24"/>
      <w:szCs w:val="24"/>
    </w:rPr>
  </w:style>
  <w:style w:type="paragraph" w:styleId="1080" w:customStyle="1">
    <w:name w:val="tz_tabl_middle_B"/>
    <w:basedOn w:val="893"/>
    <w:semiHidden/>
    <w:pPr>
      <w:jc w:val="center"/>
      <w:keepLines/>
      <w:keepNext/>
      <w:spacing w:before="60" w:after="60" w:line="240" w:lineRule="auto"/>
    </w:pPr>
    <w:rPr>
      <w:rFonts w:ascii="Times New Roman" w:hAnsi="Times New Roman" w:eastAsia="Times New Roman"/>
      <w:b/>
      <w:bCs/>
      <w:sz w:val="24"/>
      <w:szCs w:val="24"/>
      <w:lang w:eastAsia="ru-RU"/>
    </w:rPr>
  </w:style>
  <w:style w:type="paragraph" w:styleId="1081" w:customStyle="1">
    <w:name w:val="tz_list_3"/>
    <w:basedOn w:val="1056"/>
    <w:semiHidden/>
    <w:pPr>
      <w:ind w:left="2109" w:hanging="285"/>
      <w:tabs>
        <w:tab w:val="num" w:pos="360" w:leader="none"/>
        <w:tab w:val="num" w:pos="643" w:leader="none"/>
        <w:tab w:val="num" w:pos="926" w:leader="none"/>
        <w:tab w:val="num" w:pos="2109" w:leader="none"/>
      </w:tabs>
    </w:pPr>
  </w:style>
  <w:style w:type="paragraph" w:styleId="1082" w:customStyle="1">
    <w:name w:val="tz_tabl_list_1"/>
    <w:basedOn w:val="1061"/>
    <w:semiHidden/>
    <w:pPr>
      <w:numPr>
        <w:ilvl w:val="0"/>
        <w:numId w:val="0"/>
      </w:numPr>
      <w:ind w:left="363" w:hanging="284"/>
      <w:spacing w:after="60"/>
      <w:tabs>
        <w:tab w:val="num" w:pos="366" w:leader="none"/>
        <w:tab w:val="num" w:pos="1209" w:leader="none"/>
        <w:tab w:val="num" w:pos="1492" w:leader="none"/>
      </w:tabs>
    </w:pPr>
  </w:style>
  <w:style w:type="paragraph" w:styleId="1083" w:customStyle="1">
    <w:name w:val="tz_tabl_left_B"/>
    <w:basedOn w:val="1079"/>
    <w:semiHidden/>
    <w:rPr>
      <w:b/>
      <w:bCs/>
    </w:rPr>
  </w:style>
  <w:style w:type="paragraph" w:styleId="1084" w:customStyle="1">
    <w:name w:val="Style1"/>
    <w:basedOn w:val="893"/>
    <w:uiPriority w:val="99"/>
    <w:pPr>
      <w:ind w:hanging="355"/>
      <w:spacing w:after="0" w:line="269" w:lineRule="exact"/>
      <w:widowControl w:val="off"/>
    </w:pPr>
    <w:rPr>
      <w:rFonts w:ascii="Times New Roman" w:hAnsi="Times New Roman" w:eastAsia="Times New Roman"/>
      <w:sz w:val="24"/>
      <w:szCs w:val="24"/>
      <w:lang w:eastAsia="ru-RU"/>
    </w:rPr>
  </w:style>
  <w:style w:type="paragraph" w:styleId="1085" w:customStyle="1">
    <w:name w:val="Style2"/>
    <w:basedOn w:val="893"/>
    <w:uiPriority w:val="99"/>
    <w:pPr>
      <w:spacing w:after="0" w:line="240" w:lineRule="auto"/>
      <w:widowControl w:val="off"/>
    </w:pPr>
    <w:rPr>
      <w:rFonts w:ascii="Times New Roman" w:hAnsi="Times New Roman" w:eastAsia="Times New Roman"/>
      <w:sz w:val="24"/>
      <w:szCs w:val="24"/>
      <w:lang w:eastAsia="ru-RU"/>
    </w:rPr>
  </w:style>
  <w:style w:type="paragraph" w:styleId="1086" w:customStyle="1">
    <w:name w:val="Style4"/>
    <w:basedOn w:val="893"/>
    <w:uiPriority w:val="99"/>
    <w:pPr>
      <w:jc w:val="center"/>
      <w:spacing w:after="0" w:line="240" w:lineRule="auto"/>
      <w:widowControl w:val="off"/>
    </w:pPr>
    <w:rPr>
      <w:rFonts w:ascii="Times New Roman" w:hAnsi="Times New Roman" w:eastAsia="Times New Roman"/>
      <w:sz w:val="24"/>
      <w:szCs w:val="24"/>
      <w:lang w:eastAsia="ru-RU"/>
    </w:rPr>
  </w:style>
  <w:style w:type="paragraph" w:styleId="1087" w:customStyle="1">
    <w:name w:val="Style5"/>
    <w:basedOn w:val="893"/>
    <w:semiHidden/>
    <w:pPr>
      <w:jc w:val="both"/>
      <w:spacing w:after="0" w:line="277" w:lineRule="exact"/>
      <w:widowControl w:val="off"/>
    </w:pPr>
    <w:rPr>
      <w:rFonts w:ascii="Times New Roman" w:hAnsi="Times New Roman" w:eastAsia="Times New Roman"/>
      <w:sz w:val="24"/>
      <w:szCs w:val="24"/>
      <w:lang w:eastAsia="ru-RU"/>
    </w:rPr>
  </w:style>
  <w:style w:type="paragraph" w:styleId="1088" w:customStyle="1">
    <w:name w:val="Style7"/>
    <w:basedOn w:val="893"/>
    <w:semiHidden/>
    <w:pPr>
      <w:ind w:firstLine="355"/>
      <w:jc w:val="both"/>
      <w:spacing w:after="0" w:line="276" w:lineRule="exact"/>
      <w:widowControl w:val="off"/>
    </w:pPr>
    <w:rPr>
      <w:rFonts w:ascii="Times New Roman" w:hAnsi="Times New Roman" w:eastAsia="Times New Roman"/>
      <w:sz w:val="24"/>
      <w:szCs w:val="24"/>
      <w:lang w:eastAsia="ru-RU"/>
    </w:rPr>
  </w:style>
  <w:style w:type="paragraph" w:styleId="1089" w:customStyle="1">
    <w:name w:val="Style10"/>
    <w:basedOn w:val="893"/>
    <w:semiHidden/>
    <w:pPr>
      <w:ind w:firstLine="720"/>
      <w:jc w:val="both"/>
      <w:spacing w:after="0" w:line="276" w:lineRule="exact"/>
      <w:widowControl w:val="off"/>
    </w:pPr>
    <w:rPr>
      <w:rFonts w:ascii="Times New Roman" w:hAnsi="Times New Roman" w:eastAsia="Times New Roman"/>
      <w:sz w:val="24"/>
      <w:szCs w:val="24"/>
      <w:lang w:eastAsia="ru-RU"/>
    </w:rPr>
  </w:style>
  <w:style w:type="paragraph" w:styleId="1090" w:customStyle="1">
    <w:name w:val="Style11"/>
    <w:basedOn w:val="893"/>
    <w:semiHidden/>
    <w:pPr>
      <w:jc w:val="both"/>
      <w:spacing w:after="0" w:line="278" w:lineRule="exact"/>
      <w:widowControl w:val="off"/>
    </w:pPr>
    <w:rPr>
      <w:rFonts w:ascii="Times New Roman" w:hAnsi="Times New Roman" w:eastAsia="Times New Roman"/>
      <w:sz w:val="24"/>
      <w:szCs w:val="24"/>
      <w:lang w:eastAsia="ru-RU"/>
    </w:rPr>
  </w:style>
  <w:style w:type="paragraph" w:styleId="1091" w:customStyle="1">
    <w:name w:val="Style12"/>
    <w:basedOn w:val="893"/>
    <w:semiHidden/>
    <w:pPr>
      <w:spacing w:after="0" w:line="240" w:lineRule="auto"/>
      <w:widowControl w:val="off"/>
    </w:pPr>
    <w:rPr>
      <w:rFonts w:ascii="Times New Roman" w:hAnsi="Times New Roman" w:eastAsia="Times New Roman"/>
      <w:sz w:val="24"/>
      <w:szCs w:val="24"/>
      <w:lang w:eastAsia="ru-RU"/>
    </w:rPr>
  </w:style>
  <w:style w:type="paragraph" w:styleId="1092" w:customStyle="1">
    <w:name w:val="Style14"/>
    <w:basedOn w:val="893"/>
    <w:semiHidden/>
    <w:pPr>
      <w:ind w:firstLine="509"/>
      <w:jc w:val="both"/>
      <w:spacing w:after="0" w:line="276" w:lineRule="exact"/>
      <w:widowControl w:val="off"/>
    </w:pPr>
    <w:rPr>
      <w:rFonts w:ascii="Times New Roman" w:hAnsi="Times New Roman" w:eastAsia="Times New Roman"/>
      <w:sz w:val="24"/>
      <w:szCs w:val="24"/>
      <w:lang w:eastAsia="ru-RU"/>
    </w:rPr>
  </w:style>
  <w:style w:type="paragraph" w:styleId="1093" w:customStyle="1">
    <w:name w:val="Style15"/>
    <w:basedOn w:val="893"/>
    <w:semiHidden/>
    <w:pPr>
      <w:ind w:firstLine="720"/>
      <w:jc w:val="both"/>
      <w:spacing w:after="0" w:line="276" w:lineRule="exact"/>
      <w:widowControl w:val="off"/>
    </w:pPr>
    <w:rPr>
      <w:rFonts w:ascii="Times New Roman" w:hAnsi="Times New Roman" w:eastAsia="Times New Roman"/>
      <w:sz w:val="24"/>
      <w:szCs w:val="24"/>
      <w:lang w:eastAsia="ru-RU"/>
    </w:rPr>
  </w:style>
  <w:style w:type="paragraph" w:styleId="1094" w:customStyle="1">
    <w:name w:val="Style16"/>
    <w:basedOn w:val="893"/>
    <w:semiHidden/>
    <w:pPr>
      <w:ind w:hanging="346"/>
      <w:spacing w:after="0" w:line="403" w:lineRule="exact"/>
      <w:widowControl w:val="off"/>
    </w:pPr>
    <w:rPr>
      <w:rFonts w:ascii="Times New Roman" w:hAnsi="Times New Roman" w:eastAsia="Times New Roman"/>
      <w:sz w:val="24"/>
      <w:szCs w:val="24"/>
      <w:lang w:eastAsia="ru-RU"/>
    </w:rPr>
  </w:style>
  <w:style w:type="character" w:styleId="1095" w:customStyle="1">
    <w:name w:val="Text_main Знак"/>
    <w:link w:val="1096"/>
    <w:semiHidden/>
    <w:rPr>
      <w:rFonts w:ascii="Times New Roman" w:hAnsi="Times New Roman" w:eastAsia="Times New Roman"/>
      <w:sz w:val="24"/>
      <w:szCs w:val="24"/>
      <w:lang w:val="ru-RU" w:eastAsia="en-US" w:bidi="ar-SA"/>
    </w:rPr>
  </w:style>
  <w:style w:type="paragraph" w:styleId="1096" w:customStyle="1">
    <w:name w:val="Text_main"/>
    <w:link w:val="1095"/>
    <w:semiHidden/>
    <w:pPr>
      <w:ind w:firstLine="709"/>
      <w:jc w:val="both"/>
      <w:spacing w:after="120" w:line="300" w:lineRule="auto"/>
    </w:pPr>
    <w:rPr>
      <w:rFonts w:ascii="Times New Roman" w:hAnsi="Times New Roman" w:eastAsia="Times New Roman"/>
      <w:sz w:val="24"/>
      <w:szCs w:val="24"/>
      <w:lang w:eastAsia="en-US"/>
    </w:rPr>
  </w:style>
  <w:style w:type="paragraph" w:styleId="1097" w:customStyle="1">
    <w:name w:val="PZ_spisok"/>
    <w:basedOn w:val="893"/>
    <w:semiHidden/>
    <w:pPr>
      <w:ind w:left="709" w:hanging="425"/>
      <w:spacing w:after="0" w:line="240" w:lineRule="auto"/>
      <w:widowControl w:val="off"/>
      <w:tabs>
        <w:tab w:val="num" w:pos="567" w:leader="none"/>
        <w:tab w:val="num" w:pos="709" w:leader="none"/>
      </w:tabs>
    </w:pPr>
    <w:rPr>
      <w:rFonts w:ascii="Times New Roman" w:hAnsi="Times New Roman" w:eastAsia="Times New Roman"/>
      <w:sz w:val="24"/>
      <w:szCs w:val="24"/>
      <w:lang w:eastAsia="ru-RU"/>
    </w:rPr>
  </w:style>
  <w:style w:type="paragraph" w:styleId="1098" w:customStyle="1">
    <w:name w:val="Заг.3"/>
    <w:basedOn w:val="893"/>
    <w:semiHidden/>
    <w:pPr>
      <w:ind w:left="1724" w:hanging="360"/>
      <w:jc w:val="both"/>
      <w:keepNext/>
      <w:spacing w:before="120" w:after="0" w:line="240" w:lineRule="auto"/>
      <w:tabs>
        <w:tab w:val="num" w:pos="360" w:leader="none"/>
        <w:tab w:val="num" w:pos="1724" w:leader="none"/>
      </w:tabs>
      <w:outlineLvl w:val="2"/>
    </w:pPr>
    <w:rPr>
      <w:rFonts w:ascii="Arial" w:hAnsi="Arial" w:eastAsia="Times New Roman" w:cs="Arial"/>
      <w:b/>
      <w:bCs/>
      <w:color w:val="000000"/>
      <w:sz w:val="20"/>
      <w:szCs w:val="20"/>
      <w:lang w:eastAsia="ru-RU"/>
    </w:rPr>
  </w:style>
  <w:style w:type="paragraph" w:styleId="1099" w:customStyle="1">
    <w:name w:val="tz_spisok_2"/>
    <w:basedOn w:val="893"/>
    <w:semiHidden/>
    <w:pPr>
      <w:numPr>
        <w:ilvl w:val="0"/>
        <w:numId w:val="22"/>
      </w:numPr>
      <w:jc w:val="both"/>
      <w:spacing w:after="120" w:line="240" w:lineRule="auto"/>
    </w:pPr>
    <w:rPr>
      <w:rFonts w:ascii="Times New Roman" w:hAnsi="Times New Roman" w:eastAsia="Times New Roman"/>
      <w:sz w:val="24"/>
      <w:szCs w:val="24"/>
      <w:lang w:eastAsia="ru-RU"/>
    </w:rPr>
  </w:style>
  <w:style w:type="paragraph" w:styleId="1100" w:customStyle="1">
    <w:name w:val="tz_list_tabl_1"/>
    <w:basedOn w:val="1061"/>
    <w:semiHidden/>
    <w:pPr>
      <w:numPr>
        <w:ilvl w:val="0"/>
        <w:numId w:val="0"/>
      </w:numPr>
      <w:ind w:left="1209" w:hanging="357"/>
      <w:keepNext/>
      <w:tabs>
        <w:tab w:val="num" w:pos="1209" w:leader="none"/>
      </w:tabs>
    </w:pPr>
  </w:style>
  <w:style w:type="character" w:styleId="1101" w:customStyle="1">
    <w:name w:val="Основной текст_"/>
    <w:link w:val="1102"/>
    <w:semiHidden/>
    <w:rPr>
      <w:sz w:val="23"/>
      <w:szCs w:val="23"/>
      <w:shd w:val="clear" w:color="auto" w:fill="ffffff"/>
    </w:rPr>
  </w:style>
  <w:style w:type="paragraph" w:styleId="1102" w:customStyle="1">
    <w:name w:val="Основной текст1"/>
    <w:basedOn w:val="893"/>
    <w:link w:val="1101"/>
    <w:semiHidden/>
    <w:pPr>
      <w:spacing w:after="0" w:line="274" w:lineRule="exact"/>
      <w:shd w:val="clear" w:color="auto" w:fill="ffffff"/>
    </w:pPr>
    <w:rPr>
      <w:sz w:val="23"/>
      <w:szCs w:val="23"/>
    </w:rPr>
  </w:style>
  <w:style w:type="paragraph" w:styleId="1103" w:customStyle="1">
    <w:name w:val="Document Name"/>
    <w:next w:val="893"/>
    <w:uiPriority w:val="99"/>
    <w:semiHidden/>
    <w:pPr>
      <w:jc w:val="center"/>
      <w:keepLines/>
      <w:spacing w:before="120" w:after="120" w:line="288" w:lineRule="auto"/>
    </w:pPr>
    <w:rPr>
      <w:rFonts w:ascii="Times New Roman" w:hAnsi="Times New Roman" w:eastAsia="Times New Roman"/>
      <w:b/>
      <w:bCs/>
      <w:caps/>
      <w:sz w:val="36"/>
      <w:szCs w:val="36"/>
      <w:lang w:eastAsia="en-US"/>
    </w:rPr>
  </w:style>
  <w:style w:type="paragraph" w:styleId="1104" w:customStyle="1">
    <w:name w:val="Table_Text"/>
    <w:semiHidden/>
    <w:pPr>
      <w:spacing w:before="40" w:after="40" w:line="288" w:lineRule="auto"/>
    </w:pPr>
    <w:rPr>
      <w:rFonts w:ascii="Times New Roman" w:hAnsi="Times New Roman"/>
      <w:color w:val="000000"/>
      <w:sz w:val="22"/>
      <w:szCs w:val="22"/>
      <w:lang w:eastAsia="en-US"/>
    </w:rPr>
  </w:style>
  <w:style w:type="paragraph" w:styleId="1105" w:customStyle="1">
    <w:name w:val="втяжка"/>
    <w:basedOn w:val="1046"/>
    <w:next w:val="1046"/>
    <w:semiHidden/>
    <w:pPr>
      <w:ind w:left="567" w:hanging="567"/>
      <w:spacing w:before="57"/>
      <w:tabs>
        <w:tab w:val="left" w:pos="567" w:leader="none"/>
      </w:tabs>
    </w:pPr>
  </w:style>
  <w:style w:type="paragraph" w:styleId="1106" w:customStyle="1">
    <w:name w:val="font5"/>
    <w:basedOn w:val="893"/>
    <w:pPr>
      <w:spacing w:before="100" w:beforeAutospacing="1" w:after="100" w:afterAutospacing="1" w:line="240" w:lineRule="auto"/>
    </w:pPr>
    <w:rPr>
      <w:rFonts w:ascii="Arial" w:hAnsi="Arial" w:eastAsia="Times New Roman" w:cs="Arial"/>
      <w:i/>
      <w:iCs/>
      <w:sz w:val="18"/>
      <w:szCs w:val="18"/>
      <w:lang w:eastAsia="ru-RU"/>
    </w:rPr>
  </w:style>
  <w:style w:type="paragraph" w:styleId="1107" w:customStyle="1">
    <w:name w:val="font6"/>
    <w:basedOn w:val="893"/>
    <w:pPr>
      <w:spacing w:before="100" w:beforeAutospacing="1" w:after="100" w:afterAutospacing="1" w:line="240" w:lineRule="auto"/>
    </w:pPr>
    <w:rPr>
      <w:rFonts w:ascii="Arial" w:hAnsi="Arial" w:eastAsia="Times New Roman" w:cs="Arial"/>
      <w:i/>
      <w:iCs/>
      <w:sz w:val="14"/>
      <w:szCs w:val="14"/>
      <w:lang w:eastAsia="ru-RU"/>
    </w:rPr>
  </w:style>
  <w:style w:type="paragraph" w:styleId="1108" w:customStyle="1">
    <w:name w:val="xl63"/>
    <w:basedOn w:val="893"/>
    <w:pPr>
      <w:spacing w:before="100" w:beforeAutospacing="1" w:after="100" w:afterAutospacing="1" w:line="240" w:lineRule="auto"/>
    </w:pPr>
    <w:rPr>
      <w:rFonts w:ascii="Arial" w:hAnsi="Arial" w:eastAsia="Times New Roman" w:cs="Arial"/>
      <w:b/>
      <w:bCs/>
      <w:sz w:val="24"/>
      <w:szCs w:val="24"/>
      <w:lang w:eastAsia="ru-RU"/>
    </w:rPr>
  </w:style>
  <w:style w:type="paragraph" w:styleId="1109" w:customStyle="1">
    <w:name w:val="xl64"/>
    <w:basedOn w:val="893"/>
    <w:pPr>
      <w:spacing w:before="100" w:beforeAutospacing="1" w:after="100" w:afterAutospacing="1" w:line="240" w:lineRule="auto"/>
    </w:pPr>
    <w:rPr>
      <w:rFonts w:ascii="Arial" w:hAnsi="Arial" w:eastAsia="Times New Roman" w:cs="Arial"/>
      <w:sz w:val="18"/>
      <w:szCs w:val="18"/>
      <w:lang w:eastAsia="ru-RU"/>
    </w:rPr>
  </w:style>
  <w:style w:type="paragraph" w:styleId="1110" w:customStyle="1">
    <w:name w:val="xl65"/>
    <w:basedOn w:val="893"/>
    <w:pPr>
      <w:spacing w:before="100" w:beforeAutospacing="1" w:after="100" w:afterAutospacing="1" w:line="240" w:lineRule="auto"/>
    </w:pPr>
    <w:rPr>
      <w:rFonts w:ascii="Arial" w:hAnsi="Arial" w:eastAsia="Times New Roman" w:cs="Arial"/>
      <w:sz w:val="18"/>
      <w:szCs w:val="18"/>
      <w:lang w:eastAsia="ru-RU"/>
    </w:rPr>
  </w:style>
  <w:style w:type="paragraph" w:styleId="1111" w:customStyle="1">
    <w:name w:val="xl66"/>
    <w:basedOn w:val="893"/>
    <w:pPr>
      <w:jc w:val="center"/>
      <w:spacing w:before="100" w:beforeAutospacing="1" w:after="100" w:afterAutospacing="1" w:line="240" w:lineRule="auto"/>
    </w:pPr>
    <w:rPr>
      <w:rFonts w:ascii="Arial" w:hAnsi="Arial" w:eastAsia="Times New Roman" w:cs="Arial"/>
      <w:sz w:val="18"/>
      <w:szCs w:val="18"/>
      <w:lang w:eastAsia="ru-RU"/>
    </w:rPr>
  </w:style>
  <w:style w:type="paragraph" w:styleId="1112" w:customStyle="1">
    <w:name w:val="xl67"/>
    <w:basedOn w:val="893"/>
    <w:pPr>
      <w:jc w:val="right"/>
      <w:spacing w:before="100" w:beforeAutospacing="1" w:after="100" w:afterAutospacing="1" w:line="240" w:lineRule="auto"/>
    </w:pPr>
    <w:rPr>
      <w:rFonts w:ascii="Arial" w:hAnsi="Arial" w:eastAsia="Times New Roman" w:cs="Arial"/>
      <w:sz w:val="16"/>
      <w:szCs w:val="16"/>
      <w:lang w:eastAsia="ru-RU"/>
    </w:rPr>
  </w:style>
  <w:style w:type="paragraph" w:styleId="1113" w:customStyle="1">
    <w:name w:val="xl68"/>
    <w:basedOn w:val="893"/>
    <w:pPr>
      <w:jc w:val="right"/>
      <w:spacing w:before="100" w:beforeAutospacing="1" w:after="100" w:afterAutospacing="1" w:line="240" w:lineRule="auto"/>
    </w:pPr>
    <w:rPr>
      <w:rFonts w:ascii="Arial" w:hAnsi="Arial" w:eastAsia="Times New Roman" w:cs="Arial"/>
      <w:sz w:val="16"/>
      <w:szCs w:val="16"/>
      <w:lang w:eastAsia="ru-RU"/>
    </w:rPr>
  </w:style>
  <w:style w:type="paragraph" w:styleId="1114" w:customStyle="1">
    <w:name w:val="xl69"/>
    <w:basedOn w:val="893"/>
    <w:pPr>
      <w:spacing w:before="100" w:beforeAutospacing="1" w:after="100" w:afterAutospacing="1" w:line="240" w:lineRule="auto"/>
    </w:pPr>
    <w:rPr>
      <w:rFonts w:ascii="Arial" w:hAnsi="Arial" w:eastAsia="Times New Roman" w:cs="Arial"/>
      <w:sz w:val="24"/>
      <w:szCs w:val="24"/>
      <w:lang w:eastAsia="ru-RU"/>
    </w:rPr>
  </w:style>
  <w:style w:type="paragraph" w:styleId="1115" w:customStyle="1">
    <w:name w:val="xl70"/>
    <w:basedOn w:val="893"/>
    <w:pPr>
      <w:spacing w:before="100" w:beforeAutospacing="1" w:after="100" w:afterAutospacing="1" w:line="240" w:lineRule="auto"/>
    </w:pPr>
    <w:rPr>
      <w:rFonts w:ascii="Arial" w:hAnsi="Arial" w:eastAsia="Times New Roman" w:cs="Arial"/>
      <w:sz w:val="24"/>
      <w:szCs w:val="24"/>
      <w:lang w:eastAsia="ru-RU"/>
    </w:rPr>
  </w:style>
  <w:style w:type="paragraph" w:styleId="1116" w:customStyle="1">
    <w:name w:val="xl71"/>
    <w:basedOn w:val="893"/>
    <w:pPr>
      <w:spacing w:before="100" w:beforeAutospacing="1" w:after="100" w:afterAutospacing="1" w:line="240" w:lineRule="auto"/>
    </w:pPr>
    <w:rPr>
      <w:rFonts w:ascii="Arial" w:hAnsi="Arial" w:eastAsia="Times New Roman" w:cs="Arial"/>
      <w:sz w:val="18"/>
      <w:szCs w:val="18"/>
      <w:lang w:eastAsia="ru-RU"/>
    </w:rPr>
  </w:style>
  <w:style w:type="paragraph" w:styleId="1117" w:customStyle="1">
    <w:name w:val="xl72"/>
    <w:basedOn w:val="893"/>
    <w:pPr>
      <w:jc w:val="right"/>
      <w:spacing w:before="100" w:beforeAutospacing="1" w:after="100" w:afterAutospacing="1" w:line="240" w:lineRule="auto"/>
      <w:pBdr>
        <w:bottom w:val="single" w:color="000000" w:sz="4" w:space="0"/>
      </w:pBdr>
    </w:pPr>
    <w:rPr>
      <w:rFonts w:ascii="Arial" w:hAnsi="Arial" w:eastAsia="Times New Roman" w:cs="Arial"/>
      <w:sz w:val="16"/>
      <w:szCs w:val="16"/>
      <w:lang w:eastAsia="ru-RU"/>
    </w:rPr>
  </w:style>
  <w:style w:type="paragraph" w:styleId="1118" w:customStyle="1">
    <w:name w:val="xl73"/>
    <w:basedOn w:val="893"/>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19" w:customStyle="1">
    <w:name w:val="xl74"/>
    <w:basedOn w:val="893"/>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20" w:customStyle="1">
    <w:name w:val="xl75"/>
    <w:basedOn w:val="893"/>
    <w:pPr>
      <w:jc w:val="center"/>
      <w:spacing w:before="100" w:beforeAutospacing="1" w:after="100" w:afterAutospacing="1" w:line="240" w:lineRule="auto"/>
      <w:pBdr>
        <w:top w:val="single" w:color="000000" w:sz="4" w:space="0"/>
      </w:pBdr>
    </w:pPr>
    <w:rPr>
      <w:rFonts w:ascii="Arial" w:hAnsi="Arial" w:eastAsia="Times New Roman" w:cs="Arial"/>
      <w:i/>
      <w:iCs/>
      <w:sz w:val="24"/>
      <w:szCs w:val="24"/>
      <w:lang w:eastAsia="ru-RU"/>
    </w:rPr>
  </w:style>
  <w:style w:type="paragraph" w:styleId="1121" w:customStyle="1">
    <w:name w:val="xl76"/>
    <w:basedOn w:val="893"/>
    <w:pPr>
      <w:jc w:val="right"/>
      <w:spacing w:before="100" w:beforeAutospacing="1" w:after="100" w:afterAutospacing="1" w:line="240" w:lineRule="auto"/>
      <w:pBdr>
        <w:top w:val="single" w:color="000000" w:sz="4" w:space="0"/>
      </w:pBdr>
    </w:pPr>
    <w:rPr>
      <w:rFonts w:ascii="Arial" w:hAnsi="Arial" w:eastAsia="Times New Roman" w:cs="Arial"/>
      <w:i/>
      <w:iCs/>
      <w:sz w:val="16"/>
      <w:szCs w:val="16"/>
      <w:lang w:eastAsia="ru-RU"/>
    </w:rPr>
  </w:style>
  <w:style w:type="paragraph" w:styleId="1122" w:customStyle="1">
    <w:name w:val="xl77"/>
    <w:basedOn w:val="893"/>
    <w:pPr>
      <w:jc w:val="center"/>
      <w:spacing w:before="100" w:beforeAutospacing="1" w:after="100" w:afterAutospacing="1" w:line="240" w:lineRule="auto"/>
    </w:pPr>
    <w:rPr>
      <w:rFonts w:ascii="Arial" w:hAnsi="Arial" w:eastAsia="Times New Roman" w:cs="Arial"/>
      <w:i/>
      <w:iCs/>
      <w:sz w:val="16"/>
      <w:szCs w:val="16"/>
      <w:lang w:eastAsia="ru-RU"/>
    </w:rPr>
  </w:style>
  <w:style w:type="paragraph" w:styleId="1123" w:customStyle="1">
    <w:name w:val="xl78"/>
    <w:basedOn w:val="893"/>
    <w:pPr>
      <w:spacing w:before="100" w:beforeAutospacing="1" w:after="100" w:afterAutospacing="1" w:line="240" w:lineRule="auto"/>
    </w:pPr>
    <w:rPr>
      <w:rFonts w:ascii="Arial" w:hAnsi="Arial" w:eastAsia="Times New Roman" w:cs="Arial"/>
      <w:sz w:val="16"/>
      <w:szCs w:val="16"/>
      <w:lang w:eastAsia="ru-RU"/>
    </w:rPr>
  </w:style>
  <w:style w:type="paragraph" w:styleId="1124" w:customStyle="1">
    <w:name w:val="xl79"/>
    <w:basedOn w:val="893"/>
    <w:pPr>
      <w:jc w:val="center"/>
      <w:spacing w:before="100" w:beforeAutospacing="1" w:after="100" w:afterAutospacing="1" w:line="240" w:lineRule="auto"/>
    </w:pPr>
    <w:rPr>
      <w:rFonts w:ascii="Arial" w:hAnsi="Arial" w:eastAsia="Times New Roman" w:cs="Arial"/>
      <w:b/>
      <w:bCs/>
      <w:sz w:val="24"/>
      <w:szCs w:val="24"/>
      <w:lang w:eastAsia="ru-RU"/>
    </w:rPr>
  </w:style>
  <w:style w:type="paragraph" w:styleId="1125" w:customStyle="1">
    <w:name w:val="xl80"/>
    <w:basedOn w:val="893"/>
    <w:pPr>
      <w:jc w:val="center"/>
      <w:spacing w:before="100" w:beforeAutospacing="1" w:after="100" w:afterAutospacing="1" w:line="240" w:lineRule="auto"/>
    </w:pPr>
    <w:rPr>
      <w:rFonts w:ascii="Arial" w:hAnsi="Arial" w:eastAsia="Times New Roman" w:cs="Arial"/>
      <w:b/>
      <w:bCs/>
      <w:sz w:val="16"/>
      <w:szCs w:val="16"/>
      <w:lang w:eastAsia="ru-RU"/>
    </w:rPr>
  </w:style>
  <w:style w:type="paragraph" w:styleId="1126" w:customStyle="1">
    <w:name w:val="xl81"/>
    <w:basedOn w:val="893"/>
    <w:pPr>
      <w:jc w:val="center"/>
      <w:spacing w:before="100" w:beforeAutospacing="1" w:after="100" w:afterAutospacing="1" w:line="240" w:lineRule="auto"/>
    </w:pPr>
    <w:rPr>
      <w:rFonts w:ascii="Arial" w:hAnsi="Arial" w:eastAsia="Times New Roman" w:cs="Arial"/>
      <w:sz w:val="24"/>
      <w:szCs w:val="24"/>
      <w:lang w:eastAsia="ru-RU"/>
    </w:rPr>
  </w:style>
  <w:style w:type="paragraph" w:styleId="1127" w:customStyle="1">
    <w:name w:val="xl82"/>
    <w:basedOn w:val="893"/>
    <w:pPr>
      <w:jc w:val="center"/>
      <w:spacing w:before="100" w:beforeAutospacing="1" w:after="100" w:afterAutospacing="1" w:line="240" w:lineRule="auto"/>
    </w:pPr>
    <w:rPr>
      <w:rFonts w:ascii="Arial" w:hAnsi="Arial" w:eastAsia="Times New Roman" w:cs="Arial"/>
      <w:sz w:val="16"/>
      <w:szCs w:val="16"/>
      <w:lang w:eastAsia="ru-RU"/>
    </w:rPr>
  </w:style>
  <w:style w:type="paragraph" w:styleId="1128" w:customStyle="1">
    <w:name w:val="xl83"/>
    <w:basedOn w:val="893"/>
    <w:pPr>
      <w:jc w:val="right"/>
      <w:spacing w:before="100" w:beforeAutospacing="1" w:after="100" w:afterAutospacing="1" w:line="240" w:lineRule="auto"/>
    </w:pPr>
    <w:rPr>
      <w:rFonts w:ascii="Arial" w:hAnsi="Arial" w:eastAsia="Times New Roman" w:cs="Arial"/>
      <w:lang w:eastAsia="ru-RU"/>
    </w:rPr>
  </w:style>
  <w:style w:type="paragraph" w:styleId="1129" w:customStyle="1">
    <w:name w:val="xl84"/>
    <w:basedOn w:val="893"/>
    <w:pPr>
      <w:jc w:val="center"/>
      <w:spacing w:before="100" w:beforeAutospacing="1" w:after="100" w:afterAutospacing="1" w:line="240" w:lineRule="auto"/>
    </w:pPr>
    <w:rPr>
      <w:rFonts w:ascii="Arial" w:hAnsi="Arial" w:eastAsia="Times New Roman" w:cs="Arial"/>
      <w:sz w:val="18"/>
      <w:szCs w:val="18"/>
      <w:lang w:eastAsia="ru-RU"/>
    </w:rPr>
  </w:style>
  <w:style w:type="paragraph" w:styleId="1130" w:customStyle="1">
    <w:name w:val="xl85"/>
    <w:basedOn w:val="893"/>
    <w:pPr>
      <w:spacing w:before="100" w:beforeAutospacing="1" w:after="100" w:afterAutospacing="1" w:line="240" w:lineRule="auto"/>
    </w:pPr>
    <w:rPr>
      <w:rFonts w:ascii="Arial" w:hAnsi="Arial" w:eastAsia="Times New Roman" w:cs="Arial"/>
      <w:sz w:val="24"/>
      <w:szCs w:val="24"/>
      <w:lang w:eastAsia="ru-RU"/>
    </w:rPr>
  </w:style>
  <w:style w:type="paragraph" w:styleId="1131" w:customStyle="1">
    <w:name w:val="xl86"/>
    <w:basedOn w:val="893"/>
    <w:pPr>
      <w:spacing w:before="100" w:beforeAutospacing="1" w:after="100" w:afterAutospacing="1" w:line="240" w:lineRule="auto"/>
    </w:pPr>
    <w:rPr>
      <w:rFonts w:ascii="Arial" w:hAnsi="Arial" w:eastAsia="Times New Roman" w:cs="Arial"/>
      <w:sz w:val="18"/>
      <w:szCs w:val="18"/>
      <w:lang w:eastAsia="ru-RU"/>
    </w:rPr>
  </w:style>
  <w:style w:type="paragraph" w:styleId="1132" w:customStyle="1">
    <w:name w:val="xl87"/>
    <w:basedOn w:val="89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33" w:customStyle="1">
    <w:name w:val="xl88"/>
    <w:basedOn w:val="893"/>
    <w:pPr>
      <w:jc w:val="right"/>
      <w:spacing w:before="100" w:beforeAutospacing="1" w:after="100" w:afterAutospacing="1" w:line="240" w:lineRule="auto"/>
    </w:pPr>
    <w:rPr>
      <w:rFonts w:ascii="Arial" w:hAnsi="Arial" w:eastAsia="Times New Roman" w:cs="Arial"/>
      <w:sz w:val="18"/>
      <w:szCs w:val="18"/>
      <w:lang w:eastAsia="ru-RU"/>
    </w:rPr>
  </w:style>
  <w:style w:type="paragraph" w:styleId="1134" w:customStyle="1">
    <w:name w:val="xl89"/>
    <w:basedOn w:val="893"/>
    <w:pPr>
      <w:spacing w:before="100" w:beforeAutospacing="1" w:after="100" w:afterAutospacing="1" w:line="240" w:lineRule="auto"/>
    </w:pPr>
    <w:rPr>
      <w:rFonts w:ascii="Arial" w:hAnsi="Arial" w:eastAsia="Times New Roman" w:cs="Arial"/>
      <w:sz w:val="18"/>
      <w:szCs w:val="18"/>
      <w:lang w:eastAsia="ru-RU"/>
    </w:rPr>
  </w:style>
  <w:style w:type="paragraph" w:styleId="1135" w:customStyle="1">
    <w:name w:val="xl90"/>
    <w:basedOn w:val="89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36" w:customStyle="1">
    <w:name w:val="xl91"/>
    <w:basedOn w:val="89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37" w:customStyle="1">
    <w:name w:val="xl92"/>
    <w:basedOn w:val="893"/>
    <w:pPr>
      <w:jc w:val="center"/>
      <w:spacing w:before="100" w:beforeAutospacing="1" w:after="100" w:afterAutospacing="1" w:line="240" w:lineRule="auto"/>
    </w:pPr>
    <w:rPr>
      <w:rFonts w:ascii="Arial" w:hAnsi="Arial" w:eastAsia="Times New Roman" w:cs="Arial"/>
      <w:sz w:val="24"/>
      <w:szCs w:val="24"/>
      <w:lang w:eastAsia="ru-RU"/>
    </w:rPr>
  </w:style>
  <w:style w:type="paragraph" w:styleId="1138" w:customStyle="1">
    <w:name w:val="xl93"/>
    <w:basedOn w:val="893"/>
    <w:pPr>
      <w:spacing w:before="100" w:beforeAutospacing="1" w:after="100" w:afterAutospacing="1" w:line="240" w:lineRule="auto"/>
    </w:pPr>
    <w:rPr>
      <w:rFonts w:ascii="Arial" w:hAnsi="Arial" w:eastAsia="Times New Roman" w:cs="Arial"/>
      <w:sz w:val="24"/>
      <w:szCs w:val="24"/>
      <w:lang w:eastAsia="ru-RU"/>
    </w:rPr>
  </w:style>
  <w:style w:type="paragraph" w:styleId="1139" w:customStyle="1">
    <w:name w:val="xl94"/>
    <w:basedOn w:val="893"/>
    <w:pPr>
      <w:jc w:val="right"/>
      <w:spacing w:before="100" w:beforeAutospacing="1" w:after="100" w:afterAutospacing="1" w:line="240" w:lineRule="auto"/>
    </w:pPr>
    <w:rPr>
      <w:rFonts w:ascii="Arial" w:hAnsi="Arial" w:eastAsia="Times New Roman" w:cs="Arial"/>
      <w:sz w:val="24"/>
      <w:szCs w:val="24"/>
      <w:lang w:eastAsia="ru-RU"/>
    </w:rPr>
  </w:style>
  <w:style w:type="paragraph" w:styleId="1140" w:customStyle="1">
    <w:name w:val="xl95"/>
    <w:basedOn w:val="893"/>
    <w:pPr>
      <w:jc w:val="right"/>
      <w:spacing w:before="100" w:beforeAutospacing="1" w:after="100" w:afterAutospacing="1" w:line="240" w:lineRule="auto"/>
    </w:pPr>
    <w:rPr>
      <w:rFonts w:ascii="Arial" w:hAnsi="Arial" w:eastAsia="Times New Roman" w:cs="Arial"/>
      <w:sz w:val="24"/>
      <w:szCs w:val="24"/>
      <w:lang w:eastAsia="ru-RU"/>
    </w:rPr>
  </w:style>
  <w:style w:type="paragraph" w:styleId="1141" w:customStyle="1">
    <w:name w:val="xl96"/>
    <w:basedOn w:val="893"/>
    <w:pPr>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42" w:customStyle="1">
    <w:name w:val="xl97"/>
    <w:basedOn w:val="893"/>
    <w:pPr>
      <w:jc w:val="right"/>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43" w:customStyle="1">
    <w:name w:val="xl98"/>
    <w:basedOn w:val="893"/>
    <w:pPr>
      <w:jc w:val="right"/>
      <w:spacing w:before="100" w:beforeAutospacing="1" w:after="100" w:afterAutospacing="1" w:line="240" w:lineRule="auto"/>
    </w:pPr>
    <w:rPr>
      <w:rFonts w:ascii="Arial" w:hAnsi="Arial" w:eastAsia="Times New Roman" w:cs="Arial"/>
      <w:sz w:val="24"/>
      <w:szCs w:val="24"/>
      <w:lang w:eastAsia="ru-RU"/>
    </w:rPr>
  </w:style>
  <w:style w:type="paragraph" w:styleId="1144" w:customStyle="1">
    <w:name w:val="xl99"/>
    <w:basedOn w:val="893"/>
    <w:pPr>
      <w:spacing w:before="100" w:beforeAutospacing="1" w:after="100" w:afterAutospacing="1" w:line="240" w:lineRule="auto"/>
    </w:pPr>
    <w:rPr>
      <w:rFonts w:ascii="Arial" w:hAnsi="Arial" w:eastAsia="Times New Roman" w:cs="Arial"/>
      <w:sz w:val="24"/>
      <w:szCs w:val="24"/>
      <w:lang w:eastAsia="ru-RU"/>
    </w:rPr>
  </w:style>
  <w:style w:type="paragraph" w:styleId="1145" w:customStyle="1">
    <w:name w:val="xl100"/>
    <w:basedOn w:val="893"/>
    <w:pPr>
      <w:spacing w:before="100" w:beforeAutospacing="1" w:after="100" w:afterAutospacing="1" w:line="240" w:lineRule="auto"/>
    </w:pPr>
    <w:rPr>
      <w:rFonts w:ascii="Arial" w:hAnsi="Arial" w:eastAsia="Times New Roman" w:cs="Arial"/>
      <w:sz w:val="24"/>
      <w:szCs w:val="24"/>
      <w:lang w:eastAsia="ru-RU"/>
    </w:rPr>
  </w:style>
  <w:style w:type="paragraph" w:styleId="1146" w:customStyle="1">
    <w:name w:val="xl101"/>
    <w:basedOn w:val="893"/>
    <w:pPr>
      <w:spacing w:before="100" w:beforeAutospacing="1" w:after="100" w:afterAutospacing="1" w:line="240" w:lineRule="auto"/>
    </w:pPr>
    <w:rPr>
      <w:rFonts w:ascii="Arial" w:hAnsi="Arial" w:eastAsia="Times New Roman" w:cs="Arial"/>
      <w:sz w:val="24"/>
      <w:szCs w:val="24"/>
      <w:lang w:eastAsia="ru-RU"/>
    </w:rPr>
  </w:style>
  <w:style w:type="paragraph" w:styleId="1147" w:customStyle="1">
    <w:name w:val="xl102"/>
    <w:basedOn w:val="89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48" w:customStyle="1">
    <w:name w:val="xl103"/>
    <w:basedOn w:val="89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49" w:customStyle="1">
    <w:name w:val="xl104"/>
    <w:basedOn w:val="89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50" w:customStyle="1">
    <w:name w:val="xl105"/>
    <w:basedOn w:val="893"/>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51" w:customStyle="1">
    <w:name w:val="xl106"/>
    <w:basedOn w:val="893"/>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52" w:customStyle="1">
    <w:name w:val="xl107"/>
    <w:basedOn w:val="893"/>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53" w:customStyle="1">
    <w:name w:val="xl108"/>
    <w:basedOn w:val="893"/>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54" w:customStyle="1">
    <w:name w:val="xl109"/>
    <w:basedOn w:val="893"/>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55" w:customStyle="1">
    <w:name w:val="xl110"/>
    <w:basedOn w:val="89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56" w:customStyle="1">
    <w:name w:val="xl111"/>
    <w:basedOn w:val="89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57" w:customStyle="1">
    <w:name w:val="xl112"/>
    <w:basedOn w:val="89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sz w:val="24"/>
      <w:szCs w:val="24"/>
      <w:lang w:eastAsia="ru-RU"/>
    </w:rPr>
  </w:style>
  <w:style w:type="paragraph" w:styleId="1158" w:customStyle="1">
    <w:name w:val="xl113"/>
    <w:basedOn w:val="89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24"/>
      <w:szCs w:val="24"/>
      <w:lang w:eastAsia="ru-RU"/>
    </w:rPr>
  </w:style>
  <w:style w:type="paragraph" w:styleId="1159" w:customStyle="1">
    <w:name w:val="xl114"/>
    <w:basedOn w:val="89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60" w:customStyle="1">
    <w:name w:val="xl115"/>
    <w:basedOn w:val="893"/>
    <w:pPr>
      <w:jc w:val="right"/>
      <w:spacing w:before="100" w:beforeAutospacing="1" w:after="100" w:afterAutospacing="1" w:line="240" w:lineRule="auto"/>
    </w:pPr>
    <w:rPr>
      <w:rFonts w:ascii="Arial" w:hAnsi="Arial" w:eastAsia="Times New Roman" w:cs="Arial"/>
      <w:sz w:val="24"/>
      <w:szCs w:val="24"/>
      <w:lang w:eastAsia="ru-RU"/>
    </w:rPr>
  </w:style>
  <w:style w:type="paragraph" w:styleId="1161" w:customStyle="1">
    <w:name w:val="xl116"/>
    <w:basedOn w:val="893"/>
    <w:pPr>
      <w:jc w:val="right"/>
      <w:spacing w:before="100" w:beforeAutospacing="1" w:after="100" w:afterAutospacing="1" w:line="240" w:lineRule="auto"/>
    </w:pPr>
    <w:rPr>
      <w:rFonts w:ascii="Times New Roman" w:hAnsi="Times New Roman" w:eastAsia="Times New Roman"/>
      <w:sz w:val="24"/>
      <w:szCs w:val="24"/>
      <w:lang w:eastAsia="ru-RU"/>
    </w:rPr>
  </w:style>
  <w:style w:type="paragraph" w:styleId="1162" w:customStyle="1">
    <w:name w:val="xl117"/>
    <w:basedOn w:val="893"/>
    <w:pPr>
      <w:jc w:val="right"/>
      <w:spacing w:before="100" w:beforeAutospacing="1" w:after="100" w:afterAutospacing="1" w:line="240" w:lineRule="auto"/>
    </w:pPr>
    <w:rPr>
      <w:rFonts w:ascii="Arial" w:hAnsi="Arial" w:eastAsia="Times New Roman" w:cs="Arial"/>
      <w:sz w:val="24"/>
      <w:szCs w:val="24"/>
      <w:lang w:eastAsia="ru-RU"/>
    </w:rPr>
  </w:style>
  <w:style w:type="paragraph" w:styleId="1163" w:customStyle="1">
    <w:name w:val="xl118"/>
    <w:basedOn w:val="893"/>
    <w:pPr>
      <w:spacing w:before="100" w:beforeAutospacing="1" w:after="100" w:afterAutospacing="1" w:line="240" w:lineRule="auto"/>
    </w:pPr>
    <w:rPr>
      <w:rFonts w:ascii="Times New Roman" w:hAnsi="Times New Roman" w:eastAsia="Times New Roman"/>
      <w:sz w:val="24"/>
      <w:szCs w:val="24"/>
      <w:lang w:eastAsia="ru-RU"/>
    </w:rPr>
  </w:style>
  <w:style w:type="paragraph" w:styleId="1164" w:customStyle="1">
    <w:name w:val="xl119"/>
    <w:basedOn w:val="893"/>
    <w:pPr>
      <w:jc w:val="center"/>
      <w:spacing w:before="100" w:beforeAutospacing="1" w:after="100" w:afterAutospacing="1" w:line="240" w:lineRule="auto"/>
      <w:pBdr>
        <w:bottom w:val="single" w:color="000000" w:sz="4" w:space="0"/>
      </w:pBdr>
    </w:pPr>
    <w:rPr>
      <w:rFonts w:ascii="Arial" w:hAnsi="Arial" w:eastAsia="Times New Roman" w:cs="Arial"/>
      <w:lang w:eastAsia="ru-RU"/>
    </w:rPr>
  </w:style>
  <w:style w:type="paragraph" w:styleId="1165" w:customStyle="1">
    <w:name w:val="xl120"/>
    <w:basedOn w:val="893"/>
    <w:pPr>
      <w:spacing w:before="100" w:beforeAutospacing="1" w:after="100" w:afterAutospacing="1" w:line="240" w:lineRule="auto"/>
      <w:pBdr>
        <w:bottom w:val="single" w:color="000000" w:sz="4" w:space="0"/>
      </w:pBdr>
    </w:pPr>
    <w:rPr>
      <w:rFonts w:ascii="Times New Roman" w:hAnsi="Times New Roman" w:eastAsia="Times New Roman"/>
      <w:sz w:val="24"/>
      <w:szCs w:val="24"/>
      <w:lang w:eastAsia="ru-RU"/>
    </w:rPr>
  </w:style>
  <w:style w:type="paragraph" w:styleId="1166" w:customStyle="1">
    <w:name w:val="Style17"/>
    <w:basedOn w:val="893"/>
    <w:uiPriority w:val="99"/>
    <w:pPr>
      <w:ind w:firstLine="691"/>
      <w:jc w:val="both"/>
      <w:spacing w:after="0" w:line="322" w:lineRule="exact"/>
      <w:widowControl w:val="off"/>
    </w:pPr>
    <w:rPr>
      <w:rFonts w:ascii="Times New Roman" w:hAnsi="Times New Roman" w:eastAsia="Times New Roman"/>
      <w:sz w:val="24"/>
      <w:szCs w:val="24"/>
      <w:lang w:eastAsia="ru-RU"/>
    </w:rPr>
  </w:style>
  <w:style w:type="paragraph" w:styleId="1167" w:customStyle="1">
    <w:name w:val="Style71"/>
    <w:basedOn w:val="893"/>
    <w:uiPriority w:val="99"/>
    <w:pPr>
      <w:jc w:val="center"/>
      <w:spacing w:after="0" w:line="297" w:lineRule="exact"/>
      <w:widowControl w:val="off"/>
    </w:pPr>
    <w:rPr>
      <w:rFonts w:ascii="Times New Roman" w:hAnsi="Times New Roman" w:eastAsia="Times New Roman"/>
      <w:sz w:val="24"/>
      <w:szCs w:val="24"/>
      <w:lang w:eastAsia="ru-RU"/>
    </w:rPr>
  </w:style>
  <w:style w:type="paragraph" w:styleId="1168" w:customStyle="1">
    <w:name w:val="Style72"/>
    <w:basedOn w:val="893"/>
    <w:uiPriority w:val="99"/>
    <w:pPr>
      <w:spacing w:after="0" w:line="321" w:lineRule="exact"/>
      <w:widowControl w:val="off"/>
    </w:pPr>
    <w:rPr>
      <w:rFonts w:ascii="Times New Roman" w:hAnsi="Times New Roman" w:eastAsia="Times New Roman"/>
      <w:sz w:val="24"/>
      <w:szCs w:val="24"/>
      <w:lang w:eastAsia="ru-RU"/>
    </w:rPr>
  </w:style>
  <w:style w:type="paragraph" w:styleId="1169" w:customStyle="1">
    <w:name w:val="Style76"/>
    <w:basedOn w:val="893"/>
    <w:uiPriority w:val="99"/>
    <w:pPr>
      <w:jc w:val="right"/>
      <w:spacing w:after="0" w:line="331" w:lineRule="exact"/>
      <w:widowControl w:val="off"/>
    </w:pPr>
    <w:rPr>
      <w:rFonts w:ascii="Times New Roman" w:hAnsi="Times New Roman" w:eastAsia="Times New Roman"/>
      <w:sz w:val="24"/>
      <w:szCs w:val="24"/>
      <w:lang w:eastAsia="ru-RU"/>
    </w:rPr>
  </w:style>
  <w:style w:type="paragraph" w:styleId="1170" w:customStyle="1">
    <w:name w:val="Style80"/>
    <w:basedOn w:val="893"/>
    <w:uiPriority w:val="99"/>
    <w:pPr>
      <w:ind w:firstLine="710"/>
      <w:spacing w:after="0" w:line="238" w:lineRule="exact"/>
      <w:widowControl w:val="off"/>
    </w:pPr>
    <w:rPr>
      <w:rFonts w:ascii="Times New Roman" w:hAnsi="Times New Roman" w:eastAsia="Times New Roman"/>
      <w:sz w:val="24"/>
      <w:szCs w:val="24"/>
      <w:lang w:eastAsia="ru-RU"/>
    </w:rPr>
  </w:style>
  <w:style w:type="paragraph" w:styleId="1171" w:customStyle="1">
    <w:name w:val="Style82"/>
    <w:basedOn w:val="893"/>
    <w:uiPriority w:val="99"/>
    <w:pPr>
      <w:spacing w:after="0" w:line="240" w:lineRule="auto"/>
      <w:widowControl w:val="off"/>
    </w:pPr>
    <w:rPr>
      <w:rFonts w:ascii="Times New Roman" w:hAnsi="Times New Roman" w:eastAsia="Times New Roman"/>
      <w:sz w:val="24"/>
      <w:szCs w:val="24"/>
      <w:lang w:eastAsia="ru-RU"/>
    </w:rPr>
  </w:style>
  <w:style w:type="paragraph" w:styleId="1172" w:customStyle="1">
    <w:name w:val="Знак Знак Знак Знак"/>
    <w:basedOn w:val="893"/>
    <w:pPr>
      <w:spacing w:after="160" w:line="240" w:lineRule="exact"/>
    </w:pPr>
    <w:rPr>
      <w:rFonts w:ascii="Times New Roman" w:hAnsi="Times New Roman"/>
      <w:sz w:val="20"/>
      <w:szCs w:val="20"/>
      <w:lang w:eastAsia="zh-CN"/>
    </w:rPr>
  </w:style>
  <w:style w:type="paragraph" w:styleId="1173" w:customStyle="1">
    <w:name w:val="Пункт"/>
    <w:basedOn w:val="893"/>
    <w:pPr>
      <w:ind w:left="720" w:hanging="720"/>
      <w:jc w:val="both"/>
      <w:spacing w:after="0" w:line="360" w:lineRule="auto"/>
      <w:tabs>
        <w:tab w:val="num" w:pos="720" w:leader="none"/>
        <w:tab w:val="num" w:pos="2160" w:leader="none"/>
      </w:tabs>
    </w:pPr>
    <w:rPr>
      <w:rFonts w:ascii="Times New Roman" w:hAnsi="Times New Roman" w:eastAsia="Times New Roman"/>
      <w:sz w:val="28"/>
      <w:szCs w:val="28"/>
      <w:lang w:eastAsia="ru-RU"/>
    </w:rPr>
  </w:style>
  <w:style w:type="character" w:styleId="1174">
    <w:name w:val="footnote reference"/>
    <w:semiHidden/>
    <w:unhideWhenUsed/>
    <w:rPr>
      <w:rFonts w:hint="default" w:ascii="Times New Roman" w:hAnsi="Times New Roman" w:cs="Times New Roman"/>
      <w:sz w:val="22"/>
      <w:szCs w:val="22"/>
      <w:vertAlign w:val="superscript"/>
    </w:rPr>
  </w:style>
  <w:style w:type="character" w:styleId="1175">
    <w:name w:val="annotation reference"/>
    <w:semiHidden/>
    <w:unhideWhenUsed/>
    <w:rPr>
      <w:sz w:val="16"/>
      <w:szCs w:val="16"/>
    </w:rPr>
  </w:style>
  <w:style w:type="character" w:styleId="1176">
    <w:name w:val="page number"/>
    <w:unhideWhenUsed/>
    <w:rPr>
      <w:rFonts w:hint="default" w:ascii="Times New Roman" w:hAnsi="Times New Roman" w:cs="Times New Roman"/>
    </w:rPr>
  </w:style>
  <w:style w:type="character" w:styleId="1177">
    <w:name w:val="Placeholder Text"/>
    <w:uiPriority w:val="99"/>
    <w:semiHidden/>
    <w:rPr>
      <w:rFonts w:hint="default" w:ascii="Times New Roman" w:hAnsi="Times New Roman" w:cs="Times New Roman"/>
      <w:color w:val="808080"/>
    </w:rPr>
  </w:style>
  <w:style w:type="character" w:styleId="1178" w:customStyle="1">
    <w:name w:val="price_new"/>
    <w:uiPriority w:val="99"/>
    <w:rPr>
      <w:rFonts w:hint="default" w:ascii="Times New Roman" w:hAnsi="Times New Roman" w:cs="Times New Roman"/>
    </w:rPr>
  </w:style>
  <w:style w:type="character" w:styleId="1179" w:customStyle="1">
    <w:name w:val="Font Style12"/>
    <w:uiPriority w:val="99"/>
    <w:rPr>
      <w:rFonts w:hint="default" w:ascii="Times New Roman" w:hAnsi="Times New Roman" w:cs="Times New Roman"/>
      <w:sz w:val="22"/>
      <w:szCs w:val="22"/>
    </w:rPr>
  </w:style>
  <w:style w:type="character" w:styleId="1180" w:customStyle="1">
    <w:name w:val="product-spec-item__name-inner"/>
    <w:rPr>
      <w:rFonts w:hint="default" w:ascii="Times New Roman" w:hAnsi="Times New Roman" w:cs="Times New Roman"/>
    </w:rPr>
  </w:style>
  <w:style w:type="character" w:styleId="1181" w:customStyle="1">
    <w:name w:val="product-spec-item__value-inner"/>
    <w:uiPriority w:val="99"/>
    <w:rPr>
      <w:rFonts w:hint="default" w:ascii="Times New Roman" w:hAnsi="Times New Roman" w:cs="Times New Roman"/>
    </w:rPr>
  </w:style>
  <w:style w:type="character" w:styleId="1182" w:customStyle="1">
    <w:name w:val="Font Style13"/>
    <w:uiPriority w:val="99"/>
    <w:rPr>
      <w:rFonts w:hint="default" w:ascii="Times New Roman" w:hAnsi="Times New Roman" w:cs="Times New Roman"/>
      <w:sz w:val="22"/>
      <w:szCs w:val="22"/>
    </w:rPr>
  </w:style>
  <w:style w:type="character" w:styleId="1183" w:customStyle="1">
    <w:name w:val="Основной шрифт"/>
    <w:semiHidden/>
  </w:style>
  <w:style w:type="character" w:styleId="1184" w:customStyle="1">
    <w:name w:val="apple-style-span"/>
    <w:basedOn w:val="903"/>
  </w:style>
  <w:style w:type="character" w:styleId="1185" w:customStyle="1">
    <w:name w:val="dfaq"/>
    <w:basedOn w:val="903"/>
  </w:style>
  <w:style w:type="character" w:styleId="1186" w:customStyle="1">
    <w:name w:val="apple-converted-space"/>
    <w:basedOn w:val="903"/>
  </w:style>
  <w:style w:type="character" w:styleId="1187" w:customStyle="1">
    <w:name w:val="bold"/>
    <w:basedOn w:val="903"/>
  </w:style>
  <w:style w:type="paragraph" w:styleId="1188">
    <w:name w:val="HTML Top of Form"/>
    <w:basedOn w:val="893"/>
    <w:next w:val="893"/>
    <w:link w:val="1189"/>
    <w:hidden/>
    <w:semiHidden/>
    <w:unhideWhenUsed/>
    <w:pPr>
      <w:jc w:val="center"/>
      <w:spacing w:after="0" w:line="240" w:lineRule="auto"/>
      <w:pBdr>
        <w:bottom w:val="single" w:color="000000" w:sz="6" w:space="1"/>
      </w:pBdr>
    </w:pPr>
    <w:rPr>
      <w:rFonts w:ascii="Arial" w:hAnsi="Arial" w:eastAsia="Times New Roman"/>
      <w:vanish/>
      <w:sz w:val="16"/>
      <w:szCs w:val="16"/>
      <w:lang w:eastAsia="ru-RU"/>
    </w:rPr>
  </w:style>
  <w:style w:type="character" w:styleId="1189" w:customStyle="1">
    <w:name w:val="z-Начало формы Знак"/>
    <w:link w:val="1188"/>
    <w:semiHidden/>
    <w:rPr>
      <w:rFonts w:ascii="Arial" w:hAnsi="Arial" w:eastAsia="Times New Roman" w:cs="Arial"/>
      <w:vanish/>
      <w:sz w:val="16"/>
      <w:szCs w:val="16"/>
      <w:lang w:eastAsia="ru-RU"/>
    </w:rPr>
  </w:style>
  <w:style w:type="paragraph" w:styleId="1190">
    <w:name w:val="HTML Bottom of Form"/>
    <w:basedOn w:val="893"/>
    <w:next w:val="893"/>
    <w:link w:val="1191"/>
    <w:hidden/>
    <w:semiHidden/>
    <w:unhideWhenUsed/>
    <w:pPr>
      <w:jc w:val="center"/>
      <w:spacing w:after="0" w:line="240" w:lineRule="auto"/>
      <w:pBdr>
        <w:top w:val="single" w:color="000000" w:sz="6" w:space="1"/>
      </w:pBdr>
    </w:pPr>
    <w:rPr>
      <w:rFonts w:ascii="Arial" w:hAnsi="Arial" w:eastAsia="Times New Roman"/>
      <w:vanish/>
      <w:sz w:val="16"/>
      <w:szCs w:val="16"/>
      <w:lang w:eastAsia="ru-RU"/>
    </w:rPr>
  </w:style>
  <w:style w:type="character" w:styleId="1191" w:customStyle="1">
    <w:name w:val="z-Конец формы Знак"/>
    <w:link w:val="1190"/>
    <w:semiHidden/>
    <w:rPr>
      <w:rFonts w:ascii="Arial" w:hAnsi="Arial" w:eastAsia="Times New Roman" w:cs="Arial"/>
      <w:vanish/>
      <w:sz w:val="16"/>
      <w:szCs w:val="16"/>
      <w:lang w:eastAsia="ru-RU"/>
    </w:rPr>
  </w:style>
  <w:style w:type="character" w:styleId="1192" w:customStyle="1">
    <w:name w:val="color003366"/>
    <w:basedOn w:val="903"/>
  </w:style>
  <w:style w:type="character" w:styleId="1193" w:customStyle="1">
    <w:name w:val="themebody"/>
    <w:basedOn w:val="903"/>
  </w:style>
  <w:style w:type="character" w:styleId="1194" w:customStyle="1">
    <w:name w:val="Знак Знак19"/>
    <w:rPr>
      <w:b/>
      <w:bCs w:val="0"/>
      <w:sz w:val="36"/>
    </w:rPr>
  </w:style>
  <w:style w:type="character" w:styleId="1195" w:customStyle="1">
    <w:name w:val="Знак Знак18"/>
    <w:rPr>
      <w:b/>
      <w:bCs/>
      <w:sz w:val="24"/>
      <w:szCs w:val="24"/>
    </w:rPr>
  </w:style>
  <w:style w:type="character" w:styleId="1196" w:customStyle="1">
    <w:name w:val="Font Style14"/>
    <w:uiPriority w:val="99"/>
    <w:rPr>
      <w:rFonts w:hint="default" w:ascii="Times New Roman" w:hAnsi="Times New Roman" w:cs="Times New Roman"/>
      <w:sz w:val="22"/>
      <w:szCs w:val="22"/>
    </w:rPr>
  </w:style>
  <w:style w:type="character" w:styleId="1197" w:customStyle="1">
    <w:name w:val="Header Char"/>
    <w:uiPriority w:val="99"/>
    <w:semiHidden/>
    <w:rPr>
      <w:rFonts w:hint="default" w:ascii="Times New Roman" w:hAnsi="Times New Roman" w:cs="Times New Roman"/>
      <w:sz w:val="24"/>
      <w:lang w:eastAsia="en-US"/>
    </w:rPr>
  </w:style>
  <w:style w:type="character" w:styleId="1198" w:customStyle="1">
    <w:name w:val="Font Style18"/>
    <w:rPr>
      <w:rFonts w:hint="default" w:ascii="Times New Roman" w:hAnsi="Times New Roman" w:cs="Times New Roman"/>
      <w:sz w:val="18"/>
      <w:szCs w:val="18"/>
    </w:rPr>
  </w:style>
  <w:style w:type="character" w:styleId="1199" w:customStyle="1">
    <w:name w:val="Font Style19"/>
    <w:rPr>
      <w:rFonts w:hint="default" w:ascii="Times New Roman" w:hAnsi="Times New Roman" w:cs="Times New Roman"/>
      <w:b/>
      <w:bCs/>
      <w:sz w:val="22"/>
      <w:szCs w:val="22"/>
    </w:rPr>
  </w:style>
  <w:style w:type="character" w:styleId="1200" w:customStyle="1">
    <w:name w:val="Font Style20"/>
    <w:rPr>
      <w:rFonts w:hint="default" w:ascii="Times New Roman" w:hAnsi="Times New Roman" w:cs="Times New Roman"/>
      <w:sz w:val="22"/>
      <w:szCs w:val="22"/>
    </w:rPr>
  </w:style>
  <w:style w:type="character" w:styleId="1201" w:customStyle="1">
    <w:name w:val="Font Style21"/>
    <w:rPr>
      <w:rFonts w:hint="default" w:ascii="Times New Roman" w:hAnsi="Times New Roman" w:cs="Times New Roman"/>
      <w:i/>
      <w:iCs/>
      <w:sz w:val="22"/>
      <w:szCs w:val="22"/>
    </w:rPr>
  </w:style>
  <w:style w:type="character" w:styleId="1202" w:customStyle="1">
    <w:name w:val="Font Style22"/>
    <w:rPr>
      <w:rFonts w:hint="default" w:ascii="Times New Roman" w:hAnsi="Times New Roman" w:cs="Times New Roman"/>
      <w:b/>
      <w:bCs/>
      <w:i/>
      <w:iCs/>
      <w:sz w:val="22"/>
      <w:szCs w:val="22"/>
    </w:rPr>
  </w:style>
  <w:style w:type="character" w:styleId="1203" w:customStyle="1">
    <w:name w:val="Знак Знак6"/>
    <w:rPr>
      <w:rFonts w:hint="default" w:ascii="Arial" w:hAnsi="Arial" w:cs="Arial"/>
      <w:sz w:val="18"/>
      <w:szCs w:val="18"/>
      <w:lang w:val="ru-RU" w:eastAsia="ru-RU" w:bidi="ar-SA"/>
    </w:rPr>
  </w:style>
  <w:style w:type="character" w:styleId="1204" w:customStyle="1">
    <w:name w:val="st1"/>
    <w:basedOn w:val="903"/>
  </w:style>
  <w:style w:type="character" w:styleId="1205" w:customStyle="1">
    <w:name w:val="f"/>
  </w:style>
  <w:style w:type="character" w:styleId="1206" w:customStyle="1">
    <w:name w:val="r"/>
  </w:style>
  <w:style w:type="character" w:styleId="1207" w:customStyle="1">
    <w:name w:val="Font Style140"/>
    <w:uiPriority w:val="99"/>
    <w:rPr>
      <w:rFonts w:hint="default" w:ascii="Times New Roman" w:hAnsi="Times New Roman" w:cs="Times New Roman"/>
      <w:b/>
      <w:bCs/>
      <w:sz w:val="26"/>
      <w:szCs w:val="26"/>
    </w:rPr>
  </w:style>
  <w:style w:type="character" w:styleId="1208" w:customStyle="1">
    <w:name w:val="Font Style151"/>
    <w:uiPriority w:val="99"/>
    <w:rPr>
      <w:rFonts w:hint="default" w:ascii="Times New Roman" w:hAnsi="Times New Roman" w:cs="Times New Roman"/>
      <w:smallCaps/>
      <w:sz w:val="26"/>
      <w:szCs w:val="26"/>
    </w:rPr>
  </w:style>
  <w:style w:type="character" w:styleId="1209" w:customStyle="1">
    <w:name w:val="Font Style152"/>
    <w:uiPriority w:val="99"/>
    <w:rPr>
      <w:rFonts w:hint="default" w:ascii="Times New Roman" w:hAnsi="Times New Roman" w:cs="Times New Roman"/>
      <w:b/>
      <w:bCs/>
      <w:smallCaps/>
      <w:spacing w:val="30"/>
      <w:sz w:val="26"/>
      <w:szCs w:val="26"/>
    </w:rPr>
  </w:style>
  <w:style w:type="character" w:styleId="1210" w:customStyle="1">
    <w:name w:val="Font Style153"/>
    <w:uiPriority w:val="99"/>
    <w:rPr>
      <w:rFonts w:hint="default" w:ascii="Times New Roman" w:hAnsi="Times New Roman" w:cs="Times New Roman"/>
      <w:sz w:val="20"/>
      <w:szCs w:val="20"/>
    </w:rPr>
  </w:style>
  <w:style w:type="character" w:styleId="1211" w:customStyle="1">
    <w:name w:val="Font Style159"/>
    <w:uiPriority w:val="99"/>
    <w:rPr>
      <w:rFonts w:hint="default" w:ascii="Times New Roman" w:hAnsi="Times New Roman" w:cs="Times New Roman"/>
      <w:b/>
      <w:bCs/>
      <w:sz w:val="16"/>
      <w:szCs w:val="16"/>
    </w:rPr>
  </w:style>
  <w:style w:type="character" w:styleId="1212" w:customStyle="1">
    <w:name w:val="Font Style181"/>
    <w:uiPriority w:val="99"/>
    <w:rPr>
      <w:rFonts w:hint="default" w:ascii="Times New Roman" w:hAnsi="Times New Roman" w:cs="Times New Roman"/>
      <w:sz w:val="22"/>
      <w:szCs w:val="22"/>
    </w:rPr>
  </w:style>
  <w:style w:type="character" w:styleId="1213" w:customStyle="1">
    <w:name w:val="Font Style182"/>
    <w:uiPriority w:val="99"/>
    <w:rPr>
      <w:rFonts w:hint="default" w:ascii="Times New Roman" w:hAnsi="Times New Roman" w:cs="Times New Roman"/>
      <w:sz w:val="26"/>
      <w:szCs w:val="26"/>
    </w:rPr>
  </w:style>
  <w:style w:type="character" w:styleId="1214" w:customStyle="1">
    <w:name w:val="blk"/>
    <w:basedOn w:val="903"/>
  </w:style>
  <w:style w:type="character" w:styleId="1215" w:customStyle="1">
    <w:name w:val="Font Style11"/>
    <w:uiPriority w:val="99"/>
    <w:rPr>
      <w:rFonts w:hint="default" w:ascii="Times New Roman" w:hAnsi="Times New Roman" w:cs="Times New Roman"/>
      <w:sz w:val="20"/>
      <w:szCs w:val="20"/>
    </w:rPr>
  </w:style>
  <w:style w:type="table" w:styleId="1216">
    <w:name w:val="Table Grid"/>
    <w:basedOn w:val="904"/>
    <w:uiPriority w:val="59"/>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217" w:customStyle="1">
    <w:name w:val="Подпункт"/>
    <w:basedOn w:val="1173"/>
    <w:pPr>
      <w:tabs>
        <w:tab w:val="clear" w:pos="2160" w:leader="none"/>
      </w:tabs>
    </w:pPr>
  </w:style>
  <w:style w:type="numbering" w:styleId="1218" w:customStyle="1">
    <w:name w:val="Список 41"/>
    <w:pPr>
      <w:numPr>
        <w:ilvl w:val="0"/>
        <w:numId w:val="23"/>
      </w:numPr>
    </w:pPr>
  </w:style>
  <w:style w:type="numbering" w:styleId="1219" w:customStyle="1">
    <w:name w:val="List 12"/>
  </w:style>
  <w:style w:type="numbering" w:styleId="1220" w:customStyle="1">
    <w:name w:val="Список 31"/>
  </w:style>
  <w:style w:type="numbering" w:styleId="1221" w:customStyle="1">
    <w:name w:val="List 11"/>
  </w:style>
  <w:style w:type="numbering" w:styleId="1222" w:customStyle="1">
    <w:name w:val="Список 51"/>
  </w:style>
  <w:style w:type="character" w:styleId="1223" w:customStyle="1">
    <w:name w:val="Font Style16"/>
    <w:uiPriority w:val="99"/>
    <w:rPr>
      <w:rFonts w:ascii="Times New Roman" w:hAnsi="Times New Roman" w:cs="Times New Roman"/>
      <w:sz w:val="20"/>
      <w:szCs w:val="20"/>
      <w:lang w:val="en-US" w:eastAsia="en-US"/>
    </w:rPr>
  </w:style>
  <w:style w:type="paragraph" w:styleId="1224" w:customStyle="1">
    <w:name w:val="Style25"/>
    <w:basedOn w:val="893"/>
    <w:uiPriority w:val="99"/>
    <w:pPr>
      <w:ind w:hanging="346"/>
      <w:jc w:val="both"/>
      <w:spacing w:after="0" w:line="274" w:lineRule="exact"/>
      <w:widowControl w:val="off"/>
    </w:pPr>
    <w:rPr>
      <w:rFonts w:ascii="Times New Roman" w:hAnsi="Times New Roman"/>
      <w:sz w:val="24"/>
      <w:szCs w:val="24"/>
      <w:lang w:eastAsia="ru-RU"/>
    </w:rPr>
  </w:style>
  <w:style w:type="character" w:styleId="1225" w:customStyle="1">
    <w:name w:val="Абзац списка Знак"/>
    <w:link w:val="978"/>
    <w:uiPriority w:val="34"/>
    <w:rPr>
      <w:rFonts w:ascii="Times New Roman" w:hAnsi="Times New Roman" w:eastAsia="Times New Roman" w:cs="Times New Roman"/>
      <w:sz w:val="24"/>
      <w:szCs w:val="24"/>
      <w:lang w:eastAsia="ru-RU"/>
    </w:rPr>
  </w:style>
  <w:style w:type="numbering" w:styleId="1226" w:customStyle="1">
    <w:name w:val="Нет списка11"/>
    <w:next w:val="905"/>
    <w:uiPriority w:val="99"/>
    <w:semiHidden/>
    <w:unhideWhenUsed/>
  </w:style>
  <w:style w:type="numbering" w:styleId="1227" w:customStyle="1">
    <w:name w:val="Список 411"/>
    <w:pPr>
      <w:numPr>
        <w:ilvl w:val="0"/>
        <w:numId w:val="24"/>
      </w:numPr>
    </w:pPr>
  </w:style>
  <w:style w:type="numbering" w:styleId="1228" w:customStyle="1">
    <w:name w:val="List 121"/>
    <w:pPr>
      <w:numPr>
        <w:ilvl w:val="0"/>
        <w:numId w:val="25"/>
      </w:numPr>
    </w:pPr>
  </w:style>
  <w:style w:type="numbering" w:styleId="1229" w:customStyle="1">
    <w:name w:val="Список 311"/>
    <w:pPr>
      <w:numPr>
        <w:ilvl w:val="0"/>
        <w:numId w:val="26"/>
      </w:numPr>
    </w:pPr>
  </w:style>
  <w:style w:type="numbering" w:styleId="1230" w:customStyle="1">
    <w:name w:val="List 111"/>
    <w:pPr>
      <w:numPr>
        <w:ilvl w:val="0"/>
        <w:numId w:val="27"/>
      </w:numPr>
    </w:pPr>
  </w:style>
  <w:style w:type="numbering" w:styleId="1231" w:customStyle="1">
    <w:name w:val="Список 511"/>
    <w:pPr>
      <w:numPr>
        <w:ilvl w:val="0"/>
        <w:numId w:val="28"/>
      </w:numPr>
    </w:pPr>
  </w:style>
  <w:style w:type="numbering" w:styleId="1232" w:customStyle="1">
    <w:name w:val="Нет списка2"/>
    <w:next w:val="905"/>
    <w:semiHidden/>
    <w:unhideWhenUsed/>
  </w:style>
  <w:style w:type="paragraph" w:styleId="1233" w:customStyle="1">
    <w:name w:val="pboth"/>
    <w:basedOn w:val="893"/>
    <w:pPr>
      <w:spacing w:before="100" w:beforeAutospacing="1" w:after="100" w:afterAutospacing="1" w:line="240" w:lineRule="auto"/>
    </w:pPr>
    <w:rPr>
      <w:rFonts w:ascii="Times New Roman" w:hAnsi="Times New Roman" w:eastAsia="Times New Roman"/>
      <w:sz w:val="24"/>
      <w:szCs w:val="24"/>
      <w:lang w:eastAsia="ru-RU"/>
    </w:rPr>
  </w:style>
  <w:style w:type="table" w:styleId="1234" w:customStyle="1">
    <w:name w:val="Сетка таблицы1"/>
    <w:basedOn w:val="904"/>
    <w:next w:val="1216"/>
    <w:uiPriority w:val="59"/>
    <w:rPr>
      <w:rFonts w:asci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1235" w:customStyle="1">
    <w:name w:val="Нет списка3"/>
    <w:next w:val="905"/>
    <w:uiPriority w:val="99"/>
    <w:semiHidden/>
    <w:unhideWhenUsed/>
  </w:style>
  <w:style w:type="paragraph" w:styleId="1236" w:customStyle="1">
    <w:name w:val="font7"/>
    <w:basedOn w:val="893"/>
    <w:pPr>
      <w:spacing w:before="100" w:beforeAutospacing="1" w:after="100" w:afterAutospacing="1" w:line="240" w:lineRule="auto"/>
    </w:pPr>
    <w:rPr>
      <w:rFonts w:ascii="Arial" w:hAnsi="Arial" w:eastAsia="Times New Roman" w:cs="Arial"/>
      <w:i/>
      <w:iCs/>
      <w:sz w:val="12"/>
      <w:szCs w:val="12"/>
      <w:lang w:eastAsia="ru-RU"/>
    </w:rPr>
  </w:style>
  <w:style w:type="numbering" w:styleId="1237" w:customStyle="1">
    <w:name w:val="Нет списка4"/>
    <w:next w:val="905"/>
    <w:uiPriority w:val="99"/>
    <w:semiHidden/>
    <w:unhideWhenUsed/>
  </w:style>
  <w:style w:type="table" w:styleId="1238" w:customStyle="1">
    <w:name w:val="Сетка таблицы2"/>
    <w:basedOn w:val="904"/>
    <w:next w:val="1216"/>
    <w:uiPriority w:val="39"/>
    <w:rPr>
      <w:rFonts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1239" w:customStyle="1">
    <w:name w:val="Нет списка5"/>
    <w:next w:val="905"/>
    <w:uiPriority w:val="99"/>
    <w:semiHidden/>
  </w:style>
  <w:style w:type="table" w:styleId="1240" w:customStyle="1">
    <w:name w:val="Сетка таблицы3"/>
    <w:basedOn w:val="904"/>
    <w:next w:val="1216"/>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241" w:customStyle="1">
    <w:name w:val="Знак Знак Знак Знак1"/>
    <w:basedOn w:val="893"/>
    <w:pPr>
      <w:spacing w:after="160" w:line="240" w:lineRule="exact"/>
    </w:pPr>
    <w:rPr>
      <w:rFonts w:ascii="Times New Roman" w:hAnsi="Times New Roman"/>
      <w:sz w:val="20"/>
      <w:szCs w:val="20"/>
      <w:lang w:eastAsia="zh-CN"/>
    </w:rPr>
  </w:style>
  <w:style w:type="paragraph" w:styleId="1242">
    <w:name w:val="HTML Preformatted"/>
    <w:basedOn w:val="893"/>
    <w:link w:val="1243"/>
    <w:uiPriority w:val="99"/>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lang w:eastAsia="ru-RU"/>
    </w:rPr>
  </w:style>
  <w:style w:type="character" w:styleId="1243" w:customStyle="1">
    <w:name w:val="Стандартный HTML Знак"/>
    <w:link w:val="1242"/>
    <w:uiPriority w:val="99"/>
    <w:rPr>
      <w:rFonts w:ascii="Courier New" w:hAnsi="Courier New" w:eastAsia="Times New Roman" w:cs="Courier New"/>
      <w:sz w:val="20"/>
      <w:szCs w:val="20"/>
      <w:lang w:eastAsia="ru-RU"/>
    </w:rPr>
  </w:style>
  <w:style w:type="paragraph" w:styleId="1244" w:customStyle="1">
    <w:name w:val="pcenter"/>
    <w:basedOn w:val="893"/>
    <w:pPr>
      <w:spacing w:before="100" w:beforeAutospacing="1" w:after="100" w:afterAutospacing="1" w:line="240" w:lineRule="auto"/>
    </w:pPr>
    <w:rPr>
      <w:rFonts w:ascii="Times New Roman" w:hAnsi="Times New Roman" w:eastAsia="Times New Roman"/>
      <w:sz w:val="24"/>
      <w:szCs w:val="24"/>
      <w:lang w:eastAsia="ru-RU"/>
    </w:rPr>
  </w:style>
  <w:style w:type="paragraph" w:styleId="1245" w:customStyle="1">
    <w:name w:val="pright"/>
    <w:basedOn w:val="893"/>
    <w:pPr>
      <w:spacing w:before="100" w:beforeAutospacing="1" w:after="100" w:afterAutospacing="1" w:line="240" w:lineRule="auto"/>
    </w:pPr>
    <w:rPr>
      <w:rFonts w:ascii="Times New Roman" w:hAnsi="Times New Roman" w:eastAsia="Times New Roman"/>
      <w:sz w:val="24"/>
      <w:szCs w:val="24"/>
      <w:lang w:eastAsia="ru-RU"/>
    </w:rPr>
  </w:style>
  <w:style w:type="paragraph" w:styleId="1246" w:customStyle="1">
    <w:name w:val="p_level_1"/>
    <w:basedOn w:val="893"/>
    <w:pPr>
      <w:spacing w:before="100" w:beforeAutospacing="1" w:after="100" w:afterAutospacing="1" w:line="240" w:lineRule="auto"/>
    </w:pPr>
    <w:rPr>
      <w:rFonts w:ascii="Times New Roman" w:hAnsi="Times New Roman" w:eastAsia="Times New Roman"/>
      <w:sz w:val="24"/>
      <w:szCs w:val="24"/>
      <w:lang w:eastAsia="ru-RU"/>
    </w:rPr>
  </w:style>
  <w:style w:type="character" w:styleId="1247" w:customStyle="1">
    <w:name w:val="b-share"/>
    <w:basedOn w:val="903"/>
  </w:style>
  <w:style w:type="character" w:styleId="1248" w:customStyle="1">
    <w:name w:val="b-share-icon"/>
    <w:basedOn w:val="903"/>
  </w:style>
  <w:style w:type="character" w:styleId="1249" w:customStyle="1">
    <w:name w:val="td-content"/>
    <w:basedOn w:val="903"/>
  </w:style>
  <w:style w:type="table" w:styleId="1250" w:customStyle="1">
    <w:name w:val="Сетка таблицы4"/>
    <w:basedOn w:val="904"/>
    <w:next w:val="1216"/>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251" w:customStyle="1">
    <w:name w:val="Сетка таблицы5"/>
    <w:basedOn w:val="904"/>
    <w:next w:val="1216"/>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252" w:customStyle="1">
    <w:name w:val="Сетка таблицы6"/>
    <w:basedOn w:val="904"/>
    <w:next w:val="1216"/>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1253" w:customStyle="1">
    <w:name w:val="Нет списка6"/>
    <w:next w:val="905"/>
    <w:uiPriority w:val="99"/>
    <w:semiHidden/>
    <w:unhideWhenUsed/>
  </w:style>
  <w:style w:type="character" w:styleId="1254" w:customStyle="1">
    <w:name w:val="resultitem"/>
    <w:basedOn w:val="903"/>
  </w:style>
  <w:style w:type="table" w:styleId="1255" w:customStyle="1">
    <w:name w:val="Table Normal2"/>
    <w:rPr>
      <w:rFonts w:ascii="Times New Roman" w:hAnsi="Times New Roman" w:eastAsia="Arial Unicode MS"/>
      <w:lang w:eastAsia="en-US"/>
    </w:rPr>
    <w:tblPr>
      <w:tblCellMar>
        <w:left w:w="0" w:type="dxa"/>
        <w:top w:w="0" w:type="dxa"/>
        <w:right w:w="0" w:type="dxa"/>
        <w:bottom w:w="0" w:type="dxa"/>
      </w:tblCellMar>
    </w:tblPr>
  </w:style>
  <w:style w:type="numbering" w:styleId="1256" w:customStyle="1">
    <w:name w:val="Нет списка7"/>
    <w:next w:val="905"/>
    <w:uiPriority w:val="99"/>
    <w:semiHidden/>
    <w:unhideWhenUsed/>
  </w:style>
  <w:style w:type="character" w:styleId="1257" w:customStyle="1">
    <w:name w:val="Обычный (веб) Знак"/>
    <w:link w:val="921"/>
    <w:uiPriority w:val="99"/>
    <w:rPr>
      <w:rFonts w:ascii="Times New Roman" w:hAnsi="Times New Roman" w:eastAsia="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mailto:mto14@r02.rosreestr02.ru" TargetMode="External"/><Relationship Id="rId11" Type="http://schemas.openxmlformats.org/officeDocument/2006/relationships/hyperlink" Target="consultantplus://offline/ref=B05CA11657ED3625E62249C7FF7002B54B05B7967E398860A2EEB32FDE950F3250C76A605DE7DA406395EFB558F80BD239316F06B775E1z3K" TargetMode="External"/><Relationship Id="rId12" Type="http://schemas.openxmlformats.org/officeDocument/2006/relationships/hyperlink" Target="consultantplus://offline/ref=9ED3E9EDE5F4D7DB0E800C4BF994EE58D2600DD4249E859D01337D2C49F6B66A973968C807D87D41CD2CDBC4C556AFF96163D6B84C56433Da0x5E" TargetMode="External"/><Relationship Id="rId13" Type="http://schemas.openxmlformats.org/officeDocument/2006/relationships/hyperlink" Target="consultantplus://offline/ref=B05CA11657ED3625E62249C7FF7002B54B0ABE9B7F398860A2EEB32FDE950F3250C76A645DE3D71F6680FEED57F21DCC3D2B7304B5E7z6K" TargetMode="External"/><Relationship Id="rId14" Type="http://schemas.openxmlformats.org/officeDocument/2006/relationships/hyperlink" Target="consultantplus://offline/ref=B05CA11657ED3625E62249C7FF7002B54B05B89D7B308860A2EEB32FDE950F3250C76A605DE3DF406395EFB558F80BD239316F06B775E1z3K" TargetMode="External"/><Relationship Id="rId15" Type="http://schemas.openxmlformats.org/officeDocument/2006/relationships/hyperlink" Target="consultantplus://offline/ref=B05CA11657ED3625E62249C7FF7002B54B05B89D7B308860A2EEB32FDE950F3250C76A605DE1D8406395EFB558F80BD239316F06B775E1z3K" TargetMode="External"/><Relationship Id="rId16" Type="http://schemas.openxmlformats.org/officeDocument/2006/relationships/hyperlink" Target="consultantplus://offline/ref=B05CA11657ED3625E62249C7FF7002B54A0AB89E7E3F8860A2EEB32FDE950F3250C76A605CE1D94A30CFFFB111AF0ECE312B7100A9751289E7z6K" TargetMode="External"/><Relationship Id="rId17" Type="http://schemas.openxmlformats.org/officeDocument/2006/relationships/hyperlink" Target="consultantplus://offline/ref=B05CA11657ED3625E62249C7FF7002B54B0ABE9B7D388860A2EEB32FDE950F3250C76A605CE0D44230CFFFB111AF0ECE312B7100A9751289E7z6K" TargetMode="External"/><Relationship Id="rId18" Type="http://schemas.openxmlformats.org/officeDocument/2006/relationships/hyperlink" Target="consultantplus://offline/ref=B05CA11657ED3625E62249C7FF7002B54B0ABE9B7D388860A2EEB32FDE950F3250C76A635CE4D8406395EFB558F80BD239316F06B775E1z3K" TargetMode="External"/><Relationship Id="rId19" Type="http://schemas.openxmlformats.org/officeDocument/2006/relationships/hyperlink" Target="consultantplus://offline/ref=B05CA11657ED3625E62249C7FF7002B54B0ABE9B7D388860A2EEB32FDE950F3250C76A635CE6DE406395EFB558F80BD239316F06B775E1z3K" TargetMode="External"/><Relationship Id="rId20" Type="http://schemas.openxmlformats.org/officeDocument/2006/relationships/hyperlink" Target="consultantplus://offline/ref=B05CA11657ED3625E62249C7FF7002B54B0ABE9B7D388860A2EEB32FDE950F3250C76A635CE9DA406395EFB558F80BD239316F06B775E1z3K" TargetMode="External"/><Relationship Id="rId21" Type="http://schemas.openxmlformats.org/officeDocument/2006/relationships/hyperlink" Target="consultantplus://offline/ref=B05CA11657ED3625E62249C7FF7002B54B0ABE9B7F398860A2EEB32FDE950F3250C76A635AE3DC406395EFB558F80BD239316F06B775E1z3K" TargetMode="External"/><Relationship Id="rId22" Type="http://schemas.openxmlformats.org/officeDocument/2006/relationships/hyperlink" Target="consultantplus://offline/ref=96D4E38D4D34FA2FE7542258AB3547CB474B0D77D41C8FC48B1827BA78652B5F0538910A5E7FD851b37FH" TargetMode="External"/><Relationship Id="rId23" Type="http://schemas.openxmlformats.org/officeDocument/2006/relationships/hyperlink" Target="kodeks://link/d?nd=1200110164" TargetMode="External"/><Relationship Id="rId24" Type="http://schemas.openxmlformats.org/officeDocument/2006/relationships/image" Target="media/image1.png"/><Relationship Id="rId25" Type="http://schemas.openxmlformats.org/officeDocument/2006/relationships/hyperlink" Target="kodeks://link/d?nd=1200110164" TargetMode="External"/><Relationship Id="rId26" Type="http://schemas.openxmlformats.org/officeDocument/2006/relationships/hyperlink" Target="kodeks://link/d?nd=901711591" TargetMode="External"/><Relationship Id="rId27" Type="http://schemas.openxmlformats.org/officeDocument/2006/relationships/hyperlink" Target="kodeks://link/d?nd=901808297" TargetMode="External"/><Relationship Id="rId28" Type="http://schemas.openxmlformats.org/officeDocument/2006/relationships/hyperlink" Target="kodeks://link/d?nd=902276657" TargetMode="External"/><Relationship Id="rId29" Type="http://schemas.openxmlformats.org/officeDocument/2006/relationships/hyperlink" Target="kodeks://link/d?nd=901704628" TargetMode="External"/><Relationship Id="rId30" Type="http://schemas.openxmlformats.org/officeDocument/2006/relationships/hyperlink" Target="kodeks://link/d?nd=420363615" TargetMode="External"/><Relationship Id="rId31" Type="http://schemas.openxmlformats.org/officeDocument/2006/relationships/hyperlink" Target="kodeks://link/d?nd=90171564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2F6E9-3C2D-49FC-84BE-91449417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Р7-Офис/2024.3.1.523</Application>
  <Company>SPecialiST RePack</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Ксения Александровна</dc:creator>
  <cp:revision>17</cp:revision>
  <dcterms:created xsi:type="dcterms:W3CDTF">2024-09-04T12:32:00Z</dcterms:created>
  <dcterms:modified xsi:type="dcterms:W3CDTF">2026-06-25T07:45:30Z</dcterms:modified>
</cp:coreProperties>
</file>