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78DB1A" w14:textId="23AC1039" w:rsidR="005F19D2" w:rsidRPr="00A51E1D" w:rsidRDefault="007130C5" w:rsidP="005F19D2">
      <w:pPr>
        <w:ind w:firstLine="0"/>
        <w:jc w:val="center"/>
        <w:rPr>
          <w:rFonts w:eastAsia="Times New Roman"/>
          <w:b/>
          <w:bCs/>
          <w:szCs w:val="19"/>
        </w:rPr>
      </w:pPr>
      <w:r w:rsidRPr="00A51E1D">
        <w:rPr>
          <w:rFonts w:eastAsia="Times New Roman"/>
          <w:b/>
          <w:bCs/>
          <w:szCs w:val="19"/>
        </w:rPr>
        <w:t xml:space="preserve">КОНТРАКТ </w:t>
      </w:r>
      <w:r w:rsidR="005F19D2" w:rsidRPr="00A51E1D">
        <w:rPr>
          <w:rFonts w:eastAsia="Times New Roman"/>
          <w:b/>
          <w:bCs/>
          <w:szCs w:val="19"/>
        </w:rPr>
        <w:t>________</w:t>
      </w:r>
    </w:p>
    <w:p w14:paraId="045EA3CE" w14:textId="77777777" w:rsidR="000E2A5C" w:rsidRDefault="007130C5" w:rsidP="0018744A">
      <w:pPr>
        <w:ind w:firstLine="0"/>
        <w:jc w:val="center"/>
        <w:rPr>
          <w:rFonts w:eastAsia="Times New Roman"/>
          <w:b/>
          <w:bCs/>
          <w:szCs w:val="19"/>
        </w:rPr>
      </w:pPr>
      <w:r w:rsidRPr="00A51E1D">
        <w:rPr>
          <w:rFonts w:eastAsia="Times New Roman"/>
          <w:b/>
          <w:bCs/>
          <w:szCs w:val="19"/>
        </w:rPr>
        <w:t xml:space="preserve">НА СТРАХОВАНИЕ </w:t>
      </w:r>
      <w:r w:rsidR="004145D3" w:rsidRPr="00A51E1D">
        <w:rPr>
          <w:rFonts w:eastAsia="Times New Roman"/>
          <w:b/>
          <w:bCs/>
          <w:szCs w:val="19"/>
        </w:rPr>
        <w:t>МУЗЕЙНЫХ ПРЕДМЕТОВ</w:t>
      </w:r>
      <w:r w:rsidR="00A51E1D" w:rsidRPr="00A51E1D">
        <w:rPr>
          <w:rFonts w:eastAsia="Times New Roman"/>
          <w:b/>
          <w:bCs/>
          <w:szCs w:val="19"/>
        </w:rPr>
        <w:t xml:space="preserve"> </w:t>
      </w:r>
    </w:p>
    <w:p w14:paraId="371DF7BB" w14:textId="1AF72C9B" w:rsidR="00431A4B" w:rsidRPr="006A6B48" w:rsidRDefault="00396792" w:rsidP="007130C5">
      <w:pPr>
        <w:widowControl w:val="0"/>
        <w:jc w:val="right"/>
        <w:rPr>
          <w:rFonts w:eastAsia="Times New Roman"/>
          <w:b/>
          <w:szCs w:val="19"/>
        </w:rPr>
      </w:pPr>
      <w:r w:rsidRPr="006A6B48">
        <w:rPr>
          <w:b/>
          <w:szCs w:val="19"/>
        </w:rPr>
        <w:t xml:space="preserve"> </w:t>
      </w:r>
      <w:r w:rsidR="008A4E9A" w:rsidRPr="006A6B48">
        <w:rPr>
          <w:b/>
          <w:szCs w:val="19"/>
        </w:rPr>
        <w:t>«</w:t>
      </w:r>
      <w:r>
        <w:rPr>
          <w:b/>
          <w:szCs w:val="19"/>
        </w:rPr>
        <w:t xml:space="preserve">  </w:t>
      </w:r>
      <w:r w:rsidR="008A4E9A" w:rsidRPr="006A6B48">
        <w:rPr>
          <w:b/>
          <w:szCs w:val="19"/>
        </w:rPr>
        <w:t xml:space="preserve">» </w:t>
      </w:r>
      <w:r>
        <w:rPr>
          <w:b/>
          <w:szCs w:val="19"/>
        </w:rPr>
        <w:t>_____________</w:t>
      </w:r>
      <w:r w:rsidR="008C4895" w:rsidRPr="006A6B48">
        <w:rPr>
          <w:b/>
          <w:szCs w:val="19"/>
        </w:rPr>
        <w:t>2026</w:t>
      </w:r>
      <w:r w:rsidR="007130C5" w:rsidRPr="006A6B48">
        <w:rPr>
          <w:b/>
          <w:szCs w:val="19"/>
        </w:rPr>
        <w:t xml:space="preserve"> </w:t>
      </w:r>
      <w:r w:rsidR="008A4E9A" w:rsidRPr="006A6B48">
        <w:rPr>
          <w:b/>
          <w:szCs w:val="19"/>
        </w:rPr>
        <w:t>г.</w:t>
      </w:r>
      <w:r w:rsidR="009673F7" w:rsidRPr="006A6B48">
        <w:rPr>
          <w:b/>
          <w:szCs w:val="19"/>
        </w:rPr>
        <w:t xml:space="preserve"> </w:t>
      </w:r>
    </w:p>
    <w:p w14:paraId="66535828" w14:textId="77777777" w:rsidR="005F19D2" w:rsidRPr="006A6B48" w:rsidRDefault="005F19D2" w:rsidP="005F19D2">
      <w:pPr>
        <w:rPr>
          <w:szCs w:val="19"/>
        </w:rPr>
      </w:pPr>
      <w:r w:rsidRPr="006A6B48">
        <w:rPr>
          <w:rFonts w:eastAsia="Times New Roman"/>
          <w:szCs w:val="19"/>
          <w:lang w:eastAsia="ru-RU"/>
        </w:rPr>
        <w:t xml:space="preserve">ИКЗ </w:t>
      </w:r>
      <w:r w:rsidRPr="006A6B48">
        <w:rPr>
          <w:szCs w:val="19"/>
        </w:rPr>
        <w:t>261581000113958100100100090000000244</w:t>
      </w:r>
    </w:p>
    <w:p w14:paraId="4B71DA0F" w14:textId="71652BEA" w:rsidR="008418AA" w:rsidRPr="006A6B48" w:rsidRDefault="006233C9" w:rsidP="008418AA">
      <w:pPr>
        <w:pStyle w:val="22"/>
        <w:shd w:val="clear" w:color="auto" w:fill="FFFFFF"/>
        <w:ind w:firstLine="708"/>
        <w:jc w:val="both"/>
        <w:rPr>
          <w:rFonts w:ascii="Times New Roman" w:hAnsi="Times New Roman" w:cs="Times New Roman"/>
          <w:sz w:val="19"/>
          <w:szCs w:val="19"/>
        </w:rPr>
      </w:pPr>
      <w:r w:rsidRPr="006A6B48">
        <w:rPr>
          <w:rFonts w:ascii="Times New Roman" w:eastAsia="Times New Roman" w:hAnsi="Times New Roman" w:cs="Times New Roman"/>
          <w:kern w:val="0"/>
          <w:sz w:val="19"/>
          <w:szCs w:val="19"/>
          <w:lang w:eastAsia="ru-RU"/>
        </w:rPr>
        <w:t>Федеральное государственное бюджетное учреждение культуры «Государственный Лермонтовский музей-заповедник ″Тарханы″»</w:t>
      </w:r>
      <w:r w:rsidR="00C50C79" w:rsidRPr="006A6B48">
        <w:rPr>
          <w:rFonts w:ascii="Times New Roman" w:hAnsi="Times New Roman" w:cs="Times New Roman"/>
          <w:sz w:val="19"/>
          <w:szCs w:val="19"/>
        </w:rPr>
        <w:t xml:space="preserve">, именуемое в дальнейшем </w:t>
      </w:r>
      <w:r w:rsidR="00C50C79" w:rsidRPr="006A6B48">
        <w:rPr>
          <w:rFonts w:ascii="Times New Roman" w:hAnsi="Times New Roman" w:cs="Times New Roman"/>
          <w:b/>
          <w:sz w:val="19"/>
          <w:szCs w:val="19"/>
        </w:rPr>
        <w:t>«Заказчик»</w:t>
      </w:r>
      <w:r w:rsidR="006D501B" w:rsidRPr="006A6B48">
        <w:rPr>
          <w:rFonts w:ascii="Times New Roman" w:hAnsi="Times New Roman" w:cs="Times New Roman"/>
          <w:b/>
          <w:sz w:val="19"/>
          <w:szCs w:val="19"/>
        </w:rPr>
        <w:t xml:space="preserve"> («Страхователь»)</w:t>
      </w:r>
      <w:r w:rsidRPr="006A6B48">
        <w:rPr>
          <w:rFonts w:ascii="Times New Roman" w:hAnsi="Times New Roman" w:cs="Times New Roman"/>
          <w:sz w:val="19"/>
          <w:szCs w:val="19"/>
        </w:rPr>
        <w:t>,</w:t>
      </w:r>
      <w:r w:rsidRPr="006A6B48">
        <w:rPr>
          <w:rFonts w:ascii="Times New Roman" w:eastAsia="Times New Roman" w:hAnsi="Times New Roman" w:cs="Times New Roman"/>
          <w:kern w:val="0"/>
          <w:sz w:val="19"/>
          <w:szCs w:val="19"/>
          <w:lang w:eastAsia="ru-RU"/>
        </w:rPr>
        <w:t xml:space="preserve"> в лице Директора </w:t>
      </w:r>
      <w:proofErr w:type="spellStart"/>
      <w:r w:rsidRPr="006A6B48">
        <w:rPr>
          <w:rFonts w:ascii="Times New Roman" w:eastAsia="Times New Roman" w:hAnsi="Times New Roman" w:cs="Times New Roman"/>
          <w:kern w:val="0"/>
          <w:sz w:val="19"/>
          <w:szCs w:val="19"/>
          <w:lang w:eastAsia="ru-RU"/>
        </w:rPr>
        <w:t>Печниковой</w:t>
      </w:r>
      <w:proofErr w:type="spellEnd"/>
      <w:r w:rsidRPr="006A6B48">
        <w:rPr>
          <w:rFonts w:ascii="Times New Roman" w:eastAsia="Times New Roman" w:hAnsi="Times New Roman" w:cs="Times New Roman"/>
          <w:kern w:val="0"/>
          <w:sz w:val="19"/>
          <w:szCs w:val="19"/>
          <w:lang w:eastAsia="ru-RU"/>
        </w:rPr>
        <w:t xml:space="preserve"> Ю.В., действующего на основании Устава</w:t>
      </w:r>
      <w:r w:rsidR="008418AA" w:rsidRPr="006A6B48">
        <w:rPr>
          <w:rFonts w:ascii="Times New Roman" w:hAnsi="Times New Roman" w:cs="Times New Roman"/>
          <w:sz w:val="19"/>
          <w:szCs w:val="19"/>
        </w:rPr>
        <w:t>, с одной стороны, и</w:t>
      </w:r>
      <w:r w:rsidR="00396792">
        <w:rPr>
          <w:rFonts w:ascii="Times New Roman" w:hAnsi="Times New Roman" w:cs="Times New Roman"/>
          <w:sz w:val="19"/>
          <w:szCs w:val="19"/>
        </w:rPr>
        <w:t>_____________________________________________</w:t>
      </w:r>
      <w:r w:rsidR="008418AA" w:rsidRPr="006A6B48">
        <w:rPr>
          <w:rFonts w:ascii="Times New Roman" w:hAnsi="Times New Roman" w:cs="Times New Roman"/>
          <w:bCs/>
          <w:sz w:val="19"/>
          <w:szCs w:val="19"/>
        </w:rPr>
        <w:t xml:space="preserve">, действующей на основании </w:t>
      </w:r>
      <w:r w:rsidR="00396792">
        <w:rPr>
          <w:rFonts w:ascii="Times New Roman" w:hAnsi="Times New Roman" w:cs="Times New Roman"/>
          <w:bCs/>
          <w:sz w:val="19"/>
          <w:szCs w:val="19"/>
        </w:rPr>
        <w:t>_______________________________________________</w:t>
      </w:r>
      <w:r w:rsidR="008418AA" w:rsidRPr="006A6B48">
        <w:rPr>
          <w:rFonts w:ascii="Times New Roman" w:hAnsi="Times New Roman" w:cs="Times New Roman"/>
          <w:bCs/>
          <w:sz w:val="19"/>
          <w:szCs w:val="19"/>
        </w:rPr>
        <w:t>именуемое</w:t>
      </w:r>
      <w:r w:rsidR="008418AA" w:rsidRPr="006A6B48">
        <w:rPr>
          <w:rFonts w:ascii="Times New Roman" w:hAnsi="Times New Roman" w:cs="Times New Roman"/>
          <w:sz w:val="19"/>
          <w:szCs w:val="19"/>
        </w:rPr>
        <w:t xml:space="preserve"> в дальнейшем </w:t>
      </w:r>
      <w:r w:rsidR="008418AA" w:rsidRPr="006A6B48">
        <w:rPr>
          <w:rFonts w:ascii="Times New Roman" w:hAnsi="Times New Roman" w:cs="Times New Roman"/>
          <w:b/>
          <w:sz w:val="19"/>
          <w:szCs w:val="19"/>
        </w:rPr>
        <w:t>«Исполнитель» («Страховщик»)</w:t>
      </w:r>
      <w:r w:rsidR="008418AA" w:rsidRPr="006A6B48">
        <w:rPr>
          <w:rFonts w:ascii="Times New Roman" w:hAnsi="Times New Roman" w:cs="Times New Roman"/>
          <w:sz w:val="19"/>
          <w:szCs w:val="19"/>
        </w:rPr>
        <w:t xml:space="preserve">, </w:t>
      </w:r>
      <w:r w:rsidR="00396792">
        <w:rPr>
          <w:rFonts w:ascii="Times New Roman" w:hAnsi="Times New Roman" w:cs="Times New Roman"/>
          <w:sz w:val="19"/>
          <w:szCs w:val="19"/>
        </w:rPr>
        <w:t>в лице_________________________</w:t>
      </w:r>
      <w:r w:rsidR="008418AA" w:rsidRPr="006A6B48">
        <w:rPr>
          <w:rFonts w:ascii="Times New Roman" w:hAnsi="Times New Roman" w:cs="Times New Roman"/>
          <w:sz w:val="19"/>
          <w:szCs w:val="19"/>
        </w:rPr>
        <w:t>, действующего на основании</w:t>
      </w:r>
      <w:r w:rsidR="00396792">
        <w:rPr>
          <w:rFonts w:ascii="Times New Roman" w:hAnsi="Times New Roman" w:cs="Times New Roman"/>
          <w:sz w:val="19"/>
          <w:szCs w:val="19"/>
        </w:rPr>
        <w:t>_____________</w:t>
      </w:r>
      <w:r w:rsidR="008418AA" w:rsidRPr="006A6B48">
        <w:rPr>
          <w:rFonts w:ascii="Times New Roman" w:hAnsi="Times New Roman" w:cs="Times New Roman"/>
          <w:sz w:val="19"/>
          <w:szCs w:val="19"/>
        </w:rPr>
        <w:t>, с другой стороны, совместно именуемые в дальнейшем «Стороны», и каждый в отдельности «Сторона», в соответствии с положениями Гражданского кодекса Российской Федерации, на основании п. 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контракт на страхование музейных предметов (далее – Контракт) на нижеследующих условиях.</w:t>
      </w:r>
    </w:p>
    <w:p w14:paraId="0E78E2E9" w14:textId="71039763" w:rsidR="007E76B1" w:rsidRPr="006A6B48" w:rsidRDefault="00431A4B" w:rsidP="0091262A">
      <w:pPr>
        <w:ind w:left="142"/>
        <w:rPr>
          <w:rFonts w:eastAsia="Times New Roman"/>
          <w:b/>
          <w:bCs/>
          <w:szCs w:val="19"/>
        </w:rPr>
      </w:pPr>
      <w:r w:rsidRPr="006A6B48">
        <w:rPr>
          <w:rFonts w:eastAsia="Times New Roman"/>
          <w:b/>
          <w:bCs/>
          <w:szCs w:val="19"/>
        </w:rPr>
        <w:t xml:space="preserve">1. </w:t>
      </w:r>
      <w:r w:rsidR="007E76B1" w:rsidRPr="006A6B48">
        <w:rPr>
          <w:rFonts w:eastAsia="Times New Roman"/>
          <w:b/>
          <w:bCs/>
          <w:szCs w:val="19"/>
        </w:rPr>
        <w:t>ПРЕДМЕТ И ОБЩИЕ УСЛОВИЯ</w:t>
      </w:r>
      <w:r w:rsidR="007E76B1" w:rsidRPr="006A6B48">
        <w:rPr>
          <w:rFonts w:eastAsia="Times New Roman"/>
          <w:b/>
          <w:bCs/>
          <w:spacing w:val="-15"/>
          <w:szCs w:val="19"/>
        </w:rPr>
        <w:t xml:space="preserve"> </w:t>
      </w:r>
      <w:r w:rsidR="00A31BC7" w:rsidRPr="006A6B48">
        <w:rPr>
          <w:rFonts w:eastAsia="Times New Roman"/>
          <w:b/>
          <w:bCs/>
          <w:szCs w:val="19"/>
        </w:rPr>
        <w:t>КОНТРАКТ</w:t>
      </w:r>
      <w:r w:rsidR="00B733EB" w:rsidRPr="006A6B48">
        <w:rPr>
          <w:rFonts w:eastAsia="Times New Roman"/>
          <w:b/>
          <w:bCs/>
          <w:szCs w:val="19"/>
        </w:rPr>
        <w:t>А</w:t>
      </w:r>
      <w:r w:rsidR="004E4DE5" w:rsidRPr="006A6B48">
        <w:rPr>
          <w:rFonts w:eastAsia="Times New Roman"/>
          <w:b/>
          <w:bCs/>
          <w:szCs w:val="19"/>
        </w:rPr>
        <w:t>.</w:t>
      </w:r>
    </w:p>
    <w:p w14:paraId="065159B0" w14:textId="7F9E21C1" w:rsidR="008B13BF" w:rsidRPr="0091262A" w:rsidRDefault="00431A4B" w:rsidP="0091262A">
      <w:pPr>
        <w:ind w:left="142"/>
        <w:rPr>
          <w:rFonts w:eastAsia="Times New Roman"/>
          <w:szCs w:val="19"/>
          <w:lang w:eastAsia="ru-RU"/>
        </w:rPr>
      </w:pPr>
      <w:r w:rsidRPr="0091262A">
        <w:rPr>
          <w:b/>
          <w:szCs w:val="19"/>
        </w:rPr>
        <w:t>1.</w:t>
      </w:r>
      <w:r w:rsidR="004504F7" w:rsidRPr="0091262A">
        <w:rPr>
          <w:b/>
          <w:szCs w:val="19"/>
        </w:rPr>
        <w:t>1.</w:t>
      </w:r>
      <w:r w:rsidR="004504F7" w:rsidRPr="0091262A">
        <w:rPr>
          <w:szCs w:val="19"/>
        </w:rPr>
        <w:t xml:space="preserve"> </w:t>
      </w:r>
      <w:r w:rsidR="007E76B1" w:rsidRPr="0091262A">
        <w:rPr>
          <w:szCs w:val="19"/>
        </w:rPr>
        <w:t xml:space="preserve">Предметом настоящего </w:t>
      </w:r>
      <w:r w:rsidR="007130C5" w:rsidRPr="0091262A">
        <w:rPr>
          <w:szCs w:val="19"/>
        </w:rPr>
        <w:t>Контракт</w:t>
      </w:r>
      <w:r w:rsidR="007E76B1" w:rsidRPr="0091262A">
        <w:rPr>
          <w:szCs w:val="19"/>
        </w:rPr>
        <w:t xml:space="preserve">а является оказание </w:t>
      </w:r>
      <w:r w:rsidR="00420A23" w:rsidRPr="0091262A">
        <w:rPr>
          <w:szCs w:val="19"/>
        </w:rPr>
        <w:t>Исполнителем (</w:t>
      </w:r>
      <w:r w:rsidR="007E76B1" w:rsidRPr="0091262A">
        <w:rPr>
          <w:szCs w:val="19"/>
        </w:rPr>
        <w:t>Страховщиком</w:t>
      </w:r>
      <w:r w:rsidR="00420A23" w:rsidRPr="0091262A">
        <w:rPr>
          <w:szCs w:val="19"/>
        </w:rPr>
        <w:t>)</w:t>
      </w:r>
      <w:r w:rsidR="007E76B1" w:rsidRPr="0091262A">
        <w:rPr>
          <w:szCs w:val="19"/>
        </w:rPr>
        <w:t xml:space="preserve"> услуг по страховани</w:t>
      </w:r>
      <w:r w:rsidR="005C5900" w:rsidRPr="0091262A">
        <w:rPr>
          <w:szCs w:val="19"/>
        </w:rPr>
        <w:t>ю</w:t>
      </w:r>
      <w:r w:rsidR="008B13BF" w:rsidRPr="0091262A">
        <w:rPr>
          <w:szCs w:val="19"/>
        </w:rPr>
        <w:t xml:space="preserve"> </w:t>
      </w:r>
      <w:r w:rsidR="0091262A" w:rsidRPr="0091262A">
        <w:rPr>
          <w:szCs w:val="19"/>
        </w:rPr>
        <w:t xml:space="preserve">47 (Сорока семи) </w:t>
      </w:r>
      <w:r w:rsidR="001301A7" w:rsidRPr="0091262A">
        <w:rPr>
          <w:szCs w:val="19"/>
        </w:rPr>
        <w:t>музейн</w:t>
      </w:r>
      <w:r w:rsidR="005C2BD3" w:rsidRPr="0091262A">
        <w:rPr>
          <w:szCs w:val="19"/>
        </w:rPr>
        <w:t>ы</w:t>
      </w:r>
      <w:r w:rsidR="009E46D6" w:rsidRPr="0091262A">
        <w:rPr>
          <w:szCs w:val="19"/>
        </w:rPr>
        <w:t>х</w:t>
      </w:r>
      <w:r w:rsidR="001301A7" w:rsidRPr="0091262A">
        <w:rPr>
          <w:szCs w:val="19"/>
        </w:rPr>
        <w:t xml:space="preserve"> предмет</w:t>
      </w:r>
      <w:r w:rsidR="00074359" w:rsidRPr="0091262A">
        <w:rPr>
          <w:szCs w:val="19"/>
        </w:rPr>
        <w:t>ов</w:t>
      </w:r>
      <w:r w:rsidR="007E76B1" w:rsidRPr="0091262A">
        <w:rPr>
          <w:szCs w:val="19"/>
        </w:rPr>
        <w:t xml:space="preserve"> (далее</w:t>
      </w:r>
      <w:r w:rsidRPr="0091262A">
        <w:rPr>
          <w:szCs w:val="19"/>
        </w:rPr>
        <w:t xml:space="preserve"> именуемых также – экспонат</w:t>
      </w:r>
      <w:r w:rsidR="00B52736" w:rsidRPr="0091262A">
        <w:rPr>
          <w:szCs w:val="19"/>
        </w:rPr>
        <w:t>ы</w:t>
      </w:r>
      <w:r w:rsidRPr="0091262A">
        <w:rPr>
          <w:szCs w:val="19"/>
        </w:rPr>
        <w:t>),</w:t>
      </w:r>
      <w:r w:rsidR="007E76B1" w:rsidRPr="0091262A">
        <w:rPr>
          <w:szCs w:val="19"/>
        </w:rPr>
        <w:t xml:space="preserve"> указанных </w:t>
      </w:r>
      <w:r w:rsidR="00B733EB" w:rsidRPr="0091262A">
        <w:rPr>
          <w:szCs w:val="19"/>
        </w:rPr>
        <w:t>в Приложении №</w:t>
      </w:r>
      <w:r w:rsidR="002E24ED" w:rsidRPr="0091262A">
        <w:rPr>
          <w:szCs w:val="19"/>
        </w:rPr>
        <w:t> 1</w:t>
      </w:r>
      <w:r w:rsidR="00B733EB" w:rsidRPr="0091262A">
        <w:rPr>
          <w:szCs w:val="19"/>
        </w:rPr>
        <w:t xml:space="preserve"> к </w:t>
      </w:r>
      <w:r w:rsidR="007130C5" w:rsidRPr="0091262A">
        <w:rPr>
          <w:szCs w:val="19"/>
        </w:rPr>
        <w:t>Контракт</w:t>
      </w:r>
      <w:r w:rsidR="002E24ED" w:rsidRPr="0091262A">
        <w:rPr>
          <w:szCs w:val="19"/>
        </w:rPr>
        <w:t>у</w:t>
      </w:r>
      <w:r w:rsidR="00B733EB" w:rsidRPr="0091262A">
        <w:rPr>
          <w:szCs w:val="19"/>
        </w:rPr>
        <w:t xml:space="preserve">, являющемся </w:t>
      </w:r>
      <w:r w:rsidR="007E76B1" w:rsidRPr="0091262A">
        <w:rPr>
          <w:szCs w:val="19"/>
        </w:rPr>
        <w:t>неотъемлемой</w:t>
      </w:r>
      <w:r w:rsidR="00423343" w:rsidRPr="0091262A">
        <w:rPr>
          <w:szCs w:val="19"/>
        </w:rPr>
        <w:t xml:space="preserve"> </w:t>
      </w:r>
      <w:r w:rsidR="007E76B1" w:rsidRPr="0091262A">
        <w:rPr>
          <w:szCs w:val="19"/>
        </w:rPr>
        <w:t>частью</w:t>
      </w:r>
      <w:r w:rsidR="00B155A4" w:rsidRPr="0091262A">
        <w:rPr>
          <w:szCs w:val="19"/>
        </w:rPr>
        <w:t xml:space="preserve"> </w:t>
      </w:r>
      <w:r w:rsidR="004145D3" w:rsidRPr="0091262A">
        <w:rPr>
          <w:szCs w:val="19"/>
        </w:rPr>
        <w:t xml:space="preserve">настоящего </w:t>
      </w:r>
      <w:r w:rsidR="007130C5" w:rsidRPr="0091262A">
        <w:rPr>
          <w:szCs w:val="19"/>
        </w:rPr>
        <w:t>Контракт</w:t>
      </w:r>
      <w:r w:rsidR="007E76B1" w:rsidRPr="0091262A">
        <w:rPr>
          <w:szCs w:val="19"/>
        </w:rPr>
        <w:t>а</w:t>
      </w:r>
      <w:r w:rsidR="00A315EA" w:rsidRPr="0091262A">
        <w:rPr>
          <w:szCs w:val="19"/>
        </w:rPr>
        <w:t xml:space="preserve">, на </w:t>
      </w:r>
      <w:r w:rsidR="00145A78" w:rsidRPr="0091262A">
        <w:rPr>
          <w:szCs w:val="19"/>
        </w:rPr>
        <w:t xml:space="preserve">«Правилах страхования (стандартных) музейных предметов» </w:t>
      </w:r>
      <w:r w:rsidR="004B3E4E" w:rsidRPr="0091262A">
        <w:rPr>
          <w:szCs w:val="19"/>
        </w:rPr>
        <w:t xml:space="preserve">Страховщика (см. п. 1.4 </w:t>
      </w:r>
      <w:r w:rsidR="007130C5" w:rsidRPr="0091262A">
        <w:rPr>
          <w:szCs w:val="19"/>
        </w:rPr>
        <w:t>Контракт</w:t>
      </w:r>
      <w:r w:rsidR="004B3E4E" w:rsidRPr="0091262A">
        <w:rPr>
          <w:szCs w:val="19"/>
        </w:rPr>
        <w:t>а)</w:t>
      </w:r>
      <w:r w:rsidR="00A315EA" w:rsidRPr="0091262A">
        <w:rPr>
          <w:szCs w:val="19"/>
        </w:rPr>
        <w:t xml:space="preserve">, </w:t>
      </w:r>
      <w:r w:rsidR="000047C4" w:rsidRPr="0091262A">
        <w:rPr>
          <w:szCs w:val="19"/>
        </w:rPr>
        <w:t xml:space="preserve">на условиях </w:t>
      </w:r>
      <w:r w:rsidR="001301A7" w:rsidRPr="0091262A">
        <w:rPr>
          <w:szCs w:val="19"/>
        </w:rPr>
        <w:t>«С ответственност</w:t>
      </w:r>
      <w:r w:rsidR="00A315EA" w:rsidRPr="0091262A">
        <w:rPr>
          <w:szCs w:val="19"/>
        </w:rPr>
        <w:t>ью за все риски»</w:t>
      </w:r>
      <w:r w:rsidR="000047C4" w:rsidRPr="0091262A">
        <w:rPr>
          <w:szCs w:val="19"/>
        </w:rPr>
        <w:t xml:space="preserve"> на период </w:t>
      </w:r>
      <w:r w:rsidR="007E76B1" w:rsidRPr="0091262A">
        <w:rPr>
          <w:szCs w:val="19"/>
        </w:rPr>
        <w:t>«</w:t>
      </w:r>
      <w:r w:rsidR="000047C4" w:rsidRPr="0091262A">
        <w:rPr>
          <w:szCs w:val="19"/>
        </w:rPr>
        <w:t xml:space="preserve">от </w:t>
      </w:r>
      <w:r w:rsidR="007E76B1" w:rsidRPr="0091262A">
        <w:rPr>
          <w:szCs w:val="19"/>
        </w:rPr>
        <w:t>гвоздя до</w:t>
      </w:r>
      <w:r w:rsidR="007E76B1" w:rsidRPr="0091262A">
        <w:rPr>
          <w:spacing w:val="-15"/>
          <w:szCs w:val="19"/>
        </w:rPr>
        <w:t xml:space="preserve"> </w:t>
      </w:r>
      <w:r w:rsidR="004504F7" w:rsidRPr="0091262A">
        <w:rPr>
          <w:szCs w:val="19"/>
        </w:rPr>
        <w:t>гвоздя»,</w:t>
      </w:r>
      <w:r w:rsidR="008B13BF" w:rsidRPr="0091262A">
        <w:rPr>
          <w:szCs w:val="19"/>
        </w:rPr>
        <w:t xml:space="preserve"> выдаваемых</w:t>
      </w:r>
      <w:r w:rsidR="004504F7" w:rsidRPr="0091262A">
        <w:rPr>
          <w:szCs w:val="19"/>
        </w:rPr>
        <w:t xml:space="preserve"> </w:t>
      </w:r>
      <w:r w:rsidR="008B13BF" w:rsidRPr="0091262A">
        <w:rPr>
          <w:szCs w:val="19"/>
        </w:rPr>
        <w:t>в</w:t>
      </w:r>
      <w:r w:rsidR="0091262A" w:rsidRPr="0091262A">
        <w:rPr>
          <w:rFonts w:eastAsia="Times New Roman"/>
          <w:szCs w:val="19"/>
          <w:lang w:eastAsia="zh-CN"/>
        </w:rPr>
        <w:t xml:space="preserve"> Государственное автономное учреждение культуры Ярославской области «Государственный литературно-мемориальный музей-заповедник Н.А.</w:t>
      </w:r>
      <w:r w:rsidR="0091262A" w:rsidRPr="0091262A">
        <w:rPr>
          <w:rFonts w:eastAsia="Times New Roman"/>
          <w:szCs w:val="19"/>
          <w:lang w:val="en-US" w:eastAsia="zh-CN"/>
        </w:rPr>
        <w:t> </w:t>
      </w:r>
      <w:r w:rsidR="0091262A" w:rsidRPr="0091262A">
        <w:rPr>
          <w:rFonts w:eastAsia="Times New Roman"/>
          <w:szCs w:val="19"/>
          <w:lang w:eastAsia="zh-CN"/>
        </w:rPr>
        <w:t>Некрасова “</w:t>
      </w:r>
      <w:proofErr w:type="spellStart"/>
      <w:r w:rsidR="0091262A" w:rsidRPr="0091262A">
        <w:rPr>
          <w:rFonts w:eastAsia="Times New Roman"/>
          <w:szCs w:val="19"/>
          <w:lang w:eastAsia="zh-CN"/>
        </w:rPr>
        <w:t>Карабиха</w:t>
      </w:r>
      <w:proofErr w:type="spellEnd"/>
      <w:r w:rsidR="0091262A" w:rsidRPr="0091262A">
        <w:rPr>
          <w:rFonts w:eastAsia="Times New Roman"/>
          <w:szCs w:val="19"/>
          <w:lang w:eastAsia="zh-CN"/>
        </w:rPr>
        <w:t>”»</w:t>
      </w:r>
      <w:r w:rsidR="008B13BF" w:rsidRPr="0091262A">
        <w:rPr>
          <w:szCs w:val="19"/>
        </w:rPr>
        <w:t xml:space="preserve"> с целью проведения выставки</w:t>
      </w:r>
      <w:r w:rsidR="0091262A" w:rsidRPr="0091262A">
        <w:rPr>
          <w:szCs w:val="19"/>
        </w:rPr>
        <w:t xml:space="preserve"> </w:t>
      </w:r>
      <w:r w:rsidR="0091262A" w:rsidRPr="0091262A">
        <w:rPr>
          <w:rFonts w:eastAsia="Times New Roman"/>
          <w:szCs w:val="19"/>
          <w:lang w:eastAsia="zh-CN"/>
        </w:rPr>
        <w:t>«Лермонтов: судьба поэта-воина</w:t>
      </w:r>
      <w:r w:rsidR="008B13BF" w:rsidRPr="0091262A">
        <w:rPr>
          <w:rFonts w:eastAsia="Times New Roman"/>
          <w:szCs w:val="19"/>
          <w:lang w:eastAsia="ru-RU"/>
        </w:rPr>
        <w:t>».</w:t>
      </w:r>
    </w:p>
    <w:p w14:paraId="45142043" w14:textId="1E9BEC2D" w:rsidR="005C2BD3" w:rsidRPr="006A6B48" w:rsidRDefault="00431A4B" w:rsidP="0091262A">
      <w:pPr>
        <w:ind w:left="142"/>
        <w:rPr>
          <w:rFonts w:eastAsia="Times New Roman"/>
          <w:szCs w:val="19"/>
          <w:lang w:eastAsia="ru-RU"/>
        </w:rPr>
      </w:pPr>
      <w:r w:rsidRPr="006A6B48">
        <w:rPr>
          <w:b/>
          <w:szCs w:val="19"/>
        </w:rPr>
        <w:t>1.2.</w:t>
      </w:r>
      <w:r w:rsidRPr="006A6B48">
        <w:rPr>
          <w:szCs w:val="19"/>
        </w:rPr>
        <w:t xml:space="preserve"> </w:t>
      </w:r>
      <w:r w:rsidR="00720764" w:rsidRPr="006A6B48">
        <w:rPr>
          <w:szCs w:val="19"/>
        </w:rPr>
        <w:t>Выгодоприобретател</w:t>
      </w:r>
      <w:r w:rsidR="009E4927" w:rsidRPr="006A6B48">
        <w:rPr>
          <w:szCs w:val="19"/>
        </w:rPr>
        <w:t>ем</w:t>
      </w:r>
      <w:r w:rsidR="005C2BD3" w:rsidRPr="006A6B48">
        <w:rPr>
          <w:szCs w:val="19"/>
        </w:rPr>
        <w:t xml:space="preserve"> по настоящему </w:t>
      </w:r>
      <w:r w:rsidR="00A31BC7" w:rsidRPr="006A6B48">
        <w:rPr>
          <w:szCs w:val="19"/>
        </w:rPr>
        <w:t>Контракт</w:t>
      </w:r>
      <w:r w:rsidR="005C2BD3" w:rsidRPr="006A6B48">
        <w:rPr>
          <w:szCs w:val="19"/>
        </w:rPr>
        <w:t>у явля</w:t>
      </w:r>
      <w:r w:rsidR="009E4927" w:rsidRPr="006A6B48">
        <w:rPr>
          <w:szCs w:val="19"/>
        </w:rPr>
        <w:t>е</w:t>
      </w:r>
      <w:r w:rsidR="004B334B" w:rsidRPr="006A6B48">
        <w:rPr>
          <w:szCs w:val="19"/>
        </w:rPr>
        <w:t>тся</w:t>
      </w:r>
      <w:r w:rsidRPr="006A6B48">
        <w:rPr>
          <w:szCs w:val="19"/>
        </w:rPr>
        <w:t>:</w:t>
      </w:r>
      <w:r w:rsidR="00872F9F" w:rsidRPr="006A6B48">
        <w:rPr>
          <w:rFonts w:ascii="Arial" w:eastAsia="Times New Roman" w:hAnsi="Arial" w:cs="Arial"/>
          <w:sz w:val="16"/>
          <w:szCs w:val="16"/>
          <w:lang w:eastAsia="ru-RU"/>
        </w:rPr>
        <w:t xml:space="preserve"> </w:t>
      </w:r>
      <w:r w:rsidR="00872F9F" w:rsidRPr="006A6B48">
        <w:rPr>
          <w:rFonts w:eastAsia="Times New Roman"/>
          <w:szCs w:val="19"/>
          <w:lang w:eastAsia="ru-RU"/>
        </w:rPr>
        <w:t>Федеральное государственное бюджетное учреждение культуры «Государственный Лермонтовский музей-заповедник ″Тарханы″»</w:t>
      </w:r>
      <w:r w:rsidR="005F19D2" w:rsidRPr="006A6B48">
        <w:rPr>
          <w:rFonts w:eastAsia="Times New Roman"/>
          <w:szCs w:val="19"/>
          <w:lang w:eastAsia="ru-RU"/>
        </w:rPr>
        <w:t>.</w:t>
      </w:r>
    </w:p>
    <w:p w14:paraId="49B66AA5" w14:textId="4022911D" w:rsidR="00074359" w:rsidRPr="0091262A" w:rsidRDefault="00431A4B" w:rsidP="0091262A">
      <w:pPr>
        <w:ind w:left="142"/>
        <w:rPr>
          <w:rFonts w:eastAsia="Times New Roman"/>
          <w:szCs w:val="19"/>
          <w:lang w:eastAsia="zh-CN"/>
        </w:rPr>
      </w:pPr>
      <w:r w:rsidRPr="006A6B48">
        <w:rPr>
          <w:b/>
          <w:szCs w:val="19"/>
        </w:rPr>
        <w:t>1.3.</w:t>
      </w:r>
      <w:r w:rsidRPr="006A6B48">
        <w:rPr>
          <w:szCs w:val="19"/>
        </w:rPr>
        <w:t xml:space="preserve"> </w:t>
      </w:r>
      <w:r w:rsidR="004504F7" w:rsidRPr="006A6B48">
        <w:rPr>
          <w:szCs w:val="19"/>
        </w:rPr>
        <w:t xml:space="preserve">Принимающая сторона и место проведения </w:t>
      </w:r>
      <w:r w:rsidR="00145A78" w:rsidRPr="006A6B48">
        <w:rPr>
          <w:szCs w:val="19"/>
        </w:rPr>
        <w:t>Выставки (территория страхования</w:t>
      </w:r>
      <w:r w:rsidR="001F62E9" w:rsidRPr="006A6B48">
        <w:rPr>
          <w:szCs w:val="19"/>
        </w:rPr>
        <w:t>):</w:t>
      </w:r>
      <w:r w:rsidR="0091262A">
        <w:rPr>
          <w:szCs w:val="19"/>
        </w:rPr>
        <w:t xml:space="preserve"> </w:t>
      </w:r>
      <w:r w:rsidR="0091262A" w:rsidRPr="0091262A">
        <w:rPr>
          <w:rFonts w:eastAsia="Times New Roman"/>
          <w:szCs w:val="19"/>
          <w:lang w:eastAsia="zh-CN"/>
        </w:rPr>
        <w:t>Государственное автономное учреждение культуры Ярославской области «Государственный литературно-мемориальный музей-заповедник Н.А.</w:t>
      </w:r>
      <w:r w:rsidR="0091262A" w:rsidRPr="0091262A">
        <w:rPr>
          <w:rFonts w:eastAsia="Times New Roman"/>
          <w:szCs w:val="19"/>
          <w:lang w:val="en-US" w:eastAsia="zh-CN"/>
        </w:rPr>
        <w:t> </w:t>
      </w:r>
      <w:r w:rsidR="0091262A" w:rsidRPr="0091262A">
        <w:rPr>
          <w:rFonts w:eastAsia="Times New Roman"/>
          <w:szCs w:val="19"/>
          <w:lang w:eastAsia="zh-CN"/>
        </w:rPr>
        <w:t>Некрасова “</w:t>
      </w:r>
      <w:proofErr w:type="spellStart"/>
      <w:r w:rsidR="0091262A" w:rsidRPr="0091262A">
        <w:rPr>
          <w:rFonts w:eastAsia="Times New Roman"/>
          <w:szCs w:val="19"/>
          <w:lang w:eastAsia="zh-CN"/>
        </w:rPr>
        <w:t>Карабиха</w:t>
      </w:r>
      <w:proofErr w:type="spellEnd"/>
      <w:r w:rsidR="0091262A" w:rsidRPr="0091262A">
        <w:rPr>
          <w:rFonts w:eastAsia="Times New Roman"/>
          <w:szCs w:val="19"/>
          <w:lang w:eastAsia="zh-CN"/>
        </w:rPr>
        <w:t>”»</w:t>
      </w:r>
      <w:r w:rsidR="00074359">
        <w:rPr>
          <w:szCs w:val="19"/>
        </w:rPr>
        <w:t xml:space="preserve">, </w:t>
      </w:r>
      <w:r w:rsidR="000047C4" w:rsidRPr="006A6B48">
        <w:rPr>
          <w:szCs w:val="19"/>
        </w:rPr>
        <w:t>расположенное по адресу</w:t>
      </w:r>
      <w:r w:rsidR="00B81C49" w:rsidRPr="006A6B48">
        <w:rPr>
          <w:szCs w:val="19"/>
        </w:rPr>
        <w:t>:</w:t>
      </w:r>
      <w:r w:rsidR="000047C4" w:rsidRPr="006A6B48">
        <w:rPr>
          <w:szCs w:val="19"/>
        </w:rPr>
        <w:t xml:space="preserve"> </w:t>
      </w:r>
      <w:r w:rsidR="00074359" w:rsidRPr="00074359">
        <w:rPr>
          <w:rFonts w:eastAsia="Times New Roman"/>
          <w:szCs w:val="19"/>
          <w:shd w:val="clear" w:color="auto" w:fill="FFFFFF"/>
          <w:lang w:eastAsia="zh-CN"/>
        </w:rPr>
        <w:t xml:space="preserve">Российская Федерация, </w:t>
      </w:r>
      <w:r w:rsidR="0091262A" w:rsidRPr="0091262A">
        <w:rPr>
          <w:rFonts w:eastAsia="Times New Roman"/>
          <w:szCs w:val="19"/>
          <w:lang w:eastAsia="zh-CN"/>
        </w:rPr>
        <w:t xml:space="preserve">150522, Ярославская обл., Ярославский р-н, п/о Красные Ткачи, д. </w:t>
      </w:r>
      <w:proofErr w:type="spellStart"/>
      <w:r w:rsidR="0091262A" w:rsidRPr="0091262A">
        <w:rPr>
          <w:rFonts w:eastAsia="Times New Roman"/>
          <w:szCs w:val="19"/>
          <w:lang w:eastAsia="zh-CN"/>
        </w:rPr>
        <w:t>Карабиха</w:t>
      </w:r>
      <w:proofErr w:type="spellEnd"/>
      <w:r w:rsidR="0091262A" w:rsidRPr="0091262A">
        <w:rPr>
          <w:rFonts w:eastAsia="Times New Roman"/>
          <w:szCs w:val="19"/>
          <w:lang w:eastAsia="zh-CN"/>
        </w:rPr>
        <w:t>, ул. Школьная, д 2а.</w:t>
      </w:r>
    </w:p>
    <w:p w14:paraId="2DA55554" w14:textId="62AA9F14" w:rsidR="004B334B" w:rsidRPr="006A6B48" w:rsidRDefault="00820334" w:rsidP="0091262A">
      <w:pPr>
        <w:ind w:left="142"/>
        <w:rPr>
          <w:szCs w:val="19"/>
          <w:shd w:val="clear" w:color="auto" w:fill="FFFFFF"/>
        </w:rPr>
      </w:pPr>
      <w:r w:rsidRPr="006A6B48">
        <w:rPr>
          <w:szCs w:val="19"/>
        </w:rPr>
        <w:t xml:space="preserve">Музейные предметы застрахованы в указанном месте проведения Выставки, а также при перевозке по маршруту перевозки, предусмотренному в п. 1.3.3 </w:t>
      </w:r>
      <w:r w:rsidR="007130C5" w:rsidRPr="006A6B48">
        <w:rPr>
          <w:szCs w:val="19"/>
        </w:rPr>
        <w:t>Контракт</w:t>
      </w:r>
      <w:r w:rsidRPr="006A6B48">
        <w:rPr>
          <w:szCs w:val="19"/>
        </w:rPr>
        <w:t>а.</w:t>
      </w:r>
    </w:p>
    <w:p w14:paraId="1A77F982" w14:textId="77777777" w:rsidR="0091262A" w:rsidRDefault="004B334B" w:rsidP="0091262A">
      <w:pPr>
        <w:spacing w:line="276" w:lineRule="auto"/>
        <w:ind w:left="142"/>
        <w:rPr>
          <w:rFonts w:eastAsia="Times New Roman"/>
          <w:szCs w:val="19"/>
          <w:lang w:eastAsia="zh-CN"/>
        </w:rPr>
      </w:pPr>
      <w:r w:rsidRPr="0091262A">
        <w:rPr>
          <w:b/>
          <w:szCs w:val="19"/>
        </w:rPr>
        <w:t>1.3.1.</w:t>
      </w:r>
      <w:r w:rsidRPr="0091262A">
        <w:rPr>
          <w:szCs w:val="19"/>
        </w:rPr>
        <w:t xml:space="preserve"> </w:t>
      </w:r>
      <w:r w:rsidR="00637F28" w:rsidRPr="0091262A">
        <w:rPr>
          <w:szCs w:val="19"/>
        </w:rPr>
        <w:t>Срок оказания услуг (пе</w:t>
      </w:r>
      <w:r w:rsidRPr="0091262A">
        <w:rPr>
          <w:szCs w:val="19"/>
        </w:rPr>
        <w:t>риод страхования</w:t>
      </w:r>
      <w:r w:rsidR="00637F28" w:rsidRPr="0091262A">
        <w:rPr>
          <w:szCs w:val="19"/>
        </w:rPr>
        <w:t>)</w:t>
      </w:r>
      <w:r w:rsidR="0069320E" w:rsidRPr="0091262A">
        <w:rPr>
          <w:szCs w:val="19"/>
        </w:rPr>
        <w:t>:</w:t>
      </w:r>
      <w:bookmarkStart w:id="0" w:name="_Hlk191286854"/>
      <w:r w:rsidR="00074359" w:rsidRPr="0091262A">
        <w:rPr>
          <w:szCs w:val="19"/>
        </w:rPr>
        <w:t xml:space="preserve"> </w:t>
      </w:r>
      <w:bookmarkEnd w:id="0"/>
      <w:r w:rsidR="0091262A" w:rsidRPr="0091262A">
        <w:rPr>
          <w:rFonts w:eastAsia="Times New Roman"/>
          <w:szCs w:val="19"/>
          <w:lang w:eastAsia="zh-CN"/>
        </w:rPr>
        <w:t>с 29.06.2026 г. по 07.10.2026 г.</w:t>
      </w:r>
      <w:r w:rsidR="008B13BF" w:rsidRPr="0091262A">
        <w:rPr>
          <w:szCs w:val="19"/>
        </w:rPr>
        <w:t>, включая период экспонирования:</w:t>
      </w:r>
      <w:r w:rsidR="008B13BF" w:rsidRPr="0091262A">
        <w:rPr>
          <w:rFonts w:eastAsia="Times New Roman"/>
          <w:szCs w:val="19"/>
          <w:lang w:eastAsia="ru-RU"/>
        </w:rPr>
        <w:t xml:space="preserve"> </w:t>
      </w:r>
      <w:r w:rsidR="0091262A" w:rsidRPr="0091262A">
        <w:rPr>
          <w:rFonts w:eastAsia="Times New Roman"/>
          <w:szCs w:val="19"/>
          <w:lang w:eastAsia="zh-CN"/>
        </w:rPr>
        <w:t>с 04.07.2026 г. по 30.09.2026 г.</w:t>
      </w:r>
    </w:p>
    <w:p w14:paraId="2C417CE8" w14:textId="77777777" w:rsidR="0091262A" w:rsidRPr="0091262A" w:rsidRDefault="00B63034" w:rsidP="0091262A">
      <w:pPr>
        <w:ind w:left="142"/>
        <w:rPr>
          <w:rFonts w:eastAsia="Times New Roman"/>
          <w:szCs w:val="19"/>
          <w:lang w:eastAsia="zh-CN"/>
        </w:rPr>
      </w:pPr>
      <w:r w:rsidRPr="006A6B48">
        <w:rPr>
          <w:b/>
          <w:szCs w:val="19"/>
        </w:rPr>
        <w:t>1.3.2.</w:t>
      </w:r>
      <w:r w:rsidRPr="006A6B48">
        <w:rPr>
          <w:szCs w:val="19"/>
        </w:rPr>
        <w:t xml:space="preserve"> Адрес постоянного нахождения выставочного имущества:</w:t>
      </w:r>
      <w:r w:rsidR="001A3EE3" w:rsidRPr="001A3EE3">
        <w:rPr>
          <w:rFonts w:eastAsia="Times New Roman"/>
          <w:szCs w:val="19"/>
          <w:lang w:eastAsia="zh-CN"/>
        </w:rPr>
        <w:t xml:space="preserve"> </w:t>
      </w:r>
      <w:r w:rsidR="0091262A" w:rsidRPr="0091262A">
        <w:rPr>
          <w:rFonts w:eastAsia="Times New Roman"/>
          <w:szCs w:val="19"/>
          <w:lang w:eastAsia="zh-CN"/>
        </w:rPr>
        <w:t>Государственное автономное учреждение культуры Ярославской области «Государственный литературно-мемориальный музей-заповедник Н.А.</w:t>
      </w:r>
      <w:r w:rsidR="0091262A" w:rsidRPr="0091262A">
        <w:rPr>
          <w:rFonts w:eastAsia="Times New Roman"/>
          <w:szCs w:val="19"/>
          <w:lang w:val="en-US" w:eastAsia="zh-CN"/>
        </w:rPr>
        <w:t> </w:t>
      </w:r>
      <w:r w:rsidR="0091262A" w:rsidRPr="0091262A">
        <w:rPr>
          <w:rFonts w:eastAsia="Times New Roman"/>
          <w:szCs w:val="19"/>
          <w:lang w:eastAsia="zh-CN"/>
        </w:rPr>
        <w:t>Некрасова “</w:t>
      </w:r>
      <w:proofErr w:type="spellStart"/>
      <w:r w:rsidR="0091262A" w:rsidRPr="0091262A">
        <w:rPr>
          <w:rFonts w:eastAsia="Times New Roman"/>
          <w:szCs w:val="19"/>
          <w:lang w:eastAsia="zh-CN"/>
        </w:rPr>
        <w:t>Карабиха</w:t>
      </w:r>
      <w:proofErr w:type="spellEnd"/>
      <w:r w:rsidR="0091262A" w:rsidRPr="0091262A">
        <w:rPr>
          <w:rFonts w:eastAsia="Times New Roman"/>
          <w:szCs w:val="19"/>
          <w:lang w:eastAsia="zh-CN"/>
        </w:rPr>
        <w:t>”»</w:t>
      </w:r>
      <w:r w:rsidR="0091262A">
        <w:rPr>
          <w:szCs w:val="19"/>
        </w:rPr>
        <w:t xml:space="preserve">, </w:t>
      </w:r>
      <w:r w:rsidR="0091262A" w:rsidRPr="006A6B48">
        <w:rPr>
          <w:szCs w:val="19"/>
        </w:rPr>
        <w:t xml:space="preserve">расположенное по адресу: </w:t>
      </w:r>
      <w:r w:rsidR="0091262A" w:rsidRPr="00074359">
        <w:rPr>
          <w:rFonts w:eastAsia="Times New Roman"/>
          <w:szCs w:val="19"/>
          <w:shd w:val="clear" w:color="auto" w:fill="FFFFFF"/>
          <w:lang w:eastAsia="zh-CN"/>
        </w:rPr>
        <w:t xml:space="preserve">Российская Федерация, </w:t>
      </w:r>
      <w:r w:rsidR="0091262A" w:rsidRPr="0091262A">
        <w:rPr>
          <w:rFonts w:eastAsia="Times New Roman"/>
          <w:szCs w:val="19"/>
          <w:lang w:eastAsia="zh-CN"/>
        </w:rPr>
        <w:t xml:space="preserve">150522, Ярославская обл., Ярославский р-н, п/о Красные Ткачи, д. </w:t>
      </w:r>
      <w:proofErr w:type="spellStart"/>
      <w:r w:rsidR="0091262A" w:rsidRPr="0091262A">
        <w:rPr>
          <w:rFonts w:eastAsia="Times New Roman"/>
          <w:szCs w:val="19"/>
          <w:lang w:eastAsia="zh-CN"/>
        </w:rPr>
        <w:t>Карабиха</w:t>
      </w:r>
      <w:proofErr w:type="spellEnd"/>
      <w:r w:rsidR="0091262A" w:rsidRPr="0091262A">
        <w:rPr>
          <w:rFonts w:eastAsia="Times New Roman"/>
          <w:szCs w:val="19"/>
          <w:lang w:eastAsia="zh-CN"/>
        </w:rPr>
        <w:t>, ул. Школьная, д 2а.</w:t>
      </w:r>
    </w:p>
    <w:p w14:paraId="58A8B0FF" w14:textId="36A14C32" w:rsidR="008B13BF" w:rsidRPr="00074359" w:rsidRDefault="00A24B80" w:rsidP="0091262A">
      <w:pPr>
        <w:ind w:left="142"/>
        <w:rPr>
          <w:rFonts w:eastAsia="Times New Roman"/>
          <w:szCs w:val="19"/>
          <w:lang w:eastAsia="zh-CN"/>
        </w:rPr>
      </w:pPr>
      <w:r w:rsidRPr="006A6B48">
        <w:rPr>
          <w:b/>
          <w:szCs w:val="19"/>
        </w:rPr>
        <w:t>1.3.</w:t>
      </w:r>
      <w:r w:rsidR="00B63034" w:rsidRPr="006A6B48">
        <w:rPr>
          <w:b/>
          <w:szCs w:val="19"/>
        </w:rPr>
        <w:t>3</w:t>
      </w:r>
      <w:r w:rsidRPr="006A6B48">
        <w:rPr>
          <w:b/>
          <w:szCs w:val="19"/>
        </w:rPr>
        <w:t>.</w:t>
      </w:r>
      <w:r w:rsidRPr="006A6B48">
        <w:rPr>
          <w:szCs w:val="19"/>
        </w:rPr>
        <w:t xml:space="preserve"> Маршрут перевозки</w:t>
      </w:r>
      <w:r w:rsidR="0091262A">
        <w:rPr>
          <w:szCs w:val="19"/>
        </w:rPr>
        <w:t>: Российская Федерация</w:t>
      </w:r>
      <w:r w:rsidR="005F19D2" w:rsidRPr="006A6B48">
        <w:rPr>
          <w:szCs w:val="19"/>
        </w:rPr>
        <w:t>,</w:t>
      </w:r>
      <w:r w:rsidR="00692551" w:rsidRPr="006A6B48">
        <w:rPr>
          <w:szCs w:val="19"/>
        </w:rPr>
        <w:t xml:space="preserve"> 442280, Пензенская область, Белинский район, село Лермонтово, улица Бугор 48 –</w:t>
      </w:r>
      <w:r w:rsidR="0091262A" w:rsidRPr="0091262A">
        <w:rPr>
          <w:rFonts w:eastAsia="Times New Roman"/>
          <w:szCs w:val="19"/>
          <w:shd w:val="clear" w:color="auto" w:fill="FFFFFF"/>
          <w:lang w:eastAsia="zh-CN"/>
        </w:rPr>
        <w:t xml:space="preserve"> </w:t>
      </w:r>
      <w:r w:rsidR="0091262A" w:rsidRPr="00074359">
        <w:rPr>
          <w:rFonts w:eastAsia="Times New Roman"/>
          <w:szCs w:val="19"/>
          <w:shd w:val="clear" w:color="auto" w:fill="FFFFFF"/>
          <w:lang w:eastAsia="zh-CN"/>
        </w:rPr>
        <w:t xml:space="preserve">Российская Федерация, </w:t>
      </w:r>
      <w:r w:rsidR="0091262A" w:rsidRPr="0091262A">
        <w:rPr>
          <w:rFonts w:eastAsia="Times New Roman"/>
          <w:szCs w:val="19"/>
          <w:lang w:eastAsia="zh-CN"/>
        </w:rPr>
        <w:t xml:space="preserve">150522, Ярославская обл., Ярославский р-н, п/о Красные Ткачи, </w:t>
      </w:r>
      <w:r w:rsidR="0091262A">
        <w:rPr>
          <w:rFonts w:eastAsia="Times New Roman"/>
          <w:szCs w:val="19"/>
          <w:lang w:eastAsia="zh-CN"/>
        </w:rPr>
        <w:t xml:space="preserve">д. </w:t>
      </w:r>
      <w:proofErr w:type="spellStart"/>
      <w:r w:rsidR="0091262A">
        <w:rPr>
          <w:rFonts w:eastAsia="Times New Roman"/>
          <w:szCs w:val="19"/>
          <w:lang w:eastAsia="zh-CN"/>
        </w:rPr>
        <w:t>Карабиха</w:t>
      </w:r>
      <w:proofErr w:type="spellEnd"/>
      <w:r w:rsidR="0091262A">
        <w:rPr>
          <w:rFonts w:eastAsia="Times New Roman"/>
          <w:szCs w:val="19"/>
          <w:lang w:eastAsia="zh-CN"/>
        </w:rPr>
        <w:t>, ул. Школьная, д 2а</w:t>
      </w:r>
      <w:r w:rsidR="0091262A">
        <w:rPr>
          <w:szCs w:val="19"/>
        </w:rPr>
        <w:t xml:space="preserve"> </w:t>
      </w:r>
      <w:r w:rsidR="008B13BF">
        <w:t>и обратно.</w:t>
      </w:r>
    </w:p>
    <w:p w14:paraId="07E0FF32" w14:textId="1EC0391D" w:rsidR="004B334B" w:rsidRPr="006A6B48" w:rsidRDefault="004B334B" w:rsidP="0091262A">
      <w:pPr>
        <w:ind w:left="142"/>
        <w:rPr>
          <w:szCs w:val="19"/>
        </w:rPr>
      </w:pPr>
      <w:r w:rsidRPr="006A6B48">
        <w:rPr>
          <w:b/>
          <w:szCs w:val="19"/>
        </w:rPr>
        <w:t>1.4.</w:t>
      </w:r>
      <w:r w:rsidRPr="006A6B48">
        <w:rPr>
          <w:szCs w:val="19"/>
        </w:rPr>
        <w:t xml:space="preserve"> </w:t>
      </w:r>
      <w:r w:rsidR="007E76B1" w:rsidRPr="006A6B48">
        <w:rPr>
          <w:szCs w:val="19"/>
        </w:rPr>
        <w:t>Настоящее страхов</w:t>
      </w:r>
      <w:r w:rsidR="004E4095" w:rsidRPr="006A6B48">
        <w:rPr>
          <w:szCs w:val="19"/>
        </w:rPr>
        <w:t>ание осуществляется в соответствии с</w:t>
      </w:r>
      <w:r w:rsidR="007E76B1" w:rsidRPr="006A6B48">
        <w:rPr>
          <w:szCs w:val="19"/>
        </w:rPr>
        <w:t xml:space="preserve"> </w:t>
      </w:r>
      <w:r w:rsidR="004B3E4E" w:rsidRPr="006A6B48">
        <w:rPr>
          <w:szCs w:val="19"/>
        </w:rPr>
        <w:t>«Правилами страхования (стандартными) музейных предметов»</w:t>
      </w:r>
      <w:r w:rsidR="004E4095" w:rsidRPr="006A6B48">
        <w:rPr>
          <w:szCs w:val="19"/>
        </w:rPr>
        <w:t xml:space="preserve">, </w:t>
      </w:r>
      <w:r w:rsidR="004B3E4E" w:rsidRPr="006A6B48">
        <w:rPr>
          <w:szCs w:val="19"/>
        </w:rPr>
        <w:t xml:space="preserve">размещенными по постоянно действующей ссылке </w:t>
      </w:r>
      <w:r w:rsidR="001542D7" w:rsidRPr="006A6B48">
        <w:rPr>
          <w:szCs w:val="19"/>
        </w:rPr>
        <w:t>&lt;</w:t>
      </w:r>
      <w:r w:rsidR="001542D7" w:rsidRPr="006A6B48">
        <w:rPr>
          <w:szCs w:val="19"/>
          <w:lang w:val="en-US"/>
        </w:rPr>
        <w:t>HTML</w:t>
      </w:r>
      <w:r w:rsidR="001542D7" w:rsidRPr="006A6B48">
        <w:rPr>
          <w:szCs w:val="19"/>
        </w:rPr>
        <w:t>-АДРЕС ПОЛНОСТЬЮ НА ИНТЕРНЕТ-САЙТЕ СТРАХОВЩИКА&gt;</w:t>
      </w:r>
      <w:r w:rsidR="000047C4" w:rsidRPr="006A6B48">
        <w:rPr>
          <w:szCs w:val="19"/>
        </w:rPr>
        <w:t xml:space="preserve"> </w:t>
      </w:r>
      <w:r w:rsidR="004B3E4E" w:rsidRPr="006A6B48">
        <w:rPr>
          <w:szCs w:val="19"/>
        </w:rPr>
        <w:t xml:space="preserve">на официальном сайте Страховщика </w:t>
      </w:r>
      <w:r w:rsidR="00A315EA" w:rsidRPr="006A6B48">
        <w:rPr>
          <w:szCs w:val="19"/>
        </w:rPr>
        <w:t xml:space="preserve">и </w:t>
      </w:r>
      <w:r w:rsidR="004B3E4E" w:rsidRPr="006A6B48">
        <w:rPr>
          <w:szCs w:val="19"/>
        </w:rPr>
        <w:t xml:space="preserve">являющимися </w:t>
      </w:r>
      <w:r w:rsidR="00A315EA" w:rsidRPr="006A6B48">
        <w:rPr>
          <w:szCs w:val="19"/>
        </w:rPr>
        <w:t>неотъемлемой частью</w:t>
      </w:r>
      <w:r w:rsidR="007E76B1" w:rsidRPr="006A6B48">
        <w:rPr>
          <w:szCs w:val="19"/>
        </w:rPr>
        <w:t xml:space="preserve"> </w:t>
      </w:r>
      <w:r w:rsidR="007130C5" w:rsidRPr="006A6B48">
        <w:rPr>
          <w:szCs w:val="19"/>
        </w:rPr>
        <w:t>Контракт</w:t>
      </w:r>
      <w:r w:rsidR="004B3E4E" w:rsidRPr="006A6B48">
        <w:rPr>
          <w:szCs w:val="19"/>
        </w:rPr>
        <w:t xml:space="preserve">а </w:t>
      </w:r>
      <w:r w:rsidR="00253F31" w:rsidRPr="006A6B48">
        <w:rPr>
          <w:szCs w:val="19"/>
        </w:rPr>
        <w:t>(</w:t>
      </w:r>
      <w:r w:rsidR="004E4095" w:rsidRPr="006A6B48">
        <w:rPr>
          <w:szCs w:val="19"/>
        </w:rPr>
        <w:t>далее именуемыми</w:t>
      </w:r>
      <w:r w:rsidR="00A315EA" w:rsidRPr="006A6B48">
        <w:rPr>
          <w:szCs w:val="19"/>
        </w:rPr>
        <w:t xml:space="preserve"> – </w:t>
      </w:r>
      <w:r w:rsidR="004B3E4E" w:rsidRPr="006A6B48">
        <w:rPr>
          <w:szCs w:val="19"/>
        </w:rPr>
        <w:t>Правила</w:t>
      </w:r>
      <w:r w:rsidR="00A315EA" w:rsidRPr="006A6B48">
        <w:rPr>
          <w:szCs w:val="19"/>
        </w:rPr>
        <w:t>).</w:t>
      </w:r>
    </w:p>
    <w:p w14:paraId="5DAAE665" w14:textId="4AA70002" w:rsidR="007E76B1" w:rsidRPr="006A6B48" w:rsidRDefault="004B334B" w:rsidP="0091262A">
      <w:pPr>
        <w:ind w:left="142"/>
        <w:rPr>
          <w:szCs w:val="19"/>
        </w:rPr>
      </w:pPr>
      <w:r w:rsidRPr="006A6B48">
        <w:rPr>
          <w:b/>
          <w:szCs w:val="19"/>
        </w:rPr>
        <w:t>1.5.</w:t>
      </w:r>
      <w:r w:rsidR="005F092E" w:rsidRPr="006A6B48">
        <w:rPr>
          <w:szCs w:val="19"/>
        </w:rPr>
        <w:t xml:space="preserve"> </w:t>
      </w:r>
      <w:r w:rsidR="007E76B1" w:rsidRPr="006A6B48">
        <w:rPr>
          <w:szCs w:val="19"/>
        </w:rPr>
        <w:t xml:space="preserve">Факт заключения </w:t>
      </w:r>
      <w:r w:rsidR="007130C5" w:rsidRPr="006A6B48">
        <w:rPr>
          <w:szCs w:val="19"/>
        </w:rPr>
        <w:t>Контракт</w:t>
      </w:r>
      <w:r w:rsidR="007E76B1" w:rsidRPr="006A6B48">
        <w:rPr>
          <w:szCs w:val="19"/>
        </w:rPr>
        <w:t>а удостоверяется</w:t>
      </w:r>
      <w:r w:rsidR="00436B50" w:rsidRPr="006A6B48">
        <w:rPr>
          <w:szCs w:val="19"/>
        </w:rPr>
        <w:t xml:space="preserve"> вручением </w:t>
      </w:r>
      <w:r w:rsidR="00DC749A" w:rsidRPr="006A6B48">
        <w:rPr>
          <w:szCs w:val="19"/>
        </w:rPr>
        <w:t xml:space="preserve">Заказчику </w:t>
      </w:r>
      <w:r w:rsidR="003740C3" w:rsidRPr="006A6B48">
        <w:rPr>
          <w:szCs w:val="19"/>
        </w:rPr>
        <w:t xml:space="preserve">(Страхователю) </w:t>
      </w:r>
      <w:r w:rsidR="00436B50" w:rsidRPr="006A6B48">
        <w:rPr>
          <w:szCs w:val="19"/>
        </w:rPr>
        <w:t xml:space="preserve">полиса </w:t>
      </w:r>
      <w:r w:rsidR="00431A4B" w:rsidRPr="006A6B48">
        <w:rPr>
          <w:szCs w:val="19"/>
        </w:rPr>
        <w:t>страхования музейных</w:t>
      </w:r>
      <w:r w:rsidR="004F3D29" w:rsidRPr="006A6B48">
        <w:rPr>
          <w:szCs w:val="19"/>
        </w:rPr>
        <w:t xml:space="preserve"> </w:t>
      </w:r>
      <w:r w:rsidR="00431A4B" w:rsidRPr="006A6B48">
        <w:rPr>
          <w:szCs w:val="19"/>
        </w:rPr>
        <w:t xml:space="preserve">предметов </w:t>
      </w:r>
      <w:r w:rsidR="007E76B1" w:rsidRPr="006A6B48">
        <w:rPr>
          <w:szCs w:val="19"/>
        </w:rPr>
        <w:t>(далее именуемого также – Полис</w:t>
      </w:r>
      <w:r w:rsidR="00431A4B" w:rsidRPr="006A6B48">
        <w:rPr>
          <w:szCs w:val="19"/>
        </w:rPr>
        <w:t>)</w:t>
      </w:r>
      <w:r w:rsidR="00F04296" w:rsidRPr="006A6B48">
        <w:rPr>
          <w:szCs w:val="19"/>
        </w:rPr>
        <w:t>, который должен быть предоставлен Зака</w:t>
      </w:r>
      <w:r w:rsidR="00B0290B">
        <w:rPr>
          <w:szCs w:val="19"/>
        </w:rPr>
        <w:t>з</w:t>
      </w:r>
      <w:r w:rsidR="00883F24">
        <w:rPr>
          <w:szCs w:val="19"/>
        </w:rPr>
        <w:t>чику (Страхователю) в срок до 0</w:t>
      </w:r>
      <w:r w:rsidR="00DB648E">
        <w:rPr>
          <w:szCs w:val="19"/>
        </w:rPr>
        <w:t>9</w:t>
      </w:r>
      <w:bookmarkStart w:id="1" w:name="_GoBack"/>
      <w:bookmarkEnd w:id="1"/>
      <w:r w:rsidR="00F04296" w:rsidRPr="006A6B48">
        <w:rPr>
          <w:szCs w:val="19"/>
        </w:rPr>
        <w:t>.0</w:t>
      </w:r>
      <w:r w:rsidR="00883F24">
        <w:rPr>
          <w:szCs w:val="19"/>
        </w:rPr>
        <w:t>6</w:t>
      </w:r>
      <w:r w:rsidR="00F04296" w:rsidRPr="006A6B48">
        <w:rPr>
          <w:szCs w:val="19"/>
        </w:rPr>
        <w:t>.2026 г.</w:t>
      </w:r>
    </w:p>
    <w:p w14:paraId="0055AA9B" w14:textId="1E47AC1D" w:rsidR="007E76B1" w:rsidRPr="006A6B48" w:rsidRDefault="004B334B" w:rsidP="00E209D6">
      <w:pPr>
        <w:rPr>
          <w:szCs w:val="19"/>
        </w:rPr>
      </w:pPr>
      <w:r w:rsidRPr="006A6B48">
        <w:rPr>
          <w:b/>
          <w:szCs w:val="19"/>
        </w:rPr>
        <w:t>1.6.</w:t>
      </w:r>
      <w:r w:rsidRPr="006A6B48">
        <w:rPr>
          <w:szCs w:val="19"/>
        </w:rPr>
        <w:t xml:space="preserve"> </w:t>
      </w:r>
      <w:r w:rsidR="007E76B1" w:rsidRPr="006A6B48">
        <w:rPr>
          <w:szCs w:val="19"/>
        </w:rPr>
        <w:t xml:space="preserve">Страховым случаем является свершившееся событие, предусмотренное </w:t>
      </w:r>
      <w:r w:rsidR="00A31BC7" w:rsidRPr="006A6B48">
        <w:rPr>
          <w:szCs w:val="19"/>
        </w:rPr>
        <w:t>Контракт</w:t>
      </w:r>
      <w:r w:rsidR="007E76B1" w:rsidRPr="006A6B48">
        <w:rPr>
          <w:szCs w:val="19"/>
        </w:rPr>
        <w:t xml:space="preserve">ом, с наступлением которого возникает обязанность </w:t>
      </w:r>
      <w:r w:rsidR="003740C3" w:rsidRPr="006A6B48">
        <w:rPr>
          <w:szCs w:val="19"/>
        </w:rPr>
        <w:t>Исполнителя (</w:t>
      </w:r>
      <w:r w:rsidR="007E76B1" w:rsidRPr="006A6B48">
        <w:rPr>
          <w:szCs w:val="19"/>
        </w:rPr>
        <w:t>Страховщика</w:t>
      </w:r>
      <w:r w:rsidR="003740C3" w:rsidRPr="006A6B48">
        <w:rPr>
          <w:szCs w:val="19"/>
        </w:rPr>
        <w:t>)</w:t>
      </w:r>
      <w:r w:rsidR="007E76B1" w:rsidRPr="006A6B48">
        <w:rPr>
          <w:szCs w:val="19"/>
        </w:rPr>
        <w:t xml:space="preserve"> произвести страховую выплату Выгодоприобретателю.</w:t>
      </w:r>
    </w:p>
    <w:p w14:paraId="0C0F9D07" w14:textId="0DBE0D77" w:rsidR="008A4E9A" w:rsidRPr="006A6B48" w:rsidRDefault="009F3C75" w:rsidP="00A315EA">
      <w:pPr>
        <w:rPr>
          <w:szCs w:val="19"/>
        </w:rPr>
      </w:pPr>
      <w:r w:rsidRPr="006A6B48">
        <w:rPr>
          <w:szCs w:val="19"/>
        </w:rPr>
        <w:t>Исполнитель (</w:t>
      </w:r>
      <w:r w:rsidR="007E76B1" w:rsidRPr="006A6B48">
        <w:rPr>
          <w:szCs w:val="19"/>
        </w:rPr>
        <w:t>Страховщик</w:t>
      </w:r>
      <w:r w:rsidRPr="006A6B48">
        <w:rPr>
          <w:szCs w:val="19"/>
        </w:rPr>
        <w:t>)</w:t>
      </w:r>
      <w:r w:rsidR="007E76B1" w:rsidRPr="006A6B48">
        <w:rPr>
          <w:szCs w:val="19"/>
        </w:rPr>
        <w:t xml:space="preserve"> возмещает Выгодоприобретателю ущерб, возникший вследствие утраты (гибели) или повреждения всего или части застрахо</w:t>
      </w:r>
      <w:r w:rsidR="009F0043" w:rsidRPr="006A6B48">
        <w:rPr>
          <w:szCs w:val="19"/>
        </w:rPr>
        <w:t xml:space="preserve">ванного имущества, в том числе </w:t>
      </w:r>
      <w:r w:rsidR="007E76B1" w:rsidRPr="006A6B48">
        <w:rPr>
          <w:szCs w:val="19"/>
        </w:rPr>
        <w:t>в пери</w:t>
      </w:r>
      <w:r w:rsidR="001D0A2B" w:rsidRPr="006A6B48">
        <w:rPr>
          <w:szCs w:val="19"/>
        </w:rPr>
        <w:t>од его</w:t>
      </w:r>
      <w:r w:rsidR="00DA39AB" w:rsidRPr="006A6B48">
        <w:rPr>
          <w:szCs w:val="19"/>
        </w:rPr>
        <w:t xml:space="preserve"> </w:t>
      </w:r>
      <w:r w:rsidR="001E2ACF" w:rsidRPr="006A6B48">
        <w:rPr>
          <w:szCs w:val="19"/>
        </w:rPr>
        <w:t xml:space="preserve">перевозки </w:t>
      </w:r>
      <w:r w:rsidR="007E76B1" w:rsidRPr="006A6B48">
        <w:rPr>
          <w:szCs w:val="19"/>
        </w:rPr>
        <w:t>(транспорт</w:t>
      </w:r>
      <w:r w:rsidR="001E2ACF" w:rsidRPr="006A6B48">
        <w:rPr>
          <w:szCs w:val="19"/>
        </w:rPr>
        <w:t xml:space="preserve">ировки), хранения и </w:t>
      </w:r>
      <w:r w:rsidR="00B9291C" w:rsidRPr="006A6B48">
        <w:rPr>
          <w:szCs w:val="19"/>
        </w:rPr>
        <w:t xml:space="preserve">иного использования (предусмотренного </w:t>
      </w:r>
      <w:r w:rsidR="001301A7" w:rsidRPr="006A6B48">
        <w:rPr>
          <w:szCs w:val="19"/>
        </w:rPr>
        <w:t xml:space="preserve">п. 1.1. настоящего </w:t>
      </w:r>
      <w:r w:rsidR="007130C5" w:rsidRPr="006A6B48">
        <w:rPr>
          <w:szCs w:val="19"/>
        </w:rPr>
        <w:t>Контракт</w:t>
      </w:r>
      <w:r w:rsidR="001301A7" w:rsidRPr="006A6B48">
        <w:rPr>
          <w:szCs w:val="19"/>
        </w:rPr>
        <w:t>а</w:t>
      </w:r>
      <w:r w:rsidR="00B9291C" w:rsidRPr="006A6B48">
        <w:rPr>
          <w:szCs w:val="19"/>
        </w:rPr>
        <w:t xml:space="preserve">), в результате любого непредвиденного или внезапного события, происшедшего в период действия </w:t>
      </w:r>
      <w:r w:rsidR="00A31BC7" w:rsidRPr="006A6B48">
        <w:rPr>
          <w:szCs w:val="19"/>
        </w:rPr>
        <w:t>Контракт</w:t>
      </w:r>
      <w:r w:rsidR="00B9291C" w:rsidRPr="006A6B48">
        <w:rPr>
          <w:szCs w:val="19"/>
        </w:rPr>
        <w:t xml:space="preserve">а </w:t>
      </w:r>
      <w:r w:rsidR="004B334B" w:rsidRPr="006A6B48">
        <w:rPr>
          <w:szCs w:val="19"/>
        </w:rPr>
        <w:t>и не отнесенного пунктом 1.</w:t>
      </w:r>
      <w:r w:rsidR="00912717" w:rsidRPr="006A6B48">
        <w:rPr>
          <w:szCs w:val="19"/>
        </w:rPr>
        <w:t>7</w:t>
      </w:r>
      <w:r w:rsidR="00B9291C" w:rsidRPr="006A6B48">
        <w:rPr>
          <w:szCs w:val="19"/>
        </w:rPr>
        <w:t xml:space="preserve">. </w:t>
      </w:r>
      <w:r w:rsidR="007130C5" w:rsidRPr="006A6B48">
        <w:rPr>
          <w:szCs w:val="19"/>
        </w:rPr>
        <w:t>Контракт</w:t>
      </w:r>
      <w:r w:rsidR="00B9291C" w:rsidRPr="006A6B48">
        <w:rPr>
          <w:szCs w:val="19"/>
        </w:rPr>
        <w:t>ом страхования к событиям, на которые страхование не распространяется</w:t>
      </w:r>
      <w:r w:rsidR="009136F1" w:rsidRPr="006A6B48">
        <w:rPr>
          <w:szCs w:val="19"/>
        </w:rPr>
        <w:t>.</w:t>
      </w:r>
    </w:p>
    <w:p w14:paraId="1CF4B4AF" w14:textId="63570C0C" w:rsidR="00591881" w:rsidRPr="006A6B48" w:rsidRDefault="004B334B" w:rsidP="00591881">
      <w:pPr>
        <w:rPr>
          <w:szCs w:val="19"/>
        </w:rPr>
      </w:pPr>
      <w:r w:rsidRPr="006A6B48">
        <w:rPr>
          <w:b/>
          <w:szCs w:val="19"/>
        </w:rPr>
        <w:t>1.</w:t>
      </w:r>
      <w:r w:rsidR="00912717" w:rsidRPr="006A6B48">
        <w:rPr>
          <w:b/>
          <w:szCs w:val="19"/>
        </w:rPr>
        <w:t>7</w:t>
      </w:r>
      <w:r w:rsidRPr="006A6B48">
        <w:rPr>
          <w:b/>
          <w:szCs w:val="19"/>
        </w:rPr>
        <w:t>.</w:t>
      </w:r>
      <w:r w:rsidRPr="006A6B48">
        <w:rPr>
          <w:szCs w:val="19"/>
        </w:rPr>
        <w:t xml:space="preserve"> </w:t>
      </w:r>
      <w:r w:rsidR="00591881" w:rsidRPr="006A6B48">
        <w:rPr>
          <w:szCs w:val="19"/>
        </w:rPr>
        <w:t>Не является страховым случаем утрата (гибель), повреждение музейных предметов, произошедшие:</w:t>
      </w:r>
    </w:p>
    <w:p w14:paraId="72C46940" w14:textId="7CAC1FB8" w:rsidR="00591881" w:rsidRPr="006A6B48" w:rsidRDefault="00591881" w:rsidP="00591881">
      <w:pPr>
        <w:rPr>
          <w:szCs w:val="19"/>
        </w:rPr>
      </w:pPr>
      <w:r w:rsidRPr="006A6B48">
        <w:rPr>
          <w:b/>
          <w:bCs/>
          <w:szCs w:val="19"/>
        </w:rPr>
        <w:t>1.7.1.</w:t>
      </w:r>
      <w:r w:rsidRPr="006A6B48">
        <w:rPr>
          <w:szCs w:val="19"/>
        </w:rPr>
        <w:t xml:space="preserve"> В результате событий, указанных в Оговорках</w:t>
      </w:r>
      <w:r w:rsidR="00BB7915" w:rsidRPr="006A6B48">
        <w:rPr>
          <w:szCs w:val="19"/>
        </w:rPr>
        <w:t xml:space="preserve"> согласно п.2.4</w:t>
      </w:r>
      <w:r w:rsidRPr="006A6B48">
        <w:rPr>
          <w:szCs w:val="19"/>
        </w:rPr>
        <w:t xml:space="preserve">. </w:t>
      </w:r>
    </w:p>
    <w:p w14:paraId="7406A79F" w14:textId="37445D4E" w:rsidR="00591881" w:rsidRPr="006A6B48" w:rsidRDefault="00591881" w:rsidP="00591881">
      <w:pPr>
        <w:rPr>
          <w:szCs w:val="19"/>
        </w:rPr>
      </w:pPr>
      <w:r w:rsidRPr="006A6B48">
        <w:rPr>
          <w:b/>
          <w:bCs/>
          <w:szCs w:val="19"/>
        </w:rPr>
        <w:t>1.7.2.</w:t>
      </w:r>
      <w:r w:rsidRPr="006A6B48">
        <w:rPr>
          <w:szCs w:val="19"/>
        </w:rPr>
        <w:t xml:space="preserve"> В связи с предъявлением претензий со стороны третьих лиц, оспаривающих право собственности на музейные предметы (утраты права собственности, владения, пользования, распоряжения в результате оспаривания титула собственника на музейные предметы). </w:t>
      </w:r>
    </w:p>
    <w:p w14:paraId="3E5963D7" w14:textId="43C00B8D" w:rsidR="00591881" w:rsidRPr="006A6B48" w:rsidRDefault="00591881" w:rsidP="00591881">
      <w:pPr>
        <w:rPr>
          <w:szCs w:val="19"/>
        </w:rPr>
      </w:pPr>
      <w:r w:rsidRPr="006A6B48">
        <w:rPr>
          <w:b/>
          <w:bCs/>
          <w:szCs w:val="19"/>
        </w:rPr>
        <w:t>1.7.3.</w:t>
      </w:r>
      <w:r w:rsidRPr="006A6B48">
        <w:rPr>
          <w:szCs w:val="19"/>
        </w:rPr>
        <w:t xml:space="preserve"> В результате естественного износа, постепенного обветшания, коррозии, окисления, постепенной потери музейными предметами своих качеств или характерных свойств. </w:t>
      </w:r>
    </w:p>
    <w:p w14:paraId="06580A4C" w14:textId="7CABFBAE" w:rsidR="00591881" w:rsidRPr="006A6B48" w:rsidRDefault="00591881" w:rsidP="00591881">
      <w:pPr>
        <w:rPr>
          <w:szCs w:val="19"/>
        </w:rPr>
      </w:pPr>
      <w:r w:rsidRPr="006A6B48">
        <w:rPr>
          <w:b/>
          <w:bCs/>
          <w:szCs w:val="19"/>
        </w:rPr>
        <w:t>1.7.4</w:t>
      </w:r>
      <w:r w:rsidRPr="006A6B48">
        <w:rPr>
          <w:szCs w:val="19"/>
        </w:rPr>
        <w:t xml:space="preserve">. В результате наличия внутренних скрытых дефектов или скрытых качеств застрахованных музейных предметов (ранее существовавших трещин, осыпания краски и т.д.), а также дефектов и недостатков, имевших место на момент заключения </w:t>
      </w:r>
      <w:r w:rsidR="00A31BC7" w:rsidRPr="006A6B48">
        <w:rPr>
          <w:szCs w:val="19"/>
        </w:rPr>
        <w:t>Контракт</w:t>
      </w:r>
      <w:r w:rsidRPr="006A6B48">
        <w:rPr>
          <w:szCs w:val="19"/>
        </w:rPr>
        <w:t xml:space="preserve">а, которые были известны </w:t>
      </w:r>
      <w:r w:rsidR="00BB7915" w:rsidRPr="006A6B48">
        <w:rPr>
          <w:szCs w:val="19"/>
        </w:rPr>
        <w:t>Заказчику (</w:t>
      </w:r>
      <w:r w:rsidRPr="006A6B48">
        <w:rPr>
          <w:szCs w:val="19"/>
        </w:rPr>
        <w:t>Страхователю</w:t>
      </w:r>
      <w:r w:rsidR="00BB7915" w:rsidRPr="006A6B48">
        <w:rPr>
          <w:szCs w:val="19"/>
        </w:rPr>
        <w:t xml:space="preserve">), </w:t>
      </w:r>
      <w:r w:rsidRPr="006A6B48">
        <w:rPr>
          <w:szCs w:val="19"/>
        </w:rPr>
        <w:t xml:space="preserve">Выгодоприобретателю или </w:t>
      </w:r>
      <w:r w:rsidR="00BB7915" w:rsidRPr="006A6B48">
        <w:rPr>
          <w:szCs w:val="19"/>
        </w:rPr>
        <w:t>их</w:t>
      </w:r>
      <w:r w:rsidRPr="006A6B48">
        <w:rPr>
          <w:szCs w:val="19"/>
        </w:rPr>
        <w:t xml:space="preserve"> представителям. </w:t>
      </w:r>
    </w:p>
    <w:p w14:paraId="770FAEE9" w14:textId="50746DFA" w:rsidR="00591881" w:rsidRPr="006A6B48" w:rsidRDefault="00591881" w:rsidP="00614A15">
      <w:pPr>
        <w:rPr>
          <w:szCs w:val="19"/>
        </w:rPr>
      </w:pPr>
      <w:r w:rsidRPr="006A6B48">
        <w:rPr>
          <w:b/>
          <w:bCs/>
          <w:szCs w:val="19"/>
        </w:rPr>
        <w:t>1.7.5</w:t>
      </w:r>
      <w:r w:rsidRPr="006A6B48">
        <w:rPr>
          <w:szCs w:val="19"/>
        </w:rPr>
        <w:t>. В результате реставрации, восстановления или ретуширования.</w:t>
      </w:r>
    </w:p>
    <w:p w14:paraId="2FB61C0E" w14:textId="6C84ABD0" w:rsidR="00591881" w:rsidRPr="006A6B48" w:rsidRDefault="00591881" w:rsidP="00591881">
      <w:pPr>
        <w:rPr>
          <w:szCs w:val="19"/>
        </w:rPr>
      </w:pPr>
      <w:r w:rsidRPr="006A6B48">
        <w:rPr>
          <w:b/>
          <w:bCs/>
          <w:szCs w:val="19"/>
        </w:rPr>
        <w:lastRenderedPageBreak/>
        <w:t>1.7</w:t>
      </w:r>
      <w:r w:rsidR="00614A15" w:rsidRPr="006A6B48">
        <w:rPr>
          <w:b/>
          <w:bCs/>
          <w:szCs w:val="19"/>
        </w:rPr>
        <w:t>.6</w:t>
      </w:r>
      <w:r w:rsidRPr="006A6B48">
        <w:rPr>
          <w:szCs w:val="19"/>
        </w:rPr>
        <w:t xml:space="preserve">. При нахождении </w:t>
      </w:r>
      <w:r w:rsidR="00BB7915" w:rsidRPr="006A6B48">
        <w:rPr>
          <w:szCs w:val="19"/>
        </w:rPr>
        <w:t>Заказчика (</w:t>
      </w:r>
      <w:r w:rsidRPr="006A6B48">
        <w:rPr>
          <w:szCs w:val="19"/>
        </w:rPr>
        <w:t>Страхователя</w:t>
      </w:r>
      <w:r w:rsidR="00BB7915" w:rsidRPr="006A6B48">
        <w:rPr>
          <w:szCs w:val="19"/>
        </w:rPr>
        <w:t>) или</w:t>
      </w:r>
      <w:r w:rsidRPr="006A6B48">
        <w:rPr>
          <w:szCs w:val="19"/>
        </w:rPr>
        <w:t xml:space="preserve"> Выгодоприобретателя, </w:t>
      </w:r>
      <w:r w:rsidR="00BB7915" w:rsidRPr="006A6B48">
        <w:rPr>
          <w:szCs w:val="19"/>
        </w:rPr>
        <w:t>их</w:t>
      </w:r>
      <w:r w:rsidRPr="006A6B48">
        <w:rPr>
          <w:szCs w:val="19"/>
        </w:rPr>
        <w:t xml:space="preserve"> работников, представителей и/или контрагентов в состоянии любой формы алкогольного, наркотического или токсического опьянения.</w:t>
      </w:r>
    </w:p>
    <w:p w14:paraId="785EFEDA" w14:textId="49E6776D" w:rsidR="00591881" w:rsidRPr="006A6B48" w:rsidRDefault="00AF0972" w:rsidP="00591881">
      <w:pPr>
        <w:rPr>
          <w:szCs w:val="19"/>
        </w:rPr>
      </w:pPr>
      <w:r w:rsidRPr="006A6B48">
        <w:rPr>
          <w:b/>
          <w:bCs/>
          <w:szCs w:val="19"/>
        </w:rPr>
        <w:t>1.7.7</w:t>
      </w:r>
      <w:r w:rsidR="00591881" w:rsidRPr="006A6B48">
        <w:rPr>
          <w:szCs w:val="19"/>
        </w:rPr>
        <w:t xml:space="preserve">. Вследствие нарушения </w:t>
      </w:r>
      <w:r w:rsidR="00BB7915" w:rsidRPr="006A6B48">
        <w:rPr>
          <w:szCs w:val="19"/>
        </w:rPr>
        <w:t>Заказчиком (</w:t>
      </w:r>
      <w:r w:rsidR="00591881" w:rsidRPr="006A6B48">
        <w:rPr>
          <w:szCs w:val="19"/>
        </w:rPr>
        <w:t>Страхователем</w:t>
      </w:r>
      <w:r w:rsidR="00BB7915" w:rsidRPr="006A6B48">
        <w:rPr>
          <w:szCs w:val="19"/>
        </w:rPr>
        <w:t xml:space="preserve">) или </w:t>
      </w:r>
      <w:r w:rsidR="00591881" w:rsidRPr="006A6B48">
        <w:rPr>
          <w:szCs w:val="19"/>
        </w:rPr>
        <w:t xml:space="preserve">Выгодоприобретателем, работником </w:t>
      </w:r>
      <w:r w:rsidR="00BB7915" w:rsidRPr="006A6B48">
        <w:rPr>
          <w:szCs w:val="19"/>
        </w:rPr>
        <w:t>Исполнителя (</w:t>
      </w:r>
      <w:r w:rsidR="00591881" w:rsidRPr="006A6B48">
        <w:rPr>
          <w:szCs w:val="19"/>
        </w:rPr>
        <w:t>Страхователя</w:t>
      </w:r>
      <w:r w:rsidR="00BB7915" w:rsidRPr="006A6B48">
        <w:rPr>
          <w:szCs w:val="19"/>
        </w:rPr>
        <w:t>) или</w:t>
      </w:r>
      <w:r w:rsidR="00591881" w:rsidRPr="006A6B48">
        <w:rPr>
          <w:szCs w:val="19"/>
        </w:rPr>
        <w:t xml:space="preserve"> Выгодоприобретателя, их представителей и/или контрагентов) инструкций, норм и правил упаковки / такелажных работ / перевозки / хранения / экспонирования музейных предметов.</w:t>
      </w:r>
    </w:p>
    <w:p w14:paraId="39B32765" w14:textId="785EBF05" w:rsidR="00591881" w:rsidRPr="006A6B48" w:rsidRDefault="00AF0972" w:rsidP="00591881">
      <w:pPr>
        <w:rPr>
          <w:szCs w:val="19"/>
        </w:rPr>
      </w:pPr>
      <w:r w:rsidRPr="006A6B48">
        <w:rPr>
          <w:b/>
          <w:bCs/>
          <w:szCs w:val="19"/>
        </w:rPr>
        <w:t>1.7.8</w:t>
      </w:r>
      <w:r w:rsidR="00591881" w:rsidRPr="006A6B48">
        <w:rPr>
          <w:szCs w:val="19"/>
        </w:rPr>
        <w:t>. Вследствие размещения музейных предметов на багажной ленте (багажной карусели) при их авиаперевозке.</w:t>
      </w:r>
    </w:p>
    <w:p w14:paraId="57AD2D3E" w14:textId="14A309A2" w:rsidR="00591881" w:rsidRPr="006A6B48" w:rsidRDefault="00AF0972" w:rsidP="00591881">
      <w:pPr>
        <w:rPr>
          <w:szCs w:val="19"/>
        </w:rPr>
      </w:pPr>
      <w:r w:rsidRPr="006A6B48">
        <w:rPr>
          <w:b/>
          <w:bCs/>
          <w:szCs w:val="19"/>
        </w:rPr>
        <w:t>1.7.9</w:t>
      </w:r>
      <w:r w:rsidR="00591881" w:rsidRPr="006A6B48">
        <w:rPr>
          <w:szCs w:val="19"/>
        </w:rPr>
        <w:t xml:space="preserve">. За убытки, возникшие вследствие изъятия, конфискации, реквизиции, ареста, экспроприации или уничтожения застрахованных музейных предметов по распоряжению государственных органов (в том числе таможенных, санитарных, карантинных служб), если </w:t>
      </w:r>
      <w:r w:rsidR="00A31BC7" w:rsidRPr="006A6B48">
        <w:rPr>
          <w:szCs w:val="19"/>
        </w:rPr>
        <w:t>Контракт</w:t>
      </w:r>
      <w:r w:rsidR="00591881" w:rsidRPr="006A6B48">
        <w:rPr>
          <w:szCs w:val="19"/>
        </w:rPr>
        <w:t>ом не предусмотрено иное.</w:t>
      </w:r>
    </w:p>
    <w:p w14:paraId="29AD92DE" w14:textId="662DFBD7" w:rsidR="00591881" w:rsidRPr="006A6B48" w:rsidRDefault="00AF0972" w:rsidP="00591881">
      <w:pPr>
        <w:rPr>
          <w:szCs w:val="19"/>
        </w:rPr>
      </w:pPr>
      <w:r w:rsidRPr="006A6B48">
        <w:rPr>
          <w:b/>
          <w:bCs/>
          <w:szCs w:val="19"/>
        </w:rPr>
        <w:t>1.7.10</w:t>
      </w:r>
      <w:r w:rsidR="00591881" w:rsidRPr="006A6B48">
        <w:rPr>
          <w:szCs w:val="19"/>
        </w:rPr>
        <w:t xml:space="preserve">. Если страховой случай наступил вследствие умысла (умышленных действий или умышленного бездействия) </w:t>
      </w:r>
      <w:r w:rsidR="00BB7915" w:rsidRPr="006A6B48">
        <w:rPr>
          <w:szCs w:val="19"/>
        </w:rPr>
        <w:t>Заказчика (</w:t>
      </w:r>
      <w:r w:rsidR="00591881" w:rsidRPr="006A6B48">
        <w:rPr>
          <w:szCs w:val="19"/>
        </w:rPr>
        <w:t>Страхователя</w:t>
      </w:r>
      <w:r w:rsidR="00BB7915" w:rsidRPr="006A6B48">
        <w:rPr>
          <w:szCs w:val="19"/>
        </w:rPr>
        <w:t xml:space="preserve">) или </w:t>
      </w:r>
      <w:r w:rsidR="00591881" w:rsidRPr="006A6B48">
        <w:rPr>
          <w:szCs w:val="19"/>
        </w:rPr>
        <w:t>Выгодоприобретателя.</w:t>
      </w:r>
    </w:p>
    <w:p w14:paraId="02E82558" w14:textId="6285690A" w:rsidR="00591881" w:rsidRPr="006A6B48" w:rsidRDefault="00AF0972" w:rsidP="00591881">
      <w:pPr>
        <w:rPr>
          <w:szCs w:val="19"/>
        </w:rPr>
      </w:pPr>
      <w:r w:rsidRPr="006A6B48">
        <w:rPr>
          <w:b/>
          <w:bCs/>
          <w:szCs w:val="19"/>
        </w:rPr>
        <w:t>1.7.11</w:t>
      </w:r>
      <w:r w:rsidR="00591881" w:rsidRPr="006A6B48">
        <w:rPr>
          <w:b/>
          <w:bCs/>
          <w:szCs w:val="19"/>
        </w:rPr>
        <w:t>.</w:t>
      </w:r>
      <w:r w:rsidR="00591881" w:rsidRPr="006A6B48">
        <w:rPr>
          <w:szCs w:val="19"/>
        </w:rPr>
        <w:t xml:space="preserve"> Если </w:t>
      </w:r>
      <w:r w:rsidR="00BB7915" w:rsidRPr="006A6B48">
        <w:rPr>
          <w:szCs w:val="19"/>
        </w:rPr>
        <w:t>Заказчик (</w:t>
      </w:r>
      <w:r w:rsidR="00591881" w:rsidRPr="006A6B48">
        <w:rPr>
          <w:szCs w:val="19"/>
        </w:rPr>
        <w:t>Страхователь</w:t>
      </w:r>
      <w:r w:rsidR="00BB7915" w:rsidRPr="006A6B48">
        <w:rPr>
          <w:szCs w:val="19"/>
        </w:rPr>
        <w:t xml:space="preserve">) или </w:t>
      </w:r>
      <w:r w:rsidR="00591881" w:rsidRPr="006A6B48">
        <w:rPr>
          <w:szCs w:val="19"/>
        </w:rPr>
        <w:t xml:space="preserve">Выгодоприобретатель отказался от своего права требования к лицу, ответственному за убытки, возмещенные </w:t>
      </w:r>
      <w:r w:rsidR="00BB7915" w:rsidRPr="006A6B48">
        <w:rPr>
          <w:szCs w:val="19"/>
        </w:rPr>
        <w:t>Исполнителем (</w:t>
      </w:r>
      <w:r w:rsidR="00591881" w:rsidRPr="006A6B48">
        <w:rPr>
          <w:szCs w:val="19"/>
        </w:rPr>
        <w:t>Страховщиком</w:t>
      </w:r>
      <w:r w:rsidR="00BB7915" w:rsidRPr="006A6B48">
        <w:rPr>
          <w:szCs w:val="19"/>
        </w:rPr>
        <w:t>)</w:t>
      </w:r>
      <w:r w:rsidR="00591881" w:rsidRPr="006A6B48">
        <w:rPr>
          <w:szCs w:val="19"/>
        </w:rPr>
        <w:t xml:space="preserve">, или осуществление этого права стало невозможным по вине </w:t>
      </w:r>
      <w:r w:rsidR="00BB7915" w:rsidRPr="006A6B48">
        <w:rPr>
          <w:szCs w:val="19"/>
        </w:rPr>
        <w:t>Заказчика (</w:t>
      </w:r>
      <w:r w:rsidR="00591881" w:rsidRPr="006A6B48">
        <w:rPr>
          <w:szCs w:val="19"/>
        </w:rPr>
        <w:t>Страхователя</w:t>
      </w:r>
      <w:r w:rsidR="00BB7915" w:rsidRPr="006A6B48">
        <w:rPr>
          <w:szCs w:val="19"/>
        </w:rPr>
        <w:t xml:space="preserve">) или </w:t>
      </w:r>
      <w:r w:rsidR="00591881" w:rsidRPr="006A6B48">
        <w:rPr>
          <w:szCs w:val="19"/>
        </w:rPr>
        <w:t xml:space="preserve">Выгодоприобретателя, </w:t>
      </w:r>
      <w:r w:rsidR="00BB7915" w:rsidRPr="006A6B48">
        <w:rPr>
          <w:szCs w:val="19"/>
        </w:rPr>
        <w:t>исполнитель (</w:t>
      </w:r>
      <w:r w:rsidR="00591881" w:rsidRPr="006A6B48">
        <w:rPr>
          <w:szCs w:val="19"/>
        </w:rPr>
        <w:t>Страховщик</w:t>
      </w:r>
      <w:r w:rsidR="00BB7915" w:rsidRPr="006A6B48">
        <w:rPr>
          <w:szCs w:val="19"/>
        </w:rPr>
        <w:t>)</w:t>
      </w:r>
      <w:r w:rsidR="00591881" w:rsidRPr="006A6B48">
        <w:rPr>
          <w:szCs w:val="19"/>
        </w:rPr>
        <w:t xml:space="preserve">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 Данное условие не применяется, если право требования </w:t>
      </w:r>
      <w:r w:rsidR="00BB7915" w:rsidRPr="006A6B48">
        <w:rPr>
          <w:szCs w:val="19"/>
        </w:rPr>
        <w:t>исполнителя (</w:t>
      </w:r>
      <w:r w:rsidR="00591881" w:rsidRPr="006A6B48">
        <w:rPr>
          <w:szCs w:val="19"/>
        </w:rPr>
        <w:t>Страхователя</w:t>
      </w:r>
      <w:r w:rsidR="00BB7915" w:rsidRPr="006A6B48">
        <w:rPr>
          <w:szCs w:val="19"/>
        </w:rPr>
        <w:t xml:space="preserve">) или </w:t>
      </w:r>
      <w:r w:rsidR="00591881" w:rsidRPr="006A6B48">
        <w:rPr>
          <w:szCs w:val="19"/>
        </w:rPr>
        <w:t xml:space="preserve">Выгодоприобретателя не переходит к </w:t>
      </w:r>
      <w:r w:rsidR="00BB7915" w:rsidRPr="006A6B48">
        <w:rPr>
          <w:szCs w:val="19"/>
        </w:rPr>
        <w:t>Исполнителю (</w:t>
      </w:r>
      <w:r w:rsidR="00591881" w:rsidRPr="006A6B48">
        <w:rPr>
          <w:szCs w:val="19"/>
        </w:rPr>
        <w:t>Страховщику</w:t>
      </w:r>
      <w:r w:rsidR="00BB7915" w:rsidRPr="006A6B48">
        <w:rPr>
          <w:szCs w:val="19"/>
        </w:rPr>
        <w:t>)</w:t>
      </w:r>
      <w:r w:rsidR="00591881" w:rsidRPr="006A6B48">
        <w:rPr>
          <w:szCs w:val="19"/>
        </w:rPr>
        <w:t xml:space="preserve">. </w:t>
      </w:r>
    </w:p>
    <w:p w14:paraId="6D0466D3" w14:textId="0FF6A8EB" w:rsidR="00591881" w:rsidRPr="006A6B48" w:rsidRDefault="00AF0972" w:rsidP="00591881">
      <w:pPr>
        <w:rPr>
          <w:szCs w:val="19"/>
        </w:rPr>
      </w:pPr>
      <w:r w:rsidRPr="006A6B48">
        <w:rPr>
          <w:b/>
          <w:bCs/>
          <w:szCs w:val="19"/>
        </w:rPr>
        <w:t>1.7.12</w:t>
      </w:r>
      <w:r w:rsidR="00591881" w:rsidRPr="006A6B48">
        <w:rPr>
          <w:b/>
          <w:bCs/>
          <w:szCs w:val="19"/>
        </w:rPr>
        <w:t>.</w:t>
      </w:r>
      <w:r w:rsidR="00591881" w:rsidRPr="006A6B48">
        <w:rPr>
          <w:szCs w:val="19"/>
        </w:rPr>
        <w:t xml:space="preserve"> </w:t>
      </w:r>
      <w:r w:rsidR="00BB7915" w:rsidRPr="006A6B48">
        <w:rPr>
          <w:szCs w:val="19"/>
        </w:rPr>
        <w:t>Исполнитель (</w:t>
      </w:r>
      <w:r w:rsidR="00591881" w:rsidRPr="006A6B48">
        <w:rPr>
          <w:szCs w:val="19"/>
        </w:rPr>
        <w:t>Страховщик</w:t>
      </w:r>
      <w:r w:rsidR="00BB7915" w:rsidRPr="006A6B48">
        <w:rPr>
          <w:szCs w:val="19"/>
        </w:rPr>
        <w:t>)</w:t>
      </w:r>
      <w:r w:rsidR="00591881" w:rsidRPr="006A6B48">
        <w:rPr>
          <w:szCs w:val="19"/>
        </w:rPr>
        <w:t xml:space="preserve"> вправе отказать в выплате страхового возмещения, если </w:t>
      </w:r>
      <w:r w:rsidR="00BB7915" w:rsidRPr="006A6B48">
        <w:rPr>
          <w:szCs w:val="19"/>
        </w:rPr>
        <w:t>Заказчик (</w:t>
      </w:r>
      <w:r w:rsidR="00591881" w:rsidRPr="006A6B48">
        <w:rPr>
          <w:szCs w:val="19"/>
        </w:rPr>
        <w:t>Страхователь</w:t>
      </w:r>
      <w:r w:rsidR="00BB7915" w:rsidRPr="006A6B48">
        <w:rPr>
          <w:szCs w:val="19"/>
        </w:rPr>
        <w:t>)</w:t>
      </w:r>
      <w:r w:rsidR="00591881" w:rsidRPr="006A6B48">
        <w:rPr>
          <w:szCs w:val="19"/>
        </w:rPr>
        <w:t xml:space="preserve"> </w:t>
      </w:r>
      <w:r w:rsidR="00BB7915" w:rsidRPr="006A6B48">
        <w:rPr>
          <w:szCs w:val="19"/>
        </w:rPr>
        <w:t>ил</w:t>
      </w:r>
      <w:r w:rsidR="00710B77" w:rsidRPr="006A6B48">
        <w:rPr>
          <w:szCs w:val="19"/>
        </w:rPr>
        <w:t>и</w:t>
      </w:r>
      <w:r w:rsidR="00BB7915" w:rsidRPr="006A6B48">
        <w:rPr>
          <w:szCs w:val="19"/>
        </w:rPr>
        <w:t xml:space="preserve"> </w:t>
      </w:r>
      <w:r w:rsidR="00591881" w:rsidRPr="006A6B48">
        <w:rPr>
          <w:szCs w:val="19"/>
        </w:rPr>
        <w:t xml:space="preserve">Выгодоприобретатель после того, как </w:t>
      </w:r>
      <w:r w:rsidR="00BB7915" w:rsidRPr="006A6B48">
        <w:rPr>
          <w:szCs w:val="19"/>
        </w:rPr>
        <w:t>им</w:t>
      </w:r>
      <w:r w:rsidR="00591881" w:rsidRPr="006A6B48">
        <w:rPr>
          <w:szCs w:val="19"/>
        </w:rPr>
        <w:t xml:space="preserve"> стало известно о наступлении страхового случая</w:t>
      </w:r>
      <w:r w:rsidR="00710B77" w:rsidRPr="006A6B48">
        <w:rPr>
          <w:szCs w:val="19"/>
        </w:rPr>
        <w:t>,</w:t>
      </w:r>
      <w:r w:rsidR="00591881" w:rsidRPr="006A6B48">
        <w:rPr>
          <w:szCs w:val="19"/>
        </w:rPr>
        <w:t xml:space="preserve"> не уведомил</w:t>
      </w:r>
      <w:r w:rsidR="00BB7915" w:rsidRPr="006A6B48">
        <w:rPr>
          <w:szCs w:val="19"/>
        </w:rPr>
        <w:t>и</w:t>
      </w:r>
      <w:r w:rsidR="00591881" w:rsidRPr="006A6B48">
        <w:rPr>
          <w:szCs w:val="19"/>
        </w:rPr>
        <w:t xml:space="preserve"> </w:t>
      </w:r>
      <w:r w:rsidR="00BB7915" w:rsidRPr="006A6B48">
        <w:rPr>
          <w:szCs w:val="19"/>
        </w:rPr>
        <w:t>Исполнителя (</w:t>
      </w:r>
      <w:r w:rsidR="00591881" w:rsidRPr="006A6B48">
        <w:rPr>
          <w:szCs w:val="19"/>
        </w:rPr>
        <w:t>Страховщика</w:t>
      </w:r>
      <w:r w:rsidR="00BB7915" w:rsidRPr="006A6B48">
        <w:rPr>
          <w:szCs w:val="19"/>
        </w:rPr>
        <w:t>)</w:t>
      </w:r>
      <w:r w:rsidR="00591881" w:rsidRPr="006A6B48">
        <w:rPr>
          <w:szCs w:val="19"/>
        </w:rPr>
        <w:t xml:space="preserve"> или его представителя в </w:t>
      </w:r>
      <w:r w:rsidR="00BB7915" w:rsidRPr="006A6B48">
        <w:rPr>
          <w:szCs w:val="19"/>
        </w:rPr>
        <w:t>течение 3 (трех) рабочих дней</w:t>
      </w:r>
      <w:r w:rsidR="00710B77" w:rsidRPr="006A6B48">
        <w:rPr>
          <w:szCs w:val="19"/>
        </w:rPr>
        <w:t xml:space="preserve"> с момента наступления страхового случая</w:t>
      </w:r>
      <w:r w:rsidR="00591881" w:rsidRPr="006A6B48">
        <w:rPr>
          <w:szCs w:val="19"/>
        </w:rPr>
        <w:t xml:space="preserve">, если не будет доказано, что </w:t>
      </w:r>
      <w:r w:rsidR="00BB7915" w:rsidRPr="006A6B48">
        <w:rPr>
          <w:szCs w:val="19"/>
        </w:rPr>
        <w:t>Исполнитель (</w:t>
      </w:r>
      <w:r w:rsidR="00591881" w:rsidRPr="006A6B48">
        <w:rPr>
          <w:szCs w:val="19"/>
        </w:rPr>
        <w:t>Страховщик</w:t>
      </w:r>
      <w:r w:rsidR="00BB7915" w:rsidRPr="006A6B48">
        <w:rPr>
          <w:szCs w:val="19"/>
        </w:rPr>
        <w:t>)</w:t>
      </w:r>
      <w:r w:rsidR="00591881" w:rsidRPr="006A6B48">
        <w:rPr>
          <w:szCs w:val="19"/>
        </w:rPr>
        <w:t xml:space="preserve"> своевременно узнал о наступлении страхового случая либо что отсутствие у </w:t>
      </w:r>
      <w:r w:rsidR="00BB7915" w:rsidRPr="006A6B48">
        <w:rPr>
          <w:szCs w:val="19"/>
        </w:rPr>
        <w:t>Исполнителя (</w:t>
      </w:r>
      <w:r w:rsidR="00591881" w:rsidRPr="006A6B48">
        <w:rPr>
          <w:szCs w:val="19"/>
        </w:rPr>
        <w:t>Страховщика</w:t>
      </w:r>
      <w:r w:rsidR="00BB7915" w:rsidRPr="006A6B48">
        <w:rPr>
          <w:szCs w:val="19"/>
        </w:rPr>
        <w:t>)</w:t>
      </w:r>
      <w:r w:rsidR="00591881" w:rsidRPr="006A6B48">
        <w:rPr>
          <w:szCs w:val="19"/>
        </w:rPr>
        <w:t xml:space="preserve"> сведений об этом не могло сказаться на его обязанности выплатить страховое возмещение.</w:t>
      </w:r>
    </w:p>
    <w:p w14:paraId="7C9C5374" w14:textId="2B661F30" w:rsidR="00591881" w:rsidRPr="006A6B48" w:rsidRDefault="00591881" w:rsidP="00591881">
      <w:pPr>
        <w:rPr>
          <w:szCs w:val="19"/>
        </w:rPr>
      </w:pPr>
      <w:r w:rsidRPr="006A6B48">
        <w:rPr>
          <w:b/>
          <w:bCs/>
          <w:szCs w:val="19"/>
        </w:rPr>
        <w:t>1.8.</w:t>
      </w:r>
      <w:r w:rsidRPr="006A6B48">
        <w:rPr>
          <w:szCs w:val="19"/>
        </w:rPr>
        <w:t xml:space="preserve"> Не возмещаются:</w:t>
      </w:r>
    </w:p>
    <w:p w14:paraId="69B103B6" w14:textId="75151604" w:rsidR="00591881" w:rsidRPr="006A6B48" w:rsidRDefault="00591881" w:rsidP="00591881">
      <w:pPr>
        <w:rPr>
          <w:szCs w:val="19"/>
        </w:rPr>
      </w:pPr>
      <w:r w:rsidRPr="006A6B48">
        <w:rPr>
          <w:b/>
          <w:bCs/>
          <w:szCs w:val="19"/>
        </w:rPr>
        <w:t>1.8.1</w:t>
      </w:r>
      <w:r w:rsidRPr="006A6B48">
        <w:rPr>
          <w:szCs w:val="19"/>
        </w:rPr>
        <w:t xml:space="preserve"> Ущерб деловой репутации юридических лиц, моральный вред физических лиц, штрафы, неустойки, пени или иные штрафные санкции в денежной форме, наложенные на </w:t>
      </w:r>
      <w:r w:rsidR="00710B77" w:rsidRPr="006A6B48">
        <w:rPr>
          <w:szCs w:val="19"/>
        </w:rPr>
        <w:t>Заказчика (</w:t>
      </w:r>
      <w:r w:rsidRPr="006A6B48">
        <w:rPr>
          <w:szCs w:val="19"/>
        </w:rPr>
        <w:t>Страхователя</w:t>
      </w:r>
      <w:r w:rsidR="00710B77" w:rsidRPr="006A6B48">
        <w:rPr>
          <w:szCs w:val="19"/>
        </w:rPr>
        <w:t xml:space="preserve">) или </w:t>
      </w:r>
      <w:r w:rsidRPr="006A6B48">
        <w:rPr>
          <w:szCs w:val="19"/>
        </w:rPr>
        <w:t>Выгодоприобретателя или работающих у него лиц в соответствии с законодательством или распоряжениями государственных органов или штрафы, пени и другие виды неустоек.</w:t>
      </w:r>
    </w:p>
    <w:p w14:paraId="46E83BC0" w14:textId="49682ED7" w:rsidR="00591881" w:rsidRPr="006A6B48" w:rsidRDefault="00591881" w:rsidP="00591881">
      <w:pPr>
        <w:rPr>
          <w:szCs w:val="19"/>
        </w:rPr>
      </w:pPr>
      <w:r w:rsidRPr="006A6B48">
        <w:rPr>
          <w:b/>
          <w:bCs/>
          <w:szCs w:val="19"/>
        </w:rPr>
        <w:t>1.8.2</w:t>
      </w:r>
      <w:r w:rsidRPr="006A6B48">
        <w:rPr>
          <w:szCs w:val="19"/>
        </w:rPr>
        <w:t>. Косвенные убытки любого характера, в том числе убытки, произошедшие вследствие замедления (задержки) в доставке, даже если задержка вызвана наступлением страхового случая, снижение котировок акций и т.п.).</w:t>
      </w:r>
    </w:p>
    <w:p w14:paraId="56491E66" w14:textId="20E6D7B6" w:rsidR="00591881" w:rsidRPr="006A6B48" w:rsidRDefault="00591881" w:rsidP="00591881">
      <w:pPr>
        <w:rPr>
          <w:szCs w:val="19"/>
        </w:rPr>
      </w:pPr>
      <w:r w:rsidRPr="006A6B48">
        <w:rPr>
          <w:b/>
          <w:bCs/>
          <w:szCs w:val="19"/>
        </w:rPr>
        <w:t>1.8.3.</w:t>
      </w:r>
      <w:r w:rsidRPr="006A6B48">
        <w:rPr>
          <w:szCs w:val="19"/>
        </w:rPr>
        <w:t xml:space="preserve"> Убытки, ставшие следствием неисполнения </w:t>
      </w:r>
      <w:r w:rsidR="00710B77" w:rsidRPr="006A6B48">
        <w:rPr>
          <w:szCs w:val="19"/>
        </w:rPr>
        <w:t>Заказчиком (</w:t>
      </w:r>
      <w:r w:rsidRPr="006A6B48">
        <w:rPr>
          <w:szCs w:val="19"/>
        </w:rPr>
        <w:t>Страхователем</w:t>
      </w:r>
      <w:r w:rsidR="00710B77" w:rsidRPr="006A6B48">
        <w:rPr>
          <w:szCs w:val="19"/>
        </w:rPr>
        <w:t xml:space="preserve">) или </w:t>
      </w:r>
      <w:r w:rsidRPr="006A6B48">
        <w:rPr>
          <w:szCs w:val="19"/>
        </w:rPr>
        <w:t>Выгодоприобретателем, получателем или отправителем перевозимых музейных предметов, перевозчиком, экспедитором, владельцем перевозимых музейных предметов, фрахтователем и их представителями своих финансовых обязательств перед государственными органами и иными юридическими и физическими лицами.</w:t>
      </w:r>
    </w:p>
    <w:p w14:paraId="3DC15581" w14:textId="10629D7A" w:rsidR="00431A4B" w:rsidRPr="006A6B48" w:rsidRDefault="00AF0972" w:rsidP="00614A15">
      <w:pPr>
        <w:rPr>
          <w:szCs w:val="19"/>
        </w:rPr>
      </w:pPr>
      <w:r w:rsidRPr="006A6B48">
        <w:rPr>
          <w:b/>
          <w:bCs/>
          <w:szCs w:val="19"/>
        </w:rPr>
        <w:t>1.8.4</w:t>
      </w:r>
      <w:r w:rsidRPr="006A6B48">
        <w:rPr>
          <w:szCs w:val="19"/>
        </w:rPr>
        <w:t>.</w:t>
      </w:r>
      <w:r w:rsidR="00591881" w:rsidRPr="006A6B48">
        <w:rPr>
          <w:szCs w:val="19"/>
        </w:rPr>
        <w:t xml:space="preserve"> Убытки в виде упущенной выгоды.</w:t>
      </w:r>
    </w:p>
    <w:p w14:paraId="3B6A897D" w14:textId="1772912A" w:rsidR="00614A15" w:rsidRPr="006A6B48" w:rsidRDefault="00614A15" w:rsidP="00614A15">
      <w:pPr>
        <w:rPr>
          <w:bCs/>
          <w:szCs w:val="19"/>
        </w:rPr>
      </w:pPr>
      <w:r w:rsidRPr="006A6B48">
        <w:rPr>
          <w:b/>
          <w:szCs w:val="19"/>
        </w:rPr>
        <w:t>1.9.</w:t>
      </w:r>
      <w:r w:rsidRPr="006A6B48">
        <w:rPr>
          <w:bCs/>
          <w:szCs w:val="19"/>
        </w:rPr>
        <w:t xml:space="preserve"> </w:t>
      </w:r>
      <w:r w:rsidR="00B16439" w:rsidRPr="006A6B48">
        <w:rPr>
          <w:bCs/>
          <w:szCs w:val="19"/>
        </w:rPr>
        <w:t>К</w:t>
      </w:r>
      <w:r w:rsidRPr="006A6B48">
        <w:rPr>
          <w:bCs/>
          <w:szCs w:val="19"/>
        </w:rPr>
        <w:t xml:space="preserve"> страховым случаям также относятся повреждения (утрата, гибель) музейных предметов, произошедшие:</w:t>
      </w:r>
    </w:p>
    <w:p w14:paraId="100CA02E" w14:textId="4267F478" w:rsidR="00614A15" w:rsidRPr="006A6B48" w:rsidRDefault="00614A15" w:rsidP="00614A15">
      <w:pPr>
        <w:rPr>
          <w:bCs/>
          <w:szCs w:val="19"/>
        </w:rPr>
      </w:pPr>
      <w:r w:rsidRPr="006A6B48">
        <w:rPr>
          <w:b/>
          <w:szCs w:val="19"/>
        </w:rPr>
        <w:t>1.9.1.</w:t>
      </w:r>
      <w:r w:rsidRPr="006A6B48">
        <w:rPr>
          <w:bCs/>
          <w:szCs w:val="19"/>
        </w:rPr>
        <w:t xml:space="preserve"> В результате террористического акта, диверсии.</w:t>
      </w:r>
    </w:p>
    <w:p w14:paraId="182DD5C2" w14:textId="088FB027" w:rsidR="00614A15" w:rsidRPr="006A6B48" w:rsidRDefault="00614A15" w:rsidP="00614A15">
      <w:pPr>
        <w:rPr>
          <w:b/>
          <w:szCs w:val="19"/>
        </w:rPr>
      </w:pPr>
    </w:p>
    <w:p w14:paraId="3CF9F8B3" w14:textId="77777777" w:rsidR="007E76B1" w:rsidRPr="006A6B48" w:rsidRDefault="00431A4B" w:rsidP="004E4DE5">
      <w:pPr>
        <w:rPr>
          <w:rFonts w:eastAsia="Times New Roman"/>
          <w:b/>
          <w:bCs/>
          <w:szCs w:val="19"/>
        </w:rPr>
      </w:pPr>
      <w:r w:rsidRPr="006A6B48">
        <w:rPr>
          <w:rFonts w:eastAsia="Times New Roman"/>
          <w:b/>
          <w:bCs/>
          <w:szCs w:val="19"/>
        </w:rPr>
        <w:t xml:space="preserve">2. </w:t>
      </w:r>
      <w:r w:rsidR="007E76B1" w:rsidRPr="006A6B48">
        <w:rPr>
          <w:rFonts w:eastAsia="Times New Roman"/>
          <w:b/>
          <w:bCs/>
          <w:szCs w:val="19"/>
        </w:rPr>
        <w:t>ОСОБЫЕ</w:t>
      </w:r>
      <w:r w:rsidR="007E76B1" w:rsidRPr="006A6B48">
        <w:rPr>
          <w:rFonts w:eastAsia="Times New Roman"/>
          <w:b/>
          <w:bCs/>
          <w:spacing w:val="-5"/>
          <w:szCs w:val="19"/>
        </w:rPr>
        <w:t xml:space="preserve"> </w:t>
      </w:r>
      <w:r w:rsidR="00746456" w:rsidRPr="006A6B48">
        <w:rPr>
          <w:rFonts w:eastAsia="Times New Roman"/>
          <w:b/>
          <w:bCs/>
          <w:szCs w:val="19"/>
        </w:rPr>
        <w:t>УСЛОВИЯ</w:t>
      </w:r>
      <w:r w:rsidR="004E4DE5" w:rsidRPr="006A6B48">
        <w:rPr>
          <w:rFonts w:eastAsia="Times New Roman"/>
          <w:b/>
          <w:bCs/>
          <w:szCs w:val="19"/>
        </w:rPr>
        <w:t>.</w:t>
      </w:r>
    </w:p>
    <w:p w14:paraId="5CC6C5C4" w14:textId="77777777" w:rsidR="007E76B1" w:rsidRPr="006A6B48" w:rsidRDefault="00431A4B" w:rsidP="00E209D6">
      <w:pPr>
        <w:rPr>
          <w:szCs w:val="19"/>
        </w:rPr>
      </w:pPr>
      <w:r w:rsidRPr="006A6B48">
        <w:rPr>
          <w:b/>
          <w:szCs w:val="19"/>
        </w:rPr>
        <w:t>2.1.</w:t>
      </w:r>
      <w:r w:rsidRPr="006A6B48">
        <w:rPr>
          <w:szCs w:val="19"/>
        </w:rPr>
        <w:t xml:space="preserve"> </w:t>
      </w:r>
      <w:r w:rsidR="007E76B1" w:rsidRPr="006A6B48">
        <w:rPr>
          <w:szCs w:val="19"/>
        </w:rPr>
        <w:t xml:space="preserve">В случае утраты (гибели) или повреждения экспонатов, </w:t>
      </w:r>
      <w:r w:rsidR="009F3C75" w:rsidRPr="006A6B48">
        <w:rPr>
          <w:szCs w:val="19"/>
        </w:rPr>
        <w:t>Исполнитель (</w:t>
      </w:r>
      <w:r w:rsidR="007E76B1" w:rsidRPr="006A6B48">
        <w:rPr>
          <w:szCs w:val="19"/>
        </w:rPr>
        <w:t>Страховщик</w:t>
      </w:r>
      <w:r w:rsidR="009F3C75" w:rsidRPr="006A6B48">
        <w:rPr>
          <w:szCs w:val="19"/>
        </w:rPr>
        <w:t>)</w:t>
      </w:r>
      <w:r w:rsidR="007E76B1" w:rsidRPr="006A6B48">
        <w:rPr>
          <w:szCs w:val="19"/>
        </w:rPr>
        <w:t xml:space="preserve"> выплачивает страховое возмещение в следующем</w:t>
      </w:r>
      <w:r w:rsidR="007E76B1" w:rsidRPr="006A6B48">
        <w:rPr>
          <w:spacing w:val="-7"/>
          <w:szCs w:val="19"/>
        </w:rPr>
        <w:t xml:space="preserve"> </w:t>
      </w:r>
      <w:r w:rsidR="007E76B1" w:rsidRPr="006A6B48">
        <w:rPr>
          <w:szCs w:val="19"/>
        </w:rPr>
        <w:t>порядке:</w:t>
      </w:r>
    </w:p>
    <w:p w14:paraId="509DC8C5" w14:textId="03CFF11E" w:rsidR="007E76B1" w:rsidRPr="006A6B48" w:rsidRDefault="00431A4B" w:rsidP="00E209D6">
      <w:pPr>
        <w:rPr>
          <w:szCs w:val="19"/>
        </w:rPr>
      </w:pPr>
      <w:r w:rsidRPr="006A6B48">
        <w:rPr>
          <w:b/>
          <w:szCs w:val="19"/>
        </w:rPr>
        <w:t>2.1.1.</w:t>
      </w:r>
      <w:r w:rsidRPr="006A6B48">
        <w:rPr>
          <w:szCs w:val="19"/>
        </w:rPr>
        <w:t xml:space="preserve"> </w:t>
      </w:r>
      <w:r w:rsidR="007E76B1" w:rsidRPr="006A6B48">
        <w:rPr>
          <w:szCs w:val="19"/>
        </w:rPr>
        <w:t xml:space="preserve">100% страховой суммы, указанной в Описи </w:t>
      </w:r>
      <w:r w:rsidR="001301A7" w:rsidRPr="006A6B48">
        <w:rPr>
          <w:szCs w:val="19"/>
        </w:rPr>
        <w:t>экспонатов</w:t>
      </w:r>
      <w:r w:rsidR="00C1164F" w:rsidRPr="006A6B48">
        <w:rPr>
          <w:szCs w:val="19"/>
        </w:rPr>
        <w:t>,</w:t>
      </w:r>
      <w:r w:rsidR="007E76B1" w:rsidRPr="006A6B48">
        <w:rPr>
          <w:szCs w:val="19"/>
        </w:rPr>
        <w:t xml:space="preserve"> в случае гибели (утраты) или хищения застрахованного</w:t>
      </w:r>
      <w:r w:rsidR="007E76B1" w:rsidRPr="006A6B48">
        <w:rPr>
          <w:spacing w:val="-7"/>
          <w:szCs w:val="19"/>
        </w:rPr>
        <w:t xml:space="preserve"> </w:t>
      </w:r>
      <w:r w:rsidR="007E76B1" w:rsidRPr="006A6B48">
        <w:rPr>
          <w:szCs w:val="19"/>
        </w:rPr>
        <w:t>имущества;</w:t>
      </w:r>
    </w:p>
    <w:p w14:paraId="502BFBDE" w14:textId="77777777" w:rsidR="007E76B1" w:rsidRPr="006A6B48" w:rsidRDefault="00431A4B" w:rsidP="00E209D6">
      <w:pPr>
        <w:rPr>
          <w:szCs w:val="19"/>
        </w:rPr>
      </w:pPr>
      <w:r w:rsidRPr="006A6B48">
        <w:rPr>
          <w:b/>
          <w:szCs w:val="19"/>
        </w:rPr>
        <w:t>2.1.2.</w:t>
      </w:r>
      <w:r w:rsidR="007E76B1" w:rsidRPr="006A6B48">
        <w:rPr>
          <w:szCs w:val="19"/>
        </w:rPr>
        <w:t xml:space="preserve"> в размере стоимости работ по реставрации (восстановлению) застрахованного имущества, если оно подлежит реставрации (восстановлению) в случае его повреждения.</w:t>
      </w:r>
    </w:p>
    <w:p w14:paraId="426A465F" w14:textId="773187EB" w:rsidR="007E76B1" w:rsidRPr="006A6B48" w:rsidRDefault="00431A4B" w:rsidP="00E209D6">
      <w:pPr>
        <w:rPr>
          <w:szCs w:val="19"/>
        </w:rPr>
      </w:pPr>
      <w:r w:rsidRPr="006A6B48">
        <w:rPr>
          <w:b/>
          <w:szCs w:val="19"/>
        </w:rPr>
        <w:t>2.2.</w:t>
      </w:r>
      <w:r w:rsidRPr="006A6B48">
        <w:rPr>
          <w:szCs w:val="19"/>
        </w:rPr>
        <w:t xml:space="preserve"> </w:t>
      </w:r>
      <w:r w:rsidR="007E76B1" w:rsidRPr="006A6B48">
        <w:rPr>
          <w:szCs w:val="19"/>
        </w:rPr>
        <w:t xml:space="preserve">При признании наступившего события страховым случаем </w:t>
      </w:r>
      <w:r w:rsidR="003740C3" w:rsidRPr="006A6B48">
        <w:rPr>
          <w:szCs w:val="19"/>
        </w:rPr>
        <w:t>Исполнитель (</w:t>
      </w:r>
      <w:r w:rsidR="007E76B1" w:rsidRPr="006A6B48">
        <w:rPr>
          <w:szCs w:val="19"/>
        </w:rPr>
        <w:t>Страховщик</w:t>
      </w:r>
      <w:r w:rsidR="003740C3" w:rsidRPr="006A6B48">
        <w:rPr>
          <w:szCs w:val="19"/>
        </w:rPr>
        <w:t>)</w:t>
      </w:r>
      <w:r w:rsidR="007E76B1" w:rsidRPr="006A6B48">
        <w:rPr>
          <w:szCs w:val="19"/>
        </w:rPr>
        <w:t xml:space="preserve"> составляет и утверждает страховой акт по утвержденной форме, в тече</w:t>
      </w:r>
      <w:r w:rsidR="00436B50" w:rsidRPr="006A6B48">
        <w:rPr>
          <w:szCs w:val="19"/>
        </w:rPr>
        <w:t>ние</w:t>
      </w:r>
      <w:r w:rsidR="007E76B1" w:rsidRPr="006A6B48">
        <w:rPr>
          <w:szCs w:val="19"/>
        </w:rPr>
        <w:t xml:space="preserve"> </w:t>
      </w:r>
      <w:r w:rsidR="007130C5" w:rsidRPr="006A6B48">
        <w:rPr>
          <w:szCs w:val="19"/>
        </w:rPr>
        <w:t>10</w:t>
      </w:r>
      <w:r w:rsidR="007E76B1" w:rsidRPr="006A6B48">
        <w:rPr>
          <w:spacing w:val="4"/>
          <w:szCs w:val="19"/>
        </w:rPr>
        <w:t xml:space="preserve"> </w:t>
      </w:r>
      <w:r w:rsidR="00746456" w:rsidRPr="006A6B48">
        <w:rPr>
          <w:szCs w:val="19"/>
        </w:rPr>
        <w:t>(</w:t>
      </w:r>
      <w:r w:rsidR="007130C5" w:rsidRPr="006A6B48">
        <w:rPr>
          <w:szCs w:val="19"/>
        </w:rPr>
        <w:t>Десяти) рабочих дней</w:t>
      </w:r>
      <w:r w:rsidR="007E76B1" w:rsidRPr="006A6B48">
        <w:rPr>
          <w:spacing w:val="27"/>
          <w:szCs w:val="19"/>
        </w:rPr>
        <w:t xml:space="preserve"> </w:t>
      </w:r>
      <w:r w:rsidR="007E76B1" w:rsidRPr="006A6B48">
        <w:rPr>
          <w:szCs w:val="19"/>
        </w:rPr>
        <w:t>с</w:t>
      </w:r>
      <w:r w:rsidR="007E76B1" w:rsidRPr="006A6B48">
        <w:rPr>
          <w:spacing w:val="8"/>
          <w:szCs w:val="19"/>
        </w:rPr>
        <w:t xml:space="preserve"> </w:t>
      </w:r>
      <w:r w:rsidR="007E76B1" w:rsidRPr="006A6B48">
        <w:rPr>
          <w:szCs w:val="19"/>
        </w:rPr>
        <w:t xml:space="preserve">даты получения заявления на выплату страхового возмещения и </w:t>
      </w:r>
      <w:r w:rsidR="00746456" w:rsidRPr="006A6B48">
        <w:rPr>
          <w:szCs w:val="19"/>
        </w:rPr>
        <w:t xml:space="preserve">всех </w:t>
      </w:r>
      <w:r w:rsidR="007E76B1" w:rsidRPr="006A6B48">
        <w:rPr>
          <w:szCs w:val="19"/>
        </w:rPr>
        <w:t xml:space="preserve">документов, представленных </w:t>
      </w:r>
      <w:r w:rsidR="003740C3" w:rsidRPr="006A6B48">
        <w:rPr>
          <w:szCs w:val="19"/>
        </w:rPr>
        <w:t>Заказчиком</w:t>
      </w:r>
      <w:r w:rsidR="007E76B1" w:rsidRPr="006A6B48">
        <w:rPr>
          <w:szCs w:val="19"/>
        </w:rPr>
        <w:t xml:space="preserve"> (</w:t>
      </w:r>
      <w:r w:rsidR="003740C3" w:rsidRPr="006A6B48">
        <w:rPr>
          <w:szCs w:val="19"/>
        </w:rPr>
        <w:t>Страхователем</w:t>
      </w:r>
      <w:r w:rsidR="0042458C" w:rsidRPr="006A6B48">
        <w:rPr>
          <w:szCs w:val="19"/>
        </w:rPr>
        <w:t>) и</w:t>
      </w:r>
      <w:r w:rsidR="003740C3" w:rsidRPr="006A6B48">
        <w:rPr>
          <w:szCs w:val="19"/>
        </w:rPr>
        <w:t xml:space="preserve"> </w:t>
      </w:r>
      <w:r w:rsidR="007E76B1" w:rsidRPr="006A6B48">
        <w:rPr>
          <w:szCs w:val="19"/>
        </w:rPr>
        <w:t xml:space="preserve">Выгодоприобретателем, </w:t>
      </w:r>
      <w:r w:rsidR="00746456" w:rsidRPr="006A6B48">
        <w:rPr>
          <w:szCs w:val="19"/>
        </w:rPr>
        <w:t xml:space="preserve">в соответствии с </w:t>
      </w:r>
      <w:r w:rsidR="00B62C92">
        <w:rPr>
          <w:szCs w:val="19"/>
        </w:rPr>
        <w:t>разделом 11</w:t>
      </w:r>
      <w:r w:rsidR="004E4095" w:rsidRPr="006A6B48">
        <w:rPr>
          <w:szCs w:val="19"/>
        </w:rPr>
        <w:t xml:space="preserve"> </w:t>
      </w:r>
      <w:r w:rsidR="004B3E4E" w:rsidRPr="006A6B48">
        <w:rPr>
          <w:szCs w:val="19"/>
        </w:rPr>
        <w:t>Правил</w:t>
      </w:r>
      <w:r w:rsidR="004E4095" w:rsidRPr="006A6B48">
        <w:rPr>
          <w:szCs w:val="19"/>
        </w:rPr>
        <w:t>.</w:t>
      </w:r>
    </w:p>
    <w:p w14:paraId="021A725F" w14:textId="40700563" w:rsidR="007E76B1" w:rsidRPr="006A6B48" w:rsidRDefault="00431A4B" w:rsidP="00E209D6">
      <w:pPr>
        <w:rPr>
          <w:szCs w:val="19"/>
        </w:rPr>
      </w:pPr>
      <w:r w:rsidRPr="006A6B48">
        <w:rPr>
          <w:b/>
          <w:szCs w:val="19"/>
        </w:rPr>
        <w:t>2.3.</w:t>
      </w:r>
      <w:r w:rsidRPr="006A6B48">
        <w:rPr>
          <w:szCs w:val="19"/>
        </w:rPr>
        <w:t xml:space="preserve"> </w:t>
      </w:r>
      <w:r w:rsidR="003740C3" w:rsidRPr="006A6B48">
        <w:rPr>
          <w:szCs w:val="19"/>
        </w:rPr>
        <w:t>Исполнитель (</w:t>
      </w:r>
      <w:r w:rsidR="007E76B1" w:rsidRPr="006A6B48">
        <w:rPr>
          <w:szCs w:val="19"/>
        </w:rPr>
        <w:t>Страховщик</w:t>
      </w:r>
      <w:r w:rsidR="003740C3" w:rsidRPr="006A6B48">
        <w:rPr>
          <w:szCs w:val="19"/>
        </w:rPr>
        <w:t>)</w:t>
      </w:r>
      <w:r w:rsidR="007E76B1" w:rsidRPr="006A6B48">
        <w:rPr>
          <w:szCs w:val="19"/>
        </w:rPr>
        <w:t xml:space="preserve"> производит страховую выплату</w:t>
      </w:r>
      <w:r w:rsidR="007E76B1" w:rsidRPr="006A6B48">
        <w:rPr>
          <w:spacing w:val="15"/>
          <w:szCs w:val="19"/>
        </w:rPr>
        <w:t xml:space="preserve"> </w:t>
      </w:r>
      <w:r w:rsidR="007E76B1" w:rsidRPr="006A6B48">
        <w:rPr>
          <w:szCs w:val="19"/>
        </w:rPr>
        <w:t>в</w:t>
      </w:r>
      <w:r w:rsidR="007E76B1" w:rsidRPr="006A6B48">
        <w:rPr>
          <w:spacing w:val="5"/>
          <w:szCs w:val="19"/>
        </w:rPr>
        <w:t xml:space="preserve"> </w:t>
      </w:r>
      <w:r w:rsidR="007E76B1" w:rsidRPr="006A6B48">
        <w:rPr>
          <w:szCs w:val="19"/>
        </w:rPr>
        <w:t xml:space="preserve">течение </w:t>
      </w:r>
      <w:r w:rsidR="00EC6A89">
        <w:rPr>
          <w:szCs w:val="19"/>
        </w:rPr>
        <w:t>5</w:t>
      </w:r>
      <w:r w:rsidR="004C7D76" w:rsidRPr="006A6B48">
        <w:rPr>
          <w:szCs w:val="19"/>
        </w:rPr>
        <w:t xml:space="preserve"> (</w:t>
      </w:r>
      <w:r w:rsidR="00EC6A89">
        <w:rPr>
          <w:szCs w:val="19"/>
        </w:rPr>
        <w:t>пяти</w:t>
      </w:r>
      <w:r w:rsidR="004C7D76" w:rsidRPr="006A6B48">
        <w:rPr>
          <w:szCs w:val="19"/>
        </w:rPr>
        <w:t xml:space="preserve">) </w:t>
      </w:r>
      <w:r w:rsidR="005B63A1" w:rsidRPr="006A6B48">
        <w:rPr>
          <w:szCs w:val="19"/>
        </w:rPr>
        <w:t>рабочих</w:t>
      </w:r>
      <w:r w:rsidR="004C7D76" w:rsidRPr="006A6B48">
        <w:rPr>
          <w:szCs w:val="19"/>
        </w:rPr>
        <w:t xml:space="preserve"> дней</w:t>
      </w:r>
      <w:r w:rsidR="007E76B1" w:rsidRPr="006A6B48">
        <w:rPr>
          <w:szCs w:val="19"/>
        </w:rPr>
        <w:t>,</w:t>
      </w:r>
      <w:r w:rsidR="007E76B1" w:rsidRPr="006A6B48">
        <w:rPr>
          <w:spacing w:val="5"/>
          <w:szCs w:val="19"/>
        </w:rPr>
        <w:t xml:space="preserve"> </w:t>
      </w:r>
      <w:r w:rsidR="007E76B1" w:rsidRPr="006A6B48">
        <w:rPr>
          <w:szCs w:val="19"/>
        </w:rPr>
        <w:t>с даты утверждения страхового</w:t>
      </w:r>
      <w:r w:rsidR="00EC6A89">
        <w:rPr>
          <w:szCs w:val="19"/>
        </w:rPr>
        <w:t xml:space="preserve"> полиса</w:t>
      </w:r>
      <w:r w:rsidR="007E76B1" w:rsidRPr="006A6B48">
        <w:rPr>
          <w:szCs w:val="19"/>
        </w:rPr>
        <w:t>.</w:t>
      </w:r>
    </w:p>
    <w:p w14:paraId="4BA26168" w14:textId="505D280B" w:rsidR="00011692" w:rsidRPr="006A6B48" w:rsidRDefault="00431A4B" w:rsidP="00E209D6">
      <w:pPr>
        <w:rPr>
          <w:szCs w:val="19"/>
        </w:rPr>
      </w:pPr>
      <w:r w:rsidRPr="006A6B48">
        <w:rPr>
          <w:b/>
          <w:szCs w:val="19"/>
        </w:rPr>
        <w:t>2.4.</w:t>
      </w:r>
      <w:r w:rsidRPr="006A6B48">
        <w:rPr>
          <w:szCs w:val="19"/>
        </w:rPr>
        <w:t xml:space="preserve"> </w:t>
      </w:r>
      <w:r w:rsidR="00011692" w:rsidRPr="006A6B48">
        <w:rPr>
          <w:szCs w:val="19"/>
        </w:rPr>
        <w:t xml:space="preserve">Настоящий </w:t>
      </w:r>
      <w:r w:rsidR="007130C5" w:rsidRPr="006A6B48">
        <w:rPr>
          <w:szCs w:val="19"/>
        </w:rPr>
        <w:t>Контракт</w:t>
      </w:r>
      <w:r w:rsidR="00011692" w:rsidRPr="006A6B48">
        <w:rPr>
          <w:szCs w:val="19"/>
        </w:rPr>
        <w:t xml:space="preserve"> включает следующие Оговорки:</w:t>
      </w:r>
    </w:p>
    <w:p w14:paraId="2F7FA3C8" w14:textId="77777777" w:rsidR="00011692" w:rsidRPr="006A6B48" w:rsidRDefault="00011692" w:rsidP="00E209D6">
      <w:pPr>
        <w:rPr>
          <w:szCs w:val="19"/>
        </w:rPr>
      </w:pPr>
      <w:r w:rsidRPr="006A6B48">
        <w:rPr>
          <w:szCs w:val="19"/>
        </w:rPr>
        <w:t>- Условие об отказе от суброгации в отношении сотрудников Страхователя и Выгодоприобретателя;</w:t>
      </w:r>
    </w:p>
    <w:p w14:paraId="4EBB07B2" w14:textId="77777777" w:rsidR="00011692" w:rsidRPr="006A6B48" w:rsidRDefault="00011692" w:rsidP="00E209D6">
      <w:pPr>
        <w:rPr>
          <w:szCs w:val="19"/>
        </w:rPr>
      </w:pPr>
      <w:r w:rsidRPr="006A6B48">
        <w:rPr>
          <w:szCs w:val="19"/>
        </w:rPr>
        <w:t>- Покрытие рисков вандализма, хищения, кражи и иных противоправных действий третьих лиц (Оговорка института о включении рисков вандализма (</w:t>
      </w:r>
      <w:proofErr w:type="spellStart"/>
      <w:r w:rsidRPr="006A6B48">
        <w:rPr>
          <w:szCs w:val="19"/>
        </w:rPr>
        <w:t>Institute</w:t>
      </w:r>
      <w:proofErr w:type="spellEnd"/>
      <w:r w:rsidR="00431A4B" w:rsidRPr="006A6B48">
        <w:rPr>
          <w:szCs w:val="19"/>
        </w:rPr>
        <w:t xml:space="preserve"> </w:t>
      </w:r>
      <w:proofErr w:type="spellStart"/>
      <w:r w:rsidRPr="006A6B48">
        <w:rPr>
          <w:szCs w:val="19"/>
        </w:rPr>
        <w:t>Malicious</w:t>
      </w:r>
      <w:proofErr w:type="spellEnd"/>
      <w:r w:rsidR="00431A4B" w:rsidRPr="006A6B48">
        <w:rPr>
          <w:szCs w:val="19"/>
        </w:rPr>
        <w:t xml:space="preserve"> </w:t>
      </w:r>
      <w:proofErr w:type="spellStart"/>
      <w:r w:rsidRPr="006A6B48">
        <w:rPr>
          <w:szCs w:val="19"/>
        </w:rPr>
        <w:t>Damage</w:t>
      </w:r>
      <w:proofErr w:type="spellEnd"/>
      <w:r w:rsidR="00431A4B" w:rsidRPr="006A6B48">
        <w:rPr>
          <w:szCs w:val="19"/>
        </w:rPr>
        <w:t xml:space="preserve"> </w:t>
      </w:r>
      <w:proofErr w:type="spellStart"/>
      <w:r w:rsidRPr="006A6B48">
        <w:rPr>
          <w:szCs w:val="19"/>
        </w:rPr>
        <w:t>Clause</w:t>
      </w:r>
      <w:proofErr w:type="spellEnd"/>
      <w:r w:rsidR="00431A4B" w:rsidRPr="006A6B48">
        <w:rPr>
          <w:szCs w:val="19"/>
        </w:rPr>
        <w:t xml:space="preserve"> </w:t>
      </w:r>
      <w:r w:rsidRPr="006A6B48">
        <w:rPr>
          <w:szCs w:val="19"/>
        </w:rPr>
        <w:t xml:space="preserve">CL 266 </w:t>
      </w:r>
      <w:proofErr w:type="spellStart"/>
      <w:r w:rsidRPr="006A6B48">
        <w:rPr>
          <w:szCs w:val="19"/>
        </w:rPr>
        <w:t>dd</w:t>
      </w:r>
      <w:proofErr w:type="spellEnd"/>
      <w:r w:rsidRPr="006A6B48">
        <w:rPr>
          <w:szCs w:val="19"/>
        </w:rPr>
        <w:t>. 01/08/82);</w:t>
      </w:r>
    </w:p>
    <w:p w14:paraId="782321E9" w14:textId="77777777" w:rsidR="00011692" w:rsidRPr="006A6B48" w:rsidRDefault="00011692" w:rsidP="00E209D6">
      <w:pPr>
        <w:rPr>
          <w:szCs w:val="19"/>
        </w:rPr>
      </w:pPr>
      <w:r w:rsidRPr="006A6B48">
        <w:rPr>
          <w:szCs w:val="19"/>
        </w:rPr>
        <w:t>-</w:t>
      </w:r>
      <w:r w:rsidR="00A0730E" w:rsidRPr="006A6B48">
        <w:rPr>
          <w:szCs w:val="19"/>
        </w:rPr>
        <w:t xml:space="preserve"> </w:t>
      </w:r>
      <w:r w:rsidRPr="006A6B48">
        <w:rPr>
          <w:szCs w:val="19"/>
        </w:rPr>
        <w:t xml:space="preserve">Покрытие рисков терроризма на период транспортировки, в соответствии с </w:t>
      </w:r>
      <w:r w:rsidR="00491A31" w:rsidRPr="006A6B48">
        <w:rPr>
          <w:szCs w:val="19"/>
        </w:rPr>
        <w:t>Оговоркой о прекращении перевозки (Терроризм) (</w:t>
      </w:r>
      <w:r w:rsidR="00617020" w:rsidRPr="006A6B48">
        <w:rPr>
          <w:szCs w:val="19"/>
        </w:rPr>
        <w:t xml:space="preserve">JC2009/056 </w:t>
      </w:r>
      <w:proofErr w:type="spellStart"/>
      <w:r w:rsidR="00617020" w:rsidRPr="006A6B48">
        <w:rPr>
          <w:szCs w:val="19"/>
        </w:rPr>
        <w:t>dd</w:t>
      </w:r>
      <w:proofErr w:type="spellEnd"/>
      <w:r w:rsidR="00617020" w:rsidRPr="006A6B48">
        <w:rPr>
          <w:szCs w:val="19"/>
        </w:rPr>
        <w:t xml:space="preserve"> 01/01/20</w:t>
      </w:r>
      <w:r w:rsidR="00491A31" w:rsidRPr="006A6B48">
        <w:rPr>
          <w:szCs w:val="19"/>
        </w:rPr>
        <w:t>09</w:t>
      </w:r>
      <w:r w:rsidRPr="006A6B48">
        <w:rPr>
          <w:szCs w:val="19"/>
        </w:rPr>
        <w:t>)</w:t>
      </w:r>
      <w:r w:rsidR="00431A4B" w:rsidRPr="006A6B48">
        <w:rPr>
          <w:szCs w:val="19"/>
        </w:rPr>
        <w:t>;</w:t>
      </w:r>
    </w:p>
    <w:p w14:paraId="76D8D736" w14:textId="014C1BE0" w:rsidR="00436B50" w:rsidRPr="006A6B48" w:rsidRDefault="00436B50" w:rsidP="00E209D6">
      <w:pPr>
        <w:rPr>
          <w:szCs w:val="19"/>
        </w:rPr>
      </w:pPr>
      <w:r w:rsidRPr="006A6B48">
        <w:rPr>
          <w:szCs w:val="19"/>
        </w:rPr>
        <w:t>- Покрытие рисков гибели и/или повреждения вследствие страховых случаев, не подтвержденных документально ("таинственного исчезновения") при условии предоставления заверенной копии постановления о возбуждении уголовного дела по ст. 158 Уголовного Кодекса РФ,</w:t>
      </w:r>
      <w:r w:rsidR="00C1164F" w:rsidRPr="006A6B48">
        <w:rPr>
          <w:szCs w:val="19"/>
        </w:rPr>
        <w:t xml:space="preserve"> ст. 159 Уголовного Кодекса РФ,</w:t>
      </w:r>
      <w:r w:rsidRPr="006A6B48">
        <w:rPr>
          <w:szCs w:val="19"/>
        </w:rPr>
        <w:t xml:space="preserve"> ст. 161 Уголовного Кодекса РФ и ст. 162 Уголовного Кодекса РФ</w:t>
      </w:r>
      <w:r w:rsidR="00431A4B" w:rsidRPr="006A6B48">
        <w:rPr>
          <w:szCs w:val="19"/>
        </w:rPr>
        <w:t>;</w:t>
      </w:r>
    </w:p>
    <w:p w14:paraId="77C51E49" w14:textId="77777777" w:rsidR="00011692" w:rsidRPr="006A6B48" w:rsidRDefault="00011692" w:rsidP="00E209D6">
      <w:pPr>
        <w:rPr>
          <w:szCs w:val="19"/>
        </w:rPr>
      </w:pPr>
      <w:r w:rsidRPr="006A6B48">
        <w:rPr>
          <w:szCs w:val="19"/>
        </w:rPr>
        <w:t>- Покрытие рисков землетрясения, наводнени</w:t>
      </w:r>
      <w:r w:rsidR="00431A4B" w:rsidRPr="006A6B48">
        <w:rPr>
          <w:szCs w:val="19"/>
        </w:rPr>
        <w:t>я или вулканического извержения;</w:t>
      </w:r>
    </w:p>
    <w:p w14:paraId="6027D778" w14:textId="77777777" w:rsidR="00011692" w:rsidRPr="006A6B48" w:rsidRDefault="00011692" w:rsidP="00E209D6">
      <w:pPr>
        <w:rPr>
          <w:szCs w:val="19"/>
        </w:rPr>
      </w:pPr>
      <w:r w:rsidRPr="006A6B48">
        <w:rPr>
          <w:szCs w:val="19"/>
        </w:rPr>
        <w:t xml:space="preserve">- Условие о </w:t>
      </w:r>
      <w:r w:rsidR="00431A4B" w:rsidRPr="006A6B48">
        <w:rPr>
          <w:szCs w:val="19"/>
        </w:rPr>
        <w:t>парных и комплектных предметах;</w:t>
      </w:r>
    </w:p>
    <w:p w14:paraId="738207A8" w14:textId="77777777" w:rsidR="00011692" w:rsidRPr="006A6B48" w:rsidRDefault="00011692" w:rsidP="00E209D6">
      <w:pPr>
        <w:rPr>
          <w:szCs w:val="19"/>
        </w:rPr>
      </w:pPr>
      <w:r w:rsidRPr="006A6B48">
        <w:rPr>
          <w:szCs w:val="19"/>
        </w:rPr>
        <w:t xml:space="preserve">- Условие </w:t>
      </w:r>
      <w:r w:rsidR="009136F1" w:rsidRPr="006A6B48">
        <w:rPr>
          <w:szCs w:val="19"/>
        </w:rPr>
        <w:t xml:space="preserve">о страховании убытков, вследствие </w:t>
      </w:r>
      <w:r w:rsidRPr="006A6B48">
        <w:rPr>
          <w:szCs w:val="19"/>
        </w:rPr>
        <w:t>снижени</w:t>
      </w:r>
      <w:r w:rsidR="009136F1" w:rsidRPr="006A6B48">
        <w:rPr>
          <w:szCs w:val="19"/>
        </w:rPr>
        <w:t>я</w:t>
      </w:r>
      <w:r w:rsidRPr="006A6B48">
        <w:rPr>
          <w:szCs w:val="19"/>
        </w:rPr>
        <w:t xml:space="preserve"> стоимости</w:t>
      </w:r>
      <w:r w:rsidR="009136F1" w:rsidRPr="006A6B48">
        <w:rPr>
          <w:szCs w:val="19"/>
        </w:rPr>
        <w:t xml:space="preserve"> культурных ценностей вследствие произошедшего страхового случая</w:t>
      </w:r>
      <w:r w:rsidR="00431A4B" w:rsidRPr="006A6B48">
        <w:rPr>
          <w:szCs w:val="19"/>
        </w:rPr>
        <w:t>;</w:t>
      </w:r>
    </w:p>
    <w:p w14:paraId="5E6CBBE7" w14:textId="77777777" w:rsidR="00FE5350" w:rsidRPr="006A6B48" w:rsidRDefault="004008F6" w:rsidP="00E209D6">
      <w:pPr>
        <w:rPr>
          <w:szCs w:val="19"/>
        </w:rPr>
      </w:pPr>
      <w:r w:rsidRPr="006A6B48">
        <w:rPr>
          <w:szCs w:val="19"/>
        </w:rPr>
        <w:t>- Покрытие забастовочных</w:t>
      </w:r>
      <w:r w:rsidR="00431A4B" w:rsidRPr="006A6B48">
        <w:rPr>
          <w:szCs w:val="19"/>
        </w:rPr>
        <w:t xml:space="preserve"> рисков, в соответствии с </w:t>
      </w:r>
      <w:r w:rsidR="00FE5350" w:rsidRPr="006A6B48">
        <w:rPr>
          <w:szCs w:val="19"/>
        </w:rPr>
        <w:t>Оговоркой Института Лондонских страховщиков по страхованию риска забастовок и локаутов (</w:t>
      </w:r>
      <w:proofErr w:type="spellStart"/>
      <w:r w:rsidR="005613A8" w:rsidRPr="006A6B48">
        <w:rPr>
          <w:szCs w:val="19"/>
        </w:rPr>
        <w:t>Institute</w:t>
      </w:r>
      <w:proofErr w:type="spellEnd"/>
      <w:r w:rsidR="005613A8" w:rsidRPr="006A6B48">
        <w:rPr>
          <w:szCs w:val="19"/>
        </w:rPr>
        <w:t xml:space="preserve"> </w:t>
      </w:r>
      <w:proofErr w:type="spellStart"/>
      <w:r w:rsidR="005613A8" w:rsidRPr="006A6B48">
        <w:rPr>
          <w:szCs w:val="19"/>
        </w:rPr>
        <w:t>Strikes</w:t>
      </w:r>
      <w:proofErr w:type="spellEnd"/>
      <w:r w:rsidR="005613A8" w:rsidRPr="006A6B48">
        <w:rPr>
          <w:szCs w:val="19"/>
        </w:rPr>
        <w:t xml:space="preserve"> </w:t>
      </w:r>
      <w:proofErr w:type="spellStart"/>
      <w:r w:rsidR="005613A8" w:rsidRPr="006A6B48">
        <w:rPr>
          <w:szCs w:val="19"/>
        </w:rPr>
        <w:t>Clauses</w:t>
      </w:r>
      <w:proofErr w:type="spellEnd"/>
      <w:r w:rsidR="005613A8" w:rsidRPr="006A6B48">
        <w:rPr>
          <w:szCs w:val="19"/>
        </w:rPr>
        <w:t xml:space="preserve"> </w:t>
      </w:r>
      <w:r w:rsidR="006956B5" w:rsidRPr="006A6B48">
        <w:rPr>
          <w:szCs w:val="19"/>
        </w:rPr>
        <w:t xml:space="preserve">CL386 </w:t>
      </w:r>
      <w:proofErr w:type="spellStart"/>
      <w:r w:rsidR="006956B5" w:rsidRPr="006A6B48">
        <w:rPr>
          <w:szCs w:val="19"/>
        </w:rPr>
        <w:t>dd</w:t>
      </w:r>
      <w:proofErr w:type="spellEnd"/>
      <w:r w:rsidR="006956B5" w:rsidRPr="006A6B48">
        <w:rPr>
          <w:szCs w:val="19"/>
        </w:rPr>
        <w:t xml:space="preserve"> 01/01</w:t>
      </w:r>
      <w:r w:rsidR="00617020" w:rsidRPr="006A6B48">
        <w:rPr>
          <w:szCs w:val="19"/>
        </w:rPr>
        <w:t>/</w:t>
      </w:r>
      <w:r w:rsidR="006956B5" w:rsidRPr="006A6B48">
        <w:rPr>
          <w:szCs w:val="19"/>
        </w:rPr>
        <w:t>09</w:t>
      </w:r>
      <w:r w:rsidR="00FE5350" w:rsidRPr="006A6B48">
        <w:rPr>
          <w:szCs w:val="19"/>
        </w:rPr>
        <w:t>)</w:t>
      </w:r>
      <w:r w:rsidRPr="006A6B48">
        <w:rPr>
          <w:szCs w:val="19"/>
        </w:rPr>
        <w:t>;</w:t>
      </w:r>
    </w:p>
    <w:p w14:paraId="0C718123" w14:textId="77777777" w:rsidR="00FE5350" w:rsidRPr="006A6B48" w:rsidRDefault="00FE5350" w:rsidP="00E209D6">
      <w:pPr>
        <w:rPr>
          <w:szCs w:val="19"/>
        </w:rPr>
      </w:pPr>
      <w:r w:rsidRPr="006A6B48">
        <w:rPr>
          <w:szCs w:val="19"/>
        </w:rPr>
        <w:lastRenderedPageBreak/>
        <w:t xml:space="preserve">- Покрытие </w:t>
      </w:r>
      <w:r w:rsidR="004008F6" w:rsidRPr="006A6B48">
        <w:rPr>
          <w:szCs w:val="19"/>
        </w:rPr>
        <w:t xml:space="preserve">военных </w:t>
      </w:r>
      <w:r w:rsidR="00431A4B" w:rsidRPr="006A6B48">
        <w:rPr>
          <w:szCs w:val="19"/>
        </w:rPr>
        <w:t>рисков</w:t>
      </w:r>
      <w:r w:rsidRPr="006A6B48">
        <w:rPr>
          <w:szCs w:val="19"/>
        </w:rPr>
        <w:t xml:space="preserve">, в соответствии с </w:t>
      </w:r>
      <w:r w:rsidR="00617020" w:rsidRPr="006A6B48">
        <w:rPr>
          <w:szCs w:val="19"/>
        </w:rPr>
        <w:t xml:space="preserve">Оговоркой Института Лондонских страховщиков </w:t>
      </w:r>
      <w:r w:rsidR="004008F6" w:rsidRPr="006A6B48">
        <w:rPr>
          <w:szCs w:val="19"/>
        </w:rPr>
        <w:t>по страхованию военных рисков (</w:t>
      </w:r>
      <w:proofErr w:type="spellStart"/>
      <w:r w:rsidR="00617020" w:rsidRPr="006A6B48">
        <w:rPr>
          <w:szCs w:val="19"/>
        </w:rPr>
        <w:t>Institute</w:t>
      </w:r>
      <w:proofErr w:type="spellEnd"/>
      <w:r w:rsidR="00617020" w:rsidRPr="006A6B48">
        <w:rPr>
          <w:szCs w:val="19"/>
        </w:rPr>
        <w:t xml:space="preserve"> </w:t>
      </w:r>
      <w:proofErr w:type="spellStart"/>
      <w:r w:rsidR="00617020" w:rsidRPr="006A6B48">
        <w:rPr>
          <w:szCs w:val="19"/>
        </w:rPr>
        <w:t>War</w:t>
      </w:r>
      <w:proofErr w:type="spellEnd"/>
      <w:r w:rsidR="00617020" w:rsidRPr="006A6B48">
        <w:rPr>
          <w:szCs w:val="19"/>
        </w:rPr>
        <w:t xml:space="preserve"> </w:t>
      </w:r>
      <w:proofErr w:type="spellStart"/>
      <w:r w:rsidR="00617020" w:rsidRPr="006A6B48">
        <w:rPr>
          <w:szCs w:val="19"/>
        </w:rPr>
        <w:t>Clauses</w:t>
      </w:r>
      <w:proofErr w:type="spellEnd"/>
      <w:r w:rsidR="00617020" w:rsidRPr="006A6B48">
        <w:rPr>
          <w:szCs w:val="19"/>
        </w:rPr>
        <w:t xml:space="preserve"> CL385 </w:t>
      </w:r>
      <w:proofErr w:type="spellStart"/>
      <w:r w:rsidR="006956B5" w:rsidRPr="006A6B48">
        <w:rPr>
          <w:szCs w:val="19"/>
        </w:rPr>
        <w:t>dd</w:t>
      </w:r>
      <w:proofErr w:type="spellEnd"/>
      <w:r w:rsidR="006956B5" w:rsidRPr="006A6B48">
        <w:rPr>
          <w:szCs w:val="19"/>
        </w:rPr>
        <w:t xml:space="preserve"> 01/01</w:t>
      </w:r>
      <w:r w:rsidR="00617020" w:rsidRPr="006A6B48">
        <w:rPr>
          <w:szCs w:val="19"/>
        </w:rPr>
        <w:t>/</w:t>
      </w:r>
      <w:r w:rsidR="006956B5" w:rsidRPr="006A6B48">
        <w:rPr>
          <w:szCs w:val="19"/>
        </w:rPr>
        <w:t>09</w:t>
      </w:r>
      <w:r w:rsidR="004008F6" w:rsidRPr="006A6B48">
        <w:rPr>
          <w:szCs w:val="19"/>
        </w:rPr>
        <w:t>);</w:t>
      </w:r>
    </w:p>
    <w:p w14:paraId="7973C49F" w14:textId="77777777" w:rsidR="001301A7" w:rsidRPr="006A6B48" w:rsidRDefault="001301A7" w:rsidP="00E209D6">
      <w:pPr>
        <w:rPr>
          <w:szCs w:val="19"/>
        </w:rPr>
      </w:pPr>
      <w:r w:rsidRPr="006A6B48">
        <w:rPr>
          <w:szCs w:val="19"/>
        </w:rPr>
        <w:t>- Положение об общей аварии;</w:t>
      </w:r>
    </w:p>
    <w:p w14:paraId="694B0EB5" w14:textId="77777777" w:rsidR="00011692" w:rsidRPr="006A6B48" w:rsidRDefault="00011692" w:rsidP="00E209D6">
      <w:pPr>
        <w:rPr>
          <w:szCs w:val="19"/>
        </w:rPr>
      </w:pPr>
      <w:r w:rsidRPr="006A6B48">
        <w:rPr>
          <w:szCs w:val="19"/>
        </w:rPr>
        <w:t>- Положение об исключении радиоактивного загрязнения, применения химического, биологического, биохимического, электромагнитного оружия, в соответствии с Оговоркой Института Лондонских страховщиков об исключении рисков, связанных с радиоактивным заражением, химическим, биологическим, биохимическим и электромагнитным оружием (</w:t>
      </w:r>
      <w:proofErr w:type="spellStart"/>
      <w:r w:rsidRPr="006A6B48">
        <w:rPr>
          <w:szCs w:val="19"/>
        </w:rPr>
        <w:t>Institute</w:t>
      </w:r>
      <w:proofErr w:type="spellEnd"/>
      <w:r w:rsidR="00431A4B" w:rsidRPr="006A6B48">
        <w:rPr>
          <w:szCs w:val="19"/>
        </w:rPr>
        <w:t xml:space="preserve"> </w:t>
      </w:r>
      <w:proofErr w:type="spellStart"/>
      <w:r w:rsidRPr="006A6B48">
        <w:rPr>
          <w:szCs w:val="19"/>
        </w:rPr>
        <w:t>Radioactive</w:t>
      </w:r>
      <w:proofErr w:type="spellEnd"/>
      <w:r w:rsidR="00431A4B" w:rsidRPr="006A6B48">
        <w:rPr>
          <w:szCs w:val="19"/>
        </w:rPr>
        <w:t xml:space="preserve"> </w:t>
      </w:r>
      <w:proofErr w:type="spellStart"/>
      <w:r w:rsidRPr="006A6B48">
        <w:rPr>
          <w:szCs w:val="19"/>
        </w:rPr>
        <w:t>Contamination</w:t>
      </w:r>
      <w:proofErr w:type="spellEnd"/>
      <w:r w:rsidRPr="006A6B48">
        <w:rPr>
          <w:szCs w:val="19"/>
        </w:rPr>
        <w:t xml:space="preserve">, </w:t>
      </w:r>
      <w:proofErr w:type="spellStart"/>
      <w:r w:rsidRPr="006A6B48">
        <w:rPr>
          <w:szCs w:val="19"/>
        </w:rPr>
        <w:t>Chemical</w:t>
      </w:r>
      <w:proofErr w:type="spellEnd"/>
      <w:r w:rsidRPr="006A6B48">
        <w:rPr>
          <w:szCs w:val="19"/>
        </w:rPr>
        <w:t xml:space="preserve">, </w:t>
      </w:r>
      <w:proofErr w:type="spellStart"/>
      <w:r w:rsidRPr="006A6B48">
        <w:rPr>
          <w:szCs w:val="19"/>
        </w:rPr>
        <w:t>Biological</w:t>
      </w:r>
      <w:proofErr w:type="spellEnd"/>
      <w:r w:rsidRPr="006A6B48">
        <w:rPr>
          <w:szCs w:val="19"/>
        </w:rPr>
        <w:t xml:space="preserve">, </w:t>
      </w:r>
      <w:proofErr w:type="spellStart"/>
      <w:r w:rsidRPr="006A6B48">
        <w:rPr>
          <w:szCs w:val="19"/>
        </w:rPr>
        <w:t>Bio-Chemical</w:t>
      </w:r>
      <w:proofErr w:type="spellEnd"/>
      <w:r w:rsidR="00431A4B" w:rsidRPr="006A6B48">
        <w:rPr>
          <w:szCs w:val="19"/>
        </w:rPr>
        <w:t xml:space="preserve"> </w:t>
      </w:r>
      <w:proofErr w:type="spellStart"/>
      <w:r w:rsidRPr="006A6B48">
        <w:rPr>
          <w:szCs w:val="19"/>
        </w:rPr>
        <w:t>and</w:t>
      </w:r>
      <w:proofErr w:type="spellEnd"/>
      <w:r w:rsidR="00431A4B" w:rsidRPr="006A6B48">
        <w:rPr>
          <w:szCs w:val="19"/>
        </w:rPr>
        <w:t xml:space="preserve"> </w:t>
      </w:r>
      <w:proofErr w:type="spellStart"/>
      <w:r w:rsidRPr="006A6B48">
        <w:rPr>
          <w:szCs w:val="19"/>
        </w:rPr>
        <w:t>Electromagnetic</w:t>
      </w:r>
      <w:proofErr w:type="spellEnd"/>
      <w:r w:rsidR="00431A4B" w:rsidRPr="006A6B48">
        <w:rPr>
          <w:szCs w:val="19"/>
        </w:rPr>
        <w:t xml:space="preserve"> </w:t>
      </w:r>
      <w:proofErr w:type="spellStart"/>
      <w:r w:rsidRPr="006A6B48">
        <w:rPr>
          <w:szCs w:val="19"/>
        </w:rPr>
        <w:t>Weapon</w:t>
      </w:r>
      <w:proofErr w:type="spellEnd"/>
      <w:r w:rsidR="00431A4B" w:rsidRPr="006A6B48">
        <w:rPr>
          <w:szCs w:val="19"/>
        </w:rPr>
        <w:t xml:space="preserve"> </w:t>
      </w:r>
      <w:proofErr w:type="spellStart"/>
      <w:r w:rsidRPr="006A6B48">
        <w:rPr>
          <w:szCs w:val="19"/>
        </w:rPr>
        <w:t>Exclusion</w:t>
      </w:r>
      <w:proofErr w:type="spellEnd"/>
      <w:r w:rsidR="00431A4B" w:rsidRPr="006A6B48">
        <w:rPr>
          <w:szCs w:val="19"/>
        </w:rPr>
        <w:t xml:space="preserve"> </w:t>
      </w:r>
      <w:proofErr w:type="spellStart"/>
      <w:r w:rsidRPr="006A6B48">
        <w:rPr>
          <w:szCs w:val="19"/>
        </w:rPr>
        <w:t>Clause</w:t>
      </w:r>
      <w:proofErr w:type="spellEnd"/>
      <w:r w:rsidR="00431A4B" w:rsidRPr="006A6B48">
        <w:rPr>
          <w:szCs w:val="19"/>
        </w:rPr>
        <w:t xml:space="preserve"> </w:t>
      </w:r>
      <w:r w:rsidRPr="006A6B48">
        <w:rPr>
          <w:szCs w:val="19"/>
        </w:rPr>
        <w:t xml:space="preserve">CL 370 </w:t>
      </w:r>
      <w:proofErr w:type="spellStart"/>
      <w:r w:rsidRPr="006A6B48">
        <w:rPr>
          <w:szCs w:val="19"/>
        </w:rPr>
        <w:t>dd</w:t>
      </w:r>
      <w:proofErr w:type="spellEnd"/>
      <w:r w:rsidRPr="006A6B48">
        <w:rPr>
          <w:szCs w:val="19"/>
        </w:rPr>
        <w:t>. 10/11/03);</w:t>
      </w:r>
    </w:p>
    <w:p w14:paraId="7F8014D6" w14:textId="77777777" w:rsidR="00011692" w:rsidRPr="006A6B48" w:rsidRDefault="00FE5350" w:rsidP="00E209D6">
      <w:pPr>
        <w:rPr>
          <w:szCs w:val="19"/>
        </w:rPr>
      </w:pPr>
      <w:r w:rsidRPr="006A6B48">
        <w:rPr>
          <w:szCs w:val="19"/>
        </w:rPr>
        <w:t xml:space="preserve">- </w:t>
      </w:r>
      <w:r w:rsidR="00011692" w:rsidRPr="006A6B48">
        <w:rPr>
          <w:szCs w:val="19"/>
        </w:rPr>
        <w:t xml:space="preserve">Положение об исключении </w:t>
      </w:r>
      <w:proofErr w:type="spellStart"/>
      <w:r w:rsidR="00011692" w:rsidRPr="006A6B48">
        <w:rPr>
          <w:szCs w:val="19"/>
        </w:rPr>
        <w:t>кибератак</w:t>
      </w:r>
      <w:proofErr w:type="spellEnd"/>
      <w:r w:rsidR="00011692" w:rsidRPr="006A6B48">
        <w:rPr>
          <w:szCs w:val="19"/>
        </w:rPr>
        <w:t>, в соответствии с Оговоркой Института Лондонских страховщиков об исключении риска кибернетической атаки (</w:t>
      </w:r>
      <w:proofErr w:type="spellStart"/>
      <w:r w:rsidR="00011692" w:rsidRPr="006A6B48">
        <w:rPr>
          <w:szCs w:val="19"/>
        </w:rPr>
        <w:t>Institute</w:t>
      </w:r>
      <w:proofErr w:type="spellEnd"/>
      <w:r w:rsidR="00431A4B" w:rsidRPr="006A6B48">
        <w:rPr>
          <w:szCs w:val="19"/>
        </w:rPr>
        <w:t xml:space="preserve"> </w:t>
      </w:r>
      <w:proofErr w:type="spellStart"/>
      <w:r w:rsidR="00011692" w:rsidRPr="006A6B48">
        <w:rPr>
          <w:szCs w:val="19"/>
        </w:rPr>
        <w:t>Cyber</w:t>
      </w:r>
      <w:proofErr w:type="spellEnd"/>
      <w:r w:rsidR="00431A4B" w:rsidRPr="006A6B48">
        <w:rPr>
          <w:szCs w:val="19"/>
        </w:rPr>
        <w:t xml:space="preserve"> </w:t>
      </w:r>
      <w:proofErr w:type="spellStart"/>
      <w:r w:rsidR="00011692" w:rsidRPr="006A6B48">
        <w:rPr>
          <w:szCs w:val="19"/>
        </w:rPr>
        <w:t>Attack</w:t>
      </w:r>
      <w:proofErr w:type="spellEnd"/>
      <w:r w:rsidR="00431A4B" w:rsidRPr="006A6B48">
        <w:rPr>
          <w:szCs w:val="19"/>
        </w:rPr>
        <w:t xml:space="preserve"> </w:t>
      </w:r>
      <w:proofErr w:type="spellStart"/>
      <w:r w:rsidR="00011692" w:rsidRPr="006A6B48">
        <w:rPr>
          <w:szCs w:val="19"/>
        </w:rPr>
        <w:t>Exclusion</w:t>
      </w:r>
      <w:proofErr w:type="spellEnd"/>
      <w:r w:rsidR="00431A4B" w:rsidRPr="006A6B48">
        <w:rPr>
          <w:szCs w:val="19"/>
        </w:rPr>
        <w:t xml:space="preserve"> </w:t>
      </w:r>
      <w:proofErr w:type="spellStart"/>
      <w:r w:rsidR="00011692" w:rsidRPr="006A6B48">
        <w:rPr>
          <w:szCs w:val="19"/>
        </w:rPr>
        <w:t>Clause</w:t>
      </w:r>
      <w:proofErr w:type="spellEnd"/>
      <w:r w:rsidR="00011692" w:rsidRPr="006A6B48">
        <w:rPr>
          <w:szCs w:val="19"/>
        </w:rPr>
        <w:t xml:space="preserve"> (USA</w:t>
      </w:r>
      <w:r w:rsidR="00431A4B" w:rsidRPr="006A6B48">
        <w:rPr>
          <w:szCs w:val="19"/>
        </w:rPr>
        <w:t xml:space="preserve"> </w:t>
      </w:r>
      <w:proofErr w:type="spellStart"/>
      <w:r w:rsidR="00011692" w:rsidRPr="006A6B48">
        <w:rPr>
          <w:szCs w:val="19"/>
        </w:rPr>
        <w:t>and</w:t>
      </w:r>
      <w:proofErr w:type="spellEnd"/>
      <w:r w:rsidR="00431A4B" w:rsidRPr="006A6B48">
        <w:rPr>
          <w:szCs w:val="19"/>
        </w:rPr>
        <w:t xml:space="preserve"> </w:t>
      </w:r>
      <w:proofErr w:type="spellStart"/>
      <w:r w:rsidR="00011692" w:rsidRPr="006A6B48">
        <w:rPr>
          <w:szCs w:val="19"/>
        </w:rPr>
        <w:t>Canada</w:t>
      </w:r>
      <w:proofErr w:type="spellEnd"/>
      <w:r w:rsidR="00431A4B" w:rsidRPr="006A6B48">
        <w:rPr>
          <w:szCs w:val="19"/>
        </w:rPr>
        <w:t xml:space="preserve"> </w:t>
      </w:r>
      <w:proofErr w:type="spellStart"/>
      <w:r w:rsidR="00011692" w:rsidRPr="006A6B48">
        <w:rPr>
          <w:szCs w:val="19"/>
        </w:rPr>
        <w:t>E</w:t>
      </w:r>
      <w:r w:rsidR="000E12D0" w:rsidRPr="006A6B48">
        <w:rPr>
          <w:szCs w:val="19"/>
        </w:rPr>
        <w:t>ndorsement</w:t>
      </w:r>
      <w:proofErr w:type="spellEnd"/>
      <w:r w:rsidR="000E12D0" w:rsidRPr="006A6B48">
        <w:rPr>
          <w:szCs w:val="19"/>
        </w:rPr>
        <w:t xml:space="preserve">) CL 380 </w:t>
      </w:r>
      <w:proofErr w:type="spellStart"/>
      <w:r w:rsidR="000E12D0" w:rsidRPr="006A6B48">
        <w:rPr>
          <w:szCs w:val="19"/>
        </w:rPr>
        <w:t>dd</w:t>
      </w:r>
      <w:proofErr w:type="spellEnd"/>
      <w:r w:rsidR="000E12D0" w:rsidRPr="006A6B48">
        <w:rPr>
          <w:szCs w:val="19"/>
        </w:rPr>
        <w:t>. 10/11/03;</w:t>
      </w:r>
    </w:p>
    <w:p w14:paraId="6FAC42D6" w14:textId="77777777" w:rsidR="000E12D0" w:rsidRPr="006A6B48" w:rsidRDefault="000E12D0" w:rsidP="00E209D6">
      <w:pPr>
        <w:rPr>
          <w:szCs w:val="19"/>
        </w:rPr>
      </w:pPr>
      <w:r w:rsidRPr="006A6B48">
        <w:rPr>
          <w:szCs w:val="19"/>
        </w:rPr>
        <w:t>- JELC ОГОВОРКА ОБ ИСКЛЮЧЕНИИ ИНФЕКЦИОННЫХ ЗАБОЛЕВАНИЙ JX2020–009A 06/11/2020.</w:t>
      </w:r>
    </w:p>
    <w:p w14:paraId="3E8CF790" w14:textId="77777777" w:rsidR="00011692" w:rsidRPr="006A6B48" w:rsidRDefault="00011692" w:rsidP="004E4DE5">
      <w:pPr>
        <w:widowControl w:val="0"/>
        <w:tabs>
          <w:tab w:val="left" w:pos="1208"/>
          <w:tab w:val="left" w:pos="6823"/>
          <w:tab w:val="left" w:pos="7896"/>
          <w:tab w:val="left" w:pos="9923"/>
        </w:tabs>
        <w:rPr>
          <w:rFonts w:eastAsia="Times New Roman"/>
          <w:szCs w:val="19"/>
        </w:rPr>
      </w:pPr>
    </w:p>
    <w:p w14:paraId="410237D6" w14:textId="6331F5A0" w:rsidR="007E76B1" w:rsidRPr="006A6B48" w:rsidRDefault="004E4DE5" w:rsidP="004E4DE5">
      <w:pPr>
        <w:rPr>
          <w:rFonts w:eastAsia="Times New Roman"/>
          <w:b/>
          <w:bCs/>
          <w:szCs w:val="19"/>
        </w:rPr>
      </w:pPr>
      <w:r w:rsidRPr="006A6B48">
        <w:rPr>
          <w:rFonts w:eastAsia="Times New Roman"/>
          <w:b/>
          <w:bCs/>
          <w:szCs w:val="19"/>
        </w:rPr>
        <w:t xml:space="preserve">3. </w:t>
      </w:r>
      <w:r w:rsidR="007E76B1" w:rsidRPr="006A6B48">
        <w:rPr>
          <w:rFonts w:eastAsia="Times New Roman"/>
          <w:b/>
          <w:bCs/>
          <w:szCs w:val="19"/>
        </w:rPr>
        <w:t>СТРАХОВАЯ СУММА, СТРАХОВАЯ ПРЕМИЯ И ПОРЯДОК ЕЁ</w:t>
      </w:r>
      <w:r w:rsidR="007E76B1" w:rsidRPr="006A6B48">
        <w:rPr>
          <w:rFonts w:eastAsia="Times New Roman"/>
          <w:b/>
          <w:bCs/>
          <w:spacing w:val="-30"/>
          <w:szCs w:val="19"/>
        </w:rPr>
        <w:t xml:space="preserve"> </w:t>
      </w:r>
      <w:r w:rsidR="007E76B1" w:rsidRPr="006A6B48">
        <w:rPr>
          <w:rFonts w:eastAsia="Times New Roman"/>
          <w:b/>
          <w:bCs/>
          <w:szCs w:val="19"/>
        </w:rPr>
        <w:t>УПЛАТЫ</w:t>
      </w:r>
      <w:r w:rsidRPr="006A6B48">
        <w:rPr>
          <w:rFonts w:eastAsia="Times New Roman"/>
          <w:b/>
          <w:bCs/>
          <w:szCs w:val="19"/>
        </w:rPr>
        <w:t>.</w:t>
      </w:r>
      <w:r w:rsidR="00952D2A" w:rsidRPr="006A6B48">
        <w:rPr>
          <w:rFonts w:eastAsia="Times New Roman"/>
          <w:b/>
          <w:bCs/>
          <w:szCs w:val="19"/>
        </w:rPr>
        <w:t xml:space="preserve"> ПРИЕМКА УСЛУГ.</w:t>
      </w:r>
    </w:p>
    <w:p w14:paraId="61CEA47A" w14:textId="72E62D29" w:rsidR="0091262A" w:rsidRPr="0091262A" w:rsidRDefault="00431A4B" w:rsidP="0091262A">
      <w:pPr>
        <w:ind w:firstLine="708"/>
        <w:rPr>
          <w:rFonts w:eastAsia="Times New Roman"/>
          <w:b/>
          <w:bCs/>
          <w:snapToGrid w:val="0"/>
          <w:sz w:val="26"/>
          <w:szCs w:val="26"/>
          <w:lang w:eastAsia="zh-CN"/>
        </w:rPr>
      </w:pPr>
      <w:r w:rsidRPr="006A6B48">
        <w:rPr>
          <w:b/>
          <w:szCs w:val="19"/>
        </w:rPr>
        <w:t>3.1.</w:t>
      </w:r>
      <w:r w:rsidRPr="006A6B48">
        <w:rPr>
          <w:szCs w:val="19"/>
        </w:rPr>
        <w:t xml:space="preserve"> </w:t>
      </w:r>
      <w:r w:rsidR="007E76B1" w:rsidRPr="006A6B48">
        <w:rPr>
          <w:szCs w:val="19"/>
        </w:rPr>
        <w:t xml:space="preserve">Общая страховая сумма по настоящему </w:t>
      </w:r>
      <w:r w:rsidR="007130C5" w:rsidRPr="006A6B48">
        <w:rPr>
          <w:szCs w:val="19"/>
        </w:rPr>
        <w:t>Контракт</w:t>
      </w:r>
      <w:r w:rsidR="007E76B1" w:rsidRPr="006A6B48">
        <w:rPr>
          <w:szCs w:val="19"/>
        </w:rPr>
        <w:t>у составляет</w:t>
      </w:r>
      <w:r w:rsidR="00746456" w:rsidRPr="006A6B48">
        <w:rPr>
          <w:szCs w:val="19"/>
        </w:rPr>
        <w:t xml:space="preserve"> </w:t>
      </w:r>
      <w:r w:rsidR="0091262A" w:rsidRPr="0091262A">
        <w:rPr>
          <w:rFonts w:eastAsia="Times New Roman"/>
          <w:bCs/>
          <w:snapToGrid w:val="0"/>
          <w:szCs w:val="19"/>
          <w:lang w:eastAsia="zh-CN"/>
        </w:rPr>
        <w:t>10800000 (Десять</w:t>
      </w:r>
      <w:r w:rsidR="0091262A">
        <w:rPr>
          <w:rFonts w:eastAsia="Times New Roman"/>
          <w:bCs/>
          <w:snapToGrid w:val="0"/>
          <w:szCs w:val="19"/>
          <w:lang w:eastAsia="zh-CN"/>
        </w:rPr>
        <w:t xml:space="preserve"> миллионов восемьсот тысяч) рублей.</w:t>
      </w:r>
    </w:p>
    <w:p w14:paraId="5A72B40A" w14:textId="05DA4986" w:rsidR="00155EA9" w:rsidRPr="00155EA9" w:rsidRDefault="00155EA9" w:rsidP="00155EA9">
      <w:pPr>
        <w:autoSpaceDE w:val="0"/>
        <w:autoSpaceDN w:val="0"/>
        <w:rPr>
          <w:rFonts w:eastAsia="Times New Roman"/>
          <w:b/>
          <w:bCs/>
          <w:snapToGrid w:val="0"/>
          <w:szCs w:val="19"/>
          <w:lang w:eastAsia="ru-RU"/>
        </w:rPr>
      </w:pPr>
    </w:p>
    <w:p w14:paraId="266CE24F" w14:textId="2D68F423" w:rsidR="003F5941" w:rsidRDefault="003F5941" w:rsidP="003F5941">
      <w:pPr>
        <w:autoSpaceDE w:val="0"/>
        <w:autoSpaceDN w:val="0"/>
        <w:ind w:firstLine="0"/>
        <w:jc w:val="left"/>
        <w:rPr>
          <w:szCs w:val="19"/>
        </w:rPr>
      </w:pPr>
      <w:r w:rsidRPr="00282DDF">
        <w:rPr>
          <w:rFonts w:eastAsia="Times New Roman"/>
          <w:b/>
          <w:bCs/>
          <w:snapToGrid w:val="0"/>
          <w:szCs w:val="19"/>
          <w:lang w:eastAsia="ru-RU"/>
        </w:rPr>
        <w:t> </w:t>
      </w:r>
      <w:r w:rsidR="00431A4B" w:rsidRPr="006A6B48">
        <w:rPr>
          <w:b/>
          <w:szCs w:val="19"/>
        </w:rPr>
        <w:t>3.2.</w:t>
      </w:r>
      <w:r w:rsidR="00431A4B" w:rsidRPr="006A6B48">
        <w:rPr>
          <w:szCs w:val="19"/>
        </w:rPr>
        <w:t xml:space="preserve"> </w:t>
      </w:r>
      <w:r w:rsidR="003740C3" w:rsidRPr="006A6B48">
        <w:rPr>
          <w:szCs w:val="19"/>
        </w:rPr>
        <w:t xml:space="preserve">Стоимость </w:t>
      </w:r>
      <w:r w:rsidR="00A31BC7" w:rsidRPr="006A6B48">
        <w:rPr>
          <w:szCs w:val="19"/>
        </w:rPr>
        <w:t>Контракт</w:t>
      </w:r>
      <w:r w:rsidR="003740C3" w:rsidRPr="006A6B48">
        <w:rPr>
          <w:szCs w:val="19"/>
        </w:rPr>
        <w:t>а (</w:t>
      </w:r>
      <w:r w:rsidR="00431A4B" w:rsidRPr="006A6B48">
        <w:rPr>
          <w:szCs w:val="19"/>
        </w:rPr>
        <w:t>Страховая премия</w:t>
      </w:r>
      <w:r w:rsidR="003740C3" w:rsidRPr="006A6B48">
        <w:rPr>
          <w:szCs w:val="19"/>
        </w:rPr>
        <w:t>)</w:t>
      </w:r>
      <w:r w:rsidR="00431A4B" w:rsidRPr="006A6B48">
        <w:rPr>
          <w:szCs w:val="19"/>
        </w:rPr>
        <w:t xml:space="preserve"> по</w:t>
      </w:r>
      <w:r w:rsidR="003B4BD7" w:rsidRPr="006A6B48">
        <w:rPr>
          <w:szCs w:val="19"/>
        </w:rPr>
        <w:t xml:space="preserve"> настоящему </w:t>
      </w:r>
      <w:r w:rsidR="007130C5" w:rsidRPr="003F5941">
        <w:rPr>
          <w:szCs w:val="19"/>
        </w:rPr>
        <w:t>Контракт</w:t>
      </w:r>
      <w:r w:rsidR="003B4BD7" w:rsidRPr="003F5941">
        <w:rPr>
          <w:szCs w:val="19"/>
        </w:rPr>
        <w:t xml:space="preserve">у </w:t>
      </w:r>
      <w:proofErr w:type="gramStart"/>
      <w:r w:rsidR="003740C3" w:rsidRPr="003F5941">
        <w:rPr>
          <w:szCs w:val="19"/>
        </w:rPr>
        <w:t>составляет</w:t>
      </w:r>
      <w:r w:rsidR="00692551" w:rsidRPr="003F5941">
        <w:rPr>
          <w:szCs w:val="19"/>
        </w:rPr>
        <w:t>:</w:t>
      </w:r>
      <w:r w:rsidRPr="003F5941">
        <w:rPr>
          <w:szCs w:val="19"/>
        </w:rPr>
        <w:t>_</w:t>
      </w:r>
      <w:proofErr w:type="gramEnd"/>
      <w:r w:rsidRPr="003F5941">
        <w:rPr>
          <w:szCs w:val="19"/>
        </w:rPr>
        <w:t>___________________________________</w:t>
      </w:r>
      <w:r w:rsidR="00692551" w:rsidRPr="006A6B48">
        <w:rPr>
          <w:szCs w:val="19"/>
        </w:rPr>
        <w:t xml:space="preserve"> </w:t>
      </w:r>
    </w:p>
    <w:p w14:paraId="5DEABA10" w14:textId="3A32B3FC" w:rsidR="007E76B1" w:rsidRPr="006A6B48" w:rsidRDefault="00145A78" w:rsidP="003F5941">
      <w:pPr>
        <w:autoSpaceDE w:val="0"/>
        <w:autoSpaceDN w:val="0"/>
        <w:ind w:firstLine="0"/>
        <w:jc w:val="left"/>
        <w:rPr>
          <w:szCs w:val="19"/>
        </w:rPr>
      </w:pPr>
      <w:r w:rsidRPr="006A6B48">
        <w:rPr>
          <w:szCs w:val="19"/>
        </w:rPr>
        <w:t xml:space="preserve">Оказание услуг по страхованию, </w:t>
      </w:r>
      <w:proofErr w:type="spellStart"/>
      <w:r w:rsidRPr="006A6B48">
        <w:rPr>
          <w:szCs w:val="19"/>
        </w:rPr>
        <w:t>сострахованию</w:t>
      </w:r>
      <w:proofErr w:type="spellEnd"/>
      <w:r w:rsidRPr="006A6B48">
        <w:rPr>
          <w:szCs w:val="19"/>
        </w:rPr>
        <w:t xml:space="preserve"> и перестрахованию страховщиками не подлежит налогообложению (освобождается от налогообложения) на территории Российской Федерации на основании подп. 7 п. 3 ст. 149 Налогового кодекса Российской Федерации</w:t>
      </w:r>
      <w:r w:rsidR="00C37632" w:rsidRPr="006A6B48">
        <w:rPr>
          <w:szCs w:val="19"/>
        </w:rPr>
        <w:t>.</w:t>
      </w:r>
    </w:p>
    <w:p w14:paraId="10F0E91B" w14:textId="70A8028A" w:rsidR="007E76B1" w:rsidRPr="006A6B48" w:rsidRDefault="00431A4B" w:rsidP="00E209D6">
      <w:pPr>
        <w:rPr>
          <w:szCs w:val="19"/>
        </w:rPr>
      </w:pPr>
      <w:r w:rsidRPr="006A6B48">
        <w:rPr>
          <w:b/>
          <w:szCs w:val="19"/>
        </w:rPr>
        <w:t>3.3.</w:t>
      </w:r>
      <w:r w:rsidRPr="006A6B48">
        <w:rPr>
          <w:szCs w:val="19"/>
        </w:rPr>
        <w:t xml:space="preserve"> Порядок уплаты </w:t>
      </w:r>
      <w:r w:rsidR="003740C3" w:rsidRPr="006A6B48">
        <w:rPr>
          <w:szCs w:val="19"/>
        </w:rPr>
        <w:t xml:space="preserve">стоимости </w:t>
      </w:r>
      <w:r w:rsidR="00A31BC7" w:rsidRPr="006A6B48">
        <w:rPr>
          <w:szCs w:val="19"/>
        </w:rPr>
        <w:t>Контракт</w:t>
      </w:r>
      <w:r w:rsidR="003740C3" w:rsidRPr="006A6B48">
        <w:rPr>
          <w:szCs w:val="19"/>
        </w:rPr>
        <w:t>а (</w:t>
      </w:r>
      <w:r w:rsidRPr="006A6B48">
        <w:rPr>
          <w:szCs w:val="19"/>
        </w:rPr>
        <w:t>страховой</w:t>
      </w:r>
      <w:r w:rsidRPr="006A6B48">
        <w:rPr>
          <w:spacing w:val="-4"/>
          <w:szCs w:val="19"/>
        </w:rPr>
        <w:t xml:space="preserve"> </w:t>
      </w:r>
      <w:r w:rsidRPr="006A6B48">
        <w:rPr>
          <w:szCs w:val="19"/>
        </w:rPr>
        <w:t>премии</w:t>
      </w:r>
      <w:r w:rsidR="003740C3" w:rsidRPr="006A6B48">
        <w:rPr>
          <w:szCs w:val="19"/>
        </w:rPr>
        <w:t>)</w:t>
      </w:r>
      <w:r w:rsidRPr="006A6B48">
        <w:rPr>
          <w:szCs w:val="19"/>
        </w:rPr>
        <w:t xml:space="preserve">: единовременно (безналичным перечислением на расчётный счет Страховщика), </w:t>
      </w:r>
      <w:r w:rsidR="009A7009" w:rsidRPr="006A6B48">
        <w:rPr>
          <w:szCs w:val="19"/>
        </w:rPr>
        <w:t xml:space="preserve">на основании счета на оплату и </w:t>
      </w:r>
      <w:r w:rsidR="005B63A1" w:rsidRPr="006A6B48">
        <w:rPr>
          <w:szCs w:val="19"/>
        </w:rPr>
        <w:t xml:space="preserve">документа о </w:t>
      </w:r>
      <w:r w:rsidR="009A7009" w:rsidRPr="006A6B48">
        <w:rPr>
          <w:szCs w:val="19"/>
        </w:rPr>
        <w:t>приемк</w:t>
      </w:r>
      <w:r w:rsidR="005B63A1" w:rsidRPr="006A6B48">
        <w:rPr>
          <w:szCs w:val="19"/>
        </w:rPr>
        <w:t>е</w:t>
      </w:r>
      <w:r w:rsidR="009A7009" w:rsidRPr="006A6B48">
        <w:rPr>
          <w:szCs w:val="19"/>
        </w:rPr>
        <w:t xml:space="preserve"> оказанных услуг на бумажном носителе, в течение </w:t>
      </w:r>
      <w:r w:rsidR="00D607CE">
        <w:rPr>
          <w:szCs w:val="19"/>
        </w:rPr>
        <w:t>5</w:t>
      </w:r>
      <w:r w:rsidR="009A7009" w:rsidRPr="006A6B48">
        <w:rPr>
          <w:szCs w:val="19"/>
        </w:rPr>
        <w:t xml:space="preserve"> (</w:t>
      </w:r>
      <w:r w:rsidR="00D607CE">
        <w:rPr>
          <w:szCs w:val="19"/>
        </w:rPr>
        <w:t>пяти</w:t>
      </w:r>
      <w:r w:rsidR="009A7009" w:rsidRPr="006A6B48">
        <w:rPr>
          <w:szCs w:val="19"/>
        </w:rPr>
        <w:t xml:space="preserve">) рабочих дней с даты подписания Заказчиком </w:t>
      </w:r>
      <w:r w:rsidR="00B831D6" w:rsidRPr="006A6B48">
        <w:rPr>
          <w:szCs w:val="19"/>
        </w:rPr>
        <w:t>документа о приемке</w:t>
      </w:r>
      <w:r w:rsidR="009A7009" w:rsidRPr="006A6B48">
        <w:rPr>
          <w:szCs w:val="19"/>
        </w:rPr>
        <w:t xml:space="preserve">. В случае отсутствия разногласий по объему оказанных услуг и разногласий подпись Исполнителя (Страховщика) </w:t>
      </w:r>
      <w:r w:rsidR="00B831D6" w:rsidRPr="006A6B48">
        <w:rPr>
          <w:szCs w:val="19"/>
        </w:rPr>
        <w:t xml:space="preserve">в </w:t>
      </w:r>
      <w:r w:rsidR="009A7009" w:rsidRPr="006A6B48">
        <w:rPr>
          <w:szCs w:val="19"/>
        </w:rPr>
        <w:t>акте по форме 0510452</w:t>
      </w:r>
      <w:r w:rsidR="007130C5" w:rsidRPr="006A6B48">
        <w:rPr>
          <w:szCs w:val="19"/>
        </w:rPr>
        <w:t>,</w:t>
      </w:r>
      <w:r w:rsidR="008C16F0" w:rsidRPr="006A6B48">
        <w:rPr>
          <w:szCs w:val="19"/>
        </w:rPr>
        <w:t xml:space="preserve"> </w:t>
      </w:r>
      <w:r w:rsidR="007130C5" w:rsidRPr="006A6B48">
        <w:rPr>
          <w:szCs w:val="19"/>
        </w:rPr>
        <w:t>составляемом Заказчиком (Страхователем)</w:t>
      </w:r>
      <w:r w:rsidR="008D1510" w:rsidRPr="006A6B48">
        <w:rPr>
          <w:szCs w:val="19"/>
        </w:rPr>
        <w:t>,</w:t>
      </w:r>
      <w:r w:rsidR="009A7009" w:rsidRPr="006A6B48">
        <w:rPr>
          <w:szCs w:val="19"/>
        </w:rPr>
        <w:t xml:space="preserve"> не требуется.</w:t>
      </w:r>
    </w:p>
    <w:p w14:paraId="052B7CDD" w14:textId="1AF80AA2" w:rsidR="007E76B1" w:rsidRPr="006A6B48" w:rsidRDefault="00431A4B" w:rsidP="00E209D6">
      <w:pPr>
        <w:rPr>
          <w:szCs w:val="19"/>
        </w:rPr>
      </w:pPr>
      <w:r w:rsidRPr="006A6B48">
        <w:rPr>
          <w:b/>
          <w:szCs w:val="19"/>
        </w:rPr>
        <w:t>3.4.</w:t>
      </w:r>
      <w:r w:rsidRPr="006A6B48">
        <w:rPr>
          <w:szCs w:val="19"/>
        </w:rPr>
        <w:t xml:space="preserve"> </w:t>
      </w:r>
      <w:r w:rsidR="007E76B1" w:rsidRPr="006A6B48">
        <w:rPr>
          <w:szCs w:val="19"/>
        </w:rPr>
        <w:t>В случае неуплаты</w:t>
      </w:r>
      <w:r w:rsidR="001C30F6" w:rsidRPr="006A6B48">
        <w:rPr>
          <w:szCs w:val="19"/>
        </w:rPr>
        <w:t xml:space="preserve"> </w:t>
      </w:r>
      <w:r w:rsidR="003740C3" w:rsidRPr="006A6B48">
        <w:rPr>
          <w:szCs w:val="19"/>
        </w:rPr>
        <w:t>Заказчиком (</w:t>
      </w:r>
      <w:r w:rsidR="007E76B1" w:rsidRPr="006A6B48">
        <w:rPr>
          <w:szCs w:val="19"/>
        </w:rPr>
        <w:t>Страхователем</w:t>
      </w:r>
      <w:r w:rsidR="003740C3" w:rsidRPr="006A6B48">
        <w:rPr>
          <w:szCs w:val="19"/>
        </w:rPr>
        <w:t>)</w:t>
      </w:r>
      <w:r w:rsidR="007E76B1" w:rsidRPr="006A6B48">
        <w:rPr>
          <w:szCs w:val="19"/>
        </w:rPr>
        <w:t xml:space="preserve"> страховой премии (первого страхового взноса при уплате страховой премии в рассрочку), в срок, указанный в п. 3.</w:t>
      </w:r>
      <w:r w:rsidRPr="006A6B48">
        <w:rPr>
          <w:szCs w:val="19"/>
        </w:rPr>
        <w:t>3</w:t>
      </w:r>
      <w:r w:rsidR="007E76B1" w:rsidRPr="006A6B48">
        <w:rPr>
          <w:szCs w:val="19"/>
        </w:rPr>
        <w:t xml:space="preserve">, </w:t>
      </w:r>
      <w:r w:rsidR="00A31BC7" w:rsidRPr="006A6B48">
        <w:rPr>
          <w:szCs w:val="19"/>
        </w:rPr>
        <w:t>Контракт</w:t>
      </w:r>
      <w:r w:rsidR="007E76B1" w:rsidRPr="006A6B48">
        <w:rPr>
          <w:szCs w:val="19"/>
        </w:rPr>
        <w:t xml:space="preserve"> считается расторгнутым, с 00.00 часов дня, следующего за датой, указанной в п. 3.</w:t>
      </w:r>
      <w:r w:rsidRPr="006A6B48">
        <w:rPr>
          <w:szCs w:val="19"/>
        </w:rPr>
        <w:t>3</w:t>
      </w:r>
      <w:r w:rsidR="007E76B1" w:rsidRPr="006A6B48">
        <w:rPr>
          <w:szCs w:val="19"/>
        </w:rPr>
        <w:t xml:space="preserve">. </w:t>
      </w:r>
      <w:r w:rsidR="00A31BC7" w:rsidRPr="006A6B48">
        <w:rPr>
          <w:szCs w:val="19"/>
        </w:rPr>
        <w:t>Контракт</w:t>
      </w:r>
      <w:r w:rsidR="007E76B1" w:rsidRPr="006A6B48">
        <w:rPr>
          <w:szCs w:val="19"/>
        </w:rPr>
        <w:t>а, как дата его</w:t>
      </w:r>
      <w:r w:rsidR="007E76B1" w:rsidRPr="006A6B48">
        <w:rPr>
          <w:spacing w:val="-5"/>
          <w:szCs w:val="19"/>
        </w:rPr>
        <w:t xml:space="preserve"> </w:t>
      </w:r>
      <w:r w:rsidR="007E76B1" w:rsidRPr="006A6B48">
        <w:rPr>
          <w:szCs w:val="19"/>
        </w:rPr>
        <w:t>уплаты.</w:t>
      </w:r>
    </w:p>
    <w:p w14:paraId="4D7F4A35" w14:textId="6AF1EA0E" w:rsidR="00D03B42" w:rsidRPr="006A6B48" w:rsidRDefault="00431A4B" w:rsidP="00D03B42">
      <w:pPr>
        <w:rPr>
          <w:szCs w:val="19"/>
        </w:rPr>
      </w:pPr>
      <w:r w:rsidRPr="006A6B48">
        <w:rPr>
          <w:b/>
          <w:szCs w:val="19"/>
        </w:rPr>
        <w:t>3.5</w:t>
      </w:r>
      <w:r w:rsidRPr="006A6B48">
        <w:rPr>
          <w:szCs w:val="19"/>
        </w:rPr>
        <w:t xml:space="preserve">. </w:t>
      </w:r>
      <w:r w:rsidR="007E76B1" w:rsidRPr="006A6B48">
        <w:rPr>
          <w:szCs w:val="19"/>
        </w:rPr>
        <w:t xml:space="preserve">Днём уплаты страховой премии (страхового взноса) считается день </w:t>
      </w:r>
      <w:r w:rsidR="005B63A1" w:rsidRPr="006A6B48">
        <w:rPr>
          <w:szCs w:val="19"/>
        </w:rPr>
        <w:t>списания</w:t>
      </w:r>
      <w:r w:rsidR="007E76B1" w:rsidRPr="006A6B48">
        <w:rPr>
          <w:szCs w:val="19"/>
        </w:rPr>
        <w:t xml:space="preserve"> денежных средств </w:t>
      </w:r>
      <w:r w:rsidR="005B63A1" w:rsidRPr="006A6B48">
        <w:rPr>
          <w:szCs w:val="19"/>
        </w:rPr>
        <w:t>с расчетного счета Заказчика (Страхователя)</w:t>
      </w:r>
      <w:r w:rsidR="007E76B1" w:rsidRPr="006A6B48">
        <w:rPr>
          <w:szCs w:val="19"/>
        </w:rPr>
        <w:t>.</w:t>
      </w:r>
      <w:r w:rsidR="00D03B42" w:rsidRPr="006A6B48">
        <w:rPr>
          <w:szCs w:val="19"/>
        </w:rPr>
        <w:t xml:space="preserve"> Источником финансирования закупки является федеральный бюджет. Цена Контракта является твердой и определяется на весь срок исполнения Контракта за исключением случаев, предусмотренных Контрактом и Федеральным законом № 44-ФЗ.</w:t>
      </w:r>
    </w:p>
    <w:p w14:paraId="7465C80B" w14:textId="3499AE57" w:rsidR="00E77AF4" w:rsidRPr="006A6B48" w:rsidRDefault="00E77AF4" w:rsidP="00D03B42">
      <w:pPr>
        <w:rPr>
          <w:szCs w:val="19"/>
        </w:rPr>
      </w:pPr>
      <w:r w:rsidRPr="006A6B48">
        <w:rPr>
          <w:szCs w:val="19"/>
        </w:rPr>
        <w:t>Цена Контракта включает в себя стоимость оказанных услуг, а также все расходы на уплату налогов, пошлин, сборов и других обязательных платежей, которые Исполнитель (Страховщик) должен выплатить в связи с выполнением обязательств по Контракту в соответствии с законодательством Российской Федерации.</w:t>
      </w:r>
    </w:p>
    <w:p w14:paraId="15DA8AA0" w14:textId="5D4DFA33" w:rsidR="0012217E" w:rsidRPr="006A6B48" w:rsidRDefault="00CC5A28" w:rsidP="0012217E">
      <w:pPr>
        <w:rPr>
          <w:szCs w:val="19"/>
        </w:rPr>
      </w:pPr>
      <w:r w:rsidRPr="006A6B48">
        <w:rPr>
          <w:b/>
          <w:szCs w:val="19"/>
        </w:rPr>
        <w:t xml:space="preserve">3.6. </w:t>
      </w:r>
      <w:r w:rsidR="0012217E" w:rsidRPr="006A6B48">
        <w:rPr>
          <w:szCs w:val="19"/>
        </w:rPr>
        <w:t>В день оказания услуги (предоставления Полиса) Заказчик (Страхователь) осуществляет приемку услуги.</w:t>
      </w:r>
    </w:p>
    <w:p w14:paraId="7C04D8E3" w14:textId="062A92B0" w:rsidR="0012217E" w:rsidRPr="006A6B48" w:rsidRDefault="0012217E" w:rsidP="0012217E">
      <w:pPr>
        <w:rPr>
          <w:szCs w:val="19"/>
        </w:rPr>
      </w:pPr>
      <w:r w:rsidRPr="006A6B48">
        <w:rPr>
          <w:b/>
          <w:szCs w:val="19"/>
        </w:rPr>
        <w:t>3.7.</w:t>
      </w:r>
      <w:r w:rsidRPr="006A6B48">
        <w:rPr>
          <w:szCs w:val="19"/>
        </w:rPr>
        <w:t xml:space="preserve"> Заказчик (Страхователь) в срок не более </w:t>
      </w:r>
      <w:bookmarkStart w:id="2" w:name="P1489"/>
      <w:bookmarkEnd w:id="2"/>
      <w:r w:rsidRPr="006A6B48">
        <w:rPr>
          <w:szCs w:val="19"/>
        </w:rPr>
        <w:t xml:space="preserve">5 (пяти) рабочих дней с момента поступления Документа о приемке проводит экспертизу предоставленных </w:t>
      </w:r>
      <w:r w:rsidR="0077698E" w:rsidRPr="006A6B48">
        <w:rPr>
          <w:szCs w:val="19"/>
        </w:rPr>
        <w:t>Исполнителем (Страховщиком)</w:t>
      </w:r>
      <w:r w:rsidRPr="006A6B48">
        <w:rPr>
          <w:szCs w:val="19"/>
        </w:rPr>
        <w:t xml:space="preserve"> результатов, предусмотренных </w:t>
      </w:r>
      <w:r w:rsidR="0077698E" w:rsidRPr="006A6B48">
        <w:rPr>
          <w:szCs w:val="19"/>
        </w:rPr>
        <w:t>Контрактом</w:t>
      </w:r>
      <w:r w:rsidRPr="006A6B48">
        <w:rPr>
          <w:szCs w:val="19"/>
        </w:rPr>
        <w:t xml:space="preserve">, в части их соответствия условиям настоящего </w:t>
      </w:r>
      <w:r w:rsidR="0077698E" w:rsidRPr="006A6B48">
        <w:rPr>
          <w:szCs w:val="19"/>
        </w:rPr>
        <w:t>Контракта</w:t>
      </w:r>
      <w:r w:rsidRPr="006A6B48">
        <w:rPr>
          <w:szCs w:val="19"/>
        </w:rPr>
        <w:t>.</w:t>
      </w:r>
    </w:p>
    <w:p w14:paraId="12E18962" w14:textId="11D8B987" w:rsidR="0012217E" w:rsidRPr="006A6B48" w:rsidRDefault="0012217E" w:rsidP="0012217E">
      <w:pPr>
        <w:rPr>
          <w:szCs w:val="19"/>
        </w:rPr>
      </w:pPr>
      <w:r w:rsidRPr="006A6B48">
        <w:rPr>
          <w:b/>
          <w:szCs w:val="19"/>
        </w:rPr>
        <w:t>3.</w:t>
      </w:r>
      <w:r w:rsidR="0077698E" w:rsidRPr="006A6B48">
        <w:rPr>
          <w:b/>
          <w:szCs w:val="19"/>
        </w:rPr>
        <w:t>8</w:t>
      </w:r>
      <w:r w:rsidRPr="006A6B48">
        <w:rPr>
          <w:b/>
          <w:szCs w:val="19"/>
        </w:rPr>
        <w:t>.</w:t>
      </w:r>
      <w:r w:rsidRPr="006A6B48">
        <w:rPr>
          <w:szCs w:val="19"/>
        </w:rPr>
        <w:t xml:space="preserve"> Для проверки </w:t>
      </w:r>
      <w:r w:rsidR="0077698E" w:rsidRPr="006A6B48">
        <w:rPr>
          <w:szCs w:val="19"/>
        </w:rPr>
        <w:t>оказанной услуги</w:t>
      </w:r>
      <w:r w:rsidRPr="006A6B48">
        <w:rPr>
          <w:szCs w:val="19"/>
        </w:rPr>
        <w:t xml:space="preserve"> в части соответствия </w:t>
      </w:r>
      <w:r w:rsidR="0077698E" w:rsidRPr="006A6B48">
        <w:rPr>
          <w:szCs w:val="19"/>
        </w:rPr>
        <w:t>услуги</w:t>
      </w:r>
      <w:r w:rsidRPr="006A6B48">
        <w:rPr>
          <w:szCs w:val="19"/>
        </w:rPr>
        <w:t xml:space="preserve"> условиям настоящего </w:t>
      </w:r>
      <w:r w:rsidR="0077698E" w:rsidRPr="006A6B48">
        <w:rPr>
          <w:szCs w:val="19"/>
        </w:rPr>
        <w:t>Контракта</w:t>
      </w:r>
      <w:r w:rsidRPr="006A6B48">
        <w:rPr>
          <w:szCs w:val="19"/>
        </w:rPr>
        <w:t xml:space="preserve"> </w:t>
      </w:r>
      <w:r w:rsidR="0077698E" w:rsidRPr="006A6B48">
        <w:rPr>
          <w:szCs w:val="19"/>
        </w:rPr>
        <w:t>З</w:t>
      </w:r>
      <w:r w:rsidRPr="006A6B48">
        <w:rPr>
          <w:szCs w:val="19"/>
        </w:rPr>
        <w:t>аказчик</w:t>
      </w:r>
      <w:r w:rsidR="0077698E" w:rsidRPr="006A6B48">
        <w:rPr>
          <w:szCs w:val="19"/>
        </w:rPr>
        <w:t xml:space="preserve"> (Страхователь)</w:t>
      </w:r>
      <w:r w:rsidRPr="006A6B48">
        <w:rPr>
          <w:szCs w:val="19"/>
        </w:rPr>
        <w:t xml:space="preserve"> проводит экспертизу. Экспертиза </w:t>
      </w:r>
      <w:r w:rsidR="0077698E" w:rsidRPr="006A6B48">
        <w:rPr>
          <w:szCs w:val="19"/>
        </w:rPr>
        <w:t>оказанной услуги</w:t>
      </w:r>
      <w:r w:rsidRPr="006A6B48">
        <w:rPr>
          <w:szCs w:val="19"/>
        </w:rPr>
        <w:t xml:space="preserve"> может проводиться </w:t>
      </w:r>
      <w:r w:rsidR="0077698E" w:rsidRPr="006A6B48">
        <w:rPr>
          <w:szCs w:val="19"/>
        </w:rPr>
        <w:t>З</w:t>
      </w:r>
      <w:r w:rsidRPr="006A6B48">
        <w:rPr>
          <w:szCs w:val="19"/>
        </w:rPr>
        <w:t>аказчиком</w:t>
      </w:r>
      <w:r w:rsidR="0077698E" w:rsidRPr="006A6B48">
        <w:rPr>
          <w:szCs w:val="19"/>
        </w:rPr>
        <w:t xml:space="preserve"> (Страхователем)</w:t>
      </w:r>
      <w:r w:rsidRPr="006A6B48">
        <w:rPr>
          <w:szCs w:val="19"/>
        </w:rPr>
        <w:t xml:space="preserve"> своими силами, или к ее проведению могут привлекаться независимые эксперты (экспертные организации) на основании договоров</w:t>
      </w:r>
      <w:r w:rsidR="008D5BEB" w:rsidRPr="006A6B48">
        <w:rPr>
          <w:szCs w:val="19"/>
        </w:rPr>
        <w:t xml:space="preserve"> (контрактов)</w:t>
      </w:r>
      <w:r w:rsidRPr="006A6B48">
        <w:rPr>
          <w:szCs w:val="19"/>
        </w:rPr>
        <w:t xml:space="preserve">, заключенных в соответствии с </w:t>
      </w:r>
      <w:hyperlink r:id="rId8" w:anchor="/document/70353464/entry/0" w:history="1">
        <w:r w:rsidRPr="006A6B48">
          <w:rPr>
            <w:szCs w:val="19"/>
          </w:rPr>
          <w:t>Законом</w:t>
        </w:r>
      </w:hyperlink>
      <w:r w:rsidRPr="006A6B48">
        <w:rPr>
          <w:szCs w:val="19"/>
        </w:rPr>
        <w:t xml:space="preserve"> N 44-ФЗ.</w:t>
      </w:r>
      <w:r w:rsidR="00C52028" w:rsidRPr="006A6B48">
        <w:rPr>
          <w:szCs w:val="19"/>
        </w:rPr>
        <w:t xml:space="preserve"> </w:t>
      </w:r>
      <w:r w:rsidR="0077698E" w:rsidRPr="006A6B48">
        <w:rPr>
          <w:szCs w:val="19"/>
        </w:rPr>
        <w:t>Полис</w:t>
      </w:r>
      <w:r w:rsidRPr="006A6B48">
        <w:rPr>
          <w:szCs w:val="19"/>
        </w:rPr>
        <w:t xml:space="preserve"> на период проведения экспертизы находится у </w:t>
      </w:r>
      <w:r w:rsidR="0077698E" w:rsidRPr="006A6B48">
        <w:rPr>
          <w:szCs w:val="19"/>
        </w:rPr>
        <w:t>З</w:t>
      </w:r>
      <w:r w:rsidRPr="006A6B48">
        <w:rPr>
          <w:szCs w:val="19"/>
        </w:rPr>
        <w:t>аказчика</w:t>
      </w:r>
      <w:r w:rsidR="0077698E" w:rsidRPr="006A6B48">
        <w:rPr>
          <w:szCs w:val="19"/>
        </w:rPr>
        <w:t xml:space="preserve"> (Страхователя)</w:t>
      </w:r>
      <w:r w:rsidRPr="006A6B48">
        <w:rPr>
          <w:szCs w:val="19"/>
        </w:rPr>
        <w:t>.</w:t>
      </w:r>
    </w:p>
    <w:p w14:paraId="7160327D" w14:textId="3C7D9A07" w:rsidR="0012217E" w:rsidRPr="006A6B48" w:rsidRDefault="0012217E" w:rsidP="0012217E">
      <w:pPr>
        <w:rPr>
          <w:szCs w:val="19"/>
        </w:rPr>
      </w:pPr>
      <w:r w:rsidRPr="006A6B48">
        <w:rPr>
          <w:szCs w:val="19"/>
        </w:rPr>
        <w:t xml:space="preserve">По результатам проведенной экспертизы </w:t>
      </w:r>
      <w:r w:rsidR="00C52028" w:rsidRPr="006A6B48">
        <w:rPr>
          <w:szCs w:val="19"/>
        </w:rPr>
        <w:t>услуги З</w:t>
      </w:r>
      <w:r w:rsidRPr="006A6B48">
        <w:rPr>
          <w:szCs w:val="19"/>
        </w:rPr>
        <w:t>аказчик</w:t>
      </w:r>
      <w:r w:rsidR="00C52028" w:rsidRPr="006A6B48">
        <w:rPr>
          <w:szCs w:val="19"/>
        </w:rPr>
        <w:t xml:space="preserve"> (Страхователь)</w:t>
      </w:r>
      <w:r w:rsidRPr="006A6B48">
        <w:rPr>
          <w:szCs w:val="19"/>
        </w:rPr>
        <w:t xml:space="preserve"> составляет заключение об отсутствии или наличии нарушений условий настоящего </w:t>
      </w:r>
      <w:r w:rsidR="00C52028" w:rsidRPr="006A6B48">
        <w:rPr>
          <w:szCs w:val="19"/>
        </w:rPr>
        <w:t>Контракта</w:t>
      </w:r>
      <w:r w:rsidRPr="006A6B48">
        <w:rPr>
          <w:szCs w:val="19"/>
        </w:rPr>
        <w:t xml:space="preserve">, а также об отсутствии или наличии нарушений в части качества </w:t>
      </w:r>
      <w:r w:rsidR="00C52028" w:rsidRPr="006A6B48">
        <w:rPr>
          <w:szCs w:val="19"/>
        </w:rPr>
        <w:t>оказания услуги</w:t>
      </w:r>
      <w:r w:rsidRPr="006A6B48">
        <w:rPr>
          <w:szCs w:val="19"/>
        </w:rPr>
        <w:t>.</w:t>
      </w:r>
    </w:p>
    <w:p w14:paraId="127DE6F7" w14:textId="057921BB" w:rsidR="0012217E" w:rsidRPr="006A6B48" w:rsidRDefault="0012217E" w:rsidP="0012217E">
      <w:pPr>
        <w:rPr>
          <w:szCs w:val="19"/>
        </w:rPr>
      </w:pPr>
      <w:r w:rsidRPr="006A6B48">
        <w:rPr>
          <w:b/>
          <w:szCs w:val="19"/>
        </w:rPr>
        <w:t>3.</w:t>
      </w:r>
      <w:r w:rsidR="00DA11CC" w:rsidRPr="006A6B48">
        <w:rPr>
          <w:b/>
          <w:szCs w:val="19"/>
        </w:rPr>
        <w:t>9</w:t>
      </w:r>
      <w:r w:rsidRPr="006A6B48">
        <w:rPr>
          <w:b/>
          <w:szCs w:val="19"/>
        </w:rPr>
        <w:t>.</w:t>
      </w:r>
      <w:r w:rsidRPr="006A6B48">
        <w:rPr>
          <w:szCs w:val="19"/>
        </w:rPr>
        <w:t xml:space="preserve"> В случае если, по результатам такой экспертизы установлены нарушения условий настоящего </w:t>
      </w:r>
      <w:r w:rsidR="00DA11CC" w:rsidRPr="006A6B48">
        <w:rPr>
          <w:szCs w:val="19"/>
        </w:rPr>
        <w:t>Контракта</w:t>
      </w:r>
      <w:r w:rsidRPr="006A6B48">
        <w:rPr>
          <w:szCs w:val="19"/>
        </w:rPr>
        <w:t xml:space="preserve">, за исключением условий, касающихся качества </w:t>
      </w:r>
      <w:r w:rsidR="00DA11CC" w:rsidRPr="006A6B48">
        <w:rPr>
          <w:szCs w:val="19"/>
        </w:rPr>
        <w:t>оказанной услуги</w:t>
      </w:r>
      <w:r w:rsidRPr="006A6B48">
        <w:rPr>
          <w:szCs w:val="19"/>
        </w:rPr>
        <w:t>, не препятствующи</w:t>
      </w:r>
      <w:r w:rsidR="00DA11CC" w:rsidRPr="006A6B48">
        <w:rPr>
          <w:szCs w:val="19"/>
        </w:rPr>
        <w:t>х</w:t>
      </w:r>
      <w:r w:rsidRPr="006A6B48">
        <w:rPr>
          <w:szCs w:val="19"/>
        </w:rPr>
        <w:t xml:space="preserve"> приемке </w:t>
      </w:r>
      <w:r w:rsidR="00DA11CC" w:rsidRPr="006A6B48">
        <w:rPr>
          <w:szCs w:val="19"/>
        </w:rPr>
        <w:t>оказанной услуги</w:t>
      </w:r>
      <w:r w:rsidRPr="006A6B48">
        <w:rPr>
          <w:szCs w:val="19"/>
        </w:rPr>
        <w:t>, в заключении могут содержаться предложения об устранении данных нарушений, в том числе с указанием срока их устранения.</w:t>
      </w:r>
    </w:p>
    <w:p w14:paraId="03124775" w14:textId="369D4946" w:rsidR="0012217E" w:rsidRPr="006A6B48" w:rsidRDefault="0012217E" w:rsidP="0012217E">
      <w:pPr>
        <w:rPr>
          <w:szCs w:val="19"/>
        </w:rPr>
      </w:pPr>
      <w:r w:rsidRPr="006A6B48">
        <w:rPr>
          <w:b/>
          <w:szCs w:val="19"/>
        </w:rPr>
        <w:t>3.1</w:t>
      </w:r>
      <w:r w:rsidR="00DA11CC" w:rsidRPr="006A6B48">
        <w:rPr>
          <w:b/>
          <w:szCs w:val="19"/>
        </w:rPr>
        <w:t>0</w:t>
      </w:r>
      <w:r w:rsidRPr="006A6B48">
        <w:rPr>
          <w:b/>
          <w:szCs w:val="19"/>
        </w:rPr>
        <w:t>.</w:t>
      </w:r>
      <w:r w:rsidRPr="006A6B48">
        <w:rPr>
          <w:szCs w:val="19"/>
        </w:rPr>
        <w:t xml:space="preserve"> Заказчик</w:t>
      </w:r>
      <w:r w:rsidR="00DA11CC" w:rsidRPr="006A6B48">
        <w:rPr>
          <w:szCs w:val="19"/>
        </w:rPr>
        <w:t xml:space="preserve"> (Страхователь)</w:t>
      </w:r>
      <w:r w:rsidRPr="006A6B48">
        <w:rPr>
          <w:szCs w:val="19"/>
        </w:rPr>
        <w:t xml:space="preserve"> вправе не отказывать в приемке </w:t>
      </w:r>
      <w:r w:rsidR="00DA11CC" w:rsidRPr="006A6B48">
        <w:rPr>
          <w:szCs w:val="19"/>
        </w:rPr>
        <w:t>оказанной услуги</w:t>
      </w:r>
      <w:r w:rsidRPr="006A6B48">
        <w:rPr>
          <w:szCs w:val="19"/>
        </w:rPr>
        <w:t xml:space="preserve"> в случ</w:t>
      </w:r>
      <w:r w:rsidR="00DA11CC" w:rsidRPr="006A6B48">
        <w:rPr>
          <w:szCs w:val="19"/>
        </w:rPr>
        <w:t>ае выявления несоответствия этой</w:t>
      </w:r>
      <w:r w:rsidRPr="006A6B48">
        <w:rPr>
          <w:szCs w:val="19"/>
        </w:rPr>
        <w:t xml:space="preserve"> </w:t>
      </w:r>
      <w:r w:rsidR="00DA11CC" w:rsidRPr="006A6B48">
        <w:rPr>
          <w:szCs w:val="19"/>
        </w:rPr>
        <w:t>услуги</w:t>
      </w:r>
      <w:r w:rsidRPr="006A6B48">
        <w:rPr>
          <w:szCs w:val="19"/>
        </w:rPr>
        <w:t xml:space="preserve"> условиям настоящего </w:t>
      </w:r>
      <w:r w:rsidR="00DA11CC" w:rsidRPr="006A6B48">
        <w:rPr>
          <w:szCs w:val="19"/>
        </w:rPr>
        <w:t>Контракта</w:t>
      </w:r>
      <w:r w:rsidRPr="006A6B48">
        <w:rPr>
          <w:szCs w:val="19"/>
        </w:rPr>
        <w:t xml:space="preserve">, за исключением условий, касающихся качества </w:t>
      </w:r>
      <w:r w:rsidR="00DA11CC" w:rsidRPr="006A6B48">
        <w:rPr>
          <w:szCs w:val="19"/>
        </w:rPr>
        <w:t>оказанной услуги</w:t>
      </w:r>
      <w:r w:rsidRPr="006A6B48">
        <w:rPr>
          <w:szCs w:val="19"/>
        </w:rPr>
        <w:t xml:space="preserve">, если выявленное несоответствие не препятствует приемке </w:t>
      </w:r>
      <w:r w:rsidR="00DA11CC" w:rsidRPr="006A6B48">
        <w:rPr>
          <w:szCs w:val="19"/>
        </w:rPr>
        <w:t>услуги</w:t>
      </w:r>
      <w:r w:rsidRPr="006A6B48">
        <w:rPr>
          <w:szCs w:val="19"/>
        </w:rPr>
        <w:t xml:space="preserve"> и устранено </w:t>
      </w:r>
      <w:r w:rsidR="00DA11CC" w:rsidRPr="006A6B48">
        <w:rPr>
          <w:szCs w:val="19"/>
        </w:rPr>
        <w:t>Исполнителем (Страховщиком)</w:t>
      </w:r>
      <w:r w:rsidRPr="006A6B48">
        <w:rPr>
          <w:szCs w:val="19"/>
        </w:rPr>
        <w:t>.</w:t>
      </w:r>
    </w:p>
    <w:p w14:paraId="6F4C100B" w14:textId="47B36837" w:rsidR="0012217E" w:rsidRPr="006A6B48" w:rsidRDefault="0012217E" w:rsidP="0012217E">
      <w:pPr>
        <w:rPr>
          <w:szCs w:val="19"/>
        </w:rPr>
      </w:pPr>
      <w:r w:rsidRPr="006A6B48">
        <w:rPr>
          <w:b/>
          <w:szCs w:val="19"/>
        </w:rPr>
        <w:t>3.1</w:t>
      </w:r>
      <w:r w:rsidR="00DA11CC" w:rsidRPr="006A6B48">
        <w:rPr>
          <w:b/>
          <w:szCs w:val="19"/>
        </w:rPr>
        <w:t>1</w:t>
      </w:r>
      <w:r w:rsidRPr="006A6B48">
        <w:rPr>
          <w:b/>
          <w:szCs w:val="19"/>
        </w:rPr>
        <w:t>.</w:t>
      </w:r>
      <w:r w:rsidRPr="006A6B48">
        <w:rPr>
          <w:szCs w:val="19"/>
        </w:rPr>
        <w:t xml:space="preserve"> В случае привлечения </w:t>
      </w:r>
      <w:r w:rsidR="00DA11CC" w:rsidRPr="006A6B48">
        <w:rPr>
          <w:szCs w:val="19"/>
        </w:rPr>
        <w:t>З</w:t>
      </w:r>
      <w:r w:rsidRPr="006A6B48">
        <w:rPr>
          <w:szCs w:val="19"/>
        </w:rPr>
        <w:t>аказчиком</w:t>
      </w:r>
      <w:r w:rsidR="00DA11CC" w:rsidRPr="006A6B48">
        <w:rPr>
          <w:szCs w:val="19"/>
        </w:rPr>
        <w:t xml:space="preserve"> (Страхователем)</w:t>
      </w:r>
      <w:r w:rsidRPr="006A6B48">
        <w:rPr>
          <w:szCs w:val="19"/>
        </w:rPr>
        <w:t xml:space="preserve"> для проведения указанной экспертизы экспертов, экспертных организаций при принятии решения о приемке или об отказе в приемке результатов </w:t>
      </w:r>
      <w:r w:rsidR="00DA11CC" w:rsidRPr="006A6B48">
        <w:rPr>
          <w:szCs w:val="19"/>
        </w:rPr>
        <w:t>оказанной услуги</w:t>
      </w:r>
      <w:r w:rsidRPr="006A6B48">
        <w:rPr>
          <w:szCs w:val="19"/>
        </w:rPr>
        <w:t xml:space="preserve">, </w:t>
      </w:r>
      <w:r w:rsidR="00DA11CC" w:rsidRPr="006A6B48">
        <w:rPr>
          <w:szCs w:val="19"/>
        </w:rPr>
        <w:t>З</w:t>
      </w:r>
      <w:r w:rsidRPr="006A6B48">
        <w:rPr>
          <w:szCs w:val="19"/>
        </w:rPr>
        <w:t>аказчик</w:t>
      </w:r>
      <w:r w:rsidR="00DA11CC" w:rsidRPr="006A6B48">
        <w:rPr>
          <w:szCs w:val="19"/>
        </w:rPr>
        <w:t xml:space="preserve"> (Страхователь)</w:t>
      </w:r>
      <w:r w:rsidRPr="006A6B48">
        <w:rPr>
          <w:szCs w:val="19"/>
        </w:rPr>
        <w:t>, приемочная комиссия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4106D35" w14:textId="4FA57632" w:rsidR="0012217E" w:rsidRPr="006A6B48" w:rsidRDefault="0012217E" w:rsidP="0012217E">
      <w:pPr>
        <w:rPr>
          <w:szCs w:val="19"/>
        </w:rPr>
      </w:pPr>
      <w:r w:rsidRPr="006A6B48">
        <w:rPr>
          <w:b/>
          <w:szCs w:val="19"/>
        </w:rPr>
        <w:t>3.1</w:t>
      </w:r>
      <w:r w:rsidR="00DA11CC" w:rsidRPr="006A6B48">
        <w:rPr>
          <w:b/>
          <w:szCs w:val="19"/>
        </w:rPr>
        <w:t>2</w:t>
      </w:r>
      <w:r w:rsidRPr="006A6B48">
        <w:rPr>
          <w:b/>
          <w:szCs w:val="19"/>
        </w:rPr>
        <w:t>.</w:t>
      </w:r>
      <w:r w:rsidRPr="006A6B48">
        <w:rPr>
          <w:szCs w:val="19"/>
        </w:rPr>
        <w:t xml:space="preserve"> По решению </w:t>
      </w:r>
      <w:r w:rsidR="00DA11CC" w:rsidRPr="006A6B48">
        <w:rPr>
          <w:szCs w:val="19"/>
        </w:rPr>
        <w:t>З</w:t>
      </w:r>
      <w:r w:rsidRPr="006A6B48">
        <w:rPr>
          <w:szCs w:val="19"/>
        </w:rPr>
        <w:t>аказчика</w:t>
      </w:r>
      <w:r w:rsidR="00DA11CC" w:rsidRPr="006A6B48">
        <w:rPr>
          <w:szCs w:val="19"/>
        </w:rPr>
        <w:t xml:space="preserve"> (Страхователя)</w:t>
      </w:r>
      <w:r w:rsidRPr="006A6B48">
        <w:rPr>
          <w:szCs w:val="19"/>
        </w:rPr>
        <w:t xml:space="preserve"> для приемки </w:t>
      </w:r>
      <w:r w:rsidR="00DA11CC" w:rsidRPr="006A6B48">
        <w:rPr>
          <w:szCs w:val="19"/>
        </w:rPr>
        <w:t>оказанной услуги</w:t>
      </w:r>
      <w:r w:rsidRPr="006A6B48">
        <w:rPr>
          <w:szCs w:val="19"/>
        </w:rPr>
        <w:t xml:space="preserve">, может создаваться </w:t>
      </w:r>
      <w:hyperlink r:id="rId9" w:anchor="/multilink/70353464/paragraph/1326/number/0" w:history="1">
        <w:r w:rsidRPr="006A6B48">
          <w:rPr>
            <w:szCs w:val="19"/>
          </w:rPr>
          <w:t>приемочная комиссия</w:t>
        </w:r>
      </w:hyperlink>
      <w:r w:rsidRPr="006A6B48">
        <w:rPr>
          <w:szCs w:val="19"/>
        </w:rPr>
        <w:t>, которая состоит не менее чем из пяти человек.</w:t>
      </w:r>
    </w:p>
    <w:p w14:paraId="153A7AB9" w14:textId="291056B0" w:rsidR="0012217E" w:rsidRPr="006A6B48" w:rsidRDefault="0012217E" w:rsidP="0012217E">
      <w:pPr>
        <w:rPr>
          <w:szCs w:val="19"/>
        </w:rPr>
      </w:pPr>
      <w:r w:rsidRPr="006A6B48">
        <w:rPr>
          <w:b/>
          <w:szCs w:val="19"/>
        </w:rPr>
        <w:t>3.1</w:t>
      </w:r>
      <w:r w:rsidR="00DA11CC" w:rsidRPr="006A6B48">
        <w:rPr>
          <w:b/>
          <w:szCs w:val="19"/>
        </w:rPr>
        <w:t>3</w:t>
      </w:r>
      <w:r w:rsidRPr="006A6B48">
        <w:rPr>
          <w:b/>
          <w:szCs w:val="19"/>
        </w:rPr>
        <w:t>.</w:t>
      </w:r>
      <w:r w:rsidRPr="006A6B48">
        <w:rPr>
          <w:szCs w:val="19"/>
        </w:rPr>
        <w:t xml:space="preserve"> В случае получения мотивированного отказа от подписания документа о приемке </w:t>
      </w:r>
      <w:r w:rsidR="00DA11CC" w:rsidRPr="006A6B48">
        <w:rPr>
          <w:szCs w:val="19"/>
        </w:rPr>
        <w:t>Исполнитель (Страховщик)</w:t>
      </w:r>
      <w:r w:rsidRPr="006A6B48">
        <w:rPr>
          <w:szCs w:val="19"/>
        </w:rPr>
        <w:t xml:space="preserve"> вправе устранить причины, указанные в таком мотивированном отказе, и направить заказчику документ о приемке в порядке, предусмотренном настоящим разделом </w:t>
      </w:r>
      <w:r w:rsidR="00A26187" w:rsidRPr="006A6B48">
        <w:rPr>
          <w:szCs w:val="19"/>
        </w:rPr>
        <w:t>Контракта</w:t>
      </w:r>
      <w:r w:rsidRPr="006A6B48">
        <w:rPr>
          <w:szCs w:val="19"/>
        </w:rPr>
        <w:t>.</w:t>
      </w:r>
    </w:p>
    <w:p w14:paraId="7F82D755" w14:textId="53899882" w:rsidR="0012217E" w:rsidRPr="006A6B48" w:rsidRDefault="0012217E" w:rsidP="0012217E">
      <w:pPr>
        <w:rPr>
          <w:szCs w:val="19"/>
        </w:rPr>
      </w:pPr>
      <w:r w:rsidRPr="006A6B48">
        <w:rPr>
          <w:b/>
          <w:szCs w:val="19"/>
        </w:rPr>
        <w:t>3.1</w:t>
      </w:r>
      <w:r w:rsidR="00A26187" w:rsidRPr="006A6B48">
        <w:rPr>
          <w:b/>
          <w:szCs w:val="19"/>
        </w:rPr>
        <w:t>4</w:t>
      </w:r>
      <w:r w:rsidRPr="006A6B48">
        <w:rPr>
          <w:b/>
          <w:szCs w:val="19"/>
        </w:rPr>
        <w:t>.</w:t>
      </w:r>
      <w:r w:rsidRPr="006A6B48">
        <w:rPr>
          <w:szCs w:val="19"/>
        </w:rPr>
        <w:t xml:space="preserve"> Датой приемки </w:t>
      </w:r>
      <w:r w:rsidR="00A26187" w:rsidRPr="006A6B48">
        <w:rPr>
          <w:szCs w:val="19"/>
        </w:rPr>
        <w:t>оказанной услуги</w:t>
      </w:r>
      <w:r w:rsidRPr="006A6B48">
        <w:rPr>
          <w:szCs w:val="19"/>
        </w:rPr>
        <w:t xml:space="preserve"> по </w:t>
      </w:r>
      <w:r w:rsidR="00A26187" w:rsidRPr="006A6B48">
        <w:rPr>
          <w:szCs w:val="19"/>
        </w:rPr>
        <w:t>Контракту</w:t>
      </w:r>
      <w:r w:rsidRPr="006A6B48">
        <w:rPr>
          <w:szCs w:val="19"/>
        </w:rPr>
        <w:t xml:space="preserve"> считается дата подписания документа о приемке, подписанного </w:t>
      </w:r>
      <w:r w:rsidR="00A26187" w:rsidRPr="006A6B48">
        <w:rPr>
          <w:szCs w:val="19"/>
        </w:rPr>
        <w:t>З</w:t>
      </w:r>
      <w:r w:rsidRPr="006A6B48">
        <w:rPr>
          <w:szCs w:val="19"/>
        </w:rPr>
        <w:t>аказчиком</w:t>
      </w:r>
      <w:r w:rsidR="00A26187" w:rsidRPr="006A6B48">
        <w:rPr>
          <w:szCs w:val="19"/>
        </w:rPr>
        <w:t xml:space="preserve"> (Страхователем)</w:t>
      </w:r>
      <w:r w:rsidRPr="006A6B48">
        <w:rPr>
          <w:szCs w:val="19"/>
        </w:rPr>
        <w:t>.</w:t>
      </w:r>
    </w:p>
    <w:p w14:paraId="7061EBC5" w14:textId="74ED450F" w:rsidR="007E76B1" w:rsidRPr="006A6B48" w:rsidRDefault="007E76B1" w:rsidP="00E209D6">
      <w:pPr>
        <w:rPr>
          <w:szCs w:val="19"/>
        </w:rPr>
      </w:pPr>
    </w:p>
    <w:p w14:paraId="2450FB9C" w14:textId="77777777" w:rsidR="007E76B1" w:rsidRPr="006A6B48" w:rsidRDefault="00431A4B" w:rsidP="004E4DE5">
      <w:pPr>
        <w:rPr>
          <w:rFonts w:eastAsia="Times New Roman"/>
          <w:b/>
          <w:bCs/>
          <w:szCs w:val="19"/>
        </w:rPr>
      </w:pPr>
      <w:r w:rsidRPr="006A6B48">
        <w:rPr>
          <w:rFonts w:eastAsia="Times New Roman"/>
          <w:b/>
          <w:bCs/>
          <w:szCs w:val="19"/>
        </w:rPr>
        <w:t xml:space="preserve">4. </w:t>
      </w:r>
      <w:r w:rsidR="007E76B1" w:rsidRPr="006A6B48">
        <w:rPr>
          <w:rFonts w:eastAsia="Times New Roman"/>
          <w:b/>
          <w:bCs/>
          <w:szCs w:val="19"/>
        </w:rPr>
        <w:t>ОБЯЗАННОСТИ</w:t>
      </w:r>
      <w:r w:rsidR="007E76B1" w:rsidRPr="006A6B48">
        <w:rPr>
          <w:rFonts w:eastAsia="Times New Roman"/>
          <w:b/>
          <w:bCs/>
          <w:spacing w:val="-7"/>
          <w:szCs w:val="19"/>
        </w:rPr>
        <w:t xml:space="preserve"> </w:t>
      </w:r>
      <w:r w:rsidR="00EB4A27" w:rsidRPr="006A6B48">
        <w:rPr>
          <w:rFonts w:eastAsia="Times New Roman"/>
          <w:b/>
          <w:bCs/>
          <w:szCs w:val="19"/>
        </w:rPr>
        <w:t>СТОРОН</w:t>
      </w:r>
      <w:r w:rsidR="004E4DE5" w:rsidRPr="006A6B48">
        <w:rPr>
          <w:rFonts w:eastAsia="Times New Roman"/>
          <w:b/>
          <w:bCs/>
          <w:szCs w:val="19"/>
        </w:rPr>
        <w:t>.</w:t>
      </w:r>
    </w:p>
    <w:p w14:paraId="51D15E45" w14:textId="77777777" w:rsidR="007E76B1" w:rsidRPr="006A6B48" w:rsidRDefault="00431A4B" w:rsidP="00E209D6">
      <w:pPr>
        <w:rPr>
          <w:szCs w:val="19"/>
        </w:rPr>
      </w:pPr>
      <w:r w:rsidRPr="006A6B48">
        <w:rPr>
          <w:b/>
          <w:szCs w:val="19"/>
        </w:rPr>
        <w:lastRenderedPageBreak/>
        <w:t>4.1.</w:t>
      </w:r>
      <w:r w:rsidRPr="006A6B48">
        <w:rPr>
          <w:szCs w:val="19"/>
        </w:rPr>
        <w:t xml:space="preserve"> </w:t>
      </w:r>
      <w:r w:rsidR="003740C3" w:rsidRPr="006A6B48">
        <w:rPr>
          <w:szCs w:val="19"/>
        </w:rPr>
        <w:t>Исполнитель (</w:t>
      </w:r>
      <w:r w:rsidR="007E76B1" w:rsidRPr="006A6B48">
        <w:rPr>
          <w:szCs w:val="19"/>
        </w:rPr>
        <w:t>Страховщик</w:t>
      </w:r>
      <w:r w:rsidR="003740C3" w:rsidRPr="006A6B48">
        <w:rPr>
          <w:szCs w:val="19"/>
        </w:rPr>
        <w:t>)</w:t>
      </w:r>
      <w:r w:rsidR="007E76B1" w:rsidRPr="006A6B48">
        <w:rPr>
          <w:spacing w:val="-3"/>
          <w:szCs w:val="19"/>
        </w:rPr>
        <w:t xml:space="preserve"> </w:t>
      </w:r>
      <w:r w:rsidR="007E76B1" w:rsidRPr="006A6B48">
        <w:rPr>
          <w:szCs w:val="19"/>
        </w:rPr>
        <w:t>обязан:</w:t>
      </w:r>
    </w:p>
    <w:p w14:paraId="58A11021" w14:textId="0649515A" w:rsidR="007E76B1" w:rsidRPr="006A6B48" w:rsidRDefault="00431A4B" w:rsidP="00001E68">
      <w:pPr>
        <w:rPr>
          <w:strike/>
          <w:szCs w:val="19"/>
        </w:rPr>
      </w:pPr>
      <w:r w:rsidRPr="006A6B48">
        <w:rPr>
          <w:b/>
          <w:szCs w:val="19"/>
        </w:rPr>
        <w:t>4.1.1.</w:t>
      </w:r>
      <w:r w:rsidRPr="006A6B48">
        <w:rPr>
          <w:szCs w:val="19"/>
        </w:rPr>
        <w:t xml:space="preserve"> </w:t>
      </w:r>
      <w:r w:rsidR="007E76B1" w:rsidRPr="006A6B48">
        <w:rPr>
          <w:szCs w:val="19"/>
        </w:rPr>
        <w:t>Вручить</w:t>
      </w:r>
      <w:r w:rsidR="00907172">
        <w:rPr>
          <w:szCs w:val="19"/>
        </w:rPr>
        <w:t xml:space="preserve"> (направить по почте, электронной почте)</w:t>
      </w:r>
      <w:r w:rsidR="007E76B1" w:rsidRPr="006A6B48">
        <w:rPr>
          <w:szCs w:val="19"/>
        </w:rPr>
        <w:t xml:space="preserve"> </w:t>
      </w:r>
      <w:r w:rsidR="00CC032D" w:rsidRPr="006A6B48">
        <w:rPr>
          <w:szCs w:val="19"/>
        </w:rPr>
        <w:t>Заказчику (</w:t>
      </w:r>
      <w:r w:rsidR="007E76B1" w:rsidRPr="006A6B48">
        <w:rPr>
          <w:szCs w:val="19"/>
        </w:rPr>
        <w:t>Страхователю</w:t>
      </w:r>
      <w:r w:rsidR="00CC032D" w:rsidRPr="006A6B48">
        <w:rPr>
          <w:szCs w:val="19"/>
        </w:rPr>
        <w:t>)</w:t>
      </w:r>
      <w:r w:rsidR="007E76B1" w:rsidRPr="006A6B48">
        <w:rPr>
          <w:szCs w:val="19"/>
        </w:rPr>
        <w:t xml:space="preserve"> </w:t>
      </w:r>
      <w:r w:rsidR="00001E68" w:rsidRPr="006A6B48">
        <w:rPr>
          <w:szCs w:val="19"/>
        </w:rPr>
        <w:t>экземпляр страхового полиса</w:t>
      </w:r>
      <w:r w:rsidR="007E76B1" w:rsidRPr="006A6B48">
        <w:rPr>
          <w:szCs w:val="19"/>
        </w:rPr>
        <w:t xml:space="preserve"> в установленный</w:t>
      </w:r>
      <w:r w:rsidR="007E76B1" w:rsidRPr="006A6B48">
        <w:rPr>
          <w:spacing w:val="-1"/>
          <w:szCs w:val="19"/>
        </w:rPr>
        <w:t xml:space="preserve"> </w:t>
      </w:r>
      <w:r w:rsidR="007E76B1" w:rsidRPr="006A6B48">
        <w:rPr>
          <w:szCs w:val="19"/>
        </w:rPr>
        <w:t>срок.</w:t>
      </w:r>
    </w:p>
    <w:p w14:paraId="35F4A4BF" w14:textId="13EAA20A" w:rsidR="007E76B1" w:rsidRPr="006A6B48" w:rsidRDefault="00001E68" w:rsidP="00E209D6">
      <w:pPr>
        <w:rPr>
          <w:szCs w:val="19"/>
        </w:rPr>
      </w:pPr>
      <w:r w:rsidRPr="006A6B48">
        <w:rPr>
          <w:b/>
          <w:szCs w:val="19"/>
        </w:rPr>
        <w:t>4.1.2</w:t>
      </w:r>
      <w:r w:rsidR="00431A4B" w:rsidRPr="006A6B48">
        <w:rPr>
          <w:b/>
          <w:szCs w:val="19"/>
        </w:rPr>
        <w:t>.</w:t>
      </w:r>
      <w:r w:rsidR="00431A4B" w:rsidRPr="006A6B48">
        <w:rPr>
          <w:szCs w:val="19"/>
        </w:rPr>
        <w:t xml:space="preserve"> </w:t>
      </w:r>
      <w:r w:rsidR="007E76B1" w:rsidRPr="006A6B48">
        <w:rPr>
          <w:szCs w:val="19"/>
        </w:rPr>
        <w:t xml:space="preserve">Выдать </w:t>
      </w:r>
      <w:r w:rsidR="00CC032D" w:rsidRPr="006A6B48">
        <w:rPr>
          <w:szCs w:val="19"/>
        </w:rPr>
        <w:t>Заказчику (</w:t>
      </w:r>
      <w:r w:rsidR="007E76B1" w:rsidRPr="006A6B48">
        <w:rPr>
          <w:szCs w:val="19"/>
        </w:rPr>
        <w:t>Страхователю</w:t>
      </w:r>
      <w:r w:rsidR="00CC032D" w:rsidRPr="006A6B48">
        <w:rPr>
          <w:szCs w:val="19"/>
        </w:rPr>
        <w:t>)</w:t>
      </w:r>
      <w:r w:rsidRPr="006A6B48">
        <w:rPr>
          <w:szCs w:val="19"/>
        </w:rPr>
        <w:t xml:space="preserve"> дубликат страхового полиса</w:t>
      </w:r>
      <w:r w:rsidR="007E76B1" w:rsidRPr="006A6B48">
        <w:rPr>
          <w:szCs w:val="19"/>
        </w:rPr>
        <w:t xml:space="preserve"> в случае его утраты.</w:t>
      </w:r>
    </w:p>
    <w:p w14:paraId="0560F64D" w14:textId="0BD55E42" w:rsidR="007E76B1" w:rsidRPr="006A6B48" w:rsidRDefault="00001E68" w:rsidP="00E209D6">
      <w:pPr>
        <w:rPr>
          <w:szCs w:val="19"/>
        </w:rPr>
      </w:pPr>
      <w:r w:rsidRPr="006A6B48">
        <w:rPr>
          <w:b/>
          <w:szCs w:val="19"/>
        </w:rPr>
        <w:t>4.1.3</w:t>
      </w:r>
      <w:r w:rsidR="00431A4B" w:rsidRPr="006A6B48">
        <w:rPr>
          <w:b/>
          <w:szCs w:val="19"/>
        </w:rPr>
        <w:t>.</w:t>
      </w:r>
      <w:r w:rsidR="00431A4B" w:rsidRPr="006A6B48">
        <w:rPr>
          <w:szCs w:val="19"/>
        </w:rPr>
        <w:t xml:space="preserve"> </w:t>
      </w:r>
      <w:r w:rsidR="007E76B1" w:rsidRPr="006A6B48">
        <w:rPr>
          <w:szCs w:val="19"/>
        </w:rPr>
        <w:t xml:space="preserve">Не разглашать сведения о </w:t>
      </w:r>
      <w:r w:rsidR="00CC032D" w:rsidRPr="006A6B48">
        <w:rPr>
          <w:szCs w:val="19"/>
        </w:rPr>
        <w:t>Заказчике (</w:t>
      </w:r>
      <w:r w:rsidR="007E76B1" w:rsidRPr="006A6B48">
        <w:rPr>
          <w:szCs w:val="19"/>
        </w:rPr>
        <w:t>Страхователе</w:t>
      </w:r>
      <w:r w:rsidR="0042458C" w:rsidRPr="006A6B48">
        <w:rPr>
          <w:szCs w:val="19"/>
        </w:rPr>
        <w:t>) и</w:t>
      </w:r>
      <w:r w:rsidR="00CC032D" w:rsidRPr="006A6B48">
        <w:rPr>
          <w:szCs w:val="19"/>
        </w:rPr>
        <w:t xml:space="preserve"> </w:t>
      </w:r>
      <w:r w:rsidR="007E76B1" w:rsidRPr="006A6B48">
        <w:rPr>
          <w:szCs w:val="19"/>
        </w:rPr>
        <w:t>Выгодоприобретателе и</w:t>
      </w:r>
      <w:r w:rsidR="007E76B1" w:rsidRPr="006A6B48">
        <w:rPr>
          <w:spacing w:val="-3"/>
          <w:szCs w:val="19"/>
        </w:rPr>
        <w:t xml:space="preserve"> </w:t>
      </w:r>
      <w:r w:rsidR="007E76B1" w:rsidRPr="006A6B48">
        <w:rPr>
          <w:szCs w:val="19"/>
        </w:rPr>
        <w:t>его</w:t>
      </w:r>
      <w:r w:rsidR="007E76B1" w:rsidRPr="006A6B48">
        <w:rPr>
          <w:spacing w:val="-3"/>
          <w:szCs w:val="19"/>
        </w:rPr>
        <w:t xml:space="preserve"> </w:t>
      </w:r>
      <w:r w:rsidR="007E76B1" w:rsidRPr="006A6B48">
        <w:rPr>
          <w:szCs w:val="19"/>
        </w:rPr>
        <w:t>имущественном положении за исключением случаев, предусмотренных законодательством</w:t>
      </w:r>
      <w:r w:rsidR="007E76B1" w:rsidRPr="006A6B48">
        <w:rPr>
          <w:spacing w:val="-11"/>
          <w:szCs w:val="19"/>
        </w:rPr>
        <w:t xml:space="preserve"> </w:t>
      </w:r>
      <w:r w:rsidR="007E76B1" w:rsidRPr="006A6B48">
        <w:rPr>
          <w:szCs w:val="19"/>
        </w:rPr>
        <w:t>Российской</w:t>
      </w:r>
      <w:r w:rsidR="007E76B1" w:rsidRPr="006A6B48">
        <w:rPr>
          <w:spacing w:val="-2"/>
          <w:szCs w:val="19"/>
        </w:rPr>
        <w:t xml:space="preserve"> </w:t>
      </w:r>
      <w:r w:rsidR="007E76B1" w:rsidRPr="006A6B48">
        <w:rPr>
          <w:szCs w:val="19"/>
        </w:rPr>
        <w:t xml:space="preserve">Федерации. </w:t>
      </w:r>
      <w:r w:rsidR="001A1C0E" w:rsidRPr="006A6B48">
        <w:rPr>
          <w:szCs w:val="19"/>
        </w:rPr>
        <w:t xml:space="preserve">За </w:t>
      </w:r>
      <w:r w:rsidR="007E76B1" w:rsidRPr="006A6B48">
        <w:rPr>
          <w:szCs w:val="19"/>
        </w:rPr>
        <w:t>нарушение тайны страхования</w:t>
      </w:r>
      <w:r w:rsidR="00431A4B" w:rsidRPr="006A6B48">
        <w:rPr>
          <w:szCs w:val="19"/>
        </w:rPr>
        <w:t xml:space="preserve"> </w:t>
      </w:r>
      <w:r w:rsidR="00CC032D" w:rsidRPr="006A6B48">
        <w:rPr>
          <w:szCs w:val="19"/>
        </w:rPr>
        <w:t>Исполнитель (</w:t>
      </w:r>
      <w:r w:rsidR="00431A4B" w:rsidRPr="006A6B48">
        <w:rPr>
          <w:szCs w:val="19"/>
        </w:rPr>
        <w:t>Страховщик</w:t>
      </w:r>
      <w:r w:rsidR="00CC032D" w:rsidRPr="006A6B48">
        <w:rPr>
          <w:szCs w:val="19"/>
        </w:rPr>
        <w:t>)</w:t>
      </w:r>
      <w:r w:rsidR="00431A4B" w:rsidRPr="006A6B48">
        <w:rPr>
          <w:szCs w:val="19"/>
        </w:rPr>
        <w:t xml:space="preserve"> несет </w:t>
      </w:r>
      <w:r w:rsidR="007E76B1" w:rsidRPr="006A6B48">
        <w:rPr>
          <w:szCs w:val="19"/>
        </w:rPr>
        <w:t>ответственность в порядке,</w:t>
      </w:r>
      <w:r w:rsidR="001A1C0E" w:rsidRPr="006A6B48">
        <w:rPr>
          <w:szCs w:val="19"/>
        </w:rPr>
        <w:t xml:space="preserve"> </w:t>
      </w:r>
      <w:r w:rsidR="007E76B1" w:rsidRPr="006A6B48">
        <w:rPr>
          <w:szCs w:val="19"/>
        </w:rPr>
        <w:t>предусмотренном нормами гражданского законодательства Российской Федерации.</w:t>
      </w:r>
    </w:p>
    <w:p w14:paraId="73D5A350" w14:textId="10859854" w:rsidR="007E76B1" w:rsidRPr="006A6B48" w:rsidRDefault="00001E68" w:rsidP="00E209D6">
      <w:pPr>
        <w:rPr>
          <w:szCs w:val="19"/>
        </w:rPr>
      </w:pPr>
      <w:r w:rsidRPr="006A6B48">
        <w:rPr>
          <w:b/>
          <w:szCs w:val="19"/>
        </w:rPr>
        <w:t>4.1.4</w:t>
      </w:r>
      <w:r w:rsidR="00431A4B" w:rsidRPr="006A6B48">
        <w:rPr>
          <w:b/>
          <w:szCs w:val="19"/>
        </w:rPr>
        <w:t>.</w:t>
      </w:r>
      <w:r w:rsidR="00431A4B" w:rsidRPr="006A6B48">
        <w:rPr>
          <w:szCs w:val="19"/>
        </w:rPr>
        <w:t xml:space="preserve"> </w:t>
      </w:r>
      <w:r w:rsidRPr="006A6B48">
        <w:rPr>
          <w:szCs w:val="19"/>
        </w:rPr>
        <w:t xml:space="preserve">Соблюдать положения настоящего </w:t>
      </w:r>
      <w:r w:rsidR="007130C5" w:rsidRPr="006A6B48">
        <w:rPr>
          <w:szCs w:val="19"/>
        </w:rPr>
        <w:t>Контракт</w:t>
      </w:r>
      <w:r w:rsidR="007E76B1" w:rsidRPr="006A6B48">
        <w:rPr>
          <w:szCs w:val="19"/>
        </w:rPr>
        <w:t>а</w:t>
      </w:r>
      <w:r w:rsidRPr="006A6B48">
        <w:rPr>
          <w:szCs w:val="19"/>
        </w:rPr>
        <w:t xml:space="preserve">, включая </w:t>
      </w:r>
      <w:r w:rsidR="004B3E4E" w:rsidRPr="006A6B48">
        <w:rPr>
          <w:szCs w:val="19"/>
        </w:rPr>
        <w:t>положения Правил страхования</w:t>
      </w:r>
      <w:r w:rsidRPr="006A6B48">
        <w:rPr>
          <w:szCs w:val="19"/>
        </w:rPr>
        <w:t>.</w:t>
      </w:r>
    </w:p>
    <w:p w14:paraId="65E72EDE" w14:textId="3081D232" w:rsidR="007E76B1" w:rsidRPr="006A6B48" w:rsidRDefault="00001E68" w:rsidP="00E209D6">
      <w:pPr>
        <w:rPr>
          <w:bCs/>
          <w:szCs w:val="19"/>
        </w:rPr>
      </w:pPr>
      <w:r w:rsidRPr="006A6B48">
        <w:rPr>
          <w:b/>
          <w:bCs/>
          <w:szCs w:val="19"/>
        </w:rPr>
        <w:t>4.1.5</w:t>
      </w:r>
      <w:r w:rsidR="00431A4B" w:rsidRPr="006A6B48">
        <w:rPr>
          <w:b/>
          <w:bCs/>
          <w:szCs w:val="19"/>
        </w:rPr>
        <w:t>.</w:t>
      </w:r>
      <w:r w:rsidR="00431A4B" w:rsidRPr="006A6B48">
        <w:rPr>
          <w:bCs/>
          <w:szCs w:val="19"/>
        </w:rPr>
        <w:t xml:space="preserve"> </w:t>
      </w:r>
      <w:r w:rsidR="007E76B1" w:rsidRPr="006A6B48">
        <w:rPr>
          <w:bCs/>
          <w:szCs w:val="19"/>
        </w:rPr>
        <w:t xml:space="preserve">После получения уведомления о наступлении события, имеющего признаки страхового случая, </w:t>
      </w:r>
      <w:r w:rsidR="00CC032D" w:rsidRPr="006A6B48">
        <w:rPr>
          <w:bCs/>
          <w:szCs w:val="19"/>
        </w:rPr>
        <w:t>Исполнитель (</w:t>
      </w:r>
      <w:r w:rsidR="007E76B1" w:rsidRPr="006A6B48">
        <w:rPr>
          <w:bCs/>
          <w:szCs w:val="19"/>
        </w:rPr>
        <w:t>Страховщик</w:t>
      </w:r>
      <w:r w:rsidR="00CC032D" w:rsidRPr="006A6B48">
        <w:rPr>
          <w:bCs/>
          <w:szCs w:val="19"/>
        </w:rPr>
        <w:t>)</w:t>
      </w:r>
      <w:r w:rsidR="007E76B1" w:rsidRPr="006A6B48">
        <w:rPr>
          <w:bCs/>
          <w:spacing w:val="-4"/>
          <w:szCs w:val="19"/>
        </w:rPr>
        <w:t xml:space="preserve"> </w:t>
      </w:r>
      <w:r w:rsidR="007E76B1" w:rsidRPr="006A6B48">
        <w:rPr>
          <w:bCs/>
          <w:szCs w:val="19"/>
        </w:rPr>
        <w:t>обязан:</w:t>
      </w:r>
    </w:p>
    <w:p w14:paraId="70FDEFC2" w14:textId="77777777" w:rsidR="007E76B1" w:rsidRPr="006A6B48" w:rsidRDefault="007E76B1" w:rsidP="00E209D6">
      <w:pPr>
        <w:rPr>
          <w:szCs w:val="19"/>
        </w:rPr>
      </w:pPr>
      <w:r w:rsidRPr="006A6B48">
        <w:rPr>
          <w:szCs w:val="19"/>
        </w:rPr>
        <w:t>а) при необходимости проведения осмотра места происшествия, согласовать с</w:t>
      </w:r>
      <w:r w:rsidR="00CC032D" w:rsidRPr="006A6B48">
        <w:rPr>
          <w:szCs w:val="19"/>
        </w:rPr>
        <w:t xml:space="preserve"> Заказчиком (</w:t>
      </w:r>
      <w:r w:rsidRPr="006A6B48">
        <w:rPr>
          <w:szCs w:val="19"/>
        </w:rPr>
        <w:t>Страхователем</w:t>
      </w:r>
      <w:r w:rsidR="0042458C" w:rsidRPr="006A6B48">
        <w:rPr>
          <w:szCs w:val="19"/>
        </w:rPr>
        <w:t>) и</w:t>
      </w:r>
      <w:r w:rsidRPr="006A6B48">
        <w:rPr>
          <w:szCs w:val="19"/>
        </w:rPr>
        <w:t xml:space="preserve"> Выгодоприобретателем время осмотра и направить предс</w:t>
      </w:r>
      <w:r w:rsidR="00436B50" w:rsidRPr="006A6B48">
        <w:rPr>
          <w:szCs w:val="19"/>
        </w:rPr>
        <w:t xml:space="preserve">тавителя </w:t>
      </w:r>
      <w:r w:rsidRPr="006A6B48">
        <w:rPr>
          <w:szCs w:val="19"/>
        </w:rPr>
        <w:t>для составления акта осмотра;</w:t>
      </w:r>
    </w:p>
    <w:p w14:paraId="58E3E202" w14:textId="02ECE92E" w:rsidR="007E76B1" w:rsidRPr="006A6B48" w:rsidRDefault="007E76B1" w:rsidP="00E209D6">
      <w:pPr>
        <w:rPr>
          <w:szCs w:val="19"/>
        </w:rPr>
      </w:pPr>
      <w:r w:rsidRPr="006A6B48">
        <w:rPr>
          <w:szCs w:val="19"/>
        </w:rPr>
        <w:t xml:space="preserve">б) установить, является ли наступившее событие страховым случаем: проверить соответствие приведенных </w:t>
      </w:r>
      <w:r w:rsidR="00CC032D" w:rsidRPr="006A6B48">
        <w:rPr>
          <w:szCs w:val="19"/>
        </w:rPr>
        <w:t>Заказчиком (</w:t>
      </w:r>
      <w:r w:rsidRPr="006A6B48">
        <w:rPr>
          <w:szCs w:val="19"/>
        </w:rPr>
        <w:t>Страхователем</w:t>
      </w:r>
      <w:r w:rsidR="0042458C" w:rsidRPr="006A6B48">
        <w:rPr>
          <w:szCs w:val="19"/>
        </w:rPr>
        <w:t>) и</w:t>
      </w:r>
      <w:r w:rsidR="00CC032D" w:rsidRPr="006A6B48">
        <w:rPr>
          <w:szCs w:val="19"/>
        </w:rPr>
        <w:t xml:space="preserve"> </w:t>
      </w:r>
      <w:r w:rsidRPr="006A6B48">
        <w:rPr>
          <w:szCs w:val="19"/>
        </w:rPr>
        <w:t>Выгодоприобретателем в заявлении о наступлении события, обладающего признаками страхового случая сведений (время, место, обстоятельства события и т.д.) условиям</w:t>
      </w:r>
      <w:r w:rsidR="008C001B" w:rsidRPr="006A6B48">
        <w:rPr>
          <w:szCs w:val="19"/>
        </w:rPr>
        <w:t xml:space="preserve"> </w:t>
      </w:r>
      <w:r w:rsidR="007130C5" w:rsidRPr="006A6B48">
        <w:rPr>
          <w:szCs w:val="19"/>
        </w:rPr>
        <w:t>Контракт</w:t>
      </w:r>
      <w:r w:rsidR="008C001B" w:rsidRPr="006A6B48">
        <w:rPr>
          <w:szCs w:val="19"/>
        </w:rPr>
        <w:t>а</w:t>
      </w:r>
      <w:r w:rsidRPr="006A6B48">
        <w:rPr>
          <w:szCs w:val="19"/>
        </w:rPr>
        <w:t xml:space="preserve">; определить факт и причины возникновения события, вследствие которого был причинен ущерб (на основании документов, указанных в </w:t>
      </w:r>
      <w:proofErr w:type="spellStart"/>
      <w:r w:rsidR="00701AE1" w:rsidRPr="006A6B48">
        <w:rPr>
          <w:szCs w:val="19"/>
        </w:rPr>
        <w:t>п</w:t>
      </w:r>
      <w:r w:rsidR="000D54BF" w:rsidRPr="006A6B48">
        <w:rPr>
          <w:szCs w:val="19"/>
        </w:rPr>
        <w:t>п</w:t>
      </w:r>
      <w:proofErr w:type="spellEnd"/>
      <w:r w:rsidR="000D54BF" w:rsidRPr="006A6B48">
        <w:rPr>
          <w:szCs w:val="19"/>
        </w:rPr>
        <w:t>.</w:t>
      </w:r>
      <w:r w:rsidR="008F414A" w:rsidRPr="006A6B48">
        <w:rPr>
          <w:szCs w:val="19"/>
        </w:rPr>
        <w:t xml:space="preserve"> </w:t>
      </w:r>
      <w:r w:rsidR="008D1510" w:rsidRPr="006A6B48">
        <w:rPr>
          <w:szCs w:val="19"/>
        </w:rPr>
        <w:t>_______</w:t>
      </w:r>
      <w:r w:rsidR="00001E68" w:rsidRPr="006A6B48">
        <w:rPr>
          <w:szCs w:val="19"/>
        </w:rPr>
        <w:t xml:space="preserve"> </w:t>
      </w:r>
      <w:r w:rsidR="004B3E4E" w:rsidRPr="006A6B48">
        <w:rPr>
          <w:szCs w:val="19"/>
        </w:rPr>
        <w:t>Правил</w:t>
      </w:r>
      <w:r w:rsidRPr="006A6B48">
        <w:rPr>
          <w:szCs w:val="19"/>
        </w:rPr>
        <w:t xml:space="preserve">; проверить, было ли происшедшее событие и наступившие убытки предусмотрены </w:t>
      </w:r>
      <w:r w:rsidR="00A31BC7" w:rsidRPr="006A6B48">
        <w:rPr>
          <w:szCs w:val="19"/>
        </w:rPr>
        <w:t>Контракт</w:t>
      </w:r>
      <w:r w:rsidRPr="006A6B48">
        <w:rPr>
          <w:szCs w:val="19"/>
        </w:rPr>
        <w:t>ом; определить необходимость привлечения экспертов, сюрвейеров, аварийных</w:t>
      </w:r>
      <w:r w:rsidRPr="006A6B48">
        <w:rPr>
          <w:spacing w:val="-8"/>
          <w:szCs w:val="19"/>
        </w:rPr>
        <w:t xml:space="preserve"> </w:t>
      </w:r>
      <w:r w:rsidRPr="006A6B48">
        <w:rPr>
          <w:szCs w:val="19"/>
        </w:rPr>
        <w:t>комиссаров;</w:t>
      </w:r>
    </w:p>
    <w:p w14:paraId="39623C5F" w14:textId="55BA4042" w:rsidR="007E76B1" w:rsidRPr="006A6B48" w:rsidRDefault="007E76B1" w:rsidP="00E209D6">
      <w:pPr>
        <w:rPr>
          <w:szCs w:val="19"/>
        </w:rPr>
      </w:pPr>
      <w:r w:rsidRPr="006A6B48">
        <w:rPr>
          <w:szCs w:val="19"/>
        </w:rPr>
        <w:t>в) после осущест</w:t>
      </w:r>
      <w:r w:rsidR="00001E68" w:rsidRPr="006A6B48">
        <w:rPr>
          <w:szCs w:val="19"/>
        </w:rPr>
        <w:t xml:space="preserve">вления мероприятий, указанных в </w:t>
      </w:r>
      <w:r w:rsidR="004B3E4E" w:rsidRPr="006A6B48">
        <w:rPr>
          <w:szCs w:val="19"/>
        </w:rPr>
        <w:t>Правилах</w:t>
      </w:r>
      <w:r w:rsidR="008D1510" w:rsidRPr="006A6B48">
        <w:rPr>
          <w:szCs w:val="19"/>
        </w:rPr>
        <w:t>,</w:t>
      </w:r>
      <w:r w:rsidR="00001E68" w:rsidRPr="006A6B48">
        <w:rPr>
          <w:szCs w:val="19"/>
        </w:rPr>
        <w:t xml:space="preserve"> </w:t>
      </w:r>
      <w:r w:rsidRPr="006A6B48">
        <w:rPr>
          <w:szCs w:val="19"/>
        </w:rPr>
        <w:t>принять решение о признании или непризнании (отказе в страховой выплате) происшедшего события страховым случаем;</w:t>
      </w:r>
    </w:p>
    <w:p w14:paraId="08B2D398" w14:textId="66C73D53" w:rsidR="007E76B1" w:rsidRPr="006A6B48" w:rsidRDefault="007E76B1" w:rsidP="00E209D6">
      <w:pPr>
        <w:rPr>
          <w:szCs w:val="19"/>
        </w:rPr>
      </w:pPr>
      <w:r w:rsidRPr="006A6B48">
        <w:rPr>
          <w:szCs w:val="19"/>
        </w:rPr>
        <w:t>г) произвести страховую выплату в размере и в сроки, определенн</w:t>
      </w:r>
      <w:r w:rsidR="00001E68" w:rsidRPr="006A6B48">
        <w:rPr>
          <w:szCs w:val="19"/>
        </w:rPr>
        <w:t xml:space="preserve">ые </w:t>
      </w:r>
      <w:r w:rsidR="00A31BC7" w:rsidRPr="006A6B48">
        <w:rPr>
          <w:szCs w:val="19"/>
        </w:rPr>
        <w:t>Контракт</w:t>
      </w:r>
      <w:r w:rsidR="00001E68" w:rsidRPr="006A6B48">
        <w:rPr>
          <w:szCs w:val="19"/>
        </w:rPr>
        <w:t>ом</w:t>
      </w:r>
      <w:r w:rsidRPr="006A6B48">
        <w:rPr>
          <w:szCs w:val="19"/>
        </w:rPr>
        <w:t>;</w:t>
      </w:r>
    </w:p>
    <w:p w14:paraId="4F6C21D8" w14:textId="7B3DF077" w:rsidR="007E76B1" w:rsidRPr="006A6B48" w:rsidRDefault="007E76B1" w:rsidP="00E209D6">
      <w:pPr>
        <w:rPr>
          <w:szCs w:val="19"/>
        </w:rPr>
      </w:pPr>
      <w:r w:rsidRPr="006A6B48">
        <w:rPr>
          <w:szCs w:val="19"/>
        </w:rPr>
        <w:t xml:space="preserve">д) при принятии решения об отказе в страховой выплате сообщить об этом </w:t>
      </w:r>
      <w:r w:rsidR="00CC032D" w:rsidRPr="006A6B48">
        <w:rPr>
          <w:szCs w:val="19"/>
        </w:rPr>
        <w:t>Заказчику (</w:t>
      </w:r>
      <w:r w:rsidRPr="006A6B48">
        <w:rPr>
          <w:szCs w:val="19"/>
        </w:rPr>
        <w:t>Страхователю</w:t>
      </w:r>
      <w:r w:rsidR="0042458C" w:rsidRPr="006A6B48">
        <w:rPr>
          <w:szCs w:val="19"/>
        </w:rPr>
        <w:t xml:space="preserve">) и </w:t>
      </w:r>
      <w:r w:rsidRPr="006A6B48">
        <w:rPr>
          <w:szCs w:val="19"/>
        </w:rPr>
        <w:t xml:space="preserve">Выгодоприобретателю в письменной форме с мотивированным обоснованием причин отказа в срок, указанный в п. </w:t>
      </w:r>
      <w:r w:rsidR="008D1510" w:rsidRPr="006A6B48">
        <w:rPr>
          <w:szCs w:val="19"/>
        </w:rPr>
        <w:t>______</w:t>
      </w:r>
      <w:r w:rsidR="00001E68" w:rsidRPr="006A6B48">
        <w:rPr>
          <w:szCs w:val="19"/>
        </w:rPr>
        <w:t xml:space="preserve"> </w:t>
      </w:r>
      <w:r w:rsidR="004B3E4E" w:rsidRPr="006A6B48">
        <w:rPr>
          <w:szCs w:val="19"/>
        </w:rPr>
        <w:t>Правил</w:t>
      </w:r>
      <w:r w:rsidRPr="006A6B48">
        <w:rPr>
          <w:szCs w:val="19"/>
        </w:rPr>
        <w:t>.</w:t>
      </w:r>
    </w:p>
    <w:p w14:paraId="025B3B15" w14:textId="56951A4B" w:rsidR="007E76B1" w:rsidRPr="006A6B48" w:rsidRDefault="00001E68" w:rsidP="00E209D6">
      <w:pPr>
        <w:rPr>
          <w:szCs w:val="19"/>
        </w:rPr>
      </w:pPr>
      <w:r w:rsidRPr="00CC5DF0">
        <w:rPr>
          <w:b/>
          <w:szCs w:val="19"/>
        </w:rPr>
        <w:t>4.1.6</w:t>
      </w:r>
      <w:r w:rsidR="00431A4B" w:rsidRPr="00CC5DF0">
        <w:rPr>
          <w:b/>
          <w:szCs w:val="19"/>
        </w:rPr>
        <w:t>.</w:t>
      </w:r>
      <w:r w:rsidR="00431A4B" w:rsidRPr="006A6B48">
        <w:rPr>
          <w:szCs w:val="19"/>
        </w:rPr>
        <w:t xml:space="preserve"> </w:t>
      </w:r>
      <w:r w:rsidR="00436B50" w:rsidRPr="006A6B48">
        <w:rPr>
          <w:szCs w:val="19"/>
        </w:rPr>
        <w:t xml:space="preserve">Дополнительные </w:t>
      </w:r>
      <w:r w:rsidR="007E76B1" w:rsidRPr="006A6B48">
        <w:rPr>
          <w:szCs w:val="19"/>
        </w:rPr>
        <w:t xml:space="preserve">обязанности </w:t>
      </w:r>
      <w:r w:rsidR="00CE1800" w:rsidRPr="006A6B48">
        <w:rPr>
          <w:szCs w:val="19"/>
        </w:rPr>
        <w:t>Исполнителя (</w:t>
      </w:r>
      <w:r w:rsidR="007E76B1" w:rsidRPr="006A6B48">
        <w:rPr>
          <w:szCs w:val="19"/>
        </w:rPr>
        <w:t>Страховщика</w:t>
      </w:r>
      <w:r w:rsidR="00CE1800" w:rsidRPr="006A6B48">
        <w:rPr>
          <w:szCs w:val="19"/>
        </w:rPr>
        <w:t>)</w:t>
      </w:r>
      <w:r w:rsidR="007E76B1" w:rsidRPr="006A6B48">
        <w:rPr>
          <w:szCs w:val="19"/>
        </w:rPr>
        <w:t xml:space="preserve">, изложены в </w:t>
      </w:r>
      <w:r w:rsidR="00B62C92">
        <w:rPr>
          <w:szCs w:val="19"/>
        </w:rPr>
        <w:t>разделах</w:t>
      </w:r>
      <w:r w:rsidR="008F414A" w:rsidRPr="006A6B48">
        <w:rPr>
          <w:szCs w:val="19"/>
        </w:rPr>
        <w:t xml:space="preserve"> </w:t>
      </w:r>
      <w:r w:rsidR="00907172">
        <w:rPr>
          <w:szCs w:val="19"/>
        </w:rPr>
        <w:t>_</w:t>
      </w:r>
      <w:r w:rsidR="00B62C92">
        <w:rPr>
          <w:szCs w:val="19"/>
        </w:rPr>
        <w:t xml:space="preserve"> и </w:t>
      </w:r>
      <w:r w:rsidR="00907172">
        <w:rPr>
          <w:szCs w:val="19"/>
        </w:rPr>
        <w:t>_</w:t>
      </w:r>
      <w:r w:rsidRPr="006A6B48">
        <w:rPr>
          <w:szCs w:val="19"/>
        </w:rPr>
        <w:t xml:space="preserve"> </w:t>
      </w:r>
      <w:r w:rsidR="004B3E4E" w:rsidRPr="006A6B48">
        <w:rPr>
          <w:szCs w:val="19"/>
        </w:rPr>
        <w:t>Правил</w:t>
      </w:r>
      <w:r w:rsidRPr="006A6B48">
        <w:rPr>
          <w:szCs w:val="19"/>
        </w:rPr>
        <w:t>.</w:t>
      </w:r>
    </w:p>
    <w:p w14:paraId="00F63F6B" w14:textId="77777777" w:rsidR="007E76B1" w:rsidRPr="006A6B48" w:rsidRDefault="00431A4B" w:rsidP="00E209D6">
      <w:pPr>
        <w:rPr>
          <w:szCs w:val="19"/>
        </w:rPr>
      </w:pPr>
      <w:r w:rsidRPr="006A6B48">
        <w:rPr>
          <w:b/>
          <w:szCs w:val="19"/>
        </w:rPr>
        <w:t>4.2.</w:t>
      </w:r>
      <w:r w:rsidRPr="006A6B48">
        <w:rPr>
          <w:szCs w:val="19"/>
        </w:rPr>
        <w:t xml:space="preserve"> </w:t>
      </w:r>
      <w:r w:rsidR="00CE1800" w:rsidRPr="006A6B48">
        <w:rPr>
          <w:szCs w:val="19"/>
        </w:rPr>
        <w:t>Заказчик (</w:t>
      </w:r>
      <w:r w:rsidR="007E76B1" w:rsidRPr="006A6B48">
        <w:rPr>
          <w:szCs w:val="19"/>
        </w:rPr>
        <w:t>Страхователь</w:t>
      </w:r>
      <w:r w:rsidR="00CE1800" w:rsidRPr="006A6B48">
        <w:rPr>
          <w:szCs w:val="19"/>
        </w:rPr>
        <w:t>)</w:t>
      </w:r>
      <w:r w:rsidR="007E76B1" w:rsidRPr="006A6B48">
        <w:rPr>
          <w:szCs w:val="19"/>
        </w:rPr>
        <w:t xml:space="preserve"> обязан:</w:t>
      </w:r>
    </w:p>
    <w:p w14:paraId="01EB947D" w14:textId="0F20BB8B" w:rsidR="007E76B1" w:rsidRPr="006A6B48" w:rsidRDefault="00431A4B" w:rsidP="00E209D6">
      <w:pPr>
        <w:rPr>
          <w:szCs w:val="19"/>
        </w:rPr>
      </w:pPr>
      <w:r w:rsidRPr="006A6B48">
        <w:rPr>
          <w:b/>
          <w:szCs w:val="19"/>
        </w:rPr>
        <w:t>4.2.1.</w:t>
      </w:r>
      <w:r w:rsidRPr="006A6B48">
        <w:rPr>
          <w:szCs w:val="19"/>
        </w:rPr>
        <w:t xml:space="preserve"> </w:t>
      </w:r>
      <w:r w:rsidR="00001E68" w:rsidRPr="006A6B48">
        <w:rPr>
          <w:szCs w:val="19"/>
        </w:rPr>
        <w:t xml:space="preserve">Соблюдать положения настоящего </w:t>
      </w:r>
      <w:r w:rsidR="007130C5" w:rsidRPr="006A6B48">
        <w:rPr>
          <w:szCs w:val="19"/>
        </w:rPr>
        <w:t>Контракт</w:t>
      </w:r>
      <w:r w:rsidR="00001E68" w:rsidRPr="006A6B48">
        <w:rPr>
          <w:szCs w:val="19"/>
        </w:rPr>
        <w:t xml:space="preserve">а, включая </w:t>
      </w:r>
      <w:r w:rsidR="004B3E4E" w:rsidRPr="006A6B48">
        <w:rPr>
          <w:szCs w:val="19"/>
        </w:rPr>
        <w:t>положения Правил</w:t>
      </w:r>
      <w:r w:rsidR="00001E68" w:rsidRPr="006A6B48">
        <w:rPr>
          <w:szCs w:val="19"/>
        </w:rPr>
        <w:t>.</w:t>
      </w:r>
    </w:p>
    <w:p w14:paraId="45AC34C1" w14:textId="75C77BC4" w:rsidR="0094563F" w:rsidRPr="006A6B48" w:rsidRDefault="00431A4B" w:rsidP="00E209D6">
      <w:pPr>
        <w:rPr>
          <w:szCs w:val="19"/>
        </w:rPr>
      </w:pPr>
      <w:r w:rsidRPr="006A6B48">
        <w:rPr>
          <w:b/>
          <w:szCs w:val="19"/>
        </w:rPr>
        <w:t>4.2.2.</w:t>
      </w:r>
      <w:r w:rsidRPr="006A6B48">
        <w:rPr>
          <w:szCs w:val="19"/>
        </w:rPr>
        <w:t xml:space="preserve"> </w:t>
      </w:r>
      <w:r w:rsidR="0094563F" w:rsidRPr="006A6B48">
        <w:rPr>
          <w:szCs w:val="19"/>
        </w:rPr>
        <w:t xml:space="preserve">Соблюдать правила и нормы безопасности в отношении застрахованных предметов, предписанные законами, иными нормативными актами и правилами, включая </w:t>
      </w:r>
      <w:r w:rsidR="00332FC9" w:rsidRPr="006A6B48">
        <w:rPr>
          <w:szCs w:val="19"/>
        </w:rPr>
        <w:t>«</w:t>
      </w:r>
      <w:r w:rsidR="0094563F" w:rsidRPr="006A6B48">
        <w:rPr>
          <w:szCs w:val="19"/>
        </w:rPr>
        <w:t xml:space="preserve">Единые правила организации комплектования, учета, хранения и использования музейных предметов и музейных коллекций», утвержденные Приказом Министерства </w:t>
      </w:r>
      <w:r w:rsidR="00145A78" w:rsidRPr="006A6B48">
        <w:rPr>
          <w:szCs w:val="19"/>
        </w:rPr>
        <w:t xml:space="preserve">культуры </w:t>
      </w:r>
      <w:r w:rsidR="0094563F" w:rsidRPr="006A6B48">
        <w:rPr>
          <w:szCs w:val="19"/>
        </w:rPr>
        <w:t>Российской Федерации от 23.07.</w:t>
      </w:r>
      <w:r w:rsidR="00CD6384" w:rsidRPr="006A6B48">
        <w:rPr>
          <w:szCs w:val="19"/>
        </w:rPr>
        <w:t>2020 № 827.</w:t>
      </w:r>
    </w:p>
    <w:p w14:paraId="7A70A36A" w14:textId="77777777" w:rsidR="007E76B1" w:rsidRPr="006A6B48" w:rsidRDefault="007E76B1" w:rsidP="00E209D6">
      <w:pPr>
        <w:rPr>
          <w:szCs w:val="19"/>
        </w:rPr>
      </w:pPr>
      <w:r w:rsidRPr="006A6B48">
        <w:rPr>
          <w:szCs w:val="19"/>
        </w:rPr>
        <w:t xml:space="preserve">Настоящая обязанность, распространяется также на работников и представителей </w:t>
      </w:r>
      <w:r w:rsidR="00CE1800" w:rsidRPr="006A6B48">
        <w:rPr>
          <w:szCs w:val="19"/>
        </w:rPr>
        <w:t>Заказчика (</w:t>
      </w:r>
      <w:r w:rsidRPr="006A6B48">
        <w:rPr>
          <w:szCs w:val="19"/>
        </w:rPr>
        <w:t>Страхователя</w:t>
      </w:r>
      <w:r w:rsidR="00CE1800" w:rsidRPr="006A6B48">
        <w:rPr>
          <w:szCs w:val="19"/>
        </w:rPr>
        <w:t>)</w:t>
      </w:r>
      <w:r w:rsidRPr="006A6B48">
        <w:rPr>
          <w:szCs w:val="19"/>
        </w:rPr>
        <w:t>.</w:t>
      </w:r>
    </w:p>
    <w:p w14:paraId="4E3A119E" w14:textId="2EAAB492" w:rsidR="007E76B1" w:rsidRPr="006A6B48" w:rsidRDefault="007E76B1" w:rsidP="00E209D6">
      <w:pPr>
        <w:rPr>
          <w:szCs w:val="19"/>
        </w:rPr>
      </w:pPr>
      <w:r w:rsidRPr="006A6B48">
        <w:rPr>
          <w:szCs w:val="19"/>
        </w:rPr>
        <w:t xml:space="preserve">Дополнительно эта обязанность действует в отношении недвижимого имущества, в котором находятся застрахованные предметы в период действия </w:t>
      </w:r>
      <w:r w:rsidR="00A31BC7" w:rsidRPr="006A6B48">
        <w:rPr>
          <w:szCs w:val="19"/>
        </w:rPr>
        <w:t>Контракт</w:t>
      </w:r>
      <w:r w:rsidRPr="006A6B48">
        <w:rPr>
          <w:szCs w:val="19"/>
        </w:rPr>
        <w:t>а, а также на период их монтажа, демонтажа, реставрации, упаковки, распаковки и/или на период перевозки (транспортировки) – соблюдение правил и норм безопасности при перевозке (транспортировке) застрахованных предметов.</w:t>
      </w:r>
    </w:p>
    <w:p w14:paraId="24C2BAD5" w14:textId="5F745CAC" w:rsidR="007E76B1" w:rsidRPr="006A6B48" w:rsidRDefault="00431A4B" w:rsidP="00E209D6">
      <w:pPr>
        <w:rPr>
          <w:szCs w:val="19"/>
        </w:rPr>
      </w:pPr>
      <w:r w:rsidRPr="006A6B48">
        <w:rPr>
          <w:b/>
          <w:szCs w:val="19"/>
        </w:rPr>
        <w:t>4.2.3.</w:t>
      </w:r>
      <w:r w:rsidRPr="006A6B48">
        <w:rPr>
          <w:szCs w:val="19"/>
        </w:rPr>
        <w:t xml:space="preserve"> </w:t>
      </w:r>
      <w:r w:rsidR="007E76B1" w:rsidRPr="006A6B48">
        <w:rPr>
          <w:szCs w:val="19"/>
        </w:rPr>
        <w:t xml:space="preserve">Оплатить </w:t>
      </w:r>
      <w:r w:rsidR="00CE1800" w:rsidRPr="006A6B48">
        <w:rPr>
          <w:szCs w:val="19"/>
        </w:rPr>
        <w:t xml:space="preserve">стоимость </w:t>
      </w:r>
      <w:r w:rsidR="00A31BC7" w:rsidRPr="006A6B48">
        <w:rPr>
          <w:szCs w:val="19"/>
        </w:rPr>
        <w:t>Контракт</w:t>
      </w:r>
      <w:r w:rsidR="00CE1800" w:rsidRPr="006A6B48">
        <w:rPr>
          <w:szCs w:val="19"/>
        </w:rPr>
        <w:t>а (</w:t>
      </w:r>
      <w:r w:rsidR="007E76B1" w:rsidRPr="006A6B48">
        <w:rPr>
          <w:szCs w:val="19"/>
        </w:rPr>
        <w:t>страховую премию</w:t>
      </w:r>
      <w:r w:rsidR="00CE1800" w:rsidRPr="006A6B48">
        <w:rPr>
          <w:szCs w:val="19"/>
        </w:rPr>
        <w:t xml:space="preserve">; </w:t>
      </w:r>
      <w:r w:rsidR="007E76B1" w:rsidRPr="006A6B48">
        <w:rPr>
          <w:szCs w:val="19"/>
        </w:rPr>
        <w:t xml:space="preserve">страховые взносы, при уплате страховой премии в рассрочку) в размере, порядке и в срок определенные </w:t>
      </w:r>
      <w:r w:rsidR="00A31BC7" w:rsidRPr="006A6B48">
        <w:rPr>
          <w:szCs w:val="19"/>
        </w:rPr>
        <w:t>Контракт</w:t>
      </w:r>
      <w:r w:rsidR="007E76B1" w:rsidRPr="006A6B48">
        <w:rPr>
          <w:szCs w:val="19"/>
        </w:rPr>
        <w:t>ом.</w:t>
      </w:r>
    </w:p>
    <w:p w14:paraId="5D864E73" w14:textId="207EF7B5" w:rsidR="007E76B1" w:rsidRPr="006A6B48" w:rsidRDefault="00431A4B" w:rsidP="00E209D6">
      <w:pPr>
        <w:rPr>
          <w:szCs w:val="19"/>
        </w:rPr>
      </w:pPr>
      <w:r w:rsidRPr="006A6B48">
        <w:rPr>
          <w:b/>
          <w:szCs w:val="19"/>
        </w:rPr>
        <w:t>4.2.4.</w:t>
      </w:r>
      <w:r w:rsidRPr="006A6B48">
        <w:rPr>
          <w:szCs w:val="19"/>
        </w:rPr>
        <w:t xml:space="preserve"> </w:t>
      </w:r>
      <w:r w:rsidR="007E76B1" w:rsidRPr="006A6B48">
        <w:rPr>
          <w:szCs w:val="19"/>
        </w:rPr>
        <w:t xml:space="preserve">Информировать </w:t>
      </w:r>
      <w:r w:rsidR="00CE1800" w:rsidRPr="006A6B48">
        <w:rPr>
          <w:szCs w:val="19"/>
        </w:rPr>
        <w:t>Исполнителя (</w:t>
      </w:r>
      <w:r w:rsidR="007E76B1" w:rsidRPr="006A6B48">
        <w:rPr>
          <w:szCs w:val="19"/>
        </w:rPr>
        <w:t>Страховщика</w:t>
      </w:r>
      <w:r w:rsidR="00CE1800" w:rsidRPr="006A6B48">
        <w:rPr>
          <w:szCs w:val="19"/>
        </w:rPr>
        <w:t>)</w:t>
      </w:r>
      <w:r w:rsidR="007E76B1" w:rsidRPr="006A6B48">
        <w:rPr>
          <w:szCs w:val="19"/>
        </w:rPr>
        <w:t xml:space="preserve"> о всех </w:t>
      </w:r>
      <w:r w:rsidR="0044102F" w:rsidRPr="006A6B48">
        <w:rPr>
          <w:szCs w:val="19"/>
        </w:rPr>
        <w:t>Контракта</w:t>
      </w:r>
      <w:r w:rsidR="007E76B1" w:rsidRPr="006A6B48">
        <w:rPr>
          <w:szCs w:val="19"/>
        </w:rPr>
        <w:t>х страхования, заключенных в отношении культурных ценностей, представляемых на страхование, с другими страховыми организациями.</w:t>
      </w:r>
    </w:p>
    <w:p w14:paraId="047C8027" w14:textId="551047B7" w:rsidR="007E76B1" w:rsidRPr="006A6B48" w:rsidRDefault="00431A4B" w:rsidP="00E209D6">
      <w:pPr>
        <w:rPr>
          <w:szCs w:val="19"/>
        </w:rPr>
      </w:pPr>
      <w:r w:rsidRPr="006A6B48">
        <w:rPr>
          <w:b/>
          <w:szCs w:val="19"/>
        </w:rPr>
        <w:t>4.2.5.</w:t>
      </w:r>
      <w:r w:rsidRPr="006A6B48">
        <w:rPr>
          <w:szCs w:val="19"/>
        </w:rPr>
        <w:t xml:space="preserve"> </w:t>
      </w:r>
      <w:r w:rsidR="007E76B1" w:rsidRPr="006A6B48">
        <w:rPr>
          <w:szCs w:val="19"/>
        </w:rPr>
        <w:t xml:space="preserve">Создать необходимые условия </w:t>
      </w:r>
      <w:r w:rsidR="00CE1800" w:rsidRPr="006A6B48">
        <w:rPr>
          <w:szCs w:val="19"/>
        </w:rPr>
        <w:t>Исполнителю (</w:t>
      </w:r>
      <w:r w:rsidR="007E76B1" w:rsidRPr="006A6B48">
        <w:rPr>
          <w:szCs w:val="19"/>
        </w:rPr>
        <w:t>Страховщику</w:t>
      </w:r>
      <w:r w:rsidR="00CE1800" w:rsidRPr="006A6B48">
        <w:rPr>
          <w:szCs w:val="19"/>
        </w:rPr>
        <w:t>)</w:t>
      </w:r>
      <w:r w:rsidR="007E76B1" w:rsidRPr="006A6B48">
        <w:rPr>
          <w:szCs w:val="19"/>
        </w:rPr>
        <w:t xml:space="preserve"> для проведения им мероприятий, связанных с заключением </w:t>
      </w:r>
      <w:r w:rsidR="00A31BC7" w:rsidRPr="006A6B48">
        <w:rPr>
          <w:szCs w:val="19"/>
        </w:rPr>
        <w:t>Контракт</w:t>
      </w:r>
      <w:r w:rsidR="007E76B1" w:rsidRPr="006A6B48">
        <w:rPr>
          <w:szCs w:val="19"/>
        </w:rPr>
        <w:t>а и его исполнением в течение срока его действия (осмотр, экспертизу условий содержания застрахованного имущества, его хранения, перевозки (транспортировки), экспонирования, участие в расследовании страховых событий и</w:t>
      </w:r>
      <w:r w:rsidR="007E76B1" w:rsidRPr="006A6B48">
        <w:rPr>
          <w:spacing w:val="-11"/>
          <w:szCs w:val="19"/>
        </w:rPr>
        <w:t xml:space="preserve"> </w:t>
      </w:r>
      <w:r w:rsidR="007E76B1" w:rsidRPr="006A6B48">
        <w:rPr>
          <w:szCs w:val="19"/>
        </w:rPr>
        <w:t>т.д.).</w:t>
      </w:r>
    </w:p>
    <w:p w14:paraId="374CFAA3" w14:textId="77777777" w:rsidR="007E76B1" w:rsidRPr="006A6B48" w:rsidRDefault="00431A4B" w:rsidP="00E209D6">
      <w:pPr>
        <w:rPr>
          <w:szCs w:val="19"/>
        </w:rPr>
      </w:pPr>
      <w:r w:rsidRPr="006A6B48">
        <w:rPr>
          <w:b/>
          <w:szCs w:val="19"/>
        </w:rPr>
        <w:t>4.2.6.</w:t>
      </w:r>
      <w:r w:rsidRPr="006A6B48">
        <w:rPr>
          <w:szCs w:val="19"/>
        </w:rPr>
        <w:t xml:space="preserve"> </w:t>
      </w:r>
      <w:r w:rsidR="007E76B1" w:rsidRPr="006A6B48">
        <w:rPr>
          <w:szCs w:val="19"/>
        </w:rPr>
        <w:t xml:space="preserve">После восстановления (реставрации, ремонта) застрахованных предметов, по требованию </w:t>
      </w:r>
      <w:r w:rsidR="00C03641" w:rsidRPr="006A6B48">
        <w:rPr>
          <w:szCs w:val="19"/>
        </w:rPr>
        <w:t>Исполнителя (</w:t>
      </w:r>
      <w:r w:rsidR="007E76B1" w:rsidRPr="006A6B48">
        <w:rPr>
          <w:szCs w:val="19"/>
        </w:rPr>
        <w:t>Страховщика</w:t>
      </w:r>
      <w:r w:rsidR="00C03641" w:rsidRPr="006A6B48">
        <w:rPr>
          <w:szCs w:val="19"/>
        </w:rPr>
        <w:t>)</w:t>
      </w:r>
      <w:r w:rsidR="007E76B1" w:rsidRPr="006A6B48">
        <w:rPr>
          <w:szCs w:val="19"/>
        </w:rPr>
        <w:t xml:space="preserve"> предоставить их для осмотра. Факт устранения повреждений подтверждается соответствующим актом, подписанным сторонами после проведения</w:t>
      </w:r>
      <w:r w:rsidR="007E76B1" w:rsidRPr="006A6B48">
        <w:rPr>
          <w:spacing w:val="-16"/>
          <w:szCs w:val="19"/>
        </w:rPr>
        <w:t xml:space="preserve"> </w:t>
      </w:r>
      <w:r w:rsidR="007E76B1" w:rsidRPr="006A6B48">
        <w:rPr>
          <w:szCs w:val="19"/>
        </w:rPr>
        <w:t>осмотра.</w:t>
      </w:r>
    </w:p>
    <w:p w14:paraId="1F3807F9" w14:textId="77777777" w:rsidR="007E76B1" w:rsidRPr="006A6B48" w:rsidRDefault="00431A4B" w:rsidP="00E209D6">
      <w:pPr>
        <w:rPr>
          <w:bCs/>
          <w:szCs w:val="19"/>
        </w:rPr>
      </w:pPr>
      <w:r w:rsidRPr="006A6B48">
        <w:rPr>
          <w:b/>
          <w:bCs/>
          <w:szCs w:val="19"/>
        </w:rPr>
        <w:t>4.2.7.</w:t>
      </w:r>
      <w:r w:rsidRPr="006A6B48">
        <w:rPr>
          <w:bCs/>
          <w:szCs w:val="19"/>
        </w:rPr>
        <w:t xml:space="preserve"> </w:t>
      </w:r>
      <w:r w:rsidR="007E76B1" w:rsidRPr="006A6B48">
        <w:rPr>
          <w:bCs/>
          <w:szCs w:val="19"/>
        </w:rPr>
        <w:t xml:space="preserve">При наступлении события, имеющего признаки страхового случая, </w:t>
      </w:r>
      <w:r w:rsidR="00C03641" w:rsidRPr="006A6B48">
        <w:rPr>
          <w:bCs/>
          <w:szCs w:val="19"/>
        </w:rPr>
        <w:t>Заказчик (</w:t>
      </w:r>
      <w:r w:rsidR="007E76B1" w:rsidRPr="006A6B48">
        <w:rPr>
          <w:bCs/>
          <w:szCs w:val="19"/>
        </w:rPr>
        <w:t>Страхователь</w:t>
      </w:r>
      <w:r w:rsidR="00C03641" w:rsidRPr="006A6B48">
        <w:rPr>
          <w:bCs/>
          <w:szCs w:val="19"/>
        </w:rPr>
        <w:t>)</w:t>
      </w:r>
      <w:r w:rsidR="007E76B1" w:rsidRPr="006A6B48">
        <w:rPr>
          <w:bCs/>
          <w:spacing w:val="-3"/>
          <w:szCs w:val="19"/>
        </w:rPr>
        <w:t xml:space="preserve"> </w:t>
      </w:r>
      <w:r w:rsidR="007E76B1" w:rsidRPr="006A6B48">
        <w:rPr>
          <w:bCs/>
          <w:szCs w:val="19"/>
        </w:rPr>
        <w:t>обязан:</w:t>
      </w:r>
    </w:p>
    <w:p w14:paraId="43969D3F" w14:textId="77777777" w:rsidR="007E76B1" w:rsidRPr="006A6B48" w:rsidRDefault="007E76B1" w:rsidP="00E209D6">
      <w:pPr>
        <w:rPr>
          <w:szCs w:val="19"/>
        </w:rPr>
      </w:pPr>
      <w:r w:rsidRPr="006A6B48">
        <w:rPr>
          <w:szCs w:val="19"/>
        </w:rPr>
        <w:t xml:space="preserve">а) в течение 72-х часов заявить (с письменным подтверждением факта обращения) о происшедшем событии в соответствующие компетентные органы и службы: в правоохранительные органы, в органы, осуществляющие контроль и надзор в области транспортной безопасности, в противопожарную службу, в аварийно-спасательные службы, </w:t>
      </w:r>
      <w:proofErr w:type="spellStart"/>
      <w:r w:rsidRPr="006A6B48">
        <w:rPr>
          <w:szCs w:val="19"/>
        </w:rPr>
        <w:t>гидрометеослужбу</w:t>
      </w:r>
      <w:proofErr w:type="spellEnd"/>
      <w:r w:rsidRPr="006A6B48">
        <w:rPr>
          <w:szCs w:val="19"/>
        </w:rPr>
        <w:t xml:space="preserve"> и иные профильные компетентные органы и службы;</w:t>
      </w:r>
    </w:p>
    <w:p w14:paraId="041B3FCC" w14:textId="77777777" w:rsidR="007E76B1" w:rsidRPr="006A6B48" w:rsidRDefault="007E76B1" w:rsidP="00E209D6">
      <w:pPr>
        <w:rPr>
          <w:szCs w:val="19"/>
        </w:rPr>
      </w:pPr>
      <w:r w:rsidRPr="006A6B48">
        <w:rPr>
          <w:szCs w:val="19"/>
        </w:rPr>
        <w:t xml:space="preserve">Если страховое событие произошло на территории иностранного государства, </w:t>
      </w:r>
      <w:r w:rsidR="009F28C5" w:rsidRPr="006A6B48">
        <w:rPr>
          <w:szCs w:val="19"/>
        </w:rPr>
        <w:t>Заказчик (</w:t>
      </w:r>
      <w:r w:rsidRPr="006A6B48">
        <w:rPr>
          <w:szCs w:val="19"/>
        </w:rPr>
        <w:t>Страховат</w:t>
      </w:r>
      <w:r w:rsidR="00431A4B" w:rsidRPr="006A6B48">
        <w:rPr>
          <w:szCs w:val="19"/>
        </w:rPr>
        <w:t>ел</w:t>
      </w:r>
      <w:r w:rsidRPr="006A6B48">
        <w:rPr>
          <w:szCs w:val="19"/>
        </w:rPr>
        <w:t>ь</w:t>
      </w:r>
      <w:r w:rsidR="009F28C5" w:rsidRPr="006A6B48">
        <w:rPr>
          <w:szCs w:val="19"/>
        </w:rPr>
        <w:t>)</w:t>
      </w:r>
      <w:r w:rsidRPr="006A6B48">
        <w:rPr>
          <w:szCs w:val="19"/>
        </w:rPr>
        <w:t xml:space="preserve"> обязан заявить о нём в соответствующие компетентные органы этого государства (правоохранительные, аварийно-спасательные, противопожарные и иные, аналогичные им), в государственные и муниципальные учреждения, которые отвечают за проведение выставочного мероприятия на территории этого государства, а также в посольства и консульства Российской Федерации;</w:t>
      </w:r>
    </w:p>
    <w:p w14:paraId="246B3AA5" w14:textId="77777777" w:rsidR="007E76B1" w:rsidRPr="006A6B48" w:rsidRDefault="007E76B1" w:rsidP="00E209D6">
      <w:pPr>
        <w:rPr>
          <w:szCs w:val="19"/>
        </w:rPr>
      </w:pPr>
      <w:r w:rsidRPr="006A6B48">
        <w:rPr>
          <w:szCs w:val="19"/>
        </w:rPr>
        <w:t>б) по возможности, получить от соответствующих компетентных органов и служб, а также от свидетелей (очевидцев) наступившего события, предварительную информацию</w:t>
      </w:r>
      <w:r w:rsidR="00436B50" w:rsidRPr="006A6B48">
        <w:rPr>
          <w:szCs w:val="19"/>
        </w:rPr>
        <w:t>,</w:t>
      </w:r>
      <w:r w:rsidRPr="006A6B48">
        <w:rPr>
          <w:szCs w:val="19"/>
        </w:rPr>
        <w:t xml:space="preserve"> относящуюся к причинам и обстоятельствам его наступления; зафиксировать первичную картину ущерба с помощью фото-, видеосъемки;</w:t>
      </w:r>
    </w:p>
    <w:p w14:paraId="40B594FF" w14:textId="77777777" w:rsidR="007E76B1" w:rsidRPr="006A6B48" w:rsidRDefault="007E76B1" w:rsidP="00E209D6">
      <w:pPr>
        <w:rPr>
          <w:szCs w:val="19"/>
        </w:rPr>
      </w:pPr>
      <w:r w:rsidRPr="006A6B48">
        <w:rPr>
          <w:szCs w:val="19"/>
        </w:rPr>
        <w:t xml:space="preserve">в) в течение 48-и часов уведомить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о происшедшем событии, способом, позволяющим зафиксировать факт обращения с указанием реквизитов отправителя (почтовое отправление, телеграмма, уведомление по электронной почте, факсимильное отправление, телефонограмма и т.д.).</w:t>
      </w:r>
    </w:p>
    <w:p w14:paraId="1121D84D" w14:textId="77777777" w:rsidR="007E76B1" w:rsidRPr="006A6B48" w:rsidRDefault="007E76B1" w:rsidP="00E209D6">
      <w:pPr>
        <w:rPr>
          <w:szCs w:val="19"/>
        </w:rPr>
      </w:pPr>
      <w:r w:rsidRPr="006A6B48">
        <w:rPr>
          <w:szCs w:val="19"/>
        </w:rPr>
        <w:t>Уведомление должно содержать в наиболее полном объеме следующую информацию:</w:t>
      </w:r>
    </w:p>
    <w:p w14:paraId="5A73B765" w14:textId="0A4BEB81" w:rsidR="007E76B1" w:rsidRPr="006A6B48" w:rsidRDefault="007E76B1" w:rsidP="00A31BC7">
      <w:pPr>
        <w:pStyle w:val="a5"/>
        <w:numPr>
          <w:ilvl w:val="0"/>
          <w:numId w:val="2"/>
        </w:numPr>
        <w:rPr>
          <w:szCs w:val="19"/>
          <w:lang w:val="ru-RU"/>
        </w:rPr>
      </w:pPr>
      <w:r w:rsidRPr="006A6B48">
        <w:rPr>
          <w:szCs w:val="19"/>
          <w:lang w:val="ru-RU"/>
        </w:rPr>
        <w:t>момент наступления события, повлекшего возникновение ущерба (дата, время,</w:t>
      </w:r>
      <w:r w:rsidRPr="006A6B48">
        <w:rPr>
          <w:spacing w:val="-12"/>
          <w:szCs w:val="19"/>
          <w:lang w:val="ru-RU"/>
        </w:rPr>
        <w:t xml:space="preserve"> </w:t>
      </w:r>
      <w:r w:rsidRPr="006A6B48">
        <w:rPr>
          <w:szCs w:val="19"/>
          <w:lang w:val="ru-RU"/>
        </w:rPr>
        <w:t>место);</w:t>
      </w:r>
    </w:p>
    <w:p w14:paraId="244F8B17" w14:textId="1D9665C5" w:rsidR="007E76B1" w:rsidRPr="006A6B48" w:rsidRDefault="007E76B1" w:rsidP="00A31BC7">
      <w:pPr>
        <w:pStyle w:val="a5"/>
        <w:numPr>
          <w:ilvl w:val="0"/>
          <w:numId w:val="2"/>
        </w:numPr>
        <w:rPr>
          <w:szCs w:val="19"/>
          <w:lang w:val="ru-RU"/>
        </w:rPr>
      </w:pPr>
      <w:r w:rsidRPr="006A6B48">
        <w:rPr>
          <w:szCs w:val="19"/>
          <w:lang w:val="ru-RU"/>
        </w:rPr>
        <w:t>причины и характер события, повлекшего возникновение</w:t>
      </w:r>
      <w:r w:rsidRPr="006A6B48">
        <w:rPr>
          <w:spacing w:val="-11"/>
          <w:szCs w:val="19"/>
          <w:lang w:val="ru-RU"/>
        </w:rPr>
        <w:t xml:space="preserve"> </w:t>
      </w:r>
      <w:r w:rsidRPr="006A6B48">
        <w:rPr>
          <w:szCs w:val="19"/>
          <w:lang w:val="ru-RU"/>
        </w:rPr>
        <w:t>ущерба;</w:t>
      </w:r>
    </w:p>
    <w:p w14:paraId="1A97AC54" w14:textId="2DCAE8FF" w:rsidR="007E76B1" w:rsidRPr="006A6B48" w:rsidRDefault="007E76B1" w:rsidP="00A31BC7">
      <w:pPr>
        <w:pStyle w:val="a5"/>
        <w:numPr>
          <w:ilvl w:val="0"/>
          <w:numId w:val="2"/>
        </w:numPr>
        <w:rPr>
          <w:szCs w:val="19"/>
          <w:lang w:val="ru-RU"/>
        </w:rPr>
      </w:pPr>
      <w:r w:rsidRPr="006A6B48">
        <w:rPr>
          <w:szCs w:val="19"/>
          <w:lang w:val="ru-RU"/>
        </w:rPr>
        <w:t>характер причиненного ущерба и его предполагаемый</w:t>
      </w:r>
      <w:r w:rsidRPr="006A6B48">
        <w:rPr>
          <w:spacing w:val="-5"/>
          <w:szCs w:val="19"/>
          <w:lang w:val="ru-RU"/>
        </w:rPr>
        <w:t xml:space="preserve"> </w:t>
      </w:r>
      <w:r w:rsidRPr="006A6B48">
        <w:rPr>
          <w:szCs w:val="19"/>
          <w:lang w:val="ru-RU"/>
        </w:rPr>
        <w:t>размер;</w:t>
      </w:r>
    </w:p>
    <w:p w14:paraId="47BAC41E" w14:textId="5C593B7A" w:rsidR="007E76B1" w:rsidRPr="006A6B48" w:rsidRDefault="007E76B1" w:rsidP="00A31BC7">
      <w:pPr>
        <w:pStyle w:val="a5"/>
        <w:numPr>
          <w:ilvl w:val="0"/>
          <w:numId w:val="2"/>
        </w:numPr>
        <w:rPr>
          <w:szCs w:val="19"/>
          <w:lang w:val="ru-RU"/>
        </w:rPr>
      </w:pPr>
      <w:r w:rsidRPr="006A6B48">
        <w:rPr>
          <w:szCs w:val="19"/>
          <w:lang w:val="ru-RU"/>
        </w:rPr>
        <w:t xml:space="preserve">перечень первоочередных мер по сокращению причиненного ущерба, принятых при наступлении события, </w:t>
      </w:r>
      <w:r w:rsidRPr="006A6B48">
        <w:rPr>
          <w:szCs w:val="19"/>
          <w:lang w:val="ru-RU"/>
        </w:rPr>
        <w:lastRenderedPageBreak/>
        <w:t>и предотвращению дальнейших</w:t>
      </w:r>
      <w:r w:rsidRPr="006A6B48">
        <w:rPr>
          <w:spacing w:val="-9"/>
          <w:szCs w:val="19"/>
          <w:lang w:val="ru-RU"/>
        </w:rPr>
        <w:t xml:space="preserve"> </w:t>
      </w:r>
      <w:r w:rsidRPr="006A6B48">
        <w:rPr>
          <w:szCs w:val="19"/>
          <w:lang w:val="ru-RU"/>
        </w:rPr>
        <w:t>убытков;</w:t>
      </w:r>
    </w:p>
    <w:p w14:paraId="6302962D" w14:textId="664BA40A" w:rsidR="007E76B1" w:rsidRPr="006A6B48" w:rsidRDefault="007E76B1" w:rsidP="00A31BC7">
      <w:pPr>
        <w:pStyle w:val="a5"/>
        <w:numPr>
          <w:ilvl w:val="0"/>
          <w:numId w:val="2"/>
        </w:numPr>
        <w:rPr>
          <w:szCs w:val="19"/>
          <w:lang w:val="ru-RU"/>
        </w:rPr>
      </w:pPr>
      <w:r w:rsidRPr="006A6B48">
        <w:rPr>
          <w:szCs w:val="19"/>
          <w:lang w:val="ru-RU"/>
        </w:rPr>
        <w:t>наименование лиц, вовлеченных в событие, включая виновных и</w:t>
      </w:r>
      <w:r w:rsidRPr="006A6B48">
        <w:rPr>
          <w:spacing w:val="-13"/>
          <w:szCs w:val="19"/>
          <w:lang w:val="ru-RU"/>
        </w:rPr>
        <w:t xml:space="preserve"> </w:t>
      </w:r>
      <w:r w:rsidRPr="006A6B48">
        <w:rPr>
          <w:szCs w:val="19"/>
          <w:lang w:val="ru-RU"/>
        </w:rPr>
        <w:t>свидетелей;</w:t>
      </w:r>
    </w:p>
    <w:p w14:paraId="75483009" w14:textId="7EE102F9" w:rsidR="007E76B1" w:rsidRPr="006A6B48" w:rsidRDefault="007E76B1" w:rsidP="00A31BC7">
      <w:pPr>
        <w:pStyle w:val="a5"/>
        <w:numPr>
          <w:ilvl w:val="0"/>
          <w:numId w:val="2"/>
        </w:numPr>
        <w:rPr>
          <w:szCs w:val="19"/>
          <w:lang w:val="ru-RU"/>
        </w:rPr>
      </w:pPr>
      <w:r w:rsidRPr="006A6B48">
        <w:rPr>
          <w:szCs w:val="19"/>
          <w:lang w:val="ru-RU"/>
        </w:rPr>
        <w:t xml:space="preserve">каким образом </w:t>
      </w:r>
      <w:r w:rsidR="009F28C5" w:rsidRPr="006A6B48">
        <w:rPr>
          <w:szCs w:val="19"/>
          <w:lang w:val="ru-RU"/>
        </w:rPr>
        <w:t>Заказчик (</w:t>
      </w:r>
      <w:r w:rsidRPr="006A6B48">
        <w:rPr>
          <w:szCs w:val="19"/>
          <w:lang w:val="ru-RU"/>
        </w:rPr>
        <w:t>Страхователь</w:t>
      </w:r>
      <w:r w:rsidR="009F28C5" w:rsidRPr="006A6B48">
        <w:rPr>
          <w:szCs w:val="19"/>
          <w:lang w:val="ru-RU"/>
        </w:rPr>
        <w:t>)</w:t>
      </w:r>
      <w:r w:rsidRPr="006A6B48">
        <w:rPr>
          <w:szCs w:val="19"/>
          <w:lang w:val="ru-RU"/>
        </w:rPr>
        <w:t xml:space="preserve"> впервые узнал о событии и почему </w:t>
      </w:r>
      <w:r w:rsidR="009F28C5" w:rsidRPr="006A6B48">
        <w:rPr>
          <w:szCs w:val="19"/>
          <w:lang w:val="ru-RU"/>
        </w:rPr>
        <w:t>Заказчик (</w:t>
      </w:r>
      <w:r w:rsidRPr="006A6B48">
        <w:rPr>
          <w:szCs w:val="19"/>
          <w:lang w:val="ru-RU"/>
        </w:rPr>
        <w:t>Страхователь</w:t>
      </w:r>
      <w:r w:rsidR="009F28C5" w:rsidRPr="006A6B48">
        <w:rPr>
          <w:szCs w:val="19"/>
          <w:lang w:val="ru-RU"/>
        </w:rPr>
        <w:t>)</w:t>
      </w:r>
      <w:r w:rsidRPr="006A6B48">
        <w:rPr>
          <w:szCs w:val="19"/>
          <w:lang w:val="ru-RU"/>
        </w:rPr>
        <w:t xml:space="preserve"> считает, что событие может повлечь за собой причинение ущерба и дополнительные</w:t>
      </w:r>
      <w:r w:rsidRPr="006A6B48">
        <w:rPr>
          <w:spacing w:val="-10"/>
          <w:szCs w:val="19"/>
          <w:lang w:val="ru-RU"/>
        </w:rPr>
        <w:t xml:space="preserve"> </w:t>
      </w:r>
      <w:r w:rsidRPr="006A6B48">
        <w:rPr>
          <w:szCs w:val="19"/>
          <w:lang w:val="ru-RU"/>
        </w:rPr>
        <w:t>расходы;</w:t>
      </w:r>
    </w:p>
    <w:p w14:paraId="6D67B47D" w14:textId="77777777" w:rsidR="007E76B1" w:rsidRPr="006A6B48" w:rsidRDefault="007E76B1" w:rsidP="00E209D6">
      <w:pPr>
        <w:rPr>
          <w:szCs w:val="19"/>
        </w:rPr>
      </w:pPr>
      <w:r w:rsidRPr="006A6B48">
        <w:rPr>
          <w:szCs w:val="19"/>
        </w:rPr>
        <w:t xml:space="preserve">г) в течение 5 (пяти) рабочих дней, с даты наступления страхового события, представить </w:t>
      </w:r>
      <w:r w:rsidR="009F28C5" w:rsidRPr="006A6B48">
        <w:rPr>
          <w:szCs w:val="19"/>
        </w:rPr>
        <w:t>Исполнителю (</w:t>
      </w:r>
      <w:r w:rsidRPr="006A6B48">
        <w:rPr>
          <w:szCs w:val="19"/>
        </w:rPr>
        <w:t>Страховщику</w:t>
      </w:r>
      <w:r w:rsidR="009F28C5" w:rsidRPr="006A6B48">
        <w:rPr>
          <w:szCs w:val="19"/>
        </w:rPr>
        <w:t>)</w:t>
      </w:r>
      <w:r w:rsidRPr="006A6B48">
        <w:rPr>
          <w:szCs w:val="19"/>
        </w:rPr>
        <w:t xml:space="preserve"> заявление о наступлении события, обладающего признаками страхового случая, по утвержденной Страховщиком форме;</w:t>
      </w:r>
    </w:p>
    <w:p w14:paraId="3E841CEA" w14:textId="03C0546D" w:rsidR="007E76B1" w:rsidRPr="006A6B48" w:rsidRDefault="007E76B1" w:rsidP="00E209D6">
      <w:pPr>
        <w:rPr>
          <w:szCs w:val="19"/>
        </w:rPr>
      </w:pPr>
      <w:r w:rsidRPr="006A6B48">
        <w:rPr>
          <w:szCs w:val="19"/>
        </w:rPr>
        <w:t xml:space="preserve">д) предоставить </w:t>
      </w:r>
      <w:r w:rsidR="009F28C5" w:rsidRPr="006A6B48">
        <w:rPr>
          <w:szCs w:val="19"/>
        </w:rPr>
        <w:t>Исполнителю (</w:t>
      </w:r>
      <w:r w:rsidRPr="006A6B48">
        <w:rPr>
          <w:szCs w:val="19"/>
        </w:rPr>
        <w:t>Страховщику</w:t>
      </w:r>
      <w:r w:rsidR="009F28C5" w:rsidRPr="006A6B48">
        <w:rPr>
          <w:szCs w:val="19"/>
        </w:rPr>
        <w:t>)</w:t>
      </w:r>
      <w:r w:rsidRPr="006A6B48">
        <w:rPr>
          <w:szCs w:val="19"/>
        </w:rPr>
        <w:t xml:space="preserve"> свободный доступ к документам, имеющим, по мнению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значение для определения обстоятельств, характера наступившего события и размера произведенных целесообразных (дополнительных) расходов </w:t>
      </w:r>
      <w:r w:rsidR="009F28C5" w:rsidRPr="006A6B48">
        <w:rPr>
          <w:szCs w:val="19"/>
        </w:rPr>
        <w:t>Заказчика (</w:t>
      </w:r>
      <w:r w:rsidRPr="006A6B48">
        <w:rPr>
          <w:szCs w:val="19"/>
        </w:rPr>
        <w:t>Страхователя</w:t>
      </w:r>
      <w:r w:rsidR="0042458C" w:rsidRPr="006A6B48">
        <w:rPr>
          <w:szCs w:val="19"/>
        </w:rPr>
        <w:t xml:space="preserve">) и </w:t>
      </w:r>
      <w:r w:rsidRPr="006A6B48">
        <w:rPr>
          <w:szCs w:val="19"/>
        </w:rPr>
        <w:t>Выгодоп</w:t>
      </w:r>
      <w:r w:rsidR="00C03237" w:rsidRPr="006A6B48">
        <w:rPr>
          <w:szCs w:val="19"/>
        </w:rPr>
        <w:t>риобретателя</w:t>
      </w:r>
      <w:r w:rsidRPr="006A6B48">
        <w:rPr>
          <w:szCs w:val="19"/>
        </w:rPr>
        <w:t xml:space="preserve">, а также принять меры по сбору и передаче </w:t>
      </w:r>
      <w:r w:rsidR="009F28C5" w:rsidRPr="006A6B48">
        <w:rPr>
          <w:szCs w:val="19"/>
        </w:rPr>
        <w:t>Исполнителю (</w:t>
      </w:r>
      <w:r w:rsidRPr="006A6B48">
        <w:rPr>
          <w:szCs w:val="19"/>
        </w:rPr>
        <w:t>Страховщику</w:t>
      </w:r>
      <w:r w:rsidR="009F28C5" w:rsidRPr="006A6B48">
        <w:rPr>
          <w:szCs w:val="19"/>
        </w:rPr>
        <w:t>)</w:t>
      </w:r>
      <w:r w:rsidRPr="006A6B48">
        <w:rPr>
          <w:szCs w:val="19"/>
        </w:rPr>
        <w:t xml:space="preserve"> по его требованию всех необходимых документов по страховому событию (</w:t>
      </w:r>
      <w:proofErr w:type="spellStart"/>
      <w:r w:rsidR="00701AE1" w:rsidRPr="006A6B48">
        <w:rPr>
          <w:szCs w:val="19"/>
        </w:rPr>
        <w:t>п</w:t>
      </w:r>
      <w:r w:rsidR="000D54BF" w:rsidRPr="006A6B48">
        <w:rPr>
          <w:szCs w:val="19"/>
        </w:rPr>
        <w:t>п</w:t>
      </w:r>
      <w:proofErr w:type="spellEnd"/>
      <w:r w:rsidR="000D54BF" w:rsidRPr="006A6B48">
        <w:rPr>
          <w:szCs w:val="19"/>
        </w:rPr>
        <w:t>.</w:t>
      </w:r>
      <w:r w:rsidR="001D6416" w:rsidRPr="006A6B48">
        <w:rPr>
          <w:szCs w:val="19"/>
        </w:rPr>
        <w:t xml:space="preserve"> </w:t>
      </w:r>
      <w:r w:rsidR="008D1510" w:rsidRPr="006A6B48">
        <w:rPr>
          <w:szCs w:val="19"/>
        </w:rPr>
        <w:t>_________</w:t>
      </w:r>
      <w:r w:rsidR="00001E68" w:rsidRPr="006A6B48">
        <w:rPr>
          <w:szCs w:val="19"/>
        </w:rPr>
        <w:t xml:space="preserve"> </w:t>
      </w:r>
      <w:r w:rsidR="004B3E4E" w:rsidRPr="006A6B48">
        <w:rPr>
          <w:szCs w:val="19"/>
        </w:rPr>
        <w:t>Правил</w:t>
      </w:r>
      <w:r w:rsidRPr="006A6B48">
        <w:rPr>
          <w:szCs w:val="19"/>
        </w:rPr>
        <w:t>), в том числе для обеспечения права требования к виновной стороне;</w:t>
      </w:r>
    </w:p>
    <w:p w14:paraId="6D56206F" w14:textId="448FE805" w:rsidR="007E76B1" w:rsidRPr="006A6B48" w:rsidRDefault="007E76B1" w:rsidP="00E209D6">
      <w:pPr>
        <w:rPr>
          <w:szCs w:val="19"/>
        </w:rPr>
      </w:pPr>
      <w:r w:rsidRPr="006A6B48">
        <w:rPr>
          <w:szCs w:val="19"/>
        </w:rPr>
        <w:t>е) принять разумные и доступные в сложившихся обстоятельствах меры по сокращению причиненного ущерба и предотвращению дальнейших убытков, которые соответствуют</w:t>
      </w:r>
      <w:r w:rsidR="002C0E94" w:rsidRPr="006A6B48">
        <w:rPr>
          <w:szCs w:val="19"/>
        </w:rPr>
        <w:t xml:space="preserve"> </w:t>
      </w:r>
      <w:r w:rsidRPr="006A6B48">
        <w:rPr>
          <w:szCs w:val="19"/>
        </w:rPr>
        <w:t>законным</w:t>
      </w:r>
      <w:r w:rsidR="00EB4A27" w:rsidRPr="006A6B48">
        <w:rPr>
          <w:szCs w:val="19"/>
        </w:rPr>
        <w:t xml:space="preserve"> </w:t>
      </w:r>
      <w:r w:rsidRPr="006A6B48">
        <w:rPr>
          <w:szCs w:val="19"/>
        </w:rPr>
        <w:t xml:space="preserve">основаниям, требованиям компетентных органов и служб, следовать указаниям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направленным на предотвращение убытков и/или уменьшение их последствий, если таковые не будут противоречить требованиям и указаниям компетентных органов и служб;</w:t>
      </w:r>
    </w:p>
    <w:p w14:paraId="1C2743F4" w14:textId="7ADA1693" w:rsidR="007E76B1" w:rsidRPr="006A6B48" w:rsidRDefault="007E76B1" w:rsidP="00E209D6">
      <w:pPr>
        <w:rPr>
          <w:szCs w:val="19"/>
        </w:rPr>
      </w:pPr>
      <w:r w:rsidRPr="006A6B48">
        <w:rPr>
          <w:szCs w:val="19"/>
        </w:rPr>
        <w:t xml:space="preserve">ж) представить </w:t>
      </w:r>
      <w:r w:rsidR="009F28C5" w:rsidRPr="006A6B48">
        <w:rPr>
          <w:szCs w:val="19"/>
        </w:rPr>
        <w:t>Исполнителю (</w:t>
      </w:r>
      <w:r w:rsidRPr="006A6B48">
        <w:rPr>
          <w:szCs w:val="19"/>
        </w:rPr>
        <w:t>Страховщику</w:t>
      </w:r>
      <w:r w:rsidR="009F28C5" w:rsidRPr="006A6B48">
        <w:rPr>
          <w:szCs w:val="19"/>
        </w:rPr>
        <w:t>)</w:t>
      </w:r>
      <w:r w:rsidRPr="006A6B48">
        <w:rPr>
          <w:szCs w:val="19"/>
        </w:rPr>
        <w:t xml:space="preserve"> документы, свидетельствующие о причинах и характере наступившего события, размере причиненных убытков, виде и размере дополнительных расходов, а также другую необходимую информацию, относящуюся к данному событию, согласно </w:t>
      </w:r>
      <w:proofErr w:type="spellStart"/>
      <w:r w:rsidR="00701AE1" w:rsidRPr="006A6B48">
        <w:rPr>
          <w:szCs w:val="19"/>
        </w:rPr>
        <w:t>п</w:t>
      </w:r>
      <w:r w:rsidR="000D54BF" w:rsidRPr="006A6B48">
        <w:rPr>
          <w:szCs w:val="19"/>
        </w:rPr>
        <w:t>п</w:t>
      </w:r>
      <w:proofErr w:type="spellEnd"/>
      <w:r w:rsidR="000D54BF" w:rsidRPr="006A6B48">
        <w:rPr>
          <w:szCs w:val="19"/>
        </w:rPr>
        <w:t>.</w:t>
      </w:r>
      <w:r w:rsidR="001D6416" w:rsidRPr="006A6B48">
        <w:rPr>
          <w:szCs w:val="19"/>
        </w:rPr>
        <w:t xml:space="preserve"> </w:t>
      </w:r>
      <w:r w:rsidR="008D1510" w:rsidRPr="006A6B48">
        <w:rPr>
          <w:szCs w:val="19"/>
        </w:rPr>
        <w:t>_______</w:t>
      </w:r>
      <w:r w:rsidR="000D54BF" w:rsidRPr="006A6B48">
        <w:rPr>
          <w:szCs w:val="19"/>
        </w:rPr>
        <w:t xml:space="preserve"> </w:t>
      </w:r>
      <w:r w:rsidR="004B3E4E" w:rsidRPr="006A6B48">
        <w:rPr>
          <w:szCs w:val="19"/>
        </w:rPr>
        <w:t>Правил</w:t>
      </w:r>
      <w:r w:rsidR="00001E68" w:rsidRPr="006A6B48">
        <w:rPr>
          <w:szCs w:val="19"/>
        </w:rPr>
        <w:t>.</w:t>
      </w:r>
    </w:p>
    <w:p w14:paraId="2966A469" w14:textId="77777777" w:rsidR="007E76B1" w:rsidRPr="006A6B48" w:rsidRDefault="009F28C5" w:rsidP="00E209D6">
      <w:pPr>
        <w:rPr>
          <w:szCs w:val="19"/>
        </w:rPr>
      </w:pPr>
      <w:r w:rsidRPr="006A6B48">
        <w:rPr>
          <w:szCs w:val="19"/>
        </w:rPr>
        <w:t>Заказчик (</w:t>
      </w:r>
      <w:r w:rsidR="007E76B1" w:rsidRPr="006A6B48">
        <w:rPr>
          <w:szCs w:val="19"/>
        </w:rPr>
        <w:t>Страхователь</w:t>
      </w:r>
      <w:r w:rsidR="0042458C" w:rsidRPr="006A6B48">
        <w:rPr>
          <w:szCs w:val="19"/>
        </w:rPr>
        <w:t xml:space="preserve">) и </w:t>
      </w:r>
      <w:r w:rsidR="007E76B1" w:rsidRPr="006A6B48">
        <w:rPr>
          <w:szCs w:val="19"/>
        </w:rPr>
        <w:t>Выгодоприобретатель несет ответственность за сбор доказательств, подтверждающих факт того, что убытки были понесены им в результате наступления страхового события, а также за выявление виновных лиц;</w:t>
      </w:r>
    </w:p>
    <w:p w14:paraId="61BE0F88" w14:textId="77777777" w:rsidR="007E76B1" w:rsidRPr="006A6B48" w:rsidRDefault="007E76B1" w:rsidP="00E209D6">
      <w:pPr>
        <w:rPr>
          <w:szCs w:val="19"/>
        </w:rPr>
      </w:pPr>
      <w:r w:rsidRPr="006A6B48">
        <w:rPr>
          <w:szCs w:val="19"/>
        </w:rPr>
        <w:t xml:space="preserve">з) предоставить </w:t>
      </w:r>
      <w:r w:rsidR="009F28C5" w:rsidRPr="006A6B48">
        <w:rPr>
          <w:szCs w:val="19"/>
        </w:rPr>
        <w:t>Исполнителю (</w:t>
      </w:r>
      <w:r w:rsidRPr="006A6B48">
        <w:rPr>
          <w:szCs w:val="19"/>
        </w:rPr>
        <w:t>Страховщику</w:t>
      </w:r>
      <w:r w:rsidR="009F28C5" w:rsidRPr="006A6B48">
        <w:rPr>
          <w:szCs w:val="19"/>
        </w:rPr>
        <w:t xml:space="preserve">, </w:t>
      </w:r>
      <w:r w:rsidRPr="006A6B48">
        <w:rPr>
          <w:szCs w:val="19"/>
        </w:rPr>
        <w:t>его представителю) возможность осмотреть утраченное (погибшее), за исключением случаев, когда оно было утрачено без остатков, поврежденные застрахованные культурные ценности, и выяснить обстоятельства наступления события;</w:t>
      </w:r>
    </w:p>
    <w:p w14:paraId="5366C7DF" w14:textId="77777777" w:rsidR="007E76B1" w:rsidRPr="006A6B48" w:rsidRDefault="007E76B1" w:rsidP="00E209D6">
      <w:pPr>
        <w:rPr>
          <w:szCs w:val="19"/>
        </w:rPr>
      </w:pPr>
      <w:r w:rsidRPr="006A6B48">
        <w:rPr>
          <w:szCs w:val="19"/>
        </w:rPr>
        <w:t xml:space="preserve">и) сохранить до прибытия представителя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все оставшееся после наступления события предметы (поврежденные и неповрежденные).</w:t>
      </w:r>
    </w:p>
    <w:p w14:paraId="290E8C55" w14:textId="77777777" w:rsidR="007E76B1" w:rsidRPr="006A6B48" w:rsidRDefault="007E76B1" w:rsidP="00E209D6">
      <w:pPr>
        <w:rPr>
          <w:szCs w:val="19"/>
        </w:rPr>
      </w:pPr>
      <w:r w:rsidRPr="006A6B48">
        <w:rPr>
          <w:szCs w:val="19"/>
        </w:rPr>
        <w:t xml:space="preserve">При этом, </w:t>
      </w:r>
      <w:r w:rsidR="009F28C5" w:rsidRPr="006A6B48">
        <w:rPr>
          <w:szCs w:val="19"/>
        </w:rPr>
        <w:t>Заказчик (</w:t>
      </w:r>
      <w:r w:rsidRPr="006A6B48">
        <w:rPr>
          <w:szCs w:val="19"/>
        </w:rPr>
        <w:t>Страхователь</w:t>
      </w:r>
      <w:r w:rsidR="0042458C" w:rsidRPr="006A6B48">
        <w:rPr>
          <w:szCs w:val="19"/>
        </w:rPr>
        <w:t xml:space="preserve">) и </w:t>
      </w:r>
      <w:r w:rsidRPr="006A6B48">
        <w:rPr>
          <w:szCs w:val="19"/>
        </w:rPr>
        <w:t xml:space="preserve">Выгодоприобретатель вправе изменять положение предметов только в том случае, когда это диктуется соображениями безопасности, уменьшения размеров ущерба или с согласия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В этом случае </w:t>
      </w:r>
      <w:r w:rsidR="009F28C5" w:rsidRPr="006A6B48">
        <w:rPr>
          <w:szCs w:val="19"/>
        </w:rPr>
        <w:t>Заказчик (</w:t>
      </w:r>
      <w:r w:rsidRPr="006A6B48">
        <w:rPr>
          <w:szCs w:val="19"/>
        </w:rPr>
        <w:t>Страхователь</w:t>
      </w:r>
      <w:r w:rsidR="009F28C5" w:rsidRPr="006A6B48">
        <w:rPr>
          <w:szCs w:val="19"/>
        </w:rPr>
        <w:t>)</w:t>
      </w:r>
      <w:r w:rsidRPr="006A6B48">
        <w:rPr>
          <w:szCs w:val="19"/>
        </w:rPr>
        <w:t xml:space="preserve"> обязан зафиксировать это с помощью фотографирования, видеосъемки или другим аналогичным образом;</w:t>
      </w:r>
    </w:p>
    <w:p w14:paraId="2E2A55F2" w14:textId="77777777" w:rsidR="007E76B1" w:rsidRPr="006A6B48" w:rsidRDefault="007E76B1" w:rsidP="00E209D6">
      <w:pPr>
        <w:rPr>
          <w:szCs w:val="19"/>
        </w:rPr>
      </w:pPr>
      <w:r w:rsidRPr="006A6B48">
        <w:rPr>
          <w:szCs w:val="19"/>
        </w:rPr>
        <w:t>к) составить опись (перечень) утраченных, уничтоженных, похищенных или поврежденных предметов (объектов) или груза;</w:t>
      </w:r>
    </w:p>
    <w:p w14:paraId="2930002E" w14:textId="77777777" w:rsidR="007E76B1" w:rsidRPr="006A6B48" w:rsidRDefault="007E76B1" w:rsidP="00E209D6">
      <w:pPr>
        <w:rPr>
          <w:szCs w:val="19"/>
        </w:rPr>
      </w:pPr>
      <w:r w:rsidRPr="006A6B48">
        <w:rPr>
          <w:szCs w:val="19"/>
        </w:rPr>
        <w:t xml:space="preserve">л) известить </w:t>
      </w:r>
      <w:r w:rsidR="009F28C5" w:rsidRPr="006A6B48">
        <w:rPr>
          <w:szCs w:val="19"/>
        </w:rPr>
        <w:t>Исполнителя (</w:t>
      </w:r>
      <w:r w:rsidRPr="006A6B48">
        <w:rPr>
          <w:szCs w:val="19"/>
        </w:rPr>
        <w:t>Страховщика</w:t>
      </w:r>
      <w:r w:rsidR="009F28C5" w:rsidRPr="006A6B48">
        <w:rPr>
          <w:szCs w:val="19"/>
        </w:rPr>
        <w:t>)</w:t>
      </w:r>
      <w:r w:rsidRPr="006A6B48">
        <w:rPr>
          <w:szCs w:val="19"/>
        </w:rPr>
        <w:t xml:space="preserve"> о получении (возможном получении) денежного возмещения от виновного в причинении ущерба лица;</w:t>
      </w:r>
    </w:p>
    <w:p w14:paraId="3183A154" w14:textId="77777777" w:rsidR="007E76B1" w:rsidRPr="006A6B48" w:rsidRDefault="007E76B1" w:rsidP="00E209D6">
      <w:pPr>
        <w:rPr>
          <w:szCs w:val="19"/>
        </w:rPr>
      </w:pPr>
      <w:r w:rsidRPr="006A6B48">
        <w:rPr>
          <w:szCs w:val="19"/>
        </w:rPr>
        <w:t>м) не отказываться от прав требования к виновному лицу при оформлении происшедшего события в компетентных органах и службах;</w:t>
      </w:r>
    </w:p>
    <w:p w14:paraId="21D0EB55" w14:textId="77777777" w:rsidR="007E76B1" w:rsidRPr="006A6B48" w:rsidRDefault="007E76B1" w:rsidP="00E209D6">
      <w:pPr>
        <w:rPr>
          <w:szCs w:val="19"/>
        </w:rPr>
      </w:pPr>
      <w:r w:rsidRPr="006A6B48">
        <w:rPr>
          <w:szCs w:val="19"/>
        </w:rPr>
        <w:t xml:space="preserve">н) выдать указанным </w:t>
      </w:r>
      <w:r w:rsidR="00783B9A" w:rsidRPr="006A6B48">
        <w:rPr>
          <w:szCs w:val="19"/>
        </w:rPr>
        <w:t>Исполнителем (</w:t>
      </w:r>
      <w:r w:rsidRPr="006A6B48">
        <w:rPr>
          <w:szCs w:val="19"/>
        </w:rPr>
        <w:t>Страховщиком</w:t>
      </w:r>
      <w:r w:rsidR="00783B9A" w:rsidRPr="006A6B48">
        <w:rPr>
          <w:szCs w:val="19"/>
        </w:rPr>
        <w:t>)</w:t>
      </w:r>
      <w:r w:rsidRPr="006A6B48">
        <w:rPr>
          <w:szCs w:val="19"/>
        </w:rPr>
        <w:t xml:space="preserve"> лицам доверенность или иные необходимые документы для защиты интересов </w:t>
      </w:r>
      <w:r w:rsidR="00783B9A" w:rsidRPr="006A6B48">
        <w:rPr>
          <w:szCs w:val="19"/>
        </w:rPr>
        <w:t>Заказчика (</w:t>
      </w:r>
      <w:r w:rsidRPr="006A6B48">
        <w:rPr>
          <w:szCs w:val="19"/>
        </w:rPr>
        <w:t>Страхователя</w:t>
      </w:r>
      <w:r w:rsidR="0042458C" w:rsidRPr="006A6B48">
        <w:rPr>
          <w:szCs w:val="19"/>
        </w:rPr>
        <w:t xml:space="preserve">) и </w:t>
      </w:r>
      <w:r w:rsidRPr="006A6B48">
        <w:rPr>
          <w:szCs w:val="19"/>
        </w:rPr>
        <w:t xml:space="preserve">Выгодоприобретателя, если </w:t>
      </w:r>
      <w:r w:rsidR="00783B9A" w:rsidRPr="006A6B48">
        <w:rPr>
          <w:szCs w:val="19"/>
        </w:rPr>
        <w:t>Исполнитель (</w:t>
      </w:r>
      <w:r w:rsidRPr="006A6B48">
        <w:rPr>
          <w:szCs w:val="19"/>
        </w:rPr>
        <w:t>Страховщик</w:t>
      </w:r>
      <w:r w:rsidR="00783B9A" w:rsidRPr="006A6B48">
        <w:rPr>
          <w:szCs w:val="19"/>
        </w:rPr>
        <w:t>)</w:t>
      </w:r>
      <w:r w:rsidRPr="006A6B48">
        <w:rPr>
          <w:szCs w:val="19"/>
        </w:rPr>
        <w:t xml:space="preserve"> сочтет необходимым назначение своего адвоката или иного уполномоченного лица для осуществления судебной либо досудебной защиты;</w:t>
      </w:r>
    </w:p>
    <w:p w14:paraId="66E0F138" w14:textId="77777777" w:rsidR="007E76B1" w:rsidRPr="006A6B48" w:rsidRDefault="007E76B1" w:rsidP="00E209D6">
      <w:pPr>
        <w:rPr>
          <w:szCs w:val="19"/>
        </w:rPr>
      </w:pPr>
      <w:r w:rsidRPr="006A6B48">
        <w:rPr>
          <w:szCs w:val="19"/>
        </w:rPr>
        <w:t>о) привлекать, по согласованию с</w:t>
      </w:r>
      <w:r w:rsidR="00783B9A" w:rsidRPr="006A6B48">
        <w:rPr>
          <w:szCs w:val="19"/>
        </w:rPr>
        <w:t xml:space="preserve"> Исполнителем (</w:t>
      </w:r>
      <w:r w:rsidRPr="006A6B48">
        <w:rPr>
          <w:szCs w:val="19"/>
        </w:rPr>
        <w:t>Страховщиком</w:t>
      </w:r>
      <w:r w:rsidR="00783B9A" w:rsidRPr="006A6B48">
        <w:rPr>
          <w:szCs w:val="19"/>
        </w:rPr>
        <w:t>)</w:t>
      </w:r>
      <w:r w:rsidRPr="006A6B48">
        <w:rPr>
          <w:szCs w:val="19"/>
        </w:rPr>
        <w:t>, экспертов по вопросам, связанным с наступлением страхового события, определением размера убытков и сумм страхового возмещения.</w:t>
      </w:r>
    </w:p>
    <w:p w14:paraId="5E92ED46" w14:textId="77777777" w:rsidR="007E76B1" w:rsidRPr="006A6B48" w:rsidRDefault="00431A4B" w:rsidP="00E209D6">
      <w:pPr>
        <w:rPr>
          <w:szCs w:val="19"/>
        </w:rPr>
      </w:pPr>
      <w:r w:rsidRPr="006A6B48">
        <w:rPr>
          <w:b/>
          <w:szCs w:val="19"/>
        </w:rPr>
        <w:t>4.2.8.</w:t>
      </w:r>
      <w:r w:rsidRPr="006A6B48">
        <w:rPr>
          <w:szCs w:val="19"/>
        </w:rPr>
        <w:t xml:space="preserve"> </w:t>
      </w:r>
      <w:r w:rsidR="007E76B1" w:rsidRPr="006A6B48">
        <w:rPr>
          <w:szCs w:val="19"/>
        </w:rPr>
        <w:t>Специальное условие о требованиях к упаковке при перевозке культурных ценностей и к привлекаемым</w:t>
      </w:r>
      <w:r w:rsidR="007E76B1" w:rsidRPr="006A6B48">
        <w:rPr>
          <w:spacing w:val="-4"/>
          <w:szCs w:val="19"/>
        </w:rPr>
        <w:t xml:space="preserve"> </w:t>
      </w:r>
      <w:r w:rsidR="007E76B1" w:rsidRPr="006A6B48">
        <w:rPr>
          <w:szCs w:val="19"/>
        </w:rPr>
        <w:t>исполнителям.</w:t>
      </w:r>
    </w:p>
    <w:p w14:paraId="45A580E7" w14:textId="77777777" w:rsidR="007E76B1" w:rsidRPr="006A6B48" w:rsidRDefault="00783B9A" w:rsidP="00E209D6">
      <w:pPr>
        <w:rPr>
          <w:szCs w:val="19"/>
        </w:rPr>
      </w:pPr>
      <w:r w:rsidRPr="006A6B48">
        <w:rPr>
          <w:szCs w:val="19"/>
        </w:rPr>
        <w:t>Заказчик (</w:t>
      </w:r>
      <w:r w:rsidR="007E76B1" w:rsidRPr="006A6B48">
        <w:rPr>
          <w:szCs w:val="19"/>
        </w:rPr>
        <w:t>Страхователь</w:t>
      </w:r>
      <w:r w:rsidRPr="006A6B48">
        <w:rPr>
          <w:szCs w:val="19"/>
        </w:rPr>
        <w:t>)</w:t>
      </w:r>
      <w:r w:rsidR="007E76B1" w:rsidRPr="006A6B48">
        <w:rPr>
          <w:szCs w:val="19"/>
        </w:rPr>
        <w:t xml:space="preserve"> и (или) Выгодоприобретатель, и (или) их представители</w:t>
      </w:r>
      <w:r w:rsidRPr="006A6B48">
        <w:rPr>
          <w:szCs w:val="19"/>
        </w:rPr>
        <w:t>)</w:t>
      </w:r>
      <w:r w:rsidR="007E76B1" w:rsidRPr="006A6B48">
        <w:rPr>
          <w:szCs w:val="19"/>
        </w:rPr>
        <w:t xml:space="preserve"> обязаны заботится о том, чтобы упаковка и распаковка, монтаж и демонтаж, перевозка (транспортировка) и экспонирование (в зависимости от ситуации страхования) осуществлялись компетентными профессиональными упаковщиками, монтажниками, перевозчиками, операторами специализированных складов (помещений хранения) и организациями экспонентами.</w:t>
      </w:r>
    </w:p>
    <w:p w14:paraId="794EFC06" w14:textId="33FEB8D2" w:rsidR="007E76B1" w:rsidRPr="006A6B48" w:rsidRDefault="007E76B1" w:rsidP="00E209D6">
      <w:pPr>
        <w:rPr>
          <w:szCs w:val="19"/>
        </w:rPr>
      </w:pPr>
      <w:r w:rsidRPr="006A6B48">
        <w:rPr>
          <w:szCs w:val="19"/>
        </w:rPr>
        <w:t>Страховое покрытие, предоставляемое в отношении культурных ценностей на период и</w:t>
      </w:r>
      <w:r w:rsidR="00A00D3D" w:rsidRPr="006A6B48">
        <w:rPr>
          <w:szCs w:val="19"/>
        </w:rPr>
        <w:t>х</w:t>
      </w:r>
      <w:r w:rsidRPr="006A6B48">
        <w:rPr>
          <w:szCs w:val="19"/>
        </w:rPr>
        <w:t xml:space="preserve"> перевозки (транспортировки) действует только в том случае, если застрахованное имущество упаковано в соответствии с обычаями, принятыми в сфере оборота культурных ценностей</w:t>
      </w:r>
      <w:r w:rsidR="00BE40FC" w:rsidRPr="006A6B48">
        <w:rPr>
          <w:szCs w:val="19"/>
        </w:rPr>
        <w:t>,</w:t>
      </w:r>
      <w:r w:rsidRPr="006A6B48">
        <w:rPr>
          <w:szCs w:val="19"/>
        </w:rPr>
        <w:t xml:space="preserve"> в специальную индивидуальную упаковочную тару (деревянные, картонные ящики) с использованием фиксаторов для предупреждения вибрации и ударов застрахованного имущества внутри упаковочной тары, а также с использованием мягких упаковочных материалов (</w:t>
      </w:r>
      <w:proofErr w:type="spellStart"/>
      <w:r w:rsidRPr="006A6B48">
        <w:rPr>
          <w:szCs w:val="19"/>
        </w:rPr>
        <w:t>мик</w:t>
      </w:r>
      <w:r w:rsidR="00431A4B" w:rsidRPr="006A6B48">
        <w:rPr>
          <w:szCs w:val="19"/>
        </w:rPr>
        <w:t>а</w:t>
      </w:r>
      <w:r w:rsidRPr="006A6B48">
        <w:rPr>
          <w:szCs w:val="19"/>
        </w:rPr>
        <w:t>лента</w:t>
      </w:r>
      <w:proofErr w:type="spellEnd"/>
      <w:r w:rsidRPr="006A6B48">
        <w:rPr>
          <w:szCs w:val="19"/>
        </w:rPr>
        <w:t>, воздушно-пузырчатые пленки и (или) их аналогов).</w:t>
      </w:r>
    </w:p>
    <w:p w14:paraId="662777C6" w14:textId="77777777" w:rsidR="007E76B1" w:rsidRPr="006A6B48" w:rsidRDefault="007E76B1" w:rsidP="00E209D6">
      <w:pPr>
        <w:rPr>
          <w:szCs w:val="19"/>
        </w:rPr>
      </w:pPr>
      <w:r w:rsidRPr="006A6B48">
        <w:rPr>
          <w:szCs w:val="19"/>
        </w:rPr>
        <w:t xml:space="preserve">В отношении: произведений живописи, икон, парсун и т.п. (смонтированных или не смонтированных в рамы); произведений графики, офортов, гравюр, литографий, ксилографий и т.д. (смонтированных или не смонтированных в рамы); фотографий и оригинальных фотоматериалов (негативов, </w:t>
      </w:r>
      <w:proofErr w:type="spellStart"/>
      <w:r w:rsidRPr="006A6B48">
        <w:rPr>
          <w:szCs w:val="19"/>
        </w:rPr>
        <w:t>эктахромов</w:t>
      </w:r>
      <w:proofErr w:type="spellEnd"/>
      <w:r w:rsidRPr="006A6B48">
        <w:rPr>
          <w:szCs w:val="19"/>
        </w:rPr>
        <w:t xml:space="preserve"> и т.п.), используемых для производства фотографий и другие экспозиционные фотоматериалы и произведения искусства, изготовленные с использованием фотографических техник (например, </w:t>
      </w:r>
      <w:proofErr w:type="spellStart"/>
      <w:r w:rsidRPr="006A6B48">
        <w:rPr>
          <w:szCs w:val="19"/>
        </w:rPr>
        <w:t>лайт</w:t>
      </w:r>
      <w:proofErr w:type="spellEnd"/>
      <w:r w:rsidRPr="006A6B48">
        <w:rPr>
          <w:szCs w:val="19"/>
        </w:rPr>
        <w:t>-боксы), перевозка (транспортировка) которых осуществляется под стеклом, обязательным требованием является принятие специальных мер против боя стекла (например, закрепление поверх стекла специального защитного покрытия из листового или другого подходящего материала, малярной ленты (креп-ленты) и т.п.).</w:t>
      </w:r>
    </w:p>
    <w:p w14:paraId="132AE20A" w14:textId="77777777" w:rsidR="007E76B1" w:rsidRPr="006A6B48" w:rsidRDefault="00783B9A" w:rsidP="00E209D6">
      <w:pPr>
        <w:rPr>
          <w:szCs w:val="19"/>
        </w:rPr>
      </w:pPr>
      <w:r w:rsidRPr="006A6B48">
        <w:rPr>
          <w:szCs w:val="19"/>
        </w:rPr>
        <w:t>Исполнитель (</w:t>
      </w:r>
      <w:r w:rsidR="007E76B1" w:rsidRPr="006A6B48">
        <w:rPr>
          <w:szCs w:val="19"/>
        </w:rPr>
        <w:t>Страховщик</w:t>
      </w:r>
      <w:r w:rsidRPr="006A6B48">
        <w:rPr>
          <w:szCs w:val="19"/>
        </w:rPr>
        <w:t>)</w:t>
      </w:r>
      <w:r w:rsidR="007E76B1" w:rsidRPr="006A6B48">
        <w:rPr>
          <w:szCs w:val="19"/>
        </w:rPr>
        <w:t xml:space="preserve"> оставляет за собой право расширить перечень культурных ценностей, перечисленных в настоящем абзаце, на которые распространяются специальные меры против боя стекла.</w:t>
      </w:r>
    </w:p>
    <w:p w14:paraId="6F2E5DD1" w14:textId="77777777" w:rsidR="007E76B1" w:rsidRPr="006A6B48" w:rsidRDefault="007E76B1" w:rsidP="00E209D6">
      <w:pPr>
        <w:rPr>
          <w:szCs w:val="19"/>
        </w:rPr>
      </w:pPr>
      <w:r w:rsidRPr="006A6B48">
        <w:rPr>
          <w:szCs w:val="19"/>
        </w:rPr>
        <w:t>Если ввиду свойств или размеров застрахованного имущества указанный способ упаковки не может быть требуем, указанное условие заменяется требованием о принятии необходимых и достаточных мер предосторожности, принятых в сфере оборота культурных ценностей.</w:t>
      </w:r>
    </w:p>
    <w:p w14:paraId="60D20001" w14:textId="77777777" w:rsidR="007E76B1" w:rsidRPr="006A6B48" w:rsidRDefault="007E76B1" w:rsidP="00E209D6">
      <w:pPr>
        <w:rPr>
          <w:szCs w:val="19"/>
        </w:rPr>
      </w:pPr>
      <w:r w:rsidRPr="006A6B48">
        <w:rPr>
          <w:szCs w:val="19"/>
        </w:rPr>
        <w:lastRenderedPageBreak/>
        <w:t>В любом случае страховое покрытие распространятся на страховые случаи, когда неисполнение условий настоящего пункта не отразилось и не могло отразиться на наступлении страхового случая и/или размере ущерба, нанесенного застрахованному имуществу страховым событием.</w:t>
      </w:r>
    </w:p>
    <w:p w14:paraId="7357018C" w14:textId="41AC2D71" w:rsidR="007E76B1" w:rsidRPr="006A6B48" w:rsidRDefault="00431A4B" w:rsidP="00E209D6">
      <w:pPr>
        <w:rPr>
          <w:szCs w:val="19"/>
        </w:rPr>
      </w:pPr>
      <w:r w:rsidRPr="00CC5DF0">
        <w:rPr>
          <w:b/>
          <w:szCs w:val="19"/>
        </w:rPr>
        <w:t>4.2.9.</w:t>
      </w:r>
      <w:r w:rsidRPr="006A6B48">
        <w:rPr>
          <w:szCs w:val="19"/>
        </w:rPr>
        <w:t xml:space="preserve"> </w:t>
      </w:r>
      <w:r w:rsidR="007E76B1" w:rsidRPr="006A6B48">
        <w:rPr>
          <w:szCs w:val="19"/>
        </w:rPr>
        <w:t xml:space="preserve">Дополнительные обязанности </w:t>
      </w:r>
      <w:r w:rsidR="00785819" w:rsidRPr="006A6B48">
        <w:rPr>
          <w:szCs w:val="19"/>
        </w:rPr>
        <w:t>Заказчика (</w:t>
      </w:r>
      <w:r w:rsidR="007E76B1" w:rsidRPr="006A6B48">
        <w:rPr>
          <w:szCs w:val="19"/>
        </w:rPr>
        <w:t>Страхователя</w:t>
      </w:r>
      <w:r w:rsidR="00785819" w:rsidRPr="006A6B48">
        <w:rPr>
          <w:szCs w:val="19"/>
        </w:rPr>
        <w:t>)</w:t>
      </w:r>
      <w:r w:rsidR="007E76B1" w:rsidRPr="006A6B48">
        <w:rPr>
          <w:szCs w:val="19"/>
        </w:rPr>
        <w:t>, изложены в</w:t>
      </w:r>
      <w:r w:rsidR="001D6416" w:rsidRPr="006A6B48">
        <w:rPr>
          <w:szCs w:val="19"/>
        </w:rPr>
        <w:t xml:space="preserve"> </w:t>
      </w:r>
      <w:r w:rsidR="00B54CEC">
        <w:rPr>
          <w:szCs w:val="19"/>
        </w:rPr>
        <w:t>разделе</w:t>
      </w:r>
      <w:r w:rsidR="001D6416" w:rsidRPr="006A6B48">
        <w:rPr>
          <w:szCs w:val="19"/>
        </w:rPr>
        <w:t xml:space="preserve"> </w:t>
      </w:r>
      <w:r w:rsidR="00B54CEC">
        <w:rPr>
          <w:szCs w:val="19"/>
        </w:rPr>
        <w:t>9 и 10</w:t>
      </w:r>
      <w:r w:rsidR="00001E68" w:rsidRPr="006A6B48">
        <w:rPr>
          <w:szCs w:val="19"/>
        </w:rPr>
        <w:t xml:space="preserve"> </w:t>
      </w:r>
      <w:r w:rsidR="004B3E4E" w:rsidRPr="006A6B48">
        <w:rPr>
          <w:szCs w:val="19"/>
        </w:rPr>
        <w:t>Правил</w:t>
      </w:r>
      <w:r w:rsidR="00D14483">
        <w:rPr>
          <w:szCs w:val="19"/>
        </w:rPr>
        <w:t>.</w:t>
      </w:r>
    </w:p>
    <w:p w14:paraId="6BE35A3B" w14:textId="77777777" w:rsidR="007E76B1" w:rsidRPr="006A6B48" w:rsidRDefault="007E76B1" w:rsidP="004E4DE5">
      <w:pPr>
        <w:widowControl w:val="0"/>
        <w:rPr>
          <w:rFonts w:eastAsia="Times New Roman"/>
          <w:szCs w:val="19"/>
        </w:rPr>
      </w:pPr>
    </w:p>
    <w:p w14:paraId="0C098BBD" w14:textId="77777777" w:rsidR="007E76B1" w:rsidRPr="006A6B48" w:rsidRDefault="00431A4B" w:rsidP="004E4DE5">
      <w:pPr>
        <w:rPr>
          <w:rFonts w:eastAsia="Times New Roman"/>
          <w:b/>
          <w:bCs/>
          <w:szCs w:val="19"/>
        </w:rPr>
      </w:pPr>
      <w:r w:rsidRPr="006A6B48">
        <w:rPr>
          <w:rFonts w:eastAsia="Times New Roman"/>
          <w:b/>
          <w:bCs/>
          <w:szCs w:val="19"/>
        </w:rPr>
        <w:t xml:space="preserve">5. </w:t>
      </w:r>
      <w:r w:rsidR="00EB4A27" w:rsidRPr="006A6B48">
        <w:rPr>
          <w:rFonts w:eastAsia="Times New Roman"/>
          <w:b/>
          <w:bCs/>
          <w:szCs w:val="19"/>
        </w:rPr>
        <w:t>КОНФИДЕНЦИАЛЬНОСТЬ</w:t>
      </w:r>
      <w:r w:rsidR="004E4DE5" w:rsidRPr="006A6B48">
        <w:rPr>
          <w:rFonts w:eastAsia="Times New Roman"/>
          <w:b/>
          <w:bCs/>
          <w:szCs w:val="19"/>
        </w:rPr>
        <w:t>.</w:t>
      </w:r>
    </w:p>
    <w:p w14:paraId="65428057" w14:textId="0F2EF8E4" w:rsidR="007E76B1" w:rsidRPr="006A6B48" w:rsidRDefault="00431A4B" w:rsidP="00E209D6">
      <w:pPr>
        <w:rPr>
          <w:szCs w:val="19"/>
        </w:rPr>
      </w:pPr>
      <w:r w:rsidRPr="006A6B48">
        <w:rPr>
          <w:b/>
          <w:szCs w:val="19"/>
        </w:rPr>
        <w:t>5.1.</w:t>
      </w:r>
      <w:r w:rsidRPr="006A6B48">
        <w:rPr>
          <w:szCs w:val="19"/>
        </w:rPr>
        <w:t xml:space="preserve"> </w:t>
      </w:r>
      <w:r w:rsidR="007E76B1" w:rsidRPr="006A6B48">
        <w:rPr>
          <w:szCs w:val="19"/>
        </w:rPr>
        <w:t xml:space="preserve">Условия </w:t>
      </w:r>
      <w:r w:rsidR="007130C5" w:rsidRPr="006A6B48">
        <w:rPr>
          <w:szCs w:val="19"/>
        </w:rPr>
        <w:t>Контракт</w:t>
      </w:r>
      <w:r w:rsidR="007E76B1" w:rsidRPr="006A6B48">
        <w:rPr>
          <w:szCs w:val="19"/>
        </w:rPr>
        <w:t>а, приложений и соглашений к нему конфиденциальны и не подлежат разглашению, за исключением случаев, предусмотренных действующим законодательством</w:t>
      </w:r>
      <w:r w:rsidR="007E76B1" w:rsidRPr="006A6B48">
        <w:rPr>
          <w:spacing w:val="-12"/>
          <w:szCs w:val="19"/>
        </w:rPr>
        <w:t xml:space="preserve"> </w:t>
      </w:r>
      <w:r w:rsidR="003967B7" w:rsidRPr="006A6B48">
        <w:rPr>
          <w:szCs w:val="19"/>
        </w:rPr>
        <w:t>Российской Федерации</w:t>
      </w:r>
      <w:r w:rsidR="007E76B1" w:rsidRPr="006A6B48">
        <w:rPr>
          <w:szCs w:val="19"/>
        </w:rPr>
        <w:t>.</w:t>
      </w:r>
    </w:p>
    <w:p w14:paraId="434269AA" w14:textId="31305596" w:rsidR="007E76B1" w:rsidRPr="006A6B48" w:rsidRDefault="00431A4B" w:rsidP="00E209D6">
      <w:pPr>
        <w:rPr>
          <w:szCs w:val="19"/>
        </w:rPr>
      </w:pPr>
      <w:r w:rsidRPr="006A6B48">
        <w:rPr>
          <w:b/>
          <w:szCs w:val="19"/>
        </w:rPr>
        <w:t>5.2.</w:t>
      </w:r>
      <w:r w:rsidRPr="006A6B48">
        <w:rPr>
          <w:szCs w:val="19"/>
        </w:rPr>
        <w:t xml:space="preserve"> </w:t>
      </w:r>
      <w:r w:rsidR="007E76B1" w:rsidRPr="006A6B48">
        <w:rPr>
          <w:szCs w:val="19"/>
        </w:rPr>
        <w:t>Стороны принимают все необходимые меры для того, чтобы их сотрудники, агенты</w:t>
      </w:r>
      <w:r w:rsidR="008F36C7" w:rsidRPr="006A6B48">
        <w:rPr>
          <w:szCs w:val="19"/>
        </w:rPr>
        <w:t>,</w:t>
      </w:r>
      <w:r w:rsidR="007E76B1" w:rsidRPr="006A6B48">
        <w:rPr>
          <w:szCs w:val="19"/>
        </w:rPr>
        <w:t xml:space="preserve"> правопреемники без предварительного согласия другой Стороны не информировали третьих лиц о содержании настоящего </w:t>
      </w:r>
      <w:r w:rsidR="007130C5" w:rsidRPr="006A6B48">
        <w:rPr>
          <w:szCs w:val="19"/>
        </w:rPr>
        <w:t>Контракт</w:t>
      </w:r>
      <w:r w:rsidR="007E76B1" w:rsidRPr="006A6B48">
        <w:rPr>
          <w:szCs w:val="19"/>
        </w:rPr>
        <w:t>а, приложений и соглашений к</w:t>
      </w:r>
      <w:r w:rsidR="007E76B1" w:rsidRPr="006A6B48">
        <w:rPr>
          <w:spacing w:val="-15"/>
          <w:szCs w:val="19"/>
        </w:rPr>
        <w:t xml:space="preserve"> </w:t>
      </w:r>
      <w:r w:rsidR="007E76B1" w:rsidRPr="006A6B48">
        <w:rPr>
          <w:szCs w:val="19"/>
        </w:rPr>
        <w:t>нему.</w:t>
      </w:r>
    </w:p>
    <w:p w14:paraId="65DC735A" w14:textId="77777777" w:rsidR="007E76B1" w:rsidRPr="006A6B48" w:rsidRDefault="007E76B1" w:rsidP="004E4DE5">
      <w:pPr>
        <w:widowControl w:val="0"/>
        <w:rPr>
          <w:rFonts w:eastAsia="Times New Roman"/>
          <w:szCs w:val="19"/>
        </w:rPr>
      </w:pPr>
    </w:p>
    <w:p w14:paraId="5542204E" w14:textId="6388A514" w:rsidR="007E76B1" w:rsidRPr="006A6B48" w:rsidRDefault="00431A4B" w:rsidP="004E4DE5">
      <w:pPr>
        <w:rPr>
          <w:rFonts w:eastAsia="Times New Roman"/>
          <w:b/>
          <w:bCs/>
          <w:szCs w:val="19"/>
        </w:rPr>
      </w:pPr>
      <w:r w:rsidRPr="006A6B48">
        <w:rPr>
          <w:rFonts w:eastAsia="Times New Roman"/>
          <w:b/>
          <w:bCs/>
          <w:szCs w:val="19"/>
        </w:rPr>
        <w:t xml:space="preserve">6. </w:t>
      </w:r>
      <w:r w:rsidR="007E76B1" w:rsidRPr="006A6B48">
        <w:rPr>
          <w:rFonts w:eastAsia="Times New Roman"/>
          <w:b/>
          <w:bCs/>
          <w:szCs w:val="19"/>
        </w:rPr>
        <w:t>СРОК ДЕЙСТВИЯ</w:t>
      </w:r>
      <w:r w:rsidR="007E76B1" w:rsidRPr="006A6B48">
        <w:rPr>
          <w:rFonts w:eastAsia="Times New Roman"/>
          <w:b/>
          <w:bCs/>
          <w:spacing w:val="-11"/>
          <w:szCs w:val="19"/>
        </w:rPr>
        <w:t xml:space="preserve"> </w:t>
      </w:r>
      <w:r w:rsidR="00A31BC7" w:rsidRPr="006A6B48">
        <w:rPr>
          <w:rFonts w:eastAsia="Times New Roman"/>
          <w:b/>
          <w:bCs/>
          <w:szCs w:val="19"/>
        </w:rPr>
        <w:t>КОНТРАКТА</w:t>
      </w:r>
      <w:r w:rsidR="004E4DE5" w:rsidRPr="006A6B48">
        <w:rPr>
          <w:rFonts w:eastAsia="Times New Roman"/>
          <w:b/>
          <w:bCs/>
          <w:szCs w:val="19"/>
        </w:rPr>
        <w:t>.</w:t>
      </w:r>
    </w:p>
    <w:p w14:paraId="64DE3DA8" w14:textId="7A4A8115" w:rsidR="00D33079" w:rsidRPr="006A6B48" w:rsidRDefault="00431A4B" w:rsidP="00E209D6">
      <w:pPr>
        <w:rPr>
          <w:szCs w:val="19"/>
        </w:rPr>
      </w:pPr>
      <w:r w:rsidRPr="006A6B48">
        <w:rPr>
          <w:b/>
          <w:szCs w:val="19"/>
        </w:rPr>
        <w:t>6.1.</w:t>
      </w:r>
      <w:r w:rsidRPr="006A6B48">
        <w:rPr>
          <w:szCs w:val="19"/>
        </w:rPr>
        <w:t xml:space="preserve"> </w:t>
      </w:r>
      <w:r w:rsidR="007130C5" w:rsidRPr="006A6B48">
        <w:rPr>
          <w:szCs w:val="19"/>
        </w:rPr>
        <w:t>Контракт</w:t>
      </w:r>
      <w:r w:rsidRPr="006A6B48">
        <w:rPr>
          <w:szCs w:val="19"/>
        </w:rPr>
        <w:t xml:space="preserve"> страхования действует </w:t>
      </w:r>
      <w:r w:rsidR="00D33079" w:rsidRPr="006A6B48">
        <w:rPr>
          <w:szCs w:val="19"/>
        </w:rPr>
        <w:t xml:space="preserve">с момента заключения </w:t>
      </w:r>
      <w:r w:rsidR="00A31BC7" w:rsidRPr="006A6B48">
        <w:rPr>
          <w:szCs w:val="19"/>
        </w:rPr>
        <w:t xml:space="preserve">Контракта </w:t>
      </w:r>
      <w:r w:rsidR="001D5837" w:rsidRPr="006A6B48">
        <w:rPr>
          <w:szCs w:val="19"/>
        </w:rPr>
        <w:t>п</w:t>
      </w:r>
      <w:r w:rsidR="00D33079" w:rsidRPr="006A6B48">
        <w:rPr>
          <w:szCs w:val="19"/>
        </w:rPr>
        <w:t xml:space="preserve">о </w:t>
      </w:r>
      <w:r w:rsidR="0019770B">
        <w:rPr>
          <w:szCs w:val="19"/>
        </w:rPr>
        <w:t>30</w:t>
      </w:r>
      <w:r w:rsidR="002C1EBB">
        <w:rPr>
          <w:szCs w:val="19"/>
        </w:rPr>
        <w:t>.</w:t>
      </w:r>
      <w:r w:rsidR="0019770B">
        <w:rPr>
          <w:szCs w:val="19"/>
        </w:rPr>
        <w:t>10</w:t>
      </w:r>
      <w:r w:rsidR="00047541" w:rsidRPr="006A6B48">
        <w:rPr>
          <w:szCs w:val="19"/>
        </w:rPr>
        <w:t>.2026 г.</w:t>
      </w:r>
      <w:r w:rsidR="001542D7" w:rsidRPr="006A6B48">
        <w:rPr>
          <w:szCs w:val="19"/>
        </w:rPr>
        <w:t xml:space="preserve"> </w:t>
      </w:r>
      <w:r w:rsidR="009B2B84" w:rsidRPr="006A6B48">
        <w:rPr>
          <w:szCs w:val="19"/>
        </w:rPr>
        <w:t>(включительно).</w:t>
      </w:r>
    </w:p>
    <w:p w14:paraId="7A3D8CEA" w14:textId="6E544CF6" w:rsidR="00C67CCC" w:rsidRPr="006A6B48" w:rsidRDefault="00431A4B" w:rsidP="0036234F">
      <w:pPr>
        <w:rPr>
          <w:szCs w:val="19"/>
        </w:rPr>
      </w:pPr>
      <w:r w:rsidRPr="006A6B48">
        <w:rPr>
          <w:b/>
          <w:szCs w:val="19"/>
        </w:rPr>
        <w:t>6.2.</w:t>
      </w:r>
      <w:r w:rsidRPr="006A6B48">
        <w:rPr>
          <w:szCs w:val="19"/>
        </w:rPr>
        <w:t xml:space="preserve"> </w:t>
      </w:r>
      <w:r w:rsidR="007130C5" w:rsidRPr="006A6B48">
        <w:rPr>
          <w:szCs w:val="19"/>
        </w:rPr>
        <w:t>Контракт</w:t>
      </w:r>
      <w:r w:rsidR="007E76B1" w:rsidRPr="006A6B48">
        <w:rPr>
          <w:szCs w:val="19"/>
        </w:rPr>
        <w:t xml:space="preserve"> страхования может быть прекращен до наступления срока, на который он был заключен, </w:t>
      </w:r>
      <w:r w:rsidR="0036234F" w:rsidRPr="006A6B48">
        <w:rPr>
          <w:szCs w:val="19"/>
        </w:rPr>
        <w:t xml:space="preserve">по основаниям, предусмотренным </w:t>
      </w:r>
      <w:r w:rsidR="009B2B84" w:rsidRPr="006A6B48">
        <w:rPr>
          <w:szCs w:val="19"/>
        </w:rPr>
        <w:t xml:space="preserve">ч. 8 </w:t>
      </w:r>
      <w:r w:rsidR="0036234F" w:rsidRPr="006A6B48">
        <w:rPr>
          <w:szCs w:val="19"/>
        </w:rPr>
        <w:t xml:space="preserve">ст. 95 Федерального закона № 44-ФЗ и иным действующим законодательством Российской Федерации. </w:t>
      </w:r>
    </w:p>
    <w:p w14:paraId="180FAB33" w14:textId="1A45AF2B" w:rsidR="007E76B1" w:rsidRPr="006A6B48" w:rsidRDefault="00431A4B" w:rsidP="00E209D6">
      <w:pPr>
        <w:rPr>
          <w:szCs w:val="19"/>
        </w:rPr>
      </w:pPr>
      <w:r w:rsidRPr="006A6B48">
        <w:rPr>
          <w:b/>
          <w:szCs w:val="19"/>
        </w:rPr>
        <w:t>6.3.</w:t>
      </w:r>
      <w:r w:rsidRPr="006A6B48">
        <w:rPr>
          <w:szCs w:val="19"/>
        </w:rPr>
        <w:t xml:space="preserve"> </w:t>
      </w:r>
      <w:r w:rsidR="009B2B84" w:rsidRPr="006A6B48">
        <w:rPr>
          <w:szCs w:val="19"/>
        </w:rPr>
        <w:t xml:space="preserve">В соответствии с п. 2 ст. 958 Гражданского кодекса Российской Федерации </w:t>
      </w:r>
      <w:r w:rsidR="00785819" w:rsidRPr="006A6B48">
        <w:rPr>
          <w:szCs w:val="19"/>
        </w:rPr>
        <w:t>Заказчик (</w:t>
      </w:r>
      <w:r w:rsidR="007E76B1" w:rsidRPr="006A6B48">
        <w:rPr>
          <w:szCs w:val="19"/>
        </w:rPr>
        <w:t>Страхователь</w:t>
      </w:r>
      <w:r w:rsidR="00785819" w:rsidRPr="006A6B48">
        <w:rPr>
          <w:szCs w:val="19"/>
        </w:rPr>
        <w:t>)</w:t>
      </w:r>
      <w:r w:rsidR="007E76B1" w:rsidRPr="006A6B48">
        <w:rPr>
          <w:szCs w:val="19"/>
        </w:rPr>
        <w:t xml:space="preserve"> вправе отказаться </w:t>
      </w:r>
      <w:r w:rsidR="009B2B84" w:rsidRPr="006A6B48">
        <w:rPr>
          <w:szCs w:val="19"/>
        </w:rPr>
        <w:t xml:space="preserve">от </w:t>
      </w:r>
      <w:r w:rsidR="007130C5" w:rsidRPr="006A6B48">
        <w:rPr>
          <w:szCs w:val="19"/>
        </w:rPr>
        <w:t>Контракт</w:t>
      </w:r>
      <w:r w:rsidR="007E76B1" w:rsidRPr="006A6B48">
        <w:rPr>
          <w:szCs w:val="19"/>
        </w:rPr>
        <w:t xml:space="preserve">а страхования в любое время, если к моменту отказа возможность наступления страхового случая не отпала по обстоятельствам, иным, чем страховой случай. О намерении досрочного прекращения </w:t>
      </w:r>
      <w:r w:rsidR="00A31BC7" w:rsidRPr="006A6B48">
        <w:rPr>
          <w:szCs w:val="19"/>
        </w:rPr>
        <w:t>Контракта</w:t>
      </w:r>
      <w:r w:rsidR="007E76B1" w:rsidRPr="006A6B48">
        <w:rPr>
          <w:szCs w:val="19"/>
        </w:rPr>
        <w:t xml:space="preserve"> </w:t>
      </w:r>
      <w:r w:rsidR="00785819" w:rsidRPr="006A6B48">
        <w:rPr>
          <w:szCs w:val="19"/>
        </w:rPr>
        <w:t>Заказчик (</w:t>
      </w:r>
      <w:r w:rsidR="007E76B1" w:rsidRPr="006A6B48">
        <w:rPr>
          <w:szCs w:val="19"/>
        </w:rPr>
        <w:t>Страхователь</w:t>
      </w:r>
      <w:r w:rsidR="00785819" w:rsidRPr="006A6B48">
        <w:rPr>
          <w:szCs w:val="19"/>
        </w:rPr>
        <w:t>)</w:t>
      </w:r>
      <w:r w:rsidR="007E76B1" w:rsidRPr="006A6B48">
        <w:rPr>
          <w:szCs w:val="19"/>
        </w:rPr>
        <w:t xml:space="preserve"> обязан уведомить </w:t>
      </w:r>
      <w:r w:rsidR="00785819" w:rsidRPr="006A6B48">
        <w:rPr>
          <w:szCs w:val="19"/>
        </w:rPr>
        <w:t>Исполнителя (</w:t>
      </w:r>
      <w:r w:rsidR="007E76B1" w:rsidRPr="006A6B48">
        <w:rPr>
          <w:szCs w:val="19"/>
        </w:rPr>
        <w:t>Страховщика</w:t>
      </w:r>
      <w:r w:rsidR="00785819" w:rsidRPr="006A6B48">
        <w:rPr>
          <w:szCs w:val="19"/>
        </w:rPr>
        <w:t>)</w:t>
      </w:r>
      <w:r w:rsidR="007E76B1" w:rsidRPr="006A6B48">
        <w:rPr>
          <w:szCs w:val="19"/>
        </w:rPr>
        <w:t xml:space="preserve"> в письм</w:t>
      </w:r>
      <w:r w:rsidR="00EB4A27" w:rsidRPr="006A6B48">
        <w:rPr>
          <w:szCs w:val="19"/>
        </w:rPr>
        <w:t>енном виде, не позднее чем за 5 (Пять</w:t>
      </w:r>
      <w:r w:rsidR="007E76B1" w:rsidRPr="006A6B48">
        <w:rPr>
          <w:szCs w:val="19"/>
        </w:rPr>
        <w:t>) рабочих дней до даты прекращения.</w:t>
      </w:r>
    </w:p>
    <w:p w14:paraId="101F0BD1" w14:textId="27647038" w:rsidR="009B6EE5" w:rsidRPr="006A6B48" w:rsidRDefault="009B6EE5" w:rsidP="009B6EE5">
      <w:pPr>
        <w:rPr>
          <w:szCs w:val="19"/>
        </w:rPr>
      </w:pPr>
      <w:r w:rsidRPr="006A6B48">
        <w:rPr>
          <w:b/>
          <w:szCs w:val="19"/>
        </w:rPr>
        <w:t>6.4.</w:t>
      </w:r>
      <w:r w:rsidRPr="006A6B48">
        <w:rPr>
          <w:szCs w:val="19"/>
        </w:rPr>
        <w:t xml:space="preserve"> Расторжение Контракта допускается по соглашению Сторон, по решению суда, в случае одностороннего отказа Стороны Контракта от исполнения </w:t>
      </w:r>
      <w:r w:rsidR="00546B6B" w:rsidRPr="006A6B48">
        <w:rPr>
          <w:szCs w:val="19"/>
        </w:rPr>
        <w:t>Контракта</w:t>
      </w:r>
      <w:r w:rsidRPr="006A6B48">
        <w:rPr>
          <w:szCs w:val="19"/>
        </w:rPr>
        <w:t xml:space="preserve"> в соответствии с </w:t>
      </w:r>
      <w:hyperlink r:id="rId10" w:anchor="/document/10164072/entry/450" w:history="1">
        <w:r w:rsidRPr="006A6B48">
          <w:rPr>
            <w:szCs w:val="19"/>
          </w:rPr>
          <w:t>гражданским законодательством</w:t>
        </w:r>
      </w:hyperlink>
      <w:r w:rsidRPr="006A6B48">
        <w:rPr>
          <w:szCs w:val="19"/>
        </w:rPr>
        <w:t>.</w:t>
      </w:r>
    </w:p>
    <w:p w14:paraId="12150993" w14:textId="1907A4ED" w:rsidR="009B6EE5" w:rsidRPr="006A6B48" w:rsidRDefault="00546B6B" w:rsidP="009B6EE5">
      <w:pPr>
        <w:rPr>
          <w:szCs w:val="19"/>
        </w:rPr>
      </w:pPr>
      <w:r w:rsidRPr="006A6B48">
        <w:rPr>
          <w:b/>
          <w:szCs w:val="19"/>
        </w:rPr>
        <w:t>6.5</w:t>
      </w:r>
      <w:r w:rsidR="009B6EE5" w:rsidRPr="006A6B48">
        <w:rPr>
          <w:b/>
          <w:szCs w:val="19"/>
        </w:rPr>
        <w:t>.</w:t>
      </w:r>
      <w:r w:rsidR="009B6EE5" w:rsidRPr="006A6B48">
        <w:rPr>
          <w:szCs w:val="19"/>
        </w:rPr>
        <w:t xml:space="preserve"> Если </w:t>
      </w:r>
      <w:r w:rsidRPr="006A6B48">
        <w:rPr>
          <w:szCs w:val="19"/>
        </w:rPr>
        <w:t>З</w:t>
      </w:r>
      <w:r w:rsidR="009B6EE5" w:rsidRPr="006A6B48">
        <w:rPr>
          <w:szCs w:val="19"/>
        </w:rPr>
        <w:t>аказчиком</w:t>
      </w:r>
      <w:r w:rsidRPr="006A6B48">
        <w:rPr>
          <w:szCs w:val="19"/>
        </w:rPr>
        <w:t xml:space="preserve"> (Страхователем)</w:t>
      </w:r>
      <w:r w:rsidR="009B6EE5" w:rsidRPr="006A6B48">
        <w:rPr>
          <w:szCs w:val="19"/>
        </w:rPr>
        <w:t xml:space="preserve"> проведена экспертиза </w:t>
      </w:r>
      <w:r w:rsidRPr="006A6B48">
        <w:rPr>
          <w:szCs w:val="19"/>
        </w:rPr>
        <w:t>оказанной услуги,</w:t>
      </w:r>
      <w:r w:rsidR="009B6EE5" w:rsidRPr="006A6B48">
        <w:rPr>
          <w:szCs w:val="19"/>
        </w:rPr>
        <w:t xml:space="preserve"> с привлечением экспертов, экспертных организаций, решение об одностороннем отказе от исполнения </w:t>
      </w:r>
      <w:r w:rsidRPr="006A6B48">
        <w:rPr>
          <w:szCs w:val="19"/>
        </w:rPr>
        <w:t>Контракта</w:t>
      </w:r>
      <w:r w:rsidR="009B6EE5" w:rsidRPr="006A6B48">
        <w:rPr>
          <w:szCs w:val="19"/>
        </w:rPr>
        <w:t xml:space="preserve"> может быть принято заказчиком только при условии, что по результатам экспертизы </w:t>
      </w:r>
      <w:r w:rsidRPr="006A6B48">
        <w:rPr>
          <w:szCs w:val="19"/>
        </w:rPr>
        <w:t>оказанной услуги</w:t>
      </w:r>
      <w:r w:rsidR="009B6EE5" w:rsidRPr="006A6B48">
        <w:rPr>
          <w:szCs w:val="19"/>
        </w:rPr>
        <w:t xml:space="preserve">, в заключении эксперта, экспертной организации будут подтверждены нарушения условий </w:t>
      </w:r>
      <w:r w:rsidRPr="006A6B48">
        <w:rPr>
          <w:szCs w:val="19"/>
        </w:rPr>
        <w:t>Контракта</w:t>
      </w:r>
      <w:r w:rsidR="009B6EE5" w:rsidRPr="006A6B48">
        <w:rPr>
          <w:szCs w:val="19"/>
        </w:rPr>
        <w:t xml:space="preserve">, послужившие основанием для одностороннего отказа </w:t>
      </w:r>
      <w:r w:rsidRPr="006A6B48">
        <w:rPr>
          <w:szCs w:val="19"/>
        </w:rPr>
        <w:t>З</w:t>
      </w:r>
      <w:r w:rsidR="009B6EE5" w:rsidRPr="006A6B48">
        <w:rPr>
          <w:szCs w:val="19"/>
        </w:rPr>
        <w:t>аказчика</w:t>
      </w:r>
      <w:r w:rsidRPr="006A6B48">
        <w:rPr>
          <w:szCs w:val="19"/>
        </w:rPr>
        <w:t xml:space="preserve"> (Страхователя)</w:t>
      </w:r>
      <w:r w:rsidR="009B6EE5" w:rsidRPr="006A6B48">
        <w:rPr>
          <w:szCs w:val="19"/>
        </w:rPr>
        <w:t xml:space="preserve"> от исполнения </w:t>
      </w:r>
      <w:r w:rsidRPr="006A6B48">
        <w:rPr>
          <w:szCs w:val="19"/>
        </w:rPr>
        <w:t>Контракта</w:t>
      </w:r>
      <w:r w:rsidR="009B6EE5" w:rsidRPr="006A6B48">
        <w:rPr>
          <w:szCs w:val="19"/>
        </w:rPr>
        <w:t>.</w:t>
      </w:r>
    </w:p>
    <w:p w14:paraId="4C1D0C2A" w14:textId="5891F229" w:rsidR="009B6EE5" w:rsidRPr="006A6B48" w:rsidRDefault="001E269B" w:rsidP="009B6EE5">
      <w:pPr>
        <w:rPr>
          <w:szCs w:val="19"/>
        </w:rPr>
      </w:pPr>
      <w:r w:rsidRPr="006A6B48">
        <w:rPr>
          <w:b/>
          <w:szCs w:val="19"/>
        </w:rPr>
        <w:t>6.6</w:t>
      </w:r>
      <w:r w:rsidR="009B6EE5" w:rsidRPr="006A6B48">
        <w:rPr>
          <w:b/>
          <w:szCs w:val="19"/>
        </w:rPr>
        <w:t>.</w:t>
      </w:r>
      <w:r w:rsidR="009B6EE5" w:rsidRPr="006A6B48">
        <w:rPr>
          <w:szCs w:val="19"/>
        </w:rPr>
        <w:t xml:space="preserve"> При расторжении </w:t>
      </w:r>
      <w:r w:rsidR="00546B6B" w:rsidRPr="006A6B48">
        <w:rPr>
          <w:szCs w:val="19"/>
        </w:rPr>
        <w:t>Контракта</w:t>
      </w:r>
      <w:r w:rsidR="009B6EE5" w:rsidRPr="006A6B48">
        <w:rPr>
          <w:szCs w:val="19"/>
        </w:rPr>
        <w:t xml:space="preserve"> в связи с односторонним отказом Стороны </w:t>
      </w:r>
      <w:r w:rsidR="00546B6B" w:rsidRPr="006A6B48">
        <w:rPr>
          <w:szCs w:val="19"/>
        </w:rPr>
        <w:t>Контракта</w:t>
      </w:r>
      <w:r w:rsidR="009B6EE5" w:rsidRPr="006A6B48">
        <w:rPr>
          <w:szCs w:val="19"/>
        </w:rPr>
        <w:t xml:space="preserve"> от исполнения </w:t>
      </w:r>
      <w:r w:rsidR="00546B6B" w:rsidRPr="006A6B48">
        <w:rPr>
          <w:szCs w:val="19"/>
        </w:rPr>
        <w:t>Контракта</w:t>
      </w:r>
      <w:r w:rsidR="009B6EE5" w:rsidRPr="006A6B48">
        <w:rPr>
          <w:szCs w:val="19"/>
        </w:rPr>
        <w:t xml:space="preserve"> другая Сторона </w:t>
      </w:r>
      <w:r w:rsidR="00546B6B" w:rsidRPr="006A6B48">
        <w:rPr>
          <w:szCs w:val="19"/>
        </w:rPr>
        <w:t>Контракта</w:t>
      </w:r>
      <w:r w:rsidR="009B6EE5" w:rsidRPr="006A6B48">
        <w:rPr>
          <w:szCs w:val="19"/>
        </w:rPr>
        <w:t xml:space="preserve">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546B6B" w:rsidRPr="006A6B48">
        <w:rPr>
          <w:szCs w:val="19"/>
        </w:rPr>
        <w:t>Контракта</w:t>
      </w:r>
      <w:r w:rsidR="009B6EE5" w:rsidRPr="006A6B48">
        <w:rPr>
          <w:szCs w:val="19"/>
        </w:rPr>
        <w:t>.</w:t>
      </w:r>
    </w:p>
    <w:p w14:paraId="11689734" w14:textId="2CA445AC" w:rsidR="009B6EE5" w:rsidRPr="006A6B48" w:rsidRDefault="001E269B" w:rsidP="009B6EE5">
      <w:pPr>
        <w:rPr>
          <w:szCs w:val="19"/>
        </w:rPr>
      </w:pPr>
      <w:r w:rsidRPr="006A6B48">
        <w:rPr>
          <w:b/>
          <w:szCs w:val="19"/>
        </w:rPr>
        <w:t>6.7</w:t>
      </w:r>
      <w:r w:rsidR="009B6EE5" w:rsidRPr="006A6B48">
        <w:rPr>
          <w:b/>
          <w:szCs w:val="19"/>
        </w:rPr>
        <w:t>.</w:t>
      </w:r>
      <w:r w:rsidR="009B6EE5" w:rsidRPr="006A6B48">
        <w:rPr>
          <w:szCs w:val="19"/>
        </w:rPr>
        <w:t xml:space="preserve"> Изменения и дополнения по основаниям, предусмотренным настоящим </w:t>
      </w:r>
      <w:r w:rsidR="00546B6B" w:rsidRPr="006A6B48">
        <w:rPr>
          <w:szCs w:val="19"/>
        </w:rPr>
        <w:t>Контрактом,</w:t>
      </w:r>
      <w:r w:rsidR="009B6EE5" w:rsidRPr="006A6B48">
        <w:rPr>
          <w:szCs w:val="19"/>
        </w:rPr>
        <w:t xml:space="preserve"> законодательством Российской Федерации, оформляются </w:t>
      </w:r>
      <w:r w:rsidR="006E26AE" w:rsidRPr="006A6B48">
        <w:rPr>
          <w:szCs w:val="19"/>
        </w:rPr>
        <w:t>соответствующими дополнительными Соглашениями,</w:t>
      </w:r>
      <w:r w:rsidR="009B6EE5" w:rsidRPr="006A6B48">
        <w:rPr>
          <w:szCs w:val="19"/>
        </w:rPr>
        <w:t xml:space="preserve"> являющимися неотъемлемой частью настоящего </w:t>
      </w:r>
      <w:r w:rsidR="00546B6B" w:rsidRPr="006A6B48">
        <w:rPr>
          <w:szCs w:val="19"/>
        </w:rPr>
        <w:t>Контракта</w:t>
      </w:r>
      <w:r w:rsidR="009B6EE5" w:rsidRPr="006A6B48">
        <w:rPr>
          <w:szCs w:val="19"/>
        </w:rPr>
        <w:t>.</w:t>
      </w:r>
    </w:p>
    <w:p w14:paraId="59904E77" w14:textId="77777777" w:rsidR="009B6EE5" w:rsidRPr="006A6B48" w:rsidRDefault="009B6EE5" w:rsidP="00E209D6">
      <w:pPr>
        <w:rPr>
          <w:szCs w:val="19"/>
        </w:rPr>
      </w:pPr>
    </w:p>
    <w:p w14:paraId="05740058" w14:textId="77777777" w:rsidR="007E76B1" w:rsidRPr="006A6B48" w:rsidRDefault="00431A4B" w:rsidP="004E4DE5">
      <w:pPr>
        <w:rPr>
          <w:rFonts w:eastAsia="Times New Roman"/>
          <w:b/>
          <w:bCs/>
          <w:szCs w:val="19"/>
        </w:rPr>
      </w:pPr>
      <w:r w:rsidRPr="006A6B48">
        <w:rPr>
          <w:rFonts w:eastAsia="Times New Roman"/>
          <w:b/>
          <w:bCs/>
          <w:szCs w:val="19"/>
        </w:rPr>
        <w:t xml:space="preserve">7. </w:t>
      </w:r>
      <w:r w:rsidR="007E76B1" w:rsidRPr="006A6B48">
        <w:rPr>
          <w:rFonts w:eastAsia="Times New Roman"/>
          <w:b/>
          <w:bCs/>
          <w:szCs w:val="19"/>
        </w:rPr>
        <w:t>ДЕЙСТВИЕ ОБСТОЯТЕЛЬСТВ НЕПРЕОДОЛИМОЙ</w:t>
      </w:r>
      <w:r w:rsidR="007E76B1" w:rsidRPr="006A6B48">
        <w:rPr>
          <w:rFonts w:eastAsia="Times New Roman"/>
          <w:b/>
          <w:bCs/>
          <w:spacing w:val="-23"/>
          <w:szCs w:val="19"/>
        </w:rPr>
        <w:t xml:space="preserve"> </w:t>
      </w:r>
      <w:r w:rsidR="00EB4A27" w:rsidRPr="006A6B48">
        <w:rPr>
          <w:rFonts w:eastAsia="Times New Roman"/>
          <w:b/>
          <w:bCs/>
          <w:szCs w:val="19"/>
        </w:rPr>
        <w:t>СИЛЫ</w:t>
      </w:r>
      <w:r w:rsidR="004E4DE5" w:rsidRPr="006A6B48">
        <w:rPr>
          <w:rFonts w:eastAsia="Times New Roman"/>
          <w:b/>
          <w:bCs/>
          <w:szCs w:val="19"/>
        </w:rPr>
        <w:t>.</w:t>
      </w:r>
    </w:p>
    <w:p w14:paraId="4E3DDECC" w14:textId="108A72B5" w:rsidR="007E76B1" w:rsidRPr="006A6B48" w:rsidRDefault="00431A4B" w:rsidP="00E209D6">
      <w:pPr>
        <w:rPr>
          <w:szCs w:val="19"/>
        </w:rPr>
      </w:pPr>
      <w:r w:rsidRPr="006A6B48">
        <w:rPr>
          <w:b/>
          <w:szCs w:val="19"/>
        </w:rPr>
        <w:t>7.1.</w:t>
      </w:r>
      <w:r w:rsidRPr="006A6B48">
        <w:rPr>
          <w:szCs w:val="19"/>
        </w:rPr>
        <w:t xml:space="preserve"> </w:t>
      </w:r>
      <w:r w:rsidR="007E76B1" w:rsidRPr="006A6B48">
        <w:rPr>
          <w:szCs w:val="19"/>
        </w:rPr>
        <w:t xml:space="preserve">Стороны освобождаются от ответственности в случае наступления обстоятельств непреодолимой силы. Под ними подразумеваются внешние и чрезвычайные события, которые не существовали в момент подписания </w:t>
      </w:r>
      <w:r w:rsidR="00A31BC7" w:rsidRPr="006A6B48">
        <w:rPr>
          <w:szCs w:val="19"/>
        </w:rPr>
        <w:t>Контракт</w:t>
      </w:r>
      <w:r w:rsidR="007E76B1" w:rsidRPr="006A6B48">
        <w:rPr>
          <w:szCs w:val="19"/>
        </w:rPr>
        <w:t xml:space="preserve">а, возникли помимо воли подписавших </w:t>
      </w:r>
      <w:r w:rsidR="00A31BC7" w:rsidRPr="006A6B48">
        <w:rPr>
          <w:szCs w:val="19"/>
        </w:rPr>
        <w:t>Контракт</w:t>
      </w:r>
      <w:r w:rsidR="007E76B1" w:rsidRPr="006A6B48">
        <w:rPr>
          <w:szCs w:val="19"/>
        </w:rPr>
        <w:t xml:space="preserve"> Сторон, причем при наступлении этих событий Стороны не могли препятствовать их действию с помощью мер и средств, применение которых в конкретной ситуации справедливо требовать и ждать от Стороны, подвергшейся действию непреодолимой силы.</w:t>
      </w:r>
    </w:p>
    <w:p w14:paraId="3699261B" w14:textId="64D456DD" w:rsidR="007E76B1" w:rsidRPr="006A6B48" w:rsidRDefault="00431A4B" w:rsidP="00E209D6">
      <w:pPr>
        <w:rPr>
          <w:szCs w:val="19"/>
        </w:rPr>
      </w:pPr>
      <w:r w:rsidRPr="006A6B48">
        <w:rPr>
          <w:b/>
          <w:szCs w:val="19"/>
        </w:rPr>
        <w:t>7.2.</w:t>
      </w:r>
      <w:r w:rsidRPr="006A6B48">
        <w:rPr>
          <w:szCs w:val="19"/>
        </w:rPr>
        <w:t xml:space="preserve"> </w:t>
      </w:r>
      <w:r w:rsidR="007E76B1" w:rsidRPr="006A6B48">
        <w:rPr>
          <w:szCs w:val="19"/>
        </w:rPr>
        <w:t xml:space="preserve">Обстоятельствами непреодолимой силы </w:t>
      </w:r>
      <w:r w:rsidRPr="006A6B48">
        <w:rPr>
          <w:szCs w:val="19"/>
        </w:rPr>
        <w:t xml:space="preserve">по </w:t>
      </w:r>
      <w:r w:rsidR="00A31BC7" w:rsidRPr="006A6B48">
        <w:rPr>
          <w:szCs w:val="19"/>
        </w:rPr>
        <w:t>Контракт</w:t>
      </w:r>
      <w:r w:rsidRPr="006A6B48">
        <w:rPr>
          <w:szCs w:val="19"/>
        </w:rPr>
        <w:t xml:space="preserve">у </w:t>
      </w:r>
      <w:r w:rsidR="007E76B1" w:rsidRPr="006A6B48">
        <w:rPr>
          <w:szCs w:val="19"/>
        </w:rPr>
        <w:t>признаются</w:t>
      </w:r>
      <w:r w:rsidR="00EB4A27" w:rsidRPr="006A6B48">
        <w:rPr>
          <w:szCs w:val="19"/>
        </w:rPr>
        <w:t xml:space="preserve"> </w:t>
      </w:r>
      <w:r w:rsidRPr="006A6B48">
        <w:rPr>
          <w:szCs w:val="19"/>
        </w:rPr>
        <w:t xml:space="preserve">события и обстоятельства, </w:t>
      </w:r>
      <w:r w:rsidR="007E76B1" w:rsidRPr="006A6B48">
        <w:rPr>
          <w:szCs w:val="19"/>
        </w:rPr>
        <w:t>которые</w:t>
      </w:r>
      <w:r w:rsidRPr="006A6B48">
        <w:rPr>
          <w:szCs w:val="19"/>
        </w:rPr>
        <w:t xml:space="preserve"> </w:t>
      </w:r>
      <w:r w:rsidR="007E76B1" w:rsidRPr="006A6B48">
        <w:rPr>
          <w:szCs w:val="19"/>
        </w:rPr>
        <w:t>компетентный арбитражный суд признает и объявит случаями непреодолимой</w:t>
      </w:r>
      <w:r w:rsidR="007E76B1" w:rsidRPr="006A6B48">
        <w:rPr>
          <w:spacing w:val="-12"/>
          <w:szCs w:val="19"/>
        </w:rPr>
        <w:t xml:space="preserve"> </w:t>
      </w:r>
      <w:r w:rsidR="007E76B1" w:rsidRPr="006A6B48">
        <w:rPr>
          <w:szCs w:val="19"/>
        </w:rPr>
        <w:t>силы.</w:t>
      </w:r>
    </w:p>
    <w:p w14:paraId="2C57A629" w14:textId="1A699EDC" w:rsidR="007E76B1" w:rsidRPr="006A6B48" w:rsidRDefault="00431A4B" w:rsidP="00E209D6">
      <w:pPr>
        <w:rPr>
          <w:szCs w:val="19"/>
        </w:rPr>
      </w:pPr>
      <w:r w:rsidRPr="006A6B48">
        <w:rPr>
          <w:b/>
          <w:szCs w:val="19"/>
        </w:rPr>
        <w:t>7.3.</w:t>
      </w:r>
      <w:r w:rsidRPr="006A6B48">
        <w:rPr>
          <w:szCs w:val="19"/>
        </w:rPr>
        <w:t xml:space="preserve"> </w:t>
      </w:r>
      <w:r w:rsidR="007E76B1" w:rsidRPr="006A6B48">
        <w:rPr>
          <w:szCs w:val="19"/>
        </w:rPr>
        <w:t xml:space="preserve">Сторона, не исполняющая обязательств по </w:t>
      </w:r>
      <w:r w:rsidR="00A31BC7" w:rsidRPr="006A6B48">
        <w:rPr>
          <w:szCs w:val="19"/>
        </w:rPr>
        <w:t>Контракт</w:t>
      </w:r>
      <w:r w:rsidR="007E76B1" w:rsidRPr="006A6B48">
        <w:rPr>
          <w:szCs w:val="19"/>
        </w:rPr>
        <w:t xml:space="preserve">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w:t>
      </w:r>
      <w:r w:rsidR="00A31BC7" w:rsidRPr="006A6B48">
        <w:rPr>
          <w:szCs w:val="19"/>
        </w:rPr>
        <w:t>Контракт</w:t>
      </w:r>
      <w:r w:rsidR="007E76B1" w:rsidRPr="006A6B48">
        <w:rPr>
          <w:szCs w:val="19"/>
        </w:rPr>
        <w:t>у</w:t>
      </w:r>
      <w:r w:rsidR="00EB4A27" w:rsidRPr="006A6B48">
        <w:rPr>
          <w:szCs w:val="19"/>
        </w:rPr>
        <w:t xml:space="preserve">. Если эта Сторона не сообщит в </w:t>
      </w:r>
      <w:r w:rsidR="007E76B1" w:rsidRPr="006A6B48">
        <w:rPr>
          <w:szCs w:val="19"/>
        </w:rPr>
        <w:t xml:space="preserve">течение </w:t>
      </w:r>
      <w:r w:rsidR="00EB4A27" w:rsidRPr="006A6B48">
        <w:rPr>
          <w:szCs w:val="19"/>
        </w:rPr>
        <w:t xml:space="preserve">5 </w:t>
      </w:r>
      <w:r w:rsidR="007E76B1" w:rsidRPr="006A6B48">
        <w:rPr>
          <w:szCs w:val="19"/>
        </w:rPr>
        <w:t>(рабочих) дней о наступлении вышеупомянутых обстоятельств, она лишается права ссылаться на них, если только сами обстоятельства не препятствуют посылке такого</w:t>
      </w:r>
      <w:r w:rsidR="007E76B1" w:rsidRPr="006A6B48">
        <w:rPr>
          <w:spacing w:val="-16"/>
          <w:szCs w:val="19"/>
        </w:rPr>
        <w:t xml:space="preserve"> </w:t>
      </w:r>
      <w:r w:rsidR="007E76B1" w:rsidRPr="006A6B48">
        <w:rPr>
          <w:szCs w:val="19"/>
        </w:rPr>
        <w:t>решения.</w:t>
      </w:r>
    </w:p>
    <w:p w14:paraId="398E5042" w14:textId="77777777" w:rsidR="007E76B1" w:rsidRPr="006A6B48" w:rsidRDefault="00431A4B" w:rsidP="00E209D6">
      <w:pPr>
        <w:rPr>
          <w:szCs w:val="19"/>
        </w:rPr>
      </w:pPr>
      <w:r w:rsidRPr="006A6B48">
        <w:rPr>
          <w:b/>
          <w:szCs w:val="19"/>
        </w:rPr>
        <w:t>7.4.</w:t>
      </w:r>
      <w:r w:rsidRPr="006A6B48">
        <w:rPr>
          <w:szCs w:val="19"/>
        </w:rPr>
        <w:t xml:space="preserve"> </w:t>
      </w:r>
      <w:r w:rsidR="007E76B1" w:rsidRPr="006A6B48">
        <w:rPr>
          <w:szCs w:val="19"/>
        </w:rPr>
        <w:t>На время действия обстоятельств непреодолимой силы обязательства Сторон приостанавливаются, а срок исполнения обязательств продлевается на период, соответствующий сроку действия наступивших</w:t>
      </w:r>
      <w:r w:rsidR="007E76B1" w:rsidRPr="006A6B48">
        <w:rPr>
          <w:spacing w:val="-5"/>
          <w:szCs w:val="19"/>
        </w:rPr>
        <w:t xml:space="preserve"> </w:t>
      </w:r>
      <w:r w:rsidR="007E76B1" w:rsidRPr="006A6B48">
        <w:rPr>
          <w:szCs w:val="19"/>
        </w:rPr>
        <w:t>обстоятельств.</w:t>
      </w:r>
    </w:p>
    <w:p w14:paraId="23A9B3E4" w14:textId="77777777" w:rsidR="00431A4B" w:rsidRPr="006A6B48" w:rsidRDefault="00431A4B" w:rsidP="004E4DE5">
      <w:pPr>
        <w:widowControl w:val="0"/>
        <w:tabs>
          <w:tab w:val="left" w:pos="0"/>
        </w:tabs>
        <w:rPr>
          <w:rFonts w:eastAsia="Times New Roman"/>
          <w:szCs w:val="19"/>
        </w:rPr>
      </w:pPr>
    </w:p>
    <w:p w14:paraId="40670958" w14:textId="052F579F" w:rsidR="007E76B1" w:rsidRPr="006A6B48" w:rsidRDefault="00431A4B" w:rsidP="004E4DE5">
      <w:pPr>
        <w:rPr>
          <w:rFonts w:eastAsia="Times New Roman"/>
          <w:b/>
          <w:bCs/>
          <w:szCs w:val="19"/>
        </w:rPr>
      </w:pPr>
      <w:r w:rsidRPr="006A6B48">
        <w:rPr>
          <w:rFonts w:eastAsia="Times New Roman"/>
          <w:b/>
          <w:bCs/>
          <w:szCs w:val="19"/>
        </w:rPr>
        <w:t xml:space="preserve">8. </w:t>
      </w:r>
      <w:r w:rsidR="007E76B1" w:rsidRPr="006A6B48">
        <w:rPr>
          <w:rFonts w:eastAsia="Times New Roman"/>
          <w:b/>
          <w:bCs/>
          <w:szCs w:val="19"/>
        </w:rPr>
        <w:t>РАЗРЕШЕНИЕ</w:t>
      </w:r>
      <w:r w:rsidR="007E76B1" w:rsidRPr="006A6B48">
        <w:rPr>
          <w:rFonts w:eastAsia="Times New Roman"/>
          <w:b/>
          <w:bCs/>
          <w:spacing w:val="-8"/>
          <w:szCs w:val="19"/>
        </w:rPr>
        <w:t xml:space="preserve"> </w:t>
      </w:r>
      <w:r w:rsidR="00EB4A27" w:rsidRPr="006A6B48">
        <w:rPr>
          <w:rFonts w:eastAsia="Times New Roman"/>
          <w:b/>
          <w:bCs/>
          <w:szCs w:val="19"/>
        </w:rPr>
        <w:t>СПОРОВ</w:t>
      </w:r>
      <w:r w:rsidR="004E4DE5" w:rsidRPr="006A6B48">
        <w:rPr>
          <w:rFonts w:eastAsia="Times New Roman"/>
          <w:b/>
          <w:bCs/>
          <w:szCs w:val="19"/>
        </w:rPr>
        <w:t>.</w:t>
      </w:r>
      <w:r w:rsidR="00412CE2" w:rsidRPr="006A6B48">
        <w:rPr>
          <w:rFonts w:eastAsia="Times New Roman"/>
          <w:b/>
          <w:bCs/>
          <w:szCs w:val="19"/>
        </w:rPr>
        <w:t xml:space="preserve"> ОТВЕТСТВЕННОСТЬ СТОРОН.</w:t>
      </w:r>
    </w:p>
    <w:p w14:paraId="4BDE54CD" w14:textId="33C88ED0" w:rsidR="007E76B1" w:rsidRPr="006A6B48" w:rsidRDefault="00431A4B" w:rsidP="00E209D6">
      <w:pPr>
        <w:rPr>
          <w:szCs w:val="19"/>
        </w:rPr>
      </w:pPr>
      <w:r w:rsidRPr="006A6B48">
        <w:rPr>
          <w:b/>
          <w:szCs w:val="19"/>
        </w:rPr>
        <w:t>8.1.</w:t>
      </w:r>
      <w:r w:rsidRPr="006A6B48">
        <w:rPr>
          <w:szCs w:val="19"/>
        </w:rPr>
        <w:t xml:space="preserve"> </w:t>
      </w:r>
      <w:r w:rsidR="007E76B1" w:rsidRPr="006A6B48">
        <w:rPr>
          <w:szCs w:val="19"/>
        </w:rPr>
        <w:t xml:space="preserve">За невыполнение или ненадлежащее выполнение своих обязательств по </w:t>
      </w:r>
      <w:r w:rsidR="00A31BC7" w:rsidRPr="006A6B48">
        <w:rPr>
          <w:szCs w:val="19"/>
        </w:rPr>
        <w:t>Контракт</w:t>
      </w:r>
      <w:r w:rsidR="007E76B1" w:rsidRPr="006A6B48">
        <w:rPr>
          <w:szCs w:val="19"/>
        </w:rPr>
        <w:t>у</w:t>
      </w:r>
      <w:r w:rsidR="00047541" w:rsidRPr="006A6B48">
        <w:rPr>
          <w:szCs w:val="19"/>
        </w:rPr>
        <w:t xml:space="preserve"> </w:t>
      </w:r>
      <w:r w:rsidR="007E76B1" w:rsidRPr="006A6B48">
        <w:rPr>
          <w:szCs w:val="19"/>
        </w:rPr>
        <w:t>Стороны несут ответственность в соответствии с законодательством</w:t>
      </w:r>
      <w:r w:rsidR="007E76B1" w:rsidRPr="006A6B48">
        <w:rPr>
          <w:spacing w:val="-6"/>
          <w:szCs w:val="19"/>
        </w:rPr>
        <w:t xml:space="preserve"> </w:t>
      </w:r>
      <w:r w:rsidR="003967B7" w:rsidRPr="006A6B48">
        <w:rPr>
          <w:szCs w:val="19"/>
        </w:rPr>
        <w:t>Российской Федерации</w:t>
      </w:r>
      <w:r w:rsidR="007E76B1" w:rsidRPr="006A6B48">
        <w:rPr>
          <w:szCs w:val="19"/>
        </w:rPr>
        <w:t>.</w:t>
      </w:r>
    </w:p>
    <w:p w14:paraId="2B682287" w14:textId="123CD2A6" w:rsidR="007E76B1" w:rsidRPr="006A6B48" w:rsidRDefault="00431A4B" w:rsidP="00E209D6">
      <w:pPr>
        <w:rPr>
          <w:szCs w:val="19"/>
        </w:rPr>
      </w:pPr>
      <w:r w:rsidRPr="006A6B48">
        <w:rPr>
          <w:b/>
          <w:szCs w:val="19"/>
        </w:rPr>
        <w:t>8.2.</w:t>
      </w:r>
      <w:r w:rsidRPr="006A6B48">
        <w:rPr>
          <w:szCs w:val="19"/>
        </w:rPr>
        <w:t xml:space="preserve"> </w:t>
      </w:r>
      <w:r w:rsidR="007E76B1" w:rsidRPr="006A6B48">
        <w:rPr>
          <w:szCs w:val="19"/>
        </w:rPr>
        <w:t xml:space="preserve">Все споры и разногласия, возникающие по </w:t>
      </w:r>
      <w:r w:rsidR="00A31BC7" w:rsidRPr="006A6B48">
        <w:rPr>
          <w:szCs w:val="19"/>
        </w:rPr>
        <w:t>Контракт</w:t>
      </w:r>
      <w:r w:rsidR="007E76B1" w:rsidRPr="006A6B48">
        <w:rPr>
          <w:szCs w:val="19"/>
        </w:rPr>
        <w:t>у или в связи с ним, а также в случае нарушения Сторонами своих обязательств, будут по возможности решаться путем переговоров между</w:t>
      </w:r>
      <w:r w:rsidR="007E76B1" w:rsidRPr="006A6B48">
        <w:rPr>
          <w:spacing w:val="-4"/>
          <w:szCs w:val="19"/>
        </w:rPr>
        <w:t xml:space="preserve"> </w:t>
      </w:r>
      <w:r w:rsidR="007E76B1" w:rsidRPr="006A6B48">
        <w:rPr>
          <w:szCs w:val="19"/>
        </w:rPr>
        <w:t>Сторонами.</w:t>
      </w:r>
    </w:p>
    <w:p w14:paraId="550157A7" w14:textId="2BB00C6A" w:rsidR="00E84005" w:rsidRPr="006A6B48" w:rsidRDefault="00431A4B" w:rsidP="00E209D6">
      <w:pPr>
        <w:rPr>
          <w:szCs w:val="19"/>
        </w:rPr>
      </w:pPr>
      <w:r w:rsidRPr="006A6B48">
        <w:rPr>
          <w:b/>
          <w:szCs w:val="19"/>
        </w:rPr>
        <w:t>8.3.</w:t>
      </w:r>
      <w:r w:rsidRPr="006A6B48">
        <w:rPr>
          <w:szCs w:val="19"/>
        </w:rPr>
        <w:t xml:space="preserve"> </w:t>
      </w:r>
      <w:r w:rsidR="00A909FC" w:rsidRPr="006A6B48">
        <w:rPr>
          <w:szCs w:val="19"/>
        </w:rPr>
        <w:t>Если указанные споры и разногласия не могут быть решены путем переговоров, они подлежать разрешению в Арбитражном суде</w:t>
      </w:r>
      <w:r w:rsidR="00047541" w:rsidRPr="006A6B48">
        <w:rPr>
          <w:szCs w:val="19"/>
        </w:rPr>
        <w:t xml:space="preserve"> Пензенской области</w:t>
      </w:r>
      <w:r w:rsidR="00A909FC" w:rsidRPr="006A6B48">
        <w:rPr>
          <w:szCs w:val="19"/>
        </w:rPr>
        <w:t xml:space="preserve"> в порядке, установленном действующим законодательством </w:t>
      </w:r>
      <w:r w:rsidR="003967B7" w:rsidRPr="006A6B48">
        <w:rPr>
          <w:szCs w:val="19"/>
        </w:rPr>
        <w:t>Российской Федерации</w:t>
      </w:r>
      <w:r w:rsidR="00A909FC" w:rsidRPr="006A6B48">
        <w:rPr>
          <w:szCs w:val="19"/>
        </w:rPr>
        <w:t>.</w:t>
      </w:r>
    </w:p>
    <w:p w14:paraId="4C013A70" w14:textId="6DAD567F" w:rsidR="00412CE2" w:rsidRPr="006A6B48" w:rsidRDefault="00412CE2" w:rsidP="00412CE2">
      <w:pPr>
        <w:rPr>
          <w:szCs w:val="19"/>
        </w:rPr>
      </w:pPr>
      <w:r w:rsidRPr="006A6B48">
        <w:rPr>
          <w:b/>
          <w:szCs w:val="19"/>
        </w:rPr>
        <w:t>8.4.</w:t>
      </w:r>
      <w:r w:rsidRPr="006A6B48">
        <w:rPr>
          <w:szCs w:val="19"/>
        </w:rPr>
        <w:t xml:space="preserve"> Невыполнение Страховщиком условий </w:t>
      </w:r>
      <w:r w:rsidR="0044102F" w:rsidRPr="006A6B48">
        <w:rPr>
          <w:szCs w:val="19"/>
        </w:rPr>
        <w:t>Контракта</w:t>
      </w:r>
      <w:r w:rsidRPr="006A6B48">
        <w:rPr>
          <w:szCs w:val="19"/>
        </w:rPr>
        <w:t xml:space="preserve"> является основанием для обращения Страхователя в суд с требованием о расторжении </w:t>
      </w:r>
      <w:r w:rsidR="0044102F" w:rsidRPr="006A6B48">
        <w:rPr>
          <w:szCs w:val="19"/>
        </w:rPr>
        <w:t>Контракта</w:t>
      </w:r>
      <w:r w:rsidRPr="006A6B48">
        <w:rPr>
          <w:szCs w:val="19"/>
        </w:rPr>
        <w:t xml:space="preserve"> или его расторжением в связи с односторонним отказом Страхователя от исполнения </w:t>
      </w:r>
      <w:r w:rsidR="0044102F" w:rsidRPr="006A6B48">
        <w:rPr>
          <w:szCs w:val="19"/>
        </w:rPr>
        <w:t>Контракта</w:t>
      </w:r>
      <w:r w:rsidRPr="006A6B48">
        <w:rPr>
          <w:szCs w:val="19"/>
        </w:rPr>
        <w:t>.</w:t>
      </w:r>
    </w:p>
    <w:p w14:paraId="662BB400" w14:textId="3EBEA58E" w:rsidR="00412CE2" w:rsidRPr="006A6B48" w:rsidRDefault="0044102F" w:rsidP="00412CE2">
      <w:pPr>
        <w:rPr>
          <w:szCs w:val="19"/>
        </w:rPr>
      </w:pPr>
      <w:r w:rsidRPr="006A6B48">
        <w:rPr>
          <w:b/>
          <w:szCs w:val="19"/>
        </w:rPr>
        <w:t>8.5</w:t>
      </w:r>
      <w:r w:rsidR="00412CE2" w:rsidRPr="006A6B48">
        <w:rPr>
          <w:b/>
          <w:szCs w:val="19"/>
        </w:rPr>
        <w:t>.</w:t>
      </w:r>
      <w:r w:rsidR="00412CE2" w:rsidRPr="006A6B48">
        <w:rPr>
          <w:szCs w:val="19"/>
        </w:rPr>
        <w:t xml:space="preserve"> В случае просрочки Страховщиком обязательств, предусмотренных </w:t>
      </w:r>
      <w:r w:rsidRPr="006A6B48">
        <w:rPr>
          <w:szCs w:val="19"/>
        </w:rPr>
        <w:t>Контрактом</w:t>
      </w:r>
      <w:r w:rsidR="00412CE2" w:rsidRPr="006A6B48">
        <w:rPr>
          <w:szCs w:val="19"/>
        </w:rPr>
        <w:t xml:space="preserve">, а также в иных случаях неисполнения или ненадлежащего исполнения Страховщиком обязательств, предусмотренных </w:t>
      </w:r>
      <w:r w:rsidRPr="006A6B48">
        <w:rPr>
          <w:szCs w:val="19"/>
        </w:rPr>
        <w:t>Контрактом</w:t>
      </w:r>
      <w:r w:rsidR="00412CE2" w:rsidRPr="006A6B48">
        <w:rPr>
          <w:szCs w:val="19"/>
        </w:rPr>
        <w:t>, Страхователь направляет Страховщику требование об уплате неустойки (штрафов, пеней).</w:t>
      </w:r>
    </w:p>
    <w:p w14:paraId="35A5519F" w14:textId="4EA66193" w:rsidR="00412CE2" w:rsidRPr="006A6B48" w:rsidRDefault="0044102F" w:rsidP="00412CE2">
      <w:pPr>
        <w:rPr>
          <w:szCs w:val="19"/>
        </w:rPr>
      </w:pPr>
      <w:r w:rsidRPr="006A6B48">
        <w:rPr>
          <w:b/>
          <w:szCs w:val="19"/>
        </w:rPr>
        <w:t>8.6.</w:t>
      </w:r>
      <w:r w:rsidR="00412CE2" w:rsidRPr="006A6B48">
        <w:rPr>
          <w:szCs w:val="19"/>
        </w:rPr>
        <w:t xml:space="preserve"> Пеня начисляется за каждый день просрочки Страховщиком обязательства, предусмотренного </w:t>
      </w:r>
      <w:r w:rsidRPr="006A6B48">
        <w:rPr>
          <w:szCs w:val="19"/>
        </w:rPr>
        <w:t>Контрактом</w:t>
      </w:r>
      <w:r w:rsidR="00412CE2" w:rsidRPr="006A6B48">
        <w:rPr>
          <w:szCs w:val="19"/>
        </w:rPr>
        <w:t xml:space="preserve">, начиная со дня, следующего после дня истечения установленного </w:t>
      </w:r>
      <w:r w:rsidRPr="006A6B48">
        <w:rPr>
          <w:szCs w:val="19"/>
        </w:rPr>
        <w:t>Контрактом</w:t>
      </w:r>
      <w:r w:rsidR="00412CE2" w:rsidRPr="006A6B48">
        <w:rPr>
          <w:szCs w:val="19"/>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w:t>
      </w:r>
      <w:r w:rsidR="00412CE2" w:rsidRPr="006A6B48">
        <w:rPr>
          <w:szCs w:val="19"/>
        </w:rPr>
        <w:lastRenderedPageBreak/>
        <w:t xml:space="preserve">Российской Федерации от цены </w:t>
      </w:r>
      <w:r w:rsidRPr="006A6B48">
        <w:rPr>
          <w:szCs w:val="19"/>
        </w:rPr>
        <w:t>Контракта</w:t>
      </w:r>
      <w:r w:rsidR="00412CE2" w:rsidRPr="006A6B48">
        <w:rPr>
          <w:szCs w:val="19"/>
        </w:rPr>
        <w:t xml:space="preserve">, уменьшенной на сумму, пропорциональную объему обязательств, предусмотренных </w:t>
      </w:r>
      <w:r w:rsidRPr="006A6B48">
        <w:rPr>
          <w:szCs w:val="19"/>
        </w:rPr>
        <w:t>Контрактом</w:t>
      </w:r>
      <w:r w:rsidR="00412CE2" w:rsidRPr="006A6B48">
        <w:rPr>
          <w:szCs w:val="19"/>
        </w:rPr>
        <w:t xml:space="preserve"> и фактически исполненных Страховщиком.</w:t>
      </w:r>
    </w:p>
    <w:p w14:paraId="223910A3" w14:textId="58B8A96E" w:rsidR="00412CE2" w:rsidRPr="006A6B48" w:rsidRDefault="0044102F" w:rsidP="00412CE2">
      <w:pPr>
        <w:rPr>
          <w:szCs w:val="19"/>
        </w:rPr>
      </w:pPr>
      <w:r w:rsidRPr="006A6B48">
        <w:rPr>
          <w:b/>
          <w:szCs w:val="19"/>
        </w:rPr>
        <w:t>8.7.</w:t>
      </w:r>
      <w:r w:rsidR="00412CE2" w:rsidRPr="006A6B48">
        <w:rPr>
          <w:szCs w:val="19"/>
        </w:rPr>
        <w:t xml:space="preserve"> За каждый факт неисполнения или ненадлежащего исполнения Страховщиком обязательств, предусмотренных </w:t>
      </w:r>
      <w:r w:rsidRPr="006A6B48">
        <w:rPr>
          <w:szCs w:val="19"/>
        </w:rPr>
        <w:t>Контрактом</w:t>
      </w:r>
      <w:r w:rsidR="00412CE2" w:rsidRPr="006A6B48">
        <w:rPr>
          <w:szCs w:val="19"/>
        </w:rPr>
        <w:t xml:space="preserve">, за исключением просрочки Страховщиком обязательств, предусмотренных </w:t>
      </w:r>
      <w:r w:rsidRPr="006A6B48">
        <w:rPr>
          <w:szCs w:val="19"/>
        </w:rPr>
        <w:t>Контрактом</w:t>
      </w:r>
      <w:r w:rsidR="00412CE2" w:rsidRPr="006A6B48">
        <w:rPr>
          <w:szCs w:val="19"/>
        </w:rPr>
        <w:t xml:space="preserve">, Страховщик уплачивает Страхователю штраф в размере </w:t>
      </w:r>
      <w:r w:rsidRPr="006A6B48">
        <w:rPr>
          <w:szCs w:val="19"/>
        </w:rPr>
        <w:t>1000 (одна тысяча) руб</w:t>
      </w:r>
      <w:r w:rsidR="00412CE2" w:rsidRPr="006A6B48">
        <w:rPr>
          <w:szCs w:val="19"/>
        </w:rPr>
        <w:t>.</w:t>
      </w:r>
    </w:p>
    <w:p w14:paraId="024008D2" w14:textId="02670980" w:rsidR="00412CE2" w:rsidRPr="006A6B48" w:rsidRDefault="0044102F" w:rsidP="00412CE2">
      <w:pPr>
        <w:rPr>
          <w:szCs w:val="19"/>
        </w:rPr>
      </w:pPr>
      <w:r w:rsidRPr="006A6B48">
        <w:rPr>
          <w:b/>
          <w:szCs w:val="19"/>
        </w:rPr>
        <w:t>8.8</w:t>
      </w:r>
      <w:r w:rsidR="00412CE2" w:rsidRPr="006A6B48">
        <w:rPr>
          <w:b/>
          <w:szCs w:val="19"/>
        </w:rPr>
        <w:t>.</w:t>
      </w:r>
      <w:r w:rsidR="00412CE2" w:rsidRPr="006A6B48">
        <w:rPr>
          <w:szCs w:val="19"/>
        </w:rPr>
        <w:t xml:space="preserve"> В случае просрочки исполнения Страхователем обязательств, предусмотренных </w:t>
      </w:r>
      <w:r w:rsidRPr="006A6B48">
        <w:rPr>
          <w:szCs w:val="19"/>
        </w:rPr>
        <w:t>Контрактом</w:t>
      </w:r>
      <w:r w:rsidR="00412CE2" w:rsidRPr="006A6B48">
        <w:rPr>
          <w:szCs w:val="19"/>
        </w:rPr>
        <w:t xml:space="preserve">, а также в иных случаях неисполнения или ненадлежащего исполнения Страхователем обязательств, предусмотренных </w:t>
      </w:r>
      <w:r w:rsidRPr="006A6B48">
        <w:rPr>
          <w:szCs w:val="19"/>
        </w:rPr>
        <w:t>Контрактом</w:t>
      </w:r>
      <w:r w:rsidR="00412CE2" w:rsidRPr="006A6B48">
        <w:rPr>
          <w:szCs w:val="19"/>
        </w:rPr>
        <w:t>, Страховщик вправе потребовать уплаты неустойки (штрафов, пеней).</w:t>
      </w:r>
    </w:p>
    <w:p w14:paraId="6D9F1E54" w14:textId="5CE6146D" w:rsidR="00412CE2" w:rsidRPr="006A6B48" w:rsidRDefault="0044102F" w:rsidP="00412CE2">
      <w:pPr>
        <w:rPr>
          <w:szCs w:val="19"/>
        </w:rPr>
      </w:pPr>
      <w:r w:rsidRPr="006A6B48">
        <w:rPr>
          <w:b/>
          <w:szCs w:val="19"/>
        </w:rPr>
        <w:t>8.9</w:t>
      </w:r>
      <w:r w:rsidR="00412CE2" w:rsidRPr="006A6B48">
        <w:rPr>
          <w:b/>
          <w:szCs w:val="19"/>
        </w:rPr>
        <w:t>.</w:t>
      </w:r>
      <w:r w:rsidR="00412CE2" w:rsidRPr="006A6B48">
        <w:rPr>
          <w:szCs w:val="19"/>
        </w:rPr>
        <w:t xml:space="preserve"> Пеня начисляется за каждый день просрочки исполнения обязательства, предусмотренного </w:t>
      </w:r>
      <w:r w:rsidRPr="006A6B48">
        <w:rPr>
          <w:szCs w:val="19"/>
        </w:rPr>
        <w:t>Контрактом</w:t>
      </w:r>
      <w:r w:rsidR="00412CE2" w:rsidRPr="006A6B48">
        <w:rPr>
          <w:szCs w:val="19"/>
        </w:rPr>
        <w:t xml:space="preserve">, начиная со дня, следующего после дня истечения установленного </w:t>
      </w:r>
      <w:r w:rsidRPr="006A6B48">
        <w:rPr>
          <w:szCs w:val="19"/>
        </w:rPr>
        <w:t>Контрактом</w:t>
      </w:r>
      <w:r w:rsidR="00412CE2" w:rsidRPr="006A6B48">
        <w:rPr>
          <w:szCs w:val="19"/>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C5B65A5" w14:textId="025ACA07" w:rsidR="00412CE2" w:rsidRPr="006A6B48" w:rsidRDefault="0044102F" w:rsidP="00412CE2">
      <w:pPr>
        <w:rPr>
          <w:szCs w:val="19"/>
        </w:rPr>
      </w:pPr>
      <w:r w:rsidRPr="006A6B48">
        <w:rPr>
          <w:b/>
          <w:szCs w:val="19"/>
        </w:rPr>
        <w:t>8.10</w:t>
      </w:r>
      <w:r w:rsidR="00412CE2" w:rsidRPr="006A6B48">
        <w:rPr>
          <w:b/>
          <w:szCs w:val="19"/>
        </w:rPr>
        <w:t>.</w:t>
      </w:r>
      <w:r w:rsidR="00412CE2" w:rsidRPr="006A6B48">
        <w:rPr>
          <w:szCs w:val="19"/>
        </w:rPr>
        <w:t xml:space="preserve"> За каждый факт неисполнения Страхователем обязательств, предусмотренных </w:t>
      </w:r>
      <w:r w:rsidRPr="006A6B48">
        <w:rPr>
          <w:szCs w:val="19"/>
        </w:rPr>
        <w:t>Контрактом</w:t>
      </w:r>
      <w:r w:rsidR="00412CE2" w:rsidRPr="006A6B48">
        <w:rPr>
          <w:szCs w:val="19"/>
        </w:rPr>
        <w:t xml:space="preserve">, за исключением просрочки исполнения обязательств, предусмотренных </w:t>
      </w:r>
      <w:r w:rsidRPr="006A6B48">
        <w:rPr>
          <w:szCs w:val="19"/>
        </w:rPr>
        <w:t>Контрактом</w:t>
      </w:r>
      <w:r w:rsidR="00412CE2" w:rsidRPr="006A6B48">
        <w:rPr>
          <w:szCs w:val="19"/>
        </w:rPr>
        <w:t>, размер штрафа устанавливается в размере 1000 (одна тысяча) руб.</w:t>
      </w:r>
    </w:p>
    <w:p w14:paraId="29572F5A" w14:textId="11081634" w:rsidR="00412CE2" w:rsidRPr="006A6B48" w:rsidRDefault="0044102F" w:rsidP="00412CE2">
      <w:pPr>
        <w:rPr>
          <w:szCs w:val="19"/>
        </w:rPr>
      </w:pPr>
      <w:r w:rsidRPr="006A6B48">
        <w:rPr>
          <w:b/>
          <w:szCs w:val="19"/>
        </w:rPr>
        <w:t>8.11</w:t>
      </w:r>
      <w:r w:rsidR="00412CE2" w:rsidRPr="006A6B48">
        <w:rPr>
          <w:b/>
          <w:szCs w:val="19"/>
        </w:rPr>
        <w:t>.</w:t>
      </w:r>
      <w:r w:rsidR="00412CE2" w:rsidRPr="006A6B48">
        <w:rPr>
          <w:szCs w:val="19"/>
        </w:rPr>
        <w:t xml:space="preserve"> Сторона освобождается от уплаты неустойки (штрафа, пени), если докажет, что неисполнение или ненадлежащее исполнение обязательств, предусмотренных </w:t>
      </w:r>
      <w:r w:rsidRPr="006A6B48">
        <w:rPr>
          <w:szCs w:val="19"/>
        </w:rPr>
        <w:t>Контрактом</w:t>
      </w:r>
      <w:r w:rsidR="00412CE2" w:rsidRPr="006A6B48">
        <w:rPr>
          <w:szCs w:val="19"/>
        </w:rPr>
        <w:t>, произошло вследствие непреодолимой силы или по вине другой Стороны.</w:t>
      </w:r>
    </w:p>
    <w:p w14:paraId="10C06352" w14:textId="3FDD5C8B" w:rsidR="00412CE2" w:rsidRPr="006A6B48" w:rsidRDefault="0044102F" w:rsidP="00412CE2">
      <w:pPr>
        <w:rPr>
          <w:szCs w:val="19"/>
        </w:rPr>
      </w:pPr>
      <w:r w:rsidRPr="006A6B48">
        <w:rPr>
          <w:b/>
          <w:szCs w:val="19"/>
        </w:rPr>
        <w:t>8.12</w:t>
      </w:r>
      <w:r w:rsidR="00412CE2" w:rsidRPr="006A6B48">
        <w:rPr>
          <w:b/>
          <w:szCs w:val="19"/>
        </w:rPr>
        <w:t>.</w:t>
      </w:r>
      <w:r w:rsidR="00412CE2" w:rsidRPr="006A6B48">
        <w:rPr>
          <w:szCs w:val="19"/>
        </w:rPr>
        <w:t xml:space="preserve"> Применение штрафных санкций не освобождает Стороны от исполнения обязательств по настоящему </w:t>
      </w:r>
      <w:r w:rsidRPr="006A6B48">
        <w:rPr>
          <w:szCs w:val="19"/>
        </w:rPr>
        <w:t>Контракту</w:t>
      </w:r>
      <w:r w:rsidR="00412CE2" w:rsidRPr="006A6B48">
        <w:rPr>
          <w:szCs w:val="19"/>
        </w:rPr>
        <w:t xml:space="preserve">. Общая сумма штрафных санкций, начисляемых в соответствии с настоящим </w:t>
      </w:r>
      <w:r w:rsidRPr="006A6B48">
        <w:rPr>
          <w:szCs w:val="19"/>
        </w:rPr>
        <w:t>Контрактом</w:t>
      </w:r>
      <w:r w:rsidR="00412CE2" w:rsidRPr="006A6B48">
        <w:rPr>
          <w:szCs w:val="19"/>
        </w:rPr>
        <w:t xml:space="preserve">, не может превышать цены </w:t>
      </w:r>
      <w:r w:rsidRPr="006A6B48">
        <w:rPr>
          <w:szCs w:val="19"/>
        </w:rPr>
        <w:t>Контракта</w:t>
      </w:r>
      <w:r w:rsidR="00412CE2" w:rsidRPr="006A6B48">
        <w:rPr>
          <w:szCs w:val="19"/>
        </w:rPr>
        <w:t>.</w:t>
      </w:r>
    </w:p>
    <w:p w14:paraId="3FAEE92D" w14:textId="29E93DAD" w:rsidR="00412CE2" w:rsidRPr="006A6B48" w:rsidRDefault="0044102F" w:rsidP="00412CE2">
      <w:pPr>
        <w:rPr>
          <w:szCs w:val="19"/>
        </w:rPr>
      </w:pPr>
      <w:r w:rsidRPr="006A6B48">
        <w:rPr>
          <w:b/>
          <w:szCs w:val="19"/>
        </w:rPr>
        <w:t>8.13</w:t>
      </w:r>
      <w:r w:rsidR="00412CE2" w:rsidRPr="006A6B48">
        <w:rPr>
          <w:b/>
          <w:szCs w:val="19"/>
        </w:rPr>
        <w:t>.</w:t>
      </w:r>
      <w:r w:rsidR="00412CE2" w:rsidRPr="006A6B48">
        <w:rPr>
          <w:szCs w:val="19"/>
        </w:rPr>
        <w:t xml:space="preserve"> В случае расторжения </w:t>
      </w:r>
      <w:r w:rsidRPr="006A6B48">
        <w:rPr>
          <w:szCs w:val="19"/>
        </w:rPr>
        <w:t>Контракта</w:t>
      </w:r>
      <w:r w:rsidR="00412CE2" w:rsidRPr="006A6B48">
        <w:rPr>
          <w:szCs w:val="19"/>
        </w:rPr>
        <w:t xml:space="preserve"> в связи с односторонним отказом Стороны от его исполнения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Pr="006A6B48">
        <w:rPr>
          <w:szCs w:val="19"/>
        </w:rPr>
        <w:t>Контракта</w:t>
      </w:r>
      <w:r w:rsidR="00412CE2" w:rsidRPr="006A6B48">
        <w:rPr>
          <w:szCs w:val="19"/>
        </w:rPr>
        <w:t>.</w:t>
      </w:r>
    </w:p>
    <w:p w14:paraId="6E549DB5" w14:textId="77777777" w:rsidR="0010398E" w:rsidRPr="006A6B48" w:rsidRDefault="0010398E" w:rsidP="00412CE2">
      <w:pPr>
        <w:rPr>
          <w:szCs w:val="19"/>
        </w:rPr>
      </w:pPr>
    </w:p>
    <w:p w14:paraId="3F33267C" w14:textId="28583518" w:rsidR="0010398E" w:rsidRPr="006A6B48" w:rsidRDefault="0010398E" w:rsidP="00412CE2">
      <w:pPr>
        <w:rPr>
          <w:rFonts w:eastAsia="Times New Roman"/>
          <w:b/>
          <w:bCs/>
          <w:szCs w:val="19"/>
        </w:rPr>
      </w:pPr>
      <w:r w:rsidRPr="006A6B48">
        <w:rPr>
          <w:rFonts w:eastAsia="Times New Roman"/>
          <w:b/>
          <w:bCs/>
          <w:szCs w:val="19"/>
        </w:rPr>
        <w:t>9. АНТИКОРРУПЦИОННАЯ ОГОВОРКА</w:t>
      </w:r>
    </w:p>
    <w:p w14:paraId="1F81D8E4" w14:textId="6A633BA6" w:rsidR="0010398E" w:rsidRPr="006A6B48" w:rsidRDefault="0010398E" w:rsidP="0010398E">
      <w:pPr>
        <w:rPr>
          <w:szCs w:val="19"/>
        </w:rPr>
      </w:pPr>
      <w:r w:rsidRPr="006A6B48">
        <w:rPr>
          <w:b/>
          <w:szCs w:val="19"/>
        </w:rPr>
        <w:t>9.1.</w:t>
      </w:r>
      <w:r w:rsidRPr="006A6B48">
        <w:rPr>
          <w:szCs w:val="19"/>
        </w:rPr>
        <w:t xml:space="preserve"> При исполнении своих обязательств по настоящему </w:t>
      </w:r>
      <w:r w:rsidR="008D5BEB" w:rsidRPr="006A6B48">
        <w:rPr>
          <w:szCs w:val="19"/>
        </w:rPr>
        <w:t>Контракту</w:t>
      </w:r>
      <w:r w:rsidRPr="006A6B48">
        <w:rPr>
          <w:szCs w:val="19"/>
        </w:rPr>
        <w:t xml:space="preserve"> Стороны, их, работники не выплачивают, не предлагают какие-либо ценности, услуги или выплату каких-либо денежных средств прямо или косвенно любым лицам для оказания влияния на действия или решения этих лиц с целью получения каких-либо неправомерных преимуществ или достижения иных неправомерных целей. </w:t>
      </w:r>
    </w:p>
    <w:p w14:paraId="536A5A59" w14:textId="20BBD837" w:rsidR="0010398E" w:rsidRPr="006A6B48" w:rsidRDefault="0010398E" w:rsidP="0010398E">
      <w:pPr>
        <w:rPr>
          <w:szCs w:val="19"/>
        </w:rPr>
      </w:pPr>
      <w:r w:rsidRPr="006A6B48">
        <w:rPr>
          <w:b/>
          <w:szCs w:val="19"/>
        </w:rPr>
        <w:t>9.2.</w:t>
      </w:r>
      <w:r w:rsidRPr="006A6B48">
        <w:rPr>
          <w:szCs w:val="19"/>
        </w:rPr>
        <w:t xml:space="preserve"> При исполнении своих обязательств по настоящему </w:t>
      </w:r>
      <w:r w:rsidR="008D5BEB" w:rsidRPr="006A6B48">
        <w:rPr>
          <w:szCs w:val="19"/>
        </w:rPr>
        <w:t>Контракту</w:t>
      </w:r>
      <w:r w:rsidRPr="006A6B48">
        <w:rPr>
          <w:szCs w:val="19"/>
        </w:rPr>
        <w:t xml:space="preserve"> Стороны, их работники не осуществляют действия, квалифицируемые российским законодательством как дача/получение взятки, коммерческий подкуп, а также действия, нарушающие требования российского законодательства и международных актов о противодействии легализации (отмыванию) доходов, полученных преступным путем.</w:t>
      </w:r>
    </w:p>
    <w:p w14:paraId="3218F906" w14:textId="7752C0B8" w:rsidR="0010398E" w:rsidRPr="006A6B48" w:rsidRDefault="0010398E" w:rsidP="0010398E">
      <w:pPr>
        <w:rPr>
          <w:szCs w:val="19"/>
        </w:rPr>
      </w:pPr>
      <w:r w:rsidRPr="006A6B48">
        <w:rPr>
          <w:b/>
          <w:szCs w:val="19"/>
        </w:rPr>
        <w:t>9.3.</w:t>
      </w:r>
      <w:r w:rsidRPr="006A6B48">
        <w:rPr>
          <w:szCs w:val="19"/>
        </w:rPr>
        <w:t xml:space="preserve"> В случае возникновения у Стороны подозрений, что произошло или может произойти нарушение каких-либо положений настоящей статьи, она обязуется уведомить об этом другую Сторону в письменной форме. В письменном уведомлении Сторона обязана сослаться на факты или представить материалы, достоверно подтверждающие или дающие аргументированное основание предполагать, что произошло или может произойти нарушение каких-либо положений настоящей статьи другой Стороной, ее работниками, выражающееся в действиях, квалифицируемых российским законодательством как дача или получение взятки, коммерческий подкуп, а также в действиях, нарушающих требования российского законодательства и международных актов о противодействии легализации доходов, полученных преступным путем. Сторона, получившая такое письменное уведомление, обязана подтвердить или обоснованно опровергнуть факты, изложенные в уведомлении, направив письменный ответ Стороне-инициатору.</w:t>
      </w:r>
    </w:p>
    <w:p w14:paraId="03163C37" w14:textId="126191FB" w:rsidR="0010398E" w:rsidRPr="006A6B48" w:rsidRDefault="0010398E" w:rsidP="0010398E">
      <w:pPr>
        <w:rPr>
          <w:szCs w:val="19"/>
        </w:rPr>
      </w:pPr>
      <w:r w:rsidRPr="006A6B48">
        <w:rPr>
          <w:b/>
          <w:szCs w:val="19"/>
        </w:rPr>
        <w:t>9.4.</w:t>
      </w:r>
      <w:r w:rsidRPr="006A6B48">
        <w:rPr>
          <w:szCs w:val="19"/>
        </w:rPr>
        <w:t xml:space="preserve"> Нарушение Стороной обязательств воздерживаться от запрещенных в настоящей статье действий, признанное виновной Стороной или подтвержденное в установленном законом порядке, является существенным нарушением условий настоящего </w:t>
      </w:r>
      <w:r w:rsidR="008D5BEB" w:rsidRPr="006A6B48">
        <w:rPr>
          <w:szCs w:val="19"/>
        </w:rPr>
        <w:t>Контракта</w:t>
      </w:r>
      <w:r w:rsidRPr="006A6B48">
        <w:rPr>
          <w:szCs w:val="19"/>
        </w:rPr>
        <w:t xml:space="preserve"> и основанием для другой Стороны отказаться в одностороннем порядке от его исполнения и потребовать возмещения понесенных в связи с этим убытков.</w:t>
      </w:r>
    </w:p>
    <w:p w14:paraId="3565DAA6" w14:textId="77777777" w:rsidR="0010398E" w:rsidRPr="006A6B48" w:rsidRDefault="0010398E" w:rsidP="00412CE2">
      <w:pPr>
        <w:rPr>
          <w:szCs w:val="19"/>
        </w:rPr>
      </w:pPr>
    </w:p>
    <w:p w14:paraId="3E2B3C37" w14:textId="447DB4AE" w:rsidR="007E76B1" w:rsidRPr="006A6B48" w:rsidRDefault="0010398E" w:rsidP="004E4DE5">
      <w:pPr>
        <w:rPr>
          <w:rFonts w:eastAsia="Times New Roman"/>
          <w:b/>
          <w:bCs/>
          <w:szCs w:val="19"/>
        </w:rPr>
      </w:pPr>
      <w:r w:rsidRPr="006A6B48">
        <w:rPr>
          <w:rFonts w:eastAsia="Times New Roman"/>
          <w:b/>
          <w:bCs/>
          <w:szCs w:val="19"/>
        </w:rPr>
        <w:t>10</w:t>
      </w:r>
      <w:r w:rsidR="00431A4B" w:rsidRPr="006A6B48">
        <w:rPr>
          <w:rFonts w:eastAsia="Times New Roman"/>
          <w:b/>
          <w:bCs/>
          <w:szCs w:val="19"/>
        </w:rPr>
        <w:t xml:space="preserve">. </w:t>
      </w:r>
      <w:r w:rsidR="007E76B1" w:rsidRPr="006A6B48">
        <w:rPr>
          <w:rFonts w:eastAsia="Times New Roman"/>
          <w:b/>
          <w:bCs/>
          <w:szCs w:val="19"/>
        </w:rPr>
        <w:t>ЗАКЛЮЧИТЕЛЬНЫЕ</w:t>
      </w:r>
      <w:r w:rsidR="007E76B1" w:rsidRPr="006A6B48">
        <w:rPr>
          <w:rFonts w:eastAsia="Times New Roman"/>
          <w:b/>
          <w:bCs/>
          <w:spacing w:val="-18"/>
          <w:szCs w:val="19"/>
        </w:rPr>
        <w:t xml:space="preserve"> </w:t>
      </w:r>
      <w:r w:rsidR="00EB4A27" w:rsidRPr="006A6B48">
        <w:rPr>
          <w:rFonts w:eastAsia="Times New Roman"/>
          <w:b/>
          <w:bCs/>
          <w:szCs w:val="19"/>
        </w:rPr>
        <w:t>ПОЛОЖЕНИЯ</w:t>
      </w:r>
      <w:r w:rsidR="004E4DE5" w:rsidRPr="006A6B48">
        <w:rPr>
          <w:rFonts w:eastAsia="Times New Roman"/>
          <w:b/>
          <w:bCs/>
          <w:szCs w:val="19"/>
        </w:rPr>
        <w:t>.</w:t>
      </w:r>
    </w:p>
    <w:p w14:paraId="1BB1D729" w14:textId="20D48770" w:rsidR="007E76B1" w:rsidRPr="006A6B48" w:rsidRDefault="0010398E" w:rsidP="00E209D6">
      <w:pPr>
        <w:rPr>
          <w:szCs w:val="19"/>
        </w:rPr>
      </w:pPr>
      <w:r w:rsidRPr="006A6B48">
        <w:rPr>
          <w:b/>
          <w:szCs w:val="19"/>
        </w:rPr>
        <w:t>10</w:t>
      </w:r>
      <w:r w:rsidR="00431A4B" w:rsidRPr="006A6B48">
        <w:rPr>
          <w:b/>
          <w:szCs w:val="19"/>
        </w:rPr>
        <w:t>.1.</w:t>
      </w:r>
      <w:r w:rsidR="00431A4B" w:rsidRPr="006A6B48">
        <w:rPr>
          <w:szCs w:val="19"/>
        </w:rPr>
        <w:t xml:space="preserve"> </w:t>
      </w:r>
      <w:r w:rsidR="007E76B1" w:rsidRPr="006A6B48">
        <w:rPr>
          <w:szCs w:val="19"/>
        </w:rPr>
        <w:t xml:space="preserve">Все изменения и дополнения к </w:t>
      </w:r>
      <w:r w:rsidR="00A31BC7" w:rsidRPr="006A6B48">
        <w:rPr>
          <w:szCs w:val="19"/>
        </w:rPr>
        <w:t>Контракт</w:t>
      </w:r>
      <w:r w:rsidR="007E76B1" w:rsidRPr="006A6B48">
        <w:rPr>
          <w:szCs w:val="19"/>
        </w:rPr>
        <w:t>у действительны при условии, если они совершены в письменной форме.</w:t>
      </w:r>
    </w:p>
    <w:p w14:paraId="1097F6D2" w14:textId="40D91878" w:rsidR="007E76B1" w:rsidRPr="006A6B48" w:rsidRDefault="0010398E" w:rsidP="00E209D6">
      <w:pPr>
        <w:rPr>
          <w:szCs w:val="19"/>
        </w:rPr>
      </w:pPr>
      <w:r w:rsidRPr="006A6B48">
        <w:rPr>
          <w:b/>
          <w:szCs w:val="19"/>
        </w:rPr>
        <w:t>10</w:t>
      </w:r>
      <w:r w:rsidR="00431A4B" w:rsidRPr="006A6B48">
        <w:rPr>
          <w:b/>
          <w:szCs w:val="19"/>
        </w:rPr>
        <w:t>.2.</w:t>
      </w:r>
      <w:r w:rsidR="00431A4B" w:rsidRPr="006A6B48">
        <w:rPr>
          <w:szCs w:val="19"/>
        </w:rPr>
        <w:t xml:space="preserve"> П</w:t>
      </w:r>
      <w:r w:rsidR="007E76B1" w:rsidRPr="006A6B48">
        <w:rPr>
          <w:szCs w:val="19"/>
        </w:rPr>
        <w:t xml:space="preserve">ередача прав и обязанностей по настоящему </w:t>
      </w:r>
      <w:r w:rsidR="007130C5" w:rsidRPr="006A6B48">
        <w:rPr>
          <w:szCs w:val="19"/>
        </w:rPr>
        <w:t>Контракт</w:t>
      </w:r>
      <w:r w:rsidR="007E76B1" w:rsidRPr="006A6B48">
        <w:rPr>
          <w:szCs w:val="19"/>
        </w:rPr>
        <w:t>у Сторонами третьим лицам не допускается.</w:t>
      </w:r>
    </w:p>
    <w:p w14:paraId="30E48F3C" w14:textId="1F99A9D7" w:rsidR="007E76B1" w:rsidRPr="006A6B48" w:rsidRDefault="0010398E" w:rsidP="00E209D6">
      <w:pPr>
        <w:rPr>
          <w:szCs w:val="19"/>
        </w:rPr>
      </w:pPr>
      <w:r w:rsidRPr="006A6B48">
        <w:rPr>
          <w:b/>
          <w:szCs w:val="19"/>
        </w:rPr>
        <w:t>10</w:t>
      </w:r>
      <w:r w:rsidR="00431A4B" w:rsidRPr="006A6B48">
        <w:rPr>
          <w:b/>
          <w:szCs w:val="19"/>
        </w:rPr>
        <w:t>.3.</w:t>
      </w:r>
      <w:r w:rsidR="00431A4B" w:rsidRPr="006A6B48">
        <w:rPr>
          <w:szCs w:val="19"/>
        </w:rPr>
        <w:t xml:space="preserve"> </w:t>
      </w:r>
      <w:r w:rsidR="007E76B1" w:rsidRPr="006A6B48">
        <w:rPr>
          <w:szCs w:val="19"/>
        </w:rPr>
        <w:t>Во всем остальном, что не пре</w:t>
      </w:r>
      <w:r w:rsidR="008C001B" w:rsidRPr="006A6B48">
        <w:rPr>
          <w:szCs w:val="19"/>
        </w:rPr>
        <w:t xml:space="preserve">дусмотрено настоящим </w:t>
      </w:r>
      <w:r w:rsidR="007130C5" w:rsidRPr="006A6B48">
        <w:rPr>
          <w:szCs w:val="19"/>
        </w:rPr>
        <w:t>Контракт</w:t>
      </w:r>
      <w:r w:rsidR="008C001B" w:rsidRPr="006A6B48">
        <w:rPr>
          <w:szCs w:val="19"/>
        </w:rPr>
        <w:t>ом</w:t>
      </w:r>
      <w:r w:rsidR="007E76B1" w:rsidRPr="006A6B48">
        <w:rPr>
          <w:szCs w:val="19"/>
        </w:rPr>
        <w:t>, С</w:t>
      </w:r>
      <w:r w:rsidR="008C001B" w:rsidRPr="006A6B48">
        <w:rPr>
          <w:szCs w:val="19"/>
        </w:rPr>
        <w:t xml:space="preserve">тороны руководствуются </w:t>
      </w:r>
      <w:r w:rsidR="004B3E4E" w:rsidRPr="006A6B48">
        <w:rPr>
          <w:szCs w:val="19"/>
        </w:rPr>
        <w:t xml:space="preserve">Правилами </w:t>
      </w:r>
      <w:r w:rsidR="007E76B1" w:rsidRPr="006A6B48">
        <w:rPr>
          <w:szCs w:val="19"/>
        </w:rPr>
        <w:t>и действующим законодательство</w:t>
      </w:r>
      <w:r w:rsidR="008F36C7" w:rsidRPr="006A6B48">
        <w:rPr>
          <w:szCs w:val="19"/>
        </w:rPr>
        <w:t>м</w:t>
      </w:r>
      <w:r w:rsidR="007E76B1" w:rsidRPr="006A6B48">
        <w:rPr>
          <w:spacing w:val="-10"/>
          <w:szCs w:val="19"/>
        </w:rPr>
        <w:t xml:space="preserve"> </w:t>
      </w:r>
      <w:r w:rsidR="003967B7" w:rsidRPr="006A6B48">
        <w:rPr>
          <w:szCs w:val="19"/>
        </w:rPr>
        <w:t>Российской Федерации</w:t>
      </w:r>
      <w:r w:rsidR="007E76B1" w:rsidRPr="006A6B48">
        <w:rPr>
          <w:szCs w:val="19"/>
        </w:rPr>
        <w:t>.</w:t>
      </w:r>
    </w:p>
    <w:p w14:paraId="4B57CC6F" w14:textId="0554521E" w:rsidR="007E76B1" w:rsidRPr="006A6B48" w:rsidRDefault="007E76B1" w:rsidP="00E209D6">
      <w:pPr>
        <w:rPr>
          <w:szCs w:val="19"/>
        </w:rPr>
      </w:pPr>
      <w:r w:rsidRPr="006A6B48">
        <w:rPr>
          <w:szCs w:val="19"/>
        </w:rPr>
        <w:t>В случае расхо</w:t>
      </w:r>
      <w:r w:rsidR="008C001B" w:rsidRPr="006A6B48">
        <w:rPr>
          <w:szCs w:val="19"/>
        </w:rPr>
        <w:t xml:space="preserve">ждения положений </w:t>
      </w:r>
      <w:r w:rsidR="007130C5" w:rsidRPr="006A6B48">
        <w:rPr>
          <w:szCs w:val="19"/>
        </w:rPr>
        <w:t>Контракт</w:t>
      </w:r>
      <w:r w:rsidR="008C001B" w:rsidRPr="006A6B48">
        <w:rPr>
          <w:szCs w:val="19"/>
        </w:rPr>
        <w:t xml:space="preserve">а и </w:t>
      </w:r>
      <w:r w:rsidR="004B3E4E" w:rsidRPr="006A6B48">
        <w:rPr>
          <w:szCs w:val="19"/>
        </w:rPr>
        <w:t>Правил</w:t>
      </w:r>
      <w:r w:rsidR="008C001B" w:rsidRPr="006A6B48">
        <w:rPr>
          <w:szCs w:val="19"/>
        </w:rPr>
        <w:t xml:space="preserve"> приоритет имеют положения</w:t>
      </w:r>
      <w:r w:rsidRPr="006A6B48">
        <w:rPr>
          <w:szCs w:val="19"/>
        </w:rPr>
        <w:t xml:space="preserve"> </w:t>
      </w:r>
      <w:r w:rsidR="007130C5" w:rsidRPr="006A6B48">
        <w:rPr>
          <w:szCs w:val="19"/>
        </w:rPr>
        <w:t>Контракт</w:t>
      </w:r>
      <w:r w:rsidRPr="006A6B48">
        <w:rPr>
          <w:szCs w:val="19"/>
        </w:rPr>
        <w:t>а в части, не противоречащей действующему законодательству.</w:t>
      </w:r>
    </w:p>
    <w:p w14:paraId="024A9DC9" w14:textId="7D6DD98C" w:rsidR="007E76B1" w:rsidRPr="006A6B48" w:rsidRDefault="0010398E" w:rsidP="00E209D6">
      <w:pPr>
        <w:rPr>
          <w:szCs w:val="19"/>
        </w:rPr>
      </w:pPr>
      <w:r w:rsidRPr="006A6B48">
        <w:rPr>
          <w:b/>
          <w:szCs w:val="19"/>
        </w:rPr>
        <w:t>10</w:t>
      </w:r>
      <w:r w:rsidR="00431A4B" w:rsidRPr="006A6B48">
        <w:rPr>
          <w:b/>
          <w:szCs w:val="19"/>
        </w:rPr>
        <w:t>.4.</w:t>
      </w:r>
      <w:r w:rsidR="00431A4B" w:rsidRPr="006A6B48">
        <w:rPr>
          <w:szCs w:val="19"/>
        </w:rPr>
        <w:t xml:space="preserve"> </w:t>
      </w:r>
      <w:r w:rsidR="007130C5" w:rsidRPr="006A6B48">
        <w:rPr>
          <w:szCs w:val="19"/>
        </w:rPr>
        <w:t>Контракт</w:t>
      </w:r>
      <w:r w:rsidR="00C67CCC" w:rsidRPr="006A6B48">
        <w:rPr>
          <w:szCs w:val="19"/>
        </w:rPr>
        <w:t xml:space="preserve"> заключается в форме электронного документа</w:t>
      </w:r>
      <w:r w:rsidR="00001E68" w:rsidRPr="006A6B48">
        <w:rPr>
          <w:szCs w:val="19"/>
        </w:rPr>
        <w:t>, подписываемого Сторонами</w:t>
      </w:r>
      <w:r w:rsidR="001542D7" w:rsidRPr="006A6B48">
        <w:rPr>
          <w:szCs w:val="19"/>
        </w:rPr>
        <w:t>, на сайте электронной площадки</w:t>
      </w:r>
      <w:r w:rsidR="003967B7" w:rsidRPr="006A6B48">
        <w:rPr>
          <w:szCs w:val="19"/>
        </w:rPr>
        <w:t xml:space="preserve"> (оператора)</w:t>
      </w:r>
      <w:r w:rsidR="001542D7" w:rsidRPr="006A6B48">
        <w:rPr>
          <w:szCs w:val="19"/>
        </w:rPr>
        <w:t xml:space="preserve"> АО «Единый </w:t>
      </w:r>
      <w:proofErr w:type="spellStart"/>
      <w:r w:rsidR="001542D7" w:rsidRPr="006A6B48">
        <w:rPr>
          <w:szCs w:val="19"/>
        </w:rPr>
        <w:t>агрегатор</w:t>
      </w:r>
      <w:proofErr w:type="spellEnd"/>
      <w:r w:rsidR="001542D7" w:rsidRPr="006A6B48">
        <w:rPr>
          <w:szCs w:val="19"/>
        </w:rPr>
        <w:t xml:space="preserve"> торговли» в информационно-телекоммуникационной сети Интернет, расположенном по адресу https://agregatoreat.ru</w:t>
      </w:r>
      <w:r w:rsidR="00001E68" w:rsidRPr="006A6B48">
        <w:rPr>
          <w:szCs w:val="19"/>
        </w:rPr>
        <w:t>.</w:t>
      </w:r>
    </w:p>
    <w:p w14:paraId="0393EB3C" w14:textId="7DB620A0" w:rsidR="00FA09C6" w:rsidRPr="006A6B48" w:rsidRDefault="0010398E" w:rsidP="00E209D6">
      <w:pPr>
        <w:rPr>
          <w:szCs w:val="19"/>
        </w:rPr>
      </w:pPr>
      <w:r w:rsidRPr="006A6B48">
        <w:rPr>
          <w:b/>
          <w:szCs w:val="19"/>
        </w:rPr>
        <w:t>10</w:t>
      </w:r>
      <w:r w:rsidR="00FA09C6" w:rsidRPr="006A6B48">
        <w:rPr>
          <w:b/>
          <w:szCs w:val="19"/>
        </w:rPr>
        <w:t>.</w:t>
      </w:r>
      <w:r w:rsidR="00332FC9" w:rsidRPr="006A6B48">
        <w:rPr>
          <w:b/>
          <w:szCs w:val="19"/>
        </w:rPr>
        <w:t>5</w:t>
      </w:r>
      <w:r w:rsidR="00332FC9" w:rsidRPr="006A6B48">
        <w:rPr>
          <w:szCs w:val="19"/>
        </w:rPr>
        <w:t>. Являются</w:t>
      </w:r>
      <w:r w:rsidR="00FA09C6" w:rsidRPr="006A6B48">
        <w:rPr>
          <w:szCs w:val="19"/>
        </w:rPr>
        <w:t xml:space="preserve"> составной и неотъемлемой частью </w:t>
      </w:r>
      <w:r w:rsidR="007130C5" w:rsidRPr="006A6B48">
        <w:rPr>
          <w:szCs w:val="19"/>
        </w:rPr>
        <w:t>Контракт</w:t>
      </w:r>
      <w:r w:rsidR="00FA09C6" w:rsidRPr="006A6B48">
        <w:rPr>
          <w:szCs w:val="19"/>
        </w:rPr>
        <w:t>а:</w:t>
      </w:r>
    </w:p>
    <w:p w14:paraId="5CB40DA7" w14:textId="7FF8469A" w:rsidR="00FA09C6" w:rsidRPr="006A6B48" w:rsidRDefault="0010398E" w:rsidP="00E209D6">
      <w:pPr>
        <w:rPr>
          <w:szCs w:val="19"/>
        </w:rPr>
      </w:pPr>
      <w:r w:rsidRPr="006A6B48">
        <w:rPr>
          <w:b/>
          <w:szCs w:val="19"/>
        </w:rPr>
        <w:t>10</w:t>
      </w:r>
      <w:r w:rsidR="00FA09C6" w:rsidRPr="006A6B48">
        <w:rPr>
          <w:b/>
          <w:szCs w:val="19"/>
        </w:rPr>
        <w:t>.5.1.</w:t>
      </w:r>
      <w:r w:rsidR="00FA09C6" w:rsidRPr="006A6B48">
        <w:rPr>
          <w:szCs w:val="19"/>
        </w:rPr>
        <w:t xml:space="preserve"> Опись экспонатов (Приложение № 1);</w:t>
      </w:r>
    </w:p>
    <w:p w14:paraId="78C660D1" w14:textId="50D9E81A" w:rsidR="008316D4" w:rsidRPr="006A6B48" w:rsidRDefault="0010398E" w:rsidP="00E209D6">
      <w:pPr>
        <w:rPr>
          <w:szCs w:val="19"/>
        </w:rPr>
      </w:pPr>
      <w:r w:rsidRPr="006A6B48">
        <w:rPr>
          <w:b/>
          <w:szCs w:val="19"/>
        </w:rPr>
        <w:t>10</w:t>
      </w:r>
      <w:r w:rsidR="008316D4" w:rsidRPr="006A6B48">
        <w:rPr>
          <w:b/>
          <w:szCs w:val="19"/>
        </w:rPr>
        <w:t xml:space="preserve">.5.2. </w:t>
      </w:r>
      <w:r w:rsidR="008316D4" w:rsidRPr="006A6B48">
        <w:rPr>
          <w:szCs w:val="19"/>
        </w:rPr>
        <w:t>«Правила страхования (стандартные) музейных предметов», размещенные на официальном сайте Страховщика по постоянно действующей ссылке &lt;</w:t>
      </w:r>
      <w:r w:rsidR="008316D4" w:rsidRPr="006A6B48">
        <w:rPr>
          <w:szCs w:val="19"/>
          <w:lang w:val="en-US"/>
        </w:rPr>
        <w:t>HTML</w:t>
      </w:r>
      <w:r w:rsidR="008316D4" w:rsidRPr="006A6B48">
        <w:rPr>
          <w:szCs w:val="19"/>
        </w:rPr>
        <w:t>-АДРЕС ПОЛНОСТЬЮ НА ИНТЕРНЕТ-САЙТЕ СТРАХОВЩИКА&gt;.</w:t>
      </w:r>
    </w:p>
    <w:p w14:paraId="0144A3F3" w14:textId="77777777" w:rsidR="00FD4532" w:rsidRPr="006A6B48" w:rsidRDefault="00FD4532" w:rsidP="00FD4532">
      <w:pPr>
        <w:tabs>
          <w:tab w:val="left" w:pos="1260"/>
        </w:tabs>
        <w:suppressAutoHyphens/>
        <w:ind w:firstLine="0"/>
        <w:rPr>
          <w:rFonts w:eastAsia="Times New Roman"/>
          <w:szCs w:val="19"/>
          <w:lang w:eastAsia="ar-SA"/>
        </w:rPr>
      </w:pPr>
    </w:p>
    <w:p w14:paraId="74D1E465" w14:textId="6E8E2A34" w:rsidR="001542D7" w:rsidRPr="00846257" w:rsidRDefault="009F0043" w:rsidP="00846257">
      <w:pPr>
        <w:ind w:firstLine="0"/>
        <w:jc w:val="center"/>
        <w:rPr>
          <w:rFonts w:eastAsia="Times New Roman"/>
          <w:b/>
          <w:szCs w:val="19"/>
          <w:lang w:eastAsia="ru-RU"/>
        </w:rPr>
      </w:pPr>
      <w:r w:rsidRPr="006A6B48">
        <w:rPr>
          <w:rFonts w:eastAsia="Times New Roman"/>
          <w:b/>
          <w:szCs w:val="19"/>
          <w:lang w:eastAsia="ru-RU"/>
        </w:rPr>
        <w:t>ЮРИДИЧЕСКИЕ АДРЕСА И РЕКВИЗИТЫ СТОРОН</w:t>
      </w:r>
    </w:p>
    <w:tbl>
      <w:tblPr>
        <w:tblW w:w="10598" w:type="dxa"/>
        <w:tblLayout w:type="fixed"/>
        <w:tblLook w:val="0000" w:firstRow="0" w:lastRow="0" w:firstColumn="0" w:lastColumn="0" w:noHBand="0" w:noVBand="0"/>
      </w:tblPr>
      <w:tblGrid>
        <w:gridCol w:w="4928"/>
        <w:gridCol w:w="4853"/>
        <w:gridCol w:w="817"/>
      </w:tblGrid>
      <w:tr w:rsidR="006A6B48" w:rsidRPr="006A6B48" w14:paraId="7A7CE355" w14:textId="77777777" w:rsidTr="004A301B">
        <w:tc>
          <w:tcPr>
            <w:tcW w:w="4928" w:type="dxa"/>
          </w:tcPr>
          <w:p w14:paraId="1064A372" w14:textId="77777777" w:rsidR="009F0043" w:rsidRPr="006A6B48" w:rsidRDefault="00861F67" w:rsidP="005A79B1">
            <w:pPr>
              <w:ind w:firstLine="0"/>
              <w:rPr>
                <w:rFonts w:eastAsia="Times New Roman"/>
                <w:b/>
                <w:szCs w:val="19"/>
                <w:lang w:eastAsia="ru-RU"/>
              </w:rPr>
            </w:pPr>
            <w:r w:rsidRPr="006A6B48">
              <w:rPr>
                <w:rFonts w:eastAsia="Times New Roman"/>
                <w:b/>
                <w:bCs/>
                <w:szCs w:val="19"/>
                <w:lang w:eastAsia="ru-RU"/>
              </w:rPr>
              <w:t>ИСПОЛНИТЕЛЬ (</w:t>
            </w:r>
            <w:r w:rsidR="009F0043" w:rsidRPr="006A6B48">
              <w:rPr>
                <w:rFonts w:eastAsia="Times New Roman"/>
                <w:b/>
                <w:bCs/>
                <w:szCs w:val="19"/>
                <w:lang w:eastAsia="ru-RU"/>
              </w:rPr>
              <w:t>СТРАХОВЩИК</w:t>
            </w:r>
            <w:r w:rsidRPr="006A6B48">
              <w:rPr>
                <w:rFonts w:eastAsia="Times New Roman"/>
                <w:b/>
                <w:bCs/>
                <w:szCs w:val="19"/>
                <w:lang w:eastAsia="ru-RU"/>
              </w:rPr>
              <w:t>)</w:t>
            </w:r>
            <w:r w:rsidR="009F0043" w:rsidRPr="006A6B48">
              <w:rPr>
                <w:rFonts w:eastAsia="Times New Roman"/>
                <w:b/>
                <w:bCs/>
                <w:szCs w:val="19"/>
                <w:lang w:eastAsia="ru-RU"/>
              </w:rPr>
              <w:t>:</w:t>
            </w:r>
            <w:r w:rsidR="009F0043" w:rsidRPr="006A6B48">
              <w:rPr>
                <w:rFonts w:eastAsia="Times New Roman"/>
                <w:b/>
                <w:szCs w:val="19"/>
                <w:lang w:eastAsia="ru-RU"/>
              </w:rPr>
              <w:t xml:space="preserve"> </w:t>
            </w:r>
          </w:p>
        </w:tc>
        <w:tc>
          <w:tcPr>
            <w:tcW w:w="5670" w:type="dxa"/>
            <w:gridSpan w:val="2"/>
          </w:tcPr>
          <w:p w14:paraId="2C169C74" w14:textId="5DC09C9C" w:rsidR="009F0043" w:rsidRPr="006A6B48" w:rsidRDefault="00861F67" w:rsidP="00005252">
            <w:pPr>
              <w:ind w:firstLine="0"/>
              <w:rPr>
                <w:rFonts w:eastAsia="Times New Roman"/>
                <w:b/>
                <w:szCs w:val="19"/>
                <w:lang w:eastAsia="ru-RU"/>
              </w:rPr>
            </w:pPr>
            <w:r w:rsidRPr="006A6B48">
              <w:rPr>
                <w:rFonts w:eastAsia="Times New Roman"/>
                <w:b/>
                <w:bCs/>
                <w:szCs w:val="19"/>
                <w:lang w:eastAsia="ru-RU"/>
              </w:rPr>
              <w:t>ЗАКАЗЧИК (</w:t>
            </w:r>
            <w:r w:rsidR="009F0043" w:rsidRPr="006A6B48">
              <w:rPr>
                <w:rFonts w:eastAsia="Times New Roman"/>
                <w:b/>
                <w:bCs/>
                <w:szCs w:val="19"/>
                <w:lang w:eastAsia="ru-RU"/>
              </w:rPr>
              <w:t>СТРАХОВАТЕЛЬ</w:t>
            </w:r>
            <w:r w:rsidRPr="006A6B48">
              <w:rPr>
                <w:rFonts w:eastAsia="Times New Roman"/>
                <w:b/>
                <w:bCs/>
                <w:szCs w:val="19"/>
                <w:lang w:eastAsia="ru-RU"/>
              </w:rPr>
              <w:t>)</w:t>
            </w:r>
            <w:r w:rsidR="009F0043" w:rsidRPr="006A6B48">
              <w:rPr>
                <w:rFonts w:eastAsia="Times New Roman"/>
                <w:b/>
                <w:bCs/>
                <w:szCs w:val="19"/>
                <w:lang w:eastAsia="ru-RU"/>
              </w:rPr>
              <w:t>:</w:t>
            </w:r>
            <w:r w:rsidR="009F0043" w:rsidRPr="006A6B48">
              <w:rPr>
                <w:rFonts w:eastAsia="Times New Roman"/>
                <w:b/>
                <w:szCs w:val="19"/>
                <w:lang w:eastAsia="ru-RU"/>
              </w:rPr>
              <w:t xml:space="preserve"> </w:t>
            </w:r>
          </w:p>
        </w:tc>
      </w:tr>
      <w:tr w:rsidR="006A6B48" w:rsidRPr="006A6B48" w14:paraId="230D9CF9" w14:textId="77777777" w:rsidTr="00F44FFC">
        <w:trPr>
          <w:gridAfter w:val="1"/>
          <w:wAfter w:w="817" w:type="dxa"/>
        </w:trPr>
        <w:tc>
          <w:tcPr>
            <w:tcW w:w="4928" w:type="dxa"/>
          </w:tcPr>
          <w:p w14:paraId="3ADBD6A5" w14:textId="77777777" w:rsidR="009F0043" w:rsidRDefault="009F0043" w:rsidP="001A65DF">
            <w:pPr>
              <w:ind w:firstLine="0"/>
              <w:rPr>
                <w:rFonts w:eastAsia="Times New Roman"/>
                <w:szCs w:val="19"/>
                <w:lang w:eastAsia="ru-RU"/>
              </w:rPr>
            </w:pPr>
          </w:p>
          <w:p w14:paraId="4B8F86E3" w14:textId="6F4789B3" w:rsidR="00074359" w:rsidRPr="006A6B48" w:rsidRDefault="00074359" w:rsidP="001A65DF">
            <w:pPr>
              <w:ind w:firstLine="0"/>
              <w:rPr>
                <w:rFonts w:eastAsia="Times New Roman"/>
                <w:szCs w:val="19"/>
                <w:lang w:eastAsia="ru-RU"/>
              </w:rPr>
            </w:pPr>
          </w:p>
        </w:tc>
        <w:tc>
          <w:tcPr>
            <w:tcW w:w="4853" w:type="dxa"/>
          </w:tcPr>
          <w:p w14:paraId="066C7843" w14:textId="77777777" w:rsidR="00907172" w:rsidRDefault="00907172" w:rsidP="00907172">
            <w:pPr>
              <w:suppressAutoHyphens/>
              <w:ind w:left="-74" w:firstLine="0"/>
              <w:jc w:val="left"/>
              <w:rPr>
                <w:rFonts w:eastAsia="SimSun"/>
                <w:i/>
                <w:kern w:val="2"/>
                <w:szCs w:val="19"/>
                <w:lang w:eastAsia="zh-CN"/>
              </w:rPr>
            </w:pPr>
            <w:r w:rsidRPr="006A6B48">
              <w:rPr>
                <w:rFonts w:eastAsia="Times New Roman"/>
                <w:szCs w:val="19"/>
                <w:lang w:eastAsia="ru-RU"/>
              </w:rPr>
              <w:t>Федеральное государственное бюджетное учреждение культуры «Государственный Лермонтовский музей-заповедник ″Тарханы″»</w:t>
            </w:r>
          </w:p>
          <w:p w14:paraId="0A4E51C6" w14:textId="77777777" w:rsidR="00907172" w:rsidRDefault="00907172" w:rsidP="00907172">
            <w:pPr>
              <w:suppressAutoHyphens/>
              <w:ind w:left="-74" w:firstLine="0"/>
              <w:jc w:val="left"/>
              <w:rPr>
                <w:rFonts w:eastAsia="SimSun"/>
                <w:i/>
                <w:kern w:val="2"/>
                <w:szCs w:val="19"/>
                <w:lang w:eastAsia="zh-CN"/>
              </w:rPr>
            </w:pPr>
          </w:p>
          <w:p w14:paraId="79A3CB94" w14:textId="77777777" w:rsidR="00907172" w:rsidRPr="006A6B48" w:rsidRDefault="00907172" w:rsidP="00907172">
            <w:pPr>
              <w:suppressAutoHyphens/>
              <w:ind w:left="-74" w:firstLine="0"/>
              <w:jc w:val="left"/>
              <w:rPr>
                <w:rFonts w:eastAsia="SimSun"/>
                <w:kern w:val="2"/>
                <w:szCs w:val="19"/>
                <w:lang w:eastAsia="zh-CN"/>
              </w:rPr>
            </w:pPr>
            <w:r w:rsidRPr="006A6B48">
              <w:rPr>
                <w:rFonts w:eastAsia="SimSun"/>
                <w:i/>
                <w:kern w:val="2"/>
                <w:szCs w:val="19"/>
                <w:lang w:eastAsia="zh-CN"/>
              </w:rPr>
              <w:t>Юридический адре</w:t>
            </w:r>
            <w:r w:rsidRPr="006A6B48">
              <w:rPr>
                <w:rFonts w:eastAsia="SimSun"/>
                <w:kern w:val="2"/>
                <w:szCs w:val="19"/>
                <w:lang w:eastAsia="zh-CN"/>
              </w:rPr>
              <w:t>с: 442280, Пензенская область, Белинский район, с. Лермонтово, ул. Бугор, 1/1</w:t>
            </w:r>
          </w:p>
          <w:p w14:paraId="1BC5E4E1" w14:textId="77777777" w:rsidR="00907172" w:rsidRPr="006A6B48" w:rsidRDefault="00907172" w:rsidP="00907172">
            <w:pPr>
              <w:suppressAutoHyphens/>
              <w:ind w:left="-74" w:firstLine="0"/>
              <w:jc w:val="left"/>
              <w:rPr>
                <w:rFonts w:eastAsia="SimSun"/>
                <w:kern w:val="2"/>
                <w:szCs w:val="19"/>
                <w:lang w:eastAsia="zh-CN"/>
              </w:rPr>
            </w:pPr>
            <w:r w:rsidRPr="006A6B48">
              <w:rPr>
                <w:rFonts w:eastAsia="SimSun"/>
                <w:kern w:val="2"/>
                <w:szCs w:val="19"/>
                <w:lang w:eastAsia="zh-CN"/>
              </w:rPr>
              <w:t>Тел./факс (84153) 3-56-02</w:t>
            </w:r>
          </w:p>
          <w:p w14:paraId="11EA45D0" w14:textId="77777777" w:rsidR="00907172" w:rsidRPr="00907172" w:rsidRDefault="00907172" w:rsidP="00907172">
            <w:pPr>
              <w:suppressAutoHyphens/>
              <w:ind w:left="-74" w:firstLine="0"/>
              <w:jc w:val="left"/>
              <w:rPr>
                <w:rFonts w:eastAsia="SimSun"/>
                <w:kern w:val="2"/>
                <w:szCs w:val="19"/>
                <w:lang w:eastAsia="zh-CN"/>
              </w:rPr>
            </w:pPr>
            <w:r w:rsidRPr="006A6B48">
              <w:rPr>
                <w:rFonts w:eastAsia="SimSun"/>
                <w:kern w:val="2"/>
                <w:szCs w:val="19"/>
                <w:lang w:val="en-US" w:eastAsia="zh-CN"/>
              </w:rPr>
              <w:t>E</w:t>
            </w:r>
            <w:r w:rsidRPr="00907172">
              <w:rPr>
                <w:rFonts w:eastAsia="SimSun"/>
                <w:kern w:val="2"/>
                <w:szCs w:val="19"/>
                <w:lang w:eastAsia="zh-CN"/>
              </w:rPr>
              <w:t>-</w:t>
            </w:r>
            <w:r w:rsidRPr="006A6B48">
              <w:rPr>
                <w:rFonts w:eastAsia="SimSun"/>
                <w:kern w:val="2"/>
                <w:szCs w:val="19"/>
                <w:lang w:val="en-US" w:eastAsia="zh-CN"/>
              </w:rPr>
              <w:t>mail</w:t>
            </w:r>
            <w:r w:rsidRPr="00907172">
              <w:rPr>
                <w:rFonts w:eastAsia="SimSun"/>
                <w:kern w:val="2"/>
                <w:szCs w:val="19"/>
                <w:lang w:eastAsia="zh-CN"/>
              </w:rPr>
              <w:t xml:space="preserve">: </w:t>
            </w:r>
            <w:r w:rsidR="00112384">
              <w:rPr>
                <w:rStyle w:val="ac"/>
                <w:rFonts w:ascii="Times New Roman" w:eastAsia="SimSun" w:hAnsi="Times New Roman" w:cs="Times New Roman"/>
                <w:kern w:val="2"/>
                <w:sz w:val="19"/>
                <w:szCs w:val="19"/>
                <w:lang w:val="en-US" w:eastAsia="zh-CN"/>
              </w:rPr>
              <w:fldChar w:fldCharType="begin"/>
            </w:r>
            <w:r w:rsidR="00112384" w:rsidRPr="00DB648E">
              <w:rPr>
                <w:rStyle w:val="ac"/>
                <w:rFonts w:ascii="Times New Roman" w:eastAsia="SimSun" w:hAnsi="Times New Roman" w:cs="Times New Roman"/>
                <w:kern w:val="2"/>
                <w:sz w:val="19"/>
                <w:szCs w:val="19"/>
                <w:lang w:eastAsia="zh-CN"/>
              </w:rPr>
              <w:instrText xml:space="preserve"> </w:instrText>
            </w:r>
            <w:r w:rsidR="00112384">
              <w:rPr>
                <w:rStyle w:val="ac"/>
                <w:rFonts w:ascii="Times New Roman" w:eastAsia="SimSun" w:hAnsi="Times New Roman" w:cs="Times New Roman"/>
                <w:kern w:val="2"/>
                <w:sz w:val="19"/>
                <w:szCs w:val="19"/>
                <w:lang w:val="en-US" w:eastAsia="zh-CN"/>
              </w:rPr>
              <w:instrText>HYPERLINK</w:instrText>
            </w:r>
            <w:r w:rsidR="00112384" w:rsidRPr="00DB648E">
              <w:rPr>
                <w:rStyle w:val="ac"/>
                <w:rFonts w:ascii="Times New Roman" w:eastAsia="SimSun" w:hAnsi="Times New Roman" w:cs="Times New Roman"/>
                <w:kern w:val="2"/>
                <w:sz w:val="19"/>
                <w:szCs w:val="19"/>
                <w:lang w:eastAsia="zh-CN"/>
              </w:rPr>
              <w:instrText xml:space="preserve"> "</w:instrText>
            </w:r>
            <w:r w:rsidR="00112384">
              <w:rPr>
                <w:rStyle w:val="ac"/>
                <w:rFonts w:ascii="Times New Roman" w:eastAsia="SimSun" w:hAnsi="Times New Roman" w:cs="Times New Roman"/>
                <w:kern w:val="2"/>
                <w:sz w:val="19"/>
                <w:szCs w:val="19"/>
                <w:lang w:val="en-US" w:eastAsia="zh-CN"/>
              </w:rPr>
              <w:instrText>mailto</w:instrText>
            </w:r>
            <w:r w:rsidR="00112384" w:rsidRPr="00DB648E">
              <w:rPr>
                <w:rStyle w:val="ac"/>
                <w:rFonts w:ascii="Times New Roman" w:eastAsia="SimSun" w:hAnsi="Times New Roman" w:cs="Times New Roman"/>
                <w:kern w:val="2"/>
                <w:sz w:val="19"/>
                <w:szCs w:val="19"/>
                <w:lang w:eastAsia="zh-CN"/>
              </w:rPr>
              <w:instrText>:</w:instrText>
            </w:r>
            <w:r w:rsidR="00112384">
              <w:rPr>
                <w:rStyle w:val="ac"/>
                <w:rFonts w:ascii="Times New Roman" w:eastAsia="SimSun" w:hAnsi="Times New Roman" w:cs="Times New Roman"/>
                <w:kern w:val="2"/>
                <w:sz w:val="19"/>
                <w:szCs w:val="19"/>
                <w:lang w:val="en-US" w:eastAsia="zh-CN"/>
              </w:rPr>
              <w:instrText>mustarhany</w:instrText>
            </w:r>
            <w:r w:rsidR="00112384" w:rsidRPr="00DB648E">
              <w:rPr>
                <w:rStyle w:val="ac"/>
                <w:rFonts w:ascii="Times New Roman" w:eastAsia="SimSun" w:hAnsi="Times New Roman" w:cs="Times New Roman"/>
                <w:kern w:val="2"/>
                <w:sz w:val="19"/>
                <w:szCs w:val="19"/>
                <w:lang w:eastAsia="zh-CN"/>
              </w:rPr>
              <w:instrText>@</w:instrText>
            </w:r>
            <w:r w:rsidR="00112384">
              <w:rPr>
                <w:rStyle w:val="ac"/>
                <w:rFonts w:ascii="Times New Roman" w:eastAsia="SimSun" w:hAnsi="Times New Roman" w:cs="Times New Roman"/>
                <w:kern w:val="2"/>
                <w:sz w:val="19"/>
                <w:szCs w:val="19"/>
                <w:lang w:val="en-US" w:eastAsia="zh-CN"/>
              </w:rPr>
              <w:instrText>mail</w:instrText>
            </w:r>
            <w:r w:rsidR="00112384" w:rsidRPr="00DB648E">
              <w:rPr>
                <w:rStyle w:val="ac"/>
                <w:rFonts w:ascii="Times New Roman" w:eastAsia="SimSun" w:hAnsi="Times New Roman" w:cs="Times New Roman"/>
                <w:kern w:val="2"/>
                <w:sz w:val="19"/>
                <w:szCs w:val="19"/>
                <w:lang w:eastAsia="zh-CN"/>
              </w:rPr>
              <w:instrText>.</w:instrText>
            </w:r>
            <w:r w:rsidR="00112384">
              <w:rPr>
                <w:rStyle w:val="ac"/>
                <w:rFonts w:ascii="Times New Roman" w:eastAsia="SimSun" w:hAnsi="Times New Roman" w:cs="Times New Roman"/>
                <w:kern w:val="2"/>
                <w:sz w:val="19"/>
                <w:szCs w:val="19"/>
                <w:lang w:val="en-US" w:eastAsia="zh-CN"/>
              </w:rPr>
              <w:instrText>ru</w:instrText>
            </w:r>
            <w:r w:rsidR="00112384" w:rsidRPr="00DB648E">
              <w:rPr>
                <w:rStyle w:val="ac"/>
                <w:rFonts w:ascii="Times New Roman" w:eastAsia="SimSun" w:hAnsi="Times New Roman" w:cs="Times New Roman"/>
                <w:kern w:val="2"/>
                <w:sz w:val="19"/>
                <w:szCs w:val="19"/>
                <w:lang w:eastAsia="zh-CN"/>
              </w:rPr>
              <w:instrText xml:space="preserve">" </w:instrText>
            </w:r>
            <w:r w:rsidR="00112384">
              <w:rPr>
                <w:rStyle w:val="ac"/>
                <w:rFonts w:ascii="Times New Roman" w:eastAsia="SimSun" w:hAnsi="Times New Roman" w:cs="Times New Roman"/>
                <w:kern w:val="2"/>
                <w:sz w:val="19"/>
                <w:szCs w:val="19"/>
                <w:lang w:val="en-US" w:eastAsia="zh-CN"/>
              </w:rPr>
              <w:fldChar w:fldCharType="separate"/>
            </w:r>
            <w:r w:rsidRPr="001075AE">
              <w:rPr>
                <w:rStyle w:val="ac"/>
                <w:rFonts w:ascii="Times New Roman" w:eastAsia="SimSun" w:hAnsi="Times New Roman" w:cs="Times New Roman"/>
                <w:kern w:val="2"/>
                <w:sz w:val="19"/>
                <w:szCs w:val="19"/>
                <w:lang w:val="en-US" w:eastAsia="zh-CN"/>
              </w:rPr>
              <w:t>mustarhany</w:t>
            </w:r>
            <w:r w:rsidRPr="00907172">
              <w:rPr>
                <w:rStyle w:val="ac"/>
                <w:rFonts w:ascii="Times New Roman" w:eastAsia="SimSun" w:hAnsi="Times New Roman" w:cs="Times New Roman"/>
                <w:kern w:val="2"/>
                <w:sz w:val="19"/>
                <w:szCs w:val="19"/>
                <w:lang w:eastAsia="zh-CN"/>
              </w:rPr>
              <w:t>@</w:t>
            </w:r>
            <w:r w:rsidRPr="001075AE">
              <w:rPr>
                <w:rStyle w:val="ac"/>
                <w:rFonts w:ascii="Times New Roman" w:eastAsia="SimSun" w:hAnsi="Times New Roman" w:cs="Times New Roman"/>
                <w:kern w:val="2"/>
                <w:sz w:val="19"/>
                <w:szCs w:val="19"/>
                <w:lang w:val="en-US" w:eastAsia="zh-CN"/>
              </w:rPr>
              <w:t>mail</w:t>
            </w:r>
            <w:r w:rsidRPr="00907172">
              <w:rPr>
                <w:rStyle w:val="ac"/>
                <w:rFonts w:ascii="Times New Roman" w:eastAsia="SimSun" w:hAnsi="Times New Roman" w:cs="Times New Roman"/>
                <w:kern w:val="2"/>
                <w:sz w:val="19"/>
                <w:szCs w:val="19"/>
                <w:lang w:eastAsia="zh-CN"/>
              </w:rPr>
              <w:t>.</w:t>
            </w:r>
            <w:proofErr w:type="spellStart"/>
            <w:r w:rsidRPr="001075AE">
              <w:rPr>
                <w:rStyle w:val="ac"/>
                <w:rFonts w:ascii="Times New Roman" w:eastAsia="SimSun" w:hAnsi="Times New Roman" w:cs="Times New Roman"/>
                <w:kern w:val="2"/>
                <w:sz w:val="19"/>
                <w:szCs w:val="19"/>
                <w:lang w:val="en-US" w:eastAsia="zh-CN"/>
              </w:rPr>
              <w:t>ru</w:t>
            </w:r>
            <w:proofErr w:type="spellEnd"/>
            <w:r w:rsidR="00112384">
              <w:rPr>
                <w:rStyle w:val="ac"/>
                <w:rFonts w:ascii="Times New Roman" w:eastAsia="SimSun" w:hAnsi="Times New Roman" w:cs="Times New Roman"/>
                <w:kern w:val="2"/>
                <w:sz w:val="19"/>
                <w:szCs w:val="19"/>
                <w:lang w:val="en-US" w:eastAsia="zh-CN"/>
              </w:rPr>
              <w:fldChar w:fldCharType="end"/>
            </w:r>
          </w:p>
          <w:p w14:paraId="6384E745" w14:textId="77777777" w:rsidR="00907172" w:rsidRPr="00E803ED" w:rsidRDefault="00907172" w:rsidP="00907172">
            <w:pPr>
              <w:ind w:left="-74" w:firstLine="0"/>
              <w:rPr>
                <w:color w:val="000000"/>
                <w:szCs w:val="19"/>
              </w:rPr>
            </w:pPr>
            <w:r w:rsidRPr="00E803ED">
              <w:rPr>
                <w:color w:val="000000"/>
                <w:szCs w:val="19"/>
              </w:rPr>
              <w:t>ИНН/КПП 5810001139/581001001 ОКПО/ОКТМО 24003078/56612419 ОКВЭД 91.02 ОКОГУ1321000 ОКАТО/ ОКФС/ ОКОПФ</w:t>
            </w:r>
          </w:p>
          <w:p w14:paraId="7CA9306F" w14:textId="77777777" w:rsidR="00907172" w:rsidRPr="00E803ED" w:rsidRDefault="00907172" w:rsidP="00907172">
            <w:pPr>
              <w:suppressAutoHyphens/>
              <w:ind w:left="-74" w:firstLine="0"/>
              <w:jc w:val="left"/>
              <w:rPr>
                <w:rFonts w:eastAsia="SimSun"/>
                <w:kern w:val="2"/>
                <w:szCs w:val="19"/>
                <w:lang w:eastAsia="zh-CN"/>
              </w:rPr>
            </w:pPr>
            <w:r w:rsidRPr="00E803ED">
              <w:rPr>
                <w:color w:val="000000"/>
                <w:szCs w:val="19"/>
              </w:rPr>
              <w:t>56212819000/12/75103 ОГРН1025801071405</w:t>
            </w:r>
          </w:p>
          <w:p w14:paraId="01B40186" w14:textId="77777777" w:rsidR="00907172" w:rsidRPr="006A6B48" w:rsidRDefault="00907172" w:rsidP="00907172">
            <w:pPr>
              <w:suppressAutoHyphens/>
              <w:ind w:left="-74" w:firstLine="0"/>
              <w:jc w:val="left"/>
              <w:rPr>
                <w:rFonts w:eastAsia="SimSun"/>
                <w:kern w:val="2"/>
                <w:szCs w:val="19"/>
                <w:lang w:eastAsia="zh-CN"/>
              </w:rPr>
            </w:pPr>
            <w:r w:rsidRPr="006A6B48">
              <w:rPr>
                <w:rFonts w:eastAsia="SimSun"/>
                <w:i/>
                <w:kern w:val="2"/>
                <w:szCs w:val="19"/>
                <w:lang w:eastAsia="zh-CN"/>
              </w:rPr>
              <w:t>Реквизиты:</w:t>
            </w:r>
          </w:p>
          <w:p w14:paraId="71AB1412" w14:textId="77777777" w:rsidR="00907172" w:rsidRPr="00E803ED" w:rsidRDefault="00907172" w:rsidP="00907172">
            <w:pPr>
              <w:pBdr>
                <w:top w:val="nil"/>
                <w:left w:val="nil"/>
                <w:bottom w:val="nil"/>
                <w:right w:val="nil"/>
                <w:between w:val="nil"/>
              </w:pBdr>
              <w:ind w:left="-74" w:firstLine="0"/>
              <w:rPr>
                <w:rFonts w:eastAsia="Times New Roman"/>
                <w:color w:val="000000"/>
                <w:szCs w:val="19"/>
                <w:lang w:eastAsia="ru-RU"/>
              </w:rPr>
            </w:pPr>
            <w:r w:rsidRPr="00E803ED">
              <w:rPr>
                <w:szCs w:val="19"/>
              </w:rPr>
              <w:t xml:space="preserve">Номер казначейского счета </w:t>
            </w:r>
            <w:r w:rsidRPr="00E803ED">
              <w:rPr>
                <w:rFonts w:eastAsia="Times New Roman"/>
                <w:color w:val="000000"/>
                <w:szCs w:val="19"/>
                <w:lang w:eastAsia="ru-RU"/>
              </w:rPr>
              <w:t>№ 03214643000000013238</w:t>
            </w:r>
          </w:p>
          <w:p w14:paraId="4B2DDEB1" w14:textId="77777777" w:rsidR="00907172" w:rsidRPr="00E803ED" w:rsidRDefault="00907172" w:rsidP="00907172">
            <w:pPr>
              <w:ind w:left="-74" w:firstLine="0"/>
              <w:rPr>
                <w:rFonts w:eastAsia="Times New Roman"/>
                <w:color w:val="000000"/>
                <w:szCs w:val="19"/>
                <w:lang w:eastAsia="ru-RU"/>
              </w:rPr>
            </w:pPr>
            <w:r w:rsidRPr="00E803ED">
              <w:rPr>
                <w:rFonts w:eastAsia="Times New Roman"/>
                <w:color w:val="000000"/>
                <w:szCs w:val="19"/>
                <w:lang w:eastAsia="ru-RU"/>
              </w:rPr>
              <w:t>Номер банковского счета, открытый в ОКЦ № 1 Волго-Вятского ГУ Банка России//УФК по Нижегородской области, г. Нижний Новгород 40102810745370000024, БИК 012202102, л/с 20556</w:t>
            </w:r>
            <w:r w:rsidRPr="00E803ED">
              <w:rPr>
                <w:rFonts w:eastAsia="Times New Roman"/>
                <w:color w:val="000000"/>
                <w:szCs w:val="19"/>
                <w:lang w:val="en-US" w:eastAsia="ru-RU"/>
              </w:rPr>
              <w:t>X</w:t>
            </w:r>
            <w:r w:rsidRPr="00E803ED">
              <w:rPr>
                <w:rFonts w:eastAsia="Times New Roman"/>
                <w:color w:val="000000"/>
                <w:szCs w:val="19"/>
                <w:lang w:eastAsia="ru-RU"/>
              </w:rPr>
              <w:t>19110</w:t>
            </w:r>
          </w:p>
          <w:p w14:paraId="39C5094A" w14:textId="77777777" w:rsidR="00907172" w:rsidRPr="006A6B48" w:rsidRDefault="00907172" w:rsidP="00907172">
            <w:pPr>
              <w:pBdr>
                <w:top w:val="nil"/>
                <w:left w:val="nil"/>
                <w:bottom w:val="nil"/>
                <w:right w:val="nil"/>
                <w:between w:val="nil"/>
              </w:pBdr>
              <w:ind w:firstLine="0"/>
              <w:rPr>
                <w:szCs w:val="19"/>
              </w:rPr>
            </w:pPr>
          </w:p>
          <w:p w14:paraId="75FDC223" w14:textId="65523ABC" w:rsidR="009F0043" w:rsidRPr="006A6B48" w:rsidRDefault="009F0043" w:rsidP="00907172">
            <w:pPr>
              <w:pBdr>
                <w:top w:val="nil"/>
                <w:left w:val="nil"/>
                <w:bottom w:val="nil"/>
                <w:right w:val="nil"/>
                <w:between w:val="nil"/>
              </w:pBdr>
              <w:ind w:firstLine="0"/>
              <w:rPr>
                <w:rFonts w:eastAsia="Times New Roman"/>
                <w:szCs w:val="19"/>
                <w:lang w:eastAsia="ru-RU"/>
              </w:rPr>
            </w:pPr>
          </w:p>
        </w:tc>
      </w:tr>
      <w:tr w:rsidR="002E24ED" w:rsidRPr="006A6B48" w14:paraId="6487693B" w14:textId="77777777" w:rsidTr="00F44FFC">
        <w:trPr>
          <w:gridAfter w:val="1"/>
          <w:wAfter w:w="817" w:type="dxa"/>
        </w:trPr>
        <w:tc>
          <w:tcPr>
            <w:tcW w:w="4928" w:type="dxa"/>
          </w:tcPr>
          <w:p w14:paraId="19C138F1" w14:textId="77777777" w:rsidR="001A65DF" w:rsidRDefault="001A65DF" w:rsidP="001A65DF">
            <w:pPr>
              <w:ind w:firstLine="37"/>
              <w:rPr>
                <w:rFonts w:eastAsia="Times New Roman"/>
                <w:sz w:val="18"/>
                <w:szCs w:val="18"/>
              </w:rPr>
            </w:pPr>
          </w:p>
          <w:p w14:paraId="1EC64E69" w14:textId="77777777" w:rsidR="00074359" w:rsidRDefault="00074359" w:rsidP="001A65DF">
            <w:pPr>
              <w:ind w:firstLine="37"/>
              <w:rPr>
                <w:rFonts w:eastAsia="Times New Roman"/>
                <w:sz w:val="18"/>
                <w:szCs w:val="18"/>
              </w:rPr>
            </w:pPr>
          </w:p>
          <w:p w14:paraId="38BADD26" w14:textId="77777777" w:rsidR="00074359" w:rsidRPr="006A6B48" w:rsidRDefault="00074359" w:rsidP="001A65DF">
            <w:pPr>
              <w:ind w:firstLine="37"/>
              <w:rPr>
                <w:rFonts w:eastAsia="Times New Roman"/>
                <w:sz w:val="18"/>
                <w:szCs w:val="18"/>
              </w:rPr>
            </w:pPr>
          </w:p>
          <w:p w14:paraId="526AE4C0" w14:textId="4582BFF6" w:rsidR="002E24ED" w:rsidRPr="006A6B48" w:rsidRDefault="001A65DF" w:rsidP="00AD4616">
            <w:pPr>
              <w:ind w:firstLine="0"/>
              <w:rPr>
                <w:rFonts w:eastAsia="Times New Roman"/>
                <w:szCs w:val="19"/>
                <w:lang w:eastAsia="ru-RU"/>
              </w:rPr>
            </w:pPr>
            <w:r w:rsidRPr="001A65DF">
              <w:rPr>
                <w:rFonts w:eastAsia="Times New Roman"/>
                <w:sz w:val="18"/>
                <w:szCs w:val="18"/>
              </w:rPr>
              <w:t>Директор              ____________</w:t>
            </w:r>
            <w:r w:rsidR="00AD4616" w:rsidRPr="006A6B48">
              <w:rPr>
                <w:rFonts w:eastAsia="Times New Roman"/>
                <w:sz w:val="18"/>
                <w:szCs w:val="18"/>
              </w:rPr>
              <w:t xml:space="preserve"> </w:t>
            </w:r>
            <w:r w:rsidR="002E24ED" w:rsidRPr="006A6B48">
              <w:rPr>
                <w:rFonts w:eastAsia="Times New Roman"/>
                <w:sz w:val="18"/>
                <w:szCs w:val="18"/>
              </w:rPr>
              <w:t>М.П.</w:t>
            </w:r>
          </w:p>
        </w:tc>
        <w:tc>
          <w:tcPr>
            <w:tcW w:w="4853" w:type="dxa"/>
          </w:tcPr>
          <w:p w14:paraId="55BC5B80" w14:textId="577E67E1" w:rsidR="002E24ED" w:rsidRPr="006A6B48" w:rsidRDefault="00BD4917" w:rsidP="00BD4917">
            <w:pPr>
              <w:ind w:firstLine="34"/>
              <w:rPr>
                <w:rFonts w:eastAsia="Times New Roman"/>
                <w:sz w:val="18"/>
                <w:szCs w:val="18"/>
              </w:rPr>
            </w:pPr>
            <w:r w:rsidRPr="006A6B48">
              <w:rPr>
                <w:rFonts w:eastAsia="Times New Roman"/>
                <w:sz w:val="18"/>
                <w:szCs w:val="18"/>
              </w:rPr>
              <w:t>Директор музея-заповедника «Тарханы»</w:t>
            </w:r>
          </w:p>
          <w:p w14:paraId="1B7EBBA6" w14:textId="77777777" w:rsidR="00846257" w:rsidRDefault="00846257" w:rsidP="002E24ED">
            <w:pPr>
              <w:rPr>
                <w:rFonts w:eastAsia="Times New Roman"/>
                <w:sz w:val="18"/>
                <w:szCs w:val="18"/>
              </w:rPr>
            </w:pPr>
          </w:p>
          <w:p w14:paraId="360F219B" w14:textId="5EF5EC7F" w:rsidR="002E24ED" w:rsidRDefault="002E24ED" w:rsidP="002E24ED">
            <w:pPr>
              <w:rPr>
                <w:rFonts w:eastAsia="Times New Roman"/>
                <w:sz w:val="18"/>
                <w:szCs w:val="18"/>
              </w:rPr>
            </w:pPr>
            <w:r w:rsidRPr="006A6B48">
              <w:rPr>
                <w:rFonts w:eastAsia="Times New Roman"/>
                <w:sz w:val="18"/>
                <w:szCs w:val="18"/>
              </w:rPr>
              <w:t xml:space="preserve">_____________________ </w:t>
            </w:r>
            <w:r w:rsidR="008C16F0" w:rsidRPr="006A6B48">
              <w:rPr>
                <w:rFonts w:eastAsia="Times New Roman"/>
                <w:sz w:val="18"/>
                <w:szCs w:val="18"/>
              </w:rPr>
              <w:t xml:space="preserve">Ю.В. </w:t>
            </w:r>
            <w:proofErr w:type="spellStart"/>
            <w:r w:rsidR="008C16F0" w:rsidRPr="006A6B48">
              <w:rPr>
                <w:rFonts w:eastAsia="Times New Roman"/>
                <w:sz w:val="18"/>
                <w:szCs w:val="18"/>
              </w:rPr>
              <w:t>Печникова</w:t>
            </w:r>
            <w:proofErr w:type="spellEnd"/>
          </w:p>
          <w:p w14:paraId="440B1017" w14:textId="77777777" w:rsidR="00AD4616" w:rsidRDefault="00AD4616" w:rsidP="002E24ED">
            <w:pPr>
              <w:rPr>
                <w:rFonts w:eastAsia="Times New Roman"/>
                <w:sz w:val="18"/>
                <w:szCs w:val="18"/>
              </w:rPr>
            </w:pPr>
          </w:p>
          <w:p w14:paraId="69D67D07" w14:textId="7D89048E" w:rsidR="002E24ED" w:rsidRPr="006A6B48" w:rsidRDefault="002E24ED" w:rsidP="002E24ED">
            <w:pPr>
              <w:ind w:firstLine="0"/>
              <w:rPr>
                <w:szCs w:val="19"/>
              </w:rPr>
            </w:pPr>
            <w:r w:rsidRPr="006A6B48">
              <w:rPr>
                <w:rFonts w:eastAsia="Times New Roman"/>
                <w:sz w:val="18"/>
                <w:szCs w:val="18"/>
              </w:rPr>
              <w:t>М.П.</w:t>
            </w:r>
          </w:p>
        </w:tc>
      </w:tr>
    </w:tbl>
    <w:p w14:paraId="12F3FEC8" w14:textId="77777777" w:rsidR="00AD4616" w:rsidRDefault="00AD4616" w:rsidP="00D30E58">
      <w:pPr>
        <w:jc w:val="right"/>
        <w:rPr>
          <w:bCs/>
          <w:snapToGrid w:val="0"/>
          <w:sz w:val="18"/>
          <w:szCs w:val="18"/>
        </w:rPr>
      </w:pPr>
    </w:p>
    <w:p w14:paraId="3581EB2A" w14:textId="77777777" w:rsidR="00AD4616" w:rsidRDefault="00AD4616" w:rsidP="00D30E58">
      <w:pPr>
        <w:jc w:val="right"/>
        <w:rPr>
          <w:bCs/>
          <w:snapToGrid w:val="0"/>
          <w:sz w:val="18"/>
          <w:szCs w:val="18"/>
        </w:rPr>
      </w:pPr>
    </w:p>
    <w:p w14:paraId="498B6665" w14:textId="77777777" w:rsidR="00F44FFC" w:rsidRDefault="00F44FFC" w:rsidP="00031867">
      <w:pPr>
        <w:ind w:left="426"/>
        <w:jc w:val="right"/>
        <w:rPr>
          <w:bCs/>
          <w:snapToGrid w:val="0"/>
          <w:sz w:val="18"/>
          <w:szCs w:val="18"/>
        </w:rPr>
      </w:pPr>
    </w:p>
    <w:p w14:paraId="03E40451" w14:textId="77777777" w:rsidR="00F44FFC" w:rsidRDefault="00F44FFC" w:rsidP="00031867">
      <w:pPr>
        <w:ind w:left="426"/>
        <w:jc w:val="right"/>
        <w:rPr>
          <w:bCs/>
          <w:snapToGrid w:val="0"/>
          <w:sz w:val="18"/>
          <w:szCs w:val="18"/>
        </w:rPr>
      </w:pPr>
    </w:p>
    <w:p w14:paraId="5D863FD0" w14:textId="77777777" w:rsidR="00F44FFC" w:rsidRDefault="00F44FFC" w:rsidP="00031867">
      <w:pPr>
        <w:ind w:left="426"/>
        <w:jc w:val="right"/>
        <w:rPr>
          <w:bCs/>
          <w:snapToGrid w:val="0"/>
          <w:sz w:val="18"/>
          <w:szCs w:val="18"/>
        </w:rPr>
      </w:pPr>
    </w:p>
    <w:p w14:paraId="024AE4BC" w14:textId="77777777" w:rsidR="00F44FFC" w:rsidRDefault="00F44FFC" w:rsidP="00031867">
      <w:pPr>
        <w:ind w:left="426"/>
        <w:jc w:val="right"/>
        <w:rPr>
          <w:bCs/>
          <w:snapToGrid w:val="0"/>
          <w:sz w:val="18"/>
          <w:szCs w:val="18"/>
        </w:rPr>
      </w:pPr>
    </w:p>
    <w:p w14:paraId="0E35AF6E" w14:textId="77777777" w:rsidR="00F44FFC" w:rsidRDefault="00F44FFC" w:rsidP="00031867">
      <w:pPr>
        <w:ind w:left="426"/>
        <w:jc w:val="right"/>
        <w:rPr>
          <w:bCs/>
          <w:snapToGrid w:val="0"/>
          <w:sz w:val="18"/>
          <w:szCs w:val="18"/>
        </w:rPr>
      </w:pPr>
    </w:p>
    <w:p w14:paraId="3C97CC1B" w14:textId="77777777" w:rsidR="00F44FFC" w:rsidRDefault="00F44FFC" w:rsidP="00031867">
      <w:pPr>
        <w:ind w:left="426"/>
        <w:jc w:val="right"/>
        <w:rPr>
          <w:bCs/>
          <w:snapToGrid w:val="0"/>
          <w:sz w:val="18"/>
          <w:szCs w:val="18"/>
        </w:rPr>
      </w:pPr>
    </w:p>
    <w:p w14:paraId="267DFAAE" w14:textId="77777777" w:rsidR="00F44FFC" w:rsidRDefault="00F44FFC" w:rsidP="00031867">
      <w:pPr>
        <w:ind w:left="426"/>
        <w:jc w:val="right"/>
        <w:rPr>
          <w:bCs/>
          <w:snapToGrid w:val="0"/>
          <w:sz w:val="18"/>
          <w:szCs w:val="18"/>
        </w:rPr>
      </w:pPr>
    </w:p>
    <w:p w14:paraId="4A06BB01" w14:textId="77777777" w:rsidR="00F44FFC" w:rsidRDefault="00F44FFC" w:rsidP="00031867">
      <w:pPr>
        <w:ind w:left="426"/>
        <w:jc w:val="right"/>
        <w:rPr>
          <w:bCs/>
          <w:snapToGrid w:val="0"/>
          <w:sz w:val="18"/>
          <w:szCs w:val="18"/>
        </w:rPr>
      </w:pPr>
    </w:p>
    <w:p w14:paraId="7F40EE60" w14:textId="77777777" w:rsidR="00F44FFC" w:rsidRDefault="00F44FFC" w:rsidP="00031867">
      <w:pPr>
        <w:ind w:left="426"/>
        <w:jc w:val="right"/>
        <w:rPr>
          <w:bCs/>
          <w:snapToGrid w:val="0"/>
          <w:sz w:val="18"/>
          <w:szCs w:val="18"/>
        </w:rPr>
      </w:pPr>
    </w:p>
    <w:p w14:paraId="7905D0FB" w14:textId="77777777" w:rsidR="00F44FFC" w:rsidRDefault="00F44FFC" w:rsidP="00031867">
      <w:pPr>
        <w:ind w:left="426"/>
        <w:jc w:val="right"/>
        <w:rPr>
          <w:bCs/>
          <w:snapToGrid w:val="0"/>
          <w:sz w:val="18"/>
          <w:szCs w:val="18"/>
        </w:rPr>
      </w:pPr>
    </w:p>
    <w:p w14:paraId="6F2F33FA" w14:textId="77777777" w:rsidR="00F44FFC" w:rsidRDefault="00F44FFC" w:rsidP="00031867">
      <w:pPr>
        <w:ind w:left="426"/>
        <w:jc w:val="right"/>
        <w:rPr>
          <w:bCs/>
          <w:snapToGrid w:val="0"/>
          <w:sz w:val="18"/>
          <w:szCs w:val="18"/>
        </w:rPr>
      </w:pPr>
    </w:p>
    <w:p w14:paraId="00E9F556" w14:textId="77777777" w:rsidR="00F44FFC" w:rsidRDefault="00F44FFC" w:rsidP="00031867">
      <w:pPr>
        <w:ind w:left="426"/>
        <w:jc w:val="right"/>
        <w:rPr>
          <w:bCs/>
          <w:snapToGrid w:val="0"/>
          <w:sz w:val="18"/>
          <w:szCs w:val="18"/>
        </w:rPr>
      </w:pPr>
    </w:p>
    <w:p w14:paraId="2A758CEE" w14:textId="77777777" w:rsidR="00F44FFC" w:rsidRDefault="00F44FFC" w:rsidP="00031867">
      <w:pPr>
        <w:ind w:left="426"/>
        <w:jc w:val="right"/>
        <w:rPr>
          <w:bCs/>
          <w:snapToGrid w:val="0"/>
          <w:sz w:val="18"/>
          <w:szCs w:val="18"/>
        </w:rPr>
      </w:pPr>
    </w:p>
    <w:p w14:paraId="7AAC5223" w14:textId="77777777" w:rsidR="00F44FFC" w:rsidRDefault="00F44FFC" w:rsidP="00031867">
      <w:pPr>
        <w:ind w:left="426"/>
        <w:jc w:val="right"/>
        <w:rPr>
          <w:bCs/>
          <w:snapToGrid w:val="0"/>
          <w:sz w:val="18"/>
          <w:szCs w:val="18"/>
        </w:rPr>
      </w:pPr>
    </w:p>
    <w:p w14:paraId="3FD7FF97" w14:textId="77777777" w:rsidR="00F44FFC" w:rsidRDefault="00F44FFC" w:rsidP="00031867">
      <w:pPr>
        <w:ind w:left="426"/>
        <w:jc w:val="right"/>
        <w:rPr>
          <w:bCs/>
          <w:snapToGrid w:val="0"/>
          <w:sz w:val="18"/>
          <w:szCs w:val="18"/>
        </w:rPr>
      </w:pPr>
    </w:p>
    <w:p w14:paraId="5C751141" w14:textId="77777777" w:rsidR="00F44FFC" w:rsidRDefault="00F44FFC" w:rsidP="00031867">
      <w:pPr>
        <w:ind w:left="426"/>
        <w:jc w:val="right"/>
        <w:rPr>
          <w:bCs/>
          <w:snapToGrid w:val="0"/>
          <w:sz w:val="18"/>
          <w:szCs w:val="18"/>
        </w:rPr>
      </w:pPr>
    </w:p>
    <w:p w14:paraId="1223DCCF" w14:textId="77777777" w:rsidR="00F44FFC" w:rsidRDefault="00F44FFC" w:rsidP="00031867">
      <w:pPr>
        <w:ind w:left="426"/>
        <w:jc w:val="right"/>
        <w:rPr>
          <w:bCs/>
          <w:snapToGrid w:val="0"/>
          <w:sz w:val="18"/>
          <w:szCs w:val="18"/>
        </w:rPr>
      </w:pPr>
    </w:p>
    <w:p w14:paraId="04DA9DC9" w14:textId="77777777" w:rsidR="00F44FFC" w:rsidRDefault="00F44FFC" w:rsidP="00031867">
      <w:pPr>
        <w:ind w:left="426"/>
        <w:jc w:val="right"/>
        <w:rPr>
          <w:bCs/>
          <w:snapToGrid w:val="0"/>
          <w:sz w:val="18"/>
          <w:szCs w:val="18"/>
        </w:rPr>
      </w:pPr>
    </w:p>
    <w:p w14:paraId="51E3DE6B" w14:textId="77777777" w:rsidR="00F44FFC" w:rsidRDefault="00F44FFC" w:rsidP="00031867">
      <w:pPr>
        <w:ind w:left="426"/>
        <w:jc w:val="right"/>
        <w:rPr>
          <w:bCs/>
          <w:snapToGrid w:val="0"/>
          <w:sz w:val="18"/>
          <w:szCs w:val="18"/>
        </w:rPr>
      </w:pPr>
    </w:p>
    <w:p w14:paraId="2DD883C4" w14:textId="77777777" w:rsidR="00F44FFC" w:rsidRDefault="00F44FFC" w:rsidP="00031867">
      <w:pPr>
        <w:ind w:left="426"/>
        <w:jc w:val="right"/>
        <w:rPr>
          <w:bCs/>
          <w:snapToGrid w:val="0"/>
          <w:sz w:val="18"/>
          <w:szCs w:val="18"/>
        </w:rPr>
      </w:pPr>
    </w:p>
    <w:p w14:paraId="6643C853" w14:textId="77777777" w:rsidR="00F44FFC" w:rsidRDefault="00F44FFC" w:rsidP="00031867">
      <w:pPr>
        <w:ind w:left="426"/>
        <w:jc w:val="right"/>
        <w:rPr>
          <w:bCs/>
          <w:snapToGrid w:val="0"/>
          <w:sz w:val="18"/>
          <w:szCs w:val="18"/>
        </w:rPr>
      </w:pPr>
    </w:p>
    <w:p w14:paraId="5168F4FD" w14:textId="77777777" w:rsidR="00F44FFC" w:rsidRDefault="00F44FFC" w:rsidP="00031867">
      <w:pPr>
        <w:ind w:left="426"/>
        <w:jc w:val="right"/>
        <w:rPr>
          <w:bCs/>
          <w:snapToGrid w:val="0"/>
          <w:sz w:val="18"/>
          <w:szCs w:val="18"/>
        </w:rPr>
      </w:pPr>
    </w:p>
    <w:p w14:paraId="428B69C6" w14:textId="77777777" w:rsidR="00F44FFC" w:rsidRDefault="00F44FFC" w:rsidP="00031867">
      <w:pPr>
        <w:ind w:left="426"/>
        <w:jc w:val="right"/>
        <w:rPr>
          <w:bCs/>
          <w:snapToGrid w:val="0"/>
          <w:sz w:val="18"/>
          <w:szCs w:val="18"/>
        </w:rPr>
      </w:pPr>
    </w:p>
    <w:p w14:paraId="79659EED" w14:textId="77777777" w:rsidR="00F44FFC" w:rsidRDefault="00F44FFC" w:rsidP="00031867">
      <w:pPr>
        <w:ind w:left="426"/>
        <w:jc w:val="right"/>
        <w:rPr>
          <w:bCs/>
          <w:snapToGrid w:val="0"/>
          <w:sz w:val="18"/>
          <w:szCs w:val="18"/>
        </w:rPr>
      </w:pPr>
    </w:p>
    <w:p w14:paraId="4A8EEDAC" w14:textId="77777777" w:rsidR="00F44FFC" w:rsidRDefault="00F44FFC" w:rsidP="00031867">
      <w:pPr>
        <w:ind w:left="426"/>
        <w:jc w:val="right"/>
        <w:rPr>
          <w:bCs/>
          <w:snapToGrid w:val="0"/>
          <w:sz w:val="18"/>
          <w:szCs w:val="18"/>
        </w:rPr>
      </w:pPr>
    </w:p>
    <w:p w14:paraId="6840B7D3" w14:textId="77777777" w:rsidR="00F44FFC" w:rsidRDefault="00F44FFC" w:rsidP="00031867">
      <w:pPr>
        <w:ind w:left="426"/>
        <w:jc w:val="right"/>
        <w:rPr>
          <w:bCs/>
          <w:snapToGrid w:val="0"/>
          <w:sz w:val="18"/>
          <w:szCs w:val="18"/>
        </w:rPr>
      </w:pPr>
    </w:p>
    <w:p w14:paraId="15D8F96A" w14:textId="77777777" w:rsidR="00F44FFC" w:rsidRDefault="00F44FFC" w:rsidP="00031867">
      <w:pPr>
        <w:ind w:left="426"/>
        <w:jc w:val="right"/>
        <w:rPr>
          <w:bCs/>
          <w:snapToGrid w:val="0"/>
          <w:sz w:val="18"/>
          <w:szCs w:val="18"/>
        </w:rPr>
      </w:pPr>
    </w:p>
    <w:p w14:paraId="3FE5103B" w14:textId="77777777" w:rsidR="00F44FFC" w:rsidRDefault="00F44FFC" w:rsidP="00031867">
      <w:pPr>
        <w:ind w:left="426"/>
        <w:jc w:val="right"/>
        <w:rPr>
          <w:bCs/>
          <w:snapToGrid w:val="0"/>
          <w:sz w:val="18"/>
          <w:szCs w:val="18"/>
        </w:rPr>
      </w:pPr>
    </w:p>
    <w:p w14:paraId="51AC6E2A" w14:textId="77777777" w:rsidR="00F44FFC" w:rsidRDefault="00F44FFC" w:rsidP="00031867">
      <w:pPr>
        <w:ind w:left="426"/>
        <w:jc w:val="right"/>
        <w:rPr>
          <w:bCs/>
          <w:snapToGrid w:val="0"/>
          <w:sz w:val="18"/>
          <w:szCs w:val="18"/>
        </w:rPr>
      </w:pPr>
    </w:p>
    <w:p w14:paraId="5F0B2D14" w14:textId="77777777" w:rsidR="00F44FFC" w:rsidRDefault="00F44FFC" w:rsidP="00031867">
      <w:pPr>
        <w:ind w:left="426"/>
        <w:jc w:val="right"/>
        <w:rPr>
          <w:bCs/>
          <w:snapToGrid w:val="0"/>
          <w:sz w:val="18"/>
          <w:szCs w:val="18"/>
        </w:rPr>
      </w:pPr>
    </w:p>
    <w:p w14:paraId="4ACD40B7" w14:textId="77777777" w:rsidR="00F44FFC" w:rsidRDefault="00F44FFC" w:rsidP="00031867">
      <w:pPr>
        <w:ind w:left="426"/>
        <w:jc w:val="right"/>
        <w:rPr>
          <w:bCs/>
          <w:snapToGrid w:val="0"/>
          <w:sz w:val="18"/>
          <w:szCs w:val="18"/>
        </w:rPr>
      </w:pPr>
    </w:p>
    <w:p w14:paraId="3F388E43" w14:textId="77777777" w:rsidR="00F44FFC" w:rsidRDefault="00F44FFC" w:rsidP="00031867">
      <w:pPr>
        <w:ind w:left="426"/>
        <w:jc w:val="right"/>
        <w:rPr>
          <w:bCs/>
          <w:snapToGrid w:val="0"/>
          <w:sz w:val="18"/>
          <w:szCs w:val="18"/>
        </w:rPr>
      </w:pPr>
    </w:p>
    <w:p w14:paraId="77B67BC0" w14:textId="77777777" w:rsidR="00F44FFC" w:rsidRDefault="00F44FFC" w:rsidP="00031867">
      <w:pPr>
        <w:ind w:left="426"/>
        <w:jc w:val="right"/>
        <w:rPr>
          <w:bCs/>
          <w:snapToGrid w:val="0"/>
          <w:sz w:val="18"/>
          <w:szCs w:val="18"/>
        </w:rPr>
      </w:pPr>
    </w:p>
    <w:p w14:paraId="2EB665AB" w14:textId="77777777" w:rsidR="00F44FFC" w:rsidRDefault="00F44FFC" w:rsidP="00031867">
      <w:pPr>
        <w:ind w:left="426"/>
        <w:jc w:val="right"/>
        <w:rPr>
          <w:bCs/>
          <w:snapToGrid w:val="0"/>
          <w:sz w:val="18"/>
          <w:szCs w:val="18"/>
        </w:rPr>
      </w:pPr>
    </w:p>
    <w:p w14:paraId="266720C6" w14:textId="77777777" w:rsidR="00F44FFC" w:rsidRDefault="00F44FFC" w:rsidP="00031867">
      <w:pPr>
        <w:ind w:left="426"/>
        <w:jc w:val="right"/>
        <w:rPr>
          <w:bCs/>
          <w:snapToGrid w:val="0"/>
          <w:sz w:val="18"/>
          <w:szCs w:val="18"/>
        </w:rPr>
      </w:pPr>
    </w:p>
    <w:p w14:paraId="5D6102A0" w14:textId="77777777" w:rsidR="00F44FFC" w:rsidRDefault="00F44FFC" w:rsidP="00031867">
      <w:pPr>
        <w:ind w:left="426"/>
        <w:jc w:val="right"/>
        <w:rPr>
          <w:bCs/>
          <w:snapToGrid w:val="0"/>
          <w:sz w:val="18"/>
          <w:szCs w:val="18"/>
        </w:rPr>
      </w:pPr>
    </w:p>
    <w:p w14:paraId="6DAEA4E4" w14:textId="77777777" w:rsidR="00F44FFC" w:rsidRDefault="00F44FFC" w:rsidP="00031867">
      <w:pPr>
        <w:ind w:left="426"/>
        <w:jc w:val="right"/>
        <w:rPr>
          <w:bCs/>
          <w:snapToGrid w:val="0"/>
          <w:sz w:val="18"/>
          <w:szCs w:val="18"/>
        </w:rPr>
      </w:pPr>
    </w:p>
    <w:p w14:paraId="5FF8A6D4" w14:textId="77777777" w:rsidR="00F44FFC" w:rsidRDefault="00F44FFC" w:rsidP="00031867">
      <w:pPr>
        <w:ind w:left="426"/>
        <w:jc w:val="right"/>
        <w:rPr>
          <w:bCs/>
          <w:snapToGrid w:val="0"/>
          <w:sz w:val="18"/>
          <w:szCs w:val="18"/>
        </w:rPr>
      </w:pPr>
    </w:p>
    <w:p w14:paraId="6124F159" w14:textId="77777777" w:rsidR="00F44FFC" w:rsidRDefault="00F44FFC" w:rsidP="00031867">
      <w:pPr>
        <w:ind w:left="426"/>
        <w:jc w:val="right"/>
        <w:rPr>
          <w:bCs/>
          <w:snapToGrid w:val="0"/>
          <w:sz w:val="18"/>
          <w:szCs w:val="18"/>
        </w:rPr>
      </w:pPr>
    </w:p>
    <w:p w14:paraId="614BD778" w14:textId="77777777" w:rsidR="00F44FFC" w:rsidRDefault="00F44FFC" w:rsidP="00031867">
      <w:pPr>
        <w:ind w:left="426"/>
        <w:jc w:val="right"/>
        <w:rPr>
          <w:bCs/>
          <w:snapToGrid w:val="0"/>
          <w:sz w:val="18"/>
          <w:szCs w:val="18"/>
        </w:rPr>
      </w:pPr>
    </w:p>
    <w:p w14:paraId="35960544" w14:textId="77777777" w:rsidR="00F44FFC" w:rsidRDefault="00F44FFC" w:rsidP="00031867">
      <w:pPr>
        <w:ind w:left="426"/>
        <w:jc w:val="right"/>
        <w:rPr>
          <w:bCs/>
          <w:snapToGrid w:val="0"/>
          <w:sz w:val="18"/>
          <w:szCs w:val="18"/>
        </w:rPr>
      </w:pPr>
    </w:p>
    <w:p w14:paraId="5754C00B" w14:textId="77777777" w:rsidR="00F44FFC" w:rsidRDefault="00F44FFC" w:rsidP="00031867">
      <w:pPr>
        <w:ind w:left="426"/>
        <w:jc w:val="right"/>
        <w:rPr>
          <w:bCs/>
          <w:snapToGrid w:val="0"/>
          <w:sz w:val="18"/>
          <w:szCs w:val="18"/>
        </w:rPr>
      </w:pPr>
    </w:p>
    <w:p w14:paraId="695844A1" w14:textId="77777777" w:rsidR="00F44FFC" w:rsidRDefault="00F44FFC" w:rsidP="00031867">
      <w:pPr>
        <w:ind w:left="426"/>
        <w:jc w:val="right"/>
        <w:rPr>
          <w:bCs/>
          <w:snapToGrid w:val="0"/>
          <w:sz w:val="18"/>
          <w:szCs w:val="18"/>
        </w:rPr>
      </w:pPr>
    </w:p>
    <w:p w14:paraId="7A4DBE22" w14:textId="77777777" w:rsidR="00F44FFC" w:rsidRDefault="00F44FFC" w:rsidP="00031867">
      <w:pPr>
        <w:ind w:left="426"/>
        <w:jc w:val="right"/>
        <w:rPr>
          <w:bCs/>
          <w:snapToGrid w:val="0"/>
          <w:sz w:val="18"/>
          <w:szCs w:val="18"/>
        </w:rPr>
      </w:pPr>
    </w:p>
    <w:p w14:paraId="138422E7" w14:textId="77777777" w:rsidR="00F44FFC" w:rsidRDefault="00F44FFC" w:rsidP="00031867">
      <w:pPr>
        <w:ind w:left="426"/>
        <w:jc w:val="right"/>
        <w:rPr>
          <w:bCs/>
          <w:snapToGrid w:val="0"/>
          <w:sz w:val="18"/>
          <w:szCs w:val="18"/>
        </w:rPr>
      </w:pPr>
    </w:p>
    <w:p w14:paraId="0F345A3D" w14:textId="0B2054D6" w:rsidR="00D30E58" w:rsidRPr="006A6B48" w:rsidRDefault="00031867" w:rsidP="00031867">
      <w:pPr>
        <w:ind w:left="426"/>
        <w:jc w:val="right"/>
        <w:rPr>
          <w:bCs/>
          <w:snapToGrid w:val="0"/>
          <w:sz w:val="18"/>
          <w:szCs w:val="18"/>
        </w:rPr>
      </w:pPr>
      <w:r>
        <w:rPr>
          <w:bCs/>
          <w:snapToGrid w:val="0"/>
          <w:sz w:val="18"/>
          <w:szCs w:val="18"/>
        </w:rPr>
        <w:lastRenderedPageBreak/>
        <w:t>П</w:t>
      </w:r>
      <w:r w:rsidR="00D30E58" w:rsidRPr="006A6B48">
        <w:rPr>
          <w:bCs/>
          <w:snapToGrid w:val="0"/>
          <w:sz w:val="18"/>
          <w:szCs w:val="18"/>
        </w:rPr>
        <w:t>риложение № 1</w:t>
      </w:r>
    </w:p>
    <w:p w14:paraId="66767E78" w14:textId="69ACCB3D" w:rsidR="00D30E58" w:rsidRPr="006A6B48" w:rsidRDefault="00D30E58" w:rsidP="00D30E58">
      <w:pPr>
        <w:jc w:val="right"/>
        <w:rPr>
          <w:bCs/>
          <w:snapToGrid w:val="0"/>
          <w:sz w:val="18"/>
          <w:szCs w:val="18"/>
          <w:u w:val="single"/>
        </w:rPr>
      </w:pPr>
      <w:r w:rsidRPr="006A6B48">
        <w:rPr>
          <w:bCs/>
          <w:snapToGrid w:val="0"/>
          <w:sz w:val="18"/>
          <w:szCs w:val="18"/>
        </w:rPr>
        <w:t xml:space="preserve">к </w:t>
      </w:r>
      <w:r w:rsidR="00A31BC7" w:rsidRPr="006A6B48">
        <w:rPr>
          <w:bCs/>
          <w:snapToGrid w:val="0"/>
          <w:sz w:val="18"/>
          <w:szCs w:val="18"/>
        </w:rPr>
        <w:t>Контракту на</w:t>
      </w:r>
      <w:r w:rsidRPr="006A6B48">
        <w:rPr>
          <w:bCs/>
          <w:snapToGrid w:val="0"/>
          <w:sz w:val="18"/>
          <w:szCs w:val="18"/>
        </w:rPr>
        <w:t xml:space="preserve"> страховани</w:t>
      </w:r>
      <w:r w:rsidR="00A31BC7" w:rsidRPr="006A6B48">
        <w:rPr>
          <w:bCs/>
          <w:snapToGrid w:val="0"/>
          <w:sz w:val="18"/>
          <w:szCs w:val="18"/>
        </w:rPr>
        <w:t>е</w:t>
      </w:r>
      <w:r w:rsidRPr="006A6B48">
        <w:rPr>
          <w:bCs/>
          <w:snapToGrid w:val="0"/>
          <w:sz w:val="18"/>
          <w:szCs w:val="18"/>
        </w:rPr>
        <w:t xml:space="preserve"> музейных предметов № </w:t>
      </w:r>
      <w:r w:rsidR="00AD4616">
        <w:rPr>
          <w:bCs/>
          <w:snapToGrid w:val="0"/>
          <w:sz w:val="18"/>
          <w:szCs w:val="18"/>
        </w:rPr>
        <w:t>__</w:t>
      </w:r>
      <w:r w:rsidRPr="006A6B48">
        <w:rPr>
          <w:bCs/>
          <w:snapToGrid w:val="0"/>
          <w:sz w:val="18"/>
          <w:szCs w:val="18"/>
        </w:rPr>
        <w:t xml:space="preserve"> от </w:t>
      </w:r>
      <w:r w:rsidR="00AD4616">
        <w:rPr>
          <w:bCs/>
          <w:snapToGrid w:val="0"/>
          <w:sz w:val="18"/>
          <w:szCs w:val="18"/>
        </w:rPr>
        <w:t>___________</w:t>
      </w:r>
    </w:p>
    <w:p w14:paraId="6ADEB727" w14:textId="77777777" w:rsidR="00D30E58" w:rsidRPr="006A6B48" w:rsidRDefault="00D30E58" w:rsidP="00D30E58">
      <w:pPr>
        <w:pStyle w:val="2"/>
        <w:rPr>
          <w:sz w:val="18"/>
          <w:szCs w:val="18"/>
          <w:lang w:val="ru-RU"/>
        </w:rPr>
      </w:pPr>
    </w:p>
    <w:p w14:paraId="384F7FD3" w14:textId="77777777" w:rsidR="00F44FFC" w:rsidRPr="00F44FFC" w:rsidRDefault="00F44FFC" w:rsidP="00F44FFC">
      <w:pPr>
        <w:widowControl w:val="0"/>
        <w:autoSpaceDE w:val="0"/>
        <w:autoSpaceDN w:val="0"/>
        <w:ind w:firstLine="0"/>
        <w:jc w:val="center"/>
        <w:rPr>
          <w:rFonts w:eastAsia="Times New Roman"/>
          <w:b/>
          <w:bCs/>
          <w:snapToGrid w:val="0"/>
          <w:sz w:val="24"/>
          <w:szCs w:val="24"/>
          <w:lang w:eastAsia="ru-RU"/>
        </w:rPr>
      </w:pPr>
      <w:r w:rsidRPr="00F44FFC">
        <w:rPr>
          <w:rFonts w:eastAsia="Times New Roman"/>
          <w:b/>
          <w:bCs/>
          <w:snapToGrid w:val="0"/>
          <w:sz w:val="24"/>
          <w:szCs w:val="24"/>
          <w:lang w:eastAsia="ru-RU"/>
        </w:rPr>
        <w:t xml:space="preserve">ОПИСЬ ЭКСПОНАТОВ </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701"/>
        <w:gridCol w:w="4395"/>
        <w:gridCol w:w="1559"/>
        <w:gridCol w:w="1559"/>
      </w:tblGrid>
      <w:tr w:rsidR="006169CD" w:rsidRPr="006169CD" w14:paraId="35B6D0F4" w14:textId="77777777" w:rsidTr="0032633E">
        <w:trPr>
          <w:cantSplit/>
          <w:tblHeader/>
        </w:trPr>
        <w:tc>
          <w:tcPr>
            <w:tcW w:w="567" w:type="dxa"/>
          </w:tcPr>
          <w:p w14:paraId="36CF906A" w14:textId="77777777" w:rsidR="006169CD" w:rsidRPr="006169CD" w:rsidRDefault="006169CD" w:rsidP="006169CD">
            <w:pPr>
              <w:widowControl w:val="0"/>
              <w:autoSpaceDE w:val="0"/>
              <w:autoSpaceDN w:val="0"/>
              <w:ind w:firstLine="0"/>
              <w:jc w:val="center"/>
              <w:rPr>
                <w:rFonts w:eastAsia="Times New Roman"/>
                <w:bCs/>
                <w:snapToGrid w:val="0"/>
                <w:sz w:val="22"/>
                <w:lang w:eastAsia="ru-RU"/>
              </w:rPr>
            </w:pPr>
            <w:r w:rsidRPr="006169CD">
              <w:rPr>
                <w:rFonts w:eastAsia="Times New Roman"/>
                <w:bCs/>
                <w:snapToGrid w:val="0"/>
                <w:sz w:val="22"/>
                <w:lang w:eastAsia="ru-RU"/>
              </w:rPr>
              <w:t>№ п/п</w:t>
            </w:r>
          </w:p>
        </w:tc>
        <w:tc>
          <w:tcPr>
            <w:tcW w:w="1701" w:type="dxa"/>
          </w:tcPr>
          <w:p w14:paraId="53E40022" w14:textId="77777777" w:rsidR="006169CD" w:rsidRPr="006169CD" w:rsidRDefault="006169CD" w:rsidP="006169CD">
            <w:pPr>
              <w:autoSpaceDE w:val="0"/>
              <w:autoSpaceDN w:val="0"/>
              <w:ind w:firstLine="0"/>
              <w:jc w:val="center"/>
              <w:rPr>
                <w:rFonts w:eastAsia="Times New Roman"/>
                <w:bCs/>
                <w:snapToGrid w:val="0"/>
                <w:sz w:val="22"/>
                <w:lang w:val="en-US" w:eastAsia="ru-RU"/>
              </w:rPr>
            </w:pPr>
            <w:r w:rsidRPr="006169CD">
              <w:rPr>
                <w:rFonts w:eastAsia="Times New Roman"/>
                <w:bCs/>
                <w:snapToGrid w:val="0"/>
                <w:sz w:val="22"/>
                <w:lang w:eastAsia="ru-RU"/>
              </w:rPr>
              <w:t>Учетные номера</w:t>
            </w:r>
          </w:p>
        </w:tc>
        <w:tc>
          <w:tcPr>
            <w:tcW w:w="4395" w:type="dxa"/>
          </w:tcPr>
          <w:p w14:paraId="6CE5F915" w14:textId="77777777" w:rsidR="006169CD" w:rsidRPr="006169CD" w:rsidRDefault="006169CD" w:rsidP="006169CD">
            <w:pPr>
              <w:autoSpaceDE w:val="0"/>
              <w:autoSpaceDN w:val="0"/>
              <w:ind w:firstLine="0"/>
              <w:jc w:val="center"/>
              <w:rPr>
                <w:rFonts w:eastAsia="Times New Roman"/>
                <w:bCs/>
                <w:snapToGrid w:val="0"/>
                <w:sz w:val="22"/>
                <w:lang w:eastAsia="ru-RU"/>
              </w:rPr>
            </w:pPr>
            <w:r w:rsidRPr="006169CD">
              <w:rPr>
                <w:rFonts w:eastAsia="Times New Roman"/>
                <w:bCs/>
                <w:snapToGrid w:val="0"/>
                <w:sz w:val="22"/>
                <w:lang w:eastAsia="ru-RU"/>
              </w:rPr>
              <w:t>Наименование и краткое описание предметов</w:t>
            </w:r>
          </w:p>
        </w:tc>
        <w:tc>
          <w:tcPr>
            <w:tcW w:w="1559" w:type="dxa"/>
          </w:tcPr>
          <w:p w14:paraId="4D918793" w14:textId="77777777" w:rsidR="006169CD" w:rsidRPr="006169CD" w:rsidRDefault="006169CD" w:rsidP="006169CD">
            <w:pPr>
              <w:autoSpaceDE w:val="0"/>
              <w:autoSpaceDN w:val="0"/>
              <w:ind w:firstLine="0"/>
              <w:jc w:val="center"/>
              <w:rPr>
                <w:rFonts w:eastAsia="Times New Roman"/>
                <w:bCs/>
                <w:snapToGrid w:val="0"/>
                <w:sz w:val="22"/>
                <w:lang w:eastAsia="ru-RU"/>
              </w:rPr>
            </w:pPr>
            <w:r w:rsidRPr="006169CD">
              <w:rPr>
                <w:rFonts w:eastAsia="Times New Roman"/>
                <w:bCs/>
                <w:snapToGrid w:val="0"/>
                <w:sz w:val="22"/>
                <w:lang w:eastAsia="ru-RU"/>
              </w:rPr>
              <w:t>Изображение предмета</w:t>
            </w:r>
          </w:p>
        </w:tc>
        <w:tc>
          <w:tcPr>
            <w:tcW w:w="1559" w:type="dxa"/>
          </w:tcPr>
          <w:p w14:paraId="630AF06F" w14:textId="77777777" w:rsidR="006169CD" w:rsidRPr="006169CD" w:rsidRDefault="006169CD" w:rsidP="006169CD">
            <w:pPr>
              <w:autoSpaceDE w:val="0"/>
              <w:autoSpaceDN w:val="0"/>
              <w:ind w:firstLine="0"/>
              <w:jc w:val="center"/>
              <w:rPr>
                <w:rFonts w:eastAsia="Times New Roman"/>
                <w:bCs/>
                <w:snapToGrid w:val="0"/>
                <w:sz w:val="22"/>
                <w:lang w:eastAsia="ru-RU"/>
              </w:rPr>
            </w:pPr>
            <w:r w:rsidRPr="006169CD">
              <w:rPr>
                <w:rFonts w:eastAsia="Times New Roman"/>
                <w:bCs/>
                <w:snapToGrid w:val="0"/>
                <w:sz w:val="22"/>
                <w:lang w:eastAsia="ru-RU"/>
              </w:rPr>
              <w:t>Страховая стоимость, руб.</w:t>
            </w:r>
          </w:p>
        </w:tc>
      </w:tr>
      <w:tr w:rsidR="006169CD" w:rsidRPr="006169CD" w14:paraId="7EC3374D" w14:textId="77777777" w:rsidTr="0032633E">
        <w:tc>
          <w:tcPr>
            <w:tcW w:w="567" w:type="dxa"/>
          </w:tcPr>
          <w:p w14:paraId="417AF96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w:t>
            </w:r>
          </w:p>
        </w:tc>
        <w:tc>
          <w:tcPr>
            <w:tcW w:w="1701" w:type="dxa"/>
          </w:tcPr>
          <w:p w14:paraId="25BFD42B"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КП-1634 </w:t>
            </w:r>
          </w:p>
          <w:p w14:paraId="4B3B3BF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ЛОГ-166 </w:t>
            </w:r>
          </w:p>
          <w:p w14:paraId="3A78D52A"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2837183</w:t>
            </w:r>
          </w:p>
        </w:tc>
        <w:tc>
          <w:tcPr>
            <w:tcW w:w="4395" w:type="dxa"/>
          </w:tcPr>
          <w:p w14:paraId="489682F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Акварель</w:t>
            </w:r>
            <w:r w:rsidRPr="006169CD">
              <w:rPr>
                <w:rFonts w:eastAsia="Times New Roman"/>
                <w:bCs/>
                <w:snapToGrid w:val="0"/>
                <w:sz w:val="22"/>
                <w:lang w:eastAsia="ru-RU"/>
              </w:rPr>
              <w:t xml:space="preserve">. </w:t>
            </w:r>
            <w:r w:rsidRPr="006169CD">
              <w:rPr>
                <w:rFonts w:eastAsia="Times New Roman"/>
                <w:b/>
                <w:bCs/>
                <w:snapToGrid w:val="0"/>
                <w:sz w:val="22"/>
                <w:lang w:eastAsia="ru-RU"/>
              </w:rPr>
              <w:t>Васин В.П.</w:t>
            </w:r>
            <w:r w:rsidRPr="006169CD">
              <w:rPr>
                <w:rFonts w:eastAsia="Times New Roman"/>
                <w:bCs/>
                <w:snapToGrid w:val="0"/>
                <w:sz w:val="22"/>
                <w:lang w:eastAsia="ru-RU"/>
              </w:rPr>
              <w:t xml:space="preserve"> </w:t>
            </w:r>
          </w:p>
          <w:p w14:paraId="512A842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 xml:space="preserve">Пятигорск. </w:t>
            </w:r>
            <w:proofErr w:type="spellStart"/>
            <w:r w:rsidRPr="006169CD">
              <w:rPr>
                <w:rFonts w:eastAsia="Times New Roman"/>
                <w:b/>
                <w:bCs/>
                <w:snapToGrid w:val="0"/>
                <w:sz w:val="22"/>
                <w:lang w:eastAsia="ru-RU"/>
              </w:rPr>
              <w:t>Скорбященская</w:t>
            </w:r>
            <w:proofErr w:type="spellEnd"/>
            <w:r w:rsidRPr="006169CD">
              <w:rPr>
                <w:rFonts w:eastAsia="Times New Roman"/>
                <w:b/>
                <w:bCs/>
                <w:snapToGrid w:val="0"/>
                <w:sz w:val="22"/>
                <w:lang w:eastAsia="ru-RU"/>
              </w:rPr>
              <w:t xml:space="preserve"> церковь.</w:t>
            </w:r>
            <w:r w:rsidRPr="006169CD">
              <w:rPr>
                <w:rFonts w:eastAsia="Times New Roman"/>
                <w:bCs/>
                <w:snapToGrid w:val="0"/>
                <w:sz w:val="22"/>
                <w:lang w:eastAsia="ru-RU"/>
              </w:rPr>
              <w:t xml:space="preserve"> </w:t>
            </w:r>
          </w:p>
          <w:p w14:paraId="671DEC18"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1960 г. г. Пятигорск.</w:t>
            </w:r>
          </w:p>
          <w:p w14:paraId="01F7399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Бумага, акварель, уголь. </w:t>
            </w:r>
          </w:p>
          <w:p w14:paraId="0468829D"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23,0х30,2 (л.); 17,5х26,2 (из.).</w:t>
            </w:r>
          </w:p>
          <w:p w14:paraId="38677C15"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За металлической оградой с кирпичными воротами церковь с колокольней, на фоне гор. В метрической книге этой церкви за 1841г. имеется запись о смерти М.Ю. Лермонтова.</w:t>
            </w:r>
          </w:p>
        </w:tc>
        <w:tc>
          <w:tcPr>
            <w:tcW w:w="1559" w:type="dxa"/>
          </w:tcPr>
          <w:p w14:paraId="7510013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noProof/>
                <w:snapToGrid w:val="0"/>
                <w:sz w:val="22"/>
                <w:lang w:eastAsia="ru-RU"/>
              </w:rPr>
              <w:drawing>
                <wp:inline distT="0" distB="0" distL="0" distR="0" wp14:anchorId="79B12DBA" wp14:editId="1D342EF6">
                  <wp:extent cx="895350" cy="714375"/>
                  <wp:effectExtent l="0" t="0" r="0" b="9525"/>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020AA1F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6CF499F5"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682C250F" w14:textId="77777777" w:rsidTr="0032633E">
        <w:tc>
          <w:tcPr>
            <w:tcW w:w="567" w:type="dxa"/>
          </w:tcPr>
          <w:p w14:paraId="222D7A1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w:t>
            </w:r>
          </w:p>
        </w:tc>
        <w:tc>
          <w:tcPr>
            <w:tcW w:w="1701" w:type="dxa"/>
          </w:tcPr>
          <w:p w14:paraId="45B1743C"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КП-1637 </w:t>
            </w:r>
          </w:p>
          <w:p w14:paraId="43C4FE42"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ЛОГ-169 </w:t>
            </w:r>
          </w:p>
          <w:p w14:paraId="775B095B"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2837109</w:t>
            </w:r>
          </w:p>
        </w:tc>
        <w:tc>
          <w:tcPr>
            <w:tcW w:w="4395" w:type="dxa"/>
          </w:tcPr>
          <w:p w14:paraId="7A82F10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Рисунок</w:t>
            </w:r>
            <w:r w:rsidRPr="006169CD">
              <w:rPr>
                <w:rFonts w:eastAsia="Times New Roman"/>
                <w:bCs/>
                <w:snapToGrid w:val="0"/>
                <w:sz w:val="22"/>
                <w:lang w:eastAsia="ru-RU"/>
              </w:rPr>
              <w:t xml:space="preserve">. </w:t>
            </w:r>
            <w:r w:rsidRPr="006169CD">
              <w:rPr>
                <w:rFonts w:eastAsia="Times New Roman"/>
                <w:b/>
                <w:bCs/>
                <w:snapToGrid w:val="0"/>
                <w:sz w:val="22"/>
                <w:lang w:eastAsia="ru-RU"/>
              </w:rPr>
              <w:t>Ясинский А.А.</w:t>
            </w:r>
            <w:r w:rsidRPr="006169CD">
              <w:rPr>
                <w:rFonts w:eastAsia="Times New Roman"/>
                <w:bCs/>
                <w:snapToGrid w:val="0"/>
                <w:sz w:val="22"/>
                <w:lang w:eastAsia="ru-RU"/>
              </w:rPr>
              <w:t xml:space="preserve"> </w:t>
            </w:r>
          </w:p>
          <w:p w14:paraId="0C6574E2"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
                <w:bCs/>
                <w:snapToGrid w:val="0"/>
                <w:sz w:val="22"/>
                <w:lang w:eastAsia="ru-RU"/>
              </w:rPr>
              <w:t xml:space="preserve">Пятигорск. Место дуэли </w:t>
            </w:r>
          </w:p>
          <w:p w14:paraId="2B41C5C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М.Ю. Лермонтова.</w:t>
            </w:r>
            <w:r w:rsidRPr="006169CD">
              <w:rPr>
                <w:rFonts w:eastAsia="Times New Roman"/>
                <w:bCs/>
                <w:snapToGrid w:val="0"/>
                <w:sz w:val="22"/>
                <w:lang w:eastAsia="ru-RU"/>
              </w:rPr>
              <w:t xml:space="preserve"> 1914 г. Россия.</w:t>
            </w:r>
          </w:p>
          <w:p w14:paraId="154CA48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карандаш. 22,3х29,0.</w:t>
            </w:r>
          </w:p>
          <w:p w14:paraId="384FBA76"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Справа и слева небольшие колонны, обозначающие вход на поляну, вокруг которой растут деревья на фоне гор.</w:t>
            </w:r>
          </w:p>
        </w:tc>
        <w:tc>
          <w:tcPr>
            <w:tcW w:w="1559" w:type="dxa"/>
          </w:tcPr>
          <w:p w14:paraId="65B11349"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75FA468A" wp14:editId="1D711EA9">
                  <wp:extent cx="895350" cy="71437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553DD03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3F6A32D0"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322BCAF9" w14:textId="77777777" w:rsidTr="0032633E">
        <w:tc>
          <w:tcPr>
            <w:tcW w:w="567" w:type="dxa"/>
          </w:tcPr>
          <w:p w14:paraId="0096A5F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3</w:t>
            </w:r>
          </w:p>
        </w:tc>
        <w:tc>
          <w:tcPr>
            <w:tcW w:w="1701" w:type="dxa"/>
          </w:tcPr>
          <w:p w14:paraId="2E68BAD6"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КП-8329 </w:t>
            </w:r>
          </w:p>
          <w:p w14:paraId="02D464A3"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ЛОГ-365 </w:t>
            </w:r>
          </w:p>
          <w:p w14:paraId="2925655F"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2837408</w:t>
            </w:r>
          </w:p>
        </w:tc>
        <w:tc>
          <w:tcPr>
            <w:tcW w:w="4395" w:type="dxa"/>
          </w:tcPr>
          <w:p w14:paraId="1AAEA66D"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
                <w:bCs/>
                <w:snapToGrid w:val="0"/>
                <w:sz w:val="22"/>
                <w:lang w:eastAsia="ru-RU"/>
              </w:rPr>
              <w:t>Литография</w:t>
            </w:r>
            <w:r w:rsidRPr="006169CD">
              <w:rPr>
                <w:rFonts w:eastAsia="Times New Roman"/>
                <w:bCs/>
                <w:snapToGrid w:val="0"/>
                <w:sz w:val="22"/>
                <w:lang w:eastAsia="ru-RU"/>
              </w:rPr>
              <w:t xml:space="preserve">. </w:t>
            </w:r>
            <w:r w:rsidRPr="006169CD">
              <w:rPr>
                <w:rFonts w:eastAsia="Times New Roman"/>
                <w:b/>
                <w:bCs/>
                <w:snapToGrid w:val="0"/>
                <w:sz w:val="22"/>
                <w:lang w:eastAsia="ru-RU"/>
              </w:rPr>
              <w:t>Неизвестный автор</w:t>
            </w:r>
            <w:r w:rsidRPr="006169CD">
              <w:rPr>
                <w:rFonts w:eastAsia="Times New Roman"/>
                <w:bCs/>
                <w:snapToGrid w:val="0"/>
                <w:sz w:val="22"/>
                <w:lang w:eastAsia="ru-RU"/>
              </w:rPr>
              <w:t xml:space="preserve">. </w:t>
            </w:r>
            <w:r w:rsidRPr="006169CD">
              <w:rPr>
                <w:rFonts w:eastAsia="Times New Roman"/>
                <w:b/>
                <w:bCs/>
                <w:snapToGrid w:val="0"/>
                <w:sz w:val="22"/>
                <w:lang w:eastAsia="ru-RU"/>
              </w:rPr>
              <w:t xml:space="preserve">Пятигорск. Балкон дома, где жил </w:t>
            </w:r>
          </w:p>
          <w:p w14:paraId="3933593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М.Ю. Лермонтов.</w:t>
            </w:r>
            <w:r w:rsidRPr="006169CD">
              <w:rPr>
                <w:rFonts w:eastAsia="Times New Roman"/>
                <w:bCs/>
                <w:snapToGrid w:val="0"/>
                <w:sz w:val="22"/>
                <w:lang w:eastAsia="ru-RU"/>
              </w:rPr>
              <w:t xml:space="preserve"> </w:t>
            </w:r>
          </w:p>
          <w:p w14:paraId="01F231E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С рисунка </w:t>
            </w:r>
            <w:proofErr w:type="spellStart"/>
            <w:r w:rsidRPr="006169CD">
              <w:rPr>
                <w:rFonts w:eastAsia="Times New Roman"/>
                <w:bCs/>
                <w:snapToGrid w:val="0"/>
                <w:sz w:val="22"/>
                <w:lang w:eastAsia="ru-RU"/>
              </w:rPr>
              <w:t>Арнольди</w:t>
            </w:r>
            <w:proofErr w:type="spellEnd"/>
            <w:r w:rsidRPr="006169CD">
              <w:rPr>
                <w:rFonts w:eastAsia="Times New Roman"/>
                <w:bCs/>
                <w:snapToGrid w:val="0"/>
                <w:sz w:val="22"/>
                <w:lang w:eastAsia="ru-RU"/>
              </w:rPr>
              <w:t xml:space="preserve"> А.И. 1862 г. Россия.</w:t>
            </w:r>
          </w:p>
          <w:p w14:paraId="4370BBB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Бумага, литография. </w:t>
            </w:r>
          </w:p>
          <w:p w14:paraId="56DE24B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17,4х17,7 (л.); 11,5х14,3 (из.).</w:t>
            </w:r>
          </w:p>
          <w:p w14:paraId="2332502D"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На переднем плане крыша и перила балкона, внизу -  саманные постройки, вдали горы.</w:t>
            </w:r>
          </w:p>
        </w:tc>
        <w:tc>
          <w:tcPr>
            <w:tcW w:w="1559" w:type="dxa"/>
          </w:tcPr>
          <w:p w14:paraId="5C3A98D3"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17B1FD0F" wp14:editId="2245DCC0">
                  <wp:extent cx="895350" cy="71437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4F05C59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2B7B3EFA"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6E79E78B" w14:textId="77777777" w:rsidTr="0032633E">
        <w:tc>
          <w:tcPr>
            <w:tcW w:w="567" w:type="dxa"/>
          </w:tcPr>
          <w:p w14:paraId="5516773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4</w:t>
            </w:r>
          </w:p>
        </w:tc>
        <w:tc>
          <w:tcPr>
            <w:tcW w:w="1701" w:type="dxa"/>
          </w:tcPr>
          <w:p w14:paraId="59E9559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КП-8333 </w:t>
            </w:r>
          </w:p>
          <w:p w14:paraId="6786954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ЛОГ-369 </w:t>
            </w:r>
          </w:p>
          <w:p w14:paraId="3119501C"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2837496</w:t>
            </w:r>
          </w:p>
        </w:tc>
        <w:tc>
          <w:tcPr>
            <w:tcW w:w="4395" w:type="dxa"/>
          </w:tcPr>
          <w:p w14:paraId="3323060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Литография</w:t>
            </w:r>
            <w:r w:rsidRPr="006169CD">
              <w:rPr>
                <w:rFonts w:eastAsia="Times New Roman"/>
                <w:bCs/>
                <w:snapToGrid w:val="0"/>
                <w:sz w:val="22"/>
                <w:lang w:eastAsia="ru-RU"/>
              </w:rPr>
              <w:t xml:space="preserve">. </w:t>
            </w:r>
            <w:r w:rsidRPr="006169CD">
              <w:rPr>
                <w:rFonts w:eastAsia="Times New Roman"/>
                <w:b/>
                <w:bCs/>
                <w:snapToGrid w:val="0"/>
                <w:sz w:val="22"/>
                <w:lang w:eastAsia="ru-RU"/>
              </w:rPr>
              <w:t>Неизвестный автор</w:t>
            </w:r>
            <w:r w:rsidRPr="006169CD">
              <w:rPr>
                <w:rFonts w:eastAsia="Times New Roman"/>
                <w:bCs/>
                <w:snapToGrid w:val="0"/>
                <w:sz w:val="22"/>
                <w:lang w:eastAsia="ru-RU"/>
              </w:rPr>
              <w:t xml:space="preserve">. </w:t>
            </w:r>
            <w:r w:rsidRPr="006169CD">
              <w:rPr>
                <w:rFonts w:eastAsia="Times New Roman"/>
                <w:b/>
                <w:bCs/>
                <w:snapToGrid w:val="0"/>
                <w:sz w:val="22"/>
                <w:lang w:eastAsia="ru-RU"/>
              </w:rPr>
              <w:t>Пятигорск. Могила М.Ю. Лермонтова на кладбище.</w:t>
            </w:r>
            <w:r w:rsidRPr="006169CD">
              <w:rPr>
                <w:rFonts w:eastAsia="Times New Roman"/>
                <w:bCs/>
                <w:snapToGrid w:val="0"/>
                <w:sz w:val="22"/>
                <w:lang w:eastAsia="ru-RU"/>
              </w:rPr>
              <w:t xml:space="preserve"> </w:t>
            </w:r>
          </w:p>
          <w:p w14:paraId="61AC36A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С рисунка </w:t>
            </w:r>
            <w:proofErr w:type="spellStart"/>
            <w:r w:rsidRPr="006169CD">
              <w:rPr>
                <w:rFonts w:eastAsia="Times New Roman"/>
                <w:bCs/>
                <w:snapToGrid w:val="0"/>
                <w:sz w:val="22"/>
                <w:lang w:eastAsia="ru-RU"/>
              </w:rPr>
              <w:t>Арнольди</w:t>
            </w:r>
            <w:proofErr w:type="spellEnd"/>
            <w:r w:rsidRPr="006169CD">
              <w:rPr>
                <w:rFonts w:eastAsia="Times New Roman"/>
                <w:bCs/>
                <w:snapToGrid w:val="0"/>
                <w:sz w:val="22"/>
                <w:lang w:eastAsia="ru-RU"/>
              </w:rPr>
              <w:t xml:space="preserve"> А.И. 1862 г. Россия.</w:t>
            </w:r>
          </w:p>
          <w:p w14:paraId="26B9904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Бумага, литография. </w:t>
            </w:r>
          </w:p>
          <w:p w14:paraId="37E0544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17,2х17,8 (л.); 11,4х14,3 (из.).</w:t>
            </w:r>
          </w:p>
          <w:p w14:paraId="340CE308"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У могилы поэта двое мужчин, один в военной форме, другой в черкесской одежде.</w:t>
            </w:r>
          </w:p>
        </w:tc>
        <w:tc>
          <w:tcPr>
            <w:tcW w:w="1559" w:type="dxa"/>
          </w:tcPr>
          <w:p w14:paraId="6D6E843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6D328358" wp14:editId="45E5BFC1">
                  <wp:extent cx="895350" cy="714375"/>
                  <wp:effectExtent l="0" t="0" r="0"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43D24748"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75057C2E"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3A97F457" w14:textId="77777777" w:rsidTr="0032633E">
        <w:tc>
          <w:tcPr>
            <w:tcW w:w="567" w:type="dxa"/>
          </w:tcPr>
          <w:p w14:paraId="55B4C2F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5</w:t>
            </w:r>
          </w:p>
        </w:tc>
        <w:tc>
          <w:tcPr>
            <w:tcW w:w="1701" w:type="dxa"/>
          </w:tcPr>
          <w:p w14:paraId="12A98216"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КП-8756 </w:t>
            </w:r>
          </w:p>
          <w:p w14:paraId="0BF04A7B"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ЛОГ-400 </w:t>
            </w:r>
          </w:p>
          <w:p w14:paraId="1C6604E9"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3557162</w:t>
            </w:r>
          </w:p>
        </w:tc>
        <w:tc>
          <w:tcPr>
            <w:tcW w:w="4395" w:type="dxa"/>
          </w:tcPr>
          <w:p w14:paraId="10D72947"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
                <w:bCs/>
                <w:snapToGrid w:val="0"/>
                <w:sz w:val="22"/>
                <w:lang w:eastAsia="ru-RU"/>
              </w:rPr>
              <w:t>Репродукция</w:t>
            </w:r>
            <w:r w:rsidRPr="006169CD">
              <w:rPr>
                <w:rFonts w:eastAsia="Times New Roman"/>
                <w:bCs/>
                <w:snapToGrid w:val="0"/>
                <w:sz w:val="22"/>
                <w:lang w:eastAsia="ru-RU"/>
              </w:rPr>
              <w:t xml:space="preserve">. </w:t>
            </w:r>
            <w:r w:rsidRPr="006169CD">
              <w:rPr>
                <w:rFonts w:eastAsia="Times New Roman"/>
                <w:b/>
                <w:bCs/>
                <w:snapToGrid w:val="0"/>
                <w:sz w:val="22"/>
                <w:lang w:eastAsia="ru-RU"/>
              </w:rPr>
              <w:t>Неизвестный автор</w:t>
            </w:r>
            <w:r w:rsidRPr="006169CD">
              <w:rPr>
                <w:rFonts w:eastAsia="Times New Roman"/>
                <w:bCs/>
                <w:snapToGrid w:val="0"/>
                <w:sz w:val="22"/>
                <w:lang w:eastAsia="ru-RU"/>
              </w:rPr>
              <w:t xml:space="preserve">. </w:t>
            </w:r>
            <w:r w:rsidRPr="006169CD">
              <w:rPr>
                <w:rFonts w:eastAsia="Times New Roman"/>
                <w:b/>
                <w:bCs/>
                <w:snapToGrid w:val="0"/>
                <w:sz w:val="22"/>
                <w:lang w:eastAsia="ru-RU"/>
              </w:rPr>
              <w:t xml:space="preserve">Мартынов Николай Соломонович (1815-1875), отставной майор, убивший на дуэли М.Ю. Лермонтова 15 июля </w:t>
            </w:r>
          </w:p>
          <w:p w14:paraId="295738F9"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1841 года.</w:t>
            </w:r>
            <w:r w:rsidRPr="006169CD">
              <w:rPr>
                <w:rFonts w:eastAsia="Times New Roman"/>
                <w:bCs/>
                <w:snapToGrid w:val="0"/>
                <w:sz w:val="22"/>
                <w:lang w:eastAsia="ru-RU"/>
              </w:rPr>
              <w:t xml:space="preserve"> С </w:t>
            </w:r>
            <w:proofErr w:type="gramStart"/>
            <w:r w:rsidRPr="006169CD">
              <w:rPr>
                <w:rFonts w:eastAsia="Times New Roman"/>
                <w:bCs/>
                <w:snapToGrid w:val="0"/>
                <w:sz w:val="22"/>
                <w:lang w:eastAsia="ru-RU"/>
              </w:rPr>
              <w:t>акварели  Райта</w:t>
            </w:r>
            <w:proofErr w:type="gramEnd"/>
            <w:r w:rsidRPr="006169CD">
              <w:rPr>
                <w:rFonts w:eastAsia="Times New Roman"/>
                <w:bCs/>
                <w:snapToGrid w:val="0"/>
                <w:sz w:val="22"/>
                <w:lang w:eastAsia="ru-RU"/>
              </w:rPr>
              <w:t xml:space="preserve"> Т. 1843 г. Середина XIX века.</w:t>
            </w:r>
          </w:p>
          <w:p w14:paraId="12317A6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репродукция. 10,5х8,5.</w:t>
            </w:r>
          </w:p>
          <w:p w14:paraId="0F329CDD"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Профиль влево, почти по пояс, сидя на стуле, в сюртуке, в темном галстуке; с усами и бакенбардами, переходящими в бороду.</w:t>
            </w:r>
          </w:p>
        </w:tc>
        <w:tc>
          <w:tcPr>
            <w:tcW w:w="1559" w:type="dxa"/>
          </w:tcPr>
          <w:p w14:paraId="23B88807"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19FA2176" wp14:editId="2BE2773F">
                  <wp:extent cx="895350" cy="7143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794741C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100000 руб.</w:t>
            </w:r>
          </w:p>
          <w:p w14:paraId="3DB3ED00"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25A4955B" w14:textId="77777777" w:rsidTr="0032633E">
        <w:tc>
          <w:tcPr>
            <w:tcW w:w="567" w:type="dxa"/>
          </w:tcPr>
          <w:p w14:paraId="7285713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6</w:t>
            </w:r>
          </w:p>
        </w:tc>
        <w:tc>
          <w:tcPr>
            <w:tcW w:w="1701" w:type="dxa"/>
          </w:tcPr>
          <w:p w14:paraId="0454388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КП-13321 </w:t>
            </w:r>
          </w:p>
          <w:p w14:paraId="2E0835EE"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ЛОГ-612 </w:t>
            </w:r>
          </w:p>
          <w:p w14:paraId="0C09C47B"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3557337</w:t>
            </w:r>
          </w:p>
        </w:tc>
        <w:tc>
          <w:tcPr>
            <w:tcW w:w="4395" w:type="dxa"/>
          </w:tcPr>
          <w:p w14:paraId="6DC34E1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Акварель</w:t>
            </w:r>
            <w:r w:rsidRPr="006169CD">
              <w:rPr>
                <w:rFonts w:eastAsia="Times New Roman"/>
                <w:bCs/>
                <w:snapToGrid w:val="0"/>
                <w:sz w:val="22"/>
                <w:lang w:eastAsia="ru-RU"/>
              </w:rPr>
              <w:t xml:space="preserve">. </w:t>
            </w:r>
            <w:r w:rsidRPr="006169CD">
              <w:rPr>
                <w:rFonts w:eastAsia="Times New Roman"/>
                <w:b/>
                <w:bCs/>
                <w:snapToGrid w:val="0"/>
                <w:sz w:val="22"/>
                <w:lang w:eastAsia="ru-RU"/>
              </w:rPr>
              <w:t>Шишов А.А.</w:t>
            </w:r>
            <w:r w:rsidRPr="006169CD">
              <w:rPr>
                <w:rFonts w:eastAsia="Times New Roman"/>
                <w:bCs/>
                <w:snapToGrid w:val="0"/>
                <w:sz w:val="22"/>
                <w:lang w:eastAsia="ru-RU"/>
              </w:rPr>
              <w:t xml:space="preserve"> </w:t>
            </w:r>
          </w:p>
          <w:p w14:paraId="7896C288"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 xml:space="preserve">Москва. Дом на Малой </w:t>
            </w:r>
            <w:proofErr w:type="spellStart"/>
            <w:r w:rsidRPr="006169CD">
              <w:rPr>
                <w:rFonts w:eastAsia="Times New Roman"/>
                <w:b/>
                <w:bCs/>
                <w:snapToGrid w:val="0"/>
                <w:sz w:val="22"/>
                <w:lang w:eastAsia="ru-RU"/>
              </w:rPr>
              <w:t>Молчановке</w:t>
            </w:r>
            <w:proofErr w:type="spellEnd"/>
            <w:r w:rsidRPr="006169CD">
              <w:rPr>
                <w:rFonts w:eastAsia="Times New Roman"/>
                <w:b/>
                <w:bCs/>
                <w:snapToGrid w:val="0"/>
                <w:sz w:val="22"/>
                <w:lang w:eastAsia="ru-RU"/>
              </w:rPr>
              <w:t>.</w:t>
            </w:r>
            <w:r w:rsidRPr="006169CD">
              <w:rPr>
                <w:rFonts w:eastAsia="Times New Roman"/>
                <w:bCs/>
                <w:snapToGrid w:val="0"/>
                <w:sz w:val="22"/>
                <w:lang w:eastAsia="ru-RU"/>
              </w:rPr>
              <w:t xml:space="preserve"> </w:t>
            </w:r>
          </w:p>
          <w:p w14:paraId="4AB1CC0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1939 г. Бумага, акварель. </w:t>
            </w:r>
          </w:p>
          <w:p w14:paraId="21ECDC5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20,0х29,8 (л.); 17,5х26,5 (из.).</w:t>
            </w:r>
          </w:p>
          <w:p w14:paraId="16CCFCF9" w14:textId="77777777" w:rsidR="006169CD" w:rsidRPr="006169CD" w:rsidRDefault="006169CD" w:rsidP="006169CD">
            <w:pPr>
              <w:widowControl w:val="0"/>
              <w:autoSpaceDE w:val="0"/>
              <w:autoSpaceDN w:val="0"/>
              <w:ind w:firstLine="0"/>
              <w:jc w:val="left"/>
              <w:rPr>
                <w:rFonts w:eastAsia="Times New Roman"/>
                <w:sz w:val="18"/>
                <w:szCs w:val="18"/>
                <w:lang w:eastAsia="ru-RU"/>
              </w:rPr>
            </w:pPr>
            <w:r w:rsidRPr="006169CD">
              <w:rPr>
                <w:rFonts w:eastAsia="Times New Roman"/>
                <w:sz w:val="18"/>
                <w:szCs w:val="18"/>
                <w:lang w:eastAsia="ru-RU"/>
              </w:rPr>
              <w:t xml:space="preserve">Кирпичный дом с мезонином, в котором жил </w:t>
            </w:r>
          </w:p>
          <w:p w14:paraId="5111A55D"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М.Ю. Лермонтов с бабушкой с 1829 по 1832 год.</w:t>
            </w:r>
          </w:p>
        </w:tc>
        <w:tc>
          <w:tcPr>
            <w:tcW w:w="1559" w:type="dxa"/>
          </w:tcPr>
          <w:p w14:paraId="2D01B083"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2A057B63" wp14:editId="2F5B5417">
                  <wp:extent cx="895350" cy="714375"/>
                  <wp:effectExtent l="0" t="0" r="0"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34DD4F42"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29365D43"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430B667B" w14:textId="77777777" w:rsidTr="0032633E">
        <w:tc>
          <w:tcPr>
            <w:tcW w:w="567" w:type="dxa"/>
          </w:tcPr>
          <w:p w14:paraId="3602788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7</w:t>
            </w:r>
          </w:p>
        </w:tc>
        <w:tc>
          <w:tcPr>
            <w:tcW w:w="1701" w:type="dxa"/>
          </w:tcPr>
          <w:p w14:paraId="17D5F2C3"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КП-8903 </w:t>
            </w:r>
          </w:p>
          <w:p w14:paraId="05CEED06"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ЛОГ-739 </w:t>
            </w:r>
          </w:p>
          <w:p w14:paraId="6E67ABE9"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3825668</w:t>
            </w:r>
          </w:p>
        </w:tc>
        <w:tc>
          <w:tcPr>
            <w:tcW w:w="4395" w:type="dxa"/>
          </w:tcPr>
          <w:p w14:paraId="1A3AF458"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Литография</w:t>
            </w:r>
            <w:r w:rsidRPr="006169CD">
              <w:rPr>
                <w:rFonts w:eastAsia="Times New Roman"/>
                <w:bCs/>
                <w:snapToGrid w:val="0"/>
                <w:sz w:val="22"/>
                <w:lang w:eastAsia="ru-RU"/>
              </w:rPr>
              <w:t xml:space="preserve">. </w:t>
            </w:r>
            <w:proofErr w:type="spellStart"/>
            <w:r w:rsidRPr="006169CD">
              <w:rPr>
                <w:rFonts w:eastAsia="Times New Roman"/>
                <w:b/>
                <w:bCs/>
                <w:snapToGrid w:val="0"/>
                <w:sz w:val="22"/>
                <w:lang w:eastAsia="ru-RU"/>
              </w:rPr>
              <w:t>Шуровский</w:t>
            </w:r>
            <w:proofErr w:type="spellEnd"/>
            <w:r w:rsidRPr="006169CD">
              <w:rPr>
                <w:rFonts w:eastAsia="Times New Roman"/>
                <w:bCs/>
                <w:snapToGrid w:val="0"/>
                <w:sz w:val="22"/>
                <w:lang w:eastAsia="ru-RU"/>
              </w:rPr>
              <w:t xml:space="preserve">. </w:t>
            </w:r>
            <w:proofErr w:type="spellStart"/>
            <w:r w:rsidRPr="006169CD">
              <w:rPr>
                <w:rFonts w:eastAsia="Times New Roman"/>
                <w:b/>
                <w:bCs/>
                <w:snapToGrid w:val="0"/>
                <w:sz w:val="22"/>
                <w:lang w:eastAsia="ru-RU"/>
              </w:rPr>
              <w:t>Клейнмихель</w:t>
            </w:r>
            <w:proofErr w:type="spellEnd"/>
            <w:r w:rsidRPr="006169CD">
              <w:rPr>
                <w:rFonts w:eastAsia="Times New Roman"/>
                <w:b/>
                <w:bCs/>
                <w:snapToGrid w:val="0"/>
                <w:sz w:val="22"/>
                <w:lang w:eastAsia="ru-RU"/>
              </w:rPr>
              <w:t xml:space="preserve"> Петр Андреевич (1793-1869), граф, дежурный генерал Главного штаба.</w:t>
            </w:r>
            <w:r w:rsidRPr="006169CD">
              <w:rPr>
                <w:rFonts w:eastAsia="Times New Roman"/>
                <w:bCs/>
                <w:snapToGrid w:val="0"/>
                <w:sz w:val="22"/>
                <w:lang w:eastAsia="ru-RU"/>
              </w:rPr>
              <w:t xml:space="preserve"> </w:t>
            </w:r>
          </w:p>
          <w:p w14:paraId="62BCA09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XIX век.</w:t>
            </w:r>
          </w:p>
          <w:p w14:paraId="796AC6A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литография. 29,0х22,0.</w:t>
            </w:r>
          </w:p>
          <w:p w14:paraId="10530AA6"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Поясной, профиль вправо, в мундире с эполетами; с усами (он трижды упоминается в письмах М.Ю. Лермонтова).</w:t>
            </w:r>
          </w:p>
        </w:tc>
        <w:tc>
          <w:tcPr>
            <w:tcW w:w="1559" w:type="dxa"/>
          </w:tcPr>
          <w:p w14:paraId="5CCC3508"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5DB5C900" wp14:editId="21ECEC41">
                  <wp:extent cx="895350" cy="714375"/>
                  <wp:effectExtent l="0" t="0" r="0"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211B4CA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2F574C00"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4C07C199" w14:textId="77777777" w:rsidTr="0032633E">
        <w:tc>
          <w:tcPr>
            <w:tcW w:w="567" w:type="dxa"/>
          </w:tcPr>
          <w:p w14:paraId="2767454A"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lastRenderedPageBreak/>
              <w:t>8</w:t>
            </w:r>
          </w:p>
        </w:tc>
        <w:tc>
          <w:tcPr>
            <w:tcW w:w="1701" w:type="dxa"/>
          </w:tcPr>
          <w:p w14:paraId="3FDA0219"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КП-11274 </w:t>
            </w:r>
          </w:p>
          <w:p w14:paraId="298F473C"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ЛОГ-972 </w:t>
            </w:r>
          </w:p>
          <w:p w14:paraId="78AC8D94"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4003311</w:t>
            </w:r>
          </w:p>
        </w:tc>
        <w:tc>
          <w:tcPr>
            <w:tcW w:w="4395" w:type="dxa"/>
          </w:tcPr>
          <w:p w14:paraId="0EC05D3B"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Гравюра</w:t>
            </w:r>
            <w:r w:rsidRPr="006169CD">
              <w:rPr>
                <w:rFonts w:eastAsia="Times New Roman"/>
                <w:bCs/>
                <w:snapToGrid w:val="0"/>
                <w:sz w:val="22"/>
                <w:lang w:eastAsia="ru-RU"/>
              </w:rPr>
              <w:t xml:space="preserve">. </w:t>
            </w:r>
            <w:r w:rsidRPr="006169CD">
              <w:rPr>
                <w:rFonts w:eastAsia="Times New Roman"/>
                <w:b/>
                <w:bCs/>
                <w:snapToGrid w:val="0"/>
                <w:sz w:val="22"/>
                <w:lang w:eastAsia="ru-RU"/>
              </w:rPr>
              <w:t>Неизвестный автор</w:t>
            </w:r>
            <w:r w:rsidRPr="006169CD">
              <w:rPr>
                <w:rFonts w:eastAsia="Times New Roman"/>
                <w:bCs/>
                <w:snapToGrid w:val="0"/>
                <w:sz w:val="22"/>
                <w:lang w:eastAsia="ru-RU"/>
              </w:rPr>
              <w:t xml:space="preserve">. </w:t>
            </w:r>
          </w:p>
          <w:p w14:paraId="04C55AA8"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proofErr w:type="spellStart"/>
            <w:r w:rsidRPr="006169CD">
              <w:rPr>
                <w:rFonts w:eastAsia="Times New Roman"/>
                <w:b/>
                <w:bCs/>
                <w:snapToGrid w:val="0"/>
                <w:sz w:val="22"/>
                <w:lang w:eastAsia="ru-RU"/>
              </w:rPr>
              <w:t>Дубельт</w:t>
            </w:r>
            <w:proofErr w:type="spellEnd"/>
            <w:r w:rsidRPr="006169CD">
              <w:rPr>
                <w:rFonts w:eastAsia="Times New Roman"/>
                <w:b/>
                <w:bCs/>
                <w:snapToGrid w:val="0"/>
                <w:sz w:val="22"/>
                <w:lang w:eastAsia="ru-RU"/>
              </w:rPr>
              <w:t xml:space="preserve"> Леонтий Васильевич (1792-1862), генерал от кавалерии, глава тайной полиции при Николае I, начальник штаба Корпуса жандармов (1835—1856) и управляющий III отделением (1839—1856).</w:t>
            </w:r>
            <w:r w:rsidRPr="006169CD">
              <w:rPr>
                <w:rFonts w:eastAsia="Times New Roman"/>
                <w:bCs/>
                <w:snapToGrid w:val="0"/>
                <w:sz w:val="22"/>
                <w:lang w:eastAsia="ru-RU"/>
              </w:rPr>
              <w:t xml:space="preserve"> XIX век.</w:t>
            </w:r>
          </w:p>
          <w:p w14:paraId="223397A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Бумага, гравюра. </w:t>
            </w:r>
          </w:p>
          <w:p w14:paraId="304EADFA"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21,5х17,7 (л.); 18,0х14,5 (из.).</w:t>
            </w:r>
          </w:p>
          <w:p w14:paraId="55751966"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Поясной, почти </w:t>
            </w:r>
            <w:proofErr w:type="spellStart"/>
            <w:r w:rsidRPr="006169CD">
              <w:rPr>
                <w:rFonts w:eastAsia="Times New Roman"/>
                <w:sz w:val="18"/>
                <w:szCs w:val="18"/>
                <w:lang w:eastAsia="ru-RU"/>
              </w:rPr>
              <w:t>прямолично</w:t>
            </w:r>
            <w:proofErr w:type="spellEnd"/>
            <w:r w:rsidRPr="006169CD">
              <w:rPr>
                <w:rFonts w:eastAsia="Times New Roman"/>
                <w:sz w:val="18"/>
                <w:szCs w:val="18"/>
                <w:lang w:eastAsia="ru-RU"/>
              </w:rPr>
              <w:t>, в мундире, с эполетами и аксельбантом; с усами.</w:t>
            </w:r>
          </w:p>
        </w:tc>
        <w:tc>
          <w:tcPr>
            <w:tcW w:w="1559" w:type="dxa"/>
          </w:tcPr>
          <w:p w14:paraId="085C4622"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193038A1" wp14:editId="69F9491C">
                  <wp:extent cx="895350" cy="71437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56FB454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009E17E8"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4FCB018A" w14:textId="77777777" w:rsidTr="0032633E">
        <w:tc>
          <w:tcPr>
            <w:tcW w:w="567" w:type="dxa"/>
          </w:tcPr>
          <w:p w14:paraId="609AEBC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9</w:t>
            </w:r>
          </w:p>
        </w:tc>
        <w:tc>
          <w:tcPr>
            <w:tcW w:w="1701" w:type="dxa"/>
          </w:tcPr>
          <w:p w14:paraId="325393B3"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КП-10782 </w:t>
            </w:r>
          </w:p>
          <w:p w14:paraId="4B55F72B"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ЛОГ-1165 </w:t>
            </w:r>
          </w:p>
          <w:p w14:paraId="3BF80EDA"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4373661</w:t>
            </w:r>
          </w:p>
        </w:tc>
        <w:tc>
          <w:tcPr>
            <w:tcW w:w="4395" w:type="dxa"/>
          </w:tcPr>
          <w:p w14:paraId="365EA00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Литография</w:t>
            </w:r>
            <w:r w:rsidRPr="006169CD">
              <w:rPr>
                <w:rFonts w:eastAsia="Times New Roman"/>
                <w:bCs/>
                <w:snapToGrid w:val="0"/>
                <w:sz w:val="22"/>
                <w:lang w:eastAsia="ru-RU"/>
              </w:rPr>
              <w:t xml:space="preserve">. </w:t>
            </w:r>
            <w:r w:rsidRPr="006169CD">
              <w:rPr>
                <w:rFonts w:eastAsia="Times New Roman"/>
                <w:b/>
                <w:bCs/>
                <w:snapToGrid w:val="0"/>
                <w:sz w:val="22"/>
                <w:lang w:eastAsia="ru-RU"/>
              </w:rPr>
              <w:t>Неизвестный автор</w:t>
            </w:r>
            <w:r w:rsidRPr="006169CD">
              <w:rPr>
                <w:rFonts w:eastAsia="Times New Roman"/>
                <w:bCs/>
                <w:snapToGrid w:val="0"/>
                <w:sz w:val="22"/>
                <w:lang w:eastAsia="ru-RU"/>
              </w:rPr>
              <w:t xml:space="preserve">. </w:t>
            </w:r>
            <w:r w:rsidRPr="006169CD">
              <w:rPr>
                <w:rFonts w:eastAsia="Times New Roman"/>
                <w:b/>
                <w:bCs/>
                <w:snapToGrid w:val="0"/>
                <w:sz w:val="22"/>
                <w:lang w:eastAsia="ru-RU"/>
              </w:rPr>
              <w:t>Лермонтов Михаил Юрьевич (1814-1841), русский поэт, прозаик, драматург.</w:t>
            </w:r>
            <w:r w:rsidRPr="006169CD">
              <w:rPr>
                <w:rFonts w:eastAsia="Times New Roman"/>
                <w:bCs/>
                <w:snapToGrid w:val="0"/>
                <w:sz w:val="22"/>
                <w:lang w:eastAsia="ru-RU"/>
              </w:rPr>
              <w:t xml:space="preserve"> </w:t>
            </w:r>
          </w:p>
          <w:p w14:paraId="672F114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С </w:t>
            </w:r>
            <w:proofErr w:type="gramStart"/>
            <w:r w:rsidRPr="006169CD">
              <w:rPr>
                <w:rFonts w:eastAsia="Times New Roman"/>
                <w:bCs/>
                <w:snapToGrid w:val="0"/>
                <w:sz w:val="22"/>
                <w:lang w:eastAsia="ru-RU"/>
              </w:rPr>
              <w:t>гравюры  Иордана</w:t>
            </w:r>
            <w:proofErr w:type="gramEnd"/>
            <w:r w:rsidRPr="006169CD">
              <w:rPr>
                <w:rFonts w:eastAsia="Times New Roman"/>
                <w:bCs/>
                <w:snapToGrid w:val="0"/>
                <w:sz w:val="22"/>
                <w:lang w:eastAsia="ru-RU"/>
              </w:rPr>
              <w:t xml:space="preserve"> Ф.И. 1859 г. по портрету  Горбунова К.А. 1841 г. </w:t>
            </w:r>
          </w:p>
          <w:p w14:paraId="13B6A29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1940 г. г. Москва. Госиздат.</w:t>
            </w:r>
          </w:p>
          <w:p w14:paraId="6089485C"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Бумага, литография. 30,4х25,1  </w:t>
            </w:r>
          </w:p>
          <w:p w14:paraId="0DA9DDC6"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Поясной, 3/4 вправо, в сюртуке </w:t>
            </w:r>
            <w:proofErr w:type="spellStart"/>
            <w:r w:rsidRPr="006169CD">
              <w:rPr>
                <w:rFonts w:eastAsia="Times New Roman"/>
                <w:sz w:val="18"/>
                <w:szCs w:val="18"/>
                <w:lang w:eastAsia="ru-RU"/>
              </w:rPr>
              <w:t>Тенгинского</w:t>
            </w:r>
            <w:proofErr w:type="spellEnd"/>
            <w:r w:rsidRPr="006169CD">
              <w:rPr>
                <w:rFonts w:eastAsia="Times New Roman"/>
                <w:sz w:val="18"/>
                <w:szCs w:val="18"/>
                <w:lang w:eastAsia="ru-RU"/>
              </w:rPr>
              <w:t xml:space="preserve"> пехотного полка, без эполет, с шашкой.</w:t>
            </w:r>
          </w:p>
        </w:tc>
        <w:tc>
          <w:tcPr>
            <w:tcW w:w="1559" w:type="dxa"/>
          </w:tcPr>
          <w:p w14:paraId="48AD9B1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1B76A219" wp14:editId="31355447">
                  <wp:extent cx="895350" cy="71437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4722C679"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1C24EDFF"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04F02E18" w14:textId="77777777" w:rsidTr="0032633E">
        <w:tc>
          <w:tcPr>
            <w:tcW w:w="567" w:type="dxa"/>
          </w:tcPr>
          <w:p w14:paraId="3A06E3EC"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10</w:t>
            </w:r>
          </w:p>
        </w:tc>
        <w:tc>
          <w:tcPr>
            <w:tcW w:w="1701" w:type="dxa"/>
          </w:tcPr>
          <w:p w14:paraId="3562B7F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КП-10758 </w:t>
            </w:r>
          </w:p>
          <w:p w14:paraId="27375EE9"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ЛОГ-1173 </w:t>
            </w:r>
          </w:p>
          <w:p w14:paraId="1240D9A1"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4373466</w:t>
            </w:r>
          </w:p>
        </w:tc>
        <w:tc>
          <w:tcPr>
            <w:tcW w:w="4395" w:type="dxa"/>
          </w:tcPr>
          <w:p w14:paraId="5CE9A5D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Гравюра</w:t>
            </w:r>
            <w:r w:rsidRPr="006169CD">
              <w:rPr>
                <w:rFonts w:eastAsia="Times New Roman"/>
                <w:bCs/>
                <w:snapToGrid w:val="0"/>
                <w:sz w:val="22"/>
                <w:lang w:eastAsia="ru-RU"/>
              </w:rPr>
              <w:t xml:space="preserve">. </w:t>
            </w:r>
            <w:r w:rsidRPr="006169CD">
              <w:rPr>
                <w:rFonts w:eastAsia="Times New Roman"/>
                <w:b/>
                <w:bCs/>
                <w:snapToGrid w:val="0"/>
                <w:sz w:val="22"/>
                <w:lang w:eastAsia="ru-RU"/>
              </w:rPr>
              <w:t>Матюшин И.И.</w:t>
            </w:r>
            <w:r w:rsidRPr="006169CD">
              <w:rPr>
                <w:rFonts w:eastAsia="Times New Roman"/>
                <w:bCs/>
                <w:snapToGrid w:val="0"/>
                <w:sz w:val="22"/>
                <w:lang w:eastAsia="ru-RU"/>
              </w:rPr>
              <w:t xml:space="preserve"> </w:t>
            </w:r>
          </w:p>
          <w:p w14:paraId="0A8B22D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Лермонтов Михаил Юрьевич (1814-1841), русский поэт, прозаик, драматург.</w:t>
            </w:r>
            <w:r w:rsidRPr="006169CD">
              <w:rPr>
                <w:rFonts w:eastAsia="Times New Roman"/>
                <w:bCs/>
                <w:snapToGrid w:val="0"/>
                <w:sz w:val="22"/>
                <w:lang w:eastAsia="ru-RU"/>
              </w:rPr>
              <w:t xml:space="preserve"> </w:t>
            </w:r>
          </w:p>
          <w:p w14:paraId="16C4326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По рисунку Д.П. Палена 1840 г. </w:t>
            </w:r>
          </w:p>
          <w:p w14:paraId="7FCE57E8"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Конец </w:t>
            </w:r>
            <w:proofErr w:type="gramStart"/>
            <w:r w:rsidRPr="006169CD">
              <w:rPr>
                <w:rFonts w:eastAsia="Times New Roman"/>
                <w:bCs/>
                <w:snapToGrid w:val="0"/>
                <w:sz w:val="22"/>
                <w:lang w:eastAsia="ru-RU"/>
              </w:rPr>
              <w:t>XIX  века</w:t>
            </w:r>
            <w:proofErr w:type="gramEnd"/>
            <w:r w:rsidRPr="006169CD">
              <w:rPr>
                <w:rFonts w:eastAsia="Times New Roman"/>
                <w:bCs/>
                <w:snapToGrid w:val="0"/>
                <w:sz w:val="22"/>
                <w:lang w:eastAsia="ru-RU"/>
              </w:rPr>
              <w:t>.</w:t>
            </w:r>
          </w:p>
          <w:p w14:paraId="2A0F4BDB" w14:textId="77777777" w:rsidR="006169CD" w:rsidRPr="006169CD" w:rsidRDefault="006169CD" w:rsidP="006169CD">
            <w:pPr>
              <w:widowControl w:val="0"/>
              <w:autoSpaceDE w:val="0"/>
              <w:autoSpaceDN w:val="0"/>
              <w:ind w:firstLine="0"/>
              <w:jc w:val="left"/>
              <w:rPr>
                <w:rFonts w:eastAsia="Times New Roman"/>
                <w:sz w:val="22"/>
                <w:lang w:eastAsia="ru-RU"/>
              </w:rPr>
            </w:pPr>
            <w:r w:rsidRPr="006169CD">
              <w:rPr>
                <w:rFonts w:eastAsia="Times New Roman"/>
                <w:bCs/>
                <w:snapToGrid w:val="0"/>
                <w:sz w:val="22"/>
                <w:lang w:eastAsia="ru-RU"/>
              </w:rPr>
              <w:t>Бумага, гравюра. 24,4х15,7.</w:t>
            </w:r>
            <w:r w:rsidRPr="006169CD">
              <w:rPr>
                <w:rFonts w:eastAsia="Times New Roman"/>
                <w:sz w:val="22"/>
                <w:lang w:eastAsia="ru-RU"/>
              </w:rPr>
              <w:t xml:space="preserve"> </w:t>
            </w:r>
          </w:p>
          <w:p w14:paraId="27DDCBAE" w14:textId="77777777" w:rsidR="006169CD" w:rsidRPr="006169CD" w:rsidRDefault="006169CD" w:rsidP="006169CD">
            <w:pPr>
              <w:widowControl w:val="0"/>
              <w:autoSpaceDE w:val="0"/>
              <w:autoSpaceDN w:val="0"/>
              <w:ind w:firstLine="0"/>
              <w:jc w:val="left"/>
              <w:rPr>
                <w:rFonts w:eastAsia="Times New Roman"/>
                <w:sz w:val="18"/>
                <w:szCs w:val="18"/>
                <w:lang w:eastAsia="ru-RU"/>
              </w:rPr>
            </w:pPr>
            <w:proofErr w:type="spellStart"/>
            <w:r w:rsidRPr="006169CD">
              <w:rPr>
                <w:rFonts w:eastAsia="Times New Roman"/>
                <w:sz w:val="18"/>
                <w:szCs w:val="18"/>
                <w:lang w:eastAsia="ru-RU"/>
              </w:rPr>
              <w:t>Оплечно</w:t>
            </w:r>
            <w:proofErr w:type="spellEnd"/>
            <w:r w:rsidRPr="006169CD">
              <w:rPr>
                <w:rFonts w:eastAsia="Times New Roman"/>
                <w:sz w:val="18"/>
                <w:szCs w:val="18"/>
                <w:lang w:eastAsia="ru-RU"/>
              </w:rPr>
              <w:t xml:space="preserve">, профиль вправо, в фуражке, ворот сюртука расстегнут, без эполет; с усами и бакенбардами. Опубликована во Всемирной иллюстрации в июле </w:t>
            </w:r>
          </w:p>
          <w:p w14:paraId="02DB91C1"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1891 г.</w:t>
            </w:r>
          </w:p>
        </w:tc>
        <w:tc>
          <w:tcPr>
            <w:tcW w:w="1559" w:type="dxa"/>
          </w:tcPr>
          <w:p w14:paraId="3C734DC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65EEEE4C" wp14:editId="1A38D6E4">
                  <wp:extent cx="895350" cy="714375"/>
                  <wp:effectExtent l="0" t="0" r="0" b="9525"/>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2E7C0C76"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67F6DFAF"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54FFF751" w14:textId="77777777" w:rsidTr="0032633E">
        <w:tc>
          <w:tcPr>
            <w:tcW w:w="567" w:type="dxa"/>
          </w:tcPr>
          <w:p w14:paraId="0D25095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11</w:t>
            </w:r>
          </w:p>
        </w:tc>
        <w:tc>
          <w:tcPr>
            <w:tcW w:w="1701" w:type="dxa"/>
          </w:tcPr>
          <w:p w14:paraId="60E31D8C"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КП-10837 </w:t>
            </w:r>
          </w:p>
          <w:p w14:paraId="03F17BC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ЛОГ-1221 </w:t>
            </w:r>
          </w:p>
          <w:p w14:paraId="622519D6"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4373508</w:t>
            </w:r>
          </w:p>
        </w:tc>
        <w:tc>
          <w:tcPr>
            <w:tcW w:w="4395" w:type="dxa"/>
          </w:tcPr>
          <w:p w14:paraId="445D2393"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
                <w:bCs/>
                <w:snapToGrid w:val="0"/>
                <w:sz w:val="22"/>
                <w:lang w:eastAsia="ru-RU"/>
              </w:rPr>
              <w:t>Автолитография</w:t>
            </w:r>
            <w:r w:rsidRPr="006169CD">
              <w:rPr>
                <w:rFonts w:eastAsia="Times New Roman"/>
                <w:bCs/>
                <w:snapToGrid w:val="0"/>
                <w:sz w:val="22"/>
                <w:lang w:eastAsia="ru-RU"/>
              </w:rPr>
              <w:t xml:space="preserve">. </w:t>
            </w:r>
            <w:r w:rsidRPr="006169CD">
              <w:rPr>
                <w:rFonts w:eastAsia="Times New Roman"/>
                <w:b/>
                <w:bCs/>
                <w:snapToGrid w:val="0"/>
                <w:sz w:val="22"/>
                <w:lang w:eastAsia="ru-RU"/>
              </w:rPr>
              <w:t xml:space="preserve">Сидоров Н.М., </w:t>
            </w:r>
          </w:p>
          <w:p w14:paraId="442A8968"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Король А.С.</w:t>
            </w:r>
            <w:r w:rsidRPr="006169CD">
              <w:rPr>
                <w:rFonts w:eastAsia="Times New Roman"/>
                <w:bCs/>
                <w:snapToGrid w:val="0"/>
                <w:sz w:val="22"/>
                <w:lang w:eastAsia="ru-RU"/>
              </w:rPr>
              <w:t xml:space="preserve"> </w:t>
            </w:r>
            <w:r w:rsidRPr="006169CD">
              <w:rPr>
                <w:rFonts w:eastAsia="Times New Roman"/>
                <w:b/>
                <w:bCs/>
                <w:snapToGrid w:val="0"/>
                <w:sz w:val="22"/>
                <w:lang w:eastAsia="ru-RU"/>
              </w:rPr>
              <w:t>Лермонтов-юнкер.</w:t>
            </w:r>
            <w:r w:rsidRPr="006169CD">
              <w:rPr>
                <w:rFonts w:eastAsia="Times New Roman"/>
                <w:bCs/>
                <w:snapToGrid w:val="0"/>
                <w:sz w:val="22"/>
                <w:lang w:eastAsia="ru-RU"/>
              </w:rPr>
              <w:t xml:space="preserve"> </w:t>
            </w:r>
          </w:p>
          <w:p w14:paraId="2EE62DC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1964 г. г. Пенза.</w:t>
            </w:r>
          </w:p>
          <w:p w14:paraId="4F77F53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Бумага, автолитография. </w:t>
            </w:r>
          </w:p>
          <w:p w14:paraId="48069CAA"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35,5х28,0 (л.); 26,0х24,0 (из.).</w:t>
            </w:r>
          </w:p>
          <w:p w14:paraId="40B4F841"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Сидя за столом, в военном сюртуке, левой рукой подперев голову, в правой руке перо; на столе тетрадь, листы бумаги, чернильница, горящая свеча.</w:t>
            </w:r>
          </w:p>
        </w:tc>
        <w:tc>
          <w:tcPr>
            <w:tcW w:w="1559" w:type="dxa"/>
          </w:tcPr>
          <w:p w14:paraId="79A4AEED"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1198B748" wp14:editId="2ABBFF74">
                  <wp:extent cx="895350" cy="714375"/>
                  <wp:effectExtent l="0" t="0" r="0"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3DD7A7B8"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154A0DCC"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11A12FA2" w14:textId="77777777" w:rsidTr="0032633E">
        <w:tc>
          <w:tcPr>
            <w:tcW w:w="567" w:type="dxa"/>
          </w:tcPr>
          <w:p w14:paraId="7ABFBEB5"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12</w:t>
            </w:r>
          </w:p>
        </w:tc>
        <w:tc>
          <w:tcPr>
            <w:tcW w:w="1701" w:type="dxa"/>
          </w:tcPr>
          <w:p w14:paraId="29040F4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КП-11417 </w:t>
            </w:r>
          </w:p>
          <w:p w14:paraId="1BCA00DD"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ЛОГ-1247 </w:t>
            </w:r>
          </w:p>
          <w:p w14:paraId="2F8FE65E"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4373509</w:t>
            </w:r>
          </w:p>
        </w:tc>
        <w:tc>
          <w:tcPr>
            <w:tcW w:w="4395" w:type="dxa"/>
          </w:tcPr>
          <w:p w14:paraId="3E8573F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Литография</w:t>
            </w:r>
            <w:r w:rsidRPr="006169CD">
              <w:rPr>
                <w:rFonts w:eastAsia="Times New Roman"/>
                <w:bCs/>
                <w:snapToGrid w:val="0"/>
                <w:sz w:val="22"/>
                <w:lang w:eastAsia="ru-RU"/>
              </w:rPr>
              <w:t xml:space="preserve">. </w:t>
            </w:r>
            <w:r w:rsidRPr="006169CD">
              <w:rPr>
                <w:rFonts w:eastAsia="Times New Roman"/>
                <w:b/>
                <w:bCs/>
                <w:snapToGrid w:val="0"/>
                <w:sz w:val="22"/>
                <w:lang w:eastAsia="ru-RU"/>
              </w:rPr>
              <w:t>Галактионов С.Ф.</w:t>
            </w:r>
            <w:r w:rsidRPr="006169CD">
              <w:rPr>
                <w:rFonts w:eastAsia="Times New Roman"/>
                <w:bCs/>
                <w:snapToGrid w:val="0"/>
                <w:sz w:val="22"/>
                <w:lang w:eastAsia="ru-RU"/>
              </w:rPr>
              <w:t xml:space="preserve"> </w:t>
            </w:r>
            <w:r w:rsidRPr="006169CD">
              <w:rPr>
                <w:rFonts w:eastAsia="Times New Roman"/>
                <w:b/>
                <w:bCs/>
                <w:snapToGrid w:val="0"/>
                <w:sz w:val="22"/>
                <w:lang w:eastAsia="ru-RU"/>
              </w:rPr>
              <w:t>Петербург. Арсенальная гауптвахта.</w:t>
            </w:r>
            <w:r w:rsidRPr="006169CD">
              <w:rPr>
                <w:rFonts w:eastAsia="Times New Roman"/>
                <w:bCs/>
                <w:snapToGrid w:val="0"/>
                <w:sz w:val="22"/>
                <w:lang w:eastAsia="ru-RU"/>
              </w:rPr>
              <w:t xml:space="preserve"> Первая половина XIX века. </w:t>
            </w:r>
          </w:p>
          <w:p w14:paraId="20BDF5EA"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proofErr w:type="gramStart"/>
            <w:r w:rsidRPr="006169CD">
              <w:rPr>
                <w:rFonts w:eastAsia="Times New Roman"/>
                <w:bCs/>
                <w:snapToGrid w:val="0"/>
                <w:sz w:val="22"/>
                <w:lang w:eastAsia="ru-RU"/>
              </w:rPr>
              <w:t>Литография  П.Ф.</w:t>
            </w:r>
            <w:proofErr w:type="gramEnd"/>
            <w:r w:rsidRPr="006169CD">
              <w:rPr>
                <w:rFonts w:eastAsia="Times New Roman"/>
                <w:bCs/>
                <w:snapToGrid w:val="0"/>
                <w:sz w:val="22"/>
                <w:lang w:eastAsia="ru-RU"/>
              </w:rPr>
              <w:t xml:space="preserve"> </w:t>
            </w:r>
            <w:proofErr w:type="spellStart"/>
            <w:r w:rsidRPr="006169CD">
              <w:rPr>
                <w:rFonts w:eastAsia="Times New Roman"/>
                <w:bCs/>
                <w:snapToGrid w:val="0"/>
                <w:sz w:val="22"/>
                <w:lang w:eastAsia="ru-RU"/>
              </w:rPr>
              <w:t>Гельмерсена</w:t>
            </w:r>
            <w:proofErr w:type="spellEnd"/>
          </w:p>
          <w:p w14:paraId="328FD42C"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Бумага, литография. </w:t>
            </w:r>
          </w:p>
          <w:p w14:paraId="52CB5E5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37,2х48,5 (л.); 30,7х43,2 (из.).</w:t>
            </w:r>
          </w:p>
          <w:p w14:paraId="5EF039CD"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Слева здание </w:t>
            </w:r>
            <w:proofErr w:type="spellStart"/>
            <w:r w:rsidRPr="006169CD">
              <w:rPr>
                <w:rFonts w:eastAsia="Times New Roman"/>
                <w:sz w:val="18"/>
                <w:szCs w:val="18"/>
                <w:lang w:eastAsia="ru-RU"/>
              </w:rPr>
              <w:t>гаупвахты</w:t>
            </w:r>
            <w:proofErr w:type="spellEnd"/>
            <w:r w:rsidRPr="006169CD">
              <w:rPr>
                <w:rFonts w:eastAsia="Times New Roman"/>
                <w:sz w:val="18"/>
                <w:szCs w:val="18"/>
                <w:lang w:eastAsia="ru-RU"/>
              </w:rPr>
              <w:t>, рядом на постаменте множество пушек, по правой стороне лоточник с собакой. 20 марта 1840 года М.Ю. Лермонтов на гауптвахте написал стихотворение «Журналист, читатель и писатель».</w:t>
            </w:r>
          </w:p>
        </w:tc>
        <w:tc>
          <w:tcPr>
            <w:tcW w:w="1559" w:type="dxa"/>
          </w:tcPr>
          <w:p w14:paraId="40E65EC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0943C4C2" wp14:editId="07E00220">
                  <wp:extent cx="895350" cy="71437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60CE514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250000 руб.</w:t>
            </w:r>
          </w:p>
          <w:p w14:paraId="66101276"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73645584" w14:textId="77777777" w:rsidTr="0032633E">
        <w:tc>
          <w:tcPr>
            <w:tcW w:w="567" w:type="dxa"/>
          </w:tcPr>
          <w:p w14:paraId="6FAD098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13</w:t>
            </w:r>
          </w:p>
        </w:tc>
        <w:tc>
          <w:tcPr>
            <w:tcW w:w="1701" w:type="dxa"/>
          </w:tcPr>
          <w:p w14:paraId="5C5287C8"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КП-11425 </w:t>
            </w:r>
          </w:p>
          <w:p w14:paraId="652FEF7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ЛОГ-1260 </w:t>
            </w:r>
          </w:p>
          <w:p w14:paraId="7B0303C4"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4373633</w:t>
            </w:r>
          </w:p>
        </w:tc>
        <w:tc>
          <w:tcPr>
            <w:tcW w:w="4395" w:type="dxa"/>
          </w:tcPr>
          <w:p w14:paraId="3DB47E59"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Литография</w:t>
            </w:r>
            <w:r w:rsidRPr="006169CD">
              <w:rPr>
                <w:rFonts w:eastAsia="Times New Roman"/>
                <w:bCs/>
                <w:snapToGrid w:val="0"/>
                <w:sz w:val="22"/>
                <w:lang w:eastAsia="ru-RU"/>
              </w:rPr>
              <w:t xml:space="preserve">. </w:t>
            </w:r>
            <w:r w:rsidRPr="006169CD">
              <w:rPr>
                <w:rFonts w:eastAsia="Times New Roman"/>
                <w:b/>
                <w:bCs/>
                <w:snapToGrid w:val="0"/>
                <w:sz w:val="22"/>
                <w:lang w:eastAsia="ru-RU"/>
              </w:rPr>
              <w:t>Неизвестный автор</w:t>
            </w:r>
            <w:r w:rsidRPr="006169CD">
              <w:rPr>
                <w:rFonts w:eastAsia="Times New Roman"/>
                <w:bCs/>
                <w:snapToGrid w:val="0"/>
                <w:sz w:val="22"/>
                <w:lang w:eastAsia="ru-RU"/>
              </w:rPr>
              <w:t xml:space="preserve">. </w:t>
            </w:r>
            <w:r w:rsidRPr="006169CD">
              <w:rPr>
                <w:rFonts w:eastAsia="Times New Roman"/>
                <w:b/>
                <w:bCs/>
                <w:snapToGrid w:val="0"/>
                <w:sz w:val="22"/>
                <w:lang w:eastAsia="ru-RU"/>
              </w:rPr>
              <w:t xml:space="preserve">Николай I (1796-1855), российский </w:t>
            </w:r>
            <w:proofErr w:type="gramStart"/>
            <w:r w:rsidRPr="006169CD">
              <w:rPr>
                <w:rFonts w:eastAsia="Times New Roman"/>
                <w:b/>
                <w:bCs/>
                <w:snapToGrid w:val="0"/>
                <w:sz w:val="22"/>
                <w:lang w:eastAsia="ru-RU"/>
              </w:rPr>
              <w:t>император  с</w:t>
            </w:r>
            <w:proofErr w:type="gramEnd"/>
            <w:r w:rsidRPr="006169CD">
              <w:rPr>
                <w:rFonts w:eastAsia="Times New Roman"/>
                <w:b/>
                <w:bCs/>
                <w:snapToGrid w:val="0"/>
                <w:sz w:val="22"/>
                <w:lang w:eastAsia="ru-RU"/>
              </w:rPr>
              <w:t xml:space="preserve"> 1825 - 1855 гг.</w:t>
            </w:r>
            <w:r w:rsidRPr="006169CD">
              <w:rPr>
                <w:rFonts w:eastAsia="Times New Roman"/>
                <w:bCs/>
                <w:snapToGrid w:val="0"/>
                <w:sz w:val="22"/>
                <w:lang w:eastAsia="ru-RU"/>
              </w:rPr>
              <w:t xml:space="preserve"> </w:t>
            </w:r>
          </w:p>
          <w:p w14:paraId="505FF7D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С </w:t>
            </w:r>
            <w:proofErr w:type="gramStart"/>
            <w:r w:rsidRPr="006169CD">
              <w:rPr>
                <w:rFonts w:eastAsia="Times New Roman"/>
                <w:bCs/>
                <w:snapToGrid w:val="0"/>
                <w:sz w:val="22"/>
                <w:lang w:eastAsia="ru-RU"/>
              </w:rPr>
              <w:t xml:space="preserve">работы  </w:t>
            </w:r>
            <w:proofErr w:type="spellStart"/>
            <w:r w:rsidRPr="006169CD">
              <w:rPr>
                <w:rFonts w:eastAsia="Times New Roman"/>
                <w:bCs/>
                <w:snapToGrid w:val="0"/>
                <w:sz w:val="22"/>
                <w:lang w:eastAsia="ru-RU"/>
              </w:rPr>
              <w:t>Крюгера</w:t>
            </w:r>
            <w:proofErr w:type="spellEnd"/>
            <w:proofErr w:type="gramEnd"/>
            <w:r w:rsidRPr="006169CD">
              <w:rPr>
                <w:rFonts w:eastAsia="Times New Roman"/>
                <w:bCs/>
                <w:snapToGrid w:val="0"/>
                <w:sz w:val="22"/>
                <w:lang w:eastAsia="ru-RU"/>
              </w:rPr>
              <w:t xml:space="preserve"> Ф. 1835 г. </w:t>
            </w:r>
          </w:p>
          <w:p w14:paraId="0CB304D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XIX век. г. Санкт-Петербург. </w:t>
            </w:r>
          </w:p>
          <w:p w14:paraId="4ACC6B0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Издательство И. </w:t>
            </w:r>
            <w:proofErr w:type="spellStart"/>
            <w:r w:rsidRPr="006169CD">
              <w:rPr>
                <w:rFonts w:eastAsia="Times New Roman"/>
                <w:bCs/>
                <w:snapToGrid w:val="0"/>
                <w:sz w:val="22"/>
                <w:lang w:eastAsia="ru-RU"/>
              </w:rPr>
              <w:t>Фельтена</w:t>
            </w:r>
            <w:proofErr w:type="spellEnd"/>
            <w:r w:rsidRPr="006169CD">
              <w:rPr>
                <w:rFonts w:eastAsia="Times New Roman"/>
                <w:bCs/>
                <w:snapToGrid w:val="0"/>
                <w:sz w:val="22"/>
                <w:lang w:eastAsia="ru-RU"/>
              </w:rPr>
              <w:t>.</w:t>
            </w:r>
          </w:p>
          <w:p w14:paraId="1F324EEC"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литография. 46,4,0х37,0.</w:t>
            </w:r>
          </w:p>
          <w:p w14:paraId="680A7EBC"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Поясной, голова 3/4 влево, правая рука, согнутая в локте, прижата к ремню; в военном мундире, через плечо лента. На груди лента Андрея Первозванного, объединенная звезда ордена Андрея Первозванного и </w:t>
            </w:r>
            <w:r w:rsidRPr="006169CD">
              <w:rPr>
                <w:rFonts w:eastAsia="Times New Roman"/>
                <w:sz w:val="18"/>
                <w:szCs w:val="18"/>
                <w:lang w:eastAsia="ru-RU"/>
              </w:rPr>
              <w:lastRenderedPageBreak/>
              <w:t>английского ордена Подвязки.</w:t>
            </w:r>
          </w:p>
        </w:tc>
        <w:tc>
          <w:tcPr>
            <w:tcW w:w="1559" w:type="dxa"/>
          </w:tcPr>
          <w:p w14:paraId="75ACEBAE"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lastRenderedPageBreak/>
              <w:drawing>
                <wp:inline distT="0" distB="0" distL="0" distR="0" wp14:anchorId="37BE2937" wp14:editId="1540078A">
                  <wp:extent cx="895350" cy="714375"/>
                  <wp:effectExtent l="0" t="0" r="0" b="9525"/>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05DA55F2"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250000 руб.</w:t>
            </w:r>
          </w:p>
          <w:p w14:paraId="241FCF67"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49B5D2C9" w14:textId="77777777" w:rsidTr="0032633E">
        <w:tc>
          <w:tcPr>
            <w:tcW w:w="567" w:type="dxa"/>
          </w:tcPr>
          <w:p w14:paraId="6B31A48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14</w:t>
            </w:r>
          </w:p>
        </w:tc>
        <w:tc>
          <w:tcPr>
            <w:tcW w:w="1701" w:type="dxa"/>
          </w:tcPr>
          <w:p w14:paraId="6A80FD4B"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КП-11412 </w:t>
            </w:r>
          </w:p>
          <w:p w14:paraId="7182200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ЛОГ-1264 </w:t>
            </w:r>
          </w:p>
          <w:p w14:paraId="2812A693"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4373647</w:t>
            </w:r>
          </w:p>
        </w:tc>
        <w:tc>
          <w:tcPr>
            <w:tcW w:w="4395" w:type="dxa"/>
          </w:tcPr>
          <w:p w14:paraId="6E8D119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Литография</w:t>
            </w:r>
            <w:r w:rsidRPr="006169CD">
              <w:rPr>
                <w:rFonts w:eastAsia="Times New Roman"/>
                <w:bCs/>
                <w:snapToGrid w:val="0"/>
                <w:sz w:val="22"/>
                <w:lang w:eastAsia="ru-RU"/>
              </w:rPr>
              <w:t xml:space="preserve">. </w:t>
            </w:r>
            <w:r w:rsidRPr="006169CD">
              <w:rPr>
                <w:rFonts w:eastAsia="Times New Roman"/>
                <w:b/>
                <w:bCs/>
                <w:snapToGrid w:val="0"/>
                <w:sz w:val="22"/>
                <w:lang w:eastAsia="ru-RU"/>
              </w:rPr>
              <w:t>Неизвестный автор</w:t>
            </w:r>
            <w:r w:rsidRPr="006169CD">
              <w:rPr>
                <w:rFonts w:eastAsia="Times New Roman"/>
                <w:bCs/>
                <w:snapToGrid w:val="0"/>
                <w:sz w:val="22"/>
                <w:lang w:eastAsia="ru-RU"/>
              </w:rPr>
              <w:t xml:space="preserve">. </w:t>
            </w:r>
          </w:p>
          <w:p w14:paraId="34E7E269"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Форма лейб-гвардии Гусарского полка.</w:t>
            </w:r>
            <w:r w:rsidRPr="006169CD">
              <w:rPr>
                <w:rFonts w:eastAsia="Times New Roman"/>
                <w:bCs/>
                <w:snapToGrid w:val="0"/>
                <w:sz w:val="22"/>
                <w:lang w:eastAsia="ru-RU"/>
              </w:rPr>
              <w:t xml:space="preserve"> Первая половина XIX в. (?). Россия.</w:t>
            </w:r>
          </w:p>
          <w:p w14:paraId="3EE59E0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Бумага, литография раскрашенная. </w:t>
            </w:r>
          </w:p>
          <w:p w14:paraId="09EB474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41,3х30,0 (л.); 33,5х25,0 (из.).</w:t>
            </w:r>
          </w:p>
          <w:p w14:paraId="22197FFA"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Слева на вздыбленном коне офицер лейб-гвардии Гусарского полка; в ментике, доломане, кивере, в руке шашка; справа в рост офицер в треуголке.</w:t>
            </w:r>
          </w:p>
        </w:tc>
        <w:tc>
          <w:tcPr>
            <w:tcW w:w="1559" w:type="dxa"/>
          </w:tcPr>
          <w:p w14:paraId="474F5ADC"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546DE377" wp14:editId="16BC3E20">
                  <wp:extent cx="895350" cy="714375"/>
                  <wp:effectExtent l="0" t="0" r="0" b="9525"/>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4A5D76D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250000 руб.</w:t>
            </w:r>
          </w:p>
          <w:p w14:paraId="7EA637C1"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51D86BC9" w14:textId="77777777" w:rsidTr="0032633E">
        <w:tc>
          <w:tcPr>
            <w:tcW w:w="567" w:type="dxa"/>
          </w:tcPr>
          <w:p w14:paraId="5F64439B"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15</w:t>
            </w:r>
          </w:p>
        </w:tc>
        <w:tc>
          <w:tcPr>
            <w:tcW w:w="1701" w:type="dxa"/>
          </w:tcPr>
          <w:p w14:paraId="2482824D"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КП-11410 </w:t>
            </w:r>
          </w:p>
          <w:p w14:paraId="3DCD9A8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ЛОГ-1266 </w:t>
            </w:r>
          </w:p>
          <w:p w14:paraId="13AD8BED"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4373582</w:t>
            </w:r>
          </w:p>
        </w:tc>
        <w:tc>
          <w:tcPr>
            <w:tcW w:w="4395" w:type="dxa"/>
          </w:tcPr>
          <w:p w14:paraId="03DDD20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Литография</w:t>
            </w:r>
            <w:r w:rsidRPr="006169CD">
              <w:rPr>
                <w:rFonts w:eastAsia="Times New Roman"/>
                <w:bCs/>
                <w:snapToGrid w:val="0"/>
                <w:sz w:val="22"/>
                <w:lang w:eastAsia="ru-RU"/>
              </w:rPr>
              <w:t xml:space="preserve">. </w:t>
            </w:r>
            <w:r w:rsidRPr="006169CD">
              <w:rPr>
                <w:rFonts w:eastAsia="Times New Roman"/>
                <w:b/>
                <w:bCs/>
                <w:snapToGrid w:val="0"/>
                <w:sz w:val="22"/>
                <w:lang w:eastAsia="ru-RU"/>
              </w:rPr>
              <w:t>Неизвестный автор</w:t>
            </w:r>
            <w:r w:rsidRPr="006169CD">
              <w:rPr>
                <w:rFonts w:eastAsia="Times New Roman"/>
                <w:bCs/>
                <w:snapToGrid w:val="0"/>
                <w:sz w:val="22"/>
                <w:lang w:eastAsia="ru-RU"/>
              </w:rPr>
              <w:t xml:space="preserve">. </w:t>
            </w:r>
          </w:p>
          <w:p w14:paraId="6FCE07BD"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Михаил Павлович (1798-1849), великий князь, брат императора Николая I, генерал-фельдцейхмейстер.</w:t>
            </w:r>
            <w:r w:rsidRPr="006169CD">
              <w:rPr>
                <w:rFonts w:eastAsia="Times New Roman"/>
                <w:bCs/>
                <w:snapToGrid w:val="0"/>
                <w:sz w:val="22"/>
                <w:lang w:eastAsia="ru-RU"/>
              </w:rPr>
              <w:t xml:space="preserve"> XIX век.</w:t>
            </w:r>
          </w:p>
          <w:p w14:paraId="4E0BD14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Бумага, литография. </w:t>
            </w:r>
          </w:p>
          <w:p w14:paraId="36684EC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28,0х22,3 (л.); 14,2х11,8 (из.).</w:t>
            </w:r>
          </w:p>
          <w:p w14:paraId="5AA24AA2"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Поясной, профиль влево, в военном мундире, с бакенбардами и усами.</w:t>
            </w:r>
          </w:p>
        </w:tc>
        <w:tc>
          <w:tcPr>
            <w:tcW w:w="1559" w:type="dxa"/>
          </w:tcPr>
          <w:p w14:paraId="1F1600B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4EA808B2" wp14:editId="1F6281E9">
                  <wp:extent cx="895350" cy="714375"/>
                  <wp:effectExtent l="0" t="0" r="0" b="9525"/>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2A275556"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420195B0"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6336A974" w14:textId="77777777" w:rsidTr="0032633E">
        <w:tc>
          <w:tcPr>
            <w:tcW w:w="567" w:type="dxa"/>
          </w:tcPr>
          <w:p w14:paraId="76ABD89B"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16</w:t>
            </w:r>
          </w:p>
        </w:tc>
        <w:tc>
          <w:tcPr>
            <w:tcW w:w="1701" w:type="dxa"/>
          </w:tcPr>
          <w:p w14:paraId="39A1A34D"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КП-13495 </w:t>
            </w:r>
          </w:p>
          <w:p w14:paraId="09029785"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ЛОГ-1269 </w:t>
            </w:r>
          </w:p>
          <w:p w14:paraId="437B74ED"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4373662</w:t>
            </w:r>
          </w:p>
        </w:tc>
        <w:tc>
          <w:tcPr>
            <w:tcW w:w="4395" w:type="dxa"/>
          </w:tcPr>
          <w:p w14:paraId="724176F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Репродукция</w:t>
            </w:r>
            <w:r w:rsidRPr="006169CD">
              <w:rPr>
                <w:rFonts w:eastAsia="Times New Roman"/>
                <w:bCs/>
                <w:snapToGrid w:val="0"/>
                <w:sz w:val="22"/>
                <w:lang w:eastAsia="ru-RU"/>
              </w:rPr>
              <w:t xml:space="preserve">. </w:t>
            </w:r>
            <w:r w:rsidRPr="006169CD">
              <w:rPr>
                <w:rFonts w:eastAsia="Times New Roman"/>
                <w:b/>
                <w:bCs/>
                <w:snapToGrid w:val="0"/>
                <w:sz w:val="22"/>
                <w:lang w:eastAsia="ru-RU"/>
              </w:rPr>
              <w:t>Неизвестный автор</w:t>
            </w:r>
            <w:r w:rsidRPr="006169CD">
              <w:rPr>
                <w:rFonts w:eastAsia="Times New Roman"/>
                <w:bCs/>
                <w:snapToGrid w:val="0"/>
                <w:sz w:val="22"/>
                <w:lang w:eastAsia="ru-RU"/>
              </w:rPr>
              <w:t xml:space="preserve">. </w:t>
            </w:r>
          </w:p>
          <w:p w14:paraId="547EF8BD"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Бивуак лейб-гвардии Гусарского полка под Красным селом.</w:t>
            </w:r>
            <w:r w:rsidRPr="006169CD">
              <w:rPr>
                <w:rFonts w:eastAsia="Times New Roman"/>
                <w:bCs/>
                <w:snapToGrid w:val="0"/>
                <w:sz w:val="22"/>
                <w:lang w:eastAsia="ru-RU"/>
              </w:rPr>
              <w:t xml:space="preserve"> </w:t>
            </w:r>
          </w:p>
          <w:p w14:paraId="26195E4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С работы Лермонтова М.Ю. 1835 г. </w:t>
            </w:r>
          </w:p>
          <w:p w14:paraId="364287A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XX век. Бумага, печать цветная. </w:t>
            </w:r>
          </w:p>
          <w:p w14:paraId="315C1FC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16,6х25,6 (л.); 13,5х20,3 (из.).</w:t>
            </w:r>
          </w:p>
          <w:p w14:paraId="363B57DA"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На холме под кустом расположились офицеры, к ним идут еще двое; в дали гусары, справа кони.</w:t>
            </w:r>
          </w:p>
        </w:tc>
        <w:tc>
          <w:tcPr>
            <w:tcW w:w="1559" w:type="dxa"/>
          </w:tcPr>
          <w:p w14:paraId="1DA62222"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211E9B0B" wp14:editId="2E2EAED8">
                  <wp:extent cx="895350" cy="714375"/>
                  <wp:effectExtent l="0" t="0" r="0" b="952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09784753"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6654EDE0"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6BD832C7" w14:textId="77777777" w:rsidTr="0032633E">
        <w:tc>
          <w:tcPr>
            <w:tcW w:w="567" w:type="dxa"/>
          </w:tcPr>
          <w:p w14:paraId="430FA36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17</w:t>
            </w:r>
          </w:p>
        </w:tc>
        <w:tc>
          <w:tcPr>
            <w:tcW w:w="1701" w:type="dxa"/>
          </w:tcPr>
          <w:p w14:paraId="49FB8AB7"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КП-13496 </w:t>
            </w:r>
          </w:p>
          <w:p w14:paraId="52057D73"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ЛОГ-1270 </w:t>
            </w:r>
          </w:p>
          <w:p w14:paraId="37AA7EFE"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4373591</w:t>
            </w:r>
          </w:p>
        </w:tc>
        <w:tc>
          <w:tcPr>
            <w:tcW w:w="4395" w:type="dxa"/>
          </w:tcPr>
          <w:p w14:paraId="22D6A46D"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Репродукция</w:t>
            </w:r>
            <w:r w:rsidRPr="006169CD">
              <w:rPr>
                <w:rFonts w:eastAsia="Times New Roman"/>
                <w:bCs/>
                <w:snapToGrid w:val="0"/>
                <w:sz w:val="22"/>
                <w:lang w:eastAsia="ru-RU"/>
              </w:rPr>
              <w:t xml:space="preserve">. </w:t>
            </w:r>
            <w:r w:rsidRPr="006169CD">
              <w:rPr>
                <w:rFonts w:eastAsia="Times New Roman"/>
                <w:b/>
                <w:bCs/>
                <w:snapToGrid w:val="0"/>
                <w:sz w:val="22"/>
                <w:lang w:eastAsia="ru-RU"/>
              </w:rPr>
              <w:t>Неизвестный автор</w:t>
            </w:r>
            <w:r w:rsidRPr="006169CD">
              <w:rPr>
                <w:rFonts w:eastAsia="Times New Roman"/>
                <w:bCs/>
                <w:snapToGrid w:val="0"/>
                <w:sz w:val="22"/>
                <w:lang w:eastAsia="ru-RU"/>
              </w:rPr>
              <w:t xml:space="preserve">. </w:t>
            </w:r>
            <w:r w:rsidRPr="006169CD">
              <w:rPr>
                <w:rFonts w:eastAsia="Times New Roman"/>
                <w:b/>
                <w:bCs/>
                <w:snapToGrid w:val="0"/>
                <w:sz w:val="22"/>
                <w:lang w:eastAsia="ru-RU"/>
              </w:rPr>
              <w:t xml:space="preserve">Похороны убитых при </w:t>
            </w:r>
            <w:proofErr w:type="spellStart"/>
            <w:r w:rsidRPr="006169CD">
              <w:rPr>
                <w:rFonts w:eastAsia="Times New Roman"/>
                <w:b/>
                <w:bCs/>
                <w:snapToGrid w:val="0"/>
                <w:sz w:val="22"/>
                <w:lang w:eastAsia="ru-RU"/>
              </w:rPr>
              <w:t>Валерике</w:t>
            </w:r>
            <w:proofErr w:type="spellEnd"/>
            <w:r w:rsidRPr="006169CD">
              <w:rPr>
                <w:rFonts w:eastAsia="Times New Roman"/>
                <w:b/>
                <w:bCs/>
                <w:snapToGrid w:val="0"/>
                <w:sz w:val="22"/>
                <w:lang w:eastAsia="ru-RU"/>
              </w:rPr>
              <w:t>.</w:t>
            </w:r>
            <w:r w:rsidRPr="006169CD">
              <w:rPr>
                <w:rFonts w:eastAsia="Times New Roman"/>
                <w:bCs/>
                <w:snapToGrid w:val="0"/>
                <w:sz w:val="22"/>
                <w:lang w:eastAsia="ru-RU"/>
              </w:rPr>
              <w:t xml:space="preserve"> </w:t>
            </w:r>
          </w:p>
          <w:p w14:paraId="1F6EAE6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С работы Лермонтова М.Ю. 1840 г. </w:t>
            </w:r>
          </w:p>
          <w:p w14:paraId="7424B5B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XX век. Бумага, печать цветная. 12,5х17,5.</w:t>
            </w:r>
          </w:p>
          <w:p w14:paraId="3F5B7489"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Сцена </w:t>
            </w:r>
            <w:proofErr w:type="gramStart"/>
            <w:r w:rsidRPr="006169CD">
              <w:rPr>
                <w:rFonts w:eastAsia="Times New Roman"/>
                <w:sz w:val="18"/>
                <w:szCs w:val="18"/>
                <w:lang w:eastAsia="ru-RU"/>
              </w:rPr>
              <w:t>похорон</w:t>
            </w:r>
            <w:proofErr w:type="gramEnd"/>
            <w:r w:rsidRPr="006169CD">
              <w:rPr>
                <w:rFonts w:eastAsia="Times New Roman"/>
                <w:sz w:val="18"/>
                <w:szCs w:val="18"/>
                <w:lang w:eastAsia="ru-RU"/>
              </w:rPr>
              <w:t xml:space="preserve"> убитых после сражения при </w:t>
            </w:r>
            <w:proofErr w:type="spellStart"/>
            <w:r w:rsidRPr="006169CD">
              <w:rPr>
                <w:rFonts w:eastAsia="Times New Roman"/>
                <w:sz w:val="18"/>
                <w:szCs w:val="18"/>
                <w:lang w:eastAsia="ru-RU"/>
              </w:rPr>
              <w:t>Валерике</w:t>
            </w:r>
            <w:proofErr w:type="spellEnd"/>
            <w:r w:rsidRPr="006169CD">
              <w:rPr>
                <w:rFonts w:eastAsia="Times New Roman"/>
                <w:sz w:val="18"/>
                <w:szCs w:val="18"/>
                <w:lang w:eastAsia="ru-RU"/>
              </w:rPr>
              <w:t>. На равнине среди гор построен взвод солдат. Перед ними убитые в гробах и священник с диаконом. На втором плане белеют палатки среди двух деревьев; позади цепь гор. На переднем плане несколько отдельных пеших и конных фигур; поваленное дерево справа и холм с двумя фигурами военных возле дерева — слева.</w:t>
            </w:r>
          </w:p>
        </w:tc>
        <w:tc>
          <w:tcPr>
            <w:tcW w:w="1559" w:type="dxa"/>
          </w:tcPr>
          <w:p w14:paraId="329283D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4FF650A3" wp14:editId="37805196">
                  <wp:extent cx="895350" cy="714375"/>
                  <wp:effectExtent l="0" t="0" r="0" b="952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39D78673"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1C4DB2FC"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0962C43B" w14:textId="77777777" w:rsidTr="0032633E">
        <w:tc>
          <w:tcPr>
            <w:tcW w:w="567" w:type="dxa"/>
          </w:tcPr>
          <w:p w14:paraId="6020F63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18</w:t>
            </w:r>
          </w:p>
        </w:tc>
        <w:tc>
          <w:tcPr>
            <w:tcW w:w="1701" w:type="dxa"/>
          </w:tcPr>
          <w:p w14:paraId="6B91F0B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КП-11429 </w:t>
            </w:r>
          </w:p>
          <w:p w14:paraId="58CDB0A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ЛОГ-1306 </w:t>
            </w:r>
          </w:p>
          <w:p w14:paraId="65FE7B16"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4737778</w:t>
            </w:r>
          </w:p>
        </w:tc>
        <w:tc>
          <w:tcPr>
            <w:tcW w:w="4395" w:type="dxa"/>
          </w:tcPr>
          <w:p w14:paraId="6EC4F05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Литография</w:t>
            </w:r>
            <w:r w:rsidRPr="006169CD">
              <w:rPr>
                <w:rFonts w:eastAsia="Times New Roman"/>
                <w:bCs/>
                <w:snapToGrid w:val="0"/>
                <w:sz w:val="22"/>
                <w:lang w:eastAsia="ru-RU"/>
              </w:rPr>
              <w:t xml:space="preserve">. </w:t>
            </w:r>
            <w:r w:rsidRPr="006169CD">
              <w:rPr>
                <w:rFonts w:eastAsia="Times New Roman"/>
                <w:b/>
                <w:bCs/>
                <w:snapToGrid w:val="0"/>
                <w:sz w:val="22"/>
                <w:lang w:eastAsia="ru-RU"/>
              </w:rPr>
              <w:t>Шевалье Ф.</w:t>
            </w:r>
            <w:r w:rsidRPr="006169CD">
              <w:rPr>
                <w:rFonts w:eastAsia="Times New Roman"/>
                <w:bCs/>
                <w:snapToGrid w:val="0"/>
                <w:sz w:val="22"/>
                <w:lang w:eastAsia="ru-RU"/>
              </w:rPr>
              <w:t xml:space="preserve"> </w:t>
            </w:r>
          </w:p>
          <w:p w14:paraId="1444B19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proofErr w:type="spellStart"/>
            <w:r w:rsidRPr="006169CD">
              <w:rPr>
                <w:rFonts w:eastAsia="Times New Roman"/>
                <w:b/>
                <w:bCs/>
                <w:snapToGrid w:val="0"/>
                <w:sz w:val="22"/>
                <w:lang w:eastAsia="ru-RU"/>
              </w:rPr>
              <w:t>Бенкендорф</w:t>
            </w:r>
            <w:proofErr w:type="spellEnd"/>
            <w:r w:rsidRPr="006169CD">
              <w:rPr>
                <w:rFonts w:eastAsia="Times New Roman"/>
                <w:b/>
                <w:bCs/>
                <w:snapToGrid w:val="0"/>
                <w:sz w:val="22"/>
                <w:lang w:eastAsia="ru-RU"/>
              </w:rPr>
              <w:t xml:space="preserve"> Александр Христофорович (1783-1844), граф, шеф корпуса жандармов и начальник III отделения, генерал-</w:t>
            </w:r>
            <w:proofErr w:type="spellStart"/>
            <w:r w:rsidRPr="006169CD">
              <w:rPr>
                <w:rFonts w:eastAsia="Times New Roman"/>
                <w:b/>
                <w:bCs/>
                <w:snapToGrid w:val="0"/>
                <w:sz w:val="22"/>
                <w:lang w:eastAsia="ru-RU"/>
              </w:rPr>
              <w:t>адьютант</w:t>
            </w:r>
            <w:proofErr w:type="spellEnd"/>
            <w:r w:rsidRPr="006169CD">
              <w:rPr>
                <w:rFonts w:eastAsia="Times New Roman"/>
                <w:b/>
                <w:bCs/>
                <w:snapToGrid w:val="0"/>
                <w:sz w:val="22"/>
                <w:lang w:eastAsia="ru-RU"/>
              </w:rPr>
              <w:t>.</w:t>
            </w:r>
            <w:r w:rsidRPr="006169CD">
              <w:rPr>
                <w:rFonts w:eastAsia="Times New Roman"/>
                <w:bCs/>
                <w:snapToGrid w:val="0"/>
                <w:sz w:val="22"/>
                <w:lang w:eastAsia="ru-RU"/>
              </w:rPr>
              <w:t xml:space="preserve"> </w:t>
            </w:r>
          </w:p>
          <w:p w14:paraId="2A5DB71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По </w:t>
            </w:r>
            <w:proofErr w:type="gramStart"/>
            <w:r w:rsidRPr="006169CD">
              <w:rPr>
                <w:rFonts w:eastAsia="Times New Roman"/>
                <w:bCs/>
                <w:snapToGrid w:val="0"/>
                <w:sz w:val="22"/>
                <w:lang w:eastAsia="ru-RU"/>
              </w:rPr>
              <w:t xml:space="preserve">рисунку  </w:t>
            </w:r>
            <w:proofErr w:type="spellStart"/>
            <w:r w:rsidRPr="006169CD">
              <w:rPr>
                <w:rFonts w:eastAsia="Times New Roman"/>
                <w:bCs/>
                <w:snapToGrid w:val="0"/>
                <w:sz w:val="22"/>
                <w:lang w:eastAsia="ru-RU"/>
              </w:rPr>
              <w:t>Крюгера</w:t>
            </w:r>
            <w:proofErr w:type="spellEnd"/>
            <w:proofErr w:type="gramEnd"/>
            <w:r w:rsidRPr="006169CD">
              <w:rPr>
                <w:rFonts w:eastAsia="Times New Roman"/>
                <w:bCs/>
                <w:snapToGrid w:val="0"/>
                <w:sz w:val="22"/>
                <w:lang w:eastAsia="ru-RU"/>
              </w:rPr>
              <w:t xml:space="preserve"> Ф. 1834 г.</w:t>
            </w:r>
          </w:p>
          <w:p w14:paraId="6844A60B"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Бумага, литография. </w:t>
            </w:r>
          </w:p>
          <w:p w14:paraId="2CA2EDE8"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53,0х37,0 (л.); 32,0х29,0 (из.).</w:t>
            </w:r>
          </w:p>
          <w:p w14:paraId="018DA511"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Бумага пожелтела, по краям множественные следы укрепления и восполнения бумаги.</w:t>
            </w:r>
          </w:p>
        </w:tc>
        <w:tc>
          <w:tcPr>
            <w:tcW w:w="1559" w:type="dxa"/>
          </w:tcPr>
          <w:p w14:paraId="3202311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50C6AF33" wp14:editId="713C0AD8">
                  <wp:extent cx="895350" cy="714375"/>
                  <wp:effectExtent l="0" t="0" r="0" b="952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1922879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250000 руб.</w:t>
            </w:r>
          </w:p>
          <w:p w14:paraId="5CB791D7"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6EC2C216" w14:textId="77777777" w:rsidTr="0032633E">
        <w:tc>
          <w:tcPr>
            <w:tcW w:w="567" w:type="dxa"/>
          </w:tcPr>
          <w:p w14:paraId="2D0EC26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19</w:t>
            </w:r>
          </w:p>
        </w:tc>
        <w:tc>
          <w:tcPr>
            <w:tcW w:w="1701" w:type="dxa"/>
          </w:tcPr>
          <w:p w14:paraId="2A45DC3D"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КП-11324 </w:t>
            </w:r>
          </w:p>
          <w:p w14:paraId="551EE7AD"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ЛОГ-1458 </w:t>
            </w:r>
          </w:p>
          <w:p w14:paraId="1DAAB7AF"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4738211</w:t>
            </w:r>
          </w:p>
        </w:tc>
        <w:tc>
          <w:tcPr>
            <w:tcW w:w="4395" w:type="dxa"/>
          </w:tcPr>
          <w:p w14:paraId="3955744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Литография</w:t>
            </w:r>
            <w:r w:rsidRPr="006169CD">
              <w:rPr>
                <w:rFonts w:eastAsia="Times New Roman"/>
                <w:bCs/>
                <w:snapToGrid w:val="0"/>
                <w:sz w:val="22"/>
                <w:lang w:eastAsia="ru-RU"/>
              </w:rPr>
              <w:t xml:space="preserve">. </w:t>
            </w:r>
            <w:r w:rsidRPr="006169CD">
              <w:rPr>
                <w:rFonts w:eastAsia="Times New Roman"/>
                <w:b/>
                <w:bCs/>
                <w:snapToGrid w:val="0"/>
                <w:sz w:val="22"/>
                <w:lang w:eastAsia="ru-RU"/>
              </w:rPr>
              <w:t>Верне К.</w:t>
            </w:r>
            <w:r w:rsidRPr="006169CD">
              <w:rPr>
                <w:rFonts w:eastAsia="Times New Roman"/>
                <w:bCs/>
                <w:snapToGrid w:val="0"/>
                <w:sz w:val="22"/>
                <w:lang w:eastAsia="ru-RU"/>
              </w:rPr>
              <w:t xml:space="preserve"> </w:t>
            </w:r>
          </w:p>
          <w:p w14:paraId="1E5A175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Форма Гродненского полка.</w:t>
            </w:r>
            <w:r w:rsidRPr="006169CD">
              <w:rPr>
                <w:rFonts w:eastAsia="Times New Roman"/>
                <w:bCs/>
                <w:snapToGrid w:val="0"/>
                <w:sz w:val="22"/>
                <w:lang w:eastAsia="ru-RU"/>
              </w:rPr>
              <w:t xml:space="preserve"> 1821 г.</w:t>
            </w:r>
          </w:p>
          <w:p w14:paraId="013D444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литография раскрашенная. 46,7х40,6.</w:t>
            </w:r>
          </w:p>
          <w:p w14:paraId="26707CE8"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Гусар в парадном мундире с саблей, за ним два всадника. </w:t>
            </w:r>
            <w:proofErr w:type="spellStart"/>
            <w:r w:rsidRPr="006169CD">
              <w:rPr>
                <w:rFonts w:eastAsia="Times New Roman"/>
                <w:sz w:val="18"/>
                <w:szCs w:val="18"/>
                <w:lang w:val="en-US" w:eastAsia="ru-RU"/>
              </w:rPr>
              <w:t>Изображение</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заключено</w:t>
            </w:r>
            <w:proofErr w:type="spellEnd"/>
            <w:r w:rsidRPr="006169CD">
              <w:rPr>
                <w:rFonts w:eastAsia="Times New Roman"/>
                <w:sz w:val="18"/>
                <w:szCs w:val="18"/>
                <w:lang w:val="en-US" w:eastAsia="ru-RU"/>
              </w:rPr>
              <w:t xml:space="preserve"> в </w:t>
            </w:r>
            <w:proofErr w:type="spellStart"/>
            <w:r w:rsidRPr="006169CD">
              <w:rPr>
                <w:rFonts w:eastAsia="Times New Roman"/>
                <w:sz w:val="18"/>
                <w:szCs w:val="18"/>
                <w:lang w:val="en-US" w:eastAsia="ru-RU"/>
              </w:rPr>
              <w:t>рамку</w:t>
            </w:r>
            <w:proofErr w:type="spellEnd"/>
            <w:r w:rsidRPr="006169CD">
              <w:rPr>
                <w:rFonts w:eastAsia="Times New Roman"/>
                <w:sz w:val="18"/>
                <w:szCs w:val="18"/>
                <w:lang w:val="en-US" w:eastAsia="ru-RU"/>
              </w:rPr>
              <w:t>.</w:t>
            </w:r>
          </w:p>
        </w:tc>
        <w:tc>
          <w:tcPr>
            <w:tcW w:w="1559" w:type="dxa"/>
          </w:tcPr>
          <w:p w14:paraId="44749D75"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27790013" wp14:editId="68049943">
                  <wp:extent cx="895350" cy="714375"/>
                  <wp:effectExtent l="0" t="0" r="0" b="9525"/>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48C97A4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250000 руб.</w:t>
            </w:r>
          </w:p>
          <w:p w14:paraId="746556E0"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77F8A6F6" w14:textId="77777777" w:rsidTr="0032633E">
        <w:tc>
          <w:tcPr>
            <w:tcW w:w="567" w:type="dxa"/>
          </w:tcPr>
          <w:p w14:paraId="409CC9CB"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20</w:t>
            </w:r>
          </w:p>
        </w:tc>
        <w:tc>
          <w:tcPr>
            <w:tcW w:w="1701" w:type="dxa"/>
          </w:tcPr>
          <w:p w14:paraId="59F637B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КП-11305 </w:t>
            </w:r>
          </w:p>
          <w:p w14:paraId="55C3CEC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ЛОГ-1460 </w:t>
            </w:r>
          </w:p>
          <w:p w14:paraId="53DF9E33"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4737864</w:t>
            </w:r>
          </w:p>
        </w:tc>
        <w:tc>
          <w:tcPr>
            <w:tcW w:w="4395" w:type="dxa"/>
          </w:tcPr>
          <w:p w14:paraId="44C4ED6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Акварель</w:t>
            </w:r>
            <w:r w:rsidRPr="006169CD">
              <w:rPr>
                <w:rFonts w:eastAsia="Times New Roman"/>
                <w:bCs/>
                <w:snapToGrid w:val="0"/>
                <w:sz w:val="22"/>
                <w:lang w:eastAsia="ru-RU"/>
              </w:rPr>
              <w:t xml:space="preserve">. </w:t>
            </w:r>
            <w:proofErr w:type="spellStart"/>
            <w:r w:rsidRPr="006169CD">
              <w:rPr>
                <w:rFonts w:eastAsia="Times New Roman"/>
                <w:b/>
                <w:bCs/>
                <w:snapToGrid w:val="0"/>
                <w:sz w:val="22"/>
                <w:lang w:eastAsia="ru-RU"/>
              </w:rPr>
              <w:t>Габаев</w:t>
            </w:r>
            <w:proofErr w:type="spellEnd"/>
            <w:r w:rsidRPr="006169CD">
              <w:rPr>
                <w:rFonts w:eastAsia="Times New Roman"/>
                <w:b/>
                <w:bCs/>
                <w:snapToGrid w:val="0"/>
                <w:sz w:val="22"/>
                <w:lang w:eastAsia="ru-RU"/>
              </w:rPr>
              <w:t xml:space="preserve"> Г.С.</w:t>
            </w:r>
            <w:r w:rsidRPr="006169CD">
              <w:rPr>
                <w:rFonts w:eastAsia="Times New Roman"/>
                <w:bCs/>
                <w:snapToGrid w:val="0"/>
                <w:sz w:val="22"/>
                <w:lang w:eastAsia="ru-RU"/>
              </w:rPr>
              <w:t xml:space="preserve"> </w:t>
            </w:r>
          </w:p>
          <w:p w14:paraId="51D58C2C"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 xml:space="preserve">Форма </w:t>
            </w:r>
            <w:proofErr w:type="spellStart"/>
            <w:r w:rsidRPr="006169CD">
              <w:rPr>
                <w:rFonts w:eastAsia="Times New Roman"/>
                <w:b/>
                <w:bCs/>
                <w:snapToGrid w:val="0"/>
                <w:sz w:val="22"/>
                <w:lang w:eastAsia="ru-RU"/>
              </w:rPr>
              <w:t>Тенгинского</w:t>
            </w:r>
            <w:proofErr w:type="spellEnd"/>
            <w:r w:rsidRPr="006169CD">
              <w:rPr>
                <w:rFonts w:eastAsia="Times New Roman"/>
                <w:b/>
                <w:bCs/>
                <w:snapToGrid w:val="0"/>
                <w:sz w:val="22"/>
                <w:lang w:eastAsia="ru-RU"/>
              </w:rPr>
              <w:t xml:space="preserve"> пехотного полка 1840-1841 гг.</w:t>
            </w:r>
            <w:r w:rsidRPr="006169CD">
              <w:rPr>
                <w:rFonts w:eastAsia="Times New Roman"/>
                <w:bCs/>
                <w:snapToGrid w:val="0"/>
                <w:sz w:val="22"/>
                <w:lang w:eastAsia="ru-RU"/>
              </w:rPr>
              <w:t xml:space="preserve"> 1939 г.</w:t>
            </w:r>
          </w:p>
          <w:p w14:paraId="086F4D7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карандаш, белила, акварель. 28,0х20,3 (л.); 14,0х10,5 (из.).</w:t>
            </w:r>
          </w:p>
          <w:p w14:paraId="30FB09F9"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proofErr w:type="spellStart"/>
            <w:r w:rsidRPr="006169CD">
              <w:rPr>
                <w:rFonts w:eastAsia="Times New Roman"/>
                <w:sz w:val="18"/>
                <w:szCs w:val="18"/>
                <w:lang w:val="en-US" w:eastAsia="ru-RU"/>
              </w:rPr>
              <w:t>Всадник</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на</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коне</w:t>
            </w:r>
            <w:proofErr w:type="spellEnd"/>
            <w:r w:rsidRPr="006169CD">
              <w:rPr>
                <w:rFonts w:eastAsia="Times New Roman"/>
                <w:sz w:val="18"/>
                <w:szCs w:val="18"/>
                <w:lang w:val="en-US" w:eastAsia="ru-RU"/>
              </w:rPr>
              <w:t>.</w:t>
            </w:r>
          </w:p>
        </w:tc>
        <w:tc>
          <w:tcPr>
            <w:tcW w:w="1559" w:type="dxa"/>
          </w:tcPr>
          <w:p w14:paraId="29BA5D17"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1378A0AB" wp14:editId="15B8873B">
                  <wp:extent cx="895350" cy="714375"/>
                  <wp:effectExtent l="0" t="0" r="0"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6D9207B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163E881E"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734B8093" w14:textId="77777777" w:rsidTr="0032633E">
        <w:tc>
          <w:tcPr>
            <w:tcW w:w="567" w:type="dxa"/>
          </w:tcPr>
          <w:p w14:paraId="192A10D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lastRenderedPageBreak/>
              <w:t>21</w:t>
            </w:r>
          </w:p>
        </w:tc>
        <w:tc>
          <w:tcPr>
            <w:tcW w:w="1701" w:type="dxa"/>
          </w:tcPr>
          <w:p w14:paraId="7DD42007"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КП-11306 </w:t>
            </w:r>
          </w:p>
          <w:p w14:paraId="4DDDA148"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ЛОГ-1461 </w:t>
            </w:r>
          </w:p>
          <w:p w14:paraId="4A8120FF"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4737885</w:t>
            </w:r>
          </w:p>
        </w:tc>
        <w:tc>
          <w:tcPr>
            <w:tcW w:w="4395" w:type="dxa"/>
          </w:tcPr>
          <w:p w14:paraId="56DBA84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Акварель</w:t>
            </w:r>
            <w:r w:rsidRPr="006169CD">
              <w:rPr>
                <w:rFonts w:eastAsia="Times New Roman"/>
                <w:bCs/>
                <w:snapToGrid w:val="0"/>
                <w:sz w:val="22"/>
                <w:lang w:eastAsia="ru-RU"/>
              </w:rPr>
              <w:t xml:space="preserve">. </w:t>
            </w:r>
            <w:proofErr w:type="spellStart"/>
            <w:r w:rsidRPr="006169CD">
              <w:rPr>
                <w:rFonts w:eastAsia="Times New Roman"/>
                <w:b/>
                <w:bCs/>
                <w:snapToGrid w:val="0"/>
                <w:sz w:val="22"/>
                <w:lang w:eastAsia="ru-RU"/>
              </w:rPr>
              <w:t>Габаев</w:t>
            </w:r>
            <w:proofErr w:type="spellEnd"/>
            <w:r w:rsidRPr="006169CD">
              <w:rPr>
                <w:rFonts w:eastAsia="Times New Roman"/>
                <w:b/>
                <w:bCs/>
                <w:snapToGrid w:val="0"/>
                <w:sz w:val="22"/>
                <w:lang w:eastAsia="ru-RU"/>
              </w:rPr>
              <w:t xml:space="preserve"> Г.С.</w:t>
            </w:r>
            <w:r w:rsidRPr="006169CD">
              <w:rPr>
                <w:rFonts w:eastAsia="Times New Roman"/>
                <w:bCs/>
                <w:snapToGrid w:val="0"/>
                <w:sz w:val="22"/>
                <w:lang w:eastAsia="ru-RU"/>
              </w:rPr>
              <w:t xml:space="preserve"> </w:t>
            </w:r>
          </w:p>
          <w:p w14:paraId="43D4B81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 xml:space="preserve">Форма </w:t>
            </w:r>
            <w:proofErr w:type="spellStart"/>
            <w:r w:rsidRPr="006169CD">
              <w:rPr>
                <w:rFonts w:eastAsia="Times New Roman"/>
                <w:b/>
                <w:bCs/>
                <w:snapToGrid w:val="0"/>
                <w:sz w:val="22"/>
                <w:lang w:eastAsia="ru-RU"/>
              </w:rPr>
              <w:t>Тенгинского</w:t>
            </w:r>
            <w:proofErr w:type="spellEnd"/>
            <w:r w:rsidRPr="006169CD">
              <w:rPr>
                <w:rFonts w:eastAsia="Times New Roman"/>
                <w:b/>
                <w:bCs/>
                <w:snapToGrid w:val="0"/>
                <w:sz w:val="22"/>
                <w:lang w:eastAsia="ru-RU"/>
              </w:rPr>
              <w:t xml:space="preserve"> пехотного полка 1840-1841 гг.</w:t>
            </w:r>
            <w:r w:rsidRPr="006169CD">
              <w:rPr>
                <w:rFonts w:eastAsia="Times New Roman"/>
                <w:bCs/>
                <w:snapToGrid w:val="0"/>
                <w:sz w:val="22"/>
                <w:lang w:eastAsia="ru-RU"/>
              </w:rPr>
              <w:t xml:space="preserve"> 1939 г.</w:t>
            </w:r>
          </w:p>
          <w:p w14:paraId="52A7189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карандаш, белила, акварель. 28,2х20,4 (л.); 14,3х10,3 (из.).</w:t>
            </w:r>
          </w:p>
          <w:p w14:paraId="6F66D7E1"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proofErr w:type="spellStart"/>
            <w:r w:rsidRPr="006169CD">
              <w:rPr>
                <w:rFonts w:eastAsia="Times New Roman"/>
                <w:sz w:val="18"/>
                <w:szCs w:val="18"/>
                <w:lang w:val="en-US" w:eastAsia="ru-RU"/>
              </w:rPr>
              <w:t>Всадник</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на</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коне</w:t>
            </w:r>
            <w:proofErr w:type="spellEnd"/>
            <w:r w:rsidRPr="006169CD">
              <w:rPr>
                <w:rFonts w:eastAsia="Times New Roman"/>
                <w:sz w:val="18"/>
                <w:szCs w:val="18"/>
                <w:lang w:val="en-US" w:eastAsia="ru-RU"/>
              </w:rPr>
              <w:t>.</w:t>
            </w:r>
          </w:p>
        </w:tc>
        <w:tc>
          <w:tcPr>
            <w:tcW w:w="1559" w:type="dxa"/>
          </w:tcPr>
          <w:p w14:paraId="5774C51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6328A45E" wp14:editId="2936A45C">
                  <wp:extent cx="895350" cy="714375"/>
                  <wp:effectExtent l="0" t="0" r="0"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35B9714C"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263C5311"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3BCA3DA6" w14:textId="77777777" w:rsidTr="0032633E">
        <w:tc>
          <w:tcPr>
            <w:tcW w:w="567" w:type="dxa"/>
          </w:tcPr>
          <w:p w14:paraId="32907998"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22</w:t>
            </w:r>
          </w:p>
        </w:tc>
        <w:tc>
          <w:tcPr>
            <w:tcW w:w="1701" w:type="dxa"/>
          </w:tcPr>
          <w:p w14:paraId="6B958F29"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КП-11307 </w:t>
            </w:r>
          </w:p>
          <w:p w14:paraId="63A21B0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ЛОГ-1462 </w:t>
            </w:r>
          </w:p>
          <w:p w14:paraId="5CF363DC"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4737896</w:t>
            </w:r>
          </w:p>
        </w:tc>
        <w:tc>
          <w:tcPr>
            <w:tcW w:w="4395" w:type="dxa"/>
          </w:tcPr>
          <w:p w14:paraId="004ACEFC"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Акварель</w:t>
            </w:r>
            <w:r w:rsidRPr="006169CD">
              <w:rPr>
                <w:rFonts w:eastAsia="Times New Roman"/>
                <w:bCs/>
                <w:snapToGrid w:val="0"/>
                <w:sz w:val="22"/>
                <w:lang w:eastAsia="ru-RU"/>
              </w:rPr>
              <w:t xml:space="preserve">. </w:t>
            </w:r>
            <w:proofErr w:type="spellStart"/>
            <w:r w:rsidRPr="006169CD">
              <w:rPr>
                <w:rFonts w:eastAsia="Times New Roman"/>
                <w:b/>
                <w:bCs/>
                <w:snapToGrid w:val="0"/>
                <w:sz w:val="22"/>
                <w:lang w:eastAsia="ru-RU"/>
              </w:rPr>
              <w:t>Габаев</w:t>
            </w:r>
            <w:proofErr w:type="spellEnd"/>
            <w:r w:rsidRPr="006169CD">
              <w:rPr>
                <w:rFonts w:eastAsia="Times New Roman"/>
                <w:b/>
                <w:bCs/>
                <w:snapToGrid w:val="0"/>
                <w:sz w:val="22"/>
                <w:lang w:eastAsia="ru-RU"/>
              </w:rPr>
              <w:t xml:space="preserve"> Г.С.</w:t>
            </w:r>
            <w:r w:rsidRPr="006169CD">
              <w:rPr>
                <w:rFonts w:eastAsia="Times New Roman"/>
                <w:bCs/>
                <w:snapToGrid w:val="0"/>
                <w:sz w:val="22"/>
                <w:lang w:eastAsia="ru-RU"/>
              </w:rPr>
              <w:t xml:space="preserve"> </w:t>
            </w:r>
          </w:p>
          <w:p w14:paraId="50F347C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 xml:space="preserve">Форма </w:t>
            </w:r>
            <w:proofErr w:type="spellStart"/>
            <w:r w:rsidRPr="006169CD">
              <w:rPr>
                <w:rFonts w:eastAsia="Times New Roman"/>
                <w:b/>
                <w:bCs/>
                <w:snapToGrid w:val="0"/>
                <w:sz w:val="22"/>
                <w:lang w:eastAsia="ru-RU"/>
              </w:rPr>
              <w:t>Тенгинского</w:t>
            </w:r>
            <w:proofErr w:type="spellEnd"/>
            <w:r w:rsidRPr="006169CD">
              <w:rPr>
                <w:rFonts w:eastAsia="Times New Roman"/>
                <w:b/>
                <w:bCs/>
                <w:snapToGrid w:val="0"/>
                <w:sz w:val="22"/>
                <w:lang w:eastAsia="ru-RU"/>
              </w:rPr>
              <w:t xml:space="preserve"> пехотного полка 1840-1841 гг.</w:t>
            </w:r>
            <w:r w:rsidRPr="006169CD">
              <w:rPr>
                <w:rFonts w:eastAsia="Times New Roman"/>
                <w:bCs/>
                <w:snapToGrid w:val="0"/>
                <w:sz w:val="22"/>
                <w:lang w:eastAsia="ru-RU"/>
              </w:rPr>
              <w:t xml:space="preserve"> 1939 г.</w:t>
            </w:r>
          </w:p>
          <w:p w14:paraId="201579E8"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карандаш, белила, акварель. 28,0х20,3 (л.); 12,2х4,7 (из.).</w:t>
            </w:r>
          </w:p>
          <w:p w14:paraId="72F28E9F"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Офицер в рост, у обрыва.</w:t>
            </w:r>
          </w:p>
        </w:tc>
        <w:tc>
          <w:tcPr>
            <w:tcW w:w="1559" w:type="dxa"/>
          </w:tcPr>
          <w:p w14:paraId="5E5665B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304C1AB7" wp14:editId="72A9A848">
                  <wp:extent cx="895350" cy="714375"/>
                  <wp:effectExtent l="0" t="0" r="0" b="952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338821ED"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088A46C9"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1AA598FB" w14:textId="77777777" w:rsidTr="0032633E">
        <w:tc>
          <w:tcPr>
            <w:tcW w:w="567" w:type="dxa"/>
          </w:tcPr>
          <w:p w14:paraId="58ABDEB9"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23</w:t>
            </w:r>
          </w:p>
        </w:tc>
        <w:tc>
          <w:tcPr>
            <w:tcW w:w="1701" w:type="dxa"/>
          </w:tcPr>
          <w:p w14:paraId="548C3BBE"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КП-11309 </w:t>
            </w:r>
          </w:p>
          <w:p w14:paraId="22DCCE6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ЛОГ-1464 </w:t>
            </w:r>
          </w:p>
          <w:p w14:paraId="0BE6175D"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4737868</w:t>
            </w:r>
          </w:p>
        </w:tc>
        <w:tc>
          <w:tcPr>
            <w:tcW w:w="4395" w:type="dxa"/>
          </w:tcPr>
          <w:p w14:paraId="151B002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Акварель</w:t>
            </w:r>
            <w:r w:rsidRPr="006169CD">
              <w:rPr>
                <w:rFonts w:eastAsia="Times New Roman"/>
                <w:bCs/>
                <w:snapToGrid w:val="0"/>
                <w:sz w:val="22"/>
                <w:lang w:eastAsia="ru-RU"/>
              </w:rPr>
              <w:t xml:space="preserve">. </w:t>
            </w:r>
            <w:proofErr w:type="spellStart"/>
            <w:r w:rsidRPr="006169CD">
              <w:rPr>
                <w:rFonts w:eastAsia="Times New Roman"/>
                <w:b/>
                <w:bCs/>
                <w:snapToGrid w:val="0"/>
                <w:sz w:val="22"/>
                <w:lang w:eastAsia="ru-RU"/>
              </w:rPr>
              <w:t>Габаев</w:t>
            </w:r>
            <w:proofErr w:type="spellEnd"/>
            <w:r w:rsidRPr="006169CD">
              <w:rPr>
                <w:rFonts w:eastAsia="Times New Roman"/>
                <w:b/>
                <w:bCs/>
                <w:snapToGrid w:val="0"/>
                <w:sz w:val="22"/>
                <w:lang w:eastAsia="ru-RU"/>
              </w:rPr>
              <w:t xml:space="preserve"> Г.С.</w:t>
            </w:r>
            <w:r w:rsidRPr="006169CD">
              <w:rPr>
                <w:rFonts w:eastAsia="Times New Roman"/>
                <w:bCs/>
                <w:snapToGrid w:val="0"/>
                <w:sz w:val="22"/>
                <w:lang w:eastAsia="ru-RU"/>
              </w:rPr>
              <w:t xml:space="preserve"> </w:t>
            </w:r>
          </w:p>
          <w:p w14:paraId="47E0FEC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 xml:space="preserve">Форма </w:t>
            </w:r>
            <w:proofErr w:type="spellStart"/>
            <w:r w:rsidRPr="006169CD">
              <w:rPr>
                <w:rFonts w:eastAsia="Times New Roman"/>
                <w:b/>
                <w:bCs/>
                <w:snapToGrid w:val="0"/>
                <w:sz w:val="22"/>
                <w:lang w:eastAsia="ru-RU"/>
              </w:rPr>
              <w:t>Тенгинского</w:t>
            </w:r>
            <w:proofErr w:type="spellEnd"/>
            <w:r w:rsidRPr="006169CD">
              <w:rPr>
                <w:rFonts w:eastAsia="Times New Roman"/>
                <w:b/>
                <w:bCs/>
                <w:snapToGrid w:val="0"/>
                <w:sz w:val="22"/>
                <w:lang w:eastAsia="ru-RU"/>
              </w:rPr>
              <w:t xml:space="preserve"> пехотного полка 1840-1841 гг.</w:t>
            </w:r>
            <w:r w:rsidRPr="006169CD">
              <w:rPr>
                <w:rFonts w:eastAsia="Times New Roman"/>
                <w:bCs/>
                <w:snapToGrid w:val="0"/>
                <w:sz w:val="22"/>
                <w:lang w:eastAsia="ru-RU"/>
              </w:rPr>
              <w:t xml:space="preserve"> 1939 г.</w:t>
            </w:r>
          </w:p>
          <w:p w14:paraId="1D9AFDC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карандаш, белила, акварель. 28,0х20,3.</w:t>
            </w:r>
          </w:p>
          <w:p w14:paraId="5E055FFA"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На листе два изображения: вверху офицер в строевой парадной форме </w:t>
            </w:r>
            <w:proofErr w:type="spellStart"/>
            <w:r w:rsidRPr="006169CD">
              <w:rPr>
                <w:rFonts w:eastAsia="Times New Roman"/>
                <w:sz w:val="18"/>
                <w:szCs w:val="18"/>
                <w:lang w:eastAsia="ru-RU"/>
              </w:rPr>
              <w:t>Тенгинского</w:t>
            </w:r>
            <w:proofErr w:type="spellEnd"/>
            <w:r w:rsidRPr="006169CD">
              <w:rPr>
                <w:rFonts w:eastAsia="Times New Roman"/>
                <w:sz w:val="18"/>
                <w:szCs w:val="18"/>
                <w:lang w:eastAsia="ru-RU"/>
              </w:rPr>
              <w:t xml:space="preserve"> полка; внизу эполет поручика </w:t>
            </w:r>
            <w:proofErr w:type="spellStart"/>
            <w:r w:rsidRPr="006169CD">
              <w:rPr>
                <w:rFonts w:eastAsia="Times New Roman"/>
                <w:sz w:val="18"/>
                <w:szCs w:val="18"/>
                <w:lang w:eastAsia="ru-RU"/>
              </w:rPr>
              <w:t>Тенгинского</w:t>
            </w:r>
            <w:proofErr w:type="spellEnd"/>
            <w:r w:rsidRPr="006169CD">
              <w:rPr>
                <w:rFonts w:eastAsia="Times New Roman"/>
                <w:sz w:val="18"/>
                <w:szCs w:val="18"/>
                <w:lang w:eastAsia="ru-RU"/>
              </w:rPr>
              <w:t xml:space="preserve"> пехотного полка 20-й пехотной дивизии 1840 года.</w:t>
            </w:r>
          </w:p>
        </w:tc>
        <w:tc>
          <w:tcPr>
            <w:tcW w:w="1559" w:type="dxa"/>
          </w:tcPr>
          <w:p w14:paraId="0F3FE0A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71A9CF22" wp14:editId="1A7C4AA8">
                  <wp:extent cx="895350" cy="714375"/>
                  <wp:effectExtent l="0" t="0" r="0" b="952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209915B2"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2BE210A7"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5C40F401" w14:textId="77777777" w:rsidTr="0032633E">
        <w:tc>
          <w:tcPr>
            <w:tcW w:w="567" w:type="dxa"/>
          </w:tcPr>
          <w:p w14:paraId="5DEAA58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24</w:t>
            </w:r>
          </w:p>
        </w:tc>
        <w:tc>
          <w:tcPr>
            <w:tcW w:w="1701" w:type="dxa"/>
          </w:tcPr>
          <w:p w14:paraId="0DDC3B48"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КП-14772 </w:t>
            </w:r>
          </w:p>
          <w:p w14:paraId="54DADE78"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ЛОГ-1731 </w:t>
            </w:r>
          </w:p>
          <w:p w14:paraId="6B958CF7"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4738019</w:t>
            </w:r>
          </w:p>
        </w:tc>
        <w:tc>
          <w:tcPr>
            <w:tcW w:w="4395" w:type="dxa"/>
          </w:tcPr>
          <w:p w14:paraId="634DC4BB"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Литография</w:t>
            </w:r>
            <w:r w:rsidRPr="006169CD">
              <w:rPr>
                <w:rFonts w:eastAsia="Times New Roman"/>
                <w:bCs/>
                <w:snapToGrid w:val="0"/>
                <w:sz w:val="22"/>
                <w:lang w:eastAsia="ru-RU"/>
              </w:rPr>
              <w:t xml:space="preserve">. </w:t>
            </w:r>
            <w:proofErr w:type="spellStart"/>
            <w:r w:rsidRPr="006169CD">
              <w:rPr>
                <w:rFonts w:eastAsia="Times New Roman"/>
                <w:b/>
                <w:bCs/>
                <w:snapToGrid w:val="0"/>
                <w:sz w:val="22"/>
                <w:lang w:eastAsia="ru-RU"/>
              </w:rPr>
              <w:t>Беггров</w:t>
            </w:r>
            <w:proofErr w:type="spellEnd"/>
            <w:r w:rsidRPr="006169CD">
              <w:rPr>
                <w:rFonts w:eastAsia="Times New Roman"/>
                <w:b/>
                <w:bCs/>
                <w:snapToGrid w:val="0"/>
                <w:sz w:val="22"/>
                <w:lang w:eastAsia="ru-RU"/>
              </w:rPr>
              <w:t xml:space="preserve"> К.П.</w:t>
            </w:r>
            <w:r w:rsidRPr="006169CD">
              <w:rPr>
                <w:rFonts w:eastAsia="Times New Roman"/>
                <w:bCs/>
                <w:snapToGrid w:val="0"/>
                <w:sz w:val="22"/>
                <w:lang w:eastAsia="ru-RU"/>
              </w:rPr>
              <w:t xml:space="preserve"> </w:t>
            </w:r>
          </w:p>
          <w:p w14:paraId="3981347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Петербург. Садовая улица.</w:t>
            </w:r>
            <w:r w:rsidRPr="006169CD">
              <w:rPr>
                <w:rFonts w:eastAsia="Times New Roman"/>
                <w:bCs/>
                <w:snapToGrid w:val="0"/>
                <w:sz w:val="22"/>
                <w:lang w:eastAsia="ru-RU"/>
              </w:rPr>
              <w:t xml:space="preserve"> </w:t>
            </w:r>
          </w:p>
          <w:p w14:paraId="2CC5AC38"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По рисунку </w:t>
            </w:r>
            <w:proofErr w:type="spellStart"/>
            <w:r w:rsidRPr="006169CD">
              <w:rPr>
                <w:rFonts w:eastAsia="Times New Roman"/>
                <w:bCs/>
                <w:snapToGrid w:val="0"/>
                <w:sz w:val="22"/>
                <w:lang w:eastAsia="ru-RU"/>
              </w:rPr>
              <w:t>Сабата</w:t>
            </w:r>
            <w:proofErr w:type="spellEnd"/>
            <w:r w:rsidRPr="006169CD">
              <w:rPr>
                <w:rFonts w:eastAsia="Times New Roman"/>
                <w:bCs/>
                <w:snapToGrid w:val="0"/>
                <w:sz w:val="22"/>
                <w:lang w:eastAsia="ru-RU"/>
              </w:rPr>
              <w:t xml:space="preserve"> К.Ф. </w:t>
            </w:r>
          </w:p>
          <w:p w14:paraId="366C99AA"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Первая половина XIX века.</w:t>
            </w:r>
          </w:p>
          <w:p w14:paraId="7F4FE6D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литография. 29,5х43,4.</w:t>
            </w:r>
          </w:p>
          <w:p w14:paraId="3758EA3B"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На перекрестке, возле многоэтажных зданий множество горожан.</w:t>
            </w:r>
          </w:p>
        </w:tc>
        <w:tc>
          <w:tcPr>
            <w:tcW w:w="1559" w:type="dxa"/>
          </w:tcPr>
          <w:p w14:paraId="691E9E97"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2D48D9E3" wp14:editId="5EDB9E8C">
                  <wp:extent cx="895350" cy="714375"/>
                  <wp:effectExtent l="0" t="0" r="0" b="952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56B6F9CB"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350000 руб.</w:t>
            </w:r>
          </w:p>
          <w:p w14:paraId="4499D303"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7157FEAC" w14:textId="77777777" w:rsidTr="0032633E">
        <w:tc>
          <w:tcPr>
            <w:tcW w:w="567" w:type="dxa"/>
          </w:tcPr>
          <w:p w14:paraId="42DDA30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25</w:t>
            </w:r>
          </w:p>
        </w:tc>
        <w:tc>
          <w:tcPr>
            <w:tcW w:w="1701" w:type="dxa"/>
          </w:tcPr>
          <w:p w14:paraId="4BC332A2"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КП-13727 </w:t>
            </w:r>
          </w:p>
          <w:p w14:paraId="1A7A3F7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ЛОД-242 </w:t>
            </w:r>
          </w:p>
          <w:p w14:paraId="5EE10D5F"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3825941</w:t>
            </w:r>
          </w:p>
        </w:tc>
        <w:tc>
          <w:tcPr>
            <w:tcW w:w="4395" w:type="dxa"/>
          </w:tcPr>
          <w:p w14:paraId="7ACAD33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Съемы для свечи</w:t>
            </w:r>
            <w:r w:rsidRPr="006169CD">
              <w:rPr>
                <w:rFonts w:eastAsia="Times New Roman"/>
                <w:bCs/>
                <w:snapToGrid w:val="0"/>
                <w:sz w:val="22"/>
                <w:lang w:eastAsia="ru-RU"/>
              </w:rPr>
              <w:t>. XIX в.</w:t>
            </w:r>
          </w:p>
          <w:p w14:paraId="5216FAA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Металл, литье. L-18,5.</w:t>
            </w:r>
          </w:p>
          <w:p w14:paraId="569A4F00" w14:textId="77777777" w:rsidR="006169CD" w:rsidRPr="006169CD" w:rsidRDefault="006169CD" w:rsidP="006169CD">
            <w:pPr>
              <w:widowControl w:val="0"/>
              <w:autoSpaceDE w:val="0"/>
              <w:autoSpaceDN w:val="0"/>
              <w:ind w:firstLine="0"/>
              <w:jc w:val="left"/>
              <w:rPr>
                <w:rFonts w:eastAsia="Times New Roman"/>
                <w:bCs/>
                <w:snapToGrid w:val="0"/>
                <w:sz w:val="18"/>
                <w:szCs w:val="18"/>
                <w:lang w:val="en-US" w:eastAsia="ru-RU"/>
              </w:rPr>
            </w:pPr>
            <w:r w:rsidRPr="006169CD">
              <w:rPr>
                <w:rFonts w:eastAsia="Times New Roman"/>
                <w:sz w:val="18"/>
                <w:szCs w:val="18"/>
                <w:lang w:eastAsia="ru-RU"/>
              </w:rPr>
              <w:t xml:space="preserve">Выполнены в виде ножниц с фигурными ручками, с коробочкой, на трех ножках-подставках шарообразной формы. </w:t>
            </w:r>
            <w:proofErr w:type="spellStart"/>
            <w:r w:rsidRPr="006169CD">
              <w:rPr>
                <w:rFonts w:eastAsia="Times New Roman"/>
                <w:sz w:val="18"/>
                <w:szCs w:val="18"/>
                <w:lang w:val="en-US" w:eastAsia="ru-RU"/>
              </w:rPr>
              <w:t>Декоративные</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украшения</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отсутствуют</w:t>
            </w:r>
            <w:proofErr w:type="spellEnd"/>
            <w:r w:rsidRPr="006169CD">
              <w:rPr>
                <w:rFonts w:eastAsia="Times New Roman"/>
                <w:sz w:val="18"/>
                <w:szCs w:val="18"/>
                <w:lang w:val="en-US" w:eastAsia="ru-RU"/>
              </w:rPr>
              <w:t>.</w:t>
            </w:r>
          </w:p>
        </w:tc>
        <w:tc>
          <w:tcPr>
            <w:tcW w:w="1559" w:type="dxa"/>
          </w:tcPr>
          <w:p w14:paraId="78D5A2A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2A5E4CD5" wp14:editId="7EB65766">
                  <wp:extent cx="895350" cy="714375"/>
                  <wp:effectExtent l="0" t="0" r="0"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36CD6025"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7FEE3AF0"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0CEFFAEA" w14:textId="77777777" w:rsidTr="0032633E">
        <w:tc>
          <w:tcPr>
            <w:tcW w:w="567" w:type="dxa"/>
          </w:tcPr>
          <w:p w14:paraId="57D2057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26</w:t>
            </w:r>
          </w:p>
        </w:tc>
        <w:tc>
          <w:tcPr>
            <w:tcW w:w="1701" w:type="dxa"/>
          </w:tcPr>
          <w:p w14:paraId="2F299A1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КП-14037 </w:t>
            </w:r>
          </w:p>
          <w:p w14:paraId="6A099D6D"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ЛОД-445 </w:t>
            </w:r>
          </w:p>
          <w:p w14:paraId="0DE95177"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5603003</w:t>
            </w:r>
          </w:p>
        </w:tc>
        <w:tc>
          <w:tcPr>
            <w:tcW w:w="4395" w:type="dxa"/>
          </w:tcPr>
          <w:p w14:paraId="4AE7072A"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Прибор для набивания папиросных гильз</w:t>
            </w:r>
            <w:r w:rsidRPr="006169CD">
              <w:rPr>
                <w:rFonts w:eastAsia="Times New Roman"/>
                <w:bCs/>
                <w:snapToGrid w:val="0"/>
                <w:sz w:val="22"/>
                <w:lang w:eastAsia="ru-RU"/>
              </w:rPr>
              <w:t>. XIX век.</w:t>
            </w:r>
          </w:p>
          <w:p w14:paraId="1C0AB44C"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Дерево, латунь, янтарь, точение. H-25,5.</w:t>
            </w:r>
          </w:p>
          <w:p w14:paraId="61B37983"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Состоит из полой трубки, вставленной </w:t>
            </w:r>
            <w:proofErr w:type="gramStart"/>
            <w:r w:rsidRPr="006169CD">
              <w:rPr>
                <w:rFonts w:eastAsia="Times New Roman"/>
                <w:sz w:val="18"/>
                <w:szCs w:val="18"/>
                <w:lang w:eastAsia="ru-RU"/>
              </w:rPr>
              <w:t xml:space="preserve">в </w:t>
            </w:r>
            <w:proofErr w:type="spellStart"/>
            <w:r w:rsidRPr="006169CD">
              <w:rPr>
                <w:rFonts w:eastAsia="Times New Roman"/>
                <w:sz w:val="18"/>
                <w:szCs w:val="18"/>
                <w:lang w:eastAsia="ru-RU"/>
              </w:rPr>
              <w:t>в</w:t>
            </w:r>
            <w:proofErr w:type="spellEnd"/>
            <w:proofErr w:type="gramEnd"/>
            <w:r w:rsidRPr="006169CD">
              <w:rPr>
                <w:rFonts w:eastAsia="Times New Roman"/>
                <w:sz w:val="18"/>
                <w:szCs w:val="18"/>
                <w:lang w:eastAsia="ru-RU"/>
              </w:rPr>
              <w:t xml:space="preserve"> металлическую; в трубку вставляется тонкий полый стержень, который закрывается съемной ручкой грушевидной формы и цилиндром, сделанными из одного материала.</w:t>
            </w:r>
          </w:p>
        </w:tc>
        <w:tc>
          <w:tcPr>
            <w:tcW w:w="1559" w:type="dxa"/>
          </w:tcPr>
          <w:p w14:paraId="3D496F6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3443E3F5" wp14:editId="2B8D0A3E">
                  <wp:extent cx="895350" cy="714375"/>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4542BF7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2CB73EC6"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58ADCC64" w14:textId="77777777" w:rsidTr="0032633E">
        <w:tc>
          <w:tcPr>
            <w:tcW w:w="567" w:type="dxa"/>
          </w:tcPr>
          <w:p w14:paraId="6D79935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27</w:t>
            </w:r>
          </w:p>
        </w:tc>
        <w:tc>
          <w:tcPr>
            <w:tcW w:w="1701" w:type="dxa"/>
          </w:tcPr>
          <w:p w14:paraId="6C162A26"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КП-14038 </w:t>
            </w:r>
          </w:p>
          <w:p w14:paraId="295BE0D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ЛОД-446 </w:t>
            </w:r>
          </w:p>
          <w:p w14:paraId="44CCE395"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5602996</w:t>
            </w:r>
          </w:p>
        </w:tc>
        <w:tc>
          <w:tcPr>
            <w:tcW w:w="4395" w:type="dxa"/>
          </w:tcPr>
          <w:p w14:paraId="0343984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Прибор для набивания папиросных гильз</w:t>
            </w:r>
            <w:r w:rsidRPr="006169CD">
              <w:rPr>
                <w:rFonts w:eastAsia="Times New Roman"/>
                <w:bCs/>
                <w:snapToGrid w:val="0"/>
                <w:sz w:val="22"/>
                <w:lang w:eastAsia="ru-RU"/>
              </w:rPr>
              <w:t>. XIX век.</w:t>
            </w:r>
          </w:p>
          <w:p w14:paraId="5336C59F" w14:textId="77777777" w:rsidR="006169CD" w:rsidRPr="006169CD" w:rsidRDefault="006169CD" w:rsidP="006169CD">
            <w:pPr>
              <w:widowControl w:val="0"/>
              <w:autoSpaceDE w:val="0"/>
              <w:autoSpaceDN w:val="0"/>
              <w:ind w:firstLine="0"/>
              <w:jc w:val="left"/>
              <w:rPr>
                <w:rFonts w:eastAsia="Times New Roman"/>
                <w:sz w:val="22"/>
                <w:lang w:eastAsia="ru-RU"/>
              </w:rPr>
            </w:pPr>
            <w:r w:rsidRPr="006169CD">
              <w:rPr>
                <w:rFonts w:eastAsia="Times New Roman"/>
                <w:bCs/>
                <w:snapToGrid w:val="0"/>
                <w:sz w:val="22"/>
                <w:lang w:eastAsia="ru-RU"/>
              </w:rPr>
              <w:t>Дерево, латунь, янтарь, точение. H-25,5.</w:t>
            </w:r>
            <w:r w:rsidRPr="006169CD">
              <w:rPr>
                <w:rFonts w:eastAsia="Times New Roman"/>
                <w:sz w:val="22"/>
                <w:lang w:eastAsia="ru-RU"/>
              </w:rPr>
              <w:t xml:space="preserve"> </w:t>
            </w:r>
          </w:p>
          <w:p w14:paraId="77484412"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Состоит из полой трубки, вставленной </w:t>
            </w:r>
            <w:proofErr w:type="gramStart"/>
            <w:r w:rsidRPr="006169CD">
              <w:rPr>
                <w:rFonts w:eastAsia="Times New Roman"/>
                <w:sz w:val="18"/>
                <w:szCs w:val="18"/>
                <w:lang w:eastAsia="ru-RU"/>
              </w:rPr>
              <w:t xml:space="preserve">в </w:t>
            </w:r>
            <w:proofErr w:type="spellStart"/>
            <w:r w:rsidRPr="006169CD">
              <w:rPr>
                <w:rFonts w:eastAsia="Times New Roman"/>
                <w:sz w:val="18"/>
                <w:szCs w:val="18"/>
                <w:lang w:eastAsia="ru-RU"/>
              </w:rPr>
              <w:t>в</w:t>
            </w:r>
            <w:proofErr w:type="spellEnd"/>
            <w:proofErr w:type="gramEnd"/>
            <w:r w:rsidRPr="006169CD">
              <w:rPr>
                <w:rFonts w:eastAsia="Times New Roman"/>
                <w:sz w:val="18"/>
                <w:szCs w:val="18"/>
                <w:lang w:eastAsia="ru-RU"/>
              </w:rPr>
              <w:t xml:space="preserve"> металлическую; в трубку вставляется тонкий полый стержень, который закрывается съемной ручкой грушевидной формы и цилиндром, сделанными из одного материала.</w:t>
            </w:r>
          </w:p>
        </w:tc>
        <w:tc>
          <w:tcPr>
            <w:tcW w:w="1559" w:type="dxa"/>
          </w:tcPr>
          <w:p w14:paraId="2A68592E"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5CCEB700" wp14:editId="014F69F9">
                  <wp:extent cx="895350" cy="714375"/>
                  <wp:effectExtent l="0" t="0" r="0" b="952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00321042"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1BA65F96"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6160D27E" w14:textId="77777777" w:rsidTr="0032633E">
        <w:tc>
          <w:tcPr>
            <w:tcW w:w="567" w:type="dxa"/>
          </w:tcPr>
          <w:p w14:paraId="1E870AD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28</w:t>
            </w:r>
          </w:p>
        </w:tc>
        <w:tc>
          <w:tcPr>
            <w:tcW w:w="1701" w:type="dxa"/>
          </w:tcPr>
          <w:p w14:paraId="3DB6E2B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КП-14116 </w:t>
            </w:r>
          </w:p>
          <w:p w14:paraId="2C2585A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ЛОД-481 </w:t>
            </w:r>
          </w:p>
          <w:p w14:paraId="3685A127"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5602926</w:t>
            </w:r>
          </w:p>
        </w:tc>
        <w:tc>
          <w:tcPr>
            <w:tcW w:w="4395" w:type="dxa"/>
          </w:tcPr>
          <w:p w14:paraId="3F84193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Подсвечник.</w:t>
            </w:r>
            <w:r w:rsidRPr="006169CD">
              <w:rPr>
                <w:rFonts w:eastAsia="Times New Roman"/>
                <w:bCs/>
                <w:snapToGrid w:val="0"/>
                <w:sz w:val="22"/>
                <w:lang w:eastAsia="ru-RU"/>
              </w:rPr>
              <w:t xml:space="preserve"> XVIII век. Россия.</w:t>
            </w:r>
          </w:p>
          <w:p w14:paraId="49C7B708"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Бронза. Н-10,0; d(</w:t>
            </w:r>
            <w:proofErr w:type="spellStart"/>
            <w:r w:rsidRPr="006169CD">
              <w:rPr>
                <w:rFonts w:eastAsia="Times New Roman"/>
                <w:bCs/>
                <w:snapToGrid w:val="0"/>
                <w:sz w:val="22"/>
                <w:lang w:eastAsia="ru-RU"/>
              </w:rPr>
              <w:t>осн</w:t>
            </w:r>
            <w:proofErr w:type="spellEnd"/>
            <w:proofErr w:type="gramStart"/>
            <w:r w:rsidRPr="006169CD">
              <w:rPr>
                <w:rFonts w:eastAsia="Times New Roman"/>
                <w:bCs/>
                <w:snapToGrid w:val="0"/>
                <w:sz w:val="22"/>
                <w:lang w:eastAsia="ru-RU"/>
              </w:rPr>
              <w:t>.)-</w:t>
            </w:r>
            <w:proofErr w:type="gramEnd"/>
            <w:r w:rsidRPr="006169CD">
              <w:rPr>
                <w:rFonts w:eastAsia="Times New Roman"/>
                <w:bCs/>
                <w:snapToGrid w:val="0"/>
                <w:sz w:val="22"/>
                <w:lang w:eastAsia="ru-RU"/>
              </w:rPr>
              <w:t>11,3; d(верх.)-3,0.</w:t>
            </w:r>
          </w:p>
          <w:p w14:paraId="0DC59144"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Подсвечник на одну свечу, с фигурным туловом на круглом основании.</w:t>
            </w:r>
          </w:p>
        </w:tc>
        <w:tc>
          <w:tcPr>
            <w:tcW w:w="1559" w:type="dxa"/>
          </w:tcPr>
          <w:p w14:paraId="6F628BA2"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5EA1294E" wp14:editId="67BA89D9">
                  <wp:extent cx="895350" cy="714375"/>
                  <wp:effectExtent l="0" t="0" r="0"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3293ACF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550000 руб.</w:t>
            </w:r>
          </w:p>
          <w:p w14:paraId="665EE414"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57236A92" w14:textId="77777777" w:rsidTr="0032633E">
        <w:tc>
          <w:tcPr>
            <w:tcW w:w="567" w:type="dxa"/>
          </w:tcPr>
          <w:p w14:paraId="5A7815F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29</w:t>
            </w:r>
          </w:p>
        </w:tc>
        <w:tc>
          <w:tcPr>
            <w:tcW w:w="1701" w:type="dxa"/>
          </w:tcPr>
          <w:p w14:paraId="4BEECD83"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КП-15657 </w:t>
            </w:r>
          </w:p>
          <w:p w14:paraId="234F0A4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ЛОД-790 </w:t>
            </w:r>
          </w:p>
          <w:p w14:paraId="2A4B4BDF"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4374760</w:t>
            </w:r>
          </w:p>
        </w:tc>
        <w:tc>
          <w:tcPr>
            <w:tcW w:w="4395" w:type="dxa"/>
          </w:tcPr>
          <w:p w14:paraId="25AA755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Спиртовка.</w:t>
            </w:r>
            <w:r w:rsidRPr="006169CD">
              <w:rPr>
                <w:rFonts w:eastAsia="Times New Roman"/>
                <w:bCs/>
                <w:snapToGrid w:val="0"/>
                <w:sz w:val="22"/>
                <w:lang w:eastAsia="ru-RU"/>
              </w:rPr>
              <w:t xml:space="preserve"> Начало XX века.</w:t>
            </w:r>
          </w:p>
          <w:p w14:paraId="17636CF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Медь. H - 5,6; d дна - 5,2; d крышки - 2,5.</w:t>
            </w:r>
          </w:p>
          <w:p w14:paraId="5C57C63F"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Тулово цилиндрической формы, сверху небольшое цилиндрическое горло внутрь которого вставлен съемный медный фитиль с тканевой прокладкой. Крышка цилиндрическая с плоским </w:t>
            </w:r>
            <w:proofErr w:type="spellStart"/>
            <w:r w:rsidRPr="006169CD">
              <w:rPr>
                <w:rFonts w:eastAsia="Times New Roman"/>
                <w:sz w:val="18"/>
                <w:szCs w:val="18"/>
                <w:lang w:eastAsia="ru-RU"/>
              </w:rPr>
              <w:t>навершием</w:t>
            </w:r>
            <w:proofErr w:type="spellEnd"/>
            <w:r w:rsidRPr="006169CD">
              <w:rPr>
                <w:rFonts w:eastAsia="Times New Roman"/>
                <w:sz w:val="18"/>
                <w:szCs w:val="18"/>
                <w:lang w:eastAsia="ru-RU"/>
              </w:rPr>
              <w:t xml:space="preserve">, прикреплена цепочкой к ручке прямоугольной формы </w:t>
            </w:r>
            <w:r w:rsidRPr="006169CD">
              <w:rPr>
                <w:rFonts w:eastAsia="Times New Roman"/>
                <w:sz w:val="18"/>
                <w:szCs w:val="18"/>
                <w:lang w:eastAsia="ru-RU"/>
              </w:rPr>
              <w:lastRenderedPageBreak/>
              <w:t xml:space="preserve">с </w:t>
            </w:r>
            <w:proofErr w:type="spellStart"/>
            <w:r w:rsidRPr="006169CD">
              <w:rPr>
                <w:rFonts w:eastAsia="Times New Roman"/>
                <w:sz w:val="18"/>
                <w:szCs w:val="18"/>
                <w:lang w:eastAsia="ru-RU"/>
              </w:rPr>
              <w:t>заоваленным</w:t>
            </w:r>
            <w:proofErr w:type="spellEnd"/>
            <w:r w:rsidRPr="006169CD">
              <w:rPr>
                <w:rFonts w:eastAsia="Times New Roman"/>
                <w:sz w:val="18"/>
                <w:szCs w:val="18"/>
                <w:lang w:eastAsia="ru-RU"/>
              </w:rPr>
              <w:t xml:space="preserve"> верхом.</w:t>
            </w:r>
          </w:p>
        </w:tc>
        <w:tc>
          <w:tcPr>
            <w:tcW w:w="1559" w:type="dxa"/>
          </w:tcPr>
          <w:p w14:paraId="2E5D5786"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lastRenderedPageBreak/>
              <w:drawing>
                <wp:inline distT="0" distB="0" distL="0" distR="0" wp14:anchorId="7A474071" wp14:editId="1A801D7F">
                  <wp:extent cx="895350" cy="71437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4DF37417"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0FB969FB"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09050C4B" w14:textId="77777777" w:rsidTr="0032633E">
        <w:tc>
          <w:tcPr>
            <w:tcW w:w="567" w:type="dxa"/>
          </w:tcPr>
          <w:p w14:paraId="04BC393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30</w:t>
            </w:r>
          </w:p>
        </w:tc>
        <w:tc>
          <w:tcPr>
            <w:tcW w:w="1701" w:type="dxa"/>
          </w:tcPr>
          <w:p w14:paraId="43EB7BB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КП-15695 </w:t>
            </w:r>
          </w:p>
          <w:p w14:paraId="3BF731E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ЛОД-826 </w:t>
            </w:r>
          </w:p>
          <w:p w14:paraId="1541DA10"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4374690</w:t>
            </w:r>
          </w:p>
        </w:tc>
        <w:tc>
          <w:tcPr>
            <w:tcW w:w="4395" w:type="dxa"/>
          </w:tcPr>
          <w:p w14:paraId="1A57505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Кружка.</w:t>
            </w:r>
            <w:r w:rsidRPr="006169CD">
              <w:rPr>
                <w:rFonts w:eastAsia="Times New Roman"/>
                <w:bCs/>
                <w:snapToGrid w:val="0"/>
                <w:sz w:val="22"/>
                <w:lang w:eastAsia="ru-RU"/>
              </w:rPr>
              <w:t xml:space="preserve"> Конец XVIII века.</w:t>
            </w:r>
          </w:p>
          <w:p w14:paraId="22B0BEE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Медь, ковка, чеканка. H-10,1; </w:t>
            </w:r>
          </w:p>
          <w:p w14:paraId="719802A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H с ручкой - 10,8; d дна -11,0; d верх. - 12,0.</w:t>
            </w:r>
          </w:p>
          <w:p w14:paraId="6FAA81A1"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Тулово цилиндрической формы, с загнутым краем верха и петлеобразной ручкой.</w:t>
            </w:r>
          </w:p>
        </w:tc>
        <w:tc>
          <w:tcPr>
            <w:tcW w:w="1559" w:type="dxa"/>
          </w:tcPr>
          <w:p w14:paraId="7B3BE9E8"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3FF86116" wp14:editId="36B15B90">
                  <wp:extent cx="895350" cy="714375"/>
                  <wp:effectExtent l="0" t="0" r="0" b="952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4489633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200000 руб.</w:t>
            </w:r>
          </w:p>
          <w:p w14:paraId="65AF16A8"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06526703" w14:textId="77777777" w:rsidTr="0032633E">
        <w:tc>
          <w:tcPr>
            <w:tcW w:w="567" w:type="dxa"/>
          </w:tcPr>
          <w:p w14:paraId="21B543E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31</w:t>
            </w:r>
          </w:p>
        </w:tc>
        <w:tc>
          <w:tcPr>
            <w:tcW w:w="1701" w:type="dxa"/>
          </w:tcPr>
          <w:p w14:paraId="41F9F62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КП-15794 </w:t>
            </w:r>
          </w:p>
          <w:p w14:paraId="2D649008"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ЛОД-863 </w:t>
            </w:r>
          </w:p>
          <w:p w14:paraId="05F64B4A"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4374619</w:t>
            </w:r>
          </w:p>
        </w:tc>
        <w:tc>
          <w:tcPr>
            <w:tcW w:w="4395" w:type="dxa"/>
          </w:tcPr>
          <w:p w14:paraId="54B31B3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Перо.</w:t>
            </w:r>
            <w:r w:rsidRPr="006169CD">
              <w:rPr>
                <w:rFonts w:eastAsia="Times New Roman"/>
                <w:bCs/>
                <w:snapToGrid w:val="0"/>
                <w:sz w:val="22"/>
                <w:lang w:eastAsia="ru-RU"/>
              </w:rPr>
              <w:t xml:space="preserve"> XIX век.</w:t>
            </w:r>
          </w:p>
          <w:p w14:paraId="7627015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Перо гусиное. L-19,8.</w:t>
            </w:r>
          </w:p>
          <w:p w14:paraId="516A4416"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Полый стержень, заострен и расщеплен на одном конце и обрезан на другом. Бородка в средней части со стержня </w:t>
            </w:r>
            <w:proofErr w:type="gramStart"/>
            <w:r w:rsidRPr="006169CD">
              <w:rPr>
                <w:rFonts w:eastAsia="Times New Roman"/>
                <w:sz w:val="18"/>
                <w:szCs w:val="18"/>
                <w:lang w:eastAsia="ru-RU"/>
              </w:rPr>
              <w:t>удалена,  в</w:t>
            </w:r>
            <w:proofErr w:type="gramEnd"/>
            <w:r w:rsidRPr="006169CD">
              <w:rPr>
                <w:rFonts w:eastAsia="Times New Roman"/>
                <w:sz w:val="18"/>
                <w:szCs w:val="18"/>
                <w:lang w:eastAsia="ru-RU"/>
              </w:rPr>
              <w:t xml:space="preserve"> верхней части вырезана в виде трех небольших треугольников.</w:t>
            </w:r>
          </w:p>
        </w:tc>
        <w:tc>
          <w:tcPr>
            <w:tcW w:w="1559" w:type="dxa"/>
          </w:tcPr>
          <w:p w14:paraId="74C2DAB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4D128398" wp14:editId="5A4F47B7">
                  <wp:extent cx="895350" cy="714375"/>
                  <wp:effectExtent l="0" t="0" r="0"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724E107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37DBCCF3"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44EB3015" w14:textId="77777777" w:rsidTr="0032633E">
        <w:tc>
          <w:tcPr>
            <w:tcW w:w="567" w:type="dxa"/>
          </w:tcPr>
          <w:p w14:paraId="2246A4AD"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32</w:t>
            </w:r>
          </w:p>
        </w:tc>
        <w:tc>
          <w:tcPr>
            <w:tcW w:w="1701" w:type="dxa"/>
          </w:tcPr>
          <w:p w14:paraId="0B28386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КП-15828 </w:t>
            </w:r>
          </w:p>
          <w:p w14:paraId="21075ED8"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ЛОД-898 </w:t>
            </w:r>
          </w:p>
          <w:p w14:paraId="32CE3F24"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4374672</w:t>
            </w:r>
          </w:p>
        </w:tc>
        <w:tc>
          <w:tcPr>
            <w:tcW w:w="4395" w:type="dxa"/>
          </w:tcPr>
          <w:p w14:paraId="2D59042C"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Футляр для хранения записок.</w:t>
            </w:r>
            <w:r w:rsidRPr="006169CD">
              <w:rPr>
                <w:rFonts w:eastAsia="Times New Roman"/>
                <w:bCs/>
                <w:snapToGrid w:val="0"/>
                <w:sz w:val="22"/>
                <w:lang w:eastAsia="ru-RU"/>
              </w:rPr>
              <w:t xml:space="preserve"> </w:t>
            </w:r>
          </w:p>
          <w:p w14:paraId="4B01D96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Первая половина XIX века.</w:t>
            </w:r>
          </w:p>
          <w:p w14:paraId="20FD76CB" w14:textId="77777777" w:rsidR="006169CD" w:rsidRPr="006169CD" w:rsidRDefault="006169CD" w:rsidP="006169CD">
            <w:pPr>
              <w:widowControl w:val="0"/>
              <w:autoSpaceDE w:val="0"/>
              <w:autoSpaceDN w:val="0"/>
              <w:ind w:firstLine="0"/>
              <w:jc w:val="left"/>
              <w:rPr>
                <w:rFonts w:eastAsia="Times New Roman"/>
                <w:sz w:val="22"/>
                <w:lang w:eastAsia="ru-RU"/>
              </w:rPr>
            </w:pPr>
            <w:r w:rsidRPr="006169CD">
              <w:rPr>
                <w:rFonts w:eastAsia="Times New Roman"/>
                <w:bCs/>
                <w:snapToGrid w:val="0"/>
                <w:sz w:val="22"/>
                <w:lang w:eastAsia="ru-RU"/>
              </w:rPr>
              <w:t>Кожа, ткань, металл. 14,7х9,0.</w:t>
            </w:r>
            <w:r w:rsidRPr="006169CD">
              <w:rPr>
                <w:rFonts w:eastAsia="Times New Roman"/>
                <w:sz w:val="22"/>
                <w:lang w:eastAsia="ru-RU"/>
              </w:rPr>
              <w:t xml:space="preserve"> </w:t>
            </w:r>
          </w:p>
          <w:p w14:paraId="36C31CB1"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На металлической застежке, плоский, прямоугольно-фигурной формы. Выполнен </w:t>
            </w:r>
            <w:proofErr w:type="gramStart"/>
            <w:r w:rsidRPr="006169CD">
              <w:rPr>
                <w:rFonts w:eastAsia="Times New Roman"/>
                <w:sz w:val="18"/>
                <w:szCs w:val="18"/>
                <w:lang w:eastAsia="ru-RU"/>
              </w:rPr>
              <w:t>из  коричневой</w:t>
            </w:r>
            <w:proofErr w:type="gramEnd"/>
            <w:r w:rsidRPr="006169CD">
              <w:rPr>
                <w:rFonts w:eastAsia="Times New Roman"/>
                <w:sz w:val="18"/>
                <w:szCs w:val="18"/>
                <w:lang w:eastAsia="ru-RU"/>
              </w:rPr>
              <w:t xml:space="preserve"> кожи с двух сторон на лицевой стороне теснение в виде растительного орнамента и сетки, обрамленной волнистыми линиями, с внутренней стороны ткань фиолетового цвета.</w:t>
            </w:r>
          </w:p>
        </w:tc>
        <w:tc>
          <w:tcPr>
            <w:tcW w:w="1559" w:type="dxa"/>
          </w:tcPr>
          <w:p w14:paraId="76308F0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2E7F2E18" wp14:editId="601816CC">
                  <wp:extent cx="895350" cy="714375"/>
                  <wp:effectExtent l="0" t="0" r="0"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3FED2DB5"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500000 руб.</w:t>
            </w:r>
          </w:p>
          <w:p w14:paraId="08FF4AF4"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28058EDD" w14:textId="77777777" w:rsidTr="0032633E">
        <w:tc>
          <w:tcPr>
            <w:tcW w:w="567" w:type="dxa"/>
          </w:tcPr>
          <w:p w14:paraId="0DA06D6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33</w:t>
            </w:r>
          </w:p>
        </w:tc>
        <w:tc>
          <w:tcPr>
            <w:tcW w:w="1701" w:type="dxa"/>
          </w:tcPr>
          <w:p w14:paraId="5E90A3E3"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КП-15897 </w:t>
            </w:r>
          </w:p>
          <w:p w14:paraId="6DEC1527"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ЛОД-911 </w:t>
            </w:r>
          </w:p>
          <w:p w14:paraId="14F46345"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4374673</w:t>
            </w:r>
          </w:p>
        </w:tc>
        <w:tc>
          <w:tcPr>
            <w:tcW w:w="4395" w:type="dxa"/>
          </w:tcPr>
          <w:p w14:paraId="7E910955"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Спичечница.</w:t>
            </w:r>
            <w:r w:rsidRPr="006169CD">
              <w:rPr>
                <w:rFonts w:eastAsia="Times New Roman"/>
                <w:bCs/>
                <w:snapToGrid w:val="0"/>
                <w:sz w:val="22"/>
                <w:lang w:eastAsia="ru-RU"/>
              </w:rPr>
              <w:t xml:space="preserve"> Первая половина XIX века.</w:t>
            </w:r>
          </w:p>
          <w:p w14:paraId="1D1FF5B8"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Дерево, столярная работа, резьба. </w:t>
            </w:r>
          </w:p>
          <w:p w14:paraId="6E2266C9"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H-6,7; </w:t>
            </w:r>
            <w:proofErr w:type="gramStart"/>
            <w:r w:rsidRPr="006169CD">
              <w:rPr>
                <w:rFonts w:eastAsia="Times New Roman"/>
                <w:bCs/>
                <w:snapToGrid w:val="0"/>
                <w:sz w:val="22"/>
                <w:lang w:eastAsia="ru-RU"/>
              </w:rPr>
              <w:t>шир.верх.-</w:t>
            </w:r>
            <w:proofErr w:type="gramEnd"/>
            <w:r w:rsidRPr="006169CD">
              <w:rPr>
                <w:rFonts w:eastAsia="Times New Roman"/>
                <w:bCs/>
                <w:snapToGrid w:val="0"/>
                <w:sz w:val="22"/>
                <w:lang w:eastAsia="ru-RU"/>
              </w:rPr>
              <w:t xml:space="preserve">9,0; </w:t>
            </w:r>
            <w:proofErr w:type="spellStart"/>
            <w:r w:rsidRPr="006169CD">
              <w:rPr>
                <w:rFonts w:eastAsia="Times New Roman"/>
                <w:bCs/>
                <w:snapToGrid w:val="0"/>
                <w:sz w:val="22"/>
                <w:lang w:eastAsia="ru-RU"/>
              </w:rPr>
              <w:t>глуб</w:t>
            </w:r>
            <w:proofErr w:type="spellEnd"/>
            <w:r w:rsidRPr="006169CD">
              <w:rPr>
                <w:rFonts w:eastAsia="Times New Roman"/>
                <w:bCs/>
                <w:snapToGrid w:val="0"/>
                <w:sz w:val="22"/>
                <w:lang w:eastAsia="ru-RU"/>
              </w:rPr>
              <w:t xml:space="preserve">. верх.-8,1; </w:t>
            </w:r>
          </w:p>
          <w:p w14:paraId="38CE3025"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proofErr w:type="spellStart"/>
            <w:r w:rsidRPr="006169CD">
              <w:rPr>
                <w:rFonts w:eastAsia="Times New Roman"/>
                <w:bCs/>
                <w:snapToGrid w:val="0"/>
                <w:sz w:val="22"/>
                <w:lang w:eastAsia="ru-RU"/>
              </w:rPr>
              <w:t>шир</w:t>
            </w:r>
            <w:proofErr w:type="spellEnd"/>
            <w:r w:rsidRPr="006169CD">
              <w:rPr>
                <w:rFonts w:eastAsia="Times New Roman"/>
                <w:bCs/>
                <w:snapToGrid w:val="0"/>
                <w:sz w:val="22"/>
                <w:lang w:eastAsia="ru-RU"/>
              </w:rPr>
              <w:t xml:space="preserve">. </w:t>
            </w:r>
            <w:proofErr w:type="gramStart"/>
            <w:r w:rsidRPr="006169CD">
              <w:rPr>
                <w:rFonts w:eastAsia="Times New Roman"/>
                <w:bCs/>
                <w:snapToGrid w:val="0"/>
                <w:sz w:val="22"/>
                <w:lang w:eastAsia="ru-RU"/>
              </w:rPr>
              <w:t>осн.-</w:t>
            </w:r>
            <w:proofErr w:type="gramEnd"/>
            <w:r w:rsidRPr="006169CD">
              <w:rPr>
                <w:rFonts w:eastAsia="Times New Roman"/>
                <w:bCs/>
                <w:snapToGrid w:val="0"/>
                <w:sz w:val="22"/>
                <w:lang w:eastAsia="ru-RU"/>
              </w:rPr>
              <w:t xml:space="preserve">8,9; </w:t>
            </w:r>
            <w:proofErr w:type="spellStart"/>
            <w:r w:rsidRPr="006169CD">
              <w:rPr>
                <w:rFonts w:eastAsia="Times New Roman"/>
                <w:bCs/>
                <w:snapToGrid w:val="0"/>
                <w:sz w:val="22"/>
                <w:lang w:eastAsia="ru-RU"/>
              </w:rPr>
              <w:t>глуб</w:t>
            </w:r>
            <w:proofErr w:type="spellEnd"/>
            <w:r w:rsidRPr="006169CD">
              <w:rPr>
                <w:rFonts w:eastAsia="Times New Roman"/>
                <w:bCs/>
                <w:snapToGrid w:val="0"/>
                <w:sz w:val="22"/>
                <w:lang w:eastAsia="ru-RU"/>
              </w:rPr>
              <w:t>. осн.-9,6.</w:t>
            </w:r>
          </w:p>
          <w:p w14:paraId="5919D07C"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Прямоугольной формы, с откидной по длинной стороне фигурной крышкой, на постаменте. Снаружи украшена резьбой - геометрические узоры по крышке и продольные полосы по боковой поверхности. На передней части постамента приклеена полоска-терка для зажигания об нее спички с помощью трения.</w:t>
            </w:r>
          </w:p>
        </w:tc>
        <w:tc>
          <w:tcPr>
            <w:tcW w:w="1559" w:type="dxa"/>
          </w:tcPr>
          <w:p w14:paraId="4E60051B"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172F8646" wp14:editId="153EF011">
                  <wp:extent cx="895350" cy="714375"/>
                  <wp:effectExtent l="0" t="0" r="0" b="952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54B0B167"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150000 руб.</w:t>
            </w:r>
          </w:p>
          <w:p w14:paraId="19929908"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18404ACE" w14:textId="77777777" w:rsidTr="0032633E">
        <w:tc>
          <w:tcPr>
            <w:tcW w:w="567" w:type="dxa"/>
          </w:tcPr>
          <w:p w14:paraId="78468EA5"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34</w:t>
            </w:r>
          </w:p>
        </w:tc>
        <w:tc>
          <w:tcPr>
            <w:tcW w:w="1701" w:type="dxa"/>
          </w:tcPr>
          <w:p w14:paraId="45DB526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КП-15899 </w:t>
            </w:r>
          </w:p>
          <w:p w14:paraId="09F4A95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ЛОД-913 </w:t>
            </w:r>
          </w:p>
          <w:p w14:paraId="0A101385"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4374689</w:t>
            </w:r>
          </w:p>
        </w:tc>
        <w:tc>
          <w:tcPr>
            <w:tcW w:w="4395" w:type="dxa"/>
          </w:tcPr>
          <w:p w14:paraId="25C9844C"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Пенал.</w:t>
            </w:r>
            <w:r w:rsidRPr="006169CD">
              <w:rPr>
                <w:rFonts w:eastAsia="Times New Roman"/>
                <w:bCs/>
                <w:snapToGrid w:val="0"/>
                <w:sz w:val="22"/>
                <w:lang w:eastAsia="ru-RU"/>
              </w:rPr>
              <w:t xml:space="preserve"> </w:t>
            </w:r>
          </w:p>
          <w:p w14:paraId="3EE52D2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Начало XIX века. Дерево. L-9,7.</w:t>
            </w:r>
          </w:p>
          <w:p w14:paraId="790301D1"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Тулово цилиндрической формы, восьмигранное, с выдвижной частью сбоку.</w:t>
            </w:r>
          </w:p>
        </w:tc>
        <w:tc>
          <w:tcPr>
            <w:tcW w:w="1559" w:type="dxa"/>
          </w:tcPr>
          <w:p w14:paraId="0369B367"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2A8C7E57" wp14:editId="6AD791FD">
                  <wp:extent cx="895350" cy="714375"/>
                  <wp:effectExtent l="0" t="0" r="0" b="952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09142F4B"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200000 руб.</w:t>
            </w:r>
          </w:p>
          <w:p w14:paraId="6666FE8D"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48BEF429" w14:textId="77777777" w:rsidTr="0032633E">
        <w:tc>
          <w:tcPr>
            <w:tcW w:w="567" w:type="dxa"/>
          </w:tcPr>
          <w:p w14:paraId="758283AB"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35</w:t>
            </w:r>
          </w:p>
        </w:tc>
        <w:tc>
          <w:tcPr>
            <w:tcW w:w="1701" w:type="dxa"/>
          </w:tcPr>
          <w:p w14:paraId="2B023839"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КП-16614 </w:t>
            </w:r>
          </w:p>
          <w:p w14:paraId="0F33BB5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ЛОД-1239 </w:t>
            </w:r>
          </w:p>
          <w:p w14:paraId="4EA71A9A"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4964683</w:t>
            </w:r>
          </w:p>
        </w:tc>
        <w:tc>
          <w:tcPr>
            <w:tcW w:w="4395" w:type="dxa"/>
          </w:tcPr>
          <w:p w14:paraId="7BB4548B"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Шкатулка.</w:t>
            </w:r>
            <w:r w:rsidRPr="006169CD">
              <w:rPr>
                <w:rFonts w:eastAsia="Times New Roman"/>
                <w:bCs/>
                <w:snapToGrid w:val="0"/>
                <w:sz w:val="22"/>
                <w:lang w:eastAsia="ru-RU"/>
              </w:rPr>
              <w:t xml:space="preserve"> </w:t>
            </w:r>
          </w:p>
          <w:p w14:paraId="501C471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Первая половина XIX века. </w:t>
            </w:r>
          </w:p>
          <w:p w14:paraId="67E01B1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Великий </w:t>
            </w:r>
            <w:proofErr w:type="spellStart"/>
            <w:r w:rsidRPr="006169CD">
              <w:rPr>
                <w:rFonts w:eastAsia="Times New Roman"/>
                <w:bCs/>
                <w:snapToGrid w:val="0"/>
                <w:sz w:val="22"/>
                <w:lang w:eastAsia="ru-RU"/>
              </w:rPr>
              <w:t>Устюг.Россия</w:t>
            </w:r>
            <w:proofErr w:type="spellEnd"/>
          </w:p>
          <w:p w14:paraId="1B7C241D"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Дерево, железо просечное, столярная работа, мороз по жести. 8,5х25,0х17,0.</w:t>
            </w:r>
          </w:p>
          <w:p w14:paraId="04822F73" w14:textId="77777777" w:rsidR="006169CD" w:rsidRPr="006169CD" w:rsidRDefault="006169CD" w:rsidP="006169CD">
            <w:pPr>
              <w:widowControl w:val="0"/>
              <w:autoSpaceDE w:val="0"/>
              <w:autoSpaceDN w:val="0"/>
              <w:ind w:firstLine="0"/>
              <w:jc w:val="left"/>
              <w:rPr>
                <w:rFonts w:eastAsia="Times New Roman"/>
                <w:bCs/>
                <w:snapToGrid w:val="0"/>
                <w:sz w:val="22"/>
                <w:lang w:val="en-US" w:eastAsia="ru-RU"/>
              </w:rPr>
            </w:pPr>
            <w:r w:rsidRPr="006169CD">
              <w:rPr>
                <w:rFonts w:eastAsia="Times New Roman"/>
                <w:sz w:val="18"/>
                <w:szCs w:val="18"/>
                <w:lang w:eastAsia="ru-RU"/>
              </w:rPr>
              <w:t xml:space="preserve">Прямоугольной формы, деревянная, с откидной по длинной стороне крышкой, закрепленной на петлях. Снаружи обита железом, покрашенным под малахит (в разные оттенки зеленого цвета, от бирюзового до очень темного). Сверху окована темными полосами железа с продольными рядами декоративных "гвоздиков". Украшена резными накладками по углам крышки и фигурной по ключевине. По центру крышки укреплена ручка в виде скобки. </w:t>
            </w:r>
            <w:proofErr w:type="spellStart"/>
            <w:r w:rsidRPr="006169CD">
              <w:rPr>
                <w:rFonts w:eastAsia="Times New Roman"/>
                <w:sz w:val="18"/>
                <w:szCs w:val="18"/>
                <w:lang w:val="en-US" w:eastAsia="ru-RU"/>
              </w:rPr>
              <w:t>Шкатулка</w:t>
            </w:r>
            <w:proofErr w:type="spellEnd"/>
            <w:r w:rsidRPr="006169CD">
              <w:rPr>
                <w:rFonts w:eastAsia="Times New Roman"/>
                <w:sz w:val="18"/>
                <w:szCs w:val="18"/>
                <w:lang w:val="en-US" w:eastAsia="ru-RU"/>
              </w:rPr>
              <w:t xml:space="preserve"> с </w:t>
            </w:r>
            <w:proofErr w:type="spellStart"/>
            <w:r w:rsidRPr="006169CD">
              <w:rPr>
                <w:rFonts w:eastAsia="Times New Roman"/>
                <w:sz w:val="18"/>
                <w:szCs w:val="18"/>
                <w:lang w:val="en-US" w:eastAsia="ru-RU"/>
              </w:rPr>
              <w:t>накладным</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замком</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выполненным</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из</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железа</w:t>
            </w:r>
            <w:proofErr w:type="spellEnd"/>
            <w:r w:rsidRPr="006169CD">
              <w:rPr>
                <w:rFonts w:eastAsia="Times New Roman"/>
                <w:sz w:val="18"/>
                <w:szCs w:val="18"/>
                <w:lang w:val="en-US" w:eastAsia="ru-RU"/>
              </w:rPr>
              <w:t>.</w:t>
            </w:r>
          </w:p>
        </w:tc>
        <w:tc>
          <w:tcPr>
            <w:tcW w:w="1559" w:type="dxa"/>
          </w:tcPr>
          <w:p w14:paraId="11630A2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6B089490" wp14:editId="433849AE">
                  <wp:extent cx="895350" cy="714375"/>
                  <wp:effectExtent l="0" t="0" r="0" b="952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1F881BB5"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350000 руб.</w:t>
            </w:r>
          </w:p>
          <w:p w14:paraId="439BBD6E"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1C4E1356" w14:textId="77777777" w:rsidTr="0032633E">
        <w:tc>
          <w:tcPr>
            <w:tcW w:w="567" w:type="dxa"/>
          </w:tcPr>
          <w:p w14:paraId="60A9A28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36</w:t>
            </w:r>
          </w:p>
        </w:tc>
        <w:tc>
          <w:tcPr>
            <w:tcW w:w="1701" w:type="dxa"/>
          </w:tcPr>
          <w:p w14:paraId="66CC385B"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КП-16618 </w:t>
            </w:r>
          </w:p>
          <w:p w14:paraId="439AE0D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ЛОД-1243 </w:t>
            </w:r>
          </w:p>
          <w:p w14:paraId="27AF58AA"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4964699</w:t>
            </w:r>
          </w:p>
        </w:tc>
        <w:tc>
          <w:tcPr>
            <w:tcW w:w="4395" w:type="dxa"/>
          </w:tcPr>
          <w:p w14:paraId="0CE9481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Портсигар.</w:t>
            </w:r>
            <w:r w:rsidRPr="006169CD">
              <w:rPr>
                <w:rFonts w:eastAsia="Times New Roman"/>
                <w:bCs/>
                <w:snapToGrid w:val="0"/>
                <w:sz w:val="22"/>
                <w:lang w:eastAsia="ru-RU"/>
              </w:rPr>
              <w:t xml:space="preserve"> Первая половина XIX века.</w:t>
            </w:r>
          </w:p>
          <w:p w14:paraId="6C7EE45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Латунь, гравировка. 2,2х12,7х7,5.</w:t>
            </w:r>
          </w:p>
          <w:p w14:paraId="5B0A6C24"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Прямоугольной формы, с откидной по длинной стороне крышкой, закрепленной на петлях, с защелкой. </w:t>
            </w:r>
            <w:proofErr w:type="gramStart"/>
            <w:r w:rsidRPr="006169CD">
              <w:rPr>
                <w:rFonts w:eastAsia="Times New Roman"/>
                <w:sz w:val="18"/>
                <w:szCs w:val="18"/>
                <w:lang w:eastAsia="ru-RU"/>
              </w:rPr>
              <w:t>На верхней крышки</w:t>
            </w:r>
            <w:proofErr w:type="gramEnd"/>
            <w:r w:rsidRPr="006169CD">
              <w:rPr>
                <w:rFonts w:eastAsia="Times New Roman"/>
                <w:sz w:val="18"/>
                <w:szCs w:val="18"/>
                <w:lang w:eastAsia="ru-RU"/>
              </w:rPr>
              <w:t xml:space="preserve"> изображен городской пейзаж, на нижней - большой двухэтажный дворец.</w:t>
            </w:r>
          </w:p>
        </w:tc>
        <w:tc>
          <w:tcPr>
            <w:tcW w:w="1559" w:type="dxa"/>
          </w:tcPr>
          <w:p w14:paraId="39E38435"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616F6B4E" wp14:editId="0A747A0A">
                  <wp:extent cx="895350" cy="71437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6853CB0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250000 руб.</w:t>
            </w:r>
          </w:p>
          <w:p w14:paraId="719FD8D3"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75DE6881" w14:textId="77777777" w:rsidTr="0032633E">
        <w:tc>
          <w:tcPr>
            <w:tcW w:w="567" w:type="dxa"/>
          </w:tcPr>
          <w:p w14:paraId="7A48874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37</w:t>
            </w:r>
          </w:p>
        </w:tc>
        <w:tc>
          <w:tcPr>
            <w:tcW w:w="1701" w:type="dxa"/>
          </w:tcPr>
          <w:p w14:paraId="4B7BBCF6"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КП-16867 </w:t>
            </w:r>
          </w:p>
          <w:p w14:paraId="650D0C7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ЛОД-1379 </w:t>
            </w:r>
          </w:p>
          <w:p w14:paraId="40A549E4"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5155452</w:t>
            </w:r>
          </w:p>
        </w:tc>
        <w:tc>
          <w:tcPr>
            <w:tcW w:w="4395" w:type="dxa"/>
          </w:tcPr>
          <w:p w14:paraId="20107CE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Король.</w:t>
            </w:r>
            <w:r w:rsidRPr="006169CD">
              <w:rPr>
                <w:rFonts w:eastAsia="Times New Roman"/>
                <w:bCs/>
                <w:snapToGrid w:val="0"/>
                <w:sz w:val="22"/>
                <w:lang w:eastAsia="ru-RU"/>
              </w:rPr>
              <w:t xml:space="preserve"> Из комплекта шахмат. </w:t>
            </w:r>
          </w:p>
          <w:p w14:paraId="33958CC8"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Первая половина XIX века. Россия.</w:t>
            </w:r>
          </w:p>
          <w:p w14:paraId="0B4691BA" w14:textId="77777777" w:rsidR="006169CD" w:rsidRPr="006169CD" w:rsidRDefault="006169CD" w:rsidP="006169CD">
            <w:pPr>
              <w:widowControl w:val="0"/>
              <w:autoSpaceDE w:val="0"/>
              <w:autoSpaceDN w:val="0"/>
              <w:ind w:firstLine="0"/>
              <w:jc w:val="left"/>
              <w:rPr>
                <w:rFonts w:eastAsia="Times New Roman"/>
                <w:sz w:val="22"/>
                <w:lang w:eastAsia="ru-RU"/>
              </w:rPr>
            </w:pPr>
            <w:r w:rsidRPr="006169CD">
              <w:rPr>
                <w:rFonts w:eastAsia="Times New Roman"/>
                <w:bCs/>
                <w:snapToGrid w:val="0"/>
                <w:sz w:val="22"/>
                <w:lang w:eastAsia="ru-RU"/>
              </w:rPr>
              <w:t>Кость, резьба, точение. H-4,5; d-2,5.</w:t>
            </w:r>
            <w:r w:rsidRPr="006169CD">
              <w:rPr>
                <w:rFonts w:eastAsia="Times New Roman"/>
                <w:sz w:val="22"/>
                <w:lang w:eastAsia="ru-RU"/>
              </w:rPr>
              <w:t xml:space="preserve"> </w:t>
            </w:r>
          </w:p>
          <w:p w14:paraId="2D514179"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Белого цвета. Шахматная фигура выполнена в технике точения с элементами резьбы, тулово круглое с </w:t>
            </w:r>
            <w:proofErr w:type="spellStart"/>
            <w:r w:rsidRPr="006169CD">
              <w:rPr>
                <w:rFonts w:eastAsia="Times New Roman"/>
                <w:sz w:val="18"/>
                <w:szCs w:val="18"/>
                <w:lang w:eastAsia="ru-RU"/>
              </w:rPr>
              <w:t>навершием</w:t>
            </w:r>
            <w:proofErr w:type="spellEnd"/>
            <w:r w:rsidRPr="006169CD">
              <w:rPr>
                <w:rFonts w:eastAsia="Times New Roman"/>
                <w:sz w:val="18"/>
                <w:szCs w:val="18"/>
                <w:lang w:eastAsia="ru-RU"/>
              </w:rPr>
              <w:t xml:space="preserve"> в форме короны, основание круглое.</w:t>
            </w:r>
          </w:p>
        </w:tc>
        <w:tc>
          <w:tcPr>
            <w:tcW w:w="1559" w:type="dxa"/>
          </w:tcPr>
          <w:p w14:paraId="21497B9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317A77EC" wp14:editId="42576B9B">
                  <wp:extent cx="895350" cy="714375"/>
                  <wp:effectExtent l="0" t="0" r="0" b="952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1B168E39"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50000 руб.</w:t>
            </w:r>
          </w:p>
          <w:p w14:paraId="4B5ACFB0"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6019816F" w14:textId="77777777" w:rsidTr="0032633E">
        <w:tc>
          <w:tcPr>
            <w:tcW w:w="567" w:type="dxa"/>
          </w:tcPr>
          <w:p w14:paraId="705C0755"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lastRenderedPageBreak/>
              <w:t>38</w:t>
            </w:r>
          </w:p>
        </w:tc>
        <w:tc>
          <w:tcPr>
            <w:tcW w:w="1701" w:type="dxa"/>
          </w:tcPr>
          <w:p w14:paraId="15924C6E"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КП-16868 </w:t>
            </w:r>
          </w:p>
          <w:p w14:paraId="288AD7E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ЛОД-1380 </w:t>
            </w:r>
          </w:p>
          <w:p w14:paraId="718883E3"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5155474</w:t>
            </w:r>
          </w:p>
        </w:tc>
        <w:tc>
          <w:tcPr>
            <w:tcW w:w="4395" w:type="dxa"/>
          </w:tcPr>
          <w:p w14:paraId="1D38A1AA"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Ферзь.</w:t>
            </w:r>
            <w:r w:rsidRPr="006169CD">
              <w:rPr>
                <w:rFonts w:eastAsia="Times New Roman"/>
                <w:bCs/>
                <w:snapToGrid w:val="0"/>
                <w:sz w:val="22"/>
                <w:lang w:eastAsia="ru-RU"/>
              </w:rPr>
              <w:t xml:space="preserve"> Из комплекта шахмат. </w:t>
            </w:r>
          </w:p>
          <w:p w14:paraId="209EB68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Первая половина XIX века. Россия.</w:t>
            </w:r>
          </w:p>
          <w:p w14:paraId="03CCFC4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Кость, резьба, точение. H-5,0; d-2,5.</w:t>
            </w:r>
          </w:p>
          <w:p w14:paraId="69F6580D"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Красного цвета. Шахматная фигура выполнена в технике точения с элементами резьбы, тулово фигурное круглое в верхней части с одним выступающим диском; </w:t>
            </w:r>
            <w:proofErr w:type="spellStart"/>
            <w:r w:rsidRPr="006169CD">
              <w:rPr>
                <w:rFonts w:eastAsia="Times New Roman"/>
                <w:sz w:val="18"/>
                <w:szCs w:val="18"/>
                <w:lang w:eastAsia="ru-RU"/>
              </w:rPr>
              <w:t>навершие</w:t>
            </w:r>
            <w:proofErr w:type="spellEnd"/>
            <w:r w:rsidRPr="006169CD">
              <w:rPr>
                <w:rFonts w:eastAsia="Times New Roman"/>
                <w:sz w:val="18"/>
                <w:szCs w:val="18"/>
                <w:lang w:eastAsia="ru-RU"/>
              </w:rPr>
              <w:t xml:space="preserve"> округлое, обрамленное зубчиками, завершается миниатюрным шариком, основание круглое.</w:t>
            </w:r>
          </w:p>
        </w:tc>
        <w:tc>
          <w:tcPr>
            <w:tcW w:w="1559" w:type="dxa"/>
          </w:tcPr>
          <w:p w14:paraId="2A9CD007"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2EC7EF1A" wp14:editId="472C9176">
                  <wp:extent cx="895350" cy="714375"/>
                  <wp:effectExtent l="0" t="0" r="0" b="952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5CE56632"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50000 руб.</w:t>
            </w:r>
          </w:p>
          <w:p w14:paraId="678E7B35"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430FBFA8" w14:textId="77777777" w:rsidTr="0032633E">
        <w:tc>
          <w:tcPr>
            <w:tcW w:w="567" w:type="dxa"/>
          </w:tcPr>
          <w:p w14:paraId="4D876FB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39</w:t>
            </w:r>
          </w:p>
        </w:tc>
        <w:tc>
          <w:tcPr>
            <w:tcW w:w="1701" w:type="dxa"/>
          </w:tcPr>
          <w:p w14:paraId="5FD5AB0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КП-17910 </w:t>
            </w:r>
          </w:p>
          <w:p w14:paraId="230E11F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ЛОД-1626 </w:t>
            </w:r>
          </w:p>
          <w:p w14:paraId="6DD31673"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37142699</w:t>
            </w:r>
          </w:p>
        </w:tc>
        <w:tc>
          <w:tcPr>
            <w:tcW w:w="4395" w:type="dxa"/>
          </w:tcPr>
          <w:p w14:paraId="56113A0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Рама</w:t>
            </w:r>
            <w:r w:rsidRPr="006169CD">
              <w:rPr>
                <w:rFonts w:eastAsia="Times New Roman"/>
                <w:bCs/>
                <w:snapToGrid w:val="0"/>
                <w:sz w:val="22"/>
                <w:lang w:eastAsia="ru-RU"/>
              </w:rPr>
              <w:t xml:space="preserve"> экспозиционная к картине </w:t>
            </w:r>
            <w:proofErr w:type="gramStart"/>
            <w:r w:rsidRPr="006169CD">
              <w:rPr>
                <w:rFonts w:eastAsia="Times New Roman"/>
                <w:bCs/>
                <w:snapToGrid w:val="0"/>
                <w:sz w:val="22"/>
                <w:lang w:eastAsia="ru-RU"/>
              </w:rPr>
              <w:t>художника  Кондратенко</w:t>
            </w:r>
            <w:proofErr w:type="gramEnd"/>
            <w:r w:rsidRPr="006169CD">
              <w:rPr>
                <w:rFonts w:eastAsia="Times New Roman"/>
                <w:bCs/>
                <w:snapToGrid w:val="0"/>
                <w:sz w:val="22"/>
                <w:lang w:eastAsia="ru-RU"/>
              </w:rPr>
              <w:t xml:space="preserve"> Г.П.  «Часовня зимой». </w:t>
            </w:r>
          </w:p>
          <w:p w14:paraId="6DED03B9"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Последняя треть ХIХ века.</w:t>
            </w:r>
          </w:p>
          <w:p w14:paraId="38B4CBD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Дерево, левкас, столярная работа, золочение. 58,6х47,4х5,1.</w:t>
            </w:r>
          </w:p>
          <w:p w14:paraId="0AFCC5DC"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Рама прямоугольной формы с рельефным внешним краем, декорирована рельефными орнаментальными композициями.</w:t>
            </w:r>
          </w:p>
        </w:tc>
        <w:tc>
          <w:tcPr>
            <w:tcW w:w="1559" w:type="dxa"/>
          </w:tcPr>
          <w:p w14:paraId="1E3F38BB"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13D52D9E" wp14:editId="7443C064">
                  <wp:extent cx="895350" cy="714375"/>
                  <wp:effectExtent l="0" t="0" r="0" b="952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7A700D0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400000 руб.</w:t>
            </w:r>
          </w:p>
          <w:p w14:paraId="37B20251"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3715A272" w14:textId="77777777" w:rsidTr="0032633E">
        <w:tc>
          <w:tcPr>
            <w:tcW w:w="567" w:type="dxa"/>
          </w:tcPr>
          <w:p w14:paraId="4E386EE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40</w:t>
            </w:r>
          </w:p>
        </w:tc>
        <w:tc>
          <w:tcPr>
            <w:tcW w:w="1701" w:type="dxa"/>
          </w:tcPr>
          <w:p w14:paraId="6602F90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КП-8388 </w:t>
            </w:r>
          </w:p>
          <w:p w14:paraId="1B1806A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ЛОЖ-57 </w:t>
            </w:r>
          </w:p>
          <w:p w14:paraId="03C3828C"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3021952</w:t>
            </w:r>
          </w:p>
        </w:tc>
        <w:tc>
          <w:tcPr>
            <w:tcW w:w="4395" w:type="dxa"/>
          </w:tcPr>
          <w:p w14:paraId="7E73D47A"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Картина</w:t>
            </w:r>
            <w:r w:rsidRPr="006169CD">
              <w:rPr>
                <w:rFonts w:eastAsia="Times New Roman"/>
                <w:bCs/>
                <w:snapToGrid w:val="0"/>
                <w:sz w:val="22"/>
                <w:lang w:eastAsia="ru-RU"/>
              </w:rPr>
              <w:t xml:space="preserve">. </w:t>
            </w:r>
            <w:proofErr w:type="spellStart"/>
            <w:r w:rsidRPr="006169CD">
              <w:rPr>
                <w:rFonts w:eastAsia="Times New Roman"/>
                <w:b/>
                <w:bCs/>
                <w:snapToGrid w:val="0"/>
                <w:sz w:val="22"/>
                <w:lang w:eastAsia="ru-RU"/>
              </w:rPr>
              <w:t>Гохштейн</w:t>
            </w:r>
            <w:proofErr w:type="spellEnd"/>
            <w:r w:rsidRPr="006169CD">
              <w:rPr>
                <w:rFonts w:eastAsia="Times New Roman"/>
                <w:b/>
                <w:bCs/>
                <w:snapToGrid w:val="0"/>
                <w:sz w:val="22"/>
                <w:lang w:eastAsia="ru-RU"/>
              </w:rPr>
              <w:t xml:space="preserve"> М.М.</w:t>
            </w:r>
            <w:r w:rsidRPr="006169CD">
              <w:rPr>
                <w:rFonts w:eastAsia="Times New Roman"/>
                <w:bCs/>
                <w:snapToGrid w:val="0"/>
                <w:sz w:val="22"/>
                <w:lang w:eastAsia="ru-RU"/>
              </w:rPr>
              <w:t xml:space="preserve"> </w:t>
            </w:r>
          </w:p>
          <w:p w14:paraId="3CAB3F3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Тарханы. Дом-музей М.Ю. Лермонтова.</w:t>
            </w:r>
            <w:r w:rsidRPr="006169CD">
              <w:rPr>
                <w:rFonts w:eastAsia="Times New Roman"/>
                <w:bCs/>
                <w:snapToGrid w:val="0"/>
                <w:sz w:val="22"/>
                <w:lang w:eastAsia="ru-RU"/>
              </w:rPr>
              <w:t xml:space="preserve"> </w:t>
            </w:r>
          </w:p>
          <w:p w14:paraId="10A3D97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В раме. 1939 г. Россия.</w:t>
            </w:r>
          </w:p>
          <w:p w14:paraId="78D9CF6A"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Холст, масло. 38,0х52,5.</w:t>
            </w:r>
          </w:p>
          <w:p w14:paraId="56F71004" w14:textId="77777777" w:rsidR="006169CD" w:rsidRPr="006169CD" w:rsidRDefault="006169CD" w:rsidP="006169CD">
            <w:pPr>
              <w:widowControl w:val="0"/>
              <w:autoSpaceDE w:val="0"/>
              <w:autoSpaceDN w:val="0"/>
              <w:ind w:firstLine="0"/>
              <w:jc w:val="left"/>
              <w:rPr>
                <w:rFonts w:eastAsia="Times New Roman"/>
                <w:bCs/>
                <w:snapToGrid w:val="0"/>
                <w:sz w:val="18"/>
                <w:szCs w:val="18"/>
                <w:lang w:val="en-US" w:eastAsia="ru-RU"/>
              </w:rPr>
            </w:pPr>
            <w:r w:rsidRPr="006169CD">
              <w:rPr>
                <w:rFonts w:eastAsia="Times New Roman"/>
                <w:sz w:val="18"/>
                <w:szCs w:val="18"/>
                <w:lang w:eastAsia="ru-RU"/>
              </w:rPr>
              <w:t xml:space="preserve">Барский дом с западной стороны, перед ним деревья и клумба с цветами. </w:t>
            </w:r>
            <w:r w:rsidRPr="006169CD">
              <w:rPr>
                <w:rFonts w:eastAsia="Times New Roman"/>
                <w:sz w:val="18"/>
                <w:szCs w:val="18"/>
                <w:lang w:val="en-US" w:eastAsia="ru-RU"/>
              </w:rPr>
              <w:t xml:space="preserve">В </w:t>
            </w:r>
            <w:proofErr w:type="spellStart"/>
            <w:r w:rsidRPr="006169CD">
              <w:rPr>
                <w:rFonts w:eastAsia="Times New Roman"/>
                <w:sz w:val="18"/>
                <w:szCs w:val="18"/>
                <w:lang w:val="en-US" w:eastAsia="ru-RU"/>
              </w:rPr>
              <w:t>раме</w:t>
            </w:r>
            <w:proofErr w:type="spellEnd"/>
            <w:r w:rsidRPr="006169CD">
              <w:rPr>
                <w:rFonts w:eastAsia="Times New Roman"/>
                <w:sz w:val="18"/>
                <w:szCs w:val="18"/>
                <w:lang w:val="en-US" w:eastAsia="ru-RU"/>
              </w:rPr>
              <w:t>.</w:t>
            </w:r>
          </w:p>
        </w:tc>
        <w:tc>
          <w:tcPr>
            <w:tcW w:w="1559" w:type="dxa"/>
          </w:tcPr>
          <w:p w14:paraId="5F2E42B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6638ACCB" wp14:editId="2749DA50">
                  <wp:extent cx="895350" cy="714375"/>
                  <wp:effectExtent l="0" t="0" r="0" b="9525"/>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0CC166F5"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300000 руб.</w:t>
            </w:r>
          </w:p>
          <w:p w14:paraId="729772A2"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3A9CB1E5" w14:textId="77777777" w:rsidTr="0032633E">
        <w:tc>
          <w:tcPr>
            <w:tcW w:w="567" w:type="dxa"/>
          </w:tcPr>
          <w:p w14:paraId="5405B0FA"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41</w:t>
            </w:r>
          </w:p>
        </w:tc>
        <w:tc>
          <w:tcPr>
            <w:tcW w:w="1701" w:type="dxa"/>
          </w:tcPr>
          <w:p w14:paraId="79633E2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КП-10028 </w:t>
            </w:r>
          </w:p>
          <w:p w14:paraId="6F558955"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ЛОЖ-102 </w:t>
            </w:r>
          </w:p>
          <w:p w14:paraId="3F827040"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3021826</w:t>
            </w:r>
          </w:p>
        </w:tc>
        <w:tc>
          <w:tcPr>
            <w:tcW w:w="4395" w:type="dxa"/>
          </w:tcPr>
          <w:p w14:paraId="0A191029"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Портрет</w:t>
            </w:r>
            <w:r w:rsidRPr="006169CD">
              <w:rPr>
                <w:rFonts w:eastAsia="Times New Roman"/>
                <w:bCs/>
                <w:snapToGrid w:val="0"/>
                <w:sz w:val="22"/>
                <w:lang w:eastAsia="ru-RU"/>
              </w:rPr>
              <w:t xml:space="preserve">. </w:t>
            </w:r>
            <w:proofErr w:type="spellStart"/>
            <w:r w:rsidRPr="006169CD">
              <w:rPr>
                <w:rFonts w:eastAsia="Times New Roman"/>
                <w:b/>
                <w:bCs/>
                <w:snapToGrid w:val="0"/>
                <w:sz w:val="22"/>
                <w:lang w:eastAsia="ru-RU"/>
              </w:rPr>
              <w:t>Тепин</w:t>
            </w:r>
            <w:proofErr w:type="spellEnd"/>
            <w:r w:rsidRPr="006169CD">
              <w:rPr>
                <w:rFonts w:eastAsia="Times New Roman"/>
                <w:b/>
                <w:bCs/>
                <w:snapToGrid w:val="0"/>
                <w:sz w:val="22"/>
                <w:lang w:eastAsia="ru-RU"/>
              </w:rPr>
              <w:t xml:space="preserve"> Я. А.</w:t>
            </w:r>
            <w:r w:rsidRPr="006169CD">
              <w:rPr>
                <w:rFonts w:eastAsia="Times New Roman"/>
                <w:bCs/>
                <w:snapToGrid w:val="0"/>
                <w:sz w:val="22"/>
                <w:lang w:eastAsia="ru-RU"/>
              </w:rPr>
              <w:t xml:space="preserve"> </w:t>
            </w:r>
          </w:p>
          <w:p w14:paraId="7E8D9E4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Пушкин Александр Сергеевич (1799-1837), великий русский поэт.</w:t>
            </w:r>
            <w:r w:rsidRPr="006169CD">
              <w:rPr>
                <w:rFonts w:eastAsia="Times New Roman"/>
                <w:bCs/>
                <w:snapToGrid w:val="0"/>
                <w:sz w:val="22"/>
                <w:lang w:eastAsia="ru-RU"/>
              </w:rPr>
              <w:t xml:space="preserve"> </w:t>
            </w:r>
          </w:p>
          <w:p w14:paraId="19FD07A5"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В раме. 1935 г. г. Москва.</w:t>
            </w:r>
          </w:p>
          <w:p w14:paraId="1B1B0B4D"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Холст, масло. </w:t>
            </w:r>
          </w:p>
          <w:p w14:paraId="778D51F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66,0х52,0 (из.); 80,0х68,0 (в раме).</w:t>
            </w:r>
          </w:p>
          <w:p w14:paraId="038DD456"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Поясной, голова 3/4 вправо, сидя, правой рукой </w:t>
            </w:r>
            <w:proofErr w:type="spellStart"/>
            <w:r w:rsidRPr="006169CD">
              <w:rPr>
                <w:rFonts w:eastAsia="Times New Roman"/>
                <w:sz w:val="18"/>
                <w:szCs w:val="18"/>
                <w:lang w:eastAsia="ru-RU"/>
              </w:rPr>
              <w:t>операется</w:t>
            </w:r>
            <w:proofErr w:type="spellEnd"/>
            <w:r w:rsidRPr="006169CD">
              <w:rPr>
                <w:rFonts w:eastAsia="Times New Roman"/>
                <w:sz w:val="18"/>
                <w:szCs w:val="18"/>
                <w:lang w:eastAsia="ru-RU"/>
              </w:rPr>
              <w:t xml:space="preserve"> на стол, в домашнем халате.</w:t>
            </w:r>
          </w:p>
        </w:tc>
        <w:tc>
          <w:tcPr>
            <w:tcW w:w="1559" w:type="dxa"/>
          </w:tcPr>
          <w:p w14:paraId="7317A0DC"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5748FE7C" wp14:editId="2657C991">
                  <wp:extent cx="895350" cy="714375"/>
                  <wp:effectExtent l="0" t="0" r="0" b="952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6C830BE9"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250000 руб.</w:t>
            </w:r>
          </w:p>
          <w:p w14:paraId="7A6CCA60"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04E8B50A" w14:textId="77777777" w:rsidTr="0032633E">
        <w:tc>
          <w:tcPr>
            <w:tcW w:w="567" w:type="dxa"/>
          </w:tcPr>
          <w:p w14:paraId="2861831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42</w:t>
            </w:r>
          </w:p>
        </w:tc>
        <w:tc>
          <w:tcPr>
            <w:tcW w:w="1701" w:type="dxa"/>
          </w:tcPr>
          <w:p w14:paraId="3FF0097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КП-16155 </w:t>
            </w:r>
          </w:p>
          <w:p w14:paraId="76A6EAF8"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ЛОЖ-188 </w:t>
            </w:r>
          </w:p>
          <w:p w14:paraId="7C9131C3"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11194085</w:t>
            </w:r>
          </w:p>
        </w:tc>
        <w:tc>
          <w:tcPr>
            <w:tcW w:w="4395" w:type="dxa"/>
          </w:tcPr>
          <w:p w14:paraId="692F07D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Картина</w:t>
            </w:r>
            <w:r w:rsidRPr="006169CD">
              <w:rPr>
                <w:rFonts w:eastAsia="Times New Roman"/>
                <w:bCs/>
                <w:snapToGrid w:val="0"/>
                <w:sz w:val="22"/>
                <w:lang w:eastAsia="ru-RU"/>
              </w:rPr>
              <w:t xml:space="preserve">. </w:t>
            </w:r>
            <w:r w:rsidRPr="006169CD">
              <w:rPr>
                <w:rFonts w:eastAsia="Times New Roman"/>
                <w:b/>
                <w:bCs/>
                <w:snapToGrid w:val="0"/>
                <w:sz w:val="22"/>
                <w:lang w:eastAsia="ru-RU"/>
              </w:rPr>
              <w:t>Кондратенко Г.П.</w:t>
            </w:r>
            <w:r w:rsidRPr="006169CD">
              <w:rPr>
                <w:rFonts w:eastAsia="Times New Roman"/>
                <w:bCs/>
                <w:snapToGrid w:val="0"/>
                <w:sz w:val="22"/>
                <w:lang w:eastAsia="ru-RU"/>
              </w:rPr>
              <w:t xml:space="preserve"> </w:t>
            </w:r>
          </w:p>
          <w:p w14:paraId="4C4CA2A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Часовня зимой.</w:t>
            </w:r>
            <w:r w:rsidRPr="006169CD">
              <w:rPr>
                <w:rFonts w:eastAsia="Times New Roman"/>
                <w:bCs/>
                <w:snapToGrid w:val="0"/>
                <w:sz w:val="22"/>
                <w:lang w:eastAsia="ru-RU"/>
              </w:rPr>
              <w:t xml:space="preserve"> В раме. </w:t>
            </w:r>
          </w:p>
          <w:p w14:paraId="330837C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Последняя треть ХIХ века.</w:t>
            </w:r>
          </w:p>
          <w:p w14:paraId="5D4FE092"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Холст, картон, масло. </w:t>
            </w:r>
          </w:p>
          <w:p w14:paraId="5C672BBC"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38,0х26,7 (из.); 58,6х47,4х5,1 (в раме).</w:t>
            </w:r>
          </w:p>
          <w:p w14:paraId="7D05BE4F"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 xml:space="preserve">Тарханы. По центру часовня, через открытые двери виден свет от лампады, справа и </w:t>
            </w:r>
            <w:proofErr w:type="gramStart"/>
            <w:r w:rsidRPr="006169CD">
              <w:rPr>
                <w:rFonts w:eastAsia="Times New Roman"/>
                <w:sz w:val="18"/>
                <w:szCs w:val="18"/>
                <w:lang w:eastAsia="ru-RU"/>
              </w:rPr>
              <w:t>слева  от</w:t>
            </w:r>
            <w:proofErr w:type="gramEnd"/>
            <w:r w:rsidRPr="006169CD">
              <w:rPr>
                <w:rFonts w:eastAsia="Times New Roman"/>
                <w:sz w:val="18"/>
                <w:szCs w:val="18"/>
                <w:lang w:eastAsia="ru-RU"/>
              </w:rPr>
              <w:t xml:space="preserve"> нее деревья и  кустарники. По тропинке, ведущей к часовне, идет человек. В раме ЛОД-1626.</w:t>
            </w:r>
          </w:p>
        </w:tc>
        <w:tc>
          <w:tcPr>
            <w:tcW w:w="1559" w:type="dxa"/>
          </w:tcPr>
          <w:p w14:paraId="6062D5EE"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10DC9672" wp14:editId="798453ED">
                  <wp:extent cx="895350" cy="714375"/>
                  <wp:effectExtent l="0" t="0" r="0" b="952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4AB607C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800000 руб.</w:t>
            </w:r>
          </w:p>
          <w:p w14:paraId="4454D128"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3981F4CC" w14:textId="77777777" w:rsidTr="0032633E">
        <w:tc>
          <w:tcPr>
            <w:tcW w:w="567" w:type="dxa"/>
          </w:tcPr>
          <w:p w14:paraId="6E75FB6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43</w:t>
            </w:r>
          </w:p>
        </w:tc>
        <w:tc>
          <w:tcPr>
            <w:tcW w:w="1701" w:type="dxa"/>
          </w:tcPr>
          <w:p w14:paraId="3F397B4D"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КП-3566 </w:t>
            </w:r>
          </w:p>
          <w:p w14:paraId="1B3C0254"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ЛОК-1743 </w:t>
            </w:r>
          </w:p>
          <w:p w14:paraId="683223AF"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2227164</w:t>
            </w:r>
          </w:p>
        </w:tc>
        <w:tc>
          <w:tcPr>
            <w:tcW w:w="4395" w:type="dxa"/>
          </w:tcPr>
          <w:p w14:paraId="668FE23D"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
                <w:bCs/>
                <w:snapToGrid w:val="0"/>
                <w:sz w:val="22"/>
                <w:lang w:eastAsia="ru-RU"/>
              </w:rPr>
              <w:t>Книга</w:t>
            </w:r>
            <w:r w:rsidRPr="006169CD">
              <w:rPr>
                <w:rFonts w:eastAsia="Times New Roman"/>
                <w:bCs/>
                <w:snapToGrid w:val="0"/>
                <w:sz w:val="22"/>
                <w:lang w:eastAsia="ru-RU"/>
              </w:rPr>
              <w:t xml:space="preserve">. </w:t>
            </w:r>
            <w:r w:rsidRPr="006169CD">
              <w:rPr>
                <w:rFonts w:eastAsia="Times New Roman"/>
                <w:b/>
                <w:bCs/>
                <w:snapToGrid w:val="0"/>
                <w:sz w:val="22"/>
                <w:lang w:eastAsia="ru-RU"/>
              </w:rPr>
              <w:t xml:space="preserve">Утренняя заря. </w:t>
            </w:r>
          </w:p>
          <w:p w14:paraId="38E72D0E"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Альманах на 1843 год.</w:t>
            </w:r>
            <w:r w:rsidRPr="006169CD">
              <w:rPr>
                <w:rFonts w:eastAsia="Times New Roman"/>
                <w:bCs/>
                <w:snapToGrid w:val="0"/>
                <w:sz w:val="22"/>
                <w:lang w:eastAsia="ru-RU"/>
              </w:rPr>
              <w:t xml:space="preserve"> </w:t>
            </w:r>
          </w:p>
          <w:p w14:paraId="17B8455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Санкт-Петербург. 1843 г.</w:t>
            </w:r>
          </w:p>
          <w:p w14:paraId="1348A02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картон, дерматин, печать типографская. 16,1х11,0 - 361 c.</w:t>
            </w:r>
          </w:p>
          <w:p w14:paraId="6434BC93"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Блок в твердом переплете. Корешок и углы покрыты черным дерматином, крышки мраморной бумагой красного цвета. На корешке золотым тиснением название и год издания. Форзацы серые.</w:t>
            </w:r>
          </w:p>
        </w:tc>
        <w:tc>
          <w:tcPr>
            <w:tcW w:w="1559" w:type="dxa"/>
          </w:tcPr>
          <w:p w14:paraId="56334D62"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649493FF" wp14:editId="32FE82DE">
                  <wp:extent cx="895350" cy="714375"/>
                  <wp:effectExtent l="0" t="0" r="0" b="952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092C9DB8"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550000 руб.</w:t>
            </w:r>
          </w:p>
          <w:p w14:paraId="0FAB4BA7"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4B4EF8B4" w14:textId="77777777" w:rsidTr="0032633E">
        <w:tc>
          <w:tcPr>
            <w:tcW w:w="567" w:type="dxa"/>
          </w:tcPr>
          <w:p w14:paraId="4999199D"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44</w:t>
            </w:r>
          </w:p>
        </w:tc>
        <w:tc>
          <w:tcPr>
            <w:tcW w:w="1701" w:type="dxa"/>
          </w:tcPr>
          <w:p w14:paraId="11787E45"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КП-3567 </w:t>
            </w:r>
          </w:p>
          <w:p w14:paraId="5690D59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ЛОК-1744 </w:t>
            </w:r>
          </w:p>
          <w:p w14:paraId="0D5DCD82"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2227229</w:t>
            </w:r>
          </w:p>
        </w:tc>
        <w:tc>
          <w:tcPr>
            <w:tcW w:w="4395" w:type="dxa"/>
          </w:tcPr>
          <w:p w14:paraId="62A19FAF"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Книга</w:t>
            </w:r>
            <w:r w:rsidRPr="006169CD">
              <w:rPr>
                <w:rFonts w:eastAsia="Times New Roman"/>
                <w:bCs/>
                <w:snapToGrid w:val="0"/>
                <w:sz w:val="22"/>
                <w:lang w:eastAsia="ru-RU"/>
              </w:rPr>
              <w:t xml:space="preserve">. </w:t>
            </w:r>
            <w:r w:rsidRPr="006169CD">
              <w:rPr>
                <w:rFonts w:eastAsia="Times New Roman"/>
                <w:b/>
                <w:bCs/>
                <w:snapToGrid w:val="0"/>
                <w:sz w:val="22"/>
                <w:lang w:eastAsia="ru-RU"/>
              </w:rPr>
              <w:t>Полярная звезда на 1856. Кн. 2.</w:t>
            </w:r>
            <w:r w:rsidRPr="006169CD">
              <w:rPr>
                <w:rFonts w:eastAsia="Times New Roman"/>
                <w:bCs/>
                <w:snapToGrid w:val="0"/>
                <w:sz w:val="22"/>
                <w:lang w:eastAsia="ru-RU"/>
              </w:rPr>
              <w:t xml:space="preserve"> Лондон. 1858 г.</w:t>
            </w:r>
          </w:p>
          <w:p w14:paraId="6D77E3E6"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картон, кожа, печать типографская. 21,3х13,0 - 281 c.</w:t>
            </w:r>
          </w:p>
          <w:p w14:paraId="2B6EDAE7" w14:textId="77777777" w:rsidR="006169CD" w:rsidRPr="006169CD" w:rsidRDefault="006169CD" w:rsidP="006169CD">
            <w:pPr>
              <w:widowControl w:val="0"/>
              <w:autoSpaceDE w:val="0"/>
              <w:autoSpaceDN w:val="0"/>
              <w:ind w:firstLine="0"/>
              <w:jc w:val="left"/>
              <w:rPr>
                <w:rFonts w:eastAsia="Times New Roman"/>
                <w:bCs/>
                <w:snapToGrid w:val="0"/>
                <w:sz w:val="18"/>
                <w:szCs w:val="18"/>
                <w:lang w:val="en-US" w:eastAsia="ru-RU"/>
              </w:rPr>
            </w:pPr>
            <w:r w:rsidRPr="006169CD">
              <w:rPr>
                <w:rFonts w:eastAsia="Times New Roman"/>
                <w:sz w:val="18"/>
                <w:szCs w:val="18"/>
                <w:lang w:eastAsia="ru-RU"/>
              </w:rPr>
              <w:t xml:space="preserve">Блок в твердом переплете. Корешок и углы покрыты зеленой кожей, крышки мраморной бумагой в две краски. </w:t>
            </w:r>
            <w:proofErr w:type="spellStart"/>
            <w:r w:rsidRPr="006169CD">
              <w:rPr>
                <w:rFonts w:eastAsia="Times New Roman"/>
                <w:sz w:val="18"/>
                <w:szCs w:val="18"/>
                <w:lang w:val="en-US" w:eastAsia="ru-RU"/>
              </w:rPr>
              <w:t>Форзацы</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розовые</w:t>
            </w:r>
            <w:proofErr w:type="spellEnd"/>
            <w:r w:rsidRPr="006169CD">
              <w:rPr>
                <w:rFonts w:eastAsia="Times New Roman"/>
                <w:sz w:val="18"/>
                <w:szCs w:val="18"/>
                <w:lang w:val="en-US" w:eastAsia="ru-RU"/>
              </w:rPr>
              <w:t>.</w:t>
            </w:r>
          </w:p>
        </w:tc>
        <w:tc>
          <w:tcPr>
            <w:tcW w:w="1559" w:type="dxa"/>
          </w:tcPr>
          <w:p w14:paraId="56D09C92"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68EF4155" wp14:editId="3DAA4D0B">
                  <wp:extent cx="895350" cy="714375"/>
                  <wp:effectExtent l="0" t="0" r="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1C135FEA"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550000 руб.</w:t>
            </w:r>
          </w:p>
          <w:p w14:paraId="2E534370"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1B2D1A3F" w14:textId="77777777" w:rsidTr="0032633E">
        <w:tc>
          <w:tcPr>
            <w:tcW w:w="567" w:type="dxa"/>
          </w:tcPr>
          <w:p w14:paraId="2FA7E32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45</w:t>
            </w:r>
          </w:p>
        </w:tc>
        <w:tc>
          <w:tcPr>
            <w:tcW w:w="1701" w:type="dxa"/>
          </w:tcPr>
          <w:p w14:paraId="56C19612"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КП-3972 </w:t>
            </w:r>
          </w:p>
          <w:p w14:paraId="5BA72101"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ЛОК-2139 </w:t>
            </w:r>
          </w:p>
          <w:p w14:paraId="35AA15DB"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4002728</w:t>
            </w:r>
          </w:p>
        </w:tc>
        <w:tc>
          <w:tcPr>
            <w:tcW w:w="4395" w:type="dxa"/>
          </w:tcPr>
          <w:p w14:paraId="59153B03"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Книга</w:t>
            </w:r>
            <w:r w:rsidRPr="006169CD">
              <w:rPr>
                <w:rFonts w:eastAsia="Times New Roman"/>
                <w:bCs/>
                <w:snapToGrid w:val="0"/>
                <w:sz w:val="22"/>
                <w:lang w:eastAsia="ru-RU"/>
              </w:rPr>
              <w:t xml:space="preserve">. </w:t>
            </w:r>
            <w:r w:rsidRPr="006169CD">
              <w:rPr>
                <w:rFonts w:eastAsia="Times New Roman"/>
                <w:b/>
                <w:bCs/>
                <w:snapToGrid w:val="0"/>
                <w:sz w:val="22"/>
                <w:lang w:eastAsia="ru-RU"/>
              </w:rPr>
              <w:t>М.Ю. Лермонтов</w:t>
            </w:r>
            <w:r w:rsidRPr="006169CD">
              <w:rPr>
                <w:rFonts w:eastAsia="Times New Roman"/>
                <w:bCs/>
                <w:snapToGrid w:val="0"/>
                <w:sz w:val="22"/>
                <w:lang w:eastAsia="ru-RU"/>
              </w:rPr>
              <w:t xml:space="preserve">. </w:t>
            </w:r>
            <w:r w:rsidRPr="006169CD">
              <w:rPr>
                <w:rFonts w:eastAsia="Times New Roman"/>
                <w:b/>
                <w:bCs/>
                <w:snapToGrid w:val="0"/>
                <w:sz w:val="22"/>
                <w:lang w:eastAsia="ru-RU"/>
              </w:rPr>
              <w:t>Бородино.</w:t>
            </w:r>
            <w:r w:rsidRPr="006169CD">
              <w:rPr>
                <w:rFonts w:eastAsia="Times New Roman"/>
                <w:bCs/>
                <w:snapToGrid w:val="0"/>
                <w:sz w:val="22"/>
                <w:lang w:eastAsia="ru-RU"/>
              </w:rPr>
              <w:t xml:space="preserve"> Москва. 1961 г.</w:t>
            </w:r>
          </w:p>
          <w:p w14:paraId="1E85D4BC"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Бумага, картон, ткань, печать типографская. 11,0х8,0 - 27 с., с </w:t>
            </w:r>
            <w:proofErr w:type="spellStart"/>
            <w:r w:rsidRPr="006169CD">
              <w:rPr>
                <w:rFonts w:eastAsia="Times New Roman"/>
                <w:bCs/>
                <w:snapToGrid w:val="0"/>
                <w:sz w:val="22"/>
                <w:lang w:eastAsia="ru-RU"/>
              </w:rPr>
              <w:t>илл</w:t>
            </w:r>
            <w:proofErr w:type="spellEnd"/>
            <w:r w:rsidRPr="006169CD">
              <w:rPr>
                <w:rFonts w:eastAsia="Times New Roman"/>
                <w:bCs/>
                <w:snapToGrid w:val="0"/>
                <w:sz w:val="22"/>
                <w:lang w:eastAsia="ru-RU"/>
              </w:rPr>
              <w:t>.</w:t>
            </w:r>
          </w:p>
          <w:p w14:paraId="0F3EE054" w14:textId="77777777" w:rsidR="006169CD" w:rsidRPr="006169CD" w:rsidRDefault="006169CD" w:rsidP="006169CD">
            <w:pPr>
              <w:widowControl w:val="0"/>
              <w:autoSpaceDE w:val="0"/>
              <w:autoSpaceDN w:val="0"/>
              <w:ind w:firstLine="0"/>
              <w:jc w:val="left"/>
              <w:rPr>
                <w:rFonts w:eastAsia="Times New Roman"/>
                <w:bCs/>
                <w:snapToGrid w:val="0"/>
                <w:sz w:val="18"/>
                <w:szCs w:val="18"/>
                <w:lang w:val="en-US" w:eastAsia="ru-RU"/>
              </w:rPr>
            </w:pPr>
            <w:r w:rsidRPr="006169CD">
              <w:rPr>
                <w:rFonts w:eastAsia="Times New Roman"/>
                <w:sz w:val="18"/>
                <w:szCs w:val="18"/>
                <w:lang w:eastAsia="ru-RU"/>
              </w:rPr>
              <w:lastRenderedPageBreak/>
              <w:t xml:space="preserve">Блок в твердом переплете с тканевым покрытием красного цвета. На верхней крышке выходные данные издания. </w:t>
            </w:r>
            <w:proofErr w:type="spellStart"/>
            <w:r w:rsidRPr="006169CD">
              <w:rPr>
                <w:rFonts w:eastAsia="Times New Roman"/>
                <w:sz w:val="18"/>
                <w:szCs w:val="18"/>
                <w:lang w:val="en-US" w:eastAsia="ru-RU"/>
              </w:rPr>
              <w:t>Форзацы</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цветные</w:t>
            </w:r>
            <w:proofErr w:type="spellEnd"/>
            <w:r w:rsidRPr="006169CD">
              <w:rPr>
                <w:rFonts w:eastAsia="Times New Roman"/>
                <w:sz w:val="18"/>
                <w:szCs w:val="18"/>
                <w:lang w:val="en-US" w:eastAsia="ru-RU"/>
              </w:rPr>
              <w:t>.</w:t>
            </w:r>
          </w:p>
        </w:tc>
        <w:tc>
          <w:tcPr>
            <w:tcW w:w="1559" w:type="dxa"/>
          </w:tcPr>
          <w:p w14:paraId="7A30BA8C"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lastRenderedPageBreak/>
              <w:drawing>
                <wp:inline distT="0" distB="0" distL="0" distR="0" wp14:anchorId="495A7FCE" wp14:editId="2FE5CF63">
                  <wp:extent cx="895350" cy="7143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3A718A5D"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50000 руб.</w:t>
            </w:r>
          </w:p>
          <w:p w14:paraId="30D5F537"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46C2889A" w14:textId="77777777" w:rsidTr="0032633E">
        <w:tc>
          <w:tcPr>
            <w:tcW w:w="567" w:type="dxa"/>
          </w:tcPr>
          <w:p w14:paraId="2C549F81"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46</w:t>
            </w:r>
          </w:p>
        </w:tc>
        <w:tc>
          <w:tcPr>
            <w:tcW w:w="1701" w:type="dxa"/>
          </w:tcPr>
          <w:p w14:paraId="4577EFAE"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КП-11008 </w:t>
            </w:r>
          </w:p>
          <w:p w14:paraId="2532BB8E"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ЛОК-5101 </w:t>
            </w:r>
          </w:p>
          <w:p w14:paraId="26520C28"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5877277</w:t>
            </w:r>
          </w:p>
        </w:tc>
        <w:tc>
          <w:tcPr>
            <w:tcW w:w="4395" w:type="dxa"/>
          </w:tcPr>
          <w:p w14:paraId="34A91EA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Журнал</w:t>
            </w:r>
            <w:r w:rsidRPr="006169CD">
              <w:rPr>
                <w:rFonts w:eastAsia="Times New Roman"/>
                <w:bCs/>
                <w:snapToGrid w:val="0"/>
                <w:sz w:val="22"/>
                <w:lang w:eastAsia="ru-RU"/>
              </w:rPr>
              <w:t xml:space="preserve">. </w:t>
            </w:r>
            <w:proofErr w:type="spellStart"/>
            <w:r w:rsidRPr="006169CD">
              <w:rPr>
                <w:rFonts w:eastAsia="Times New Roman"/>
                <w:b/>
                <w:bCs/>
                <w:snapToGrid w:val="0"/>
                <w:sz w:val="22"/>
                <w:lang w:eastAsia="ru-RU"/>
              </w:rPr>
              <w:t>Атеней</w:t>
            </w:r>
            <w:proofErr w:type="spellEnd"/>
            <w:r w:rsidRPr="006169CD">
              <w:rPr>
                <w:rFonts w:eastAsia="Times New Roman"/>
                <w:b/>
                <w:bCs/>
                <w:snapToGrid w:val="0"/>
                <w:sz w:val="22"/>
                <w:lang w:eastAsia="ru-RU"/>
              </w:rPr>
              <w:t xml:space="preserve"> Ч. 6 (ноябрь и декабрь).</w:t>
            </w:r>
            <w:r w:rsidRPr="006169CD">
              <w:rPr>
                <w:rFonts w:eastAsia="Times New Roman"/>
                <w:bCs/>
                <w:snapToGrid w:val="0"/>
                <w:sz w:val="22"/>
                <w:lang w:eastAsia="ru-RU"/>
              </w:rPr>
              <w:t xml:space="preserve"> Москва. 1858 г.</w:t>
            </w:r>
          </w:p>
          <w:p w14:paraId="570957B0"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картон, кожа, печать типографская. 23,7х15,4 - 603+464-511 c.</w:t>
            </w:r>
          </w:p>
          <w:p w14:paraId="1C75DA2D" w14:textId="77777777" w:rsidR="006169CD" w:rsidRPr="006169CD" w:rsidRDefault="006169CD" w:rsidP="006169CD">
            <w:pPr>
              <w:widowControl w:val="0"/>
              <w:autoSpaceDE w:val="0"/>
              <w:autoSpaceDN w:val="0"/>
              <w:ind w:firstLine="0"/>
              <w:jc w:val="left"/>
              <w:rPr>
                <w:rFonts w:eastAsia="Times New Roman"/>
                <w:bCs/>
                <w:snapToGrid w:val="0"/>
                <w:sz w:val="22"/>
                <w:lang w:val="en-US" w:eastAsia="ru-RU"/>
              </w:rPr>
            </w:pPr>
            <w:r w:rsidRPr="006169CD">
              <w:rPr>
                <w:rFonts w:eastAsia="Times New Roman"/>
                <w:sz w:val="18"/>
                <w:szCs w:val="18"/>
                <w:lang w:eastAsia="ru-RU"/>
              </w:rPr>
              <w:t xml:space="preserve">Блок в твердом переплете. Корешок и углы покрыты коричневой кожей. На корешок и отстав сдублированы фрагменты кожи «родного» покрытия. Крышки покрыты мраморной темно-зеленой бумагой (камешки) - в две краски. На корешке название издания, год и номер тома - </w:t>
            </w:r>
            <w:proofErr w:type="spellStart"/>
            <w:r w:rsidRPr="006169CD">
              <w:rPr>
                <w:rFonts w:eastAsia="Times New Roman"/>
                <w:sz w:val="18"/>
                <w:szCs w:val="18"/>
                <w:lang w:eastAsia="ru-RU"/>
              </w:rPr>
              <w:t>блинтовое</w:t>
            </w:r>
            <w:proofErr w:type="spellEnd"/>
            <w:r w:rsidRPr="006169CD">
              <w:rPr>
                <w:rFonts w:eastAsia="Times New Roman"/>
                <w:sz w:val="18"/>
                <w:szCs w:val="18"/>
                <w:lang w:eastAsia="ru-RU"/>
              </w:rPr>
              <w:t xml:space="preserve"> тиснение. </w:t>
            </w:r>
            <w:proofErr w:type="spellStart"/>
            <w:r w:rsidRPr="006169CD">
              <w:rPr>
                <w:rFonts w:eastAsia="Times New Roman"/>
                <w:sz w:val="18"/>
                <w:szCs w:val="18"/>
                <w:lang w:val="en-US" w:eastAsia="ru-RU"/>
              </w:rPr>
              <w:t>Форзацы</w:t>
            </w:r>
            <w:proofErr w:type="spellEnd"/>
            <w:r w:rsidRPr="006169CD">
              <w:rPr>
                <w:rFonts w:eastAsia="Times New Roman"/>
                <w:sz w:val="18"/>
                <w:szCs w:val="18"/>
                <w:lang w:val="en-US" w:eastAsia="ru-RU"/>
              </w:rPr>
              <w:t xml:space="preserve"> </w:t>
            </w:r>
            <w:proofErr w:type="spellStart"/>
            <w:r w:rsidRPr="006169CD">
              <w:rPr>
                <w:rFonts w:eastAsia="Times New Roman"/>
                <w:sz w:val="18"/>
                <w:szCs w:val="18"/>
                <w:lang w:val="en-US" w:eastAsia="ru-RU"/>
              </w:rPr>
              <w:t>серые</w:t>
            </w:r>
            <w:proofErr w:type="spellEnd"/>
            <w:r w:rsidRPr="006169CD">
              <w:rPr>
                <w:rFonts w:eastAsia="Times New Roman"/>
                <w:sz w:val="18"/>
                <w:szCs w:val="18"/>
                <w:lang w:val="en-US" w:eastAsia="ru-RU"/>
              </w:rPr>
              <w:t>.</w:t>
            </w:r>
          </w:p>
        </w:tc>
        <w:tc>
          <w:tcPr>
            <w:tcW w:w="1559" w:type="dxa"/>
          </w:tcPr>
          <w:p w14:paraId="703F9EA7"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1E51E2BB" wp14:editId="4673EAA3">
                  <wp:extent cx="895350" cy="714375"/>
                  <wp:effectExtent l="0" t="0" r="0"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53B6503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550000 руб.</w:t>
            </w:r>
          </w:p>
          <w:p w14:paraId="14316A2A" w14:textId="77777777" w:rsidR="006169CD" w:rsidRPr="006169CD" w:rsidRDefault="006169CD" w:rsidP="006169CD">
            <w:pPr>
              <w:autoSpaceDE w:val="0"/>
              <w:autoSpaceDN w:val="0"/>
              <w:ind w:firstLine="0"/>
              <w:jc w:val="left"/>
              <w:rPr>
                <w:rFonts w:eastAsia="Times New Roman"/>
                <w:bCs/>
                <w:snapToGrid w:val="0"/>
                <w:sz w:val="22"/>
                <w:lang w:eastAsia="ru-RU"/>
              </w:rPr>
            </w:pPr>
          </w:p>
        </w:tc>
      </w:tr>
      <w:tr w:rsidR="006169CD" w:rsidRPr="006169CD" w14:paraId="6956086E" w14:textId="77777777" w:rsidTr="0032633E">
        <w:tc>
          <w:tcPr>
            <w:tcW w:w="567" w:type="dxa"/>
          </w:tcPr>
          <w:p w14:paraId="2FFF5064"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47</w:t>
            </w:r>
          </w:p>
        </w:tc>
        <w:tc>
          <w:tcPr>
            <w:tcW w:w="1701" w:type="dxa"/>
          </w:tcPr>
          <w:p w14:paraId="70BBDB00"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ТАРХАНЫ КП-5424 </w:t>
            </w:r>
          </w:p>
          <w:p w14:paraId="71CD848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ЛОФ-1593 </w:t>
            </w:r>
          </w:p>
          <w:p w14:paraId="74636200" w14:textId="77777777" w:rsidR="006169CD" w:rsidRPr="006169CD" w:rsidRDefault="006169CD" w:rsidP="006169CD">
            <w:pPr>
              <w:widowControl w:val="0"/>
              <w:autoSpaceDE w:val="0"/>
              <w:autoSpaceDN w:val="0"/>
              <w:ind w:firstLine="0"/>
              <w:jc w:val="left"/>
              <w:rPr>
                <w:rFonts w:eastAsia="Times New Roman"/>
                <w:b/>
                <w:bCs/>
                <w:snapToGrid w:val="0"/>
                <w:sz w:val="22"/>
                <w:lang w:eastAsia="ru-RU"/>
              </w:rPr>
            </w:pPr>
            <w:r w:rsidRPr="006169CD">
              <w:rPr>
                <w:rFonts w:eastAsia="Times New Roman"/>
                <w:bCs/>
                <w:snapToGrid w:val="0"/>
                <w:sz w:val="22"/>
                <w:lang w:eastAsia="ru-RU"/>
              </w:rPr>
              <w:t>№ ГК 8850121</w:t>
            </w:r>
          </w:p>
        </w:tc>
        <w:tc>
          <w:tcPr>
            <w:tcW w:w="4395" w:type="dxa"/>
          </w:tcPr>
          <w:p w14:paraId="23B3842D"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
                <w:bCs/>
                <w:snapToGrid w:val="0"/>
                <w:sz w:val="22"/>
                <w:lang w:eastAsia="ru-RU"/>
              </w:rPr>
              <w:t>Почтовая карточка</w:t>
            </w:r>
            <w:r w:rsidRPr="006169CD">
              <w:rPr>
                <w:rFonts w:eastAsia="Times New Roman"/>
                <w:bCs/>
                <w:snapToGrid w:val="0"/>
                <w:sz w:val="22"/>
                <w:lang w:eastAsia="ru-RU"/>
              </w:rPr>
              <w:t xml:space="preserve">. </w:t>
            </w:r>
            <w:r w:rsidRPr="006169CD">
              <w:rPr>
                <w:rFonts w:eastAsia="Times New Roman"/>
                <w:b/>
                <w:bCs/>
                <w:snapToGrid w:val="0"/>
                <w:sz w:val="22"/>
                <w:lang w:eastAsia="ru-RU"/>
              </w:rPr>
              <w:t>Неизвестный автор</w:t>
            </w:r>
            <w:r w:rsidRPr="006169CD">
              <w:rPr>
                <w:rFonts w:eastAsia="Times New Roman"/>
                <w:bCs/>
                <w:snapToGrid w:val="0"/>
                <w:sz w:val="22"/>
                <w:lang w:eastAsia="ru-RU"/>
              </w:rPr>
              <w:t xml:space="preserve">. </w:t>
            </w:r>
            <w:r w:rsidRPr="006169CD">
              <w:rPr>
                <w:rFonts w:eastAsia="Times New Roman"/>
                <w:b/>
                <w:bCs/>
                <w:snapToGrid w:val="0"/>
                <w:sz w:val="22"/>
                <w:lang w:eastAsia="ru-RU"/>
              </w:rPr>
              <w:t>Лермонтов на казачьей заставе.</w:t>
            </w:r>
            <w:r w:rsidRPr="006169CD">
              <w:rPr>
                <w:rFonts w:eastAsia="Times New Roman"/>
                <w:bCs/>
                <w:snapToGrid w:val="0"/>
                <w:sz w:val="22"/>
                <w:lang w:eastAsia="ru-RU"/>
              </w:rPr>
              <w:t xml:space="preserve"> </w:t>
            </w:r>
          </w:p>
          <w:p w14:paraId="38E274A9"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1956 г. г. Ставрополь</w:t>
            </w:r>
          </w:p>
          <w:p w14:paraId="62A247B7" w14:textId="77777777" w:rsidR="006169CD" w:rsidRPr="006169CD" w:rsidRDefault="006169CD" w:rsidP="006169CD">
            <w:pPr>
              <w:widowControl w:val="0"/>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Бумага, печать типографская. 10,4х14,9.</w:t>
            </w:r>
          </w:p>
          <w:p w14:paraId="06A62CE6" w14:textId="77777777" w:rsidR="006169CD" w:rsidRPr="006169CD" w:rsidRDefault="006169CD" w:rsidP="006169CD">
            <w:pPr>
              <w:widowControl w:val="0"/>
              <w:autoSpaceDE w:val="0"/>
              <w:autoSpaceDN w:val="0"/>
              <w:ind w:firstLine="0"/>
              <w:jc w:val="left"/>
              <w:rPr>
                <w:rFonts w:eastAsia="Times New Roman"/>
                <w:bCs/>
                <w:snapToGrid w:val="0"/>
                <w:sz w:val="18"/>
                <w:szCs w:val="18"/>
                <w:lang w:eastAsia="ru-RU"/>
              </w:rPr>
            </w:pPr>
            <w:r w:rsidRPr="006169CD">
              <w:rPr>
                <w:rFonts w:eastAsia="Times New Roman"/>
                <w:sz w:val="18"/>
                <w:szCs w:val="18"/>
                <w:lang w:eastAsia="ru-RU"/>
              </w:rPr>
              <w:t>Лермонтов среди солдат, возле костра.</w:t>
            </w:r>
          </w:p>
        </w:tc>
        <w:tc>
          <w:tcPr>
            <w:tcW w:w="1559" w:type="dxa"/>
          </w:tcPr>
          <w:p w14:paraId="301518DF"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iCs/>
                <w:noProof/>
                <w:snapToGrid w:val="0"/>
                <w:sz w:val="22"/>
                <w:lang w:eastAsia="ru-RU"/>
              </w:rPr>
              <w:drawing>
                <wp:inline distT="0" distB="0" distL="0" distR="0" wp14:anchorId="67FD4CB9" wp14:editId="7B75496B">
                  <wp:extent cx="895350" cy="7143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895350" cy="714375"/>
                          </a:xfrm>
                          <a:prstGeom prst="rect">
                            <a:avLst/>
                          </a:prstGeom>
                          <a:noFill/>
                          <a:ln>
                            <a:noFill/>
                          </a:ln>
                        </pic:spPr>
                      </pic:pic>
                    </a:graphicData>
                  </a:graphic>
                </wp:inline>
              </w:drawing>
            </w:r>
          </w:p>
        </w:tc>
        <w:tc>
          <w:tcPr>
            <w:tcW w:w="1559" w:type="dxa"/>
          </w:tcPr>
          <w:p w14:paraId="3467E806" w14:textId="77777777" w:rsidR="006169CD" w:rsidRPr="006169CD" w:rsidRDefault="006169CD" w:rsidP="006169CD">
            <w:pPr>
              <w:autoSpaceDE w:val="0"/>
              <w:autoSpaceDN w:val="0"/>
              <w:ind w:firstLine="0"/>
              <w:jc w:val="left"/>
              <w:rPr>
                <w:rFonts w:eastAsia="Times New Roman"/>
                <w:bCs/>
                <w:snapToGrid w:val="0"/>
                <w:sz w:val="22"/>
                <w:lang w:eastAsia="ru-RU"/>
              </w:rPr>
            </w:pPr>
            <w:r w:rsidRPr="006169CD">
              <w:rPr>
                <w:rFonts w:eastAsia="Times New Roman"/>
                <w:bCs/>
                <w:snapToGrid w:val="0"/>
                <w:sz w:val="22"/>
                <w:lang w:eastAsia="ru-RU"/>
              </w:rPr>
              <w:t xml:space="preserve"> 50000 руб.</w:t>
            </w:r>
          </w:p>
          <w:p w14:paraId="113CECD3" w14:textId="77777777" w:rsidR="006169CD" w:rsidRPr="006169CD" w:rsidRDefault="006169CD" w:rsidP="006169CD">
            <w:pPr>
              <w:autoSpaceDE w:val="0"/>
              <w:autoSpaceDN w:val="0"/>
              <w:ind w:firstLine="0"/>
              <w:jc w:val="left"/>
              <w:rPr>
                <w:rFonts w:eastAsia="Times New Roman"/>
                <w:bCs/>
                <w:snapToGrid w:val="0"/>
                <w:sz w:val="22"/>
                <w:lang w:eastAsia="ru-RU"/>
              </w:rPr>
            </w:pPr>
          </w:p>
        </w:tc>
      </w:tr>
    </w:tbl>
    <w:p w14:paraId="1222812A" w14:textId="021984F5" w:rsidR="006169CD" w:rsidRDefault="006169CD" w:rsidP="006169CD">
      <w:pPr>
        <w:widowControl w:val="0"/>
        <w:ind w:left="-993" w:firstLine="993"/>
        <w:outlineLvl w:val="1"/>
        <w:rPr>
          <w:rFonts w:eastAsia="Times New Roman"/>
          <w:b/>
          <w:bCs/>
          <w:szCs w:val="19"/>
        </w:rPr>
      </w:pPr>
      <w:r w:rsidRPr="00031867">
        <w:rPr>
          <w:rFonts w:eastAsia="Times New Roman"/>
          <w:b/>
          <w:snapToGrid w:val="0"/>
          <w:sz w:val="18"/>
          <w:szCs w:val="18"/>
        </w:rPr>
        <w:t>Общее количество:</w:t>
      </w:r>
      <w:r>
        <w:rPr>
          <w:rFonts w:eastAsia="Times New Roman"/>
          <w:b/>
          <w:snapToGrid w:val="0"/>
          <w:sz w:val="18"/>
          <w:szCs w:val="18"/>
        </w:rPr>
        <w:t xml:space="preserve"> 47 </w:t>
      </w:r>
      <w:r w:rsidRPr="00031867">
        <w:rPr>
          <w:rFonts w:eastAsia="Times New Roman"/>
          <w:b/>
          <w:bCs/>
          <w:szCs w:val="19"/>
        </w:rPr>
        <w:t>(</w:t>
      </w:r>
      <w:r>
        <w:rPr>
          <w:rFonts w:eastAsia="Times New Roman"/>
          <w:b/>
          <w:bCs/>
          <w:szCs w:val="19"/>
        </w:rPr>
        <w:t>Сорок семь</w:t>
      </w:r>
      <w:r w:rsidRPr="00031867">
        <w:rPr>
          <w:rFonts w:eastAsia="Times New Roman"/>
          <w:b/>
          <w:bCs/>
          <w:szCs w:val="19"/>
        </w:rPr>
        <w:t>) музейный предмет</w:t>
      </w:r>
    </w:p>
    <w:p w14:paraId="56707AD5" w14:textId="39EF0C83" w:rsidR="006169CD" w:rsidRPr="006169CD" w:rsidRDefault="006169CD" w:rsidP="006169CD">
      <w:pPr>
        <w:autoSpaceDE w:val="0"/>
        <w:autoSpaceDN w:val="0"/>
        <w:ind w:firstLine="0"/>
        <w:jc w:val="left"/>
        <w:rPr>
          <w:rFonts w:eastAsia="Times New Roman"/>
          <w:b/>
          <w:bCs/>
          <w:snapToGrid w:val="0"/>
          <w:szCs w:val="19"/>
          <w:lang w:eastAsia="ru-RU"/>
        </w:rPr>
      </w:pPr>
      <w:r w:rsidRPr="006169CD">
        <w:rPr>
          <w:rFonts w:eastAsia="Times New Roman"/>
          <w:b/>
          <w:bCs/>
          <w:snapToGrid w:val="0"/>
          <w:szCs w:val="19"/>
          <w:lang w:eastAsia="ru-RU"/>
        </w:rPr>
        <w:t>Общая страховая оценка выставки: 10800000 (Десять</w:t>
      </w:r>
      <w:r>
        <w:rPr>
          <w:rFonts w:eastAsia="Times New Roman"/>
          <w:b/>
          <w:bCs/>
          <w:snapToGrid w:val="0"/>
          <w:szCs w:val="19"/>
          <w:lang w:eastAsia="ru-RU"/>
        </w:rPr>
        <w:t xml:space="preserve"> миллионов восемьсот тысяч) рублей</w:t>
      </w:r>
    </w:p>
    <w:p w14:paraId="34252E99" w14:textId="77777777" w:rsidR="006169CD" w:rsidRPr="006169CD" w:rsidRDefault="006169CD" w:rsidP="006169CD">
      <w:pPr>
        <w:autoSpaceDE w:val="0"/>
        <w:autoSpaceDN w:val="0"/>
        <w:ind w:firstLine="0"/>
        <w:jc w:val="left"/>
        <w:rPr>
          <w:rFonts w:eastAsia="Times New Roman"/>
          <w:b/>
          <w:bCs/>
          <w:snapToGrid w:val="0"/>
          <w:szCs w:val="19"/>
          <w:lang w:eastAsia="ru-RU"/>
        </w:rPr>
      </w:pPr>
      <w:r w:rsidRPr="006169CD">
        <w:rPr>
          <w:rFonts w:eastAsia="Times New Roman"/>
          <w:b/>
          <w:bCs/>
          <w:snapToGrid w:val="0"/>
          <w:szCs w:val="19"/>
          <w:lang w:eastAsia="ru-RU"/>
        </w:rPr>
        <w:t> </w:t>
      </w:r>
    </w:p>
    <w:p w14:paraId="117968AB" w14:textId="77777777" w:rsidR="006169CD" w:rsidRPr="006169CD" w:rsidRDefault="006169CD" w:rsidP="006169CD">
      <w:pPr>
        <w:widowControl w:val="0"/>
        <w:suppressAutoHyphens/>
        <w:ind w:left="6480" w:firstLine="0"/>
        <w:jc w:val="left"/>
        <w:rPr>
          <w:rFonts w:eastAsia="Times New Roman"/>
          <w:sz w:val="26"/>
          <w:szCs w:val="26"/>
          <w:lang w:eastAsia="zh-CN"/>
        </w:rPr>
      </w:pPr>
    </w:p>
    <w:p w14:paraId="5CE7A3E2" w14:textId="743B5A06" w:rsidR="00F44FFC" w:rsidRPr="006169CD" w:rsidRDefault="00F44FFC" w:rsidP="00F44FFC">
      <w:pPr>
        <w:widowControl w:val="0"/>
        <w:autoSpaceDE w:val="0"/>
        <w:autoSpaceDN w:val="0"/>
        <w:ind w:firstLine="0"/>
        <w:jc w:val="center"/>
        <w:rPr>
          <w:rFonts w:eastAsia="Times New Roman"/>
          <w:b/>
          <w:bCs/>
          <w:snapToGrid w:val="0"/>
          <w:sz w:val="24"/>
          <w:szCs w:val="24"/>
          <w:lang w:eastAsia="ru-RU"/>
        </w:rPr>
      </w:pPr>
    </w:p>
    <w:p w14:paraId="6120828B" w14:textId="77777777" w:rsidR="00F44FFC" w:rsidRPr="00482276" w:rsidRDefault="00F44FFC" w:rsidP="00F44FFC">
      <w:pPr>
        <w:autoSpaceDE w:val="0"/>
        <w:autoSpaceDN w:val="0"/>
        <w:ind w:firstLine="0"/>
        <w:jc w:val="left"/>
        <w:rPr>
          <w:rFonts w:eastAsia="Times New Roman"/>
          <w:b/>
          <w:bCs/>
          <w:snapToGrid w:val="0"/>
          <w:szCs w:val="19"/>
          <w:lang w:eastAsia="ru-RU"/>
        </w:rPr>
      </w:pPr>
    </w:p>
    <w:p w14:paraId="09CA0E86" w14:textId="77777777" w:rsidR="00282DDF" w:rsidRDefault="00282DDF" w:rsidP="00DF32ED">
      <w:pPr>
        <w:pStyle w:val="2"/>
        <w:rPr>
          <w:sz w:val="18"/>
          <w:szCs w:val="18"/>
          <w:lang w:val="ru-RU"/>
        </w:rPr>
      </w:pPr>
    </w:p>
    <w:p w14:paraId="279BD611" w14:textId="77777777" w:rsidR="00282DDF" w:rsidRPr="006A6B48" w:rsidRDefault="00282DDF" w:rsidP="00DF32ED">
      <w:pPr>
        <w:pStyle w:val="2"/>
        <w:rPr>
          <w:sz w:val="18"/>
          <w:szCs w:val="18"/>
          <w:lang w:val="ru-RU"/>
        </w:rPr>
      </w:pPr>
    </w:p>
    <w:tbl>
      <w:tblPr>
        <w:tblW w:w="9498" w:type="dxa"/>
        <w:tblLayout w:type="fixed"/>
        <w:tblLook w:val="0000" w:firstRow="0" w:lastRow="0" w:firstColumn="0" w:lastColumn="0" w:noHBand="0" w:noVBand="0"/>
      </w:tblPr>
      <w:tblGrid>
        <w:gridCol w:w="4111"/>
        <w:gridCol w:w="1276"/>
        <w:gridCol w:w="4111"/>
      </w:tblGrid>
      <w:tr w:rsidR="00D834D2" w:rsidRPr="006A6B48" w14:paraId="3D0D8FE4" w14:textId="77777777" w:rsidTr="002C1EBB">
        <w:tc>
          <w:tcPr>
            <w:tcW w:w="4111" w:type="dxa"/>
          </w:tcPr>
          <w:p w14:paraId="18693EA9" w14:textId="77777777" w:rsidR="00D834D2" w:rsidRPr="006A6B48" w:rsidRDefault="00D834D2" w:rsidP="00396792">
            <w:pPr>
              <w:ind w:firstLine="0"/>
              <w:rPr>
                <w:rFonts w:eastAsia="Times New Roman"/>
                <w:b/>
                <w:szCs w:val="19"/>
                <w:lang w:eastAsia="ru-RU"/>
              </w:rPr>
            </w:pPr>
            <w:r w:rsidRPr="006A6B48">
              <w:rPr>
                <w:rFonts w:eastAsia="Times New Roman"/>
                <w:b/>
                <w:bCs/>
                <w:szCs w:val="19"/>
                <w:lang w:eastAsia="ru-RU"/>
              </w:rPr>
              <w:t>ИСПОЛНИТЕЛЬ (СТРАХОВЩИК):</w:t>
            </w:r>
            <w:r w:rsidRPr="006A6B48">
              <w:rPr>
                <w:rFonts w:eastAsia="Times New Roman"/>
                <w:b/>
                <w:szCs w:val="19"/>
                <w:lang w:eastAsia="ru-RU"/>
              </w:rPr>
              <w:t xml:space="preserve"> </w:t>
            </w:r>
          </w:p>
        </w:tc>
        <w:tc>
          <w:tcPr>
            <w:tcW w:w="5387" w:type="dxa"/>
            <w:gridSpan w:val="2"/>
          </w:tcPr>
          <w:p w14:paraId="189591F8" w14:textId="77777777" w:rsidR="00D834D2" w:rsidRPr="006A6B48" w:rsidRDefault="00D834D2" w:rsidP="00396792">
            <w:pPr>
              <w:ind w:firstLine="0"/>
              <w:rPr>
                <w:rFonts w:eastAsia="Times New Roman"/>
                <w:b/>
                <w:szCs w:val="19"/>
                <w:lang w:eastAsia="ru-RU"/>
              </w:rPr>
            </w:pPr>
            <w:r w:rsidRPr="006A6B48">
              <w:rPr>
                <w:rFonts w:eastAsia="Times New Roman"/>
                <w:b/>
                <w:bCs/>
                <w:szCs w:val="19"/>
                <w:lang w:eastAsia="ru-RU"/>
              </w:rPr>
              <w:t>ЗАКАЗЧИК (СТРАХОВАТЕЛЬ):</w:t>
            </w:r>
            <w:r w:rsidRPr="006A6B48">
              <w:rPr>
                <w:rFonts w:eastAsia="Times New Roman"/>
                <w:b/>
                <w:szCs w:val="19"/>
                <w:lang w:eastAsia="ru-RU"/>
              </w:rPr>
              <w:t xml:space="preserve"> </w:t>
            </w:r>
          </w:p>
        </w:tc>
      </w:tr>
      <w:tr w:rsidR="002C1EBB" w:rsidRPr="006A6B48" w14:paraId="2870C3E5" w14:textId="77777777" w:rsidTr="002C1EBB">
        <w:tc>
          <w:tcPr>
            <w:tcW w:w="4111" w:type="dxa"/>
          </w:tcPr>
          <w:p w14:paraId="5DBD63B8" w14:textId="6C07D000" w:rsidR="002C1EBB" w:rsidRPr="006A6B48" w:rsidRDefault="002C1EBB" w:rsidP="002C1EBB">
            <w:pPr>
              <w:ind w:firstLine="0"/>
              <w:rPr>
                <w:rFonts w:eastAsia="Times New Roman"/>
                <w:szCs w:val="19"/>
                <w:lang w:eastAsia="ru-RU"/>
              </w:rPr>
            </w:pPr>
          </w:p>
        </w:tc>
        <w:tc>
          <w:tcPr>
            <w:tcW w:w="5387" w:type="dxa"/>
            <w:gridSpan w:val="2"/>
          </w:tcPr>
          <w:p w14:paraId="3B600B62" w14:textId="77777777" w:rsidR="002C1EBB" w:rsidRDefault="002C1EBB" w:rsidP="002C1EBB">
            <w:pPr>
              <w:suppressAutoHyphens/>
              <w:ind w:left="-74" w:firstLine="0"/>
              <w:jc w:val="left"/>
              <w:rPr>
                <w:rFonts w:eastAsia="SimSun"/>
                <w:i/>
                <w:kern w:val="2"/>
                <w:szCs w:val="19"/>
                <w:lang w:eastAsia="zh-CN"/>
              </w:rPr>
            </w:pPr>
            <w:r w:rsidRPr="006A6B48">
              <w:rPr>
                <w:rFonts w:eastAsia="Times New Roman"/>
                <w:szCs w:val="19"/>
                <w:lang w:eastAsia="ru-RU"/>
              </w:rPr>
              <w:t>Федеральное государственное бюджетное учреждение культуры «Государственный Лермонтовский музей-заповедник ″Тарханы″»</w:t>
            </w:r>
          </w:p>
          <w:p w14:paraId="6EA1946D" w14:textId="77777777" w:rsidR="002C1EBB" w:rsidRDefault="002C1EBB" w:rsidP="002C1EBB">
            <w:pPr>
              <w:suppressAutoHyphens/>
              <w:ind w:left="-74" w:firstLine="0"/>
              <w:jc w:val="left"/>
              <w:rPr>
                <w:rFonts w:eastAsia="SimSun"/>
                <w:i/>
                <w:kern w:val="2"/>
                <w:szCs w:val="19"/>
                <w:lang w:eastAsia="zh-CN"/>
              </w:rPr>
            </w:pPr>
          </w:p>
          <w:p w14:paraId="47C81408" w14:textId="77777777" w:rsidR="002C1EBB" w:rsidRPr="006A6B48" w:rsidRDefault="002C1EBB" w:rsidP="002C1EBB">
            <w:pPr>
              <w:suppressAutoHyphens/>
              <w:ind w:left="-74" w:firstLine="0"/>
              <w:jc w:val="left"/>
              <w:rPr>
                <w:rFonts w:eastAsia="SimSun"/>
                <w:kern w:val="2"/>
                <w:szCs w:val="19"/>
                <w:lang w:eastAsia="zh-CN"/>
              </w:rPr>
            </w:pPr>
            <w:r w:rsidRPr="006A6B48">
              <w:rPr>
                <w:rFonts w:eastAsia="SimSun"/>
                <w:i/>
                <w:kern w:val="2"/>
                <w:szCs w:val="19"/>
                <w:lang w:eastAsia="zh-CN"/>
              </w:rPr>
              <w:t>Юридический адре</w:t>
            </w:r>
            <w:r w:rsidRPr="006A6B48">
              <w:rPr>
                <w:rFonts w:eastAsia="SimSun"/>
                <w:kern w:val="2"/>
                <w:szCs w:val="19"/>
                <w:lang w:eastAsia="zh-CN"/>
              </w:rPr>
              <w:t>с: 442280, Пензенская область, Белинский район, с. Лермонтово, ул. Бугор, 1/1</w:t>
            </w:r>
          </w:p>
          <w:p w14:paraId="61B54940" w14:textId="77777777" w:rsidR="002C1EBB" w:rsidRPr="006A6B48" w:rsidRDefault="002C1EBB" w:rsidP="002C1EBB">
            <w:pPr>
              <w:suppressAutoHyphens/>
              <w:ind w:left="-74" w:firstLine="0"/>
              <w:jc w:val="left"/>
              <w:rPr>
                <w:rFonts w:eastAsia="SimSun"/>
                <w:kern w:val="2"/>
                <w:szCs w:val="19"/>
                <w:lang w:eastAsia="zh-CN"/>
              </w:rPr>
            </w:pPr>
            <w:r w:rsidRPr="006A6B48">
              <w:rPr>
                <w:rFonts w:eastAsia="SimSun"/>
                <w:kern w:val="2"/>
                <w:szCs w:val="19"/>
                <w:lang w:eastAsia="zh-CN"/>
              </w:rPr>
              <w:t>Тел./факс (84153) 3-56-02</w:t>
            </w:r>
          </w:p>
          <w:p w14:paraId="02C80DFF" w14:textId="77777777" w:rsidR="002C1EBB" w:rsidRPr="00907172" w:rsidRDefault="002C1EBB" w:rsidP="002C1EBB">
            <w:pPr>
              <w:suppressAutoHyphens/>
              <w:ind w:left="-74" w:firstLine="0"/>
              <w:jc w:val="left"/>
              <w:rPr>
                <w:rFonts w:eastAsia="SimSun"/>
                <w:kern w:val="2"/>
                <w:szCs w:val="19"/>
                <w:lang w:eastAsia="zh-CN"/>
              </w:rPr>
            </w:pPr>
            <w:r w:rsidRPr="006A6B48">
              <w:rPr>
                <w:rFonts w:eastAsia="SimSun"/>
                <w:kern w:val="2"/>
                <w:szCs w:val="19"/>
                <w:lang w:val="en-US" w:eastAsia="zh-CN"/>
              </w:rPr>
              <w:t>E</w:t>
            </w:r>
            <w:r w:rsidRPr="00907172">
              <w:rPr>
                <w:rFonts w:eastAsia="SimSun"/>
                <w:kern w:val="2"/>
                <w:szCs w:val="19"/>
                <w:lang w:eastAsia="zh-CN"/>
              </w:rPr>
              <w:t>-</w:t>
            </w:r>
            <w:r w:rsidRPr="006A6B48">
              <w:rPr>
                <w:rFonts w:eastAsia="SimSun"/>
                <w:kern w:val="2"/>
                <w:szCs w:val="19"/>
                <w:lang w:val="en-US" w:eastAsia="zh-CN"/>
              </w:rPr>
              <w:t>mail</w:t>
            </w:r>
            <w:r w:rsidRPr="00907172">
              <w:rPr>
                <w:rFonts w:eastAsia="SimSun"/>
                <w:kern w:val="2"/>
                <w:szCs w:val="19"/>
                <w:lang w:eastAsia="zh-CN"/>
              </w:rPr>
              <w:t xml:space="preserve">: </w:t>
            </w:r>
            <w:r w:rsidR="00112384">
              <w:rPr>
                <w:rStyle w:val="ac"/>
                <w:rFonts w:ascii="Times New Roman" w:eastAsia="SimSun" w:hAnsi="Times New Roman" w:cs="Times New Roman"/>
                <w:kern w:val="2"/>
                <w:sz w:val="19"/>
                <w:szCs w:val="19"/>
                <w:lang w:val="en-US" w:eastAsia="zh-CN"/>
              </w:rPr>
              <w:fldChar w:fldCharType="begin"/>
            </w:r>
            <w:r w:rsidR="00112384" w:rsidRPr="00DB648E">
              <w:rPr>
                <w:rStyle w:val="ac"/>
                <w:rFonts w:ascii="Times New Roman" w:eastAsia="SimSun" w:hAnsi="Times New Roman" w:cs="Times New Roman"/>
                <w:kern w:val="2"/>
                <w:sz w:val="19"/>
                <w:szCs w:val="19"/>
                <w:lang w:eastAsia="zh-CN"/>
              </w:rPr>
              <w:instrText xml:space="preserve"> </w:instrText>
            </w:r>
            <w:r w:rsidR="00112384">
              <w:rPr>
                <w:rStyle w:val="ac"/>
                <w:rFonts w:ascii="Times New Roman" w:eastAsia="SimSun" w:hAnsi="Times New Roman" w:cs="Times New Roman"/>
                <w:kern w:val="2"/>
                <w:sz w:val="19"/>
                <w:szCs w:val="19"/>
                <w:lang w:val="en-US" w:eastAsia="zh-CN"/>
              </w:rPr>
              <w:instrText>HYPERLINK</w:instrText>
            </w:r>
            <w:r w:rsidR="00112384" w:rsidRPr="00DB648E">
              <w:rPr>
                <w:rStyle w:val="ac"/>
                <w:rFonts w:ascii="Times New Roman" w:eastAsia="SimSun" w:hAnsi="Times New Roman" w:cs="Times New Roman"/>
                <w:kern w:val="2"/>
                <w:sz w:val="19"/>
                <w:szCs w:val="19"/>
                <w:lang w:eastAsia="zh-CN"/>
              </w:rPr>
              <w:instrText xml:space="preserve"> "</w:instrText>
            </w:r>
            <w:r w:rsidR="00112384">
              <w:rPr>
                <w:rStyle w:val="ac"/>
                <w:rFonts w:ascii="Times New Roman" w:eastAsia="SimSun" w:hAnsi="Times New Roman" w:cs="Times New Roman"/>
                <w:kern w:val="2"/>
                <w:sz w:val="19"/>
                <w:szCs w:val="19"/>
                <w:lang w:val="en-US" w:eastAsia="zh-CN"/>
              </w:rPr>
              <w:instrText>mailto</w:instrText>
            </w:r>
            <w:r w:rsidR="00112384" w:rsidRPr="00DB648E">
              <w:rPr>
                <w:rStyle w:val="ac"/>
                <w:rFonts w:ascii="Times New Roman" w:eastAsia="SimSun" w:hAnsi="Times New Roman" w:cs="Times New Roman"/>
                <w:kern w:val="2"/>
                <w:sz w:val="19"/>
                <w:szCs w:val="19"/>
                <w:lang w:eastAsia="zh-CN"/>
              </w:rPr>
              <w:instrText>:</w:instrText>
            </w:r>
            <w:r w:rsidR="00112384">
              <w:rPr>
                <w:rStyle w:val="ac"/>
                <w:rFonts w:ascii="Times New Roman" w:eastAsia="SimSun" w:hAnsi="Times New Roman" w:cs="Times New Roman"/>
                <w:kern w:val="2"/>
                <w:sz w:val="19"/>
                <w:szCs w:val="19"/>
                <w:lang w:val="en-US" w:eastAsia="zh-CN"/>
              </w:rPr>
              <w:instrText>mustarhany</w:instrText>
            </w:r>
            <w:r w:rsidR="00112384" w:rsidRPr="00DB648E">
              <w:rPr>
                <w:rStyle w:val="ac"/>
                <w:rFonts w:ascii="Times New Roman" w:eastAsia="SimSun" w:hAnsi="Times New Roman" w:cs="Times New Roman"/>
                <w:kern w:val="2"/>
                <w:sz w:val="19"/>
                <w:szCs w:val="19"/>
                <w:lang w:eastAsia="zh-CN"/>
              </w:rPr>
              <w:instrText>@</w:instrText>
            </w:r>
            <w:r w:rsidR="00112384">
              <w:rPr>
                <w:rStyle w:val="ac"/>
                <w:rFonts w:ascii="Times New Roman" w:eastAsia="SimSun" w:hAnsi="Times New Roman" w:cs="Times New Roman"/>
                <w:kern w:val="2"/>
                <w:sz w:val="19"/>
                <w:szCs w:val="19"/>
                <w:lang w:val="en-US" w:eastAsia="zh-CN"/>
              </w:rPr>
              <w:instrText>mail</w:instrText>
            </w:r>
            <w:r w:rsidR="00112384" w:rsidRPr="00DB648E">
              <w:rPr>
                <w:rStyle w:val="ac"/>
                <w:rFonts w:ascii="Times New Roman" w:eastAsia="SimSun" w:hAnsi="Times New Roman" w:cs="Times New Roman"/>
                <w:kern w:val="2"/>
                <w:sz w:val="19"/>
                <w:szCs w:val="19"/>
                <w:lang w:eastAsia="zh-CN"/>
              </w:rPr>
              <w:instrText>.</w:instrText>
            </w:r>
            <w:r w:rsidR="00112384">
              <w:rPr>
                <w:rStyle w:val="ac"/>
                <w:rFonts w:ascii="Times New Roman" w:eastAsia="SimSun" w:hAnsi="Times New Roman" w:cs="Times New Roman"/>
                <w:kern w:val="2"/>
                <w:sz w:val="19"/>
                <w:szCs w:val="19"/>
                <w:lang w:val="en-US" w:eastAsia="zh-CN"/>
              </w:rPr>
              <w:instrText>r</w:instrText>
            </w:r>
            <w:r w:rsidR="00112384">
              <w:rPr>
                <w:rStyle w:val="ac"/>
                <w:rFonts w:ascii="Times New Roman" w:eastAsia="SimSun" w:hAnsi="Times New Roman" w:cs="Times New Roman"/>
                <w:kern w:val="2"/>
                <w:sz w:val="19"/>
                <w:szCs w:val="19"/>
                <w:lang w:val="en-US" w:eastAsia="zh-CN"/>
              </w:rPr>
              <w:instrText>u</w:instrText>
            </w:r>
            <w:r w:rsidR="00112384" w:rsidRPr="00DB648E">
              <w:rPr>
                <w:rStyle w:val="ac"/>
                <w:rFonts w:ascii="Times New Roman" w:eastAsia="SimSun" w:hAnsi="Times New Roman" w:cs="Times New Roman"/>
                <w:kern w:val="2"/>
                <w:sz w:val="19"/>
                <w:szCs w:val="19"/>
                <w:lang w:eastAsia="zh-CN"/>
              </w:rPr>
              <w:instrText xml:space="preserve">" </w:instrText>
            </w:r>
            <w:r w:rsidR="00112384">
              <w:rPr>
                <w:rStyle w:val="ac"/>
                <w:rFonts w:ascii="Times New Roman" w:eastAsia="SimSun" w:hAnsi="Times New Roman" w:cs="Times New Roman"/>
                <w:kern w:val="2"/>
                <w:sz w:val="19"/>
                <w:szCs w:val="19"/>
                <w:lang w:val="en-US" w:eastAsia="zh-CN"/>
              </w:rPr>
              <w:fldChar w:fldCharType="separate"/>
            </w:r>
            <w:r w:rsidRPr="001075AE">
              <w:rPr>
                <w:rStyle w:val="ac"/>
                <w:rFonts w:ascii="Times New Roman" w:eastAsia="SimSun" w:hAnsi="Times New Roman" w:cs="Times New Roman"/>
                <w:kern w:val="2"/>
                <w:sz w:val="19"/>
                <w:szCs w:val="19"/>
                <w:lang w:val="en-US" w:eastAsia="zh-CN"/>
              </w:rPr>
              <w:t>mustarhany</w:t>
            </w:r>
            <w:r w:rsidRPr="00907172">
              <w:rPr>
                <w:rStyle w:val="ac"/>
                <w:rFonts w:ascii="Times New Roman" w:eastAsia="SimSun" w:hAnsi="Times New Roman" w:cs="Times New Roman"/>
                <w:kern w:val="2"/>
                <w:sz w:val="19"/>
                <w:szCs w:val="19"/>
                <w:lang w:eastAsia="zh-CN"/>
              </w:rPr>
              <w:t>@</w:t>
            </w:r>
            <w:r w:rsidRPr="001075AE">
              <w:rPr>
                <w:rStyle w:val="ac"/>
                <w:rFonts w:ascii="Times New Roman" w:eastAsia="SimSun" w:hAnsi="Times New Roman" w:cs="Times New Roman"/>
                <w:kern w:val="2"/>
                <w:sz w:val="19"/>
                <w:szCs w:val="19"/>
                <w:lang w:val="en-US" w:eastAsia="zh-CN"/>
              </w:rPr>
              <w:t>mail</w:t>
            </w:r>
            <w:r w:rsidRPr="00907172">
              <w:rPr>
                <w:rStyle w:val="ac"/>
                <w:rFonts w:ascii="Times New Roman" w:eastAsia="SimSun" w:hAnsi="Times New Roman" w:cs="Times New Roman"/>
                <w:kern w:val="2"/>
                <w:sz w:val="19"/>
                <w:szCs w:val="19"/>
                <w:lang w:eastAsia="zh-CN"/>
              </w:rPr>
              <w:t>.</w:t>
            </w:r>
            <w:proofErr w:type="spellStart"/>
            <w:r w:rsidRPr="001075AE">
              <w:rPr>
                <w:rStyle w:val="ac"/>
                <w:rFonts w:ascii="Times New Roman" w:eastAsia="SimSun" w:hAnsi="Times New Roman" w:cs="Times New Roman"/>
                <w:kern w:val="2"/>
                <w:sz w:val="19"/>
                <w:szCs w:val="19"/>
                <w:lang w:val="en-US" w:eastAsia="zh-CN"/>
              </w:rPr>
              <w:t>ru</w:t>
            </w:r>
            <w:proofErr w:type="spellEnd"/>
            <w:r w:rsidR="00112384">
              <w:rPr>
                <w:rStyle w:val="ac"/>
                <w:rFonts w:ascii="Times New Roman" w:eastAsia="SimSun" w:hAnsi="Times New Roman" w:cs="Times New Roman"/>
                <w:kern w:val="2"/>
                <w:sz w:val="19"/>
                <w:szCs w:val="19"/>
                <w:lang w:val="en-US" w:eastAsia="zh-CN"/>
              </w:rPr>
              <w:fldChar w:fldCharType="end"/>
            </w:r>
          </w:p>
          <w:p w14:paraId="4FCD98C6" w14:textId="77777777" w:rsidR="002C1EBB" w:rsidRPr="00E803ED" w:rsidRDefault="002C1EBB" w:rsidP="002C1EBB">
            <w:pPr>
              <w:ind w:left="-74" w:firstLine="0"/>
              <w:rPr>
                <w:color w:val="000000"/>
                <w:szCs w:val="19"/>
              </w:rPr>
            </w:pPr>
            <w:r w:rsidRPr="00E803ED">
              <w:rPr>
                <w:color w:val="000000"/>
                <w:szCs w:val="19"/>
              </w:rPr>
              <w:t>ИНН/КПП 5810001139/581001001 ОКПО/ОКТМО 24003078/56612419 ОКВЭД 91.02 ОКОГУ1321000 ОКАТО/ ОКФС/ ОКОПФ</w:t>
            </w:r>
          </w:p>
          <w:p w14:paraId="1D6AB30F" w14:textId="77777777" w:rsidR="002C1EBB" w:rsidRPr="00E803ED" w:rsidRDefault="002C1EBB" w:rsidP="002C1EBB">
            <w:pPr>
              <w:suppressAutoHyphens/>
              <w:ind w:left="-74" w:firstLine="0"/>
              <w:jc w:val="left"/>
              <w:rPr>
                <w:rFonts w:eastAsia="SimSun"/>
                <w:kern w:val="2"/>
                <w:szCs w:val="19"/>
                <w:lang w:eastAsia="zh-CN"/>
              </w:rPr>
            </w:pPr>
            <w:r w:rsidRPr="00E803ED">
              <w:rPr>
                <w:color w:val="000000"/>
                <w:szCs w:val="19"/>
              </w:rPr>
              <w:t>56212819000/12/75103 ОГРН1025801071405</w:t>
            </w:r>
          </w:p>
          <w:p w14:paraId="216409BD" w14:textId="77777777" w:rsidR="002C1EBB" w:rsidRPr="006A6B48" w:rsidRDefault="002C1EBB" w:rsidP="002C1EBB">
            <w:pPr>
              <w:suppressAutoHyphens/>
              <w:ind w:left="-74" w:firstLine="0"/>
              <w:jc w:val="left"/>
              <w:rPr>
                <w:rFonts w:eastAsia="SimSun"/>
                <w:kern w:val="2"/>
                <w:szCs w:val="19"/>
                <w:lang w:eastAsia="zh-CN"/>
              </w:rPr>
            </w:pPr>
            <w:r w:rsidRPr="006A6B48">
              <w:rPr>
                <w:rFonts w:eastAsia="SimSun"/>
                <w:i/>
                <w:kern w:val="2"/>
                <w:szCs w:val="19"/>
                <w:lang w:eastAsia="zh-CN"/>
              </w:rPr>
              <w:t>Реквизиты:</w:t>
            </w:r>
          </w:p>
          <w:p w14:paraId="15D64F7C" w14:textId="77777777" w:rsidR="002C1EBB" w:rsidRPr="00E803ED" w:rsidRDefault="002C1EBB" w:rsidP="002C1EBB">
            <w:pPr>
              <w:pBdr>
                <w:top w:val="nil"/>
                <w:left w:val="nil"/>
                <w:bottom w:val="nil"/>
                <w:right w:val="nil"/>
                <w:between w:val="nil"/>
              </w:pBdr>
              <w:ind w:left="-74" w:firstLine="0"/>
              <w:rPr>
                <w:rFonts w:eastAsia="Times New Roman"/>
                <w:color w:val="000000"/>
                <w:szCs w:val="19"/>
                <w:lang w:eastAsia="ru-RU"/>
              </w:rPr>
            </w:pPr>
            <w:r w:rsidRPr="00E803ED">
              <w:rPr>
                <w:szCs w:val="19"/>
              </w:rPr>
              <w:t xml:space="preserve">Номер казначейского счета </w:t>
            </w:r>
            <w:r w:rsidRPr="00E803ED">
              <w:rPr>
                <w:rFonts w:eastAsia="Times New Roman"/>
                <w:color w:val="000000"/>
                <w:szCs w:val="19"/>
                <w:lang w:eastAsia="ru-RU"/>
              </w:rPr>
              <w:t>№ 03214643000000013238</w:t>
            </w:r>
          </w:p>
          <w:p w14:paraId="59B407E2" w14:textId="77777777" w:rsidR="002C1EBB" w:rsidRPr="00E803ED" w:rsidRDefault="002C1EBB" w:rsidP="002C1EBB">
            <w:pPr>
              <w:ind w:left="-74" w:firstLine="0"/>
              <w:rPr>
                <w:rFonts w:eastAsia="Times New Roman"/>
                <w:color w:val="000000"/>
                <w:szCs w:val="19"/>
                <w:lang w:eastAsia="ru-RU"/>
              </w:rPr>
            </w:pPr>
            <w:r w:rsidRPr="00E803ED">
              <w:rPr>
                <w:rFonts w:eastAsia="Times New Roman"/>
                <w:color w:val="000000"/>
                <w:szCs w:val="19"/>
                <w:lang w:eastAsia="ru-RU"/>
              </w:rPr>
              <w:t>Номер банковского счета, открытый в ОКЦ № 1 Волго-Вятского ГУ Банка России//УФК по Нижегородской области, г. Нижний Новгород 40102810745370000024, БИК 012202102, л/с 20556</w:t>
            </w:r>
            <w:r w:rsidRPr="00E803ED">
              <w:rPr>
                <w:rFonts w:eastAsia="Times New Roman"/>
                <w:color w:val="000000"/>
                <w:szCs w:val="19"/>
                <w:lang w:val="en-US" w:eastAsia="ru-RU"/>
              </w:rPr>
              <w:t>X</w:t>
            </w:r>
            <w:r w:rsidRPr="00E803ED">
              <w:rPr>
                <w:rFonts w:eastAsia="Times New Roman"/>
                <w:color w:val="000000"/>
                <w:szCs w:val="19"/>
                <w:lang w:eastAsia="ru-RU"/>
              </w:rPr>
              <w:t>19110</w:t>
            </w:r>
          </w:p>
          <w:p w14:paraId="6A9F6003" w14:textId="77777777" w:rsidR="002C1EBB" w:rsidRPr="006A6B48" w:rsidRDefault="002C1EBB" w:rsidP="002C1EBB">
            <w:pPr>
              <w:pBdr>
                <w:top w:val="nil"/>
                <w:left w:val="nil"/>
                <w:bottom w:val="nil"/>
                <w:right w:val="nil"/>
                <w:between w:val="nil"/>
              </w:pBdr>
              <w:ind w:firstLine="0"/>
              <w:rPr>
                <w:szCs w:val="19"/>
              </w:rPr>
            </w:pPr>
          </w:p>
          <w:p w14:paraId="4F27612D" w14:textId="77777777" w:rsidR="002C1EBB" w:rsidRDefault="002C1EBB" w:rsidP="002C1EBB">
            <w:pPr>
              <w:ind w:firstLine="0"/>
              <w:rPr>
                <w:rFonts w:eastAsia="Times New Roman"/>
                <w:szCs w:val="19"/>
                <w:lang w:eastAsia="ru-RU"/>
              </w:rPr>
            </w:pPr>
          </w:p>
          <w:p w14:paraId="34C7EBE4" w14:textId="77777777" w:rsidR="006169CD" w:rsidRDefault="006169CD" w:rsidP="002C1EBB">
            <w:pPr>
              <w:ind w:firstLine="0"/>
              <w:rPr>
                <w:rFonts w:eastAsia="Times New Roman"/>
                <w:szCs w:val="19"/>
                <w:lang w:eastAsia="ru-RU"/>
              </w:rPr>
            </w:pPr>
          </w:p>
          <w:p w14:paraId="74B15CEC" w14:textId="77777777" w:rsidR="006169CD" w:rsidRDefault="006169CD" w:rsidP="002C1EBB">
            <w:pPr>
              <w:ind w:firstLine="0"/>
              <w:rPr>
                <w:rFonts w:eastAsia="Times New Roman"/>
                <w:szCs w:val="19"/>
                <w:lang w:eastAsia="ru-RU"/>
              </w:rPr>
            </w:pPr>
          </w:p>
          <w:p w14:paraId="5346B46E" w14:textId="77777777" w:rsidR="006169CD" w:rsidRDefault="006169CD" w:rsidP="002C1EBB">
            <w:pPr>
              <w:ind w:firstLine="0"/>
              <w:rPr>
                <w:rFonts w:eastAsia="Times New Roman"/>
                <w:szCs w:val="19"/>
                <w:lang w:eastAsia="ru-RU"/>
              </w:rPr>
            </w:pPr>
          </w:p>
          <w:p w14:paraId="5A84D2F9" w14:textId="77777777" w:rsidR="006169CD" w:rsidRDefault="006169CD" w:rsidP="002C1EBB">
            <w:pPr>
              <w:ind w:firstLine="0"/>
              <w:rPr>
                <w:rFonts w:eastAsia="Times New Roman"/>
                <w:szCs w:val="19"/>
                <w:lang w:eastAsia="ru-RU"/>
              </w:rPr>
            </w:pPr>
          </w:p>
          <w:p w14:paraId="349E93B1" w14:textId="77777777" w:rsidR="006169CD" w:rsidRDefault="006169CD" w:rsidP="002C1EBB">
            <w:pPr>
              <w:ind w:firstLine="0"/>
              <w:rPr>
                <w:rFonts w:eastAsia="Times New Roman"/>
                <w:szCs w:val="19"/>
                <w:lang w:eastAsia="ru-RU"/>
              </w:rPr>
            </w:pPr>
          </w:p>
          <w:p w14:paraId="362444D1" w14:textId="77777777" w:rsidR="006169CD" w:rsidRPr="006A6B48" w:rsidRDefault="006169CD" w:rsidP="002C1EBB">
            <w:pPr>
              <w:ind w:firstLine="0"/>
              <w:rPr>
                <w:rFonts w:eastAsia="Times New Roman"/>
                <w:szCs w:val="19"/>
                <w:lang w:eastAsia="ru-RU"/>
              </w:rPr>
            </w:pPr>
          </w:p>
        </w:tc>
      </w:tr>
      <w:tr w:rsidR="002C1EBB" w:rsidRPr="006A6B48" w14:paraId="39FAF1E6" w14:textId="77777777" w:rsidTr="002C1EBB">
        <w:tc>
          <w:tcPr>
            <w:tcW w:w="4111" w:type="dxa"/>
          </w:tcPr>
          <w:p w14:paraId="7492126F" w14:textId="77777777" w:rsidR="002C1EBB" w:rsidRPr="006A6B48" w:rsidRDefault="002C1EBB" w:rsidP="002C1EBB">
            <w:pPr>
              <w:ind w:firstLine="37"/>
              <w:rPr>
                <w:rFonts w:eastAsia="Times New Roman"/>
                <w:sz w:val="18"/>
                <w:szCs w:val="18"/>
              </w:rPr>
            </w:pPr>
          </w:p>
          <w:p w14:paraId="2749E473" w14:textId="1F4B6D1C" w:rsidR="002C1EBB" w:rsidRPr="006A6B48" w:rsidRDefault="002C1EBB" w:rsidP="002C1EBB">
            <w:pPr>
              <w:ind w:firstLine="0"/>
              <w:rPr>
                <w:rFonts w:eastAsia="Times New Roman"/>
                <w:szCs w:val="19"/>
                <w:lang w:eastAsia="ru-RU"/>
              </w:rPr>
            </w:pPr>
            <w:r w:rsidRPr="001A65DF">
              <w:rPr>
                <w:rFonts w:eastAsia="Times New Roman"/>
                <w:sz w:val="18"/>
                <w:szCs w:val="18"/>
              </w:rPr>
              <w:t>Директор              ____________</w:t>
            </w:r>
            <w:r w:rsidRPr="006A6B48">
              <w:rPr>
                <w:rFonts w:eastAsia="Times New Roman"/>
                <w:sz w:val="18"/>
                <w:szCs w:val="18"/>
              </w:rPr>
              <w:t xml:space="preserve"> М.П.</w:t>
            </w:r>
          </w:p>
        </w:tc>
        <w:tc>
          <w:tcPr>
            <w:tcW w:w="5387" w:type="dxa"/>
            <w:gridSpan w:val="2"/>
          </w:tcPr>
          <w:p w14:paraId="58CDD443" w14:textId="235A7506" w:rsidR="002C1EBB" w:rsidRPr="006A6B48" w:rsidRDefault="002C1EBB" w:rsidP="002C1EBB">
            <w:pPr>
              <w:ind w:firstLine="34"/>
              <w:rPr>
                <w:rFonts w:eastAsia="Times New Roman"/>
                <w:sz w:val="18"/>
                <w:szCs w:val="18"/>
              </w:rPr>
            </w:pPr>
            <w:r w:rsidRPr="006A6B48">
              <w:rPr>
                <w:rFonts w:eastAsia="Times New Roman"/>
                <w:sz w:val="18"/>
                <w:szCs w:val="18"/>
              </w:rPr>
              <w:t>Директор музея-заповедника «Тарханы»</w:t>
            </w:r>
          </w:p>
          <w:p w14:paraId="6B54E8ED" w14:textId="77777777" w:rsidR="002C1EBB" w:rsidRPr="006A6B48" w:rsidRDefault="002C1EBB" w:rsidP="002C1EBB">
            <w:r w:rsidRPr="006A6B48">
              <w:rPr>
                <w:rFonts w:eastAsia="Times New Roman"/>
                <w:sz w:val="18"/>
                <w:szCs w:val="18"/>
              </w:rPr>
              <w:t xml:space="preserve">_____________________ Ю.В. </w:t>
            </w:r>
            <w:proofErr w:type="spellStart"/>
            <w:r w:rsidRPr="006A6B48">
              <w:rPr>
                <w:rFonts w:eastAsia="Times New Roman"/>
                <w:sz w:val="18"/>
                <w:szCs w:val="18"/>
              </w:rPr>
              <w:t>Печникова</w:t>
            </w:r>
            <w:proofErr w:type="spellEnd"/>
          </w:p>
          <w:p w14:paraId="3378BD17" w14:textId="77777777" w:rsidR="002C1EBB" w:rsidRPr="006A6B48" w:rsidRDefault="002C1EBB" w:rsidP="002C1EBB">
            <w:pPr>
              <w:ind w:firstLine="0"/>
              <w:rPr>
                <w:szCs w:val="19"/>
              </w:rPr>
            </w:pPr>
            <w:r w:rsidRPr="006A6B48">
              <w:rPr>
                <w:rFonts w:eastAsia="Times New Roman"/>
                <w:sz w:val="18"/>
                <w:szCs w:val="18"/>
              </w:rPr>
              <w:t>М.П.</w:t>
            </w:r>
          </w:p>
        </w:tc>
      </w:tr>
      <w:tr w:rsidR="002C1EBB" w:rsidRPr="006A6B48" w14:paraId="0433C578" w14:textId="77777777" w:rsidTr="00F44FFC">
        <w:tc>
          <w:tcPr>
            <w:tcW w:w="5387" w:type="dxa"/>
            <w:gridSpan w:val="2"/>
          </w:tcPr>
          <w:p w14:paraId="7B5F03B6" w14:textId="6B1ED686" w:rsidR="002C1EBB" w:rsidRPr="006A6B48" w:rsidRDefault="002C1EBB" w:rsidP="002C1EBB">
            <w:pPr>
              <w:rPr>
                <w:rFonts w:eastAsia="Times New Roman"/>
                <w:b/>
                <w:sz w:val="18"/>
                <w:szCs w:val="18"/>
              </w:rPr>
            </w:pPr>
          </w:p>
        </w:tc>
        <w:tc>
          <w:tcPr>
            <w:tcW w:w="4111" w:type="dxa"/>
          </w:tcPr>
          <w:p w14:paraId="31903451" w14:textId="319D91C5" w:rsidR="002C1EBB" w:rsidRPr="006A6B48" w:rsidRDefault="002C1EBB" w:rsidP="002C1EBB">
            <w:pPr>
              <w:rPr>
                <w:rFonts w:eastAsia="Times New Roman"/>
                <w:b/>
                <w:sz w:val="18"/>
                <w:szCs w:val="18"/>
              </w:rPr>
            </w:pPr>
          </w:p>
        </w:tc>
      </w:tr>
      <w:tr w:rsidR="002C1EBB" w:rsidRPr="006A6B48" w14:paraId="77E977B4" w14:textId="77777777" w:rsidTr="00F44FFC">
        <w:tc>
          <w:tcPr>
            <w:tcW w:w="5387" w:type="dxa"/>
            <w:gridSpan w:val="2"/>
          </w:tcPr>
          <w:p w14:paraId="22398024" w14:textId="03075B2A" w:rsidR="002C1EBB" w:rsidRPr="006A6B48" w:rsidRDefault="002C1EBB" w:rsidP="002C1EBB">
            <w:pPr>
              <w:ind w:firstLine="37"/>
              <w:rPr>
                <w:rFonts w:eastAsia="Times New Roman"/>
                <w:bCs/>
                <w:sz w:val="18"/>
                <w:szCs w:val="18"/>
              </w:rPr>
            </w:pPr>
          </w:p>
        </w:tc>
        <w:tc>
          <w:tcPr>
            <w:tcW w:w="4111" w:type="dxa"/>
          </w:tcPr>
          <w:p w14:paraId="12F5B9E6" w14:textId="77777777" w:rsidR="002C1EBB" w:rsidRPr="006A6B48" w:rsidRDefault="002C1EBB" w:rsidP="002C1EBB">
            <w:pPr>
              <w:rPr>
                <w:rFonts w:eastAsia="Times New Roman"/>
                <w:bCs/>
                <w:sz w:val="18"/>
                <w:szCs w:val="18"/>
              </w:rPr>
            </w:pPr>
          </w:p>
        </w:tc>
      </w:tr>
      <w:tr w:rsidR="002C1EBB" w:rsidRPr="006A6B48" w14:paraId="5F62FB2F" w14:textId="77777777" w:rsidTr="00F44FFC">
        <w:tc>
          <w:tcPr>
            <w:tcW w:w="5387" w:type="dxa"/>
            <w:gridSpan w:val="2"/>
          </w:tcPr>
          <w:p w14:paraId="152CCEA9" w14:textId="66BB4CBA" w:rsidR="002C1EBB" w:rsidRPr="006A6B48" w:rsidRDefault="002C1EBB" w:rsidP="002C1EBB">
            <w:pPr>
              <w:rPr>
                <w:rFonts w:eastAsia="Times New Roman"/>
                <w:sz w:val="18"/>
                <w:szCs w:val="18"/>
              </w:rPr>
            </w:pPr>
          </w:p>
        </w:tc>
        <w:tc>
          <w:tcPr>
            <w:tcW w:w="4111" w:type="dxa"/>
          </w:tcPr>
          <w:p w14:paraId="73F02908" w14:textId="1918C7F2" w:rsidR="002C1EBB" w:rsidRPr="006A6B48" w:rsidRDefault="002C1EBB" w:rsidP="002C1EBB">
            <w:pPr>
              <w:ind w:firstLine="0"/>
              <w:rPr>
                <w:rFonts w:eastAsia="Times New Roman"/>
                <w:sz w:val="18"/>
                <w:szCs w:val="18"/>
              </w:rPr>
            </w:pPr>
          </w:p>
        </w:tc>
      </w:tr>
    </w:tbl>
    <w:p w14:paraId="677C56E3" w14:textId="77777777" w:rsidR="00D30E58" w:rsidRPr="006A6B48" w:rsidRDefault="00D30E58" w:rsidP="00482276">
      <w:pPr>
        <w:widowControl w:val="0"/>
        <w:tabs>
          <w:tab w:val="left" w:pos="1406"/>
          <w:tab w:val="left" w:pos="3885"/>
          <w:tab w:val="left" w:pos="4405"/>
        </w:tabs>
        <w:rPr>
          <w:rFonts w:eastAsia="Times New Roman"/>
          <w:szCs w:val="19"/>
        </w:rPr>
      </w:pPr>
    </w:p>
    <w:sectPr w:rsidR="00D30E58" w:rsidRPr="006A6B48" w:rsidSect="00F44FFC">
      <w:footerReference w:type="default" r:id="rId58"/>
      <w:headerReference w:type="first" r:id="rId59"/>
      <w:pgSz w:w="11910" w:h="16840"/>
      <w:pgMar w:top="851" w:right="570" w:bottom="851" w:left="156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F5095F" w14:textId="77777777" w:rsidR="00112384" w:rsidRDefault="00112384">
      <w:r>
        <w:separator/>
      </w:r>
    </w:p>
    <w:p w14:paraId="56757A5F" w14:textId="77777777" w:rsidR="00112384" w:rsidRDefault="00112384"/>
    <w:p w14:paraId="73E467D3" w14:textId="77777777" w:rsidR="00112384" w:rsidRDefault="00112384" w:rsidP="005A79B1"/>
  </w:endnote>
  <w:endnote w:type="continuationSeparator" w:id="0">
    <w:p w14:paraId="0E6E0862" w14:textId="77777777" w:rsidR="00112384" w:rsidRDefault="00112384">
      <w:r>
        <w:continuationSeparator/>
      </w:r>
    </w:p>
    <w:p w14:paraId="2E4443D0" w14:textId="77777777" w:rsidR="00112384" w:rsidRDefault="00112384"/>
    <w:p w14:paraId="0BEA3C7C" w14:textId="77777777" w:rsidR="00112384" w:rsidRDefault="00112384" w:rsidP="005A79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ont871">
    <w:charset w:val="80"/>
    <w:family w:val="auto"/>
    <w:pitch w:val="variable"/>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Lohit Devanagari">
    <w:altName w:val="Times New Roman"/>
    <w:panose1 w:val="00000000000000000000"/>
    <w:charset w:val="00"/>
    <w:family w:val="roman"/>
    <w:notTrueType/>
    <w:pitch w:val="default"/>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2B7DE4" w14:textId="0C0DE03C" w:rsidR="00EC6A89" w:rsidRDefault="00EC6A89">
    <w:pPr>
      <w:pStyle w:val="a9"/>
      <w:jc w:val="right"/>
    </w:pPr>
    <w:r>
      <w:fldChar w:fldCharType="begin"/>
    </w:r>
    <w:r>
      <w:instrText xml:space="preserve"> PAGE   \* MERGEFORMAT </w:instrText>
    </w:r>
    <w:r>
      <w:fldChar w:fldCharType="separate"/>
    </w:r>
    <w:r w:rsidR="00DB648E">
      <w:rPr>
        <w:noProof/>
      </w:rPr>
      <w:t>15</w:t>
    </w:r>
    <w:r>
      <w:fldChar w:fldCharType="end"/>
    </w:r>
  </w:p>
  <w:p w14:paraId="0E8972EA" w14:textId="77777777" w:rsidR="00EC6A89" w:rsidRDefault="00EC6A8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A31CB8" w14:textId="77777777" w:rsidR="00112384" w:rsidRDefault="00112384">
      <w:r>
        <w:separator/>
      </w:r>
    </w:p>
    <w:p w14:paraId="13917BA7" w14:textId="77777777" w:rsidR="00112384" w:rsidRDefault="00112384"/>
    <w:p w14:paraId="4F41655C" w14:textId="77777777" w:rsidR="00112384" w:rsidRDefault="00112384" w:rsidP="005A79B1"/>
  </w:footnote>
  <w:footnote w:type="continuationSeparator" w:id="0">
    <w:p w14:paraId="45878869" w14:textId="77777777" w:rsidR="00112384" w:rsidRDefault="00112384">
      <w:r>
        <w:continuationSeparator/>
      </w:r>
    </w:p>
    <w:p w14:paraId="7B88EF25" w14:textId="77777777" w:rsidR="00112384" w:rsidRDefault="00112384"/>
    <w:p w14:paraId="4F4B57D3" w14:textId="77777777" w:rsidR="00112384" w:rsidRDefault="00112384" w:rsidP="005A79B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88DB7C" w14:textId="77777777" w:rsidR="00EC6A89" w:rsidRDefault="00EC6A89" w:rsidP="00D1652F">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550AFF"/>
    <w:multiLevelType w:val="multilevel"/>
    <w:tmpl w:val="1714C880"/>
    <w:lvl w:ilvl="0">
      <w:start w:val="1"/>
      <w:numFmt w:val="decimal"/>
      <w:pStyle w:val="11"/>
      <w:lvlText w:val="%1"/>
      <w:lvlJc w:val="left"/>
      <w:pPr>
        <w:tabs>
          <w:tab w:val="num" w:pos="0"/>
        </w:tabs>
        <w:ind w:left="432" w:hanging="432"/>
      </w:pPr>
    </w:lvl>
    <w:lvl w:ilvl="1">
      <w:start w:val="1"/>
      <w:numFmt w:val="decimal"/>
      <w:pStyle w:val="21"/>
      <w:lvlText w:val="%1.%2"/>
      <w:lvlJc w:val="left"/>
      <w:pPr>
        <w:tabs>
          <w:tab w:val="num" w:pos="0"/>
        </w:tabs>
        <w:ind w:left="576" w:hanging="576"/>
      </w:pPr>
    </w:lvl>
    <w:lvl w:ilvl="2">
      <w:start w:val="1"/>
      <w:numFmt w:val="decimal"/>
      <w:pStyle w:val="31"/>
      <w:lvlText w:val="%1.%2.%3"/>
      <w:lvlJc w:val="left"/>
      <w:pPr>
        <w:tabs>
          <w:tab w:val="num" w:pos="0"/>
        </w:tabs>
        <w:ind w:left="720" w:hanging="720"/>
      </w:pPr>
    </w:lvl>
    <w:lvl w:ilvl="3">
      <w:start w:val="1"/>
      <w:numFmt w:val="decimal"/>
      <w:pStyle w:val="41"/>
      <w:lvlText w:val="%1.%2.%3.%4"/>
      <w:lvlJc w:val="left"/>
      <w:pPr>
        <w:tabs>
          <w:tab w:val="num" w:pos="0"/>
        </w:tabs>
        <w:ind w:left="864" w:hanging="864"/>
      </w:pPr>
    </w:lvl>
    <w:lvl w:ilvl="4">
      <w:start w:val="1"/>
      <w:numFmt w:val="decimal"/>
      <w:pStyle w:val="51"/>
      <w:lvlText w:val="%1.%2.%3.%4.%5"/>
      <w:lvlJc w:val="left"/>
      <w:pPr>
        <w:tabs>
          <w:tab w:val="num" w:pos="0"/>
        </w:tabs>
        <w:ind w:left="1008" w:hanging="1008"/>
      </w:pPr>
    </w:lvl>
    <w:lvl w:ilvl="5">
      <w:start w:val="1"/>
      <w:numFmt w:val="decimal"/>
      <w:pStyle w:val="61"/>
      <w:lvlText w:val="%1.%2.%3.%4.%5.%6"/>
      <w:lvlJc w:val="left"/>
      <w:pPr>
        <w:tabs>
          <w:tab w:val="num" w:pos="0"/>
        </w:tabs>
        <w:ind w:left="1152" w:hanging="1152"/>
      </w:pPr>
    </w:lvl>
    <w:lvl w:ilvl="6">
      <w:start w:val="1"/>
      <w:numFmt w:val="decimal"/>
      <w:pStyle w:val="71"/>
      <w:lvlText w:val="%1.%2.%3.%4.%5.%6.%7"/>
      <w:lvlJc w:val="left"/>
      <w:pPr>
        <w:tabs>
          <w:tab w:val="num" w:pos="0"/>
        </w:tabs>
        <w:ind w:left="1296" w:hanging="1296"/>
      </w:pPr>
    </w:lvl>
    <w:lvl w:ilvl="7">
      <w:start w:val="1"/>
      <w:numFmt w:val="decimal"/>
      <w:pStyle w:val="81"/>
      <w:lvlText w:val="%1.%2.%3.%4.%5.%6.%7.%8"/>
      <w:lvlJc w:val="left"/>
      <w:pPr>
        <w:tabs>
          <w:tab w:val="num" w:pos="0"/>
        </w:tabs>
        <w:ind w:left="1440" w:hanging="1440"/>
      </w:pPr>
    </w:lvl>
    <w:lvl w:ilvl="8">
      <w:start w:val="1"/>
      <w:numFmt w:val="decimal"/>
      <w:pStyle w:val="91"/>
      <w:lvlText w:val="%1.%2.%3.%4.%5.%6.%7.%8.%9"/>
      <w:lvlJc w:val="left"/>
      <w:pPr>
        <w:tabs>
          <w:tab w:val="num" w:pos="0"/>
        </w:tabs>
        <w:ind w:left="1584" w:hanging="1584"/>
      </w:pPr>
    </w:lvl>
  </w:abstractNum>
  <w:abstractNum w:abstractNumId="1" w15:restartNumberingAfterBreak="0">
    <w:nsid w:val="732E73C1"/>
    <w:multiLevelType w:val="hybridMultilevel"/>
    <w:tmpl w:val="1DE07B66"/>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6B1"/>
    <w:rsid w:val="000016BB"/>
    <w:rsid w:val="00001BC9"/>
    <w:rsid w:val="00001E68"/>
    <w:rsid w:val="000047C4"/>
    <w:rsid w:val="00005252"/>
    <w:rsid w:val="00011692"/>
    <w:rsid w:val="0001340E"/>
    <w:rsid w:val="00020B8A"/>
    <w:rsid w:val="00023EF1"/>
    <w:rsid w:val="00031867"/>
    <w:rsid w:val="00041CF9"/>
    <w:rsid w:val="0004620E"/>
    <w:rsid w:val="00047541"/>
    <w:rsid w:val="000519F0"/>
    <w:rsid w:val="00054FAE"/>
    <w:rsid w:val="0005531C"/>
    <w:rsid w:val="000557A1"/>
    <w:rsid w:val="00061A80"/>
    <w:rsid w:val="00062519"/>
    <w:rsid w:val="00063942"/>
    <w:rsid w:val="00067F88"/>
    <w:rsid w:val="00074359"/>
    <w:rsid w:val="00085CDC"/>
    <w:rsid w:val="00087007"/>
    <w:rsid w:val="00096BD8"/>
    <w:rsid w:val="000A3F18"/>
    <w:rsid w:val="000A74D6"/>
    <w:rsid w:val="000D2D31"/>
    <w:rsid w:val="000D3105"/>
    <w:rsid w:val="000D54BF"/>
    <w:rsid w:val="000D6E2E"/>
    <w:rsid w:val="000D7FB4"/>
    <w:rsid w:val="000E12D0"/>
    <w:rsid w:val="000E2A5C"/>
    <w:rsid w:val="000E4FA2"/>
    <w:rsid w:val="000E54B8"/>
    <w:rsid w:val="000E55A8"/>
    <w:rsid w:val="000F29AE"/>
    <w:rsid w:val="000F4196"/>
    <w:rsid w:val="000F5ACB"/>
    <w:rsid w:val="00100FAD"/>
    <w:rsid w:val="001026F9"/>
    <w:rsid w:val="0010398E"/>
    <w:rsid w:val="00112384"/>
    <w:rsid w:val="00114B5A"/>
    <w:rsid w:val="0012008F"/>
    <w:rsid w:val="0012171A"/>
    <w:rsid w:val="0012217E"/>
    <w:rsid w:val="001236AA"/>
    <w:rsid w:val="0012378F"/>
    <w:rsid w:val="001271C8"/>
    <w:rsid w:val="00127C90"/>
    <w:rsid w:val="001301A7"/>
    <w:rsid w:val="00134A9F"/>
    <w:rsid w:val="00136869"/>
    <w:rsid w:val="00145A78"/>
    <w:rsid w:val="001542D7"/>
    <w:rsid w:val="00155D77"/>
    <w:rsid w:val="00155EA9"/>
    <w:rsid w:val="00172904"/>
    <w:rsid w:val="00174095"/>
    <w:rsid w:val="00180D31"/>
    <w:rsid w:val="001813AE"/>
    <w:rsid w:val="001831D5"/>
    <w:rsid w:val="00183595"/>
    <w:rsid w:val="00184056"/>
    <w:rsid w:val="0018744A"/>
    <w:rsid w:val="00196772"/>
    <w:rsid w:val="0019770B"/>
    <w:rsid w:val="001A0A0C"/>
    <w:rsid w:val="001A1C0E"/>
    <w:rsid w:val="001A3EE3"/>
    <w:rsid w:val="001A65DF"/>
    <w:rsid w:val="001A6FAE"/>
    <w:rsid w:val="001C2516"/>
    <w:rsid w:val="001C30F6"/>
    <w:rsid w:val="001C40C6"/>
    <w:rsid w:val="001C555E"/>
    <w:rsid w:val="001D0442"/>
    <w:rsid w:val="001D0A2B"/>
    <w:rsid w:val="001D56E4"/>
    <w:rsid w:val="001D5837"/>
    <w:rsid w:val="001D5D9C"/>
    <w:rsid w:val="001D6416"/>
    <w:rsid w:val="001E116A"/>
    <w:rsid w:val="001E269B"/>
    <w:rsid w:val="001E2ACF"/>
    <w:rsid w:val="001E36C1"/>
    <w:rsid w:val="001E7488"/>
    <w:rsid w:val="001F0690"/>
    <w:rsid w:val="001F62E9"/>
    <w:rsid w:val="00202422"/>
    <w:rsid w:val="002057DE"/>
    <w:rsid w:val="0020590B"/>
    <w:rsid w:val="00205F14"/>
    <w:rsid w:val="00207DC6"/>
    <w:rsid w:val="00210B7F"/>
    <w:rsid w:val="002131DE"/>
    <w:rsid w:val="0021466D"/>
    <w:rsid w:val="00214A1C"/>
    <w:rsid w:val="00216238"/>
    <w:rsid w:val="00221B4D"/>
    <w:rsid w:val="002230ED"/>
    <w:rsid w:val="00224199"/>
    <w:rsid w:val="0022658A"/>
    <w:rsid w:val="0023066E"/>
    <w:rsid w:val="002370F5"/>
    <w:rsid w:val="00240709"/>
    <w:rsid w:val="00240C87"/>
    <w:rsid w:val="0024371A"/>
    <w:rsid w:val="00243FFB"/>
    <w:rsid w:val="0025241F"/>
    <w:rsid w:val="00253F31"/>
    <w:rsid w:val="00255F5C"/>
    <w:rsid w:val="00260DDB"/>
    <w:rsid w:val="0026752F"/>
    <w:rsid w:val="002701CC"/>
    <w:rsid w:val="0027049F"/>
    <w:rsid w:val="0027457E"/>
    <w:rsid w:val="00280267"/>
    <w:rsid w:val="00281EDC"/>
    <w:rsid w:val="00282830"/>
    <w:rsid w:val="00282DDF"/>
    <w:rsid w:val="002900B9"/>
    <w:rsid w:val="002A3A65"/>
    <w:rsid w:val="002A6B1F"/>
    <w:rsid w:val="002B693C"/>
    <w:rsid w:val="002C0E94"/>
    <w:rsid w:val="002C13B8"/>
    <w:rsid w:val="002C1EBB"/>
    <w:rsid w:val="002C6A8E"/>
    <w:rsid w:val="002C6F4D"/>
    <w:rsid w:val="002D0664"/>
    <w:rsid w:val="002D3C95"/>
    <w:rsid w:val="002D4AFA"/>
    <w:rsid w:val="002E24ED"/>
    <w:rsid w:val="002E76C0"/>
    <w:rsid w:val="002F1C66"/>
    <w:rsid w:val="002F706B"/>
    <w:rsid w:val="002F752E"/>
    <w:rsid w:val="003010F6"/>
    <w:rsid w:val="00301FDF"/>
    <w:rsid w:val="00302C46"/>
    <w:rsid w:val="00306BC9"/>
    <w:rsid w:val="003135EA"/>
    <w:rsid w:val="00314B10"/>
    <w:rsid w:val="00316785"/>
    <w:rsid w:val="00316B85"/>
    <w:rsid w:val="003216BD"/>
    <w:rsid w:val="00322ED4"/>
    <w:rsid w:val="00332FC9"/>
    <w:rsid w:val="00340D40"/>
    <w:rsid w:val="00342215"/>
    <w:rsid w:val="0034330C"/>
    <w:rsid w:val="003469AD"/>
    <w:rsid w:val="003477D0"/>
    <w:rsid w:val="00355453"/>
    <w:rsid w:val="00356EAA"/>
    <w:rsid w:val="0036234F"/>
    <w:rsid w:val="00372DF7"/>
    <w:rsid w:val="003740C3"/>
    <w:rsid w:val="00377CDA"/>
    <w:rsid w:val="00382C96"/>
    <w:rsid w:val="003862B3"/>
    <w:rsid w:val="00395846"/>
    <w:rsid w:val="00396792"/>
    <w:rsid w:val="003967B7"/>
    <w:rsid w:val="00396D60"/>
    <w:rsid w:val="003B0128"/>
    <w:rsid w:val="003B4BD7"/>
    <w:rsid w:val="003C4128"/>
    <w:rsid w:val="003C7C3C"/>
    <w:rsid w:val="003D3129"/>
    <w:rsid w:val="003E73EB"/>
    <w:rsid w:val="003E7AC2"/>
    <w:rsid w:val="003F08C4"/>
    <w:rsid w:val="003F522E"/>
    <w:rsid w:val="003F5941"/>
    <w:rsid w:val="003F65FB"/>
    <w:rsid w:val="003F7CC9"/>
    <w:rsid w:val="004008F6"/>
    <w:rsid w:val="00401CAE"/>
    <w:rsid w:val="0040378D"/>
    <w:rsid w:val="00412CE2"/>
    <w:rsid w:val="004145D3"/>
    <w:rsid w:val="00414B79"/>
    <w:rsid w:val="00415B98"/>
    <w:rsid w:val="00420A23"/>
    <w:rsid w:val="00423343"/>
    <w:rsid w:val="0042436B"/>
    <w:rsid w:val="0042458C"/>
    <w:rsid w:val="00427256"/>
    <w:rsid w:val="00430572"/>
    <w:rsid w:val="00431A4B"/>
    <w:rsid w:val="00435510"/>
    <w:rsid w:val="00436B50"/>
    <w:rsid w:val="0044102F"/>
    <w:rsid w:val="0044785F"/>
    <w:rsid w:val="004504F7"/>
    <w:rsid w:val="00453D62"/>
    <w:rsid w:val="0045578C"/>
    <w:rsid w:val="00457886"/>
    <w:rsid w:val="004578F0"/>
    <w:rsid w:val="00471F28"/>
    <w:rsid w:val="00473947"/>
    <w:rsid w:val="00474051"/>
    <w:rsid w:val="00474F85"/>
    <w:rsid w:val="00475977"/>
    <w:rsid w:val="00475C54"/>
    <w:rsid w:val="00482276"/>
    <w:rsid w:val="00490002"/>
    <w:rsid w:val="00491A31"/>
    <w:rsid w:val="004A0B2B"/>
    <w:rsid w:val="004A301B"/>
    <w:rsid w:val="004B334B"/>
    <w:rsid w:val="004B3891"/>
    <w:rsid w:val="004B3E4E"/>
    <w:rsid w:val="004C0038"/>
    <w:rsid w:val="004C1B79"/>
    <w:rsid w:val="004C1FEA"/>
    <w:rsid w:val="004C3C5A"/>
    <w:rsid w:val="004C7D76"/>
    <w:rsid w:val="004D2ADF"/>
    <w:rsid w:val="004D482A"/>
    <w:rsid w:val="004D6EFC"/>
    <w:rsid w:val="004E062C"/>
    <w:rsid w:val="004E4095"/>
    <w:rsid w:val="004E4DE5"/>
    <w:rsid w:val="004E7170"/>
    <w:rsid w:val="004F326D"/>
    <w:rsid w:val="004F3BA0"/>
    <w:rsid w:val="004F3D29"/>
    <w:rsid w:val="004F41B8"/>
    <w:rsid w:val="005018E9"/>
    <w:rsid w:val="0050214F"/>
    <w:rsid w:val="00502844"/>
    <w:rsid w:val="00513A10"/>
    <w:rsid w:val="00517E04"/>
    <w:rsid w:val="0052195B"/>
    <w:rsid w:val="00523035"/>
    <w:rsid w:val="005268C9"/>
    <w:rsid w:val="00532EEB"/>
    <w:rsid w:val="00533F74"/>
    <w:rsid w:val="00534F07"/>
    <w:rsid w:val="0053523F"/>
    <w:rsid w:val="00536260"/>
    <w:rsid w:val="00540475"/>
    <w:rsid w:val="00546B6B"/>
    <w:rsid w:val="005472E9"/>
    <w:rsid w:val="00547CB5"/>
    <w:rsid w:val="00553722"/>
    <w:rsid w:val="00555354"/>
    <w:rsid w:val="00555F50"/>
    <w:rsid w:val="00561080"/>
    <w:rsid w:val="005613A8"/>
    <w:rsid w:val="00577E65"/>
    <w:rsid w:val="00584CD7"/>
    <w:rsid w:val="00591881"/>
    <w:rsid w:val="00595C00"/>
    <w:rsid w:val="005A3C83"/>
    <w:rsid w:val="005A739F"/>
    <w:rsid w:val="005A79B1"/>
    <w:rsid w:val="005B1BB6"/>
    <w:rsid w:val="005B4C20"/>
    <w:rsid w:val="005B63A1"/>
    <w:rsid w:val="005C06D7"/>
    <w:rsid w:val="005C1F45"/>
    <w:rsid w:val="005C2BD3"/>
    <w:rsid w:val="005C5900"/>
    <w:rsid w:val="005C5CD7"/>
    <w:rsid w:val="005D033F"/>
    <w:rsid w:val="005D34A6"/>
    <w:rsid w:val="005D3D5E"/>
    <w:rsid w:val="005D3EC6"/>
    <w:rsid w:val="005D5830"/>
    <w:rsid w:val="005D5CD8"/>
    <w:rsid w:val="005D66E1"/>
    <w:rsid w:val="005E18EC"/>
    <w:rsid w:val="005E450C"/>
    <w:rsid w:val="005F0393"/>
    <w:rsid w:val="005F092E"/>
    <w:rsid w:val="005F14DD"/>
    <w:rsid w:val="005F19D2"/>
    <w:rsid w:val="005F587B"/>
    <w:rsid w:val="005F5A10"/>
    <w:rsid w:val="0060023D"/>
    <w:rsid w:val="00604E9C"/>
    <w:rsid w:val="006129D5"/>
    <w:rsid w:val="006133D1"/>
    <w:rsid w:val="00614A15"/>
    <w:rsid w:val="006153BE"/>
    <w:rsid w:val="006169CD"/>
    <w:rsid w:val="00617020"/>
    <w:rsid w:val="00617147"/>
    <w:rsid w:val="006226D2"/>
    <w:rsid w:val="006233C9"/>
    <w:rsid w:val="006259F1"/>
    <w:rsid w:val="00637F28"/>
    <w:rsid w:val="006469E0"/>
    <w:rsid w:val="00650FB7"/>
    <w:rsid w:val="00655CB9"/>
    <w:rsid w:val="0065696D"/>
    <w:rsid w:val="00656DFA"/>
    <w:rsid w:val="006650AC"/>
    <w:rsid w:val="00667D97"/>
    <w:rsid w:val="006720CF"/>
    <w:rsid w:val="00673B27"/>
    <w:rsid w:val="00674206"/>
    <w:rsid w:val="0067524B"/>
    <w:rsid w:val="00690872"/>
    <w:rsid w:val="0069098B"/>
    <w:rsid w:val="00692551"/>
    <w:rsid w:val="0069320E"/>
    <w:rsid w:val="006956B5"/>
    <w:rsid w:val="006A67B5"/>
    <w:rsid w:val="006A6B48"/>
    <w:rsid w:val="006B263F"/>
    <w:rsid w:val="006C11A0"/>
    <w:rsid w:val="006D1D54"/>
    <w:rsid w:val="006D501B"/>
    <w:rsid w:val="006E26AE"/>
    <w:rsid w:val="006E29B8"/>
    <w:rsid w:val="006E4381"/>
    <w:rsid w:val="00701AE1"/>
    <w:rsid w:val="00710B77"/>
    <w:rsid w:val="007130C5"/>
    <w:rsid w:val="00720764"/>
    <w:rsid w:val="00723454"/>
    <w:rsid w:val="007239FE"/>
    <w:rsid w:val="00724D3B"/>
    <w:rsid w:val="00733A39"/>
    <w:rsid w:val="00743079"/>
    <w:rsid w:val="007448BB"/>
    <w:rsid w:val="00746456"/>
    <w:rsid w:val="00753DC0"/>
    <w:rsid w:val="00770BDA"/>
    <w:rsid w:val="00774DBB"/>
    <w:rsid w:val="0077698E"/>
    <w:rsid w:val="0078250B"/>
    <w:rsid w:val="0078335A"/>
    <w:rsid w:val="00783B9A"/>
    <w:rsid w:val="00785819"/>
    <w:rsid w:val="00785EDC"/>
    <w:rsid w:val="0079663C"/>
    <w:rsid w:val="007A2618"/>
    <w:rsid w:val="007A2A22"/>
    <w:rsid w:val="007A7C46"/>
    <w:rsid w:val="007A7FAC"/>
    <w:rsid w:val="007B3088"/>
    <w:rsid w:val="007B6913"/>
    <w:rsid w:val="007C6902"/>
    <w:rsid w:val="007C7D08"/>
    <w:rsid w:val="007D21D4"/>
    <w:rsid w:val="007D7060"/>
    <w:rsid w:val="007E17B7"/>
    <w:rsid w:val="007E28C0"/>
    <w:rsid w:val="007E6AC9"/>
    <w:rsid w:val="007E76B1"/>
    <w:rsid w:val="00801E05"/>
    <w:rsid w:val="008034C1"/>
    <w:rsid w:val="0080736A"/>
    <w:rsid w:val="008132F6"/>
    <w:rsid w:val="00813B05"/>
    <w:rsid w:val="00816279"/>
    <w:rsid w:val="00820334"/>
    <w:rsid w:val="008316D4"/>
    <w:rsid w:val="00834383"/>
    <w:rsid w:val="00834D6C"/>
    <w:rsid w:val="00837728"/>
    <w:rsid w:val="00840E2B"/>
    <w:rsid w:val="008418AA"/>
    <w:rsid w:val="008447F0"/>
    <w:rsid w:val="00845C00"/>
    <w:rsid w:val="00846257"/>
    <w:rsid w:val="008476B3"/>
    <w:rsid w:val="008511D6"/>
    <w:rsid w:val="00851FFF"/>
    <w:rsid w:val="008543A6"/>
    <w:rsid w:val="00861F67"/>
    <w:rsid w:val="00872F9F"/>
    <w:rsid w:val="0087507B"/>
    <w:rsid w:val="00875385"/>
    <w:rsid w:val="00876753"/>
    <w:rsid w:val="00877888"/>
    <w:rsid w:val="0088326A"/>
    <w:rsid w:val="00883F24"/>
    <w:rsid w:val="008A4BBF"/>
    <w:rsid w:val="008A4E9A"/>
    <w:rsid w:val="008A7EC6"/>
    <w:rsid w:val="008B13BF"/>
    <w:rsid w:val="008B1E7C"/>
    <w:rsid w:val="008C001B"/>
    <w:rsid w:val="008C16F0"/>
    <w:rsid w:val="008C459A"/>
    <w:rsid w:val="008C4895"/>
    <w:rsid w:val="008C547A"/>
    <w:rsid w:val="008D0393"/>
    <w:rsid w:val="008D0444"/>
    <w:rsid w:val="008D144D"/>
    <w:rsid w:val="008D1510"/>
    <w:rsid w:val="008D16F1"/>
    <w:rsid w:val="008D194B"/>
    <w:rsid w:val="008D22C4"/>
    <w:rsid w:val="008D4505"/>
    <w:rsid w:val="008D5BEB"/>
    <w:rsid w:val="008D607F"/>
    <w:rsid w:val="008E15BA"/>
    <w:rsid w:val="008E1CAA"/>
    <w:rsid w:val="008E2C28"/>
    <w:rsid w:val="008E7B16"/>
    <w:rsid w:val="008F03D6"/>
    <w:rsid w:val="008F2D95"/>
    <w:rsid w:val="008F36C7"/>
    <w:rsid w:val="008F414A"/>
    <w:rsid w:val="008F515E"/>
    <w:rsid w:val="00907172"/>
    <w:rsid w:val="00911835"/>
    <w:rsid w:val="0091262A"/>
    <w:rsid w:val="00912717"/>
    <w:rsid w:val="009136F1"/>
    <w:rsid w:val="009137AA"/>
    <w:rsid w:val="00916604"/>
    <w:rsid w:val="0091667D"/>
    <w:rsid w:val="00921CA7"/>
    <w:rsid w:val="00923B0C"/>
    <w:rsid w:val="0093121E"/>
    <w:rsid w:val="009323A6"/>
    <w:rsid w:val="0093489C"/>
    <w:rsid w:val="009352BF"/>
    <w:rsid w:val="00937DF9"/>
    <w:rsid w:val="0094563F"/>
    <w:rsid w:val="00945962"/>
    <w:rsid w:val="009512CE"/>
    <w:rsid w:val="00952D2A"/>
    <w:rsid w:val="00957884"/>
    <w:rsid w:val="00957F7B"/>
    <w:rsid w:val="00966001"/>
    <w:rsid w:val="009673F7"/>
    <w:rsid w:val="00967EDE"/>
    <w:rsid w:val="00970E6D"/>
    <w:rsid w:val="00972949"/>
    <w:rsid w:val="009755AB"/>
    <w:rsid w:val="0098004B"/>
    <w:rsid w:val="00991101"/>
    <w:rsid w:val="009A6793"/>
    <w:rsid w:val="009A7009"/>
    <w:rsid w:val="009B0ED3"/>
    <w:rsid w:val="009B2B84"/>
    <w:rsid w:val="009B3118"/>
    <w:rsid w:val="009B6EE5"/>
    <w:rsid w:val="009C043A"/>
    <w:rsid w:val="009C28E9"/>
    <w:rsid w:val="009C308C"/>
    <w:rsid w:val="009C3186"/>
    <w:rsid w:val="009C74CD"/>
    <w:rsid w:val="009D3607"/>
    <w:rsid w:val="009D5AE5"/>
    <w:rsid w:val="009D738C"/>
    <w:rsid w:val="009E1BE9"/>
    <w:rsid w:val="009E283C"/>
    <w:rsid w:val="009E2E9E"/>
    <w:rsid w:val="009E3D63"/>
    <w:rsid w:val="009E46D6"/>
    <w:rsid w:val="009E4927"/>
    <w:rsid w:val="009E71F7"/>
    <w:rsid w:val="009F0043"/>
    <w:rsid w:val="009F1D19"/>
    <w:rsid w:val="009F28C5"/>
    <w:rsid w:val="009F3423"/>
    <w:rsid w:val="009F3C75"/>
    <w:rsid w:val="009F7030"/>
    <w:rsid w:val="00A00D3D"/>
    <w:rsid w:val="00A01CB4"/>
    <w:rsid w:val="00A01E07"/>
    <w:rsid w:val="00A03BAB"/>
    <w:rsid w:val="00A0574D"/>
    <w:rsid w:val="00A0730E"/>
    <w:rsid w:val="00A11AAB"/>
    <w:rsid w:val="00A12322"/>
    <w:rsid w:val="00A14031"/>
    <w:rsid w:val="00A15E42"/>
    <w:rsid w:val="00A17C52"/>
    <w:rsid w:val="00A24B80"/>
    <w:rsid w:val="00A26187"/>
    <w:rsid w:val="00A30778"/>
    <w:rsid w:val="00A315EA"/>
    <w:rsid w:val="00A31BC7"/>
    <w:rsid w:val="00A35BD7"/>
    <w:rsid w:val="00A365BE"/>
    <w:rsid w:val="00A4184B"/>
    <w:rsid w:val="00A43FD8"/>
    <w:rsid w:val="00A50A66"/>
    <w:rsid w:val="00A51E1D"/>
    <w:rsid w:val="00A5222A"/>
    <w:rsid w:val="00A5333E"/>
    <w:rsid w:val="00A5794B"/>
    <w:rsid w:val="00A62798"/>
    <w:rsid w:val="00A71F5D"/>
    <w:rsid w:val="00A732B4"/>
    <w:rsid w:val="00A77191"/>
    <w:rsid w:val="00A84112"/>
    <w:rsid w:val="00A90306"/>
    <w:rsid w:val="00A909FC"/>
    <w:rsid w:val="00A91E63"/>
    <w:rsid w:val="00A961AD"/>
    <w:rsid w:val="00AA38FF"/>
    <w:rsid w:val="00AA5F9C"/>
    <w:rsid w:val="00AC1863"/>
    <w:rsid w:val="00AC6205"/>
    <w:rsid w:val="00AC673F"/>
    <w:rsid w:val="00AD278C"/>
    <w:rsid w:val="00AD3C60"/>
    <w:rsid w:val="00AD4616"/>
    <w:rsid w:val="00AF0972"/>
    <w:rsid w:val="00AF79D3"/>
    <w:rsid w:val="00B004ED"/>
    <w:rsid w:val="00B0290B"/>
    <w:rsid w:val="00B11EBE"/>
    <w:rsid w:val="00B12B88"/>
    <w:rsid w:val="00B155A4"/>
    <w:rsid w:val="00B16439"/>
    <w:rsid w:val="00B17466"/>
    <w:rsid w:val="00B17623"/>
    <w:rsid w:val="00B26E06"/>
    <w:rsid w:val="00B31694"/>
    <w:rsid w:val="00B32C2D"/>
    <w:rsid w:val="00B37A07"/>
    <w:rsid w:val="00B37C50"/>
    <w:rsid w:val="00B433CF"/>
    <w:rsid w:val="00B52736"/>
    <w:rsid w:val="00B54CEC"/>
    <w:rsid w:val="00B55481"/>
    <w:rsid w:val="00B55A38"/>
    <w:rsid w:val="00B62C92"/>
    <w:rsid w:val="00B63034"/>
    <w:rsid w:val="00B64DB8"/>
    <w:rsid w:val="00B67013"/>
    <w:rsid w:val="00B67E78"/>
    <w:rsid w:val="00B7198D"/>
    <w:rsid w:val="00B733EB"/>
    <w:rsid w:val="00B81C49"/>
    <w:rsid w:val="00B831D6"/>
    <w:rsid w:val="00B84015"/>
    <w:rsid w:val="00B858B6"/>
    <w:rsid w:val="00B86347"/>
    <w:rsid w:val="00B9291C"/>
    <w:rsid w:val="00BA26B5"/>
    <w:rsid w:val="00BA2E4F"/>
    <w:rsid w:val="00BA3FA9"/>
    <w:rsid w:val="00BA6578"/>
    <w:rsid w:val="00BB2126"/>
    <w:rsid w:val="00BB4C16"/>
    <w:rsid w:val="00BB5885"/>
    <w:rsid w:val="00BB5DBD"/>
    <w:rsid w:val="00BB7915"/>
    <w:rsid w:val="00BC43B9"/>
    <w:rsid w:val="00BC504B"/>
    <w:rsid w:val="00BD0E5A"/>
    <w:rsid w:val="00BD3211"/>
    <w:rsid w:val="00BD4888"/>
    <w:rsid w:val="00BD4917"/>
    <w:rsid w:val="00BD5A8D"/>
    <w:rsid w:val="00BD644C"/>
    <w:rsid w:val="00BE0FCD"/>
    <w:rsid w:val="00BE2105"/>
    <w:rsid w:val="00BE40FC"/>
    <w:rsid w:val="00BE46B9"/>
    <w:rsid w:val="00BF14FD"/>
    <w:rsid w:val="00BF2318"/>
    <w:rsid w:val="00BF36B3"/>
    <w:rsid w:val="00BF39DA"/>
    <w:rsid w:val="00BF448F"/>
    <w:rsid w:val="00BF4723"/>
    <w:rsid w:val="00BF7472"/>
    <w:rsid w:val="00C03237"/>
    <w:rsid w:val="00C03641"/>
    <w:rsid w:val="00C06996"/>
    <w:rsid w:val="00C07C93"/>
    <w:rsid w:val="00C1164F"/>
    <w:rsid w:val="00C308B3"/>
    <w:rsid w:val="00C343DB"/>
    <w:rsid w:val="00C352CD"/>
    <w:rsid w:val="00C36317"/>
    <w:rsid w:val="00C37632"/>
    <w:rsid w:val="00C40747"/>
    <w:rsid w:val="00C45640"/>
    <w:rsid w:val="00C47A56"/>
    <w:rsid w:val="00C50C79"/>
    <w:rsid w:val="00C52028"/>
    <w:rsid w:val="00C54160"/>
    <w:rsid w:val="00C557DF"/>
    <w:rsid w:val="00C67CCC"/>
    <w:rsid w:val="00C756A5"/>
    <w:rsid w:val="00C77D32"/>
    <w:rsid w:val="00C80E18"/>
    <w:rsid w:val="00C81846"/>
    <w:rsid w:val="00C8319E"/>
    <w:rsid w:val="00C8731D"/>
    <w:rsid w:val="00C92052"/>
    <w:rsid w:val="00C97F31"/>
    <w:rsid w:val="00CA2749"/>
    <w:rsid w:val="00CA34FF"/>
    <w:rsid w:val="00CA53FD"/>
    <w:rsid w:val="00CC032D"/>
    <w:rsid w:val="00CC1793"/>
    <w:rsid w:val="00CC2EDE"/>
    <w:rsid w:val="00CC44A9"/>
    <w:rsid w:val="00CC5A28"/>
    <w:rsid w:val="00CC5DF0"/>
    <w:rsid w:val="00CD3857"/>
    <w:rsid w:val="00CD6384"/>
    <w:rsid w:val="00CD6428"/>
    <w:rsid w:val="00CE03BD"/>
    <w:rsid w:val="00CE0901"/>
    <w:rsid w:val="00CE162C"/>
    <w:rsid w:val="00CE1800"/>
    <w:rsid w:val="00CE1C7C"/>
    <w:rsid w:val="00CE26B4"/>
    <w:rsid w:val="00CF14F3"/>
    <w:rsid w:val="00CF270E"/>
    <w:rsid w:val="00D00276"/>
    <w:rsid w:val="00D03B42"/>
    <w:rsid w:val="00D07A5D"/>
    <w:rsid w:val="00D11584"/>
    <w:rsid w:val="00D14483"/>
    <w:rsid w:val="00D1652F"/>
    <w:rsid w:val="00D17813"/>
    <w:rsid w:val="00D215CD"/>
    <w:rsid w:val="00D22038"/>
    <w:rsid w:val="00D252B2"/>
    <w:rsid w:val="00D27091"/>
    <w:rsid w:val="00D309C3"/>
    <w:rsid w:val="00D30E58"/>
    <w:rsid w:val="00D33079"/>
    <w:rsid w:val="00D33934"/>
    <w:rsid w:val="00D36D98"/>
    <w:rsid w:val="00D43051"/>
    <w:rsid w:val="00D607A0"/>
    <w:rsid w:val="00D607CE"/>
    <w:rsid w:val="00D62E23"/>
    <w:rsid w:val="00D657E3"/>
    <w:rsid w:val="00D67E26"/>
    <w:rsid w:val="00D73114"/>
    <w:rsid w:val="00D735F3"/>
    <w:rsid w:val="00D7412F"/>
    <w:rsid w:val="00D74671"/>
    <w:rsid w:val="00D83187"/>
    <w:rsid w:val="00D834D2"/>
    <w:rsid w:val="00D9450E"/>
    <w:rsid w:val="00D97157"/>
    <w:rsid w:val="00DA10DA"/>
    <w:rsid w:val="00DA11CC"/>
    <w:rsid w:val="00DA39AB"/>
    <w:rsid w:val="00DA41EA"/>
    <w:rsid w:val="00DB11F8"/>
    <w:rsid w:val="00DB1E5D"/>
    <w:rsid w:val="00DB648E"/>
    <w:rsid w:val="00DC1283"/>
    <w:rsid w:val="00DC2241"/>
    <w:rsid w:val="00DC749A"/>
    <w:rsid w:val="00DD2316"/>
    <w:rsid w:val="00DD5CE5"/>
    <w:rsid w:val="00DE231C"/>
    <w:rsid w:val="00DE26B4"/>
    <w:rsid w:val="00DE2F9D"/>
    <w:rsid w:val="00DF039A"/>
    <w:rsid w:val="00DF32ED"/>
    <w:rsid w:val="00DF7773"/>
    <w:rsid w:val="00E00030"/>
    <w:rsid w:val="00E02245"/>
    <w:rsid w:val="00E031C5"/>
    <w:rsid w:val="00E05A42"/>
    <w:rsid w:val="00E06E61"/>
    <w:rsid w:val="00E12D0B"/>
    <w:rsid w:val="00E15BC4"/>
    <w:rsid w:val="00E20116"/>
    <w:rsid w:val="00E209D6"/>
    <w:rsid w:val="00E20CB1"/>
    <w:rsid w:val="00E22E95"/>
    <w:rsid w:val="00E23637"/>
    <w:rsid w:val="00E31133"/>
    <w:rsid w:val="00E31721"/>
    <w:rsid w:val="00E352ED"/>
    <w:rsid w:val="00E37707"/>
    <w:rsid w:val="00E407EA"/>
    <w:rsid w:val="00E416A1"/>
    <w:rsid w:val="00E44459"/>
    <w:rsid w:val="00E454BA"/>
    <w:rsid w:val="00E5541C"/>
    <w:rsid w:val="00E74B38"/>
    <w:rsid w:val="00E77AF4"/>
    <w:rsid w:val="00E805EF"/>
    <w:rsid w:val="00E80660"/>
    <w:rsid w:val="00E80D12"/>
    <w:rsid w:val="00E826FD"/>
    <w:rsid w:val="00E83E21"/>
    <w:rsid w:val="00E84005"/>
    <w:rsid w:val="00E909E3"/>
    <w:rsid w:val="00E94408"/>
    <w:rsid w:val="00EA0B07"/>
    <w:rsid w:val="00EA2AF6"/>
    <w:rsid w:val="00EA39A5"/>
    <w:rsid w:val="00EB00B1"/>
    <w:rsid w:val="00EB14DA"/>
    <w:rsid w:val="00EB4A27"/>
    <w:rsid w:val="00EC2BA2"/>
    <w:rsid w:val="00EC4298"/>
    <w:rsid w:val="00EC6614"/>
    <w:rsid w:val="00EC6A89"/>
    <w:rsid w:val="00ED017F"/>
    <w:rsid w:val="00ED2A35"/>
    <w:rsid w:val="00ED3431"/>
    <w:rsid w:val="00ED598D"/>
    <w:rsid w:val="00ED7911"/>
    <w:rsid w:val="00EE40B4"/>
    <w:rsid w:val="00EE489E"/>
    <w:rsid w:val="00EE52C8"/>
    <w:rsid w:val="00EE5363"/>
    <w:rsid w:val="00EE5A83"/>
    <w:rsid w:val="00EE670E"/>
    <w:rsid w:val="00EE6D26"/>
    <w:rsid w:val="00EF2C83"/>
    <w:rsid w:val="00EF7F68"/>
    <w:rsid w:val="00F04296"/>
    <w:rsid w:val="00F20987"/>
    <w:rsid w:val="00F24AE6"/>
    <w:rsid w:val="00F24E49"/>
    <w:rsid w:val="00F307BA"/>
    <w:rsid w:val="00F312AD"/>
    <w:rsid w:val="00F3584A"/>
    <w:rsid w:val="00F35D51"/>
    <w:rsid w:val="00F424D1"/>
    <w:rsid w:val="00F44FFC"/>
    <w:rsid w:val="00F508D3"/>
    <w:rsid w:val="00F51847"/>
    <w:rsid w:val="00F62F5A"/>
    <w:rsid w:val="00F63AC2"/>
    <w:rsid w:val="00F64F09"/>
    <w:rsid w:val="00F75972"/>
    <w:rsid w:val="00F774C5"/>
    <w:rsid w:val="00F801DF"/>
    <w:rsid w:val="00F80877"/>
    <w:rsid w:val="00F80BD2"/>
    <w:rsid w:val="00F81C62"/>
    <w:rsid w:val="00F95D7A"/>
    <w:rsid w:val="00F975A0"/>
    <w:rsid w:val="00FA09C6"/>
    <w:rsid w:val="00FA2239"/>
    <w:rsid w:val="00FB0021"/>
    <w:rsid w:val="00FB4117"/>
    <w:rsid w:val="00FB41FC"/>
    <w:rsid w:val="00FB5002"/>
    <w:rsid w:val="00FB50B4"/>
    <w:rsid w:val="00FC3AD2"/>
    <w:rsid w:val="00FC5D9F"/>
    <w:rsid w:val="00FC5F89"/>
    <w:rsid w:val="00FC6494"/>
    <w:rsid w:val="00FC69D4"/>
    <w:rsid w:val="00FC704E"/>
    <w:rsid w:val="00FC7713"/>
    <w:rsid w:val="00FC783B"/>
    <w:rsid w:val="00FD126F"/>
    <w:rsid w:val="00FD4532"/>
    <w:rsid w:val="00FD7F1E"/>
    <w:rsid w:val="00FE06D3"/>
    <w:rsid w:val="00FE5350"/>
    <w:rsid w:val="00FE5C2D"/>
    <w:rsid w:val="00FE671D"/>
    <w:rsid w:val="00FF40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DD38C2"/>
  <w15:docId w15:val="{5A5C2385-1053-43A2-8727-C11E76BF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4D2"/>
    <w:pPr>
      <w:ind w:firstLine="709"/>
      <w:jc w:val="both"/>
    </w:pPr>
    <w:rPr>
      <w:rFonts w:ascii="Times New Roman" w:hAnsi="Times New Roman"/>
      <w:sz w:val="19"/>
      <w:szCs w:val="22"/>
      <w:lang w:eastAsia="en-US"/>
    </w:rPr>
  </w:style>
  <w:style w:type="paragraph" w:styleId="1">
    <w:name w:val="heading 1"/>
    <w:basedOn w:val="a"/>
    <w:link w:val="10"/>
    <w:uiPriority w:val="99"/>
    <w:qFormat/>
    <w:rsid w:val="007E76B1"/>
    <w:pPr>
      <w:widowControl w:val="0"/>
      <w:ind w:right="130"/>
      <w:jc w:val="center"/>
      <w:outlineLvl w:val="0"/>
    </w:pPr>
    <w:rPr>
      <w:rFonts w:eastAsia="Times New Roman"/>
      <w:b/>
      <w:bCs/>
      <w:sz w:val="24"/>
      <w:szCs w:val="24"/>
      <w:lang w:val="en-US"/>
    </w:rPr>
  </w:style>
  <w:style w:type="paragraph" w:styleId="2">
    <w:name w:val="heading 2"/>
    <w:basedOn w:val="a"/>
    <w:link w:val="20"/>
    <w:uiPriority w:val="99"/>
    <w:qFormat/>
    <w:rsid w:val="007E76B1"/>
    <w:pPr>
      <w:widowControl w:val="0"/>
      <w:ind w:left="108"/>
      <w:outlineLvl w:val="1"/>
    </w:pPr>
    <w:rPr>
      <w:rFonts w:eastAsia="Times New Roman"/>
      <w:b/>
      <w:bCs/>
      <w:szCs w:val="20"/>
      <w:lang w:val="en-US"/>
    </w:rPr>
  </w:style>
  <w:style w:type="paragraph" w:styleId="3">
    <w:name w:val="heading 3"/>
    <w:basedOn w:val="msolistparagraphcxspfirstmailrucssattributepostfix"/>
    <w:next w:val="a"/>
    <w:link w:val="30"/>
    <w:uiPriority w:val="99"/>
    <w:qFormat/>
    <w:rsid w:val="00301FDF"/>
    <w:pPr>
      <w:autoSpaceDE w:val="0"/>
      <w:spacing w:before="0" w:beforeAutospacing="0" w:after="0" w:afterAutospacing="0"/>
      <w:outlineLvl w:val="2"/>
    </w:pPr>
    <w:rPr>
      <w:b/>
      <w:sz w:val="19"/>
      <w:szCs w:val="19"/>
    </w:rPr>
  </w:style>
  <w:style w:type="paragraph" w:styleId="4">
    <w:name w:val="heading 4"/>
    <w:basedOn w:val="a"/>
    <w:next w:val="a"/>
    <w:link w:val="40"/>
    <w:uiPriority w:val="99"/>
    <w:qFormat/>
    <w:rsid w:val="00D30E58"/>
    <w:pPr>
      <w:keepNext/>
      <w:spacing w:before="240" w:after="60"/>
      <w:ind w:firstLine="0"/>
      <w:jc w:val="left"/>
      <w:outlineLvl w:val="3"/>
    </w:pPr>
    <w:rPr>
      <w:rFonts w:ascii="Calibri" w:eastAsia="Times New Roman" w:hAnsi="Calibri" w:cs="Calibri"/>
      <w:b/>
      <w:bCs/>
      <w:sz w:val="28"/>
      <w:szCs w:val="28"/>
      <w:lang w:eastAsia="ru-RU"/>
    </w:rPr>
  </w:style>
  <w:style w:type="paragraph" w:styleId="5">
    <w:name w:val="heading 5"/>
    <w:basedOn w:val="a"/>
    <w:next w:val="a"/>
    <w:link w:val="50"/>
    <w:qFormat/>
    <w:rsid w:val="00D30E58"/>
    <w:pPr>
      <w:spacing w:before="240" w:after="60"/>
      <w:ind w:firstLine="0"/>
      <w:jc w:val="left"/>
      <w:outlineLvl w:val="4"/>
    </w:pPr>
    <w:rPr>
      <w:rFonts w:ascii="Arial" w:eastAsia="Times New Roman" w:hAnsi="Arial" w:cs="Arial"/>
      <w:b/>
      <w:bCs/>
      <w:i/>
      <w:iCs/>
      <w:sz w:val="26"/>
      <w:szCs w:val="26"/>
      <w:lang w:eastAsia="ru-RU"/>
    </w:rPr>
  </w:style>
  <w:style w:type="paragraph" w:styleId="6">
    <w:name w:val="heading 6"/>
    <w:basedOn w:val="a"/>
    <w:next w:val="a"/>
    <w:link w:val="60"/>
    <w:unhideWhenUsed/>
    <w:qFormat/>
    <w:rsid w:val="00D30E58"/>
    <w:pPr>
      <w:keepNext/>
      <w:keepLines/>
      <w:suppressAutoHyphens/>
      <w:spacing w:before="200" w:after="40" w:line="259" w:lineRule="auto"/>
      <w:ind w:leftChars="-1" w:left="-1" w:hangingChars="1" w:hanging="1"/>
      <w:jc w:val="left"/>
      <w:textDirection w:val="btLr"/>
      <w:textAlignment w:val="top"/>
      <w:outlineLvl w:val="5"/>
    </w:pPr>
    <w:rPr>
      <w:rFonts w:ascii="Calibri" w:hAnsi="Calibri" w:cs="Calibri"/>
      <w:b/>
      <w:position w:val="-1"/>
      <w:sz w:val="20"/>
      <w:szCs w:val="20"/>
    </w:rPr>
  </w:style>
  <w:style w:type="paragraph" w:styleId="7">
    <w:name w:val="heading 7"/>
    <w:basedOn w:val="a"/>
    <w:next w:val="a"/>
    <w:link w:val="70"/>
    <w:uiPriority w:val="9"/>
    <w:qFormat/>
    <w:rsid w:val="00D30E58"/>
    <w:pPr>
      <w:keepNext/>
      <w:ind w:left="1296" w:hanging="1296"/>
      <w:jc w:val="left"/>
      <w:outlineLvl w:val="6"/>
    </w:pPr>
    <w:rPr>
      <w:rFonts w:ascii="Calibri" w:eastAsia="Times New Roman" w:hAnsi="Calibri" w:cs="Calibri"/>
      <w:sz w:val="24"/>
      <w:szCs w:val="24"/>
      <w:lang w:eastAsia="ru-RU"/>
    </w:rPr>
  </w:style>
  <w:style w:type="paragraph" w:styleId="8">
    <w:name w:val="heading 8"/>
    <w:basedOn w:val="a"/>
    <w:next w:val="a"/>
    <w:link w:val="80"/>
    <w:qFormat/>
    <w:rsid w:val="00D30E58"/>
    <w:pPr>
      <w:keepNext/>
      <w:keepLines/>
      <w:spacing w:before="40"/>
      <w:ind w:left="1440" w:hanging="1440"/>
      <w:jc w:val="left"/>
      <w:outlineLvl w:val="7"/>
    </w:pPr>
    <w:rPr>
      <w:rFonts w:ascii="Calibri Light" w:eastAsia="Times New Roman" w:hAnsi="Calibri Light" w:cs="Calibri Light"/>
      <w:color w:val="272727"/>
      <w:sz w:val="21"/>
      <w:szCs w:val="21"/>
      <w:lang w:eastAsia="ru-RU"/>
    </w:rPr>
  </w:style>
  <w:style w:type="paragraph" w:styleId="9">
    <w:name w:val="heading 9"/>
    <w:basedOn w:val="a"/>
    <w:next w:val="a"/>
    <w:link w:val="90"/>
    <w:unhideWhenUsed/>
    <w:qFormat/>
    <w:rsid w:val="00431A4B"/>
    <w:pPr>
      <w:spacing w:before="240" w:after="60"/>
      <w:outlineLvl w:val="8"/>
    </w:pPr>
    <w:rPr>
      <w:rFonts w:ascii="Calibri Light" w:eastAsia="Times New Roman" w:hAnsi="Calibri Ligh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qFormat/>
    <w:rsid w:val="007E76B1"/>
    <w:rPr>
      <w:rFonts w:ascii="Times New Roman" w:eastAsia="Times New Roman" w:hAnsi="Times New Roman" w:cs="Times New Roman"/>
      <w:b/>
      <w:bCs/>
      <w:sz w:val="24"/>
      <w:szCs w:val="24"/>
      <w:lang w:val="en-US"/>
    </w:rPr>
  </w:style>
  <w:style w:type="character" w:customStyle="1" w:styleId="20">
    <w:name w:val="Заголовок 2 Знак"/>
    <w:link w:val="2"/>
    <w:uiPriority w:val="9"/>
    <w:qFormat/>
    <w:rsid w:val="007E76B1"/>
    <w:rPr>
      <w:rFonts w:ascii="Times New Roman" w:eastAsia="Times New Roman" w:hAnsi="Times New Roman" w:cs="Times New Roman"/>
      <w:b/>
      <w:bCs/>
      <w:lang w:val="en-US"/>
    </w:rPr>
  </w:style>
  <w:style w:type="character" w:customStyle="1" w:styleId="30">
    <w:name w:val="Заголовок 3 Знак"/>
    <w:link w:val="3"/>
    <w:uiPriority w:val="9"/>
    <w:qFormat/>
    <w:rsid w:val="00301FDF"/>
    <w:rPr>
      <w:rFonts w:ascii="Times New Roman" w:hAnsi="Times New Roman"/>
      <w:b/>
      <w:sz w:val="19"/>
      <w:szCs w:val="19"/>
    </w:rPr>
  </w:style>
  <w:style w:type="numbering" w:customStyle="1" w:styleId="12">
    <w:name w:val="Нет списка1"/>
    <w:next w:val="a2"/>
    <w:uiPriority w:val="99"/>
    <w:semiHidden/>
    <w:unhideWhenUsed/>
    <w:rsid w:val="007E76B1"/>
  </w:style>
  <w:style w:type="table" w:customStyle="1" w:styleId="TableNormal">
    <w:name w:val="Table Normal"/>
    <w:unhideWhenUsed/>
    <w:qFormat/>
    <w:rsid w:val="007E76B1"/>
    <w:pPr>
      <w:widowControl w:val="0"/>
    </w:pPr>
    <w:rPr>
      <w:sz w:val="22"/>
      <w:szCs w:val="22"/>
      <w:lang w:val="en-US" w:eastAsia="en-US"/>
    </w:rPr>
    <w:tblPr>
      <w:tblInd w:w="0" w:type="dxa"/>
      <w:tblCellMar>
        <w:top w:w="0" w:type="dxa"/>
        <w:left w:w="0" w:type="dxa"/>
        <w:bottom w:w="0" w:type="dxa"/>
        <w:right w:w="0" w:type="dxa"/>
      </w:tblCellMar>
    </w:tblPr>
  </w:style>
  <w:style w:type="paragraph" w:styleId="a3">
    <w:name w:val="Body Text"/>
    <w:basedOn w:val="a"/>
    <w:link w:val="a4"/>
    <w:uiPriority w:val="99"/>
    <w:qFormat/>
    <w:rsid w:val="007E76B1"/>
    <w:pPr>
      <w:widowControl w:val="0"/>
    </w:pPr>
    <w:rPr>
      <w:rFonts w:eastAsia="Times New Roman"/>
      <w:szCs w:val="20"/>
      <w:lang w:val="en-US"/>
    </w:rPr>
  </w:style>
  <w:style w:type="character" w:customStyle="1" w:styleId="a4">
    <w:name w:val="Основной текст Знак"/>
    <w:link w:val="a3"/>
    <w:uiPriority w:val="99"/>
    <w:qFormat/>
    <w:rsid w:val="007E76B1"/>
    <w:rPr>
      <w:rFonts w:ascii="Times New Roman" w:eastAsia="Times New Roman" w:hAnsi="Times New Roman" w:cs="Times New Roman"/>
      <w:lang w:val="en-US"/>
    </w:rPr>
  </w:style>
  <w:style w:type="paragraph" w:styleId="a5">
    <w:name w:val="List Paragraph"/>
    <w:aliases w:val="UL,Абзац маркированнный,Ненумерованный список,Use Case List Paragraph,Маркер,Абзац списка нумерованный,lp1"/>
    <w:basedOn w:val="a"/>
    <w:link w:val="a6"/>
    <w:uiPriority w:val="34"/>
    <w:qFormat/>
    <w:rsid w:val="007E76B1"/>
    <w:pPr>
      <w:widowControl w:val="0"/>
      <w:ind w:left="108" w:firstLine="708"/>
    </w:pPr>
    <w:rPr>
      <w:rFonts w:eastAsia="Times New Roman"/>
      <w:lang w:val="en-US"/>
    </w:rPr>
  </w:style>
  <w:style w:type="paragraph" w:customStyle="1" w:styleId="TableParagraph">
    <w:name w:val="Table Paragraph"/>
    <w:basedOn w:val="a"/>
    <w:uiPriority w:val="1"/>
    <w:qFormat/>
    <w:rsid w:val="007E76B1"/>
    <w:pPr>
      <w:widowControl w:val="0"/>
      <w:ind w:left="103"/>
    </w:pPr>
    <w:rPr>
      <w:rFonts w:eastAsia="Times New Roman"/>
      <w:lang w:val="en-US"/>
    </w:rPr>
  </w:style>
  <w:style w:type="paragraph" w:customStyle="1" w:styleId="rmclmwhk">
    <w:name w:val="rmclmwhk"/>
    <w:basedOn w:val="a"/>
    <w:rsid w:val="00B31694"/>
    <w:pPr>
      <w:spacing w:before="100" w:beforeAutospacing="1" w:after="100" w:afterAutospacing="1"/>
    </w:pPr>
    <w:rPr>
      <w:rFonts w:eastAsia="Times New Roman"/>
      <w:sz w:val="24"/>
      <w:szCs w:val="24"/>
      <w:lang w:eastAsia="ru-RU"/>
    </w:rPr>
  </w:style>
  <w:style w:type="paragraph" w:styleId="a7">
    <w:name w:val="header"/>
    <w:basedOn w:val="a"/>
    <w:link w:val="a8"/>
    <w:uiPriority w:val="99"/>
    <w:unhideWhenUsed/>
    <w:qFormat/>
    <w:rsid w:val="001A1C0E"/>
    <w:pPr>
      <w:tabs>
        <w:tab w:val="center" w:pos="4677"/>
        <w:tab w:val="right" w:pos="9355"/>
      </w:tabs>
    </w:pPr>
  </w:style>
  <w:style w:type="character" w:customStyle="1" w:styleId="a8">
    <w:name w:val="Верхний колонтитул Знак"/>
    <w:link w:val="a7"/>
    <w:uiPriority w:val="99"/>
    <w:qFormat/>
    <w:rsid w:val="001A1C0E"/>
    <w:rPr>
      <w:sz w:val="22"/>
      <w:szCs w:val="22"/>
      <w:lang w:eastAsia="en-US"/>
    </w:rPr>
  </w:style>
  <w:style w:type="paragraph" w:styleId="a9">
    <w:name w:val="footer"/>
    <w:basedOn w:val="a"/>
    <w:link w:val="aa"/>
    <w:uiPriority w:val="99"/>
    <w:unhideWhenUsed/>
    <w:qFormat/>
    <w:rsid w:val="001A1C0E"/>
    <w:pPr>
      <w:tabs>
        <w:tab w:val="center" w:pos="4677"/>
        <w:tab w:val="right" w:pos="9355"/>
      </w:tabs>
    </w:pPr>
  </w:style>
  <w:style w:type="character" w:customStyle="1" w:styleId="aa">
    <w:name w:val="Нижний колонтитул Знак"/>
    <w:link w:val="a9"/>
    <w:uiPriority w:val="99"/>
    <w:qFormat/>
    <w:rsid w:val="001A1C0E"/>
    <w:rPr>
      <w:sz w:val="22"/>
      <w:szCs w:val="22"/>
      <w:lang w:eastAsia="en-US"/>
    </w:rPr>
  </w:style>
  <w:style w:type="character" w:styleId="ab">
    <w:name w:val="Strong"/>
    <w:uiPriority w:val="22"/>
    <w:qFormat/>
    <w:rsid w:val="00207DC6"/>
    <w:rPr>
      <w:b/>
      <w:bCs/>
    </w:rPr>
  </w:style>
  <w:style w:type="character" w:styleId="ac">
    <w:name w:val="Hyperlink"/>
    <w:uiPriority w:val="99"/>
    <w:unhideWhenUsed/>
    <w:rsid w:val="00A14031"/>
    <w:rPr>
      <w:rFonts w:ascii="Arial" w:hAnsi="Arial" w:cs="Arial" w:hint="default"/>
      <w:strike w:val="0"/>
      <w:dstrike w:val="0"/>
      <w:color w:val="1E4C6A"/>
      <w:sz w:val="17"/>
      <w:szCs w:val="17"/>
      <w:u w:val="none"/>
      <w:effect w:val="none"/>
    </w:rPr>
  </w:style>
  <w:style w:type="character" w:customStyle="1" w:styleId="text-cut2">
    <w:name w:val="text-cut2"/>
    <w:rsid w:val="00D33934"/>
  </w:style>
  <w:style w:type="paragraph" w:styleId="ad">
    <w:name w:val="No Spacing"/>
    <w:link w:val="ae"/>
    <w:uiPriority w:val="99"/>
    <w:qFormat/>
    <w:rsid w:val="00011692"/>
    <w:rPr>
      <w:rFonts w:ascii="Times New Roman" w:eastAsia="Times New Roman" w:hAnsi="Times New Roman"/>
    </w:rPr>
  </w:style>
  <w:style w:type="paragraph" w:styleId="af">
    <w:name w:val="Balloon Text"/>
    <w:basedOn w:val="a"/>
    <w:link w:val="af0"/>
    <w:uiPriority w:val="99"/>
    <w:unhideWhenUsed/>
    <w:qFormat/>
    <w:rsid w:val="00D74671"/>
    <w:rPr>
      <w:rFonts w:ascii="Segoe UI" w:hAnsi="Segoe UI"/>
      <w:sz w:val="18"/>
      <w:szCs w:val="18"/>
    </w:rPr>
  </w:style>
  <w:style w:type="character" w:customStyle="1" w:styleId="af0">
    <w:name w:val="Текст выноски Знак"/>
    <w:link w:val="af"/>
    <w:uiPriority w:val="99"/>
    <w:qFormat/>
    <w:rsid w:val="00D74671"/>
    <w:rPr>
      <w:rFonts w:ascii="Segoe UI" w:hAnsi="Segoe UI" w:cs="Segoe UI"/>
      <w:sz w:val="18"/>
      <w:szCs w:val="18"/>
      <w:lang w:eastAsia="en-US"/>
    </w:rPr>
  </w:style>
  <w:style w:type="paragraph" w:customStyle="1" w:styleId="msolistparagraphcxspfirstmailrucssattributepostfix">
    <w:name w:val="msolistparagraphcxspfirst_mailru_css_attribute_postfix"/>
    <w:basedOn w:val="a"/>
    <w:rsid w:val="00720764"/>
    <w:pPr>
      <w:spacing w:before="100" w:beforeAutospacing="1" w:after="100" w:afterAutospacing="1"/>
    </w:pPr>
    <w:rPr>
      <w:sz w:val="24"/>
      <w:szCs w:val="24"/>
      <w:lang w:eastAsia="ru-RU"/>
    </w:rPr>
  </w:style>
  <w:style w:type="paragraph" w:customStyle="1" w:styleId="Default">
    <w:name w:val="Default"/>
    <w:rsid w:val="00A43FD8"/>
    <w:pPr>
      <w:autoSpaceDE w:val="0"/>
      <w:autoSpaceDN w:val="0"/>
      <w:adjustRightInd w:val="0"/>
    </w:pPr>
    <w:rPr>
      <w:rFonts w:ascii="Times New Roman" w:hAnsi="Times New Roman"/>
      <w:color w:val="000000"/>
      <w:sz w:val="24"/>
      <w:szCs w:val="24"/>
    </w:rPr>
  </w:style>
  <w:style w:type="character" w:customStyle="1" w:styleId="copytarget">
    <w:name w:val="copy_target"/>
    <w:basedOn w:val="a0"/>
    <w:rsid w:val="004F41B8"/>
  </w:style>
  <w:style w:type="paragraph" w:customStyle="1" w:styleId="msonormalmrcssattrmrcssattrmrcssattr">
    <w:name w:val="msonormal_mr_css_attr_mr_css_attr_mr_css_attr"/>
    <w:basedOn w:val="a"/>
    <w:rsid w:val="00C36317"/>
    <w:pPr>
      <w:spacing w:before="100" w:beforeAutospacing="1" w:after="100" w:afterAutospacing="1"/>
    </w:pPr>
    <w:rPr>
      <w:rFonts w:eastAsia="Times New Roman"/>
      <w:sz w:val="24"/>
      <w:szCs w:val="24"/>
      <w:lang w:eastAsia="ru-RU"/>
    </w:rPr>
  </w:style>
  <w:style w:type="character" w:customStyle="1" w:styleId="ae">
    <w:name w:val="Без интервала Знак"/>
    <w:link w:val="ad"/>
    <w:uiPriority w:val="1"/>
    <w:locked/>
    <w:rsid w:val="00C343DB"/>
    <w:rPr>
      <w:rFonts w:ascii="Times New Roman" w:eastAsia="Times New Roman" w:hAnsi="Times New Roman"/>
      <w:lang w:val="ru-RU" w:eastAsia="ru-RU" w:bidi="ar-SA"/>
    </w:rPr>
  </w:style>
  <w:style w:type="character" w:customStyle="1" w:styleId="apple-converted-space">
    <w:name w:val="apple-converted-space"/>
    <w:basedOn w:val="a0"/>
    <w:qFormat/>
    <w:rsid w:val="00C92052"/>
  </w:style>
  <w:style w:type="character" w:customStyle="1" w:styleId="contextualspellingandgrammarerror">
    <w:name w:val="contextualspellingandgrammarerror"/>
    <w:rsid w:val="0079663C"/>
  </w:style>
  <w:style w:type="paragraph" w:styleId="af1">
    <w:name w:val="Normal (Web)"/>
    <w:basedOn w:val="a"/>
    <w:uiPriority w:val="99"/>
    <w:unhideWhenUsed/>
    <w:rsid w:val="00DA41EA"/>
    <w:pPr>
      <w:spacing w:before="100" w:beforeAutospacing="1" w:after="119"/>
    </w:pPr>
    <w:rPr>
      <w:rFonts w:eastAsia="Times New Roman"/>
      <w:sz w:val="24"/>
      <w:szCs w:val="24"/>
      <w:lang w:eastAsia="ru-RU"/>
    </w:rPr>
  </w:style>
  <w:style w:type="character" w:customStyle="1" w:styleId="90">
    <w:name w:val="Заголовок 9 Знак"/>
    <w:link w:val="9"/>
    <w:qFormat/>
    <w:rsid w:val="00431A4B"/>
    <w:rPr>
      <w:rFonts w:ascii="Calibri Light" w:eastAsia="Times New Roman" w:hAnsi="Calibri Light" w:cs="Times New Roman"/>
      <w:sz w:val="22"/>
      <w:szCs w:val="22"/>
      <w:lang w:eastAsia="en-US"/>
    </w:rPr>
  </w:style>
  <w:style w:type="paragraph" w:customStyle="1" w:styleId="22">
    <w:name w:val="Основной текст (2)"/>
    <w:rsid w:val="00C50C79"/>
    <w:pPr>
      <w:widowControl w:val="0"/>
      <w:suppressAutoHyphens/>
      <w:spacing w:after="200" w:line="276" w:lineRule="auto"/>
    </w:pPr>
    <w:rPr>
      <w:rFonts w:eastAsia="Arial Unicode MS" w:cs="font871"/>
      <w:kern w:val="1"/>
      <w:sz w:val="22"/>
      <w:szCs w:val="22"/>
      <w:lang w:eastAsia="ar-SA"/>
    </w:rPr>
  </w:style>
  <w:style w:type="character" w:customStyle="1" w:styleId="13">
    <w:name w:val="Неразрешенное упоминание1"/>
    <w:basedOn w:val="a0"/>
    <w:uiPriority w:val="99"/>
    <w:semiHidden/>
    <w:unhideWhenUsed/>
    <w:rsid w:val="005B63A1"/>
    <w:rPr>
      <w:color w:val="605E5C"/>
      <w:shd w:val="clear" w:color="auto" w:fill="E1DFDD"/>
    </w:rPr>
  </w:style>
  <w:style w:type="character" w:styleId="af2">
    <w:name w:val="annotation reference"/>
    <w:basedOn w:val="a0"/>
    <w:uiPriority w:val="99"/>
    <w:unhideWhenUsed/>
    <w:qFormat/>
    <w:rsid w:val="006D501B"/>
    <w:rPr>
      <w:sz w:val="16"/>
      <w:szCs w:val="16"/>
    </w:rPr>
  </w:style>
  <w:style w:type="paragraph" w:styleId="af3">
    <w:name w:val="annotation text"/>
    <w:basedOn w:val="a"/>
    <w:link w:val="af4"/>
    <w:uiPriority w:val="99"/>
    <w:unhideWhenUsed/>
    <w:qFormat/>
    <w:rsid w:val="006D501B"/>
    <w:rPr>
      <w:sz w:val="20"/>
      <w:szCs w:val="20"/>
    </w:rPr>
  </w:style>
  <w:style w:type="character" w:customStyle="1" w:styleId="af4">
    <w:name w:val="Текст примечания Знак"/>
    <w:basedOn w:val="a0"/>
    <w:link w:val="af3"/>
    <w:uiPriority w:val="99"/>
    <w:qFormat/>
    <w:rsid w:val="006D501B"/>
    <w:rPr>
      <w:rFonts w:ascii="Times New Roman" w:hAnsi="Times New Roman"/>
      <w:lang w:eastAsia="en-US"/>
    </w:rPr>
  </w:style>
  <w:style w:type="paragraph" w:styleId="af5">
    <w:name w:val="annotation subject"/>
    <w:basedOn w:val="af3"/>
    <w:next w:val="af3"/>
    <w:link w:val="af6"/>
    <w:uiPriority w:val="99"/>
    <w:semiHidden/>
    <w:unhideWhenUsed/>
    <w:qFormat/>
    <w:rsid w:val="006D501B"/>
    <w:rPr>
      <w:b/>
      <w:bCs/>
    </w:rPr>
  </w:style>
  <w:style w:type="character" w:customStyle="1" w:styleId="af6">
    <w:name w:val="Тема примечания Знак"/>
    <w:basedOn w:val="af4"/>
    <w:link w:val="af5"/>
    <w:uiPriority w:val="99"/>
    <w:semiHidden/>
    <w:qFormat/>
    <w:rsid w:val="006D501B"/>
    <w:rPr>
      <w:rFonts w:ascii="Times New Roman" w:hAnsi="Times New Roman"/>
      <w:b/>
      <w:bCs/>
      <w:lang w:eastAsia="en-US"/>
    </w:rPr>
  </w:style>
  <w:style w:type="character" w:customStyle="1" w:styleId="40">
    <w:name w:val="Заголовок 4 Знак"/>
    <w:basedOn w:val="a0"/>
    <w:link w:val="4"/>
    <w:uiPriority w:val="9"/>
    <w:qFormat/>
    <w:rsid w:val="00D30E58"/>
    <w:rPr>
      <w:rFonts w:eastAsia="Times New Roman" w:cs="Calibri"/>
      <w:b/>
      <w:bCs/>
      <w:sz w:val="28"/>
      <w:szCs w:val="28"/>
    </w:rPr>
  </w:style>
  <w:style w:type="character" w:customStyle="1" w:styleId="50">
    <w:name w:val="Заголовок 5 Знак"/>
    <w:basedOn w:val="a0"/>
    <w:link w:val="5"/>
    <w:qFormat/>
    <w:rsid w:val="00D30E58"/>
    <w:rPr>
      <w:rFonts w:ascii="Arial" w:eastAsia="Times New Roman" w:hAnsi="Arial" w:cs="Arial"/>
      <w:b/>
      <w:bCs/>
      <w:i/>
      <w:iCs/>
      <w:sz w:val="26"/>
      <w:szCs w:val="26"/>
    </w:rPr>
  </w:style>
  <w:style w:type="character" w:customStyle="1" w:styleId="60">
    <w:name w:val="Заголовок 6 Знак"/>
    <w:basedOn w:val="a0"/>
    <w:link w:val="6"/>
    <w:qFormat/>
    <w:rsid w:val="00D30E58"/>
    <w:rPr>
      <w:rFonts w:cs="Calibri"/>
      <w:b/>
      <w:position w:val="-1"/>
      <w:lang w:eastAsia="en-US"/>
    </w:rPr>
  </w:style>
  <w:style w:type="character" w:customStyle="1" w:styleId="70">
    <w:name w:val="Заголовок 7 Знак"/>
    <w:basedOn w:val="a0"/>
    <w:link w:val="7"/>
    <w:uiPriority w:val="9"/>
    <w:qFormat/>
    <w:rsid w:val="00D30E58"/>
    <w:rPr>
      <w:rFonts w:eastAsia="Times New Roman" w:cs="Calibri"/>
      <w:sz w:val="24"/>
      <w:szCs w:val="24"/>
    </w:rPr>
  </w:style>
  <w:style w:type="character" w:customStyle="1" w:styleId="80">
    <w:name w:val="Заголовок 8 Знак"/>
    <w:basedOn w:val="a0"/>
    <w:link w:val="8"/>
    <w:qFormat/>
    <w:rsid w:val="00D30E58"/>
    <w:rPr>
      <w:rFonts w:ascii="Calibri Light" w:eastAsia="Times New Roman" w:hAnsi="Calibri Light" w:cs="Calibri Light"/>
      <w:color w:val="272727"/>
      <w:sz w:val="21"/>
      <w:szCs w:val="21"/>
    </w:rPr>
  </w:style>
  <w:style w:type="character" w:customStyle="1" w:styleId="af7">
    <w:name w:val="Основной шрифт"/>
    <w:uiPriority w:val="99"/>
    <w:rsid w:val="00D30E58"/>
  </w:style>
  <w:style w:type="character" w:customStyle="1" w:styleId="Normal">
    <w:name w:val="Normal Знак"/>
    <w:link w:val="Normal1"/>
    <w:locked/>
    <w:rsid w:val="00D30E58"/>
    <w:rPr>
      <w:snapToGrid w:val="0"/>
      <w:sz w:val="24"/>
    </w:rPr>
  </w:style>
  <w:style w:type="paragraph" w:customStyle="1" w:styleId="Normal1">
    <w:name w:val="Normal1"/>
    <w:link w:val="Normal"/>
    <w:rsid w:val="00D30E58"/>
    <w:pPr>
      <w:snapToGrid w:val="0"/>
    </w:pPr>
    <w:rPr>
      <w:snapToGrid w:val="0"/>
      <w:sz w:val="24"/>
    </w:rPr>
  </w:style>
  <w:style w:type="paragraph" w:customStyle="1" w:styleId="af8">
    <w:name w:val="Стиль"/>
    <w:basedOn w:val="a"/>
    <w:rsid w:val="00D30E58"/>
    <w:pPr>
      <w:spacing w:before="100" w:beforeAutospacing="1" w:after="100" w:afterAutospacing="1"/>
      <w:ind w:firstLine="0"/>
      <w:jc w:val="left"/>
    </w:pPr>
    <w:rPr>
      <w:rFonts w:ascii="Tahoma" w:eastAsia="Times New Roman" w:hAnsi="Tahoma" w:cs="Tahoma"/>
      <w:sz w:val="20"/>
      <w:szCs w:val="20"/>
      <w:lang w:val="en-US"/>
    </w:rPr>
  </w:style>
  <w:style w:type="paragraph" w:styleId="23">
    <w:name w:val="Body Text 2"/>
    <w:basedOn w:val="a"/>
    <w:link w:val="24"/>
    <w:uiPriority w:val="99"/>
    <w:qFormat/>
    <w:rsid w:val="00D30E58"/>
    <w:pPr>
      <w:spacing w:after="120" w:line="480" w:lineRule="auto"/>
      <w:ind w:firstLine="0"/>
      <w:jc w:val="left"/>
    </w:pPr>
    <w:rPr>
      <w:rFonts w:ascii="Arial" w:eastAsia="Times New Roman" w:hAnsi="Arial" w:cs="Arial"/>
      <w:sz w:val="22"/>
      <w:lang w:eastAsia="ru-RU"/>
    </w:rPr>
  </w:style>
  <w:style w:type="character" w:customStyle="1" w:styleId="24">
    <w:name w:val="Основной текст 2 Знак"/>
    <w:basedOn w:val="a0"/>
    <w:link w:val="23"/>
    <w:uiPriority w:val="99"/>
    <w:qFormat/>
    <w:rsid w:val="00D30E58"/>
    <w:rPr>
      <w:rFonts w:ascii="Arial" w:eastAsia="Times New Roman" w:hAnsi="Arial" w:cs="Arial"/>
      <w:sz w:val="22"/>
      <w:szCs w:val="22"/>
    </w:rPr>
  </w:style>
  <w:style w:type="paragraph" w:customStyle="1" w:styleId="BlockText1">
    <w:name w:val="Block Text1"/>
    <w:basedOn w:val="a"/>
    <w:uiPriority w:val="99"/>
    <w:rsid w:val="00D30E58"/>
    <w:pPr>
      <w:overflowPunct w:val="0"/>
      <w:autoSpaceDE w:val="0"/>
      <w:autoSpaceDN w:val="0"/>
      <w:adjustRightInd w:val="0"/>
      <w:ind w:left="-567" w:right="43" w:firstLine="567"/>
      <w:textAlignment w:val="baseline"/>
    </w:pPr>
    <w:rPr>
      <w:rFonts w:ascii="Arial" w:eastAsia="Times New Roman" w:hAnsi="Arial" w:cs="Arial"/>
      <w:sz w:val="24"/>
      <w:szCs w:val="24"/>
      <w:lang w:eastAsia="ru-RU"/>
    </w:rPr>
  </w:style>
  <w:style w:type="table" w:styleId="af9">
    <w:name w:val="Table Grid"/>
    <w:basedOn w:val="a1"/>
    <w:rsid w:val="00D30E58"/>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D30E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00"/>
      <w:sz w:val="20"/>
      <w:szCs w:val="20"/>
      <w:lang w:eastAsia="ru-RU"/>
    </w:rPr>
  </w:style>
  <w:style w:type="character" w:customStyle="1" w:styleId="HTML0">
    <w:name w:val="Стандартный HTML Знак"/>
    <w:basedOn w:val="a0"/>
    <w:link w:val="HTML"/>
    <w:uiPriority w:val="99"/>
    <w:rsid w:val="00D30E58"/>
    <w:rPr>
      <w:rFonts w:ascii="Courier New" w:eastAsia="Times New Roman" w:hAnsi="Courier New" w:cs="Courier New"/>
      <w:color w:val="000000"/>
    </w:rPr>
  </w:style>
  <w:style w:type="character" w:styleId="afa">
    <w:name w:val="page number"/>
    <w:uiPriority w:val="99"/>
    <w:qFormat/>
    <w:rsid w:val="00D30E58"/>
    <w:rPr>
      <w:rFonts w:cs="Times New Roman"/>
    </w:rPr>
  </w:style>
  <w:style w:type="paragraph" w:styleId="afb">
    <w:name w:val="Body Text Indent"/>
    <w:basedOn w:val="a"/>
    <w:link w:val="afc"/>
    <w:uiPriority w:val="99"/>
    <w:rsid w:val="00D30E58"/>
    <w:pPr>
      <w:spacing w:after="120"/>
      <w:ind w:left="283" w:firstLine="0"/>
      <w:jc w:val="left"/>
    </w:pPr>
    <w:rPr>
      <w:rFonts w:ascii="Arial" w:eastAsia="Times New Roman" w:hAnsi="Arial" w:cs="Arial"/>
      <w:sz w:val="22"/>
      <w:lang w:eastAsia="ru-RU"/>
    </w:rPr>
  </w:style>
  <w:style w:type="character" w:customStyle="1" w:styleId="afc">
    <w:name w:val="Основной текст с отступом Знак"/>
    <w:basedOn w:val="a0"/>
    <w:link w:val="afb"/>
    <w:uiPriority w:val="99"/>
    <w:qFormat/>
    <w:rsid w:val="00D30E58"/>
    <w:rPr>
      <w:rFonts w:ascii="Arial" w:eastAsia="Times New Roman" w:hAnsi="Arial" w:cs="Arial"/>
      <w:sz w:val="22"/>
      <w:szCs w:val="22"/>
    </w:rPr>
  </w:style>
  <w:style w:type="paragraph" w:customStyle="1" w:styleId="14">
    <w:name w:val="Стиль1"/>
    <w:uiPriority w:val="99"/>
    <w:rsid w:val="00D30E58"/>
    <w:pPr>
      <w:jc w:val="both"/>
    </w:pPr>
    <w:rPr>
      <w:rFonts w:ascii="Arial" w:eastAsia="Times New Roman" w:hAnsi="Arial" w:cs="Arial"/>
    </w:rPr>
  </w:style>
  <w:style w:type="paragraph" w:customStyle="1" w:styleId="-11">
    <w:name w:val="Цветной список - Акцент 11"/>
    <w:basedOn w:val="a"/>
    <w:uiPriority w:val="99"/>
    <w:qFormat/>
    <w:rsid w:val="00D30E58"/>
    <w:pPr>
      <w:ind w:left="708" w:firstLine="0"/>
      <w:jc w:val="left"/>
    </w:pPr>
    <w:rPr>
      <w:rFonts w:ascii="Arial" w:eastAsia="Times New Roman" w:hAnsi="Arial" w:cs="Arial"/>
      <w:sz w:val="22"/>
      <w:lang w:eastAsia="ru-RU"/>
    </w:rPr>
  </w:style>
  <w:style w:type="paragraph" w:customStyle="1" w:styleId="15">
    <w:name w:val="Без интервала1"/>
    <w:uiPriority w:val="99"/>
    <w:qFormat/>
    <w:rsid w:val="00D30E58"/>
    <w:rPr>
      <w:rFonts w:eastAsia="Times New Roman" w:cs="Calibri"/>
      <w:sz w:val="22"/>
      <w:szCs w:val="22"/>
    </w:rPr>
  </w:style>
  <w:style w:type="paragraph" w:styleId="afd">
    <w:name w:val="Title"/>
    <w:basedOn w:val="a"/>
    <w:link w:val="16"/>
    <w:qFormat/>
    <w:rsid w:val="00D30E58"/>
    <w:pPr>
      <w:ind w:firstLine="0"/>
      <w:jc w:val="center"/>
    </w:pPr>
    <w:rPr>
      <w:rFonts w:ascii="Arial" w:eastAsia="Times New Roman" w:hAnsi="Arial" w:cs="Arial"/>
      <w:sz w:val="24"/>
      <w:szCs w:val="24"/>
      <w:lang w:eastAsia="ru-RU"/>
    </w:rPr>
  </w:style>
  <w:style w:type="character" w:customStyle="1" w:styleId="16">
    <w:name w:val="Название Знак1"/>
    <w:basedOn w:val="a0"/>
    <w:link w:val="afd"/>
    <w:qFormat/>
    <w:rsid w:val="00D30E58"/>
    <w:rPr>
      <w:rFonts w:ascii="Arial" w:eastAsia="Times New Roman" w:hAnsi="Arial" w:cs="Arial"/>
      <w:sz w:val="24"/>
      <w:szCs w:val="24"/>
    </w:rPr>
  </w:style>
  <w:style w:type="paragraph" w:customStyle="1" w:styleId="afe">
    <w:name w:val="Знак"/>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character" w:customStyle="1" w:styleId="s1">
    <w:name w:val="s1"/>
    <w:uiPriority w:val="99"/>
    <w:rsid w:val="00D30E58"/>
    <w:rPr>
      <w:rFonts w:cs="Times New Roman"/>
    </w:rPr>
  </w:style>
  <w:style w:type="paragraph" w:customStyle="1" w:styleId="p45">
    <w:name w:val="p45"/>
    <w:basedOn w:val="a"/>
    <w:uiPriority w:val="99"/>
    <w:rsid w:val="00D30E58"/>
    <w:pPr>
      <w:spacing w:before="100" w:beforeAutospacing="1" w:after="100" w:afterAutospacing="1"/>
      <w:ind w:firstLine="0"/>
      <w:jc w:val="left"/>
    </w:pPr>
    <w:rPr>
      <w:rFonts w:ascii="Arial" w:eastAsia="Times New Roman" w:hAnsi="Arial" w:cs="Arial"/>
      <w:sz w:val="24"/>
      <w:szCs w:val="24"/>
      <w:lang w:eastAsia="ru-RU"/>
    </w:rPr>
  </w:style>
  <w:style w:type="paragraph" w:customStyle="1" w:styleId="ListParagraph1">
    <w:name w:val="List Paragraph1"/>
    <w:basedOn w:val="a"/>
    <w:uiPriority w:val="99"/>
    <w:rsid w:val="00D30E58"/>
    <w:pPr>
      <w:spacing w:after="200" w:line="276" w:lineRule="auto"/>
      <w:ind w:left="720" w:firstLine="0"/>
      <w:jc w:val="left"/>
    </w:pPr>
    <w:rPr>
      <w:rFonts w:ascii="Calibri" w:eastAsia="Times New Roman" w:hAnsi="Calibri" w:cs="Calibri"/>
      <w:sz w:val="22"/>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D30E58"/>
    <w:pPr>
      <w:spacing w:before="100" w:beforeAutospacing="1" w:after="100" w:afterAutospacing="1"/>
      <w:ind w:firstLine="0"/>
      <w:jc w:val="left"/>
    </w:pPr>
    <w:rPr>
      <w:rFonts w:ascii="Tahoma" w:eastAsia="Times New Roman" w:hAnsi="Tahoma" w:cs="Tahoma"/>
      <w:sz w:val="20"/>
      <w:szCs w:val="20"/>
      <w:lang w:val="en-US"/>
    </w:rPr>
  </w:style>
  <w:style w:type="paragraph" w:customStyle="1" w:styleId="ConsPlusNonformat">
    <w:name w:val="ConsPlusNonformat"/>
    <w:rsid w:val="00D30E58"/>
    <w:pPr>
      <w:widowControl w:val="0"/>
      <w:suppressAutoHyphens/>
      <w:spacing w:line="100" w:lineRule="atLeast"/>
    </w:pPr>
    <w:rPr>
      <w:rFonts w:ascii="Courier New" w:eastAsia="Arial Unicode MS" w:hAnsi="Courier New" w:cs="Courier New"/>
      <w:lang w:eastAsia="hi-IN" w:bidi="hi-IN"/>
    </w:rPr>
  </w:style>
  <w:style w:type="numbering" w:customStyle="1" w:styleId="110">
    <w:name w:val="Нет списка11"/>
    <w:next w:val="a2"/>
    <w:uiPriority w:val="99"/>
    <w:semiHidden/>
    <w:unhideWhenUsed/>
    <w:rsid w:val="00D30E58"/>
  </w:style>
  <w:style w:type="numbering" w:customStyle="1" w:styleId="25">
    <w:name w:val="Нет списка2"/>
    <w:next w:val="a2"/>
    <w:uiPriority w:val="99"/>
    <w:semiHidden/>
    <w:unhideWhenUsed/>
    <w:rsid w:val="00D30E58"/>
  </w:style>
  <w:style w:type="numbering" w:customStyle="1" w:styleId="32">
    <w:name w:val="Нет списка3"/>
    <w:next w:val="a2"/>
    <w:uiPriority w:val="99"/>
    <w:semiHidden/>
    <w:unhideWhenUsed/>
    <w:rsid w:val="00D30E58"/>
  </w:style>
  <w:style w:type="numbering" w:customStyle="1" w:styleId="42">
    <w:name w:val="Нет списка4"/>
    <w:next w:val="a2"/>
    <w:uiPriority w:val="99"/>
    <w:semiHidden/>
    <w:unhideWhenUsed/>
    <w:rsid w:val="00D30E58"/>
  </w:style>
  <w:style w:type="character" w:customStyle="1" w:styleId="52">
    <w:name w:val="Основной текст (5)_"/>
    <w:rsid w:val="00D30E58"/>
    <w:rPr>
      <w:w w:val="100"/>
      <w:position w:val="-1"/>
      <w:sz w:val="19"/>
      <w:szCs w:val="19"/>
      <w:effect w:val="none"/>
      <w:vertAlign w:val="baseline"/>
      <w:cs w:val="0"/>
      <w:em w:val="none"/>
    </w:rPr>
  </w:style>
  <w:style w:type="paragraph" w:customStyle="1" w:styleId="53">
    <w:name w:val="Основной текст (5)"/>
    <w:basedOn w:val="a"/>
    <w:rsid w:val="00D30E58"/>
    <w:pPr>
      <w:widowControl w:val="0"/>
      <w:suppressAutoHyphens/>
      <w:spacing w:before="60" w:after="240" w:line="221" w:lineRule="atLeast"/>
      <w:ind w:leftChars="-1" w:left="-1" w:hangingChars="1" w:hanging="1"/>
      <w:jc w:val="center"/>
      <w:textDirection w:val="btLr"/>
      <w:textAlignment w:val="top"/>
      <w:outlineLvl w:val="0"/>
    </w:pPr>
    <w:rPr>
      <w:rFonts w:ascii="Calibri" w:hAnsi="Calibri" w:cs="Calibri"/>
      <w:position w:val="-1"/>
      <w:szCs w:val="19"/>
    </w:rPr>
  </w:style>
  <w:style w:type="character" w:customStyle="1" w:styleId="aff">
    <w:name w:val="Основной текст_"/>
    <w:link w:val="82"/>
    <w:uiPriority w:val="99"/>
    <w:rsid w:val="00D30E58"/>
    <w:rPr>
      <w:position w:val="-1"/>
      <w:shd w:val="clear" w:color="auto" w:fill="FFFFFF"/>
    </w:rPr>
  </w:style>
  <w:style w:type="paragraph" w:customStyle="1" w:styleId="82">
    <w:name w:val="Основной текст8"/>
    <w:basedOn w:val="a"/>
    <w:link w:val="aff"/>
    <w:uiPriority w:val="99"/>
    <w:rsid w:val="00D30E58"/>
    <w:pPr>
      <w:shd w:val="clear" w:color="auto" w:fill="FFFFFF"/>
      <w:spacing w:after="240" w:line="0" w:lineRule="atLeast"/>
      <w:ind w:hanging="1260"/>
      <w:jc w:val="center"/>
    </w:pPr>
    <w:rPr>
      <w:rFonts w:ascii="Calibri" w:hAnsi="Calibri"/>
      <w:position w:val="-1"/>
      <w:sz w:val="20"/>
      <w:szCs w:val="20"/>
      <w:lang w:eastAsia="ru-RU"/>
    </w:rPr>
  </w:style>
  <w:style w:type="paragraph" w:customStyle="1" w:styleId="17">
    <w:name w:val="Основной текст1"/>
    <w:basedOn w:val="a"/>
    <w:rsid w:val="00D30E58"/>
    <w:pPr>
      <w:widowControl w:val="0"/>
      <w:suppressAutoHyphens/>
      <w:spacing w:after="60" w:line="240" w:lineRule="atLeast"/>
      <w:ind w:leftChars="-1" w:left="-1" w:hangingChars="1" w:hanging="1"/>
      <w:jc w:val="center"/>
      <w:textDirection w:val="btLr"/>
      <w:textAlignment w:val="top"/>
      <w:outlineLvl w:val="0"/>
    </w:pPr>
    <w:rPr>
      <w:rFonts w:ascii="Calibri" w:hAnsi="Calibri" w:cs="Calibri"/>
      <w:position w:val="-1"/>
      <w:sz w:val="22"/>
    </w:rPr>
  </w:style>
  <w:style w:type="paragraph" w:customStyle="1" w:styleId="18">
    <w:name w:val="1"/>
    <w:basedOn w:val="a"/>
    <w:rsid w:val="00D30E58"/>
    <w:pPr>
      <w:suppressAutoHyphens/>
      <w:spacing w:before="100" w:beforeAutospacing="1" w:after="100" w:afterAutospacing="1"/>
      <w:ind w:leftChars="-1" w:left="-1" w:hangingChars="1" w:hanging="1"/>
      <w:jc w:val="left"/>
      <w:textDirection w:val="btLr"/>
      <w:textAlignment w:val="top"/>
      <w:outlineLvl w:val="0"/>
    </w:pPr>
    <w:rPr>
      <w:rFonts w:eastAsia="Times New Roman" w:cs="Calibri"/>
      <w:position w:val="-1"/>
      <w:sz w:val="24"/>
      <w:szCs w:val="24"/>
      <w:lang w:eastAsia="ru-RU"/>
    </w:rPr>
  </w:style>
  <w:style w:type="paragraph" w:styleId="aff0">
    <w:name w:val="List Number"/>
    <w:basedOn w:val="a"/>
    <w:rsid w:val="00D30E58"/>
    <w:pPr>
      <w:suppressAutoHyphens/>
      <w:autoSpaceDE w:val="0"/>
      <w:autoSpaceDN w:val="0"/>
      <w:spacing w:before="60" w:line="360" w:lineRule="auto"/>
      <w:ind w:leftChars="-1" w:left="-1" w:hangingChars="1" w:hanging="1"/>
      <w:textDirection w:val="btLr"/>
      <w:textAlignment w:val="top"/>
      <w:outlineLvl w:val="0"/>
    </w:pPr>
    <w:rPr>
      <w:rFonts w:eastAsia="Times New Roman" w:cs="Calibri"/>
      <w:position w:val="-1"/>
      <w:sz w:val="28"/>
      <w:szCs w:val="28"/>
      <w:lang w:eastAsia="ru-RU"/>
    </w:rPr>
  </w:style>
  <w:style w:type="paragraph" w:styleId="aff1">
    <w:name w:val="Subtitle"/>
    <w:basedOn w:val="a"/>
    <w:next w:val="a"/>
    <w:link w:val="aff2"/>
    <w:qFormat/>
    <w:rsid w:val="00D30E58"/>
    <w:pPr>
      <w:keepNext/>
      <w:keepLines/>
      <w:suppressAutoHyphens/>
      <w:spacing w:before="360" w:after="80" w:line="259" w:lineRule="auto"/>
      <w:ind w:leftChars="-1" w:left="-1" w:hangingChars="1" w:hanging="1"/>
      <w:jc w:val="left"/>
      <w:textDirection w:val="btLr"/>
      <w:textAlignment w:val="top"/>
      <w:outlineLvl w:val="0"/>
    </w:pPr>
    <w:rPr>
      <w:rFonts w:ascii="Georgia" w:eastAsia="Georgia" w:hAnsi="Georgia" w:cs="Georgia"/>
      <w:i/>
      <w:color w:val="666666"/>
      <w:position w:val="-1"/>
      <w:sz w:val="48"/>
      <w:szCs w:val="48"/>
    </w:rPr>
  </w:style>
  <w:style w:type="character" w:customStyle="1" w:styleId="aff2">
    <w:name w:val="Подзаголовок Знак"/>
    <w:basedOn w:val="a0"/>
    <w:link w:val="aff1"/>
    <w:rsid w:val="00D30E58"/>
    <w:rPr>
      <w:rFonts w:ascii="Georgia" w:eastAsia="Georgia" w:hAnsi="Georgia" w:cs="Georgia"/>
      <w:i/>
      <w:color w:val="666666"/>
      <w:position w:val="-1"/>
      <w:sz w:val="48"/>
      <w:szCs w:val="48"/>
      <w:lang w:eastAsia="en-US"/>
    </w:rPr>
  </w:style>
  <w:style w:type="character" w:customStyle="1" w:styleId="115pt">
    <w:name w:val="Основной текст + 11;5 pt;Курсив"/>
    <w:rsid w:val="00D30E58"/>
    <w:rPr>
      <w:rFonts w:ascii="Times New Roman" w:eastAsia="Times New Roman" w:hAnsi="Times New Roman" w:cs="Times New Roman"/>
      <w:b w:val="0"/>
      <w:bCs w:val="0"/>
      <w:i/>
      <w:iCs/>
      <w:smallCaps w:val="0"/>
      <w:strike w:val="0"/>
      <w:spacing w:val="0"/>
      <w:sz w:val="23"/>
      <w:szCs w:val="23"/>
    </w:rPr>
  </w:style>
  <w:style w:type="character" w:customStyle="1" w:styleId="a6">
    <w:name w:val="Абзац списка Знак"/>
    <w:aliases w:val="UL Знак,Абзац маркированнный Знак,Ненумерованный список Знак,Use Case List Paragraph Знак,Маркер Знак,Абзац списка нумерованный Знак,lp1 Знак"/>
    <w:link w:val="a5"/>
    <w:uiPriority w:val="34"/>
    <w:qFormat/>
    <w:rsid w:val="00D30E58"/>
    <w:rPr>
      <w:rFonts w:ascii="Times New Roman" w:eastAsia="Times New Roman" w:hAnsi="Times New Roman"/>
      <w:sz w:val="19"/>
      <w:szCs w:val="22"/>
      <w:lang w:val="en-US" w:eastAsia="en-US"/>
    </w:rPr>
  </w:style>
  <w:style w:type="paragraph" w:customStyle="1" w:styleId="1CStyle591">
    <w:name w:val="1CStyle59_1"/>
    <w:rsid w:val="00D30E58"/>
    <w:pPr>
      <w:spacing w:after="200" w:line="276" w:lineRule="auto"/>
    </w:pPr>
    <w:rPr>
      <w:rFonts w:ascii="Arial" w:eastAsiaTheme="minorEastAsia" w:hAnsi="Arial" w:cstheme="minorBidi"/>
      <w:sz w:val="16"/>
      <w:szCs w:val="16"/>
    </w:rPr>
  </w:style>
  <w:style w:type="character" w:customStyle="1" w:styleId="aff3">
    <w:name w:val="Название Знак"/>
    <w:qFormat/>
    <w:locked/>
    <w:rsid w:val="00D30E58"/>
    <w:rPr>
      <w:rFonts w:ascii="Cambria" w:hAnsi="Cambria" w:cs="Cambria"/>
      <w:b/>
      <w:bCs/>
      <w:kern w:val="28"/>
      <w:sz w:val="32"/>
      <w:szCs w:val="32"/>
    </w:rPr>
  </w:style>
  <w:style w:type="paragraph" w:styleId="26">
    <w:name w:val="Body Text Indent 2"/>
    <w:basedOn w:val="a"/>
    <w:link w:val="27"/>
    <w:uiPriority w:val="99"/>
    <w:qFormat/>
    <w:rsid w:val="00D30E58"/>
    <w:pPr>
      <w:ind w:firstLine="567"/>
    </w:pPr>
    <w:rPr>
      <w:rFonts w:eastAsia="Times New Roman"/>
      <w:sz w:val="28"/>
      <w:szCs w:val="28"/>
      <w:lang w:eastAsia="ru-RU"/>
    </w:rPr>
  </w:style>
  <w:style w:type="character" w:customStyle="1" w:styleId="27">
    <w:name w:val="Основной текст с отступом 2 Знак"/>
    <w:basedOn w:val="a0"/>
    <w:link w:val="26"/>
    <w:uiPriority w:val="99"/>
    <w:qFormat/>
    <w:rsid w:val="00D30E58"/>
    <w:rPr>
      <w:rFonts w:ascii="Times New Roman" w:eastAsia="Times New Roman" w:hAnsi="Times New Roman"/>
      <w:sz w:val="28"/>
      <w:szCs w:val="28"/>
    </w:rPr>
  </w:style>
  <w:style w:type="paragraph" w:styleId="33">
    <w:name w:val="Body Text Indent 3"/>
    <w:basedOn w:val="a"/>
    <w:link w:val="34"/>
    <w:qFormat/>
    <w:rsid w:val="00D30E58"/>
    <w:pPr>
      <w:ind w:left="709" w:hanging="709"/>
    </w:pPr>
    <w:rPr>
      <w:rFonts w:ascii="Arial" w:eastAsia="Times New Roman" w:hAnsi="Arial" w:cs="Arial"/>
      <w:sz w:val="22"/>
      <w:lang w:eastAsia="ru-RU"/>
    </w:rPr>
  </w:style>
  <w:style w:type="character" w:customStyle="1" w:styleId="34">
    <w:name w:val="Основной текст с отступом 3 Знак"/>
    <w:basedOn w:val="a0"/>
    <w:link w:val="33"/>
    <w:qFormat/>
    <w:rsid w:val="00D30E58"/>
    <w:rPr>
      <w:rFonts w:ascii="Arial" w:eastAsia="Times New Roman" w:hAnsi="Arial" w:cs="Arial"/>
      <w:sz w:val="22"/>
      <w:szCs w:val="22"/>
    </w:rPr>
  </w:style>
  <w:style w:type="paragraph" w:customStyle="1" w:styleId="STYLEA1">
    <w:name w:val="STYLE_A1"/>
    <w:qFormat/>
    <w:rsid w:val="00D30E58"/>
    <w:pPr>
      <w:widowControl w:val="0"/>
      <w:autoSpaceDE w:val="0"/>
      <w:autoSpaceDN w:val="0"/>
      <w:jc w:val="both"/>
    </w:pPr>
    <w:rPr>
      <w:rFonts w:ascii="Times New Roman" w:eastAsia="Times New Roman" w:hAnsi="Times New Roman"/>
      <w:sz w:val="24"/>
      <w:szCs w:val="24"/>
    </w:rPr>
  </w:style>
  <w:style w:type="character" w:customStyle="1" w:styleId="wmi-callto">
    <w:name w:val="wmi-callto"/>
    <w:qFormat/>
    <w:rsid w:val="00D30E58"/>
  </w:style>
  <w:style w:type="paragraph" w:customStyle="1" w:styleId="Bodytext">
    <w:name w:val="Body text_ Знак"/>
    <w:basedOn w:val="a"/>
    <w:qFormat/>
    <w:rsid w:val="00D30E58"/>
    <w:pPr>
      <w:shd w:val="clear" w:color="auto" w:fill="FFFFFF"/>
      <w:suppressAutoHyphens/>
      <w:spacing w:before="240" w:line="274" w:lineRule="exact"/>
      <w:ind w:hanging="340"/>
      <w:jc w:val="left"/>
    </w:pPr>
    <w:rPr>
      <w:rFonts w:eastAsia="Times New Roman"/>
      <w:sz w:val="22"/>
      <w:lang w:eastAsia="ar-SA"/>
    </w:rPr>
  </w:style>
  <w:style w:type="character" w:customStyle="1" w:styleId="BodytextBold3">
    <w:name w:val="Body text + Bold3"/>
    <w:qFormat/>
    <w:rsid w:val="00D30E58"/>
    <w:rPr>
      <w:rFonts w:ascii="Times New Roman" w:hAnsi="Times New Roman" w:cs="Times New Roman"/>
      <w:b/>
      <w:bCs/>
      <w:spacing w:val="0"/>
      <w:sz w:val="22"/>
      <w:szCs w:val="22"/>
    </w:rPr>
  </w:style>
  <w:style w:type="character" w:customStyle="1" w:styleId="BodytextBold2">
    <w:name w:val="Body text + Bold2"/>
    <w:qFormat/>
    <w:rsid w:val="00D30E58"/>
    <w:rPr>
      <w:rFonts w:ascii="Times New Roman" w:hAnsi="Times New Roman" w:cs="Times New Roman"/>
      <w:b/>
      <w:bCs/>
      <w:spacing w:val="0"/>
      <w:sz w:val="22"/>
      <w:szCs w:val="22"/>
    </w:rPr>
  </w:style>
  <w:style w:type="character" w:customStyle="1" w:styleId="Bodytext2NotBold1">
    <w:name w:val="Body text (2) + Not Bold1"/>
    <w:qFormat/>
    <w:rsid w:val="00D30E58"/>
    <w:rPr>
      <w:rFonts w:ascii="Times New Roman" w:hAnsi="Times New Roman" w:cs="Times New Roman"/>
      <w:b/>
      <w:bCs/>
      <w:spacing w:val="0"/>
      <w:sz w:val="22"/>
      <w:szCs w:val="22"/>
    </w:rPr>
  </w:style>
  <w:style w:type="paragraph" w:customStyle="1" w:styleId="ConsPlusNormal">
    <w:name w:val="ConsPlusNormal"/>
    <w:qFormat/>
    <w:rsid w:val="00D30E58"/>
    <w:pPr>
      <w:autoSpaceDE w:val="0"/>
      <w:autoSpaceDN w:val="0"/>
      <w:adjustRightInd w:val="0"/>
    </w:pPr>
    <w:rPr>
      <w:rFonts w:ascii="Times New Roman" w:eastAsia="Times New Roman" w:hAnsi="Times New Roman"/>
      <w:sz w:val="22"/>
      <w:szCs w:val="22"/>
    </w:rPr>
  </w:style>
  <w:style w:type="paragraph" w:customStyle="1" w:styleId="Bodytext0">
    <w:name w:val="Body text_"/>
    <w:basedOn w:val="a"/>
    <w:qFormat/>
    <w:rsid w:val="00D30E58"/>
    <w:pPr>
      <w:shd w:val="clear" w:color="auto" w:fill="FFFFFF"/>
      <w:suppressAutoHyphens/>
      <w:spacing w:before="240" w:line="274" w:lineRule="exact"/>
      <w:ind w:hanging="340"/>
      <w:jc w:val="left"/>
    </w:pPr>
    <w:rPr>
      <w:rFonts w:eastAsia="Arial Unicode MS"/>
      <w:color w:val="000000"/>
      <w:sz w:val="22"/>
      <w:lang w:eastAsia="ar-SA"/>
    </w:rPr>
  </w:style>
  <w:style w:type="paragraph" w:styleId="aff4">
    <w:name w:val="Plain Text"/>
    <w:basedOn w:val="a"/>
    <w:link w:val="aff5"/>
    <w:qFormat/>
    <w:rsid w:val="00D30E58"/>
    <w:pPr>
      <w:ind w:firstLine="0"/>
      <w:jc w:val="left"/>
    </w:pPr>
    <w:rPr>
      <w:rFonts w:ascii="Calibri" w:eastAsia="Times New Roman" w:hAnsi="Calibri" w:cs="Calibri"/>
      <w:sz w:val="21"/>
      <w:szCs w:val="21"/>
    </w:rPr>
  </w:style>
  <w:style w:type="character" w:customStyle="1" w:styleId="aff5">
    <w:name w:val="Текст Знак"/>
    <w:basedOn w:val="a0"/>
    <w:link w:val="aff4"/>
    <w:qFormat/>
    <w:rsid w:val="00D30E58"/>
    <w:rPr>
      <w:rFonts w:eastAsia="Times New Roman" w:cs="Calibri"/>
      <w:sz w:val="21"/>
      <w:szCs w:val="21"/>
      <w:lang w:eastAsia="en-US"/>
    </w:rPr>
  </w:style>
  <w:style w:type="character" w:customStyle="1" w:styleId="BodytextBold">
    <w:name w:val="Body text + Bold"/>
    <w:qFormat/>
    <w:rsid w:val="00D30E58"/>
    <w:rPr>
      <w:rFonts w:ascii="Times New Roman" w:hAnsi="Times New Roman" w:cs="Times New Roman"/>
      <w:b/>
      <w:bCs/>
      <w:spacing w:val="0"/>
      <w:sz w:val="22"/>
      <w:szCs w:val="22"/>
    </w:rPr>
  </w:style>
  <w:style w:type="character" w:customStyle="1" w:styleId="FontStyle12">
    <w:name w:val="Font Style12"/>
    <w:qFormat/>
    <w:rsid w:val="00D30E58"/>
    <w:rPr>
      <w:rFonts w:ascii="Times New Roman" w:hAnsi="Times New Roman" w:cs="Times New Roman"/>
      <w:sz w:val="26"/>
      <w:szCs w:val="26"/>
    </w:rPr>
  </w:style>
  <w:style w:type="character" w:customStyle="1" w:styleId="28">
    <w:name w:val="Неразрешенное упоминание2"/>
    <w:uiPriority w:val="99"/>
    <w:semiHidden/>
    <w:rsid w:val="00D30E58"/>
    <w:rPr>
      <w:color w:val="auto"/>
      <w:shd w:val="clear" w:color="auto" w:fill="auto"/>
    </w:rPr>
  </w:style>
  <w:style w:type="paragraph" w:customStyle="1" w:styleId="19">
    <w:name w:val="Заголовок1"/>
    <w:basedOn w:val="a"/>
    <w:uiPriority w:val="99"/>
    <w:qFormat/>
    <w:rsid w:val="00D30E58"/>
    <w:pPr>
      <w:ind w:firstLine="0"/>
      <w:jc w:val="center"/>
    </w:pPr>
    <w:rPr>
      <w:rFonts w:ascii="Cambria" w:eastAsia="Times New Roman" w:hAnsi="Cambria" w:cs="Cambria"/>
      <w:b/>
      <w:bCs/>
      <w:kern w:val="28"/>
      <w:sz w:val="32"/>
      <w:szCs w:val="32"/>
      <w:lang w:eastAsia="ru-RU"/>
    </w:rPr>
  </w:style>
  <w:style w:type="character" w:customStyle="1" w:styleId="35">
    <w:name w:val="Неразрешенное упоминание3"/>
    <w:uiPriority w:val="99"/>
    <w:semiHidden/>
    <w:qFormat/>
    <w:rsid w:val="00D30E58"/>
    <w:rPr>
      <w:color w:val="auto"/>
      <w:shd w:val="clear" w:color="auto" w:fill="auto"/>
    </w:rPr>
  </w:style>
  <w:style w:type="character" w:customStyle="1" w:styleId="43">
    <w:name w:val="Неразрешенное упоминание4"/>
    <w:uiPriority w:val="99"/>
    <w:semiHidden/>
    <w:unhideWhenUsed/>
    <w:qFormat/>
    <w:rsid w:val="00D30E58"/>
    <w:rPr>
      <w:color w:val="605E5C"/>
      <w:shd w:val="clear" w:color="auto" w:fill="E1DFDD"/>
    </w:rPr>
  </w:style>
  <w:style w:type="paragraph" w:customStyle="1" w:styleId="11">
    <w:name w:val="Заголовок 11"/>
    <w:basedOn w:val="a"/>
    <w:next w:val="a"/>
    <w:qFormat/>
    <w:rsid w:val="00D30E58"/>
    <w:pPr>
      <w:keepNext/>
      <w:numPr>
        <w:numId w:val="1"/>
      </w:numPr>
      <w:suppressAutoHyphens/>
      <w:spacing w:before="240" w:after="60"/>
      <w:ind w:left="0" w:firstLine="0"/>
      <w:jc w:val="left"/>
      <w:outlineLvl w:val="0"/>
    </w:pPr>
    <w:rPr>
      <w:rFonts w:ascii="Cambria" w:eastAsia="Times New Roman" w:hAnsi="Cambria" w:cs="Cambria"/>
      <w:b/>
      <w:bCs/>
      <w:kern w:val="2"/>
      <w:sz w:val="32"/>
      <w:szCs w:val="32"/>
      <w:lang w:eastAsia="ru-RU"/>
    </w:rPr>
  </w:style>
  <w:style w:type="paragraph" w:customStyle="1" w:styleId="21">
    <w:name w:val="Заголовок 21"/>
    <w:basedOn w:val="a"/>
    <w:next w:val="a"/>
    <w:uiPriority w:val="9"/>
    <w:qFormat/>
    <w:rsid w:val="00D30E58"/>
    <w:pPr>
      <w:keepNext/>
      <w:numPr>
        <w:ilvl w:val="1"/>
        <w:numId w:val="1"/>
      </w:numPr>
      <w:suppressAutoHyphens/>
      <w:ind w:left="0" w:firstLine="0"/>
      <w:jc w:val="left"/>
      <w:outlineLvl w:val="1"/>
    </w:pPr>
    <w:rPr>
      <w:rFonts w:ascii="Cambria" w:eastAsia="Times New Roman" w:hAnsi="Cambria" w:cs="Cambria"/>
      <w:b/>
      <w:bCs/>
      <w:i/>
      <w:iCs/>
      <w:sz w:val="28"/>
      <w:szCs w:val="28"/>
      <w:lang w:eastAsia="ru-RU"/>
    </w:rPr>
  </w:style>
  <w:style w:type="paragraph" w:customStyle="1" w:styleId="31">
    <w:name w:val="Заголовок 31"/>
    <w:basedOn w:val="a"/>
    <w:next w:val="a"/>
    <w:uiPriority w:val="9"/>
    <w:qFormat/>
    <w:rsid w:val="00D30E58"/>
    <w:pPr>
      <w:keepNext/>
      <w:numPr>
        <w:ilvl w:val="2"/>
        <w:numId w:val="1"/>
      </w:numPr>
      <w:suppressAutoHyphens/>
      <w:spacing w:after="120"/>
      <w:ind w:left="0" w:firstLine="0"/>
      <w:outlineLvl w:val="2"/>
    </w:pPr>
    <w:rPr>
      <w:rFonts w:ascii="Cambria" w:eastAsia="Times New Roman" w:hAnsi="Cambria" w:cs="Cambria"/>
      <w:b/>
      <w:bCs/>
      <w:sz w:val="26"/>
      <w:szCs w:val="26"/>
      <w:lang w:eastAsia="ru-RU"/>
    </w:rPr>
  </w:style>
  <w:style w:type="paragraph" w:customStyle="1" w:styleId="41">
    <w:name w:val="Заголовок 41"/>
    <w:basedOn w:val="a"/>
    <w:next w:val="a"/>
    <w:uiPriority w:val="9"/>
    <w:qFormat/>
    <w:rsid w:val="00D30E58"/>
    <w:pPr>
      <w:keepNext/>
      <w:numPr>
        <w:ilvl w:val="3"/>
        <w:numId w:val="1"/>
      </w:numPr>
      <w:suppressAutoHyphens/>
      <w:spacing w:after="60"/>
      <w:ind w:left="0" w:firstLine="0"/>
      <w:jc w:val="left"/>
      <w:outlineLvl w:val="3"/>
    </w:pPr>
    <w:rPr>
      <w:rFonts w:ascii="Calibri" w:eastAsia="Times New Roman" w:hAnsi="Calibri" w:cs="Calibri"/>
      <w:b/>
      <w:bCs/>
      <w:sz w:val="28"/>
      <w:szCs w:val="28"/>
      <w:lang w:eastAsia="ru-RU"/>
    </w:rPr>
  </w:style>
  <w:style w:type="paragraph" w:customStyle="1" w:styleId="51">
    <w:name w:val="Заголовок 51"/>
    <w:basedOn w:val="a"/>
    <w:next w:val="a"/>
    <w:uiPriority w:val="9"/>
    <w:qFormat/>
    <w:rsid w:val="00D30E58"/>
    <w:pPr>
      <w:keepNext/>
      <w:numPr>
        <w:ilvl w:val="4"/>
        <w:numId w:val="1"/>
      </w:numPr>
      <w:tabs>
        <w:tab w:val="left" w:pos="6521"/>
      </w:tabs>
      <w:suppressAutoHyphens/>
      <w:ind w:left="0" w:firstLine="0"/>
      <w:outlineLvl w:val="4"/>
    </w:pPr>
    <w:rPr>
      <w:rFonts w:ascii="Calibri" w:eastAsia="Times New Roman" w:hAnsi="Calibri" w:cs="Calibri"/>
      <w:b/>
      <w:bCs/>
      <w:i/>
      <w:iCs/>
      <w:sz w:val="26"/>
      <w:szCs w:val="26"/>
      <w:lang w:eastAsia="ru-RU"/>
    </w:rPr>
  </w:style>
  <w:style w:type="paragraph" w:customStyle="1" w:styleId="61">
    <w:name w:val="Заголовок 61"/>
    <w:basedOn w:val="a"/>
    <w:next w:val="a"/>
    <w:uiPriority w:val="9"/>
    <w:qFormat/>
    <w:rsid w:val="00D30E58"/>
    <w:pPr>
      <w:keepNext/>
      <w:numPr>
        <w:ilvl w:val="5"/>
        <w:numId w:val="1"/>
      </w:numPr>
      <w:suppressAutoHyphens/>
      <w:ind w:left="0" w:firstLine="0"/>
      <w:jc w:val="left"/>
      <w:outlineLvl w:val="5"/>
    </w:pPr>
    <w:rPr>
      <w:rFonts w:ascii="Calibri" w:eastAsia="Times New Roman" w:hAnsi="Calibri" w:cs="Calibri"/>
      <w:b/>
      <w:bCs/>
      <w:sz w:val="22"/>
      <w:lang w:eastAsia="ru-RU"/>
    </w:rPr>
  </w:style>
  <w:style w:type="paragraph" w:customStyle="1" w:styleId="71">
    <w:name w:val="Заголовок 71"/>
    <w:basedOn w:val="a"/>
    <w:next w:val="a"/>
    <w:uiPriority w:val="9"/>
    <w:qFormat/>
    <w:rsid w:val="00D30E58"/>
    <w:pPr>
      <w:keepNext/>
      <w:numPr>
        <w:ilvl w:val="6"/>
        <w:numId w:val="1"/>
      </w:numPr>
      <w:suppressAutoHyphens/>
      <w:ind w:left="0" w:firstLine="0"/>
      <w:jc w:val="left"/>
      <w:outlineLvl w:val="6"/>
    </w:pPr>
    <w:rPr>
      <w:rFonts w:ascii="Calibri" w:eastAsia="Times New Roman" w:hAnsi="Calibri" w:cs="Calibri"/>
      <w:sz w:val="24"/>
      <w:szCs w:val="24"/>
      <w:lang w:eastAsia="ru-RU"/>
    </w:rPr>
  </w:style>
  <w:style w:type="paragraph" w:customStyle="1" w:styleId="81">
    <w:name w:val="Заголовок 81"/>
    <w:basedOn w:val="a"/>
    <w:next w:val="a"/>
    <w:qFormat/>
    <w:rsid w:val="00D30E58"/>
    <w:pPr>
      <w:keepNext/>
      <w:keepLines/>
      <w:numPr>
        <w:ilvl w:val="7"/>
        <w:numId w:val="1"/>
      </w:numPr>
      <w:suppressAutoHyphens/>
      <w:spacing w:before="40"/>
      <w:ind w:left="0" w:firstLine="0"/>
      <w:jc w:val="left"/>
      <w:outlineLvl w:val="7"/>
    </w:pPr>
    <w:rPr>
      <w:rFonts w:ascii="Calibri Light" w:eastAsia="Times New Roman" w:hAnsi="Calibri Light" w:cs="Calibri Light"/>
      <w:color w:val="272727"/>
      <w:sz w:val="21"/>
      <w:szCs w:val="21"/>
      <w:lang w:eastAsia="ru-RU"/>
    </w:rPr>
  </w:style>
  <w:style w:type="paragraph" w:customStyle="1" w:styleId="91">
    <w:name w:val="Заголовок 91"/>
    <w:basedOn w:val="a"/>
    <w:next w:val="a"/>
    <w:qFormat/>
    <w:rsid w:val="00D30E58"/>
    <w:pPr>
      <w:keepNext/>
      <w:keepLines/>
      <w:numPr>
        <w:ilvl w:val="8"/>
        <w:numId w:val="1"/>
      </w:numPr>
      <w:suppressAutoHyphens/>
      <w:spacing w:before="40"/>
      <w:ind w:left="0" w:firstLine="0"/>
      <w:jc w:val="left"/>
      <w:outlineLvl w:val="8"/>
    </w:pPr>
    <w:rPr>
      <w:rFonts w:ascii="Calibri Light" w:eastAsia="Times New Roman" w:hAnsi="Calibri Light" w:cs="Calibri Light"/>
      <w:i/>
      <w:iCs/>
      <w:color w:val="272727"/>
      <w:sz w:val="21"/>
      <w:szCs w:val="21"/>
      <w:lang w:eastAsia="ru-RU"/>
    </w:rPr>
  </w:style>
  <w:style w:type="character" w:customStyle="1" w:styleId="-">
    <w:name w:val="Интернет-ссылка"/>
    <w:rsid w:val="00D30E58"/>
    <w:rPr>
      <w:rFonts w:ascii="Arial" w:hAnsi="Arial" w:cs="Arial"/>
      <w:color w:val="auto"/>
      <w:sz w:val="11"/>
      <w:szCs w:val="11"/>
      <w:u w:val="none"/>
      <w:effect w:val="none"/>
    </w:rPr>
  </w:style>
  <w:style w:type="character" w:customStyle="1" w:styleId="29">
    <w:name w:val="Текст примечания Знак2"/>
    <w:uiPriority w:val="99"/>
    <w:semiHidden/>
    <w:qFormat/>
    <w:rsid w:val="00D30E58"/>
    <w:rPr>
      <w:color w:val="000000"/>
      <w:shd w:val="clear" w:color="auto" w:fill="auto"/>
    </w:rPr>
  </w:style>
  <w:style w:type="character" w:customStyle="1" w:styleId="210">
    <w:name w:val="Основной текст 2 Знак1"/>
    <w:uiPriority w:val="99"/>
    <w:semiHidden/>
    <w:qFormat/>
    <w:rsid w:val="00D30E58"/>
    <w:rPr>
      <w:color w:val="000000"/>
      <w:shd w:val="clear" w:color="auto" w:fill="auto"/>
    </w:rPr>
  </w:style>
  <w:style w:type="character" w:customStyle="1" w:styleId="1a">
    <w:name w:val="Текст примечания Знак1"/>
    <w:uiPriority w:val="99"/>
    <w:qFormat/>
    <w:rsid w:val="00D30E58"/>
    <w:rPr>
      <w:szCs w:val="20"/>
    </w:rPr>
  </w:style>
  <w:style w:type="character" w:customStyle="1" w:styleId="1b">
    <w:name w:val="Верхний колонтитул Знак1"/>
    <w:uiPriority w:val="99"/>
    <w:semiHidden/>
    <w:qFormat/>
    <w:rsid w:val="00D30E58"/>
    <w:rPr>
      <w:szCs w:val="20"/>
    </w:rPr>
  </w:style>
  <w:style w:type="character" w:customStyle="1" w:styleId="1c">
    <w:name w:val="Нижний колонтитул Знак1"/>
    <w:uiPriority w:val="99"/>
    <w:semiHidden/>
    <w:qFormat/>
    <w:rsid w:val="00D30E58"/>
    <w:rPr>
      <w:szCs w:val="20"/>
    </w:rPr>
  </w:style>
  <w:style w:type="paragraph" w:styleId="aff6">
    <w:name w:val="List"/>
    <w:basedOn w:val="a3"/>
    <w:rsid w:val="00D30E58"/>
    <w:pPr>
      <w:widowControl/>
      <w:suppressAutoHyphens/>
      <w:ind w:firstLine="0"/>
    </w:pPr>
    <w:rPr>
      <w:rFonts w:ascii="Arial" w:hAnsi="Arial" w:cs="Lohit Devanagari"/>
      <w:sz w:val="22"/>
      <w:szCs w:val="22"/>
      <w:lang w:val="ru-RU" w:eastAsia="ru-RU"/>
    </w:rPr>
  </w:style>
  <w:style w:type="paragraph" w:customStyle="1" w:styleId="1d">
    <w:name w:val="Название объекта1"/>
    <w:basedOn w:val="a"/>
    <w:qFormat/>
    <w:rsid w:val="00D30E58"/>
    <w:pPr>
      <w:suppressLineNumbers/>
      <w:suppressAutoHyphens/>
      <w:spacing w:before="120" w:after="120"/>
      <w:ind w:firstLine="0"/>
      <w:jc w:val="left"/>
    </w:pPr>
    <w:rPr>
      <w:rFonts w:eastAsia="Times New Roman" w:cs="Lohit Devanagari"/>
      <w:i/>
      <w:iCs/>
      <w:sz w:val="24"/>
      <w:szCs w:val="24"/>
      <w:lang w:eastAsia="ru-RU"/>
    </w:rPr>
  </w:style>
  <w:style w:type="paragraph" w:styleId="1e">
    <w:name w:val="index 1"/>
    <w:basedOn w:val="a"/>
    <w:next w:val="a"/>
    <w:autoRedefine/>
    <w:uiPriority w:val="99"/>
    <w:semiHidden/>
    <w:unhideWhenUsed/>
    <w:rsid w:val="00D30E58"/>
    <w:pPr>
      <w:ind w:left="200" w:hanging="200"/>
      <w:jc w:val="left"/>
    </w:pPr>
    <w:rPr>
      <w:rFonts w:eastAsia="Times New Roman"/>
      <w:sz w:val="20"/>
      <w:szCs w:val="20"/>
      <w:lang w:eastAsia="ru-RU"/>
    </w:rPr>
  </w:style>
  <w:style w:type="paragraph" w:styleId="aff7">
    <w:name w:val="index heading"/>
    <w:basedOn w:val="a"/>
    <w:qFormat/>
    <w:rsid w:val="00D30E58"/>
    <w:pPr>
      <w:suppressLineNumbers/>
      <w:suppressAutoHyphens/>
      <w:ind w:firstLine="0"/>
      <w:jc w:val="left"/>
    </w:pPr>
    <w:rPr>
      <w:rFonts w:eastAsia="Times New Roman" w:cs="Lohit Devanagari"/>
      <w:sz w:val="20"/>
      <w:szCs w:val="20"/>
      <w:lang w:eastAsia="ru-RU"/>
    </w:rPr>
  </w:style>
  <w:style w:type="paragraph" w:customStyle="1" w:styleId="aff8">
    <w:name w:val="Верхний и нижний колонтитулы"/>
    <w:basedOn w:val="a"/>
    <w:qFormat/>
    <w:rsid w:val="00D30E58"/>
    <w:pPr>
      <w:suppressAutoHyphens/>
      <w:ind w:firstLine="0"/>
      <w:jc w:val="left"/>
    </w:pPr>
    <w:rPr>
      <w:rFonts w:eastAsia="Times New Roman"/>
      <w:sz w:val="20"/>
      <w:szCs w:val="20"/>
      <w:lang w:eastAsia="ru-RU"/>
    </w:rPr>
  </w:style>
  <w:style w:type="paragraph" w:styleId="aff9">
    <w:name w:val="Revision"/>
    <w:hidden/>
    <w:uiPriority w:val="99"/>
    <w:semiHidden/>
    <w:rsid w:val="00D30E58"/>
    <w:rPr>
      <w:rFonts w:ascii="Times New Roman" w:eastAsia="Times New Roman" w:hAnsi="Times New Roman"/>
    </w:rPr>
  </w:style>
  <w:style w:type="character" w:customStyle="1" w:styleId="ng-binding">
    <w:name w:val="ng-binding"/>
    <w:basedOn w:val="a0"/>
    <w:rsid w:val="00D30E58"/>
  </w:style>
  <w:style w:type="character" w:customStyle="1" w:styleId="ng-scope">
    <w:name w:val="ng-scope"/>
    <w:basedOn w:val="a0"/>
    <w:rsid w:val="00D30E58"/>
  </w:style>
  <w:style w:type="paragraph" w:styleId="affa">
    <w:name w:val="footnote text"/>
    <w:basedOn w:val="a"/>
    <w:link w:val="affb"/>
    <w:uiPriority w:val="99"/>
    <w:semiHidden/>
    <w:unhideWhenUsed/>
    <w:rsid w:val="00D30E58"/>
    <w:pPr>
      <w:ind w:firstLine="0"/>
      <w:jc w:val="left"/>
    </w:pPr>
    <w:rPr>
      <w:rFonts w:eastAsia="Times New Roman"/>
      <w:sz w:val="20"/>
      <w:szCs w:val="20"/>
      <w:lang w:eastAsia="ru-RU"/>
    </w:rPr>
  </w:style>
  <w:style w:type="character" w:customStyle="1" w:styleId="affb">
    <w:name w:val="Текст сноски Знак"/>
    <w:basedOn w:val="a0"/>
    <w:link w:val="affa"/>
    <w:uiPriority w:val="99"/>
    <w:semiHidden/>
    <w:rsid w:val="00D30E58"/>
    <w:rPr>
      <w:rFonts w:ascii="Times New Roman" w:eastAsia="Times New Roman" w:hAnsi="Times New Roman"/>
    </w:rPr>
  </w:style>
  <w:style w:type="character" w:styleId="affc">
    <w:name w:val="footnote reference"/>
    <w:uiPriority w:val="99"/>
    <w:semiHidden/>
    <w:unhideWhenUsed/>
    <w:rsid w:val="00D30E58"/>
    <w:rPr>
      <w:vertAlign w:val="superscript"/>
    </w:rPr>
  </w:style>
  <w:style w:type="character" w:customStyle="1" w:styleId="1f">
    <w:name w:val="Заголовок Знак1"/>
    <w:basedOn w:val="a0"/>
    <w:uiPriority w:val="10"/>
    <w:rsid w:val="00D30E58"/>
    <w:rPr>
      <w:rFonts w:asciiTheme="majorHAnsi" w:eastAsiaTheme="majorEastAsia" w:hAnsiTheme="majorHAnsi" w:cstheme="majorBidi"/>
      <w:spacing w:val="-10"/>
      <w:kern w:val="28"/>
      <w:sz w:val="56"/>
      <w:szCs w:val="56"/>
    </w:rPr>
  </w:style>
  <w:style w:type="paragraph" w:customStyle="1" w:styleId="affd">
    <w:name w:val="Таблицы (моноширинный)"/>
    <w:basedOn w:val="a"/>
    <w:next w:val="a"/>
    <w:rsid w:val="00D30E58"/>
    <w:pPr>
      <w:widowControl w:val="0"/>
      <w:autoSpaceDE w:val="0"/>
      <w:autoSpaceDN w:val="0"/>
      <w:adjustRightInd w:val="0"/>
      <w:ind w:firstLine="0"/>
    </w:pPr>
    <w:rPr>
      <w:rFonts w:ascii="Courier New" w:eastAsia="Times New Roman" w:hAnsi="Courier New" w:cs="Courier New"/>
      <w:sz w:val="26"/>
      <w:szCs w:val="26"/>
      <w:lang w:eastAsia="ru-RU"/>
    </w:rPr>
  </w:style>
  <w:style w:type="character" w:customStyle="1" w:styleId="senderemailiwfmg">
    <w:name w:val="sender_email_iwfmg"/>
    <w:basedOn w:val="a0"/>
    <w:rsid w:val="00D30E58"/>
  </w:style>
  <w:style w:type="table" w:customStyle="1" w:styleId="TableStyle0">
    <w:name w:val="TableStyle0"/>
    <w:rsid w:val="00D30E58"/>
    <w:rPr>
      <w:rFonts w:ascii="Arial" w:eastAsiaTheme="minorEastAsia" w:hAnsi="Arial" w:cstheme="minorBidi"/>
      <w:sz w:val="16"/>
      <w:szCs w:val="22"/>
    </w:rPr>
    <w:tblPr>
      <w:tblCellMar>
        <w:top w:w="0" w:type="dxa"/>
        <w:left w:w="0" w:type="dxa"/>
        <w:bottom w:w="0" w:type="dxa"/>
        <w:right w:w="0" w:type="dxa"/>
      </w:tblCellMar>
    </w:tbl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01">
    <w:name w:val="1CStyle0_1"/>
    <w:rsid w:val="00D30E58"/>
    <w:pPr>
      <w:spacing w:after="160" w:line="259" w:lineRule="auto"/>
    </w:pPr>
    <w:rPr>
      <w:rFonts w:ascii="Arial" w:eastAsiaTheme="minorEastAsia" w:hAnsi="Arial" w:cstheme="minorBidi"/>
      <w:sz w:val="16"/>
      <w:szCs w:val="16"/>
    </w:rPr>
  </w:style>
  <w:style w:type="paragraph" w:customStyle="1" w:styleId="1CStyle11">
    <w:name w:val="1CStyle1_1"/>
    <w:rsid w:val="00D30E58"/>
    <w:pPr>
      <w:spacing w:after="160" w:line="259" w:lineRule="auto"/>
    </w:pPr>
    <w:rPr>
      <w:rFonts w:ascii="Arial" w:eastAsiaTheme="minorEastAsia" w:hAnsi="Arial" w:cstheme="minorBidi"/>
      <w:sz w:val="16"/>
      <w:szCs w:val="16"/>
    </w:rPr>
  </w:style>
  <w:style w:type="paragraph" w:customStyle="1" w:styleId="1CStyle41">
    <w:name w:val="1CStyle4_1"/>
    <w:rsid w:val="00D30E58"/>
    <w:pPr>
      <w:spacing w:after="160" w:line="259" w:lineRule="auto"/>
    </w:pPr>
    <w:rPr>
      <w:rFonts w:ascii="Arial" w:eastAsiaTheme="minorEastAsia" w:hAnsi="Arial" w:cstheme="minorBidi"/>
      <w:sz w:val="16"/>
      <w:szCs w:val="16"/>
    </w:rPr>
  </w:style>
  <w:style w:type="paragraph" w:customStyle="1" w:styleId="1CStyle71">
    <w:name w:val="1CStyle7_1"/>
    <w:rsid w:val="00D30E58"/>
    <w:pPr>
      <w:spacing w:after="160" w:line="259" w:lineRule="auto"/>
    </w:pPr>
    <w:rPr>
      <w:rFonts w:ascii="Arial" w:eastAsiaTheme="minorEastAsia" w:hAnsi="Arial" w:cstheme="minorBidi"/>
      <w:sz w:val="16"/>
      <w:szCs w:val="16"/>
    </w:rPr>
  </w:style>
  <w:style w:type="paragraph" w:customStyle="1" w:styleId="1CStyle81">
    <w:name w:val="1CStyle8_1"/>
    <w:rsid w:val="00D30E58"/>
    <w:pPr>
      <w:spacing w:after="160" w:line="259" w:lineRule="auto"/>
    </w:pPr>
    <w:rPr>
      <w:rFonts w:ascii="Arial" w:eastAsiaTheme="minorEastAsia" w:hAnsi="Arial" w:cstheme="minorBidi"/>
      <w:sz w:val="16"/>
      <w:szCs w:val="16"/>
    </w:rPr>
  </w:style>
  <w:style w:type="paragraph" w:customStyle="1" w:styleId="1CStyle101">
    <w:name w:val="1CStyle10_1"/>
    <w:rsid w:val="00D30E58"/>
    <w:pPr>
      <w:spacing w:after="160" w:line="259" w:lineRule="auto"/>
    </w:pPr>
    <w:rPr>
      <w:rFonts w:ascii="Arial" w:eastAsiaTheme="minorEastAsia" w:hAnsi="Arial" w:cstheme="minorBidi"/>
      <w:sz w:val="16"/>
      <w:szCs w:val="16"/>
    </w:rPr>
  </w:style>
  <w:style w:type="paragraph" w:customStyle="1" w:styleId="1CStyle111">
    <w:name w:val="1CStyle11_1"/>
    <w:rsid w:val="00D30E58"/>
    <w:pPr>
      <w:spacing w:after="160" w:line="259" w:lineRule="auto"/>
    </w:pPr>
    <w:rPr>
      <w:rFonts w:ascii="Arial" w:eastAsiaTheme="minorEastAsia" w:hAnsi="Arial" w:cstheme="minorBidi"/>
      <w:sz w:val="16"/>
      <w:szCs w:val="16"/>
    </w:rPr>
  </w:style>
  <w:style w:type="paragraph" w:customStyle="1" w:styleId="1CStyle231">
    <w:name w:val="1CStyle23_1"/>
    <w:rsid w:val="00D30E58"/>
    <w:pPr>
      <w:spacing w:after="160" w:line="254" w:lineRule="auto"/>
    </w:pPr>
    <w:rPr>
      <w:rFonts w:ascii="Arial" w:eastAsiaTheme="minorEastAsia" w:hAnsi="Arial" w:cstheme="minorBidi"/>
      <w:sz w:val="16"/>
      <w:szCs w:val="16"/>
    </w:rPr>
  </w:style>
  <w:style w:type="paragraph" w:customStyle="1" w:styleId="1CStyle241">
    <w:name w:val="1CStyle24_1"/>
    <w:rsid w:val="00D30E58"/>
    <w:pPr>
      <w:spacing w:after="160" w:line="254" w:lineRule="auto"/>
    </w:pPr>
    <w:rPr>
      <w:rFonts w:ascii="Arial" w:eastAsiaTheme="minorEastAsia" w:hAnsi="Arial" w:cstheme="minorBidi"/>
      <w:sz w:val="16"/>
      <w:szCs w:val="16"/>
    </w:rPr>
  </w:style>
  <w:style w:type="paragraph" w:customStyle="1" w:styleId="Text1">
    <w:name w:val="Text1"/>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Text3">
    <w:name w:val="Text3"/>
    <w:uiPriority w:val="99"/>
    <w:rsid w:val="00D30E58"/>
    <w:pPr>
      <w:widowControl w:val="0"/>
      <w:autoSpaceDE w:val="0"/>
      <w:autoSpaceDN w:val="0"/>
      <w:adjustRightInd w:val="0"/>
    </w:pPr>
    <w:rPr>
      <w:rFonts w:ascii="Times New Roman" w:eastAsia="Times New Roman" w:hAnsi="Times New Roman"/>
      <w:color w:val="000000"/>
      <w:sz w:val="24"/>
      <w:szCs w:val="24"/>
    </w:rPr>
  </w:style>
  <w:style w:type="paragraph" w:customStyle="1" w:styleId="1CStyle21">
    <w:name w:val="1CStyle2_1"/>
    <w:rsid w:val="00D30E58"/>
    <w:pPr>
      <w:spacing w:after="160" w:line="259" w:lineRule="auto"/>
    </w:pPr>
    <w:rPr>
      <w:rFonts w:ascii="Arial" w:eastAsiaTheme="minorEastAsia" w:hAnsi="Arial" w:cstheme="minorBidi"/>
      <w:sz w:val="16"/>
      <w:szCs w:val="16"/>
    </w:rPr>
  </w:style>
  <w:style w:type="paragraph" w:customStyle="1" w:styleId="1CStyle51">
    <w:name w:val="1CStyle5_1"/>
    <w:rsid w:val="00D30E58"/>
    <w:pPr>
      <w:spacing w:after="160" w:line="259" w:lineRule="auto"/>
    </w:pPr>
    <w:rPr>
      <w:rFonts w:ascii="Arial" w:eastAsiaTheme="minorEastAsia" w:hAnsi="Arial" w:cstheme="minorBidi"/>
      <w:sz w:val="16"/>
      <w:szCs w:val="16"/>
    </w:rPr>
  </w:style>
  <w:style w:type="paragraph" w:customStyle="1" w:styleId="1CStyle61">
    <w:name w:val="1CStyle6_1"/>
    <w:rsid w:val="00D30E58"/>
    <w:pPr>
      <w:spacing w:after="160" w:line="259" w:lineRule="auto"/>
    </w:pPr>
    <w:rPr>
      <w:rFonts w:ascii="Arial" w:eastAsiaTheme="minorEastAsia" w:hAnsi="Arial" w:cstheme="minorBidi"/>
      <w:sz w:val="16"/>
      <w:szCs w:val="16"/>
    </w:rPr>
  </w:style>
  <w:style w:type="paragraph" w:customStyle="1" w:styleId="1CStyle91">
    <w:name w:val="1CStyle9_1"/>
    <w:rsid w:val="00D30E58"/>
    <w:pPr>
      <w:spacing w:after="160" w:line="259" w:lineRule="auto"/>
    </w:pPr>
    <w:rPr>
      <w:rFonts w:ascii="Arial" w:eastAsiaTheme="minorEastAsia" w:hAnsi="Arial" w:cstheme="minorBidi"/>
      <w:sz w:val="16"/>
      <w:szCs w:val="16"/>
    </w:rPr>
  </w:style>
  <w:style w:type="paragraph" w:customStyle="1" w:styleId="1CStyle121">
    <w:name w:val="1CStyle12_1"/>
    <w:rsid w:val="00D30E58"/>
    <w:pPr>
      <w:spacing w:after="160" w:line="259" w:lineRule="auto"/>
    </w:pPr>
    <w:rPr>
      <w:rFonts w:ascii="Arial" w:eastAsiaTheme="minorEastAsia" w:hAnsi="Arial" w:cstheme="minorBidi"/>
      <w:sz w:val="16"/>
      <w:szCs w:val="16"/>
    </w:rPr>
  </w:style>
  <w:style w:type="paragraph" w:customStyle="1" w:styleId="1CStyle131">
    <w:name w:val="1CStyle13_1"/>
    <w:rsid w:val="00D30E58"/>
    <w:pPr>
      <w:spacing w:after="160" w:line="259" w:lineRule="auto"/>
    </w:pPr>
    <w:rPr>
      <w:rFonts w:ascii="Arial" w:eastAsiaTheme="minorEastAsia" w:hAnsi="Arial" w:cstheme="minorBidi"/>
      <w:sz w:val="16"/>
      <w:szCs w:val="16"/>
    </w:rPr>
  </w:style>
  <w:style w:type="paragraph" w:customStyle="1" w:styleId="1CStyle141">
    <w:name w:val="1CStyle14_1"/>
    <w:rsid w:val="00D30E58"/>
    <w:pPr>
      <w:spacing w:after="160" w:line="259" w:lineRule="auto"/>
    </w:pPr>
    <w:rPr>
      <w:rFonts w:ascii="Arial" w:eastAsiaTheme="minorEastAsia" w:hAnsi="Arial" w:cstheme="minorBidi"/>
      <w:sz w:val="16"/>
      <w:szCs w:val="16"/>
    </w:rPr>
  </w:style>
  <w:style w:type="paragraph" w:customStyle="1" w:styleId="1CStyle151">
    <w:name w:val="1CStyle15_1"/>
    <w:rsid w:val="00D30E58"/>
    <w:pPr>
      <w:spacing w:after="160" w:line="259" w:lineRule="auto"/>
    </w:pPr>
    <w:rPr>
      <w:rFonts w:ascii="Arial" w:eastAsiaTheme="minorEastAsia" w:hAnsi="Arial" w:cstheme="minorBidi"/>
      <w:sz w:val="16"/>
      <w:szCs w:val="16"/>
    </w:rPr>
  </w:style>
  <w:style w:type="paragraph" w:customStyle="1" w:styleId="1CStyle161">
    <w:name w:val="1CStyle16_1"/>
    <w:rsid w:val="00D30E58"/>
    <w:pPr>
      <w:spacing w:after="160" w:line="259" w:lineRule="auto"/>
    </w:pPr>
    <w:rPr>
      <w:rFonts w:ascii="Arial" w:eastAsiaTheme="minorEastAsia" w:hAnsi="Arial" w:cstheme="minorBidi"/>
      <w:sz w:val="16"/>
      <w:szCs w:val="16"/>
    </w:rPr>
  </w:style>
  <w:style w:type="paragraph" w:customStyle="1" w:styleId="1CStyle171">
    <w:name w:val="1CStyle17_1"/>
    <w:rsid w:val="00D30E58"/>
    <w:pPr>
      <w:spacing w:after="160" w:line="259" w:lineRule="auto"/>
    </w:pPr>
    <w:rPr>
      <w:rFonts w:ascii="Arial" w:eastAsiaTheme="minorEastAsia" w:hAnsi="Arial" w:cstheme="minorBidi"/>
      <w:sz w:val="16"/>
      <w:szCs w:val="16"/>
    </w:rPr>
  </w:style>
  <w:style w:type="paragraph" w:customStyle="1" w:styleId="1CStyle181">
    <w:name w:val="1CStyle18_1"/>
    <w:rsid w:val="00D30E58"/>
    <w:pPr>
      <w:spacing w:after="160" w:line="259" w:lineRule="auto"/>
    </w:pPr>
    <w:rPr>
      <w:rFonts w:ascii="Arial" w:eastAsiaTheme="minorEastAsia" w:hAnsi="Arial" w:cstheme="minorBidi"/>
      <w:sz w:val="16"/>
      <w:szCs w:val="16"/>
    </w:rPr>
  </w:style>
  <w:style w:type="paragraph" w:customStyle="1" w:styleId="1CStyle191">
    <w:name w:val="1CStyle19_1"/>
    <w:rsid w:val="00D30E58"/>
    <w:pPr>
      <w:spacing w:after="160" w:line="259" w:lineRule="auto"/>
    </w:pPr>
    <w:rPr>
      <w:rFonts w:ascii="Arial" w:eastAsiaTheme="minorEastAsia" w:hAnsi="Arial" w:cstheme="minorBidi"/>
      <w:sz w:val="16"/>
      <w:szCs w:val="16"/>
    </w:rPr>
  </w:style>
  <w:style w:type="paragraph" w:customStyle="1" w:styleId="1CStyle201">
    <w:name w:val="1CStyle20_1"/>
    <w:rsid w:val="00D30E58"/>
    <w:pPr>
      <w:spacing w:after="160" w:line="259" w:lineRule="auto"/>
    </w:pPr>
    <w:rPr>
      <w:rFonts w:ascii="Arial" w:eastAsiaTheme="minorEastAsia" w:hAnsi="Arial" w:cstheme="minorBidi"/>
      <w:sz w:val="16"/>
      <w:szCs w:val="16"/>
    </w:rPr>
  </w:style>
  <w:style w:type="paragraph" w:customStyle="1" w:styleId="1CStyle211">
    <w:name w:val="1CStyle21_1"/>
    <w:rsid w:val="00D30E58"/>
    <w:pPr>
      <w:spacing w:after="160" w:line="259" w:lineRule="auto"/>
    </w:pPr>
    <w:rPr>
      <w:rFonts w:ascii="Arial" w:eastAsiaTheme="minorEastAsia" w:hAnsi="Arial" w:cstheme="minorBidi"/>
      <w:sz w:val="16"/>
      <w:szCs w:val="16"/>
    </w:rPr>
  </w:style>
  <w:style w:type="paragraph" w:customStyle="1" w:styleId="1CStyle221">
    <w:name w:val="1CStyle22_1"/>
    <w:rsid w:val="00D30E58"/>
    <w:pPr>
      <w:spacing w:after="160" w:line="259" w:lineRule="auto"/>
    </w:pPr>
    <w:rPr>
      <w:rFonts w:ascii="Arial" w:eastAsiaTheme="minorEastAsia" w:hAnsi="Arial" w:cstheme="minorBidi"/>
      <w:sz w:val="16"/>
      <w:szCs w:val="16"/>
    </w:rPr>
  </w:style>
  <w:style w:type="paragraph" w:customStyle="1" w:styleId="1CStyle251">
    <w:name w:val="1CStyle25_1"/>
    <w:rsid w:val="00D30E58"/>
    <w:pPr>
      <w:spacing w:after="160" w:line="259" w:lineRule="auto"/>
    </w:pPr>
    <w:rPr>
      <w:rFonts w:ascii="Arial" w:eastAsiaTheme="minorEastAsia" w:hAnsi="Arial" w:cstheme="minorBidi"/>
      <w:sz w:val="16"/>
      <w:szCs w:val="16"/>
    </w:rPr>
  </w:style>
  <w:style w:type="table" w:customStyle="1" w:styleId="410">
    <w:name w:val="Таблица простая 41"/>
    <w:basedOn w:val="a1"/>
    <w:uiPriority w:val="44"/>
    <w:rsid w:val="00D30E58"/>
    <w:rPr>
      <w:rFonts w:cs="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CStyle281">
    <w:name w:val="1CStyle28_1"/>
    <w:rsid w:val="00D30E58"/>
    <w:pPr>
      <w:spacing w:after="160" w:line="259" w:lineRule="auto"/>
    </w:pPr>
    <w:rPr>
      <w:rFonts w:ascii="Arial" w:eastAsiaTheme="minorEastAsia" w:hAnsi="Arial" w:cstheme="minorBidi"/>
      <w:sz w:val="16"/>
      <w:szCs w:val="16"/>
    </w:rPr>
  </w:style>
  <w:style w:type="paragraph" w:customStyle="1" w:styleId="1CStyle541">
    <w:name w:val="1CStyle54_1"/>
    <w:rsid w:val="00D30E58"/>
    <w:pPr>
      <w:spacing w:after="160" w:line="259" w:lineRule="auto"/>
    </w:pPr>
    <w:rPr>
      <w:rFonts w:ascii="Arial" w:eastAsiaTheme="minorEastAsia" w:hAnsi="Arial" w:cstheme="minorBidi"/>
      <w:sz w:val="16"/>
      <w:szCs w:val="16"/>
    </w:rPr>
  </w:style>
  <w:style w:type="paragraph" w:customStyle="1" w:styleId="1CStyle291">
    <w:name w:val="1CStyle29_1"/>
    <w:rsid w:val="00D30E58"/>
    <w:pPr>
      <w:spacing w:after="160" w:line="259" w:lineRule="auto"/>
    </w:pPr>
    <w:rPr>
      <w:rFonts w:ascii="Arial" w:eastAsiaTheme="minorEastAsia" w:hAnsi="Arial" w:cstheme="minorBidi"/>
      <w:sz w:val="16"/>
      <w:szCs w:val="16"/>
    </w:rPr>
  </w:style>
  <w:style w:type="paragraph" w:customStyle="1" w:styleId="1CStyle471">
    <w:name w:val="1CStyle47_1"/>
    <w:rsid w:val="00D30E58"/>
    <w:pPr>
      <w:spacing w:after="160" w:line="259" w:lineRule="auto"/>
    </w:pPr>
    <w:rPr>
      <w:rFonts w:ascii="Arial" w:eastAsiaTheme="minorEastAsia" w:hAnsi="Arial" w:cstheme="minorBidi"/>
      <w:sz w:val="16"/>
      <w:szCs w:val="16"/>
    </w:rPr>
  </w:style>
  <w:style w:type="paragraph" w:customStyle="1" w:styleId="1CStyle301">
    <w:name w:val="1CStyle30_1"/>
    <w:rsid w:val="00D30E58"/>
    <w:pPr>
      <w:spacing w:after="160" w:line="259" w:lineRule="auto"/>
    </w:pPr>
    <w:rPr>
      <w:rFonts w:ascii="Arial" w:eastAsiaTheme="minorEastAsia" w:hAnsi="Arial" w:cstheme="minorBidi"/>
      <w:sz w:val="16"/>
      <w:szCs w:val="16"/>
    </w:rPr>
  </w:style>
  <w:style w:type="paragraph" w:customStyle="1" w:styleId="1CStyle501">
    <w:name w:val="1CStyle50_1"/>
    <w:rsid w:val="00D30E58"/>
    <w:pPr>
      <w:spacing w:after="160" w:line="259" w:lineRule="auto"/>
    </w:pPr>
    <w:rPr>
      <w:rFonts w:ascii="Arial" w:eastAsiaTheme="minorEastAsia" w:hAnsi="Arial" w:cstheme="minorBidi"/>
      <w:sz w:val="16"/>
      <w:szCs w:val="16"/>
    </w:rPr>
  </w:style>
  <w:style w:type="paragraph" w:customStyle="1" w:styleId="1CStyle311">
    <w:name w:val="1CStyle31_1"/>
    <w:rsid w:val="00D30E58"/>
    <w:pPr>
      <w:spacing w:after="160" w:line="259" w:lineRule="auto"/>
    </w:pPr>
    <w:rPr>
      <w:rFonts w:ascii="Arial" w:eastAsiaTheme="minorEastAsia" w:hAnsi="Arial" w:cstheme="minorBidi"/>
      <w:sz w:val="16"/>
      <w:szCs w:val="16"/>
    </w:rPr>
  </w:style>
  <w:style w:type="paragraph" w:customStyle="1" w:styleId="1CStyle561">
    <w:name w:val="1CStyle56_1"/>
    <w:rsid w:val="00D30E58"/>
    <w:pPr>
      <w:spacing w:after="160" w:line="259" w:lineRule="auto"/>
    </w:pPr>
    <w:rPr>
      <w:rFonts w:ascii="Arial" w:eastAsiaTheme="minorEastAsia" w:hAnsi="Arial" w:cstheme="minorBidi"/>
      <w:sz w:val="16"/>
      <w:szCs w:val="16"/>
    </w:rPr>
  </w:style>
  <w:style w:type="paragraph" w:customStyle="1" w:styleId="1CStyle901">
    <w:name w:val="1CStyle90_1"/>
    <w:rsid w:val="00D30E58"/>
    <w:pPr>
      <w:spacing w:after="160" w:line="259" w:lineRule="auto"/>
    </w:pPr>
    <w:rPr>
      <w:rFonts w:ascii="Arial" w:eastAsiaTheme="minorEastAsia" w:hAnsi="Arial" w:cstheme="minorBidi"/>
      <w:sz w:val="16"/>
      <w:szCs w:val="16"/>
    </w:rPr>
  </w:style>
  <w:style w:type="paragraph" w:customStyle="1" w:styleId="1CStyle271">
    <w:name w:val="1CStyle27_1"/>
    <w:rsid w:val="00D30E58"/>
    <w:pPr>
      <w:spacing w:after="160" w:line="259" w:lineRule="auto"/>
    </w:pPr>
    <w:rPr>
      <w:rFonts w:ascii="Arial" w:eastAsiaTheme="minorEastAsia" w:hAnsi="Arial" w:cstheme="minorBidi"/>
      <w:sz w:val="16"/>
      <w:szCs w:val="16"/>
    </w:rPr>
  </w:style>
  <w:style w:type="paragraph" w:customStyle="1" w:styleId="1CStyle511">
    <w:name w:val="1CStyle51_1"/>
    <w:rsid w:val="00D30E58"/>
    <w:pPr>
      <w:spacing w:after="160" w:line="259" w:lineRule="auto"/>
    </w:pPr>
    <w:rPr>
      <w:rFonts w:ascii="Arial" w:eastAsiaTheme="minorEastAsia" w:hAnsi="Arial" w:cstheme="minorBidi"/>
      <w:sz w:val="16"/>
      <w:szCs w:val="16"/>
    </w:rPr>
  </w:style>
  <w:style w:type="paragraph" w:customStyle="1" w:styleId="1CStyle31">
    <w:name w:val="1CStyle3_1"/>
    <w:rsid w:val="00D30E58"/>
    <w:pPr>
      <w:spacing w:after="160" w:line="259" w:lineRule="auto"/>
    </w:pPr>
    <w:rPr>
      <w:rFonts w:ascii="Arial" w:eastAsiaTheme="minorEastAsia" w:hAnsi="Arial" w:cstheme="minorBidi"/>
      <w:sz w:val="16"/>
      <w:szCs w:val="16"/>
    </w:rPr>
  </w:style>
  <w:style w:type="paragraph" w:customStyle="1" w:styleId="1CStyle431">
    <w:name w:val="1CStyle43_1"/>
    <w:rsid w:val="00D30E58"/>
    <w:pPr>
      <w:spacing w:after="160" w:line="259" w:lineRule="auto"/>
    </w:pPr>
    <w:rPr>
      <w:rFonts w:ascii="Arial" w:eastAsiaTheme="minorEastAsia" w:hAnsi="Arial" w:cstheme="minorBidi"/>
      <w:sz w:val="16"/>
      <w:szCs w:val="16"/>
    </w:rPr>
  </w:style>
  <w:style w:type="paragraph" w:customStyle="1" w:styleId="1CStyle361">
    <w:name w:val="1CStyle36_1"/>
    <w:rsid w:val="00D30E58"/>
    <w:pPr>
      <w:spacing w:after="160" w:line="259" w:lineRule="auto"/>
    </w:pPr>
    <w:rPr>
      <w:rFonts w:ascii="Arial" w:eastAsiaTheme="minorEastAsia" w:hAnsi="Arial" w:cstheme="minorBidi"/>
      <w:sz w:val="16"/>
      <w:szCs w:val="16"/>
    </w:rPr>
  </w:style>
  <w:style w:type="paragraph" w:customStyle="1" w:styleId="1CStyle371">
    <w:name w:val="1CStyle37_1"/>
    <w:rsid w:val="00D30E58"/>
    <w:pPr>
      <w:spacing w:after="160" w:line="259" w:lineRule="auto"/>
    </w:pPr>
    <w:rPr>
      <w:rFonts w:ascii="Arial" w:eastAsiaTheme="minorEastAsia" w:hAnsi="Arial" w:cstheme="minorBidi"/>
      <w:sz w:val="16"/>
      <w:szCs w:val="16"/>
    </w:rPr>
  </w:style>
  <w:style w:type="paragraph" w:customStyle="1" w:styleId="1CStyle391">
    <w:name w:val="1CStyle39_1"/>
    <w:rsid w:val="00D30E58"/>
    <w:pPr>
      <w:spacing w:after="160" w:line="259" w:lineRule="auto"/>
    </w:pPr>
    <w:rPr>
      <w:rFonts w:ascii="Arial" w:eastAsiaTheme="minorEastAsia" w:hAnsi="Arial" w:cstheme="minorBidi"/>
      <w:sz w:val="16"/>
      <w:szCs w:val="16"/>
    </w:rPr>
  </w:style>
  <w:style w:type="paragraph" w:customStyle="1" w:styleId="1CStyle401">
    <w:name w:val="1CStyle40_1"/>
    <w:rsid w:val="00D30E58"/>
    <w:pPr>
      <w:spacing w:after="160" w:line="259" w:lineRule="auto"/>
    </w:pPr>
    <w:rPr>
      <w:rFonts w:ascii="Arial" w:eastAsiaTheme="minorEastAsia" w:hAnsi="Arial" w:cstheme="minorBidi"/>
      <w:sz w:val="16"/>
      <w:szCs w:val="16"/>
    </w:rPr>
  </w:style>
  <w:style w:type="paragraph" w:customStyle="1" w:styleId="1CStyle451">
    <w:name w:val="1CStyle45_1"/>
    <w:rsid w:val="00D30E58"/>
    <w:pPr>
      <w:spacing w:after="160" w:line="259" w:lineRule="auto"/>
    </w:pPr>
    <w:rPr>
      <w:rFonts w:ascii="Arial" w:eastAsiaTheme="minorEastAsia" w:hAnsi="Arial" w:cstheme="minorBidi"/>
      <w:sz w:val="16"/>
      <w:szCs w:val="16"/>
    </w:rPr>
  </w:style>
  <w:style w:type="paragraph" w:customStyle="1" w:styleId="1CStyle571">
    <w:name w:val="1CStyle57_1"/>
    <w:rsid w:val="00D30E58"/>
    <w:pPr>
      <w:spacing w:after="160" w:line="259" w:lineRule="auto"/>
    </w:pPr>
    <w:rPr>
      <w:rFonts w:ascii="Arial" w:eastAsiaTheme="minorEastAsia" w:hAnsi="Arial" w:cstheme="minorBidi"/>
      <w:sz w:val="16"/>
      <w:szCs w:val="16"/>
    </w:rPr>
  </w:style>
  <w:style w:type="paragraph" w:customStyle="1" w:styleId="1CStyle581">
    <w:name w:val="1CStyle58_1"/>
    <w:rsid w:val="00D30E58"/>
    <w:pPr>
      <w:spacing w:after="160" w:line="259" w:lineRule="auto"/>
    </w:pPr>
    <w:rPr>
      <w:rFonts w:ascii="Arial" w:eastAsiaTheme="minorEastAsia" w:hAnsi="Arial" w:cstheme="minorBidi"/>
      <w:sz w:val="16"/>
      <w:szCs w:val="16"/>
    </w:rPr>
  </w:style>
  <w:style w:type="paragraph" w:customStyle="1" w:styleId="1CStyle601">
    <w:name w:val="1CStyle60_1"/>
    <w:rsid w:val="00D30E58"/>
    <w:pPr>
      <w:spacing w:after="160" w:line="259" w:lineRule="auto"/>
    </w:pPr>
    <w:rPr>
      <w:rFonts w:ascii="Arial" w:eastAsiaTheme="minorEastAsia" w:hAnsi="Arial" w:cstheme="minorBidi"/>
      <w:sz w:val="16"/>
      <w:szCs w:val="16"/>
    </w:rPr>
  </w:style>
  <w:style w:type="paragraph" w:customStyle="1" w:styleId="1CStyle661">
    <w:name w:val="1CStyle66_1"/>
    <w:rsid w:val="00D30E58"/>
    <w:pPr>
      <w:spacing w:after="160" w:line="259" w:lineRule="auto"/>
    </w:pPr>
    <w:rPr>
      <w:rFonts w:ascii="Arial" w:eastAsiaTheme="minorEastAsia" w:hAnsi="Arial" w:cstheme="minorBidi"/>
      <w:sz w:val="16"/>
      <w:szCs w:val="16"/>
    </w:rPr>
  </w:style>
  <w:style w:type="paragraph" w:customStyle="1" w:styleId="1CStyle711">
    <w:name w:val="1CStyle71_1"/>
    <w:rsid w:val="00D30E58"/>
    <w:pPr>
      <w:spacing w:after="160" w:line="259" w:lineRule="auto"/>
    </w:pPr>
    <w:rPr>
      <w:rFonts w:ascii="Arial" w:eastAsiaTheme="minorEastAsia" w:hAnsi="Arial" w:cstheme="minorBidi"/>
      <w:sz w:val="16"/>
      <w:szCs w:val="16"/>
    </w:rPr>
  </w:style>
  <w:style w:type="paragraph" w:customStyle="1" w:styleId="1CStyle751">
    <w:name w:val="1CStyle75_1"/>
    <w:rsid w:val="00D30E58"/>
    <w:pPr>
      <w:spacing w:after="160" w:line="259" w:lineRule="auto"/>
    </w:pPr>
    <w:rPr>
      <w:rFonts w:ascii="Arial" w:eastAsiaTheme="minorEastAsia" w:hAnsi="Arial" w:cstheme="minorBidi"/>
      <w:sz w:val="16"/>
      <w:szCs w:val="16"/>
    </w:rPr>
  </w:style>
  <w:style w:type="paragraph" w:customStyle="1" w:styleId="1CStyle781">
    <w:name w:val="1CStyle78_1"/>
    <w:rsid w:val="00D30E58"/>
    <w:pPr>
      <w:spacing w:after="160" w:line="259" w:lineRule="auto"/>
    </w:pPr>
    <w:rPr>
      <w:rFonts w:ascii="Arial" w:eastAsiaTheme="minorEastAsia" w:hAnsi="Arial" w:cstheme="minorBidi"/>
      <w:sz w:val="16"/>
      <w:szCs w:val="16"/>
    </w:rPr>
  </w:style>
  <w:style w:type="paragraph" w:customStyle="1" w:styleId="1CStyle791">
    <w:name w:val="1CStyle79_1"/>
    <w:rsid w:val="00D30E58"/>
    <w:pPr>
      <w:spacing w:after="160" w:line="259" w:lineRule="auto"/>
    </w:pPr>
    <w:rPr>
      <w:rFonts w:ascii="Arial" w:eastAsiaTheme="minorEastAsia" w:hAnsi="Arial" w:cstheme="minorBidi"/>
      <w:sz w:val="16"/>
      <w:szCs w:val="16"/>
    </w:rPr>
  </w:style>
  <w:style w:type="numbering" w:customStyle="1" w:styleId="54">
    <w:name w:val="Нет списка5"/>
    <w:next w:val="a2"/>
    <w:uiPriority w:val="99"/>
    <w:semiHidden/>
    <w:unhideWhenUsed/>
    <w:rsid w:val="001C2516"/>
  </w:style>
  <w:style w:type="paragraph" w:customStyle="1" w:styleId="111">
    <w:name w:val="Оглавление 11"/>
    <w:basedOn w:val="a"/>
    <w:next w:val="a"/>
    <w:autoRedefine/>
    <w:uiPriority w:val="99"/>
    <w:rsid w:val="001C2516"/>
    <w:pPr>
      <w:autoSpaceDE w:val="0"/>
      <w:autoSpaceDN w:val="0"/>
      <w:spacing w:before="240" w:after="120"/>
      <w:ind w:firstLine="0"/>
      <w:jc w:val="left"/>
    </w:pPr>
    <w:rPr>
      <w:rFonts w:eastAsia="Times New Roman"/>
      <w:b/>
      <w:bCs/>
      <w:sz w:val="20"/>
      <w:szCs w:val="20"/>
      <w:lang w:eastAsia="ru-RU"/>
    </w:rPr>
  </w:style>
  <w:style w:type="paragraph" w:customStyle="1" w:styleId="211">
    <w:name w:val="Оглавление 21"/>
    <w:basedOn w:val="a"/>
    <w:next w:val="a"/>
    <w:autoRedefine/>
    <w:uiPriority w:val="99"/>
    <w:rsid w:val="001C2516"/>
    <w:pPr>
      <w:autoSpaceDE w:val="0"/>
      <w:autoSpaceDN w:val="0"/>
      <w:spacing w:before="120"/>
      <w:ind w:left="200" w:firstLine="0"/>
      <w:jc w:val="left"/>
    </w:pPr>
    <w:rPr>
      <w:rFonts w:eastAsia="Times New Roman"/>
      <w:i/>
      <w:iCs/>
      <w:sz w:val="20"/>
      <w:szCs w:val="20"/>
      <w:lang w:eastAsia="ru-RU"/>
    </w:rPr>
  </w:style>
  <w:style w:type="paragraph" w:customStyle="1" w:styleId="310">
    <w:name w:val="Оглавление 31"/>
    <w:basedOn w:val="a"/>
    <w:next w:val="a"/>
    <w:autoRedefine/>
    <w:uiPriority w:val="99"/>
    <w:rsid w:val="001C2516"/>
    <w:pPr>
      <w:autoSpaceDE w:val="0"/>
      <w:autoSpaceDN w:val="0"/>
      <w:ind w:left="400" w:firstLine="0"/>
      <w:jc w:val="left"/>
    </w:pPr>
    <w:rPr>
      <w:rFonts w:eastAsia="Times New Roman"/>
      <w:sz w:val="20"/>
      <w:szCs w:val="20"/>
      <w:lang w:eastAsia="ru-RU"/>
    </w:rPr>
  </w:style>
  <w:style w:type="paragraph" w:customStyle="1" w:styleId="411">
    <w:name w:val="Оглавление 41"/>
    <w:basedOn w:val="a"/>
    <w:next w:val="a"/>
    <w:autoRedefine/>
    <w:uiPriority w:val="99"/>
    <w:rsid w:val="001C2516"/>
    <w:pPr>
      <w:autoSpaceDE w:val="0"/>
      <w:autoSpaceDN w:val="0"/>
      <w:ind w:left="600" w:firstLine="0"/>
      <w:jc w:val="left"/>
    </w:pPr>
    <w:rPr>
      <w:rFonts w:eastAsia="Times New Roman"/>
      <w:sz w:val="20"/>
      <w:szCs w:val="20"/>
      <w:lang w:eastAsia="ru-RU"/>
    </w:rPr>
  </w:style>
  <w:style w:type="paragraph" w:customStyle="1" w:styleId="510">
    <w:name w:val="Оглавление 51"/>
    <w:basedOn w:val="a"/>
    <w:next w:val="a"/>
    <w:autoRedefine/>
    <w:uiPriority w:val="99"/>
    <w:rsid w:val="001C2516"/>
    <w:pPr>
      <w:autoSpaceDE w:val="0"/>
      <w:autoSpaceDN w:val="0"/>
      <w:ind w:left="800" w:firstLine="0"/>
      <w:jc w:val="left"/>
    </w:pPr>
    <w:rPr>
      <w:rFonts w:eastAsia="Times New Roman"/>
      <w:sz w:val="20"/>
      <w:szCs w:val="20"/>
      <w:lang w:eastAsia="ru-RU"/>
    </w:rPr>
  </w:style>
  <w:style w:type="paragraph" w:customStyle="1" w:styleId="610">
    <w:name w:val="Оглавление 61"/>
    <w:basedOn w:val="a"/>
    <w:next w:val="a"/>
    <w:autoRedefine/>
    <w:uiPriority w:val="99"/>
    <w:rsid w:val="001C2516"/>
    <w:pPr>
      <w:autoSpaceDE w:val="0"/>
      <w:autoSpaceDN w:val="0"/>
      <w:ind w:left="1000" w:firstLine="0"/>
      <w:jc w:val="left"/>
    </w:pPr>
    <w:rPr>
      <w:rFonts w:eastAsia="Times New Roman"/>
      <w:sz w:val="20"/>
      <w:szCs w:val="20"/>
      <w:lang w:eastAsia="ru-RU"/>
    </w:rPr>
  </w:style>
  <w:style w:type="paragraph" w:customStyle="1" w:styleId="710">
    <w:name w:val="Оглавление 71"/>
    <w:basedOn w:val="a"/>
    <w:next w:val="a"/>
    <w:autoRedefine/>
    <w:uiPriority w:val="99"/>
    <w:rsid w:val="001C2516"/>
    <w:pPr>
      <w:autoSpaceDE w:val="0"/>
      <w:autoSpaceDN w:val="0"/>
      <w:ind w:left="1200" w:firstLine="0"/>
      <w:jc w:val="left"/>
    </w:pPr>
    <w:rPr>
      <w:rFonts w:eastAsia="Times New Roman"/>
      <w:sz w:val="20"/>
      <w:szCs w:val="20"/>
      <w:lang w:eastAsia="ru-RU"/>
    </w:rPr>
  </w:style>
  <w:style w:type="paragraph" w:customStyle="1" w:styleId="810">
    <w:name w:val="Оглавление 81"/>
    <w:basedOn w:val="a"/>
    <w:next w:val="a"/>
    <w:autoRedefine/>
    <w:uiPriority w:val="99"/>
    <w:rsid w:val="001C2516"/>
    <w:pPr>
      <w:autoSpaceDE w:val="0"/>
      <w:autoSpaceDN w:val="0"/>
      <w:ind w:left="1400" w:firstLine="0"/>
      <w:jc w:val="left"/>
    </w:pPr>
    <w:rPr>
      <w:rFonts w:eastAsia="Times New Roman"/>
      <w:sz w:val="20"/>
      <w:szCs w:val="20"/>
      <w:lang w:eastAsia="ru-RU"/>
    </w:rPr>
  </w:style>
  <w:style w:type="paragraph" w:customStyle="1" w:styleId="910">
    <w:name w:val="Оглавление 91"/>
    <w:basedOn w:val="a"/>
    <w:next w:val="a"/>
    <w:autoRedefine/>
    <w:uiPriority w:val="99"/>
    <w:rsid w:val="001C2516"/>
    <w:pPr>
      <w:autoSpaceDE w:val="0"/>
      <w:autoSpaceDN w:val="0"/>
      <w:ind w:left="1600" w:firstLine="0"/>
      <w:jc w:val="left"/>
    </w:pPr>
    <w:rPr>
      <w:rFonts w:eastAsia="Times New Roman"/>
      <w:sz w:val="20"/>
      <w:szCs w:val="20"/>
      <w:lang w:eastAsia="ru-RU"/>
    </w:rPr>
  </w:style>
  <w:style w:type="paragraph" w:customStyle="1" w:styleId="1f0">
    <w:name w:val="Цитата1"/>
    <w:basedOn w:val="a"/>
    <w:next w:val="affe"/>
    <w:uiPriority w:val="99"/>
    <w:rsid w:val="001C2516"/>
    <w:pPr>
      <w:widowControl w:val="0"/>
      <w:tabs>
        <w:tab w:val="left" w:pos="-426"/>
        <w:tab w:val="left" w:pos="10024"/>
      </w:tabs>
      <w:autoSpaceDE w:val="0"/>
      <w:autoSpaceDN w:val="0"/>
      <w:ind w:left="2552" w:right="2153" w:hanging="2552"/>
      <w:jc w:val="left"/>
    </w:pPr>
    <w:rPr>
      <w:rFonts w:eastAsia="Times New Roman"/>
      <w:sz w:val="24"/>
      <w:szCs w:val="24"/>
      <w:lang w:val="en-US" w:eastAsia="ru-RU"/>
    </w:rPr>
  </w:style>
  <w:style w:type="paragraph" w:styleId="affe">
    <w:name w:val="Block Text"/>
    <w:basedOn w:val="a"/>
    <w:uiPriority w:val="99"/>
    <w:unhideWhenUsed/>
    <w:rsid w:val="001C251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numbering" w:customStyle="1" w:styleId="62">
    <w:name w:val="Нет списка6"/>
    <w:next w:val="a2"/>
    <w:uiPriority w:val="99"/>
    <w:semiHidden/>
    <w:unhideWhenUsed/>
    <w:rsid w:val="00AD4616"/>
  </w:style>
  <w:style w:type="paragraph" w:customStyle="1" w:styleId="120">
    <w:name w:val="Оглавление 12"/>
    <w:basedOn w:val="a"/>
    <w:next w:val="a"/>
    <w:autoRedefine/>
    <w:uiPriority w:val="99"/>
    <w:rsid w:val="00AD4616"/>
    <w:pPr>
      <w:autoSpaceDE w:val="0"/>
      <w:autoSpaceDN w:val="0"/>
      <w:spacing w:before="240" w:after="120"/>
      <w:ind w:firstLine="0"/>
      <w:jc w:val="left"/>
    </w:pPr>
    <w:rPr>
      <w:rFonts w:eastAsia="Times New Roman"/>
      <w:b/>
      <w:bCs/>
      <w:sz w:val="20"/>
      <w:szCs w:val="20"/>
      <w:lang w:eastAsia="ru-RU"/>
    </w:rPr>
  </w:style>
  <w:style w:type="paragraph" w:customStyle="1" w:styleId="220">
    <w:name w:val="Оглавление 22"/>
    <w:basedOn w:val="a"/>
    <w:next w:val="a"/>
    <w:autoRedefine/>
    <w:uiPriority w:val="99"/>
    <w:rsid w:val="00AD4616"/>
    <w:pPr>
      <w:autoSpaceDE w:val="0"/>
      <w:autoSpaceDN w:val="0"/>
      <w:spacing w:before="120"/>
      <w:ind w:left="200" w:firstLine="0"/>
      <w:jc w:val="left"/>
    </w:pPr>
    <w:rPr>
      <w:rFonts w:eastAsia="Times New Roman"/>
      <w:i/>
      <w:iCs/>
      <w:sz w:val="20"/>
      <w:szCs w:val="20"/>
      <w:lang w:eastAsia="ru-RU"/>
    </w:rPr>
  </w:style>
  <w:style w:type="paragraph" w:customStyle="1" w:styleId="320">
    <w:name w:val="Оглавление 32"/>
    <w:basedOn w:val="a"/>
    <w:next w:val="a"/>
    <w:autoRedefine/>
    <w:uiPriority w:val="99"/>
    <w:rsid w:val="00AD4616"/>
    <w:pPr>
      <w:autoSpaceDE w:val="0"/>
      <w:autoSpaceDN w:val="0"/>
      <w:ind w:left="400" w:firstLine="0"/>
      <w:jc w:val="left"/>
    </w:pPr>
    <w:rPr>
      <w:rFonts w:eastAsia="Times New Roman"/>
      <w:sz w:val="20"/>
      <w:szCs w:val="20"/>
      <w:lang w:eastAsia="ru-RU"/>
    </w:rPr>
  </w:style>
  <w:style w:type="paragraph" w:customStyle="1" w:styleId="420">
    <w:name w:val="Оглавление 42"/>
    <w:basedOn w:val="a"/>
    <w:next w:val="a"/>
    <w:autoRedefine/>
    <w:uiPriority w:val="99"/>
    <w:rsid w:val="00AD4616"/>
    <w:pPr>
      <w:autoSpaceDE w:val="0"/>
      <w:autoSpaceDN w:val="0"/>
      <w:ind w:left="600" w:firstLine="0"/>
      <w:jc w:val="left"/>
    </w:pPr>
    <w:rPr>
      <w:rFonts w:eastAsia="Times New Roman"/>
      <w:sz w:val="20"/>
      <w:szCs w:val="20"/>
      <w:lang w:eastAsia="ru-RU"/>
    </w:rPr>
  </w:style>
  <w:style w:type="paragraph" w:customStyle="1" w:styleId="520">
    <w:name w:val="Оглавление 52"/>
    <w:basedOn w:val="a"/>
    <w:next w:val="a"/>
    <w:autoRedefine/>
    <w:uiPriority w:val="99"/>
    <w:rsid w:val="00AD4616"/>
    <w:pPr>
      <w:autoSpaceDE w:val="0"/>
      <w:autoSpaceDN w:val="0"/>
      <w:ind w:left="800" w:firstLine="0"/>
      <w:jc w:val="left"/>
    </w:pPr>
    <w:rPr>
      <w:rFonts w:eastAsia="Times New Roman"/>
      <w:sz w:val="20"/>
      <w:szCs w:val="20"/>
      <w:lang w:eastAsia="ru-RU"/>
    </w:rPr>
  </w:style>
  <w:style w:type="paragraph" w:customStyle="1" w:styleId="620">
    <w:name w:val="Оглавление 62"/>
    <w:basedOn w:val="a"/>
    <w:next w:val="a"/>
    <w:autoRedefine/>
    <w:uiPriority w:val="99"/>
    <w:rsid w:val="00AD4616"/>
    <w:pPr>
      <w:autoSpaceDE w:val="0"/>
      <w:autoSpaceDN w:val="0"/>
      <w:ind w:left="1000" w:firstLine="0"/>
      <w:jc w:val="left"/>
    </w:pPr>
    <w:rPr>
      <w:rFonts w:eastAsia="Times New Roman"/>
      <w:sz w:val="20"/>
      <w:szCs w:val="20"/>
      <w:lang w:eastAsia="ru-RU"/>
    </w:rPr>
  </w:style>
  <w:style w:type="paragraph" w:customStyle="1" w:styleId="72">
    <w:name w:val="Оглавление 72"/>
    <w:basedOn w:val="a"/>
    <w:next w:val="a"/>
    <w:autoRedefine/>
    <w:uiPriority w:val="99"/>
    <w:rsid w:val="00AD4616"/>
    <w:pPr>
      <w:autoSpaceDE w:val="0"/>
      <w:autoSpaceDN w:val="0"/>
      <w:ind w:left="1200" w:firstLine="0"/>
      <w:jc w:val="left"/>
    </w:pPr>
    <w:rPr>
      <w:rFonts w:eastAsia="Times New Roman"/>
      <w:sz w:val="20"/>
      <w:szCs w:val="20"/>
      <w:lang w:eastAsia="ru-RU"/>
    </w:rPr>
  </w:style>
  <w:style w:type="paragraph" w:customStyle="1" w:styleId="820">
    <w:name w:val="Оглавление 82"/>
    <w:basedOn w:val="a"/>
    <w:next w:val="a"/>
    <w:autoRedefine/>
    <w:uiPriority w:val="99"/>
    <w:rsid w:val="00AD4616"/>
    <w:pPr>
      <w:autoSpaceDE w:val="0"/>
      <w:autoSpaceDN w:val="0"/>
      <w:ind w:left="1400" w:firstLine="0"/>
      <w:jc w:val="left"/>
    </w:pPr>
    <w:rPr>
      <w:rFonts w:eastAsia="Times New Roman"/>
      <w:sz w:val="20"/>
      <w:szCs w:val="20"/>
      <w:lang w:eastAsia="ru-RU"/>
    </w:rPr>
  </w:style>
  <w:style w:type="paragraph" w:customStyle="1" w:styleId="92">
    <w:name w:val="Оглавление 92"/>
    <w:basedOn w:val="a"/>
    <w:next w:val="a"/>
    <w:autoRedefine/>
    <w:uiPriority w:val="99"/>
    <w:rsid w:val="00AD4616"/>
    <w:pPr>
      <w:autoSpaceDE w:val="0"/>
      <w:autoSpaceDN w:val="0"/>
      <w:ind w:left="1600" w:firstLine="0"/>
      <w:jc w:val="left"/>
    </w:pPr>
    <w:rPr>
      <w:rFonts w:eastAsia="Times New Roman"/>
      <w:sz w:val="20"/>
      <w:szCs w:val="20"/>
      <w:lang w:eastAsia="ru-RU"/>
    </w:rPr>
  </w:style>
  <w:style w:type="numbering" w:customStyle="1" w:styleId="73">
    <w:name w:val="Нет списка7"/>
    <w:next w:val="a2"/>
    <w:uiPriority w:val="99"/>
    <w:semiHidden/>
    <w:unhideWhenUsed/>
    <w:rsid w:val="00031867"/>
  </w:style>
  <w:style w:type="paragraph" w:customStyle="1" w:styleId="130">
    <w:name w:val="Оглавление 13"/>
    <w:basedOn w:val="a"/>
    <w:next w:val="a"/>
    <w:autoRedefine/>
    <w:uiPriority w:val="99"/>
    <w:rsid w:val="00031867"/>
    <w:pPr>
      <w:autoSpaceDE w:val="0"/>
      <w:autoSpaceDN w:val="0"/>
      <w:spacing w:before="240" w:after="120"/>
      <w:ind w:firstLine="0"/>
      <w:jc w:val="left"/>
    </w:pPr>
    <w:rPr>
      <w:rFonts w:eastAsia="Times New Roman"/>
      <w:b/>
      <w:bCs/>
      <w:sz w:val="20"/>
      <w:szCs w:val="20"/>
      <w:lang w:eastAsia="ru-RU"/>
    </w:rPr>
  </w:style>
  <w:style w:type="paragraph" w:customStyle="1" w:styleId="230">
    <w:name w:val="Оглавление 23"/>
    <w:basedOn w:val="a"/>
    <w:next w:val="a"/>
    <w:autoRedefine/>
    <w:uiPriority w:val="99"/>
    <w:rsid w:val="00031867"/>
    <w:pPr>
      <w:autoSpaceDE w:val="0"/>
      <w:autoSpaceDN w:val="0"/>
      <w:spacing w:before="120"/>
      <w:ind w:left="200" w:firstLine="0"/>
      <w:jc w:val="left"/>
    </w:pPr>
    <w:rPr>
      <w:rFonts w:eastAsia="Times New Roman"/>
      <w:i/>
      <w:iCs/>
      <w:sz w:val="20"/>
      <w:szCs w:val="20"/>
      <w:lang w:eastAsia="ru-RU"/>
    </w:rPr>
  </w:style>
  <w:style w:type="paragraph" w:customStyle="1" w:styleId="330">
    <w:name w:val="Оглавление 33"/>
    <w:basedOn w:val="a"/>
    <w:next w:val="a"/>
    <w:autoRedefine/>
    <w:uiPriority w:val="99"/>
    <w:rsid w:val="00031867"/>
    <w:pPr>
      <w:autoSpaceDE w:val="0"/>
      <w:autoSpaceDN w:val="0"/>
      <w:ind w:left="400" w:firstLine="0"/>
      <w:jc w:val="left"/>
    </w:pPr>
    <w:rPr>
      <w:rFonts w:eastAsia="Times New Roman"/>
      <w:sz w:val="20"/>
      <w:szCs w:val="20"/>
      <w:lang w:eastAsia="ru-RU"/>
    </w:rPr>
  </w:style>
  <w:style w:type="paragraph" w:customStyle="1" w:styleId="430">
    <w:name w:val="Оглавление 43"/>
    <w:basedOn w:val="a"/>
    <w:next w:val="a"/>
    <w:autoRedefine/>
    <w:uiPriority w:val="99"/>
    <w:rsid w:val="00031867"/>
    <w:pPr>
      <w:autoSpaceDE w:val="0"/>
      <w:autoSpaceDN w:val="0"/>
      <w:ind w:left="600" w:firstLine="0"/>
      <w:jc w:val="left"/>
    </w:pPr>
    <w:rPr>
      <w:rFonts w:eastAsia="Times New Roman"/>
      <w:sz w:val="20"/>
      <w:szCs w:val="20"/>
      <w:lang w:eastAsia="ru-RU"/>
    </w:rPr>
  </w:style>
  <w:style w:type="paragraph" w:customStyle="1" w:styleId="530">
    <w:name w:val="Оглавление 53"/>
    <w:basedOn w:val="a"/>
    <w:next w:val="a"/>
    <w:autoRedefine/>
    <w:uiPriority w:val="99"/>
    <w:rsid w:val="00031867"/>
    <w:pPr>
      <w:autoSpaceDE w:val="0"/>
      <w:autoSpaceDN w:val="0"/>
      <w:ind w:left="800" w:firstLine="0"/>
      <w:jc w:val="left"/>
    </w:pPr>
    <w:rPr>
      <w:rFonts w:eastAsia="Times New Roman"/>
      <w:sz w:val="20"/>
      <w:szCs w:val="20"/>
      <w:lang w:eastAsia="ru-RU"/>
    </w:rPr>
  </w:style>
  <w:style w:type="paragraph" w:customStyle="1" w:styleId="63">
    <w:name w:val="Оглавление 63"/>
    <w:basedOn w:val="a"/>
    <w:next w:val="a"/>
    <w:autoRedefine/>
    <w:uiPriority w:val="99"/>
    <w:rsid w:val="00031867"/>
    <w:pPr>
      <w:autoSpaceDE w:val="0"/>
      <w:autoSpaceDN w:val="0"/>
      <w:ind w:left="1000" w:firstLine="0"/>
      <w:jc w:val="left"/>
    </w:pPr>
    <w:rPr>
      <w:rFonts w:eastAsia="Times New Roman"/>
      <w:sz w:val="20"/>
      <w:szCs w:val="20"/>
      <w:lang w:eastAsia="ru-RU"/>
    </w:rPr>
  </w:style>
  <w:style w:type="paragraph" w:customStyle="1" w:styleId="730">
    <w:name w:val="Оглавление 73"/>
    <w:basedOn w:val="a"/>
    <w:next w:val="a"/>
    <w:autoRedefine/>
    <w:uiPriority w:val="99"/>
    <w:rsid w:val="00031867"/>
    <w:pPr>
      <w:autoSpaceDE w:val="0"/>
      <w:autoSpaceDN w:val="0"/>
      <w:ind w:left="1200" w:firstLine="0"/>
      <w:jc w:val="left"/>
    </w:pPr>
    <w:rPr>
      <w:rFonts w:eastAsia="Times New Roman"/>
      <w:sz w:val="20"/>
      <w:szCs w:val="20"/>
      <w:lang w:eastAsia="ru-RU"/>
    </w:rPr>
  </w:style>
  <w:style w:type="paragraph" w:customStyle="1" w:styleId="83">
    <w:name w:val="Оглавление 83"/>
    <w:basedOn w:val="a"/>
    <w:next w:val="a"/>
    <w:autoRedefine/>
    <w:uiPriority w:val="99"/>
    <w:rsid w:val="00031867"/>
    <w:pPr>
      <w:autoSpaceDE w:val="0"/>
      <w:autoSpaceDN w:val="0"/>
      <w:ind w:left="1400" w:firstLine="0"/>
      <w:jc w:val="left"/>
    </w:pPr>
    <w:rPr>
      <w:rFonts w:eastAsia="Times New Roman"/>
      <w:sz w:val="20"/>
      <w:szCs w:val="20"/>
      <w:lang w:eastAsia="ru-RU"/>
    </w:rPr>
  </w:style>
  <w:style w:type="paragraph" w:customStyle="1" w:styleId="93">
    <w:name w:val="Оглавление 93"/>
    <w:basedOn w:val="a"/>
    <w:next w:val="a"/>
    <w:autoRedefine/>
    <w:uiPriority w:val="99"/>
    <w:rsid w:val="00031867"/>
    <w:pPr>
      <w:autoSpaceDE w:val="0"/>
      <w:autoSpaceDN w:val="0"/>
      <w:ind w:left="1600" w:firstLine="0"/>
      <w:jc w:val="left"/>
    </w:pPr>
    <w:rPr>
      <w:rFonts w:eastAsia="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870139">
      <w:bodyDiv w:val="1"/>
      <w:marLeft w:val="0"/>
      <w:marRight w:val="0"/>
      <w:marTop w:val="0"/>
      <w:marBottom w:val="0"/>
      <w:divBdr>
        <w:top w:val="none" w:sz="0" w:space="0" w:color="auto"/>
        <w:left w:val="none" w:sz="0" w:space="0" w:color="auto"/>
        <w:bottom w:val="none" w:sz="0" w:space="0" w:color="auto"/>
        <w:right w:val="none" w:sz="0" w:space="0" w:color="auto"/>
      </w:divBdr>
    </w:div>
    <w:div w:id="507526453">
      <w:bodyDiv w:val="1"/>
      <w:marLeft w:val="0"/>
      <w:marRight w:val="0"/>
      <w:marTop w:val="0"/>
      <w:marBottom w:val="0"/>
      <w:divBdr>
        <w:top w:val="none" w:sz="0" w:space="0" w:color="auto"/>
        <w:left w:val="none" w:sz="0" w:space="0" w:color="auto"/>
        <w:bottom w:val="none" w:sz="0" w:space="0" w:color="auto"/>
        <w:right w:val="none" w:sz="0" w:space="0" w:color="auto"/>
      </w:divBdr>
    </w:div>
    <w:div w:id="625084603">
      <w:bodyDiv w:val="1"/>
      <w:marLeft w:val="0"/>
      <w:marRight w:val="0"/>
      <w:marTop w:val="0"/>
      <w:marBottom w:val="0"/>
      <w:divBdr>
        <w:top w:val="none" w:sz="0" w:space="0" w:color="auto"/>
        <w:left w:val="none" w:sz="0" w:space="0" w:color="auto"/>
        <w:bottom w:val="none" w:sz="0" w:space="0" w:color="auto"/>
        <w:right w:val="none" w:sz="0" w:space="0" w:color="auto"/>
      </w:divBdr>
    </w:div>
    <w:div w:id="690910610">
      <w:bodyDiv w:val="1"/>
      <w:marLeft w:val="0"/>
      <w:marRight w:val="0"/>
      <w:marTop w:val="0"/>
      <w:marBottom w:val="0"/>
      <w:divBdr>
        <w:top w:val="none" w:sz="0" w:space="0" w:color="auto"/>
        <w:left w:val="none" w:sz="0" w:space="0" w:color="auto"/>
        <w:bottom w:val="none" w:sz="0" w:space="0" w:color="auto"/>
        <w:right w:val="none" w:sz="0" w:space="0" w:color="auto"/>
      </w:divBdr>
    </w:div>
    <w:div w:id="719864540">
      <w:bodyDiv w:val="1"/>
      <w:marLeft w:val="0"/>
      <w:marRight w:val="0"/>
      <w:marTop w:val="0"/>
      <w:marBottom w:val="0"/>
      <w:divBdr>
        <w:top w:val="none" w:sz="0" w:space="0" w:color="auto"/>
        <w:left w:val="none" w:sz="0" w:space="0" w:color="auto"/>
        <w:bottom w:val="none" w:sz="0" w:space="0" w:color="auto"/>
        <w:right w:val="none" w:sz="0" w:space="0" w:color="auto"/>
      </w:divBdr>
    </w:div>
    <w:div w:id="757213372">
      <w:bodyDiv w:val="1"/>
      <w:marLeft w:val="0"/>
      <w:marRight w:val="0"/>
      <w:marTop w:val="0"/>
      <w:marBottom w:val="0"/>
      <w:divBdr>
        <w:top w:val="none" w:sz="0" w:space="0" w:color="auto"/>
        <w:left w:val="none" w:sz="0" w:space="0" w:color="auto"/>
        <w:bottom w:val="none" w:sz="0" w:space="0" w:color="auto"/>
        <w:right w:val="none" w:sz="0" w:space="0" w:color="auto"/>
      </w:divBdr>
    </w:div>
    <w:div w:id="1438063527">
      <w:bodyDiv w:val="1"/>
      <w:marLeft w:val="0"/>
      <w:marRight w:val="0"/>
      <w:marTop w:val="0"/>
      <w:marBottom w:val="0"/>
      <w:divBdr>
        <w:top w:val="none" w:sz="0" w:space="0" w:color="auto"/>
        <w:left w:val="none" w:sz="0" w:space="0" w:color="auto"/>
        <w:bottom w:val="none" w:sz="0" w:space="0" w:color="auto"/>
        <w:right w:val="none" w:sz="0" w:space="0" w:color="auto"/>
      </w:divBdr>
    </w:div>
    <w:div w:id="1527326561">
      <w:bodyDiv w:val="1"/>
      <w:marLeft w:val="0"/>
      <w:marRight w:val="0"/>
      <w:marTop w:val="0"/>
      <w:marBottom w:val="0"/>
      <w:divBdr>
        <w:top w:val="none" w:sz="0" w:space="0" w:color="auto"/>
        <w:left w:val="none" w:sz="0" w:space="0" w:color="auto"/>
        <w:bottom w:val="none" w:sz="0" w:space="0" w:color="auto"/>
        <w:right w:val="none" w:sz="0" w:space="0" w:color="auto"/>
      </w:divBdr>
    </w:div>
    <w:div w:id="1751268769">
      <w:bodyDiv w:val="1"/>
      <w:marLeft w:val="0"/>
      <w:marRight w:val="0"/>
      <w:marTop w:val="0"/>
      <w:marBottom w:val="0"/>
      <w:divBdr>
        <w:top w:val="none" w:sz="0" w:space="0" w:color="auto"/>
        <w:left w:val="none" w:sz="0" w:space="0" w:color="auto"/>
        <w:bottom w:val="none" w:sz="0" w:space="0" w:color="auto"/>
        <w:right w:val="none" w:sz="0" w:space="0" w:color="auto"/>
      </w:divBdr>
    </w:div>
    <w:div w:id="1807359829">
      <w:bodyDiv w:val="1"/>
      <w:marLeft w:val="0"/>
      <w:marRight w:val="0"/>
      <w:marTop w:val="0"/>
      <w:marBottom w:val="0"/>
      <w:divBdr>
        <w:top w:val="none" w:sz="0" w:space="0" w:color="auto"/>
        <w:left w:val="none" w:sz="0" w:space="0" w:color="auto"/>
        <w:bottom w:val="none" w:sz="0" w:space="0" w:color="auto"/>
        <w:right w:val="none" w:sz="0" w:space="0" w:color="auto"/>
      </w:divBdr>
    </w:div>
    <w:div w:id="185167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image" Target="media/image29.jpeg"/><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image" Target="media/image32.jpeg"/><Relationship Id="rId47" Type="http://schemas.openxmlformats.org/officeDocument/2006/relationships/image" Target="media/image37.jpeg"/><Relationship Id="rId50" Type="http://schemas.openxmlformats.org/officeDocument/2006/relationships/image" Target="media/image40.jpeg"/><Relationship Id="rId55" Type="http://schemas.openxmlformats.org/officeDocument/2006/relationships/image" Target="media/image45.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image" Target="media/image31.jpeg"/><Relationship Id="rId54" Type="http://schemas.openxmlformats.org/officeDocument/2006/relationships/image" Target="media/image4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jpeg"/><Relationship Id="rId40" Type="http://schemas.openxmlformats.org/officeDocument/2006/relationships/image" Target="media/image30.jpeg"/><Relationship Id="rId45" Type="http://schemas.openxmlformats.org/officeDocument/2006/relationships/image" Target="media/image35.jpeg"/><Relationship Id="rId53" Type="http://schemas.openxmlformats.org/officeDocument/2006/relationships/image" Target="media/image43.jpeg"/><Relationship Id="rId58"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49" Type="http://schemas.openxmlformats.org/officeDocument/2006/relationships/image" Target="media/image39.jpeg"/><Relationship Id="rId57" Type="http://schemas.openxmlformats.org/officeDocument/2006/relationships/image" Target="media/image47.jpeg"/><Relationship Id="rId61" Type="http://schemas.openxmlformats.org/officeDocument/2006/relationships/theme" Target="theme/theme1.xml"/><Relationship Id="rId10" Type="http://schemas.openxmlformats.org/officeDocument/2006/relationships/hyperlink" Target="http://10.24.0.7/" TargetMode="External"/><Relationship Id="rId19" Type="http://schemas.openxmlformats.org/officeDocument/2006/relationships/image" Target="media/image9.jpeg"/><Relationship Id="rId31" Type="http://schemas.openxmlformats.org/officeDocument/2006/relationships/image" Target="media/image21.jpeg"/><Relationship Id="rId44" Type="http://schemas.openxmlformats.org/officeDocument/2006/relationships/image" Target="media/image34.jpeg"/><Relationship Id="rId52" Type="http://schemas.openxmlformats.org/officeDocument/2006/relationships/image" Target="media/image42.jpeg"/><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10.24.0.7/" TargetMode="Externa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image" Target="media/image33.jpeg"/><Relationship Id="rId48" Type="http://schemas.openxmlformats.org/officeDocument/2006/relationships/image" Target="media/image38.jpeg"/><Relationship Id="rId56" Type="http://schemas.openxmlformats.org/officeDocument/2006/relationships/image" Target="media/image46.jpeg"/><Relationship Id="rId8" Type="http://schemas.openxmlformats.org/officeDocument/2006/relationships/hyperlink" Target="http://10.24.0.7/" TargetMode="External"/><Relationship Id="rId51" Type="http://schemas.openxmlformats.org/officeDocument/2006/relationships/image" Target="media/image41.jpeg"/><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image" Target="media/image28.jpeg"/><Relationship Id="rId46" Type="http://schemas.openxmlformats.org/officeDocument/2006/relationships/image" Target="media/image36.jpeg"/><Relationship Id="rId5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7E45F6-E7CA-4042-8BF5-21C0DFC16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8675</Words>
  <Characters>49451</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по страхованию музейных предметов</vt:lpstr>
    </vt:vector>
  </TitlesOfParts>
  <Company>АльфаСтрахование, АО</Company>
  <LinksUpToDate>false</LinksUpToDate>
  <CharactersWithSpaces>58010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по страхованию музейных предметов</dc:title>
  <dc:subject>Страхование музейных предметов</dc:subject>
  <dc:creator>Куча А. В.</dc:creator>
  <cp:keywords>Гоударственный контракт;госконтракт;44-ФЗ</cp:keywords>
  <dc:description/>
  <cp:lastModifiedBy>ENV</cp:lastModifiedBy>
  <cp:revision>6</cp:revision>
  <cp:lastPrinted>2026-02-06T06:13:00Z</cp:lastPrinted>
  <dcterms:created xsi:type="dcterms:W3CDTF">2026-05-28T08:09:00Z</dcterms:created>
  <dcterms:modified xsi:type="dcterms:W3CDTF">2026-06-01T07:37:00Z</dcterms:modified>
  <cp:category>Государственный контракты;Госконтракты;Формы;Формуляры</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