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B0A" w:rsidRPr="008D0855" w:rsidRDefault="002B631A" w:rsidP="00267083">
      <w:pPr>
        <w:pStyle w:val="22"/>
        <w:shd w:val="clear" w:color="auto" w:fill="auto"/>
        <w:spacing w:after="0" w:line="240" w:lineRule="auto"/>
        <w:rPr>
          <w:rFonts w:ascii="XO Thames" w:hAnsi="XO Thames"/>
          <w:color w:val="000000"/>
          <w:sz w:val="18"/>
          <w:szCs w:val="18"/>
          <w:lang w:val="ru-RU"/>
        </w:rPr>
      </w:pPr>
      <w:r w:rsidRPr="008D0855">
        <w:rPr>
          <w:rFonts w:ascii="XO Thames" w:hAnsi="XO Thames"/>
          <w:color w:val="000000"/>
          <w:sz w:val="18"/>
          <w:szCs w:val="18"/>
        </w:rPr>
        <w:t xml:space="preserve">Государственный </w:t>
      </w:r>
      <w:r w:rsidR="00990B0A" w:rsidRPr="008D0855">
        <w:rPr>
          <w:rFonts w:ascii="XO Thames" w:hAnsi="XO Thames"/>
          <w:color w:val="000000"/>
          <w:sz w:val="18"/>
          <w:szCs w:val="18"/>
        </w:rPr>
        <w:t>к</w:t>
      </w:r>
      <w:r w:rsidRPr="008D0855">
        <w:rPr>
          <w:rFonts w:ascii="XO Thames" w:hAnsi="XO Thames"/>
          <w:color w:val="000000"/>
          <w:sz w:val="18"/>
          <w:szCs w:val="18"/>
        </w:rPr>
        <w:t>онтракт №</w:t>
      </w:r>
      <w:r w:rsidR="00C12CCC" w:rsidRPr="008D0855">
        <w:rPr>
          <w:rFonts w:ascii="XO Thames" w:hAnsi="XO Thames"/>
          <w:color w:val="000000"/>
          <w:sz w:val="18"/>
          <w:szCs w:val="18"/>
          <w:lang w:val="ru-RU"/>
        </w:rPr>
        <w:t xml:space="preserve"> </w:t>
      </w:r>
      <w:r w:rsidR="00367AC4" w:rsidRPr="008D0855">
        <w:rPr>
          <w:rFonts w:ascii="XO Thames" w:hAnsi="XO Thames"/>
          <w:color w:val="000000"/>
          <w:sz w:val="18"/>
          <w:szCs w:val="18"/>
          <w:lang w:val="ru-RU"/>
        </w:rPr>
        <w:t xml:space="preserve">                      </w:t>
      </w:r>
    </w:p>
    <w:p w:rsidR="002B631A" w:rsidRPr="008D0855" w:rsidRDefault="002B631A" w:rsidP="00267083">
      <w:pPr>
        <w:pStyle w:val="22"/>
        <w:shd w:val="clear" w:color="auto" w:fill="auto"/>
        <w:spacing w:after="0" w:line="240" w:lineRule="auto"/>
        <w:rPr>
          <w:rFonts w:ascii="XO Thames" w:hAnsi="XO Thames"/>
          <w:color w:val="000000"/>
          <w:sz w:val="18"/>
          <w:szCs w:val="18"/>
        </w:rPr>
      </w:pPr>
      <w:r w:rsidRPr="008D0855">
        <w:rPr>
          <w:rFonts w:ascii="XO Thames" w:hAnsi="XO Thames"/>
          <w:color w:val="000000"/>
          <w:sz w:val="18"/>
          <w:szCs w:val="18"/>
        </w:rPr>
        <w:t xml:space="preserve">на </w:t>
      </w:r>
      <w:r w:rsidR="006D7835" w:rsidRPr="008D0855">
        <w:rPr>
          <w:rFonts w:ascii="XO Thames" w:hAnsi="XO Thames"/>
          <w:color w:val="000000"/>
          <w:sz w:val="18"/>
          <w:szCs w:val="18"/>
        </w:rPr>
        <w:t>оказание услуг</w:t>
      </w:r>
    </w:p>
    <w:p w:rsidR="00990B0A" w:rsidRPr="008D0855" w:rsidRDefault="00990B0A" w:rsidP="00267083">
      <w:pPr>
        <w:pStyle w:val="22"/>
        <w:shd w:val="clear" w:color="auto" w:fill="auto"/>
        <w:spacing w:after="0" w:line="240" w:lineRule="auto"/>
        <w:rPr>
          <w:rFonts w:ascii="XO Thames" w:hAnsi="XO Thames"/>
          <w:sz w:val="18"/>
          <w:szCs w:val="18"/>
        </w:rPr>
      </w:pPr>
    </w:p>
    <w:p w:rsidR="002B631A" w:rsidRPr="008D0855" w:rsidRDefault="002B631A" w:rsidP="00267083">
      <w:pPr>
        <w:pStyle w:val="23"/>
        <w:shd w:val="clear" w:color="auto" w:fill="auto"/>
        <w:tabs>
          <w:tab w:val="left" w:leader="underscore" w:pos="0"/>
        </w:tabs>
        <w:spacing w:before="0" w:after="0" w:line="240" w:lineRule="auto"/>
        <w:jc w:val="both"/>
        <w:rPr>
          <w:rFonts w:ascii="XO Thames" w:hAnsi="XO Thames"/>
          <w:sz w:val="18"/>
          <w:szCs w:val="18"/>
        </w:rPr>
      </w:pPr>
      <w:r w:rsidRPr="008D0855">
        <w:rPr>
          <w:rFonts w:ascii="XO Thames" w:hAnsi="XO Thames"/>
          <w:color w:val="000000"/>
          <w:sz w:val="18"/>
          <w:szCs w:val="18"/>
        </w:rPr>
        <w:t>г. Ко</w:t>
      </w:r>
      <w:r w:rsidR="00880453" w:rsidRPr="008D0855">
        <w:rPr>
          <w:rFonts w:ascii="XO Thames" w:hAnsi="XO Thames"/>
          <w:color w:val="000000"/>
          <w:sz w:val="18"/>
          <w:szCs w:val="18"/>
        </w:rPr>
        <w:t>тельнич</w:t>
      </w:r>
      <w:r w:rsidRPr="008D0855">
        <w:rPr>
          <w:rFonts w:ascii="XO Thames" w:hAnsi="XO Thames"/>
          <w:color w:val="000000"/>
          <w:sz w:val="18"/>
          <w:szCs w:val="18"/>
        </w:rPr>
        <w:tab/>
      </w:r>
      <w:r w:rsidRPr="008D0855">
        <w:rPr>
          <w:rFonts w:ascii="XO Thames" w:hAnsi="XO Thames"/>
          <w:color w:val="000000"/>
          <w:sz w:val="18"/>
          <w:szCs w:val="18"/>
        </w:rPr>
        <w:tab/>
      </w:r>
      <w:r w:rsidRPr="008D0855">
        <w:rPr>
          <w:rFonts w:ascii="XO Thames" w:hAnsi="XO Thames"/>
          <w:color w:val="000000"/>
          <w:sz w:val="18"/>
          <w:szCs w:val="18"/>
        </w:rPr>
        <w:tab/>
      </w:r>
      <w:r w:rsidRPr="008D0855">
        <w:rPr>
          <w:rFonts w:ascii="XO Thames" w:hAnsi="XO Thames"/>
          <w:color w:val="000000"/>
          <w:sz w:val="18"/>
          <w:szCs w:val="18"/>
        </w:rPr>
        <w:tab/>
      </w:r>
      <w:r w:rsidRPr="008D0855">
        <w:rPr>
          <w:rFonts w:ascii="XO Thames" w:hAnsi="XO Thames"/>
          <w:color w:val="000000"/>
          <w:sz w:val="18"/>
          <w:szCs w:val="18"/>
        </w:rPr>
        <w:tab/>
      </w:r>
      <w:r w:rsidR="00990B0A" w:rsidRPr="008D0855">
        <w:rPr>
          <w:rFonts w:ascii="XO Thames" w:hAnsi="XO Thames"/>
          <w:color w:val="000000"/>
          <w:sz w:val="18"/>
          <w:szCs w:val="18"/>
        </w:rPr>
        <w:tab/>
      </w:r>
      <w:r w:rsidR="00990B0A" w:rsidRPr="008D0855">
        <w:rPr>
          <w:rFonts w:ascii="XO Thames" w:hAnsi="XO Thames"/>
          <w:color w:val="000000"/>
          <w:sz w:val="18"/>
          <w:szCs w:val="18"/>
        </w:rPr>
        <w:tab/>
      </w:r>
      <w:r w:rsidR="002E7CAF" w:rsidRPr="008D0855">
        <w:rPr>
          <w:rFonts w:ascii="XO Thames" w:hAnsi="XO Thames"/>
          <w:color w:val="000000"/>
          <w:sz w:val="18"/>
          <w:szCs w:val="18"/>
        </w:rPr>
        <w:tab/>
      </w:r>
      <w:r w:rsidR="000A41F8" w:rsidRPr="008D0855">
        <w:rPr>
          <w:rFonts w:ascii="XO Thames" w:hAnsi="XO Thames"/>
          <w:color w:val="000000"/>
          <w:sz w:val="18"/>
          <w:szCs w:val="18"/>
          <w:lang w:val="ru-RU"/>
        </w:rPr>
        <w:t xml:space="preserve">        </w:t>
      </w:r>
      <w:r w:rsidR="00696B96" w:rsidRPr="008D0855">
        <w:rPr>
          <w:rFonts w:ascii="XO Thames" w:hAnsi="XO Thames"/>
          <w:color w:val="000000"/>
          <w:sz w:val="18"/>
          <w:szCs w:val="18"/>
          <w:lang w:val="ru-RU"/>
        </w:rPr>
        <w:t xml:space="preserve">          </w:t>
      </w:r>
      <w:r w:rsidR="000A41F8" w:rsidRPr="008D0855">
        <w:rPr>
          <w:rFonts w:ascii="XO Thames" w:hAnsi="XO Thames"/>
          <w:color w:val="000000"/>
          <w:sz w:val="18"/>
          <w:szCs w:val="18"/>
          <w:lang w:val="ru-RU"/>
        </w:rPr>
        <w:t xml:space="preserve"> </w:t>
      </w:r>
      <w:r w:rsidR="005D7580" w:rsidRPr="008D0855">
        <w:rPr>
          <w:rFonts w:ascii="XO Thames" w:hAnsi="XO Thames"/>
          <w:color w:val="000000"/>
          <w:sz w:val="18"/>
          <w:szCs w:val="18"/>
        </w:rPr>
        <w:t xml:space="preserve"> </w:t>
      </w:r>
      <w:r w:rsidR="004C5E7F" w:rsidRPr="008D0855">
        <w:rPr>
          <w:rFonts w:ascii="XO Thames" w:hAnsi="XO Thames"/>
          <w:color w:val="000000"/>
          <w:sz w:val="18"/>
          <w:szCs w:val="18"/>
        </w:rPr>
        <w:t>«__</w:t>
      </w:r>
      <w:r w:rsidRPr="008D0855">
        <w:rPr>
          <w:rFonts w:ascii="XO Thames" w:hAnsi="XO Thames"/>
          <w:color w:val="000000"/>
          <w:sz w:val="18"/>
          <w:szCs w:val="18"/>
        </w:rPr>
        <w:t>_» __________ 20</w:t>
      </w:r>
      <w:r w:rsidR="003B798C" w:rsidRPr="008D0855">
        <w:rPr>
          <w:rFonts w:ascii="XO Thames" w:hAnsi="XO Thames"/>
          <w:color w:val="000000"/>
          <w:sz w:val="18"/>
          <w:szCs w:val="18"/>
        </w:rPr>
        <w:t>2</w:t>
      </w:r>
      <w:r w:rsidR="002E7CAF" w:rsidRPr="008D0855">
        <w:rPr>
          <w:rFonts w:ascii="XO Thames" w:hAnsi="XO Thames"/>
          <w:color w:val="000000"/>
          <w:sz w:val="18"/>
          <w:szCs w:val="18"/>
          <w:lang w:val="ru-RU"/>
        </w:rPr>
        <w:t>6</w:t>
      </w:r>
      <w:r w:rsidRPr="008D0855">
        <w:rPr>
          <w:rFonts w:ascii="XO Thames" w:hAnsi="XO Thames"/>
          <w:color w:val="000000"/>
          <w:sz w:val="18"/>
          <w:szCs w:val="18"/>
        </w:rPr>
        <w:t xml:space="preserve"> г.</w:t>
      </w:r>
    </w:p>
    <w:p w:rsidR="00880453" w:rsidRPr="008D0855" w:rsidRDefault="00880453" w:rsidP="00265CA3">
      <w:pPr>
        <w:pStyle w:val="23"/>
        <w:shd w:val="clear" w:color="auto" w:fill="auto"/>
        <w:spacing w:before="0" w:after="0" w:line="240" w:lineRule="auto"/>
        <w:ind w:firstLine="708"/>
        <w:jc w:val="both"/>
        <w:rPr>
          <w:rFonts w:ascii="XO Thames" w:hAnsi="XO Thames"/>
          <w:color w:val="000000"/>
          <w:sz w:val="18"/>
          <w:szCs w:val="18"/>
        </w:rPr>
      </w:pPr>
    </w:p>
    <w:p w:rsidR="00EA013A" w:rsidRPr="008D0855" w:rsidRDefault="00434078" w:rsidP="00083DB8">
      <w:pPr>
        <w:pStyle w:val="23"/>
        <w:shd w:val="clear" w:color="auto" w:fill="auto"/>
        <w:spacing w:before="0" w:after="0" w:line="240" w:lineRule="auto"/>
        <w:ind w:firstLine="708"/>
        <w:jc w:val="both"/>
        <w:rPr>
          <w:rFonts w:ascii="XO Thames" w:hAnsi="XO Thames"/>
          <w:bCs/>
          <w:color w:val="000000"/>
          <w:sz w:val="18"/>
          <w:szCs w:val="18"/>
        </w:rPr>
      </w:pPr>
      <w:r w:rsidRPr="008D0855">
        <w:rPr>
          <w:rFonts w:ascii="XO Thames" w:hAnsi="XO Thames"/>
          <w:bCs/>
          <w:color w:val="000000"/>
          <w:sz w:val="18"/>
          <w:szCs w:val="18"/>
        </w:rPr>
        <w:t xml:space="preserve">Федеральное казенное учреждение «Исправительная колония № 33 Управления Федеральной службы исполнения наказаний по Кировской области» (сокращенное наименование - ФКУ ИК-33 УФСИН России </w:t>
      </w:r>
      <w:r w:rsidR="00A01F6A" w:rsidRPr="008D0855">
        <w:rPr>
          <w:rFonts w:ascii="XO Thames" w:hAnsi="XO Thames"/>
          <w:bCs/>
          <w:color w:val="000000"/>
          <w:sz w:val="18"/>
          <w:szCs w:val="18"/>
        </w:rPr>
        <w:br/>
      </w:r>
      <w:r w:rsidRPr="008D0855">
        <w:rPr>
          <w:rFonts w:ascii="XO Thames" w:hAnsi="XO Thames"/>
          <w:bCs/>
          <w:color w:val="000000"/>
          <w:sz w:val="18"/>
          <w:szCs w:val="18"/>
        </w:rPr>
        <w:t xml:space="preserve">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004D6B51">
        <w:rPr>
          <w:rFonts w:ascii="XO Thames" w:hAnsi="XO Thames"/>
          <w:bCs/>
          <w:color w:val="000000"/>
          <w:sz w:val="18"/>
          <w:szCs w:val="18"/>
          <w:lang w:val="ru-RU"/>
        </w:rPr>
        <w:t>Салахитова</w:t>
      </w:r>
      <w:proofErr w:type="spellEnd"/>
      <w:r w:rsidR="004D6B51">
        <w:rPr>
          <w:rFonts w:ascii="XO Thames" w:hAnsi="XO Thames"/>
          <w:bCs/>
          <w:color w:val="000000"/>
          <w:sz w:val="18"/>
          <w:szCs w:val="18"/>
          <w:lang w:val="ru-RU"/>
        </w:rPr>
        <w:t xml:space="preserve"> Рашида Рустамовича</w:t>
      </w:r>
      <w:r w:rsidRPr="008D0855">
        <w:rPr>
          <w:rFonts w:ascii="XO Thames" w:hAnsi="XO Thames"/>
          <w:bCs/>
          <w:color w:val="000000"/>
          <w:sz w:val="18"/>
          <w:szCs w:val="18"/>
        </w:rPr>
        <w:t>, действующего на основании Устава с одной стороны</w:t>
      </w:r>
      <w:r w:rsidRPr="008D0855">
        <w:rPr>
          <w:rFonts w:ascii="XO Thames" w:hAnsi="XO Thames"/>
          <w:bCs/>
          <w:color w:val="000000"/>
          <w:sz w:val="18"/>
          <w:szCs w:val="18"/>
          <w:lang w:val="ru-RU"/>
        </w:rPr>
        <w:t xml:space="preserve">, </w:t>
      </w:r>
      <w:r w:rsidR="00EA013A" w:rsidRPr="008D0855">
        <w:rPr>
          <w:rFonts w:ascii="XO Thames" w:hAnsi="XO Thames"/>
          <w:bCs/>
          <w:color w:val="000000"/>
          <w:sz w:val="18"/>
          <w:szCs w:val="18"/>
        </w:rPr>
        <w:t xml:space="preserve">и </w:t>
      </w:r>
    </w:p>
    <w:p w:rsidR="006D7835" w:rsidRPr="008D0855" w:rsidRDefault="00425CFD" w:rsidP="00083DB8">
      <w:pPr>
        <w:pStyle w:val="23"/>
        <w:shd w:val="clear" w:color="auto" w:fill="auto"/>
        <w:spacing w:before="0" w:after="0" w:line="240" w:lineRule="auto"/>
        <w:ind w:firstLine="708"/>
        <w:jc w:val="both"/>
        <w:rPr>
          <w:rFonts w:ascii="XO Thames" w:hAnsi="XO Thames"/>
          <w:bCs/>
          <w:sz w:val="18"/>
          <w:szCs w:val="18"/>
          <w:lang w:val="ru-RU"/>
        </w:rPr>
      </w:pPr>
      <w:r w:rsidRPr="008D0855">
        <w:rPr>
          <w:rFonts w:ascii="XO Thames" w:hAnsi="XO Thames"/>
          <w:b/>
          <w:bCs/>
          <w:sz w:val="18"/>
          <w:szCs w:val="18"/>
          <w:lang w:val="ru-RU"/>
        </w:rPr>
        <w:t>______________________________________</w:t>
      </w:r>
      <w:r w:rsidR="00C12CCC" w:rsidRPr="008D0855">
        <w:rPr>
          <w:rFonts w:ascii="XO Thames" w:hAnsi="XO Thames"/>
          <w:b/>
          <w:bCs/>
          <w:sz w:val="18"/>
          <w:szCs w:val="18"/>
          <w:lang w:val="ru-RU"/>
        </w:rPr>
        <w:t xml:space="preserve"> </w:t>
      </w:r>
      <w:r w:rsidR="00C12CCC" w:rsidRPr="008D0855">
        <w:rPr>
          <w:rFonts w:ascii="XO Thames" w:hAnsi="XO Thames"/>
          <w:bCs/>
          <w:sz w:val="18"/>
          <w:szCs w:val="18"/>
          <w:lang w:val="ru-RU"/>
        </w:rPr>
        <w:t xml:space="preserve">(далее – </w:t>
      </w:r>
      <w:r w:rsidRPr="008D0855">
        <w:rPr>
          <w:rFonts w:ascii="XO Thames" w:hAnsi="XO Thames"/>
          <w:bCs/>
          <w:sz w:val="18"/>
          <w:szCs w:val="18"/>
          <w:lang w:val="ru-RU"/>
        </w:rPr>
        <w:t>______________________</w:t>
      </w:r>
      <w:r w:rsidR="00C12CCC" w:rsidRPr="008D0855">
        <w:rPr>
          <w:rFonts w:ascii="XO Thames" w:hAnsi="XO Thames"/>
          <w:bCs/>
          <w:sz w:val="18"/>
          <w:szCs w:val="18"/>
          <w:lang w:val="ru-RU"/>
        </w:rPr>
        <w:t>)</w:t>
      </w:r>
      <w:r w:rsidR="00C12CCC" w:rsidRPr="008D0855">
        <w:rPr>
          <w:rFonts w:ascii="XO Thames" w:hAnsi="XO Thames"/>
          <w:bCs/>
          <w:color w:val="000000"/>
          <w:sz w:val="18"/>
          <w:szCs w:val="18"/>
        </w:rPr>
        <w:t xml:space="preserve">, </w:t>
      </w:r>
      <w:r w:rsidR="00C12CCC" w:rsidRPr="008D0855">
        <w:rPr>
          <w:rFonts w:ascii="XO Thames" w:hAnsi="XO Thames"/>
          <w:sz w:val="18"/>
          <w:szCs w:val="18"/>
        </w:rPr>
        <w:t xml:space="preserve">именуемое в дальнейшем </w:t>
      </w:r>
      <w:r w:rsidR="00C12CCC" w:rsidRPr="008D0855">
        <w:rPr>
          <w:rFonts w:ascii="XO Thames" w:hAnsi="XO Thames"/>
          <w:b/>
          <w:sz w:val="18"/>
          <w:szCs w:val="18"/>
        </w:rPr>
        <w:t>«Исполнитель»,</w:t>
      </w:r>
      <w:r w:rsidR="00C12CCC" w:rsidRPr="008D0855">
        <w:rPr>
          <w:rFonts w:ascii="XO Thames" w:hAnsi="XO Thames"/>
          <w:sz w:val="18"/>
          <w:szCs w:val="18"/>
        </w:rPr>
        <w:t xml:space="preserve"> в </w:t>
      </w:r>
      <w:r w:rsidRPr="008D0855">
        <w:rPr>
          <w:rFonts w:ascii="XO Thames" w:hAnsi="XO Thames"/>
          <w:sz w:val="18"/>
          <w:szCs w:val="18"/>
          <w:lang w:val="ru-RU"/>
        </w:rPr>
        <w:t>_________________________</w:t>
      </w:r>
      <w:r w:rsidR="00C12CCC" w:rsidRPr="008D0855">
        <w:rPr>
          <w:rFonts w:ascii="XO Thames" w:hAnsi="XO Thames"/>
          <w:sz w:val="18"/>
          <w:szCs w:val="18"/>
        </w:rPr>
        <w:t xml:space="preserve">, действующего на основании </w:t>
      </w:r>
      <w:r w:rsidRPr="008D0855">
        <w:rPr>
          <w:rFonts w:ascii="XO Thames" w:hAnsi="XO Thames"/>
          <w:sz w:val="18"/>
          <w:szCs w:val="18"/>
          <w:lang w:val="ru-RU"/>
        </w:rPr>
        <w:t>________________</w:t>
      </w:r>
      <w:r w:rsidR="00EA013A" w:rsidRPr="008D0855">
        <w:rPr>
          <w:rFonts w:ascii="XO Thames" w:hAnsi="XO Thames"/>
          <w:sz w:val="18"/>
          <w:szCs w:val="18"/>
        </w:rPr>
        <w:t>,</w:t>
      </w:r>
      <w:r w:rsidR="00EA013A" w:rsidRPr="008D0855">
        <w:rPr>
          <w:rFonts w:ascii="XO Thames" w:hAnsi="XO Thames"/>
          <w:color w:val="000000"/>
          <w:sz w:val="18"/>
          <w:szCs w:val="18"/>
        </w:rPr>
        <w:t xml:space="preserve"> вместе именуемые в дальнейшем Стороны, руководствуясь </w:t>
      </w:r>
      <w:r w:rsidR="00EA013A" w:rsidRPr="008D0855">
        <w:rPr>
          <w:rFonts w:ascii="XO Thames" w:hAnsi="XO Thames"/>
          <w:sz w:val="18"/>
          <w:szCs w:val="18"/>
        </w:rPr>
        <w:t>п. 4 ч 1 ст. 93 Федерального закона от 05.04.2013 № 44-ФЗ«О контрактной системе в сфере закупок товаров, работ, услуг для обеспечения государственных и муниципальных нужд»</w:t>
      </w:r>
      <w:r w:rsidR="00AE129A" w:rsidRPr="008D0855">
        <w:rPr>
          <w:rFonts w:ascii="XO Thames" w:hAnsi="XO Thames"/>
          <w:sz w:val="18"/>
          <w:szCs w:val="18"/>
          <w:lang w:val="ru-RU"/>
        </w:rPr>
        <w:t xml:space="preserve"> </w:t>
      </w:r>
      <w:r w:rsidR="00A01F6A" w:rsidRPr="008D0855">
        <w:rPr>
          <w:rFonts w:ascii="XO Thames" w:hAnsi="XO Thames"/>
          <w:sz w:val="18"/>
          <w:szCs w:val="18"/>
          <w:lang w:val="ru-RU"/>
        </w:rPr>
        <w:br/>
      </w:r>
      <w:r w:rsidR="00AE129A" w:rsidRPr="008D0855">
        <w:rPr>
          <w:rFonts w:ascii="XO Thames" w:hAnsi="XO Thames"/>
          <w:sz w:val="18"/>
          <w:szCs w:val="18"/>
          <w:lang w:val="ru-RU"/>
        </w:rPr>
        <w:t>и</w:t>
      </w:r>
      <w:r w:rsidR="00AE129A" w:rsidRPr="008D0855">
        <w:rPr>
          <w:rFonts w:ascii="XO Thames" w:hAnsi="XO Thames"/>
          <w:sz w:val="18"/>
          <w:szCs w:val="18"/>
        </w:rPr>
        <w:t xml:space="preserve"> на основании протокола закупочной сессии №</w:t>
      </w:r>
      <w:r w:rsidR="00BD363E" w:rsidRPr="008D0855">
        <w:rPr>
          <w:rFonts w:ascii="XO Thames" w:hAnsi="XO Thames"/>
          <w:sz w:val="18"/>
          <w:szCs w:val="18"/>
          <w:lang w:val="ru-RU"/>
        </w:rPr>
        <w:t xml:space="preserve"> </w:t>
      </w:r>
      <w:r w:rsidRPr="008D0855">
        <w:rPr>
          <w:rFonts w:ascii="XO Thames" w:hAnsi="XO Thames"/>
          <w:sz w:val="18"/>
          <w:szCs w:val="18"/>
          <w:lang w:val="ru-RU"/>
        </w:rPr>
        <w:t>________________</w:t>
      </w:r>
      <w:r w:rsidR="00BD363E" w:rsidRPr="008D0855">
        <w:rPr>
          <w:rFonts w:ascii="XO Thames" w:hAnsi="XO Thames"/>
          <w:sz w:val="18"/>
          <w:szCs w:val="18"/>
          <w:lang w:val="ru-RU"/>
        </w:rPr>
        <w:t xml:space="preserve"> </w:t>
      </w:r>
      <w:r w:rsidR="00AE129A" w:rsidRPr="008D0855">
        <w:rPr>
          <w:rFonts w:ascii="XO Thames" w:hAnsi="XO Thames"/>
          <w:sz w:val="18"/>
          <w:szCs w:val="18"/>
        </w:rPr>
        <w:t>от</w:t>
      </w:r>
      <w:r w:rsidR="00BD363E" w:rsidRPr="008D0855">
        <w:rPr>
          <w:rFonts w:ascii="XO Thames" w:hAnsi="XO Thames"/>
          <w:sz w:val="18"/>
          <w:szCs w:val="18"/>
          <w:lang w:val="ru-RU"/>
        </w:rPr>
        <w:t xml:space="preserve"> </w:t>
      </w:r>
      <w:r w:rsidRPr="008D0855">
        <w:rPr>
          <w:rFonts w:ascii="XO Thames" w:hAnsi="XO Thames"/>
          <w:sz w:val="18"/>
          <w:szCs w:val="18"/>
          <w:lang w:val="ru-RU"/>
        </w:rPr>
        <w:t>_______________</w:t>
      </w:r>
      <w:r w:rsidR="00EA013A" w:rsidRPr="008D0855">
        <w:rPr>
          <w:rFonts w:ascii="XO Thames" w:hAnsi="XO Thames"/>
          <w:sz w:val="18"/>
          <w:szCs w:val="18"/>
        </w:rPr>
        <w:t xml:space="preserve">, </w:t>
      </w:r>
      <w:r w:rsidR="00EA013A" w:rsidRPr="008D0855">
        <w:rPr>
          <w:rFonts w:ascii="XO Thames" w:hAnsi="XO Thames"/>
          <w:color w:val="000000"/>
          <w:sz w:val="18"/>
          <w:szCs w:val="18"/>
        </w:rPr>
        <w:t>заключили настоящий Государственный контракт (далее – Контракт) о нижеследующем</w:t>
      </w:r>
      <w:r w:rsidR="00615562" w:rsidRPr="008D0855">
        <w:rPr>
          <w:rFonts w:ascii="XO Thames" w:hAnsi="XO Thames"/>
          <w:color w:val="000000"/>
          <w:sz w:val="18"/>
          <w:szCs w:val="18"/>
          <w:lang w:val="ru-RU"/>
        </w:rPr>
        <w:t>:</w:t>
      </w:r>
    </w:p>
    <w:p w:rsidR="00615562" w:rsidRPr="008D0855" w:rsidRDefault="00615562" w:rsidP="00083DB8">
      <w:pPr>
        <w:pStyle w:val="23"/>
        <w:shd w:val="clear" w:color="auto" w:fill="auto"/>
        <w:spacing w:before="0" w:after="0" w:line="240" w:lineRule="auto"/>
        <w:ind w:firstLine="708"/>
        <w:jc w:val="both"/>
        <w:rPr>
          <w:rFonts w:ascii="XO Thames" w:hAnsi="XO Thames"/>
          <w:sz w:val="18"/>
          <w:szCs w:val="18"/>
          <w:lang w:val="ru-RU"/>
        </w:rPr>
      </w:pPr>
    </w:p>
    <w:p w:rsidR="00CA590F" w:rsidRPr="008D0855" w:rsidRDefault="00CA590F" w:rsidP="00CA590F">
      <w:pPr>
        <w:pStyle w:val="Bodytext1"/>
        <w:numPr>
          <w:ilvl w:val="0"/>
          <w:numId w:val="16"/>
        </w:numPr>
        <w:shd w:val="clear" w:color="auto" w:fill="auto"/>
        <w:tabs>
          <w:tab w:val="left" w:pos="0"/>
        </w:tabs>
        <w:spacing w:line="240" w:lineRule="auto"/>
        <w:contextualSpacing/>
        <w:jc w:val="center"/>
        <w:rPr>
          <w:rFonts w:ascii="XO Thames" w:hAnsi="XO Thames"/>
          <w:b/>
          <w:sz w:val="18"/>
          <w:szCs w:val="18"/>
        </w:rPr>
      </w:pPr>
      <w:r w:rsidRPr="008D0855">
        <w:rPr>
          <w:rFonts w:ascii="XO Thames" w:hAnsi="XO Thames"/>
          <w:b/>
          <w:sz w:val="18"/>
          <w:szCs w:val="18"/>
        </w:rPr>
        <w:t>Предмет Контракта</w:t>
      </w:r>
    </w:p>
    <w:p w:rsidR="00CA590F" w:rsidRDefault="00CA590F" w:rsidP="00CA590F">
      <w:pPr>
        <w:pStyle w:val="af2"/>
        <w:keepNext/>
        <w:numPr>
          <w:ilvl w:val="1"/>
          <w:numId w:val="16"/>
        </w:numPr>
        <w:tabs>
          <w:tab w:val="left" w:pos="0"/>
        </w:tabs>
        <w:suppressAutoHyphens/>
        <w:spacing w:after="0" w:line="240" w:lineRule="auto"/>
        <w:ind w:left="0" w:firstLine="709"/>
        <w:jc w:val="both"/>
        <w:outlineLvl w:val="1"/>
        <w:rPr>
          <w:rFonts w:ascii="XO Thames" w:hAnsi="XO Thames"/>
          <w:sz w:val="18"/>
          <w:szCs w:val="18"/>
        </w:rPr>
      </w:pPr>
      <w:r w:rsidRPr="008D0855">
        <w:rPr>
          <w:rFonts w:ascii="XO Thames" w:hAnsi="XO Thames"/>
          <w:bCs/>
          <w:sz w:val="18"/>
          <w:szCs w:val="18"/>
        </w:rPr>
        <w:t>Исполнитель</w:t>
      </w:r>
      <w:r w:rsidRPr="008D0855">
        <w:rPr>
          <w:rFonts w:ascii="XO Thames" w:hAnsi="XO Thames"/>
          <w:sz w:val="18"/>
          <w:szCs w:val="18"/>
        </w:rPr>
        <w:t xml:space="preserve"> обязуется оказать Государственному заказчику качественные услуги по </w:t>
      </w:r>
      <w:r w:rsidR="004D6B51">
        <w:rPr>
          <w:rFonts w:ascii="XO Thames" w:hAnsi="XO Thames"/>
          <w:sz w:val="18"/>
          <w:szCs w:val="18"/>
        </w:rPr>
        <w:t>диагностике холодильного оборудования по</w:t>
      </w:r>
      <w:r w:rsidR="004D6B51">
        <w:rPr>
          <w:rFonts w:ascii="XO Thames" w:hAnsi="XO Thames"/>
          <w:noProof/>
          <w:sz w:val="18"/>
          <w:szCs w:val="18"/>
        </w:rPr>
        <w:t xml:space="preserve"> цене и</w:t>
      </w:r>
      <w:r w:rsidRPr="008D0855">
        <w:rPr>
          <w:rFonts w:ascii="XO Thames" w:hAnsi="XO Thames"/>
          <w:noProof/>
          <w:sz w:val="18"/>
          <w:szCs w:val="18"/>
        </w:rPr>
        <w:t xml:space="preserve"> количеств</w:t>
      </w:r>
      <w:r w:rsidR="004D6B51">
        <w:rPr>
          <w:rFonts w:ascii="XO Thames" w:hAnsi="XO Thames"/>
          <w:noProof/>
          <w:sz w:val="18"/>
          <w:szCs w:val="18"/>
        </w:rPr>
        <w:t>у</w:t>
      </w:r>
      <w:r w:rsidRPr="008D0855">
        <w:rPr>
          <w:rFonts w:ascii="XO Thames" w:hAnsi="XO Thames"/>
          <w:noProof/>
          <w:sz w:val="18"/>
          <w:szCs w:val="18"/>
        </w:rPr>
        <w:t>, предусмотренным условиями Контракта</w:t>
      </w:r>
      <w:r w:rsidRPr="008D0855">
        <w:rPr>
          <w:rFonts w:ascii="XO Thames" w:hAnsi="XO Thames"/>
          <w:sz w:val="18"/>
          <w:szCs w:val="18"/>
        </w:rPr>
        <w:t>, а Государственный заказчик обязуется обеспечить приемку оказанных услуг согласно условиям Контракта.</w:t>
      </w:r>
    </w:p>
    <w:p w:rsidR="000B0823" w:rsidRDefault="000B0823" w:rsidP="000B0823">
      <w:pPr>
        <w:pStyle w:val="af2"/>
        <w:keepNext/>
        <w:tabs>
          <w:tab w:val="left" w:pos="0"/>
        </w:tabs>
        <w:suppressAutoHyphens/>
        <w:spacing w:after="0" w:line="240" w:lineRule="auto"/>
        <w:ind w:left="709"/>
        <w:jc w:val="both"/>
        <w:outlineLvl w:val="1"/>
        <w:rPr>
          <w:rFonts w:ascii="XO Thames" w:hAnsi="XO Thames"/>
          <w:sz w:val="18"/>
          <w:szCs w:val="18"/>
        </w:rPr>
      </w:pPr>
    </w:p>
    <w:tbl>
      <w:tblPr>
        <w:tblStyle w:val="ac"/>
        <w:tblW w:w="0" w:type="auto"/>
        <w:jc w:val="center"/>
        <w:tblLook w:val="04A0" w:firstRow="1" w:lastRow="0" w:firstColumn="1" w:lastColumn="0" w:noHBand="0" w:noVBand="1"/>
      </w:tblPr>
      <w:tblGrid>
        <w:gridCol w:w="3617"/>
        <w:gridCol w:w="2336"/>
        <w:gridCol w:w="2336"/>
      </w:tblGrid>
      <w:tr w:rsidR="000B0823" w:rsidTr="000B0823">
        <w:trPr>
          <w:jc w:val="center"/>
        </w:trPr>
        <w:tc>
          <w:tcPr>
            <w:tcW w:w="3617" w:type="dxa"/>
            <w:vAlign w:val="center"/>
          </w:tcPr>
          <w:p w:rsidR="000B0823" w:rsidRDefault="000B0823" w:rsidP="000B0823">
            <w:pPr>
              <w:keepNext/>
              <w:tabs>
                <w:tab w:val="left" w:pos="0"/>
              </w:tabs>
              <w:suppressAutoHyphens/>
              <w:jc w:val="center"/>
              <w:outlineLvl w:val="1"/>
              <w:rPr>
                <w:rFonts w:ascii="XO Thames" w:hAnsi="XO Thames"/>
                <w:sz w:val="18"/>
                <w:szCs w:val="18"/>
              </w:rPr>
            </w:pPr>
            <w:r>
              <w:rPr>
                <w:rFonts w:ascii="XO Thames" w:hAnsi="XO Thames"/>
                <w:sz w:val="18"/>
                <w:szCs w:val="18"/>
              </w:rPr>
              <w:t>Наименование оборудования</w:t>
            </w:r>
          </w:p>
        </w:tc>
        <w:tc>
          <w:tcPr>
            <w:tcW w:w="2336" w:type="dxa"/>
            <w:vAlign w:val="center"/>
          </w:tcPr>
          <w:p w:rsidR="000B0823" w:rsidRDefault="000B0823" w:rsidP="00540839">
            <w:pPr>
              <w:keepNext/>
              <w:tabs>
                <w:tab w:val="left" w:pos="0"/>
              </w:tabs>
              <w:suppressAutoHyphens/>
              <w:jc w:val="both"/>
              <w:outlineLvl w:val="1"/>
              <w:rPr>
                <w:rFonts w:ascii="XO Thames" w:hAnsi="XO Thames"/>
                <w:sz w:val="18"/>
                <w:szCs w:val="18"/>
              </w:rPr>
            </w:pPr>
            <w:r>
              <w:rPr>
                <w:rFonts w:ascii="XO Thames" w:hAnsi="XO Thames"/>
                <w:sz w:val="18"/>
                <w:szCs w:val="18"/>
              </w:rPr>
              <w:t>Вид оказываемой услуги</w:t>
            </w:r>
          </w:p>
        </w:tc>
        <w:tc>
          <w:tcPr>
            <w:tcW w:w="2336" w:type="dxa"/>
            <w:vAlign w:val="center"/>
          </w:tcPr>
          <w:p w:rsidR="000B0823" w:rsidRDefault="000B0823" w:rsidP="000B0823">
            <w:pPr>
              <w:keepNext/>
              <w:tabs>
                <w:tab w:val="left" w:pos="0"/>
              </w:tabs>
              <w:suppressAutoHyphens/>
              <w:jc w:val="center"/>
              <w:outlineLvl w:val="1"/>
              <w:rPr>
                <w:rFonts w:ascii="XO Thames" w:hAnsi="XO Thames"/>
                <w:sz w:val="18"/>
                <w:szCs w:val="18"/>
              </w:rPr>
            </w:pPr>
            <w:r>
              <w:rPr>
                <w:rFonts w:ascii="XO Thames" w:hAnsi="XO Thames"/>
                <w:sz w:val="18"/>
                <w:szCs w:val="18"/>
              </w:rPr>
              <w:t>количество, шт.</w:t>
            </w:r>
          </w:p>
        </w:tc>
      </w:tr>
      <w:tr w:rsidR="000B0823" w:rsidTr="000B0823">
        <w:trPr>
          <w:jc w:val="center"/>
        </w:trPr>
        <w:tc>
          <w:tcPr>
            <w:tcW w:w="3617" w:type="dxa"/>
            <w:vAlign w:val="center"/>
          </w:tcPr>
          <w:p w:rsidR="000B0823" w:rsidRPr="00540839" w:rsidRDefault="000B0823" w:rsidP="000B0823">
            <w:pPr>
              <w:keepNext/>
              <w:tabs>
                <w:tab w:val="left" w:pos="0"/>
              </w:tabs>
              <w:suppressAutoHyphens/>
              <w:jc w:val="center"/>
              <w:outlineLvl w:val="1"/>
              <w:rPr>
                <w:rFonts w:ascii="XO Thames" w:hAnsi="XO Thames"/>
                <w:sz w:val="18"/>
                <w:szCs w:val="18"/>
                <w:lang w:val="en-US"/>
              </w:rPr>
            </w:pPr>
            <w:proofErr w:type="spellStart"/>
            <w:r>
              <w:rPr>
                <w:rFonts w:ascii="XO Thames" w:hAnsi="XO Thames"/>
                <w:sz w:val="18"/>
                <w:szCs w:val="18"/>
                <w:lang w:val="en-US"/>
              </w:rPr>
              <w:t>Polair</w:t>
            </w:r>
            <w:proofErr w:type="spellEnd"/>
            <w:r>
              <w:rPr>
                <w:rFonts w:ascii="XO Thames" w:hAnsi="XO Thames"/>
                <w:sz w:val="18"/>
                <w:szCs w:val="18"/>
                <w:lang w:val="en-US"/>
              </w:rPr>
              <w:t xml:space="preserve"> MB 214 RF</w:t>
            </w:r>
          </w:p>
        </w:tc>
        <w:tc>
          <w:tcPr>
            <w:tcW w:w="2336" w:type="dxa"/>
            <w:vAlign w:val="center"/>
          </w:tcPr>
          <w:p w:rsidR="000B0823" w:rsidRDefault="000B0823" w:rsidP="000B0823">
            <w:pPr>
              <w:keepNext/>
              <w:tabs>
                <w:tab w:val="left" w:pos="0"/>
              </w:tabs>
              <w:suppressAutoHyphens/>
              <w:jc w:val="center"/>
              <w:outlineLvl w:val="1"/>
              <w:rPr>
                <w:rFonts w:ascii="XO Thames" w:hAnsi="XO Thames"/>
                <w:sz w:val="18"/>
                <w:szCs w:val="18"/>
              </w:rPr>
            </w:pPr>
            <w:r>
              <w:rPr>
                <w:rFonts w:ascii="XO Thames" w:hAnsi="XO Thames"/>
                <w:sz w:val="18"/>
                <w:szCs w:val="18"/>
              </w:rPr>
              <w:t>диагностика</w:t>
            </w:r>
          </w:p>
        </w:tc>
        <w:tc>
          <w:tcPr>
            <w:tcW w:w="2336" w:type="dxa"/>
            <w:vAlign w:val="center"/>
          </w:tcPr>
          <w:p w:rsidR="000B0823" w:rsidRDefault="000B0823" w:rsidP="000B0823">
            <w:pPr>
              <w:keepNext/>
              <w:tabs>
                <w:tab w:val="left" w:pos="0"/>
              </w:tabs>
              <w:suppressAutoHyphens/>
              <w:jc w:val="center"/>
              <w:outlineLvl w:val="1"/>
              <w:rPr>
                <w:rFonts w:ascii="XO Thames" w:hAnsi="XO Thames"/>
                <w:sz w:val="18"/>
                <w:szCs w:val="18"/>
              </w:rPr>
            </w:pPr>
            <w:r>
              <w:rPr>
                <w:rFonts w:ascii="XO Thames" w:hAnsi="XO Thames"/>
                <w:sz w:val="18"/>
                <w:szCs w:val="18"/>
              </w:rPr>
              <w:t>1</w:t>
            </w:r>
          </w:p>
        </w:tc>
      </w:tr>
    </w:tbl>
    <w:p w:rsidR="00540839" w:rsidRPr="00540839" w:rsidRDefault="00540839" w:rsidP="00540839">
      <w:pPr>
        <w:keepNext/>
        <w:tabs>
          <w:tab w:val="left" w:pos="0"/>
        </w:tabs>
        <w:suppressAutoHyphens/>
        <w:jc w:val="both"/>
        <w:outlineLvl w:val="1"/>
        <w:rPr>
          <w:rFonts w:ascii="XO Thames" w:hAnsi="XO Thames"/>
          <w:sz w:val="18"/>
          <w:szCs w:val="18"/>
        </w:rPr>
      </w:pPr>
    </w:p>
    <w:p w:rsidR="00CA590F" w:rsidRPr="008D0855" w:rsidRDefault="00CA590F" w:rsidP="00875A33">
      <w:pPr>
        <w:autoSpaceDE w:val="0"/>
        <w:autoSpaceDN w:val="0"/>
        <w:adjustRightInd w:val="0"/>
        <w:ind w:firstLine="708"/>
        <w:rPr>
          <w:rFonts w:ascii="XO Thames" w:hAnsi="XO Thames"/>
          <w:color w:val="000000"/>
          <w:sz w:val="18"/>
          <w:szCs w:val="18"/>
          <w:lang w:eastAsia="ar-SA"/>
        </w:rPr>
      </w:pPr>
      <w:r w:rsidRPr="008D0855">
        <w:rPr>
          <w:rFonts w:ascii="XO Thames" w:hAnsi="XO Thames"/>
          <w:sz w:val="18"/>
          <w:szCs w:val="18"/>
        </w:rPr>
        <w:t>1.2. Связь с типовым контрактом – нет.</w:t>
      </w:r>
    </w:p>
    <w:p w:rsidR="00CA590F" w:rsidRPr="008D0855" w:rsidRDefault="00CA590F" w:rsidP="00875A33">
      <w:pPr>
        <w:autoSpaceDE w:val="0"/>
        <w:autoSpaceDN w:val="0"/>
        <w:adjustRightInd w:val="0"/>
        <w:ind w:firstLine="708"/>
        <w:jc w:val="both"/>
        <w:rPr>
          <w:rFonts w:ascii="XO Thames" w:hAnsi="XO Thames"/>
          <w:sz w:val="18"/>
          <w:szCs w:val="18"/>
        </w:rPr>
      </w:pPr>
      <w:r w:rsidRPr="008D0855">
        <w:rPr>
          <w:rFonts w:ascii="XO Thames" w:hAnsi="XO Thames"/>
          <w:sz w:val="18"/>
          <w:szCs w:val="18"/>
        </w:rPr>
        <w:t>1.3. Оказание услуг осуществляются с момента заключения го</w:t>
      </w:r>
      <w:r w:rsidR="004D6B51">
        <w:rPr>
          <w:rFonts w:ascii="XO Thames" w:hAnsi="XO Thames"/>
          <w:sz w:val="18"/>
          <w:szCs w:val="18"/>
        </w:rPr>
        <w:t>сударственного контракта по 01 окт</w:t>
      </w:r>
      <w:r w:rsidRPr="008D0855">
        <w:rPr>
          <w:rFonts w:ascii="XO Thames" w:hAnsi="XO Thames"/>
          <w:sz w:val="18"/>
          <w:szCs w:val="18"/>
        </w:rPr>
        <w:t>ября</w:t>
      </w:r>
      <w:r w:rsidRPr="008D0855">
        <w:rPr>
          <w:rFonts w:ascii="XO Thames" w:hAnsi="XO Thames"/>
          <w:b/>
          <w:sz w:val="18"/>
          <w:szCs w:val="18"/>
        </w:rPr>
        <w:t xml:space="preserve"> </w:t>
      </w:r>
      <w:r w:rsidRPr="008D0855">
        <w:rPr>
          <w:rFonts w:ascii="XO Thames" w:hAnsi="XO Thames"/>
          <w:sz w:val="18"/>
          <w:szCs w:val="18"/>
        </w:rPr>
        <w:t>2026 г.</w:t>
      </w:r>
      <w:r w:rsidRPr="008D0855">
        <w:rPr>
          <w:rFonts w:ascii="XO Thames" w:hAnsi="XO Thames"/>
          <w:b/>
          <w:sz w:val="18"/>
          <w:szCs w:val="18"/>
        </w:rPr>
        <w:t xml:space="preserve"> </w:t>
      </w:r>
      <w:r w:rsidRPr="008D0855">
        <w:rPr>
          <w:rFonts w:ascii="XO Thames" w:hAnsi="XO Thames"/>
          <w:sz w:val="18"/>
          <w:szCs w:val="18"/>
        </w:rPr>
        <w:t xml:space="preserve">силами Исполнителя и за его счет с учетом заявки Государственного заказчика. </w:t>
      </w:r>
    </w:p>
    <w:p w:rsidR="00CA590F" w:rsidRPr="008D0855" w:rsidRDefault="00CA590F" w:rsidP="00875A33">
      <w:pPr>
        <w:autoSpaceDE w:val="0"/>
        <w:autoSpaceDN w:val="0"/>
        <w:adjustRightInd w:val="0"/>
        <w:ind w:firstLine="708"/>
        <w:jc w:val="both"/>
        <w:rPr>
          <w:rFonts w:ascii="XO Thames" w:hAnsi="XO Thames"/>
          <w:sz w:val="18"/>
          <w:szCs w:val="18"/>
        </w:rPr>
      </w:pPr>
      <w:r w:rsidRPr="008D0855">
        <w:rPr>
          <w:rFonts w:ascii="XO Thames" w:hAnsi="XO Thames"/>
          <w:sz w:val="18"/>
          <w:szCs w:val="18"/>
        </w:rPr>
        <w:t>1.4. Место оказания услуги: по месту нахождения Исполнителя</w:t>
      </w:r>
    </w:p>
    <w:p w:rsidR="00CA590F" w:rsidRPr="008D0855" w:rsidRDefault="00CA590F" w:rsidP="00875A33">
      <w:pPr>
        <w:tabs>
          <w:tab w:val="left" w:pos="0"/>
        </w:tabs>
        <w:ind w:firstLine="709"/>
        <w:contextualSpacing/>
        <w:jc w:val="both"/>
        <w:rPr>
          <w:rFonts w:ascii="XO Thames" w:hAnsi="XO Thames"/>
          <w:sz w:val="18"/>
          <w:szCs w:val="18"/>
        </w:rPr>
      </w:pPr>
      <w:r w:rsidRPr="008D0855">
        <w:rPr>
          <w:rFonts w:ascii="XO Thames" w:hAnsi="XO Thames"/>
          <w:spacing w:val="-5"/>
          <w:sz w:val="18"/>
          <w:szCs w:val="18"/>
        </w:rPr>
        <w:t xml:space="preserve">1.5. </w:t>
      </w:r>
      <w:r w:rsidRPr="008D0855">
        <w:rPr>
          <w:rFonts w:ascii="XO Thames" w:hAnsi="XO Thames"/>
          <w:sz w:val="18"/>
          <w:szCs w:val="18"/>
        </w:rPr>
        <w:t>Идентификационный код закупки:</w:t>
      </w:r>
      <w:r w:rsidRPr="008D0855">
        <w:rPr>
          <w:rFonts w:ascii="XO Thames" w:hAnsi="XO Thames"/>
        </w:rPr>
        <w:t xml:space="preserve"> </w:t>
      </w:r>
      <w:r w:rsidRPr="008D0855">
        <w:rPr>
          <w:rFonts w:ascii="XO Thames" w:hAnsi="XO Thames"/>
          <w:sz w:val="18"/>
          <w:szCs w:val="18"/>
        </w:rPr>
        <w:t>261434200151943130100100010000000244.</w:t>
      </w:r>
    </w:p>
    <w:p w:rsidR="00CA590F" w:rsidRPr="008D0855" w:rsidRDefault="00CA590F" w:rsidP="00875A33">
      <w:pPr>
        <w:pStyle w:val="23"/>
        <w:shd w:val="clear" w:color="auto" w:fill="auto"/>
        <w:tabs>
          <w:tab w:val="left" w:pos="912"/>
        </w:tabs>
        <w:spacing w:before="0" w:after="0" w:line="240" w:lineRule="auto"/>
        <w:ind w:firstLine="709"/>
        <w:jc w:val="both"/>
        <w:rPr>
          <w:rFonts w:ascii="XO Thames" w:hAnsi="XO Thames"/>
          <w:color w:val="000000"/>
          <w:sz w:val="18"/>
          <w:szCs w:val="18"/>
        </w:rPr>
      </w:pPr>
      <w:r w:rsidRPr="008D0855">
        <w:rPr>
          <w:rFonts w:ascii="XO Thames" w:hAnsi="XO Thames"/>
          <w:sz w:val="18"/>
          <w:szCs w:val="18"/>
        </w:rPr>
        <w:t xml:space="preserve">1.6. </w:t>
      </w:r>
      <w:r w:rsidRPr="008D0855">
        <w:rPr>
          <w:rFonts w:ascii="XO Thames" w:hAnsi="XO Thames"/>
          <w:color w:val="000000"/>
          <w:sz w:val="18"/>
          <w:szCs w:val="18"/>
        </w:rPr>
        <w:t>ОКПД 2: 86.22.11.000. КТРУ: позиция отсутствует.</w:t>
      </w:r>
    </w:p>
    <w:p w:rsidR="00CA590F" w:rsidRPr="008D0855" w:rsidRDefault="00CA590F" w:rsidP="00875A33">
      <w:pPr>
        <w:shd w:val="clear" w:color="auto" w:fill="FFFFFF"/>
        <w:tabs>
          <w:tab w:val="left" w:pos="0"/>
          <w:tab w:val="left" w:pos="426"/>
          <w:tab w:val="left" w:pos="1276"/>
          <w:tab w:val="left" w:pos="3261"/>
          <w:tab w:val="left" w:pos="3544"/>
        </w:tabs>
        <w:rPr>
          <w:rFonts w:ascii="XO Thames" w:hAnsi="XO Thames"/>
          <w:b/>
          <w:bCs/>
          <w:spacing w:val="-1"/>
          <w:sz w:val="18"/>
          <w:szCs w:val="18"/>
        </w:rPr>
      </w:pPr>
    </w:p>
    <w:p w:rsidR="00CA590F" w:rsidRPr="008D0855" w:rsidRDefault="00CA590F" w:rsidP="00CA590F">
      <w:pPr>
        <w:pStyle w:val="af2"/>
        <w:numPr>
          <w:ilvl w:val="0"/>
          <w:numId w:val="16"/>
        </w:numPr>
        <w:shd w:val="clear" w:color="auto" w:fill="FFFFFF"/>
        <w:tabs>
          <w:tab w:val="left" w:pos="0"/>
          <w:tab w:val="left" w:pos="426"/>
          <w:tab w:val="left" w:pos="1276"/>
          <w:tab w:val="left" w:pos="3261"/>
          <w:tab w:val="left" w:pos="3544"/>
        </w:tabs>
        <w:spacing w:after="0" w:line="240" w:lineRule="auto"/>
        <w:jc w:val="center"/>
        <w:rPr>
          <w:rFonts w:ascii="XO Thames" w:hAnsi="XO Thames"/>
          <w:b/>
          <w:bCs/>
          <w:spacing w:val="-1"/>
          <w:sz w:val="18"/>
          <w:szCs w:val="18"/>
        </w:rPr>
      </w:pPr>
      <w:r w:rsidRPr="008D0855">
        <w:rPr>
          <w:rFonts w:ascii="XO Thames" w:hAnsi="XO Thames"/>
          <w:b/>
          <w:bCs/>
          <w:spacing w:val="-1"/>
          <w:sz w:val="18"/>
          <w:szCs w:val="18"/>
        </w:rPr>
        <w:t>Права и обязанности Сторон</w:t>
      </w:r>
    </w:p>
    <w:p w:rsidR="00CA590F" w:rsidRPr="008D0855" w:rsidRDefault="00CA590F" w:rsidP="00875A33">
      <w:pPr>
        <w:pStyle w:val="af2"/>
        <w:shd w:val="clear" w:color="auto" w:fill="FFFFFF"/>
        <w:tabs>
          <w:tab w:val="left" w:pos="0"/>
          <w:tab w:val="left" w:pos="426"/>
          <w:tab w:val="left" w:pos="1276"/>
          <w:tab w:val="left" w:pos="3261"/>
          <w:tab w:val="left" w:pos="3544"/>
        </w:tabs>
        <w:spacing w:after="0" w:line="240" w:lineRule="auto"/>
        <w:rPr>
          <w:rFonts w:ascii="XO Thames" w:hAnsi="XO Thames"/>
          <w:b/>
          <w:bCs/>
          <w:spacing w:val="-1"/>
          <w:sz w:val="18"/>
          <w:szCs w:val="18"/>
        </w:rPr>
      </w:pP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 Государственный заказчик обязан:</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2.1.1. Осуществлять контроль за исполнением Исполнителем условий контракта в соответствии                                      с законодательством Российской Федерации.</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2.1.2. Обеспечить приемку услуг, указанного в п. 1.1 Контракта, в соответствии с условиями Контракта и законодательством Российской Федерации.</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2.1.3. Осуществлять контроль качества оказанных услуг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2.1.4. Обеспечить оплату оказанных услуг в соответствии с условиями раздела 3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актов приема-передачи.</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2.1.6. Взыскивать неустойку (пени, штраф) в соответствии с разделом 10 Контракта за неисполнение или ненадлежащее исполнение Исполнителем обязательств, предусмотренных Контрактом.</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2.1.7.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2.1.8. Принять оказанные услуги, соответствующий требованиям, установленным государственным контрактом, и оплатить эти услуги на указанных в нем условиях.</w:t>
      </w:r>
    </w:p>
    <w:p w:rsidR="00CA590F" w:rsidRPr="008D0855" w:rsidRDefault="00CA590F" w:rsidP="00875A33">
      <w:pPr>
        <w:pStyle w:val="15"/>
        <w:shd w:val="clear" w:color="auto" w:fill="FFFFFF"/>
        <w:spacing w:line="240" w:lineRule="auto"/>
        <w:ind w:right="-71" w:firstLine="709"/>
        <w:contextualSpacing/>
        <w:rPr>
          <w:rFonts w:ascii="XO Thames" w:hAnsi="XO Thames"/>
          <w:sz w:val="18"/>
          <w:szCs w:val="18"/>
        </w:rPr>
      </w:pPr>
      <w:r w:rsidRPr="008D0855">
        <w:rPr>
          <w:rFonts w:ascii="XO Thames" w:hAnsi="XO Thames"/>
          <w:sz w:val="18"/>
          <w:szCs w:val="18"/>
        </w:rPr>
        <w:t>2.1.9. Выполнять иные обязанности, предусмотренные законодательством Российской Федерации и Контрактом.</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2.2. Государственный заказчик вправе:</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2.2.1.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CA590F" w:rsidRPr="008D0855" w:rsidRDefault="00CA590F" w:rsidP="00875A33">
      <w:pPr>
        <w:shd w:val="clear" w:color="auto" w:fill="FFFFFF"/>
        <w:autoSpaceDE w:val="0"/>
        <w:autoSpaceDN w:val="0"/>
        <w:adjustRightInd w:val="0"/>
        <w:ind w:firstLine="709"/>
        <w:contextualSpacing/>
        <w:jc w:val="both"/>
        <w:rPr>
          <w:rFonts w:ascii="XO Thames" w:hAnsi="XO Thames"/>
          <w:sz w:val="18"/>
          <w:szCs w:val="18"/>
        </w:rPr>
      </w:pPr>
      <w:bookmarkStart w:id="0" w:name="sub_1101"/>
      <w:r w:rsidRPr="008D0855">
        <w:rPr>
          <w:rFonts w:ascii="XO Thames" w:hAnsi="XO Thames"/>
          <w:sz w:val="18"/>
          <w:szCs w:val="18"/>
        </w:rPr>
        <w:t>2.2.3. Требовать от Исполнителем надлежащего исполнения обязательств, предусмотренных государственным контрактом (Контрактом).</w:t>
      </w:r>
    </w:p>
    <w:p w:rsidR="00CA590F" w:rsidRPr="008D0855" w:rsidRDefault="00CA590F" w:rsidP="00875A33">
      <w:pPr>
        <w:shd w:val="clear" w:color="auto" w:fill="FFFFFF"/>
        <w:autoSpaceDE w:val="0"/>
        <w:autoSpaceDN w:val="0"/>
        <w:adjustRightInd w:val="0"/>
        <w:ind w:firstLine="709"/>
        <w:contextualSpacing/>
        <w:jc w:val="both"/>
        <w:rPr>
          <w:rFonts w:ascii="XO Thames" w:hAnsi="XO Thames"/>
          <w:sz w:val="18"/>
          <w:szCs w:val="18"/>
        </w:rPr>
      </w:pPr>
      <w:bookmarkStart w:id="1" w:name="sub_1102"/>
      <w:bookmarkEnd w:id="0"/>
      <w:r w:rsidRPr="008D0855">
        <w:rPr>
          <w:rFonts w:ascii="XO Thames" w:hAnsi="XO Thames"/>
          <w:sz w:val="18"/>
          <w:szCs w:val="18"/>
        </w:rPr>
        <w:t>2.2.4. Требовать от Исполнителя своевременного устранения выявленных недостатков и дефектов оказанной услуги в соответствие с условиями разделов7 и 8 Контракта.</w:t>
      </w:r>
    </w:p>
    <w:p w:rsidR="00CA590F" w:rsidRPr="008D0855" w:rsidRDefault="00CA590F" w:rsidP="00875A33">
      <w:pPr>
        <w:shd w:val="clear" w:color="auto" w:fill="FFFFFF"/>
        <w:autoSpaceDE w:val="0"/>
        <w:autoSpaceDN w:val="0"/>
        <w:adjustRightInd w:val="0"/>
        <w:ind w:firstLine="709"/>
        <w:contextualSpacing/>
        <w:jc w:val="both"/>
        <w:rPr>
          <w:rFonts w:ascii="XO Thames" w:hAnsi="XO Thames"/>
          <w:sz w:val="18"/>
          <w:szCs w:val="18"/>
        </w:rPr>
      </w:pPr>
      <w:bookmarkStart w:id="2" w:name="sub_1103"/>
      <w:bookmarkEnd w:id="1"/>
      <w:r w:rsidRPr="008D0855">
        <w:rPr>
          <w:rFonts w:ascii="XO Thames" w:hAnsi="XO Thames"/>
          <w:sz w:val="18"/>
          <w:szCs w:val="18"/>
        </w:rPr>
        <w:t>2.2.5.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Исполнителя.</w:t>
      </w:r>
    </w:p>
    <w:p w:rsidR="00CA590F" w:rsidRPr="008D0855" w:rsidRDefault="00CA590F" w:rsidP="00875A33">
      <w:pPr>
        <w:pStyle w:val="15"/>
        <w:shd w:val="clear" w:color="auto" w:fill="FFFFFF"/>
        <w:spacing w:line="240" w:lineRule="auto"/>
        <w:ind w:right="-71" w:firstLine="709"/>
        <w:contextualSpacing/>
        <w:rPr>
          <w:rFonts w:ascii="XO Thames" w:hAnsi="XO Thames"/>
          <w:sz w:val="18"/>
          <w:szCs w:val="18"/>
        </w:rPr>
      </w:pPr>
      <w:bookmarkStart w:id="3" w:name="sub_1104"/>
      <w:bookmarkEnd w:id="2"/>
      <w:r w:rsidRPr="008D0855">
        <w:rPr>
          <w:rFonts w:ascii="XO Thames" w:hAnsi="XO Thames"/>
          <w:sz w:val="18"/>
          <w:szCs w:val="18"/>
        </w:rPr>
        <w:t>2.2.6.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CA590F" w:rsidRPr="008D0855" w:rsidRDefault="00CA590F" w:rsidP="00875A33">
      <w:pPr>
        <w:pStyle w:val="15"/>
        <w:shd w:val="clear" w:color="auto" w:fill="FFFFFF"/>
        <w:spacing w:line="240" w:lineRule="auto"/>
        <w:ind w:right="-71" w:firstLine="709"/>
        <w:contextualSpacing/>
        <w:rPr>
          <w:rFonts w:ascii="XO Thames" w:hAnsi="XO Thames"/>
          <w:sz w:val="18"/>
          <w:szCs w:val="18"/>
        </w:rPr>
      </w:pPr>
      <w:r w:rsidRPr="008D0855">
        <w:rPr>
          <w:rFonts w:ascii="XO Thames" w:hAnsi="XO Thames"/>
          <w:sz w:val="18"/>
          <w:szCs w:val="18"/>
        </w:rPr>
        <w:t xml:space="preserve">2.2.7. Привлекать экспертов, экспертные организации на основании контрактов, заключенных в соответствии                 </w:t>
      </w:r>
      <w:r w:rsidRPr="008D0855">
        <w:rPr>
          <w:rFonts w:ascii="XO Thames" w:hAnsi="XO Thames"/>
          <w:sz w:val="18"/>
          <w:szCs w:val="18"/>
        </w:rPr>
        <w:lastRenderedPageBreak/>
        <w:t>с законодательством Российской Федерации, для проверки (экспертизы) в ходе приемки услуги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CA590F" w:rsidRPr="008D0855" w:rsidRDefault="00CA590F" w:rsidP="00875A33">
      <w:pPr>
        <w:pStyle w:val="15"/>
        <w:shd w:val="clear" w:color="auto" w:fill="FFFFFF"/>
        <w:spacing w:line="240" w:lineRule="auto"/>
        <w:ind w:right="-71" w:firstLine="709"/>
        <w:contextualSpacing/>
        <w:rPr>
          <w:rFonts w:ascii="XO Thames" w:hAnsi="XO Thames"/>
          <w:sz w:val="18"/>
          <w:szCs w:val="18"/>
        </w:rPr>
      </w:pPr>
      <w:r w:rsidRPr="008D0855">
        <w:rPr>
          <w:rFonts w:ascii="XO Thames" w:hAnsi="XO Thames"/>
          <w:sz w:val="18"/>
          <w:szCs w:val="18"/>
        </w:rPr>
        <w:t>2.2.8. Осуществлять иные права, предусмотренные действующим законодательством Российской Федерации                 и Контрактом.</w:t>
      </w:r>
    </w:p>
    <w:bookmarkEnd w:id="3"/>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2.3. Исполнитель обязан:</w:t>
      </w:r>
    </w:p>
    <w:p w:rsidR="00CA590F" w:rsidRPr="008D0855" w:rsidRDefault="00CA590F" w:rsidP="00875A33">
      <w:pPr>
        <w:shd w:val="clear" w:color="auto" w:fill="FFFFFF"/>
        <w:ind w:firstLine="709"/>
        <w:contextualSpacing/>
        <w:jc w:val="both"/>
        <w:rPr>
          <w:rFonts w:ascii="XO Thames" w:hAnsi="XO Thames"/>
          <w:bCs/>
          <w:sz w:val="18"/>
          <w:szCs w:val="18"/>
        </w:rPr>
      </w:pPr>
      <w:r w:rsidRPr="008D0855">
        <w:rPr>
          <w:rFonts w:ascii="XO Thames" w:hAnsi="XO Thames"/>
          <w:sz w:val="18"/>
          <w:szCs w:val="18"/>
        </w:rPr>
        <w:t xml:space="preserve">2.3.1. Оказать услуги, предусмотренные </w:t>
      </w:r>
      <w:proofErr w:type="spellStart"/>
      <w:r w:rsidR="000B0823">
        <w:rPr>
          <w:rFonts w:ascii="XO Thames" w:hAnsi="XO Thames"/>
          <w:sz w:val="18"/>
          <w:szCs w:val="18"/>
        </w:rPr>
        <w:t>п.п</w:t>
      </w:r>
      <w:proofErr w:type="spellEnd"/>
      <w:r w:rsidR="000B0823">
        <w:rPr>
          <w:rFonts w:ascii="XO Thames" w:hAnsi="XO Thames"/>
          <w:sz w:val="18"/>
          <w:szCs w:val="18"/>
        </w:rPr>
        <w:t>. 1.</w:t>
      </w:r>
      <w:r w:rsidR="004D6B51">
        <w:rPr>
          <w:rFonts w:ascii="XO Thames" w:hAnsi="XO Thames"/>
          <w:sz w:val="18"/>
          <w:szCs w:val="18"/>
        </w:rPr>
        <w:t>1</w:t>
      </w:r>
      <w:r w:rsidRPr="008D0855">
        <w:rPr>
          <w:rFonts w:ascii="XO Thames" w:hAnsi="XO Thames"/>
          <w:sz w:val="18"/>
          <w:szCs w:val="18"/>
        </w:rPr>
        <w:t xml:space="preserve"> Государственного контракта с надлежащим качеством своими силами, своим оборудованием, своими материалами в соответствии </w:t>
      </w:r>
      <w:r w:rsidR="004D6B51">
        <w:rPr>
          <w:rFonts w:ascii="XO Thames" w:hAnsi="XO Thames"/>
          <w:sz w:val="18"/>
          <w:szCs w:val="18"/>
        </w:rPr>
        <w:t>с действующим законодательством</w:t>
      </w:r>
      <w:r w:rsidRPr="008D0855">
        <w:rPr>
          <w:rFonts w:ascii="XO Thames" w:hAnsi="XO Thames"/>
          <w:bCs/>
          <w:sz w:val="18"/>
          <w:szCs w:val="18"/>
        </w:rPr>
        <w:t>.</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2.3.2. Своевременно и надлежащим образом оказывать услуги по настоящему Контракту, в соответствии с объемом, указанным в </w:t>
      </w:r>
      <w:r w:rsidR="000B0823">
        <w:rPr>
          <w:rFonts w:ascii="XO Thames" w:hAnsi="XO Thames"/>
          <w:sz w:val="18"/>
          <w:szCs w:val="18"/>
        </w:rPr>
        <w:t>п.1.</w:t>
      </w:r>
      <w:r w:rsidR="004D6B51">
        <w:rPr>
          <w:rFonts w:ascii="XO Thames" w:hAnsi="XO Thames"/>
          <w:sz w:val="18"/>
          <w:szCs w:val="18"/>
        </w:rPr>
        <w:t>1</w:t>
      </w:r>
      <w:r w:rsidR="000B0823">
        <w:rPr>
          <w:rFonts w:ascii="XO Thames" w:hAnsi="XO Thames"/>
          <w:sz w:val="18"/>
          <w:szCs w:val="18"/>
        </w:rPr>
        <w:t>.</w:t>
      </w:r>
      <w:r w:rsidRPr="008D0855">
        <w:rPr>
          <w:rFonts w:ascii="XO Thames" w:hAnsi="XO Thames"/>
          <w:sz w:val="18"/>
          <w:szCs w:val="18"/>
        </w:rPr>
        <w:t xml:space="preserve"> </w:t>
      </w:r>
      <w:proofErr w:type="gramStart"/>
      <w:r w:rsidRPr="008D0855">
        <w:rPr>
          <w:rFonts w:ascii="XO Thames" w:hAnsi="XO Thames"/>
          <w:sz w:val="18"/>
          <w:szCs w:val="18"/>
        </w:rPr>
        <w:t>Контракта .</w:t>
      </w:r>
      <w:proofErr w:type="gramEnd"/>
      <w:r w:rsidRPr="008D0855">
        <w:rPr>
          <w:rFonts w:ascii="XO Thames" w:hAnsi="XO Thames"/>
          <w:sz w:val="18"/>
          <w:szCs w:val="18"/>
        </w:rPr>
        <w:t xml:space="preserve"> </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2.3.3. Оказать услуги в порядке, в сроки и на условиях контракта, указанных в Контракте.</w:t>
      </w:r>
    </w:p>
    <w:p w:rsidR="00CA590F" w:rsidRPr="008D0855" w:rsidRDefault="004D6B51" w:rsidP="00875A33">
      <w:pPr>
        <w:shd w:val="clear" w:color="auto" w:fill="FFFFFF"/>
        <w:autoSpaceDE w:val="0"/>
        <w:autoSpaceDN w:val="0"/>
        <w:adjustRightInd w:val="0"/>
        <w:ind w:firstLine="709"/>
        <w:contextualSpacing/>
        <w:jc w:val="both"/>
        <w:rPr>
          <w:rFonts w:ascii="XO Thames" w:hAnsi="XO Thames"/>
          <w:sz w:val="18"/>
          <w:szCs w:val="18"/>
        </w:rPr>
      </w:pPr>
      <w:bookmarkStart w:id="4" w:name="sub_1075"/>
      <w:r>
        <w:rPr>
          <w:rFonts w:ascii="XO Thames" w:hAnsi="XO Thames"/>
          <w:sz w:val="18"/>
          <w:szCs w:val="18"/>
        </w:rPr>
        <w:t>2.3.4</w:t>
      </w:r>
      <w:r w:rsidR="00CA590F" w:rsidRPr="008D0855">
        <w:rPr>
          <w:rFonts w:ascii="XO Thames" w:hAnsi="XO Thames"/>
          <w:sz w:val="18"/>
          <w:szCs w:val="18"/>
        </w:rPr>
        <w:t>.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CA590F" w:rsidRPr="008D0855" w:rsidRDefault="00CA590F" w:rsidP="00875A33">
      <w:pPr>
        <w:shd w:val="clear" w:color="auto" w:fill="FFFFFF"/>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2.3.</w:t>
      </w:r>
      <w:r w:rsidR="004D6B51">
        <w:rPr>
          <w:rFonts w:ascii="XO Thames" w:hAnsi="XO Thames"/>
          <w:sz w:val="18"/>
          <w:szCs w:val="18"/>
        </w:rPr>
        <w:t>5</w:t>
      </w:r>
      <w:r w:rsidRPr="008D0855">
        <w:rPr>
          <w:rFonts w:ascii="XO Thames" w:hAnsi="XO Thames"/>
          <w:sz w:val="18"/>
          <w:szCs w:val="18"/>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bookmarkEnd w:id="4"/>
    <w:p w:rsidR="00CA590F" w:rsidRPr="008D0855" w:rsidRDefault="00CA590F" w:rsidP="00875A33">
      <w:pPr>
        <w:shd w:val="clear" w:color="auto" w:fill="FFFFFF"/>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2.3.</w:t>
      </w:r>
      <w:r w:rsidR="004D6B51">
        <w:rPr>
          <w:rFonts w:ascii="XO Thames" w:hAnsi="XO Thames"/>
          <w:sz w:val="18"/>
          <w:szCs w:val="18"/>
        </w:rPr>
        <w:t>6</w:t>
      </w:r>
      <w:r w:rsidRPr="008D0855">
        <w:rPr>
          <w:rFonts w:ascii="XO Thames" w:hAnsi="XO Thames"/>
          <w:sz w:val="18"/>
          <w:szCs w:val="18"/>
        </w:rPr>
        <w:t>. Выполнять иные обязанности, предусмотренные законодательством Российской Федерации                                        и Контрактом.</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2.4.  Исполнитель вправе:</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2.4.1. Требовать своевременной оплаты надлежащим образом оказанных и принятого Государственным заказчиком услуг в соответствии с условиями раздела 3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2.4.2. Требовать уплату неустойки (пеней, штрафа) в соответствии с разделом 10 Контракта.</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lang w:eastAsia="ar-SA"/>
        </w:rPr>
        <w:t>2.4.3.</w:t>
      </w:r>
      <w:r w:rsidRPr="008D0855">
        <w:rPr>
          <w:rFonts w:ascii="XO Thames" w:hAnsi="XO Thames"/>
          <w:sz w:val="18"/>
          <w:szCs w:val="18"/>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услуги.</w:t>
      </w:r>
    </w:p>
    <w:p w:rsidR="00CA590F" w:rsidRPr="008D0855" w:rsidRDefault="00CA590F" w:rsidP="00875A33">
      <w:pPr>
        <w:pStyle w:val="af2"/>
        <w:widowControl w:val="0"/>
        <w:shd w:val="clear" w:color="auto" w:fill="FFFFFF"/>
        <w:tabs>
          <w:tab w:val="left" w:pos="0"/>
          <w:tab w:val="left" w:pos="1276"/>
        </w:tabs>
        <w:autoSpaceDE w:val="0"/>
        <w:autoSpaceDN w:val="0"/>
        <w:adjustRightInd w:val="0"/>
        <w:spacing w:line="240" w:lineRule="auto"/>
        <w:ind w:left="0" w:firstLine="709"/>
        <w:jc w:val="both"/>
        <w:rPr>
          <w:rFonts w:ascii="XO Thames" w:hAnsi="XO Thames"/>
          <w:sz w:val="18"/>
          <w:szCs w:val="18"/>
        </w:rPr>
      </w:pPr>
      <w:r w:rsidRPr="008D0855">
        <w:rPr>
          <w:rFonts w:ascii="XO Thames" w:hAnsi="XO Thames"/>
          <w:sz w:val="18"/>
          <w:szCs w:val="18"/>
        </w:rPr>
        <w:t>2.4.5. Осуществлять иные права, предусмотренные действующим законодательством Российской Федерации и Контрактом.</w:t>
      </w:r>
    </w:p>
    <w:p w:rsidR="008D0855" w:rsidRPr="008D0855" w:rsidRDefault="008D0855" w:rsidP="00875A33">
      <w:pPr>
        <w:pStyle w:val="af2"/>
        <w:widowControl w:val="0"/>
        <w:shd w:val="clear" w:color="auto" w:fill="FFFFFF"/>
        <w:tabs>
          <w:tab w:val="left" w:pos="0"/>
          <w:tab w:val="left" w:pos="1276"/>
        </w:tabs>
        <w:autoSpaceDE w:val="0"/>
        <w:autoSpaceDN w:val="0"/>
        <w:adjustRightInd w:val="0"/>
        <w:spacing w:line="240" w:lineRule="auto"/>
        <w:ind w:left="0" w:firstLine="709"/>
        <w:jc w:val="both"/>
        <w:rPr>
          <w:rFonts w:ascii="XO Thames" w:hAnsi="XO Thames"/>
          <w:sz w:val="18"/>
          <w:szCs w:val="18"/>
        </w:rPr>
      </w:pPr>
    </w:p>
    <w:p w:rsidR="00CA590F" w:rsidRPr="008D0855" w:rsidRDefault="00CA590F" w:rsidP="00CA590F">
      <w:pPr>
        <w:pStyle w:val="af2"/>
        <w:widowControl w:val="0"/>
        <w:numPr>
          <w:ilvl w:val="0"/>
          <w:numId w:val="16"/>
        </w:numPr>
        <w:shd w:val="clear" w:color="auto" w:fill="FFFFFF"/>
        <w:tabs>
          <w:tab w:val="left" w:pos="0"/>
          <w:tab w:val="left" w:pos="1276"/>
        </w:tabs>
        <w:autoSpaceDE w:val="0"/>
        <w:autoSpaceDN w:val="0"/>
        <w:adjustRightInd w:val="0"/>
        <w:spacing w:after="0" w:line="240" w:lineRule="auto"/>
        <w:jc w:val="center"/>
        <w:rPr>
          <w:rFonts w:ascii="XO Thames" w:hAnsi="XO Thames"/>
          <w:b/>
          <w:sz w:val="18"/>
          <w:szCs w:val="18"/>
        </w:rPr>
      </w:pPr>
      <w:r w:rsidRPr="008D0855">
        <w:rPr>
          <w:rStyle w:val="Bodytext15"/>
          <w:rFonts w:ascii="XO Thames" w:hAnsi="XO Thames"/>
          <w:b/>
          <w:sz w:val="18"/>
          <w:szCs w:val="18"/>
        </w:rPr>
        <w:t>Цена Контракта</w:t>
      </w:r>
      <w:r w:rsidRPr="008D0855">
        <w:rPr>
          <w:rFonts w:ascii="XO Thames" w:hAnsi="XO Thames"/>
          <w:b/>
          <w:sz w:val="18"/>
          <w:szCs w:val="18"/>
        </w:rPr>
        <w:t xml:space="preserve"> и порядок расчетов</w:t>
      </w:r>
    </w:p>
    <w:p w:rsidR="00CA590F" w:rsidRPr="008D0855" w:rsidRDefault="00CA590F" w:rsidP="00875A33">
      <w:pPr>
        <w:autoSpaceDE w:val="0"/>
        <w:autoSpaceDN w:val="0"/>
        <w:adjustRightInd w:val="0"/>
        <w:ind w:firstLine="708"/>
        <w:jc w:val="both"/>
        <w:rPr>
          <w:rFonts w:ascii="XO Thames" w:hAnsi="XO Thames"/>
          <w:sz w:val="18"/>
          <w:szCs w:val="18"/>
        </w:rPr>
      </w:pPr>
      <w:r w:rsidRPr="008D0855">
        <w:rPr>
          <w:rFonts w:ascii="XO Thames" w:hAnsi="XO Thames"/>
          <w:sz w:val="18"/>
          <w:szCs w:val="18"/>
        </w:rPr>
        <w:t>3.1. Цена Контракта составляет</w:t>
      </w:r>
      <w:r w:rsidRPr="008D0855">
        <w:rPr>
          <w:rFonts w:ascii="XO Thames" w:hAnsi="XO Thames"/>
          <w:b/>
          <w:sz w:val="18"/>
          <w:szCs w:val="18"/>
        </w:rPr>
        <w:t xml:space="preserve"> _________ (____________________) руб. ___ </w:t>
      </w:r>
      <w:proofErr w:type="gramStart"/>
      <w:r w:rsidRPr="008D0855">
        <w:rPr>
          <w:rFonts w:ascii="XO Thames" w:hAnsi="XO Thames"/>
          <w:b/>
          <w:sz w:val="18"/>
          <w:szCs w:val="18"/>
        </w:rPr>
        <w:t>коп.,</w:t>
      </w:r>
      <w:proofErr w:type="gramEnd"/>
      <w:r w:rsidRPr="008D0855">
        <w:rPr>
          <w:rFonts w:ascii="XO Thames" w:hAnsi="XO Thames"/>
          <w:b/>
          <w:sz w:val="18"/>
          <w:szCs w:val="18"/>
        </w:rPr>
        <w:t xml:space="preserve"> (</w:t>
      </w:r>
      <w:r w:rsidRPr="008D0855">
        <w:rPr>
          <w:rFonts w:ascii="XO Thames" w:hAnsi="XO Thames"/>
          <w:sz w:val="18"/>
          <w:szCs w:val="18"/>
        </w:rPr>
        <w:t>в том числе НДС%/НДС не облагается) в соответствии с налоговым законодательством Российской Федерации.</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Валюта: российский рубль.</w:t>
      </w:r>
    </w:p>
    <w:p w:rsidR="00CA590F" w:rsidRPr="008D0855" w:rsidRDefault="00CA590F" w:rsidP="00875A33">
      <w:pPr>
        <w:pStyle w:val="af2"/>
        <w:widowControl w:val="0"/>
        <w:autoSpaceDE w:val="0"/>
        <w:autoSpaceDN w:val="0"/>
        <w:adjustRightInd w:val="0"/>
        <w:spacing w:after="0" w:line="240" w:lineRule="auto"/>
        <w:ind w:left="0" w:firstLine="709"/>
        <w:contextualSpacing w:val="0"/>
        <w:jc w:val="both"/>
        <w:rPr>
          <w:rFonts w:ascii="XO Thames" w:hAnsi="XO Thames"/>
          <w:sz w:val="18"/>
          <w:szCs w:val="18"/>
        </w:rPr>
      </w:pPr>
      <w:bookmarkStart w:id="5" w:name="sub_1023"/>
      <w:r w:rsidRPr="008D0855">
        <w:rPr>
          <w:rFonts w:ascii="XO Thames" w:hAnsi="XO Thames"/>
          <w:sz w:val="18"/>
          <w:szCs w:val="18"/>
        </w:rPr>
        <w:t>Источник финансирования Контракта – федеральный бюджет</w:t>
      </w:r>
      <w:bookmarkEnd w:id="5"/>
      <w:r w:rsidRPr="008D0855">
        <w:rPr>
          <w:rFonts w:ascii="XO Thames" w:hAnsi="XO Thames"/>
          <w:sz w:val="18"/>
          <w:szCs w:val="18"/>
        </w:rPr>
        <w:t>.</w:t>
      </w:r>
    </w:p>
    <w:p w:rsidR="00CA590F" w:rsidRPr="008D0855" w:rsidRDefault="00CA590F" w:rsidP="00875A33">
      <w:pPr>
        <w:pStyle w:val="af2"/>
        <w:widowControl w:val="0"/>
        <w:tabs>
          <w:tab w:val="left" w:pos="0"/>
          <w:tab w:val="left" w:pos="709"/>
          <w:tab w:val="left" w:pos="1276"/>
        </w:tabs>
        <w:autoSpaceDE w:val="0"/>
        <w:autoSpaceDN w:val="0"/>
        <w:adjustRightInd w:val="0"/>
        <w:spacing w:after="0" w:line="240" w:lineRule="auto"/>
        <w:ind w:left="0" w:firstLine="709"/>
        <w:jc w:val="both"/>
        <w:rPr>
          <w:rFonts w:ascii="XO Thames" w:hAnsi="XO Thames"/>
          <w:sz w:val="18"/>
          <w:szCs w:val="18"/>
        </w:rPr>
      </w:pPr>
      <w:r w:rsidRPr="008D0855">
        <w:rPr>
          <w:rFonts w:ascii="XO Thames" w:hAnsi="XO Thames"/>
          <w:iCs/>
          <w:sz w:val="18"/>
          <w:szCs w:val="18"/>
        </w:rPr>
        <w:t xml:space="preserve">3.2. </w:t>
      </w:r>
      <w:r w:rsidRPr="008D0855">
        <w:rPr>
          <w:rFonts w:ascii="XO Thames" w:hAnsi="XO Thames"/>
          <w:sz w:val="18"/>
          <w:szCs w:val="18"/>
        </w:rPr>
        <w:t xml:space="preserve">Цена настоящего контракта является твердой и определяется на весь срок исполнения Контракта. При заключении и исполнении настоящего Контракта изменение его условий не допускается, за исключением случаев, предусмотренных </w:t>
      </w:r>
      <w:r w:rsidRPr="008D0855">
        <w:rPr>
          <w:rStyle w:val="af5"/>
          <w:rFonts w:ascii="XO Thames" w:hAnsi="XO Thames"/>
          <w:sz w:val="18"/>
          <w:szCs w:val="18"/>
        </w:rPr>
        <w:t>статьями 34</w:t>
      </w:r>
      <w:r w:rsidRPr="008D0855">
        <w:rPr>
          <w:rFonts w:ascii="XO Thames" w:hAnsi="XO Thames"/>
          <w:sz w:val="18"/>
          <w:szCs w:val="18"/>
        </w:rPr>
        <w:t xml:space="preserve"> и </w:t>
      </w:r>
      <w:r w:rsidRPr="008D0855">
        <w:rPr>
          <w:rStyle w:val="af5"/>
          <w:rFonts w:ascii="XO Thames" w:hAnsi="XO Thames"/>
          <w:sz w:val="18"/>
          <w:szCs w:val="18"/>
        </w:rPr>
        <w:t>95</w:t>
      </w:r>
      <w:r w:rsidRPr="008D0855">
        <w:rPr>
          <w:rFonts w:ascii="XO Thames" w:hAnsi="XO Thames"/>
          <w:sz w:val="18"/>
          <w:szCs w:val="18"/>
        </w:rPr>
        <w:t xml:space="preserve"> Закона № 44-ФЗ.</w:t>
      </w:r>
    </w:p>
    <w:p w:rsidR="00CA590F" w:rsidRPr="008D0855" w:rsidRDefault="00CA590F" w:rsidP="00875A33">
      <w:pPr>
        <w:pStyle w:val="23"/>
        <w:shd w:val="clear" w:color="auto" w:fill="auto"/>
        <w:spacing w:before="0" w:after="0" w:line="240" w:lineRule="auto"/>
        <w:jc w:val="both"/>
        <w:rPr>
          <w:rFonts w:ascii="XO Thames" w:hAnsi="XO Thames"/>
          <w:sz w:val="18"/>
          <w:szCs w:val="18"/>
        </w:rPr>
      </w:pPr>
      <w:r w:rsidRPr="008D0855">
        <w:rPr>
          <w:rFonts w:ascii="XO Thames" w:hAnsi="XO Thames"/>
          <w:sz w:val="18"/>
          <w:szCs w:val="18"/>
        </w:rPr>
        <w:tab/>
        <w:t xml:space="preserve">3.3. </w:t>
      </w:r>
      <w:r w:rsidRPr="008D0855">
        <w:rPr>
          <w:rFonts w:ascii="XO Thames" w:hAnsi="XO Thames"/>
          <w:color w:val="000000"/>
          <w:sz w:val="18"/>
          <w:szCs w:val="18"/>
        </w:rPr>
        <w:t>Цена Контракта включает в себя стоимость оказанных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единицы оказанных услуг указана в п. 1.1. Контракта.</w:t>
      </w:r>
    </w:p>
    <w:p w:rsidR="00CA590F" w:rsidRPr="008D0855" w:rsidRDefault="00CA590F" w:rsidP="00875A33">
      <w:pPr>
        <w:pStyle w:val="23"/>
        <w:shd w:val="clear" w:color="auto" w:fill="auto"/>
        <w:tabs>
          <w:tab w:val="left" w:pos="709"/>
        </w:tabs>
        <w:spacing w:before="0" w:after="0" w:line="240" w:lineRule="auto"/>
        <w:jc w:val="both"/>
        <w:rPr>
          <w:rFonts w:ascii="XO Thames" w:hAnsi="XO Thames"/>
          <w:color w:val="000000"/>
          <w:sz w:val="18"/>
          <w:szCs w:val="18"/>
        </w:rPr>
      </w:pPr>
      <w:r w:rsidRPr="008D0855">
        <w:rPr>
          <w:rFonts w:ascii="XO Thames" w:hAnsi="XO Thames"/>
          <w:sz w:val="18"/>
          <w:szCs w:val="18"/>
        </w:rPr>
        <w:tab/>
        <w:t xml:space="preserve">3.4. </w:t>
      </w:r>
      <w:r w:rsidRPr="008D0855">
        <w:rPr>
          <w:rFonts w:ascii="XO Thames" w:hAnsi="XO Thames"/>
          <w:color w:val="000000"/>
          <w:sz w:val="18"/>
          <w:szCs w:val="18"/>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w:t>
      </w:r>
      <w:r w:rsidRPr="008D0855">
        <w:rPr>
          <w:rFonts w:ascii="XO Thames" w:hAnsi="XO Thames"/>
          <w:sz w:val="18"/>
          <w:szCs w:val="18"/>
        </w:rPr>
        <w:t>в пределах доведенных лимитов бюджетных обязательств из федерального бюджета по разделу 03 подразделу 05 ЦС 42406900</w:t>
      </w:r>
      <w:r w:rsidR="004D6B51">
        <w:rPr>
          <w:rFonts w:ascii="XO Thames" w:hAnsi="XO Thames"/>
          <w:sz w:val="18"/>
          <w:szCs w:val="18"/>
          <w:lang w:val="ru-RU"/>
        </w:rPr>
        <w:t xml:space="preserve"> </w:t>
      </w:r>
      <w:r w:rsidRPr="008D0855">
        <w:rPr>
          <w:rFonts w:ascii="XO Thames" w:hAnsi="XO Thames"/>
          <w:sz w:val="18"/>
          <w:szCs w:val="18"/>
        </w:rPr>
        <w:t>ВР</w:t>
      </w:r>
      <w:r w:rsidR="004D6B51">
        <w:rPr>
          <w:rFonts w:ascii="XO Thames" w:hAnsi="XO Thames"/>
          <w:sz w:val="18"/>
          <w:szCs w:val="18"/>
          <w:lang w:val="ru-RU"/>
        </w:rPr>
        <w:t xml:space="preserve"> </w:t>
      </w:r>
      <w:r w:rsidRPr="004D6B51">
        <w:rPr>
          <w:rFonts w:ascii="XO Thames" w:hAnsi="XO Thames"/>
          <w:b/>
          <w:sz w:val="18"/>
          <w:szCs w:val="18"/>
        </w:rPr>
        <w:t>49 244</w:t>
      </w:r>
      <w:r w:rsidRPr="008D0855">
        <w:rPr>
          <w:rFonts w:ascii="XO Thames" w:hAnsi="XO Thames"/>
          <w:sz w:val="18"/>
          <w:szCs w:val="18"/>
        </w:rPr>
        <w:t xml:space="preserve">, </w:t>
      </w:r>
      <w:r w:rsidRPr="008D0855">
        <w:rPr>
          <w:rFonts w:ascii="XO Thames" w:hAnsi="XO Thames"/>
          <w:color w:val="000000"/>
          <w:sz w:val="18"/>
          <w:szCs w:val="18"/>
        </w:rPr>
        <w:t xml:space="preserve">на расчетный счет Исполнителя, указанный в разделе 16 Контракта. Услуги оплачиваются </w:t>
      </w:r>
      <w:r w:rsidRPr="008D0855">
        <w:rPr>
          <w:rFonts w:ascii="XO Thames" w:hAnsi="XO Thames"/>
          <w:b/>
          <w:color w:val="000000"/>
          <w:sz w:val="18"/>
          <w:szCs w:val="18"/>
        </w:rPr>
        <w:t>в течение 7 (семи) рабочих дней</w:t>
      </w:r>
      <w:r w:rsidRPr="008D0855">
        <w:rPr>
          <w:rFonts w:ascii="XO Thames" w:hAnsi="XO Thames"/>
          <w:color w:val="000000"/>
          <w:sz w:val="18"/>
          <w:szCs w:val="18"/>
        </w:rPr>
        <w:t xml:space="preserve"> с даты подписания Государственным заказчиком документа о приемке, при условии предоставления Исполнителем Государственному заказчику документов, указанных в пункте 5.3. Контракта.</w:t>
      </w:r>
    </w:p>
    <w:p w:rsidR="00CA590F" w:rsidRPr="008D0855" w:rsidRDefault="00CA590F" w:rsidP="00875A33">
      <w:pPr>
        <w:pStyle w:val="23"/>
        <w:shd w:val="clear" w:color="auto" w:fill="auto"/>
        <w:tabs>
          <w:tab w:val="left" w:pos="709"/>
        </w:tabs>
        <w:spacing w:before="0" w:after="0" w:line="240" w:lineRule="auto"/>
        <w:jc w:val="both"/>
        <w:rPr>
          <w:rFonts w:ascii="XO Thames" w:hAnsi="XO Thames"/>
          <w:color w:val="000000"/>
          <w:sz w:val="18"/>
          <w:szCs w:val="18"/>
        </w:rPr>
      </w:pPr>
      <w:r w:rsidRPr="008D0855">
        <w:rPr>
          <w:rFonts w:ascii="XO Thames" w:hAnsi="XO Thames"/>
          <w:color w:val="000000"/>
          <w:sz w:val="18"/>
          <w:szCs w:val="18"/>
        </w:rPr>
        <w:tab/>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A590F" w:rsidRPr="008D0855" w:rsidRDefault="00CA590F" w:rsidP="00875A33">
      <w:pPr>
        <w:pStyle w:val="23"/>
        <w:shd w:val="clear" w:color="auto" w:fill="auto"/>
        <w:tabs>
          <w:tab w:val="left" w:pos="709"/>
        </w:tabs>
        <w:spacing w:before="0" w:after="0" w:line="240" w:lineRule="auto"/>
        <w:jc w:val="both"/>
        <w:rPr>
          <w:rFonts w:ascii="XO Thames" w:hAnsi="XO Thames"/>
          <w:color w:val="000000"/>
          <w:sz w:val="18"/>
          <w:szCs w:val="18"/>
        </w:rPr>
      </w:pPr>
      <w:r w:rsidRPr="008D0855">
        <w:rPr>
          <w:rFonts w:ascii="XO Thames" w:hAnsi="XO Thames"/>
          <w:color w:val="000000"/>
          <w:sz w:val="18"/>
          <w:szCs w:val="18"/>
        </w:rPr>
        <w:tab/>
        <w:t>3.6. Обязательства по оплате оказанных услуг считаются выполненными в день списания денежных средств со счетов Государственного заказчика.</w:t>
      </w:r>
    </w:p>
    <w:p w:rsidR="00CA590F" w:rsidRPr="008D0855" w:rsidRDefault="00CA590F" w:rsidP="00875A33">
      <w:pPr>
        <w:tabs>
          <w:tab w:val="left" w:pos="0"/>
          <w:tab w:val="left" w:pos="709"/>
          <w:tab w:val="left" w:pos="851"/>
          <w:tab w:val="left" w:pos="1276"/>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 xml:space="preserve">3.7. Государственный заказчик уменьшает суммы, подлежащие уплате Государственным заказчиком </w:t>
      </w:r>
      <w:r w:rsidRPr="008D0855">
        <w:rPr>
          <w:rFonts w:ascii="XO Thames" w:hAnsi="XO Thames"/>
          <w:bCs/>
          <w:sz w:val="18"/>
          <w:szCs w:val="18"/>
        </w:rPr>
        <w:t>Исполнителю</w:t>
      </w:r>
      <w:r w:rsidRPr="008D0855">
        <w:rPr>
          <w:rFonts w:ascii="XO Thames" w:hAnsi="XO Thames"/>
          <w:sz w:val="18"/>
          <w:szCs w:val="18"/>
        </w:rPr>
        <w:t>,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A590F" w:rsidRPr="008D0855" w:rsidRDefault="00CA590F" w:rsidP="00875A33">
      <w:pPr>
        <w:tabs>
          <w:tab w:val="left" w:pos="0"/>
          <w:tab w:val="left" w:pos="709"/>
          <w:tab w:val="left" w:pos="851"/>
          <w:tab w:val="left" w:pos="1276"/>
        </w:tabs>
        <w:autoSpaceDE w:val="0"/>
        <w:autoSpaceDN w:val="0"/>
        <w:adjustRightInd w:val="0"/>
        <w:ind w:firstLine="709"/>
        <w:contextualSpacing/>
        <w:jc w:val="both"/>
        <w:rPr>
          <w:rStyle w:val="af4"/>
          <w:rFonts w:ascii="XO Thames" w:hAnsi="XO Thames"/>
          <w:i w:val="0"/>
          <w:iCs w:val="0"/>
          <w:sz w:val="18"/>
          <w:szCs w:val="18"/>
        </w:rPr>
      </w:pPr>
      <w:r w:rsidRPr="008D0855">
        <w:rPr>
          <w:rFonts w:ascii="XO Thames" w:hAnsi="XO Thames"/>
          <w:sz w:val="18"/>
          <w:szCs w:val="18"/>
        </w:rPr>
        <w:t xml:space="preserve">3.8. </w:t>
      </w:r>
      <w:r w:rsidRPr="008D0855">
        <w:rPr>
          <w:rStyle w:val="af4"/>
          <w:rFonts w:ascii="XO Thames" w:hAnsi="XO Thames"/>
          <w:i w:val="0"/>
          <w:sz w:val="18"/>
          <w:szCs w:val="18"/>
        </w:rPr>
        <w:t>Государственный заказчик удерживает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CA590F" w:rsidRPr="008D0855" w:rsidRDefault="00CA590F" w:rsidP="00875A33">
      <w:pPr>
        <w:tabs>
          <w:tab w:val="left" w:pos="0"/>
          <w:tab w:val="left" w:pos="709"/>
          <w:tab w:val="left" w:pos="851"/>
          <w:tab w:val="left" w:pos="1276"/>
        </w:tabs>
        <w:autoSpaceDE w:val="0"/>
        <w:autoSpaceDN w:val="0"/>
        <w:adjustRightInd w:val="0"/>
        <w:ind w:firstLine="709"/>
        <w:contextualSpacing/>
        <w:jc w:val="both"/>
        <w:rPr>
          <w:rStyle w:val="af4"/>
          <w:rFonts w:ascii="XO Thames" w:hAnsi="XO Thames"/>
          <w:i w:val="0"/>
          <w:iCs w:val="0"/>
          <w:sz w:val="18"/>
          <w:szCs w:val="18"/>
        </w:rPr>
      </w:pPr>
    </w:p>
    <w:p w:rsidR="00CA590F" w:rsidRPr="008D0855" w:rsidRDefault="00CA590F" w:rsidP="00CA590F">
      <w:pPr>
        <w:pStyle w:val="23"/>
        <w:numPr>
          <w:ilvl w:val="0"/>
          <w:numId w:val="13"/>
        </w:numPr>
        <w:shd w:val="clear" w:color="auto" w:fill="auto"/>
        <w:tabs>
          <w:tab w:val="left" w:pos="1119"/>
        </w:tabs>
        <w:spacing w:before="0" w:after="0" w:line="240" w:lineRule="auto"/>
        <w:jc w:val="center"/>
        <w:rPr>
          <w:rFonts w:ascii="XO Thames" w:hAnsi="XO Thames"/>
          <w:b/>
          <w:color w:val="000000"/>
          <w:sz w:val="18"/>
          <w:szCs w:val="18"/>
        </w:rPr>
      </w:pPr>
      <w:r w:rsidRPr="008D0855">
        <w:rPr>
          <w:rFonts w:ascii="XO Thames" w:hAnsi="XO Thames"/>
          <w:b/>
          <w:color w:val="000000"/>
          <w:sz w:val="18"/>
          <w:szCs w:val="18"/>
        </w:rPr>
        <w:t xml:space="preserve">Расчет и обоснование начальной максимальной цены контракта, </w:t>
      </w:r>
    </w:p>
    <w:p w:rsidR="00CA590F" w:rsidRPr="008D0855" w:rsidRDefault="00CA590F" w:rsidP="00875A33">
      <w:pPr>
        <w:pStyle w:val="23"/>
        <w:shd w:val="clear" w:color="auto" w:fill="auto"/>
        <w:tabs>
          <w:tab w:val="left" w:pos="1119"/>
        </w:tabs>
        <w:spacing w:before="0" w:after="0" w:line="240" w:lineRule="auto"/>
        <w:ind w:left="360"/>
        <w:jc w:val="center"/>
        <w:rPr>
          <w:rFonts w:ascii="XO Thames" w:hAnsi="XO Thames"/>
          <w:b/>
          <w:color w:val="000000"/>
          <w:sz w:val="18"/>
          <w:szCs w:val="18"/>
        </w:rPr>
      </w:pPr>
      <w:r w:rsidRPr="008D0855">
        <w:rPr>
          <w:rFonts w:ascii="XO Thames" w:hAnsi="XO Thames"/>
          <w:b/>
          <w:color w:val="000000"/>
          <w:sz w:val="18"/>
          <w:szCs w:val="18"/>
        </w:rPr>
        <w:t>цены контракта</w:t>
      </w:r>
    </w:p>
    <w:p w:rsidR="00CA590F" w:rsidRPr="008D0855" w:rsidRDefault="00CA590F" w:rsidP="00875A33">
      <w:pPr>
        <w:pStyle w:val="23"/>
        <w:shd w:val="clear" w:color="auto" w:fill="auto"/>
        <w:spacing w:before="0" w:after="0" w:line="240" w:lineRule="auto"/>
        <w:jc w:val="both"/>
        <w:rPr>
          <w:rFonts w:ascii="XO Thames" w:hAnsi="XO Thames"/>
          <w:color w:val="000000"/>
          <w:sz w:val="18"/>
          <w:szCs w:val="18"/>
        </w:rPr>
      </w:pPr>
      <w:r w:rsidRPr="008D0855">
        <w:rPr>
          <w:rFonts w:ascii="XO Thames" w:hAnsi="XO Thames"/>
          <w:color w:val="000000"/>
          <w:sz w:val="18"/>
          <w:szCs w:val="18"/>
        </w:rPr>
        <w:tab/>
        <w:t>4.1. Начальная максимальная цена Контракта определена методом сопоставимых рыночных цен.</w:t>
      </w:r>
    </w:p>
    <w:p w:rsidR="00CA590F" w:rsidRPr="008D0855" w:rsidRDefault="00CA590F" w:rsidP="00875A33">
      <w:pPr>
        <w:pStyle w:val="af2"/>
        <w:tabs>
          <w:tab w:val="left" w:pos="0"/>
          <w:tab w:val="left" w:pos="709"/>
          <w:tab w:val="left" w:pos="1276"/>
        </w:tabs>
        <w:spacing w:after="0" w:line="240" w:lineRule="auto"/>
        <w:ind w:left="0" w:firstLine="709"/>
        <w:jc w:val="both"/>
        <w:rPr>
          <w:rFonts w:ascii="XO Thames" w:hAnsi="XO Thames"/>
          <w:b/>
          <w:sz w:val="18"/>
          <w:szCs w:val="18"/>
        </w:rPr>
      </w:pPr>
      <w:r w:rsidRPr="008D0855">
        <w:rPr>
          <w:rFonts w:ascii="XO Thames" w:hAnsi="XO Thames"/>
          <w:color w:val="000000"/>
          <w:sz w:val="18"/>
          <w:szCs w:val="18"/>
        </w:rPr>
        <w:t>4.2. Цена Контракта определена по итогам закупочной сессии на ЕАТ «Березка».</w:t>
      </w:r>
    </w:p>
    <w:p w:rsidR="00CA590F" w:rsidRPr="008D0855" w:rsidRDefault="00CA590F" w:rsidP="00875A33">
      <w:pPr>
        <w:autoSpaceDE w:val="0"/>
        <w:autoSpaceDN w:val="0"/>
        <w:adjustRightInd w:val="0"/>
        <w:jc w:val="center"/>
        <w:outlineLvl w:val="0"/>
        <w:rPr>
          <w:rFonts w:ascii="XO Thames" w:hAnsi="XO Thames"/>
          <w:b/>
          <w:sz w:val="18"/>
          <w:szCs w:val="18"/>
        </w:rPr>
      </w:pPr>
    </w:p>
    <w:p w:rsidR="00CA590F" w:rsidRPr="008D0855" w:rsidRDefault="00CA590F" w:rsidP="00CA590F">
      <w:pPr>
        <w:pStyle w:val="af2"/>
        <w:numPr>
          <w:ilvl w:val="0"/>
          <w:numId w:val="13"/>
        </w:numPr>
        <w:autoSpaceDE w:val="0"/>
        <w:autoSpaceDN w:val="0"/>
        <w:adjustRightInd w:val="0"/>
        <w:spacing w:after="0" w:line="240" w:lineRule="auto"/>
        <w:jc w:val="center"/>
        <w:outlineLvl w:val="0"/>
        <w:rPr>
          <w:rFonts w:ascii="XO Thames" w:hAnsi="XO Thames"/>
          <w:b/>
          <w:sz w:val="18"/>
          <w:szCs w:val="18"/>
        </w:rPr>
      </w:pPr>
      <w:r w:rsidRPr="008D0855">
        <w:rPr>
          <w:rFonts w:ascii="XO Thames" w:hAnsi="XO Thames"/>
          <w:b/>
          <w:sz w:val="18"/>
          <w:szCs w:val="18"/>
        </w:rPr>
        <w:t xml:space="preserve">Сроки и порядок </w:t>
      </w:r>
      <w:r w:rsidRPr="008D0855">
        <w:rPr>
          <w:rFonts w:ascii="XO Thames" w:hAnsi="XO Thames"/>
          <w:b/>
          <w:color w:val="000000"/>
          <w:sz w:val="18"/>
          <w:szCs w:val="18"/>
        </w:rPr>
        <w:t>оказания услуг</w:t>
      </w:r>
      <w:r w:rsidRPr="008D0855">
        <w:rPr>
          <w:rFonts w:ascii="XO Thames" w:hAnsi="XO Thames"/>
          <w:b/>
          <w:sz w:val="18"/>
          <w:szCs w:val="18"/>
        </w:rPr>
        <w:t>, оформления приемки и ее результатов</w:t>
      </w:r>
    </w:p>
    <w:p w:rsidR="00CA590F" w:rsidRPr="008D0855" w:rsidRDefault="00CA590F" w:rsidP="00875A33">
      <w:pPr>
        <w:ind w:firstLine="709"/>
        <w:jc w:val="both"/>
        <w:rPr>
          <w:rFonts w:ascii="XO Thames" w:hAnsi="XO Thames"/>
          <w:color w:val="000000"/>
          <w:spacing w:val="2"/>
          <w:sz w:val="18"/>
          <w:szCs w:val="18"/>
          <w:u w:val="single"/>
        </w:rPr>
      </w:pPr>
      <w:r w:rsidRPr="008D0855">
        <w:rPr>
          <w:rFonts w:ascii="XO Thames" w:hAnsi="XO Thames"/>
          <w:color w:val="000000"/>
          <w:sz w:val="18"/>
          <w:szCs w:val="18"/>
        </w:rPr>
        <w:t xml:space="preserve">5.1. Исполнитель обязуется оказать услуги, в соответствии с п. 1.1 Государственного контракта с </w:t>
      </w:r>
      <w:r w:rsidRPr="008D0855">
        <w:rPr>
          <w:rFonts w:ascii="XO Thames" w:hAnsi="XO Thames"/>
          <w:sz w:val="18"/>
          <w:szCs w:val="18"/>
        </w:rPr>
        <w:t xml:space="preserve">момента заключения государственного контракта по </w:t>
      </w:r>
      <w:r w:rsidR="004D6B51">
        <w:rPr>
          <w:rFonts w:ascii="XO Thames" w:hAnsi="XO Thames"/>
          <w:sz w:val="18"/>
          <w:szCs w:val="18"/>
        </w:rPr>
        <w:t>01</w:t>
      </w:r>
      <w:r w:rsidRPr="008D0855">
        <w:rPr>
          <w:rFonts w:ascii="XO Thames" w:hAnsi="XO Thames"/>
          <w:sz w:val="18"/>
          <w:szCs w:val="18"/>
        </w:rPr>
        <w:t xml:space="preserve"> </w:t>
      </w:r>
      <w:r w:rsidR="004D6B51">
        <w:rPr>
          <w:rFonts w:ascii="XO Thames" w:hAnsi="XO Thames"/>
          <w:sz w:val="18"/>
          <w:szCs w:val="18"/>
        </w:rPr>
        <w:t>окт</w:t>
      </w:r>
      <w:r w:rsidR="008D0855">
        <w:rPr>
          <w:rFonts w:ascii="XO Thames" w:hAnsi="XO Thames"/>
          <w:sz w:val="18"/>
          <w:szCs w:val="18"/>
        </w:rPr>
        <w:t>ября</w:t>
      </w:r>
      <w:r w:rsidRPr="008D0855">
        <w:rPr>
          <w:rFonts w:ascii="XO Thames" w:hAnsi="XO Thames"/>
          <w:b/>
          <w:sz w:val="18"/>
          <w:szCs w:val="18"/>
        </w:rPr>
        <w:t xml:space="preserve"> </w:t>
      </w:r>
      <w:r w:rsidRPr="008D0855">
        <w:rPr>
          <w:rFonts w:ascii="XO Thames" w:hAnsi="XO Thames"/>
          <w:sz w:val="18"/>
          <w:szCs w:val="18"/>
        </w:rPr>
        <w:t>202</w:t>
      </w:r>
      <w:r w:rsidR="008D0855">
        <w:rPr>
          <w:rFonts w:ascii="XO Thames" w:hAnsi="XO Thames"/>
          <w:sz w:val="18"/>
          <w:szCs w:val="18"/>
        </w:rPr>
        <w:t>6</w:t>
      </w:r>
      <w:r w:rsidRPr="008D0855">
        <w:rPr>
          <w:rFonts w:ascii="XO Thames" w:hAnsi="XO Thames"/>
          <w:sz w:val="18"/>
          <w:szCs w:val="18"/>
        </w:rPr>
        <w:t xml:space="preserve"> г.</w:t>
      </w:r>
    </w:p>
    <w:p w:rsidR="00CA590F" w:rsidRPr="008D0855" w:rsidRDefault="00CA590F" w:rsidP="00875A33">
      <w:pPr>
        <w:shd w:val="clear" w:color="auto" w:fill="FFFFFF"/>
        <w:spacing w:line="239" w:lineRule="auto"/>
        <w:ind w:firstLine="708"/>
        <w:contextualSpacing/>
        <w:jc w:val="both"/>
        <w:rPr>
          <w:rFonts w:ascii="XO Thames" w:hAnsi="XO Thames"/>
          <w:sz w:val="18"/>
          <w:szCs w:val="18"/>
        </w:rPr>
      </w:pPr>
      <w:r w:rsidRPr="008D0855">
        <w:rPr>
          <w:rFonts w:ascii="XO Thames" w:hAnsi="XO Thames"/>
          <w:sz w:val="18"/>
          <w:szCs w:val="18"/>
        </w:rPr>
        <w:lastRenderedPageBreak/>
        <w:t>5.2. Исполнитель имеет право исполнить обязательство или его часть досрочно по согласованию                                      с Государственным заказчиком.</w:t>
      </w:r>
    </w:p>
    <w:p w:rsidR="00CA590F" w:rsidRPr="008D0855" w:rsidRDefault="00CA590F" w:rsidP="00875A33">
      <w:pPr>
        <w:shd w:val="clear" w:color="auto" w:fill="FFFFFF"/>
        <w:spacing w:line="239" w:lineRule="auto"/>
        <w:ind w:firstLine="708"/>
        <w:contextualSpacing/>
        <w:jc w:val="both"/>
        <w:rPr>
          <w:rFonts w:ascii="XO Thames" w:hAnsi="XO Thames"/>
          <w:sz w:val="18"/>
          <w:szCs w:val="18"/>
        </w:rPr>
      </w:pPr>
      <w:r w:rsidRPr="008D0855">
        <w:rPr>
          <w:rStyle w:val="a9"/>
          <w:rFonts w:ascii="XO Thames" w:eastAsia="Courier New" w:hAnsi="XO Thames"/>
          <w:sz w:val="18"/>
          <w:szCs w:val="18"/>
        </w:rPr>
        <w:t xml:space="preserve">5.3. </w:t>
      </w:r>
      <w:r w:rsidRPr="008D0855">
        <w:rPr>
          <w:rFonts w:ascii="XO Thames" w:hAnsi="XO Thames"/>
          <w:color w:val="000000"/>
          <w:sz w:val="18"/>
          <w:szCs w:val="18"/>
        </w:rPr>
        <w:t xml:space="preserve">Исполнитель передает Государственному заказчику относящуюся к оказываемым услугам документацию: </w:t>
      </w:r>
    </w:p>
    <w:p w:rsidR="00CA590F" w:rsidRPr="008D0855" w:rsidRDefault="00CA590F" w:rsidP="00875A33">
      <w:pPr>
        <w:pStyle w:val="23"/>
        <w:shd w:val="clear" w:color="auto" w:fill="auto"/>
        <w:tabs>
          <w:tab w:val="left" w:pos="1119"/>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 счет;</w:t>
      </w:r>
    </w:p>
    <w:p w:rsidR="00CA590F" w:rsidRPr="004D6B51" w:rsidRDefault="004D6B51" w:rsidP="00875A33">
      <w:pPr>
        <w:pStyle w:val="23"/>
        <w:shd w:val="clear" w:color="auto" w:fill="auto"/>
        <w:tabs>
          <w:tab w:val="left" w:pos="1119"/>
        </w:tabs>
        <w:spacing w:before="0" w:after="0" w:line="240" w:lineRule="auto"/>
        <w:ind w:firstLine="709"/>
        <w:jc w:val="both"/>
        <w:rPr>
          <w:rFonts w:ascii="XO Thames" w:hAnsi="XO Thames"/>
          <w:color w:val="000000"/>
          <w:sz w:val="18"/>
          <w:szCs w:val="18"/>
          <w:lang w:val="ru-RU"/>
        </w:rPr>
      </w:pPr>
      <w:r>
        <w:rPr>
          <w:rFonts w:ascii="XO Thames" w:hAnsi="XO Thames"/>
          <w:color w:val="000000"/>
          <w:sz w:val="18"/>
          <w:szCs w:val="18"/>
        </w:rPr>
        <w:t>- акт об оказании услуг или универсальный передаточный документ</w:t>
      </w:r>
      <w:r>
        <w:rPr>
          <w:rFonts w:ascii="XO Thames" w:hAnsi="XO Thames"/>
          <w:color w:val="000000"/>
          <w:sz w:val="18"/>
          <w:szCs w:val="18"/>
          <w:lang w:val="ru-RU"/>
        </w:rPr>
        <w:t>;</w:t>
      </w:r>
    </w:p>
    <w:p w:rsidR="00CA590F" w:rsidRPr="008D0855" w:rsidRDefault="00CA590F" w:rsidP="00875A33">
      <w:pPr>
        <w:pStyle w:val="23"/>
        <w:shd w:val="clear" w:color="auto" w:fill="auto"/>
        <w:tabs>
          <w:tab w:val="left" w:pos="1119"/>
        </w:tabs>
        <w:spacing w:before="0" w:after="0" w:line="240" w:lineRule="auto"/>
        <w:ind w:firstLine="709"/>
        <w:jc w:val="both"/>
        <w:rPr>
          <w:rFonts w:ascii="XO Thames" w:hAnsi="XO Thames"/>
          <w:color w:val="000000"/>
          <w:sz w:val="18"/>
          <w:szCs w:val="18"/>
        </w:rPr>
      </w:pPr>
      <w:r w:rsidRPr="008D0855">
        <w:rPr>
          <w:rFonts w:ascii="XO Thames" w:hAnsi="XO Thames"/>
          <w:sz w:val="18"/>
          <w:szCs w:val="18"/>
        </w:rPr>
        <w:t>-</w:t>
      </w:r>
      <w:r w:rsidR="004D6B51">
        <w:rPr>
          <w:rFonts w:ascii="XO Thames" w:hAnsi="XO Thames"/>
          <w:sz w:val="18"/>
          <w:szCs w:val="18"/>
          <w:lang w:val="ru-RU"/>
        </w:rPr>
        <w:t xml:space="preserve"> дефектную ведомость </w:t>
      </w:r>
      <w:r w:rsidR="00540839">
        <w:rPr>
          <w:rFonts w:ascii="XO Thames" w:hAnsi="XO Thames"/>
          <w:sz w:val="18"/>
          <w:szCs w:val="18"/>
          <w:lang w:val="ru-RU"/>
        </w:rPr>
        <w:t>(приложение №</w:t>
      </w:r>
      <w:r w:rsidR="000B0823">
        <w:rPr>
          <w:rFonts w:ascii="XO Thames" w:hAnsi="XO Thames"/>
          <w:sz w:val="18"/>
          <w:szCs w:val="18"/>
          <w:lang w:val="ru-RU"/>
        </w:rPr>
        <w:t>1</w:t>
      </w:r>
      <w:r w:rsidR="00540839">
        <w:rPr>
          <w:rFonts w:ascii="XO Thames" w:hAnsi="XO Thames"/>
          <w:sz w:val="18"/>
          <w:szCs w:val="18"/>
          <w:lang w:val="ru-RU"/>
        </w:rPr>
        <w:t>).</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5.4. Моментом исполнения обязательств Исполнителя по оказанию услуг по Контракту считается дата подписания без замечаний уполномоченными представителями Государственного заказчика и Исполнителя документа о приемке.</w:t>
      </w:r>
    </w:p>
    <w:p w:rsidR="00CA590F" w:rsidRPr="008D0855" w:rsidRDefault="00CA590F" w:rsidP="00875A33">
      <w:pPr>
        <w:pStyle w:val="23"/>
        <w:tabs>
          <w:tab w:val="left" w:pos="1382"/>
        </w:tabs>
        <w:spacing w:before="0" w:after="0"/>
        <w:ind w:firstLine="709"/>
        <w:jc w:val="both"/>
        <w:rPr>
          <w:rFonts w:ascii="XO Thames" w:hAnsi="XO Thames"/>
          <w:color w:val="000000"/>
          <w:sz w:val="18"/>
          <w:szCs w:val="18"/>
        </w:rPr>
      </w:pPr>
      <w:r w:rsidRPr="008D0855">
        <w:rPr>
          <w:rFonts w:ascii="XO Thames" w:hAnsi="XO Thames"/>
          <w:color w:val="000000"/>
          <w:sz w:val="18"/>
          <w:szCs w:val="18"/>
        </w:rPr>
        <w:t>5.5.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w:t>
      </w:r>
    </w:p>
    <w:p w:rsidR="00CA590F" w:rsidRPr="008D0855" w:rsidRDefault="00CA590F" w:rsidP="00875A33">
      <w:pPr>
        <w:pStyle w:val="a6"/>
        <w:ind w:firstLine="709"/>
        <w:jc w:val="both"/>
        <w:rPr>
          <w:rFonts w:ascii="XO Thames" w:hAnsi="XO Thames"/>
          <w:sz w:val="18"/>
          <w:szCs w:val="18"/>
        </w:rPr>
      </w:pPr>
      <w:r w:rsidRPr="008D0855">
        <w:rPr>
          <w:rFonts w:ascii="XO Thames" w:hAnsi="XO Thames"/>
          <w:sz w:val="18"/>
          <w:szCs w:val="18"/>
        </w:rPr>
        <w:t>5.6. Общий срок приемки оказанных услуг не может превышать 20 (двадцати) рабочих дней.</w:t>
      </w:r>
    </w:p>
    <w:p w:rsidR="00CA590F" w:rsidRPr="008D0855" w:rsidRDefault="00CA590F" w:rsidP="00875A33">
      <w:pPr>
        <w:pStyle w:val="a6"/>
        <w:ind w:firstLine="709"/>
        <w:jc w:val="both"/>
        <w:rPr>
          <w:rFonts w:ascii="XO Thames" w:hAnsi="XO Thames"/>
          <w:sz w:val="18"/>
          <w:szCs w:val="18"/>
        </w:rPr>
      </w:pPr>
    </w:p>
    <w:p w:rsidR="00CA590F" w:rsidRPr="008D0855" w:rsidRDefault="00CA590F" w:rsidP="00CA590F">
      <w:pPr>
        <w:pStyle w:val="22"/>
        <w:numPr>
          <w:ilvl w:val="0"/>
          <w:numId w:val="14"/>
        </w:numPr>
        <w:shd w:val="clear" w:color="auto" w:fill="auto"/>
        <w:tabs>
          <w:tab w:val="left" w:pos="266"/>
        </w:tabs>
        <w:spacing w:after="0" w:line="240" w:lineRule="auto"/>
        <w:rPr>
          <w:rFonts w:ascii="XO Thames" w:hAnsi="XO Thames"/>
          <w:color w:val="000000"/>
          <w:sz w:val="18"/>
          <w:szCs w:val="18"/>
        </w:rPr>
      </w:pPr>
      <w:r w:rsidRPr="008D0855">
        <w:rPr>
          <w:rFonts w:ascii="XO Thames" w:hAnsi="XO Thames"/>
          <w:color w:val="000000"/>
          <w:sz w:val="18"/>
          <w:szCs w:val="18"/>
        </w:rPr>
        <w:t>Порядок проведения экспертизы</w:t>
      </w:r>
    </w:p>
    <w:p w:rsidR="00CA590F" w:rsidRPr="008D0855" w:rsidRDefault="00CA590F" w:rsidP="00875A33">
      <w:pPr>
        <w:pStyle w:val="af2"/>
        <w:spacing w:after="0" w:line="240" w:lineRule="auto"/>
        <w:ind w:left="0" w:firstLine="720"/>
        <w:jc w:val="both"/>
        <w:rPr>
          <w:rFonts w:ascii="XO Thames" w:hAnsi="XO Thames"/>
          <w:sz w:val="18"/>
          <w:szCs w:val="18"/>
        </w:rPr>
      </w:pPr>
      <w:r w:rsidRPr="008D0855">
        <w:rPr>
          <w:rFonts w:ascii="XO Thames" w:hAnsi="XO Thames"/>
          <w:sz w:val="18"/>
          <w:szCs w:val="18"/>
        </w:rPr>
        <w:t xml:space="preserve">6.1. В целях проверки (оценки) соответствия качества и безопасности оказанной услуги </w:t>
      </w:r>
      <w:r w:rsidRPr="008D0855">
        <w:rPr>
          <w:rFonts w:ascii="XO Thames" w:hAnsi="XO Thames"/>
          <w:sz w:val="18"/>
          <w:szCs w:val="18"/>
          <w:lang w:eastAsia="ar-SA"/>
        </w:rPr>
        <w:t>Исполнителем</w:t>
      </w:r>
      <w:r w:rsidRPr="008D0855">
        <w:rPr>
          <w:rFonts w:ascii="XO Thames" w:hAnsi="XO Thames"/>
          <w:sz w:val="18"/>
          <w:szCs w:val="18"/>
        </w:rPr>
        <w:t xml:space="preserve"> требованиям законодательства Российской Федерации и условиям Контракта в соответствии с требованиями статьи 94 Федерального закона от 05.04.2013 № 44-ФЗ проводится экспертиза.</w:t>
      </w:r>
    </w:p>
    <w:p w:rsidR="00CA590F" w:rsidRPr="008D0855" w:rsidRDefault="00CA590F" w:rsidP="00875A33">
      <w:pPr>
        <w:pStyle w:val="af2"/>
        <w:suppressAutoHyphens/>
        <w:spacing w:after="0" w:line="240" w:lineRule="auto"/>
        <w:ind w:left="0" w:firstLine="720"/>
        <w:jc w:val="both"/>
        <w:rPr>
          <w:rFonts w:ascii="XO Thames" w:hAnsi="XO Thames"/>
          <w:sz w:val="18"/>
          <w:szCs w:val="18"/>
        </w:rPr>
      </w:pPr>
      <w:r w:rsidRPr="008D0855">
        <w:rPr>
          <w:rFonts w:ascii="XO Thames" w:hAnsi="XO Thames"/>
          <w:sz w:val="18"/>
          <w:szCs w:val="18"/>
        </w:rPr>
        <w:t xml:space="preserve">6.2. </w:t>
      </w:r>
      <w:r w:rsidRPr="008D0855">
        <w:rPr>
          <w:rFonts w:ascii="XO Thames" w:hAnsi="XO Thames"/>
          <w:noProof/>
          <w:sz w:val="18"/>
          <w:szCs w:val="18"/>
          <w:lang w:eastAsia="ar-SA"/>
        </w:rPr>
        <w:t xml:space="preserve">Для проверки оказанных Исполнителем услуг, предусмотренных контрактом, в части их соответствия условиям Контракта Государственный заказчик проводит экспертизу своими силами, либо </w:t>
      </w:r>
      <w:r w:rsidRPr="008D0855">
        <w:rPr>
          <w:rFonts w:ascii="XO Thames" w:hAnsi="XO Thames"/>
          <w:sz w:val="18"/>
          <w:szCs w:val="18"/>
        </w:rPr>
        <w:t>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от 05.04.2013 № 44-ФЗ. Экспертиза проводится в соответствии с НТД.</w:t>
      </w:r>
    </w:p>
    <w:p w:rsidR="00CA590F" w:rsidRPr="008D0855" w:rsidRDefault="00CA590F" w:rsidP="00875A33">
      <w:pPr>
        <w:pStyle w:val="af2"/>
        <w:spacing w:after="0" w:line="240" w:lineRule="auto"/>
        <w:ind w:left="0" w:firstLine="720"/>
        <w:jc w:val="both"/>
        <w:rPr>
          <w:rFonts w:ascii="XO Thames" w:hAnsi="XO Thames"/>
          <w:color w:val="FF0000"/>
          <w:sz w:val="18"/>
          <w:szCs w:val="18"/>
          <w:lang w:eastAsia="ar-SA"/>
        </w:rPr>
      </w:pPr>
      <w:r w:rsidRPr="008D0855">
        <w:rPr>
          <w:rFonts w:ascii="XO Thames" w:hAnsi="XO Thames"/>
          <w:sz w:val="18"/>
          <w:szCs w:val="18"/>
        </w:rPr>
        <w:t xml:space="preserve">6.3. </w:t>
      </w:r>
      <w:r w:rsidRPr="008D0855">
        <w:rPr>
          <w:rFonts w:ascii="XO Thames" w:hAnsi="XO Thames"/>
          <w:noProof/>
          <w:sz w:val="18"/>
          <w:szCs w:val="18"/>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своими силами, либо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от 05.04.2013 № 44-ФЗ</w:t>
      </w:r>
      <w:r w:rsidRPr="008D0855">
        <w:rPr>
          <w:rFonts w:ascii="XO Thames" w:hAnsi="XO Thames"/>
          <w:sz w:val="18"/>
          <w:szCs w:val="18"/>
        </w:rPr>
        <w:t xml:space="preserve">. </w:t>
      </w:r>
    </w:p>
    <w:p w:rsidR="00CA590F" w:rsidRPr="008D0855" w:rsidRDefault="00CA590F" w:rsidP="00875A33">
      <w:pPr>
        <w:pStyle w:val="af2"/>
        <w:tabs>
          <w:tab w:val="left" w:pos="1181"/>
        </w:tabs>
        <w:autoSpaceDE w:val="0"/>
        <w:autoSpaceDN w:val="0"/>
        <w:adjustRightInd w:val="0"/>
        <w:spacing w:after="0" w:line="240" w:lineRule="auto"/>
        <w:ind w:left="0" w:firstLine="720"/>
        <w:jc w:val="both"/>
        <w:rPr>
          <w:rFonts w:ascii="XO Thames" w:hAnsi="XO Thames"/>
          <w:sz w:val="18"/>
          <w:szCs w:val="18"/>
        </w:rPr>
      </w:pPr>
      <w:r w:rsidRPr="008D0855">
        <w:rPr>
          <w:rFonts w:ascii="XO Thames" w:hAnsi="XO Thames"/>
          <w:sz w:val="18"/>
          <w:szCs w:val="18"/>
        </w:rPr>
        <w:t>6.4. При установлении по результатам экспертизы соответствия услуг требованиям законодательства Российской Федерации и условиям Контракта Государственный заказчик п</w:t>
      </w:r>
      <w:r w:rsidR="00CC2DE9">
        <w:rPr>
          <w:rFonts w:ascii="XO Thames" w:hAnsi="XO Thames"/>
          <w:sz w:val="18"/>
          <w:szCs w:val="18"/>
        </w:rPr>
        <w:t>одписывает акт приема-передачи</w:t>
      </w:r>
      <w:r w:rsidRPr="008D0855">
        <w:rPr>
          <w:rFonts w:ascii="XO Thames" w:hAnsi="XO Thames"/>
          <w:sz w:val="18"/>
          <w:szCs w:val="18"/>
        </w:rPr>
        <w:t xml:space="preserve"> и оплачивает услуги </w:t>
      </w:r>
      <w:r w:rsidR="00CC2DE9">
        <w:rPr>
          <w:rFonts w:ascii="XO Thames" w:hAnsi="XO Thames"/>
          <w:sz w:val="18"/>
          <w:szCs w:val="18"/>
        </w:rPr>
        <w:br/>
      </w:r>
      <w:r w:rsidRPr="008D0855">
        <w:rPr>
          <w:rFonts w:ascii="XO Thames" w:hAnsi="XO Thames"/>
          <w:sz w:val="18"/>
          <w:szCs w:val="18"/>
        </w:rPr>
        <w:t>в соответствии с условиями настоящего Контракта.</w:t>
      </w:r>
    </w:p>
    <w:p w:rsidR="00CA590F" w:rsidRPr="008D0855" w:rsidRDefault="00CA590F" w:rsidP="00875A33">
      <w:pPr>
        <w:pStyle w:val="23"/>
        <w:shd w:val="clear" w:color="auto" w:fill="auto"/>
        <w:tabs>
          <w:tab w:val="left" w:pos="1382"/>
        </w:tabs>
        <w:spacing w:before="0" w:after="0" w:line="240" w:lineRule="auto"/>
        <w:ind w:firstLine="720"/>
        <w:jc w:val="both"/>
        <w:rPr>
          <w:rFonts w:ascii="XO Thames" w:eastAsia="Calibri" w:hAnsi="XO Thames"/>
          <w:b/>
          <w:sz w:val="18"/>
          <w:szCs w:val="18"/>
        </w:rPr>
      </w:pPr>
      <w:r w:rsidRPr="008D0855">
        <w:rPr>
          <w:rFonts w:ascii="XO Thames" w:eastAsia="Calibri" w:hAnsi="XO Thames"/>
          <w:sz w:val="18"/>
          <w:szCs w:val="18"/>
        </w:rPr>
        <w:t xml:space="preserve">6.5.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его приемке и устранено </w:t>
      </w:r>
      <w:r w:rsidRPr="008D0855">
        <w:rPr>
          <w:rFonts w:ascii="XO Thames" w:eastAsia="Calibri" w:hAnsi="XO Thames"/>
          <w:sz w:val="18"/>
          <w:szCs w:val="18"/>
          <w:lang w:eastAsia="ar-SA"/>
        </w:rPr>
        <w:t>Исполнителем</w:t>
      </w:r>
      <w:r w:rsidRPr="008D0855">
        <w:rPr>
          <w:rFonts w:ascii="XO Thames" w:eastAsia="Calibri" w:hAnsi="XO Thames"/>
          <w:b/>
          <w:sz w:val="18"/>
          <w:szCs w:val="18"/>
        </w:rPr>
        <w:t>.</w:t>
      </w:r>
    </w:p>
    <w:p w:rsidR="00CA590F" w:rsidRPr="008D0855" w:rsidRDefault="00CA590F" w:rsidP="00875A33">
      <w:pPr>
        <w:pStyle w:val="23"/>
        <w:shd w:val="clear" w:color="auto" w:fill="auto"/>
        <w:tabs>
          <w:tab w:val="left" w:pos="1382"/>
        </w:tabs>
        <w:spacing w:before="0" w:after="0" w:line="240" w:lineRule="auto"/>
        <w:ind w:firstLine="720"/>
        <w:jc w:val="both"/>
        <w:rPr>
          <w:rFonts w:ascii="XO Thames" w:hAnsi="XO Thames"/>
          <w:b/>
          <w:color w:val="000000"/>
          <w:sz w:val="18"/>
          <w:szCs w:val="18"/>
        </w:rPr>
      </w:pPr>
    </w:p>
    <w:p w:rsidR="00CA590F" w:rsidRPr="008D0855" w:rsidRDefault="00CA590F" w:rsidP="00CA590F">
      <w:pPr>
        <w:pStyle w:val="23"/>
        <w:numPr>
          <w:ilvl w:val="0"/>
          <w:numId w:val="14"/>
        </w:numPr>
        <w:shd w:val="clear" w:color="auto" w:fill="auto"/>
        <w:tabs>
          <w:tab w:val="left" w:pos="1382"/>
        </w:tabs>
        <w:spacing w:before="0" w:after="0" w:line="240" w:lineRule="auto"/>
        <w:jc w:val="center"/>
        <w:rPr>
          <w:rFonts w:ascii="XO Thames" w:hAnsi="XO Thames"/>
          <w:b/>
          <w:color w:val="000000"/>
          <w:sz w:val="18"/>
          <w:szCs w:val="18"/>
        </w:rPr>
      </w:pPr>
      <w:r w:rsidRPr="008D0855">
        <w:rPr>
          <w:rFonts w:ascii="XO Thames" w:hAnsi="XO Thames"/>
          <w:b/>
          <w:color w:val="000000"/>
          <w:sz w:val="18"/>
          <w:szCs w:val="18"/>
        </w:rPr>
        <w:t xml:space="preserve">Качество оказанных услуг, порядок и сроки приемки оказанных услуг, </w:t>
      </w:r>
    </w:p>
    <w:p w:rsidR="00CA590F" w:rsidRPr="008D0855" w:rsidRDefault="00CA590F" w:rsidP="00875A33">
      <w:pPr>
        <w:pStyle w:val="23"/>
        <w:shd w:val="clear" w:color="auto" w:fill="auto"/>
        <w:tabs>
          <w:tab w:val="left" w:pos="1382"/>
        </w:tabs>
        <w:spacing w:before="0" w:after="0" w:line="240" w:lineRule="auto"/>
        <w:ind w:left="720"/>
        <w:jc w:val="center"/>
        <w:rPr>
          <w:rFonts w:ascii="XO Thames" w:hAnsi="XO Thames"/>
          <w:b/>
          <w:color w:val="000000"/>
          <w:sz w:val="18"/>
          <w:szCs w:val="18"/>
        </w:rPr>
      </w:pPr>
      <w:r w:rsidRPr="008D0855">
        <w:rPr>
          <w:rFonts w:ascii="XO Thames" w:hAnsi="XO Thames"/>
          <w:b/>
          <w:color w:val="000000"/>
          <w:sz w:val="18"/>
          <w:szCs w:val="18"/>
        </w:rPr>
        <w:t>порядок и срок оформления результатов приемки</w:t>
      </w:r>
    </w:p>
    <w:p w:rsidR="00CA590F" w:rsidRPr="008D0855" w:rsidRDefault="00CA590F" w:rsidP="00875A33">
      <w:pPr>
        <w:pStyle w:val="23"/>
        <w:shd w:val="clear" w:color="auto" w:fill="auto"/>
        <w:tabs>
          <w:tab w:val="left" w:pos="1382"/>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7.1. Качество оказанных услуг должно соответствовать действующим в Российской Федерации требованиям к таким услугам, в том числе требованиям безопасности, требованиям нормативных и иных актов Государственного заказчика и условиям Контракта.</w:t>
      </w:r>
    </w:p>
    <w:p w:rsidR="00CA590F" w:rsidRPr="008D0855" w:rsidRDefault="00CA590F" w:rsidP="00875A33">
      <w:pPr>
        <w:pStyle w:val="23"/>
        <w:shd w:val="clear" w:color="auto" w:fill="auto"/>
        <w:tabs>
          <w:tab w:val="left" w:pos="1382"/>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 xml:space="preserve">7.2. </w:t>
      </w:r>
      <w:r w:rsidRPr="008D0855">
        <w:rPr>
          <w:rFonts w:ascii="XO Thames" w:hAnsi="XO Thames"/>
          <w:sz w:val="18"/>
          <w:szCs w:val="18"/>
        </w:rPr>
        <w:t>Государственный заказчик обязан совершить все необходимые действия, обеспечивающие принятие услуг по количеству, качеству</w:t>
      </w:r>
      <w:r w:rsidRPr="008D0855">
        <w:rPr>
          <w:rFonts w:ascii="XO Thames" w:hAnsi="XO Thames"/>
          <w:color w:val="000000"/>
          <w:sz w:val="18"/>
          <w:szCs w:val="18"/>
        </w:rPr>
        <w:t>.</w:t>
      </w:r>
    </w:p>
    <w:p w:rsidR="00CA590F" w:rsidRPr="008D0855" w:rsidRDefault="00CA590F" w:rsidP="00875A33">
      <w:pPr>
        <w:pStyle w:val="23"/>
        <w:shd w:val="clear" w:color="auto" w:fill="auto"/>
        <w:tabs>
          <w:tab w:val="left" w:pos="1129"/>
          <w:tab w:val="left" w:pos="6961"/>
          <w:tab w:val="left" w:pos="7959"/>
        </w:tabs>
        <w:spacing w:before="0" w:after="0" w:line="240" w:lineRule="auto"/>
        <w:ind w:firstLine="709"/>
        <w:jc w:val="both"/>
        <w:rPr>
          <w:rFonts w:ascii="XO Thames" w:hAnsi="XO Thames"/>
          <w:b/>
          <w:color w:val="000000"/>
          <w:sz w:val="18"/>
          <w:szCs w:val="18"/>
          <w:u w:val="single"/>
        </w:rPr>
      </w:pPr>
      <w:r w:rsidRPr="008D0855">
        <w:rPr>
          <w:rFonts w:ascii="XO Thames" w:hAnsi="XO Thames"/>
          <w:color w:val="000000"/>
          <w:sz w:val="18"/>
          <w:szCs w:val="18"/>
        </w:rPr>
        <w:t>7.3. В случае, когда при приемке услуг обнаружены брак, Государственный заказчик обязан немедленно составить в 2-х экземплярах акт о расхождении по количеству и (или) качеству услуг и направить в адрес Исполнителя</w:t>
      </w:r>
    </w:p>
    <w:p w:rsidR="00CA590F" w:rsidRPr="008D0855" w:rsidRDefault="00CA590F" w:rsidP="00CA590F">
      <w:pPr>
        <w:pStyle w:val="23"/>
        <w:shd w:val="clear" w:color="auto" w:fill="auto"/>
        <w:tabs>
          <w:tab w:val="left" w:pos="1129"/>
          <w:tab w:val="left" w:pos="6961"/>
          <w:tab w:val="left" w:pos="7959"/>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7.4. По факту приемки оказанных услуг, не позднее 2 (двух) календарных дней с момента их завершения, уполномоченные представители Исполнителя и Государственного заказчика подписывают Акт сдачи-приемки оказанных услуг  в двух экземплярах – по одному для Государственного заказчика и Исполнителя.</w:t>
      </w:r>
    </w:p>
    <w:p w:rsidR="00CA590F" w:rsidRPr="008D0855" w:rsidRDefault="00CA590F" w:rsidP="00CA590F">
      <w:pPr>
        <w:pStyle w:val="23"/>
        <w:shd w:val="clear" w:color="auto" w:fill="auto"/>
        <w:tabs>
          <w:tab w:val="left" w:pos="1129"/>
          <w:tab w:val="left" w:pos="6961"/>
          <w:tab w:val="left" w:pos="7959"/>
        </w:tabs>
        <w:spacing w:before="0" w:after="0" w:line="240" w:lineRule="auto"/>
        <w:ind w:firstLine="709"/>
        <w:jc w:val="both"/>
        <w:rPr>
          <w:rFonts w:ascii="XO Thames" w:hAnsi="XO Thames"/>
          <w:sz w:val="18"/>
          <w:szCs w:val="18"/>
        </w:rPr>
      </w:pPr>
      <w:r w:rsidRPr="008D0855">
        <w:rPr>
          <w:rFonts w:ascii="XO Thames" w:hAnsi="XO Thames"/>
          <w:color w:val="000000"/>
          <w:sz w:val="18"/>
          <w:szCs w:val="18"/>
        </w:rPr>
        <w:t>7.5. Оказанные услуги, не соответствующие требованиям Контракта, приемке не подлежат и считаются не оказанными. При этом Государственный заказчик составляет мотивированный отказ от приемки оказанных услуг и подписания Акта сдачи-приемки оказанных услуг с указанием недостатков и сроков их устранения, который направляет Исполнителю в течение 2 (двух) календарных дней с момента выявления несоответствия оказанных услуг требованиям действующего законодательства Российской Федерации и условиям Контракта.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CA590F" w:rsidRPr="008D0855" w:rsidRDefault="00CA590F" w:rsidP="00875A33">
      <w:pPr>
        <w:pStyle w:val="af6"/>
        <w:shd w:val="clear" w:color="auto" w:fill="FFFFFF"/>
        <w:spacing w:before="0" w:after="0"/>
        <w:contextualSpacing/>
        <w:textAlignment w:val="top"/>
        <w:rPr>
          <w:rFonts w:ascii="XO Thames" w:hAnsi="XO Thames"/>
          <w:b/>
          <w:color w:val="000000"/>
          <w:sz w:val="18"/>
          <w:szCs w:val="18"/>
        </w:rPr>
      </w:pPr>
    </w:p>
    <w:p w:rsidR="00CA590F" w:rsidRPr="008D0855" w:rsidRDefault="00CA590F" w:rsidP="00CA590F">
      <w:pPr>
        <w:pStyle w:val="af6"/>
        <w:shd w:val="clear" w:color="auto" w:fill="FFFFFF"/>
        <w:spacing w:before="0" w:after="0"/>
        <w:ind w:firstLine="709"/>
        <w:contextualSpacing/>
        <w:jc w:val="center"/>
        <w:textAlignment w:val="top"/>
        <w:rPr>
          <w:rFonts w:ascii="XO Thames" w:hAnsi="XO Thames"/>
          <w:b/>
          <w:color w:val="000000"/>
          <w:sz w:val="18"/>
          <w:szCs w:val="18"/>
        </w:rPr>
      </w:pPr>
      <w:r w:rsidRPr="008D0855">
        <w:rPr>
          <w:rFonts w:ascii="XO Thames" w:hAnsi="XO Thames"/>
          <w:b/>
          <w:color w:val="000000"/>
          <w:sz w:val="18"/>
          <w:szCs w:val="18"/>
        </w:rPr>
        <w:t>8. Гарантийные обязательства</w:t>
      </w:r>
    </w:p>
    <w:p w:rsidR="00CA590F" w:rsidRPr="008D0855" w:rsidRDefault="00CA590F" w:rsidP="00CA590F">
      <w:pPr>
        <w:pStyle w:val="af6"/>
        <w:shd w:val="clear" w:color="auto" w:fill="FFFFFF"/>
        <w:spacing w:before="0" w:after="0"/>
        <w:ind w:firstLine="709"/>
        <w:contextualSpacing/>
        <w:textAlignment w:val="top"/>
        <w:rPr>
          <w:rFonts w:ascii="XO Thames" w:hAnsi="XO Thames"/>
          <w:color w:val="000000"/>
          <w:sz w:val="18"/>
          <w:szCs w:val="18"/>
        </w:rPr>
      </w:pPr>
      <w:r w:rsidRPr="008D0855">
        <w:rPr>
          <w:rFonts w:ascii="XO Thames" w:hAnsi="XO Thames"/>
          <w:color w:val="000000"/>
          <w:sz w:val="18"/>
          <w:szCs w:val="18"/>
        </w:rPr>
        <w:t>8.1. Исполнитель гарантирует:</w:t>
      </w:r>
    </w:p>
    <w:p w:rsidR="00CA590F" w:rsidRPr="008D0855" w:rsidRDefault="00CA590F" w:rsidP="00CA590F">
      <w:pPr>
        <w:pStyle w:val="af6"/>
        <w:shd w:val="clear" w:color="auto" w:fill="FFFFFF"/>
        <w:spacing w:before="0" w:beforeAutospacing="0" w:after="0" w:afterAutospacing="0"/>
        <w:ind w:firstLine="709"/>
        <w:contextualSpacing/>
        <w:textAlignment w:val="top"/>
        <w:rPr>
          <w:rFonts w:ascii="XO Thames" w:hAnsi="XO Thames"/>
          <w:color w:val="000000"/>
          <w:sz w:val="18"/>
          <w:szCs w:val="18"/>
        </w:rPr>
      </w:pPr>
      <w:r w:rsidRPr="008D0855">
        <w:rPr>
          <w:rFonts w:ascii="XO Thames" w:hAnsi="XO Thames"/>
          <w:color w:val="000000"/>
          <w:sz w:val="18"/>
          <w:szCs w:val="18"/>
        </w:rPr>
        <w:t>-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CA590F" w:rsidRPr="008D0855" w:rsidRDefault="00CA590F" w:rsidP="00875A33">
      <w:pPr>
        <w:pStyle w:val="23"/>
        <w:shd w:val="clear" w:color="auto" w:fill="auto"/>
        <w:tabs>
          <w:tab w:val="left" w:pos="1325"/>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 устранение за свой счет недостатков и дефектов, выявленных при приемке оказанных услуг;</w:t>
      </w:r>
    </w:p>
    <w:p w:rsidR="00CA590F" w:rsidRPr="008D0855" w:rsidRDefault="00CA590F" w:rsidP="00875A33">
      <w:pPr>
        <w:pStyle w:val="23"/>
        <w:shd w:val="clear" w:color="auto" w:fill="auto"/>
        <w:tabs>
          <w:tab w:val="left" w:pos="1325"/>
        </w:tabs>
        <w:spacing w:before="0" w:after="0" w:line="240" w:lineRule="auto"/>
        <w:ind w:firstLine="709"/>
        <w:jc w:val="both"/>
        <w:rPr>
          <w:rFonts w:ascii="XO Thames" w:hAnsi="XO Thames"/>
          <w:color w:val="000000"/>
          <w:sz w:val="18"/>
          <w:szCs w:val="18"/>
        </w:rPr>
      </w:pPr>
      <w:r w:rsidRPr="008D0855">
        <w:rPr>
          <w:rFonts w:ascii="XO Thames" w:hAnsi="XO Thames"/>
          <w:color w:val="000000"/>
          <w:sz w:val="18"/>
          <w:szCs w:val="18"/>
        </w:rPr>
        <w:t>- что оказанные услуги не являются предметом иных договорных (контрактных) обязательств и свободны от прав и притязаний третьих лиц.</w:t>
      </w:r>
    </w:p>
    <w:p w:rsidR="00CA590F" w:rsidRPr="008D0855" w:rsidRDefault="00CA590F" w:rsidP="00875A33">
      <w:pPr>
        <w:pStyle w:val="23"/>
        <w:shd w:val="clear" w:color="auto" w:fill="auto"/>
        <w:tabs>
          <w:tab w:val="left" w:pos="1325"/>
        </w:tabs>
        <w:spacing w:before="0" w:after="0" w:line="240" w:lineRule="auto"/>
        <w:ind w:firstLine="709"/>
        <w:jc w:val="both"/>
        <w:rPr>
          <w:rFonts w:ascii="XO Thames" w:hAnsi="XO Thames"/>
          <w:sz w:val="18"/>
          <w:szCs w:val="18"/>
        </w:rPr>
      </w:pPr>
      <w:r w:rsidRPr="008D0855">
        <w:rPr>
          <w:rFonts w:ascii="XO Thames" w:hAnsi="XO Thames"/>
          <w:sz w:val="18"/>
          <w:szCs w:val="18"/>
        </w:rPr>
        <w:t>8.2. Гарантийный срок на оказанные услуги составляет 30 (тридцать) календарных дней с момента их завершения. Исполнитель обеспечивает безвозмездное устранение недостатков, выявленных в течение гарантийного срока.</w:t>
      </w:r>
    </w:p>
    <w:p w:rsidR="00CA590F" w:rsidRPr="008D0855" w:rsidRDefault="00CA590F" w:rsidP="00875A33">
      <w:pPr>
        <w:pStyle w:val="23"/>
        <w:shd w:val="clear" w:color="auto" w:fill="auto"/>
        <w:tabs>
          <w:tab w:val="left" w:pos="1325"/>
        </w:tabs>
        <w:spacing w:before="0" w:after="0" w:line="240" w:lineRule="auto"/>
        <w:ind w:firstLine="709"/>
        <w:jc w:val="both"/>
        <w:rPr>
          <w:rFonts w:ascii="XO Thames" w:hAnsi="XO Thames"/>
          <w:sz w:val="18"/>
          <w:szCs w:val="18"/>
        </w:rPr>
      </w:pPr>
      <w:r w:rsidRPr="008D0855">
        <w:rPr>
          <w:rFonts w:ascii="XO Thames" w:hAnsi="XO Thames"/>
          <w:sz w:val="18"/>
          <w:szCs w:val="18"/>
        </w:rPr>
        <w:t>8.3. Срок устранения недостатков составляет не более 5 (пяти) календарных дней с момента получения Исполнителем письменного требования Государственного заказчика об оказанных услугах несоответствующего качества.</w:t>
      </w:r>
    </w:p>
    <w:p w:rsidR="00CA590F" w:rsidRPr="008D0855" w:rsidRDefault="00CA590F" w:rsidP="00875A33">
      <w:pPr>
        <w:pStyle w:val="23"/>
        <w:shd w:val="clear" w:color="auto" w:fill="auto"/>
        <w:tabs>
          <w:tab w:val="left" w:pos="1368"/>
        </w:tabs>
        <w:spacing w:before="0" w:after="0" w:line="240" w:lineRule="auto"/>
        <w:ind w:firstLine="709"/>
        <w:jc w:val="both"/>
        <w:rPr>
          <w:rFonts w:ascii="XO Thames" w:hAnsi="XO Thames"/>
          <w:sz w:val="18"/>
          <w:szCs w:val="18"/>
        </w:rPr>
      </w:pPr>
      <w:r w:rsidRPr="008D0855">
        <w:rPr>
          <w:rFonts w:ascii="XO Thames" w:hAnsi="XO Thames"/>
          <w:sz w:val="18"/>
          <w:szCs w:val="18"/>
        </w:rPr>
        <w:t>8.4. После устранения недостатков гарантийный срок исчисляется заново со дня приемки оказанных услуг Государственным заказчиком.</w:t>
      </w:r>
    </w:p>
    <w:p w:rsidR="00CA590F" w:rsidRPr="008D0855" w:rsidRDefault="00CA590F" w:rsidP="00875A33">
      <w:pPr>
        <w:pStyle w:val="23"/>
        <w:shd w:val="clear" w:color="auto" w:fill="auto"/>
        <w:tabs>
          <w:tab w:val="left" w:pos="1354"/>
        </w:tabs>
        <w:spacing w:before="0" w:after="0" w:line="240" w:lineRule="auto"/>
        <w:ind w:firstLine="709"/>
        <w:jc w:val="both"/>
        <w:rPr>
          <w:rFonts w:ascii="XO Thames" w:hAnsi="XO Thames"/>
          <w:sz w:val="18"/>
          <w:szCs w:val="18"/>
        </w:rPr>
      </w:pPr>
      <w:r w:rsidRPr="008D0855">
        <w:rPr>
          <w:rFonts w:ascii="XO Thames" w:hAnsi="XO Thames"/>
          <w:sz w:val="18"/>
          <w:szCs w:val="18"/>
        </w:rPr>
        <w:lastRenderedPageBreak/>
        <w:t>8.5. Все расходы, связанные с устранением недостатков в период гарантийного срока, оплачиваются за счет Исполнителя.</w:t>
      </w:r>
    </w:p>
    <w:p w:rsidR="00CA590F" w:rsidRPr="008D0855" w:rsidRDefault="00CA590F" w:rsidP="00875A33">
      <w:pPr>
        <w:shd w:val="clear" w:color="auto" w:fill="FFFFFF"/>
        <w:ind w:firstLine="709"/>
        <w:contextualSpacing/>
        <w:jc w:val="both"/>
        <w:rPr>
          <w:rFonts w:ascii="XO Thames" w:hAnsi="XO Thames"/>
          <w:b/>
          <w:sz w:val="18"/>
          <w:szCs w:val="18"/>
        </w:rPr>
      </w:pPr>
      <w:r w:rsidRPr="008D0855">
        <w:rPr>
          <w:rFonts w:ascii="XO Thames" w:hAnsi="XO Thames"/>
          <w:color w:val="000000"/>
          <w:sz w:val="18"/>
          <w:szCs w:val="18"/>
        </w:rPr>
        <w:t>8.6. При расторжении Контракта гарантийные обязательства Исполнителя по Контракту не прекращаются.</w:t>
      </w:r>
    </w:p>
    <w:p w:rsidR="00CA590F" w:rsidRPr="008D0855" w:rsidRDefault="00CA590F" w:rsidP="00875A33">
      <w:pPr>
        <w:shd w:val="clear" w:color="auto" w:fill="FFFFFF"/>
        <w:contextualSpacing/>
        <w:jc w:val="center"/>
        <w:rPr>
          <w:rFonts w:ascii="XO Thames" w:hAnsi="XO Thames"/>
          <w:b/>
          <w:sz w:val="18"/>
          <w:szCs w:val="18"/>
        </w:rPr>
      </w:pPr>
    </w:p>
    <w:p w:rsidR="00CA590F" w:rsidRPr="008D0855" w:rsidRDefault="00CA590F" w:rsidP="00CA590F">
      <w:pPr>
        <w:pStyle w:val="af2"/>
        <w:numPr>
          <w:ilvl w:val="0"/>
          <w:numId w:val="17"/>
        </w:numPr>
        <w:shd w:val="clear" w:color="auto" w:fill="FFFFFF"/>
        <w:spacing w:after="0" w:line="240" w:lineRule="auto"/>
        <w:jc w:val="center"/>
        <w:rPr>
          <w:rFonts w:ascii="XO Thames" w:hAnsi="XO Thames"/>
          <w:b/>
          <w:sz w:val="18"/>
          <w:szCs w:val="18"/>
        </w:rPr>
      </w:pPr>
      <w:r w:rsidRPr="008D0855">
        <w:rPr>
          <w:rFonts w:ascii="XO Thames" w:hAnsi="XO Thames"/>
          <w:b/>
          <w:sz w:val="18"/>
          <w:szCs w:val="18"/>
        </w:rPr>
        <w:t>Обстоятельства непреодолимой силы</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proofErr w:type="gramStart"/>
      <w:r w:rsidRPr="008D0855">
        <w:rPr>
          <w:rFonts w:ascii="XO Thames" w:hAnsi="XO Thames"/>
          <w:sz w:val="18"/>
          <w:szCs w:val="18"/>
        </w:rPr>
        <w:t>иного компетентного органа</w:t>
      </w:r>
      <w:proofErr w:type="gramEnd"/>
      <w:r w:rsidRPr="008D0855">
        <w:rPr>
          <w:rFonts w:ascii="XO Thames" w:hAnsi="XO Thames"/>
          <w:sz w:val="18"/>
          <w:szCs w:val="18"/>
        </w:rPr>
        <w:t xml:space="preserve"> или организации о наличии и продолжительности форс-мажорных обстоятельств.</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590F" w:rsidRPr="008D0855" w:rsidRDefault="00CA590F" w:rsidP="00875A33">
      <w:pPr>
        <w:tabs>
          <w:tab w:val="left" w:pos="0"/>
        </w:tabs>
        <w:contextualSpacing/>
        <w:jc w:val="center"/>
        <w:rPr>
          <w:rFonts w:ascii="XO Thames" w:hAnsi="XO Thames"/>
          <w:b/>
          <w:sz w:val="18"/>
          <w:szCs w:val="18"/>
        </w:rPr>
      </w:pPr>
    </w:p>
    <w:p w:rsidR="00CA590F" w:rsidRPr="008D0855" w:rsidRDefault="00CA590F" w:rsidP="00CA590F">
      <w:pPr>
        <w:pStyle w:val="af2"/>
        <w:numPr>
          <w:ilvl w:val="0"/>
          <w:numId w:val="17"/>
        </w:numPr>
        <w:tabs>
          <w:tab w:val="left" w:pos="0"/>
        </w:tabs>
        <w:spacing w:after="0" w:line="240" w:lineRule="auto"/>
        <w:jc w:val="center"/>
        <w:rPr>
          <w:rFonts w:ascii="XO Thames" w:hAnsi="XO Thames"/>
          <w:b/>
          <w:sz w:val="18"/>
          <w:szCs w:val="18"/>
        </w:rPr>
      </w:pPr>
      <w:r w:rsidRPr="008D0855">
        <w:rPr>
          <w:rFonts w:ascii="XO Thames" w:hAnsi="XO Thames"/>
          <w:b/>
          <w:sz w:val="18"/>
          <w:szCs w:val="18"/>
        </w:rPr>
        <w:t>Ответственность Сторон</w:t>
      </w:r>
    </w:p>
    <w:p w:rsidR="00CA590F" w:rsidRPr="008D0855" w:rsidRDefault="00CA590F" w:rsidP="00875A33">
      <w:pPr>
        <w:tabs>
          <w:tab w:val="left" w:pos="0"/>
        </w:tabs>
        <w:ind w:left="720"/>
        <w:rPr>
          <w:rFonts w:ascii="XO Thames" w:hAnsi="XO Thames"/>
          <w:b/>
          <w:sz w:val="18"/>
          <w:szCs w:val="18"/>
        </w:rPr>
      </w:pPr>
    </w:p>
    <w:p w:rsidR="00CA590F" w:rsidRPr="008D0855" w:rsidRDefault="00CA590F" w:rsidP="00875A33">
      <w:pPr>
        <w:tabs>
          <w:tab w:val="left" w:pos="0"/>
        </w:tabs>
        <w:ind w:firstLine="709"/>
        <w:contextualSpacing/>
        <w:jc w:val="both"/>
        <w:rPr>
          <w:rFonts w:ascii="XO Thames" w:hAnsi="XO Thames"/>
          <w:sz w:val="18"/>
          <w:szCs w:val="18"/>
        </w:rPr>
      </w:pPr>
      <w:r w:rsidRPr="008D0855">
        <w:rPr>
          <w:rFonts w:ascii="XO Thames" w:hAnsi="XO Thames"/>
          <w:sz w:val="18"/>
          <w:szCs w:val="18"/>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10.2.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10.3. </w:t>
      </w:r>
      <w:r w:rsidRPr="008D0855">
        <w:rPr>
          <w:rFonts w:ascii="XO Thames" w:hAnsi="XO Thames"/>
          <w:color w:val="000000"/>
          <w:sz w:val="18"/>
          <w:szCs w:val="18"/>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w:t>
      </w:r>
      <w:r w:rsidRPr="008D0855">
        <w:rPr>
          <w:rFonts w:ascii="XO Thames" w:hAnsi="XO Thames"/>
          <w:sz w:val="18"/>
          <w:szCs w:val="18"/>
        </w:rPr>
        <w:t xml:space="preserve">обязательств), предусмотренных Контрактом, размер штрафа устанавливается в размере </w:t>
      </w:r>
      <w:r w:rsidRPr="008D0855">
        <w:rPr>
          <w:rFonts w:ascii="XO Thames" w:hAnsi="XO Thames"/>
          <w:b/>
          <w:sz w:val="18"/>
          <w:szCs w:val="18"/>
        </w:rPr>
        <w:t>10 %</w:t>
      </w:r>
      <w:r w:rsidRPr="008D0855">
        <w:rPr>
          <w:rFonts w:ascii="XO Thames" w:hAnsi="XO Thames"/>
          <w:sz w:val="18"/>
          <w:szCs w:val="18"/>
        </w:rPr>
        <w:t xml:space="preserve"> от цены Контракта (за исключением п.10.4. настоящего Контракта).</w:t>
      </w:r>
    </w:p>
    <w:p w:rsidR="00CA590F" w:rsidRPr="008D0855" w:rsidRDefault="00CA590F" w:rsidP="00875A33">
      <w:pPr>
        <w:shd w:val="clear" w:color="auto" w:fill="FFFFFF"/>
        <w:ind w:firstLine="709"/>
        <w:contextualSpacing/>
        <w:jc w:val="both"/>
        <w:rPr>
          <w:rFonts w:ascii="XO Thames" w:hAnsi="XO Thames"/>
          <w:color w:val="000000"/>
          <w:sz w:val="18"/>
          <w:szCs w:val="18"/>
        </w:rPr>
      </w:pPr>
      <w:r w:rsidRPr="008D0855">
        <w:rPr>
          <w:rFonts w:ascii="XO Thames" w:hAnsi="XO Thames"/>
          <w:sz w:val="18"/>
          <w:szCs w:val="18"/>
        </w:rPr>
        <w:t xml:space="preserve">10.4. За каждый факт неисполнения или ненадлежащего исполнения Исполнителем обязательства, </w:t>
      </w:r>
      <w:r w:rsidRPr="008D0855">
        <w:rPr>
          <w:rFonts w:ascii="XO Thames" w:hAnsi="XO Thames"/>
          <w:color w:val="000000"/>
          <w:sz w:val="18"/>
          <w:szCs w:val="18"/>
        </w:rPr>
        <w:t xml:space="preserve">предусмотренного Контрактом, которое не имеет стоимостного выражения, размер штрафа устанавливается в размере </w:t>
      </w:r>
      <w:r w:rsidRPr="008D0855">
        <w:rPr>
          <w:rFonts w:ascii="XO Thames" w:hAnsi="XO Thames"/>
          <w:b/>
          <w:color w:val="000000"/>
          <w:sz w:val="18"/>
          <w:szCs w:val="18"/>
        </w:rPr>
        <w:t>1000,00 (одна тысяча) рублей 00 копеек.</w:t>
      </w:r>
    </w:p>
    <w:p w:rsidR="00CA590F" w:rsidRPr="008D0855" w:rsidRDefault="00CA590F" w:rsidP="00875A33">
      <w:pPr>
        <w:shd w:val="clear" w:color="auto" w:fill="FFFFFF"/>
        <w:ind w:firstLine="709"/>
        <w:contextualSpacing/>
        <w:jc w:val="both"/>
        <w:rPr>
          <w:rFonts w:ascii="XO Thames" w:hAnsi="XO Thames"/>
          <w:b/>
          <w:color w:val="000000"/>
          <w:sz w:val="18"/>
          <w:szCs w:val="18"/>
        </w:rPr>
      </w:pPr>
      <w:r w:rsidRPr="008D0855">
        <w:rPr>
          <w:rFonts w:ascii="XO Thames" w:hAnsi="XO Thames"/>
          <w:color w:val="000000"/>
          <w:sz w:val="18"/>
          <w:szCs w:val="18"/>
        </w:rPr>
        <w:t xml:space="preserve">10.5.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6" w:name="sub_1004"/>
      <w:r w:rsidRPr="008D0855">
        <w:rPr>
          <w:rFonts w:ascii="XO Thames" w:hAnsi="XO Thames"/>
          <w:b/>
          <w:color w:val="000000"/>
          <w:sz w:val="18"/>
          <w:szCs w:val="18"/>
        </w:rPr>
        <w:t>1000,00 (одна тысяча) рублей 00 копеек.</w:t>
      </w:r>
    </w:p>
    <w:p w:rsidR="00CA590F" w:rsidRPr="008D0855" w:rsidRDefault="00CA590F" w:rsidP="00875A33">
      <w:pPr>
        <w:shd w:val="clear" w:color="auto" w:fill="FFFFFF"/>
        <w:ind w:firstLine="708"/>
        <w:contextualSpacing/>
        <w:jc w:val="both"/>
        <w:rPr>
          <w:rFonts w:ascii="XO Thames" w:hAnsi="XO Thames"/>
          <w:sz w:val="18"/>
          <w:szCs w:val="18"/>
        </w:rPr>
      </w:pPr>
      <w:r w:rsidRPr="008D0855">
        <w:rPr>
          <w:rFonts w:ascii="XO Thames" w:hAnsi="XO Thames"/>
          <w:sz w:val="18"/>
          <w:szCs w:val="18"/>
        </w:rPr>
        <w:t xml:space="preserve">10.6. В случае просрочки исполнения Исполнителем обязательств (в том числе нарушения сроков оказания услуг, нарушения срока устранения недостатков, предусмотренного разделом 8 Контракта, просрочки исполнения иных обязательств), предусмотренных Контрактом, Исполнитель уплачивает Государственному заказчику пени.  </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bookmarkEnd w:id="6"/>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10.9.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w:t>
      </w:r>
      <w:r w:rsidRPr="008D0855">
        <w:rPr>
          <w:rFonts w:ascii="XO Thames" w:hAnsi="XO Thames"/>
          <w:sz w:val="18"/>
          <w:szCs w:val="18"/>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10.13.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10.14. Уплата Исполнителем неустойки или применение иной формы ответственности не освобождает его от исполнения обязательств по Контракту.</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10.15.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CA590F" w:rsidRPr="008D0855" w:rsidRDefault="00CA590F" w:rsidP="00875A33">
      <w:pPr>
        <w:pStyle w:val="26"/>
        <w:shd w:val="clear" w:color="auto" w:fill="FFFFFF"/>
        <w:spacing w:after="0" w:line="240" w:lineRule="auto"/>
        <w:ind w:firstLine="709"/>
        <w:contextualSpacing/>
        <w:jc w:val="both"/>
        <w:rPr>
          <w:rFonts w:ascii="XO Thames" w:hAnsi="XO Thames"/>
          <w:sz w:val="18"/>
          <w:szCs w:val="18"/>
        </w:rPr>
      </w:pPr>
      <w:r w:rsidRPr="008D0855">
        <w:rPr>
          <w:rFonts w:ascii="XO Thames" w:hAnsi="XO Thames"/>
          <w:sz w:val="18"/>
          <w:szCs w:val="18"/>
        </w:rPr>
        <w:t>10.16.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rsidR="00CA590F" w:rsidRPr="008D0855" w:rsidRDefault="00CA590F" w:rsidP="00875A33">
      <w:pPr>
        <w:pStyle w:val="26"/>
        <w:shd w:val="clear" w:color="auto" w:fill="FFFFFF"/>
        <w:spacing w:after="0" w:line="240" w:lineRule="auto"/>
        <w:ind w:firstLine="709"/>
        <w:contextualSpacing/>
        <w:jc w:val="both"/>
        <w:rPr>
          <w:rFonts w:ascii="XO Thames" w:hAnsi="XO Thames"/>
          <w:sz w:val="18"/>
          <w:szCs w:val="18"/>
        </w:rPr>
      </w:pPr>
      <w:r w:rsidRPr="008D0855">
        <w:rPr>
          <w:rFonts w:ascii="XO Thames" w:hAnsi="XO Thames"/>
          <w:sz w:val="18"/>
          <w:szCs w:val="18"/>
        </w:rPr>
        <w:t>10.17. Убытки по контракту подлежат взысканию с Исполнителя в полном объеме, сверх размера взысканной неустойки.</w:t>
      </w:r>
    </w:p>
    <w:p w:rsidR="00CA590F" w:rsidRPr="008D0855" w:rsidRDefault="00CA590F" w:rsidP="00875A33">
      <w:pPr>
        <w:pStyle w:val="26"/>
        <w:shd w:val="clear" w:color="auto" w:fill="FFFFFF"/>
        <w:spacing w:after="0" w:line="240" w:lineRule="auto"/>
        <w:ind w:firstLine="709"/>
        <w:contextualSpacing/>
        <w:jc w:val="both"/>
        <w:rPr>
          <w:rFonts w:ascii="XO Thames" w:hAnsi="XO Thames"/>
          <w:sz w:val="18"/>
          <w:szCs w:val="18"/>
        </w:rPr>
      </w:pPr>
    </w:p>
    <w:p w:rsidR="00CA590F" w:rsidRPr="008D0855" w:rsidRDefault="00CA590F" w:rsidP="00CA590F">
      <w:pPr>
        <w:pStyle w:val="Bodytext51"/>
        <w:numPr>
          <w:ilvl w:val="0"/>
          <w:numId w:val="17"/>
        </w:numPr>
        <w:shd w:val="clear" w:color="auto" w:fill="auto"/>
        <w:tabs>
          <w:tab w:val="left" w:pos="0"/>
        </w:tabs>
        <w:spacing w:line="240" w:lineRule="auto"/>
        <w:contextualSpacing/>
        <w:jc w:val="center"/>
        <w:rPr>
          <w:rFonts w:ascii="XO Thames" w:hAnsi="XO Thames"/>
          <w:b/>
          <w:sz w:val="18"/>
          <w:szCs w:val="18"/>
        </w:rPr>
      </w:pPr>
      <w:r w:rsidRPr="008D0855">
        <w:rPr>
          <w:rFonts w:ascii="XO Thames" w:hAnsi="XO Thames"/>
          <w:b/>
          <w:sz w:val="18"/>
          <w:szCs w:val="18"/>
        </w:rPr>
        <w:t>Изменение, расторжение Контракта</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rPr>
        <w:t>11.1. Контракт может быть изменен по соглашению Сторон в случаях, предусмотренных Законом № 44-ФЗ                    и Гражданским кодексом Российской Федерации.</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rPr>
        <w:t>а) если при исполнении Контракта возникли независящие от сторон обстоятельства, влекущие невозможность исполнения настоящего Контракта;</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rPr>
        <w:t>б) при снижении цены Контракта без изменения, предусмотренного Контрактом количества оказываемой услуги, качества оказываемой услуги и иных условий Контракта;</w:t>
      </w:r>
    </w:p>
    <w:p w:rsidR="00CA590F" w:rsidRPr="008D0855" w:rsidRDefault="00CA590F" w:rsidP="00875A33">
      <w:pPr>
        <w:pStyle w:val="a6"/>
        <w:ind w:firstLine="709"/>
        <w:jc w:val="both"/>
        <w:rPr>
          <w:rFonts w:ascii="XO Thames" w:hAnsi="XO Thames"/>
          <w:sz w:val="18"/>
          <w:szCs w:val="18"/>
        </w:rPr>
      </w:pPr>
      <w:proofErr w:type="gramStart"/>
      <w:r w:rsidRPr="008D0855">
        <w:rPr>
          <w:rFonts w:ascii="XO Thames" w:hAnsi="XO Thames"/>
          <w:sz w:val="18"/>
          <w:szCs w:val="18"/>
        </w:rPr>
        <w:t xml:space="preserve">в) </w:t>
      </w:r>
      <w:r w:rsidRPr="008D0855">
        <w:rPr>
          <w:rStyle w:val="apple-converted-space"/>
          <w:rFonts w:ascii="XO Thames" w:hAnsi="XO Thames"/>
          <w:sz w:val="18"/>
          <w:szCs w:val="18"/>
          <w:shd w:val="clear" w:color="auto" w:fill="FFFFFF"/>
        </w:rPr>
        <w:t> </w:t>
      </w:r>
      <w:r w:rsidRPr="008D0855">
        <w:rPr>
          <w:rFonts w:ascii="XO Thames" w:hAnsi="XO Thames"/>
          <w:sz w:val="18"/>
          <w:szCs w:val="18"/>
          <w:shd w:val="clear" w:color="auto" w:fill="FFFFFF"/>
        </w:rPr>
        <w:t>если</w:t>
      </w:r>
      <w:proofErr w:type="gramEnd"/>
      <w:r w:rsidRPr="008D0855">
        <w:rPr>
          <w:rFonts w:ascii="XO Thames" w:hAnsi="XO Thames"/>
          <w:sz w:val="18"/>
          <w:szCs w:val="18"/>
          <w:shd w:val="clear" w:color="auto" w:fill="FFFFFF"/>
        </w:rPr>
        <w:t xml:space="preserve"> по предложению заказчика увеличиваются предусмотренные контрактом количество оказываемой услуги не более чем на десять процентов или уменьшаются предусмотренные контрактом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оказываемой услуги исходя из установленной в контракте цены единицы оказываемой услуги, но не более чем на десять процентов цены контракта. При уменьшении предусмотренных контрактом количества оказываемой услуги стороны контракта обязаны уменьшить цену контракта исходя из цены единицы оказываемой услуги. Цена единицы дополнительно оказываемой услуги или цена единицы оказываемой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количество такой оказываемой услуги;</w:t>
      </w:r>
    </w:p>
    <w:p w:rsidR="00CA590F" w:rsidRPr="008D0855" w:rsidRDefault="00CA590F" w:rsidP="00875A33">
      <w:pPr>
        <w:pStyle w:val="a6"/>
        <w:shd w:val="clear" w:color="auto" w:fill="FFFFFF"/>
        <w:ind w:firstLine="709"/>
        <w:contextualSpacing/>
        <w:jc w:val="both"/>
        <w:rPr>
          <w:rFonts w:ascii="XO Thames" w:hAnsi="XO Thames"/>
          <w:sz w:val="18"/>
          <w:szCs w:val="18"/>
        </w:rPr>
      </w:pPr>
      <w:r w:rsidRPr="008D0855">
        <w:rPr>
          <w:rFonts w:ascii="XO Thames" w:hAnsi="XO Thames"/>
          <w:sz w:val="18"/>
          <w:szCs w:val="18"/>
        </w:rPr>
        <w:t>г)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CA590F" w:rsidRPr="008D0855" w:rsidRDefault="00CA590F" w:rsidP="00875A33">
      <w:pPr>
        <w:pStyle w:val="af2"/>
        <w:shd w:val="clear" w:color="auto" w:fill="FFFFFF"/>
        <w:tabs>
          <w:tab w:val="left" w:pos="1134"/>
        </w:tabs>
        <w:spacing w:line="240" w:lineRule="auto"/>
        <w:ind w:left="0" w:firstLine="709"/>
        <w:jc w:val="both"/>
        <w:rPr>
          <w:rFonts w:ascii="XO Thames" w:hAnsi="XO Thames"/>
          <w:sz w:val="18"/>
          <w:szCs w:val="18"/>
        </w:rPr>
      </w:pPr>
      <w:r w:rsidRPr="008D0855">
        <w:rPr>
          <w:rFonts w:ascii="XO Thames" w:hAnsi="XO Thames"/>
          <w:noProof/>
          <w:sz w:val="18"/>
          <w:szCs w:val="18"/>
        </w:rPr>
        <w:t xml:space="preserve">11.3. </w:t>
      </w:r>
      <w:r w:rsidRPr="008D0855">
        <w:rPr>
          <w:rFonts w:ascii="XO Thames" w:hAnsi="XO Thames"/>
          <w:sz w:val="18"/>
          <w:szCs w:val="18"/>
        </w:rPr>
        <w:t>В установленных пунктом 6 части 1 статьи 95 Закона № 44-ФЗ случаях сокращение количества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CA590F" w:rsidRPr="008D0855" w:rsidRDefault="00CA590F" w:rsidP="00875A33">
      <w:pPr>
        <w:pStyle w:val="af2"/>
        <w:shd w:val="clear" w:color="auto" w:fill="FFFFFF"/>
        <w:tabs>
          <w:tab w:val="left" w:pos="1134"/>
        </w:tabs>
        <w:spacing w:line="240" w:lineRule="auto"/>
        <w:ind w:left="0" w:firstLine="709"/>
        <w:jc w:val="both"/>
        <w:rPr>
          <w:rFonts w:ascii="XO Thames" w:hAnsi="XO Thames"/>
          <w:sz w:val="18"/>
          <w:szCs w:val="18"/>
        </w:rPr>
      </w:pPr>
      <w:r w:rsidRPr="008D0855">
        <w:rPr>
          <w:rFonts w:ascii="XO Thames" w:hAnsi="XO Thames"/>
          <w:sz w:val="18"/>
          <w:szCs w:val="18"/>
        </w:rPr>
        <w:t>11.4.</w:t>
      </w:r>
      <w:r w:rsidRPr="008D0855">
        <w:rPr>
          <w:rFonts w:ascii="XO Thames" w:hAnsi="XO Thames"/>
          <w:sz w:val="18"/>
          <w:szCs w:val="18"/>
        </w:rPr>
        <w:tab/>
        <w:t>При исполнении Контракта не допускается перемена Исполнителем,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CA590F" w:rsidRPr="008D0855" w:rsidRDefault="00CA590F" w:rsidP="00875A33">
      <w:pPr>
        <w:pStyle w:val="af2"/>
        <w:shd w:val="clear" w:color="auto" w:fill="FFFFFF"/>
        <w:tabs>
          <w:tab w:val="left" w:pos="1134"/>
        </w:tabs>
        <w:spacing w:line="240" w:lineRule="auto"/>
        <w:ind w:left="0" w:firstLine="709"/>
        <w:jc w:val="both"/>
        <w:rPr>
          <w:rFonts w:ascii="XO Thames" w:hAnsi="XO Thames"/>
          <w:sz w:val="18"/>
          <w:szCs w:val="18"/>
        </w:rPr>
      </w:pPr>
      <w:r w:rsidRPr="008D0855">
        <w:rPr>
          <w:rFonts w:ascii="XO Thames" w:hAnsi="XO Thames"/>
          <w:sz w:val="18"/>
          <w:szCs w:val="18"/>
        </w:rPr>
        <w:t>11.5.</w:t>
      </w:r>
      <w:r w:rsidRPr="008D0855">
        <w:rPr>
          <w:rFonts w:ascii="XO Thames" w:hAnsi="XO Thames"/>
          <w:sz w:val="18"/>
          <w:szCs w:val="18"/>
        </w:rPr>
        <w:tab/>
        <w:t xml:space="preserve"> 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Закона № 44-ФЗ переходят к новому Государственному заказчику.</w:t>
      </w:r>
    </w:p>
    <w:p w:rsidR="00CA590F" w:rsidRPr="008D0855" w:rsidRDefault="00CA590F" w:rsidP="00875A33">
      <w:pPr>
        <w:pStyle w:val="af2"/>
        <w:shd w:val="clear" w:color="auto" w:fill="FFFFFF"/>
        <w:tabs>
          <w:tab w:val="left" w:pos="1134"/>
        </w:tabs>
        <w:spacing w:after="0" w:line="240" w:lineRule="auto"/>
        <w:ind w:left="0" w:firstLine="709"/>
        <w:jc w:val="both"/>
        <w:rPr>
          <w:rFonts w:ascii="XO Thames" w:hAnsi="XO Thames"/>
          <w:sz w:val="18"/>
          <w:szCs w:val="18"/>
        </w:rPr>
      </w:pPr>
      <w:r w:rsidRPr="008D0855">
        <w:rPr>
          <w:rFonts w:ascii="XO Thames" w:hAnsi="XO Thames"/>
          <w:sz w:val="18"/>
          <w:szCs w:val="18"/>
        </w:rPr>
        <w:t>11.6.</w:t>
      </w:r>
      <w:r w:rsidRPr="008D0855">
        <w:rPr>
          <w:rFonts w:ascii="XO Thames" w:hAnsi="XO Thames"/>
          <w:sz w:val="18"/>
          <w:szCs w:val="18"/>
        </w:rPr>
        <w:tab/>
        <w:t xml:space="preserve">  Правительство Российской Федерации вправе изменить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CA590F" w:rsidRPr="008D0855" w:rsidRDefault="00CA590F" w:rsidP="00875A33">
      <w:pPr>
        <w:pStyle w:val="a6"/>
        <w:shd w:val="clear" w:color="auto" w:fill="FFFFFF"/>
        <w:ind w:firstLine="709"/>
        <w:contextualSpacing/>
        <w:jc w:val="both"/>
        <w:rPr>
          <w:rFonts w:ascii="XO Thames" w:hAnsi="XO Thames"/>
          <w:noProof/>
          <w:sz w:val="18"/>
          <w:szCs w:val="18"/>
        </w:rPr>
      </w:pPr>
      <w:r w:rsidRPr="008D0855">
        <w:rPr>
          <w:rFonts w:ascii="XO Thames" w:hAnsi="XO Thames"/>
          <w:noProof/>
          <w:sz w:val="18"/>
          <w:szCs w:val="18"/>
        </w:rPr>
        <w:t xml:space="preserve">11.7. </w:t>
      </w:r>
      <w:r w:rsidRPr="008D0855">
        <w:rPr>
          <w:rFonts w:ascii="XO Thames" w:hAnsi="XO Thames"/>
          <w:sz w:val="18"/>
          <w:szCs w:val="18"/>
        </w:rPr>
        <w:t xml:space="preserve">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8D0855">
        <w:rPr>
          <w:rFonts w:ascii="XO Thames" w:hAnsi="XO Thames"/>
          <w:sz w:val="18"/>
          <w:szCs w:val="18"/>
        </w:rPr>
        <w:t>на</w:t>
      </w:r>
      <w:proofErr w:type="gramEnd"/>
      <w:r w:rsidRPr="008D0855">
        <w:rPr>
          <w:rFonts w:ascii="XO Thames" w:hAnsi="XO Thames"/>
          <w:sz w:val="18"/>
          <w:szCs w:val="18"/>
        </w:rPr>
        <w:t xml:space="preserve"> то представителями Сторон. Все соглашения являются неотъемлемой частью Контракта</w:t>
      </w:r>
      <w:r w:rsidRPr="008D0855">
        <w:rPr>
          <w:rFonts w:ascii="XO Thames" w:hAnsi="XO Thames"/>
          <w:noProof/>
          <w:sz w:val="18"/>
          <w:szCs w:val="18"/>
        </w:rPr>
        <w:t>.</w:t>
      </w:r>
    </w:p>
    <w:p w:rsidR="00CA590F" w:rsidRPr="008D0855" w:rsidRDefault="00CA590F" w:rsidP="00875A33">
      <w:pPr>
        <w:pStyle w:val="a6"/>
        <w:shd w:val="clear" w:color="auto" w:fill="FFFFFF"/>
        <w:ind w:firstLine="709"/>
        <w:contextualSpacing/>
        <w:jc w:val="both"/>
        <w:rPr>
          <w:rFonts w:ascii="XO Thames" w:hAnsi="XO Thames"/>
          <w:noProof/>
          <w:sz w:val="18"/>
          <w:szCs w:val="18"/>
        </w:rPr>
      </w:pPr>
      <w:r w:rsidRPr="008D0855">
        <w:rPr>
          <w:rFonts w:ascii="XO Thames" w:hAnsi="XO Thames"/>
          <w:sz w:val="18"/>
          <w:szCs w:val="18"/>
        </w:rPr>
        <w:lastRenderedPageBreak/>
        <w:t>11.8.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A590F" w:rsidRPr="008D0855" w:rsidRDefault="00CA590F" w:rsidP="00875A33">
      <w:pPr>
        <w:pStyle w:val="af2"/>
        <w:shd w:val="clear" w:color="auto" w:fill="FFFFFF"/>
        <w:spacing w:line="240" w:lineRule="auto"/>
        <w:ind w:left="0" w:firstLine="709"/>
        <w:jc w:val="both"/>
        <w:rPr>
          <w:rFonts w:ascii="XO Thames" w:hAnsi="XO Thames"/>
          <w:sz w:val="18"/>
          <w:szCs w:val="18"/>
        </w:rPr>
      </w:pPr>
      <w:r w:rsidRPr="008D0855">
        <w:rPr>
          <w:rFonts w:ascii="XO Thames" w:hAnsi="XO Thames"/>
          <w:sz w:val="18"/>
          <w:szCs w:val="18"/>
        </w:rPr>
        <w:t>11.9.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CA590F" w:rsidRPr="008D0855" w:rsidRDefault="00CA590F" w:rsidP="00875A33">
      <w:pPr>
        <w:pStyle w:val="af2"/>
        <w:shd w:val="clear" w:color="auto" w:fill="FFFFFF"/>
        <w:spacing w:line="240" w:lineRule="auto"/>
        <w:ind w:left="0" w:firstLine="709"/>
        <w:jc w:val="both"/>
        <w:rPr>
          <w:rFonts w:ascii="XO Thames" w:hAnsi="XO Thames"/>
          <w:sz w:val="18"/>
          <w:szCs w:val="18"/>
        </w:rPr>
      </w:pPr>
      <w:r w:rsidRPr="008D0855">
        <w:rPr>
          <w:rFonts w:ascii="XO Thames" w:hAnsi="XO Thames"/>
          <w:sz w:val="18"/>
          <w:szCs w:val="18"/>
        </w:rPr>
        <w:t>оказание услуг ненадлежащего качества с недостатками, которые не могут быть устранены в приемлемый для Государственного заказчика срок;</w:t>
      </w:r>
    </w:p>
    <w:p w:rsidR="00CA590F" w:rsidRPr="008D0855" w:rsidRDefault="00CA590F" w:rsidP="00875A33">
      <w:pPr>
        <w:pStyle w:val="af2"/>
        <w:shd w:val="clear" w:color="auto" w:fill="FFFFFF"/>
        <w:spacing w:line="240" w:lineRule="auto"/>
        <w:ind w:left="0" w:firstLine="709"/>
        <w:jc w:val="both"/>
        <w:rPr>
          <w:rFonts w:ascii="XO Thames" w:hAnsi="XO Thames"/>
          <w:sz w:val="18"/>
          <w:szCs w:val="18"/>
        </w:rPr>
      </w:pPr>
      <w:r w:rsidRPr="008D0855">
        <w:rPr>
          <w:rFonts w:ascii="XO Thames" w:hAnsi="XO Thames"/>
          <w:sz w:val="18"/>
          <w:szCs w:val="18"/>
        </w:rPr>
        <w:t>неоднократного нарушения сроков оказания услуг.</w:t>
      </w:r>
    </w:p>
    <w:p w:rsidR="00CA590F" w:rsidRPr="008D0855" w:rsidRDefault="00CA590F" w:rsidP="00875A33">
      <w:pPr>
        <w:pStyle w:val="af2"/>
        <w:shd w:val="clear" w:color="auto" w:fill="FFFFFF"/>
        <w:spacing w:line="240" w:lineRule="auto"/>
        <w:ind w:left="0" w:firstLine="709"/>
        <w:jc w:val="both"/>
        <w:rPr>
          <w:rFonts w:ascii="XO Thames" w:hAnsi="XO Thames"/>
          <w:sz w:val="18"/>
          <w:szCs w:val="18"/>
        </w:rPr>
      </w:pPr>
      <w:r w:rsidRPr="008D0855">
        <w:rPr>
          <w:rFonts w:ascii="XO Thames" w:hAnsi="XO Thames"/>
          <w:sz w:val="18"/>
          <w:szCs w:val="18"/>
        </w:rPr>
        <w:t>11.10.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CA590F" w:rsidRPr="008D0855" w:rsidRDefault="00CA590F" w:rsidP="00875A33">
      <w:pPr>
        <w:pStyle w:val="af2"/>
        <w:shd w:val="clear" w:color="auto" w:fill="FFFFFF"/>
        <w:spacing w:after="0" w:line="240" w:lineRule="auto"/>
        <w:ind w:left="0" w:firstLine="709"/>
        <w:jc w:val="both"/>
        <w:rPr>
          <w:rFonts w:ascii="XO Thames" w:hAnsi="XO Thames"/>
          <w:sz w:val="18"/>
          <w:szCs w:val="18"/>
        </w:rPr>
      </w:pPr>
      <w:r w:rsidRPr="008D0855">
        <w:rPr>
          <w:rFonts w:ascii="XO Thames" w:hAnsi="XO Thames"/>
          <w:sz w:val="18"/>
          <w:szCs w:val="18"/>
        </w:rPr>
        <w:t>11.11.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11.12. Решение государственного заказчика об одностороннем отказе от исполнения государственного контракта, заключенного при осуществлении закупок, предусмотренных статьей 93 Закона № 44-ФЗ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CA590F" w:rsidRPr="008D0855" w:rsidRDefault="00CA590F" w:rsidP="00875A33">
      <w:pPr>
        <w:pStyle w:val="s1"/>
        <w:spacing w:before="0" w:beforeAutospacing="0" w:after="0" w:afterAutospacing="0"/>
        <w:ind w:firstLine="709"/>
        <w:jc w:val="both"/>
        <w:rPr>
          <w:rFonts w:ascii="XO Thames" w:hAnsi="XO Thames"/>
          <w:sz w:val="18"/>
          <w:szCs w:val="18"/>
        </w:rPr>
      </w:pPr>
      <w:r w:rsidRPr="008D0855">
        <w:rPr>
          <w:rFonts w:ascii="XO Thames" w:hAnsi="XO Thames"/>
          <w:sz w:val="18"/>
          <w:szCs w:val="18"/>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CA590F" w:rsidRPr="008D0855" w:rsidRDefault="00CA590F" w:rsidP="00875A33">
      <w:pPr>
        <w:pStyle w:val="s1"/>
        <w:spacing w:before="0" w:beforeAutospacing="0" w:after="0" w:afterAutospacing="0"/>
        <w:ind w:firstLine="709"/>
        <w:jc w:val="both"/>
        <w:rPr>
          <w:rFonts w:ascii="XO Thames" w:hAnsi="XO Thames"/>
          <w:sz w:val="18"/>
          <w:szCs w:val="18"/>
        </w:rPr>
      </w:pPr>
      <w:r w:rsidRPr="008D0855">
        <w:rPr>
          <w:rFonts w:ascii="XO Thames" w:hAnsi="XO Thames"/>
          <w:sz w:val="18"/>
          <w:szCs w:val="18"/>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A590F" w:rsidRPr="008D0855" w:rsidRDefault="00CA590F" w:rsidP="00875A33">
      <w:pPr>
        <w:shd w:val="clear" w:color="auto" w:fill="FFFFFF"/>
        <w:tabs>
          <w:tab w:val="left" w:pos="1134"/>
        </w:tabs>
        <w:ind w:firstLine="709"/>
        <w:contextualSpacing/>
        <w:jc w:val="both"/>
        <w:rPr>
          <w:rFonts w:ascii="XO Thames" w:hAnsi="XO Thames"/>
          <w:sz w:val="18"/>
          <w:szCs w:val="18"/>
        </w:rPr>
      </w:pPr>
      <w:r w:rsidRPr="008D0855">
        <w:rPr>
          <w:rFonts w:ascii="XO Thames" w:hAnsi="XO Thames"/>
          <w:sz w:val="18"/>
          <w:szCs w:val="18"/>
        </w:rPr>
        <w:t xml:space="preserve">11.13. </w:t>
      </w:r>
      <w:r w:rsidRPr="008D0855">
        <w:rPr>
          <w:rFonts w:ascii="XO Thames" w:hAnsi="XO Thames"/>
          <w:sz w:val="18"/>
          <w:szCs w:val="18"/>
        </w:rPr>
        <w:tab/>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государственного контракта.</w:t>
      </w:r>
    </w:p>
    <w:p w:rsidR="00CA590F" w:rsidRPr="008D0855" w:rsidRDefault="00CA590F" w:rsidP="00875A33">
      <w:pPr>
        <w:shd w:val="clear" w:color="auto" w:fill="FFFFFF"/>
        <w:tabs>
          <w:tab w:val="left" w:pos="1134"/>
        </w:tabs>
        <w:ind w:firstLine="709"/>
        <w:contextualSpacing/>
        <w:jc w:val="both"/>
        <w:rPr>
          <w:rFonts w:ascii="XO Thames" w:hAnsi="XO Thames"/>
          <w:sz w:val="18"/>
          <w:szCs w:val="18"/>
        </w:rPr>
      </w:pPr>
      <w:r w:rsidRPr="008D0855">
        <w:rPr>
          <w:rFonts w:ascii="XO Thames" w:hAnsi="XO Thames"/>
          <w:sz w:val="18"/>
          <w:szCs w:val="18"/>
        </w:rPr>
        <w:t>11.14.</w:t>
      </w:r>
      <w:r w:rsidRPr="008D0855">
        <w:rPr>
          <w:rFonts w:ascii="XO Thames" w:hAnsi="XO Thames"/>
          <w:sz w:val="18"/>
          <w:szCs w:val="18"/>
        </w:rPr>
        <w:tab/>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10 ст. 95 Закона               № 44-ФЗ. Данное правило не применяется в случае повторного нарушения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 xml:space="preserve">11.15. В случае отмены заказчиком в соответствии с Законом № 44-ФЗ не вступившего в силу решения об одностороннем отказе от исполнения контракта, заключенного при осуществлении закупок, предусмотренных статьей 93 Закона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w:t>
      </w:r>
      <w:hyperlink r:id="rId6" w:anchor="/document/10102673/entry/3" w:history="1">
        <w:r w:rsidRPr="008D0855">
          <w:rPr>
            <w:rStyle w:val="af"/>
            <w:rFonts w:ascii="XO Thames" w:hAnsi="XO Thames"/>
            <w:color w:val="auto"/>
            <w:sz w:val="18"/>
            <w:szCs w:val="18"/>
          </w:rPr>
          <w:t>законодательства</w:t>
        </w:r>
      </w:hyperlink>
      <w:r w:rsidRPr="008D0855">
        <w:rPr>
          <w:rFonts w:ascii="XO Thames" w:hAnsi="XO Thames"/>
          <w:sz w:val="18"/>
          <w:szCs w:val="18"/>
        </w:rPr>
        <w:t xml:space="preserve">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CA590F" w:rsidRPr="008D0855" w:rsidRDefault="00CA590F" w:rsidP="00875A33">
      <w:pPr>
        <w:shd w:val="clear" w:color="auto" w:fill="FFFFFF"/>
        <w:ind w:firstLine="709"/>
        <w:contextualSpacing/>
        <w:jc w:val="both"/>
        <w:rPr>
          <w:rFonts w:ascii="XO Thames" w:hAnsi="XO Thames"/>
          <w:sz w:val="18"/>
          <w:szCs w:val="18"/>
        </w:rPr>
      </w:pPr>
      <w:r w:rsidRPr="008D0855">
        <w:rPr>
          <w:rFonts w:ascii="XO Thames" w:hAnsi="XO Thames"/>
          <w:sz w:val="18"/>
          <w:szCs w:val="18"/>
        </w:rPr>
        <w:t>11.16.</w:t>
      </w:r>
      <w:r w:rsidRPr="008D0855">
        <w:rPr>
          <w:rFonts w:ascii="XO Thames" w:hAnsi="XO Thames"/>
          <w:sz w:val="18"/>
          <w:szCs w:val="18"/>
        </w:rPr>
        <w:tab/>
        <w:t xml:space="preserve">Государственный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7" w:anchor="/document/77312405/entry/104101" w:history="1">
        <w:r w:rsidRPr="008D0855">
          <w:rPr>
            <w:rStyle w:val="af"/>
            <w:rFonts w:ascii="XO Thames" w:hAnsi="XO Thames"/>
            <w:color w:val="auto"/>
            <w:sz w:val="18"/>
            <w:szCs w:val="18"/>
          </w:rPr>
          <w:t>пунктом 1 части 10 статьи 104</w:t>
        </w:r>
      </w:hyperlink>
      <w:r w:rsidRPr="008D0855">
        <w:rPr>
          <w:rFonts w:ascii="XO Thames" w:hAnsi="XO Thames"/>
          <w:sz w:val="18"/>
          <w:szCs w:val="18"/>
        </w:rPr>
        <w:t xml:space="preserve"> Закона № 44-ФЗ, обращение о включении информации о поставщике (подрядчике, исполнителе) в реестр недобросовестных поставщиков (подрядчиков, исполнителей).</w:t>
      </w:r>
    </w:p>
    <w:p w:rsidR="00CA590F" w:rsidRPr="008D0855" w:rsidRDefault="00CA590F" w:rsidP="00875A33">
      <w:pPr>
        <w:shd w:val="clear" w:color="auto" w:fill="FFFFFF"/>
        <w:tabs>
          <w:tab w:val="left" w:pos="1134"/>
        </w:tabs>
        <w:ind w:firstLine="709"/>
        <w:contextualSpacing/>
        <w:jc w:val="both"/>
        <w:rPr>
          <w:rFonts w:ascii="XO Thames" w:hAnsi="XO Thames"/>
          <w:sz w:val="18"/>
          <w:szCs w:val="18"/>
        </w:rPr>
      </w:pPr>
      <w:r w:rsidRPr="008D0855">
        <w:rPr>
          <w:rFonts w:ascii="XO Thames" w:hAnsi="XO Thames"/>
          <w:sz w:val="18"/>
          <w:szCs w:val="18"/>
        </w:rPr>
        <w:t xml:space="preserve">11.17. Если до расторжения контракта Исполнитель частично исполнил обязательства, предусмотренные контрактом, при заключении нового контракта количество оказанных услуг должно быть уменьшено с учетом количества </w:t>
      </w:r>
      <w:r w:rsidRPr="008D0855">
        <w:rPr>
          <w:rFonts w:ascii="XO Thames" w:hAnsi="XO Thames"/>
          <w:sz w:val="18"/>
          <w:szCs w:val="18"/>
          <w:shd w:val="clear" w:color="auto" w:fill="FFFFFF"/>
        </w:rPr>
        <w:t>оказанных услуг</w:t>
      </w:r>
      <w:r w:rsidRPr="008D0855">
        <w:rPr>
          <w:rFonts w:ascii="XO Thames" w:hAnsi="XO Thames"/>
          <w:sz w:val="18"/>
          <w:szCs w:val="18"/>
        </w:rPr>
        <w:t xml:space="preserve"> по расторгнутому контракту. При этом цена контракта, заключаемого в соответствии          с </w:t>
      </w:r>
      <w:r w:rsidRPr="008D0855">
        <w:rPr>
          <w:rStyle w:val="link"/>
          <w:rFonts w:ascii="XO Thames" w:hAnsi="XO Thames"/>
          <w:sz w:val="18"/>
          <w:szCs w:val="18"/>
        </w:rPr>
        <w:t>частями 17 и 17.1 ст. 95</w:t>
      </w:r>
      <w:r w:rsidRPr="008D0855">
        <w:rPr>
          <w:rFonts w:ascii="XO Thames" w:hAnsi="XO Thames"/>
          <w:sz w:val="18"/>
          <w:szCs w:val="18"/>
        </w:rPr>
        <w:t xml:space="preserve"> Закона № 44-ФЗ, должна быть уменьшена пропорционально объему оказываемых услуг.</w:t>
      </w:r>
    </w:p>
    <w:p w:rsidR="00CA590F" w:rsidRPr="008D0855" w:rsidRDefault="00CA590F" w:rsidP="00875A33">
      <w:pPr>
        <w:shd w:val="clear" w:color="auto" w:fill="FFFFFF"/>
        <w:tabs>
          <w:tab w:val="left" w:pos="1134"/>
        </w:tabs>
        <w:ind w:firstLine="709"/>
        <w:contextualSpacing/>
        <w:jc w:val="both"/>
        <w:rPr>
          <w:rFonts w:ascii="XO Thames" w:hAnsi="XO Thames"/>
          <w:sz w:val="18"/>
          <w:szCs w:val="18"/>
        </w:rPr>
      </w:pPr>
      <w:r w:rsidRPr="008D0855">
        <w:rPr>
          <w:rFonts w:ascii="XO Thames" w:hAnsi="XO Thames"/>
          <w:sz w:val="18"/>
          <w:szCs w:val="18"/>
        </w:rPr>
        <w:t>11.18.</w:t>
      </w:r>
      <w:r w:rsidRPr="008D0855">
        <w:rPr>
          <w:rFonts w:ascii="XO Thames" w:hAnsi="XO Thames"/>
          <w:sz w:val="18"/>
          <w:szCs w:val="18"/>
        </w:rPr>
        <w:tab/>
        <w:t>Исполнитель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CA590F" w:rsidRPr="008D0855" w:rsidRDefault="00CA590F" w:rsidP="00875A33">
      <w:pPr>
        <w:pStyle w:val="s1"/>
        <w:shd w:val="clear" w:color="auto" w:fill="FFFFFF"/>
        <w:spacing w:before="0" w:beforeAutospacing="0" w:after="0" w:afterAutospacing="0"/>
        <w:ind w:firstLine="709"/>
        <w:jc w:val="both"/>
        <w:rPr>
          <w:rFonts w:ascii="XO Thames" w:hAnsi="XO Thames"/>
          <w:sz w:val="18"/>
          <w:szCs w:val="18"/>
        </w:rPr>
      </w:pPr>
      <w:r w:rsidRPr="008D0855">
        <w:rPr>
          <w:rFonts w:ascii="XO Thames" w:hAnsi="XO Thames"/>
          <w:sz w:val="18"/>
          <w:szCs w:val="18"/>
        </w:rPr>
        <w:t>11.19.</w:t>
      </w:r>
      <w:r w:rsidRPr="008D0855">
        <w:rPr>
          <w:rFonts w:ascii="XO Thames" w:hAnsi="XO Thames"/>
          <w:sz w:val="18"/>
          <w:szCs w:val="18"/>
        </w:rPr>
        <w:tab/>
        <w:t>В случае принятия поставщиком (подрядчиком, исполнителем) предусмотренного </w:t>
      </w:r>
      <w:hyperlink r:id="rId8" w:anchor="/document/70353464/entry/9519" w:history="1">
        <w:r w:rsidRPr="008D0855">
          <w:rPr>
            <w:rStyle w:val="af"/>
            <w:rFonts w:ascii="XO Thames" w:hAnsi="XO Thames"/>
            <w:color w:val="auto"/>
            <w:sz w:val="18"/>
            <w:szCs w:val="18"/>
          </w:rPr>
          <w:t>частью 19</w:t>
        </w:r>
      </w:hyperlink>
      <w:r w:rsidRPr="008D0855">
        <w:rPr>
          <w:rFonts w:ascii="XO Thames" w:hAnsi="XO Thames"/>
          <w:sz w:val="18"/>
          <w:szCs w:val="18"/>
        </w:rPr>
        <w:t xml:space="preserve"> ст. 95 Закона № 44-ФЗ решения об одностороннем отказе от исполнения контракта, заключенного при осуществлении закупок, предусмотренных статьей 93 Закона № 44-ФЗ,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w:t>
      </w:r>
    </w:p>
    <w:p w:rsidR="00CA590F" w:rsidRPr="008D0855" w:rsidRDefault="00CA590F" w:rsidP="00875A33">
      <w:pPr>
        <w:pStyle w:val="s1"/>
        <w:shd w:val="clear" w:color="auto" w:fill="FFFFFF"/>
        <w:spacing w:before="0" w:beforeAutospacing="0" w:after="0" w:afterAutospacing="0"/>
        <w:ind w:firstLine="709"/>
        <w:jc w:val="both"/>
        <w:rPr>
          <w:rFonts w:ascii="XO Thames" w:hAnsi="XO Thames"/>
          <w:sz w:val="18"/>
          <w:szCs w:val="18"/>
        </w:rPr>
      </w:pPr>
      <w:r w:rsidRPr="008D0855">
        <w:rPr>
          <w:rFonts w:ascii="XO Thames" w:hAnsi="XO Thames"/>
          <w:sz w:val="18"/>
          <w:szCs w:val="18"/>
        </w:rPr>
        <w:lastRenderedPageBreak/>
        <w:t>Датой такого надлежащего уведомления считается:</w:t>
      </w:r>
    </w:p>
    <w:p w:rsidR="00CA590F" w:rsidRPr="008D0855" w:rsidRDefault="00CA590F" w:rsidP="00875A33">
      <w:pPr>
        <w:pStyle w:val="s1"/>
        <w:shd w:val="clear" w:color="auto" w:fill="FFFFFF"/>
        <w:spacing w:before="0" w:beforeAutospacing="0" w:after="0" w:afterAutospacing="0"/>
        <w:ind w:firstLine="709"/>
        <w:jc w:val="both"/>
        <w:rPr>
          <w:rFonts w:ascii="XO Thames" w:hAnsi="XO Thames"/>
          <w:sz w:val="18"/>
          <w:szCs w:val="18"/>
        </w:rPr>
      </w:pPr>
      <w:r w:rsidRPr="008D0855">
        <w:rPr>
          <w:rFonts w:ascii="XO Thames" w:hAnsi="XO Thames"/>
          <w:sz w:val="18"/>
          <w:szCs w:val="18"/>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A590F" w:rsidRPr="008D0855" w:rsidRDefault="00CA590F" w:rsidP="00875A33">
      <w:pPr>
        <w:pStyle w:val="af2"/>
        <w:shd w:val="clear" w:color="auto" w:fill="FFFFFF"/>
        <w:tabs>
          <w:tab w:val="left" w:pos="1134"/>
        </w:tabs>
        <w:spacing w:after="0" w:line="240" w:lineRule="auto"/>
        <w:ind w:left="0" w:firstLine="709"/>
        <w:jc w:val="both"/>
        <w:rPr>
          <w:rFonts w:ascii="XO Thames" w:hAnsi="XO Thames"/>
          <w:sz w:val="18"/>
          <w:szCs w:val="18"/>
        </w:rPr>
      </w:pPr>
      <w:r w:rsidRPr="008D0855">
        <w:rPr>
          <w:rFonts w:ascii="XO Thames" w:hAnsi="XO Thames"/>
          <w:sz w:val="18"/>
          <w:szCs w:val="18"/>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A590F" w:rsidRPr="008D0855" w:rsidRDefault="00CA590F" w:rsidP="00875A33">
      <w:pPr>
        <w:pStyle w:val="af2"/>
        <w:spacing w:after="0" w:line="240" w:lineRule="auto"/>
        <w:ind w:left="0" w:firstLine="709"/>
        <w:jc w:val="both"/>
        <w:rPr>
          <w:rFonts w:ascii="XO Thames" w:hAnsi="XO Thames"/>
          <w:sz w:val="18"/>
          <w:szCs w:val="18"/>
        </w:rPr>
      </w:pPr>
      <w:r w:rsidRPr="008D0855">
        <w:rPr>
          <w:rFonts w:ascii="XO Thames" w:hAnsi="XO Thames"/>
          <w:sz w:val="18"/>
          <w:szCs w:val="18"/>
        </w:rPr>
        <w:t>11.20. Решение Исполнителя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государственного контракта</w:t>
      </w:r>
    </w:p>
    <w:p w:rsidR="00CA590F" w:rsidRPr="008D0855" w:rsidRDefault="00CA590F" w:rsidP="00875A33">
      <w:pPr>
        <w:shd w:val="clear" w:color="auto" w:fill="FFFFFF"/>
        <w:tabs>
          <w:tab w:val="left" w:pos="1276"/>
        </w:tabs>
        <w:ind w:firstLine="709"/>
        <w:contextualSpacing/>
        <w:jc w:val="both"/>
        <w:rPr>
          <w:rFonts w:ascii="XO Thames" w:hAnsi="XO Thames"/>
          <w:sz w:val="18"/>
          <w:szCs w:val="18"/>
        </w:rPr>
      </w:pPr>
      <w:r w:rsidRPr="008D0855">
        <w:rPr>
          <w:rFonts w:ascii="XO Thames" w:hAnsi="XO Thames"/>
          <w:sz w:val="18"/>
          <w:szCs w:val="18"/>
        </w:rPr>
        <w:t>11.21.</w:t>
      </w:r>
      <w:r w:rsidRPr="008D0855">
        <w:rPr>
          <w:rFonts w:ascii="XO Thames" w:hAnsi="XO Thames"/>
          <w:sz w:val="18"/>
          <w:szCs w:val="18"/>
        </w:rPr>
        <w:tab/>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D0855">
        <w:rPr>
          <w:rFonts w:ascii="XO Thames" w:hAnsi="XO Thames"/>
          <w:sz w:val="18"/>
          <w:szCs w:val="18"/>
        </w:rPr>
        <w:t xml:space="preserve">решении,   </w:t>
      </w:r>
      <w:proofErr w:type="gramEnd"/>
      <w:r w:rsidRPr="008D0855">
        <w:rPr>
          <w:rFonts w:ascii="XO Thames" w:hAnsi="XO Thames"/>
          <w:sz w:val="18"/>
          <w:szCs w:val="18"/>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A590F" w:rsidRPr="008D0855" w:rsidRDefault="00CA590F" w:rsidP="00875A33">
      <w:pPr>
        <w:pStyle w:val="af2"/>
        <w:spacing w:line="240" w:lineRule="auto"/>
        <w:ind w:left="0" w:firstLine="709"/>
        <w:jc w:val="both"/>
        <w:rPr>
          <w:rFonts w:ascii="XO Thames" w:hAnsi="XO Thames"/>
          <w:sz w:val="18"/>
          <w:szCs w:val="18"/>
        </w:rPr>
      </w:pPr>
      <w:r w:rsidRPr="008D0855">
        <w:rPr>
          <w:rFonts w:ascii="XO Thames" w:hAnsi="XO Thames"/>
          <w:sz w:val="18"/>
          <w:szCs w:val="18"/>
        </w:rPr>
        <w:t xml:space="preserve">11.22.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w:t>
      </w:r>
      <w:r w:rsidR="00CC2DE9">
        <w:rPr>
          <w:rFonts w:ascii="XO Thames" w:hAnsi="XO Thames"/>
          <w:sz w:val="18"/>
          <w:szCs w:val="18"/>
        </w:rPr>
        <w:t>основанием для принятия решения</w:t>
      </w:r>
      <w:r w:rsidRPr="008D0855">
        <w:rPr>
          <w:rFonts w:ascii="XO Thames" w:hAnsi="XO Thames"/>
          <w:sz w:val="18"/>
          <w:szCs w:val="18"/>
        </w:rPr>
        <w:t xml:space="preserve"> об одностороннем отказе </w:t>
      </w:r>
      <w:r w:rsidR="00CC2DE9">
        <w:rPr>
          <w:rFonts w:ascii="XO Thames" w:hAnsi="XO Thames"/>
          <w:sz w:val="18"/>
          <w:szCs w:val="18"/>
        </w:rPr>
        <w:br/>
      </w:r>
      <w:r w:rsidRPr="008D0855">
        <w:rPr>
          <w:rFonts w:ascii="XO Thames" w:hAnsi="XO Thames"/>
          <w:sz w:val="18"/>
          <w:szCs w:val="18"/>
        </w:rPr>
        <w:t>от исполнения контракта.</w:t>
      </w:r>
    </w:p>
    <w:p w:rsidR="00CA590F" w:rsidRPr="008D0855" w:rsidRDefault="00CA590F" w:rsidP="00875A33">
      <w:pPr>
        <w:pStyle w:val="af2"/>
        <w:spacing w:line="240" w:lineRule="auto"/>
        <w:ind w:left="0" w:firstLine="709"/>
        <w:jc w:val="both"/>
        <w:rPr>
          <w:rFonts w:ascii="XO Thames" w:hAnsi="XO Thames"/>
          <w:sz w:val="18"/>
          <w:szCs w:val="18"/>
        </w:rPr>
      </w:pPr>
      <w:r w:rsidRPr="008D0855">
        <w:rPr>
          <w:rFonts w:ascii="XO Thames" w:hAnsi="XO Thames"/>
          <w:sz w:val="18"/>
          <w:szCs w:val="18"/>
        </w:rPr>
        <w:t xml:space="preserve">11.23.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оказанного на момент расторжения Контракта. </w:t>
      </w:r>
    </w:p>
    <w:p w:rsidR="00CA590F" w:rsidRPr="008D0855" w:rsidRDefault="00CA590F" w:rsidP="00875A33">
      <w:pPr>
        <w:pStyle w:val="af2"/>
        <w:spacing w:after="0" w:line="240" w:lineRule="auto"/>
        <w:ind w:left="0" w:firstLine="709"/>
        <w:jc w:val="both"/>
        <w:rPr>
          <w:rFonts w:ascii="XO Thames" w:hAnsi="XO Thames"/>
          <w:sz w:val="18"/>
          <w:szCs w:val="18"/>
        </w:rPr>
      </w:pPr>
      <w:r w:rsidRPr="008D0855">
        <w:rPr>
          <w:rFonts w:ascii="XO Thames" w:hAnsi="XO Thames"/>
          <w:sz w:val="18"/>
          <w:szCs w:val="18"/>
        </w:rPr>
        <w:t>11.24.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590F" w:rsidRPr="008D0855" w:rsidRDefault="00CA590F" w:rsidP="00875A33">
      <w:pPr>
        <w:tabs>
          <w:tab w:val="left" w:pos="0"/>
        </w:tabs>
        <w:autoSpaceDE w:val="0"/>
        <w:autoSpaceDN w:val="0"/>
        <w:adjustRightInd w:val="0"/>
        <w:contextualSpacing/>
        <w:jc w:val="center"/>
        <w:rPr>
          <w:rFonts w:ascii="XO Thames" w:hAnsi="XO Thames"/>
          <w:b/>
          <w:sz w:val="18"/>
          <w:szCs w:val="18"/>
        </w:rPr>
      </w:pPr>
    </w:p>
    <w:p w:rsidR="00CA590F" w:rsidRPr="008D0855" w:rsidRDefault="00CA590F" w:rsidP="00CA590F">
      <w:pPr>
        <w:pStyle w:val="af2"/>
        <w:widowControl w:val="0"/>
        <w:numPr>
          <w:ilvl w:val="0"/>
          <w:numId w:val="17"/>
        </w:numPr>
        <w:tabs>
          <w:tab w:val="left" w:pos="0"/>
        </w:tabs>
        <w:autoSpaceDE w:val="0"/>
        <w:autoSpaceDN w:val="0"/>
        <w:adjustRightInd w:val="0"/>
        <w:spacing w:after="0" w:line="240" w:lineRule="auto"/>
        <w:jc w:val="center"/>
        <w:rPr>
          <w:rFonts w:ascii="XO Thames" w:hAnsi="XO Thames"/>
          <w:b/>
          <w:sz w:val="18"/>
          <w:szCs w:val="18"/>
        </w:rPr>
      </w:pPr>
      <w:r w:rsidRPr="008D0855">
        <w:rPr>
          <w:rFonts w:ascii="XO Thames" w:hAnsi="XO Thames"/>
          <w:b/>
          <w:sz w:val="18"/>
          <w:szCs w:val="18"/>
        </w:rPr>
        <w:t>Порядок урегулирования споров</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12.1. В случае возникновения любых противоречий, претензий и разногласий, а также споров, связанных с исполнением Контракта, Стороны предпринимают меры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12.2. Все достигнутые договоренности Стороны оформляют в виде дополнительных соглашений, подписанных Сторонами и скрепленных печатями.</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12.3. До передачи спора на разрешение арбитражного суда Стороны принимают меры к его урегулированию в претензионном порядке.</w:t>
      </w:r>
    </w:p>
    <w:p w:rsidR="00CA590F" w:rsidRPr="008D0855" w:rsidRDefault="00CA590F" w:rsidP="00875A33">
      <w:pPr>
        <w:shd w:val="clear" w:color="auto" w:fill="FFFFFF"/>
        <w:spacing w:line="239" w:lineRule="auto"/>
        <w:ind w:firstLine="708"/>
        <w:contextualSpacing/>
        <w:jc w:val="both"/>
        <w:rPr>
          <w:rFonts w:ascii="XO Thames" w:hAnsi="XO Thames"/>
          <w:sz w:val="18"/>
          <w:szCs w:val="18"/>
        </w:rPr>
      </w:pPr>
      <w:r w:rsidRPr="008D0855">
        <w:rPr>
          <w:rFonts w:ascii="XO Thames" w:hAnsi="XO Thames"/>
          <w:sz w:val="18"/>
          <w:szCs w:val="18"/>
        </w:rPr>
        <w:t xml:space="preserve">12.3.1. Претензия должна быть направлена другой Стороне в письменном виде. По полученной претензии Сторона должна дать письменный ответ по существу </w:t>
      </w:r>
      <w:r w:rsidRPr="008D0855">
        <w:rPr>
          <w:rFonts w:ascii="XO Thames" w:hAnsi="XO Thames"/>
          <w:b/>
          <w:sz w:val="18"/>
          <w:szCs w:val="18"/>
        </w:rPr>
        <w:t xml:space="preserve">в срок не позднее 5 (пяти) календарных дней </w:t>
      </w:r>
      <w:r w:rsidRPr="008D0855">
        <w:rPr>
          <w:rFonts w:ascii="XO Thames" w:hAnsi="XO Thames"/>
          <w:sz w:val="18"/>
          <w:szCs w:val="18"/>
        </w:rPr>
        <w:t>с даты ее получения. Оставление претензии без ответа в установленный срок означает признание требований претензии. Претензия может быть направлена заказным письмом с уведомлением, на электронную почту, указанную в разделе 15, с помощью использования системы электронного документа оборота, факсимильной связью.</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 xml:space="preserve">12.3.2. Если претензионные требования подлежат денежной оценке, в претензии указывается </w:t>
      </w:r>
      <w:proofErr w:type="spellStart"/>
      <w:r w:rsidRPr="008D0855">
        <w:rPr>
          <w:rFonts w:ascii="XO Thames" w:hAnsi="XO Thames"/>
          <w:sz w:val="18"/>
          <w:szCs w:val="18"/>
        </w:rPr>
        <w:t>истребуемая</w:t>
      </w:r>
      <w:proofErr w:type="spellEnd"/>
      <w:r w:rsidRPr="008D0855">
        <w:rPr>
          <w:rFonts w:ascii="XO Thames" w:hAnsi="XO Thames"/>
          <w:sz w:val="18"/>
          <w:szCs w:val="18"/>
        </w:rPr>
        <w:t xml:space="preserve"> сумма и ее полный и обоснованный расчет.</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12.3.3.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CA590F" w:rsidRPr="008D0855" w:rsidRDefault="00CA590F" w:rsidP="00875A33">
      <w:pPr>
        <w:autoSpaceDE w:val="0"/>
        <w:autoSpaceDN w:val="0"/>
        <w:adjustRightInd w:val="0"/>
        <w:ind w:firstLine="708"/>
        <w:jc w:val="both"/>
        <w:rPr>
          <w:rFonts w:ascii="XO Thames" w:hAnsi="XO Thames"/>
          <w:sz w:val="18"/>
          <w:szCs w:val="18"/>
        </w:rPr>
      </w:pPr>
      <w:r w:rsidRPr="008D0855">
        <w:rPr>
          <w:rFonts w:ascii="XO Thames" w:hAnsi="XO Thames"/>
          <w:sz w:val="18"/>
          <w:szCs w:val="18"/>
        </w:rPr>
        <w:t>12.4. Все споры, возникающие из настоящего Контракта, подлежат передаче рассмотрение в Арбитражном суде Кировской области в порядке, предусмотренном законодательством Российской Федерации.</w:t>
      </w:r>
    </w:p>
    <w:p w:rsidR="00CA590F" w:rsidRPr="008D0855" w:rsidRDefault="00CA590F" w:rsidP="00875A33">
      <w:pPr>
        <w:pStyle w:val="Bodytext1"/>
        <w:shd w:val="clear" w:color="auto" w:fill="auto"/>
        <w:tabs>
          <w:tab w:val="left" w:pos="0"/>
        </w:tabs>
        <w:spacing w:line="240" w:lineRule="auto"/>
        <w:contextualSpacing/>
        <w:jc w:val="center"/>
        <w:rPr>
          <w:rFonts w:ascii="XO Thames" w:hAnsi="XO Thames"/>
          <w:b/>
          <w:sz w:val="18"/>
          <w:szCs w:val="18"/>
        </w:rPr>
      </w:pPr>
    </w:p>
    <w:p w:rsidR="00CA590F" w:rsidRPr="008D0855" w:rsidRDefault="00CA590F" w:rsidP="00CA590F">
      <w:pPr>
        <w:pStyle w:val="Bodytext1"/>
        <w:numPr>
          <w:ilvl w:val="0"/>
          <w:numId w:val="17"/>
        </w:numPr>
        <w:shd w:val="clear" w:color="auto" w:fill="auto"/>
        <w:tabs>
          <w:tab w:val="left" w:pos="0"/>
        </w:tabs>
        <w:spacing w:line="240" w:lineRule="auto"/>
        <w:contextualSpacing/>
        <w:jc w:val="center"/>
        <w:rPr>
          <w:rFonts w:ascii="XO Thames" w:hAnsi="XO Thames"/>
          <w:b/>
          <w:sz w:val="18"/>
          <w:szCs w:val="18"/>
        </w:rPr>
      </w:pPr>
      <w:r w:rsidRPr="008D0855">
        <w:rPr>
          <w:rFonts w:ascii="XO Thames" w:hAnsi="XO Thames"/>
          <w:b/>
          <w:sz w:val="18"/>
          <w:szCs w:val="18"/>
        </w:rPr>
        <w:t>Условия соблюдения конфиденциальности</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13.1.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CA590F" w:rsidRPr="008D0855" w:rsidRDefault="00CA590F" w:rsidP="00875A33">
      <w:pPr>
        <w:tabs>
          <w:tab w:val="left" w:pos="0"/>
        </w:tabs>
        <w:autoSpaceDE w:val="0"/>
        <w:autoSpaceDN w:val="0"/>
        <w:adjustRightInd w:val="0"/>
        <w:ind w:firstLine="709"/>
        <w:contextualSpacing/>
        <w:jc w:val="both"/>
        <w:rPr>
          <w:rFonts w:ascii="XO Thames" w:hAnsi="XO Thames"/>
          <w:sz w:val="18"/>
          <w:szCs w:val="18"/>
        </w:rPr>
      </w:pPr>
      <w:r w:rsidRPr="008D0855">
        <w:rPr>
          <w:rFonts w:ascii="XO Thames" w:hAnsi="XO Thames"/>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A590F" w:rsidRPr="008D0855" w:rsidRDefault="00CA590F" w:rsidP="00875A33">
      <w:pPr>
        <w:shd w:val="clear" w:color="auto" w:fill="FFFFFF"/>
        <w:tabs>
          <w:tab w:val="left" w:pos="0"/>
        </w:tabs>
        <w:ind w:firstLine="709"/>
        <w:contextualSpacing/>
        <w:jc w:val="both"/>
        <w:rPr>
          <w:rFonts w:ascii="XO Thames" w:hAnsi="XO Thames"/>
          <w:sz w:val="18"/>
          <w:szCs w:val="18"/>
        </w:rPr>
      </w:pPr>
      <w:r w:rsidRPr="008D0855">
        <w:rPr>
          <w:rFonts w:ascii="XO Thames" w:hAnsi="XO Thames"/>
          <w:sz w:val="18"/>
          <w:szCs w:val="18"/>
        </w:rPr>
        <w:t>13.2. Если Сторона благодаря исполнению своего обязательства по настоящему Контракту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CA590F" w:rsidRPr="008D0855" w:rsidRDefault="00CA590F" w:rsidP="00875A33">
      <w:pPr>
        <w:shd w:val="clear" w:color="auto" w:fill="FFFFFF"/>
        <w:tabs>
          <w:tab w:val="left" w:pos="0"/>
        </w:tabs>
        <w:ind w:firstLine="709"/>
        <w:contextualSpacing/>
        <w:rPr>
          <w:rFonts w:ascii="XO Thames" w:hAnsi="XO Thames"/>
          <w:sz w:val="18"/>
          <w:szCs w:val="18"/>
        </w:rPr>
      </w:pPr>
      <w:r w:rsidRPr="008D0855">
        <w:rPr>
          <w:rFonts w:ascii="XO Thames" w:hAnsi="XO Thames"/>
          <w:sz w:val="18"/>
          <w:szCs w:val="18"/>
        </w:rPr>
        <w:t>Порядок и условия пользования такой информацией определяются соглашением сторон.</w:t>
      </w:r>
    </w:p>
    <w:p w:rsidR="00CA590F" w:rsidRPr="008D0855" w:rsidRDefault="00CA590F" w:rsidP="00875A33">
      <w:pPr>
        <w:pStyle w:val="af2"/>
        <w:shd w:val="clear" w:color="auto" w:fill="FFFFFF"/>
        <w:tabs>
          <w:tab w:val="left" w:pos="0"/>
          <w:tab w:val="left" w:pos="567"/>
          <w:tab w:val="left" w:pos="1276"/>
          <w:tab w:val="left" w:pos="3261"/>
          <w:tab w:val="left" w:pos="3544"/>
        </w:tabs>
        <w:spacing w:after="0" w:line="240" w:lineRule="auto"/>
        <w:ind w:left="567" w:hanging="567"/>
        <w:jc w:val="center"/>
        <w:rPr>
          <w:rFonts w:ascii="XO Thames" w:hAnsi="XO Thames"/>
          <w:b/>
          <w:bCs/>
          <w:spacing w:val="-1"/>
          <w:sz w:val="18"/>
          <w:szCs w:val="18"/>
        </w:rPr>
      </w:pPr>
    </w:p>
    <w:p w:rsidR="00CA590F" w:rsidRPr="008D0855" w:rsidRDefault="00CA590F" w:rsidP="00CA590F">
      <w:pPr>
        <w:pStyle w:val="af2"/>
        <w:numPr>
          <w:ilvl w:val="0"/>
          <w:numId w:val="17"/>
        </w:numPr>
        <w:shd w:val="clear" w:color="auto" w:fill="FFFFFF"/>
        <w:tabs>
          <w:tab w:val="left" w:pos="0"/>
          <w:tab w:val="left" w:pos="567"/>
          <w:tab w:val="left" w:pos="1276"/>
          <w:tab w:val="left" w:pos="3261"/>
          <w:tab w:val="left" w:pos="3544"/>
        </w:tabs>
        <w:spacing w:after="0" w:line="240" w:lineRule="auto"/>
        <w:jc w:val="center"/>
        <w:rPr>
          <w:rFonts w:ascii="XO Thames" w:hAnsi="XO Thames"/>
          <w:b/>
          <w:bCs/>
          <w:spacing w:val="-1"/>
          <w:sz w:val="18"/>
          <w:szCs w:val="18"/>
        </w:rPr>
      </w:pPr>
      <w:r w:rsidRPr="008D0855">
        <w:rPr>
          <w:rFonts w:ascii="XO Thames" w:hAnsi="XO Thames"/>
          <w:b/>
          <w:bCs/>
          <w:spacing w:val="-1"/>
          <w:sz w:val="18"/>
          <w:szCs w:val="18"/>
        </w:rPr>
        <w:t>Заключительные положения</w:t>
      </w:r>
    </w:p>
    <w:p w:rsidR="00CA590F" w:rsidRPr="008D0855" w:rsidRDefault="00CA590F" w:rsidP="00875A33">
      <w:pPr>
        <w:pStyle w:val="14"/>
        <w:ind w:right="-1" w:firstLine="709"/>
        <w:jc w:val="both"/>
        <w:rPr>
          <w:rFonts w:ascii="XO Thames" w:hAnsi="XO Thames"/>
          <w:sz w:val="18"/>
          <w:szCs w:val="18"/>
        </w:rPr>
      </w:pPr>
      <w:r w:rsidRPr="008D0855">
        <w:rPr>
          <w:rFonts w:ascii="XO Thames" w:hAnsi="XO Thames"/>
          <w:sz w:val="18"/>
          <w:szCs w:val="18"/>
        </w:rPr>
        <w:t>14.1. Настоящий Контракт составлен в 2 (двух) экземплярах, идентичных по содержанию и имеющих одинаковую юридическую силу, один из которых передан Исполнителю, один - находятся у Государственного заказчика.</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t xml:space="preserve">14.2. В случае изменения у какой-либо из Сторон местонахождения, названия или в случае реорганизации она обязана </w:t>
      </w:r>
      <w:r w:rsidRPr="008D0855">
        <w:rPr>
          <w:rFonts w:ascii="XO Thames" w:hAnsi="XO Thames"/>
          <w:b/>
          <w:sz w:val="18"/>
          <w:szCs w:val="18"/>
        </w:rPr>
        <w:t xml:space="preserve">в течение 1 (одного) рабочего дня </w:t>
      </w:r>
      <w:r w:rsidRPr="008D0855">
        <w:rPr>
          <w:rFonts w:ascii="XO Thames" w:hAnsi="XO Thames"/>
          <w:sz w:val="18"/>
          <w:szCs w:val="18"/>
        </w:rPr>
        <w:t>письменно известить об этом другую Сторону.</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t>14.4. Изменение условий Контракта при его исполнении не допускается, за исключением случаев, предусмотренных Законом № 44-ФЗ.</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lastRenderedPageBreak/>
        <w:t xml:space="preserve">14.5.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t>14.6.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CA590F" w:rsidRPr="008D0855" w:rsidRDefault="00CA590F" w:rsidP="00875A33">
      <w:pPr>
        <w:pStyle w:val="af2"/>
        <w:shd w:val="clear" w:color="auto" w:fill="FFFFFF"/>
        <w:tabs>
          <w:tab w:val="left" w:pos="0"/>
          <w:tab w:val="left" w:pos="1276"/>
          <w:tab w:val="left" w:pos="3261"/>
          <w:tab w:val="left" w:pos="3544"/>
        </w:tabs>
        <w:spacing w:line="240" w:lineRule="auto"/>
        <w:ind w:left="0" w:firstLine="709"/>
        <w:jc w:val="both"/>
        <w:rPr>
          <w:rFonts w:ascii="XO Thames" w:hAnsi="XO Thames"/>
          <w:sz w:val="18"/>
          <w:szCs w:val="18"/>
        </w:rPr>
      </w:pPr>
      <w:r w:rsidRPr="008D0855">
        <w:rPr>
          <w:rFonts w:ascii="XO Thames" w:hAnsi="XO Thames"/>
          <w:sz w:val="18"/>
          <w:szCs w:val="18"/>
        </w:rPr>
        <w:t>14.7.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A590F" w:rsidRPr="008D0855" w:rsidRDefault="00CA590F" w:rsidP="00875A33">
      <w:pPr>
        <w:pStyle w:val="af2"/>
        <w:shd w:val="clear" w:color="auto" w:fill="FFFFFF"/>
        <w:tabs>
          <w:tab w:val="left" w:pos="0"/>
          <w:tab w:val="left" w:pos="1276"/>
          <w:tab w:val="left" w:pos="3261"/>
          <w:tab w:val="left" w:pos="3544"/>
        </w:tabs>
        <w:spacing w:after="0" w:line="240" w:lineRule="auto"/>
        <w:ind w:left="0" w:firstLine="709"/>
        <w:jc w:val="both"/>
        <w:rPr>
          <w:rFonts w:ascii="XO Thames" w:hAnsi="XO Thames"/>
          <w:sz w:val="18"/>
          <w:szCs w:val="18"/>
        </w:rPr>
      </w:pPr>
      <w:r w:rsidRPr="008D0855">
        <w:rPr>
          <w:rFonts w:ascii="XO Thames" w:hAnsi="XO Thames"/>
          <w:sz w:val="18"/>
          <w:szCs w:val="18"/>
        </w:rPr>
        <w:t>14.8. Во всем, что не оговорено в настоящем Контракте, Стороны руководствуются действующим законодательством Российской Федерации.</w:t>
      </w:r>
    </w:p>
    <w:p w:rsidR="00CA590F" w:rsidRPr="008D0855" w:rsidRDefault="00CA590F" w:rsidP="00875A33">
      <w:pPr>
        <w:pStyle w:val="a6"/>
        <w:tabs>
          <w:tab w:val="left" w:pos="0"/>
        </w:tabs>
        <w:contextualSpacing/>
        <w:jc w:val="center"/>
        <w:rPr>
          <w:rFonts w:ascii="XO Thames" w:hAnsi="XO Thames"/>
          <w:b/>
          <w:bCs/>
          <w:sz w:val="18"/>
          <w:szCs w:val="18"/>
        </w:rPr>
      </w:pPr>
    </w:p>
    <w:p w:rsidR="00CA590F" w:rsidRPr="008D0855" w:rsidRDefault="00CA590F" w:rsidP="00875A33">
      <w:pPr>
        <w:pStyle w:val="a6"/>
        <w:tabs>
          <w:tab w:val="left" w:pos="0"/>
        </w:tabs>
        <w:contextualSpacing/>
        <w:jc w:val="center"/>
        <w:rPr>
          <w:rFonts w:ascii="XO Thames" w:hAnsi="XO Thames"/>
          <w:b/>
          <w:bCs/>
          <w:sz w:val="18"/>
          <w:szCs w:val="18"/>
        </w:rPr>
      </w:pPr>
      <w:r w:rsidRPr="008D0855">
        <w:rPr>
          <w:rFonts w:ascii="XO Thames" w:hAnsi="XO Thames"/>
          <w:b/>
          <w:bCs/>
          <w:sz w:val="18"/>
          <w:szCs w:val="18"/>
        </w:rPr>
        <w:t>15. Срок действия Контракта</w:t>
      </w:r>
    </w:p>
    <w:p w:rsidR="00CA590F" w:rsidRPr="008D0855" w:rsidRDefault="00CA590F" w:rsidP="00875A33">
      <w:pPr>
        <w:pStyle w:val="a6"/>
        <w:tabs>
          <w:tab w:val="left" w:pos="0"/>
        </w:tabs>
        <w:ind w:firstLine="709"/>
        <w:contextualSpacing/>
        <w:jc w:val="both"/>
        <w:rPr>
          <w:rFonts w:ascii="XO Thames" w:hAnsi="XO Thames"/>
          <w:sz w:val="18"/>
          <w:szCs w:val="18"/>
        </w:rPr>
      </w:pPr>
      <w:r w:rsidRPr="008D0855">
        <w:rPr>
          <w:rFonts w:ascii="XO Thames" w:hAnsi="XO Thames"/>
          <w:sz w:val="18"/>
          <w:szCs w:val="18"/>
        </w:rPr>
        <w:t xml:space="preserve">15.1. Контракт вступает в силу с момента его подписания Сторонами и действует </w:t>
      </w:r>
      <w:r w:rsidRPr="008D0855">
        <w:rPr>
          <w:rFonts w:ascii="XO Thames" w:hAnsi="XO Thames"/>
          <w:b/>
          <w:sz w:val="18"/>
          <w:szCs w:val="18"/>
        </w:rPr>
        <w:t xml:space="preserve">до </w:t>
      </w:r>
      <w:r w:rsidR="00055D62">
        <w:rPr>
          <w:rFonts w:ascii="XO Thames" w:hAnsi="XO Thames"/>
          <w:b/>
          <w:sz w:val="18"/>
          <w:szCs w:val="18"/>
        </w:rPr>
        <w:t xml:space="preserve">01 </w:t>
      </w:r>
      <w:r w:rsidR="00CC2DE9">
        <w:rPr>
          <w:rFonts w:ascii="XO Thames" w:hAnsi="XO Thames"/>
          <w:b/>
          <w:sz w:val="18"/>
          <w:szCs w:val="18"/>
        </w:rPr>
        <w:t>ноября</w:t>
      </w:r>
      <w:r w:rsidRPr="008D0855">
        <w:rPr>
          <w:rFonts w:ascii="XO Thames" w:hAnsi="XO Thames"/>
          <w:b/>
          <w:sz w:val="18"/>
          <w:szCs w:val="18"/>
        </w:rPr>
        <w:t xml:space="preserve"> 2026 </w:t>
      </w:r>
      <w:proofErr w:type="gramStart"/>
      <w:r w:rsidRPr="008D0855">
        <w:rPr>
          <w:rFonts w:ascii="XO Thames" w:hAnsi="XO Thames"/>
          <w:b/>
          <w:sz w:val="18"/>
          <w:szCs w:val="18"/>
        </w:rPr>
        <w:t>года</w:t>
      </w:r>
      <w:r w:rsidRPr="008D0855">
        <w:rPr>
          <w:rFonts w:ascii="XO Thames" w:hAnsi="XO Thames"/>
          <w:sz w:val="18"/>
          <w:szCs w:val="18"/>
        </w:rPr>
        <w:t xml:space="preserve">,   </w:t>
      </w:r>
      <w:proofErr w:type="gramEnd"/>
      <w:r w:rsidRPr="008D0855">
        <w:rPr>
          <w:rFonts w:ascii="XO Thames" w:hAnsi="XO Thames"/>
          <w:sz w:val="18"/>
          <w:szCs w:val="18"/>
        </w:rPr>
        <w:t xml:space="preserve">                                       а в части осуществления гарантийных обязательств – до их полного исполнения.</w:t>
      </w:r>
    </w:p>
    <w:p w:rsidR="00055D62" w:rsidRDefault="00CA590F" w:rsidP="00875A33">
      <w:pPr>
        <w:tabs>
          <w:tab w:val="left" w:pos="0"/>
        </w:tabs>
        <w:ind w:firstLine="709"/>
        <w:contextualSpacing/>
        <w:jc w:val="both"/>
        <w:rPr>
          <w:rFonts w:ascii="XO Thames" w:hAnsi="XO Thames"/>
          <w:sz w:val="18"/>
          <w:szCs w:val="18"/>
        </w:rPr>
      </w:pPr>
      <w:r w:rsidRPr="008D0855">
        <w:rPr>
          <w:rFonts w:ascii="XO Thames" w:hAnsi="XO Thames"/>
          <w:sz w:val="18"/>
          <w:szCs w:val="18"/>
        </w:rPr>
        <w:t>15.2. Окончание срока действия настоящего Контракта не освобождает стороны от исполнения принятых на себя обязательств.</w:t>
      </w:r>
    </w:p>
    <w:p w:rsidR="00CA590F" w:rsidRPr="008D0855" w:rsidRDefault="00CA590F" w:rsidP="00CC2DE9">
      <w:pPr>
        <w:tabs>
          <w:tab w:val="left" w:pos="0"/>
        </w:tabs>
        <w:contextualSpacing/>
        <w:jc w:val="both"/>
        <w:rPr>
          <w:rFonts w:ascii="XO Thames" w:hAnsi="XO Thames"/>
          <w:sz w:val="18"/>
          <w:szCs w:val="18"/>
        </w:rPr>
      </w:pPr>
    </w:p>
    <w:p w:rsidR="00CA590F" w:rsidRPr="008D0855" w:rsidRDefault="00CA590F" w:rsidP="00CA590F">
      <w:pPr>
        <w:pStyle w:val="af2"/>
        <w:numPr>
          <w:ilvl w:val="0"/>
          <w:numId w:val="15"/>
        </w:numPr>
        <w:tabs>
          <w:tab w:val="left" w:pos="0"/>
        </w:tabs>
        <w:spacing w:after="0" w:line="240" w:lineRule="auto"/>
        <w:jc w:val="center"/>
        <w:rPr>
          <w:rFonts w:ascii="XO Thames" w:hAnsi="XO Thames"/>
          <w:b/>
          <w:bCs/>
          <w:sz w:val="18"/>
          <w:szCs w:val="18"/>
        </w:rPr>
      </w:pPr>
      <w:r w:rsidRPr="008D0855">
        <w:rPr>
          <w:rFonts w:ascii="XO Thames" w:hAnsi="XO Thames"/>
          <w:b/>
          <w:bCs/>
          <w:sz w:val="18"/>
          <w:szCs w:val="18"/>
        </w:rPr>
        <w:t>Юридические адреса, банковские реквизиты Сторон</w:t>
      </w:r>
    </w:p>
    <w:tbl>
      <w:tblPr>
        <w:tblW w:w="9568" w:type="dxa"/>
        <w:tblInd w:w="2" w:type="dxa"/>
        <w:tblLayout w:type="fixed"/>
        <w:tblLook w:val="01E0" w:firstRow="1" w:lastRow="1" w:firstColumn="1" w:lastColumn="1" w:noHBand="0" w:noVBand="0"/>
      </w:tblPr>
      <w:tblGrid>
        <w:gridCol w:w="4729"/>
        <w:gridCol w:w="4839"/>
      </w:tblGrid>
      <w:tr w:rsidR="000A41F8" w:rsidRPr="008D0855" w:rsidTr="00083DB8">
        <w:trPr>
          <w:trHeight w:val="80"/>
        </w:trPr>
        <w:tc>
          <w:tcPr>
            <w:tcW w:w="4729" w:type="dxa"/>
          </w:tcPr>
          <w:p w:rsidR="00E31560" w:rsidRPr="008D0855" w:rsidRDefault="00E31560" w:rsidP="00083DB8">
            <w:pPr>
              <w:pStyle w:val="a6"/>
              <w:tabs>
                <w:tab w:val="left" w:pos="0"/>
              </w:tabs>
              <w:contextualSpacing/>
              <w:jc w:val="center"/>
              <w:rPr>
                <w:rFonts w:ascii="XO Thames" w:hAnsi="XO Thames" w:cs="Times New Roman"/>
                <w:b/>
                <w:sz w:val="18"/>
                <w:szCs w:val="18"/>
              </w:rPr>
            </w:pPr>
          </w:p>
          <w:p w:rsidR="000A41F8" w:rsidRPr="008D0855" w:rsidRDefault="000A41F8" w:rsidP="00083DB8">
            <w:pPr>
              <w:pStyle w:val="a6"/>
              <w:tabs>
                <w:tab w:val="left" w:pos="0"/>
              </w:tabs>
              <w:contextualSpacing/>
              <w:jc w:val="center"/>
              <w:rPr>
                <w:rFonts w:ascii="XO Thames" w:hAnsi="XO Thames" w:cs="Times New Roman"/>
                <w:b/>
                <w:sz w:val="18"/>
                <w:szCs w:val="18"/>
              </w:rPr>
            </w:pPr>
            <w:r w:rsidRPr="008D0855">
              <w:rPr>
                <w:rFonts w:ascii="XO Thames" w:hAnsi="XO Thames" w:cs="Times New Roman"/>
                <w:b/>
                <w:sz w:val="18"/>
                <w:szCs w:val="18"/>
              </w:rPr>
              <w:t>ГОСУДАРСТВЕННЫЙ ЗАКАЗЧИК</w:t>
            </w:r>
          </w:p>
        </w:tc>
        <w:tc>
          <w:tcPr>
            <w:tcW w:w="4839" w:type="dxa"/>
          </w:tcPr>
          <w:p w:rsidR="00E31560" w:rsidRPr="008D0855" w:rsidRDefault="00E31560" w:rsidP="00083DB8">
            <w:pPr>
              <w:spacing w:after="160" w:line="256" w:lineRule="auto"/>
              <w:jc w:val="center"/>
              <w:rPr>
                <w:rFonts w:ascii="XO Thames" w:hAnsi="XO Thames" w:cs="Times New Roman"/>
                <w:b/>
                <w:sz w:val="18"/>
                <w:szCs w:val="18"/>
              </w:rPr>
            </w:pPr>
          </w:p>
          <w:p w:rsidR="000A41F8" w:rsidRPr="008D0855" w:rsidRDefault="000A41F8" w:rsidP="00083DB8">
            <w:pPr>
              <w:spacing w:after="160" w:line="256" w:lineRule="auto"/>
              <w:jc w:val="center"/>
              <w:rPr>
                <w:rFonts w:ascii="XO Thames" w:hAnsi="XO Thames" w:cs="Times New Roman"/>
                <w:sz w:val="18"/>
                <w:szCs w:val="18"/>
              </w:rPr>
            </w:pPr>
            <w:r w:rsidRPr="008D0855">
              <w:rPr>
                <w:rFonts w:ascii="XO Thames" w:hAnsi="XO Thames" w:cs="Times New Roman"/>
                <w:b/>
                <w:sz w:val="18"/>
                <w:szCs w:val="18"/>
              </w:rPr>
              <w:t>ИСПОЛНИТЕЛЬ</w:t>
            </w:r>
          </w:p>
        </w:tc>
      </w:tr>
      <w:tr w:rsidR="000A41F8" w:rsidRPr="008D0855" w:rsidTr="00083DB8">
        <w:trPr>
          <w:trHeight w:val="237"/>
        </w:trPr>
        <w:tc>
          <w:tcPr>
            <w:tcW w:w="4729" w:type="dxa"/>
          </w:tcPr>
          <w:p w:rsidR="000A41F8" w:rsidRPr="008D0855" w:rsidRDefault="00434078" w:rsidP="00083DB8">
            <w:pPr>
              <w:contextualSpacing/>
              <w:jc w:val="center"/>
              <w:rPr>
                <w:rFonts w:ascii="XO Thames" w:hAnsi="XO Thames" w:cs="Times New Roman"/>
                <w:b/>
                <w:sz w:val="18"/>
                <w:szCs w:val="18"/>
              </w:rPr>
            </w:pPr>
            <w:r w:rsidRPr="008D0855">
              <w:rPr>
                <w:rFonts w:ascii="XO Thames" w:hAnsi="XO Thames" w:cs="Times New Roman"/>
                <w:b/>
                <w:sz w:val="18"/>
                <w:szCs w:val="18"/>
              </w:rPr>
              <w:t>Федеральное казенное учреждение «Исправительная колония № 33 Управления Федеральной службы исполнения наказаний по Кировской области»</w:t>
            </w:r>
          </w:p>
        </w:tc>
        <w:tc>
          <w:tcPr>
            <w:tcW w:w="4839" w:type="dxa"/>
          </w:tcPr>
          <w:p w:rsidR="000A41F8" w:rsidRPr="008D0855" w:rsidRDefault="000A41F8" w:rsidP="00083DB8">
            <w:pPr>
              <w:pStyle w:val="a6"/>
              <w:tabs>
                <w:tab w:val="left" w:pos="0"/>
              </w:tabs>
              <w:contextualSpacing/>
              <w:jc w:val="center"/>
              <w:rPr>
                <w:rFonts w:ascii="XO Thames" w:hAnsi="XO Thames" w:cs="Times New Roman"/>
                <w:b/>
                <w:bCs/>
                <w:sz w:val="18"/>
                <w:szCs w:val="18"/>
              </w:rPr>
            </w:pPr>
          </w:p>
          <w:p w:rsidR="00044A7F" w:rsidRPr="008D0855" w:rsidRDefault="00044A7F" w:rsidP="00083DB8">
            <w:pPr>
              <w:pStyle w:val="a6"/>
              <w:tabs>
                <w:tab w:val="left" w:pos="0"/>
              </w:tabs>
              <w:contextualSpacing/>
              <w:jc w:val="center"/>
              <w:rPr>
                <w:rFonts w:ascii="XO Thames" w:hAnsi="XO Thames" w:cs="Times New Roman"/>
                <w:b/>
                <w:bCs/>
                <w:sz w:val="18"/>
                <w:szCs w:val="18"/>
              </w:rPr>
            </w:pPr>
          </w:p>
          <w:p w:rsidR="00434078" w:rsidRPr="008D0855" w:rsidRDefault="00434078" w:rsidP="00083DB8">
            <w:pPr>
              <w:pStyle w:val="a6"/>
              <w:tabs>
                <w:tab w:val="left" w:pos="0"/>
              </w:tabs>
              <w:contextualSpacing/>
              <w:jc w:val="center"/>
              <w:rPr>
                <w:rFonts w:ascii="XO Thames" w:hAnsi="XO Thames" w:cs="Times New Roman"/>
                <w:b/>
                <w:bCs/>
                <w:sz w:val="18"/>
                <w:szCs w:val="18"/>
              </w:rPr>
            </w:pPr>
          </w:p>
          <w:p w:rsidR="0044723B" w:rsidRPr="008D0855" w:rsidRDefault="0044723B" w:rsidP="00083DB8">
            <w:pPr>
              <w:pStyle w:val="a6"/>
              <w:tabs>
                <w:tab w:val="left" w:pos="0"/>
              </w:tabs>
              <w:contextualSpacing/>
              <w:jc w:val="center"/>
              <w:rPr>
                <w:rFonts w:ascii="XO Thames" w:hAnsi="XO Thames" w:cs="Times New Roman"/>
                <w:b/>
                <w:sz w:val="18"/>
                <w:szCs w:val="18"/>
              </w:rPr>
            </w:pPr>
          </w:p>
        </w:tc>
      </w:tr>
      <w:tr w:rsidR="000A41F8" w:rsidRPr="008D0855" w:rsidTr="00083DB8">
        <w:trPr>
          <w:trHeight w:val="1549"/>
        </w:trPr>
        <w:tc>
          <w:tcPr>
            <w:tcW w:w="4729" w:type="dxa"/>
          </w:tcPr>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 xml:space="preserve">Адрес: 612607, Кировская обл., г. Котельнич, </w:t>
            </w:r>
            <w:r w:rsidR="005A1453">
              <w:rPr>
                <w:rFonts w:ascii="XO Thames" w:hAnsi="XO Thames" w:cs="Times New Roman"/>
                <w:sz w:val="18"/>
                <w:szCs w:val="18"/>
              </w:rPr>
              <w:br/>
            </w:r>
            <w:bookmarkStart w:id="7" w:name="_GoBack"/>
            <w:bookmarkEnd w:id="7"/>
            <w:proofErr w:type="spellStart"/>
            <w:r w:rsidRPr="008D0855">
              <w:rPr>
                <w:rFonts w:ascii="XO Thames" w:hAnsi="XO Thames" w:cs="Times New Roman"/>
                <w:sz w:val="18"/>
                <w:szCs w:val="18"/>
              </w:rPr>
              <w:t>Даровская</w:t>
            </w:r>
            <w:proofErr w:type="spellEnd"/>
            <w:r w:rsidRPr="008D0855">
              <w:rPr>
                <w:rFonts w:ascii="XO Thames" w:hAnsi="XO Thames" w:cs="Times New Roman"/>
                <w:sz w:val="18"/>
                <w:szCs w:val="18"/>
              </w:rPr>
              <w:t xml:space="preserve"> улица</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 xml:space="preserve">Факс: (8-83342) 4-72-42; </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 xml:space="preserve">Тел.: 4-62-68 (бухг.); 4-75-09 </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Адрес электронной почты ik33@43.fsin.gov.ru</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 xml:space="preserve">УФК по Нижегородской области (ФКУ ИК-33 УФСИН России по Кировской области л/с 03401187400) </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ИНН 4342001519 КПП 431301001</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ОКТМО 33710000</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БИК 012202102</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Номер казначейского счета 03211643000000013246</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Единый казначейский счет 40102810745370000024</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 xml:space="preserve">Наименование банка: ОКЦ № 1 ВВГУ Банка России //УФК по Нижегородской области </w:t>
            </w:r>
          </w:p>
          <w:p w:rsidR="00A01F6A" w:rsidRPr="008D0855" w:rsidRDefault="00A01F6A" w:rsidP="00A01F6A">
            <w:pPr>
              <w:shd w:val="clear" w:color="auto" w:fill="FFFFFF"/>
              <w:tabs>
                <w:tab w:val="left" w:pos="0"/>
              </w:tabs>
              <w:contextualSpacing/>
              <w:rPr>
                <w:rFonts w:ascii="XO Thames" w:hAnsi="XO Thames" w:cs="Times New Roman"/>
                <w:sz w:val="18"/>
                <w:szCs w:val="18"/>
              </w:rPr>
            </w:pPr>
            <w:r w:rsidRPr="008D0855">
              <w:rPr>
                <w:rFonts w:ascii="XO Thames" w:hAnsi="XO Thames" w:cs="Times New Roman"/>
                <w:sz w:val="18"/>
                <w:szCs w:val="18"/>
              </w:rPr>
              <w:t>г. Нижний Новгород</w:t>
            </w:r>
          </w:p>
          <w:p w:rsidR="00434078" w:rsidRPr="008D0855" w:rsidRDefault="00A01F6A" w:rsidP="00A01F6A">
            <w:pPr>
              <w:tabs>
                <w:tab w:val="left" w:pos="0"/>
              </w:tabs>
              <w:contextualSpacing/>
              <w:rPr>
                <w:rFonts w:ascii="XO Thames" w:hAnsi="XO Thames" w:cs="Times New Roman"/>
                <w:b/>
                <w:bCs/>
                <w:sz w:val="18"/>
                <w:szCs w:val="18"/>
              </w:rPr>
            </w:pPr>
            <w:r w:rsidRPr="008D0855">
              <w:rPr>
                <w:rFonts w:ascii="XO Thames" w:hAnsi="XO Thames" w:cs="Times New Roman"/>
                <w:sz w:val="18"/>
                <w:szCs w:val="18"/>
              </w:rPr>
              <w:t>Дата постановки на учет в налоговом органе 30.10.1997</w:t>
            </w:r>
          </w:p>
          <w:p w:rsidR="00A01F6A" w:rsidRPr="008D0855" w:rsidRDefault="00A01F6A" w:rsidP="00083DB8">
            <w:pPr>
              <w:tabs>
                <w:tab w:val="left" w:pos="0"/>
              </w:tabs>
              <w:contextualSpacing/>
              <w:rPr>
                <w:rFonts w:ascii="XO Thames" w:hAnsi="XO Thames" w:cs="Times New Roman"/>
                <w:b/>
                <w:bCs/>
                <w:sz w:val="18"/>
                <w:szCs w:val="18"/>
              </w:rPr>
            </w:pPr>
          </w:p>
          <w:p w:rsidR="00A01F6A" w:rsidRPr="008D0855" w:rsidRDefault="00A01F6A" w:rsidP="00083DB8">
            <w:pPr>
              <w:tabs>
                <w:tab w:val="left" w:pos="0"/>
              </w:tabs>
              <w:contextualSpacing/>
              <w:rPr>
                <w:rFonts w:ascii="XO Thames" w:hAnsi="XO Thames" w:cs="Times New Roman"/>
                <w:b/>
                <w:bCs/>
                <w:sz w:val="18"/>
                <w:szCs w:val="18"/>
              </w:rPr>
            </w:pPr>
          </w:p>
          <w:p w:rsidR="000A41F8" w:rsidRPr="008D0855" w:rsidRDefault="000A41F8" w:rsidP="00083DB8">
            <w:pPr>
              <w:tabs>
                <w:tab w:val="left" w:pos="0"/>
              </w:tabs>
              <w:contextualSpacing/>
              <w:rPr>
                <w:rFonts w:ascii="XO Thames" w:hAnsi="XO Thames" w:cs="Times New Roman"/>
                <w:sz w:val="18"/>
                <w:szCs w:val="18"/>
              </w:rPr>
            </w:pPr>
            <w:proofErr w:type="gramStart"/>
            <w:r w:rsidRPr="008D0855">
              <w:rPr>
                <w:rFonts w:ascii="XO Thames" w:hAnsi="XO Thames" w:cs="Times New Roman"/>
                <w:b/>
                <w:bCs/>
                <w:sz w:val="18"/>
                <w:szCs w:val="18"/>
              </w:rPr>
              <w:t>ГОСУДАРСТВЕННЫЙ  ЗАКАЗЧИК</w:t>
            </w:r>
            <w:proofErr w:type="gramEnd"/>
            <w:r w:rsidRPr="008D0855">
              <w:rPr>
                <w:rFonts w:ascii="XO Thames" w:hAnsi="XO Thames" w:cs="Times New Roman"/>
                <w:b/>
                <w:bCs/>
                <w:sz w:val="18"/>
                <w:szCs w:val="18"/>
              </w:rPr>
              <w:t xml:space="preserve">              </w:t>
            </w:r>
          </w:p>
          <w:p w:rsidR="000A41F8" w:rsidRPr="008D0855" w:rsidRDefault="000A41F8" w:rsidP="00083DB8">
            <w:pPr>
              <w:tabs>
                <w:tab w:val="left" w:pos="0"/>
              </w:tabs>
              <w:contextualSpacing/>
              <w:rPr>
                <w:rFonts w:ascii="XO Thames" w:hAnsi="XO Thames" w:cs="Times New Roman"/>
                <w:sz w:val="18"/>
                <w:szCs w:val="18"/>
              </w:rPr>
            </w:pPr>
          </w:p>
          <w:p w:rsidR="000A41F8" w:rsidRPr="008D0855" w:rsidRDefault="000A41F8" w:rsidP="00083DB8">
            <w:pPr>
              <w:contextualSpacing/>
              <w:rPr>
                <w:rFonts w:ascii="XO Thames" w:hAnsi="XO Thames" w:cs="Times New Roman"/>
                <w:sz w:val="18"/>
                <w:szCs w:val="18"/>
              </w:rPr>
            </w:pPr>
          </w:p>
          <w:p w:rsidR="000A41F8" w:rsidRPr="008D0855" w:rsidRDefault="000A41F8" w:rsidP="00083DB8">
            <w:pPr>
              <w:contextualSpacing/>
              <w:rPr>
                <w:rFonts w:ascii="XO Thames" w:hAnsi="XO Thames" w:cs="Times New Roman"/>
                <w:sz w:val="18"/>
                <w:szCs w:val="18"/>
              </w:rPr>
            </w:pPr>
            <w:r w:rsidRPr="008D0855">
              <w:rPr>
                <w:rFonts w:ascii="XO Thames" w:hAnsi="XO Thames" w:cs="Times New Roman"/>
                <w:sz w:val="18"/>
                <w:szCs w:val="18"/>
              </w:rPr>
              <w:t>__________________ /</w:t>
            </w:r>
            <w:r w:rsidR="00540839">
              <w:rPr>
                <w:rFonts w:ascii="XO Thames" w:hAnsi="XO Thames" w:cs="Times New Roman"/>
                <w:sz w:val="18"/>
                <w:szCs w:val="18"/>
              </w:rPr>
              <w:t xml:space="preserve">Р.Р. </w:t>
            </w:r>
            <w:proofErr w:type="spellStart"/>
            <w:r w:rsidR="00540839">
              <w:rPr>
                <w:rFonts w:ascii="XO Thames" w:hAnsi="XO Thames" w:cs="Times New Roman"/>
                <w:sz w:val="18"/>
                <w:szCs w:val="18"/>
              </w:rPr>
              <w:t>Салахитов</w:t>
            </w:r>
            <w:proofErr w:type="spellEnd"/>
            <w:r w:rsidR="00434078" w:rsidRPr="008D0855">
              <w:rPr>
                <w:rFonts w:ascii="XO Thames" w:hAnsi="XO Thames" w:cs="Times New Roman"/>
                <w:sz w:val="18"/>
                <w:szCs w:val="18"/>
              </w:rPr>
              <w:t xml:space="preserve"> </w:t>
            </w:r>
            <w:r w:rsidRPr="008D0855">
              <w:rPr>
                <w:rFonts w:ascii="XO Thames" w:hAnsi="XO Thames" w:cs="Times New Roman"/>
                <w:sz w:val="18"/>
                <w:szCs w:val="18"/>
              </w:rPr>
              <w:t>/</w:t>
            </w:r>
          </w:p>
          <w:p w:rsidR="000A41F8" w:rsidRPr="008D0855" w:rsidRDefault="000A41F8" w:rsidP="00083DB8">
            <w:pPr>
              <w:contextualSpacing/>
              <w:rPr>
                <w:rFonts w:ascii="XO Thames" w:hAnsi="XO Thames" w:cs="Times New Roman"/>
                <w:sz w:val="18"/>
                <w:szCs w:val="18"/>
              </w:rPr>
            </w:pPr>
            <w:proofErr w:type="spellStart"/>
            <w:r w:rsidRPr="008D0855">
              <w:rPr>
                <w:rFonts w:ascii="XO Thames" w:hAnsi="XO Thames" w:cs="Times New Roman"/>
                <w:sz w:val="18"/>
                <w:szCs w:val="18"/>
              </w:rPr>
              <w:t>М.п</w:t>
            </w:r>
            <w:proofErr w:type="spellEnd"/>
            <w:r w:rsidRPr="008D0855">
              <w:rPr>
                <w:rFonts w:ascii="XO Thames" w:hAnsi="XO Thames" w:cs="Times New Roman"/>
                <w:sz w:val="18"/>
                <w:szCs w:val="18"/>
              </w:rPr>
              <w:t>.</w:t>
            </w:r>
          </w:p>
        </w:tc>
        <w:tc>
          <w:tcPr>
            <w:tcW w:w="4839" w:type="dxa"/>
          </w:tcPr>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 xml:space="preserve">Юридический и почтовый адрес: </w:t>
            </w:r>
          </w:p>
          <w:p w:rsidR="00C12CCC" w:rsidRPr="008D0855" w:rsidRDefault="00C12CCC" w:rsidP="00C12CCC">
            <w:pPr>
              <w:spacing w:line="256" w:lineRule="auto"/>
              <w:jc w:val="both"/>
              <w:rPr>
                <w:rFonts w:ascii="XO Thames" w:hAnsi="XO Thames" w:cs="Times New Roman"/>
                <w:sz w:val="18"/>
                <w:szCs w:val="18"/>
              </w:rPr>
            </w:pP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 xml:space="preserve">ИНН/КПП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 xml:space="preserve">ОГРН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Р/</w:t>
            </w:r>
            <w:proofErr w:type="spellStart"/>
            <w:r w:rsidRPr="008D0855">
              <w:rPr>
                <w:rFonts w:ascii="XO Thames" w:hAnsi="XO Thames" w:cs="Times New Roman"/>
                <w:sz w:val="18"/>
                <w:szCs w:val="18"/>
              </w:rPr>
              <w:t>сч</w:t>
            </w:r>
            <w:proofErr w:type="spellEnd"/>
            <w:r w:rsidRPr="008D0855">
              <w:rPr>
                <w:rFonts w:ascii="XO Thames" w:hAnsi="XO Thames" w:cs="Times New Roman"/>
                <w:sz w:val="18"/>
                <w:szCs w:val="18"/>
              </w:rPr>
              <w:t xml:space="preserve">.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Кор/</w:t>
            </w:r>
            <w:proofErr w:type="spellStart"/>
            <w:r w:rsidRPr="008D0855">
              <w:rPr>
                <w:rFonts w:ascii="XO Thames" w:hAnsi="XO Thames" w:cs="Times New Roman"/>
                <w:sz w:val="18"/>
                <w:szCs w:val="18"/>
              </w:rPr>
              <w:t>сч</w:t>
            </w:r>
            <w:proofErr w:type="spellEnd"/>
            <w:r w:rsidRPr="008D0855">
              <w:rPr>
                <w:rFonts w:ascii="XO Thames" w:hAnsi="XO Thames" w:cs="Times New Roman"/>
                <w:sz w:val="18"/>
                <w:szCs w:val="18"/>
              </w:rPr>
              <w:t xml:space="preserve">.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 xml:space="preserve">БИК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 xml:space="preserve">ОКПО </w:t>
            </w:r>
          </w:p>
          <w:p w:rsidR="00C12CCC" w:rsidRPr="008D0855" w:rsidRDefault="00C12CCC" w:rsidP="00C12CCC">
            <w:pPr>
              <w:spacing w:line="256" w:lineRule="auto"/>
              <w:jc w:val="both"/>
              <w:rPr>
                <w:rFonts w:ascii="XO Thames" w:hAnsi="XO Thames" w:cs="Times New Roman"/>
                <w:sz w:val="18"/>
                <w:szCs w:val="18"/>
              </w:rPr>
            </w:pPr>
            <w:r w:rsidRPr="008D0855">
              <w:rPr>
                <w:rFonts w:ascii="XO Thames" w:hAnsi="XO Thames" w:cs="Times New Roman"/>
                <w:sz w:val="18"/>
                <w:szCs w:val="18"/>
              </w:rPr>
              <w:t>Тел.</w:t>
            </w:r>
          </w:p>
          <w:p w:rsidR="000A41F8" w:rsidRPr="008D0855" w:rsidRDefault="00C12CCC" w:rsidP="00C12CCC">
            <w:pPr>
              <w:spacing w:after="160" w:line="256" w:lineRule="auto"/>
              <w:jc w:val="both"/>
              <w:rPr>
                <w:rFonts w:ascii="XO Thames" w:hAnsi="XO Thames" w:cs="Times New Roman"/>
                <w:sz w:val="18"/>
                <w:szCs w:val="18"/>
              </w:rPr>
            </w:pPr>
            <w:r w:rsidRPr="008D0855">
              <w:rPr>
                <w:rFonts w:ascii="XO Thames" w:hAnsi="XO Thames" w:cs="Times New Roman"/>
                <w:sz w:val="18"/>
                <w:szCs w:val="18"/>
              </w:rPr>
              <w:t xml:space="preserve">Адрес электронной почты: </w:t>
            </w:r>
          </w:p>
          <w:p w:rsidR="000A41F8" w:rsidRPr="008D0855" w:rsidRDefault="000A41F8" w:rsidP="00083DB8">
            <w:pPr>
              <w:spacing w:after="160" w:line="256" w:lineRule="auto"/>
              <w:jc w:val="both"/>
              <w:rPr>
                <w:rFonts w:ascii="XO Thames" w:hAnsi="XO Thames" w:cs="Times New Roman"/>
                <w:sz w:val="18"/>
                <w:szCs w:val="18"/>
              </w:rPr>
            </w:pPr>
          </w:p>
          <w:p w:rsidR="000A41F8" w:rsidRPr="008D0855" w:rsidRDefault="000A41F8" w:rsidP="00083DB8">
            <w:pPr>
              <w:tabs>
                <w:tab w:val="left" w:pos="0"/>
              </w:tabs>
              <w:contextualSpacing/>
              <w:rPr>
                <w:rFonts w:ascii="XO Thames" w:hAnsi="XO Thames" w:cs="Times New Roman"/>
                <w:b/>
                <w:sz w:val="18"/>
                <w:szCs w:val="18"/>
              </w:rPr>
            </w:pPr>
          </w:p>
          <w:p w:rsidR="000A41F8" w:rsidRPr="008D0855" w:rsidRDefault="000A41F8" w:rsidP="00083DB8">
            <w:pPr>
              <w:tabs>
                <w:tab w:val="left" w:pos="0"/>
              </w:tabs>
              <w:contextualSpacing/>
              <w:rPr>
                <w:rFonts w:ascii="XO Thames" w:hAnsi="XO Thames" w:cs="Times New Roman"/>
                <w:b/>
                <w:sz w:val="18"/>
                <w:szCs w:val="18"/>
              </w:rPr>
            </w:pPr>
          </w:p>
          <w:p w:rsidR="000A41F8" w:rsidRPr="008D0855" w:rsidRDefault="000A41F8" w:rsidP="00083DB8">
            <w:pPr>
              <w:tabs>
                <w:tab w:val="left" w:pos="0"/>
              </w:tabs>
              <w:contextualSpacing/>
              <w:rPr>
                <w:rFonts w:ascii="XO Thames" w:hAnsi="XO Thames" w:cs="Times New Roman"/>
                <w:b/>
                <w:sz w:val="18"/>
                <w:szCs w:val="18"/>
              </w:rPr>
            </w:pPr>
          </w:p>
          <w:p w:rsidR="00434078" w:rsidRPr="008D0855" w:rsidRDefault="00434078" w:rsidP="00083DB8">
            <w:pPr>
              <w:tabs>
                <w:tab w:val="left" w:pos="0"/>
              </w:tabs>
              <w:contextualSpacing/>
              <w:rPr>
                <w:rFonts w:ascii="XO Thames" w:hAnsi="XO Thames" w:cs="Times New Roman"/>
                <w:b/>
                <w:sz w:val="18"/>
                <w:szCs w:val="18"/>
              </w:rPr>
            </w:pPr>
          </w:p>
          <w:p w:rsidR="00434078" w:rsidRPr="008D0855" w:rsidRDefault="00434078" w:rsidP="00083DB8">
            <w:pPr>
              <w:tabs>
                <w:tab w:val="left" w:pos="0"/>
              </w:tabs>
              <w:contextualSpacing/>
              <w:rPr>
                <w:rFonts w:ascii="XO Thames" w:hAnsi="XO Thames" w:cs="Times New Roman"/>
                <w:b/>
                <w:sz w:val="18"/>
                <w:szCs w:val="18"/>
              </w:rPr>
            </w:pPr>
          </w:p>
          <w:p w:rsidR="000A41F8" w:rsidRPr="008D0855" w:rsidRDefault="000A41F8" w:rsidP="00083DB8">
            <w:pPr>
              <w:tabs>
                <w:tab w:val="left" w:pos="0"/>
              </w:tabs>
              <w:contextualSpacing/>
              <w:rPr>
                <w:rFonts w:ascii="XO Thames" w:hAnsi="XO Thames" w:cs="Times New Roman"/>
                <w:b/>
                <w:bCs/>
                <w:sz w:val="18"/>
                <w:szCs w:val="18"/>
              </w:rPr>
            </w:pPr>
            <w:r w:rsidRPr="008D0855">
              <w:rPr>
                <w:rFonts w:ascii="XO Thames" w:hAnsi="XO Thames" w:cs="Times New Roman"/>
                <w:b/>
                <w:sz w:val="18"/>
                <w:szCs w:val="18"/>
              </w:rPr>
              <w:t>ИСПОЛНИТЕЛЬ</w:t>
            </w:r>
            <w:r w:rsidRPr="008D0855">
              <w:rPr>
                <w:rFonts w:ascii="XO Thames" w:hAnsi="XO Thames" w:cs="Times New Roman"/>
                <w:b/>
                <w:bCs/>
                <w:sz w:val="18"/>
                <w:szCs w:val="18"/>
              </w:rPr>
              <w:t xml:space="preserve"> </w:t>
            </w:r>
          </w:p>
          <w:p w:rsidR="000A41F8" w:rsidRPr="008D0855" w:rsidRDefault="000A41F8" w:rsidP="00083DB8">
            <w:pPr>
              <w:tabs>
                <w:tab w:val="left" w:pos="0"/>
              </w:tabs>
              <w:contextualSpacing/>
              <w:rPr>
                <w:rFonts w:ascii="XO Thames" w:hAnsi="XO Thames" w:cs="Times New Roman"/>
                <w:sz w:val="18"/>
                <w:szCs w:val="18"/>
              </w:rPr>
            </w:pPr>
          </w:p>
          <w:p w:rsidR="000A41F8" w:rsidRPr="008D0855" w:rsidRDefault="000A41F8" w:rsidP="00083DB8">
            <w:pPr>
              <w:tabs>
                <w:tab w:val="left" w:pos="0"/>
              </w:tabs>
              <w:contextualSpacing/>
              <w:rPr>
                <w:rFonts w:ascii="XO Thames" w:hAnsi="XO Thames" w:cs="Times New Roman"/>
                <w:sz w:val="18"/>
                <w:szCs w:val="18"/>
              </w:rPr>
            </w:pPr>
            <w:r w:rsidRPr="008D0855">
              <w:rPr>
                <w:rFonts w:ascii="XO Thames" w:hAnsi="XO Thames" w:cs="Times New Roman"/>
                <w:sz w:val="18"/>
                <w:szCs w:val="18"/>
              </w:rPr>
              <w:t>________________/</w:t>
            </w:r>
            <w:r w:rsidR="00696B96" w:rsidRPr="008D0855">
              <w:rPr>
                <w:rFonts w:ascii="XO Thames" w:hAnsi="XO Thames" w:cs="Times New Roman"/>
                <w:sz w:val="18"/>
                <w:szCs w:val="18"/>
              </w:rPr>
              <w:t>_________________</w:t>
            </w:r>
            <w:r w:rsidR="00C12CCC" w:rsidRPr="008D0855">
              <w:rPr>
                <w:rFonts w:ascii="XO Thames" w:hAnsi="XO Thames" w:cs="Times New Roman"/>
                <w:sz w:val="18"/>
                <w:szCs w:val="18"/>
              </w:rPr>
              <w:t xml:space="preserve"> </w:t>
            </w:r>
            <w:r w:rsidRPr="008D0855">
              <w:rPr>
                <w:rFonts w:ascii="XO Thames" w:hAnsi="XO Thames" w:cs="Times New Roman"/>
                <w:sz w:val="18"/>
                <w:szCs w:val="18"/>
              </w:rPr>
              <w:t>/</w:t>
            </w:r>
          </w:p>
          <w:p w:rsidR="000A41F8" w:rsidRPr="008D0855" w:rsidRDefault="000A41F8" w:rsidP="0044723B">
            <w:pPr>
              <w:tabs>
                <w:tab w:val="left" w:pos="0"/>
              </w:tabs>
              <w:contextualSpacing/>
              <w:rPr>
                <w:rFonts w:ascii="XO Thames" w:hAnsi="XO Thames" w:cs="Times New Roman"/>
                <w:sz w:val="18"/>
                <w:szCs w:val="18"/>
              </w:rPr>
            </w:pPr>
            <w:proofErr w:type="spellStart"/>
            <w:r w:rsidRPr="008D0855">
              <w:rPr>
                <w:rFonts w:ascii="XO Thames" w:hAnsi="XO Thames" w:cs="Times New Roman"/>
                <w:sz w:val="18"/>
                <w:szCs w:val="18"/>
              </w:rPr>
              <w:t>М.п</w:t>
            </w:r>
            <w:proofErr w:type="spellEnd"/>
            <w:r w:rsidRPr="008D0855">
              <w:rPr>
                <w:rFonts w:ascii="XO Thames" w:hAnsi="XO Thames" w:cs="Times New Roman"/>
                <w:sz w:val="18"/>
                <w:szCs w:val="18"/>
              </w:rPr>
              <w:t xml:space="preserve">.                                                                           </w:t>
            </w:r>
          </w:p>
        </w:tc>
      </w:tr>
    </w:tbl>
    <w:p w:rsidR="00696B96" w:rsidRPr="008D0855" w:rsidRDefault="00696B96" w:rsidP="00E4038A">
      <w:pPr>
        <w:autoSpaceDE w:val="0"/>
        <w:ind w:left="5664" w:right="-13" w:firstLine="708"/>
        <w:rPr>
          <w:rFonts w:ascii="XO Thames" w:eastAsia="Times New Roman" w:hAnsi="XO Thames" w:cs="Times New Roman"/>
          <w:b/>
          <w:sz w:val="18"/>
          <w:szCs w:val="18"/>
        </w:rPr>
      </w:pPr>
    </w:p>
    <w:p w:rsidR="00696B96" w:rsidRPr="008D0855" w:rsidRDefault="00696B96" w:rsidP="00E4038A">
      <w:pPr>
        <w:autoSpaceDE w:val="0"/>
        <w:ind w:left="5664" w:right="-13" w:firstLine="708"/>
        <w:rPr>
          <w:rFonts w:ascii="XO Thames" w:eastAsia="Times New Roman" w:hAnsi="XO Thames" w:cs="Times New Roman"/>
          <w:b/>
          <w:sz w:val="18"/>
          <w:szCs w:val="18"/>
        </w:rPr>
      </w:pPr>
    </w:p>
    <w:p w:rsidR="00696B96" w:rsidRPr="008D0855" w:rsidRDefault="00696B96" w:rsidP="00E4038A">
      <w:pPr>
        <w:autoSpaceDE w:val="0"/>
        <w:ind w:left="5664" w:right="-13" w:firstLine="708"/>
        <w:rPr>
          <w:rFonts w:ascii="XO Thames" w:eastAsia="Times New Roman" w:hAnsi="XO Thames" w:cs="Times New Roman"/>
          <w:b/>
          <w:sz w:val="18"/>
          <w:szCs w:val="18"/>
        </w:rPr>
      </w:pPr>
    </w:p>
    <w:p w:rsidR="00696B96" w:rsidRPr="008D0855" w:rsidRDefault="00696B96" w:rsidP="00E4038A">
      <w:pPr>
        <w:autoSpaceDE w:val="0"/>
        <w:ind w:left="5664" w:right="-13" w:firstLine="708"/>
        <w:rPr>
          <w:rFonts w:ascii="XO Thames" w:eastAsia="Times New Roman" w:hAnsi="XO Thames" w:cs="Times New Roman"/>
          <w:b/>
          <w:sz w:val="18"/>
          <w:szCs w:val="18"/>
        </w:rPr>
      </w:pPr>
    </w:p>
    <w:p w:rsidR="00696B96" w:rsidRPr="008D0855" w:rsidRDefault="00696B96" w:rsidP="00E4038A">
      <w:pPr>
        <w:autoSpaceDE w:val="0"/>
        <w:ind w:left="5664" w:right="-13" w:firstLine="708"/>
        <w:rPr>
          <w:rFonts w:ascii="XO Thames" w:eastAsia="Times New Roman" w:hAnsi="XO Thames" w:cs="Times New Roman"/>
          <w:b/>
          <w:sz w:val="18"/>
          <w:szCs w:val="18"/>
        </w:rPr>
      </w:pPr>
    </w:p>
    <w:p w:rsidR="00540839" w:rsidRDefault="00083DB8" w:rsidP="008D0855">
      <w:pPr>
        <w:autoSpaceDE w:val="0"/>
        <w:ind w:right="-13"/>
        <w:rPr>
          <w:rFonts w:ascii="XO Thames" w:hAnsi="XO Thames" w:cs="Times New Roman"/>
          <w:b/>
          <w:bCs/>
          <w:color w:val="000000"/>
          <w:sz w:val="18"/>
          <w:szCs w:val="18"/>
        </w:rPr>
      </w:pPr>
      <w:r w:rsidRPr="008D0855">
        <w:rPr>
          <w:rFonts w:ascii="XO Thames" w:hAnsi="XO Thames" w:cs="Times New Roman"/>
          <w:b/>
          <w:bCs/>
          <w:color w:val="000000"/>
          <w:sz w:val="18"/>
          <w:szCs w:val="18"/>
        </w:rPr>
        <w:t xml:space="preserve"> </w:t>
      </w:r>
      <w:r w:rsidR="00540839">
        <w:rPr>
          <w:rFonts w:ascii="XO Thames" w:hAnsi="XO Thames" w:cs="Times New Roman"/>
          <w:b/>
          <w:bCs/>
          <w:color w:val="000000"/>
          <w:sz w:val="18"/>
          <w:szCs w:val="18"/>
        </w:rPr>
        <w:br w:type="page"/>
      </w:r>
    </w:p>
    <w:p w:rsidR="000B0823" w:rsidRPr="000B0823" w:rsidRDefault="000B0823" w:rsidP="000B0823">
      <w:pPr>
        <w:suppressAutoHyphens/>
        <w:jc w:val="right"/>
        <w:rPr>
          <w:rFonts w:ascii="XO Thames" w:eastAsia="Calibri" w:hAnsi="XO Thames"/>
          <w:b/>
          <w:color w:val="00000A"/>
          <w:sz w:val="22"/>
          <w:szCs w:val="22"/>
        </w:rPr>
      </w:pPr>
      <w:r w:rsidRPr="000B0823">
        <w:rPr>
          <w:rFonts w:ascii="XO Thames" w:eastAsia="Calibri" w:hAnsi="XO Thames"/>
          <w:b/>
          <w:color w:val="00000A"/>
          <w:sz w:val="22"/>
          <w:szCs w:val="22"/>
        </w:rPr>
        <w:lastRenderedPageBreak/>
        <w:t>Приложение №1</w:t>
      </w:r>
    </w:p>
    <w:p w:rsidR="000B0823" w:rsidRPr="000B0823" w:rsidRDefault="000B0823" w:rsidP="000B0823">
      <w:pPr>
        <w:suppressAutoHyphens/>
        <w:jc w:val="right"/>
        <w:rPr>
          <w:rFonts w:ascii="XO Thames" w:eastAsia="Calibri" w:hAnsi="XO Thames"/>
          <w:b/>
          <w:color w:val="00000A"/>
          <w:sz w:val="22"/>
          <w:szCs w:val="22"/>
        </w:rPr>
      </w:pPr>
      <w:r w:rsidRPr="000B0823">
        <w:rPr>
          <w:rFonts w:ascii="XO Thames" w:eastAsia="Calibri" w:hAnsi="XO Thames"/>
          <w:b/>
          <w:color w:val="00000A"/>
          <w:sz w:val="22"/>
          <w:szCs w:val="22"/>
        </w:rPr>
        <w:t>к Государственному контракту</w:t>
      </w:r>
    </w:p>
    <w:p w:rsidR="000B0823" w:rsidRPr="000B0823" w:rsidRDefault="000B0823" w:rsidP="000B0823">
      <w:pPr>
        <w:suppressAutoHyphens/>
        <w:jc w:val="right"/>
        <w:rPr>
          <w:rFonts w:ascii="XO Thames" w:eastAsia="Calibri" w:hAnsi="XO Thames"/>
          <w:b/>
          <w:color w:val="00000A"/>
          <w:sz w:val="22"/>
          <w:szCs w:val="22"/>
        </w:rPr>
      </w:pPr>
      <w:r w:rsidRPr="000B0823">
        <w:rPr>
          <w:rFonts w:ascii="XO Thames" w:eastAsia="Calibri" w:hAnsi="XO Thames"/>
          <w:b/>
          <w:color w:val="00000A"/>
          <w:sz w:val="22"/>
          <w:szCs w:val="22"/>
        </w:rPr>
        <w:t>№ __________________ от «__» ____________ 2026 г.</w:t>
      </w:r>
    </w:p>
    <w:p w:rsidR="000B0823" w:rsidRPr="000B0823" w:rsidRDefault="000B0823" w:rsidP="000B0823">
      <w:pPr>
        <w:autoSpaceDE w:val="0"/>
        <w:autoSpaceDN w:val="0"/>
        <w:adjustRightInd w:val="0"/>
        <w:jc w:val="center"/>
        <w:rPr>
          <w:rFonts w:ascii="XO Thames" w:hAnsi="XO Thames"/>
          <w:sz w:val="22"/>
          <w:szCs w:val="22"/>
        </w:rPr>
      </w:pPr>
    </w:p>
    <w:p w:rsidR="000B0823" w:rsidRPr="000B0823" w:rsidRDefault="000B0823" w:rsidP="000B0823">
      <w:pPr>
        <w:autoSpaceDE w:val="0"/>
        <w:autoSpaceDN w:val="0"/>
        <w:adjustRightInd w:val="0"/>
        <w:jc w:val="center"/>
        <w:rPr>
          <w:rFonts w:ascii="XO Thames" w:hAnsi="XO Thames"/>
          <w:sz w:val="22"/>
          <w:szCs w:val="22"/>
        </w:rPr>
      </w:pPr>
      <w:r w:rsidRPr="000B0823">
        <w:rPr>
          <w:rFonts w:ascii="XO Thames" w:hAnsi="XO Thames"/>
          <w:sz w:val="22"/>
          <w:szCs w:val="22"/>
        </w:rPr>
        <w:t>ДЕФЕКТНАЯ ВЕДОМОСТЬ</w:t>
      </w:r>
    </w:p>
    <w:p w:rsidR="000B0823" w:rsidRPr="000B0823" w:rsidRDefault="000B0823" w:rsidP="000B0823">
      <w:pPr>
        <w:autoSpaceDE w:val="0"/>
        <w:autoSpaceDN w:val="0"/>
        <w:adjustRightInd w:val="0"/>
        <w:jc w:val="right"/>
        <w:rPr>
          <w:rFonts w:ascii="XO Thames" w:hAnsi="XO Thames"/>
          <w:sz w:val="22"/>
          <w:szCs w:val="22"/>
        </w:rPr>
      </w:pPr>
      <w:r w:rsidRPr="000B0823">
        <w:rPr>
          <w:rFonts w:ascii="XO Thames" w:hAnsi="XO Thames"/>
          <w:sz w:val="22"/>
          <w:szCs w:val="22"/>
        </w:rPr>
        <w:t>«___» ____________ 20 ____ г.</w:t>
      </w:r>
    </w:p>
    <w:p w:rsidR="000B0823" w:rsidRPr="000B0823" w:rsidRDefault="000B0823" w:rsidP="000B0823">
      <w:pPr>
        <w:autoSpaceDE w:val="0"/>
        <w:autoSpaceDN w:val="0"/>
        <w:adjustRightInd w:val="0"/>
        <w:rPr>
          <w:rFonts w:ascii="XO Thames" w:hAnsi="XO Thames"/>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827"/>
      </w:tblGrid>
      <w:tr w:rsidR="000B0823" w:rsidRPr="000B0823" w:rsidTr="000F7202">
        <w:tc>
          <w:tcPr>
            <w:tcW w:w="6487" w:type="dxa"/>
            <w:tcBorders>
              <w:top w:val="single" w:sz="4" w:space="0" w:color="auto"/>
              <w:left w:val="single" w:sz="4" w:space="0" w:color="auto"/>
              <w:bottom w:val="single" w:sz="4" w:space="0" w:color="auto"/>
              <w:right w:val="single" w:sz="4" w:space="0" w:color="auto"/>
            </w:tcBorders>
          </w:tcPr>
          <w:p w:rsidR="000B0823" w:rsidRPr="000B0823" w:rsidRDefault="000B0823" w:rsidP="000F7202">
            <w:pPr>
              <w:suppressAutoHyphens/>
              <w:rPr>
                <w:rFonts w:ascii="XO Thames" w:hAnsi="XO Thames"/>
                <w:sz w:val="22"/>
                <w:szCs w:val="22"/>
                <w:lang w:eastAsia="ar-SA"/>
              </w:rPr>
            </w:pPr>
            <w:r w:rsidRPr="000B0823">
              <w:rPr>
                <w:rFonts w:ascii="XO Thames" w:hAnsi="XO Thames"/>
                <w:sz w:val="22"/>
                <w:szCs w:val="22"/>
              </w:rPr>
              <w:t>Марка кондиционера</w:t>
            </w:r>
          </w:p>
        </w:tc>
        <w:tc>
          <w:tcPr>
            <w:tcW w:w="3827" w:type="dxa"/>
            <w:tcBorders>
              <w:top w:val="single" w:sz="4" w:space="0" w:color="auto"/>
              <w:left w:val="single" w:sz="4" w:space="0" w:color="auto"/>
              <w:bottom w:val="single" w:sz="4" w:space="0" w:color="auto"/>
              <w:right w:val="single" w:sz="4" w:space="0" w:color="auto"/>
            </w:tcBorders>
          </w:tcPr>
          <w:p w:rsidR="000B0823" w:rsidRPr="000B0823" w:rsidRDefault="000B0823" w:rsidP="000F7202">
            <w:pPr>
              <w:suppressAutoHyphens/>
              <w:rPr>
                <w:rFonts w:ascii="XO Thames" w:hAnsi="XO Thames"/>
                <w:sz w:val="22"/>
                <w:szCs w:val="22"/>
                <w:lang w:eastAsia="ar-SA"/>
              </w:rPr>
            </w:pPr>
          </w:p>
        </w:tc>
      </w:tr>
      <w:tr w:rsidR="000B0823" w:rsidRPr="000B0823" w:rsidTr="000F7202">
        <w:tc>
          <w:tcPr>
            <w:tcW w:w="6487" w:type="dxa"/>
            <w:tcBorders>
              <w:top w:val="single" w:sz="4" w:space="0" w:color="auto"/>
              <w:left w:val="single" w:sz="4" w:space="0" w:color="auto"/>
              <w:bottom w:val="single" w:sz="4" w:space="0" w:color="auto"/>
              <w:right w:val="single" w:sz="4" w:space="0" w:color="auto"/>
            </w:tcBorders>
          </w:tcPr>
          <w:p w:rsidR="000B0823" w:rsidRPr="000B0823" w:rsidRDefault="000B0823" w:rsidP="000F7202">
            <w:pPr>
              <w:suppressAutoHyphens/>
              <w:rPr>
                <w:rFonts w:ascii="XO Thames" w:hAnsi="XO Thames"/>
                <w:sz w:val="22"/>
                <w:szCs w:val="22"/>
              </w:rPr>
            </w:pPr>
            <w:r w:rsidRPr="000B0823">
              <w:rPr>
                <w:rFonts w:ascii="XO Thames" w:hAnsi="XO Thames"/>
                <w:sz w:val="22"/>
                <w:szCs w:val="22"/>
              </w:rPr>
              <w:t>Место нахождения объекта (кондиционера) (адрес)</w:t>
            </w:r>
          </w:p>
        </w:tc>
        <w:tc>
          <w:tcPr>
            <w:tcW w:w="3827" w:type="dxa"/>
            <w:tcBorders>
              <w:top w:val="single" w:sz="4" w:space="0" w:color="auto"/>
              <w:left w:val="single" w:sz="4" w:space="0" w:color="auto"/>
              <w:bottom w:val="single" w:sz="4" w:space="0" w:color="auto"/>
              <w:right w:val="single" w:sz="4" w:space="0" w:color="auto"/>
            </w:tcBorders>
          </w:tcPr>
          <w:p w:rsidR="000B0823" w:rsidRPr="000B0823" w:rsidRDefault="000B0823" w:rsidP="000F7202">
            <w:pPr>
              <w:suppressAutoHyphens/>
              <w:rPr>
                <w:rFonts w:ascii="XO Thames" w:hAnsi="XO Thames"/>
                <w:sz w:val="22"/>
                <w:szCs w:val="22"/>
                <w:lang w:eastAsia="ar-SA"/>
              </w:rPr>
            </w:pPr>
          </w:p>
        </w:tc>
      </w:tr>
    </w:tbl>
    <w:p w:rsidR="000B0823" w:rsidRPr="000B0823" w:rsidRDefault="000B0823" w:rsidP="000B0823">
      <w:pPr>
        <w:snapToGrid w:val="0"/>
        <w:rPr>
          <w:rFonts w:ascii="XO Thames" w:hAnsi="XO Thames"/>
          <w:bCs/>
          <w:sz w:val="22"/>
          <w:szCs w:val="22"/>
        </w:rPr>
      </w:pPr>
    </w:p>
    <w:p w:rsidR="000B0823" w:rsidRPr="000B0823" w:rsidRDefault="000B0823" w:rsidP="000B0823">
      <w:pPr>
        <w:snapToGrid w:val="0"/>
        <w:rPr>
          <w:rFonts w:ascii="XO Thames" w:hAnsi="XO Thames"/>
          <w:bCs/>
          <w:sz w:val="22"/>
          <w:szCs w:val="22"/>
        </w:rPr>
      </w:pPr>
      <w:r w:rsidRPr="000B0823">
        <w:rPr>
          <w:rFonts w:ascii="XO Thames" w:hAnsi="XO Thames"/>
          <w:bCs/>
          <w:sz w:val="22"/>
          <w:szCs w:val="22"/>
        </w:rPr>
        <w:t>1. При осмотре выявлены дефекты в работе.</w:t>
      </w:r>
    </w:p>
    <w:tbl>
      <w:tblPr>
        <w:tblW w:w="10231"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9618"/>
      </w:tblGrid>
      <w:tr w:rsidR="000B0823" w:rsidRPr="000B0823" w:rsidTr="000F7202">
        <w:trPr>
          <w:trHeight w:val="309"/>
        </w:trPr>
        <w:tc>
          <w:tcPr>
            <w:tcW w:w="613"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w:t>
            </w:r>
          </w:p>
        </w:tc>
        <w:tc>
          <w:tcPr>
            <w:tcW w:w="9618"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 xml:space="preserve">Наименование </w:t>
            </w: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1</w:t>
            </w:r>
          </w:p>
        </w:tc>
        <w:tc>
          <w:tcPr>
            <w:tcW w:w="9618" w:type="dxa"/>
            <w:vAlign w:val="bottom"/>
          </w:tcPr>
          <w:p w:rsidR="000B0823" w:rsidRPr="000B0823" w:rsidRDefault="000B0823" w:rsidP="000F7202">
            <w:pPr>
              <w:suppressAutoHyphens/>
              <w:snapToGrid w:val="0"/>
              <w:rPr>
                <w:rFonts w:ascii="XO Thames" w:hAnsi="XO Thames"/>
                <w:sz w:val="22"/>
                <w:szCs w:val="22"/>
                <w:lang w:eastAsia="ar-SA"/>
              </w:rPr>
            </w:pP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2</w:t>
            </w:r>
          </w:p>
        </w:tc>
        <w:tc>
          <w:tcPr>
            <w:tcW w:w="9618" w:type="dxa"/>
            <w:vAlign w:val="center"/>
          </w:tcPr>
          <w:p w:rsidR="000B0823" w:rsidRPr="000B0823" w:rsidRDefault="000B0823" w:rsidP="000F7202">
            <w:pPr>
              <w:suppressAutoHyphens/>
              <w:snapToGrid w:val="0"/>
              <w:rPr>
                <w:rFonts w:ascii="XO Thames" w:hAnsi="XO Thames"/>
                <w:sz w:val="22"/>
                <w:szCs w:val="22"/>
                <w:lang w:eastAsia="ar-SA"/>
              </w:rPr>
            </w:pP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3</w:t>
            </w:r>
          </w:p>
        </w:tc>
        <w:tc>
          <w:tcPr>
            <w:tcW w:w="9618" w:type="dxa"/>
            <w:vAlign w:val="bottom"/>
          </w:tcPr>
          <w:p w:rsidR="000B0823" w:rsidRPr="000B0823" w:rsidRDefault="000B0823" w:rsidP="000F7202">
            <w:pPr>
              <w:suppressAutoHyphens/>
              <w:snapToGrid w:val="0"/>
              <w:rPr>
                <w:rFonts w:ascii="XO Thames" w:hAnsi="XO Thames"/>
                <w:sz w:val="22"/>
                <w:szCs w:val="22"/>
                <w:lang w:eastAsia="ar-SA"/>
              </w:rPr>
            </w:pPr>
          </w:p>
        </w:tc>
      </w:tr>
      <w:tr w:rsidR="000B0823" w:rsidRPr="000B0823" w:rsidTr="000F7202">
        <w:trPr>
          <w:trHeight w:val="315"/>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4</w:t>
            </w:r>
          </w:p>
        </w:tc>
        <w:tc>
          <w:tcPr>
            <w:tcW w:w="9618" w:type="dxa"/>
            <w:vAlign w:val="center"/>
          </w:tcPr>
          <w:p w:rsidR="000B0823" w:rsidRPr="000B0823" w:rsidRDefault="000B0823" w:rsidP="000F7202">
            <w:pPr>
              <w:suppressAutoHyphens/>
              <w:snapToGrid w:val="0"/>
              <w:rPr>
                <w:rFonts w:ascii="XO Thames" w:hAnsi="XO Thames"/>
                <w:sz w:val="22"/>
                <w:szCs w:val="22"/>
                <w:lang w:eastAsia="ar-SA"/>
              </w:rPr>
            </w:pPr>
          </w:p>
        </w:tc>
      </w:tr>
      <w:tr w:rsidR="000B0823" w:rsidRPr="000B0823" w:rsidTr="000F7202">
        <w:trPr>
          <w:trHeight w:val="30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5</w:t>
            </w:r>
          </w:p>
        </w:tc>
        <w:tc>
          <w:tcPr>
            <w:tcW w:w="9618" w:type="dxa"/>
            <w:vAlign w:val="bottom"/>
          </w:tcPr>
          <w:p w:rsidR="000B0823" w:rsidRPr="000B0823" w:rsidRDefault="000B0823" w:rsidP="000F7202">
            <w:pPr>
              <w:suppressAutoHyphens/>
              <w:snapToGrid w:val="0"/>
              <w:rPr>
                <w:rFonts w:ascii="XO Thames" w:hAnsi="XO Thames"/>
                <w:sz w:val="22"/>
                <w:szCs w:val="22"/>
                <w:lang w:eastAsia="ar-SA"/>
              </w:rPr>
            </w:pPr>
          </w:p>
        </w:tc>
      </w:tr>
    </w:tbl>
    <w:p w:rsidR="000B0823" w:rsidRPr="000B0823" w:rsidRDefault="000B0823" w:rsidP="000B0823">
      <w:pPr>
        <w:autoSpaceDE w:val="0"/>
        <w:autoSpaceDN w:val="0"/>
        <w:adjustRightInd w:val="0"/>
        <w:rPr>
          <w:rFonts w:ascii="XO Thames" w:hAnsi="XO Thames"/>
          <w:bCs/>
          <w:sz w:val="22"/>
          <w:szCs w:val="22"/>
        </w:rPr>
      </w:pPr>
      <w:r w:rsidRPr="000B0823">
        <w:rPr>
          <w:rFonts w:ascii="XO Thames" w:hAnsi="XO Thames"/>
          <w:bCs/>
          <w:sz w:val="22"/>
          <w:szCs w:val="22"/>
        </w:rPr>
        <w:t>2. Для устранения выявленных дефектов необходима замена следующих запасных частей:</w:t>
      </w:r>
    </w:p>
    <w:tbl>
      <w:tblPr>
        <w:tblW w:w="10231"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7067"/>
        <w:gridCol w:w="1134"/>
        <w:gridCol w:w="1417"/>
      </w:tblGrid>
      <w:tr w:rsidR="000B0823" w:rsidRPr="000B0823" w:rsidTr="000F7202">
        <w:trPr>
          <w:trHeight w:val="705"/>
        </w:trPr>
        <w:tc>
          <w:tcPr>
            <w:tcW w:w="613"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w:t>
            </w:r>
          </w:p>
        </w:tc>
        <w:tc>
          <w:tcPr>
            <w:tcW w:w="7067"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 xml:space="preserve">Наименование </w:t>
            </w:r>
          </w:p>
        </w:tc>
        <w:tc>
          <w:tcPr>
            <w:tcW w:w="1134"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Ед. изм.</w:t>
            </w:r>
          </w:p>
        </w:tc>
        <w:tc>
          <w:tcPr>
            <w:tcW w:w="1417" w:type="dxa"/>
            <w:vAlign w:val="center"/>
          </w:tcPr>
          <w:p w:rsidR="000B0823" w:rsidRPr="000B0823" w:rsidRDefault="000B0823" w:rsidP="000F7202">
            <w:pPr>
              <w:suppressAutoHyphens/>
              <w:snapToGrid w:val="0"/>
              <w:jc w:val="center"/>
              <w:rPr>
                <w:rFonts w:ascii="XO Thames" w:hAnsi="XO Thames"/>
                <w:bCs/>
                <w:sz w:val="22"/>
                <w:szCs w:val="22"/>
                <w:lang w:eastAsia="ar-SA"/>
              </w:rPr>
            </w:pPr>
            <w:r w:rsidRPr="000B0823">
              <w:rPr>
                <w:rFonts w:ascii="XO Thames" w:hAnsi="XO Thames"/>
                <w:bCs/>
                <w:sz w:val="22"/>
                <w:szCs w:val="22"/>
              </w:rPr>
              <w:t>Количество</w:t>
            </w: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1</w:t>
            </w:r>
          </w:p>
        </w:tc>
        <w:tc>
          <w:tcPr>
            <w:tcW w:w="7067" w:type="dxa"/>
            <w:vAlign w:val="bottom"/>
          </w:tcPr>
          <w:p w:rsidR="000B0823" w:rsidRPr="000B0823" w:rsidRDefault="000B0823" w:rsidP="000F7202">
            <w:pPr>
              <w:suppressAutoHyphens/>
              <w:snapToGrid w:val="0"/>
              <w:rPr>
                <w:rFonts w:ascii="XO Thames" w:hAnsi="XO Thames"/>
                <w:sz w:val="22"/>
                <w:szCs w:val="22"/>
                <w:lang w:eastAsia="ar-SA"/>
              </w:rPr>
            </w:pPr>
          </w:p>
        </w:tc>
        <w:tc>
          <w:tcPr>
            <w:tcW w:w="1134" w:type="dxa"/>
            <w:vAlign w:val="center"/>
          </w:tcPr>
          <w:p w:rsidR="000B0823" w:rsidRPr="000B0823" w:rsidRDefault="000B0823" w:rsidP="000F7202">
            <w:pPr>
              <w:suppressAutoHyphens/>
              <w:snapToGrid w:val="0"/>
              <w:jc w:val="center"/>
              <w:rPr>
                <w:rFonts w:ascii="XO Thames" w:hAnsi="XO Thames"/>
                <w:sz w:val="22"/>
                <w:szCs w:val="22"/>
                <w:lang w:eastAsia="ar-SA"/>
              </w:rPr>
            </w:pPr>
          </w:p>
        </w:tc>
        <w:tc>
          <w:tcPr>
            <w:tcW w:w="1417" w:type="dxa"/>
            <w:vAlign w:val="center"/>
          </w:tcPr>
          <w:p w:rsidR="000B0823" w:rsidRPr="000B0823" w:rsidRDefault="000B0823" w:rsidP="000F7202">
            <w:pPr>
              <w:suppressAutoHyphens/>
              <w:snapToGrid w:val="0"/>
              <w:jc w:val="center"/>
              <w:rPr>
                <w:rFonts w:ascii="XO Thames" w:hAnsi="XO Thames"/>
                <w:sz w:val="22"/>
                <w:szCs w:val="22"/>
                <w:lang w:eastAsia="ar-SA"/>
              </w:rPr>
            </w:pP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2</w:t>
            </w:r>
          </w:p>
        </w:tc>
        <w:tc>
          <w:tcPr>
            <w:tcW w:w="7067" w:type="dxa"/>
            <w:vAlign w:val="center"/>
          </w:tcPr>
          <w:p w:rsidR="000B0823" w:rsidRPr="000B0823" w:rsidRDefault="000B0823" w:rsidP="000F7202">
            <w:pPr>
              <w:suppressAutoHyphens/>
              <w:snapToGrid w:val="0"/>
              <w:rPr>
                <w:rFonts w:ascii="XO Thames" w:hAnsi="XO Thames"/>
                <w:sz w:val="22"/>
                <w:szCs w:val="22"/>
                <w:lang w:eastAsia="ar-SA"/>
              </w:rPr>
            </w:pPr>
          </w:p>
        </w:tc>
        <w:tc>
          <w:tcPr>
            <w:tcW w:w="1134" w:type="dxa"/>
            <w:vAlign w:val="center"/>
          </w:tcPr>
          <w:p w:rsidR="000B0823" w:rsidRPr="000B0823" w:rsidRDefault="000B0823" w:rsidP="000F7202">
            <w:pPr>
              <w:suppressAutoHyphens/>
              <w:snapToGrid w:val="0"/>
              <w:jc w:val="center"/>
              <w:rPr>
                <w:rFonts w:ascii="XO Thames" w:hAnsi="XO Thames"/>
                <w:sz w:val="22"/>
                <w:szCs w:val="22"/>
                <w:lang w:eastAsia="ar-SA"/>
              </w:rPr>
            </w:pPr>
          </w:p>
        </w:tc>
        <w:tc>
          <w:tcPr>
            <w:tcW w:w="1417" w:type="dxa"/>
            <w:vAlign w:val="center"/>
          </w:tcPr>
          <w:p w:rsidR="000B0823" w:rsidRPr="000B0823" w:rsidRDefault="000B0823" w:rsidP="000F7202">
            <w:pPr>
              <w:suppressAutoHyphens/>
              <w:snapToGrid w:val="0"/>
              <w:jc w:val="center"/>
              <w:rPr>
                <w:rFonts w:ascii="XO Thames" w:hAnsi="XO Thames"/>
                <w:sz w:val="22"/>
                <w:szCs w:val="22"/>
                <w:lang w:eastAsia="ar-SA"/>
              </w:rPr>
            </w:pPr>
          </w:p>
        </w:tc>
      </w:tr>
      <w:tr w:rsidR="000B0823" w:rsidRPr="000B0823" w:rsidTr="000F7202">
        <w:trPr>
          <w:trHeight w:val="33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3</w:t>
            </w:r>
          </w:p>
        </w:tc>
        <w:tc>
          <w:tcPr>
            <w:tcW w:w="7067" w:type="dxa"/>
            <w:vAlign w:val="bottom"/>
          </w:tcPr>
          <w:p w:rsidR="000B0823" w:rsidRPr="000B0823" w:rsidRDefault="000B0823" w:rsidP="000F7202">
            <w:pPr>
              <w:suppressAutoHyphens/>
              <w:snapToGrid w:val="0"/>
              <w:rPr>
                <w:rFonts w:ascii="XO Thames" w:hAnsi="XO Thames"/>
                <w:sz w:val="22"/>
                <w:szCs w:val="22"/>
                <w:lang w:eastAsia="ar-SA"/>
              </w:rPr>
            </w:pPr>
          </w:p>
        </w:tc>
        <w:tc>
          <w:tcPr>
            <w:tcW w:w="1134" w:type="dxa"/>
            <w:vAlign w:val="center"/>
          </w:tcPr>
          <w:p w:rsidR="000B0823" w:rsidRPr="000B0823" w:rsidRDefault="000B0823" w:rsidP="000F7202">
            <w:pPr>
              <w:suppressAutoHyphens/>
              <w:snapToGrid w:val="0"/>
              <w:jc w:val="center"/>
              <w:rPr>
                <w:rFonts w:ascii="XO Thames" w:hAnsi="XO Thames"/>
                <w:sz w:val="22"/>
                <w:szCs w:val="22"/>
                <w:lang w:eastAsia="ar-SA"/>
              </w:rPr>
            </w:pPr>
          </w:p>
        </w:tc>
        <w:tc>
          <w:tcPr>
            <w:tcW w:w="1417" w:type="dxa"/>
            <w:vAlign w:val="center"/>
          </w:tcPr>
          <w:p w:rsidR="000B0823" w:rsidRPr="000B0823" w:rsidRDefault="000B0823" w:rsidP="000F7202">
            <w:pPr>
              <w:suppressAutoHyphens/>
              <w:snapToGrid w:val="0"/>
              <w:jc w:val="center"/>
              <w:rPr>
                <w:rFonts w:ascii="XO Thames" w:hAnsi="XO Thames"/>
                <w:sz w:val="22"/>
                <w:szCs w:val="22"/>
                <w:lang w:eastAsia="ar-SA"/>
              </w:rPr>
            </w:pPr>
          </w:p>
        </w:tc>
      </w:tr>
      <w:tr w:rsidR="000B0823" w:rsidRPr="000B0823" w:rsidTr="000F7202">
        <w:trPr>
          <w:trHeight w:val="315"/>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4</w:t>
            </w:r>
          </w:p>
        </w:tc>
        <w:tc>
          <w:tcPr>
            <w:tcW w:w="7067" w:type="dxa"/>
            <w:vAlign w:val="center"/>
          </w:tcPr>
          <w:p w:rsidR="000B0823" w:rsidRPr="000B0823" w:rsidRDefault="000B0823" w:rsidP="000F7202">
            <w:pPr>
              <w:suppressAutoHyphens/>
              <w:snapToGrid w:val="0"/>
              <w:rPr>
                <w:rFonts w:ascii="XO Thames" w:hAnsi="XO Thames"/>
                <w:sz w:val="22"/>
                <w:szCs w:val="22"/>
                <w:lang w:eastAsia="ar-SA"/>
              </w:rPr>
            </w:pPr>
          </w:p>
        </w:tc>
        <w:tc>
          <w:tcPr>
            <w:tcW w:w="1134" w:type="dxa"/>
            <w:vAlign w:val="center"/>
          </w:tcPr>
          <w:p w:rsidR="000B0823" w:rsidRPr="000B0823" w:rsidRDefault="000B0823" w:rsidP="000F7202">
            <w:pPr>
              <w:suppressAutoHyphens/>
              <w:snapToGrid w:val="0"/>
              <w:jc w:val="center"/>
              <w:rPr>
                <w:rFonts w:ascii="XO Thames" w:hAnsi="XO Thames"/>
                <w:sz w:val="22"/>
                <w:szCs w:val="22"/>
                <w:lang w:eastAsia="ar-SA"/>
              </w:rPr>
            </w:pPr>
          </w:p>
        </w:tc>
        <w:tc>
          <w:tcPr>
            <w:tcW w:w="1417" w:type="dxa"/>
            <w:vAlign w:val="center"/>
          </w:tcPr>
          <w:p w:rsidR="000B0823" w:rsidRPr="000B0823" w:rsidRDefault="000B0823" w:rsidP="000F7202">
            <w:pPr>
              <w:suppressAutoHyphens/>
              <w:snapToGrid w:val="0"/>
              <w:jc w:val="center"/>
              <w:rPr>
                <w:rFonts w:ascii="XO Thames" w:hAnsi="XO Thames"/>
                <w:sz w:val="22"/>
                <w:szCs w:val="22"/>
                <w:lang w:eastAsia="ar-SA"/>
              </w:rPr>
            </w:pPr>
          </w:p>
        </w:tc>
      </w:tr>
      <w:tr w:rsidR="000B0823" w:rsidRPr="000B0823" w:rsidTr="000F7202">
        <w:trPr>
          <w:trHeight w:val="300"/>
        </w:trPr>
        <w:tc>
          <w:tcPr>
            <w:tcW w:w="613" w:type="dxa"/>
            <w:vAlign w:val="center"/>
          </w:tcPr>
          <w:p w:rsidR="000B0823" w:rsidRPr="000B0823" w:rsidRDefault="000B0823" w:rsidP="000F7202">
            <w:pPr>
              <w:suppressAutoHyphens/>
              <w:snapToGrid w:val="0"/>
              <w:jc w:val="center"/>
              <w:rPr>
                <w:rFonts w:ascii="XO Thames" w:hAnsi="XO Thames"/>
                <w:sz w:val="22"/>
                <w:szCs w:val="22"/>
                <w:lang w:eastAsia="ar-SA"/>
              </w:rPr>
            </w:pPr>
            <w:r w:rsidRPr="000B0823">
              <w:rPr>
                <w:rFonts w:ascii="XO Thames" w:hAnsi="XO Thames"/>
                <w:sz w:val="22"/>
                <w:szCs w:val="22"/>
              </w:rPr>
              <w:t>5</w:t>
            </w:r>
          </w:p>
        </w:tc>
        <w:tc>
          <w:tcPr>
            <w:tcW w:w="7067" w:type="dxa"/>
            <w:vAlign w:val="bottom"/>
          </w:tcPr>
          <w:p w:rsidR="000B0823" w:rsidRPr="000B0823" w:rsidRDefault="000B0823" w:rsidP="000F7202">
            <w:pPr>
              <w:suppressAutoHyphens/>
              <w:snapToGrid w:val="0"/>
              <w:rPr>
                <w:rFonts w:ascii="XO Thames" w:hAnsi="XO Thames"/>
                <w:sz w:val="22"/>
                <w:szCs w:val="22"/>
                <w:lang w:eastAsia="ar-SA"/>
              </w:rPr>
            </w:pPr>
          </w:p>
        </w:tc>
        <w:tc>
          <w:tcPr>
            <w:tcW w:w="1134" w:type="dxa"/>
            <w:vAlign w:val="center"/>
          </w:tcPr>
          <w:p w:rsidR="000B0823" w:rsidRPr="000B0823" w:rsidRDefault="000B0823" w:rsidP="000F7202">
            <w:pPr>
              <w:suppressAutoHyphens/>
              <w:snapToGrid w:val="0"/>
              <w:jc w:val="center"/>
              <w:rPr>
                <w:rFonts w:ascii="XO Thames" w:hAnsi="XO Thames"/>
                <w:sz w:val="22"/>
                <w:szCs w:val="22"/>
                <w:lang w:eastAsia="ar-SA"/>
              </w:rPr>
            </w:pPr>
          </w:p>
        </w:tc>
        <w:tc>
          <w:tcPr>
            <w:tcW w:w="1417" w:type="dxa"/>
            <w:vAlign w:val="center"/>
          </w:tcPr>
          <w:p w:rsidR="000B0823" w:rsidRPr="000B0823" w:rsidRDefault="000B0823" w:rsidP="000F7202">
            <w:pPr>
              <w:suppressAutoHyphens/>
              <w:snapToGrid w:val="0"/>
              <w:jc w:val="center"/>
              <w:rPr>
                <w:rFonts w:ascii="XO Thames" w:hAnsi="XO Thames"/>
                <w:sz w:val="22"/>
                <w:szCs w:val="22"/>
                <w:lang w:eastAsia="ar-SA"/>
              </w:rPr>
            </w:pPr>
          </w:p>
        </w:tc>
      </w:tr>
    </w:tbl>
    <w:p w:rsidR="000B0823" w:rsidRPr="000B0823" w:rsidRDefault="000B0823" w:rsidP="000B0823">
      <w:pPr>
        <w:autoSpaceDE w:val="0"/>
        <w:autoSpaceDN w:val="0"/>
        <w:adjustRightInd w:val="0"/>
        <w:rPr>
          <w:rFonts w:ascii="XO Thames" w:hAnsi="XO Thames"/>
          <w:sz w:val="22"/>
          <w:szCs w:val="22"/>
        </w:rPr>
      </w:pPr>
    </w:p>
    <w:p w:rsidR="000B0823" w:rsidRPr="000B0823" w:rsidRDefault="000B0823" w:rsidP="000B0823">
      <w:pPr>
        <w:autoSpaceDE w:val="0"/>
        <w:autoSpaceDN w:val="0"/>
        <w:adjustRightInd w:val="0"/>
        <w:rPr>
          <w:rFonts w:ascii="XO Thames" w:hAnsi="XO Thames"/>
          <w:sz w:val="22"/>
          <w:szCs w:val="22"/>
        </w:rPr>
      </w:pPr>
      <w:r w:rsidRPr="000B0823">
        <w:rPr>
          <w:rFonts w:ascii="XO Thames" w:hAnsi="XO Thames"/>
          <w:sz w:val="22"/>
          <w:szCs w:val="22"/>
        </w:rPr>
        <w:t>________________                                              _______________________________                       /_____________________/</w:t>
      </w:r>
    </w:p>
    <w:p w:rsidR="000B0823" w:rsidRPr="000B0823" w:rsidRDefault="000B0823" w:rsidP="000B0823">
      <w:pPr>
        <w:autoSpaceDE w:val="0"/>
        <w:autoSpaceDN w:val="0"/>
        <w:adjustRightInd w:val="0"/>
        <w:rPr>
          <w:rFonts w:ascii="XO Thames" w:hAnsi="XO Thames"/>
          <w:bCs/>
          <w:sz w:val="20"/>
          <w:szCs w:val="20"/>
        </w:rPr>
      </w:pPr>
      <w:r w:rsidRPr="000B0823">
        <w:rPr>
          <w:rFonts w:ascii="XO Thames" w:hAnsi="XO Thames"/>
          <w:sz w:val="22"/>
          <w:szCs w:val="22"/>
        </w:rPr>
        <w:t xml:space="preserve">Ответственное должностное лицо Исполнителя                                                                Подпись                                                           Расшифровка     </w:t>
      </w:r>
    </w:p>
    <w:p w:rsidR="006E36B4" w:rsidRPr="000B0823" w:rsidRDefault="006E36B4" w:rsidP="008D0855">
      <w:pPr>
        <w:autoSpaceDE w:val="0"/>
        <w:ind w:right="-13"/>
        <w:rPr>
          <w:rFonts w:ascii="XO Thames" w:hAnsi="XO Thames" w:cs="Times New Roman"/>
          <w:sz w:val="18"/>
          <w:szCs w:val="18"/>
        </w:rPr>
      </w:pPr>
    </w:p>
    <w:sectPr w:rsidR="006E36B4" w:rsidRPr="000B0823" w:rsidSect="002E7CAF">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7166"/>
    <w:multiLevelType w:val="multilevel"/>
    <w:tmpl w:val="570CBF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27EC5"/>
    <w:multiLevelType w:val="hybridMultilevel"/>
    <w:tmpl w:val="BA8AC592"/>
    <w:lvl w:ilvl="0" w:tplc="4716674E">
      <w:start w:val="1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7CA13EC"/>
    <w:multiLevelType w:val="multilevel"/>
    <w:tmpl w:val="3A485D06"/>
    <w:lvl w:ilvl="0">
      <w:start w:val="4"/>
      <w:numFmt w:val="decimal"/>
      <w:lvlText w:val="%1."/>
      <w:lvlJc w:val="left"/>
      <w:pPr>
        <w:ind w:left="360" w:hanging="360"/>
      </w:pPr>
      <w:rPr>
        <w:rFonts w:hint="default"/>
      </w:rPr>
    </w:lvl>
    <w:lvl w:ilvl="1">
      <w:start w:val="8"/>
      <w:numFmt w:val="decimal"/>
      <w:lvlText w:val="%1.%2."/>
      <w:lvlJc w:val="left"/>
      <w:pPr>
        <w:ind w:left="1070" w:hanging="360"/>
      </w:pPr>
      <w:rPr>
        <w:rFonts w:hint="default"/>
        <w:i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C89172A"/>
    <w:multiLevelType w:val="multilevel"/>
    <w:tmpl w:val="9C6C41A0"/>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86737"/>
    <w:multiLevelType w:val="multilevel"/>
    <w:tmpl w:val="F1FE3B2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C169F9"/>
    <w:multiLevelType w:val="multilevel"/>
    <w:tmpl w:val="F03E13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3DFF"/>
    <w:multiLevelType w:val="hybridMultilevel"/>
    <w:tmpl w:val="DA8E2F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7B0C4D"/>
    <w:multiLevelType w:val="multilevel"/>
    <w:tmpl w:val="33628CA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F28A0"/>
    <w:multiLevelType w:val="multilevel"/>
    <w:tmpl w:val="567E79C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676D93"/>
    <w:multiLevelType w:val="multilevel"/>
    <w:tmpl w:val="C062000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BE634C"/>
    <w:multiLevelType w:val="multilevel"/>
    <w:tmpl w:val="2B002A7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C74C1B"/>
    <w:multiLevelType w:val="hybridMultilevel"/>
    <w:tmpl w:val="B21A3CDE"/>
    <w:lvl w:ilvl="0" w:tplc="6D803D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08933BE"/>
    <w:multiLevelType w:val="multilevel"/>
    <w:tmpl w:val="9AB456EE"/>
    <w:lvl w:ilvl="0">
      <w:start w:val="1"/>
      <w:numFmt w:val="decimal"/>
      <w:lvlText w:val="%1."/>
      <w:lvlJc w:val="left"/>
      <w:pPr>
        <w:ind w:left="720" w:hanging="360"/>
      </w:pPr>
      <w:rPr>
        <w:rFonts w:hint="default"/>
      </w:rPr>
    </w:lvl>
    <w:lvl w:ilvl="1">
      <w:start w:val="1"/>
      <w:numFmt w:val="decimal"/>
      <w:isLgl/>
      <w:lvlText w:val="%1.%2."/>
      <w:lvlJc w:val="left"/>
      <w:pPr>
        <w:ind w:left="1804" w:hanging="1095"/>
      </w:pPr>
      <w:rPr>
        <w:rFonts w:hint="default"/>
      </w:rPr>
    </w:lvl>
    <w:lvl w:ilvl="2">
      <w:start w:val="1"/>
      <w:numFmt w:val="decimal"/>
      <w:isLgl/>
      <w:lvlText w:val="%1.%2.%3."/>
      <w:lvlJc w:val="left"/>
      <w:pPr>
        <w:ind w:left="2153" w:hanging="1095"/>
      </w:pPr>
      <w:rPr>
        <w:rFonts w:hint="default"/>
      </w:rPr>
    </w:lvl>
    <w:lvl w:ilvl="3">
      <w:start w:val="1"/>
      <w:numFmt w:val="decimal"/>
      <w:isLgl/>
      <w:lvlText w:val="%1.%2.%3.%4."/>
      <w:lvlJc w:val="left"/>
      <w:pPr>
        <w:ind w:left="2502" w:hanging="1095"/>
      </w:pPr>
      <w:rPr>
        <w:rFonts w:hint="default"/>
      </w:rPr>
    </w:lvl>
    <w:lvl w:ilvl="4">
      <w:start w:val="1"/>
      <w:numFmt w:val="decimal"/>
      <w:isLgl/>
      <w:lvlText w:val="%1.%2.%3.%4.%5."/>
      <w:lvlJc w:val="left"/>
      <w:pPr>
        <w:ind w:left="2851" w:hanging="1095"/>
      </w:pPr>
      <w:rPr>
        <w:rFonts w:hint="default"/>
      </w:rPr>
    </w:lvl>
    <w:lvl w:ilvl="5">
      <w:start w:val="1"/>
      <w:numFmt w:val="decimal"/>
      <w:isLgl/>
      <w:lvlText w:val="%1.%2.%3.%4.%5.%6."/>
      <w:lvlJc w:val="left"/>
      <w:pPr>
        <w:ind w:left="3200" w:hanging="1095"/>
      </w:pPr>
      <w:rPr>
        <w:rFonts w:hint="default"/>
      </w:rPr>
    </w:lvl>
    <w:lvl w:ilvl="6">
      <w:start w:val="1"/>
      <w:numFmt w:val="decimal"/>
      <w:isLgl/>
      <w:lvlText w:val="%1.%2.%3.%4.%5.%6.%7."/>
      <w:lvlJc w:val="left"/>
      <w:pPr>
        <w:ind w:left="3549" w:hanging="1095"/>
      </w:pPr>
      <w:rPr>
        <w:rFonts w:hint="default"/>
      </w:rPr>
    </w:lvl>
    <w:lvl w:ilvl="7">
      <w:start w:val="1"/>
      <w:numFmt w:val="decimal"/>
      <w:isLgl/>
      <w:lvlText w:val="%1.%2.%3.%4.%5.%6.%7.%8."/>
      <w:lvlJc w:val="left"/>
      <w:pPr>
        <w:ind w:left="3898" w:hanging="1095"/>
      </w:pPr>
      <w:rPr>
        <w:rFonts w:hint="default"/>
      </w:rPr>
    </w:lvl>
    <w:lvl w:ilvl="8">
      <w:start w:val="1"/>
      <w:numFmt w:val="decimal"/>
      <w:isLgl/>
      <w:lvlText w:val="%1.%2.%3.%4.%5.%6.%7.%8.%9."/>
      <w:lvlJc w:val="left"/>
      <w:pPr>
        <w:ind w:left="4592" w:hanging="1440"/>
      </w:pPr>
      <w:rPr>
        <w:rFonts w:hint="default"/>
      </w:rPr>
    </w:lvl>
  </w:abstractNum>
  <w:abstractNum w:abstractNumId="13">
    <w:nsid w:val="620F2B2D"/>
    <w:multiLevelType w:val="multilevel"/>
    <w:tmpl w:val="17F8FC6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1501F4"/>
    <w:multiLevelType w:val="multilevel"/>
    <w:tmpl w:val="41F4C19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5A1C10"/>
    <w:multiLevelType w:val="multilevel"/>
    <w:tmpl w:val="A4E6ABD4"/>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DB4D46"/>
    <w:multiLevelType w:val="multilevel"/>
    <w:tmpl w:val="828EF10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5"/>
  </w:num>
  <w:num w:numId="4">
    <w:abstractNumId w:val="9"/>
  </w:num>
  <w:num w:numId="5">
    <w:abstractNumId w:val="10"/>
  </w:num>
  <w:num w:numId="6">
    <w:abstractNumId w:val="8"/>
  </w:num>
  <w:num w:numId="7">
    <w:abstractNumId w:val="7"/>
  </w:num>
  <w:num w:numId="8">
    <w:abstractNumId w:val="13"/>
  </w:num>
  <w:num w:numId="9">
    <w:abstractNumId w:val="16"/>
  </w:num>
  <w:num w:numId="10">
    <w:abstractNumId w:val="3"/>
  </w:num>
  <w:num w:numId="11">
    <w:abstractNumId w:val="4"/>
  </w:num>
  <w:num w:numId="12">
    <w:abstractNumId w:val="14"/>
  </w:num>
  <w:num w:numId="13">
    <w:abstractNumId w:val="2"/>
  </w:num>
  <w:num w:numId="14">
    <w:abstractNumId w:val="6"/>
  </w:num>
  <w:num w:numId="15">
    <w:abstractNumId w:val="1"/>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A"/>
    <w:rsid w:val="00002223"/>
    <w:rsid w:val="00007CBA"/>
    <w:rsid w:val="00007DE9"/>
    <w:rsid w:val="00023DD3"/>
    <w:rsid w:val="00044A7F"/>
    <w:rsid w:val="00046C14"/>
    <w:rsid w:val="000509CB"/>
    <w:rsid w:val="000542DF"/>
    <w:rsid w:val="00055D62"/>
    <w:rsid w:val="000565C5"/>
    <w:rsid w:val="000610AC"/>
    <w:rsid w:val="00077E98"/>
    <w:rsid w:val="00082898"/>
    <w:rsid w:val="00083DB8"/>
    <w:rsid w:val="00085E8C"/>
    <w:rsid w:val="000A07B3"/>
    <w:rsid w:val="000A30EC"/>
    <w:rsid w:val="000A3E3F"/>
    <w:rsid w:val="000A41F8"/>
    <w:rsid w:val="000B0823"/>
    <w:rsid w:val="000D2927"/>
    <w:rsid w:val="000E1AAF"/>
    <w:rsid w:val="000F4C76"/>
    <w:rsid w:val="000F671A"/>
    <w:rsid w:val="001156B7"/>
    <w:rsid w:val="00117E3C"/>
    <w:rsid w:val="001265EA"/>
    <w:rsid w:val="00143FA4"/>
    <w:rsid w:val="00154311"/>
    <w:rsid w:val="001637F9"/>
    <w:rsid w:val="0019051C"/>
    <w:rsid w:val="0019252B"/>
    <w:rsid w:val="001942F9"/>
    <w:rsid w:val="0019437F"/>
    <w:rsid w:val="00195B3A"/>
    <w:rsid w:val="00197969"/>
    <w:rsid w:val="001A41FA"/>
    <w:rsid w:val="001C1D4E"/>
    <w:rsid w:val="001D57AB"/>
    <w:rsid w:val="001E3ED9"/>
    <w:rsid w:val="001E5C24"/>
    <w:rsid w:val="002049FD"/>
    <w:rsid w:val="00245AB5"/>
    <w:rsid w:val="00260C38"/>
    <w:rsid w:val="002634C1"/>
    <w:rsid w:val="00265CA3"/>
    <w:rsid w:val="00267083"/>
    <w:rsid w:val="00276D42"/>
    <w:rsid w:val="00284EAD"/>
    <w:rsid w:val="002B631A"/>
    <w:rsid w:val="002D05B4"/>
    <w:rsid w:val="002D085B"/>
    <w:rsid w:val="002D7102"/>
    <w:rsid w:val="002E7939"/>
    <w:rsid w:val="002E7CAF"/>
    <w:rsid w:val="002F06EA"/>
    <w:rsid w:val="002F14FC"/>
    <w:rsid w:val="002F1967"/>
    <w:rsid w:val="002F4A88"/>
    <w:rsid w:val="00333069"/>
    <w:rsid w:val="00346C9C"/>
    <w:rsid w:val="003523E0"/>
    <w:rsid w:val="003607E0"/>
    <w:rsid w:val="00367AC4"/>
    <w:rsid w:val="003751FE"/>
    <w:rsid w:val="00391BF6"/>
    <w:rsid w:val="003B6B67"/>
    <w:rsid w:val="003B798C"/>
    <w:rsid w:val="003E7B43"/>
    <w:rsid w:val="003F0A66"/>
    <w:rsid w:val="003F1BE7"/>
    <w:rsid w:val="003F2FA4"/>
    <w:rsid w:val="00401FD4"/>
    <w:rsid w:val="004203DE"/>
    <w:rsid w:val="00425CFD"/>
    <w:rsid w:val="00427919"/>
    <w:rsid w:val="00434078"/>
    <w:rsid w:val="0044723B"/>
    <w:rsid w:val="00452B89"/>
    <w:rsid w:val="00454B78"/>
    <w:rsid w:val="0049269C"/>
    <w:rsid w:val="004A1FC3"/>
    <w:rsid w:val="004B5263"/>
    <w:rsid w:val="004B5F4B"/>
    <w:rsid w:val="004C5E7F"/>
    <w:rsid w:val="004D6B51"/>
    <w:rsid w:val="004E2E83"/>
    <w:rsid w:val="00540839"/>
    <w:rsid w:val="00543252"/>
    <w:rsid w:val="00556C71"/>
    <w:rsid w:val="005834FB"/>
    <w:rsid w:val="005858B0"/>
    <w:rsid w:val="00593B45"/>
    <w:rsid w:val="005A1453"/>
    <w:rsid w:val="005B1EF7"/>
    <w:rsid w:val="005C31C3"/>
    <w:rsid w:val="005D7580"/>
    <w:rsid w:val="005E13DA"/>
    <w:rsid w:val="00602B1F"/>
    <w:rsid w:val="00610393"/>
    <w:rsid w:val="00615562"/>
    <w:rsid w:val="00622155"/>
    <w:rsid w:val="00622FA3"/>
    <w:rsid w:val="00641BD9"/>
    <w:rsid w:val="00641D25"/>
    <w:rsid w:val="0065084E"/>
    <w:rsid w:val="006641C9"/>
    <w:rsid w:val="006773CA"/>
    <w:rsid w:val="00682E0E"/>
    <w:rsid w:val="00686AB8"/>
    <w:rsid w:val="00693B04"/>
    <w:rsid w:val="00696B96"/>
    <w:rsid w:val="006A1FF9"/>
    <w:rsid w:val="006B7C30"/>
    <w:rsid w:val="006C08CC"/>
    <w:rsid w:val="006D1D53"/>
    <w:rsid w:val="006D5FD0"/>
    <w:rsid w:val="006D7835"/>
    <w:rsid w:val="006E36B4"/>
    <w:rsid w:val="006E3FFE"/>
    <w:rsid w:val="00710054"/>
    <w:rsid w:val="007142F4"/>
    <w:rsid w:val="00717225"/>
    <w:rsid w:val="00724B1B"/>
    <w:rsid w:val="00725E49"/>
    <w:rsid w:val="00727872"/>
    <w:rsid w:val="00736138"/>
    <w:rsid w:val="00736B58"/>
    <w:rsid w:val="0075430B"/>
    <w:rsid w:val="00757157"/>
    <w:rsid w:val="00766631"/>
    <w:rsid w:val="0080067A"/>
    <w:rsid w:val="00800C2F"/>
    <w:rsid w:val="008045D8"/>
    <w:rsid w:val="008070EC"/>
    <w:rsid w:val="00817B48"/>
    <w:rsid w:val="00830BB3"/>
    <w:rsid w:val="00836424"/>
    <w:rsid w:val="0087007E"/>
    <w:rsid w:val="00872659"/>
    <w:rsid w:val="00880453"/>
    <w:rsid w:val="00881B27"/>
    <w:rsid w:val="00882E55"/>
    <w:rsid w:val="008B25C0"/>
    <w:rsid w:val="008C4A7B"/>
    <w:rsid w:val="008D0855"/>
    <w:rsid w:val="00931105"/>
    <w:rsid w:val="00942B22"/>
    <w:rsid w:val="00942FBF"/>
    <w:rsid w:val="00954BE4"/>
    <w:rsid w:val="00990B0A"/>
    <w:rsid w:val="00992B13"/>
    <w:rsid w:val="009A16B2"/>
    <w:rsid w:val="009D22CE"/>
    <w:rsid w:val="009F25D1"/>
    <w:rsid w:val="00A01F6A"/>
    <w:rsid w:val="00A10822"/>
    <w:rsid w:val="00A13C88"/>
    <w:rsid w:val="00A36F0F"/>
    <w:rsid w:val="00A7700C"/>
    <w:rsid w:val="00A97562"/>
    <w:rsid w:val="00AA24FD"/>
    <w:rsid w:val="00AA392D"/>
    <w:rsid w:val="00AB0873"/>
    <w:rsid w:val="00AB2F73"/>
    <w:rsid w:val="00AB5249"/>
    <w:rsid w:val="00AD3D67"/>
    <w:rsid w:val="00AE08FA"/>
    <w:rsid w:val="00AE129A"/>
    <w:rsid w:val="00AE288E"/>
    <w:rsid w:val="00AE2B0B"/>
    <w:rsid w:val="00AE562E"/>
    <w:rsid w:val="00AF347D"/>
    <w:rsid w:val="00AF53D2"/>
    <w:rsid w:val="00B06534"/>
    <w:rsid w:val="00B20E38"/>
    <w:rsid w:val="00B46150"/>
    <w:rsid w:val="00B92276"/>
    <w:rsid w:val="00BA7698"/>
    <w:rsid w:val="00BC5897"/>
    <w:rsid w:val="00BD363E"/>
    <w:rsid w:val="00C04FFA"/>
    <w:rsid w:val="00C12A9E"/>
    <w:rsid w:val="00C12CCC"/>
    <w:rsid w:val="00C14BAF"/>
    <w:rsid w:val="00C432CD"/>
    <w:rsid w:val="00C81A10"/>
    <w:rsid w:val="00C9331D"/>
    <w:rsid w:val="00CA38DD"/>
    <w:rsid w:val="00CA590F"/>
    <w:rsid w:val="00CB20C9"/>
    <w:rsid w:val="00CB469A"/>
    <w:rsid w:val="00CB69FB"/>
    <w:rsid w:val="00CC018B"/>
    <w:rsid w:val="00CC2DE9"/>
    <w:rsid w:val="00CD155B"/>
    <w:rsid w:val="00CF42D6"/>
    <w:rsid w:val="00CF797B"/>
    <w:rsid w:val="00D04B45"/>
    <w:rsid w:val="00D10B96"/>
    <w:rsid w:val="00D17E94"/>
    <w:rsid w:val="00D325A7"/>
    <w:rsid w:val="00D4194B"/>
    <w:rsid w:val="00D60D60"/>
    <w:rsid w:val="00D64F35"/>
    <w:rsid w:val="00D76F51"/>
    <w:rsid w:val="00D77819"/>
    <w:rsid w:val="00D83482"/>
    <w:rsid w:val="00DA69C9"/>
    <w:rsid w:val="00DD0FC8"/>
    <w:rsid w:val="00DD252B"/>
    <w:rsid w:val="00DE5D64"/>
    <w:rsid w:val="00DF7443"/>
    <w:rsid w:val="00E13539"/>
    <w:rsid w:val="00E172C6"/>
    <w:rsid w:val="00E2046E"/>
    <w:rsid w:val="00E31560"/>
    <w:rsid w:val="00E4038A"/>
    <w:rsid w:val="00E52947"/>
    <w:rsid w:val="00E54A67"/>
    <w:rsid w:val="00E54F49"/>
    <w:rsid w:val="00E63E89"/>
    <w:rsid w:val="00E82051"/>
    <w:rsid w:val="00E83420"/>
    <w:rsid w:val="00EA013A"/>
    <w:rsid w:val="00EB0B36"/>
    <w:rsid w:val="00EB2675"/>
    <w:rsid w:val="00EC5AFB"/>
    <w:rsid w:val="00ED0849"/>
    <w:rsid w:val="00ED1A0B"/>
    <w:rsid w:val="00ED39B3"/>
    <w:rsid w:val="00ED5382"/>
    <w:rsid w:val="00EE10D1"/>
    <w:rsid w:val="00EF2D19"/>
    <w:rsid w:val="00F4157B"/>
    <w:rsid w:val="00F4774F"/>
    <w:rsid w:val="00F674AB"/>
    <w:rsid w:val="00F83102"/>
    <w:rsid w:val="00FB4B3C"/>
    <w:rsid w:val="00FC6063"/>
    <w:rsid w:val="00FE5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6C1E0-4003-4637-9D97-2AF01BDC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4A7B"/>
    <w:pPr>
      <w:widowControl w:val="0"/>
    </w:pPr>
    <w:rPr>
      <w:sz w:val="24"/>
      <w:szCs w:val="24"/>
    </w:rPr>
  </w:style>
  <w:style w:type="paragraph" w:styleId="1">
    <w:name w:val="heading 1"/>
    <w:basedOn w:val="a"/>
    <w:next w:val="a"/>
    <w:link w:val="10"/>
    <w:uiPriority w:val="9"/>
    <w:qFormat/>
    <w:rsid w:val="003523E0"/>
    <w:pPr>
      <w:keepNext/>
      <w:keepLines/>
      <w:spacing w:before="480"/>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unhideWhenUsed/>
    <w:qFormat/>
    <w:rsid w:val="003523E0"/>
    <w:pPr>
      <w:keepNext/>
      <w:keepLines/>
      <w:spacing w:before="20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
    <w:unhideWhenUsed/>
    <w:qFormat/>
    <w:rsid w:val="003523E0"/>
    <w:pPr>
      <w:keepNext/>
      <w:keepLines/>
      <w:spacing w:before="20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unhideWhenUsed/>
    <w:qFormat/>
    <w:rsid w:val="003523E0"/>
    <w:pPr>
      <w:keepNext/>
      <w:keepLines/>
      <w:spacing w:before="20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
    <w:semiHidden/>
    <w:unhideWhenUsed/>
    <w:qFormat/>
    <w:rsid w:val="00ED5382"/>
    <w:pPr>
      <w:keepNext/>
      <w:keepLines/>
      <w:spacing w:before="200"/>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
    <w:semiHidden/>
    <w:unhideWhenUsed/>
    <w:qFormat/>
    <w:rsid w:val="00ED5382"/>
    <w:pPr>
      <w:keepNext/>
      <w:keepLines/>
      <w:spacing w:before="200"/>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
    <w:semiHidden/>
    <w:unhideWhenUsed/>
    <w:qFormat/>
    <w:rsid w:val="00ED5382"/>
    <w:pPr>
      <w:keepNext/>
      <w:keepLines/>
      <w:spacing w:before="20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
    <w:semiHidden/>
    <w:unhideWhenUsed/>
    <w:qFormat/>
    <w:rsid w:val="00ED5382"/>
    <w:pPr>
      <w:keepNext/>
      <w:keepLines/>
      <w:spacing w:before="200"/>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
    <w:semiHidden/>
    <w:unhideWhenUsed/>
    <w:qFormat/>
    <w:rsid w:val="00ED5382"/>
    <w:pPr>
      <w:keepNext/>
      <w:keepLines/>
      <w:spacing w:before="200"/>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523E0"/>
    <w:rPr>
      <w:rFonts w:ascii="Cambria" w:eastAsia="Times New Roman" w:hAnsi="Cambria" w:cs="Times New Roman"/>
      <w:b/>
      <w:bCs/>
      <w:color w:val="365F91"/>
      <w:sz w:val="28"/>
      <w:szCs w:val="28"/>
    </w:rPr>
  </w:style>
  <w:style w:type="character" w:customStyle="1" w:styleId="20">
    <w:name w:val="Заголовок 2 Знак"/>
    <w:link w:val="2"/>
    <w:uiPriority w:val="9"/>
    <w:rsid w:val="003523E0"/>
    <w:rPr>
      <w:rFonts w:ascii="Cambria" w:eastAsia="Times New Roman" w:hAnsi="Cambria" w:cs="Times New Roman"/>
      <w:b/>
      <w:bCs/>
      <w:color w:val="4F81BD"/>
      <w:sz w:val="26"/>
      <w:szCs w:val="26"/>
    </w:rPr>
  </w:style>
  <w:style w:type="character" w:customStyle="1" w:styleId="30">
    <w:name w:val="Заголовок 3 Знак"/>
    <w:link w:val="3"/>
    <w:uiPriority w:val="9"/>
    <w:rsid w:val="003523E0"/>
    <w:rPr>
      <w:rFonts w:ascii="Cambria" w:eastAsia="Times New Roman" w:hAnsi="Cambria" w:cs="Times New Roman"/>
      <w:b/>
      <w:bCs/>
      <w:color w:val="4F81BD"/>
    </w:rPr>
  </w:style>
  <w:style w:type="character" w:customStyle="1" w:styleId="40">
    <w:name w:val="Заголовок 4 Знак"/>
    <w:link w:val="4"/>
    <w:uiPriority w:val="9"/>
    <w:rsid w:val="003523E0"/>
    <w:rPr>
      <w:rFonts w:ascii="Cambria" w:eastAsia="Times New Roman" w:hAnsi="Cambria" w:cs="Times New Roman"/>
      <w:b/>
      <w:bCs/>
      <w:i/>
      <w:iCs/>
      <w:color w:val="4F81BD"/>
    </w:rPr>
  </w:style>
  <w:style w:type="character" w:customStyle="1" w:styleId="50">
    <w:name w:val="Заголовок 5 Знак"/>
    <w:link w:val="5"/>
    <w:uiPriority w:val="9"/>
    <w:semiHidden/>
    <w:rsid w:val="002D085B"/>
    <w:rPr>
      <w:rFonts w:ascii="Cambria" w:eastAsia="Times New Roman" w:hAnsi="Cambria" w:cs="Times New Roman"/>
      <w:color w:val="243F60"/>
    </w:rPr>
  </w:style>
  <w:style w:type="character" w:customStyle="1" w:styleId="60">
    <w:name w:val="Заголовок 6 Знак"/>
    <w:link w:val="6"/>
    <w:uiPriority w:val="9"/>
    <w:semiHidden/>
    <w:rsid w:val="002D085B"/>
    <w:rPr>
      <w:rFonts w:ascii="Cambria" w:eastAsia="Times New Roman" w:hAnsi="Cambria" w:cs="Times New Roman"/>
      <w:i/>
      <w:iCs/>
      <w:color w:val="243F60"/>
    </w:rPr>
  </w:style>
  <w:style w:type="character" w:customStyle="1" w:styleId="70">
    <w:name w:val="Заголовок 7 Знак"/>
    <w:link w:val="7"/>
    <w:uiPriority w:val="9"/>
    <w:semiHidden/>
    <w:rsid w:val="002D085B"/>
    <w:rPr>
      <w:rFonts w:ascii="Cambria" w:eastAsia="Times New Roman" w:hAnsi="Cambria" w:cs="Times New Roman"/>
      <w:i/>
      <w:iCs/>
      <w:color w:val="404040"/>
    </w:rPr>
  </w:style>
  <w:style w:type="character" w:customStyle="1" w:styleId="80">
    <w:name w:val="Заголовок 8 Знак"/>
    <w:link w:val="8"/>
    <w:uiPriority w:val="9"/>
    <w:semiHidden/>
    <w:rsid w:val="002D085B"/>
    <w:rPr>
      <w:rFonts w:ascii="Cambria" w:eastAsia="Times New Roman" w:hAnsi="Cambria" w:cs="Times New Roman"/>
      <w:color w:val="404040"/>
      <w:sz w:val="20"/>
      <w:szCs w:val="20"/>
    </w:rPr>
  </w:style>
  <w:style w:type="character" w:customStyle="1" w:styleId="90">
    <w:name w:val="Заголовок 9 Знак"/>
    <w:link w:val="9"/>
    <w:uiPriority w:val="9"/>
    <w:semiHidden/>
    <w:rsid w:val="002D085B"/>
    <w:rPr>
      <w:rFonts w:ascii="Cambria" w:eastAsia="Times New Roman" w:hAnsi="Cambria" w:cs="Times New Roman"/>
      <w:i/>
      <w:iCs/>
      <w:color w:val="404040"/>
      <w:sz w:val="20"/>
      <w:szCs w:val="20"/>
    </w:rPr>
  </w:style>
  <w:style w:type="paragraph" w:styleId="a3">
    <w:name w:val="caption"/>
    <w:basedOn w:val="a"/>
    <w:next w:val="a"/>
    <w:uiPriority w:val="35"/>
    <w:semiHidden/>
    <w:unhideWhenUsed/>
    <w:qFormat/>
    <w:rsid w:val="00ED5382"/>
    <w:pPr>
      <w:spacing w:after="200"/>
    </w:pPr>
    <w:rPr>
      <w:b/>
      <w:bCs/>
      <w:color w:val="4F81BD"/>
      <w:sz w:val="18"/>
      <w:szCs w:val="18"/>
    </w:rPr>
  </w:style>
  <w:style w:type="paragraph" w:styleId="a4">
    <w:name w:val="Title"/>
    <w:basedOn w:val="a"/>
    <w:link w:val="a5"/>
    <w:uiPriority w:val="10"/>
    <w:qFormat/>
    <w:rsid w:val="00ED5382"/>
    <w:pPr>
      <w:pBdr>
        <w:bottom w:val="single" w:sz="8" w:space="4" w:color="4F81BD"/>
      </w:pBdr>
      <w:spacing w:after="300"/>
      <w:contextualSpacing/>
    </w:pPr>
    <w:rPr>
      <w:rFonts w:ascii="Cambria" w:eastAsia="Times New Roman" w:hAnsi="Cambria" w:cs="Times New Roman"/>
      <w:color w:val="17365D"/>
      <w:spacing w:val="5"/>
      <w:kern w:val="28"/>
      <w:sz w:val="52"/>
      <w:szCs w:val="52"/>
      <w:lang w:val="x-none" w:eastAsia="x-none"/>
    </w:rPr>
  </w:style>
  <w:style w:type="character" w:customStyle="1" w:styleId="a5">
    <w:name w:val="Название Знак"/>
    <w:link w:val="a4"/>
    <w:uiPriority w:val="10"/>
    <w:rsid w:val="002D085B"/>
    <w:rPr>
      <w:rFonts w:ascii="Cambria" w:eastAsia="Times New Roman" w:hAnsi="Cambria" w:cs="Times New Roman"/>
      <w:color w:val="17365D"/>
      <w:spacing w:val="5"/>
      <w:kern w:val="28"/>
      <w:sz w:val="52"/>
      <w:szCs w:val="52"/>
    </w:rPr>
  </w:style>
  <w:style w:type="paragraph" w:styleId="a6">
    <w:name w:val="No Spacing"/>
    <w:link w:val="a7"/>
    <w:uiPriority w:val="1"/>
    <w:qFormat/>
    <w:rsid w:val="003523E0"/>
    <w:pPr>
      <w:widowControl w:val="0"/>
    </w:pPr>
    <w:rPr>
      <w:color w:val="000000"/>
      <w:sz w:val="24"/>
      <w:szCs w:val="24"/>
    </w:rPr>
  </w:style>
  <w:style w:type="character" w:customStyle="1" w:styleId="21">
    <w:name w:val="Основной текст (2)_"/>
    <w:link w:val="22"/>
    <w:rsid w:val="002B631A"/>
    <w:rPr>
      <w:rFonts w:ascii="Times New Roman" w:eastAsia="Times New Roman" w:hAnsi="Times New Roman" w:cs="Times New Roman"/>
      <w:b/>
      <w:bCs/>
      <w:sz w:val="19"/>
      <w:szCs w:val="19"/>
      <w:shd w:val="clear" w:color="auto" w:fill="FFFFFF"/>
    </w:rPr>
  </w:style>
  <w:style w:type="character" w:customStyle="1" w:styleId="a8">
    <w:name w:val="Основной текст_"/>
    <w:link w:val="23"/>
    <w:rsid w:val="002B631A"/>
    <w:rPr>
      <w:rFonts w:ascii="Times New Roman" w:eastAsia="Times New Roman" w:hAnsi="Times New Roman" w:cs="Times New Roman"/>
      <w:spacing w:val="2"/>
      <w:sz w:val="17"/>
      <w:szCs w:val="17"/>
      <w:shd w:val="clear" w:color="auto" w:fill="FFFFFF"/>
    </w:rPr>
  </w:style>
  <w:style w:type="character" w:customStyle="1" w:styleId="11">
    <w:name w:val="Заголовок №1_"/>
    <w:link w:val="12"/>
    <w:rsid w:val="002B631A"/>
    <w:rPr>
      <w:rFonts w:ascii="Times New Roman" w:eastAsia="Times New Roman" w:hAnsi="Times New Roman" w:cs="Times New Roman"/>
      <w:b/>
      <w:bCs/>
      <w:sz w:val="19"/>
      <w:szCs w:val="19"/>
      <w:shd w:val="clear" w:color="auto" w:fill="FFFFFF"/>
    </w:rPr>
  </w:style>
  <w:style w:type="paragraph" w:customStyle="1" w:styleId="22">
    <w:name w:val="Основной текст (2)"/>
    <w:basedOn w:val="a"/>
    <w:link w:val="21"/>
    <w:rsid w:val="002B631A"/>
    <w:pPr>
      <w:shd w:val="clear" w:color="auto" w:fill="FFFFFF"/>
      <w:spacing w:after="180" w:line="240" w:lineRule="exact"/>
      <w:jc w:val="center"/>
    </w:pPr>
    <w:rPr>
      <w:rFonts w:ascii="Times New Roman" w:eastAsia="Times New Roman" w:hAnsi="Times New Roman" w:cs="Times New Roman"/>
      <w:b/>
      <w:bCs/>
      <w:sz w:val="19"/>
      <w:szCs w:val="19"/>
      <w:lang w:val="x-none" w:eastAsia="x-none"/>
    </w:rPr>
  </w:style>
  <w:style w:type="paragraph" w:customStyle="1" w:styleId="23">
    <w:name w:val="Основной текст2"/>
    <w:basedOn w:val="a"/>
    <w:link w:val="a8"/>
    <w:rsid w:val="002B631A"/>
    <w:pPr>
      <w:shd w:val="clear" w:color="auto" w:fill="FFFFFF"/>
      <w:spacing w:before="180" w:after="360" w:line="0" w:lineRule="atLeast"/>
    </w:pPr>
    <w:rPr>
      <w:rFonts w:ascii="Times New Roman" w:eastAsia="Times New Roman" w:hAnsi="Times New Roman" w:cs="Times New Roman"/>
      <w:spacing w:val="2"/>
      <w:sz w:val="17"/>
      <w:szCs w:val="17"/>
      <w:lang w:val="x-none" w:eastAsia="x-none"/>
    </w:rPr>
  </w:style>
  <w:style w:type="paragraph" w:customStyle="1" w:styleId="12">
    <w:name w:val="Заголовок №1"/>
    <w:basedOn w:val="a"/>
    <w:link w:val="11"/>
    <w:rsid w:val="002B631A"/>
    <w:pPr>
      <w:shd w:val="clear" w:color="auto" w:fill="FFFFFF"/>
      <w:spacing w:line="240" w:lineRule="exact"/>
      <w:outlineLvl w:val="0"/>
    </w:pPr>
    <w:rPr>
      <w:rFonts w:ascii="Times New Roman" w:eastAsia="Times New Roman" w:hAnsi="Times New Roman" w:cs="Times New Roman"/>
      <w:b/>
      <w:bCs/>
      <w:sz w:val="19"/>
      <w:szCs w:val="19"/>
      <w:lang w:val="x-none" w:eastAsia="x-none"/>
    </w:rPr>
  </w:style>
  <w:style w:type="character" w:customStyle="1" w:styleId="a9">
    <w:name w:val="Подпись к таблице"/>
    <w:rsid w:val="002B631A"/>
    <w:rPr>
      <w:rFonts w:ascii="Times New Roman" w:eastAsia="Times New Roman" w:hAnsi="Times New Roman" w:cs="Times New Roman"/>
      <w:b w:val="0"/>
      <w:bCs w:val="0"/>
      <w:i w:val="0"/>
      <w:iCs w:val="0"/>
      <w:smallCaps w:val="0"/>
      <w:strike w:val="0"/>
      <w:color w:val="000000"/>
      <w:spacing w:val="2"/>
      <w:w w:val="100"/>
      <w:position w:val="0"/>
      <w:sz w:val="17"/>
      <w:szCs w:val="17"/>
      <w:u w:val="single"/>
      <w:lang w:val="ru-RU"/>
    </w:rPr>
  </w:style>
  <w:style w:type="character" w:customStyle="1" w:styleId="13">
    <w:name w:val="Основной текст1"/>
    <w:rsid w:val="002B631A"/>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rPr>
  </w:style>
  <w:style w:type="character" w:customStyle="1" w:styleId="65pt0pt">
    <w:name w:val="Основной текст + 6;5 pt;Курсив;Интервал 0 pt"/>
    <w:rsid w:val="003751FE"/>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customStyle="1" w:styleId="aa">
    <w:name w:val="Оглавление_"/>
    <w:link w:val="ab"/>
    <w:rsid w:val="003751FE"/>
    <w:rPr>
      <w:rFonts w:ascii="Times New Roman" w:eastAsia="Times New Roman" w:hAnsi="Times New Roman" w:cs="Times New Roman"/>
      <w:spacing w:val="2"/>
      <w:sz w:val="17"/>
      <w:szCs w:val="17"/>
      <w:shd w:val="clear" w:color="auto" w:fill="FFFFFF"/>
    </w:rPr>
  </w:style>
  <w:style w:type="character" w:customStyle="1" w:styleId="24">
    <w:name w:val="Оглавление (2)_"/>
    <w:link w:val="25"/>
    <w:rsid w:val="003751FE"/>
    <w:rPr>
      <w:rFonts w:ascii="Times New Roman" w:eastAsia="Times New Roman" w:hAnsi="Times New Roman" w:cs="Times New Roman"/>
      <w:b/>
      <w:bCs/>
      <w:sz w:val="19"/>
      <w:szCs w:val="19"/>
      <w:shd w:val="clear" w:color="auto" w:fill="FFFFFF"/>
    </w:rPr>
  </w:style>
  <w:style w:type="paragraph" w:customStyle="1" w:styleId="ab">
    <w:name w:val="Оглавление"/>
    <w:basedOn w:val="a"/>
    <w:link w:val="aa"/>
    <w:rsid w:val="003751FE"/>
    <w:pPr>
      <w:shd w:val="clear" w:color="auto" w:fill="FFFFFF"/>
      <w:spacing w:line="245" w:lineRule="exact"/>
      <w:ind w:firstLine="780"/>
      <w:jc w:val="both"/>
    </w:pPr>
    <w:rPr>
      <w:rFonts w:ascii="Times New Roman" w:eastAsia="Times New Roman" w:hAnsi="Times New Roman" w:cs="Times New Roman"/>
      <w:spacing w:val="2"/>
      <w:sz w:val="17"/>
      <w:szCs w:val="17"/>
      <w:lang w:val="x-none" w:eastAsia="x-none"/>
    </w:rPr>
  </w:style>
  <w:style w:type="paragraph" w:customStyle="1" w:styleId="25">
    <w:name w:val="Оглавление (2)"/>
    <w:basedOn w:val="a"/>
    <w:link w:val="24"/>
    <w:rsid w:val="003751FE"/>
    <w:pPr>
      <w:shd w:val="clear" w:color="auto" w:fill="FFFFFF"/>
      <w:spacing w:line="245" w:lineRule="exact"/>
    </w:pPr>
    <w:rPr>
      <w:rFonts w:ascii="Times New Roman" w:eastAsia="Times New Roman" w:hAnsi="Times New Roman" w:cs="Times New Roman"/>
      <w:b/>
      <w:bCs/>
      <w:sz w:val="19"/>
      <w:szCs w:val="19"/>
      <w:lang w:val="x-none" w:eastAsia="x-none"/>
    </w:rPr>
  </w:style>
  <w:style w:type="table" w:styleId="ac">
    <w:name w:val="Table Grid"/>
    <w:basedOn w:val="a1"/>
    <w:uiPriority w:val="59"/>
    <w:rsid w:val="002670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5pt0pt">
    <w:name w:val="Основной текст + 9;5 pt;Полужирный;Интервал 0 pt"/>
    <w:rsid w:val="0026708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ConsPlusNormal">
    <w:name w:val="ConsPlusNormal"/>
    <w:rsid w:val="001C1D4E"/>
    <w:pPr>
      <w:autoSpaceDE w:val="0"/>
      <w:autoSpaceDN w:val="0"/>
      <w:adjustRightInd w:val="0"/>
    </w:pPr>
    <w:rPr>
      <w:rFonts w:ascii="Times New Roman" w:hAnsi="Times New Roman" w:cs="Times New Roman"/>
      <w:sz w:val="22"/>
      <w:szCs w:val="22"/>
    </w:rPr>
  </w:style>
  <w:style w:type="paragraph" w:styleId="ad">
    <w:name w:val="Body Text Indent"/>
    <w:basedOn w:val="a"/>
    <w:link w:val="ae"/>
    <w:rsid w:val="00A36F0F"/>
    <w:pPr>
      <w:widowControl/>
      <w:ind w:left="142" w:hanging="142"/>
      <w:jc w:val="both"/>
    </w:pPr>
    <w:rPr>
      <w:rFonts w:ascii="Times New Roman" w:eastAsia="Times New Roman" w:hAnsi="Times New Roman" w:cs="Times New Roman"/>
      <w:szCs w:val="20"/>
      <w:lang w:val="x-none" w:eastAsia="x-none"/>
    </w:rPr>
  </w:style>
  <w:style w:type="character" w:customStyle="1" w:styleId="ae">
    <w:name w:val="Основной текст с отступом Знак"/>
    <w:link w:val="ad"/>
    <w:rsid w:val="00A36F0F"/>
    <w:rPr>
      <w:rFonts w:ascii="Times New Roman" w:eastAsia="Times New Roman" w:hAnsi="Times New Roman" w:cs="Times New Roman"/>
      <w:sz w:val="24"/>
    </w:rPr>
  </w:style>
  <w:style w:type="paragraph" w:customStyle="1" w:styleId="220">
    <w:name w:val="Основной текст 22"/>
    <w:basedOn w:val="a"/>
    <w:rsid w:val="006E36B4"/>
    <w:pPr>
      <w:suppressAutoHyphens/>
      <w:overflowPunct w:val="0"/>
      <w:autoSpaceDE w:val="0"/>
      <w:spacing w:line="360" w:lineRule="auto"/>
      <w:ind w:firstLine="720"/>
      <w:jc w:val="both"/>
      <w:textAlignment w:val="baseline"/>
    </w:pPr>
    <w:rPr>
      <w:rFonts w:ascii="Times New Roman" w:eastAsia="Times New Roman" w:hAnsi="Times New Roman" w:cs="Calibri"/>
      <w:lang w:eastAsia="ar-SA"/>
    </w:rPr>
  </w:style>
  <w:style w:type="character" w:styleId="af">
    <w:name w:val="Hyperlink"/>
    <w:uiPriority w:val="99"/>
    <w:unhideWhenUsed/>
    <w:rsid w:val="003607E0"/>
    <w:rPr>
      <w:color w:val="0563C1"/>
      <w:u w:val="single"/>
    </w:rPr>
  </w:style>
  <w:style w:type="paragraph" w:styleId="af0">
    <w:name w:val="Balloon Text"/>
    <w:basedOn w:val="a"/>
    <w:link w:val="af1"/>
    <w:uiPriority w:val="99"/>
    <w:semiHidden/>
    <w:unhideWhenUsed/>
    <w:rsid w:val="00AE08FA"/>
    <w:rPr>
      <w:rFonts w:ascii="Segoe UI" w:hAnsi="Segoe UI" w:cs="Segoe UI"/>
      <w:sz w:val="18"/>
      <w:szCs w:val="18"/>
    </w:rPr>
  </w:style>
  <w:style w:type="character" w:customStyle="1" w:styleId="af1">
    <w:name w:val="Текст выноски Знак"/>
    <w:link w:val="af0"/>
    <w:uiPriority w:val="99"/>
    <w:semiHidden/>
    <w:rsid w:val="00AE08FA"/>
    <w:rPr>
      <w:rFonts w:ascii="Segoe UI" w:hAnsi="Segoe UI" w:cs="Segoe UI"/>
      <w:sz w:val="18"/>
      <w:szCs w:val="18"/>
    </w:rPr>
  </w:style>
  <w:style w:type="paragraph" w:styleId="af2">
    <w:name w:val="List Paragraph"/>
    <w:aliases w:val="Заговок Марина"/>
    <w:basedOn w:val="a"/>
    <w:link w:val="af3"/>
    <w:uiPriority w:val="34"/>
    <w:qFormat/>
    <w:rsid w:val="00AE129A"/>
    <w:pPr>
      <w:widowControl/>
      <w:spacing w:after="200" w:line="276" w:lineRule="auto"/>
      <w:ind w:left="720"/>
      <w:contextualSpacing/>
    </w:pPr>
    <w:rPr>
      <w:rFonts w:ascii="Calibri" w:eastAsia="Calibri" w:hAnsi="Calibri" w:cs="Times New Roman"/>
      <w:sz w:val="22"/>
      <w:szCs w:val="22"/>
      <w:lang w:eastAsia="en-US"/>
    </w:rPr>
  </w:style>
  <w:style w:type="character" w:customStyle="1" w:styleId="Bodytext3">
    <w:name w:val="Body text3"/>
    <w:uiPriority w:val="99"/>
    <w:rsid w:val="00AE129A"/>
    <w:rPr>
      <w:rFonts w:ascii="Times New Roman" w:hAnsi="Times New Roman" w:cs="Times New Roman"/>
      <w:sz w:val="24"/>
      <w:szCs w:val="24"/>
      <w:shd w:val="clear" w:color="auto" w:fill="FFFFFF"/>
    </w:rPr>
  </w:style>
  <w:style w:type="character" w:customStyle="1" w:styleId="af3">
    <w:name w:val="Абзац списка Знак"/>
    <w:aliases w:val="Заговок Марина Знак"/>
    <w:link w:val="af2"/>
    <w:uiPriority w:val="34"/>
    <w:locked/>
    <w:rsid w:val="00AE129A"/>
    <w:rPr>
      <w:rFonts w:ascii="Calibri" w:eastAsia="Calibri" w:hAnsi="Calibri" w:cs="Times New Roman"/>
      <w:sz w:val="22"/>
      <w:szCs w:val="22"/>
      <w:lang w:eastAsia="en-US"/>
    </w:rPr>
  </w:style>
  <w:style w:type="character" w:styleId="af4">
    <w:name w:val="Emphasis"/>
    <w:uiPriority w:val="20"/>
    <w:qFormat/>
    <w:rsid w:val="00AE129A"/>
    <w:rPr>
      <w:i/>
      <w:iCs/>
    </w:rPr>
  </w:style>
  <w:style w:type="character" w:customStyle="1" w:styleId="af5">
    <w:name w:val="Гипертекстовая ссылка"/>
    <w:uiPriority w:val="99"/>
    <w:rsid w:val="00AE129A"/>
    <w:rPr>
      <w:rFonts w:cs="Times New Roman"/>
      <w:b/>
      <w:color w:val="106BBE"/>
    </w:rPr>
  </w:style>
  <w:style w:type="paragraph" w:styleId="26">
    <w:name w:val="Body Text 2"/>
    <w:basedOn w:val="a"/>
    <w:link w:val="27"/>
    <w:uiPriority w:val="99"/>
    <w:semiHidden/>
    <w:unhideWhenUsed/>
    <w:rsid w:val="005834FB"/>
    <w:pPr>
      <w:spacing w:after="120" w:line="480" w:lineRule="auto"/>
    </w:pPr>
  </w:style>
  <w:style w:type="character" w:customStyle="1" w:styleId="27">
    <w:name w:val="Основной текст 2 Знак"/>
    <w:link w:val="26"/>
    <w:uiPriority w:val="99"/>
    <w:semiHidden/>
    <w:rsid w:val="005834FB"/>
    <w:rPr>
      <w:sz w:val="24"/>
      <w:szCs w:val="24"/>
    </w:rPr>
  </w:style>
  <w:style w:type="character" w:customStyle="1" w:styleId="link">
    <w:name w:val="link"/>
    <w:rsid w:val="005834FB"/>
  </w:style>
  <w:style w:type="character" w:customStyle="1" w:styleId="Bodytext5">
    <w:name w:val="Body text (5)_"/>
    <w:link w:val="Bodytext51"/>
    <w:uiPriority w:val="99"/>
    <w:locked/>
    <w:rsid w:val="000A41F8"/>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0A41F8"/>
    <w:pPr>
      <w:widowControl/>
      <w:shd w:val="clear" w:color="auto" w:fill="FFFFFF"/>
      <w:spacing w:line="271" w:lineRule="exact"/>
      <w:jc w:val="both"/>
    </w:pPr>
    <w:rPr>
      <w:rFonts w:ascii="Times New Roman" w:hAnsi="Times New Roman" w:cs="Times New Roman"/>
    </w:rPr>
  </w:style>
  <w:style w:type="character" w:customStyle="1" w:styleId="a7">
    <w:name w:val="Без интервала Знак"/>
    <w:link w:val="a6"/>
    <w:rsid w:val="000A41F8"/>
    <w:rPr>
      <w:color w:val="000000"/>
      <w:sz w:val="24"/>
      <w:szCs w:val="24"/>
    </w:rPr>
  </w:style>
  <w:style w:type="character" w:customStyle="1" w:styleId="apple-converted-space">
    <w:name w:val="apple-converted-space"/>
    <w:rsid w:val="000A41F8"/>
  </w:style>
  <w:style w:type="paragraph" w:customStyle="1" w:styleId="s1">
    <w:name w:val="s_1"/>
    <w:basedOn w:val="a"/>
    <w:rsid w:val="000A41F8"/>
    <w:pPr>
      <w:widowControl/>
      <w:spacing w:before="100" w:beforeAutospacing="1" w:after="100" w:afterAutospacing="1"/>
    </w:pPr>
    <w:rPr>
      <w:rFonts w:ascii="Times New Roman" w:eastAsia="Times New Roman" w:hAnsi="Times New Roman" w:cs="Times New Roman"/>
    </w:rPr>
  </w:style>
  <w:style w:type="paragraph" w:customStyle="1" w:styleId="14">
    <w:name w:val="Без интервала1"/>
    <w:rsid w:val="000A41F8"/>
    <w:rPr>
      <w:rFonts w:ascii="Calibri" w:eastAsia="Calibri" w:hAnsi="Calibri" w:cs="Times New Roman"/>
      <w:sz w:val="22"/>
      <w:szCs w:val="22"/>
    </w:rPr>
  </w:style>
  <w:style w:type="character" w:customStyle="1" w:styleId="Bodytext">
    <w:name w:val="Body text_"/>
    <w:basedOn w:val="a0"/>
    <w:link w:val="Bodytext1"/>
    <w:uiPriority w:val="99"/>
    <w:locked/>
    <w:rsid w:val="00CA590F"/>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CA590F"/>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CA590F"/>
    <w:pPr>
      <w:widowControl/>
      <w:shd w:val="clear" w:color="auto" w:fill="FFFFFF"/>
      <w:spacing w:line="276" w:lineRule="exact"/>
      <w:jc w:val="both"/>
    </w:pPr>
    <w:rPr>
      <w:rFonts w:ascii="Times New Roman" w:hAnsi="Times New Roman" w:cs="Times New Roman"/>
    </w:rPr>
  </w:style>
  <w:style w:type="paragraph" w:styleId="af6">
    <w:name w:val="Normal (Web)"/>
    <w:basedOn w:val="a"/>
    <w:uiPriority w:val="99"/>
    <w:unhideWhenUsed/>
    <w:rsid w:val="00CA590F"/>
    <w:pPr>
      <w:widowControl/>
      <w:spacing w:before="100" w:beforeAutospacing="1" w:after="100" w:afterAutospacing="1"/>
    </w:pPr>
    <w:rPr>
      <w:rFonts w:ascii="Times New Roman" w:eastAsia="Times New Roman" w:hAnsi="Times New Roman" w:cs="Times New Roman"/>
    </w:rPr>
  </w:style>
  <w:style w:type="paragraph" w:customStyle="1" w:styleId="15">
    <w:name w:val="Обычный1"/>
    <w:uiPriority w:val="99"/>
    <w:rsid w:val="00CA590F"/>
    <w:pPr>
      <w:widowControl w:val="0"/>
      <w:spacing w:line="300" w:lineRule="auto"/>
      <w:ind w:firstLine="720"/>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97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tyles" Target="styles.xml"/><Relationship Id="rId7" Type="http://schemas.openxmlformats.org/officeDocument/2006/relationships/hyperlink" Target="http://10.12.8.93:52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12.8.93:525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B1F71-CDAD-4FA1-86B0-55D019761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6612</Words>
  <Characters>37691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44215</CharactersWithSpaces>
  <SharedDoc>false</SharedDoc>
  <HLinks>
    <vt:vector size="18" baseType="variant">
      <vt:variant>
        <vt:i4>4391003</vt:i4>
      </vt:variant>
      <vt:variant>
        <vt:i4>6</vt:i4>
      </vt:variant>
      <vt:variant>
        <vt:i4>0</vt:i4>
      </vt:variant>
      <vt:variant>
        <vt:i4>5</vt:i4>
      </vt:variant>
      <vt:variant>
        <vt:lpwstr>http://ivo.garant.ru/</vt:lpwstr>
      </vt:variant>
      <vt:variant>
        <vt:lpwstr>/document/70353464/entry/9519</vt:lpwstr>
      </vt:variant>
      <vt:variant>
        <vt:i4>4980740</vt:i4>
      </vt:variant>
      <vt:variant>
        <vt:i4>3</vt:i4>
      </vt:variant>
      <vt:variant>
        <vt:i4>0</vt:i4>
      </vt:variant>
      <vt:variant>
        <vt:i4>5</vt:i4>
      </vt:variant>
      <vt:variant>
        <vt:lpwstr>http://10.12.8.93:5252/</vt:lpwstr>
      </vt:variant>
      <vt:variant>
        <vt:lpwstr>/document/77312405/entry/104101</vt:lpwstr>
      </vt:variant>
      <vt:variant>
        <vt:i4>4718598</vt:i4>
      </vt:variant>
      <vt:variant>
        <vt:i4>0</vt:i4>
      </vt:variant>
      <vt:variant>
        <vt:i4>0</vt:i4>
      </vt:variant>
      <vt:variant>
        <vt:i4>5</vt:i4>
      </vt:variant>
      <vt:variant>
        <vt:lpwstr>http://10.12.8.93:5252/</vt:lpwstr>
      </vt:variant>
      <vt:variant>
        <vt:lpwstr>/document/10102673/entry/3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urist3</dc:creator>
  <cp:keywords/>
  <cp:lastModifiedBy>07</cp:lastModifiedBy>
  <cp:revision>3</cp:revision>
  <cp:lastPrinted>2025-02-10T08:59:00Z</cp:lastPrinted>
  <dcterms:created xsi:type="dcterms:W3CDTF">2026-08-31T11:34:00Z</dcterms:created>
  <dcterms:modified xsi:type="dcterms:W3CDTF">2026-08-31T11:36:00Z</dcterms:modified>
</cp:coreProperties>
</file>