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7C22" w14:textId="400F8E7E" w:rsidR="00C76CD9" w:rsidRPr="00500D7B" w:rsidRDefault="009020E6" w:rsidP="00500D7B">
      <w:pPr>
        <w:tabs>
          <w:tab w:val="left" w:pos="4125"/>
        </w:tabs>
        <w:jc w:val="center"/>
        <w:rPr>
          <w:b/>
          <w:lang w:eastAsia="ru-RU"/>
        </w:rPr>
      </w:pPr>
      <w:r>
        <w:rPr>
          <w:b/>
          <w:lang w:eastAsia="ru-RU"/>
        </w:rPr>
        <w:t>КОНТРАКТ</w:t>
      </w:r>
      <w:r w:rsidR="004954F7" w:rsidRPr="00500D7B">
        <w:rPr>
          <w:b/>
          <w:lang w:eastAsia="ru-RU"/>
        </w:rPr>
        <w:t xml:space="preserve"> </w:t>
      </w:r>
    </w:p>
    <w:p w14:paraId="000A0AB6" w14:textId="75ED85BC" w:rsidR="003E4321" w:rsidRDefault="009020E6" w:rsidP="00500D7B">
      <w:pPr>
        <w:tabs>
          <w:tab w:val="left" w:pos="4125"/>
        </w:tabs>
        <w:jc w:val="center"/>
        <w:rPr>
          <w:b/>
          <w:lang w:eastAsia="ru-RU"/>
        </w:rPr>
      </w:pPr>
      <w:r w:rsidRPr="009020E6">
        <w:rPr>
          <w:b/>
          <w:lang w:eastAsia="ru-RU"/>
        </w:rPr>
        <w:t>на выполнение работ по подтверждению качества огнезащитной обработки стропильной системы чердачных помещений</w:t>
      </w:r>
    </w:p>
    <w:p w14:paraId="5B9C5196" w14:textId="77777777" w:rsidR="009020E6" w:rsidRPr="00500D7B" w:rsidRDefault="009020E6" w:rsidP="00500D7B">
      <w:pPr>
        <w:tabs>
          <w:tab w:val="left" w:pos="4125"/>
        </w:tabs>
        <w:jc w:val="center"/>
        <w:rPr>
          <w:b/>
          <w:lang w:eastAsia="ru-RU"/>
        </w:rPr>
      </w:pPr>
    </w:p>
    <w:p w14:paraId="1C4990E1" w14:textId="64F0E3DC" w:rsidR="004954F7" w:rsidRPr="009020E6" w:rsidRDefault="00C76CD9" w:rsidP="00500D7B">
      <w:pPr>
        <w:tabs>
          <w:tab w:val="left" w:pos="4125"/>
        </w:tabs>
        <w:jc w:val="center"/>
        <w:rPr>
          <w:rFonts w:eastAsiaTheme="minorHAnsi"/>
          <w:bCs/>
        </w:rPr>
      </w:pPr>
      <w:r w:rsidRPr="009020E6">
        <w:rPr>
          <w:lang w:eastAsia="ru-RU"/>
        </w:rPr>
        <w:t>ИКЗ</w:t>
      </w:r>
      <w:r w:rsidRPr="009020E6">
        <w:rPr>
          <w:b/>
          <w:lang w:eastAsia="ru-RU"/>
        </w:rPr>
        <w:t xml:space="preserve"> </w:t>
      </w:r>
      <w:r w:rsidR="009020E6" w:rsidRPr="009020E6">
        <w:rPr>
          <w:bCs/>
          <w:lang w:eastAsia="ru-RU"/>
        </w:rPr>
        <w:t>261110201133111020100100510000000244</w:t>
      </w:r>
    </w:p>
    <w:p w14:paraId="4D47DA63" w14:textId="77777777" w:rsidR="003E4321" w:rsidRPr="003D1215" w:rsidRDefault="003E4321" w:rsidP="00500D7B">
      <w:pPr>
        <w:tabs>
          <w:tab w:val="left" w:pos="4125"/>
        </w:tabs>
        <w:jc w:val="center"/>
        <w:rPr>
          <w:b/>
          <w:lang w:eastAsia="ru-RU"/>
        </w:rPr>
      </w:pPr>
    </w:p>
    <w:p w14:paraId="5891D67D" w14:textId="781D1802" w:rsidR="004954F7" w:rsidRPr="003D1215" w:rsidRDefault="004954F7" w:rsidP="00500D7B">
      <w:pPr>
        <w:tabs>
          <w:tab w:val="left" w:pos="4125"/>
        </w:tabs>
        <w:jc w:val="both"/>
        <w:rPr>
          <w:lang w:eastAsia="ru-RU"/>
        </w:rPr>
      </w:pPr>
      <w:r w:rsidRPr="003D1215">
        <w:rPr>
          <w:lang w:eastAsia="ru-RU"/>
        </w:rPr>
        <w:t xml:space="preserve">г. Ухта                                                                                       </w:t>
      </w:r>
      <w:proofErr w:type="gramStart"/>
      <w:r w:rsidRPr="003D1215">
        <w:rPr>
          <w:lang w:eastAsia="ru-RU"/>
        </w:rPr>
        <w:t xml:space="preserve">   «</w:t>
      </w:r>
      <w:proofErr w:type="gramEnd"/>
      <w:r w:rsidR="00C76CD9" w:rsidRPr="003D1215">
        <w:rPr>
          <w:lang w:eastAsia="ru-RU"/>
        </w:rPr>
        <w:t>___</w:t>
      </w:r>
      <w:r w:rsidRPr="003D1215">
        <w:rPr>
          <w:lang w:eastAsia="ru-RU"/>
        </w:rPr>
        <w:t xml:space="preserve">» </w:t>
      </w:r>
      <w:r w:rsidR="00C76CD9" w:rsidRPr="003D1215">
        <w:rPr>
          <w:lang w:eastAsia="ru-RU"/>
        </w:rPr>
        <w:t>_____________</w:t>
      </w:r>
      <w:r w:rsidRPr="003D1215">
        <w:rPr>
          <w:lang w:eastAsia="ru-RU"/>
        </w:rPr>
        <w:t xml:space="preserve"> 202</w:t>
      </w:r>
      <w:r w:rsidR="00B27E88">
        <w:rPr>
          <w:lang w:eastAsia="ru-RU"/>
        </w:rPr>
        <w:t>6</w:t>
      </w:r>
      <w:r w:rsidRPr="003D1215">
        <w:rPr>
          <w:lang w:eastAsia="ru-RU"/>
        </w:rPr>
        <w:t xml:space="preserve"> года</w:t>
      </w:r>
    </w:p>
    <w:p w14:paraId="6DDE6109" w14:textId="77777777" w:rsidR="003E4321" w:rsidRPr="003D1215" w:rsidRDefault="003E4321" w:rsidP="00500D7B">
      <w:pPr>
        <w:tabs>
          <w:tab w:val="left" w:pos="4125"/>
        </w:tabs>
        <w:jc w:val="both"/>
        <w:rPr>
          <w:lang w:eastAsia="ru-RU"/>
        </w:rPr>
      </w:pPr>
    </w:p>
    <w:p w14:paraId="073D7821" w14:textId="7C68EB82" w:rsidR="004954F7" w:rsidRPr="003D1215" w:rsidRDefault="004954F7" w:rsidP="00500D7B">
      <w:pPr>
        <w:widowControl w:val="0"/>
        <w:ind w:firstLine="709"/>
        <w:jc w:val="both"/>
        <w:rPr>
          <w:rFonts w:eastAsia="MS Mincho"/>
        </w:rPr>
      </w:pPr>
      <w:r w:rsidRPr="003D1215">
        <w:rPr>
          <w:rFonts w:eastAsia="MS Mincho"/>
          <w:b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 (ФГБОУ ВО «УГТУ»)</w:t>
      </w:r>
      <w:r w:rsidRPr="003D1215">
        <w:rPr>
          <w:rFonts w:eastAsia="MS Mincho"/>
        </w:rPr>
        <w:t xml:space="preserve">, именуемое в дальнейшем «Заказчик», </w:t>
      </w:r>
      <w:r w:rsidRPr="003D1215">
        <w:t xml:space="preserve">в лице </w:t>
      </w:r>
      <w:r w:rsidRPr="003D1215">
        <w:rPr>
          <w:snapToGrid w:val="0"/>
        </w:rPr>
        <w:t xml:space="preserve">ректора </w:t>
      </w:r>
      <w:proofErr w:type="spellStart"/>
      <w:r w:rsidR="00DA73B3" w:rsidRPr="003D1215">
        <w:rPr>
          <w:snapToGrid w:val="0"/>
        </w:rPr>
        <w:t>Агиней</w:t>
      </w:r>
      <w:proofErr w:type="spellEnd"/>
      <w:r w:rsidR="00DA73B3" w:rsidRPr="003D1215">
        <w:rPr>
          <w:snapToGrid w:val="0"/>
        </w:rPr>
        <w:t xml:space="preserve"> Руслана</w:t>
      </w:r>
      <w:r w:rsidR="00503EA7" w:rsidRPr="003D1215">
        <w:rPr>
          <w:snapToGrid w:val="0"/>
        </w:rPr>
        <w:t xml:space="preserve"> Викторовича</w:t>
      </w:r>
      <w:r w:rsidRPr="003D1215">
        <w:rPr>
          <w:snapToGrid w:val="0"/>
        </w:rPr>
        <w:t>, действующ</w:t>
      </w:r>
      <w:r w:rsidR="00503EA7" w:rsidRPr="003D1215">
        <w:rPr>
          <w:snapToGrid w:val="0"/>
        </w:rPr>
        <w:t>его</w:t>
      </w:r>
      <w:r w:rsidRPr="003D1215">
        <w:rPr>
          <w:snapToGrid w:val="0"/>
        </w:rPr>
        <w:t xml:space="preserve"> на основании </w:t>
      </w:r>
      <w:r w:rsidR="00777A11" w:rsidRPr="003D1215">
        <w:rPr>
          <w:snapToGrid w:val="0"/>
        </w:rPr>
        <w:t>Устава</w:t>
      </w:r>
      <w:r w:rsidRPr="003D1215">
        <w:rPr>
          <w:snapToGrid w:val="0"/>
        </w:rPr>
        <w:t xml:space="preserve">, </w:t>
      </w:r>
      <w:r w:rsidRPr="003D1215">
        <w:rPr>
          <w:rFonts w:eastAsia="MS Mincho"/>
        </w:rPr>
        <w:t xml:space="preserve">с одной стороны, и </w:t>
      </w:r>
      <w:r w:rsidR="00405097">
        <w:rPr>
          <w:b/>
        </w:rPr>
        <w:t xml:space="preserve">_______________________________, </w:t>
      </w:r>
      <w:r w:rsidRPr="003D1215">
        <w:rPr>
          <w:rFonts w:eastAsia="MS Mincho"/>
        </w:rPr>
        <w:t>именуемое в дальнейшем «</w:t>
      </w:r>
      <w:r w:rsidR="00507D37">
        <w:rPr>
          <w:rFonts w:eastAsia="MS Mincho"/>
        </w:rPr>
        <w:t>Подрядчик</w:t>
      </w:r>
      <w:r w:rsidRPr="003D1215">
        <w:rPr>
          <w:rFonts w:eastAsia="MS Mincho"/>
        </w:rPr>
        <w:t xml:space="preserve">», в лице </w:t>
      </w:r>
      <w:r w:rsidR="00405097">
        <w:rPr>
          <w:rFonts w:eastAsia="MS Mincho"/>
        </w:rPr>
        <w:t>_____________________________</w:t>
      </w:r>
      <w:r w:rsidRPr="003D1215">
        <w:t xml:space="preserve">, </w:t>
      </w:r>
      <w:r w:rsidRPr="003D1215">
        <w:rPr>
          <w:snapToGrid w:val="0"/>
        </w:rPr>
        <w:t xml:space="preserve">действующего на основании </w:t>
      </w:r>
      <w:r w:rsidR="00FD15C5">
        <w:rPr>
          <w:snapToGrid w:val="0"/>
        </w:rPr>
        <w:t>______</w:t>
      </w:r>
      <w:r w:rsidRPr="003D1215">
        <w:rPr>
          <w:rFonts w:eastAsia="MS Mincho"/>
        </w:rPr>
        <w:t xml:space="preserve">, с другой стороны, вместе именуемые в дальнейшем «Стороны», а по отдельности - «Сторона», </w:t>
      </w:r>
      <w:r w:rsidRPr="003D1215">
        <w:t xml:space="preserve">руководствуясь  п. </w:t>
      </w:r>
      <w:r w:rsidR="009020E6" w:rsidRPr="009020E6">
        <w:t>4</w:t>
      </w:r>
      <w:r w:rsidRPr="003D1215">
        <w:t xml:space="preserve"> ч. 1 ст. 93 Федерального закона </w:t>
      </w:r>
      <w:r w:rsidR="00C76CD9" w:rsidRPr="003D1215">
        <w:t xml:space="preserve">№ 44-ФЗ от 05.04.2013 </w:t>
      </w:r>
      <w:r w:rsidRPr="003D1215">
        <w:t>«О контрактной системе в сфере закупок товаров, работ, услуг для обеспечения государственных и муниципальных нужд»</w:t>
      </w:r>
      <w:r w:rsidR="0007391F" w:rsidRPr="003D1215">
        <w:t xml:space="preserve"> (далее - </w:t>
      </w:r>
      <w:r w:rsidR="0007391F" w:rsidRPr="003D1215">
        <w:rPr>
          <w:snapToGrid w:val="0"/>
        </w:rPr>
        <w:t>№ 44-ФЗ</w:t>
      </w:r>
      <w:r w:rsidR="0007391F" w:rsidRPr="003D1215">
        <w:rPr>
          <w:i/>
          <w:iCs/>
          <w:snapToGrid w:val="0"/>
        </w:rPr>
        <w:t>)</w:t>
      </w:r>
      <w:r w:rsidRPr="003D1215">
        <w:t xml:space="preserve">, </w:t>
      </w:r>
      <w:r w:rsidRPr="003D1215">
        <w:rPr>
          <w:rFonts w:eastAsia="Arial"/>
        </w:rPr>
        <w:t xml:space="preserve">заключили настоящий </w:t>
      </w:r>
      <w:r w:rsidR="009020E6">
        <w:rPr>
          <w:rFonts w:eastAsia="Arial"/>
        </w:rPr>
        <w:t>контракт</w:t>
      </w:r>
      <w:r w:rsidRPr="003D1215">
        <w:rPr>
          <w:rFonts w:eastAsia="Arial"/>
        </w:rPr>
        <w:t xml:space="preserve"> о нижеследующем:</w:t>
      </w:r>
    </w:p>
    <w:p w14:paraId="5C364628" w14:textId="77777777" w:rsidR="004954F7" w:rsidRPr="003D1215" w:rsidRDefault="004954F7" w:rsidP="00500D7B">
      <w:pPr>
        <w:jc w:val="both"/>
      </w:pPr>
    </w:p>
    <w:p w14:paraId="292E40E7" w14:textId="41A6B8B9" w:rsidR="004954F7" w:rsidRPr="003D1215" w:rsidRDefault="004954F7" w:rsidP="00500D7B">
      <w:pPr>
        <w:pStyle w:val="a6"/>
        <w:numPr>
          <w:ilvl w:val="0"/>
          <w:numId w:val="7"/>
        </w:numPr>
        <w:jc w:val="center"/>
        <w:rPr>
          <w:b/>
          <w:bCs/>
        </w:rPr>
      </w:pPr>
      <w:r w:rsidRPr="003D1215">
        <w:rPr>
          <w:b/>
          <w:bCs/>
        </w:rPr>
        <w:t xml:space="preserve">ПРЕДМЕТ </w:t>
      </w:r>
      <w:r w:rsidR="009020E6">
        <w:rPr>
          <w:b/>
          <w:bCs/>
        </w:rPr>
        <w:t>КОНТРАКТ</w:t>
      </w:r>
      <w:r w:rsidRPr="003D1215">
        <w:rPr>
          <w:b/>
          <w:bCs/>
        </w:rPr>
        <w:t>А</w:t>
      </w:r>
    </w:p>
    <w:p w14:paraId="6E7CA59F" w14:textId="77777777" w:rsidR="00D1352A" w:rsidRPr="003D1215" w:rsidRDefault="00D1352A" w:rsidP="00500D7B">
      <w:pPr>
        <w:pStyle w:val="a6"/>
        <w:ind w:firstLine="0"/>
        <w:rPr>
          <w:b/>
          <w:bCs/>
        </w:rPr>
      </w:pPr>
    </w:p>
    <w:p w14:paraId="3EEABE72" w14:textId="7038E928" w:rsidR="004954F7" w:rsidRPr="003D1215" w:rsidRDefault="004954F7" w:rsidP="00500D7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215">
        <w:rPr>
          <w:rFonts w:ascii="Times New Roman" w:hAnsi="Times New Roman" w:cs="Times New Roman"/>
          <w:sz w:val="24"/>
          <w:szCs w:val="24"/>
        </w:rPr>
        <w:t xml:space="preserve">1.1. </w:t>
      </w:r>
      <w:r w:rsidR="00507D37">
        <w:rPr>
          <w:rFonts w:ascii="Times New Roman" w:hAnsi="Times New Roman" w:cs="Times New Roman"/>
          <w:sz w:val="24"/>
          <w:szCs w:val="24"/>
        </w:rPr>
        <w:t>Подрядчик</w:t>
      </w:r>
      <w:r w:rsidRPr="003D1215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C76CD9" w:rsidRPr="003D1215">
        <w:rPr>
          <w:rFonts w:ascii="Times New Roman" w:hAnsi="Times New Roman" w:cs="Times New Roman"/>
          <w:sz w:val="24"/>
          <w:szCs w:val="24"/>
        </w:rPr>
        <w:t xml:space="preserve">по заданию Заказчика </w:t>
      </w:r>
      <w:r w:rsidRPr="003D1215">
        <w:rPr>
          <w:rFonts w:ascii="Times New Roman" w:hAnsi="Times New Roman" w:cs="Times New Roman"/>
          <w:sz w:val="24"/>
          <w:szCs w:val="24"/>
        </w:rPr>
        <w:t xml:space="preserve">в установленный </w:t>
      </w:r>
      <w:r w:rsidR="00C76CD9" w:rsidRPr="003D1215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9020E6">
        <w:rPr>
          <w:rFonts w:ascii="Times New Roman" w:hAnsi="Times New Roman" w:cs="Times New Roman"/>
          <w:sz w:val="24"/>
          <w:szCs w:val="24"/>
        </w:rPr>
        <w:t>контракт</w:t>
      </w:r>
      <w:r w:rsidRPr="003D1215">
        <w:rPr>
          <w:rFonts w:ascii="Times New Roman" w:hAnsi="Times New Roman" w:cs="Times New Roman"/>
          <w:sz w:val="24"/>
          <w:szCs w:val="24"/>
        </w:rPr>
        <w:t xml:space="preserve">ом срок </w:t>
      </w:r>
      <w:r w:rsidR="000F4DF9" w:rsidRPr="00B429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выполнить</w:t>
      </w:r>
      <w:r w:rsidR="00B5342E" w:rsidRPr="00B53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53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работу по подтверждению качества</w:t>
      </w:r>
      <w:r w:rsidR="000F4DF9" w:rsidRPr="00B429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330DD" w:rsidRPr="00B429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огнезащитн</w:t>
      </w:r>
      <w:r w:rsidR="00B53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ой</w:t>
      </w:r>
      <w:r w:rsidR="009330DD" w:rsidRPr="00B429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обработк</w:t>
      </w:r>
      <w:r w:rsidR="00B53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</w:t>
      </w:r>
      <w:r w:rsidR="009330DD" w:rsidRPr="00B429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стропильной системы чердачных помещений</w:t>
      </w:r>
      <w:r w:rsidR="00816880" w:rsidRPr="00B42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D15C5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B5342E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 перечню)</w:t>
      </w:r>
      <w:r w:rsidR="00FD1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4DF9" w:rsidRPr="00B429EE">
        <w:rPr>
          <w:rFonts w:ascii="Times New Roman" w:eastAsia="MS Mincho" w:hAnsi="Times New Roman" w:cs="Times New Roman"/>
          <w:b/>
          <w:sz w:val="24"/>
          <w:szCs w:val="24"/>
        </w:rPr>
        <w:t>ФГБОУ ВО «УГТУ»</w:t>
      </w:r>
      <w:r w:rsidR="006324E6" w:rsidRPr="00B429EE">
        <w:rPr>
          <w:rFonts w:ascii="Times New Roman" w:eastAsia="MS Mincho" w:hAnsi="Times New Roman" w:cs="Times New Roman"/>
          <w:b/>
          <w:sz w:val="24"/>
          <w:szCs w:val="24"/>
        </w:rPr>
        <w:t xml:space="preserve">, расположенного по адресу: Республика Коми, город </w:t>
      </w:r>
      <w:r w:rsidR="00B5342E">
        <w:rPr>
          <w:rFonts w:ascii="Times New Roman" w:eastAsia="MS Mincho" w:hAnsi="Times New Roman" w:cs="Times New Roman"/>
          <w:b/>
          <w:sz w:val="24"/>
          <w:szCs w:val="24"/>
        </w:rPr>
        <w:t>Ухта</w:t>
      </w:r>
      <w:r w:rsidR="006324E6" w:rsidRPr="00B429EE">
        <w:rPr>
          <w:rFonts w:ascii="Times New Roman" w:eastAsia="MS Mincho" w:hAnsi="Times New Roman" w:cs="Times New Roman"/>
          <w:b/>
          <w:sz w:val="24"/>
          <w:szCs w:val="24"/>
        </w:rPr>
        <w:t xml:space="preserve">, улица </w:t>
      </w:r>
      <w:r w:rsidR="00B5342E">
        <w:rPr>
          <w:rFonts w:ascii="Times New Roman" w:eastAsia="MS Mincho" w:hAnsi="Times New Roman" w:cs="Times New Roman"/>
          <w:b/>
          <w:sz w:val="24"/>
          <w:szCs w:val="24"/>
        </w:rPr>
        <w:t>Первомайская</w:t>
      </w:r>
      <w:r w:rsidR="006324E6" w:rsidRPr="00B429EE">
        <w:rPr>
          <w:rFonts w:ascii="Times New Roman" w:eastAsia="MS Mincho" w:hAnsi="Times New Roman" w:cs="Times New Roman"/>
          <w:b/>
          <w:sz w:val="24"/>
          <w:szCs w:val="24"/>
        </w:rPr>
        <w:t xml:space="preserve">, дом </w:t>
      </w:r>
      <w:r w:rsidR="00B5342E">
        <w:rPr>
          <w:rFonts w:ascii="Times New Roman" w:eastAsia="MS Mincho" w:hAnsi="Times New Roman" w:cs="Times New Roman"/>
          <w:b/>
          <w:sz w:val="24"/>
          <w:szCs w:val="24"/>
        </w:rPr>
        <w:t>13</w:t>
      </w:r>
      <w:r w:rsidR="00456C81" w:rsidRPr="003D1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56C81" w:rsidRPr="003D1215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6324E6">
        <w:rPr>
          <w:rFonts w:ascii="Times New Roman" w:hAnsi="Times New Roman" w:cs="Times New Roman"/>
          <w:sz w:val="24"/>
          <w:szCs w:val="24"/>
        </w:rPr>
        <w:t>Работы</w:t>
      </w:r>
      <w:r w:rsidRPr="003D1215">
        <w:rPr>
          <w:rFonts w:ascii="Times New Roman" w:hAnsi="Times New Roman" w:cs="Times New Roman"/>
          <w:sz w:val="24"/>
          <w:szCs w:val="24"/>
        </w:rPr>
        <w:t>)</w:t>
      </w:r>
      <w:r w:rsidR="00456C81" w:rsidRPr="003D1215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</w:t>
      </w:r>
      <w:r w:rsidR="006324E6">
        <w:rPr>
          <w:rFonts w:ascii="Times New Roman" w:hAnsi="Times New Roman" w:cs="Times New Roman"/>
          <w:sz w:val="24"/>
          <w:szCs w:val="24"/>
        </w:rPr>
        <w:t>Работы</w:t>
      </w:r>
      <w:r w:rsidR="00456C81" w:rsidRPr="003D1215">
        <w:rPr>
          <w:rFonts w:ascii="Times New Roman" w:hAnsi="Times New Roman" w:cs="Times New Roman"/>
          <w:sz w:val="24"/>
          <w:szCs w:val="24"/>
        </w:rPr>
        <w:t xml:space="preserve"> и оплатить их стоимость согласно условиям настоящего </w:t>
      </w:r>
      <w:r w:rsidR="009020E6">
        <w:rPr>
          <w:rFonts w:ascii="Times New Roman" w:hAnsi="Times New Roman" w:cs="Times New Roman"/>
          <w:sz w:val="24"/>
          <w:szCs w:val="24"/>
        </w:rPr>
        <w:t>контракт</w:t>
      </w:r>
      <w:r w:rsidR="00456C81" w:rsidRPr="003D1215">
        <w:rPr>
          <w:rFonts w:ascii="Times New Roman" w:hAnsi="Times New Roman" w:cs="Times New Roman"/>
          <w:sz w:val="24"/>
          <w:szCs w:val="24"/>
        </w:rPr>
        <w:t>а.</w:t>
      </w:r>
      <w:r w:rsidRPr="003D12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8F4A7" w14:textId="635153DB" w:rsidR="00F81AB1" w:rsidRPr="003D1215" w:rsidRDefault="004954F7" w:rsidP="00500D7B">
      <w:pPr>
        <w:ind w:firstLine="709"/>
        <w:jc w:val="both"/>
        <w:rPr>
          <w:rFonts w:eastAsia="Arial"/>
        </w:rPr>
      </w:pPr>
      <w:r w:rsidRPr="003D1215">
        <w:rPr>
          <w:rFonts w:eastAsia="Arial"/>
        </w:rPr>
        <w:t xml:space="preserve">1.2. </w:t>
      </w:r>
      <w:r w:rsidR="006324E6">
        <w:rPr>
          <w:rFonts w:eastAsia="Arial"/>
        </w:rPr>
        <w:t>Работы</w:t>
      </w:r>
      <w:r w:rsidR="00456C81" w:rsidRPr="003D1215">
        <w:rPr>
          <w:rFonts w:eastAsia="Arial"/>
        </w:rPr>
        <w:t xml:space="preserve"> </w:t>
      </w:r>
      <w:r w:rsidR="006324E6">
        <w:rPr>
          <w:rFonts w:eastAsia="Arial"/>
        </w:rPr>
        <w:t>выполняются</w:t>
      </w:r>
      <w:r w:rsidR="00456C81" w:rsidRPr="003D1215">
        <w:rPr>
          <w:rFonts w:eastAsia="Arial"/>
        </w:rPr>
        <w:t xml:space="preserve"> </w:t>
      </w:r>
      <w:r w:rsidR="00507D37">
        <w:rPr>
          <w:rFonts w:eastAsia="Arial"/>
        </w:rPr>
        <w:t>Подрядчиком</w:t>
      </w:r>
      <w:r w:rsidRPr="003D1215">
        <w:rPr>
          <w:rFonts w:eastAsia="Arial"/>
        </w:rPr>
        <w:t xml:space="preserve"> </w:t>
      </w:r>
      <w:r w:rsidRPr="003D1215">
        <w:t>в соответствии с требованиями технического задания</w:t>
      </w:r>
      <w:r w:rsidR="00456C81" w:rsidRPr="003D1215">
        <w:t xml:space="preserve">, являющимся неотъемлемой частью настоящего </w:t>
      </w:r>
      <w:r w:rsidR="009020E6">
        <w:t>контракт</w:t>
      </w:r>
      <w:r w:rsidR="00456C81" w:rsidRPr="003D1215">
        <w:t xml:space="preserve">а </w:t>
      </w:r>
      <w:r w:rsidRPr="003D1215">
        <w:t>(</w:t>
      </w:r>
      <w:r w:rsidR="00503EA7" w:rsidRPr="003D1215">
        <w:t>П</w:t>
      </w:r>
      <w:r w:rsidRPr="003D1215">
        <w:t xml:space="preserve">риложение </w:t>
      </w:r>
      <w:r w:rsidR="00456C81" w:rsidRPr="003D1215">
        <w:t>№</w:t>
      </w:r>
      <w:r w:rsidRPr="003D1215">
        <w:t xml:space="preserve"> 1</w:t>
      </w:r>
      <w:r w:rsidR="00503EA7" w:rsidRPr="003D1215">
        <w:t xml:space="preserve"> к </w:t>
      </w:r>
      <w:r w:rsidR="009020E6">
        <w:t>Контракт</w:t>
      </w:r>
      <w:r w:rsidR="00503EA7" w:rsidRPr="003D1215">
        <w:t>у</w:t>
      </w:r>
      <w:r w:rsidR="00336032" w:rsidRPr="003D1215">
        <w:t>)</w:t>
      </w:r>
      <w:r w:rsidRPr="003D1215">
        <w:rPr>
          <w:rFonts w:eastAsia="Arial"/>
        </w:rPr>
        <w:t xml:space="preserve">. </w:t>
      </w:r>
    </w:p>
    <w:p w14:paraId="3F7B78C4" w14:textId="103B9C56" w:rsidR="00332F47" w:rsidRPr="00332F47" w:rsidRDefault="00F81AB1" w:rsidP="009020E6">
      <w:pPr>
        <w:ind w:firstLine="709"/>
        <w:jc w:val="both"/>
        <w:rPr>
          <w:b/>
        </w:rPr>
      </w:pPr>
      <w:r w:rsidRPr="003D1215">
        <w:rPr>
          <w:rFonts w:eastAsia="Arial"/>
        </w:rPr>
        <w:t xml:space="preserve">1.3. </w:t>
      </w:r>
      <w:r w:rsidR="009020E6">
        <w:t>Срок</w:t>
      </w:r>
      <w:r w:rsidR="00332F47" w:rsidRPr="00332F47">
        <w:t xml:space="preserve"> выполнения работ:</w:t>
      </w:r>
      <w:r w:rsidR="009020E6">
        <w:rPr>
          <w:rFonts w:eastAsia="Arial"/>
        </w:rPr>
        <w:t xml:space="preserve"> с </w:t>
      </w:r>
      <w:r w:rsidR="00790A18">
        <w:rPr>
          <w:rFonts w:eastAsia="Arial"/>
        </w:rPr>
        <w:t>даты подписания настоящего контракта</w:t>
      </w:r>
      <w:r w:rsidR="009020E6">
        <w:rPr>
          <w:rFonts w:eastAsia="Arial"/>
        </w:rPr>
        <w:t xml:space="preserve"> по 31.08.2026.</w:t>
      </w:r>
    </w:p>
    <w:p w14:paraId="5CEE9151" w14:textId="3FCE94D0" w:rsidR="004954F7" w:rsidRPr="003D1215" w:rsidRDefault="004954F7" w:rsidP="00500D7B">
      <w:pPr>
        <w:ind w:firstLine="709"/>
        <w:jc w:val="both"/>
      </w:pPr>
    </w:p>
    <w:p w14:paraId="74F54C3F" w14:textId="77777777" w:rsidR="004954F7" w:rsidRPr="003D1215" w:rsidRDefault="004954F7" w:rsidP="00500D7B">
      <w:pPr>
        <w:pStyle w:val="a6"/>
        <w:numPr>
          <w:ilvl w:val="0"/>
          <w:numId w:val="7"/>
        </w:numPr>
        <w:jc w:val="center"/>
        <w:rPr>
          <w:rFonts w:eastAsia="Arial"/>
          <w:b/>
        </w:rPr>
      </w:pPr>
      <w:r w:rsidRPr="003D1215">
        <w:rPr>
          <w:rFonts w:eastAsia="Arial"/>
          <w:b/>
        </w:rPr>
        <w:t>ПРАВА И ОБЯЗАННОСТИ СТОРОН</w:t>
      </w:r>
    </w:p>
    <w:p w14:paraId="017AF4D1" w14:textId="77777777" w:rsidR="00D1352A" w:rsidRPr="003D1215" w:rsidRDefault="00D1352A" w:rsidP="00500D7B">
      <w:pPr>
        <w:pStyle w:val="a6"/>
        <w:ind w:firstLine="0"/>
        <w:rPr>
          <w:rFonts w:eastAsia="Arial"/>
          <w:b/>
        </w:rPr>
      </w:pPr>
    </w:p>
    <w:p w14:paraId="650EA700" w14:textId="4D8707E7" w:rsidR="004954F7" w:rsidRPr="003D1215" w:rsidRDefault="004954F7" w:rsidP="00500D7B">
      <w:pPr>
        <w:ind w:firstLine="709"/>
        <w:jc w:val="both"/>
        <w:rPr>
          <w:rFonts w:eastAsia="Arial"/>
        </w:rPr>
      </w:pPr>
      <w:r w:rsidRPr="003D1215">
        <w:rPr>
          <w:rFonts w:eastAsia="Arial"/>
        </w:rPr>
        <w:t xml:space="preserve">2.1. В рамках настоящего </w:t>
      </w:r>
      <w:r w:rsidR="009020E6">
        <w:rPr>
          <w:rFonts w:eastAsia="Arial"/>
        </w:rPr>
        <w:t>контракт</w:t>
      </w:r>
      <w:r w:rsidRPr="003D1215">
        <w:rPr>
          <w:rFonts w:eastAsia="Arial"/>
        </w:rPr>
        <w:t xml:space="preserve">а </w:t>
      </w:r>
      <w:r w:rsidR="0090532F">
        <w:rPr>
          <w:rFonts w:eastAsia="Arial"/>
        </w:rPr>
        <w:t>Подрядчик</w:t>
      </w:r>
      <w:r w:rsidRPr="003D1215">
        <w:rPr>
          <w:rFonts w:eastAsia="Arial"/>
        </w:rPr>
        <w:t xml:space="preserve"> обязуется:</w:t>
      </w:r>
    </w:p>
    <w:p w14:paraId="7E29AA3A" w14:textId="27BC3767" w:rsidR="004954F7" w:rsidRPr="00084C41" w:rsidRDefault="006324E6" w:rsidP="00500D7B">
      <w:pPr>
        <w:numPr>
          <w:ilvl w:val="2"/>
          <w:numId w:val="1"/>
        </w:numPr>
        <w:tabs>
          <w:tab w:val="left" w:pos="1080"/>
        </w:tabs>
        <w:ind w:left="0" w:firstLine="709"/>
        <w:jc w:val="both"/>
        <w:rPr>
          <w:bCs/>
        </w:rPr>
      </w:pPr>
      <w:r>
        <w:rPr>
          <w:rFonts w:eastAsia="Arial"/>
        </w:rPr>
        <w:t xml:space="preserve">Выполнить </w:t>
      </w:r>
      <w:r w:rsidR="00654E2E">
        <w:rPr>
          <w:rFonts w:eastAsia="Arial"/>
        </w:rPr>
        <w:t>Р</w:t>
      </w:r>
      <w:r>
        <w:rPr>
          <w:rFonts w:eastAsia="Arial"/>
        </w:rPr>
        <w:t>аботы</w:t>
      </w:r>
      <w:r w:rsidR="004954F7" w:rsidRPr="003D1215">
        <w:rPr>
          <w:bCs/>
          <w:snapToGrid w:val="0"/>
        </w:rPr>
        <w:t xml:space="preserve">, предусмотренные настоящим </w:t>
      </w:r>
      <w:r w:rsidR="009020E6">
        <w:rPr>
          <w:bCs/>
          <w:snapToGrid w:val="0"/>
        </w:rPr>
        <w:t>контракт</w:t>
      </w:r>
      <w:r w:rsidR="004954F7" w:rsidRPr="003D1215">
        <w:rPr>
          <w:bCs/>
          <w:snapToGrid w:val="0"/>
        </w:rPr>
        <w:t xml:space="preserve">ом, в соответствии с </w:t>
      </w:r>
      <w:r w:rsidR="004954F7" w:rsidRPr="003D1215">
        <w:rPr>
          <w:bCs/>
        </w:rPr>
        <w:t>правилами и нормами действующего законодательства и другими действующими обязательными нормами и правилами, с надлежащим качеством</w:t>
      </w:r>
      <w:r w:rsidR="004954F7" w:rsidRPr="003D1215">
        <w:rPr>
          <w:bCs/>
          <w:snapToGrid w:val="0"/>
        </w:rPr>
        <w:t xml:space="preserve"> и в определенный настоящим </w:t>
      </w:r>
      <w:r w:rsidR="009020E6">
        <w:rPr>
          <w:bCs/>
          <w:snapToGrid w:val="0"/>
        </w:rPr>
        <w:t>контракт</w:t>
      </w:r>
      <w:r w:rsidR="004954F7" w:rsidRPr="003D1215">
        <w:rPr>
          <w:bCs/>
          <w:snapToGrid w:val="0"/>
        </w:rPr>
        <w:t xml:space="preserve">ом срок. </w:t>
      </w:r>
    </w:p>
    <w:p w14:paraId="4EB7D1A3" w14:textId="643D6EB6" w:rsidR="00084C41" w:rsidRPr="000D3949" w:rsidRDefault="009020E6" w:rsidP="00084C41">
      <w:pPr>
        <w:pStyle w:val="a6"/>
        <w:numPr>
          <w:ilvl w:val="2"/>
          <w:numId w:val="1"/>
        </w:numPr>
        <w:tabs>
          <w:tab w:val="clear" w:pos="72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hd w:val="clear" w:color="auto" w:fill="FFFFFF"/>
        </w:rPr>
      </w:pPr>
      <w:r w:rsidRPr="009020E6">
        <w:rPr>
          <w:color w:val="000000" w:themeColor="text1"/>
        </w:rPr>
        <w:t>В соответствии с требованиями подпункта 15 пункта 1 статьи 12 Главы 2 Федерального закона от 04.05.2011 № 99-ФЗ «О лицензировании отдельных видов деятельности» Исполнитель обязан обеспечить наличие документов, подтверждающих его соответствие данным требованиям, установленным действующим законодательством Российской Федерации, в течение всего срока исполнения Контракта при установлении таких требований. Копии таких документов/ номер выписки из реестра лицензий должны быть предоставле</w:t>
      </w:r>
      <w:r>
        <w:rPr>
          <w:color w:val="000000" w:themeColor="text1"/>
        </w:rPr>
        <w:t>ны Заказчику при подаче заявки</w:t>
      </w:r>
      <w:r w:rsidR="00084C41" w:rsidRPr="000D3949">
        <w:rPr>
          <w:color w:val="000000" w:themeColor="text1"/>
        </w:rPr>
        <w:t xml:space="preserve">. </w:t>
      </w:r>
    </w:p>
    <w:p w14:paraId="3DCC62C2" w14:textId="290543C3" w:rsidR="00084C41" w:rsidRPr="00084C41" w:rsidRDefault="00084C41" w:rsidP="00500D7B">
      <w:pPr>
        <w:numPr>
          <w:ilvl w:val="2"/>
          <w:numId w:val="1"/>
        </w:numPr>
        <w:tabs>
          <w:tab w:val="left" w:pos="1080"/>
        </w:tabs>
        <w:ind w:left="0" w:firstLine="709"/>
        <w:jc w:val="both"/>
        <w:rPr>
          <w:bCs/>
        </w:rPr>
      </w:pPr>
      <w:r w:rsidRPr="00084C41">
        <w:t xml:space="preserve">Согласовать с Заказчиком в течение 2 (двух) рабочих дней с даты заключения </w:t>
      </w:r>
      <w:r w:rsidR="009020E6">
        <w:t>Контракт</w:t>
      </w:r>
      <w:r>
        <w:t>а</w:t>
      </w:r>
      <w:r w:rsidRPr="00084C41">
        <w:t xml:space="preserve"> рабочий режим на объекте в письменной форме, представить за 1 (один) день до начала выполнения работ список персонала (работников), задействованного на объект</w:t>
      </w:r>
      <w:r>
        <w:t>е</w:t>
      </w:r>
      <w:r w:rsidRPr="00084C41">
        <w:t xml:space="preserve">, список автотранспорта (марка, модель и государственный номер автотранспорта), осуществляющего доставку товаров (материалов) </w:t>
      </w:r>
      <w:r w:rsidR="00FB3F6B">
        <w:t>Подрядчика</w:t>
      </w:r>
      <w:r w:rsidRPr="00084C41">
        <w:t xml:space="preserve"> на объект, список (накладную) оборудования, ввозимого на объект, с указанием марки и количества, копии приказов о назначении ответственных лиц Подрядчика на объекте, в т.ч. ответственных за пожарную безопасность и охрану труда</w:t>
      </w:r>
      <w:r w:rsidR="002A2446">
        <w:t xml:space="preserve"> </w:t>
      </w:r>
      <w:r w:rsidR="009020E6" w:rsidRPr="009020E6">
        <w:t>в соответствии с Положением о пропускном и внутриобъектовом режиме ФГБОУ ВО «УГТУ" (Приложение № 3 к Контракту)</w:t>
      </w:r>
      <w:r w:rsidR="002A2446">
        <w:t>.</w:t>
      </w:r>
      <w:r w:rsidRPr="00084C41">
        <w:t xml:space="preserve">   </w:t>
      </w:r>
    </w:p>
    <w:p w14:paraId="27C9F1D4" w14:textId="2DEEB42C" w:rsidR="00B429EE" w:rsidRPr="003D1215" w:rsidRDefault="00B429EE" w:rsidP="00500D7B">
      <w:pPr>
        <w:numPr>
          <w:ilvl w:val="2"/>
          <w:numId w:val="1"/>
        </w:numPr>
        <w:tabs>
          <w:tab w:val="left" w:pos="1080"/>
        </w:tabs>
        <w:ind w:left="0" w:firstLine="709"/>
        <w:jc w:val="both"/>
        <w:rPr>
          <w:bCs/>
        </w:rPr>
      </w:pPr>
      <w:r w:rsidRPr="008B1254">
        <w:rPr>
          <w:lang w:eastAsia="ru-RU"/>
        </w:rPr>
        <w:lastRenderedPageBreak/>
        <w:t xml:space="preserve">Незамедлительно предоставлять Заказчику информацию об обстоятельствах, возникающих при выполнении </w:t>
      </w:r>
      <w:r>
        <w:rPr>
          <w:lang w:eastAsia="ru-RU"/>
        </w:rPr>
        <w:t>Работ</w:t>
      </w:r>
      <w:r w:rsidRPr="008B1254">
        <w:rPr>
          <w:lang w:eastAsia="ru-RU"/>
        </w:rPr>
        <w:t xml:space="preserve">, предусмотренных настоящим </w:t>
      </w:r>
      <w:r w:rsidR="009020E6">
        <w:rPr>
          <w:lang w:eastAsia="ru-RU"/>
        </w:rPr>
        <w:t>Контракт</w:t>
      </w:r>
      <w:r>
        <w:rPr>
          <w:lang w:eastAsia="ru-RU"/>
        </w:rPr>
        <w:t>ом</w:t>
      </w:r>
      <w:r w:rsidRPr="008B1254">
        <w:rPr>
          <w:lang w:eastAsia="ru-RU"/>
        </w:rPr>
        <w:t>, влияющих на их своевременное и надлежащее выполнение, в том числе о факте приостановление действия лицензии, аннулировании лицензии.</w:t>
      </w:r>
    </w:p>
    <w:p w14:paraId="1F7468B6" w14:textId="65535F89" w:rsidR="004954F7" w:rsidRPr="003D1215" w:rsidRDefault="004954F7" w:rsidP="00500D7B">
      <w:pPr>
        <w:tabs>
          <w:tab w:val="left" w:pos="1080"/>
        </w:tabs>
        <w:ind w:firstLine="709"/>
        <w:jc w:val="both"/>
        <w:rPr>
          <w:bCs/>
        </w:rPr>
      </w:pPr>
      <w:r w:rsidRPr="003D1215">
        <w:rPr>
          <w:bCs/>
        </w:rPr>
        <w:t>2.1.</w:t>
      </w:r>
      <w:r w:rsidR="00B66422">
        <w:rPr>
          <w:bCs/>
        </w:rPr>
        <w:t>5</w:t>
      </w:r>
      <w:r w:rsidRPr="003D1215">
        <w:rPr>
          <w:bCs/>
        </w:rPr>
        <w:t>.</w:t>
      </w:r>
      <w:r w:rsidRPr="003D1215">
        <w:rPr>
          <w:bCs/>
        </w:rPr>
        <w:tab/>
        <w:t xml:space="preserve">Обеспечить при </w:t>
      </w:r>
      <w:r w:rsidR="006324E6">
        <w:rPr>
          <w:rFonts w:eastAsia="Arial"/>
        </w:rPr>
        <w:t>выполнении Работ</w:t>
      </w:r>
      <w:r w:rsidR="006324E6" w:rsidRPr="003D1215">
        <w:rPr>
          <w:bCs/>
        </w:rPr>
        <w:t xml:space="preserve"> </w:t>
      </w:r>
      <w:r w:rsidRPr="003D1215">
        <w:rPr>
          <w:bCs/>
        </w:rPr>
        <w:t>необходимые мероприятия по охране труда, технике безопасности, противопожарной безопасности, охране окружающей среды</w:t>
      </w:r>
      <w:r w:rsidR="009020E6" w:rsidRPr="009020E6">
        <w:rPr>
          <w:rFonts w:ascii="Arial" w:hAnsi="Arial" w:cs="Arial"/>
          <w:sz w:val="16"/>
          <w:szCs w:val="16"/>
          <w:lang w:eastAsia="ru-RU"/>
        </w:rPr>
        <w:t xml:space="preserve"> </w:t>
      </w:r>
      <w:r w:rsidR="009020E6" w:rsidRPr="009020E6">
        <w:rPr>
          <w:bCs/>
        </w:rPr>
        <w:t>в соответствии с требованиями действующего законодательства Российской Федерации</w:t>
      </w:r>
      <w:r w:rsidRPr="003D1215">
        <w:rPr>
          <w:bCs/>
        </w:rPr>
        <w:t xml:space="preserve">, самостоятельно нести ответственность за действия и безопасность своих </w:t>
      </w:r>
      <w:r w:rsidR="00500D7B" w:rsidRPr="003D1215">
        <w:rPr>
          <w:bCs/>
        </w:rPr>
        <w:t>работник</w:t>
      </w:r>
      <w:r w:rsidRPr="003D1215">
        <w:rPr>
          <w:bCs/>
        </w:rPr>
        <w:t xml:space="preserve">ов, а также за причинение вреда здоровью </w:t>
      </w:r>
      <w:r w:rsidR="00500D7B" w:rsidRPr="003D1215">
        <w:rPr>
          <w:bCs/>
        </w:rPr>
        <w:t>работнико</w:t>
      </w:r>
      <w:r w:rsidRPr="003D1215">
        <w:rPr>
          <w:bCs/>
        </w:rPr>
        <w:t xml:space="preserve">в и/или имуществу Заказчика. </w:t>
      </w:r>
    </w:p>
    <w:p w14:paraId="4FE1C87C" w14:textId="34F805DA" w:rsidR="004954F7" w:rsidRPr="003D1215" w:rsidRDefault="004954F7" w:rsidP="00500D7B">
      <w:pPr>
        <w:tabs>
          <w:tab w:val="left" w:pos="1080"/>
        </w:tabs>
        <w:ind w:firstLine="709"/>
        <w:jc w:val="both"/>
        <w:rPr>
          <w:bCs/>
        </w:rPr>
      </w:pPr>
      <w:r w:rsidRPr="003D1215">
        <w:rPr>
          <w:bCs/>
        </w:rPr>
        <w:t>2.1.</w:t>
      </w:r>
      <w:r w:rsidR="00B66422">
        <w:rPr>
          <w:bCs/>
        </w:rPr>
        <w:t>6</w:t>
      </w:r>
      <w:r w:rsidRPr="003D1215">
        <w:rPr>
          <w:bCs/>
        </w:rPr>
        <w:t>.</w:t>
      </w:r>
      <w:r w:rsidRPr="003D1215">
        <w:rPr>
          <w:bCs/>
        </w:rPr>
        <w:tab/>
        <w:t xml:space="preserve">В ходе </w:t>
      </w:r>
      <w:r w:rsidR="006324E6">
        <w:rPr>
          <w:rFonts w:eastAsia="Arial"/>
        </w:rPr>
        <w:t>выполнения Работ</w:t>
      </w:r>
      <w:r w:rsidR="0048038E" w:rsidRPr="003D1215">
        <w:rPr>
          <w:rFonts w:eastAsia="Arial"/>
        </w:rPr>
        <w:t xml:space="preserve"> </w:t>
      </w:r>
      <w:r w:rsidRPr="003D1215">
        <w:rPr>
          <w:bCs/>
        </w:rPr>
        <w:t xml:space="preserve">исполнять указания Заказчика, представленные в письменном виде, если они не противоречат условиям настоящего </w:t>
      </w:r>
      <w:r w:rsidR="009020E6">
        <w:rPr>
          <w:bCs/>
        </w:rPr>
        <w:t>контракт</w:t>
      </w:r>
      <w:r w:rsidRPr="003D1215">
        <w:rPr>
          <w:bCs/>
        </w:rPr>
        <w:t>а и действующему законодательству</w:t>
      </w:r>
      <w:r w:rsidR="009020E6" w:rsidRPr="009020E6">
        <w:rPr>
          <w:bCs/>
        </w:rPr>
        <w:t xml:space="preserve"> Российской Федерации</w:t>
      </w:r>
      <w:r w:rsidRPr="003D1215">
        <w:rPr>
          <w:bCs/>
        </w:rPr>
        <w:t xml:space="preserve">. </w:t>
      </w:r>
    </w:p>
    <w:p w14:paraId="23D529FF" w14:textId="49EE5D24" w:rsidR="004954F7" w:rsidRPr="003D1215" w:rsidRDefault="003E4321" w:rsidP="00500D7B">
      <w:pPr>
        <w:tabs>
          <w:tab w:val="left" w:pos="1080"/>
        </w:tabs>
        <w:ind w:firstLine="709"/>
        <w:jc w:val="both"/>
        <w:rPr>
          <w:bCs/>
          <w:i/>
          <w:iCs/>
        </w:rPr>
      </w:pPr>
      <w:r w:rsidRPr="003D1215">
        <w:rPr>
          <w:bCs/>
        </w:rPr>
        <w:t>2.1.</w:t>
      </w:r>
      <w:r w:rsidR="00B66422">
        <w:rPr>
          <w:bCs/>
        </w:rPr>
        <w:t>7</w:t>
      </w:r>
      <w:r w:rsidR="004954F7" w:rsidRPr="003D1215">
        <w:rPr>
          <w:bCs/>
        </w:rPr>
        <w:t>.</w:t>
      </w:r>
      <w:r w:rsidR="004954F7" w:rsidRPr="003D1215">
        <w:rPr>
          <w:bCs/>
        </w:rPr>
        <w:tab/>
        <w:t xml:space="preserve">По окончании </w:t>
      </w:r>
      <w:r w:rsidR="006324E6">
        <w:rPr>
          <w:rFonts w:eastAsia="Arial"/>
        </w:rPr>
        <w:t>выполнения Работ</w:t>
      </w:r>
      <w:r w:rsidR="0048038E" w:rsidRPr="003D1215">
        <w:rPr>
          <w:rFonts w:eastAsia="Arial"/>
        </w:rPr>
        <w:t xml:space="preserve"> </w:t>
      </w:r>
      <w:r w:rsidR="004954F7" w:rsidRPr="003D1215">
        <w:rPr>
          <w:bCs/>
        </w:rPr>
        <w:t xml:space="preserve">уведомить Заказчика о готовности к сдаче результата </w:t>
      </w:r>
      <w:r w:rsidR="006324E6">
        <w:rPr>
          <w:bCs/>
        </w:rPr>
        <w:t>Работ</w:t>
      </w:r>
      <w:r w:rsidR="004954F7" w:rsidRPr="003D1215">
        <w:rPr>
          <w:bCs/>
        </w:rPr>
        <w:t>.</w:t>
      </w:r>
      <w:r w:rsidR="00503EA7" w:rsidRPr="003D1215">
        <w:rPr>
          <w:bCs/>
        </w:rPr>
        <w:t xml:space="preserve"> </w:t>
      </w:r>
    </w:p>
    <w:p w14:paraId="2489963A" w14:textId="574C6ABF" w:rsidR="004954F7" w:rsidRPr="006F6E61" w:rsidRDefault="003E4321" w:rsidP="00500D7B">
      <w:pPr>
        <w:tabs>
          <w:tab w:val="left" w:pos="1080"/>
        </w:tabs>
        <w:ind w:firstLine="709"/>
        <w:jc w:val="both"/>
      </w:pPr>
      <w:r w:rsidRPr="006F6E61">
        <w:t>2.1.</w:t>
      </w:r>
      <w:r w:rsidR="00B66422" w:rsidRPr="006F6E61">
        <w:t>9</w:t>
      </w:r>
      <w:r w:rsidR="004954F7" w:rsidRPr="006F6E61">
        <w:t>. Обеспечивать</w:t>
      </w:r>
      <w:r w:rsidR="004954F7" w:rsidRPr="006F6E61">
        <w:rPr>
          <w:color w:val="FF0000"/>
        </w:rPr>
        <w:t xml:space="preserve"> </w:t>
      </w:r>
      <w:r w:rsidR="004954F7" w:rsidRPr="006F6E61">
        <w:t xml:space="preserve">предоставление необходимой документации, подтверждающей безопасность и соответствие техническому заданию </w:t>
      </w:r>
      <w:r w:rsidR="006324E6" w:rsidRPr="006F6E61">
        <w:rPr>
          <w:rFonts w:eastAsia="Arial"/>
        </w:rPr>
        <w:t>выполняемых Работ</w:t>
      </w:r>
      <w:r w:rsidR="0048038E" w:rsidRPr="006F6E61">
        <w:rPr>
          <w:rFonts w:eastAsia="Arial"/>
        </w:rPr>
        <w:t xml:space="preserve"> </w:t>
      </w:r>
      <w:r w:rsidR="004954F7" w:rsidRPr="006F6E61">
        <w:t xml:space="preserve">для проверки выполнения (соблюдения) условий настоящего </w:t>
      </w:r>
      <w:r w:rsidR="009020E6">
        <w:t>контракт</w:t>
      </w:r>
      <w:r w:rsidR="004954F7" w:rsidRPr="006F6E61">
        <w:t>а.</w:t>
      </w:r>
    </w:p>
    <w:p w14:paraId="4D54E9BD" w14:textId="2F8E0D04" w:rsidR="004954F7" w:rsidRPr="006F6E61" w:rsidRDefault="004954F7" w:rsidP="00500D7B">
      <w:pPr>
        <w:ind w:firstLine="709"/>
        <w:jc w:val="both"/>
      </w:pPr>
      <w:r w:rsidRPr="006F6E61">
        <w:t xml:space="preserve">2.2. В рамках настоящего </w:t>
      </w:r>
      <w:r w:rsidR="009020E6">
        <w:t>контракт</w:t>
      </w:r>
      <w:r w:rsidRPr="006F6E61">
        <w:t>а Заказчик обязуется:</w:t>
      </w:r>
    </w:p>
    <w:p w14:paraId="4D97DA1E" w14:textId="54316D51" w:rsidR="004954F7" w:rsidRPr="006F6E61" w:rsidRDefault="004954F7" w:rsidP="00500D7B">
      <w:pPr>
        <w:ind w:firstLine="709"/>
        <w:jc w:val="both"/>
      </w:pPr>
      <w:r w:rsidRPr="006F6E61">
        <w:t xml:space="preserve">2.2.1. Обеспечить беспрепятственный доступ </w:t>
      </w:r>
      <w:r w:rsidR="00500D7B" w:rsidRPr="006F6E61">
        <w:rPr>
          <w:bCs/>
        </w:rPr>
        <w:t>работнико</w:t>
      </w:r>
      <w:r w:rsidRPr="006F6E61">
        <w:t xml:space="preserve">в </w:t>
      </w:r>
      <w:r w:rsidR="009C74F3">
        <w:t>Подрядчика</w:t>
      </w:r>
      <w:r w:rsidRPr="006F6E61">
        <w:t xml:space="preserve">, а также необходимого для </w:t>
      </w:r>
      <w:r w:rsidR="006324E6" w:rsidRPr="006F6E61">
        <w:t>выполнения Работ</w:t>
      </w:r>
      <w:r w:rsidR="00500D7B" w:rsidRPr="006F6E61">
        <w:t xml:space="preserve"> по </w:t>
      </w:r>
      <w:r w:rsidR="009020E6">
        <w:t>контракт</w:t>
      </w:r>
      <w:r w:rsidR="00500D7B" w:rsidRPr="006F6E61">
        <w:t xml:space="preserve">у </w:t>
      </w:r>
      <w:r w:rsidRPr="006F6E61">
        <w:t xml:space="preserve">оборудования и техники </w:t>
      </w:r>
      <w:r w:rsidR="009C74F3">
        <w:t>Подрядчика</w:t>
      </w:r>
      <w:r w:rsidRPr="006F6E61">
        <w:t xml:space="preserve"> к месту </w:t>
      </w:r>
      <w:r w:rsidR="006324E6" w:rsidRPr="006F6E61">
        <w:rPr>
          <w:rFonts w:eastAsia="Arial"/>
        </w:rPr>
        <w:t>выполнения Работ</w:t>
      </w:r>
      <w:r w:rsidRPr="006F6E61">
        <w:t>.</w:t>
      </w:r>
    </w:p>
    <w:p w14:paraId="55977E4C" w14:textId="173C5B22" w:rsidR="004954F7" w:rsidRPr="006F6E61" w:rsidRDefault="004954F7" w:rsidP="00500D7B">
      <w:pPr>
        <w:ind w:firstLine="709"/>
        <w:jc w:val="both"/>
      </w:pPr>
      <w:r w:rsidRPr="006F6E61">
        <w:t xml:space="preserve">2.2.2. Своевременно произвести приемку </w:t>
      </w:r>
      <w:r w:rsidR="006324E6" w:rsidRPr="006F6E61">
        <w:rPr>
          <w:rFonts w:eastAsia="Arial"/>
        </w:rPr>
        <w:t>выполненных</w:t>
      </w:r>
      <w:r w:rsidR="0048038E" w:rsidRPr="006F6E61">
        <w:rPr>
          <w:rFonts w:eastAsia="Arial"/>
        </w:rPr>
        <w:t xml:space="preserve"> по </w:t>
      </w:r>
      <w:r w:rsidR="009020E6">
        <w:rPr>
          <w:rFonts w:eastAsia="Arial"/>
        </w:rPr>
        <w:t>контракт</w:t>
      </w:r>
      <w:r w:rsidR="0048038E" w:rsidRPr="006F6E61">
        <w:rPr>
          <w:rFonts w:eastAsia="Arial"/>
        </w:rPr>
        <w:t xml:space="preserve">у </w:t>
      </w:r>
      <w:r w:rsidR="006324E6" w:rsidRPr="006F6E61">
        <w:rPr>
          <w:rFonts w:eastAsia="Arial"/>
        </w:rPr>
        <w:t>Работ</w:t>
      </w:r>
      <w:r w:rsidRPr="006F6E61">
        <w:t>.</w:t>
      </w:r>
    </w:p>
    <w:p w14:paraId="2FD51BCD" w14:textId="47A28553" w:rsidR="004954F7" w:rsidRPr="00500D7B" w:rsidRDefault="003E4321" w:rsidP="00500D7B">
      <w:pPr>
        <w:ind w:firstLine="709"/>
        <w:jc w:val="both"/>
      </w:pPr>
      <w:r w:rsidRPr="006F6E61">
        <w:t>2.2.3</w:t>
      </w:r>
      <w:r w:rsidR="004954F7" w:rsidRPr="006F6E61">
        <w:t>. Своевременно</w:t>
      </w:r>
      <w:r w:rsidR="004954F7" w:rsidRPr="00500D7B">
        <w:t xml:space="preserve"> произвести оплату </w:t>
      </w:r>
      <w:r w:rsidR="006324E6">
        <w:rPr>
          <w:rFonts w:eastAsia="Arial"/>
        </w:rPr>
        <w:t xml:space="preserve">выполненных по </w:t>
      </w:r>
      <w:r w:rsidR="009020E6">
        <w:rPr>
          <w:rFonts w:eastAsia="Arial"/>
        </w:rPr>
        <w:t>контракт</w:t>
      </w:r>
      <w:r w:rsidR="006324E6">
        <w:rPr>
          <w:rFonts w:eastAsia="Arial"/>
        </w:rPr>
        <w:t>у Работ</w:t>
      </w:r>
      <w:r w:rsidR="004954F7" w:rsidRPr="00500D7B">
        <w:t>.</w:t>
      </w:r>
    </w:p>
    <w:p w14:paraId="1D985A6C" w14:textId="2B23527A" w:rsidR="0048038E" w:rsidRDefault="004954F7" w:rsidP="00500D7B">
      <w:pPr>
        <w:ind w:firstLine="709"/>
        <w:jc w:val="both"/>
      </w:pPr>
      <w:r w:rsidRPr="00500D7B">
        <w:t xml:space="preserve">2.3. В случае досрочного </w:t>
      </w:r>
      <w:r w:rsidR="006324E6">
        <w:t>выполнения</w:t>
      </w:r>
      <w:r w:rsidR="0048038E" w:rsidRPr="00500D7B">
        <w:t xml:space="preserve"> </w:t>
      </w:r>
      <w:r w:rsidR="009C74F3">
        <w:t>Подрядчиком</w:t>
      </w:r>
      <w:r w:rsidR="0048038E" w:rsidRPr="00500D7B">
        <w:t xml:space="preserve"> </w:t>
      </w:r>
      <w:r w:rsidR="006324E6">
        <w:t>Работ</w:t>
      </w:r>
      <w:r w:rsidR="0048038E" w:rsidRPr="00500D7B">
        <w:t xml:space="preserve"> по </w:t>
      </w:r>
      <w:r w:rsidR="009020E6">
        <w:t>контракт</w:t>
      </w:r>
      <w:r w:rsidR="0048038E" w:rsidRPr="00500D7B">
        <w:t>у</w:t>
      </w:r>
      <w:r w:rsidRPr="00500D7B">
        <w:t xml:space="preserve"> Заказчик вправе досрочно принять </w:t>
      </w:r>
      <w:r w:rsidR="009C74F3">
        <w:t>выполненные Подрядчиком</w:t>
      </w:r>
      <w:r w:rsidR="0048038E" w:rsidRPr="00500D7B">
        <w:t xml:space="preserve"> </w:t>
      </w:r>
      <w:r w:rsidR="006324E6">
        <w:t>Работы</w:t>
      </w:r>
      <w:r w:rsidR="0048038E" w:rsidRPr="00500D7B">
        <w:t>.</w:t>
      </w:r>
    </w:p>
    <w:p w14:paraId="78D197A1" w14:textId="77777777" w:rsidR="004954F7" w:rsidRPr="00500D7B" w:rsidRDefault="004954F7" w:rsidP="001319CC">
      <w:pPr>
        <w:jc w:val="both"/>
      </w:pPr>
    </w:p>
    <w:p w14:paraId="1BB2F6BF" w14:textId="34EA501C" w:rsidR="004954F7" w:rsidRPr="00500D7B" w:rsidRDefault="003E4321" w:rsidP="00500D7B">
      <w:pPr>
        <w:pStyle w:val="a6"/>
        <w:ind w:left="705" w:firstLine="0"/>
        <w:jc w:val="center"/>
        <w:rPr>
          <w:b/>
        </w:rPr>
      </w:pPr>
      <w:r w:rsidRPr="00500D7B">
        <w:rPr>
          <w:b/>
        </w:rPr>
        <w:t xml:space="preserve">3. </w:t>
      </w:r>
      <w:r w:rsidR="004954F7" w:rsidRPr="00500D7B">
        <w:rPr>
          <w:b/>
        </w:rPr>
        <w:t xml:space="preserve">СТОИМОСТЬ </w:t>
      </w:r>
      <w:r w:rsidR="009020E6">
        <w:rPr>
          <w:b/>
        </w:rPr>
        <w:t>КОНТРАКТ</w:t>
      </w:r>
      <w:r w:rsidR="004954F7" w:rsidRPr="00500D7B">
        <w:rPr>
          <w:b/>
        </w:rPr>
        <w:t>А И ПОРЯДОК РАСЧЕТОВ</w:t>
      </w:r>
    </w:p>
    <w:p w14:paraId="3BB0CF95" w14:textId="77777777" w:rsidR="00D1352A" w:rsidRPr="00500D7B" w:rsidRDefault="00D1352A" w:rsidP="00500D7B">
      <w:pPr>
        <w:pStyle w:val="a6"/>
        <w:ind w:left="705" w:firstLine="0"/>
        <w:rPr>
          <w:b/>
        </w:rPr>
      </w:pPr>
    </w:p>
    <w:p w14:paraId="09186AF0" w14:textId="5719094F" w:rsidR="004954F7" w:rsidRPr="00500D7B" w:rsidRDefault="004954F7" w:rsidP="00500D7B">
      <w:pPr>
        <w:ind w:firstLine="709"/>
        <w:jc w:val="both"/>
        <w:rPr>
          <w:rFonts w:eastAsia="Lucida Sans Unicode"/>
          <w:kern w:val="2"/>
          <w:lang w:eastAsia="hi-IN" w:bidi="hi-IN"/>
        </w:rPr>
      </w:pPr>
      <w:r w:rsidRPr="00500D7B">
        <w:t>3.1. Общая стоимость</w:t>
      </w:r>
      <w:r w:rsidR="006324E6">
        <w:t xml:space="preserve"> выполнения</w:t>
      </w:r>
      <w:r w:rsidRPr="00500D7B">
        <w:t xml:space="preserve"> </w:t>
      </w:r>
      <w:r w:rsidR="006324E6">
        <w:t>Работ</w:t>
      </w:r>
      <w:r w:rsidR="0007391F" w:rsidRPr="00500D7B">
        <w:t xml:space="preserve"> </w:t>
      </w:r>
      <w:r w:rsidR="00EC70FC">
        <w:t>Подрядчика</w:t>
      </w:r>
      <w:r w:rsidRPr="00500D7B">
        <w:t xml:space="preserve"> по настоящему </w:t>
      </w:r>
      <w:r w:rsidR="009020E6">
        <w:t>контракт</w:t>
      </w:r>
      <w:r w:rsidRPr="00500D7B">
        <w:t>у (далее</w:t>
      </w:r>
      <w:r w:rsidR="0007391F" w:rsidRPr="00500D7B">
        <w:t xml:space="preserve"> </w:t>
      </w:r>
      <w:r w:rsidRPr="00500D7B">
        <w:t xml:space="preserve">- Цена </w:t>
      </w:r>
      <w:r w:rsidR="009020E6">
        <w:rPr>
          <w:color w:val="000000" w:themeColor="text1"/>
        </w:rPr>
        <w:t>контракт</w:t>
      </w:r>
      <w:r w:rsidRPr="00500D7B">
        <w:rPr>
          <w:color w:val="000000" w:themeColor="text1"/>
        </w:rPr>
        <w:t xml:space="preserve">а) </w:t>
      </w:r>
      <w:r w:rsidR="00500D7B">
        <w:rPr>
          <w:color w:val="000000" w:themeColor="text1"/>
        </w:rPr>
        <w:t xml:space="preserve">согласно </w:t>
      </w:r>
      <w:r w:rsidR="009F4A9D" w:rsidRPr="003D1215">
        <w:rPr>
          <w:color w:val="000000" w:themeColor="text1"/>
        </w:rPr>
        <w:t>П</w:t>
      </w:r>
      <w:r w:rsidR="00500D7B">
        <w:rPr>
          <w:color w:val="000000" w:themeColor="text1"/>
        </w:rPr>
        <w:t xml:space="preserve">риложению № </w:t>
      </w:r>
      <w:r w:rsidR="008405D1" w:rsidRPr="008405D1">
        <w:t>2</w:t>
      </w:r>
      <w:r w:rsidR="005323C7" w:rsidRPr="008405D1">
        <w:t xml:space="preserve"> </w:t>
      </w:r>
      <w:r w:rsidR="005323C7" w:rsidRPr="008405D1">
        <w:rPr>
          <w:iCs/>
        </w:rPr>
        <w:t>(</w:t>
      </w:r>
      <w:r w:rsidR="008405D1" w:rsidRPr="008405D1">
        <w:rPr>
          <w:iCs/>
        </w:rPr>
        <w:t>Спецификация</w:t>
      </w:r>
      <w:r w:rsidR="005323C7" w:rsidRPr="008405D1">
        <w:rPr>
          <w:iCs/>
        </w:rPr>
        <w:t>)</w:t>
      </w:r>
      <w:r w:rsidR="00500D7B" w:rsidRPr="008405D1">
        <w:t xml:space="preserve"> </w:t>
      </w:r>
      <w:r w:rsidR="00500D7B">
        <w:rPr>
          <w:color w:val="000000" w:themeColor="text1"/>
        </w:rPr>
        <w:t xml:space="preserve">к </w:t>
      </w:r>
      <w:r w:rsidR="009020E6">
        <w:rPr>
          <w:color w:val="000000" w:themeColor="text1"/>
        </w:rPr>
        <w:t>контракт</w:t>
      </w:r>
      <w:r w:rsidR="00500D7B">
        <w:rPr>
          <w:color w:val="000000" w:themeColor="text1"/>
        </w:rPr>
        <w:t xml:space="preserve">у </w:t>
      </w:r>
      <w:r w:rsidRPr="00500D7B">
        <w:rPr>
          <w:color w:val="000000" w:themeColor="text1"/>
        </w:rPr>
        <w:t xml:space="preserve">составляет </w:t>
      </w:r>
      <w:r w:rsidR="008405D1">
        <w:rPr>
          <w:color w:val="000000" w:themeColor="text1"/>
        </w:rPr>
        <w:t xml:space="preserve">                                      </w:t>
      </w:r>
      <w:r w:rsidR="005C27C5">
        <w:rPr>
          <w:b/>
          <w:color w:val="000000" w:themeColor="text1"/>
        </w:rPr>
        <w:t>________________</w:t>
      </w:r>
      <w:r w:rsidRPr="00500D7B">
        <w:rPr>
          <w:b/>
          <w:color w:val="000000" w:themeColor="text1"/>
        </w:rPr>
        <w:t xml:space="preserve"> (</w:t>
      </w:r>
      <w:r w:rsidR="005C27C5">
        <w:rPr>
          <w:b/>
        </w:rPr>
        <w:t>________________________</w:t>
      </w:r>
      <w:r w:rsidRPr="003D1215">
        <w:rPr>
          <w:b/>
        </w:rPr>
        <w:t>) рубл</w:t>
      </w:r>
      <w:r w:rsidR="006F6E61">
        <w:rPr>
          <w:b/>
        </w:rPr>
        <w:t>ей ____</w:t>
      </w:r>
      <w:r w:rsidRPr="00500D7B">
        <w:rPr>
          <w:b/>
          <w:color w:val="000000" w:themeColor="text1"/>
        </w:rPr>
        <w:t>копе</w:t>
      </w:r>
      <w:r w:rsidR="003D1215">
        <w:rPr>
          <w:b/>
          <w:color w:val="000000" w:themeColor="text1"/>
        </w:rPr>
        <w:t>ек</w:t>
      </w:r>
      <w:r w:rsidRPr="00500D7B">
        <w:rPr>
          <w:rFonts w:eastAsia="Lucida Sans Unicode"/>
          <w:b/>
          <w:color w:val="000000" w:themeColor="text1"/>
          <w:kern w:val="2"/>
          <w:lang w:eastAsia="hi-IN" w:bidi="hi-IN"/>
        </w:rPr>
        <w:t xml:space="preserve">, </w:t>
      </w:r>
      <w:r w:rsidR="006F6E61" w:rsidRPr="006F6E61">
        <w:rPr>
          <w:rFonts w:eastAsia="Lucida Sans Unicode"/>
          <w:bCs/>
          <w:color w:val="000000" w:themeColor="text1"/>
          <w:kern w:val="2"/>
          <w:lang w:eastAsia="hi-IN" w:bidi="hi-IN"/>
        </w:rPr>
        <w:t>в том числе НДС __%</w:t>
      </w:r>
      <w:r w:rsidR="006F6E61">
        <w:rPr>
          <w:rFonts w:eastAsia="Lucida Sans Unicode"/>
          <w:b/>
          <w:color w:val="000000" w:themeColor="text1"/>
          <w:kern w:val="2"/>
          <w:lang w:eastAsia="hi-IN" w:bidi="hi-IN"/>
        </w:rPr>
        <w:t xml:space="preserve">/ </w:t>
      </w:r>
      <w:r w:rsidRPr="00500D7B">
        <w:rPr>
          <w:rFonts w:eastAsia="Lucida Sans Unicode"/>
          <w:color w:val="000000" w:themeColor="text1"/>
          <w:kern w:val="2"/>
          <w:lang w:eastAsia="hi-IN" w:bidi="hi-IN"/>
        </w:rPr>
        <w:t xml:space="preserve">НДС </w:t>
      </w:r>
      <w:r w:rsidRPr="00500D7B">
        <w:rPr>
          <w:rFonts w:eastAsia="Lucida Sans Unicode"/>
          <w:kern w:val="2"/>
          <w:lang w:eastAsia="hi-IN" w:bidi="hi-IN"/>
        </w:rPr>
        <w:t xml:space="preserve">не облагается.  </w:t>
      </w:r>
    </w:p>
    <w:p w14:paraId="08CB2A92" w14:textId="2226E56C" w:rsidR="004954F7" w:rsidRPr="00500D7B" w:rsidRDefault="004954F7" w:rsidP="00500D7B">
      <w:pPr>
        <w:ind w:right="-1" w:firstLine="709"/>
        <w:jc w:val="both"/>
        <w:rPr>
          <w:snapToGrid w:val="0"/>
        </w:rPr>
      </w:pPr>
      <w:r w:rsidRPr="00500D7B">
        <w:rPr>
          <w:snapToGrid w:val="0"/>
        </w:rPr>
        <w:t xml:space="preserve">3.2. Цена </w:t>
      </w:r>
      <w:r w:rsidR="009020E6">
        <w:rPr>
          <w:snapToGrid w:val="0"/>
        </w:rPr>
        <w:t>контракт</w:t>
      </w:r>
      <w:r w:rsidRPr="00500D7B">
        <w:rPr>
          <w:snapToGrid w:val="0"/>
        </w:rPr>
        <w:t xml:space="preserve">а является твердой и определяется на весь срок исполнения </w:t>
      </w:r>
      <w:r w:rsidR="009020E6">
        <w:rPr>
          <w:snapToGrid w:val="0"/>
        </w:rPr>
        <w:t>контракт</w:t>
      </w:r>
      <w:r w:rsidRPr="00500D7B">
        <w:rPr>
          <w:snapToGrid w:val="0"/>
        </w:rPr>
        <w:t xml:space="preserve">а. Цена </w:t>
      </w:r>
      <w:r w:rsidR="009020E6">
        <w:rPr>
          <w:snapToGrid w:val="0"/>
        </w:rPr>
        <w:t>контракт</w:t>
      </w:r>
      <w:r w:rsidRPr="00500D7B">
        <w:rPr>
          <w:snapToGrid w:val="0"/>
        </w:rPr>
        <w:t>а не может изменятся в ходе его исполнения, за исключением случаев, предусмотренных ст. 34 и п. 1 ст. 95 № 44-ФЗ.</w:t>
      </w:r>
    </w:p>
    <w:p w14:paraId="752CCB0C" w14:textId="3F0DB92E" w:rsidR="004954F7" w:rsidRPr="00500D7B" w:rsidRDefault="004954F7" w:rsidP="00500D7B">
      <w:pPr>
        <w:shd w:val="clear" w:color="auto" w:fill="FFFFFF"/>
        <w:tabs>
          <w:tab w:val="left" w:pos="142"/>
          <w:tab w:val="left" w:pos="1157"/>
        </w:tabs>
        <w:autoSpaceDE w:val="0"/>
        <w:adjustRightInd w:val="0"/>
        <w:ind w:right="-1" w:firstLine="709"/>
        <w:jc w:val="both"/>
      </w:pPr>
      <w:r w:rsidRPr="00500D7B">
        <w:t xml:space="preserve">3.3. Цена </w:t>
      </w:r>
      <w:r w:rsidR="009020E6">
        <w:t>контракт</w:t>
      </w:r>
      <w:r w:rsidRPr="00500D7B">
        <w:t xml:space="preserve">а включает в себя все расходы </w:t>
      </w:r>
      <w:r w:rsidR="00EC70FC">
        <w:t>Подрядчика.</w:t>
      </w:r>
      <w:r w:rsidRPr="00500D7B">
        <w:t xml:space="preserve"> связанные с выполнением обязательств по </w:t>
      </w:r>
      <w:r w:rsidR="009020E6">
        <w:t>контракт</w:t>
      </w:r>
      <w:r w:rsidRPr="00500D7B">
        <w:t xml:space="preserve">у, в т. ч. расходы на страхование, уплату таможенных пошлин, налогов, сборов и других обязательных платежей. </w:t>
      </w:r>
    </w:p>
    <w:p w14:paraId="52768B69" w14:textId="07F48FE2" w:rsidR="004954F7" w:rsidRPr="00500D7B" w:rsidRDefault="004954F7" w:rsidP="00500D7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500D7B">
        <w:rPr>
          <w:rFonts w:ascii="Times New Roman" w:hAnsi="Times New Roman"/>
          <w:sz w:val="24"/>
          <w:szCs w:val="24"/>
        </w:rPr>
        <w:t xml:space="preserve">Не являются основанием для изменения цены </w:t>
      </w:r>
      <w:r w:rsidR="009020E6">
        <w:rPr>
          <w:rFonts w:ascii="Times New Roman" w:hAnsi="Times New Roman"/>
          <w:sz w:val="24"/>
          <w:szCs w:val="24"/>
        </w:rPr>
        <w:t>контракт</w:t>
      </w:r>
      <w:r w:rsidRPr="00500D7B">
        <w:rPr>
          <w:rFonts w:ascii="Times New Roman" w:hAnsi="Times New Roman"/>
          <w:sz w:val="24"/>
          <w:szCs w:val="24"/>
        </w:rPr>
        <w:t>а инфляционные процессы и другие обстоятельства, обусловленные объективными экономическими причинами или действием третьих лиц.</w:t>
      </w:r>
    </w:p>
    <w:p w14:paraId="2DD77D07" w14:textId="3354639D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3.</w:t>
      </w:r>
      <w:r w:rsidR="009020E6">
        <w:t>4</w:t>
      </w:r>
      <w:r w:rsidRPr="00500D7B">
        <w:t xml:space="preserve">. Платеж </w:t>
      </w:r>
      <w:r w:rsidR="009020E6">
        <w:t>производится</w:t>
      </w:r>
      <w:r w:rsidRPr="00500D7B">
        <w:t xml:space="preserve"> в безналичной форме путем перечисления денежных средств на расчетный счет </w:t>
      </w:r>
      <w:r w:rsidR="00940EC9">
        <w:t>Подрядчика</w:t>
      </w:r>
      <w:r w:rsidRPr="00500D7B">
        <w:t xml:space="preserve">. </w:t>
      </w:r>
      <w:r w:rsidR="0007391F" w:rsidRPr="00500D7B">
        <w:t>Датой</w:t>
      </w:r>
      <w:r w:rsidRPr="00500D7B">
        <w:t xml:space="preserve"> осуществления платежа считается</w:t>
      </w:r>
      <w:r w:rsidR="00500D7B">
        <w:t xml:space="preserve"> дата совершения</w:t>
      </w:r>
      <w:r w:rsidRPr="00500D7B">
        <w:t xml:space="preserve"> банковской операции в банке Заказчика. </w:t>
      </w:r>
    </w:p>
    <w:p w14:paraId="3EE43EE6" w14:textId="6ABD43A9" w:rsidR="004954F7" w:rsidRPr="00500D7B" w:rsidRDefault="000B7E7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3.</w:t>
      </w:r>
      <w:r w:rsidR="009020E6">
        <w:t>5</w:t>
      </w:r>
      <w:r w:rsidRPr="00500D7B">
        <w:t>. Счета</w:t>
      </w:r>
      <w:r w:rsidR="0007391F" w:rsidRPr="00500D7B">
        <w:t>-фактуры (счета)</w:t>
      </w:r>
      <w:r w:rsidRPr="00500D7B">
        <w:t>,</w:t>
      </w:r>
      <w:r w:rsidR="004954F7" w:rsidRPr="00500D7B">
        <w:t xml:space="preserve"> акт </w:t>
      </w:r>
      <w:r w:rsidR="0007391F" w:rsidRPr="00500D7B">
        <w:t xml:space="preserve">сдачи-приемки </w:t>
      </w:r>
      <w:r w:rsidR="00EC77F0">
        <w:t>выполненных Работ</w:t>
      </w:r>
      <w:r w:rsidR="0007391F" w:rsidRPr="00500D7B">
        <w:t xml:space="preserve"> </w:t>
      </w:r>
      <w:r w:rsidR="004954F7" w:rsidRPr="00500D7B">
        <w:t xml:space="preserve">составляются в двух экземплярах, по одному экземпляру для каждой из Сторон. Все документы, включая копии, должны быть заверены оригиналами оттисков печатей </w:t>
      </w:r>
      <w:r w:rsidR="009C7A98">
        <w:t>Подрядчика</w:t>
      </w:r>
      <w:r w:rsidR="004954F7" w:rsidRPr="00500D7B">
        <w:t>.</w:t>
      </w:r>
    </w:p>
    <w:p w14:paraId="554DD0B9" w14:textId="2B8722E1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  <w:r w:rsidRPr="00500D7B">
        <w:t>3.</w:t>
      </w:r>
      <w:r w:rsidR="009020E6">
        <w:t>6</w:t>
      </w:r>
      <w:r w:rsidRPr="00500D7B">
        <w:t>.</w:t>
      </w:r>
      <w:r w:rsidRPr="00500D7B">
        <w:rPr>
          <w:snapToGrid w:val="0"/>
        </w:rPr>
        <w:t xml:space="preserve"> </w:t>
      </w:r>
      <w:r w:rsidRPr="00500D7B">
        <w:t>Источник</w:t>
      </w:r>
      <w:r w:rsidR="0007391F" w:rsidRPr="00500D7B">
        <w:t xml:space="preserve">ом финансирования по </w:t>
      </w:r>
      <w:r w:rsidR="009020E6">
        <w:t>контракт</w:t>
      </w:r>
      <w:r w:rsidR="0007391F" w:rsidRPr="00500D7B">
        <w:t>у являются средства бюджетного учреждения (</w:t>
      </w:r>
      <w:r w:rsidRPr="00500D7B">
        <w:t>субсидии федерального бюджета на финансовое обеспечение выпо</w:t>
      </w:r>
      <w:r w:rsidR="0007391F" w:rsidRPr="00500D7B">
        <w:t>лнения государственного задания).</w:t>
      </w:r>
    </w:p>
    <w:p w14:paraId="254D3AE0" w14:textId="77777777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14:paraId="68C4431F" w14:textId="77777777" w:rsidR="00D41D2F" w:rsidRPr="006E471E" w:rsidRDefault="00D41D2F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b/>
          <w:sz w:val="6"/>
          <w:szCs w:val="6"/>
        </w:rPr>
      </w:pPr>
    </w:p>
    <w:p w14:paraId="1ED86BE8" w14:textId="77329299" w:rsidR="004954F7" w:rsidRPr="00500D7B" w:rsidRDefault="003E4321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b/>
        </w:rPr>
      </w:pPr>
      <w:r w:rsidRPr="00500D7B">
        <w:rPr>
          <w:b/>
        </w:rPr>
        <w:t xml:space="preserve">4. </w:t>
      </w:r>
      <w:r w:rsidR="004954F7" w:rsidRPr="00500D7B">
        <w:rPr>
          <w:b/>
        </w:rPr>
        <w:t xml:space="preserve">ПОРЯДОК ПРИЕМКИ ВЫПОЛНЕННЫХ </w:t>
      </w:r>
      <w:r w:rsidR="00EC77F0">
        <w:rPr>
          <w:b/>
        </w:rPr>
        <w:t>РАБОТ</w:t>
      </w:r>
    </w:p>
    <w:p w14:paraId="6FB07686" w14:textId="77777777" w:rsidR="00D1352A" w:rsidRPr="00500D7B" w:rsidRDefault="00D1352A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rPr>
          <w:b/>
        </w:rPr>
      </w:pPr>
    </w:p>
    <w:p w14:paraId="5FBFEB50" w14:textId="3A2CD60C" w:rsidR="001D7EC9" w:rsidRPr="003D1215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500D7B">
        <w:rPr>
          <w:color w:val="000000"/>
          <w:sz w:val="24"/>
          <w:szCs w:val="24"/>
          <w:lang w:eastAsia="ru-RU" w:bidi="ru-RU"/>
        </w:rPr>
        <w:t xml:space="preserve">По завершении </w:t>
      </w:r>
      <w:r w:rsidR="00EC77F0">
        <w:rPr>
          <w:color w:val="000000"/>
          <w:sz w:val="24"/>
          <w:szCs w:val="24"/>
          <w:lang w:eastAsia="ru-RU" w:bidi="ru-RU"/>
        </w:rPr>
        <w:t>выполнения Работ</w:t>
      </w:r>
      <w:r w:rsidRPr="00500D7B">
        <w:rPr>
          <w:color w:val="000000"/>
          <w:sz w:val="24"/>
          <w:szCs w:val="24"/>
          <w:lang w:eastAsia="ru-RU" w:bidi="ru-RU"/>
        </w:rPr>
        <w:t xml:space="preserve"> по </w:t>
      </w:r>
      <w:r w:rsidR="009020E6">
        <w:rPr>
          <w:color w:val="000000"/>
          <w:sz w:val="24"/>
          <w:szCs w:val="24"/>
          <w:lang w:eastAsia="ru-RU" w:bidi="ru-RU"/>
        </w:rPr>
        <w:t>контракт</w:t>
      </w:r>
      <w:r w:rsidRPr="00500D7B">
        <w:rPr>
          <w:color w:val="000000"/>
          <w:sz w:val="24"/>
          <w:szCs w:val="24"/>
          <w:lang w:eastAsia="ru-RU" w:bidi="ru-RU"/>
        </w:rPr>
        <w:t xml:space="preserve">у </w:t>
      </w:r>
      <w:r w:rsidR="005A0A5E">
        <w:rPr>
          <w:color w:val="000000"/>
          <w:sz w:val="24"/>
          <w:szCs w:val="24"/>
          <w:lang w:eastAsia="ru-RU" w:bidi="ru-RU"/>
        </w:rPr>
        <w:t>Подрядчик</w:t>
      </w:r>
      <w:r w:rsidRPr="00500D7B">
        <w:rPr>
          <w:color w:val="000000"/>
          <w:sz w:val="24"/>
          <w:szCs w:val="24"/>
          <w:lang w:eastAsia="ru-RU" w:bidi="ru-RU"/>
        </w:rPr>
        <w:t xml:space="preserve"> предоставляет Заказчику </w:t>
      </w:r>
      <w:r w:rsidR="00EC77F0" w:rsidRPr="002C69A1">
        <w:rPr>
          <w:color w:val="000000"/>
          <w:sz w:val="24"/>
          <w:szCs w:val="24"/>
          <w:lang w:bidi="ru-RU"/>
        </w:rPr>
        <w:t>акт выполненных работ в 2 (двух) экземплярах с приложением к нему отчетных документов на бумажном носителе (</w:t>
      </w:r>
      <w:r w:rsidR="00EC77F0" w:rsidRPr="002C69A1">
        <w:rPr>
          <w:sz w:val="24"/>
          <w:szCs w:val="24"/>
        </w:rPr>
        <w:t xml:space="preserve">протокол проведения испытаний по определению качества огнезащитной </w:t>
      </w:r>
      <w:r w:rsidR="00EC77F0" w:rsidRPr="002C69A1">
        <w:rPr>
          <w:sz w:val="24"/>
          <w:szCs w:val="24"/>
        </w:rPr>
        <w:lastRenderedPageBreak/>
        <w:t>обработки деревянных конструкции (испытания осуществляются в аккредитованной в установленном порядке испытательной лаборатории (центре) или в испытатель</w:t>
      </w:r>
      <w:r w:rsidR="00EC77F0">
        <w:rPr>
          <w:sz w:val="24"/>
          <w:szCs w:val="24"/>
        </w:rPr>
        <w:t>ной пожарной лаборатории (ИПЛ)).</w:t>
      </w:r>
    </w:p>
    <w:p w14:paraId="60B346FC" w14:textId="09FB2FB5" w:rsidR="001D7EC9" w:rsidRPr="003D1215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3D1215">
        <w:rPr>
          <w:color w:val="000000"/>
          <w:sz w:val="24"/>
          <w:szCs w:val="24"/>
          <w:lang w:eastAsia="ru-RU" w:bidi="ru-RU"/>
        </w:rPr>
        <w:t xml:space="preserve"> Заказчик в течение 5 (пяти) рабочих дней со дня получения акта сдачи-приемки </w:t>
      </w:r>
      <w:r w:rsidR="00EC77F0">
        <w:rPr>
          <w:color w:val="000000"/>
          <w:sz w:val="24"/>
          <w:szCs w:val="24"/>
          <w:lang w:eastAsia="ru-RU" w:bidi="ru-RU"/>
        </w:rPr>
        <w:t>выполненных Работ</w:t>
      </w:r>
      <w:r w:rsidRPr="003D1215">
        <w:rPr>
          <w:color w:val="000000"/>
          <w:sz w:val="24"/>
          <w:szCs w:val="24"/>
          <w:lang w:eastAsia="ru-RU" w:bidi="ru-RU"/>
        </w:rPr>
        <w:t xml:space="preserve"> и отчетных документов, указанных в п. 4.1 настоящего </w:t>
      </w:r>
      <w:r w:rsidR="009020E6">
        <w:rPr>
          <w:color w:val="000000"/>
          <w:sz w:val="24"/>
          <w:szCs w:val="24"/>
          <w:lang w:eastAsia="ru-RU" w:bidi="ru-RU"/>
        </w:rPr>
        <w:t>контракт</w:t>
      </w:r>
      <w:r w:rsidRPr="003D1215">
        <w:rPr>
          <w:color w:val="000000"/>
          <w:sz w:val="24"/>
          <w:szCs w:val="24"/>
          <w:lang w:eastAsia="ru-RU" w:bidi="ru-RU"/>
        </w:rPr>
        <w:t xml:space="preserve">а, обязан организовать рассмотрение материалов, представленных </w:t>
      </w:r>
      <w:r w:rsidR="005A0A5E">
        <w:rPr>
          <w:color w:val="000000"/>
          <w:sz w:val="24"/>
          <w:szCs w:val="24"/>
          <w:lang w:eastAsia="ru-RU" w:bidi="ru-RU"/>
        </w:rPr>
        <w:t>Подрядчиком</w:t>
      </w:r>
      <w:r w:rsidRPr="003D1215">
        <w:rPr>
          <w:color w:val="000000"/>
          <w:sz w:val="24"/>
          <w:szCs w:val="24"/>
          <w:lang w:eastAsia="ru-RU" w:bidi="ru-RU"/>
        </w:rPr>
        <w:t xml:space="preserve"> и направить </w:t>
      </w:r>
      <w:r w:rsidR="005A0A5E">
        <w:rPr>
          <w:color w:val="000000"/>
          <w:sz w:val="24"/>
          <w:szCs w:val="24"/>
          <w:lang w:eastAsia="ru-RU" w:bidi="ru-RU"/>
        </w:rPr>
        <w:t>Подрядчику</w:t>
      </w:r>
      <w:r w:rsidRPr="003D1215">
        <w:rPr>
          <w:color w:val="000000"/>
          <w:sz w:val="24"/>
          <w:szCs w:val="24"/>
          <w:lang w:eastAsia="ru-RU" w:bidi="ru-RU"/>
        </w:rPr>
        <w:t xml:space="preserve"> подписанный акт сдачи-приемки </w:t>
      </w:r>
      <w:r w:rsidR="00EC77F0">
        <w:rPr>
          <w:color w:val="000000"/>
          <w:sz w:val="24"/>
          <w:szCs w:val="24"/>
          <w:lang w:eastAsia="ru-RU" w:bidi="ru-RU"/>
        </w:rPr>
        <w:t>выполненных Работ</w:t>
      </w:r>
      <w:r w:rsidRPr="003D1215">
        <w:rPr>
          <w:color w:val="000000"/>
          <w:sz w:val="24"/>
          <w:szCs w:val="24"/>
          <w:lang w:eastAsia="ru-RU" w:bidi="ru-RU"/>
        </w:rPr>
        <w:t xml:space="preserve"> или мотивированный отказ от его подписания.</w:t>
      </w:r>
    </w:p>
    <w:p w14:paraId="58B7131A" w14:textId="2D2898C8" w:rsidR="001D7EC9" w:rsidRPr="003D1215" w:rsidRDefault="001D7EC9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3D1215">
        <w:rPr>
          <w:color w:val="000000"/>
          <w:sz w:val="24"/>
          <w:szCs w:val="24"/>
          <w:lang w:eastAsia="ru-RU" w:bidi="ru-RU"/>
        </w:rPr>
        <w:t xml:space="preserve"> В случае мотивированного отказа Заказчика от приемки </w:t>
      </w:r>
      <w:r w:rsidR="00EC77F0">
        <w:rPr>
          <w:color w:val="000000"/>
          <w:sz w:val="24"/>
          <w:szCs w:val="24"/>
          <w:lang w:eastAsia="ru-RU" w:bidi="ru-RU"/>
        </w:rPr>
        <w:t>выполненных Работ</w:t>
      </w:r>
      <w:r w:rsidRPr="003D1215">
        <w:rPr>
          <w:color w:val="000000"/>
          <w:sz w:val="24"/>
          <w:szCs w:val="24"/>
          <w:lang w:eastAsia="ru-RU" w:bidi="ru-RU"/>
        </w:rPr>
        <w:t xml:space="preserve"> и подписания акта сдачи-приемки </w:t>
      </w:r>
      <w:r w:rsidR="00EC77F0">
        <w:rPr>
          <w:color w:val="000000"/>
          <w:sz w:val="24"/>
          <w:szCs w:val="24"/>
          <w:lang w:eastAsia="ru-RU" w:bidi="ru-RU"/>
        </w:rPr>
        <w:t>выполненных Работ</w:t>
      </w:r>
      <w:r w:rsidRPr="003D1215">
        <w:rPr>
          <w:color w:val="000000"/>
          <w:sz w:val="24"/>
          <w:szCs w:val="24"/>
          <w:lang w:eastAsia="ru-RU" w:bidi="ru-RU"/>
        </w:rPr>
        <w:t xml:space="preserve"> Сторонами составляется двусторонний акт с п</w:t>
      </w:r>
      <w:r w:rsidR="00EC77F0">
        <w:rPr>
          <w:color w:val="000000"/>
          <w:sz w:val="24"/>
          <w:szCs w:val="24"/>
          <w:lang w:eastAsia="ru-RU" w:bidi="ru-RU"/>
        </w:rPr>
        <w:t xml:space="preserve">еречнем необходимых доработок </w:t>
      </w:r>
      <w:r w:rsidRPr="003D1215">
        <w:rPr>
          <w:color w:val="000000"/>
          <w:sz w:val="24"/>
          <w:szCs w:val="24"/>
          <w:lang w:eastAsia="ru-RU" w:bidi="ru-RU"/>
        </w:rPr>
        <w:t xml:space="preserve">и сроками их </w:t>
      </w:r>
      <w:r w:rsidR="009F4A9D" w:rsidRPr="003D1215">
        <w:rPr>
          <w:color w:val="000000"/>
          <w:sz w:val="24"/>
          <w:szCs w:val="24"/>
          <w:lang w:eastAsia="ru-RU" w:bidi="ru-RU"/>
        </w:rPr>
        <w:t>оказания</w:t>
      </w:r>
      <w:r w:rsidRPr="003D1215">
        <w:rPr>
          <w:color w:val="000000"/>
          <w:sz w:val="24"/>
          <w:szCs w:val="24"/>
          <w:lang w:eastAsia="ru-RU" w:bidi="ru-RU"/>
        </w:rPr>
        <w:t>.</w:t>
      </w:r>
    </w:p>
    <w:p w14:paraId="0264B952" w14:textId="4DDEA318" w:rsidR="001D7EC9" w:rsidRPr="009020E6" w:rsidRDefault="00EC77F0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Работы</w:t>
      </w:r>
      <w:r w:rsidR="001D7EC9" w:rsidRPr="003D1215">
        <w:rPr>
          <w:color w:val="000000"/>
          <w:sz w:val="24"/>
          <w:szCs w:val="24"/>
          <w:lang w:eastAsia="ru-RU" w:bidi="ru-RU"/>
        </w:rPr>
        <w:t xml:space="preserve"> считаются </w:t>
      </w:r>
      <w:r>
        <w:rPr>
          <w:color w:val="000000"/>
          <w:sz w:val="24"/>
          <w:szCs w:val="24"/>
          <w:lang w:eastAsia="ru-RU" w:bidi="ru-RU"/>
        </w:rPr>
        <w:t>выполненными</w:t>
      </w:r>
      <w:r w:rsidR="001D7EC9" w:rsidRPr="003D1215">
        <w:rPr>
          <w:color w:val="000000"/>
          <w:sz w:val="24"/>
          <w:szCs w:val="24"/>
          <w:lang w:eastAsia="ru-RU" w:bidi="ru-RU"/>
        </w:rPr>
        <w:t xml:space="preserve"> с даты подписания Сторонами без замечаний акта сдачи-приемки </w:t>
      </w:r>
      <w:r>
        <w:rPr>
          <w:color w:val="000000"/>
          <w:sz w:val="24"/>
          <w:szCs w:val="24"/>
          <w:lang w:eastAsia="ru-RU" w:bidi="ru-RU"/>
        </w:rPr>
        <w:t>выполненных</w:t>
      </w:r>
      <w:r w:rsidR="001D7EC9" w:rsidRPr="003D1215">
        <w:rPr>
          <w:color w:val="000000"/>
          <w:sz w:val="24"/>
          <w:szCs w:val="24"/>
          <w:lang w:eastAsia="ru-RU" w:bidi="ru-RU"/>
        </w:rPr>
        <w:t>.</w:t>
      </w:r>
    </w:p>
    <w:p w14:paraId="477E3C9A" w14:textId="746E64E5" w:rsidR="009020E6" w:rsidRPr="003D1215" w:rsidRDefault="009020E6" w:rsidP="00500D7B">
      <w:pPr>
        <w:pStyle w:val="aa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right="20"/>
        <w:rPr>
          <w:sz w:val="24"/>
          <w:szCs w:val="24"/>
        </w:rPr>
      </w:pPr>
      <w:r w:rsidRPr="009020E6">
        <w:rPr>
          <w:sz w:val="24"/>
          <w:szCs w:val="24"/>
        </w:rPr>
        <w:t>Повторная приемка результата оказанных услуг производится в соответствии с пунктами 4.1. – 4.2</w:t>
      </w:r>
      <w:r>
        <w:rPr>
          <w:sz w:val="24"/>
          <w:szCs w:val="24"/>
        </w:rPr>
        <w:t>.</w:t>
      </w:r>
    </w:p>
    <w:p w14:paraId="6D262F57" w14:textId="77777777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CF3116B" w14:textId="3B992DCB" w:rsidR="004954F7" w:rsidRPr="00500D7B" w:rsidRDefault="003E4321" w:rsidP="00500D7B">
      <w:pPr>
        <w:pStyle w:val="a6"/>
        <w:tabs>
          <w:tab w:val="left" w:pos="851"/>
          <w:tab w:val="left" w:pos="993"/>
          <w:tab w:val="left" w:pos="24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05" w:firstLine="0"/>
        <w:jc w:val="center"/>
        <w:rPr>
          <w:rFonts w:eastAsia="Calibri"/>
          <w:b/>
          <w:bCs/>
          <w:color w:val="000000"/>
          <w:lang w:eastAsia="en-US"/>
        </w:rPr>
      </w:pPr>
      <w:r w:rsidRPr="00500D7B">
        <w:rPr>
          <w:b/>
          <w:bCs/>
          <w:color w:val="000000"/>
        </w:rPr>
        <w:t xml:space="preserve">5. </w:t>
      </w:r>
      <w:r w:rsidR="004954F7" w:rsidRPr="00500D7B">
        <w:rPr>
          <w:b/>
          <w:bCs/>
          <w:color w:val="000000"/>
        </w:rPr>
        <w:t xml:space="preserve">СРОК ДЕЙСТВИЯ </w:t>
      </w:r>
      <w:r w:rsidR="009020E6">
        <w:rPr>
          <w:b/>
          <w:bCs/>
          <w:color w:val="000000"/>
        </w:rPr>
        <w:t>КОНТРАКТ</w:t>
      </w:r>
      <w:r w:rsidR="004954F7" w:rsidRPr="00500D7B">
        <w:rPr>
          <w:b/>
          <w:bCs/>
          <w:color w:val="000000"/>
        </w:rPr>
        <w:t>А.</w:t>
      </w:r>
    </w:p>
    <w:p w14:paraId="43F02D88" w14:textId="5C0C615A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color w:val="000000"/>
        </w:rPr>
      </w:pPr>
      <w:r w:rsidRPr="00500D7B">
        <w:rPr>
          <w:b/>
          <w:bCs/>
          <w:color w:val="000000"/>
        </w:rPr>
        <w:t>ПОРЯДОК И</w:t>
      </w:r>
      <w:r w:rsidR="00FD15C5">
        <w:rPr>
          <w:b/>
          <w:bCs/>
          <w:color w:val="000000"/>
        </w:rPr>
        <w:t xml:space="preserve">ЗМЕНЕНИЯ И РАСТОРЖЕНИЯ </w:t>
      </w:r>
      <w:r w:rsidR="009020E6">
        <w:rPr>
          <w:b/>
          <w:bCs/>
          <w:color w:val="000000"/>
        </w:rPr>
        <w:t>КОНТРАКТ</w:t>
      </w:r>
      <w:r w:rsidR="00FD15C5">
        <w:rPr>
          <w:b/>
          <w:bCs/>
          <w:color w:val="000000"/>
        </w:rPr>
        <w:t>А</w:t>
      </w:r>
    </w:p>
    <w:p w14:paraId="700F9764" w14:textId="77777777" w:rsidR="00D1352A" w:rsidRPr="00500D7B" w:rsidRDefault="00D1352A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color w:val="000000"/>
        </w:rPr>
      </w:pPr>
    </w:p>
    <w:p w14:paraId="212FC121" w14:textId="24EE3EE4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  <w:r w:rsidRPr="00500D7B">
        <w:t xml:space="preserve">5.1. Настоящий </w:t>
      </w:r>
      <w:r w:rsidR="009020E6">
        <w:t>контракт</w:t>
      </w:r>
      <w:r w:rsidRPr="00500D7B">
        <w:t xml:space="preserve"> </w:t>
      </w:r>
      <w:r w:rsidR="009F4FAC">
        <w:t>в</w:t>
      </w:r>
      <w:r w:rsidRPr="00500D7B">
        <w:t xml:space="preserve">ступает в силу с </w:t>
      </w:r>
      <w:r w:rsidR="0007391F" w:rsidRPr="00500D7B">
        <w:t xml:space="preserve">даты </w:t>
      </w:r>
      <w:r w:rsidRPr="00500D7B">
        <w:t>подписания его Сторонами и действует по «3</w:t>
      </w:r>
      <w:r w:rsidR="00121BA2">
        <w:t>1</w:t>
      </w:r>
      <w:r w:rsidRPr="00500D7B">
        <w:t xml:space="preserve">» </w:t>
      </w:r>
      <w:r w:rsidR="00121BA2">
        <w:t xml:space="preserve">августа </w:t>
      </w:r>
      <w:r w:rsidRPr="00500D7B">
        <w:t>202</w:t>
      </w:r>
      <w:r w:rsidR="00B27E88">
        <w:t>6</w:t>
      </w:r>
      <w:r w:rsidRPr="00500D7B">
        <w:t xml:space="preserve"> года, а в части ответственности и платежных обязательств - до полного исполнения их Сторонами.</w:t>
      </w:r>
    </w:p>
    <w:p w14:paraId="4010D4BF" w14:textId="4A21A2D9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 xml:space="preserve">5.2. В настоящий </w:t>
      </w:r>
      <w:r w:rsidR="009020E6">
        <w:t>контракт</w:t>
      </w:r>
      <w:r w:rsidRPr="00500D7B">
        <w:t xml:space="preserve"> могут быть внесены изменения и дополнения в порядке и случаях, предусмотренных </w:t>
      </w:r>
      <w:r w:rsidR="009020E6">
        <w:t xml:space="preserve">действующим </w:t>
      </w:r>
      <w:r w:rsidRPr="00500D7B">
        <w:t xml:space="preserve">законодательством Российской Федерации. Все изменения оформляются в письменном виде путем подписания Сторонами дополнительных соглашений к настоящему </w:t>
      </w:r>
      <w:r w:rsidR="009020E6">
        <w:t>контракт</w:t>
      </w:r>
      <w:r w:rsidRPr="00500D7B">
        <w:t xml:space="preserve">у. </w:t>
      </w:r>
    </w:p>
    <w:p w14:paraId="60BE8158" w14:textId="1C10FB00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 xml:space="preserve">5.3. Расторжение </w:t>
      </w:r>
      <w:r w:rsidR="009020E6">
        <w:t>контракт</w:t>
      </w:r>
      <w:r w:rsidRPr="00500D7B">
        <w:t xml:space="preserve">а допускается по соглашению Сторон, по решению суда, в случае одностороннего отказа стороны </w:t>
      </w:r>
      <w:r w:rsidR="009020E6">
        <w:t>контракт</w:t>
      </w:r>
      <w:r w:rsidRPr="00500D7B">
        <w:t xml:space="preserve">а от исполнения </w:t>
      </w:r>
      <w:r w:rsidR="009020E6">
        <w:t>контракт</w:t>
      </w:r>
      <w:r w:rsidRPr="00500D7B">
        <w:t xml:space="preserve">а в соответствии с гражданским законодательством Российской Федерации.   </w:t>
      </w:r>
    </w:p>
    <w:p w14:paraId="077504A2" w14:textId="2D841F5C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 xml:space="preserve">5.4. Заказчик вправе принять решение об одностороннем отказе от исполнения </w:t>
      </w:r>
      <w:r w:rsidR="009020E6">
        <w:t>контракт</w:t>
      </w:r>
      <w:r w:rsidRPr="00500D7B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3F7167" w14:textId="4C5F7A82" w:rsidR="004954F7" w:rsidRPr="00500D7B" w:rsidRDefault="004954F7" w:rsidP="00500D7B">
      <w:pPr>
        <w:tabs>
          <w:tab w:val="left" w:pos="-180"/>
          <w:tab w:val="left" w:pos="851"/>
        </w:tabs>
        <w:ind w:firstLine="709"/>
        <w:jc w:val="both"/>
      </w:pPr>
      <w:r w:rsidRPr="00500D7B">
        <w:t xml:space="preserve">5.5. </w:t>
      </w:r>
      <w:r w:rsidR="00641B4E" w:rsidRPr="00500D7B">
        <w:t>Исполнитель</w:t>
      </w:r>
      <w:r w:rsidRPr="00500D7B">
        <w:t xml:space="preserve"> вправе принять решение об одностороннем отказе от исполнения </w:t>
      </w:r>
      <w:r w:rsidR="009020E6">
        <w:t>контракт</w:t>
      </w:r>
      <w:r w:rsidRPr="00500D7B"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61092658" w14:textId="77777777" w:rsidR="004954F7" w:rsidRPr="00500D7B" w:rsidRDefault="004954F7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eastAsia="Arial"/>
        </w:rPr>
      </w:pPr>
    </w:p>
    <w:p w14:paraId="3710DB8E" w14:textId="77777777" w:rsidR="004954F7" w:rsidRPr="00500D7B" w:rsidRDefault="003E4321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Arial"/>
          <w:b/>
        </w:rPr>
      </w:pPr>
      <w:r w:rsidRPr="00500D7B">
        <w:rPr>
          <w:rFonts w:eastAsia="Arial"/>
          <w:b/>
        </w:rPr>
        <w:t xml:space="preserve">6. </w:t>
      </w:r>
      <w:r w:rsidR="004954F7" w:rsidRPr="00500D7B">
        <w:rPr>
          <w:rFonts w:eastAsia="Arial"/>
          <w:b/>
        </w:rPr>
        <w:t>ОТВЕТСТВЕННОСТЬ СТОРОН</w:t>
      </w:r>
    </w:p>
    <w:p w14:paraId="1CC3AB68" w14:textId="77777777" w:rsidR="00D1352A" w:rsidRPr="00500D7B" w:rsidRDefault="00D1352A" w:rsidP="00500D7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05" w:firstLine="0"/>
        <w:rPr>
          <w:rFonts w:eastAsia="Arial"/>
          <w:b/>
        </w:rPr>
      </w:pPr>
    </w:p>
    <w:p w14:paraId="19937FF0" w14:textId="3E0496DF" w:rsidR="004954F7" w:rsidRPr="00500D7B" w:rsidRDefault="003E4321" w:rsidP="00500D7B">
      <w:pPr>
        <w:pStyle w:val="a8"/>
        <w:widowControl w:val="0"/>
        <w:ind w:right="17" w:firstLine="709"/>
        <w:jc w:val="both"/>
        <w:rPr>
          <w:color w:val="000000"/>
          <w:sz w:val="24"/>
          <w:szCs w:val="24"/>
        </w:rPr>
      </w:pPr>
      <w:r w:rsidRPr="00500D7B">
        <w:rPr>
          <w:sz w:val="24"/>
          <w:szCs w:val="24"/>
        </w:rPr>
        <w:t>6</w:t>
      </w:r>
      <w:r w:rsidR="004954F7" w:rsidRPr="00500D7B">
        <w:rPr>
          <w:sz w:val="24"/>
          <w:szCs w:val="24"/>
        </w:rPr>
        <w:t xml:space="preserve">.1. </w:t>
      </w:r>
      <w:r w:rsidR="00580523" w:rsidRPr="00500D7B">
        <w:rPr>
          <w:color w:val="000000"/>
          <w:sz w:val="24"/>
          <w:szCs w:val="24"/>
        </w:rPr>
        <w:t xml:space="preserve">За неисполнение или ненадлежащее исполнение обязательств по настоящему </w:t>
      </w:r>
      <w:r w:rsidR="009020E6">
        <w:rPr>
          <w:color w:val="000000"/>
          <w:sz w:val="24"/>
          <w:szCs w:val="24"/>
        </w:rPr>
        <w:t>контракт</w:t>
      </w:r>
      <w:r w:rsidR="00580523" w:rsidRPr="00500D7B">
        <w:rPr>
          <w:color w:val="000000"/>
          <w:sz w:val="24"/>
          <w:szCs w:val="24"/>
        </w:rPr>
        <w:t xml:space="preserve">у </w:t>
      </w:r>
      <w:r w:rsidR="009F4FAC">
        <w:rPr>
          <w:color w:val="000000"/>
          <w:sz w:val="24"/>
          <w:szCs w:val="24"/>
        </w:rPr>
        <w:t>Стороны</w:t>
      </w:r>
      <w:r w:rsidR="00580523" w:rsidRPr="00500D7B">
        <w:rPr>
          <w:color w:val="000000"/>
          <w:sz w:val="24"/>
          <w:szCs w:val="24"/>
        </w:rPr>
        <w:t xml:space="preserve"> несут ответственность в соответствии с действующим законод</w:t>
      </w:r>
      <w:r w:rsidR="003D1215">
        <w:rPr>
          <w:color w:val="000000"/>
          <w:sz w:val="24"/>
          <w:szCs w:val="24"/>
        </w:rPr>
        <w:t>ательством Российской Федерации</w:t>
      </w:r>
      <w:r w:rsidR="009F4FAC">
        <w:rPr>
          <w:color w:val="000000"/>
          <w:sz w:val="24"/>
          <w:szCs w:val="24"/>
        </w:rPr>
        <w:t>.</w:t>
      </w:r>
    </w:p>
    <w:p w14:paraId="4A9FD4C8" w14:textId="3934060F" w:rsidR="00580523" w:rsidRPr="00580523" w:rsidRDefault="003E4321" w:rsidP="00500D7B">
      <w:pPr>
        <w:ind w:firstLine="709"/>
        <w:jc w:val="both"/>
      </w:pPr>
      <w:r w:rsidRPr="00500D7B">
        <w:rPr>
          <w:kern w:val="2"/>
        </w:rPr>
        <w:t>6</w:t>
      </w:r>
      <w:r w:rsidR="00580523" w:rsidRPr="00580523">
        <w:rPr>
          <w:kern w:val="2"/>
        </w:rPr>
        <w:t>.</w:t>
      </w:r>
      <w:r w:rsidR="00580523" w:rsidRPr="00500D7B">
        <w:rPr>
          <w:kern w:val="2"/>
        </w:rPr>
        <w:t>2</w:t>
      </w:r>
      <w:r w:rsidR="00580523" w:rsidRPr="00580523">
        <w:rPr>
          <w:kern w:val="2"/>
        </w:rPr>
        <w:t xml:space="preserve">. </w:t>
      </w:r>
      <w:r w:rsidR="00580523" w:rsidRPr="00580523">
        <w:t xml:space="preserve">В случае просрочки исполнения </w:t>
      </w:r>
      <w:r w:rsidR="00BA73F3">
        <w:t>Подрядчиком</w:t>
      </w:r>
      <w:r w:rsidR="00580523" w:rsidRPr="00580523">
        <w:t xml:space="preserve"> обязательств, предусмотренных </w:t>
      </w:r>
      <w:r w:rsidR="009020E6">
        <w:t>контракт</w:t>
      </w:r>
      <w:r w:rsidR="00580523" w:rsidRPr="00580523">
        <w:t xml:space="preserve">ом, а также в иных случаях неисполнения или ненадлежащего исполнения </w:t>
      </w:r>
      <w:r w:rsidR="00BA73F3">
        <w:t>Подрядчиком</w:t>
      </w:r>
      <w:r w:rsidR="00580523" w:rsidRPr="00580523">
        <w:t xml:space="preserve"> обязательств, предусмотренных </w:t>
      </w:r>
      <w:r w:rsidR="009020E6">
        <w:t>контракт</w:t>
      </w:r>
      <w:r w:rsidR="00580523" w:rsidRPr="00580523">
        <w:t xml:space="preserve">ом, Заказчик направляет </w:t>
      </w:r>
      <w:r w:rsidR="00F30520">
        <w:t>Подрядчику</w:t>
      </w:r>
      <w:r w:rsidR="00580523" w:rsidRPr="00580523">
        <w:t xml:space="preserve"> требование об уплате неустоек (штрафов, пеней). Штрафы начисляются за неисполнение или ненадлежащее исполнение </w:t>
      </w:r>
      <w:r w:rsidR="00F30520">
        <w:t>Подрядчиком</w:t>
      </w:r>
      <w:r w:rsidR="00580523" w:rsidRPr="00580523">
        <w:t xml:space="preserve"> обязательств, предусмотренных </w:t>
      </w:r>
      <w:r w:rsidR="009020E6">
        <w:t>контракт</w:t>
      </w:r>
      <w:r w:rsidR="00580523" w:rsidRPr="00580523">
        <w:t xml:space="preserve">ом, за исключением просрочки исполнения </w:t>
      </w:r>
      <w:r w:rsidR="00652260">
        <w:t>Подрядчиком</w:t>
      </w:r>
      <w:r w:rsidR="00580523" w:rsidRPr="00580523">
        <w:t xml:space="preserve"> обязательств, предусмотренных </w:t>
      </w:r>
      <w:r w:rsidR="009020E6">
        <w:t>контракт</w:t>
      </w:r>
      <w:r w:rsidR="00580523" w:rsidRPr="00580523">
        <w:t xml:space="preserve">ом. </w:t>
      </w:r>
    </w:p>
    <w:p w14:paraId="70B2D824" w14:textId="3AB56EFA" w:rsidR="00580523" w:rsidRPr="00580523" w:rsidRDefault="00580523" w:rsidP="00500D7B">
      <w:pPr>
        <w:ind w:firstLine="709"/>
        <w:jc w:val="both"/>
      </w:pPr>
      <w:r w:rsidRPr="00580523">
        <w:t xml:space="preserve">За каждый факт неисполнения или ненадлежащего исполнения </w:t>
      </w:r>
      <w:r w:rsidR="00230679">
        <w:t xml:space="preserve">Подрядчиком </w:t>
      </w:r>
      <w:r w:rsidRPr="00580523">
        <w:t xml:space="preserve">обязательств, предусмотренных </w:t>
      </w:r>
      <w:r w:rsidR="009020E6">
        <w:t>контракт</w:t>
      </w:r>
      <w:r w:rsidRPr="00580523">
        <w:t xml:space="preserve">ом, за исключением просрочки исполнения обязательств, предусмотренных </w:t>
      </w:r>
      <w:r w:rsidR="009020E6">
        <w:t>контракт</w:t>
      </w:r>
      <w:r w:rsidRPr="00580523">
        <w:t xml:space="preserve">ом, размер штрафа устанавливается в виде фиксированной суммы, определяемой в порядке, установленном постановлением Правительства Российской Федерации от 30.08.2017 № 1042, и составляет 10 процентов </w:t>
      </w:r>
      <w:r w:rsidRPr="00500D7B">
        <w:t xml:space="preserve">Цены </w:t>
      </w:r>
      <w:r w:rsidR="009020E6">
        <w:t>контракт</w:t>
      </w:r>
      <w:r w:rsidRPr="00580523">
        <w:t>а.</w:t>
      </w:r>
    </w:p>
    <w:p w14:paraId="181AD4F7" w14:textId="1B5EC9C4" w:rsidR="00580523" w:rsidRPr="00580523" w:rsidRDefault="00580523" w:rsidP="00500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rPr>
          <w:iCs/>
          <w:color w:val="000000"/>
          <w:lang w:eastAsia="ru-RU" w:bidi="ru-RU"/>
        </w:rPr>
        <w:t xml:space="preserve">Пеня начисляется за каждый день просрочки исполнения обязательства, предусмотренного </w:t>
      </w:r>
      <w:r w:rsidR="009020E6">
        <w:rPr>
          <w:iCs/>
          <w:color w:val="000000"/>
          <w:lang w:eastAsia="ru-RU" w:bidi="ru-RU"/>
        </w:rPr>
        <w:t>контракт</w:t>
      </w:r>
      <w:r w:rsidRPr="00500D7B">
        <w:rPr>
          <w:iCs/>
          <w:color w:val="000000"/>
          <w:lang w:eastAsia="ru-RU" w:bidi="ru-RU"/>
        </w:rPr>
        <w:t xml:space="preserve">ом, начиная со дня, следующего после дня истечения </w:t>
      </w:r>
      <w:r w:rsidRPr="00500D7B">
        <w:rPr>
          <w:iCs/>
          <w:color w:val="000000"/>
          <w:lang w:eastAsia="ru-RU" w:bidi="ru-RU"/>
        </w:rPr>
        <w:lastRenderedPageBreak/>
        <w:t xml:space="preserve">установленного </w:t>
      </w:r>
      <w:r w:rsidR="009020E6">
        <w:rPr>
          <w:iCs/>
          <w:color w:val="000000"/>
          <w:lang w:eastAsia="ru-RU" w:bidi="ru-RU"/>
        </w:rPr>
        <w:t>контракт</w:t>
      </w:r>
      <w:r w:rsidRPr="00500D7B">
        <w:rPr>
          <w:iCs/>
          <w:color w:val="000000"/>
          <w:lang w:eastAsia="ru-RU" w:bidi="ru-RU"/>
        </w:rPr>
        <w:t xml:space="preserve">ом срока исполнения обязательства, и устанавливается в размере одной трехсотой действующей на дату </w:t>
      </w:r>
      <w:r w:rsidR="009020E6">
        <w:rPr>
          <w:iCs/>
          <w:color w:val="000000"/>
          <w:lang w:eastAsia="ru-RU" w:bidi="ru-RU"/>
        </w:rPr>
        <w:t>начисления</w:t>
      </w:r>
      <w:r w:rsidRPr="00500D7B">
        <w:rPr>
          <w:iCs/>
          <w:color w:val="000000"/>
          <w:lang w:eastAsia="ru-RU" w:bidi="ru-RU"/>
        </w:rPr>
        <w:t xml:space="preserve"> пени ключевой ставки Центрального банка Российской Федерации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80523">
        <w:t>от размера неисполненных и/или не надлежаще исполненных обязательств за каждый день просрочки исполнения обязательств.</w:t>
      </w:r>
    </w:p>
    <w:p w14:paraId="5868D32F" w14:textId="52E11306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Общая сумма начисленной неустойки (штрафов, пени) за неисполнение или ненадлежащее исполнение </w:t>
      </w:r>
      <w:r w:rsidR="004E7E0C">
        <w:t>Подрядчиком</w:t>
      </w:r>
      <w:r w:rsidRPr="00580523">
        <w:t xml:space="preserve"> обязательств, предусмотренных </w:t>
      </w:r>
      <w:r w:rsidR="009020E6">
        <w:t>контракт</w:t>
      </w:r>
      <w:r w:rsidRPr="00580523">
        <w:t xml:space="preserve">ом, не может превышать </w:t>
      </w:r>
      <w:r w:rsidRPr="00500D7B">
        <w:t>Ц</w:t>
      </w:r>
      <w:r w:rsidRPr="00580523">
        <w:t xml:space="preserve">ену </w:t>
      </w:r>
      <w:r w:rsidR="009020E6">
        <w:t>контракт</w:t>
      </w:r>
      <w:r w:rsidRPr="00580523">
        <w:t>а.</w:t>
      </w:r>
    </w:p>
    <w:p w14:paraId="487A888B" w14:textId="1BBD2EE0" w:rsidR="00580523" w:rsidRPr="00580523" w:rsidRDefault="003E4321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6</w:t>
      </w:r>
      <w:r w:rsidR="00580523" w:rsidRPr="00500D7B">
        <w:t>.3</w:t>
      </w:r>
      <w:r w:rsidR="00580523" w:rsidRPr="00580523">
        <w:t xml:space="preserve">. В случае просрочки исполнения Заказчиком обязательств, предусмотренных </w:t>
      </w:r>
      <w:r w:rsidR="009020E6">
        <w:t>контракт</w:t>
      </w:r>
      <w:r w:rsidR="00580523" w:rsidRPr="00580523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020E6">
        <w:t>контракт</w:t>
      </w:r>
      <w:r w:rsidR="00580523" w:rsidRPr="00580523">
        <w:t xml:space="preserve">ом, </w:t>
      </w:r>
      <w:r w:rsidR="004E7E0C">
        <w:t>Подрядчик</w:t>
      </w:r>
      <w:r w:rsidR="00580523" w:rsidRPr="00580523">
        <w:t xml:space="preserve"> вправе потребовать </w:t>
      </w:r>
      <w:r w:rsidR="00B5535B" w:rsidRPr="00B5535B">
        <w:rPr>
          <w:iCs/>
          <w:lang w:bidi="ru-RU"/>
        </w:rPr>
        <w:t>начисления</w:t>
      </w:r>
      <w:r w:rsidR="00580523" w:rsidRPr="00580523">
        <w:t xml:space="preserve"> неустоек (штрафов, пеней).</w:t>
      </w:r>
    </w:p>
    <w:p w14:paraId="1FD50780" w14:textId="59A90967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Штрафы начисляются за ненадлежащее исполнение Заказчиком обязательств, предусмотренных </w:t>
      </w:r>
      <w:r w:rsidR="009020E6">
        <w:t>контракт</w:t>
      </w:r>
      <w:r w:rsidRPr="00580523">
        <w:t xml:space="preserve">ом, за исключением просрочки исполнения, обязательств, предусмотренных </w:t>
      </w:r>
      <w:r w:rsidR="009020E6">
        <w:t>контракт</w:t>
      </w:r>
      <w:r w:rsidRPr="00580523">
        <w:t>ом.</w:t>
      </w:r>
    </w:p>
    <w:p w14:paraId="4A8D8C85" w14:textId="7F221D7C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rPr>
          <w:iCs/>
          <w:color w:val="000000"/>
          <w:lang w:eastAsia="ru-RU" w:bidi="ru-RU"/>
        </w:rPr>
        <w:t xml:space="preserve">За каждый факт неисполнения </w:t>
      </w:r>
      <w:r w:rsidRPr="00580523">
        <w:t xml:space="preserve">Заказчиком </w:t>
      </w:r>
      <w:r w:rsidRPr="00500D7B">
        <w:rPr>
          <w:iCs/>
          <w:color w:val="000000"/>
          <w:lang w:eastAsia="ru-RU" w:bidi="ru-RU"/>
        </w:rPr>
        <w:t xml:space="preserve">обязательств, предусмотренных </w:t>
      </w:r>
      <w:r w:rsidR="009020E6">
        <w:rPr>
          <w:iCs/>
          <w:color w:val="000000"/>
          <w:lang w:eastAsia="ru-RU" w:bidi="ru-RU"/>
        </w:rPr>
        <w:t>контракт</w:t>
      </w:r>
      <w:r w:rsidRPr="00500D7B">
        <w:rPr>
          <w:iCs/>
          <w:color w:val="000000"/>
          <w:lang w:eastAsia="ru-RU" w:bidi="ru-RU"/>
        </w:rPr>
        <w:t xml:space="preserve">ом, за исключением просрочки исполнения обязательств, предусмотренных </w:t>
      </w:r>
      <w:r w:rsidR="009020E6">
        <w:rPr>
          <w:iCs/>
          <w:color w:val="000000"/>
          <w:lang w:eastAsia="ru-RU" w:bidi="ru-RU"/>
        </w:rPr>
        <w:t>контракт</w:t>
      </w:r>
      <w:r w:rsidRPr="00500D7B">
        <w:rPr>
          <w:iCs/>
          <w:color w:val="000000"/>
          <w:lang w:eastAsia="ru-RU" w:bidi="ru-RU"/>
        </w:rPr>
        <w:t>ом, размер штрафа устанавливается в виде фиксированной суммы, определяемой в порядке, установленном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80523">
        <w:t>постановлением Правительства Российской Федерации от 30.08.2017 № 1042</w:t>
      </w:r>
      <w:r w:rsidRPr="00500D7B">
        <w:rPr>
          <w:i/>
          <w:iCs/>
          <w:color w:val="000000"/>
          <w:lang w:eastAsia="ru-RU" w:bidi="ru-RU"/>
        </w:rPr>
        <w:t xml:space="preserve">, </w:t>
      </w:r>
      <w:r w:rsidRPr="00500D7B">
        <w:rPr>
          <w:iCs/>
          <w:color w:val="000000"/>
          <w:lang w:eastAsia="ru-RU" w:bidi="ru-RU"/>
        </w:rPr>
        <w:t>и</w:t>
      </w:r>
      <w:r w:rsidRPr="00500D7B">
        <w:rPr>
          <w:i/>
          <w:iCs/>
          <w:color w:val="000000"/>
          <w:lang w:eastAsia="ru-RU" w:bidi="ru-RU"/>
        </w:rPr>
        <w:t xml:space="preserve"> </w:t>
      </w:r>
      <w:r w:rsidRPr="00580523">
        <w:t>составляет 1000 рублей.</w:t>
      </w:r>
    </w:p>
    <w:p w14:paraId="3354AE0C" w14:textId="0CC7B02C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Пеня начисляется за каждый день просрочки исполнения Заказчиком обязательства, предусмотренного </w:t>
      </w:r>
      <w:r w:rsidR="009020E6">
        <w:t>контракт</w:t>
      </w:r>
      <w:r w:rsidRPr="00580523">
        <w:t xml:space="preserve">ом, начиная со дня, следующего после дня истечения установленного </w:t>
      </w:r>
      <w:r w:rsidR="009020E6">
        <w:t>контракт</w:t>
      </w:r>
      <w:r w:rsidRPr="00580523">
        <w:t xml:space="preserve">ом срока исполнения обязательства. Такая пеня устанавливается </w:t>
      </w:r>
      <w:r w:rsidR="009020E6">
        <w:t>Контракт</w:t>
      </w:r>
      <w:r w:rsidRPr="00580523">
        <w:t>ом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  <w:r w:rsidRPr="00580523">
        <w:tab/>
      </w:r>
    </w:p>
    <w:p w14:paraId="52A5D322" w14:textId="3A54B208" w:rsidR="00580523" w:rsidRPr="00580523" w:rsidRDefault="00580523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80523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9020E6">
        <w:t>контракт</w:t>
      </w:r>
      <w:r w:rsidRPr="00500D7B">
        <w:t>ом, не может превышать Ц</w:t>
      </w:r>
      <w:r w:rsidRPr="00580523">
        <w:t xml:space="preserve">ену </w:t>
      </w:r>
      <w:r w:rsidR="009020E6">
        <w:t>контракт</w:t>
      </w:r>
      <w:r w:rsidRPr="00580523">
        <w:t>а.</w:t>
      </w:r>
    </w:p>
    <w:p w14:paraId="3EA191D9" w14:textId="23A2B557" w:rsidR="00580523" w:rsidRPr="00580523" w:rsidRDefault="003E4321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6</w:t>
      </w:r>
      <w:r w:rsidR="00580523" w:rsidRPr="00580523">
        <w:t>.</w:t>
      </w:r>
      <w:r w:rsidR="00580523" w:rsidRPr="00500D7B">
        <w:t>4</w:t>
      </w:r>
      <w:r w:rsidR="00580523" w:rsidRPr="00580523">
        <w:t xml:space="preserve">. Выплата неустойки (штрафа, пени) не освобождает Стороны от выполнения принятых ими обязательств по </w:t>
      </w:r>
      <w:r w:rsidR="009020E6">
        <w:t>контракт</w:t>
      </w:r>
      <w:r w:rsidR="00580523" w:rsidRPr="00580523">
        <w:t>у.</w:t>
      </w:r>
    </w:p>
    <w:p w14:paraId="57650B25" w14:textId="10512D2F" w:rsidR="00580523" w:rsidRDefault="003E4321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00D7B">
        <w:t>6</w:t>
      </w:r>
      <w:r w:rsidR="00580523" w:rsidRPr="00500D7B">
        <w:t>.5</w:t>
      </w:r>
      <w:r w:rsidR="00580523" w:rsidRPr="00580523">
        <w:t>. Стороны освобождаются от уплаты неустойки (штрафа, пени), если докажут, что просрочка исполнения указанного обязательства произошла вследствие непреод</w:t>
      </w:r>
      <w:r w:rsidR="00580523" w:rsidRPr="00500D7B">
        <w:t>олимой силы или по вине другой С</w:t>
      </w:r>
      <w:r w:rsidR="00580523" w:rsidRPr="00580523">
        <w:t>тороны.</w:t>
      </w:r>
    </w:p>
    <w:p w14:paraId="153F23B1" w14:textId="77777777" w:rsidR="00E16432" w:rsidRDefault="00E16432" w:rsidP="00500D7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638FFBF5" w14:textId="6BA1923A" w:rsidR="00D41D2F" w:rsidRDefault="00D41D2F" w:rsidP="00D41D2F">
      <w:pPr>
        <w:autoSpaceDE w:val="0"/>
        <w:ind w:firstLine="567"/>
        <w:jc w:val="center"/>
        <w:rPr>
          <w:rFonts w:eastAsia="Arial"/>
          <w:b/>
        </w:rPr>
      </w:pPr>
      <w:r>
        <w:rPr>
          <w:rFonts w:eastAsia="Arial"/>
          <w:b/>
        </w:rPr>
        <w:t>7</w:t>
      </w:r>
      <w:r w:rsidRPr="0067349E">
        <w:rPr>
          <w:rFonts w:eastAsia="Arial"/>
          <w:b/>
        </w:rPr>
        <w:t>. ГАРАНТИЙНЫЕ ОБЯЗАТЕЛЬСТВА</w:t>
      </w:r>
    </w:p>
    <w:p w14:paraId="4C4FE05E" w14:textId="77777777" w:rsidR="00D41D2F" w:rsidRPr="0067349E" w:rsidRDefault="00D41D2F" w:rsidP="00D41D2F">
      <w:pPr>
        <w:autoSpaceDE w:val="0"/>
        <w:ind w:firstLine="567"/>
        <w:jc w:val="center"/>
        <w:rPr>
          <w:rFonts w:eastAsia="Arial"/>
          <w:b/>
        </w:rPr>
      </w:pPr>
    </w:p>
    <w:p w14:paraId="25C1D80C" w14:textId="6739F06E" w:rsidR="00D41D2F" w:rsidRPr="0067349E" w:rsidRDefault="00D41D2F" w:rsidP="00D41D2F">
      <w:pPr>
        <w:autoSpaceDE w:val="0"/>
        <w:ind w:firstLine="709"/>
        <w:jc w:val="both"/>
      </w:pPr>
      <w:r>
        <w:rPr>
          <w:rFonts w:eastAsia="Arial"/>
        </w:rPr>
        <w:t>7</w:t>
      </w:r>
      <w:r w:rsidRPr="0067349E">
        <w:rPr>
          <w:rFonts w:eastAsia="Arial"/>
        </w:rPr>
        <w:t xml:space="preserve">.1. </w:t>
      </w:r>
      <w:r w:rsidR="00BD7A34">
        <w:rPr>
          <w:rFonts w:eastAsia="Arial"/>
        </w:rPr>
        <w:t>Подрядчик</w:t>
      </w:r>
      <w:r w:rsidRPr="0067349E">
        <w:rPr>
          <w:rFonts w:eastAsia="Arial"/>
        </w:rPr>
        <w:t xml:space="preserve"> гарантирует качество выполненных работ. Гарантийный срок составляет 12</w:t>
      </w:r>
      <w:r w:rsidRPr="0067349E">
        <w:rPr>
          <w:rFonts w:eastAsia="Arial"/>
          <w:color w:val="FF0000"/>
        </w:rPr>
        <w:t xml:space="preserve"> </w:t>
      </w:r>
      <w:r w:rsidRPr="0067349E">
        <w:rPr>
          <w:rFonts w:eastAsia="Arial"/>
        </w:rPr>
        <w:t xml:space="preserve">(двенадцать) месяцев </w:t>
      </w:r>
      <w:r w:rsidRPr="0067349E">
        <w:t>с даты подписания Сторонами акт</w:t>
      </w:r>
      <w:r>
        <w:t>а выполненных работ</w:t>
      </w:r>
      <w:r w:rsidRPr="0067349E">
        <w:t>.</w:t>
      </w:r>
    </w:p>
    <w:p w14:paraId="188A095F" w14:textId="3294CA38" w:rsidR="00D41D2F" w:rsidRPr="0067349E" w:rsidRDefault="00D41D2F" w:rsidP="00D41D2F">
      <w:pPr>
        <w:autoSpaceDE w:val="0"/>
        <w:ind w:firstLine="709"/>
        <w:jc w:val="both"/>
        <w:rPr>
          <w:rFonts w:eastAsia="Arial"/>
        </w:rPr>
      </w:pPr>
      <w:r>
        <w:rPr>
          <w:rFonts w:eastAsia="Arial"/>
        </w:rPr>
        <w:t>7</w:t>
      </w:r>
      <w:r w:rsidRPr="0067349E">
        <w:rPr>
          <w:rFonts w:eastAsia="Arial"/>
        </w:rPr>
        <w:t>.2. Указанный гарантийный срок не распространяется на неисправность, возникшую вследствие несоблюдения Заказчиком инструкций и требований, о которых Заказчик был уведомлен при приемке выполненных работ, и которые необходимо соблюдать для эффективной и безопасной эксплуатации результатов работ.</w:t>
      </w:r>
    </w:p>
    <w:p w14:paraId="02964028" w14:textId="5B471D2E" w:rsidR="00D41D2F" w:rsidRDefault="00D41D2F" w:rsidP="00D41D2F">
      <w:pPr>
        <w:autoSpaceDE w:val="0"/>
        <w:ind w:firstLine="709"/>
        <w:jc w:val="both"/>
        <w:rPr>
          <w:rFonts w:eastAsia="Arial"/>
        </w:rPr>
      </w:pPr>
      <w:r>
        <w:rPr>
          <w:rFonts w:eastAsia="Arial"/>
        </w:rPr>
        <w:t>7</w:t>
      </w:r>
      <w:r w:rsidRPr="0067349E">
        <w:rPr>
          <w:rFonts w:eastAsia="Arial"/>
        </w:rPr>
        <w:t>.3.</w:t>
      </w:r>
      <w:r>
        <w:rPr>
          <w:rFonts w:eastAsia="Arial"/>
        </w:rPr>
        <w:t xml:space="preserve"> </w:t>
      </w:r>
      <w:r w:rsidR="00BD7A34">
        <w:rPr>
          <w:rFonts w:eastAsia="Arial"/>
        </w:rPr>
        <w:t>Подрядчик</w:t>
      </w:r>
      <w:r w:rsidRPr="0067349E">
        <w:rPr>
          <w:rFonts w:eastAsia="Arial"/>
        </w:rPr>
        <w:t xml:space="preserve"> обязан за свой счет устранить недостатки и/или дефекты, выявленные при приемке работ и в период гарантийного срока, включая замену материалов и/или конструкций, в сроки, определенные Заказчиком. При обнаружении недостатков и/или дефектов Заказчик обязан незамедлительно в письменном виде уведомить об этом </w:t>
      </w:r>
      <w:r w:rsidR="00BD7A34">
        <w:rPr>
          <w:rFonts w:eastAsia="Arial"/>
        </w:rPr>
        <w:t>Подрядчика</w:t>
      </w:r>
      <w:r w:rsidRPr="0067349E">
        <w:rPr>
          <w:rFonts w:eastAsia="Arial"/>
        </w:rPr>
        <w:t>. При этом течение гарантийного срока увеличивается на период устранения дефектов выполненных работ.</w:t>
      </w:r>
    </w:p>
    <w:p w14:paraId="1CA6C541" w14:textId="77777777" w:rsidR="00D41D2F" w:rsidRPr="0067349E" w:rsidRDefault="00D41D2F" w:rsidP="00D41D2F">
      <w:pPr>
        <w:autoSpaceDE w:val="0"/>
        <w:ind w:firstLine="709"/>
        <w:jc w:val="both"/>
        <w:rPr>
          <w:rFonts w:eastAsia="Arial"/>
          <w:b/>
        </w:rPr>
      </w:pPr>
    </w:p>
    <w:p w14:paraId="5EB1F303" w14:textId="2A683205" w:rsidR="004954F7" w:rsidRPr="00500D7B" w:rsidRDefault="00D41D2F" w:rsidP="00B5535B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5" w:firstLine="0"/>
        <w:jc w:val="center"/>
        <w:rPr>
          <w:rFonts w:eastAsia="Arial"/>
          <w:b/>
        </w:rPr>
      </w:pPr>
      <w:r>
        <w:rPr>
          <w:b/>
          <w:bCs/>
          <w:color w:val="000000"/>
        </w:rPr>
        <w:t>8</w:t>
      </w:r>
      <w:r w:rsidR="003E4321" w:rsidRPr="00500D7B">
        <w:rPr>
          <w:b/>
          <w:bCs/>
          <w:color w:val="000000"/>
        </w:rPr>
        <w:t xml:space="preserve">. </w:t>
      </w:r>
      <w:r w:rsidR="004954F7" w:rsidRPr="00500D7B">
        <w:rPr>
          <w:rFonts w:eastAsia="Arial"/>
          <w:b/>
        </w:rPr>
        <w:t>ПРОЧИЕ УСЛОВИЯ</w:t>
      </w:r>
    </w:p>
    <w:p w14:paraId="6BC49054" w14:textId="77777777" w:rsidR="00D1352A" w:rsidRPr="00500D7B" w:rsidRDefault="00D1352A" w:rsidP="00D41D2F">
      <w:pPr>
        <w:pStyle w:val="a6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eastAsia="Calibri"/>
          <w:color w:val="000000"/>
        </w:rPr>
      </w:pPr>
    </w:p>
    <w:p w14:paraId="6ECD7519" w14:textId="79CDDDFA" w:rsidR="00B5535B" w:rsidRPr="00500D7B" w:rsidRDefault="00B5535B" w:rsidP="00B5535B">
      <w:pPr>
        <w:shd w:val="clear" w:color="auto" w:fill="FFFFFF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bCs/>
          <w:color w:val="000000"/>
        </w:rPr>
        <w:t>8</w:t>
      </w:r>
      <w:r w:rsidRPr="00500D7B">
        <w:rPr>
          <w:bCs/>
          <w:color w:val="000000"/>
        </w:rPr>
        <w:t>.</w:t>
      </w:r>
      <w:r>
        <w:rPr>
          <w:bCs/>
          <w:color w:val="000000"/>
        </w:rPr>
        <w:t>1</w:t>
      </w:r>
      <w:r w:rsidRPr="00500D7B">
        <w:rPr>
          <w:bCs/>
          <w:color w:val="000000"/>
        </w:rPr>
        <w:t xml:space="preserve">. Стороны в письменной форме в 3-х </w:t>
      </w:r>
      <w:proofErr w:type="spellStart"/>
      <w:r w:rsidRPr="00500D7B">
        <w:rPr>
          <w:bCs/>
          <w:color w:val="000000"/>
        </w:rPr>
        <w:t>дневный</w:t>
      </w:r>
      <w:proofErr w:type="spellEnd"/>
      <w:r w:rsidRPr="00500D7B">
        <w:rPr>
          <w:bCs/>
          <w:color w:val="000000"/>
        </w:rPr>
        <w:t xml:space="preserve"> срок уведомляют друг друга о любых изменениях в их адресах местонахождения, наименовании и реквизитах банковских счетов. Исполнение обязательств Сторон, а также письменные уведомления и требования по старым адресам, наименованиям и банковским счетам до уведомления об их изменениях считаются должным и надлежащим исполнением. Все уведомления и иные сообщения, предусмотренные настоящим </w:t>
      </w:r>
      <w:r>
        <w:rPr>
          <w:bCs/>
          <w:color w:val="000000"/>
        </w:rPr>
        <w:t>контракт</w:t>
      </w:r>
      <w:r w:rsidRPr="00500D7B">
        <w:rPr>
          <w:bCs/>
          <w:color w:val="000000"/>
        </w:rPr>
        <w:t xml:space="preserve">ом, составляются в письменном виде и направляются по приводимым ниже </w:t>
      </w:r>
      <w:r w:rsidRPr="00500D7B">
        <w:rPr>
          <w:bCs/>
          <w:color w:val="000000"/>
        </w:rPr>
        <w:lastRenderedPageBreak/>
        <w:t>адресам (или по таким иным адресам, которые Стороны могут указать в письменном виде) с нарочным или с доставкой срочной курьерской службой, либо по почте заказным письмом.</w:t>
      </w:r>
    </w:p>
    <w:p w14:paraId="5B12386A" w14:textId="7B1500B8" w:rsidR="00B5535B" w:rsidRPr="00500D7B" w:rsidRDefault="00B5535B" w:rsidP="00B5535B">
      <w:pPr>
        <w:shd w:val="clear" w:color="auto" w:fill="FFFFFF"/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Arial"/>
          <w:b/>
        </w:rPr>
      </w:pPr>
      <w:r>
        <w:rPr>
          <w:color w:val="000000"/>
        </w:rPr>
        <w:t>8</w:t>
      </w:r>
      <w:r w:rsidRPr="00500D7B">
        <w:rPr>
          <w:color w:val="000000"/>
        </w:rPr>
        <w:t>.</w:t>
      </w:r>
      <w:r>
        <w:rPr>
          <w:color w:val="000000"/>
        </w:rPr>
        <w:t>2</w:t>
      </w:r>
      <w:r w:rsidRPr="00500D7B">
        <w:rPr>
          <w:color w:val="000000"/>
        </w:rPr>
        <w:t>. Стороны признают юридическую силу за электронными письмами – документами, направленными по электронной почте (</w:t>
      </w:r>
      <w:r w:rsidRPr="00500D7B">
        <w:rPr>
          <w:color w:val="000000"/>
          <w:lang w:val="en-US"/>
        </w:rPr>
        <w:t>e</w:t>
      </w:r>
      <w:r w:rsidRPr="00500D7B">
        <w:rPr>
          <w:color w:val="000000"/>
        </w:rPr>
        <w:t>-</w:t>
      </w:r>
      <w:r w:rsidRPr="00500D7B">
        <w:rPr>
          <w:color w:val="000000"/>
          <w:lang w:val="en-US"/>
        </w:rPr>
        <w:t>mail</w:t>
      </w:r>
      <w:r w:rsidRPr="00500D7B">
        <w:rPr>
          <w:color w:val="000000"/>
        </w:rPr>
        <w:t xml:space="preserve">) указанным в настоящем </w:t>
      </w:r>
      <w:r>
        <w:rPr>
          <w:color w:val="000000"/>
        </w:rPr>
        <w:t>контракт</w:t>
      </w:r>
      <w:r w:rsidRPr="00500D7B">
        <w:rPr>
          <w:color w:val="000000"/>
        </w:rPr>
        <w:t xml:space="preserve">е, и признают их равнозначными документами на бумажных носителях, подписанным собственноручной подписью, т.к. только сами Стороны и уполномоченные ими лица имеют доступ к соответствующим адресам электронной почты, указанным в </w:t>
      </w:r>
      <w:r>
        <w:rPr>
          <w:color w:val="000000"/>
        </w:rPr>
        <w:t>контракт</w:t>
      </w:r>
      <w:r w:rsidRPr="00500D7B">
        <w:rPr>
          <w:color w:val="000000"/>
        </w:rPr>
        <w:t xml:space="preserve">е в реквизитах Сторон и являющимся электронной подписью соответствующей Стороны. Доступ к электронной почте каждая Сторона осуществляет по паролю и обязуется сохранять его конфиденциальность. Стороны обязуются в последствии обменяться бумажными оригиналами </w:t>
      </w:r>
      <w:r>
        <w:rPr>
          <w:color w:val="000000"/>
        </w:rPr>
        <w:t>контракт</w:t>
      </w:r>
      <w:r w:rsidRPr="00500D7B">
        <w:rPr>
          <w:color w:val="000000"/>
        </w:rPr>
        <w:t>ов и первичных учетных бухгалтерских документов.</w:t>
      </w:r>
      <w:r w:rsidRPr="00500D7B">
        <w:rPr>
          <w:rFonts w:eastAsia="Arial"/>
          <w:b/>
        </w:rPr>
        <w:t xml:space="preserve">  </w:t>
      </w:r>
    </w:p>
    <w:p w14:paraId="6EE1E957" w14:textId="2015C7F9" w:rsidR="004954F7" w:rsidRPr="00500D7B" w:rsidRDefault="00B5535B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8.3</w:t>
      </w:r>
      <w:r w:rsidR="004954F7" w:rsidRPr="00500D7B">
        <w:t xml:space="preserve">. Спорные вопросы, возникающие в ходе исполнения настоящего </w:t>
      </w:r>
      <w:r w:rsidR="009020E6">
        <w:t>контракт</w:t>
      </w:r>
      <w:r w:rsidR="004954F7" w:rsidRPr="00500D7B">
        <w:t>а, разрешаются Сторонами путем переговоров. В случае не достижения согласия путем переговоров, разногласия окончательно разрешаются в Арбитражном суде Республики Коми.</w:t>
      </w:r>
    </w:p>
    <w:p w14:paraId="6BC18E23" w14:textId="2841E7F2" w:rsidR="004954F7" w:rsidRPr="00500D7B" w:rsidRDefault="00B5535B" w:rsidP="00500D7B">
      <w:pPr>
        <w:tabs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8.4</w:t>
      </w:r>
      <w:r w:rsidR="004954F7" w:rsidRPr="00500D7B">
        <w:t xml:space="preserve">. При исполнении настоящего </w:t>
      </w:r>
      <w:r w:rsidR="009020E6">
        <w:t>контракт</w:t>
      </w:r>
      <w:r w:rsidR="004954F7" w:rsidRPr="00500D7B">
        <w:t xml:space="preserve">а не допускается перемена </w:t>
      </w:r>
      <w:r w:rsidR="00653A42">
        <w:t>Подрядчика,</w:t>
      </w:r>
      <w:r w:rsidR="004954F7" w:rsidRPr="00500D7B">
        <w:t xml:space="preserve"> за исключением случаев, если новый </w:t>
      </w:r>
      <w:r w:rsidR="00653A42">
        <w:t>Подрядчик</w:t>
      </w:r>
      <w:r w:rsidR="004954F7" w:rsidRPr="00500D7B">
        <w:t xml:space="preserve"> является правопреемником </w:t>
      </w:r>
      <w:r w:rsidR="00653A42">
        <w:t xml:space="preserve">Подрядчика </w:t>
      </w:r>
      <w:r w:rsidR="004954F7" w:rsidRPr="00500D7B">
        <w:t xml:space="preserve">по данному </w:t>
      </w:r>
      <w:r w:rsidR="009020E6">
        <w:t>контракт</w:t>
      </w:r>
      <w:r w:rsidR="004954F7" w:rsidRPr="00500D7B">
        <w:t>у вследствие реорганизации юридического лица (</w:t>
      </w:r>
      <w:r w:rsidR="00653A42">
        <w:t>Подрядчика</w:t>
      </w:r>
      <w:r w:rsidR="004954F7" w:rsidRPr="00500D7B">
        <w:t>) в форме преобразования, слияния или присоединения.</w:t>
      </w:r>
    </w:p>
    <w:p w14:paraId="7B76C554" w14:textId="5E3D57F6" w:rsidR="004954F7" w:rsidRDefault="00B5535B" w:rsidP="00500D7B">
      <w:pPr>
        <w:tabs>
          <w:tab w:val="left" w:pos="-180"/>
          <w:tab w:val="left" w:pos="851"/>
        </w:tabs>
        <w:ind w:firstLine="709"/>
        <w:jc w:val="both"/>
      </w:pPr>
      <w:r>
        <w:t>8.5</w:t>
      </w:r>
      <w:r w:rsidR="004954F7" w:rsidRPr="00500D7B">
        <w:t xml:space="preserve">. Настоящий </w:t>
      </w:r>
      <w:r w:rsidR="009020E6">
        <w:t>контракт</w:t>
      </w:r>
      <w:r w:rsidR="004954F7" w:rsidRPr="00500D7B"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6771B930" w14:textId="1189A0B3" w:rsidR="009F4A9D" w:rsidRPr="008405D1" w:rsidRDefault="00B5535B" w:rsidP="00500D7B">
      <w:pPr>
        <w:tabs>
          <w:tab w:val="left" w:pos="-180"/>
          <w:tab w:val="left" w:pos="851"/>
        </w:tabs>
        <w:ind w:firstLine="709"/>
        <w:jc w:val="both"/>
        <w:rPr>
          <w:iCs/>
        </w:rPr>
      </w:pPr>
      <w:r>
        <w:t>8.6</w:t>
      </w:r>
      <w:r w:rsidR="009F4A9D" w:rsidRPr="008405D1">
        <w:t xml:space="preserve">. </w:t>
      </w:r>
      <w:r w:rsidR="00313B49" w:rsidRPr="008405D1">
        <w:rPr>
          <w:iCs/>
        </w:rPr>
        <w:t xml:space="preserve">Приложения, указанные в </w:t>
      </w:r>
      <w:r w:rsidR="009020E6">
        <w:rPr>
          <w:iCs/>
        </w:rPr>
        <w:t>Контракт</w:t>
      </w:r>
      <w:r w:rsidR="00313B49" w:rsidRPr="008405D1">
        <w:rPr>
          <w:iCs/>
        </w:rPr>
        <w:t>е, являются его неотъемлемой частью:</w:t>
      </w:r>
    </w:p>
    <w:p w14:paraId="49F26854" w14:textId="10E39DF6" w:rsidR="00313B49" w:rsidRPr="008405D1" w:rsidRDefault="00313B49" w:rsidP="00500D7B">
      <w:pPr>
        <w:tabs>
          <w:tab w:val="left" w:pos="-180"/>
          <w:tab w:val="left" w:pos="851"/>
        </w:tabs>
        <w:ind w:firstLine="709"/>
        <w:jc w:val="both"/>
        <w:rPr>
          <w:iCs/>
        </w:rPr>
      </w:pPr>
      <w:r w:rsidRPr="008405D1">
        <w:rPr>
          <w:iCs/>
        </w:rPr>
        <w:t>Приложение № 1 – Техническое задание.</w:t>
      </w:r>
    </w:p>
    <w:p w14:paraId="1D958E66" w14:textId="01951F18" w:rsidR="002A2446" w:rsidRDefault="00313B49" w:rsidP="00500D7B">
      <w:pPr>
        <w:tabs>
          <w:tab w:val="left" w:pos="-180"/>
          <w:tab w:val="left" w:pos="851"/>
        </w:tabs>
        <w:ind w:firstLine="709"/>
        <w:jc w:val="both"/>
        <w:rPr>
          <w:iCs/>
        </w:rPr>
      </w:pPr>
      <w:r w:rsidRPr="008405D1">
        <w:rPr>
          <w:iCs/>
        </w:rPr>
        <w:t>Приложение № 2 –</w:t>
      </w:r>
      <w:r w:rsidR="005B2025">
        <w:rPr>
          <w:iCs/>
        </w:rPr>
        <w:t xml:space="preserve"> </w:t>
      </w:r>
      <w:r w:rsidR="002A2446">
        <w:rPr>
          <w:iCs/>
        </w:rPr>
        <w:t>Положение о пропускном и внутриобъектовом режиме.</w:t>
      </w:r>
    </w:p>
    <w:p w14:paraId="44EA1D83" w14:textId="77777777" w:rsidR="00D41D2F" w:rsidRDefault="00D41D2F" w:rsidP="00D41D2F">
      <w:pPr>
        <w:jc w:val="center"/>
        <w:rPr>
          <w:b/>
        </w:rPr>
      </w:pPr>
    </w:p>
    <w:p w14:paraId="6C5EE41D" w14:textId="4F1711F1" w:rsidR="00FD15C5" w:rsidRPr="00FD15C5" w:rsidRDefault="00FD15C5" w:rsidP="00FD15C5">
      <w:pPr>
        <w:pStyle w:val="a6"/>
        <w:numPr>
          <w:ilvl w:val="0"/>
          <w:numId w:val="14"/>
        </w:numPr>
        <w:tabs>
          <w:tab w:val="left" w:pos="1134"/>
        </w:tabs>
        <w:suppressAutoHyphens w:val="0"/>
        <w:spacing w:after="200" w:line="276" w:lineRule="auto"/>
        <w:ind w:left="0" w:firstLine="709"/>
        <w:jc w:val="center"/>
        <w:rPr>
          <w:rFonts w:eastAsia="Calibri"/>
          <w:b/>
          <w:lang w:eastAsia="en-US"/>
        </w:rPr>
      </w:pPr>
      <w:r w:rsidRPr="00FD15C5">
        <w:rPr>
          <w:rFonts w:eastAsia="Calibri"/>
          <w:b/>
          <w:lang w:eastAsia="en-US"/>
        </w:rPr>
        <w:t>АДРЕСА, РЕКВИЗИТЫ И ПОДПИСИ СТОРОН</w:t>
      </w:r>
    </w:p>
    <w:p w14:paraId="0F62143D" w14:textId="77777777" w:rsidR="00FD15C5" w:rsidRPr="00FD15C5" w:rsidRDefault="00FD15C5" w:rsidP="00FD15C5">
      <w:pPr>
        <w:tabs>
          <w:tab w:val="left" w:pos="1134"/>
        </w:tabs>
        <w:suppressAutoHyphens w:val="0"/>
        <w:ind w:left="3289"/>
        <w:jc w:val="both"/>
        <w:rPr>
          <w:rFonts w:eastAsia="Calibri"/>
          <w:b/>
          <w:lang w:eastAsia="en-US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13"/>
        <w:gridCol w:w="4140"/>
        <w:gridCol w:w="110"/>
        <w:gridCol w:w="28"/>
        <w:gridCol w:w="4474"/>
        <w:gridCol w:w="170"/>
        <w:gridCol w:w="604"/>
      </w:tblGrid>
      <w:tr w:rsidR="00FD15C5" w:rsidRPr="00FD15C5" w14:paraId="7C79834F" w14:textId="77777777" w:rsidTr="00790A18">
        <w:trPr>
          <w:trHeight w:val="3070"/>
        </w:trPr>
        <w:tc>
          <w:tcPr>
            <w:tcW w:w="4253" w:type="dxa"/>
            <w:gridSpan w:val="2"/>
            <w:hideMark/>
          </w:tcPr>
          <w:p w14:paraId="40AF2A9F" w14:textId="77777777" w:rsidR="00FD15C5" w:rsidRPr="00FD15C5" w:rsidRDefault="00FD15C5" w:rsidP="00FD15C5">
            <w:pPr>
              <w:suppressAutoHyphens w:val="0"/>
              <w:rPr>
                <w:lang w:eastAsia="ru-RU"/>
              </w:rPr>
            </w:pPr>
          </w:p>
        </w:tc>
        <w:tc>
          <w:tcPr>
            <w:tcW w:w="5386" w:type="dxa"/>
            <w:gridSpan w:val="5"/>
            <w:hideMark/>
          </w:tcPr>
          <w:p w14:paraId="1B02F406" w14:textId="77777777" w:rsidR="00FD15C5" w:rsidRPr="00FD15C5" w:rsidRDefault="00FD15C5" w:rsidP="00FD15C5">
            <w:pPr>
              <w:rPr>
                <w:b/>
              </w:rPr>
            </w:pPr>
            <w:r w:rsidRPr="00FD15C5">
              <w:rPr>
                <w:b/>
              </w:rPr>
              <w:t>Заказчик:</w:t>
            </w:r>
          </w:p>
          <w:p w14:paraId="5B5850FC" w14:textId="77777777" w:rsidR="00FD15C5" w:rsidRPr="00FD15C5" w:rsidRDefault="00FD15C5" w:rsidP="00FD15C5">
            <w:r w:rsidRPr="00FD15C5">
              <w:t xml:space="preserve">Юридический/почтовый адрес: </w:t>
            </w:r>
          </w:p>
          <w:p w14:paraId="6627C656" w14:textId="77777777" w:rsidR="00FD15C5" w:rsidRPr="00FD15C5" w:rsidRDefault="00FD15C5" w:rsidP="00FD15C5">
            <w:r w:rsidRPr="00FD15C5">
              <w:t xml:space="preserve">169300, Республика Коми, г. Ухта, </w:t>
            </w:r>
          </w:p>
          <w:p w14:paraId="1EF0B593" w14:textId="77777777" w:rsidR="00FD15C5" w:rsidRPr="00FD15C5" w:rsidRDefault="00FD15C5" w:rsidP="00FD15C5">
            <w:r w:rsidRPr="00FD15C5">
              <w:t>ул. Первомайская, д. 13</w:t>
            </w:r>
          </w:p>
          <w:p w14:paraId="13728433" w14:textId="77777777" w:rsidR="00FD15C5" w:rsidRPr="00FD15C5" w:rsidRDefault="00FD15C5" w:rsidP="00FD15C5">
            <w:r w:rsidRPr="00FD15C5">
              <w:t>Тел. (8216) 77-44-02</w:t>
            </w:r>
          </w:p>
          <w:p w14:paraId="2B464A0E" w14:textId="77777777" w:rsidR="00FD15C5" w:rsidRPr="00FD15C5" w:rsidRDefault="00FD15C5" w:rsidP="00FD15C5">
            <w:r w:rsidRPr="00FD15C5">
              <w:t>Е-</w:t>
            </w:r>
            <w:r w:rsidRPr="00FD15C5">
              <w:rPr>
                <w:lang w:val="en-US"/>
              </w:rPr>
              <w:t>mail</w:t>
            </w:r>
            <w:r w:rsidRPr="00FD15C5">
              <w:t xml:space="preserve">: </w:t>
            </w:r>
            <w:hyperlink r:id="rId8" w:history="1">
              <w:r w:rsidRPr="00FD15C5">
                <w:rPr>
                  <w:rFonts w:eastAsia="Arial"/>
                  <w:color w:val="0000FF"/>
                  <w:u w:val="single"/>
                  <w:lang w:val="en-US"/>
                </w:rPr>
                <w:t>info</w:t>
              </w:r>
              <w:r w:rsidRPr="00FD15C5">
                <w:rPr>
                  <w:rFonts w:eastAsia="Arial"/>
                  <w:color w:val="0000FF"/>
                  <w:u w:val="single"/>
                </w:rPr>
                <w:t>@</w:t>
              </w:r>
              <w:proofErr w:type="spellStart"/>
              <w:r w:rsidRPr="00FD15C5">
                <w:rPr>
                  <w:rFonts w:eastAsia="Arial"/>
                  <w:color w:val="0000FF"/>
                  <w:u w:val="single"/>
                  <w:lang w:val="en-US"/>
                </w:rPr>
                <w:t>ugtu</w:t>
              </w:r>
              <w:proofErr w:type="spellEnd"/>
              <w:r w:rsidRPr="00FD15C5">
                <w:rPr>
                  <w:rFonts w:eastAsia="Arial"/>
                  <w:color w:val="0000FF"/>
                  <w:u w:val="single"/>
                </w:rPr>
                <w:t>.</w:t>
              </w:r>
              <w:r w:rsidRPr="00FD15C5">
                <w:rPr>
                  <w:rFonts w:eastAsia="Arial"/>
                  <w:color w:val="0000FF"/>
                  <w:u w:val="single"/>
                  <w:lang w:val="en-US"/>
                </w:rPr>
                <w:t>net</w:t>
              </w:r>
            </w:hyperlink>
          </w:p>
          <w:p w14:paraId="4293D766" w14:textId="77777777" w:rsidR="00FD15C5" w:rsidRPr="00FD15C5" w:rsidRDefault="00FD15C5" w:rsidP="00FD15C5">
            <w:r w:rsidRPr="00FD15C5">
              <w:t>ИНН: 1102011331</w:t>
            </w:r>
          </w:p>
          <w:p w14:paraId="3CBB3581" w14:textId="77777777" w:rsidR="00FD15C5" w:rsidRPr="00FD15C5" w:rsidRDefault="00FD15C5" w:rsidP="00FD15C5">
            <w:r w:rsidRPr="00FD15C5">
              <w:t>ОГРН: 1021100736326</w:t>
            </w:r>
          </w:p>
          <w:p w14:paraId="75005A58" w14:textId="77777777" w:rsidR="00FD15C5" w:rsidRPr="00FD15C5" w:rsidRDefault="00FD15C5" w:rsidP="00FD15C5">
            <w:r w:rsidRPr="00FD15C5">
              <w:t>КПП: 110201001</w:t>
            </w:r>
          </w:p>
          <w:p w14:paraId="2996E2EC" w14:textId="77777777" w:rsidR="00FD15C5" w:rsidRPr="00FD15C5" w:rsidRDefault="00FD15C5" w:rsidP="00FD15C5">
            <w:r w:rsidRPr="00FD15C5">
              <w:t>Банковские реквизиты:</w:t>
            </w:r>
          </w:p>
          <w:p w14:paraId="1C8C4271" w14:textId="77777777" w:rsidR="00FD15C5" w:rsidRPr="00FD15C5" w:rsidRDefault="00FD15C5" w:rsidP="00FD15C5">
            <w:r w:rsidRPr="00FD15C5">
              <w:t>Расчетный счет: 03214643000000013207</w:t>
            </w:r>
          </w:p>
          <w:p w14:paraId="4BDDA033" w14:textId="77777777" w:rsidR="00FD15C5" w:rsidRPr="00FD15C5" w:rsidRDefault="00FD15C5" w:rsidP="00FD15C5">
            <w:r w:rsidRPr="00FD15C5">
              <w:t xml:space="preserve">Наименование банка: ОКЦ № 1 ВВГУ Банка России//УФК по Нижегородской области                              г. Нижний Новгород </w:t>
            </w:r>
          </w:p>
          <w:p w14:paraId="10579262" w14:textId="77777777" w:rsidR="00FD15C5" w:rsidRPr="00FD15C5" w:rsidRDefault="00FD15C5" w:rsidP="00FD15C5">
            <w:r w:rsidRPr="00FD15C5">
              <w:t>БИК: 012202102</w:t>
            </w:r>
          </w:p>
          <w:p w14:paraId="0A976284" w14:textId="77777777" w:rsidR="00FD15C5" w:rsidRPr="00FD15C5" w:rsidRDefault="00FD15C5" w:rsidP="00FD15C5">
            <w:r w:rsidRPr="00FD15C5">
              <w:t xml:space="preserve">К/счет: 40102810745370000024  </w:t>
            </w:r>
          </w:p>
          <w:p w14:paraId="6CAB1C2C" w14:textId="77777777" w:rsidR="00FD15C5" w:rsidRPr="00FD15C5" w:rsidRDefault="00FD15C5" w:rsidP="00FD15C5">
            <w:r w:rsidRPr="00FD15C5">
              <w:t>Получатель: УФК по Республике Коми (ФГБОУ ВО «УГТУ», л. с. 20076X21050)</w:t>
            </w:r>
          </w:p>
          <w:p w14:paraId="7B64A2FD" w14:textId="77777777" w:rsidR="00FD15C5" w:rsidRPr="00FD15C5" w:rsidRDefault="00FD15C5" w:rsidP="00FD15C5">
            <w:pPr>
              <w:jc w:val="both"/>
              <w:rPr>
                <w:lang w:eastAsia="ru-RU"/>
              </w:rPr>
            </w:pPr>
            <w:r w:rsidRPr="00FD15C5">
              <w:rPr>
                <w:lang w:eastAsia="ru-RU"/>
              </w:rPr>
              <w:t>Тел.: (8216) 76-03-33</w:t>
            </w:r>
          </w:p>
          <w:p w14:paraId="5ECDD066" w14:textId="77777777" w:rsidR="00FD15C5" w:rsidRPr="00FD15C5" w:rsidRDefault="00FD15C5" w:rsidP="00FD15C5">
            <w:pPr>
              <w:jc w:val="both"/>
              <w:rPr>
                <w:lang w:eastAsia="ru-RU"/>
              </w:rPr>
            </w:pPr>
            <w:r w:rsidRPr="00FD15C5">
              <w:rPr>
                <w:lang w:eastAsia="ru-RU"/>
              </w:rPr>
              <w:t>Е-</w:t>
            </w:r>
            <w:r w:rsidRPr="00FD15C5">
              <w:rPr>
                <w:lang w:val="en-US" w:eastAsia="ru-RU"/>
              </w:rPr>
              <w:t>mail</w:t>
            </w:r>
            <w:r w:rsidRPr="00FD15C5">
              <w:rPr>
                <w:lang w:eastAsia="ru-RU"/>
              </w:rPr>
              <w:t xml:space="preserve">: </w:t>
            </w:r>
            <w:r w:rsidRPr="00FD15C5">
              <w:rPr>
                <w:lang w:val="en-US" w:eastAsia="ru-RU"/>
              </w:rPr>
              <w:t>info</w:t>
            </w:r>
            <w:r w:rsidRPr="00FD15C5">
              <w:rPr>
                <w:lang w:eastAsia="ru-RU"/>
              </w:rPr>
              <w:t>@</w:t>
            </w:r>
            <w:proofErr w:type="spellStart"/>
            <w:r w:rsidRPr="00FD15C5">
              <w:rPr>
                <w:lang w:val="en-US" w:eastAsia="ru-RU"/>
              </w:rPr>
              <w:t>ugtu</w:t>
            </w:r>
            <w:proofErr w:type="spellEnd"/>
            <w:r w:rsidRPr="00FD15C5">
              <w:rPr>
                <w:lang w:eastAsia="ru-RU"/>
              </w:rPr>
              <w:t>.</w:t>
            </w:r>
            <w:r w:rsidRPr="00FD15C5">
              <w:rPr>
                <w:lang w:val="en-US" w:eastAsia="ru-RU"/>
              </w:rPr>
              <w:t>net</w:t>
            </w:r>
          </w:p>
          <w:p w14:paraId="36EEA695" w14:textId="77777777" w:rsidR="00FD15C5" w:rsidRPr="00FD15C5" w:rsidRDefault="00FD15C5" w:rsidP="00FD15C5">
            <w:pPr>
              <w:suppressAutoHyphens w:val="0"/>
              <w:rPr>
                <w:lang w:eastAsia="ru-RU"/>
              </w:rPr>
            </w:pPr>
          </w:p>
        </w:tc>
      </w:tr>
      <w:tr w:rsidR="00FD15C5" w:rsidRPr="00FD15C5" w14:paraId="3E051B51" w14:textId="77777777" w:rsidTr="00790A18">
        <w:tblPrEx>
          <w:tblLook w:val="0000" w:firstRow="0" w:lastRow="0" w:firstColumn="0" w:lastColumn="0" w:noHBand="0" w:noVBand="0"/>
        </w:tblPrEx>
        <w:trPr>
          <w:gridAfter w:val="1"/>
          <w:wAfter w:w="604" w:type="dxa"/>
          <w:trHeight w:val="132"/>
        </w:trPr>
        <w:tc>
          <w:tcPr>
            <w:tcW w:w="9035" w:type="dxa"/>
            <w:gridSpan w:val="6"/>
          </w:tcPr>
          <w:p w14:paraId="5CDBA818" w14:textId="77777777" w:rsidR="00790A18" w:rsidRDefault="00790A18" w:rsidP="00FD15C5">
            <w:pPr>
              <w:suppressAutoHyphens w:val="0"/>
              <w:jc w:val="center"/>
              <w:rPr>
                <w:b/>
                <w:lang w:eastAsia="ru-RU"/>
              </w:rPr>
            </w:pPr>
          </w:p>
          <w:p w14:paraId="5CAF5E17" w14:textId="2D02BB64" w:rsidR="00FD15C5" w:rsidRPr="00FD15C5" w:rsidRDefault="00FD15C5" w:rsidP="00FD15C5">
            <w:pPr>
              <w:suppressAutoHyphens w:val="0"/>
              <w:jc w:val="center"/>
              <w:rPr>
                <w:b/>
                <w:lang w:eastAsia="ru-RU"/>
              </w:rPr>
            </w:pPr>
            <w:r w:rsidRPr="00FD15C5">
              <w:rPr>
                <w:b/>
                <w:lang w:eastAsia="ru-RU"/>
              </w:rPr>
              <w:t>ПОДПИСИ СТОРОН:</w:t>
            </w:r>
          </w:p>
          <w:p w14:paraId="4EB983E1" w14:textId="77777777" w:rsidR="00FD15C5" w:rsidRPr="00FD15C5" w:rsidRDefault="00FD15C5" w:rsidP="00FD15C5">
            <w:pPr>
              <w:rPr>
                <w:b/>
              </w:rPr>
            </w:pPr>
          </w:p>
        </w:tc>
      </w:tr>
      <w:tr w:rsidR="00FD15C5" w:rsidRPr="00FD15C5" w14:paraId="4293766E" w14:textId="77777777" w:rsidTr="00790A18">
        <w:tblPrEx>
          <w:tblLook w:val="0000" w:firstRow="0" w:lastRow="0" w:firstColumn="0" w:lastColumn="0" w:noHBand="0" w:noVBand="0"/>
        </w:tblPrEx>
        <w:trPr>
          <w:gridAfter w:val="3"/>
          <w:wAfter w:w="5248" w:type="dxa"/>
          <w:trHeight w:val="132"/>
        </w:trPr>
        <w:tc>
          <w:tcPr>
            <w:tcW w:w="4391" w:type="dxa"/>
            <w:gridSpan w:val="4"/>
          </w:tcPr>
          <w:p w14:paraId="64F5BE54" w14:textId="77777777" w:rsidR="00FD15C5" w:rsidRPr="00FD15C5" w:rsidRDefault="00FD15C5" w:rsidP="00FD15C5">
            <w:pPr>
              <w:jc w:val="right"/>
              <w:rPr>
                <w:b/>
              </w:rPr>
            </w:pPr>
            <w:r w:rsidRPr="00FD15C5">
              <w:rPr>
                <w:b/>
              </w:rPr>
              <w:t xml:space="preserve">        </w:t>
            </w:r>
          </w:p>
        </w:tc>
      </w:tr>
      <w:tr w:rsidR="00FD15C5" w:rsidRPr="00FD15C5" w14:paraId="7D291336" w14:textId="77777777" w:rsidTr="00790A18">
        <w:tblPrEx>
          <w:tblLook w:val="0000" w:firstRow="0" w:lastRow="0" w:firstColumn="0" w:lastColumn="0" w:noHBand="0" w:noVBand="0"/>
        </w:tblPrEx>
        <w:trPr>
          <w:gridAfter w:val="3"/>
          <w:wAfter w:w="5248" w:type="dxa"/>
          <w:trHeight w:val="132"/>
        </w:trPr>
        <w:tc>
          <w:tcPr>
            <w:tcW w:w="4391" w:type="dxa"/>
            <w:gridSpan w:val="4"/>
          </w:tcPr>
          <w:p w14:paraId="2E33329A" w14:textId="77777777" w:rsidR="00FD15C5" w:rsidRPr="00FD15C5" w:rsidRDefault="00FD15C5" w:rsidP="00FD15C5">
            <w:pPr>
              <w:jc w:val="center"/>
              <w:rPr>
                <w:b/>
              </w:rPr>
            </w:pPr>
          </w:p>
        </w:tc>
      </w:tr>
      <w:tr w:rsidR="00FD15C5" w:rsidRPr="00FD15C5" w14:paraId="0C5B860F" w14:textId="77777777" w:rsidTr="00790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13" w:type="dxa"/>
          <w:wAfter w:w="774" w:type="dxa"/>
          <w:trHeight w:val="2022"/>
        </w:trPr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2F395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56D7636F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200E7E08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6705B12D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606AF4FF" w14:textId="77777777" w:rsidR="00FD15C5" w:rsidRPr="00FD15C5" w:rsidRDefault="00FD15C5" w:rsidP="00FD15C5">
            <w:pPr>
              <w:rPr>
                <w:b/>
              </w:rPr>
            </w:pPr>
          </w:p>
          <w:p w14:paraId="0245B8D3" w14:textId="77777777" w:rsidR="00FD15C5" w:rsidRPr="00FD15C5" w:rsidRDefault="00FD15C5" w:rsidP="00FD15C5">
            <w:pPr>
              <w:rPr>
                <w:b/>
              </w:rPr>
            </w:pPr>
            <w:r w:rsidRPr="00FD15C5">
              <w:rPr>
                <w:b/>
              </w:rPr>
              <w:t xml:space="preserve">        _________________ </w:t>
            </w:r>
          </w:p>
          <w:p w14:paraId="47D0367E" w14:textId="77777777" w:rsidR="00FD15C5" w:rsidRPr="00FD15C5" w:rsidRDefault="00FD15C5" w:rsidP="00FD15C5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  <w:r w:rsidRPr="00FD15C5">
              <w:t xml:space="preserve">         М.П.</w:t>
            </w:r>
          </w:p>
          <w:p w14:paraId="19C75054" w14:textId="77777777" w:rsidR="00FD15C5" w:rsidRPr="00FD15C5" w:rsidRDefault="00FD15C5" w:rsidP="00FD15C5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154C0" w14:textId="77777777" w:rsidR="00FD15C5" w:rsidRPr="00FD15C5" w:rsidRDefault="00FD15C5" w:rsidP="00FD15C5">
            <w:pPr>
              <w:jc w:val="center"/>
              <w:rPr>
                <w:b/>
              </w:rPr>
            </w:pPr>
            <w:r w:rsidRPr="00FD15C5">
              <w:rPr>
                <w:b/>
              </w:rPr>
              <w:t>Заказчик:</w:t>
            </w:r>
          </w:p>
          <w:p w14:paraId="46FCFFFF" w14:textId="77777777" w:rsidR="00FD15C5" w:rsidRPr="00FD15C5" w:rsidRDefault="00FD15C5" w:rsidP="00FD15C5">
            <w:pPr>
              <w:jc w:val="center"/>
              <w:rPr>
                <w:b/>
                <w:lang w:eastAsia="ru-RU"/>
              </w:rPr>
            </w:pPr>
            <w:r w:rsidRPr="00FD15C5">
              <w:rPr>
                <w:b/>
                <w:lang w:eastAsia="ru-RU"/>
              </w:rPr>
              <w:t>ФГБОУ ВО «УГТУ»</w:t>
            </w:r>
          </w:p>
          <w:p w14:paraId="72F5C6F4" w14:textId="77777777" w:rsidR="00FD15C5" w:rsidRPr="00FD15C5" w:rsidRDefault="00FD15C5" w:rsidP="00FD15C5">
            <w:pPr>
              <w:rPr>
                <w:lang w:eastAsia="ru-RU"/>
              </w:rPr>
            </w:pPr>
          </w:p>
          <w:p w14:paraId="59DE7F5E" w14:textId="77777777" w:rsidR="00FD15C5" w:rsidRPr="00FD15C5" w:rsidRDefault="00FD15C5" w:rsidP="00FD15C5">
            <w:pPr>
              <w:jc w:val="center"/>
              <w:rPr>
                <w:lang w:eastAsia="ru-RU"/>
              </w:rPr>
            </w:pPr>
            <w:r w:rsidRPr="00FD15C5">
              <w:rPr>
                <w:lang w:eastAsia="ru-RU"/>
              </w:rPr>
              <w:t>Ректор профессор</w:t>
            </w:r>
          </w:p>
          <w:p w14:paraId="47C91563" w14:textId="77777777" w:rsidR="00FD15C5" w:rsidRPr="00FD15C5" w:rsidRDefault="00FD15C5" w:rsidP="00FD15C5">
            <w:pPr>
              <w:jc w:val="center"/>
              <w:rPr>
                <w:lang w:eastAsia="ru-RU"/>
              </w:rPr>
            </w:pPr>
          </w:p>
          <w:p w14:paraId="08464173" w14:textId="77777777" w:rsidR="00FD15C5" w:rsidRPr="00FD15C5" w:rsidRDefault="00FD15C5" w:rsidP="00FD15C5">
            <w:pPr>
              <w:jc w:val="center"/>
              <w:rPr>
                <w:lang w:eastAsia="ru-RU"/>
              </w:rPr>
            </w:pPr>
            <w:r w:rsidRPr="00FD15C5">
              <w:rPr>
                <w:lang w:eastAsia="ru-RU"/>
              </w:rPr>
              <w:t xml:space="preserve">________________Р. В. </w:t>
            </w:r>
            <w:proofErr w:type="spellStart"/>
            <w:r w:rsidRPr="00FD15C5">
              <w:rPr>
                <w:lang w:eastAsia="ru-RU"/>
              </w:rPr>
              <w:t>Агиней</w:t>
            </w:r>
            <w:proofErr w:type="spellEnd"/>
          </w:p>
          <w:p w14:paraId="0A497B06" w14:textId="77777777" w:rsidR="00FD15C5" w:rsidRPr="00FD15C5" w:rsidRDefault="00FD15C5" w:rsidP="00FD15C5">
            <w:pPr>
              <w:rPr>
                <w:lang w:eastAsia="ru-RU"/>
              </w:rPr>
            </w:pPr>
            <w:r w:rsidRPr="00FD15C5">
              <w:rPr>
                <w:lang w:eastAsia="ru-RU"/>
              </w:rPr>
              <w:t xml:space="preserve">        М.П.</w:t>
            </w:r>
          </w:p>
          <w:p w14:paraId="40014908" w14:textId="77777777" w:rsidR="00FD15C5" w:rsidRPr="00FD15C5" w:rsidRDefault="00FD15C5" w:rsidP="00FD15C5">
            <w:pPr>
              <w:tabs>
                <w:tab w:val="left" w:pos="8789"/>
              </w:tabs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14:paraId="2E32B23C" w14:textId="77777777" w:rsidR="00FD15C5" w:rsidRPr="00FD15C5" w:rsidRDefault="00FD15C5" w:rsidP="00FD15C5">
      <w:pPr>
        <w:tabs>
          <w:tab w:val="left" w:pos="2768"/>
        </w:tabs>
        <w:suppressAutoHyphens w:val="0"/>
        <w:spacing w:after="200" w:line="276" w:lineRule="auto"/>
        <w:rPr>
          <w:rFonts w:eastAsia="Calibri"/>
          <w:lang w:eastAsia="en-US"/>
        </w:rPr>
      </w:pPr>
    </w:p>
    <w:p w14:paraId="69EC77E5" w14:textId="77777777" w:rsidR="00FD15C5" w:rsidRPr="00FD15C5" w:rsidRDefault="00FD15C5" w:rsidP="00FD15C5">
      <w:pPr>
        <w:tabs>
          <w:tab w:val="left" w:pos="2768"/>
        </w:tabs>
        <w:suppressAutoHyphens w:val="0"/>
        <w:spacing w:after="200" w:line="276" w:lineRule="auto"/>
        <w:rPr>
          <w:rFonts w:eastAsia="Calibri"/>
          <w:lang w:eastAsia="en-US"/>
        </w:rPr>
        <w:sectPr w:rsidR="00FD15C5" w:rsidRPr="00FD15C5" w:rsidSect="00FD15C5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1906" w:h="16838"/>
          <w:pgMar w:top="567" w:right="624" w:bottom="567" w:left="1531" w:header="709" w:footer="709" w:gutter="0"/>
          <w:cols w:space="720"/>
          <w:docGrid w:linePitch="299"/>
        </w:sectPr>
      </w:pPr>
      <w:r w:rsidRPr="00FD15C5">
        <w:rPr>
          <w:rFonts w:eastAsia="Calibri"/>
          <w:lang w:eastAsia="en-US"/>
        </w:rPr>
        <w:tab/>
      </w:r>
    </w:p>
    <w:p w14:paraId="4A8E779B" w14:textId="093EC79F" w:rsidR="00DE03D8" w:rsidRPr="00500D7B" w:rsidRDefault="00DE03D8" w:rsidP="00500D7B">
      <w:pPr>
        <w:pStyle w:val="2"/>
        <w:spacing w:before="0" w:beforeAutospacing="0" w:after="0" w:afterAutospacing="0"/>
        <w:jc w:val="right"/>
        <w:rPr>
          <w:b w:val="0"/>
          <w:spacing w:val="2"/>
          <w:sz w:val="24"/>
          <w:szCs w:val="24"/>
        </w:rPr>
      </w:pPr>
      <w:r w:rsidRPr="00500D7B">
        <w:rPr>
          <w:b w:val="0"/>
          <w:spacing w:val="2"/>
          <w:sz w:val="24"/>
          <w:szCs w:val="24"/>
        </w:rPr>
        <w:lastRenderedPageBreak/>
        <w:t xml:space="preserve">Приложение </w:t>
      </w:r>
      <w:r w:rsidR="00816880" w:rsidRPr="00500D7B">
        <w:rPr>
          <w:b w:val="0"/>
          <w:spacing w:val="2"/>
          <w:sz w:val="24"/>
          <w:szCs w:val="24"/>
        </w:rPr>
        <w:t xml:space="preserve">№ </w:t>
      </w:r>
      <w:r w:rsidRPr="00500D7B">
        <w:rPr>
          <w:b w:val="0"/>
          <w:spacing w:val="2"/>
          <w:sz w:val="24"/>
          <w:szCs w:val="24"/>
        </w:rPr>
        <w:t>1</w:t>
      </w:r>
      <w:r w:rsidR="00816880" w:rsidRPr="00500D7B">
        <w:rPr>
          <w:b w:val="0"/>
          <w:spacing w:val="2"/>
          <w:sz w:val="24"/>
          <w:szCs w:val="24"/>
        </w:rPr>
        <w:t xml:space="preserve"> к </w:t>
      </w:r>
      <w:r w:rsidR="009020E6">
        <w:rPr>
          <w:b w:val="0"/>
          <w:spacing w:val="2"/>
          <w:sz w:val="24"/>
          <w:szCs w:val="24"/>
        </w:rPr>
        <w:t>контракт</w:t>
      </w:r>
      <w:r w:rsidRPr="00500D7B">
        <w:rPr>
          <w:b w:val="0"/>
          <w:spacing w:val="2"/>
          <w:sz w:val="24"/>
          <w:szCs w:val="24"/>
        </w:rPr>
        <w:t xml:space="preserve">у </w:t>
      </w:r>
      <w:r w:rsidRPr="00500D7B">
        <w:rPr>
          <w:b w:val="0"/>
          <w:spacing w:val="2"/>
          <w:sz w:val="24"/>
          <w:szCs w:val="24"/>
        </w:rPr>
        <w:br/>
      </w:r>
      <w:r w:rsidR="005323C7" w:rsidRPr="008405D1">
        <w:rPr>
          <w:b w:val="0"/>
          <w:spacing w:val="2"/>
          <w:sz w:val="24"/>
          <w:szCs w:val="24"/>
        </w:rPr>
        <w:t>№ _________</w:t>
      </w:r>
      <w:r w:rsidRPr="008405D1">
        <w:rPr>
          <w:b w:val="0"/>
          <w:spacing w:val="2"/>
          <w:sz w:val="24"/>
          <w:szCs w:val="24"/>
        </w:rPr>
        <w:t>от ______________</w:t>
      </w:r>
      <w:r w:rsidRPr="00500D7B">
        <w:rPr>
          <w:b w:val="0"/>
          <w:spacing w:val="2"/>
          <w:sz w:val="24"/>
          <w:szCs w:val="24"/>
        </w:rPr>
        <w:t xml:space="preserve"> 202</w:t>
      </w:r>
      <w:r w:rsidR="00D454BF">
        <w:rPr>
          <w:b w:val="0"/>
          <w:spacing w:val="2"/>
          <w:sz w:val="24"/>
          <w:szCs w:val="24"/>
        </w:rPr>
        <w:t>6</w:t>
      </w:r>
      <w:r w:rsidRPr="00500D7B">
        <w:rPr>
          <w:b w:val="0"/>
          <w:spacing w:val="2"/>
          <w:sz w:val="24"/>
          <w:szCs w:val="24"/>
        </w:rPr>
        <w:t xml:space="preserve"> г. </w:t>
      </w:r>
    </w:p>
    <w:p w14:paraId="568F61E1" w14:textId="77777777" w:rsidR="00816880" w:rsidRPr="00500D7B" w:rsidRDefault="00816880" w:rsidP="00500D7B">
      <w:pPr>
        <w:pStyle w:val="2"/>
        <w:spacing w:before="0" w:beforeAutospacing="0" w:after="0" w:afterAutospacing="0"/>
        <w:jc w:val="right"/>
        <w:rPr>
          <w:b w:val="0"/>
          <w:spacing w:val="2"/>
          <w:sz w:val="24"/>
          <w:szCs w:val="24"/>
        </w:rPr>
      </w:pPr>
    </w:p>
    <w:p w14:paraId="5AA0206A" w14:textId="77777777" w:rsidR="009330DD" w:rsidRPr="00412494" w:rsidRDefault="009330DD" w:rsidP="009330DD">
      <w:pPr>
        <w:jc w:val="center"/>
        <w:rPr>
          <w:b/>
          <w:color w:val="000000" w:themeColor="text1"/>
          <w:sz w:val="22"/>
          <w:szCs w:val="22"/>
        </w:rPr>
      </w:pPr>
      <w:r w:rsidRPr="00412494">
        <w:rPr>
          <w:b/>
          <w:color w:val="000000" w:themeColor="text1"/>
        </w:rPr>
        <w:t>ТЕХНИЧЕСКОЕ ЗАДАНИЕ</w:t>
      </w:r>
    </w:p>
    <w:p w14:paraId="4C08761F" w14:textId="77777777" w:rsidR="009330DD" w:rsidRPr="00412494" w:rsidRDefault="009330DD" w:rsidP="009330DD">
      <w:pPr>
        <w:jc w:val="center"/>
        <w:rPr>
          <w:b/>
          <w:color w:val="000000" w:themeColor="text1"/>
        </w:rPr>
      </w:pPr>
    </w:p>
    <w:p w14:paraId="7BA86783" w14:textId="77777777" w:rsidR="009330DD" w:rsidRPr="00412494" w:rsidRDefault="009330DD" w:rsidP="009330DD">
      <w:pPr>
        <w:pStyle w:val="a6"/>
        <w:numPr>
          <w:ilvl w:val="0"/>
          <w:numId w:val="10"/>
        </w:numPr>
        <w:suppressAutoHyphens w:val="0"/>
        <w:rPr>
          <w:b/>
          <w:color w:val="000000" w:themeColor="text1"/>
        </w:rPr>
      </w:pPr>
      <w:r w:rsidRPr="00412494">
        <w:rPr>
          <w:b/>
          <w:color w:val="000000" w:themeColor="text1"/>
        </w:rPr>
        <w:t>Технические условия:</w:t>
      </w:r>
    </w:p>
    <w:p w14:paraId="06980E25" w14:textId="77777777" w:rsidR="009330DD" w:rsidRPr="00412494" w:rsidRDefault="009330DD" w:rsidP="009330DD">
      <w:pPr>
        <w:pStyle w:val="a6"/>
        <w:ind w:left="1069"/>
        <w:rPr>
          <w:b/>
          <w:color w:val="000000" w:themeColor="text1"/>
        </w:rPr>
      </w:pPr>
    </w:p>
    <w:p w14:paraId="1263572B" w14:textId="77777777" w:rsidR="009330DD" w:rsidRPr="00412494" w:rsidRDefault="009330DD" w:rsidP="00FD15C5">
      <w:pPr>
        <w:tabs>
          <w:tab w:val="left" w:pos="708"/>
        </w:tabs>
        <w:ind w:firstLine="709"/>
        <w:rPr>
          <w:bCs/>
          <w:color w:val="000000" w:themeColor="text1"/>
          <w:u w:val="single"/>
        </w:rPr>
      </w:pPr>
      <w:r w:rsidRPr="00412494">
        <w:rPr>
          <w:color w:val="000000" w:themeColor="text1"/>
          <w:u w:val="single"/>
        </w:rPr>
        <w:t>В объем работ входит выполнение следующих мероприятий:</w:t>
      </w:r>
    </w:p>
    <w:p w14:paraId="0813C92B" w14:textId="7EEFB172" w:rsidR="009330DD" w:rsidRPr="00B62D88" w:rsidRDefault="009330DD" w:rsidP="00B5535B">
      <w:pPr>
        <w:tabs>
          <w:tab w:val="left" w:pos="708"/>
        </w:tabs>
        <w:ind w:firstLine="709"/>
        <w:jc w:val="both"/>
        <w:rPr>
          <w:b/>
          <w:color w:val="000000" w:themeColor="text1"/>
        </w:rPr>
      </w:pPr>
      <w:r w:rsidRPr="00B62D88">
        <w:rPr>
          <w:b/>
          <w:color w:val="000000" w:themeColor="text1"/>
        </w:rPr>
        <w:t xml:space="preserve">- </w:t>
      </w:r>
      <w:r w:rsidR="00B27E88" w:rsidRPr="00B62D88">
        <w:rPr>
          <w:b/>
          <w:color w:val="000000" w:themeColor="text1"/>
        </w:rPr>
        <w:t xml:space="preserve">подтверждение качества </w:t>
      </w:r>
      <w:r w:rsidRPr="00B62D88">
        <w:rPr>
          <w:b/>
          <w:color w:val="000000" w:themeColor="text1"/>
        </w:rPr>
        <w:t>огнезащитн</w:t>
      </w:r>
      <w:r w:rsidR="00B27E88" w:rsidRPr="00B62D88">
        <w:rPr>
          <w:b/>
          <w:color w:val="000000" w:themeColor="text1"/>
        </w:rPr>
        <w:t xml:space="preserve">ой </w:t>
      </w:r>
      <w:r w:rsidRPr="00B62D88">
        <w:rPr>
          <w:b/>
          <w:color w:val="000000" w:themeColor="text1"/>
        </w:rPr>
        <w:t>обработк</w:t>
      </w:r>
      <w:r w:rsidR="00B27E88" w:rsidRPr="00B62D88">
        <w:rPr>
          <w:b/>
          <w:color w:val="000000" w:themeColor="text1"/>
        </w:rPr>
        <w:t xml:space="preserve">и </w:t>
      </w:r>
      <w:r w:rsidRPr="00B62D88">
        <w:rPr>
          <w:b/>
          <w:color w:val="000000" w:themeColor="text1"/>
        </w:rPr>
        <w:t>стропил</w:t>
      </w:r>
      <w:r w:rsidR="00F94587" w:rsidRPr="00B62D88">
        <w:rPr>
          <w:b/>
          <w:color w:val="000000" w:themeColor="text1"/>
        </w:rPr>
        <w:t>ьных систем чердачных помещений.</w:t>
      </w:r>
    </w:p>
    <w:p w14:paraId="7A19211A" w14:textId="77777777" w:rsidR="009330DD" w:rsidRPr="00412494" w:rsidRDefault="009330DD" w:rsidP="009330DD">
      <w:pPr>
        <w:tabs>
          <w:tab w:val="left" w:pos="708"/>
        </w:tabs>
        <w:rPr>
          <w:bCs/>
          <w:color w:val="000000" w:themeColor="text1"/>
        </w:rPr>
      </w:pPr>
    </w:p>
    <w:p w14:paraId="3117E246" w14:textId="09FA02B7" w:rsidR="009330DD" w:rsidRPr="00F94587" w:rsidRDefault="009330DD" w:rsidP="009330DD">
      <w:pPr>
        <w:numPr>
          <w:ilvl w:val="0"/>
          <w:numId w:val="11"/>
        </w:numPr>
        <w:tabs>
          <w:tab w:val="left" w:pos="993"/>
        </w:tabs>
        <w:suppressAutoHyphens w:val="0"/>
        <w:ind w:left="0" w:firstLine="709"/>
        <w:jc w:val="both"/>
        <w:rPr>
          <w:color w:val="000000" w:themeColor="text1"/>
          <w:lang w:eastAsia="en-US"/>
        </w:rPr>
      </w:pPr>
      <w:r w:rsidRPr="00412494">
        <w:rPr>
          <w:b/>
          <w:color w:val="000000" w:themeColor="text1"/>
        </w:rPr>
        <w:t>Стропиль</w:t>
      </w:r>
      <w:r w:rsidR="00F94587">
        <w:rPr>
          <w:b/>
          <w:color w:val="000000" w:themeColor="text1"/>
        </w:rPr>
        <w:t>ные системы чердачных помещений,</w:t>
      </w:r>
      <w:r w:rsidRPr="00412494">
        <w:rPr>
          <w:b/>
          <w:bCs/>
          <w:color w:val="000000" w:themeColor="text1"/>
        </w:rPr>
        <w:t xml:space="preserve"> на следующих объектах Заказчика:</w:t>
      </w:r>
    </w:p>
    <w:p w14:paraId="5B188873" w14:textId="77777777" w:rsidR="00F94587" w:rsidRPr="00412494" w:rsidRDefault="00F94587" w:rsidP="00F94587">
      <w:pPr>
        <w:tabs>
          <w:tab w:val="left" w:pos="993"/>
        </w:tabs>
        <w:suppressAutoHyphens w:val="0"/>
        <w:ind w:left="709"/>
        <w:jc w:val="both"/>
        <w:rPr>
          <w:color w:val="000000" w:themeColor="text1"/>
          <w:lang w:eastAsia="en-US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6"/>
        <w:gridCol w:w="3245"/>
        <w:gridCol w:w="2693"/>
        <w:gridCol w:w="1702"/>
        <w:gridCol w:w="1418"/>
      </w:tblGrid>
      <w:tr w:rsidR="00FD15C5" w:rsidRPr="00FD15C5" w14:paraId="544FC85B" w14:textId="77777777" w:rsidTr="001277AE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0A8E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F1A9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>Объект, 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8E7B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>Вид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ACFF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>Общая площадь, 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81D7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>Год обработки</w:t>
            </w:r>
          </w:p>
        </w:tc>
      </w:tr>
      <w:tr w:rsidR="00FD15C5" w:rsidRPr="00FD15C5" w14:paraId="3AC16E55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62E31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CD31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Учебный корпус «В», г. Ухта, ул. Первомайская, д. 13в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9DE8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Учебно-научное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7D3C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1217,00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4A3A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2019</w:t>
            </w:r>
          </w:p>
        </w:tc>
      </w:tr>
      <w:tr w:rsidR="00FD15C5" w:rsidRPr="00FD15C5" w14:paraId="74CB3DEE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95DC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F0BD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Учебный корпус «Г», г. </w:t>
            </w:r>
            <w:proofErr w:type="gramStart"/>
            <w:r w:rsidRPr="00FD15C5">
              <w:rPr>
                <w:rFonts w:eastAsia="Calibri"/>
                <w:lang w:eastAsia="en-US"/>
              </w:rPr>
              <w:t>Ухта,  ул.</w:t>
            </w:r>
            <w:proofErr w:type="gramEnd"/>
            <w:r w:rsidRPr="00FD15C5">
              <w:rPr>
                <w:rFonts w:eastAsia="Calibri"/>
                <w:lang w:eastAsia="en-US"/>
              </w:rPr>
              <w:t xml:space="preserve"> Первомайская, д. 13г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5802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Учебно-научное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F3EE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1005,00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DBEF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2019</w:t>
            </w:r>
          </w:p>
        </w:tc>
      </w:tr>
      <w:tr w:rsidR="00FD15C5" w:rsidRPr="00FD15C5" w14:paraId="39E3C248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D90F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E931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С/к «Буревестник», г. Ухта, </w:t>
            </w:r>
          </w:p>
          <w:p w14:paraId="1E50E75A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Юбилейная, д. 22     </w:t>
            </w:r>
            <w:proofErr w:type="gramStart"/>
            <w:r w:rsidRPr="00FD15C5">
              <w:rPr>
                <w:rFonts w:eastAsia="Calibri"/>
                <w:lang w:eastAsia="en-US"/>
              </w:rPr>
              <w:t xml:space="preserve">   (</w:t>
            </w:r>
            <w:proofErr w:type="gramEnd"/>
            <w:r w:rsidRPr="00FD15C5">
              <w:rPr>
                <w:rFonts w:eastAsia="Calibri"/>
                <w:lang w:eastAsia="en-US"/>
              </w:rPr>
              <w:t>новое здание)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2690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Спортивно-оздоровительное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2500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3DCD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2A629B81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11B4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2685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С/к «Буревестник», г. Ухта, </w:t>
            </w:r>
          </w:p>
          <w:p w14:paraId="379F872C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Юбилейная, д. 22     </w:t>
            </w:r>
            <w:proofErr w:type="gramStart"/>
            <w:r w:rsidRPr="00FD15C5">
              <w:rPr>
                <w:rFonts w:eastAsia="Calibri"/>
                <w:lang w:eastAsia="en-US"/>
              </w:rPr>
              <w:t xml:space="preserve">   (</w:t>
            </w:r>
            <w:proofErr w:type="gramEnd"/>
            <w:r w:rsidRPr="00FD15C5">
              <w:rPr>
                <w:rFonts w:eastAsia="Calibri"/>
                <w:lang w:eastAsia="en-US"/>
              </w:rPr>
              <w:t>старое здание)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6811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Спортивно-оздоровительное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4025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C1E8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1D09AACF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5C83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CD5A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Общежитие №5, г. Ухта, </w:t>
            </w:r>
          </w:p>
          <w:p w14:paraId="0B0BE5A4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Юбилейная, д. 18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8670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Общежитие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69ED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90DF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2023</w:t>
            </w:r>
          </w:p>
        </w:tc>
      </w:tr>
      <w:tr w:rsidR="00FD15C5" w:rsidRPr="00FD15C5" w14:paraId="709993C1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7AFA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9001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Общежитие №6, г. Ухта, </w:t>
            </w:r>
          </w:p>
          <w:p w14:paraId="11AD3F46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Юбилейная, д. 20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9CA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Общежитие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6E6A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9ECB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2023</w:t>
            </w:r>
          </w:p>
        </w:tc>
      </w:tr>
      <w:tr w:rsidR="00FD15C5" w:rsidRPr="00FD15C5" w14:paraId="044F06EE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544A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7A6B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Учебно-лабораторный корпус «А», Ухта, </w:t>
            </w:r>
          </w:p>
          <w:p w14:paraId="7311250C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Дзержинского, д. 17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36D1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Учебно-научное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DAB3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1180,00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D8B9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6A76A29E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8424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554F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Учебно-лабораторный корпус «Б», Ухта, </w:t>
            </w:r>
          </w:p>
          <w:p w14:paraId="21D897AF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Дзержинского, д. 17/1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E234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Учебно-научное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9F42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1451,70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93EC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6101A6B7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7817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EB63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Общежитие №1, Ухта, </w:t>
            </w:r>
          </w:p>
          <w:p w14:paraId="5FA3176B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 xml:space="preserve">ул. Дзержинского, д. 17/2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57CA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Общежитие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93C8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1014,80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50B9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4DAA7BFC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AEB2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B1F0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УГНК, г. Ухта, ул. Первомайская, д. 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24C6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Учебно-научное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7893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1516,70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8588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0F9208E2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5AA0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6B11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УГНК, г. Ухта, ул. Первомайская, д. 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34D4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Столовая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9810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1380,67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58A1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599A8158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8B42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55EA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УГНК, г. Ухта, ул. Первомайская, д. 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E46D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Мастерские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EB16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1976,00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7B63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2025</w:t>
            </w:r>
          </w:p>
        </w:tc>
      </w:tr>
      <w:tr w:rsidR="00FD15C5" w:rsidRPr="00FD15C5" w14:paraId="549AFB54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FAE4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C235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Бассейн «Планета-университет», г. Ухта, ул. Первомайская, д. 44а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7319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Спортивно-оздоровительное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6C0F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1260,00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5D88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2023</w:t>
            </w:r>
          </w:p>
        </w:tc>
      </w:tr>
      <w:tr w:rsidR="00FD15C5" w:rsidRPr="00FD15C5" w14:paraId="147F5005" w14:textId="77777777" w:rsidTr="001277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A5F2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2C59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Мастерские, г. Ухта, ул. Загородная, д.34а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40B5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Мастерские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0239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0D76" w14:textId="77777777" w:rsidR="00FD15C5" w:rsidRPr="00FD15C5" w:rsidRDefault="00FD15C5" w:rsidP="00FD15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D15C5">
              <w:rPr>
                <w:rFonts w:eastAsia="Calibri"/>
                <w:lang w:eastAsia="en-US"/>
              </w:rPr>
              <w:t>2021</w:t>
            </w:r>
          </w:p>
        </w:tc>
      </w:tr>
      <w:tr w:rsidR="00FD15C5" w:rsidRPr="00FD15C5" w14:paraId="6DBEA0B3" w14:textId="77777777" w:rsidTr="001277AE"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95B9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 xml:space="preserve">                                            Всего: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C61B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C2DD" w14:textId="77777777" w:rsidR="00FD15C5" w:rsidRPr="00FD15C5" w:rsidRDefault="00FD15C5" w:rsidP="00FD15C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D15C5">
              <w:rPr>
                <w:rFonts w:eastAsia="Calibri"/>
                <w:b/>
                <w:lang w:eastAsia="en-US"/>
              </w:rPr>
              <w:t>19081,87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75F3" w14:textId="77777777" w:rsidR="00FD15C5" w:rsidRPr="00FD15C5" w:rsidRDefault="00FD15C5" w:rsidP="00FD15C5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14:paraId="417D35AD" w14:textId="77777777" w:rsidR="009330DD" w:rsidRDefault="009330DD" w:rsidP="009330DD">
      <w:pPr>
        <w:tabs>
          <w:tab w:val="left" w:pos="993"/>
        </w:tabs>
        <w:ind w:left="709"/>
        <w:rPr>
          <w:color w:val="000000" w:themeColor="text1"/>
          <w:lang w:eastAsia="en-US"/>
        </w:rPr>
      </w:pPr>
    </w:p>
    <w:p w14:paraId="58A6F150" w14:textId="77777777" w:rsidR="00FD15C5" w:rsidRDefault="00FD15C5" w:rsidP="009330DD">
      <w:pPr>
        <w:tabs>
          <w:tab w:val="left" w:pos="993"/>
        </w:tabs>
        <w:ind w:left="709"/>
        <w:rPr>
          <w:color w:val="000000" w:themeColor="text1"/>
          <w:lang w:eastAsia="en-US"/>
        </w:rPr>
      </w:pPr>
    </w:p>
    <w:p w14:paraId="7B8111F3" w14:textId="3149CDA7" w:rsidR="009330DD" w:rsidRPr="00412494" w:rsidRDefault="00982973" w:rsidP="00B429EE"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Подрядчик</w:t>
      </w:r>
      <w:r w:rsidR="009330DD" w:rsidRPr="00412494">
        <w:rPr>
          <w:color w:val="000000" w:themeColor="text1"/>
          <w:sz w:val="22"/>
          <w:szCs w:val="22"/>
        </w:rPr>
        <w:t xml:space="preserve"> должен своими силами, средствами и материалами выполнить работы в соответствии с требованиями закупочной документации, перечня объемов работ, в соответствии с:</w:t>
      </w:r>
    </w:p>
    <w:p w14:paraId="126C4DE4" w14:textId="7FBE59E5" w:rsidR="00B5535B" w:rsidRPr="00412494" w:rsidRDefault="009330DD" w:rsidP="00B5535B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 xml:space="preserve">- </w:t>
      </w:r>
      <w:r w:rsidR="00B5535B" w:rsidRPr="00B5535B">
        <w:rPr>
          <w:color w:val="000000" w:themeColor="text1"/>
          <w:sz w:val="22"/>
          <w:szCs w:val="22"/>
        </w:rPr>
        <w:t>ГОСТ Р 59637-2021 Средства противопожарной защиты зданий и сооружений. Средства огнезащиты. Методы контроля качества огнезащитных работ при монтаже (нанесении), техническом обслуживании и ремонте (с Изменением № 1)</w:t>
      </w:r>
      <w:r w:rsidRPr="00412494">
        <w:rPr>
          <w:color w:val="000000" w:themeColor="text1"/>
          <w:sz w:val="22"/>
          <w:szCs w:val="22"/>
        </w:rPr>
        <w:t>;</w:t>
      </w:r>
      <w:r w:rsidR="00B5535B">
        <w:rPr>
          <w:color w:val="000000" w:themeColor="text1"/>
          <w:sz w:val="22"/>
          <w:szCs w:val="22"/>
        </w:rPr>
        <w:t xml:space="preserve"> </w:t>
      </w:r>
      <w:r w:rsidR="00B5535B" w:rsidRPr="00B5535B">
        <w:rPr>
          <w:color w:val="000000" w:themeColor="text1"/>
          <w:sz w:val="22"/>
          <w:szCs w:val="22"/>
        </w:rPr>
        <w:t>ГОСТ Р 53292-2009 Огнезащитные составы и вещества для древесины и материалов на ее основе. Общие требования. Методы испытаний (Переиздание)</w:t>
      </w:r>
      <w:r w:rsidR="00B5535B">
        <w:rPr>
          <w:color w:val="000000" w:themeColor="text1"/>
          <w:sz w:val="22"/>
          <w:szCs w:val="22"/>
        </w:rPr>
        <w:t>;</w:t>
      </w:r>
    </w:p>
    <w:p w14:paraId="40CF3128" w14:textId="4EDA6638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строительными нормами и правилами;</w:t>
      </w:r>
    </w:p>
    <w:p w14:paraId="679DADAF" w14:textId="2B9058FF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техническим регламентом о требованиях пожарной безопасности (№123-ФЗ от 22.07.2008г);</w:t>
      </w:r>
    </w:p>
    <w:p w14:paraId="271D10D5" w14:textId="5BB302A1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правилами противопожарного режима в Российской Федерации (Постановление Правительства РФ от 16 сентября 2020 г. № 1479);</w:t>
      </w:r>
    </w:p>
    <w:p w14:paraId="211B7154" w14:textId="69C17B1A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 xml:space="preserve">- </w:t>
      </w:r>
      <w:r w:rsidR="00B5535B" w:rsidRPr="00B5535B">
        <w:rPr>
          <w:color w:val="000000" w:themeColor="text1"/>
          <w:sz w:val="22"/>
          <w:szCs w:val="22"/>
        </w:rPr>
        <w:t>СП 433.1325800.2019 Огнезащита стальных конструкций. Правила производства работ</w:t>
      </w:r>
      <w:r w:rsidR="00B5535B">
        <w:rPr>
          <w:color w:val="000000" w:themeColor="text1"/>
          <w:sz w:val="22"/>
          <w:szCs w:val="22"/>
        </w:rPr>
        <w:t>.</w:t>
      </w:r>
    </w:p>
    <w:p w14:paraId="34D774F7" w14:textId="1E3A0332" w:rsidR="009330DD" w:rsidRPr="00412494" w:rsidRDefault="009330DD" w:rsidP="00B429EE">
      <w:p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412494">
        <w:rPr>
          <w:color w:val="000000" w:themeColor="text1"/>
          <w:sz w:val="22"/>
          <w:szCs w:val="22"/>
        </w:rPr>
        <w:t>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 (вид работ, выполняемых в составе лицензируемого вида деятельности – выполнение работ по огнезащите материалов, изделий и конструкций согласно п.15 части 1 статьи 12 федерального закона «О лицензировании отдельных видов деятельности» от 04.05.2011 № 99-ФЗ.</w:t>
      </w:r>
      <w:r w:rsidRPr="00412494">
        <w:rPr>
          <w:color w:val="000000" w:themeColor="text1"/>
        </w:rPr>
        <w:t xml:space="preserve"> </w:t>
      </w:r>
    </w:p>
    <w:p w14:paraId="48AEEC37" w14:textId="3299463E" w:rsidR="009330DD" w:rsidRPr="00412494" w:rsidRDefault="009330DD" w:rsidP="00B429EE">
      <w:p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Обеспечить способность проведения необходимого комплекса работ в требуемые сроки и с должным качеством.</w:t>
      </w:r>
    </w:p>
    <w:p w14:paraId="7C9E5B77" w14:textId="6FE56BFB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 xml:space="preserve">По завершению работ </w:t>
      </w:r>
      <w:r w:rsidR="00982973">
        <w:rPr>
          <w:color w:val="000000" w:themeColor="text1"/>
          <w:sz w:val="22"/>
          <w:szCs w:val="22"/>
        </w:rPr>
        <w:t>Подрядчик</w:t>
      </w:r>
      <w:r w:rsidRPr="00412494">
        <w:rPr>
          <w:color w:val="000000" w:themeColor="text1"/>
          <w:sz w:val="22"/>
          <w:szCs w:val="22"/>
        </w:rPr>
        <w:t xml:space="preserve"> должен представить Заказчику Акт (протокол) проверки качества огнезащитной обработки конструкций, выполненной сертифицированной испытательной пожарной лабораторией.</w:t>
      </w:r>
    </w:p>
    <w:p w14:paraId="6227DE70" w14:textId="77777777" w:rsidR="009330DD" w:rsidRPr="00412494" w:rsidRDefault="009330DD" w:rsidP="00B429EE">
      <w:pPr>
        <w:tabs>
          <w:tab w:val="left" w:pos="426"/>
        </w:tabs>
        <w:ind w:firstLine="709"/>
        <w:jc w:val="both"/>
        <w:rPr>
          <w:b/>
          <w:color w:val="000000" w:themeColor="text1"/>
          <w:sz w:val="22"/>
          <w:szCs w:val="22"/>
          <w:u w:val="single"/>
        </w:rPr>
      </w:pPr>
      <w:r w:rsidRPr="00412494">
        <w:rPr>
          <w:b/>
          <w:color w:val="000000" w:themeColor="text1"/>
          <w:sz w:val="22"/>
          <w:szCs w:val="22"/>
          <w:u w:val="single"/>
        </w:rPr>
        <w:t>Требования к выполнению работ:</w:t>
      </w:r>
    </w:p>
    <w:p w14:paraId="0D2E2788" w14:textId="77777777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согласованный Заказчиком график выполнения работ;</w:t>
      </w:r>
    </w:p>
    <w:p w14:paraId="3EAF3205" w14:textId="77777777" w:rsidR="009330DD" w:rsidRPr="00412494" w:rsidRDefault="009330DD" w:rsidP="00B429EE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сдача работ в установленном порядке.</w:t>
      </w:r>
    </w:p>
    <w:p w14:paraId="621ECAB2" w14:textId="03E8851E" w:rsidR="009330DD" w:rsidRPr="00412494" w:rsidRDefault="009330DD" w:rsidP="00B429EE">
      <w:pPr>
        <w:tabs>
          <w:tab w:val="left" w:pos="142"/>
        </w:tabs>
        <w:spacing w:before="5"/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режим выполнения работ на объекте согласовывается с Заказчиком.</w:t>
      </w:r>
    </w:p>
    <w:p w14:paraId="03A025DC" w14:textId="755B59B2" w:rsidR="00D454BF" w:rsidRDefault="009330DD" w:rsidP="00D454BF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 xml:space="preserve">- Заказчик и </w:t>
      </w:r>
      <w:r w:rsidR="009535FF">
        <w:rPr>
          <w:color w:val="000000" w:themeColor="text1"/>
          <w:sz w:val="22"/>
          <w:szCs w:val="22"/>
        </w:rPr>
        <w:t>Подрядчик</w:t>
      </w:r>
      <w:r w:rsidRPr="00412494">
        <w:rPr>
          <w:color w:val="000000" w:themeColor="text1"/>
          <w:sz w:val="22"/>
          <w:szCs w:val="22"/>
        </w:rPr>
        <w:t xml:space="preserve"> назначают своих уполномоченных представителей. Заказчик осуществляет контроль за качеством и сроками выполняемых работ, а также за выполнением условий </w:t>
      </w:r>
      <w:r w:rsidR="009020E6">
        <w:rPr>
          <w:color w:val="000000" w:themeColor="text1"/>
          <w:sz w:val="22"/>
          <w:szCs w:val="22"/>
        </w:rPr>
        <w:t>Контракт</w:t>
      </w:r>
      <w:r w:rsidR="00332F47">
        <w:rPr>
          <w:color w:val="000000" w:themeColor="text1"/>
          <w:sz w:val="22"/>
          <w:szCs w:val="22"/>
        </w:rPr>
        <w:t>а</w:t>
      </w:r>
      <w:r w:rsidRPr="00412494">
        <w:rPr>
          <w:color w:val="000000" w:themeColor="text1"/>
          <w:sz w:val="22"/>
          <w:szCs w:val="22"/>
        </w:rPr>
        <w:t xml:space="preserve">. Заказчик имеет право беспрепятственного доступа ко всем видам работ в течение всего периода их выполнения и в любое время их производства. </w:t>
      </w:r>
    </w:p>
    <w:p w14:paraId="054308BF" w14:textId="003EC88B" w:rsidR="009330DD" w:rsidRPr="00412494" w:rsidRDefault="009330DD" w:rsidP="00D454BF">
      <w:pPr>
        <w:ind w:firstLine="709"/>
        <w:jc w:val="both"/>
        <w:rPr>
          <w:color w:val="000000" w:themeColor="text1"/>
          <w:sz w:val="22"/>
          <w:szCs w:val="22"/>
        </w:rPr>
      </w:pPr>
      <w:r w:rsidRPr="00412494">
        <w:rPr>
          <w:color w:val="000000" w:themeColor="text1"/>
          <w:sz w:val="22"/>
          <w:szCs w:val="22"/>
        </w:rPr>
        <w:t>- выполнение работ предусмотрено в режиме действующего графика работы учреждения.</w:t>
      </w:r>
    </w:p>
    <w:p w14:paraId="309890F6" w14:textId="77777777" w:rsidR="009330DD" w:rsidRPr="00412494" w:rsidRDefault="009330DD" w:rsidP="009330DD">
      <w:pPr>
        <w:ind w:left="709"/>
        <w:rPr>
          <w:color w:val="000000" w:themeColor="text1"/>
          <w:lang w:eastAsia="en-US"/>
        </w:rPr>
      </w:pPr>
    </w:p>
    <w:p w14:paraId="67FDF239" w14:textId="77777777" w:rsidR="009330DD" w:rsidRPr="00412494" w:rsidRDefault="009330DD" w:rsidP="009330DD">
      <w:pPr>
        <w:tabs>
          <w:tab w:val="left" w:pos="708"/>
        </w:tabs>
        <w:rPr>
          <w:bCs/>
          <w:color w:val="000000" w:themeColor="text1"/>
          <w:u w:val="single"/>
        </w:rPr>
      </w:pPr>
    </w:p>
    <w:p w14:paraId="5328C23F" w14:textId="77777777" w:rsidR="009330DD" w:rsidRPr="00412494" w:rsidRDefault="009330DD" w:rsidP="009330DD">
      <w:pPr>
        <w:rPr>
          <w:color w:val="000000" w:themeColor="text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5"/>
        <w:gridCol w:w="4704"/>
      </w:tblGrid>
      <w:tr w:rsidR="00FD15C5" w:rsidRPr="00FD15C5" w14:paraId="0A7B16B1" w14:textId="77777777" w:rsidTr="001277AE">
        <w:trPr>
          <w:trHeight w:val="202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597E1BF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0EBC382D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65C3DD61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2610B392" w14:textId="77777777" w:rsidR="00FD15C5" w:rsidRPr="00FD15C5" w:rsidRDefault="00FD15C5" w:rsidP="00FD15C5">
            <w:pPr>
              <w:jc w:val="center"/>
              <w:rPr>
                <w:bCs/>
              </w:rPr>
            </w:pPr>
          </w:p>
          <w:p w14:paraId="69C5C001" w14:textId="77777777" w:rsidR="00FD15C5" w:rsidRPr="00FD15C5" w:rsidRDefault="00FD15C5" w:rsidP="00FD15C5">
            <w:pPr>
              <w:rPr>
                <w:b/>
              </w:rPr>
            </w:pPr>
          </w:p>
          <w:p w14:paraId="6263C9A4" w14:textId="77777777" w:rsidR="00FD15C5" w:rsidRPr="00FD15C5" w:rsidRDefault="00FD15C5" w:rsidP="00FD15C5">
            <w:pPr>
              <w:rPr>
                <w:b/>
              </w:rPr>
            </w:pPr>
            <w:r w:rsidRPr="00FD15C5">
              <w:rPr>
                <w:b/>
              </w:rPr>
              <w:t xml:space="preserve">        _________________ </w:t>
            </w:r>
          </w:p>
          <w:p w14:paraId="293B8C45" w14:textId="77777777" w:rsidR="00FD15C5" w:rsidRPr="00FD15C5" w:rsidRDefault="00FD15C5" w:rsidP="00FD15C5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  <w:r w:rsidRPr="00FD15C5">
              <w:t xml:space="preserve">         М.П.</w:t>
            </w:r>
          </w:p>
          <w:p w14:paraId="6C80F7EC" w14:textId="77777777" w:rsidR="00FD15C5" w:rsidRPr="00FD15C5" w:rsidRDefault="00FD15C5" w:rsidP="00FD15C5">
            <w:pPr>
              <w:keepLines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14:paraId="2AB4162A" w14:textId="77777777" w:rsidR="00FD15C5" w:rsidRPr="00FD15C5" w:rsidRDefault="00FD15C5" w:rsidP="00FD15C5">
            <w:pPr>
              <w:jc w:val="center"/>
              <w:rPr>
                <w:b/>
              </w:rPr>
            </w:pPr>
            <w:r w:rsidRPr="00FD15C5">
              <w:rPr>
                <w:b/>
              </w:rPr>
              <w:t>Заказчик:</w:t>
            </w:r>
          </w:p>
          <w:p w14:paraId="59C325CB" w14:textId="77777777" w:rsidR="00FD15C5" w:rsidRPr="00FD15C5" w:rsidRDefault="00FD15C5" w:rsidP="00FD15C5">
            <w:pPr>
              <w:jc w:val="center"/>
              <w:rPr>
                <w:b/>
                <w:lang w:eastAsia="ru-RU"/>
              </w:rPr>
            </w:pPr>
            <w:r w:rsidRPr="00FD15C5">
              <w:rPr>
                <w:b/>
                <w:lang w:eastAsia="ru-RU"/>
              </w:rPr>
              <w:t>ФГБОУ ВО «УГТУ»</w:t>
            </w:r>
          </w:p>
          <w:p w14:paraId="2E8DC319" w14:textId="77777777" w:rsidR="00FD15C5" w:rsidRPr="00FD15C5" w:rsidRDefault="00FD15C5" w:rsidP="00FD15C5">
            <w:pPr>
              <w:rPr>
                <w:lang w:eastAsia="ru-RU"/>
              </w:rPr>
            </w:pPr>
          </w:p>
          <w:p w14:paraId="0F827492" w14:textId="77777777" w:rsidR="00FD15C5" w:rsidRPr="00FD15C5" w:rsidRDefault="00FD15C5" w:rsidP="00FD15C5">
            <w:pPr>
              <w:jc w:val="center"/>
              <w:rPr>
                <w:lang w:eastAsia="ru-RU"/>
              </w:rPr>
            </w:pPr>
            <w:r w:rsidRPr="00FD15C5">
              <w:rPr>
                <w:lang w:eastAsia="ru-RU"/>
              </w:rPr>
              <w:t>Ректор профессор</w:t>
            </w:r>
          </w:p>
          <w:p w14:paraId="1ABEBA64" w14:textId="77777777" w:rsidR="00FD15C5" w:rsidRPr="00FD15C5" w:rsidRDefault="00FD15C5" w:rsidP="00FD15C5">
            <w:pPr>
              <w:jc w:val="center"/>
              <w:rPr>
                <w:lang w:eastAsia="ru-RU"/>
              </w:rPr>
            </w:pPr>
          </w:p>
          <w:p w14:paraId="22014E65" w14:textId="77777777" w:rsidR="00FD15C5" w:rsidRPr="00FD15C5" w:rsidRDefault="00FD15C5" w:rsidP="00FD15C5">
            <w:pPr>
              <w:jc w:val="center"/>
              <w:rPr>
                <w:lang w:eastAsia="ru-RU"/>
              </w:rPr>
            </w:pPr>
            <w:r w:rsidRPr="00FD15C5">
              <w:rPr>
                <w:lang w:eastAsia="ru-RU"/>
              </w:rPr>
              <w:t xml:space="preserve">________________Р. В. </w:t>
            </w:r>
            <w:proofErr w:type="spellStart"/>
            <w:r w:rsidRPr="00FD15C5">
              <w:rPr>
                <w:lang w:eastAsia="ru-RU"/>
              </w:rPr>
              <w:t>Агиней</w:t>
            </w:r>
            <w:proofErr w:type="spellEnd"/>
          </w:p>
          <w:p w14:paraId="272937C8" w14:textId="77777777" w:rsidR="00FD15C5" w:rsidRPr="00FD15C5" w:rsidRDefault="00FD15C5" w:rsidP="00FD15C5">
            <w:pPr>
              <w:rPr>
                <w:lang w:eastAsia="ru-RU"/>
              </w:rPr>
            </w:pPr>
            <w:r w:rsidRPr="00FD15C5">
              <w:rPr>
                <w:lang w:eastAsia="ru-RU"/>
              </w:rPr>
              <w:t xml:space="preserve">        М.П.</w:t>
            </w:r>
          </w:p>
          <w:p w14:paraId="734DCB3F" w14:textId="77777777" w:rsidR="00FD15C5" w:rsidRPr="00FD15C5" w:rsidRDefault="00FD15C5" w:rsidP="00FD15C5">
            <w:pPr>
              <w:tabs>
                <w:tab w:val="left" w:pos="8789"/>
              </w:tabs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14:paraId="55AAD625" w14:textId="77777777" w:rsidR="00DE03D8" w:rsidRPr="00500D7B" w:rsidRDefault="00DE03D8" w:rsidP="00500D7B">
      <w:pPr>
        <w:shd w:val="clear" w:color="auto" w:fill="FFFFFF"/>
        <w:textAlignment w:val="baseline"/>
        <w:rPr>
          <w:spacing w:val="2"/>
          <w:lang w:eastAsia="ru-RU"/>
        </w:rPr>
      </w:pPr>
    </w:p>
    <w:p w14:paraId="6D8AB878" w14:textId="77777777" w:rsidR="006F0745" w:rsidRDefault="006F0745" w:rsidP="00500D7B">
      <w:pPr>
        <w:ind w:firstLine="709"/>
        <w:jc w:val="both"/>
      </w:pPr>
    </w:p>
    <w:p w14:paraId="6C3CA634" w14:textId="77777777" w:rsidR="00313B49" w:rsidRDefault="00313B49" w:rsidP="00500D7B">
      <w:pPr>
        <w:rPr>
          <w:kern w:val="2"/>
        </w:rPr>
        <w:sectPr w:rsidR="00313B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02A713" w14:textId="117FA186" w:rsidR="00D9456C" w:rsidRPr="00500D7B" w:rsidRDefault="00D9456C" w:rsidP="00D9456C">
      <w:pPr>
        <w:pStyle w:val="2"/>
        <w:spacing w:before="0" w:beforeAutospacing="0" w:after="0" w:afterAutospacing="0"/>
        <w:jc w:val="right"/>
        <w:rPr>
          <w:b w:val="0"/>
          <w:spacing w:val="2"/>
          <w:sz w:val="24"/>
          <w:szCs w:val="24"/>
        </w:rPr>
      </w:pPr>
      <w:r w:rsidRPr="00500D7B">
        <w:rPr>
          <w:b w:val="0"/>
          <w:spacing w:val="2"/>
          <w:sz w:val="24"/>
          <w:szCs w:val="24"/>
        </w:rPr>
        <w:lastRenderedPageBreak/>
        <w:t xml:space="preserve">Приложение № </w:t>
      </w:r>
      <w:r>
        <w:rPr>
          <w:b w:val="0"/>
          <w:spacing w:val="2"/>
          <w:sz w:val="24"/>
          <w:szCs w:val="24"/>
        </w:rPr>
        <w:t>2</w:t>
      </w:r>
      <w:r w:rsidRPr="00500D7B">
        <w:rPr>
          <w:b w:val="0"/>
          <w:spacing w:val="2"/>
          <w:sz w:val="24"/>
          <w:szCs w:val="24"/>
        </w:rPr>
        <w:t xml:space="preserve"> к </w:t>
      </w:r>
      <w:r>
        <w:rPr>
          <w:b w:val="0"/>
          <w:spacing w:val="2"/>
          <w:sz w:val="24"/>
          <w:szCs w:val="24"/>
        </w:rPr>
        <w:t>контракт</w:t>
      </w:r>
      <w:r w:rsidRPr="00500D7B">
        <w:rPr>
          <w:b w:val="0"/>
          <w:spacing w:val="2"/>
          <w:sz w:val="24"/>
          <w:szCs w:val="24"/>
        </w:rPr>
        <w:t xml:space="preserve">у </w:t>
      </w:r>
      <w:r w:rsidRPr="00500D7B">
        <w:rPr>
          <w:b w:val="0"/>
          <w:spacing w:val="2"/>
          <w:sz w:val="24"/>
          <w:szCs w:val="24"/>
        </w:rPr>
        <w:br/>
      </w:r>
      <w:r w:rsidRPr="008405D1">
        <w:rPr>
          <w:b w:val="0"/>
          <w:spacing w:val="2"/>
          <w:sz w:val="24"/>
          <w:szCs w:val="24"/>
        </w:rPr>
        <w:t>№ _________от ______________</w:t>
      </w:r>
      <w:r w:rsidRPr="00500D7B">
        <w:rPr>
          <w:b w:val="0"/>
          <w:spacing w:val="2"/>
          <w:sz w:val="24"/>
          <w:szCs w:val="24"/>
        </w:rPr>
        <w:t xml:space="preserve"> 202</w:t>
      </w:r>
      <w:r>
        <w:rPr>
          <w:b w:val="0"/>
          <w:spacing w:val="2"/>
          <w:sz w:val="24"/>
          <w:szCs w:val="24"/>
        </w:rPr>
        <w:t>6</w:t>
      </w:r>
      <w:r w:rsidRPr="00500D7B">
        <w:rPr>
          <w:b w:val="0"/>
          <w:spacing w:val="2"/>
          <w:sz w:val="24"/>
          <w:szCs w:val="24"/>
        </w:rPr>
        <w:t xml:space="preserve"> г. </w:t>
      </w:r>
    </w:p>
    <w:p w14:paraId="37D03DE6" w14:textId="77777777" w:rsidR="00D9456C" w:rsidRPr="00500D7B" w:rsidRDefault="00D9456C" w:rsidP="00D9456C">
      <w:pPr>
        <w:pStyle w:val="2"/>
        <w:spacing w:before="0" w:beforeAutospacing="0" w:after="0" w:afterAutospacing="0"/>
        <w:jc w:val="right"/>
        <w:rPr>
          <w:b w:val="0"/>
          <w:spacing w:val="2"/>
          <w:sz w:val="24"/>
          <w:szCs w:val="24"/>
        </w:rPr>
      </w:pPr>
    </w:p>
    <w:p w14:paraId="37750AC1" w14:textId="42966B39" w:rsidR="00313B49" w:rsidRDefault="00D9456C" w:rsidP="005B2025">
      <w:pPr>
        <w:pStyle w:val="2"/>
        <w:spacing w:before="0" w:beforeAutospacing="0" w:after="0" w:afterAutospacing="0"/>
        <w:rPr>
          <w:b w:val="0"/>
          <w:spacing w:val="2"/>
          <w:sz w:val="24"/>
          <w:szCs w:val="24"/>
        </w:rPr>
      </w:pPr>
      <w:r>
        <w:rPr>
          <w:noProof/>
        </w:rPr>
        <w:drawing>
          <wp:inline distT="0" distB="0" distL="0" distR="0" wp14:anchorId="1F9C542F" wp14:editId="080B9D5D">
            <wp:extent cx="5939790" cy="85629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743"/>
                    <a:stretch/>
                  </pic:blipFill>
                  <pic:spPr bwMode="auto">
                    <a:xfrm>
                      <a:off x="0" y="0"/>
                      <a:ext cx="5940963" cy="8564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3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1E97D" w14:textId="77777777" w:rsidR="006D32A2" w:rsidRDefault="006D32A2">
      <w:r>
        <w:separator/>
      </w:r>
    </w:p>
  </w:endnote>
  <w:endnote w:type="continuationSeparator" w:id="0">
    <w:p w14:paraId="654AB91C" w14:textId="77777777" w:rsidR="006D32A2" w:rsidRDefault="006D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B93B" w14:textId="77777777" w:rsidR="0062647D" w:rsidRDefault="00790A18">
    <w:pPr>
      <w:rPr>
        <w:sz w:val="2"/>
        <w:szCs w:val="2"/>
      </w:rPr>
    </w:pPr>
    <w:r>
      <w:rPr>
        <w:noProof/>
      </w:rPr>
      <w:pict w14:anchorId="32C55BCE"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52" type="#_x0000_t202" style="position:absolute;margin-left:288.4pt;margin-top:796.2pt;width:9.7pt;height:7.2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PhEuQIAAKwFAAAOAAAAZHJzL2Uyb0RvYy54bWysVEtu2zAQ3RfoHQjuFX0iO5YQuUgsqyiQ&#10;foC0B6BFyiIqkQLJWEqLnqWn6KpAz+AjdUhZdj6boq0Wwkgcvvm8N3P5amgbtGNKcykyHJ4FGDFR&#10;SsrFNsOfPhbeAiNtiKCkkYJl+J5p/Gr58sVl36UskrVsKFMIQIRO+y7DtTFd6vu6rFlL9JnsmIDD&#10;SqqWGPhUW58q0gN62/hREMz9XiraKVkyreFvPh7ipcOvKlaa91WlmUFNhiE3497KvTf27S8vSbpV&#10;pKt5eUiD/EUWLeECgh6hcmIIulP8GVTLSyW1rMxZKVtfVhUvmasBqgmDJ9Xc1qRjrhZoju6ObdL/&#10;D7Z8t/ugEKcZTjASpAWK9t/3v/Y/9z9QYrvTdzoFp9sO3MxwLQdg2VWquxtZftZIyFVNxJZdKSX7&#10;mhEK2YX2pv/g6oijLcimfysphCF3RjqgoVKtbR00AwE6sHR/ZIYNBpU2ZHQeJnBSwlESxrEjzifp&#10;dLdT2rxmskXWyLAC3h022d1oY3Mh6eRiQwlZ8KZx3Dfi0Q9wHP9AZLhqz2wOjsqvSZCsF+tF7MXR&#10;fO3FQZ57V8Uq9uZFeDHLz/PVKg+/2bhhnNacUiZsmElWYfxntB0EPgriKCwtG04tnE1Jq+1m1Si0&#10;IyDrwj2u43BycvMfp+GaALU8KSmM4uA6Srxivrjw4iKeeclFsPCCMLlO5kGcxHnxuKQbLti/l4R6&#10;IHIWzUYpnZJ+Ulvgnue1kbTlBhZHw9sML45OJLUCXAvqqDWEN6P9oBU2/VMrgO6JaCdXq9BRq2bY&#10;DG4uzqcp2Eh6D/pVEgQGUoSlB0Yt1ReMelggGRaw4TBq3giYALtrJkNNxmYyiCjhYoYNRqO5MuNO&#10;uusU39aAO83YFUxJwZ2E7TiNORxmC1aCq+SwvuzOefjtvE5LdvkbAAD//wMAUEsDBBQABgAIAAAA&#10;IQBpVfQx3gAAAA0BAAAPAAAAZHJzL2Rvd25yZXYueG1sTI/BTsMwDIbvSLxDZCRuLKWi3VaaTmgS&#10;F26MCYlb1nhNReJUTda1b485wdH+fv3+XO9m78SEY+wDKXhcZSCQ2mB66hQcP14fNiBi0mS0C4QK&#10;Foywa25val2ZcKV3nA6pE1xCsdIKbEpDJWVsLXodV2FAYnYOo9eJx7GTZtRXLvdO5llWSq974gtW&#10;D7i32H4fLl7Bev4MOETc49d5akfbLxv3tih1fze/PINIOKe/MPzqszo07HQKFzJROAXFumT1xKDY&#10;5k8gOFJsyxzEiVdlxlA2tfz/RfMDAAD//wMAUEsBAi0AFAAGAAgAAAAhALaDOJL+AAAA4QEAABMA&#10;AAAAAAAAAAAAAAAAAAAAAFtDb250ZW50X1R5cGVzXS54bWxQSwECLQAUAAYACAAAACEAOP0h/9YA&#10;AACUAQAACwAAAAAAAAAAAAAAAAAvAQAAX3JlbHMvLnJlbHNQSwECLQAUAAYACAAAACEA5/z4RLkC&#10;AACsBQAADgAAAAAAAAAAAAAAAAAuAgAAZHJzL2Uyb0RvYy54bWxQSwECLQAUAAYACAAAACEAaVX0&#10;Md4AAAANAQAADwAAAAAAAAAAAAAAAAATBQAAZHJzL2Rvd25yZXYueG1sUEsFBgAAAAAEAAQA8wAA&#10;AB4GAAAAAA==&#10;" filled="f" stroked="f">
          <v:textbox style="mso-next-textbox:#Поле 9;mso-fit-shape-to-text:t" inset="0,0,0,0">
            <w:txbxContent>
              <w:p w14:paraId="2D6571A1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SegoeUI1"/>
                    <w:b w:val="0"/>
                    <w:bCs w:val="0"/>
                    <w:color w:val="000000"/>
                  </w:rPr>
                  <w:t>#</w:t>
                </w:r>
                <w:r>
                  <w:rPr>
                    <w:rStyle w:val="SegoeUI1"/>
                    <w:b w:val="0"/>
                    <w:bCs w:val="0"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54BB" w14:textId="77777777" w:rsidR="0062647D" w:rsidRDefault="00790A18">
    <w:pPr>
      <w:rPr>
        <w:sz w:val="2"/>
        <w:szCs w:val="2"/>
      </w:rPr>
    </w:pPr>
    <w:r>
      <w:rPr>
        <w:noProof/>
      </w:rPr>
      <w:pict w14:anchorId="6A686CF4"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54" type="#_x0000_t202" style="position:absolute;margin-left:289.3pt;margin-top:796.2pt;width:9.35pt;height:7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6nugIAAKwFAAAOAAAAZHJzL2Uyb0RvYy54bWysVF2OmzAQfq/UO1h+Z4GUJICWrLIhVJW2&#10;P9K2B3DABKtgI9sb2FY9S0/Rp0o9Q47UsQnJJvtSteUBDXj8zXwz38z1Td/UaEelYoIn2L/yMKI8&#10;FwXj2wR/+pg5IUZKE16QWnCa4Eeq8M3i5Yvrro3pRFSiLqhEAMJV3LUJrrRuY9dVeUUboq5ESzkc&#10;lkI2RMOn3LqFJB2gN7U78byZ2wlZtFLkVCn4mw6HeGHxy5Lm+n1ZKqpRnWDITdu3tO+NebuLaxJv&#10;JWkrlh/SIH+RRUMYh6BHqJRogh4kewbVsFwKJUp9lYvGFWXJcmo5ABvfu2BzX5GWWi5QHNUey6T+&#10;H2z+bvdBIlYkeI4RJw20aP99/2v/c/8DzU11ulbF4HTfgpvub0UPXbZMVXsn8s8KcbGqCN/SpZSi&#10;qygpIDvf3HSfXB1wlAHZdG9FAWHIgxYWqC9lY0oHxUCADl16PHaG9hrlJqQfzoMpRjkchWHk2ca5&#10;JB7vtlLp11Q0yBgJltB3i012d0qbXEg8uphQXGSsrm3va372AxyHPxAZrpozk4Nt5dfIi9bhOgyc&#10;YDJbO4GXps4yWwXOLPPn0/RVulql/jcT1w/iihUF5SbMKCs/+LO2HQQ+COIoLCVqVhg4k5KS282q&#10;lmhHQNaZfWzF4eTk5p6nYYsAXC4o+ZPAu51ETjYL506QBVMnmnuh4/nRbTTzgihIs3NKd4zTf6eE&#10;ugRH08l0kNIp6Qtunn2ecyNxwzQsjpo1IIijE4mNANe8sK3VhNWD/aQUJv1TKaDdY6OtXI1CB63q&#10;ftPbuZiOU7ARxSPoVwoQGIgUlh4YlZBfMOpggSSYw4bDqH7DYQLMrhkNORqb0SA8h4sJ1hgN5koP&#10;O+mhlWxbAe44Y0uYkoxZCZtxGnI4zBasBMvksL7Mznn6bb1OS3bxGwAA//8DAFBLAwQUAAYACAAA&#10;ACEAvfbVAeAAAAANAQAADwAAAGRycy9kb3ducmV2LnhtbEyPy07DMBBF90j8gzVI7KhDaR4NcSpU&#10;iQ07WoTEzo2ncYQfke2myd8zrGA5c4/unGl2szVswhAH7wQ8rjJg6DqvBtcL+Di+PlTAYpJOSeMd&#10;Clgwwq69vWlkrfzVveN0SD2jEhdrKUCnNNacx06jlXHlR3SUnX2wMtEYeq6CvFK5NXydZQW3cnB0&#10;QcsR9xq778PFCijnT49jxD1+nacu6GGpzNsixP3d/PIMLOGc/mD41Sd1aMnp5C9ORWYE5GVVEEpB&#10;vl1vgBGSb8snYCdaFVmxAd42/P8X7Q8AAAD//wMAUEsBAi0AFAAGAAgAAAAhALaDOJL+AAAA4QEA&#10;ABMAAAAAAAAAAAAAAAAAAAAAAFtDb250ZW50X1R5cGVzXS54bWxQSwECLQAUAAYACAAAACEAOP0h&#10;/9YAAACUAQAACwAAAAAAAAAAAAAAAAAvAQAAX3JlbHMvLnJlbHNQSwECLQAUAAYACAAAACEAQn0e&#10;p7oCAACsBQAADgAAAAAAAAAAAAAAAAAuAgAAZHJzL2Uyb0RvYy54bWxQSwECLQAUAAYACAAAACEA&#10;vfbVAeAAAAANAQAADwAAAAAAAAAAAAAAAAAUBQAAZHJzL2Rvd25yZXYueG1sUEsFBgAAAAAEAAQA&#10;8wAAACEGAAAAAA==&#10;" filled="f" stroked="f">
          <v:textbox style="mso-next-textbox:#Поле 7;mso-fit-shape-to-text:t" inset="0,0,0,0">
            <w:txbxContent>
              <w:p w14:paraId="7D34C842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C83405">
                  <w:rPr>
                    <w:rStyle w:val="21"/>
                    <w:b/>
                    <w:bCs/>
                    <w:noProof/>
                    <w:color w:val="000000"/>
                  </w:rPr>
                  <w:t>1</w:t>
                </w:r>
                <w:r>
                  <w:rPr>
                    <w:rStyle w:val="21"/>
                    <w:b/>
                    <w:bCs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54B9" w14:textId="77777777" w:rsidR="006D32A2" w:rsidRDefault="006D32A2">
      <w:r>
        <w:separator/>
      </w:r>
    </w:p>
  </w:footnote>
  <w:footnote w:type="continuationSeparator" w:id="0">
    <w:p w14:paraId="586BE542" w14:textId="77777777" w:rsidR="006D32A2" w:rsidRDefault="006D3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5FA1" w14:textId="77777777" w:rsidR="0062647D" w:rsidRDefault="00790A18">
    <w:pPr>
      <w:rPr>
        <w:sz w:val="2"/>
        <w:szCs w:val="2"/>
      </w:rPr>
    </w:pPr>
    <w:r>
      <w:rPr>
        <w:noProof/>
      </w:rPr>
      <w:pict w14:anchorId="2FC06CB3">
        <v:shapetype id="_x0000_t202" coordsize="21600,21600" o:spt="202" path="m,l,21600r21600,l21600,xe">
          <v:stroke joinstyle="miter"/>
          <v:path gradientshapeok="t" o:connecttype="rect"/>
        </v:shapetype>
        <v:shape id="Поле 12" o:spid="_x0000_s2049" type="#_x0000_t202" style="position:absolute;margin-left:67.2pt;margin-top:37.45pt;width:31.7pt;height:13.7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ZetQIAAKgFAAAOAAAAZHJzL2Uyb0RvYy54bWysVEtu2zAQ3RfoHQjuFX0ifyREDhzLKgqk&#10;HyDtAWiJsohKpEAyltKiZ+kpuirQM/hIHVKWYycoULTVghiRwzfzZh7n6rpvarSjUjHBE+xfeBhR&#10;nouC8W2CP37InDlGShNekFpwmuAHqvD14uWLq66NaSAqURdUIgDhKu7aBFdat7HrqryiDVEXoqUc&#10;DkshG6LhV27dQpIO0JvaDTxv6nZCFq0UOVUKdtPhEC8sflnSXL8rS0U1qhMMuWm7SrtuzOourki8&#10;laStWH5Ig/xFFg1hHIIeoVKiCbqX7BlUw3IplCj1RS4aV5Qly6nlAGx87wmbu4q01HKB4qj2WCb1&#10;/2Dzt7v3ErECehdgxEkDPdp/2//c/9h/R7AF9elaFYPbXQuOur8RPfharqq9FfknhbhYVYRv6VJK&#10;0VWUFJCfb266J1cHHGVANt0bUUAccq+FBepL2ZjiQTkQoEOfHo69ob1GOWyGXjCJ4CSHI392GYFt&#10;IpB4vNxKpV9R0SBjJFhC6y042d0qPbiOLiYWFxmra9gncc3PNgBz2IHQcNWcmSRsN79EXrSer+eh&#10;EwbTtRN6aeoss1XoTDN/Nkkv09Uq9b+auH4YV6woKDdhRmX54Z917qDxQRNHbSlRs8LAmZSU3G5W&#10;tUQ7AsrO7HcoyImbe56GrRdweULJD0LvJoicbDqfOWEWTpxo5s0dz49uoqkXRmGanVO6ZZz+OyXU&#10;JTiaBJNBS7/l5tnvOTcSN0zD7KhZk+D50YnERoFrXtjWasLqwT4phUn/sRTQ7rHRVq9GooNYdb/p&#10;AcWIeCOKB1CuFKAsECEMPDAqIT9j1MHwSDCH6YZR/ZqD9s2cGQ05GpvRIDyHiwnWGA3mSg/z6L6V&#10;bFsB7vi6lvA+Mma1+5jD4VXBOLAUDqPLzJvTf+v1OGAXvwAAAP//AwBQSwMEFAAGAAgAAAAhABM5&#10;hNjcAAAACgEAAA8AAABkcnMvZG93bnJldi54bWxMj8FOwzAQRO9I/IO1SNyoQxvRNsSpUCUu3CgI&#10;iZsbb+MIex3Zbpr8PdsT3Ha0o5k39W7yTowYUx9IweOiAIHUBtNTp+Dz4/VhAyJlTUa7QKhgxgS7&#10;5vam1pUJF3rH8ZA7wSGUKq3A5jxUUqbWotdpEQYk/p1C9DqzjJ00UV843Du5LIon6XVP3GD1gHuL&#10;7c/h7BWsp6+AQ8I9fp/GNtp+3ri3Wan7u+nlGUTGKf+Z4YrP6NAw0zGcySThWK/Kkq0cVm5BXA3b&#10;NW858lEsVyCbWv6f0PwCAAD//wMAUEsBAi0AFAAGAAgAAAAhALaDOJL+AAAA4QEAABMAAAAAAAAA&#10;AAAAAAAAAAAAAFtDb250ZW50X1R5cGVzXS54bWxQSwECLQAUAAYACAAAACEAOP0h/9YAAACUAQAA&#10;CwAAAAAAAAAAAAAAAAAvAQAAX3JlbHMvLnJlbHNQSwECLQAUAAYACAAAACEAJjDWXrUCAACoBQAA&#10;DgAAAAAAAAAAAAAAAAAuAgAAZHJzL2Uyb0RvYy54bWxQSwECLQAUAAYACAAAACEAEzmE2NwAAAAK&#10;AQAADwAAAAAAAAAAAAAAAAAPBQAAZHJzL2Rvd25yZXYueG1sUEsFBgAAAAAEAAQA8wAAABgGAAAA&#10;AA==&#10;" filled="f" stroked="f">
          <v:textbox style="mso-next-textbox:#Поле 12;mso-fit-shape-to-text:t" inset="0,0,0,0">
            <w:txbxContent>
              <w:p w14:paraId="4328B6AA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SegoeUI"/>
                    <w:b/>
                    <w:bCs/>
                    <w:color w:val="000000"/>
                  </w:rPr>
                  <w:t>PTC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416E712">
        <v:shape id="Поле 11" o:spid="_x0000_s2050" type="#_x0000_t202" style="position:absolute;margin-left:178.25pt;margin-top:33.3pt;width:282.8pt;height:2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odvAIAALAFAAAOAAAAZHJzL2Uyb0RvYy54bWysVEtu2zAQ3RfoHQjuFUm27FhC5CCxrKJA&#10;+gHSHoCWKIsoRQokYyktepaeoqsCPYOP1CEVOXaCAkVbLYQhOXycN/NmLi77hqMdVZpJkeLwLMCI&#10;ikKWTGxT/PFD7i0w0oaIknApaIrvqcaXy5cvLro2oRNZS15ShQBE6KRrU1wb0ya+r4uaNkSfyZYK&#10;OKykaoiBpdr6pSIdoDfcnwTB3O+kKlslC6o17GbDIV46/KqihXlXVZoaxFMMsRn3V+6/sX9/eUGS&#10;rSJtzYqHMMhfRNEQJuDRA1RGDEF3ij2DalihpJaVOStk48uqYgV1HIBNGDxhc1uTljoukBzdHtKk&#10;/x9s8Xb3XiFWQu1CjARpoEb7b/uf+x/77wi2ID9dqxNwu23B0fTXsgdfx1W3N7L4pJGQq5qILb1S&#10;SnY1JSXE5276R1cHHG1BNt0bWcI75M5IB9RXqrHJg3QgQIc63R9qQ3uDCticzuJwNoejAs6m4fks&#10;cMXzSTLebpU2r6hskDVSrKD2Dp3sbrQBHuA6utjHhMwZ567+XJxsgOOwA2/DVXtmo3Dl/BIH8Xqx&#10;XkReNJmvvSjIMu8qX0XePIeYsmm2WmXhV/tuGCU1K0sq7DOjtMLoz0r3IPJBFAdxaclZaeFsSFpt&#10;Nyuu0I6AtHP32WpB8Edu/mkY7hi4PKEUTqLgehJ7+Xxx7kV5NPPi82DhBWF8Hc+DKI6y/JTSDRP0&#10;3ymhLsXxbDIbxPRbboH7nnMjScMMDA/OmhQvDk4ksRJci9KV1hDGB/soFTb8x1RAxsZCO8FajQ5q&#10;Nf2mH3pj7IONLO9BwUqCwECLMPjAqKX6jFEHQyTFAqYcRvy1gB6w82Y01GhsRoOIAi6m2GA0mCsz&#10;zKW7VrFtDbhjl11Bn+TMSdg21BADxG8XMBYck4cRZufO8dp5PQ7a5S8AAAD//wMAUEsDBBQABgAI&#10;AAAAIQC/xt7p3QAAAAoBAAAPAAAAZHJzL2Rvd25yZXYueG1sTI/LTsMwEEX3SPyDNZXYUSdBNSXE&#10;qVAlNuwoCImdG0/jqH5Etpsmf8+wguXMHN05t9nNzrIJYxqCl1CuC2Dou6AH30v4/Hi93wJLWXmt&#10;bPAoYcEEu/b2plG1Dlf/jtMh94xCfKqVBJPzWHOeOoNOpXUY0dPtFKJTmcbYcx3VlcKd5VVRCO7U&#10;4OmDUSPuDXbnw8VJeJy/Ao4J9/h9mrpohmVr3xYp71bzyzOwjHP+g+FXn9ShJadjuHidmJXwsBEb&#10;QiUIIYAR8FRVJbAjkSVteNvw/xXaHwAAAP//AwBQSwECLQAUAAYACAAAACEAtoM4kv4AAADhAQAA&#10;EwAAAAAAAAAAAAAAAAAAAAAAW0NvbnRlbnRfVHlwZXNdLnhtbFBLAQItABQABgAIAAAAIQA4/SH/&#10;1gAAAJQBAAALAAAAAAAAAAAAAAAAAC8BAABfcmVscy8ucmVsc1BLAQItABQABgAIAAAAIQAKmMod&#10;vAIAALAFAAAOAAAAAAAAAAAAAAAAAC4CAABkcnMvZTJvRG9jLnhtbFBLAQItABQABgAIAAAAIQC/&#10;xt7p3QAAAAoBAAAPAAAAAAAAAAAAAAAAABYFAABkcnMvZG93bnJldi54bWxQSwUGAAAAAAQABADz&#10;AAAAIAYAAAAA&#10;" filled="f" stroked="f">
          <v:textbox style="mso-next-textbox:#Поле 11;mso-fit-shape-to-text:t" inset="0,0,0,0">
            <w:txbxContent>
              <w:p w14:paraId="3BD66AD5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21"/>
                    <w:b/>
                    <w:bCs/>
                    <w:color w:val="000000"/>
                  </w:rPr>
                  <w:t>Регламент работы электронной площадки «РТС-тендер»</w:t>
                </w:r>
              </w:p>
              <w:p w14:paraId="2BCD3FCD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21"/>
                    <w:b/>
                    <w:bCs/>
                    <w:color w:val="000000"/>
                  </w:rPr>
                  <w:t>для корпоративных закупок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35C5" w14:textId="77777777" w:rsidR="0062647D" w:rsidRDefault="00790A18">
    <w:pPr>
      <w:rPr>
        <w:sz w:val="2"/>
        <w:szCs w:val="2"/>
      </w:rPr>
    </w:pPr>
    <w:r>
      <w:rPr>
        <w:noProof/>
      </w:rPr>
      <w:pict w14:anchorId="7DAB616C">
        <v:shapetype id="_x0000_t202" coordsize="21600,21600" o:spt="202" path="m,l,21600r21600,l21600,xe">
          <v:stroke joinstyle="miter"/>
          <v:path gradientshapeok="t" o:connecttype="rect"/>
        </v:shapetype>
        <v:shape id="Поле 10" o:spid="_x0000_s2051" type="#_x0000_t202" style="position:absolute;margin-left:67.2pt;margin-top:37.45pt;width:5.45pt;height:11.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4RvAIAAK4FAAAOAAAAZHJzL2Uyb0RvYy54bWysVEtu2zAQ3RfoHQjuFX0qK5YQOUgsqyiQ&#10;foC0B6AlyiIqkQLJWEqLnqWn6KpAz+AjdUhZtuNsirZaECNy+Phm5s1cXQ9tg7ZUKiZ4iv0LDyPK&#10;C1Eyvknxp4+5M8dIacJL0ghOU/xIFb5evHxx1XcJDUQtmpJKBCBcJX2X4lrrLnFdVdS0JepCdJTD&#10;YSVkSzT8yo1bStIDetu4gedFbi9k2UlRUKVgNxsP8cLiVxUt9PuqUlSjJsXATdtV2nVtVndxRZKN&#10;JF3Nij0N8hcsWsI4PHqAyogm6EGyZ1AtK6RQotIXhWhdUVWsoDYGiMb3zqK5r0lHbSyQHNUd0qT+&#10;H2zxbvtBIlZC7SA9nLRQo9333a/dz90PBFuQn75TCbjdd+Coh1sxgK+NVXV3ovisEBfLmvANvZFS&#10;9DUlJfDzzU335OqIowzIun8rSniHPGhhgYZKtiZ5kA4E6EDk8VAbOmhUwGYUB/4MowJO/DDyZpaa&#10;S5LpbieVfk1Fi4yRYgmVt9hke6e04UKSycU8xUXOmsZWv+FPNsBx3IGX4ao5MxxsMb/GXryar+ah&#10;EwbRygm9LHNu8mXoRLl/OcteZctl5n8z7/phUrOypNw8MwnLD/+scHuJj5I4SEuJhpUGzlBScrNe&#10;NhJtCQg7t5/NOJwc3dynNGwSIJazkPwg9G6D2Mmj+aUT5uHMiS+9ueP58W0ceWEcZvnTkO4Yp/8e&#10;EupTHM+C2SilI+mz2Dz7PY+NJC3TMDoa1qZ4fnAiiRHgipe2tJqwZrRPUmHoH1MB5Z4KbeVqFDpq&#10;VQ/rwXZGMHXBWpSPoF8pQGAgUhh7YNRCfsGohxGSYg4zDqPmDYcOMNNmMuRkrCeD8AIuplhjNJpL&#10;PU6lh06yTQ24U4/dQJfkzErYtNPIYd9bMBRsJPsBZqbO6b/1Oo7ZxW8AAAD//wMAUEsDBBQABgAI&#10;AAAAIQDwqqgN3AAAAAkBAAAPAAAAZHJzL2Rvd25yZXYueG1sTI/BTsMwEETvSPyDtUjcqFMaaBPi&#10;VKgSF24UhMTNjbdxVHsdxW6a/D3bExxH+/RmttpO3okRh9gFUrBcZCCQmmA6ahV8fb49bEDEpMlo&#10;FwgVzBhhW9/eVLo04UIfOO5TK1hCsdQKbEp9KWVsLHodF6FH4tsxDF4njkMrzaAvLPdOPmbZs/S6&#10;I26wusedxea0P3sF6+k7YB9xhz/HsRlsN2/c+6zU/d30+gIi4ZT+YLjO5+lQ86ZDOJOJwnFe5Tmj&#10;LMsLEFcgf1qBOCgo1gXIupL/P6h/AQAA//8DAFBLAQItABQABgAIAAAAIQC2gziS/gAAAOEBAAAT&#10;AAAAAAAAAAAAAAAAAAAAAABbQ29udGVudF9UeXBlc10ueG1sUEsBAi0AFAAGAAgAAAAhADj9If/W&#10;AAAAlAEAAAsAAAAAAAAAAAAAAAAALwEAAF9yZWxzLy5yZWxzUEsBAi0AFAAGAAgAAAAhAEFunhG8&#10;AgAArgUAAA4AAAAAAAAAAAAAAAAALgIAAGRycy9lMm9Eb2MueG1sUEsBAi0AFAAGAAgAAAAhAPCq&#10;qA3cAAAACQEAAA8AAAAAAAAAAAAAAAAAFgUAAGRycy9kb3ducmV2LnhtbFBLBQYAAAAABAAEAPMA&#10;AAAfBgAAAAA=&#10;" filled="f" stroked="f">
          <v:textbox style="mso-next-textbox:#Поле 10;mso-fit-shape-to-text:t" inset="0,0,0,0">
            <w:txbxContent>
              <w:p w14:paraId="5D22DCAA" w14:textId="77777777" w:rsidR="0062647D" w:rsidRPr="00C83405" w:rsidRDefault="00790A18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13F0" w14:textId="77777777" w:rsidR="0062647D" w:rsidRDefault="00790A18">
    <w:pPr>
      <w:rPr>
        <w:sz w:val="2"/>
        <w:szCs w:val="2"/>
      </w:rPr>
    </w:pPr>
    <w:r>
      <w:rPr>
        <w:noProof/>
      </w:rPr>
      <w:pict w14:anchorId="585FB325"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2053" type="#_x0000_t202" style="position:absolute;margin-left:178.35pt;margin-top:31.9pt;width:282.95pt;height:25.2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S1vAIAAK4FAAAOAAAAZHJzL2Uyb0RvYy54bWysVEtu2zAQ3RfoHQjuFUk27VhC5CCxrKJA&#10;+gHSHoCWKIuoRAokYyktcpaeoqsCPYOP1CFl2flsirZaECNy+Dgz781cXPZNjXZMaS5FgsOzACMm&#10;cllwsU3w50+Zt8BIGyoKWkvBEnzPNL5cvn510bUxm8hK1gVTCECEjrs2wZUxbez7Oq9YQ/WZbJmA&#10;w1Kqhhr4VVu/ULQD9Kb2J0Ew9zupilbJnGkNu+lwiJcOvyxZbj6UpWYG1QmG2IxblVs3dvWXFzTe&#10;KtpWPD+EQf8iioZyAY8eoVJqKLpT/AVUw3MltSzNWS4bX5Ylz5nLAbIJg2fZ3Fa0ZS4XKI5uj2XS&#10;/w82f7/7qBAvEgxECdoARfvv+1/7n/sfaGGr07U6BqfbFtxMfy17YNllqtsbmX/RSMhVRcWWXSkl&#10;u4rRAqIL7U3/0dUBR1uQTfdOFvAMvTPSAfWlamzpoBgI0IGl+yMzrDcoh83pLJqS+QyjHM6mQDxx&#10;1Pk0Hm+3Sps3TDbIGglWwLxDp7sbbWw0NB5d7GNCZryuHfu1eLIBjsMOvA1X7ZmNwpH5LQqi9WK9&#10;IB6ZzNceCdLUu8pWxJtn4fksnaarVRo+2HdDEle8KJiwz4zCCsmfEXeQ+CCJo7S0rHlh4WxIWm03&#10;q1qhHQVhZ+5zNYeTk5v/NAxXBMjlWUrhhATXk8jL5otzj2Rk5kXnwcILwug6mgckImn2NKUbLti/&#10;p4S6BEezyWwQ0ynoZ7kF7nuZG40bbmB01LwB7R6daGwluBaFo9ZQXg/2o1LY8E+lALpHop1grUYH&#10;tZp+07vOIGMfbGRxDwpWEgQGMoWxB0Yl1VeMOhghCRYw4zCq3wroATttRkONxmY0qMjhYoINRoO5&#10;MsNUumsV31aAO3bZFfRJxp2EbUMNMRy6C4aCy+QwwOzUefzvvE5jdvkbAAD//wMAUEsDBBQABgAI&#10;AAAAIQBMy3Ds3QAAAAoBAAAPAAAAZHJzL2Rvd25yZXYueG1sTI/BTsMwEETvSPyDtUjcqNMU0jaN&#10;U6FKXLhREBI3N97GEfY6it00+XuWExxX+zTzptpP3okRh9gFUrBcZCCQmmA6ahV8vL88bEDEpMlo&#10;FwgVzBhhX9/eVLo04UpvOB5TKziEYqkV2JT6UsrYWPQ6LkKPxL9zGLxOfA6tNIO+crh3Ms+yQnrd&#10;ETdY3ePBYvN9vHgF6+kzYB/xgF/nsRlsN2/c66zU/d30vAORcEp/MPzqszrU7HQKFzJROAWrp2LN&#10;qIJixRMY2OZ5AeLE5PIxB1lX8v+E+gcAAP//AwBQSwECLQAUAAYACAAAACEAtoM4kv4AAADhAQAA&#10;EwAAAAAAAAAAAAAAAAAAAAAAW0NvbnRlbnRfVHlwZXNdLnhtbFBLAQItABQABgAIAAAAIQA4/SH/&#10;1gAAAJQBAAALAAAAAAAAAAAAAAAAAC8BAABfcmVscy8ucmVsc1BLAQItABQABgAIAAAAIQBWSOS1&#10;vAIAAK4FAAAOAAAAAAAAAAAAAAAAAC4CAABkcnMvZTJvRG9jLnhtbFBLAQItABQABgAIAAAAIQBM&#10;y3Ds3QAAAAoBAAAPAAAAAAAAAAAAAAAAABYFAABkcnMvZG93bnJldi54bWxQSwUGAAAAAAQABADz&#10;AAAAIAYAAAAA&#10;" filled="f" stroked="f">
          <v:textbox style="mso-next-textbox:#Поле 8;mso-fit-shape-to-text:t" inset="0,0,0,0">
            <w:txbxContent>
              <w:p w14:paraId="4A66CDD4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21"/>
                    <w:b/>
                    <w:bCs/>
                    <w:color w:val="000000"/>
                  </w:rPr>
                  <w:t>Регламент работы электронной площадки «РТС-тендер»</w:t>
                </w:r>
              </w:p>
              <w:p w14:paraId="64F31C59" w14:textId="77777777" w:rsidR="0062647D" w:rsidRDefault="00FD15C5">
                <w:pPr>
                  <w:pStyle w:val="1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21"/>
                    <w:b/>
                    <w:bCs/>
                    <w:color w:val="000000"/>
                  </w:rPr>
                  <w:t>для корпоративных закупок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7AF"/>
    <w:multiLevelType w:val="multilevel"/>
    <w:tmpl w:val="81AAFD7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1579F"/>
    <w:multiLevelType w:val="hybridMultilevel"/>
    <w:tmpl w:val="A216B8D8"/>
    <w:lvl w:ilvl="0" w:tplc="BAE8D5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80D36"/>
    <w:multiLevelType w:val="hybridMultilevel"/>
    <w:tmpl w:val="5F62A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41C3133"/>
    <w:multiLevelType w:val="hybridMultilevel"/>
    <w:tmpl w:val="ECFA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008AB"/>
    <w:multiLevelType w:val="hybridMultilevel"/>
    <w:tmpl w:val="5F62A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31710C8"/>
    <w:multiLevelType w:val="hybridMultilevel"/>
    <w:tmpl w:val="AA9A679C"/>
    <w:lvl w:ilvl="0" w:tplc="0F30F2C8">
      <w:start w:val="10"/>
      <w:numFmt w:val="decimal"/>
      <w:lvlText w:val="%1."/>
      <w:lvlJc w:val="left"/>
      <w:pPr>
        <w:ind w:left="3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9" w:hanging="360"/>
      </w:pPr>
    </w:lvl>
    <w:lvl w:ilvl="2" w:tplc="0419001B" w:tentative="1">
      <w:start w:val="1"/>
      <w:numFmt w:val="lowerRoman"/>
      <w:lvlText w:val="%3."/>
      <w:lvlJc w:val="right"/>
      <w:pPr>
        <w:ind w:left="4729" w:hanging="180"/>
      </w:pPr>
    </w:lvl>
    <w:lvl w:ilvl="3" w:tplc="0419000F" w:tentative="1">
      <w:start w:val="1"/>
      <w:numFmt w:val="decimal"/>
      <w:lvlText w:val="%4."/>
      <w:lvlJc w:val="left"/>
      <w:pPr>
        <w:ind w:left="5449" w:hanging="360"/>
      </w:pPr>
    </w:lvl>
    <w:lvl w:ilvl="4" w:tplc="04190019" w:tentative="1">
      <w:start w:val="1"/>
      <w:numFmt w:val="lowerLetter"/>
      <w:lvlText w:val="%5."/>
      <w:lvlJc w:val="left"/>
      <w:pPr>
        <w:ind w:left="6169" w:hanging="360"/>
      </w:pPr>
    </w:lvl>
    <w:lvl w:ilvl="5" w:tplc="0419001B" w:tentative="1">
      <w:start w:val="1"/>
      <w:numFmt w:val="lowerRoman"/>
      <w:lvlText w:val="%6."/>
      <w:lvlJc w:val="right"/>
      <w:pPr>
        <w:ind w:left="6889" w:hanging="180"/>
      </w:pPr>
    </w:lvl>
    <w:lvl w:ilvl="6" w:tplc="0419000F" w:tentative="1">
      <w:start w:val="1"/>
      <w:numFmt w:val="decimal"/>
      <w:lvlText w:val="%7."/>
      <w:lvlJc w:val="left"/>
      <w:pPr>
        <w:ind w:left="7609" w:hanging="360"/>
      </w:pPr>
    </w:lvl>
    <w:lvl w:ilvl="7" w:tplc="04190019" w:tentative="1">
      <w:start w:val="1"/>
      <w:numFmt w:val="lowerLetter"/>
      <w:lvlText w:val="%8."/>
      <w:lvlJc w:val="left"/>
      <w:pPr>
        <w:ind w:left="8329" w:hanging="360"/>
      </w:pPr>
    </w:lvl>
    <w:lvl w:ilvl="8" w:tplc="0419001B" w:tentative="1">
      <w:start w:val="1"/>
      <w:numFmt w:val="lowerRoman"/>
      <w:lvlText w:val="%9."/>
      <w:lvlJc w:val="right"/>
      <w:pPr>
        <w:ind w:left="9049" w:hanging="180"/>
      </w:pPr>
    </w:lvl>
  </w:abstractNum>
  <w:abstractNum w:abstractNumId="6" w15:restartNumberingAfterBreak="0">
    <w:nsid w:val="5B731FDB"/>
    <w:multiLevelType w:val="hybridMultilevel"/>
    <w:tmpl w:val="49E677EE"/>
    <w:lvl w:ilvl="0" w:tplc="9D729C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4F272D"/>
    <w:multiLevelType w:val="hybridMultilevel"/>
    <w:tmpl w:val="77185CD4"/>
    <w:lvl w:ilvl="0" w:tplc="F3BE450E">
      <w:start w:val="10"/>
      <w:numFmt w:val="decimal"/>
      <w:lvlText w:val="%1."/>
      <w:lvlJc w:val="left"/>
      <w:pPr>
        <w:ind w:left="3289" w:hanging="360"/>
      </w:pPr>
    </w:lvl>
    <w:lvl w:ilvl="1" w:tplc="04190019">
      <w:start w:val="1"/>
      <w:numFmt w:val="lowerLetter"/>
      <w:lvlText w:val="%2."/>
      <w:lvlJc w:val="left"/>
      <w:pPr>
        <w:ind w:left="4009" w:hanging="360"/>
      </w:pPr>
    </w:lvl>
    <w:lvl w:ilvl="2" w:tplc="0419001B">
      <w:start w:val="1"/>
      <w:numFmt w:val="lowerRoman"/>
      <w:lvlText w:val="%3."/>
      <w:lvlJc w:val="right"/>
      <w:pPr>
        <w:ind w:left="4729" w:hanging="180"/>
      </w:pPr>
    </w:lvl>
    <w:lvl w:ilvl="3" w:tplc="0419000F">
      <w:start w:val="1"/>
      <w:numFmt w:val="decimal"/>
      <w:lvlText w:val="%4."/>
      <w:lvlJc w:val="left"/>
      <w:pPr>
        <w:ind w:left="5449" w:hanging="360"/>
      </w:pPr>
    </w:lvl>
    <w:lvl w:ilvl="4" w:tplc="04190019">
      <w:start w:val="1"/>
      <w:numFmt w:val="lowerLetter"/>
      <w:lvlText w:val="%5."/>
      <w:lvlJc w:val="left"/>
      <w:pPr>
        <w:ind w:left="6169" w:hanging="360"/>
      </w:pPr>
    </w:lvl>
    <w:lvl w:ilvl="5" w:tplc="0419001B">
      <w:start w:val="1"/>
      <w:numFmt w:val="lowerRoman"/>
      <w:lvlText w:val="%6."/>
      <w:lvlJc w:val="right"/>
      <w:pPr>
        <w:ind w:left="6889" w:hanging="180"/>
      </w:pPr>
    </w:lvl>
    <w:lvl w:ilvl="6" w:tplc="0419000F">
      <w:start w:val="1"/>
      <w:numFmt w:val="decimal"/>
      <w:lvlText w:val="%7."/>
      <w:lvlJc w:val="left"/>
      <w:pPr>
        <w:ind w:left="7609" w:hanging="360"/>
      </w:pPr>
    </w:lvl>
    <w:lvl w:ilvl="7" w:tplc="04190019">
      <w:start w:val="1"/>
      <w:numFmt w:val="lowerLetter"/>
      <w:lvlText w:val="%8."/>
      <w:lvlJc w:val="left"/>
      <w:pPr>
        <w:ind w:left="8329" w:hanging="360"/>
      </w:pPr>
    </w:lvl>
    <w:lvl w:ilvl="8" w:tplc="0419001B">
      <w:start w:val="1"/>
      <w:numFmt w:val="lowerRoman"/>
      <w:lvlText w:val="%9."/>
      <w:lvlJc w:val="right"/>
      <w:pPr>
        <w:ind w:left="9049" w:hanging="180"/>
      </w:pPr>
    </w:lvl>
  </w:abstractNum>
  <w:abstractNum w:abstractNumId="8" w15:restartNumberingAfterBreak="0">
    <w:nsid w:val="69D5672B"/>
    <w:multiLevelType w:val="hybridMultilevel"/>
    <w:tmpl w:val="6A2453D6"/>
    <w:lvl w:ilvl="0" w:tplc="BAE8D5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B1DFA"/>
    <w:multiLevelType w:val="multilevel"/>
    <w:tmpl w:val="75804F3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7216187B"/>
    <w:multiLevelType w:val="hybridMultilevel"/>
    <w:tmpl w:val="CDC80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8249B"/>
    <w:multiLevelType w:val="hybridMultilevel"/>
    <w:tmpl w:val="66FC2DEC"/>
    <w:lvl w:ilvl="0" w:tplc="F3B60C9E">
      <w:start w:val="9"/>
      <w:numFmt w:val="decimal"/>
      <w:lvlText w:val="%1."/>
      <w:lvlJc w:val="left"/>
      <w:pPr>
        <w:ind w:left="3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9" w:hanging="360"/>
      </w:pPr>
    </w:lvl>
    <w:lvl w:ilvl="2" w:tplc="0419001B" w:tentative="1">
      <w:start w:val="1"/>
      <w:numFmt w:val="lowerRoman"/>
      <w:lvlText w:val="%3."/>
      <w:lvlJc w:val="right"/>
      <w:pPr>
        <w:ind w:left="4729" w:hanging="180"/>
      </w:pPr>
    </w:lvl>
    <w:lvl w:ilvl="3" w:tplc="0419000F" w:tentative="1">
      <w:start w:val="1"/>
      <w:numFmt w:val="decimal"/>
      <w:lvlText w:val="%4."/>
      <w:lvlJc w:val="left"/>
      <w:pPr>
        <w:ind w:left="5449" w:hanging="360"/>
      </w:pPr>
    </w:lvl>
    <w:lvl w:ilvl="4" w:tplc="04190019" w:tentative="1">
      <w:start w:val="1"/>
      <w:numFmt w:val="lowerLetter"/>
      <w:lvlText w:val="%5."/>
      <w:lvlJc w:val="left"/>
      <w:pPr>
        <w:ind w:left="6169" w:hanging="360"/>
      </w:pPr>
    </w:lvl>
    <w:lvl w:ilvl="5" w:tplc="0419001B" w:tentative="1">
      <w:start w:val="1"/>
      <w:numFmt w:val="lowerRoman"/>
      <w:lvlText w:val="%6."/>
      <w:lvlJc w:val="right"/>
      <w:pPr>
        <w:ind w:left="6889" w:hanging="180"/>
      </w:pPr>
    </w:lvl>
    <w:lvl w:ilvl="6" w:tplc="0419000F" w:tentative="1">
      <w:start w:val="1"/>
      <w:numFmt w:val="decimal"/>
      <w:lvlText w:val="%7."/>
      <w:lvlJc w:val="left"/>
      <w:pPr>
        <w:ind w:left="7609" w:hanging="360"/>
      </w:pPr>
    </w:lvl>
    <w:lvl w:ilvl="7" w:tplc="04190019" w:tentative="1">
      <w:start w:val="1"/>
      <w:numFmt w:val="lowerLetter"/>
      <w:lvlText w:val="%8."/>
      <w:lvlJc w:val="left"/>
      <w:pPr>
        <w:ind w:left="8329" w:hanging="360"/>
      </w:pPr>
    </w:lvl>
    <w:lvl w:ilvl="8" w:tplc="0419001B" w:tentative="1">
      <w:start w:val="1"/>
      <w:numFmt w:val="lowerRoman"/>
      <w:lvlText w:val="%9."/>
      <w:lvlJc w:val="right"/>
      <w:pPr>
        <w:ind w:left="9049" w:hanging="180"/>
      </w:pPr>
    </w:lvl>
  </w:abstractNum>
  <w:num w:numId="1">
    <w:abstractNumId w:val="9"/>
  </w:num>
  <w:num w:numId="2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B1"/>
    <w:rsid w:val="0000082D"/>
    <w:rsid w:val="00050B74"/>
    <w:rsid w:val="00060FE2"/>
    <w:rsid w:val="0007391F"/>
    <w:rsid w:val="00084C41"/>
    <w:rsid w:val="000B7E77"/>
    <w:rsid w:val="000D3949"/>
    <w:rsid w:val="000E6A9E"/>
    <w:rsid w:val="000F34C1"/>
    <w:rsid w:val="000F4DF9"/>
    <w:rsid w:val="00121BA2"/>
    <w:rsid w:val="001319CC"/>
    <w:rsid w:val="0013689B"/>
    <w:rsid w:val="001D0B86"/>
    <w:rsid w:val="001D1000"/>
    <w:rsid w:val="001D7EC9"/>
    <w:rsid w:val="00230679"/>
    <w:rsid w:val="002509CD"/>
    <w:rsid w:val="0027081A"/>
    <w:rsid w:val="002800F4"/>
    <w:rsid w:val="002A2446"/>
    <w:rsid w:val="002B00B1"/>
    <w:rsid w:val="002D7C37"/>
    <w:rsid w:val="00313B49"/>
    <w:rsid w:val="00332F47"/>
    <w:rsid w:val="00336032"/>
    <w:rsid w:val="00383A87"/>
    <w:rsid w:val="003A734B"/>
    <w:rsid w:val="003D1215"/>
    <w:rsid w:val="003E4321"/>
    <w:rsid w:val="00405097"/>
    <w:rsid w:val="00421690"/>
    <w:rsid w:val="00456C81"/>
    <w:rsid w:val="00472761"/>
    <w:rsid w:val="0048038E"/>
    <w:rsid w:val="004954F7"/>
    <w:rsid w:val="004E7E0C"/>
    <w:rsid w:val="004F08CC"/>
    <w:rsid w:val="00500D7B"/>
    <w:rsid w:val="00503EA7"/>
    <w:rsid w:val="00507D37"/>
    <w:rsid w:val="00513EC1"/>
    <w:rsid w:val="005211EC"/>
    <w:rsid w:val="0052632F"/>
    <w:rsid w:val="005323C7"/>
    <w:rsid w:val="00541BE0"/>
    <w:rsid w:val="00580523"/>
    <w:rsid w:val="005A0A5E"/>
    <w:rsid w:val="005B2025"/>
    <w:rsid w:val="005C27C5"/>
    <w:rsid w:val="005E217D"/>
    <w:rsid w:val="00613CB1"/>
    <w:rsid w:val="006324E6"/>
    <w:rsid w:val="00634A96"/>
    <w:rsid w:val="00641B4E"/>
    <w:rsid w:val="00652260"/>
    <w:rsid w:val="00653A42"/>
    <w:rsid w:val="00654E2E"/>
    <w:rsid w:val="00682E46"/>
    <w:rsid w:val="00694CBD"/>
    <w:rsid w:val="006B2B29"/>
    <w:rsid w:val="006D32A2"/>
    <w:rsid w:val="006D37B7"/>
    <w:rsid w:val="006E471E"/>
    <w:rsid w:val="006E4A2F"/>
    <w:rsid w:val="006F0745"/>
    <w:rsid w:val="006F6E61"/>
    <w:rsid w:val="00745920"/>
    <w:rsid w:val="00777A11"/>
    <w:rsid w:val="00790A18"/>
    <w:rsid w:val="007A75D6"/>
    <w:rsid w:val="00816880"/>
    <w:rsid w:val="0082619F"/>
    <w:rsid w:val="008405D1"/>
    <w:rsid w:val="00870343"/>
    <w:rsid w:val="0087230E"/>
    <w:rsid w:val="00874F65"/>
    <w:rsid w:val="00884570"/>
    <w:rsid w:val="008B04E7"/>
    <w:rsid w:val="008C013A"/>
    <w:rsid w:val="008E7190"/>
    <w:rsid w:val="009020E6"/>
    <w:rsid w:val="00904D49"/>
    <w:rsid w:val="0090532F"/>
    <w:rsid w:val="0091371E"/>
    <w:rsid w:val="009330DD"/>
    <w:rsid w:val="00940EC9"/>
    <w:rsid w:val="009535FF"/>
    <w:rsid w:val="00953999"/>
    <w:rsid w:val="00955139"/>
    <w:rsid w:val="00957C0A"/>
    <w:rsid w:val="0097451B"/>
    <w:rsid w:val="00982973"/>
    <w:rsid w:val="009C162D"/>
    <w:rsid w:val="009C74F3"/>
    <w:rsid w:val="009C7A98"/>
    <w:rsid w:val="009F4A9D"/>
    <w:rsid w:val="009F4FAC"/>
    <w:rsid w:val="00A43106"/>
    <w:rsid w:val="00A6769A"/>
    <w:rsid w:val="00A84913"/>
    <w:rsid w:val="00AA7F9E"/>
    <w:rsid w:val="00AC25E9"/>
    <w:rsid w:val="00B27E88"/>
    <w:rsid w:val="00B3654D"/>
    <w:rsid w:val="00B429EE"/>
    <w:rsid w:val="00B5342E"/>
    <w:rsid w:val="00B5535B"/>
    <w:rsid w:val="00B57683"/>
    <w:rsid w:val="00B62D88"/>
    <w:rsid w:val="00B65BA9"/>
    <w:rsid w:val="00B66422"/>
    <w:rsid w:val="00B955D8"/>
    <w:rsid w:val="00BA73F3"/>
    <w:rsid w:val="00BD7A34"/>
    <w:rsid w:val="00C45E0D"/>
    <w:rsid w:val="00C76CD9"/>
    <w:rsid w:val="00CE4ADF"/>
    <w:rsid w:val="00CF3AD6"/>
    <w:rsid w:val="00D1352A"/>
    <w:rsid w:val="00D41D2F"/>
    <w:rsid w:val="00D454BF"/>
    <w:rsid w:val="00D9456C"/>
    <w:rsid w:val="00DA73B3"/>
    <w:rsid w:val="00DA7516"/>
    <w:rsid w:val="00DC0A24"/>
    <w:rsid w:val="00DD520D"/>
    <w:rsid w:val="00DE03D8"/>
    <w:rsid w:val="00E14B6A"/>
    <w:rsid w:val="00E16432"/>
    <w:rsid w:val="00E56DDD"/>
    <w:rsid w:val="00E646B4"/>
    <w:rsid w:val="00E675B0"/>
    <w:rsid w:val="00E87D51"/>
    <w:rsid w:val="00EB631E"/>
    <w:rsid w:val="00EC70FC"/>
    <w:rsid w:val="00EC77F0"/>
    <w:rsid w:val="00F03919"/>
    <w:rsid w:val="00F26377"/>
    <w:rsid w:val="00F265A8"/>
    <w:rsid w:val="00F267B7"/>
    <w:rsid w:val="00F30520"/>
    <w:rsid w:val="00F45066"/>
    <w:rsid w:val="00F81AB1"/>
    <w:rsid w:val="00F94587"/>
    <w:rsid w:val="00FB3F6B"/>
    <w:rsid w:val="00FB447A"/>
    <w:rsid w:val="00FD15C5"/>
    <w:rsid w:val="00F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A87610A"/>
  <w15:chartTrackingRefBased/>
  <w15:docId w15:val="{605DDE98-6C86-4B7A-85BA-B5A995CD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qFormat/>
    <w:rsid w:val="00DE03D8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Новая"/>
    <w:semiHidden/>
    <w:unhideWhenUsed/>
    <w:rsid w:val="004954F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495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semiHidden/>
    <w:rsid w:val="004954F7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4">
    <w:name w:val="Без интервала Знак"/>
    <w:link w:val="a5"/>
    <w:uiPriority w:val="99"/>
    <w:locked/>
    <w:rsid w:val="004954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99"/>
    <w:qFormat/>
    <w:rsid w:val="0049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4954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954F7"/>
    <w:rPr>
      <w:rFonts w:ascii="Arial" w:eastAsia="Arial" w:hAnsi="Arial" w:cs="Arial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E0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E03D8"/>
    <w:pPr>
      <w:widowControl w:val="0"/>
      <w:shd w:val="clear" w:color="auto" w:fill="FFFFFF"/>
      <w:ind w:left="720" w:firstLine="709"/>
      <w:contextualSpacing/>
      <w:jc w:val="both"/>
    </w:pPr>
    <w:rPr>
      <w:lang w:eastAsia="zh-CN"/>
    </w:rPr>
  </w:style>
  <w:style w:type="table" w:styleId="a7">
    <w:name w:val="Table Grid"/>
    <w:basedOn w:val="a1"/>
    <w:uiPriority w:val="39"/>
    <w:rsid w:val="00D1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Îáû÷íûé"/>
    <w:rsid w:val="00580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носка_"/>
    <w:basedOn w:val="a0"/>
    <w:link w:val="aa"/>
    <w:rsid w:val="001D7E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1D7EC9"/>
    <w:pPr>
      <w:widowControl w:val="0"/>
      <w:shd w:val="clear" w:color="auto" w:fill="FFFFFF"/>
      <w:suppressAutoHyphens w:val="0"/>
      <w:spacing w:line="274" w:lineRule="exact"/>
      <w:ind w:firstLine="560"/>
      <w:jc w:val="both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81AB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1AB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d">
    <w:name w:val="Основной текст_"/>
    <w:basedOn w:val="a0"/>
    <w:link w:val="7"/>
    <w:rsid w:val="00B576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rsid w:val="00B576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d"/>
    <w:rsid w:val="00B5768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d"/>
    <w:rsid w:val="00B57683"/>
    <w:pPr>
      <w:widowControl w:val="0"/>
      <w:shd w:val="clear" w:color="auto" w:fill="FFFFFF"/>
      <w:suppressAutoHyphens w:val="0"/>
      <w:spacing w:after="360" w:line="269" w:lineRule="exact"/>
      <w:ind w:hanging="380"/>
    </w:pPr>
    <w:rPr>
      <w:sz w:val="22"/>
      <w:szCs w:val="22"/>
      <w:lang w:eastAsia="en-US"/>
    </w:rPr>
  </w:style>
  <w:style w:type="character" w:customStyle="1" w:styleId="af">
    <w:name w:val="Колонтитул_"/>
    <w:link w:val="1"/>
    <w:uiPriority w:val="99"/>
    <w:rsid w:val="00FD15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">
    <w:name w:val="Колонтитул2"/>
    <w:uiPriority w:val="99"/>
    <w:rsid w:val="00FD15C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SegoeUI">
    <w:name w:val="Колонтитул + Segoe UI"/>
    <w:aliases w:val="17 pt"/>
    <w:uiPriority w:val="99"/>
    <w:rsid w:val="00FD15C5"/>
    <w:rPr>
      <w:rFonts w:ascii="Segoe UI" w:hAnsi="Segoe UI" w:cs="Segoe UI"/>
      <w:b/>
      <w:bCs/>
      <w:sz w:val="34"/>
      <w:szCs w:val="34"/>
      <w:shd w:val="clear" w:color="auto" w:fill="FFFFFF"/>
      <w:lang w:val="en-US" w:eastAsia="en-US"/>
    </w:rPr>
  </w:style>
  <w:style w:type="character" w:customStyle="1" w:styleId="SegoeUI1">
    <w:name w:val="Колонтитул + Segoe UI1"/>
    <w:aliases w:val="9,5 pt,Не полужирный,Основной текст + Malgun Gothic,6,Основной текст + 8,Полужирный1"/>
    <w:rsid w:val="00FD15C5"/>
    <w:rPr>
      <w:rFonts w:ascii="Segoe UI" w:hAnsi="Segoe UI" w:cs="Segoe UI"/>
      <w:b w:val="0"/>
      <w:bCs w:val="0"/>
      <w:sz w:val="19"/>
      <w:szCs w:val="19"/>
      <w:shd w:val="clear" w:color="auto" w:fill="FFFFFF"/>
    </w:rPr>
  </w:style>
  <w:style w:type="paragraph" w:customStyle="1" w:styleId="1">
    <w:name w:val="Колонтитул1"/>
    <w:basedOn w:val="a"/>
    <w:link w:val="af"/>
    <w:uiPriority w:val="99"/>
    <w:rsid w:val="00FD15C5"/>
    <w:pPr>
      <w:widowControl w:val="0"/>
      <w:shd w:val="clear" w:color="auto" w:fill="FFFFFF"/>
      <w:suppressAutoHyphens w:val="0"/>
      <w:spacing w:after="120" w:line="240" w:lineRule="atLeast"/>
      <w:jc w:val="both"/>
    </w:pPr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gtu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6C602-559F-4A86-8D23-BC180A5E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9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УГТУ</Company>
  <LinksUpToDate>false</LinksUpToDate>
  <CharactersWithSpaces>20507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Екатерина Андреевна</dc:creator>
  <cp:keywords/>
  <dc:description/>
  <cp:lastModifiedBy>Шевченко Светлана Владимировна</cp:lastModifiedBy>
  <cp:revision>136</cp:revision>
  <cp:lastPrinted>2023-02-01T08:16:00Z</cp:lastPrinted>
  <dcterms:created xsi:type="dcterms:W3CDTF">2023-01-30T08:00:00Z</dcterms:created>
  <dcterms:modified xsi:type="dcterms:W3CDTF">2026-07-29T06:47:00Z</dcterms:modified>
</cp:coreProperties>
</file>