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FE88A" w14:textId="372243C6" w:rsidR="00A10E2B" w:rsidRPr="00DA2261" w:rsidRDefault="00A10E2B" w:rsidP="00A10E2B">
      <w:pPr>
        <w:autoSpaceDE w:val="0"/>
        <w:autoSpaceDN w:val="0"/>
        <w:adjustRightInd w:val="0"/>
        <w:spacing w:after="0" w:line="240" w:lineRule="auto"/>
        <w:ind w:left="-567"/>
        <w:jc w:val="right"/>
        <w:rPr>
          <w:rFonts w:ascii="PT Astra Serif" w:hAnsi="PT Astra Serif"/>
          <w:sz w:val="24"/>
          <w:szCs w:val="24"/>
        </w:rPr>
      </w:pPr>
      <w:r w:rsidRPr="00DA2261">
        <w:rPr>
          <w:rFonts w:ascii="PT Astra Serif" w:hAnsi="PT Astra Serif"/>
          <w:sz w:val="24"/>
          <w:szCs w:val="24"/>
        </w:rPr>
        <w:t>Проект</w:t>
      </w:r>
    </w:p>
    <w:p w14:paraId="6BCE7F53" w14:textId="5FACBAF3" w:rsidR="00B154C8" w:rsidRPr="00DA2261" w:rsidRDefault="002628B2" w:rsidP="0080510E">
      <w:pPr>
        <w:autoSpaceDE w:val="0"/>
        <w:autoSpaceDN w:val="0"/>
        <w:adjustRightInd w:val="0"/>
        <w:spacing w:after="0" w:line="240" w:lineRule="auto"/>
        <w:ind w:left="-567"/>
        <w:jc w:val="center"/>
        <w:rPr>
          <w:rFonts w:ascii="PT Astra Serif" w:hAnsi="PT Astra Serif"/>
          <w:b/>
          <w:sz w:val="24"/>
          <w:szCs w:val="24"/>
        </w:rPr>
      </w:pPr>
      <w:r w:rsidRPr="00DA2261">
        <w:rPr>
          <w:rFonts w:ascii="PT Astra Serif" w:hAnsi="PT Astra Serif"/>
          <w:b/>
          <w:sz w:val="24"/>
          <w:szCs w:val="24"/>
        </w:rPr>
        <w:t>Д</w:t>
      </w:r>
      <w:r w:rsidR="006261E7" w:rsidRPr="00DA2261">
        <w:rPr>
          <w:rFonts w:ascii="PT Astra Serif" w:hAnsi="PT Astra Serif"/>
          <w:b/>
          <w:sz w:val="24"/>
          <w:szCs w:val="24"/>
        </w:rPr>
        <w:t>оговор</w:t>
      </w:r>
      <w:r w:rsidR="00DF7CC1" w:rsidRPr="00DA2261">
        <w:rPr>
          <w:rFonts w:ascii="PT Astra Serif" w:hAnsi="PT Astra Serif"/>
          <w:b/>
          <w:sz w:val="24"/>
          <w:szCs w:val="24"/>
        </w:rPr>
        <w:t xml:space="preserve"> об оказании</w:t>
      </w:r>
      <w:r w:rsidR="0005054D">
        <w:rPr>
          <w:rFonts w:ascii="PT Astra Serif" w:hAnsi="PT Astra Serif"/>
          <w:b/>
          <w:sz w:val="24"/>
          <w:szCs w:val="24"/>
        </w:rPr>
        <w:t xml:space="preserve"> услуг связи </w:t>
      </w:r>
      <w:r w:rsidR="009B38D0" w:rsidRPr="00DA2261">
        <w:rPr>
          <w:rFonts w:ascii="PT Astra Serif" w:hAnsi="PT Astra Serif"/>
          <w:b/>
          <w:sz w:val="24"/>
          <w:szCs w:val="24"/>
        </w:rPr>
        <w:t xml:space="preserve"> </w:t>
      </w:r>
    </w:p>
    <w:p w14:paraId="77AEF5D5" w14:textId="709C50F1" w:rsidR="00242DD6" w:rsidRPr="00DA2261" w:rsidRDefault="009B38D0" w:rsidP="0080510E">
      <w:pPr>
        <w:autoSpaceDE w:val="0"/>
        <w:autoSpaceDN w:val="0"/>
        <w:adjustRightInd w:val="0"/>
        <w:spacing w:after="0" w:line="240" w:lineRule="auto"/>
        <w:ind w:left="-567"/>
        <w:jc w:val="center"/>
        <w:rPr>
          <w:rFonts w:ascii="PT Astra Serif" w:hAnsi="PT Astra Serif"/>
          <w:b/>
          <w:sz w:val="24"/>
          <w:szCs w:val="24"/>
        </w:rPr>
      </w:pPr>
      <w:r w:rsidRPr="00DA2261">
        <w:rPr>
          <w:rFonts w:ascii="PT Astra Serif" w:hAnsi="PT Astra Serif"/>
          <w:b/>
          <w:sz w:val="24"/>
          <w:szCs w:val="24"/>
        </w:rPr>
        <w:t>№</w:t>
      </w:r>
      <w:r w:rsidR="00A10E2B" w:rsidRPr="00DA2261">
        <w:rPr>
          <w:rFonts w:ascii="PT Astra Serif" w:hAnsi="PT Astra Serif"/>
          <w:b/>
          <w:sz w:val="24"/>
          <w:szCs w:val="24"/>
        </w:rPr>
        <w:t xml:space="preserve"> ________</w:t>
      </w:r>
    </w:p>
    <w:tbl>
      <w:tblPr>
        <w:tblW w:w="0" w:type="auto"/>
        <w:tblInd w:w="-459" w:type="dxa"/>
        <w:tblLook w:val="0000" w:firstRow="0" w:lastRow="0" w:firstColumn="0" w:lastColumn="0" w:noHBand="0" w:noVBand="0"/>
      </w:tblPr>
      <w:tblGrid>
        <w:gridCol w:w="4879"/>
        <w:gridCol w:w="5217"/>
      </w:tblGrid>
      <w:tr w:rsidR="009B38D0" w:rsidRPr="00DA2261" w14:paraId="69E1F7A5" w14:textId="77777777" w:rsidTr="00BF70C9">
        <w:tc>
          <w:tcPr>
            <w:tcW w:w="4927" w:type="dxa"/>
          </w:tcPr>
          <w:p w14:paraId="3B49D8D3" w14:textId="7413042A" w:rsidR="009B38D0" w:rsidRPr="00DA2261" w:rsidRDefault="00A10E2B" w:rsidP="0080510E">
            <w:pPr>
              <w:pStyle w:val="2"/>
              <w:ind w:left="33"/>
              <w:rPr>
                <w:rFonts w:ascii="PT Astra Serif" w:hAnsi="PT Astra Serif"/>
                <w:color w:val="000000"/>
                <w:sz w:val="24"/>
                <w:szCs w:val="24"/>
              </w:rPr>
            </w:pPr>
            <w:r w:rsidRPr="00DA2261">
              <w:rPr>
                <w:rFonts w:ascii="PT Astra Serif" w:hAnsi="PT Astra Serif"/>
                <w:sz w:val="24"/>
                <w:szCs w:val="24"/>
              </w:rPr>
              <w:t>г. Астрахань</w:t>
            </w:r>
          </w:p>
        </w:tc>
        <w:tc>
          <w:tcPr>
            <w:tcW w:w="5279" w:type="dxa"/>
          </w:tcPr>
          <w:p w14:paraId="15573CFC" w14:textId="0EF9DF16" w:rsidR="009B38D0" w:rsidRPr="00DA2261" w:rsidRDefault="00D82918" w:rsidP="0080510E">
            <w:pPr>
              <w:pStyle w:val="2"/>
              <w:ind w:left="-567"/>
              <w:jc w:val="right"/>
              <w:rPr>
                <w:rFonts w:ascii="PT Astra Serif" w:hAnsi="PT Astra Serif"/>
                <w:color w:val="000000"/>
                <w:sz w:val="24"/>
                <w:szCs w:val="24"/>
              </w:rPr>
            </w:pPr>
            <w:r w:rsidRPr="00DA2261">
              <w:rPr>
                <w:rFonts w:ascii="PT Astra Serif" w:hAnsi="PT Astra Serif"/>
                <w:sz w:val="24"/>
                <w:szCs w:val="24"/>
              </w:rPr>
              <w:t>«___» ________ 2026</w:t>
            </w:r>
            <w:r w:rsidR="009B38D0" w:rsidRPr="00DA2261">
              <w:rPr>
                <w:rFonts w:ascii="PT Astra Serif" w:hAnsi="PT Astra Serif"/>
                <w:sz w:val="24"/>
                <w:szCs w:val="24"/>
              </w:rPr>
              <w:t xml:space="preserve"> г.</w:t>
            </w:r>
          </w:p>
        </w:tc>
      </w:tr>
    </w:tbl>
    <w:p w14:paraId="254E727B" w14:textId="40F61DCF" w:rsidR="008A570D" w:rsidRPr="009A3513" w:rsidRDefault="002074FE" w:rsidP="002074FE">
      <w:pPr>
        <w:keepNext/>
        <w:spacing w:after="0" w:line="240" w:lineRule="auto"/>
        <w:ind w:left="-567"/>
        <w:jc w:val="both"/>
        <w:rPr>
          <w:rFonts w:ascii="PT Astra Serif" w:hAnsi="PT Astra Serif"/>
          <w:color w:val="000000"/>
          <w:sz w:val="24"/>
          <w:szCs w:val="24"/>
        </w:rPr>
      </w:pPr>
      <w:bookmarkStart w:id="0" w:name="_DV_M2"/>
      <w:bookmarkStart w:id="1" w:name="_DV_M4"/>
      <w:bookmarkEnd w:id="0"/>
      <w:bookmarkEnd w:id="1"/>
      <w:r w:rsidRPr="009A3513">
        <w:rPr>
          <w:rFonts w:ascii="PT Astra Serif" w:hAnsi="PT Astra Serif"/>
          <w:bCs/>
          <w:sz w:val="24"/>
          <w:szCs w:val="24"/>
        </w:rPr>
        <w:t>_____________</w:t>
      </w:r>
      <w:r w:rsidR="00C00749" w:rsidRPr="009A3513">
        <w:rPr>
          <w:rFonts w:ascii="PT Astra Serif" w:hAnsi="PT Astra Serif"/>
          <w:sz w:val="24"/>
          <w:szCs w:val="24"/>
        </w:rPr>
        <w:t xml:space="preserve">, </w:t>
      </w:r>
      <w:r w:rsidR="009B38D0" w:rsidRPr="009A3513">
        <w:rPr>
          <w:rFonts w:ascii="PT Astra Serif" w:hAnsi="PT Astra Serif"/>
          <w:color w:val="000000"/>
          <w:sz w:val="24"/>
          <w:szCs w:val="24"/>
        </w:rPr>
        <w:t>(далее - «</w:t>
      </w:r>
      <w:r w:rsidR="003F5632" w:rsidRPr="009A3513">
        <w:rPr>
          <w:rFonts w:ascii="PT Astra Serif" w:hAnsi="PT Astra Serif"/>
          <w:color w:val="000000"/>
          <w:sz w:val="24"/>
          <w:szCs w:val="24"/>
        </w:rPr>
        <w:t>Исполнитель</w:t>
      </w:r>
      <w:r w:rsidR="009B38D0" w:rsidRPr="009A3513">
        <w:rPr>
          <w:rFonts w:ascii="PT Astra Serif" w:hAnsi="PT Astra Serif"/>
          <w:color w:val="000000"/>
          <w:sz w:val="24"/>
          <w:szCs w:val="24"/>
        </w:rPr>
        <w:t>»)</w:t>
      </w:r>
      <w:r w:rsidR="009B38D0" w:rsidRPr="009A3513">
        <w:rPr>
          <w:rFonts w:ascii="PT Astra Serif" w:hAnsi="PT Astra Serif"/>
          <w:sz w:val="24"/>
          <w:szCs w:val="24"/>
        </w:rPr>
        <w:t>, в лице</w:t>
      </w:r>
      <w:r w:rsidRPr="009A3513">
        <w:rPr>
          <w:rFonts w:ascii="PT Astra Serif" w:hAnsi="PT Astra Serif"/>
          <w:sz w:val="24"/>
          <w:szCs w:val="24"/>
        </w:rPr>
        <w:t>__________________</w:t>
      </w:r>
      <w:r w:rsidR="00615E34" w:rsidRPr="009A3513">
        <w:rPr>
          <w:rFonts w:ascii="PT Astra Serif" w:hAnsi="PT Astra Serif"/>
          <w:sz w:val="24"/>
          <w:szCs w:val="24"/>
        </w:rPr>
        <w:t>, действующего на основании</w:t>
      </w:r>
      <w:r w:rsidRPr="009A3513">
        <w:rPr>
          <w:rFonts w:ascii="PT Astra Serif" w:hAnsi="PT Astra Serif"/>
          <w:sz w:val="24"/>
          <w:szCs w:val="24"/>
        </w:rPr>
        <w:t>_________________</w:t>
      </w:r>
      <w:r w:rsidR="009B38D0" w:rsidRPr="009A3513">
        <w:rPr>
          <w:rFonts w:ascii="PT Astra Serif" w:hAnsi="PT Astra Serif"/>
          <w:color w:val="000000"/>
          <w:sz w:val="24"/>
          <w:szCs w:val="24"/>
        </w:rPr>
        <w:t>, с одной стороны, и</w:t>
      </w:r>
      <w:r w:rsidRPr="009A3513">
        <w:rPr>
          <w:rFonts w:ascii="PT Astra Serif" w:hAnsi="PT Astra Serif"/>
          <w:color w:val="000000"/>
          <w:sz w:val="24"/>
          <w:szCs w:val="24"/>
        </w:rPr>
        <w:t xml:space="preserve"> </w:t>
      </w:r>
      <w:hyperlink r:id="rId12" w:tooltip="УПРАВЛЕНИЕ МИНЮСТА РОССИИ ПО АСТРАХАНСКОЙ ОБЛАСТИ" w:history="1">
        <w:r w:rsidR="00D21F55" w:rsidRPr="009A3513">
          <w:rPr>
            <w:rStyle w:val="aa"/>
            <w:rFonts w:ascii="PT Astra Serif" w:hAnsi="PT Astra Serif"/>
            <w:color w:val="000000" w:themeColor="text1"/>
            <w:sz w:val="24"/>
            <w:szCs w:val="24"/>
            <w:u w:val="none"/>
            <w:shd w:val="clear" w:color="auto" w:fill="FFFFFF"/>
          </w:rPr>
          <w:t>УПРАВЛЕНИЕ МИНИСТЕРСТВА ЮСТИЦИИ РОССИЙСКОЙ ФЕДЕРАЦИИ ПО АСТРАХАНСКОЙ ОБЛАСТИ</w:t>
        </w:r>
      </w:hyperlink>
      <w:r w:rsidR="009B38D0" w:rsidRPr="009A3513">
        <w:rPr>
          <w:rFonts w:ascii="PT Astra Serif" w:hAnsi="PT Astra Serif"/>
          <w:bCs/>
          <w:i/>
          <w:color w:val="000000" w:themeColor="text1"/>
          <w:sz w:val="24"/>
          <w:szCs w:val="24"/>
        </w:rPr>
        <w:t>,</w:t>
      </w:r>
      <w:r w:rsidR="009B38D0" w:rsidRPr="009A3513">
        <w:rPr>
          <w:rFonts w:ascii="PT Astra Serif" w:hAnsi="PT Astra Serif"/>
          <w:color w:val="000000" w:themeColor="text1"/>
          <w:sz w:val="24"/>
          <w:szCs w:val="24"/>
        </w:rPr>
        <w:t xml:space="preserve"> созданное и</w:t>
      </w:r>
      <w:r w:rsidR="009B38D0" w:rsidRPr="009A3513">
        <w:rPr>
          <w:rFonts w:ascii="PT Astra Serif" w:hAnsi="PT Astra Serif"/>
          <w:color w:val="000000"/>
          <w:sz w:val="24"/>
          <w:szCs w:val="24"/>
        </w:rPr>
        <w:t xml:space="preserve"> действующее в соответствии с законами Российской Федерации и имеющее место нахождения по адресу (юридический адрес): РФ, </w:t>
      </w:r>
      <w:r w:rsidR="00FC53A4" w:rsidRPr="009A3513">
        <w:rPr>
          <w:rFonts w:ascii="PT Astra Serif" w:hAnsi="PT Astra Serif"/>
          <w:color w:val="000000"/>
          <w:sz w:val="24"/>
          <w:szCs w:val="24"/>
        </w:rPr>
        <w:t>Астраханская область,</w:t>
      </w:r>
      <w:r w:rsidR="009B38D0" w:rsidRPr="009A3513">
        <w:rPr>
          <w:rFonts w:ascii="PT Astra Serif" w:hAnsi="PT Astra Serif"/>
          <w:color w:val="000000"/>
          <w:sz w:val="24"/>
          <w:szCs w:val="24"/>
        </w:rPr>
        <w:t xml:space="preserve"> г. </w:t>
      </w:r>
      <w:r w:rsidR="00FC53A4" w:rsidRPr="009A3513">
        <w:rPr>
          <w:rFonts w:ascii="PT Astra Serif" w:hAnsi="PT Astra Serif"/>
          <w:color w:val="000000"/>
          <w:sz w:val="24"/>
          <w:szCs w:val="24"/>
        </w:rPr>
        <w:t>Астрахань</w:t>
      </w:r>
      <w:r w:rsidR="009B38D0" w:rsidRPr="009A3513">
        <w:rPr>
          <w:rFonts w:ascii="PT Astra Serif" w:hAnsi="PT Astra Serif"/>
          <w:color w:val="000000"/>
          <w:sz w:val="24"/>
          <w:szCs w:val="24"/>
        </w:rPr>
        <w:t xml:space="preserve">, </w:t>
      </w:r>
      <w:r w:rsidR="00FC53A4" w:rsidRPr="009A3513">
        <w:rPr>
          <w:rFonts w:ascii="PT Astra Serif" w:hAnsi="PT Astra Serif"/>
          <w:color w:val="000000"/>
          <w:sz w:val="24"/>
          <w:szCs w:val="24"/>
        </w:rPr>
        <w:t>ул. Ботвина, 91</w:t>
      </w:r>
      <w:r w:rsidR="009B38D0" w:rsidRPr="009A3513">
        <w:rPr>
          <w:rFonts w:ascii="PT Astra Serif" w:hAnsi="PT Astra Serif"/>
          <w:color w:val="000000"/>
          <w:sz w:val="24"/>
          <w:szCs w:val="24"/>
        </w:rPr>
        <w:t xml:space="preserve"> (далее - «</w:t>
      </w:r>
      <w:r w:rsidR="003F5632" w:rsidRPr="009A3513">
        <w:rPr>
          <w:rFonts w:ascii="PT Astra Serif" w:hAnsi="PT Astra Serif"/>
          <w:color w:val="000000"/>
          <w:sz w:val="24"/>
          <w:szCs w:val="24"/>
        </w:rPr>
        <w:t>Заказчик</w:t>
      </w:r>
      <w:r w:rsidR="009B38D0" w:rsidRPr="009A3513">
        <w:rPr>
          <w:rFonts w:ascii="PT Astra Serif" w:hAnsi="PT Astra Serif"/>
          <w:color w:val="000000"/>
          <w:sz w:val="24"/>
          <w:szCs w:val="24"/>
        </w:rPr>
        <w:t xml:space="preserve">»), </w:t>
      </w:r>
      <w:r w:rsidR="00CC2DDB" w:rsidRPr="00CC2DDB">
        <w:rPr>
          <w:rFonts w:ascii="PT Astra Serif" w:eastAsia="NSimSun" w:hAnsi="PT Astra Serif" w:cs="Arial"/>
          <w:sz w:val="26"/>
          <w:szCs w:val="26"/>
          <w:lang w:eastAsia="zh-CN" w:bidi="hi-IN"/>
        </w:rPr>
        <w:t>в лице начальника Управления Сусиной Валерии Петровны, действующего на основании Положения, утвержденного приказом Минюста России от 29.03.2024 № 89</w:t>
      </w:r>
      <w:r w:rsidR="009B38D0" w:rsidRPr="009A3513">
        <w:rPr>
          <w:rFonts w:ascii="PT Astra Serif" w:hAnsi="PT Astra Serif"/>
          <w:color w:val="000000"/>
          <w:sz w:val="24"/>
          <w:szCs w:val="24"/>
        </w:rPr>
        <w:t>, с другой стороны,</w:t>
      </w:r>
      <w:r w:rsidR="009B38D0" w:rsidRPr="009A3513">
        <w:rPr>
          <w:rFonts w:ascii="PT Astra Serif" w:hAnsi="PT Astra Serif"/>
          <w:sz w:val="24"/>
          <w:szCs w:val="24"/>
        </w:rPr>
        <w:t xml:space="preserve"> именуемые каждое в отдельности «Сторона», а совместно «Стороны»,</w:t>
      </w:r>
      <w:r w:rsidR="00742FA7" w:rsidRPr="009A3513">
        <w:rPr>
          <w:rFonts w:ascii="PT Astra Serif" w:hAnsi="PT Astra Serif"/>
          <w:sz w:val="24"/>
          <w:szCs w:val="24"/>
        </w:rPr>
        <w:t xml:space="preserve"> </w:t>
      </w:r>
      <w:r w:rsidR="008A570D" w:rsidRPr="009A3513">
        <w:rPr>
          <w:rFonts w:ascii="PT Astra Serif" w:hAnsi="PT Astra Serif"/>
          <w:sz w:val="24"/>
          <w:szCs w:val="24"/>
        </w:rPr>
        <w:t>в соответствии с п. 4 ч. 1 ст. 93 Федерального закона от 05.04.2013 №</w:t>
      </w:r>
      <w:r w:rsidR="00A10E2B" w:rsidRPr="009A3513">
        <w:rPr>
          <w:rFonts w:ascii="PT Astra Serif" w:hAnsi="PT Astra Serif"/>
          <w:sz w:val="24"/>
          <w:szCs w:val="24"/>
        </w:rPr>
        <w:t xml:space="preserve"> 44-ФЗ «</w:t>
      </w:r>
      <w:r w:rsidR="008A570D" w:rsidRPr="009A3513">
        <w:rPr>
          <w:rFonts w:ascii="PT Astra Serif" w:hAnsi="PT Astra Serif"/>
          <w:sz w:val="24"/>
          <w:szCs w:val="24"/>
        </w:rPr>
        <w:t>О контрактной системе в сфере закупок товаров, работ, услуг для обеспечения госуд</w:t>
      </w:r>
      <w:r w:rsidR="00A10E2B" w:rsidRPr="009A3513">
        <w:rPr>
          <w:rFonts w:ascii="PT Astra Serif" w:hAnsi="PT Astra Serif"/>
          <w:sz w:val="24"/>
          <w:szCs w:val="24"/>
        </w:rPr>
        <w:t>арственных и муниципальных нужд»</w:t>
      </w:r>
      <w:r w:rsidR="008A570D" w:rsidRPr="009A3513">
        <w:rPr>
          <w:rFonts w:ascii="PT Astra Serif" w:hAnsi="PT Astra Serif"/>
          <w:sz w:val="24"/>
          <w:szCs w:val="24"/>
        </w:rPr>
        <w:t xml:space="preserve"> заключили настоящий </w:t>
      </w:r>
      <w:r w:rsidR="00A10E2B" w:rsidRPr="009A3513">
        <w:rPr>
          <w:rFonts w:ascii="PT Astra Serif" w:hAnsi="PT Astra Serif"/>
          <w:sz w:val="24"/>
          <w:szCs w:val="24"/>
        </w:rPr>
        <w:t>Договор</w:t>
      </w:r>
      <w:r w:rsidR="008A570D" w:rsidRPr="009A3513">
        <w:rPr>
          <w:rFonts w:ascii="PT Astra Serif" w:hAnsi="PT Astra Serif"/>
          <w:sz w:val="24"/>
          <w:szCs w:val="24"/>
        </w:rPr>
        <w:t xml:space="preserve"> </w:t>
      </w:r>
      <w:r w:rsidR="0005054D" w:rsidRPr="009A3513">
        <w:rPr>
          <w:rFonts w:ascii="PT Astra Serif" w:hAnsi="PT Astra Serif"/>
          <w:sz w:val="24"/>
          <w:szCs w:val="24"/>
        </w:rPr>
        <w:t>об оказании услуг связи</w:t>
      </w:r>
      <w:r w:rsidR="008A570D" w:rsidRPr="009A3513">
        <w:rPr>
          <w:rFonts w:ascii="PT Astra Serif" w:hAnsi="PT Astra Serif"/>
          <w:sz w:val="24"/>
          <w:szCs w:val="24"/>
        </w:rPr>
        <w:t xml:space="preserve"> (далее — </w:t>
      </w:r>
      <w:r w:rsidR="008A570D" w:rsidRPr="009A3513">
        <w:rPr>
          <w:rFonts w:ascii="PT Astra Serif" w:hAnsi="PT Astra Serif"/>
          <w:bCs/>
          <w:sz w:val="24"/>
          <w:szCs w:val="24"/>
        </w:rPr>
        <w:t>«</w:t>
      </w:r>
      <w:r w:rsidR="00A10E2B" w:rsidRPr="009A3513">
        <w:rPr>
          <w:rFonts w:ascii="PT Astra Serif" w:hAnsi="PT Astra Serif"/>
          <w:bCs/>
          <w:sz w:val="24"/>
          <w:szCs w:val="24"/>
        </w:rPr>
        <w:t>Договор</w:t>
      </w:r>
      <w:r w:rsidR="008A570D" w:rsidRPr="009A3513">
        <w:rPr>
          <w:rFonts w:ascii="PT Astra Serif" w:hAnsi="PT Astra Serif"/>
          <w:bCs/>
          <w:sz w:val="24"/>
          <w:szCs w:val="24"/>
        </w:rPr>
        <w:t>»</w:t>
      </w:r>
      <w:r w:rsidR="008A570D" w:rsidRPr="009A3513">
        <w:rPr>
          <w:rFonts w:ascii="PT Astra Serif" w:hAnsi="PT Astra Serif"/>
          <w:sz w:val="24"/>
          <w:szCs w:val="24"/>
        </w:rPr>
        <w:t>) о нижеследующем:</w:t>
      </w:r>
    </w:p>
    <w:p w14:paraId="5AADCA58" w14:textId="77777777" w:rsidR="008A570D" w:rsidRPr="00DA2261" w:rsidRDefault="008A570D" w:rsidP="008A570D">
      <w:pPr>
        <w:autoSpaceDE w:val="0"/>
        <w:autoSpaceDN w:val="0"/>
        <w:adjustRightInd w:val="0"/>
        <w:spacing w:after="0" w:line="240" w:lineRule="auto"/>
        <w:ind w:left="-567"/>
        <w:jc w:val="both"/>
        <w:rPr>
          <w:rFonts w:ascii="PT Astra Serif" w:hAnsi="PT Astra Serif"/>
          <w:sz w:val="24"/>
          <w:szCs w:val="24"/>
        </w:rPr>
      </w:pPr>
    </w:p>
    <w:p w14:paraId="5838820F" w14:textId="77777777" w:rsidR="008A570D" w:rsidRPr="00DA2261" w:rsidRDefault="008A570D" w:rsidP="008A570D">
      <w:pPr>
        <w:autoSpaceDE w:val="0"/>
        <w:autoSpaceDN w:val="0"/>
        <w:adjustRightInd w:val="0"/>
        <w:spacing w:after="0" w:line="240" w:lineRule="auto"/>
        <w:ind w:left="-567"/>
        <w:jc w:val="both"/>
        <w:rPr>
          <w:rFonts w:ascii="PT Astra Serif" w:hAnsi="PT Astra Serif"/>
          <w:sz w:val="24"/>
          <w:szCs w:val="24"/>
          <w:u w:val="single"/>
        </w:rPr>
      </w:pPr>
      <w:bookmarkStart w:id="2" w:name="_DV_M5"/>
      <w:bookmarkEnd w:id="2"/>
      <w:r w:rsidRPr="00DA2261">
        <w:rPr>
          <w:rFonts w:ascii="PT Astra Serif" w:hAnsi="PT Astra Serif"/>
          <w:b/>
          <w:sz w:val="24"/>
          <w:szCs w:val="24"/>
          <w:u w:val="single"/>
        </w:rPr>
        <w:t>Термины и определения</w:t>
      </w:r>
      <w:r w:rsidRPr="00DA2261">
        <w:rPr>
          <w:rFonts w:ascii="PT Astra Serif" w:hAnsi="PT Astra Serif"/>
          <w:sz w:val="24"/>
          <w:szCs w:val="24"/>
          <w:u w:val="single"/>
        </w:rPr>
        <w:t>.</w:t>
      </w:r>
    </w:p>
    <w:p w14:paraId="0AE26F77" w14:textId="2D9D6078" w:rsidR="008A570D" w:rsidRPr="00DA2261" w:rsidRDefault="008A570D" w:rsidP="008A570D">
      <w:pPr>
        <w:autoSpaceDE w:val="0"/>
        <w:autoSpaceDN w:val="0"/>
        <w:adjustRightInd w:val="0"/>
        <w:spacing w:after="0" w:line="240" w:lineRule="auto"/>
        <w:ind w:left="-567"/>
        <w:jc w:val="both"/>
        <w:rPr>
          <w:rFonts w:ascii="PT Astra Serif" w:hAnsi="PT Astra Serif"/>
          <w:sz w:val="24"/>
          <w:szCs w:val="24"/>
        </w:rPr>
      </w:pPr>
      <w:r w:rsidRPr="00DA2261">
        <w:rPr>
          <w:rFonts w:ascii="PT Astra Serif" w:hAnsi="PT Astra Serif"/>
          <w:sz w:val="24"/>
          <w:szCs w:val="24"/>
        </w:rPr>
        <w:t xml:space="preserve">Для </w:t>
      </w:r>
      <w:r w:rsidR="00C27592" w:rsidRPr="00DA2261">
        <w:rPr>
          <w:rFonts w:ascii="PT Astra Serif" w:hAnsi="PT Astra Serif"/>
          <w:sz w:val="24"/>
          <w:szCs w:val="24"/>
        </w:rPr>
        <w:t>целей Договора</w:t>
      </w:r>
      <w:r w:rsidRPr="00DA2261">
        <w:rPr>
          <w:rFonts w:ascii="PT Astra Serif" w:hAnsi="PT Astra Serif"/>
          <w:sz w:val="24"/>
          <w:szCs w:val="24"/>
        </w:rPr>
        <w:t xml:space="preserve"> применяются следующие термины и определения (в остальном </w:t>
      </w:r>
      <w:bookmarkStart w:id="3" w:name="_DV_C11"/>
      <w:r w:rsidRPr="00DA2261">
        <w:rPr>
          <w:rFonts w:ascii="PT Astra Serif" w:hAnsi="PT Astra Serif"/>
          <w:sz w:val="24"/>
          <w:szCs w:val="24"/>
        </w:rPr>
        <w:t>Стороны</w:t>
      </w:r>
      <w:bookmarkStart w:id="4" w:name="_DV_M14"/>
      <w:bookmarkEnd w:id="3"/>
      <w:bookmarkEnd w:id="4"/>
      <w:r w:rsidRPr="00DA2261">
        <w:rPr>
          <w:rFonts w:ascii="PT Astra Serif" w:hAnsi="PT Astra Serif"/>
          <w:sz w:val="24"/>
          <w:szCs w:val="24"/>
        </w:rPr>
        <w:t xml:space="preserve"> руководствуются терминами, </w:t>
      </w:r>
      <w:bookmarkStart w:id="5" w:name="_DV_C13"/>
      <w:r w:rsidRPr="00DA2261">
        <w:rPr>
          <w:rFonts w:ascii="PT Astra Serif" w:hAnsi="PT Astra Serif"/>
          <w:sz w:val="24"/>
          <w:szCs w:val="24"/>
        </w:rPr>
        <w:t>определенными</w:t>
      </w:r>
      <w:bookmarkStart w:id="6" w:name="_DV_M15"/>
      <w:bookmarkEnd w:id="5"/>
      <w:bookmarkEnd w:id="6"/>
      <w:r w:rsidRPr="00DA2261">
        <w:rPr>
          <w:rFonts w:ascii="PT Astra Serif" w:hAnsi="PT Astra Serif"/>
          <w:sz w:val="24"/>
          <w:szCs w:val="24"/>
        </w:rPr>
        <w:t xml:space="preserve"> в Правилах оказания услуг телефонной связи, утвержденных Постановлением Правительства РФ №1994 от 30.12.2024 г.,</w:t>
      </w:r>
      <w:r w:rsidRPr="00DA2261">
        <w:rPr>
          <w:rStyle w:val="DeltaViewInsertion"/>
          <w:rFonts w:ascii="PT Astra Serif" w:hAnsi="PT Astra Serif"/>
          <w:color w:val="auto"/>
          <w:sz w:val="24"/>
          <w:szCs w:val="24"/>
          <w:u w:val="none"/>
        </w:rPr>
        <w:t xml:space="preserve"> </w:t>
      </w:r>
      <w:r w:rsidRPr="00DA2261">
        <w:rPr>
          <w:rFonts w:ascii="PT Astra Serif" w:hAnsi="PT Astra Serif"/>
          <w:sz w:val="24"/>
          <w:szCs w:val="24"/>
        </w:rPr>
        <w:t xml:space="preserve">в Правилах оказания услуг связи по передаче данных, утвержденных Постановлением Правительства №2606 от 31.12.2021 г., в Правилах оказания телематических услуг связи, утвержденных Постановлением Правительства РФ №2607 от 31.12.2021 г. </w:t>
      </w:r>
      <w:r w:rsidRPr="00DA2261">
        <w:rPr>
          <w:rStyle w:val="DeltaViewInsertion"/>
          <w:rFonts w:ascii="PT Astra Serif" w:hAnsi="PT Astra Serif"/>
          <w:color w:val="auto"/>
          <w:sz w:val="24"/>
          <w:szCs w:val="24"/>
          <w:u w:val="none"/>
        </w:rPr>
        <w:t>(</w:t>
      </w:r>
      <w:r w:rsidRPr="00DA2261">
        <w:rPr>
          <w:rFonts w:ascii="PT Astra Serif" w:hAnsi="PT Astra Serif"/>
          <w:sz w:val="24"/>
          <w:szCs w:val="24"/>
        </w:rPr>
        <w:t xml:space="preserve">далее </w:t>
      </w:r>
      <w:r w:rsidRPr="00DA2261">
        <w:rPr>
          <w:rStyle w:val="DeltaViewInsertion"/>
          <w:rFonts w:ascii="PT Astra Serif" w:hAnsi="PT Astra Serif"/>
          <w:color w:val="auto"/>
          <w:sz w:val="24"/>
          <w:szCs w:val="24"/>
          <w:u w:val="none"/>
        </w:rPr>
        <w:t>– «</w:t>
      </w:r>
      <w:r w:rsidRPr="00DA2261">
        <w:rPr>
          <w:rFonts w:ascii="PT Astra Serif" w:hAnsi="PT Astra Serif"/>
          <w:sz w:val="24"/>
          <w:szCs w:val="24"/>
        </w:rPr>
        <w:t xml:space="preserve">Правила»): </w:t>
      </w:r>
    </w:p>
    <w:tbl>
      <w:tblPr>
        <w:tblW w:w="10240" w:type="dxa"/>
        <w:tblInd w:w="-459" w:type="dxa"/>
        <w:tblLook w:val="04A0" w:firstRow="1" w:lastRow="0" w:firstColumn="1" w:lastColumn="0" w:noHBand="0" w:noVBand="1"/>
      </w:tblPr>
      <w:tblGrid>
        <w:gridCol w:w="3578"/>
        <w:gridCol w:w="6662"/>
      </w:tblGrid>
      <w:tr w:rsidR="008A570D" w:rsidRPr="00DA2261" w14:paraId="4D1966DB" w14:textId="77777777" w:rsidTr="008A570D">
        <w:tc>
          <w:tcPr>
            <w:tcW w:w="3578" w:type="dxa"/>
          </w:tcPr>
          <w:p w14:paraId="06A71ADE" w14:textId="77777777" w:rsidR="008A570D" w:rsidRPr="00DA2261" w:rsidRDefault="008A570D" w:rsidP="00A10E2B">
            <w:pPr>
              <w:spacing w:after="0" w:line="240" w:lineRule="auto"/>
              <w:jc w:val="both"/>
              <w:rPr>
                <w:rFonts w:ascii="PT Astra Serif" w:hAnsi="PT Astra Serif"/>
                <w:sz w:val="24"/>
                <w:szCs w:val="24"/>
              </w:rPr>
            </w:pPr>
          </w:p>
        </w:tc>
        <w:tc>
          <w:tcPr>
            <w:tcW w:w="6662" w:type="dxa"/>
          </w:tcPr>
          <w:p w14:paraId="53BE7849" w14:textId="77777777" w:rsidR="008A570D" w:rsidRPr="00DA2261" w:rsidRDefault="008A570D" w:rsidP="00A10E2B">
            <w:pPr>
              <w:spacing w:after="0" w:line="240" w:lineRule="auto"/>
              <w:ind w:left="35"/>
              <w:jc w:val="both"/>
              <w:rPr>
                <w:rFonts w:ascii="PT Astra Serif" w:hAnsi="PT Astra Serif"/>
                <w:sz w:val="24"/>
                <w:szCs w:val="24"/>
              </w:rPr>
            </w:pPr>
          </w:p>
        </w:tc>
      </w:tr>
      <w:tr w:rsidR="008A570D" w:rsidRPr="00DA2261" w14:paraId="6FD319F2" w14:textId="77777777" w:rsidTr="008A570D">
        <w:tc>
          <w:tcPr>
            <w:tcW w:w="3578" w:type="dxa"/>
          </w:tcPr>
          <w:p w14:paraId="628BAD55" w14:textId="77777777" w:rsidR="008A570D" w:rsidRPr="00DA2261" w:rsidRDefault="008A570D" w:rsidP="00A10E2B">
            <w:pPr>
              <w:spacing w:after="0" w:line="240" w:lineRule="auto"/>
              <w:jc w:val="both"/>
              <w:rPr>
                <w:rFonts w:ascii="PT Astra Serif" w:hAnsi="PT Astra Serif"/>
                <w:sz w:val="24"/>
                <w:szCs w:val="24"/>
              </w:rPr>
            </w:pPr>
            <w:r w:rsidRPr="00DA2261">
              <w:rPr>
                <w:rFonts w:ascii="PT Astra Serif" w:hAnsi="PT Astra Serif"/>
                <w:sz w:val="24"/>
                <w:szCs w:val="24"/>
              </w:rPr>
              <w:t xml:space="preserve">АСР </w:t>
            </w:r>
          </w:p>
        </w:tc>
        <w:tc>
          <w:tcPr>
            <w:tcW w:w="6662" w:type="dxa"/>
          </w:tcPr>
          <w:p w14:paraId="2385848D" w14:textId="77777777" w:rsidR="008A570D" w:rsidRPr="00DA2261" w:rsidRDefault="008A570D" w:rsidP="00A10E2B">
            <w:pPr>
              <w:autoSpaceDE w:val="0"/>
              <w:autoSpaceDN w:val="0"/>
              <w:adjustRightInd w:val="0"/>
              <w:spacing w:after="0" w:line="240" w:lineRule="auto"/>
              <w:ind w:left="35"/>
              <w:jc w:val="both"/>
              <w:rPr>
                <w:rFonts w:ascii="PT Astra Serif" w:hAnsi="PT Astra Serif"/>
                <w:sz w:val="24"/>
                <w:szCs w:val="24"/>
              </w:rPr>
            </w:pPr>
            <w:r w:rsidRPr="00DA2261">
              <w:rPr>
                <w:rFonts w:ascii="PT Astra Serif" w:hAnsi="PT Astra Serif"/>
                <w:sz w:val="24"/>
                <w:szCs w:val="24"/>
              </w:rPr>
              <w:t>автоматизированная система расчетов Исполнителя.</w:t>
            </w:r>
          </w:p>
          <w:p w14:paraId="543AD390" w14:textId="77777777" w:rsidR="008A570D" w:rsidRPr="00DA2261" w:rsidRDefault="008A570D" w:rsidP="00A10E2B">
            <w:pPr>
              <w:spacing w:after="0" w:line="240" w:lineRule="auto"/>
              <w:ind w:left="35"/>
              <w:jc w:val="both"/>
              <w:rPr>
                <w:rFonts w:ascii="PT Astra Serif" w:hAnsi="PT Astra Serif"/>
                <w:sz w:val="24"/>
                <w:szCs w:val="24"/>
              </w:rPr>
            </w:pPr>
          </w:p>
        </w:tc>
      </w:tr>
      <w:tr w:rsidR="008A570D" w:rsidRPr="00DA2261" w14:paraId="4EFA8887" w14:textId="77777777" w:rsidTr="008A570D">
        <w:tc>
          <w:tcPr>
            <w:tcW w:w="3578" w:type="dxa"/>
          </w:tcPr>
          <w:p w14:paraId="10974291" w14:textId="77777777" w:rsidR="008A570D" w:rsidRPr="00DA2261" w:rsidRDefault="008A570D" w:rsidP="00A10E2B">
            <w:pPr>
              <w:spacing w:after="0" w:line="240" w:lineRule="auto"/>
              <w:jc w:val="both"/>
              <w:rPr>
                <w:rFonts w:ascii="PT Astra Serif" w:hAnsi="PT Astra Serif"/>
                <w:sz w:val="24"/>
                <w:szCs w:val="24"/>
              </w:rPr>
            </w:pPr>
            <w:r w:rsidRPr="00DA2261">
              <w:rPr>
                <w:rFonts w:ascii="PT Astra Serif" w:hAnsi="PT Astra Serif"/>
                <w:bCs/>
                <w:sz w:val="24"/>
                <w:szCs w:val="24"/>
              </w:rPr>
              <w:t>Абонентское устройство</w:t>
            </w:r>
          </w:p>
          <w:p w14:paraId="15E16CA6" w14:textId="77777777" w:rsidR="008A570D" w:rsidRPr="00DA2261" w:rsidRDefault="008A570D" w:rsidP="00A10E2B">
            <w:pPr>
              <w:spacing w:after="0" w:line="240" w:lineRule="auto"/>
              <w:jc w:val="both"/>
              <w:rPr>
                <w:rFonts w:ascii="PT Astra Serif" w:hAnsi="PT Astra Serif"/>
                <w:sz w:val="24"/>
                <w:szCs w:val="24"/>
              </w:rPr>
            </w:pPr>
          </w:p>
        </w:tc>
        <w:tc>
          <w:tcPr>
            <w:tcW w:w="6662" w:type="dxa"/>
          </w:tcPr>
          <w:p w14:paraId="0411EA16" w14:textId="77777777" w:rsidR="008A570D" w:rsidRPr="00DA2261" w:rsidRDefault="008A570D" w:rsidP="00A10E2B">
            <w:pPr>
              <w:autoSpaceDE w:val="0"/>
              <w:autoSpaceDN w:val="0"/>
              <w:adjustRightInd w:val="0"/>
              <w:spacing w:after="0" w:line="240" w:lineRule="auto"/>
              <w:ind w:left="35"/>
              <w:jc w:val="both"/>
              <w:rPr>
                <w:rFonts w:ascii="PT Astra Serif" w:hAnsi="PT Astra Serif"/>
                <w:sz w:val="24"/>
                <w:szCs w:val="24"/>
              </w:rPr>
            </w:pPr>
            <w:r w:rsidRPr="00DA2261">
              <w:rPr>
                <w:rFonts w:ascii="PT Astra Serif" w:hAnsi="PT Astra Serif"/>
                <w:sz w:val="24"/>
                <w:szCs w:val="24"/>
              </w:rPr>
              <w:t>пользовательское (оконечное) оборудование, подключаемое к сетям связи.</w:t>
            </w:r>
          </w:p>
          <w:p w14:paraId="3E4DEFEF" w14:textId="77777777" w:rsidR="008A570D" w:rsidRPr="00DA2261" w:rsidRDefault="008A570D" w:rsidP="00A10E2B">
            <w:pPr>
              <w:autoSpaceDE w:val="0"/>
              <w:autoSpaceDN w:val="0"/>
              <w:adjustRightInd w:val="0"/>
              <w:spacing w:after="0" w:line="240" w:lineRule="auto"/>
              <w:ind w:left="35"/>
              <w:jc w:val="both"/>
              <w:rPr>
                <w:rFonts w:ascii="PT Astra Serif" w:hAnsi="PT Astra Serif"/>
                <w:sz w:val="24"/>
                <w:szCs w:val="24"/>
              </w:rPr>
            </w:pPr>
          </w:p>
        </w:tc>
      </w:tr>
      <w:tr w:rsidR="008A570D" w:rsidRPr="00DA2261" w14:paraId="618FDCC0" w14:textId="77777777" w:rsidTr="008A570D">
        <w:tc>
          <w:tcPr>
            <w:tcW w:w="3578" w:type="dxa"/>
          </w:tcPr>
          <w:p w14:paraId="7C5481AD" w14:textId="5FDFAD01" w:rsidR="008A570D" w:rsidRPr="00DA2261" w:rsidRDefault="00C27592" w:rsidP="00C27592">
            <w:pPr>
              <w:spacing w:after="0" w:line="240" w:lineRule="auto"/>
              <w:jc w:val="both"/>
              <w:rPr>
                <w:rFonts w:ascii="PT Astra Serif" w:hAnsi="PT Astra Serif"/>
                <w:sz w:val="24"/>
                <w:szCs w:val="24"/>
              </w:rPr>
            </w:pPr>
            <w:r w:rsidRPr="00DA2261">
              <w:rPr>
                <w:rFonts w:ascii="PT Astra Serif" w:hAnsi="PT Astra Serif"/>
                <w:sz w:val="24"/>
                <w:szCs w:val="24"/>
              </w:rPr>
              <w:t>Договор</w:t>
            </w:r>
            <w:r w:rsidR="009A3513">
              <w:rPr>
                <w:rFonts w:ascii="PT Astra Serif" w:hAnsi="PT Astra Serif"/>
                <w:sz w:val="24"/>
                <w:szCs w:val="24"/>
              </w:rPr>
              <w:t xml:space="preserve"> об оказании услуг связи </w:t>
            </w:r>
          </w:p>
        </w:tc>
        <w:tc>
          <w:tcPr>
            <w:tcW w:w="6662" w:type="dxa"/>
          </w:tcPr>
          <w:p w14:paraId="50FFB37F" w14:textId="7439937F" w:rsidR="008A570D" w:rsidRPr="00DA2261" w:rsidRDefault="008A570D" w:rsidP="00A10E2B">
            <w:pPr>
              <w:spacing w:after="0" w:line="240" w:lineRule="auto"/>
              <w:ind w:left="35"/>
              <w:jc w:val="both"/>
              <w:rPr>
                <w:rFonts w:ascii="PT Astra Serif" w:hAnsi="PT Astra Serif"/>
                <w:sz w:val="24"/>
                <w:szCs w:val="24"/>
              </w:rPr>
            </w:pPr>
            <w:r w:rsidRPr="00DA2261">
              <w:rPr>
                <w:rFonts w:ascii="PT Astra Serif" w:hAnsi="PT Astra Serif"/>
                <w:sz w:val="24"/>
                <w:szCs w:val="24"/>
              </w:rPr>
              <w:t>соглашение между Заказчиком и Исполнителем, заключенное в порядке, определенном ниже описанными условиями. Настоящие положения Договора, Приложения/Допол</w:t>
            </w:r>
            <w:r w:rsidR="00C27592" w:rsidRPr="00DA2261">
              <w:rPr>
                <w:rFonts w:ascii="PT Astra Serif" w:hAnsi="PT Astra Serif"/>
                <w:sz w:val="24"/>
                <w:szCs w:val="24"/>
              </w:rPr>
              <w:t>нительные соглашения к Договору</w:t>
            </w:r>
            <w:r w:rsidRPr="00DA2261">
              <w:rPr>
                <w:rFonts w:ascii="PT Astra Serif" w:hAnsi="PT Astra Serif"/>
                <w:sz w:val="24"/>
                <w:szCs w:val="24"/>
              </w:rPr>
              <w:t>, усло</w:t>
            </w:r>
            <w:r w:rsidR="00C27592" w:rsidRPr="00DA2261">
              <w:rPr>
                <w:rFonts w:ascii="PT Astra Serif" w:hAnsi="PT Astra Serif"/>
                <w:sz w:val="24"/>
                <w:szCs w:val="24"/>
              </w:rPr>
              <w:t>вия принятых в рамках Договора</w:t>
            </w:r>
            <w:r w:rsidRPr="00DA2261">
              <w:rPr>
                <w:rFonts w:ascii="PT Astra Serif" w:hAnsi="PT Astra Serif"/>
                <w:sz w:val="24"/>
                <w:szCs w:val="24"/>
              </w:rPr>
              <w:t xml:space="preserve"> публичных оферт, Тарифный п</w:t>
            </w:r>
            <w:r w:rsidR="00C27592" w:rsidRPr="00DA2261">
              <w:rPr>
                <w:rFonts w:ascii="PT Astra Serif" w:hAnsi="PT Astra Serif"/>
                <w:sz w:val="24"/>
                <w:szCs w:val="24"/>
              </w:rPr>
              <w:t>лан, являются единым Договор</w:t>
            </w:r>
            <w:r w:rsidRPr="00DA2261">
              <w:rPr>
                <w:rFonts w:ascii="PT Astra Serif" w:hAnsi="PT Astra Serif"/>
                <w:sz w:val="24"/>
                <w:szCs w:val="24"/>
              </w:rPr>
              <w:t xml:space="preserve"> </w:t>
            </w:r>
            <w:r w:rsidR="009A3513">
              <w:rPr>
                <w:rFonts w:ascii="PT Astra Serif" w:hAnsi="PT Astra Serif"/>
                <w:sz w:val="24"/>
                <w:szCs w:val="24"/>
              </w:rPr>
              <w:t>об оказании услуг связи</w:t>
            </w:r>
            <w:r w:rsidRPr="00DA2261">
              <w:rPr>
                <w:rFonts w:ascii="PT Astra Serif" w:hAnsi="PT Astra Serif"/>
                <w:sz w:val="24"/>
                <w:szCs w:val="24"/>
              </w:rPr>
              <w:t>.</w:t>
            </w:r>
          </w:p>
          <w:p w14:paraId="7C95ED78" w14:textId="77777777" w:rsidR="008A570D" w:rsidRPr="00DA2261" w:rsidRDefault="008A570D" w:rsidP="00A10E2B">
            <w:pPr>
              <w:spacing w:after="0" w:line="240" w:lineRule="auto"/>
              <w:ind w:left="35"/>
              <w:jc w:val="both"/>
              <w:rPr>
                <w:rFonts w:ascii="PT Astra Serif" w:hAnsi="PT Astra Serif"/>
                <w:sz w:val="24"/>
                <w:szCs w:val="24"/>
              </w:rPr>
            </w:pPr>
            <w:r w:rsidRPr="00DA2261">
              <w:rPr>
                <w:rFonts w:ascii="PT Astra Serif" w:hAnsi="PT Astra Serif"/>
                <w:sz w:val="24"/>
                <w:szCs w:val="24"/>
              </w:rPr>
              <w:t xml:space="preserve">Термин «Договор» распространяется на равнозначные термины «Контракт», «Государственный контракт», «Муниципальный контракт», «Договор». </w:t>
            </w:r>
          </w:p>
          <w:p w14:paraId="1EC408BC" w14:textId="77777777" w:rsidR="008A570D" w:rsidRPr="00DA2261" w:rsidRDefault="008A570D" w:rsidP="00A10E2B">
            <w:pPr>
              <w:spacing w:after="0" w:line="240" w:lineRule="auto"/>
              <w:ind w:left="35"/>
              <w:jc w:val="both"/>
              <w:rPr>
                <w:rFonts w:ascii="PT Astra Serif" w:hAnsi="PT Astra Serif"/>
                <w:sz w:val="24"/>
                <w:szCs w:val="24"/>
              </w:rPr>
            </w:pPr>
          </w:p>
        </w:tc>
      </w:tr>
      <w:tr w:rsidR="008A570D" w:rsidRPr="00DA2261" w14:paraId="4BC2A0AA" w14:textId="77777777" w:rsidTr="008A570D">
        <w:tc>
          <w:tcPr>
            <w:tcW w:w="3578" w:type="dxa"/>
          </w:tcPr>
          <w:p w14:paraId="6714A463" w14:textId="77777777" w:rsidR="008A570D" w:rsidRPr="00DA2261" w:rsidRDefault="008A570D" w:rsidP="00A10E2B">
            <w:pPr>
              <w:spacing w:after="0" w:line="240" w:lineRule="auto"/>
              <w:jc w:val="both"/>
              <w:rPr>
                <w:rFonts w:ascii="PT Astra Serif" w:hAnsi="PT Astra Serif"/>
                <w:sz w:val="24"/>
                <w:szCs w:val="24"/>
              </w:rPr>
            </w:pPr>
            <w:r w:rsidRPr="00DA2261">
              <w:rPr>
                <w:rFonts w:ascii="PT Astra Serif" w:hAnsi="PT Astra Serif"/>
                <w:sz w:val="24"/>
                <w:szCs w:val="24"/>
              </w:rPr>
              <w:t>Заказчик</w:t>
            </w:r>
          </w:p>
        </w:tc>
        <w:tc>
          <w:tcPr>
            <w:tcW w:w="6662" w:type="dxa"/>
          </w:tcPr>
          <w:p w14:paraId="1DF366B9" w14:textId="0405F78A" w:rsidR="008A570D" w:rsidRPr="00DA2261" w:rsidRDefault="008A570D" w:rsidP="00A10E2B">
            <w:pPr>
              <w:spacing w:after="0" w:line="240" w:lineRule="auto"/>
              <w:ind w:left="35"/>
              <w:jc w:val="both"/>
              <w:rPr>
                <w:rFonts w:ascii="PT Astra Serif" w:hAnsi="PT Astra Serif"/>
                <w:sz w:val="24"/>
                <w:szCs w:val="24"/>
              </w:rPr>
            </w:pPr>
            <w:r w:rsidRPr="00DA2261">
              <w:rPr>
                <w:rFonts w:ascii="PT Astra Serif" w:hAnsi="PT Astra Serif"/>
                <w:sz w:val="24"/>
                <w:szCs w:val="24"/>
              </w:rPr>
              <w:t>юридическое л</w:t>
            </w:r>
            <w:r w:rsidR="00C27592" w:rsidRPr="00DA2261">
              <w:rPr>
                <w:rFonts w:ascii="PT Astra Serif" w:hAnsi="PT Astra Serif"/>
                <w:sz w:val="24"/>
                <w:szCs w:val="24"/>
              </w:rPr>
              <w:t>ицо, с которым заключен Договор</w:t>
            </w:r>
            <w:r w:rsidRPr="00DA2261">
              <w:rPr>
                <w:rFonts w:ascii="PT Astra Serif" w:hAnsi="PT Astra Serif"/>
                <w:sz w:val="24"/>
                <w:szCs w:val="24"/>
              </w:rPr>
              <w:t xml:space="preserve"> </w:t>
            </w:r>
            <w:r w:rsidR="009A3513">
              <w:rPr>
                <w:rFonts w:ascii="PT Astra Serif" w:hAnsi="PT Astra Serif"/>
                <w:sz w:val="24"/>
                <w:szCs w:val="24"/>
              </w:rPr>
              <w:t>об оказании услуг связи</w:t>
            </w:r>
            <w:r w:rsidRPr="00DA2261">
              <w:rPr>
                <w:rFonts w:ascii="PT Astra Serif" w:hAnsi="PT Astra Serif"/>
                <w:sz w:val="24"/>
                <w:szCs w:val="24"/>
              </w:rPr>
              <w:t xml:space="preserve"> с выделением для этих целей абонентского (телефонного) номера и/или уникального кода идентификации, данные которого указаны в Приложениях/Дополнительных </w:t>
            </w:r>
            <w:r w:rsidR="00C27592" w:rsidRPr="00DA2261">
              <w:rPr>
                <w:rFonts w:ascii="PT Astra Serif" w:hAnsi="PT Astra Serif"/>
                <w:sz w:val="24"/>
                <w:szCs w:val="24"/>
              </w:rPr>
              <w:t>соглашениях к Договору</w:t>
            </w:r>
            <w:r w:rsidRPr="00DA2261">
              <w:rPr>
                <w:rFonts w:ascii="PT Astra Serif" w:hAnsi="PT Astra Serif"/>
                <w:sz w:val="24"/>
                <w:szCs w:val="24"/>
              </w:rPr>
              <w:t>.</w:t>
            </w:r>
          </w:p>
          <w:p w14:paraId="1DB88B3F" w14:textId="77777777" w:rsidR="008A570D" w:rsidRPr="00DA2261" w:rsidRDefault="008A570D" w:rsidP="00A10E2B">
            <w:pPr>
              <w:spacing w:after="0" w:line="240" w:lineRule="auto"/>
              <w:ind w:left="35"/>
              <w:jc w:val="both"/>
              <w:rPr>
                <w:rFonts w:ascii="PT Astra Serif" w:hAnsi="PT Astra Serif"/>
                <w:sz w:val="24"/>
                <w:szCs w:val="24"/>
              </w:rPr>
            </w:pPr>
          </w:p>
        </w:tc>
      </w:tr>
      <w:tr w:rsidR="008A570D" w:rsidRPr="00DA2261" w14:paraId="2D77CF57" w14:textId="77777777" w:rsidTr="008A570D">
        <w:tc>
          <w:tcPr>
            <w:tcW w:w="3578" w:type="dxa"/>
          </w:tcPr>
          <w:p w14:paraId="049A7D1E" w14:textId="77777777" w:rsidR="008A570D" w:rsidRPr="00DA2261" w:rsidRDefault="008A570D" w:rsidP="00A10E2B">
            <w:pPr>
              <w:spacing w:after="0" w:line="240" w:lineRule="auto"/>
              <w:rPr>
                <w:rFonts w:ascii="PT Astra Serif" w:hAnsi="PT Astra Serif"/>
                <w:sz w:val="24"/>
                <w:szCs w:val="24"/>
              </w:rPr>
            </w:pPr>
            <w:r w:rsidRPr="00DA2261">
              <w:rPr>
                <w:rFonts w:ascii="PT Astra Serif" w:hAnsi="PT Astra Serif"/>
                <w:sz w:val="24"/>
                <w:szCs w:val="24"/>
              </w:rPr>
              <w:t>Кодовое слово</w:t>
            </w:r>
          </w:p>
        </w:tc>
        <w:tc>
          <w:tcPr>
            <w:tcW w:w="6662" w:type="dxa"/>
          </w:tcPr>
          <w:p w14:paraId="35BE95D5" w14:textId="078E72AA" w:rsidR="008A570D" w:rsidRPr="00DA2261" w:rsidRDefault="008A570D" w:rsidP="00C27592">
            <w:pPr>
              <w:autoSpaceDE w:val="0"/>
              <w:autoSpaceDN w:val="0"/>
              <w:adjustRightInd w:val="0"/>
              <w:spacing w:after="0" w:line="240" w:lineRule="auto"/>
              <w:ind w:left="708" w:hanging="673"/>
              <w:jc w:val="both"/>
              <w:rPr>
                <w:rFonts w:ascii="PT Astra Serif" w:hAnsi="PT Astra Serif"/>
                <w:sz w:val="24"/>
                <w:szCs w:val="24"/>
              </w:rPr>
            </w:pPr>
            <w:r w:rsidRPr="00DA2261">
              <w:rPr>
                <w:rFonts w:ascii="PT Astra Serif" w:hAnsi="PT Astra Serif"/>
                <w:sz w:val="24"/>
                <w:szCs w:val="24"/>
              </w:rPr>
              <w:t xml:space="preserve">слово или последовательность символов (букв, цифр), служащая для идентификации Заказчика при исполнении </w:t>
            </w:r>
            <w:r w:rsidR="00C27592" w:rsidRPr="00DA2261">
              <w:rPr>
                <w:rFonts w:ascii="PT Astra Serif" w:hAnsi="PT Astra Serif"/>
                <w:sz w:val="24"/>
                <w:szCs w:val="24"/>
              </w:rPr>
              <w:t>Договора</w:t>
            </w:r>
            <w:r w:rsidRPr="00DA2261">
              <w:rPr>
                <w:rFonts w:ascii="PT Astra Serif" w:hAnsi="PT Astra Serif"/>
                <w:sz w:val="24"/>
                <w:szCs w:val="24"/>
              </w:rPr>
              <w:t xml:space="preserve">, заказа, подключения, изменения или отключения Заказчиком Услуг. </w:t>
            </w:r>
          </w:p>
          <w:p w14:paraId="6B86CD1D" w14:textId="77777777" w:rsidR="008A570D" w:rsidRPr="00DA2261" w:rsidRDefault="008A570D" w:rsidP="00A10E2B">
            <w:pPr>
              <w:spacing w:after="0" w:line="240" w:lineRule="auto"/>
              <w:ind w:left="35"/>
              <w:jc w:val="both"/>
              <w:rPr>
                <w:rFonts w:ascii="PT Astra Serif" w:hAnsi="PT Astra Serif"/>
                <w:sz w:val="24"/>
                <w:szCs w:val="24"/>
              </w:rPr>
            </w:pPr>
          </w:p>
        </w:tc>
      </w:tr>
      <w:tr w:rsidR="008A570D" w:rsidRPr="00DA2261" w14:paraId="71DAF964" w14:textId="77777777" w:rsidTr="008A570D">
        <w:tc>
          <w:tcPr>
            <w:tcW w:w="3578" w:type="dxa"/>
          </w:tcPr>
          <w:p w14:paraId="685A158B" w14:textId="77777777" w:rsidR="008A570D" w:rsidRPr="00DA2261" w:rsidRDefault="008A570D" w:rsidP="00A10E2B">
            <w:pPr>
              <w:spacing w:after="0" w:line="240" w:lineRule="auto"/>
              <w:jc w:val="both"/>
              <w:rPr>
                <w:rFonts w:ascii="PT Astra Serif" w:hAnsi="PT Astra Serif"/>
                <w:sz w:val="24"/>
                <w:szCs w:val="24"/>
              </w:rPr>
            </w:pPr>
            <w:r w:rsidRPr="00DA2261">
              <w:rPr>
                <w:rFonts w:ascii="PT Astra Serif" w:hAnsi="PT Astra Serif"/>
                <w:sz w:val="24"/>
                <w:szCs w:val="24"/>
              </w:rPr>
              <w:lastRenderedPageBreak/>
              <w:t>Кредитный лимит</w:t>
            </w:r>
          </w:p>
        </w:tc>
        <w:tc>
          <w:tcPr>
            <w:tcW w:w="6662" w:type="dxa"/>
          </w:tcPr>
          <w:p w14:paraId="62F966A3" w14:textId="77777777" w:rsidR="008A570D" w:rsidRPr="00DA2261" w:rsidRDefault="008A570D" w:rsidP="00A10E2B">
            <w:pPr>
              <w:autoSpaceDE w:val="0"/>
              <w:autoSpaceDN w:val="0"/>
              <w:adjustRightInd w:val="0"/>
              <w:spacing w:after="0" w:line="240" w:lineRule="auto"/>
              <w:ind w:left="35"/>
              <w:jc w:val="both"/>
              <w:rPr>
                <w:rFonts w:ascii="PT Astra Serif" w:hAnsi="PT Astra Serif"/>
                <w:sz w:val="24"/>
                <w:szCs w:val="24"/>
              </w:rPr>
            </w:pPr>
            <w:r w:rsidRPr="00DA2261">
              <w:rPr>
                <w:rFonts w:ascii="PT Astra Serif" w:hAnsi="PT Astra Serif"/>
                <w:sz w:val="24"/>
                <w:szCs w:val="24"/>
              </w:rPr>
              <w:t>возможный объем предоставляемых Услуг, который устанавливается Исполнителем для каждого Заказчика постоплатной системы расчетов.</w:t>
            </w:r>
          </w:p>
          <w:p w14:paraId="14E35FB2" w14:textId="77777777" w:rsidR="008A570D" w:rsidRPr="00DA2261" w:rsidRDefault="008A570D" w:rsidP="00A10E2B">
            <w:pPr>
              <w:spacing w:after="0" w:line="240" w:lineRule="auto"/>
              <w:ind w:left="35"/>
              <w:jc w:val="both"/>
              <w:rPr>
                <w:rFonts w:ascii="PT Astra Serif" w:hAnsi="PT Astra Serif"/>
                <w:sz w:val="24"/>
                <w:szCs w:val="24"/>
              </w:rPr>
            </w:pPr>
          </w:p>
        </w:tc>
      </w:tr>
      <w:tr w:rsidR="008A570D" w:rsidRPr="00DA2261" w14:paraId="1ACE6185" w14:textId="77777777" w:rsidTr="008A570D">
        <w:tc>
          <w:tcPr>
            <w:tcW w:w="3578" w:type="dxa"/>
          </w:tcPr>
          <w:p w14:paraId="789E6756" w14:textId="77777777" w:rsidR="008A570D" w:rsidRPr="00DA2261" w:rsidRDefault="008A570D" w:rsidP="00A10E2B">
            <w:pPr>
              <w:spacing w:after="0" w:line="240" w:lineRule="auto"/>
              <w:jc w:val="both"/>
              <w:rPr>
                <w:rFonts w:ascii="PT Astra Serif" w:hAnsi="PT Astra Serif"/>
                <w:sz w:val="24"/>
                <w:szCs w:val="24"/>
              </w:rPr>
            </w:pPr>
            <w:r w:rsidRPr="00DA2261">
              <w:rPr>
                <w:rFonts w:ascii="PT Astra Serif" w:hAnsi="PT Astra Serif"/>
                <w:sz w:val="24"/>
                <w:szCs w:val="24"/>
              </w:rPr>
              <w:t>Личный кабинет</w:t>
            </w:r>
          </w:p>
        </w:tc>
        <w:tc>
          <w:tcPr>
            <w:tcW w:w="6662" w:type="dxa"/>
          </w:tcPr>
          <w:p w14:paraId="6FEF51BD" w14:textId="537B5F9B" w:rsidR="008A570D" w:rsidRPr="00DA2261" w:rsidRDefault="008A570D" w:rsidP="00A10E2B">
            <w:pPr>
              <w:pStyle w:val="TableParagraph"/>
              <w:kinsoku w:val="0"/>
              <w:overflowPunct w:val="0"/>
              <w:spacing w:line="224" w:lineRule="exact"/>
              <w:ind w:left="35" w:right="33"/>
              <w:jc w:val="both"/>
              <w:rPr>
                <w:rFonts w:ascii="PT Astra Serif" w:hAnsi="PT Astra Serif"/>
                <w:lang w:eastAsia="en-US"/>
              </w:rPr>
            </w:pPr>
            <w:r w:rsidRPr="00DA2261">
              <w:rPr>
                <w:rFonts w:ascii="PT Astra Serif" w:eastAsia="Calibri" w:hAnsi="PT Astra Serif"/>
                <w:lang w:eastAsia="en-US"/>
              </w:rPr>
              <w:t>Специальный веб-интерфейс для заказа и управления Услугами Заказчиком по адресу в сети Интернет</w:t>
            </w:r>
            <w:r w:rsidRPr="00DA2261">
              <w:rPr>
                <w:rFonts w:ascii="PT Astra Serif" w:hAnsi="PT Astra Serif"/>
                <w:lang w:eastAsia="en-US"/>
              </w:rPr>
              <w:t xml:space="preserve">: </w:t>
            </w:r>
            <w:r w:rsidR="001A35BC">
              <w:rPr>
                <w:rFonts w:ascii="PT Astra Serif" w:hAnsi="PT Astra Serif"/>
                <w:lang w:eastAsia="en-US"/>
              </w:rPr>
              <w:t>___________</w:t>
            </w:r>
          </w:p>
          <w:p w14:paraId="4B1FB778" w14:textId="77777777" w:rsidR="008A570D" w:rsidRPr="00DA2261" w:rsidRDefault="008A570D" w:rsidP="00A10E2B">
            <w:pPr>
              <w:autoSpaceDE w:val="0"/>
              <w:autoSpaceDN w:val="0"/>
              <w:adjustRightInd w:val="0"/>
              <w:spacing w:after="0" w:line="240" w:lineRule="auto"/>
              <w:ind w:left="35"/>
              <w:jc w:val="both"/>
              <w:rPr>
                <w:rFonts w:ascii="PT Astra Serif" w:hAnsi="PT Astra Serif"/>
                <w:sz w:val="24"/>
                <w:szCs w:val="24"/>
              </w:rPr>
            </w:pPr>
          </w:p>
        </w:tc>
      </w:tr>
      <w:tr w:rsidR="008A570D" w:rsidRPr="00DA2261" w14:paraId="19C35253" w14:textId="77777777" w:rsidTr="008A570D">
        <w:tc>
          <w:tcPr>
            <w:tcW w:w="3578" w:type="dxa"/>
          </w:tcPr>
          <w:p w14:paraId="7A7FE682" w14:textId="77777777" w:rsidR="008A570D" w:rsidRPr="00DA2261" w:rsidRDefault="008A570D" w:rsidP="00A10E2B">
            <w:pPr>
              <w:spacing w:after="0" w:line="240" w:lineRule="auto"/>
              <w:jc w:val="both"/>
              <w:rPr>
                <w:rFonts w:ascii="PT Astra Serif" w:hAnsi="PT Astra Serif"/>
                <w:sz w:val="24"/>
                <w:szCs w:val="24"/>
              </w:rPr>
            </w:pPr>
            <w:r w:rsidRPr="00DA2261">
              <w:rPr>
                <w:rFonts w:ascii="PT Astra Serif" w:hAnsi="PT Astra Serif"/>
                <w:sz w:val="24"/>
                <w:szCs w:val="24"/>
              </w:rPr>
              <w:t>Исполнитель</w:t>
            </w:r>
          </w:p>
        </w:tc>
        <w:tc>
          <w:tcPr>
            <w:tcW w:w="6662" w:type="dxa"/>
          </w:tcPr>
          <w:p w14:paraId="17BAF61A" w14:textId="76C16FDB" w:rsidR="008A570D" w:rsidRPr="00DA2261" w:rsidRDefault="001A35BC" w:rsidP="00A10E2B">
            <w:pPr>
              <w:spacing w:after="0" w:line="240" w:lineRule="auto"/>
              <w:ind w:left="35"/>
              <w:jc w:val="both"/>
              <w:rPr>
                <w:rFonts w:ascii="PT Astra Serif" w:hAnsi="PT Astra Serif"/>
                <w:sz w:val="24"/>
                <w:szCs w:val="24"/>
              </w:rPr>
            </w:pPr>
            <w:r>
              <w:rPr>
                <w:rFonts w:ascii="PT Astra Serif" w:hAnsi="PT Astra Serif"/>
                <w:sz w:val="24"/>
                <w:szCs w:val="24"/>
              </w:rPr>
              <w:t>_____________________</w:t>
            </w:r>
            <w:r w:rsidR="008A570D" w:rsidRPr="00DA2261">
              <w:rPr>
                <w:rFonts w:ascii="PT Astra Serif" w:hAnsi="PT Astra Serif"/>
                <w:sz w:val="24"/>
                <w:szCs w:val="24"/>
              </w:rPr>
              <w:t>, учетные данные указываю</w:t>
            </w:r>
            <w:r w:rsidR="00C27592" w:rsidRPr="00DA2261">
              <w:rPr>
                <w:rFonts w:ascii="PT Astra Serif" w:hAnsi="PT Astra Serif"/>
                <w:sz w:val="24"/>
                <w:szCs w:val="24"/>
              </w:rPr>
              <w:t>тся в разделе Договора</w:t>
            </w:r>
            <w:r w:rsidR="008A570D" w:rsidRPr="00DA2261">
              <w:rPr>
                <w:rFonts w:ascii="PT Astra Serif" w:hAnsi="PT Astra Serif"/>
                <w:sz w:val="24"/>
                <w:szCs w:val="24"/>
              </w:rPr>
              <w:t xml:space="preserve"> «Адреса и реквизиты Сторон».</w:t>
            </w:r>
          </w:p>
          <w:p w14:paraId="7A7FF412" w14:textId="77777777" w:rsidR="008A570D" w:rsidRPr="00DA2261" w:rsidRDefault="008A570D" w:rsidP="00A10E2B">
            <w:pPr>
              <w:spacing w:after="0" w:line="240" w:lineRule="auto"/>
              <w:ind w:left="35"/>
              <w:jc w:val="both"/>
              <w:rPr>
                <w:rFonts w:ascii="PT Astra Serif" w:hAnsi="PT Astra Serif"/>
                <w:sz w:val="24"/>
                <w:szCs w:val="24"/>
              </w:rPr>
            </w:pPr>
          </w:p>
        </w:tc>
      </w:tr>
      <w:tr w:rsidR="008A570D" w:rsidRPr="00DA2261" w14:paraId="4068AEC9" w14:textId="77777777" w:rsidTr="008A570D">
        <w:tc>
          <w:tcPr>
            <w:tcW w:w="3578" w:type="dxa"/>
          </w:tcPr>
          <w:p w14:paraId="7539F053" w14:textId="77777777" w:rsidR="008A570D" w:rsidRPr="00DA2261" w:rsidRDefault="008A570D" w:rsidP="00A10E2B">
            <w:pPr>
              <w:spacing w:after="0" w:line="240" w:lineRule="auto"/>
              <w:jc w:val="both"/>
              <w:rPr>
                <w:rFonts w:ascii="PT Astra Serif" w:hAnsi="PT Astra Serif"/>
                <w:sz w:val="24"/>
                <w:szCs w:val="24"/>
              </w:rPr>
            </w:pPr>
            <w:r w:rsidRPr="00DA2261">
              <w:rPr>
                <w:rFonts w:ascii="PT Astra Serif" w:hAnsi="PT Astra Serif"/>
                <w:sz w:val="24"/>
                <w:szCs w:val="24"/>
              </w:rPr>
              <w:t>Оборудование</w:t>
            </w:r>
          </w:p>
        </w:tc>
        <w:tc>
          <w:tcPr>
            <w:tcW w:w="6662" w:type="dxa"/>
          </w:tcPr>
          <w:p w14:paraId="4AC58681" w14:textId="77777777" w:rsidR="008A570D" w:rsidRPr="00DA2261" w:rsidRDefault="008A570D" w:rsidP="00A10E2B">
            <w:pPr>
              <w:autoSpaceDE w:val="0"/>
              <w:autoSpaceDN w:val="0"/>
              <w:adjustRightInd w:val="0"/>
              <w:spacing w:after="0" w:line="240" w:lineRule="auto"/>
              <w:ind w:left="35"/>
              <w:jc w:val="both"/>
              <w:rPr>
                <w:rFonts w:ascii="PT Astra Serif" w:hAnsi="PT Astra Serif"/>
                <w:sz w:val="24"/>
                <w:szCs w:val="24"/>
              </w:rPr>
            </w:pPr>
            <w:r w:rsidRPr="00DA2261">
              <w:rPr>
                <w:rFonts w:ascii="PT Astra Serif" w:hAnsi="PT Astra Serif"/>
                <w:sz w:val="24"/>
                <w:szCs w:val="24"/>
              </w:rPr>
              <w:t>Телекоммуникационное оборудование, приобретаемое Заказчиком для целей получения Услуг.</w:t>
            </w:r>
          </w:p>
          <w:p w14:paraId="16C5E180" w14:textId="77777777" w:rsidR="008A570D" w:rsidRPr="00DA2261" w:rsidRDefault="008A570D" w:rsidP="00A10E2B">
            <w:pPr>
              <w:spacing w:after="0" w:line="240" w:lineRule="auto"/>
              <w:ind w:left="35"/>
              <w:jc w:val="both"/>
              <w:rPr>
                <w:rFonts w:ascii="PT Astra Serif" w:hAnsi="PT Astra Serif"/>
                <w:sz w:val="24"/>
                <w:szCs w:val="24"/>
              </w:rPr>
            </w:pPr>
          </w:p>
        </w:tc>
      </w:tr>
      <w:tr w:rsidR="008A570D" w:rsidRPr="00DA2261" w14:paraId="072BDFB6" w14:textId="77777777" w:rsidTr="008A570D">
        <w:tc>
          <w:tcPr>
            <w:tcW w:w="3578" w:type="dxa"/>
          </w:tcPr>
          <w:p w14:paraId="0B063335" w14:textId="77777777" w:rsidR="008A570D" w:rsidRPr="00DA2261" w:rsidRDefault="008A570D" w:rsidP="00A10E2B">
            <w:pPr>
              <w:spacing w:after="0" w:line="240" w:lineRule="auto"/>
              <w:jc w:val="both"/>
              <w:rPr>
                <w:rFonts w:ascii="PT Astra Serif" w:hAnsi="PT Astra Serif"/>
                <w:sz w:val="24"/>
                <w:szCs w:val="24"/>
              </w:rPr>
            </w:pPr>
            <w:r w:rsidRPr="00DA2261">
              <w:rPr>
                <w:rFonts w:ascii="PT Astra Serif" w:hAnsi="PT Astra Serif"/>
                <w:bCs/>
                <w:sz w:val="24"/>
                <w:szCs w:val="24"/>
              </w:rPr>
              <w:t>Представитель</w:t>
            </w:r>
            <w:r w:rsidRPr="00DA2261">
              <w:rPr>
                <w:rFonts w:ascii="PT Astra Serif" w:hAnsi="PT Astra Serif"/>
                <w:sz w:val="24"/>
                <w:szCs w:val="24"/>
              </w:rPr>
              <w:t xml:space="preserve"> Заказчика</w:t>
            </w:r>
          </w:p>
          <w:p w14:paraId="07E73819" w14:textId="77777777" w:rsidR="008A570D" w:rsidRPr="00DA2261" w:rsidRDefault="008A570D" w:rsidP="00A10E2B">
            <w:pPr>
              <w:spacing w:after="0" w:line="240" w:lineRule="auto"/>
              <w:jc w:val="both"/>
              <w:rPr>
                <w:rFonts w:ascii="PT Astra Serif" w:hAnsi="PT Astra Serif"/>
                <w:sz w:val="24"/>
                <w:szCs w:val="24"/>
              </w:rPr>
            </w:pPr>
          </w:p>
        </w:tc>
        <w:tc>
          <w:tcPr>
            <w:tcW w:w="6662" w:type="dxa"/>
          </w:tcPr>
          <w:p w14:paraId="4C5FC144" w14:textId="77777777" w:rsidR="008A570D" w:rsidRPr="00DA2261" w:rsidRDefault="008A570D" w:rsidP="00A10E2B">
            <w:pPr>
              <w:spacing w:after="0" w:line="240" w:lineRule="auto"/>
              <w:ind w:left="35"/>
              <w:jc w:val="both"/>
              <w:rPr>
                <w:rFonts w:ascii="PT Astra Serif" w:hAnsi="PT Astra Serif"/>
                <w:sz w:val="24"/>
                <w:szCs w:val="24"/>
              </w:rPr>
            </w:pPr>
            <w:r w:rsidRPr="00DA2261">
              <w:rPr>
                <w:rFonts w:ascii="PT Astra Serif" w:hAnsi="PT Astra Serif"/>
                <w:sz w:val="24"/>
                <w:szCs w:val="24"/>
              </w:rPr>
              <w:t xml:space="preserve">лицо, действующее от имени Заказчика в силу полномочия, основанного на доверенности, договоре, указании закона, либо акте уполномоченного на то государственного органа или органа местного самоуправления, создающей, изменяющей либо прекращающей </w:t>
            </w:r>
            <w:hyperlink r:id="rId13" w:tooltip="Гражданские права" w:history="1">
              <w:r w:rsidRPr="00DA2261">
                <w:rPr>
                  <w:rFonts w:ascii="PT Astra Serif" w:hAnsi="PT Astra Serif"/>
                  <w:sz w:val="24"/>
                  <w:szCs w:val="24"/>
                </w:rPr>
                <w:t>гражданские права</w:t>
              </w:r>
            </w:hyperlink>
            <w:r w:rsidRPr="00DA2261">
              <w:rPr>
                <w:rFonts w:ascii="PT Astra Serif" w:hAnsi="PT Astra Serif"/>
                <w:sz w:val="24"/>
                <w:szCs w:val="24"/>
              </w:rPr>
              <w:t xml:space="preserve"> представляемого.</w:t>
            </w:r>
          </w:p>
          <w:p w14:paraId="108631A9" w14:textId="77777777" w:rsidR="008A570D" w:rsidRPr="00DA2261" w:rsidRDefault="008A570D" w:rsidP="00A10E2B">
            <w:pPr>
              <w:autoSpaceDE w:val="0"/>
              <w:autoSpaceDN w:val="0"/>
              <w:adjustRightInd w:val="0"/>
              <w:spacing w:after="0" w:line="240" w:lineRule="auto"/>
              <w:ind w:left="35"/>
              <w:jc w:val="both"/>
              <w:rPr>
                <w:rFonts w:ascii="PT Astra Serif" w:hAnsi="PT Astra Serif"/>
                <w:sz w:val="24"/>
                <w:szCs w:val="24"/>
              </w:rPr>
            </w:pPr>
          </w:p>
        </w:tc>
      </w:tr>
      <w:tr w:rsidR="008A570D" w:rsidRPr="00DA2261" w14:paraId="07FFED10" w14:textId="77777777" w:rsidTr="008A570D">
        <w:tc>
          <w:tcPr>
            <w:tcW w:w="3578" w:type="dxa"/>
          </w:tcPr>
          <w:p w14:paraId="39320F40" w14:textId="77777777" w:rsidR="008A570D" w:rsidRPr="00DA2261" w:rsidRDefault="008A570D" w:rsidP="00A10E2B">
            <w:pPr>
              <w:spacing w:after="0" w:line="240" w:lineRule="auto"/>
              <w:jc w:val="both"/>
              <w:rPr>
                <w:rFonts w:ascii="PT Astra Serif" w:hAnsi="PT Astra Serif"/>
                <w:sz w:val="24"/>
                <w:szCs w:val="24"/>
              </w:rPr>
            </w:pPr>
            <w:r w:rsidRPr="00DA2261">
              <w:rPr>
                <w:rFonts w:ascii="PT Astra Serif" w:hAnsi="PT Astra Serif"/>
                <w:sz w:val="24"/>
                <w:szCs w:val="24"/>
              </w:rPr>
              <w:t>Расчетный период</w:t>
            </w:r>
          </w:p>
        </w:tc>
        <w:tc>
          <w:tcPr>
            <w:tcW w:w="6662" w:type="dxa"/>
          </w:tcPr>
          <w:p w14:paraId="507FE4B0" w14:textId="77777777" w:rsidR="008A570D" w:rsidRPr="00DA2261" w:rsidRDefault="008A570D" w:rsidP="00A10E2B">
            <w:pPr>
              <w:autoSpaceDE w:val="0"/>
              <w:autoSpaceDN w:val="0"/>
              <w:adjustRightInd w:val="0"/>
              <w:spacing w:after="0" w:line="240" w:lineRule="auto"/>
              <w:ind w:left="35"/>
              <w:jc w:val="both"/>
              <w:rPr>
                <w:rFonts w:ascii="PT Astra Serif" w:hAnsi="PT Astra Serif"/>
                <w:sz w:val="24"/>
                <w:szCs w:val="24"/>
              </w:rPr>
            </w:pPr>
            <w:r w:rsidRPr="00DA2261">
              <w:rPr>
                <w:rFonts w:ascii="PT Astra Serif" w:hAnsi="PT Astra Serif"/>
                <w:sz w:val="24"/>
                <w:szCs w:val="24"/>
              </w:rPr>
              <w:t>Календарный месяц, в котором оказываются Услуги.</w:t>
            </w:r>
          </w:p>
          <w:p w14:paraId="557516FE" w14:textId="77777777" w:rsidR="008A570D" w:rsidRPr="00DA2261" w:rsidRDefault="008A570D" w:rsidP="00A10E2B">
            <w:pPr>
              <w:autoSpaceDE w:val="0"/>
              <w:autoSpaceDN w:val="0"/>
              <w:adjustRightInd w:val="0"/>
              <w:spacing w:after="0" w:line="240" w:lineRule="auto"/>
              <w:ind w:left="35"/>
              <w:jc w:val="both"/>
              <w:rPr>
                <w:rFonts w:ascii="PT Astra Serif" w:hAnsi="PT Astra Serif"/>
                <w:sz w:val="24"/>
                <w:szCs w:val="24"/>
                <w:highlight w:val="yellow"/>
              </w:rPr>
            </w:pPr>
          </w:p>
        </w:tc>
      </w:tr>
      <w:tr w:rsidR="008A570D" w:rsidRPr="00DA2261" w14:paraId="1E3C0E1E" w14:textId="77777777" w:rsidTr="008A570D">
        <w:tc>
          <w:tcPr>
            <w:tcW w:w="3578" w:type="dxa"/>
          </w:tcPr>
          <w:p w14:paraId="003629AD" w14:textId="77777777" w:rsidR="008A570D" w:rsidRPr="00DA2261" w:rsidRDefault="008A570D" w:rsidP="00A10E2B">
            <w:pPr>
              <w:spacing w:after="0" w:line="240" w:lineRule="auto"/>
              <w:jc w:val="both"/>
              <w:rPr>
                <w:rFonts w:ascii="PT Astra Serif" w:hAnsi="PT Astra Serif"/>
                <w:sz w:val="24"/>
                <w:szCs w:val="24"/>
              </w:rPr>
            </w:pPr>
            <w:r w:rsidRPr="00DA2261">
              <w:rPr>
                <w:rFonts w:ascii="PT Astra Serif" w:hAnsi="PT Astra Serif"/>
                <w:sz w:val="24"/>
                <w:szCs w:val="24"/>
              </w:rPr>
              <w:t>Сайт Исполнителя</w:t>
            </w:r>
          </w:p>
          <w:p w14:paraId="38E9816E" w14:textId="77777777" w:rsidR="008A570D" w:rsidRPr="00DA2261" w:rsidRDefault="008A570D" w:rsidP="00A10E2B">
            <w:pPr>
              <w:spacing w:after="0" w:line="240" w:lineRule="auto"/>
              <w:jc w:val="both"/>
              <w:rPr>
                <w:rFonts w:ascii="PT Astra Serif" w:hAnsi="PT Astra Serif"/>
                <w:sz w:val="24"/>
                <w:szCs w:val="24"/>
              </w:rPr>
            </w:pPr>
          </w:p>
        </w:tc>
        <w:tc>
          <w:tcPr>
            <w:tcW w:w="6662" w:type="dxa"/>
          </w:tcPr>
          <w:p w14:paraId="7117198C" w14:textId="00162CC2" w:rsidR="008A570D" w:rsidRPr="00DA2261" w:rsidRDefault="001A35BC" w:rsidP="00A10E2B">
            <w:pPr>
              <w:autoSpaceDE w:val="0"/>
              <w:autoSpaceDN w:val="0"/>
              <w:adjustRightInd w:val="0"/>
              <w:spacing w:after="0" w:line="240" w:lineRule="auto"/>
              <w:ind w:left="35"/>
              <w:jc w:val="both"/>
              <w:rPr>
                <w:rFonts w:ascii="PT Astra Serif" w:hAnsi="PT Astra Serif"/>
                <w:sz w:val="24"/>
                <w:szCs w:val="24"/>
              </w:rPr>
            </w:pPr>
            <w:r>
              <w:rPr>
                <w:rFonts w:ascii="PT Astra Serif" w:hAnsi="PT Astra Serif"/>
                <w:sz w:val="24"/>
                <w:szCs w:val="24"/>
              </w:rPr>
              <w:t>________________________________________________</w:t>
            </w:r>
          </w:p>
        </w:tc>
      </w:tr>
      <w:tr w:rsidR="008A570D" w:rsidRPr="00DA2261" w14:paraId="5ACA57DD" w14:textId="77777777" w:rsidTr="008A570D">
        <w:tc>
          <w:tcPr>
            <w:tcW w:w="3578" w:type="dxa"/>
          </w:tcPr>
          <w:p w14:paraId="00F64AED" w14:textId="77777777" w:rsidR="008A570D" w:rsidRPr="00DA2261" w:rsidRDefault="008A570D" w:rsidP="00A10E2B">
            <w:pPr>
              <w:spacing w:after="0" w:line="240" w:lineRule="auto"/>
              <w:jc w:val="both"/>
              <w:rPr>
                <w:rFonts w:ascii="PT Astra Serif" w:hAnsi="PT Astra Serif"/>
                <w:sz w:val="24"/>
                <w:szCs w:val="24"/>
              </w:rPr>
            </w:pPr>
            <w:r w:rsidRPr="00DA2261">
              <w:rPr>
                <w:rFonts w:ascii="PT Astra Serif" w:hAnsi="PT Astra Serif"/>
                <w:bCs/>
                <w:sz w:val="24"/>
                <w:szCs w:val="24"/>
              </w:rPr>
              <w:t>Тарифный план</w:t>
            </w:r>
          </w:p>
        </w:tc>
        <w:tc>
          <w:tcPr>
            <w:tcW w:w="6662" w:type="dxa"/>
          </w:tcPr>
          <w:p w14:paraId="03A51827" w14:textId="77777777" w:rsidR="008A570D" w:rsidRPr="00DA2261" w:rsidRDefault="008A570D" w:rsidP="00A10E2B">
            <w:pPr>
              <w:spacing w:after="0" w:line="240" w:lineRule="auto"/>
              <w:ind w:left="35"/>
              <w:jc w:val="both"/>
              <w:rPr>
                <w:rFonts w:ascii="PT Astra Serif" w:hAnsi="PT Astra Serif"/>
                <w:sz w:val="24"/>
                <w:szCs w:val="24"/>
              </w:rPr>
            </w:pPr>
            <w:r w:rsidRPr="00DA2261">
              <w:rPr>
                <w:rFonts w:ascii="PT Astra Serif" w:hAnsi="PT Astra Serif"/>
                <w:sz w:val="24"/>
                <w:szCs w:val="24"/>
              </w:rPr>
              <w:t>совокупность ценовых условий (тарифов), на которых Исполнитель предлагает пользоваться одной либо несколькими услугами связи.</w:t>
            </w:r>
          </w:p>
          <w:p w14:paraId="6F9C5088" w14:textId="77777777" w:rsidR="008A570D" w:rsidRPr="00DA2261" w:rsidRDefault="008A570D" w:rsidP="00A10E2B">
            <w:pPr>
              <w:autoSpaceDE w:val="0"/>
              <w:autoSpaceDN w:val="0"/>
              <w:adjustRightInd w:val="0"/>
              <w:spacing w:after="0" w:line="240" w:lineRule="auto"/>
              <w:ind w:left="35"/>
              <w:jc w:val="both"/>
              <w:rPr>
                <w:rFonts w:ascii="PT Astra Serif" w:hAnsi="PT Astra Serif"/>
                <w:sz w:val="24"/>
                <w:szCs w:val="24"/>
              </w:rPr>
            </w:pPr>
          </w:p>
        </w:tc>
      </w:tr>
      <w:tr w:rsidR="008A570D" w:rsidRPr="00DA2261" w14:paraId="489DA369" w14:textId="77777777" w:rsidTr="008A570D">
        <w:tc>
          <w:tcPr>
            <w:tcW w:w="3578" w:type="dxa"/>
          </w:tcPr>
          <w:p w14:paraId="1F99ADCD" w14:textId="77777777" w:rsidR="008A570D" w:rsidRPr="00DA2261" w:rsidRDefault="008A570D" w:rsidP="00A10E2B">
            <w:pPr>
              <w:spacing w:after="0" w:line="240" w:lineRule="auto"/>
              <w:jc w:val="both"/>
              <w:rPr>
                <w:rFonts w:ascii="PT Astra Serif" w:hAnsi="PT Astra Serif"/>
                <w:sz w:val="24"/>
                <w:szCs w:val="24"/>
              </w:rPr>
            </w:pPr>
            <w:r w:rsidRPr="00DA2261">
              <w:rPr>
                <w:rFonts w:ascii="PT Astra Serif" w:hAnsi="PT Astra Serif"/>
                <w:bCs/>
                <w:sz w:val="24"/>
                <w:szCs w:val="24"/>
              </w:rPr>
              <w:t>Техническая возможность предоставления доступа к сети связи</w:t>
            </w:r>
          </w:p>
        </w:tc>
        <w:tc>
          <w:tcPr>
            <w:tcW w:w="6662" w:type="dxa"/>
          </w:tcPr>
          <w:p w14:paraId="65AD5641" w14:textId="77777777" w:rsidR="008A570D" w:rsidRPr="00DA2261" w:rsidRDefault="008A570D" w:rsidP="00A10E2B">
            <w:pPr>
              <w:spacing w:after="0" w:line="240" w:lineRule="auto"/>
              <w:ind w:left="35"/>
              <w:jc w:val="both"/>
              <w:rPr>
                <w:rFonts w:ascii="PT Astra Serif" w:hAnsi="PT Astra Serif"/>
                <w:sz w:val="24"/>
                <w:szCs w:val="24"/>
              </w:rPr>
            </w:pPr>
            <w:bookmarkStart w:id="7" w:name="_DV_M19"/>
            <w:bookmarkEnd w:id="7"/>
            <w:r w:rsidRPr="00DA2261">
              <w:rPr>
                <w:rFonts w:ascii="PT Astra Serif" w:hAnsi="PT Astra Serif"/>
                <w:sz w:val="24"/>
                <w:szCs w:val="24"/>
              </w:rPr>
              <w:t>наличие функционирующих технических средств и сооружений подвижной связи в зоне обслуживания сети подвижной связи Исполнителя, необходимых для оказания Заказчику услуг подвижной связи.</w:t>
            </w:r>
          </w:p>
          <w:p w14:paraId="45D2F213" w14:textId="77777777" w:rsidR="008A570D" w:rsidRPr="00DA2261" w:rsidRDefault="008A570D" w:rsidP="00A10E2B">
            <w:pPr>
              <w:autoSpaceDE w:val="0"/>
              <w:autoSpaceDN w:val="0"/>
              <w:adjustRightInd w:val="0"/>
              <w:spacing w:after="0" w:line="240" w:lineRule="auto"/>
              <w:ind w:left="35"/>
              <w:jc w:val="both"/>
              <w:rPr>
                <w:rFonts w:ascii="PT Astra Serif" w:hAnsi="PT Astra Serif"/>
                <w:sz w:val="24"/>
                <w:szCs w:val="24"/>
              </w:rPr>
            </w:pPr>
          </w:p>
        </w:tc>
      </w:tr>
      <w:tr w:rsidR="008A570D" w:rsidRPr="00DA2261" w14:paraId="4912DB93" w14:textId="77777777" w:rsidTr="008A570D">
        <w:tc>
          <w:tcPr>
            <w:tcW w:w="3578" w:type="dxa"/>
          </w:tcPr>
          <w:p w14:paraId="6292CB2F" w14:textId="77777777" w:rsidR="008A570D" w:rsidRPr="00DA2261" w:rsidRDefault="008A570D" w:rsidP="00A10E2B">
            <w:pPr>
              <w:spacing w:after="0" w:line="240" w:lineRule="auto"/>
              <w:jc w:val="both"/>
              <w:rPr>
                <w:rFonts w:ascii="PT Astra Serif" w:hAnsi="PT Astra Serif"/>
                <w:bCs/>
                <w:sz w:val="24"/>
                <w:szCs w:val="24"/>
              </w:rPr>
            </w:pPr>
            <w:r w:rsidRPr="00DA2261">
              <w:rPr>
                <w:rFonts w:ascii="PT Astra Serif" w:hAnsi="PT Astra Serif"/>
                <w:bCs/>
                <w:sz w:val="24"/>
                <w:szCs w:val="24"/>
              </w:rPr>
              <w:t>Универсальный передаточный документ (УПД)</w:t>
            </w:r>
          </w:p>
          <w:p w14:paraId="3489B453" w14:textId="77777777" w:rsidR="008A570D" w:rsidRPr="00DA2261" w:rsidRDefault="008A570D" w:rsidP="00A10E2B">
            <w:pPr>
              <w:spacing w:after="0" w:line="240" w:lineRule="auto"/>
              <w:jc w:val="both"/>
              <w:rPr>
                <w:rFonts w:ascii="PT Astra Serif" w:hAnsi="PT Astra Serif"/>
                <w:bCs/>
                <w:sz w:val="24"/>
                <w:szCs w:val="24"/>
              </w:rPr>
            </w:pPr>
          </w:p>
        </w:tc>
        <w:tc>
          <w:tcPr>
            <w:tcW w:w="6662" w:type="dxa"/>
          </w:tcPr>
          <w:p w14:paraId="21D79D5C" w14:textId="77777777" w:rsidR="008A570D" w:rsidRPr="00DA2261" w:rsidRDefault="008A570D" w:rsidP="00A10E2B">
            <w:pPr>
              <w:spacing w:after="0" w:line="240" w:lineRule="auto"/>
              <w:jc w:val="both"/>
              <w:rPr>
                <w:rFonts w:ascii="PT Astra Serif" w:hAnsi="PT Astra Serif"/>
                <w:sz w:val="24"/>
                <w:szCs w:val="24"/>
              </w:rPr>
            </w:pPr>
            <w:r w:rsidRPr="00DA2261">
              <w:rPr>
                <w:rFonts w:ascii="PT Astra Serif" w:hAnsi="PT Astra Serif"/>
                <w:sz w:val="24"/>
                <w:szCs w:val="24"/>
              </w:rPr>
              <w:t>учетный документ, оформляемый сторонами вместо счета-фактуры для принятия НДС к вычету и/или учета расходов в целях исчисления налога на прибыль. В целях исполнения Договора УПД оформляется только при условии выбора Заказчиком ЭДО в качестве способа доставки документов.</w:t>
            </w:r>
          </w:p>
          <w:p w14:paraId="67BC97A7" w14:textId="77777777" w:rsidR="008A570D" w:rsidRPr="00DA2261" w:rsidRDefault="008A570D" w:rsidP="00A10E2B">
            <w:pPr>
              <w:spacing w:after="0" w:line="240" w:lineRule="auto"/>
              <w:ind w:left="35"/>
              <w:jc w:val="both"/>
              <w:rPr>
                <w:rFonts w:ascii="PT Astra Serif" w:hAnsi="PT Astra Serif"/>
                <w:sz w:val="24"/>
                <w:szCs w:val="24"/>
              </w:rPr>
            </w:pPr>
          </w:p>
        </w:tc>
      </w:tr>
      <w:tr w:rsidR="008A570D" w:rsidRPr="00DA2261" w14:paraId="483BA3A2" w14:textId="77777777" w:rsidTr="008A570D">
        <w:tc>
          <w:tcPr>
            <w:tcW w:w="3578" w:type="dxa"/>
          </w:tcPr>
          <w:p w14:paraId="737E848B" w14:textId="77777777" w:rsidR="008A570D" w:rsidRPr="00DA2261" w:rsidRDefault="008A570D" w:rsidP="00A10E2B">
            <w:pPr>
              <w:spacing w:after="0" w:line="240" w:lineRule="auto"/>
              <w:jc w:val="both"/>
              <w:rPr>
                <w:rFonts w:ascii="PT Astra Serif" w:hAnsi="PT Astra Serif"/>
                <w:sz w:val="24"/>
                <w:szCs w:val="24"/>
              </w:rPr>
            </w:pPr>
            <w:r w:rsidRPr="00DA2261">
              <w:rPr>
                <w:rFonts w:ascii="PT Astra Serif" w:hAnsi="PT Astra Serif"/>
                <w:sz w:val="24"/>
                <w:szCs w:val="24"/>
              </w:rPr>
              <w:t>Условная сумма</w:t>
            </w:r>
          </w:p>
        </w:tc>
        <w:tc>
          <w:tcPr>
            <w:tcW w:w="6662" w:type="dxa"/>
          </w:tcPr>
          <w:p w14:paraId="0DC48C00" w14:textId="3E0A8436" w:rsidR="008A570D" w:rsidRPr="00DA2261" w:rsidRDefault="008A570D" w:rsidP="008A570D">
            <w:pPr>
              <w:autoSpaceDE w:val="0"/>
              <w:autoSpaceDN w:val="0"/>
              <w:adjustRightInd w:val="0"/>
              <w:spacing w:after="0" w:line="240" w:lineRule="auto"/>
              <w:ind w:left="35"/>
              <w:jc w:val="both"/>
              <w:rPr>
                <w:rFonts w:ascii="PT Astra Serif" w:hAnsi="PT Astra Serif"/>
                <w:sz w:val="24"/>
                <w:szCs w:val="24"/>
              </w:rPr>
            </w:pPr>
            <w:r w:rsidRPr="00DA2261">
              <w:rPr>
                <w:rFonts w:ascii="PT Astra Serif" w:hAnsi="PT Astra Serif"/>
                <w:sz w:val="24"/>
                <w:szCs w:val="24"/>
              </w:rPr>
              <w:t>выраженный в денежном или ином эквиваленте объем прав Заказчика на получение Услуг по всем телефонным номерам, выделенным Заказчику.</w:t>
            </w:r>
          </w:p>
        </w:tc>
      </w:tr>
      <w:tr w:rsidR="008A570D" w:rsidRPr="00DA2261" w14:paraId="382C9F87" w14:textId="77777777" w:rsidTr="008A570D">
        <w:tc>
          <w:tcPr>
            <w:tcW w:w="3578" w:type="dxa"/>
          </w:tcPr>
          <w:p w14:paraId="33014A34" w14:textId="77777777" w:rsidR="008A570D" w:rsidRPr="00DA2261" w:rsidRDefault="008A570D" w:rsidP="00A10E2B">
            <w:pPr>
              <w:spacing w:after="0" w:line="240" w:lineRule="auto"/>
              <w:rPr>
                <w:rFonts w:ascii="PT Astra Serif" w:hAnsi="PT Astra Serif"/>
                <w:sz w:val="24"/>
                <w:szCs w:val="24"/>
              </w:rPr>
            </w:pPr>
          </w:p>
        </w:tc>
        <w:tc>
          <w:tcPr>
            <w:tcW w:w="6662" w:type="dxa"/>
          </w:tcPr>
          <w:p w14:paraId="53888A40" w14:textId="77777777" w:rsidR="008A570D" w:rsidRPr="00DA2261" w:rsidRDefault="008A570D" w:rsidP="00A10E2B">
            <w:pPr>
              <w:autoSpaceDE w:val="0"/>
              <w:autoSpaceDN w:val="0"/>
              <w:adjustRightInd w:val="0"/>
              <w:spacing w:after="0" w:line="240" w:lineRule="auto"/>
              <w:ind w:left="35"/>
              <w:jc w:val="both"/>
              <w:rPr>
                <w:rFonts w:ascii="PT Astra Serif" w:hAnsi="PT Astra Serif"/>
                <w:sz w:val="24"/>
                <w:szCs w:val="24"/>
              </w:rPr>
            </w:pPr>
          </w:p>
        </w:tc>
      </w:tr>
      <w:tr w:rsidR="008A570D" w:rsidRPr="00DA2261" w14:paraId="4E924CBA" w14:textId="77777777" w:rsidTr="008A570D">
        <w:tc>
          <w:tcPr>
            <w:tcW w:w="3578" w:type="dxa"/>
          </w:tcPr>
          <w:p w14:paraId="22F0D590" w14:textId="77777777" w:rsidR="008A570D" w:rsidRPr="00DA2261" w:rsidRDefault="008A570D" w:rsidP="00A10E2B">
            <w:pPr>
              <w:spacing w:after="0" w:line="240" w:lineRule="auto"/>
              <w:jc w:val="both"/>
              <w:rPr>
                <w:rFonts w:ascii="PT Astra Serif" w:hAnsi="PT Astra Serif"/>
                <w:sz w:val="24"/>
                <w:szCs w:val="24"/>
              </w:rPr>
            </w:pPr>
            <w:r w:rsidRPr="00DA2261">
              <w:rPr>
                <w:rFonts w:ascii="PT Astra Serif" w:hAnsi="PT Astra Serif"/>
                <w:bCs/>
                <w:sz w:val="24"/>
                <w:szCs w:val="24"/>
              </w:rPr>
              <w:t>Услуги</w:t>
            </w:r>
          </w:p>
        </w:tc>
        <w:tc>
          <w:tcPr>
            <w:tcW w:w="6662" w:type="dxa"/>
          </w:tcPr>
          <w:p w14:paraId="356714B6" w14:textId="0B875F82" w:rsidR="008A570D" w:rsidRPr="00DA2261" w:rsidRDefault="008A570D" w:rsidP="00DA2261">
            <w:pPr>
              <w:spacing w:after="0" w:line="240" w:lineRule="auto"/>
              <w:ind w:left="35"/>
              <w:jc w:val="both"/>
              <w:rPr>
                <w:rFonts w:ascii="PT Astra Serif" w:hAnsi="PT Astra Serif"/>
                <w:sz w:val="24"/>
                <w:szCs w:val="24"/>
              </w:rPr>
            </w:pPr>
            <w:r w:rsidRPr="00DA2261">
              <w:rPr>
                <w:rFonts w:ascii="PT Astra Serif" w:hAnsi="PT Astra Serif"/>
                <w:sz w:val="24"/>
                <w:szCs w:val="24"/>
              </w:rPr>
              <w:t xml:space="preserve">деятельность по приему, обработке, хранению, передаче, доставке сообщений электросвязи. Под </w:t>
            </w:r>
            <w:bookmarkStart w:id="8" w:name="_DV_C16"/>
            <w:r w:rsidRPr="00DA2261">
              <w:rPr>
                <w:rStyle w:val="DeltaViewInsertion"/>
                <w:rFonts w:ascii="PT Astra Serif" w:hAnsi="PT Astra Serif"/>
                <w:color w:val="auto"/>
                <w:sz w:val="24"/>
                <w:szCs w:val="24"/>
                <w:u w:val="none"/>
              </w:rPr>
              <w:t>Услугами</w:t>
            </w:r>
            <w:bookmarkStart w:id="9" w:name="_DV_M22"/>
            <w:bookmarkEnd w:id="8"/>
            <w:bookmarkEnd w:id="9"/>
            <w:r w:rsidRPr="00DA2261">
              <w:rPr>
                <w:rFonts w:ascii="PT Astra Serif" w:hAnsi="PT Astra Serif"/>
                <w:sz w:val="24"/>
                <w:szCs w:val="24"/>
              </w:rPr>
              <w:t xml:space="preserve"> в рамках </w:t>
            </w:r>
            <w:bookmarkStart w:id="10" w:name="_DV_C18"/>
            <w:r w:rsidRPr="00DA2261">
              <w:rPr>
                <w:rStyle w:val="DeltaViewInsertion"/>
                <w:rFonts w:ascii="PT Astra Serif" w:hAnsi="PT Astra Serif"/>
                <w:color w:val="auto"/>
                <w:sz w:val="24"/>
                <w:szCs w:val="24"/>
                <w:u w:val="none"/>
              </w:rPr>
              <w:t>Договора</w:t>
            </w:r>
            <w:bookmarkStart w:id="11" w:name="_DV_M23"/>
            <w:bookmarkEnd w:id="10"/>
            <w:bookmarkEnd w:id="11"/>
            <w:r w:rsidRPr="00DA2261">
              <w:rPr>
                <w:rFonts w:ascii="PT Astra Serif" w:hAnsi="PT Astra Serif"/>
                <w:sz w:val="24"/>
                <w:szCs w:val="24"/>
              </w:rPr>
              <w:t xml:space="preserve"> понимаются услуги подвижной радиотелефонной связи (</w:t>
            </w:r>
            <w:bookmarkStart w:id="12" w:name="sub_21141"/>
            <w:r w:rsidRPr="00DA2261">
              <w:rPr>
                <w:rFonts w:ascii="PT Astra Serif" w:hAnsi="PT Astra Serif"/>
                <w:sz w:val="24"/>
                <w:szCs w:val="24"/>
              </w:rPr>
              <w:t>доступ к сети связи Исполнител</w:t>
            </w:r>
            <w:bookmarkStart w:id="13" w:name="sub_21142"/>
            <w:bookmarkEnd w:id="12"/>
            <w:r w:rsidRPr="00DA2261">
              <w:rPr>
                <w:rFonts w:ascii="PT Astra Serif" w:hAnsi="PT Astra Serif"/>
                <w:sz w:val="24"/>
                <w:szCs w:val="24"/>
              </w:rPr>
              <w:t>я; соединения по сети связи Исполнител</w:t>
            </w:r>
            <w:bookmarkStart w:id="14" w:name="sub_21143"/>
            <w:bookmarkEnd w:id="13"/>
            <w:r w:rsidRPr="00DA2261">
              <w:rPr>
                <w:rFonts w:ascii="PT Astra Serif" w:hAnsi="PT Astra Serif"/>
                <w:sz w:val="24"/>
                <w:szCs w:val="24"/>
              </w:rPr>
              <w:t xml:space="preserve">я, в том числе создаваемой с использованием радиоэлектронных средств стандарта LTE и последующих модификаций; соединения с Заказчиками и (или) пользователями сетей фиксированной телефонной связи сети связи общего пользования, </w:t>
            </w:r>
            <w:bookmarkStart w:id="15" w:name="sub_21144"/>
            <w:bookmarkEnd w:id="14"/>
            <w:r w:rsidRPr="00DA2261">
              <w:rPr>
                <w:rFonts w:ascii="PT Astra Serif" w:hAnsi="PT Astra Serif"/>
                <w:sz w:val="24"/>
                <w:szCs w:val="24"/>
              </w:rPr>
              <w:t>возможности пользования услугами подвижной радиотелефонной связи при нахождении за пределами территории, указанной в лицензии</w:t>
            </w:r>
            <w:bookmarkStart w:id="16" w:name="sub_21145"/>
            <w:bookmarkEnd w:id="15"/>
            <w:r w:rsidRPr="00DA2261">
              <w:rPr>
                <w:rFonts w:ascii="PT Astra Serif" w:hAnsi="PT Astra Serif"/>
                <w:sz w:val="24"/>
                <w:szCs w:val="24"/>
              </w:rPr>
              <w:t>; доступ к телематическим услугам связи и услугам связи по передаче данных</w:t>
            </w:r>
            <w:bookmarkEnd w:id="16"/>
            <w:r w:rsidRPr="00DA2261">
              <w:rPr>
                <w:rFonts w:ascii="PT Astra Serif" w:hAnsi="PT Astra Serif"/>
                <w:sz w:val="24"/>
                <w:szCs w:val="24"/>
              </w:rPr>
              <w:t>); телематические услуги связи (</w:t>
            </w:r>
            <w:bookmarkStart w:id="17" w:name="sub_21641"/>
            <w:r w:rsidRPr="00DA2261">
              <w:rPr>
                <w:rFonts w:ascii="PT Astra Serif" w:hAnsi="PT Astra Serif"/>
                <w:sz w:val="24"/>
                <w:szCs w:val="24"/>
              </w:rPr>
              <w:t xml:space="preserve">доступ к сети связи </w:t>
            </w:r>
            <w:r w:rsidRPr="00DA2261">
              <w:rPr>
                <w:rFonts w:ascii="PT Astra Serif" w:hAnsi="PT Astra Serif"/>
                <w:sz w:val="24"/>
                <w:szCs w:val="24"/>
              </w:rPr>
              <w:lastRenderedPageBreak/>
              <w:t>лицензиата</w:t>
            </w:r>
            <w:bookmarkStart w:id="18" w:name="sub_21642"/>
            <w:bookmarkEnd w:id="17"/>
            <w:r w:rsidRPr="00DA2261">
              <w:rPr>
                <w:rFonts w:ascii="PT Astra Serif" w:hAnsi="PT Astra Serif"/>
                <w:sz w:val="24"/>
                <w:szCs w:val="24"/>
              </w:rPr>
              <w:t>; доступ к информационным системам информационно-телекоммуникационных сетей, в том числе к сети Интернет</w:t>
            </w:r>
            <w:bookmarkStart w:id="19" w:name="sub_21643"/>
            <w:bookmarkEnd w:id="18"/>
            <w:r w:rsidRPr="00DA2261">
              <w:rPr>
                <w:rFonts w:ascii="PT Astra Serif" w:hAnsi="PT Astra Serif"/>
                <w:sz w:val="24"/>
                <w:szCs w:val="24"/>
              </w:rPr>
              <w:t>; прием и передача телематических электронных сообщений</w:t>
            </w:r>
            <w:bookmarkEnd w:id="19"/>
            <w:r w:rsidRPr="00DA2261">
              <w:rPr>
                <w:rFonts w:ascii="PT Astra Serif" w:hAnsi="PT Astra Serif"/>
                <w:sz w:val="24"/>
                <w:szCs w:val="24"/>
              </w:rPr>
              <w:t>), услуги связи по передаче данных, за исключением услуг связи по передаче данных для целей передачи голосовой информации (</w:t>
            </w:r>
            <w:bookmarkStart w:id="20" w:name="sub_21441"/>
            <w:r w:rsidRPr="00DA2261">
              <w:rPr>
                <w:rFonts w:ascii="PT Astra Serif" w:hAnsi="PT Astra Serif"/>
                <w:sz w:val="24"/>
                <w:szCs w:val="24"/>
              </w:rPr>
              <w:t>доступ к сети связи лицензиата;</w:t>
            </w:r>
            <w:bookmarkStart w:id="21" w:name="sub_21442"/>
            <w:bookmarkEnd w:id="20"/>
            <w:r w:rsidRPr="00DA2261">
              <w:rPr>
                <w:rFonts w:ascii="PT Astra Serif" w:hAnsi="PT Astra Serif"/>
                <w:sz w:val="24"/>
                <w:szCs w:val="24"/>
              </w:rPr>
              <w:t xml:space="preserve"> соединения по сети передачи данных, в том числе создаваемой с использованием радиоэлектронных средств стандарта LTE и последующих модификаций; </w:t>
            </w:r>
            <w:bookmarkStart w:id="22" w:name="sub_21443"/>
            <w:bookmarkEnd w:id="21"/>
            <w:r w:rsidRPr="00DA2261">
              <w:rPr>
                <w:rFonts w:ascii="PT Astra Serif" w:hAnsi="PT Astra Serif"/>
                <w:sz w:val="24"/>
                <w:szCs w:val="24"/>
              </w:rPr>
              <w:t>доступа к услугам передачи данных, оказываемым другими операторами связи, сети передачи данных которых взаимодействуют с сетью связи лицензиата</w:t>
            </w:r>
            <w:bookmarkEnd w:id="22"/>
            <w:r w:rsidRPr="00DA2261">
              <w:rPr>
                <w:rFonts w:ascii="PT Astra Serif" w:hAnsi="PT Astra Serif"/>
                <w:sz w:val="24"/>
                <w:szCs w:val="24"/>
              </w:rPr>
              <w:t xml:space="preserve">), услуги связи по передаче данных для целей передачи голосовой информации (доступ к сети связи лицензиата; соединения по сети передачи данных, в том числе создаваемой с использованием радиоэлектронных средств стандарта LTE и последующих модификаций; доступа к услугам передачи данных, оказываемым другими операторами связи, сети передачи данных которых взаимодействуют с сетью связи лицензиата) в сети подвижной связи, дополнительные услуги, оказываемые Исполнителем Заказчику в соответствии с правилами оказания соответствующего вида Услуг и условиями выданных Исполнителю лицензий </w:t>
            </w:r>
            <w:bookmarkStart w:id="23" w:name="_DV_M24"/>
            <w:bookmarkEnd w:id="23"/>
            <w:r w:rsidRPr="00DA2261">
              <w:rPr>
                <w:rFonts w:ascii="PT Astra Serif" w:hAnsi="PT Astra Serif"/>
                <w:sz w:val="24"/>
                <w:szCs w:val="24"/>
              </w:rPr>
              <w:t>(перечень территорий, на которых оказываются Услуги с использованием радиоэлектронных средств стандарта LTE и последующих модификаций указывается на Сай</w:t>
            </w:r>
            <w:r w:rsidR="00DA2261" w:rsidRPr="00DA2261">
              <w:rPr>
                <w:rFonts w:ascii="PT Astra Serif" w:hAnsi="PT Astra Serif"/>
                <w:sz w:val="24"/>
                <w:szCs w:val="24"/>
              </w:rPr>
              <w:t>те Исполнителя).</w:t>
            </w:r>
          </w:p>
        </w:tc>
      </w:tr>
      <w:tr w:rsidR="008A570D" w:rsidRPr="00DA2261" w14:paraId="166AB07B" w14:textId="77777777" w:rsidTr="008A570D">
        <w:tc>
          <w:tcPr>
            <w:tcW w:w="3578" w:type="dxa"/>
          </w:tcPr>
          <w:p w14:paraId="5D9667C4" w14:textId="77777777" w:rsidR="008A570D" w:rsidRPr="00DA2261" w:rsidRDefault="008A570D" w:rsidP="00A10E2B">
            <w:pPr>
              <w:spacing w:after="0" w:line="240" w:lineRule="auto"/>
              <w:jc w:val="both"/>
              <w:rPr>
                <w:rFonts w:ascii="PT Astra Serif" w:hAnsi="PT Astra Serif"/>
                <w:sz w:val="24"/>
                <w:szCs w:val="24"/>
              </w:rPr>
            </w:pPr>
            <w:r w:rsidRPr="00DA2261">
              <w:rPr>
                <w:rFonts w:ascii="PT Astra Serif" w:hAnsi="PT Astra Serif"/>
                <w:bCs/>
                <w:sz w:val="24"/>
                <w:szCs w:val="24"/>
              </w:rPr>
              <w:lastRenderedPageBreak/>
              <w:t>Электронный счет (лицевой счет)</w:t>
            </w:r>
          </w:p>
        </w:tc>
        <w:tc>
          <w:tcPr>
            <w:tcW w:w="6662" w:type="dxa"/>
          </w:tcPr>
          <w:p w14:paraId="6E17AF21" w14:textId="77777777" w:rsidR="008A570D" w:rsidRPr="00DA2261" w:rsidRDefault="008A570D" w:rsidP="00A10E2B">
            <w:pPr>
              <w:spacing w:after="0" w:line="240" w:lineRule="auto"/>
              <w:ind w:left="35"/>
              <w:jc w:val="both"/>
              <w:rPr>
                <w:rFonts w:ascii="PT Astra Serif" w:hAnsi="PT Astra Serif"/>
                <w:sz w:val="24"/>
                <w:szCs w:val="24"/>
              </w:rPr>
            </w:pPr>
            <w:r w:rsidRPr="00DA2261">
              <w:rPr>
                <w:rFonts w:ascii="PT Astra Serif" w:hAnsi="PT Astra Serif"/>
                <w:sz w:val="24"/>
                <w:szCs w:val="24"/>
              </w:rPr>
              <w:t>запись в АСР, содержащая информацию об Условной сумме</w:t>
            </w:r>
            <w:bookmarkStart w:id="24" w:name="_DV_M25"/>
            <w:bookmarkEnd w:id="24"/>
            <w:r w:rsidRPr="00DA2261">
              <w:rPr>
                <w:rFonts w:ascii="PT Astra Serif" w:hAnsi="PT Astra Serif"/>
                <w:sz w:val="24"/>
                <w:szCs w:val="24"/>
              </w:rPr>
              <w:t>.</w:t>
            </w:r>
          </w:p>
          <w:p w14:paraId="1DA67888" w14:textId="77777777" w:rsidR="008A570D" w:rsidRPr="00DA2261" w:rsidRDefault="008A570D" w:rsidP="00A10E2B">
            <w:pPr>
              <w:autoSpaceDE w:val="0"/>
              <w:autoSpaceDN w:val="0"/>
              <w:adjustRightInd w:val="0"/>
              <w:spacing w:after="0" w:line="240" w:lineRule="auto"/>
              <w:ind w:left="35"/>
              <w:jc w:val="both"/>
              <w:rPr>
                <w:rFonts w:ascii="PT Astra Serif" w:hAnsi="PT Astra Serif"/>
                <w:sz w:val="24"/>
                <w:szCs w:val="24"/>
              </w:rPr>
            </w:pPr>
          </w:p>
        </w:tc>
      </w:tr>
      <w:tr w:rsidR="008A570D" w:rsidRPr="00DA2261" w14:paraId="51E835BF" w14:textId="77777777" w:rsidTr="008A570D">
        <w:tc>
          <w:tcPr>
            <w:tcW w:w="3578" w:type="dxa"/>
          </w:tcPr>
          <w:p w14:paraId="16012592" w14:textId="77777777" w:rsidR="008A570D" w:rsidRPr="00DA2261" w:rsidRDefault="008A570D" w:rsidP="00A10E2B">
            <w:pPr>
              <w:spacing w:after="0" w:line="240" w:lineRule="auto"/>
              <w:jc w:val="both"/>
              <w:rPr>
                <w:rFonts w:ascii="PT Astra Serif" w:hAnsi="PT Astra Serif"/>
                <w:bCs/>
                <w:sz w:val="24"/>
                <w:szCs w:val="24"/>
              </w:rPr>
            </w:pPr>
            <w:r w:rsidRPr="00DA2261">
              <w:rPr>
                <w:rFonts w:ascii="PT Astra Serif" w:hAnsi="PT Astra Serif"/>
                <w:sz w:val="24"/>
                <w:szCs w:val="24"/>
              </w:rPr>
              <w:t>SIM-карта/USIM-карта (идентификационный модуль)</w:t>
            </w:r>
          </w:p>
        </w:tc>
        <w:tc>
          <w:tcPr>
            <w:tcW w:w="6662" w:type="dxa"/>
          </w:tcPr>
          <w:p w14:paraId="450AFF12" w14:textId="77777777" w:rsidR="008A570D" w:rsidRPr="00DA2261" w:rsidRDefault="008A570D" w:rsidP="00A10E2B">
            <w:pPr>
              <w:autoSpaceDE w:val="0"/>
              <w:autoSpaceDN w:val="0"/>
              <w:adjustRightInd w:val="0"/>
              <w:spacing w:after="0" w:line="240" w:lineRule="auto"/>
              <w:ind w:left="35"/>
              <w:jc w:val="both"/>
              <w:rPr>
                <w:rFonts w:ascii="PT Astra Serif" w:hAnsi="PT Astra Serif"/>
                <w:sz w:val="24"/>
                <w:szCs w:val="24"/>
              </w:rPr>
            </w:pPr>
            <w:r w:rsidRPr="00DA2261">
              <w:rPr>
                <w:rFonts w:ascii="PT Astra Serif" w:hAnsi="PT Astra Serif"/>
                <w:sz w:val="24"/>
                <w:szCs w:val="24"/>
              </w:rPr>
              <w:t>электронный носитель информации, который используется в Абонентском устройстве (оконечном оборудовании) и с помощью которого обеспечивается доступ оборудования Заказчика или пользователя к сетям связи.</w:t>
            </w:r>
          </w:p>
        </w:tc>
      </w:tr>
      <w:tr w:rsidR="008A570D" w:rsidRPr="00DA2261" w14:paraId="060391BC" w14:textId="77777777" w:rsidTr="008A570D">
        <w:tc>
          <w:tcPr>
            <w:tcW w:w="3578" w:type="dxa"/>
          </w:tcPr>
          <w:p w14:paraId="5462C2EB" w14:textId="77777777" w:rsidR="008A570D" w:rsidRPr="00DA2261" w:rsidRDefault="008A570D" w:rsidP="00A10E2B">
            <w:pPr>
              <w:spacing w:after="0" w:line="240" w:lineRule="auto"/>
              <w:jc w:val="both"/>
              <w:rPr>
                <w:rFonts w:ascii="PT Astra Serif" w:hAnsi="PT Astra Serif"/>
                <w:sz w:val="24"/>
                <w:szCs w:val="24"/>
              </w:rPr>
            </w:pPr>
          </w:p>
        </w:tc>
        <w:tc>
          <w:tcPr>
            <w:tcW w:w="6662" w:type="dxa"/>
          </w:tcPr>
          <w:p w14:paraId="6BDC85BD" w14:textId="77777777" w:rsidR="008A570D" w:rsidRPr="00DA2261" w:rsidRDefault="008A570D" w:rsidP="00DA2261">
            <w:pPr>
              <w:autoSpaceDE w:val="0"/>
              <w:autoSpaceDN w:val="0"/>
              <w:adjustRightInd w:val="0"/>
              <w:spacing w:after="0" w:line="240" w:lineRule="auto"/>
              <w:jc w:val="both"/>
              <w:rPr>
                <w:rFonts w:ascii="PT Astra Serif" w:hAnsi="PT Astra Serif"/>
                <w:sz w:val="24"/>
                <w:szCs w:val="24"/>
              </w:rPr>
            </w:pPr>
          </w:p>
        </w:tc>
      </w:tr>
    </w:tbl>
    <w:p w14:paraId="078DAFBE" w14:textId="07871A72" w:rsidR="008A570D" w:rsidRPr="00DA2261" w:rsidRDefault="00954A59" w:rsidP="008A570D">
      <w:pPr>
        <w:autoSpaceDE w:val="0"/>
        <w:autoSpaceDN w:val="0"/>
        <w:adjustRightInd w:val="0"/>
        <w:spacing w:after="0" w:line="240" w:lineRule="auto"/>
        <w:ind w:left="-567"/>
        <w:jc w:val="both"/>
        <w:rPr>
          <w:rFonts w:ascii="PT Astra Serif" w:hAnsi="PT Astra Serif"/>
          <w:sz w:val="24"/>
          <w:szCs w:val="24"/>
          <w:u w:val="single"/>
        </w:rPr>
      </w:pPr>
      <w:bookmarkStart w:id="25" w:name="_DV_M16"/>
      <w:bookmarkStart w:id="26" w:name="_DV_M17"/>
      <w:bookmarkStart w:id="27" w:name="_DV_M18"/>
      <w:bookmarkStart w:id="28" w:name="_DV_M20"/>
      <w:bookmarkStart w:id="29" w:name="_DV_M21"/>
      <w:bookmarkEnd w:id="25"/>
      <w:bookmarkEnd w:id="26"/>
      <w:bookmarkEnd w:id="27"/>
      <w:bookmarkEnd w:id="28"/>
      <w:bookmarkEnd w:id="29"/>
      <w:r w:rsidRPr="00DA2261">
        <w:rPr>
          <w:rFonts w:ascii="PT Astra Serif" w:hAnsi="PT Astra Serif"/>
          <w:b/>
          <w:sz w:val="24"/>
          <w:szCs w:val="24"/>
          <w:u w:val="single"/>
        </w:rPr>
        <w:t>1. Предмет Договора</w:t>
      </w:r>
      <w:r w:rsidR="008A570D" w:rsidRPr="00DA2261">
        <w:rPr>
          <w:rFonts w:ascii="PT Astra Serif" w:hAnsi="PT Astra Serif"/>
          <w:b/>
          <w:sz w:val="24"/>
          <w:szCs w:val="24"/>
          <w:u w:val="single"/>
        </w:rPr>
        <w:t>, общие положения</w:t>
      </w:r>
      <w:r w:rsidR="008A570D" w:rsidRPr="00DA2261">
        <w:rPr>
          <w:rFonts w:ascii="PT Astra Serif" w:hAnsi="PT Astra Serif"/>
          <w:sz w:val="24"/>
          <w:szCs w:val="24"/>
          <w:u w:val="single"/>
        </w:rPr>
        <w:t>.</w:t>
      </w:r>
    </w:p>
    <w:p w14:paraId="2E3C8C9D" w14:textId="2F3C5739" w:rsidR="008A570D" w:rsidRPr="00DA2261" w:rsidRDefault="008A570D" w:rsidP="008A570D">
      <w:pPr>
        <w:autoSpaceDE w:val="0"/>
        <w:autoSpaceDN w:val="0"/>
        <w:adjustRightInd w:val="0"/>
        <w:spacing w:after="0" w:line="240" w:lineRule="auto"/>
        <w:ind w:hanging="567"/>
        <w:jc w:val="both"/>
        <w:rPr>
          <w:rFonts w:ascii="PT Astra Serif" w:hAnsi="PT Astra Serif"/>
          <w:sz w:val="24"/>
          <w:szCs w:val="24"/>
        </w:rPr>
      </w:pPr>
      <w:r w:rsidRPr="00DA2261">
        <w:rPr>
          <w:rFonts w:ascii="PT Astra Serif" w:hAnsi="PT Astra Serif"/>
          <w:bCs/>
          <w:sz w:val="24"/>
          <w:szCs w:val="24"/>
        </w:rPr>
        <w:t xml:space="preserve">1.1. </w:t>
      </w:r>
      <w:r w:rsidRPr="00DA2261">
        <w:rPr>
          <w:rFonts w:ascii="PT Astra Serif" w:hAnsi="PT Astra Serif"/>
          <w:bCs/>
          <w:sz w:val="24"/>
          <w:szCs w:val="24"/>
        </w:rPr>
        <w:tab/>
      </w:r>
      <w:r w:rsidR="00954A59" w:rsidRPr="00DA2261">
        <w:rPr>
          <w:rFonts w:ascii="PT Astra Serif" w:hAnsi="PT Astra Serif"/>
          <w:sz w:val="24"/>
          <w:szCs w:val="24"/>
        </w:rPr>
        <w:t>Договор</w:t>
      </w:r>
      <w:r w:rsidRPr="00DA2261">
        <w:rPr>
          <w:rFonts w:ascii="PT Astra Serif" w:hAnsi="PT Astra Serif"/>
          <w:sz w:val="24"/>
          <w:szCs w:val="24"/>
        </w:rPr>
        <w:t xml:space="preserve"> регулирует</w:t>
      </w:r>
      <w:bookmarkStart w:id="30" w:name="_DV_M6"/>
      <w:bookmarkStart w:id="31" w:name="_DV_M7"/>
      <w:bookmarkStart w:id="32" w:name="_DV_M8"/>
      <w:bookmarkStart w:id="33" w:name="_DV_M9"/>
      <w:bookmarkStart w:id="34" w:name="_DV_M10"/>
      <w:bookmarkStart w:id="35" w:name="_DV_M11"/>
      <w:bookmarkStart w:id="36" w:name="_DV_M12"/>
      <w:bookmarkStart w:id="37" w:name="_DV_M13"/>
      <w:bookmarkEnd w:id="30"/>
      <w:bookmarkEnd w:id="31"/>
      <w:bookmarkEnd w:id="32"/>
      <w:bookmarkEnd w:id="33"/>
      <w:bookmarkEnd w:id="34"/>
      <w:bookmarkEnd w:id="35"/>
      <w:bookmarkEnd w:id="36"/>
      <w:bookmarkEnd w:id="37"/>
      <w:r w:rsidRPr="00DA2261">
        <w:rPr>
          <w:rFonts w:ascii="PT Astra Serif" w:hAnsi="PT Astra Serif"/>
          <w:sz w:val="24"/>
          <w:szCs w:val="24"/>
        </w:rPr>
        <w:t xml:space="preserve"> отношения между Исполнителем и Заказчиком при оказании Исполнителем услуг связи, а также поставки Оборудования для целей оказаний Услуг. В соответствии с условия</w:t>
      </w:r>
      <w:r w:rsidR="00954A59" w:rsidRPr="00DA2261">
        <w:rPr>
          <w:rFonts w:ascii="PT Astra Serif" w:hAnsi="PT Astra Serif"/>
          <w:sz w:val="24"/>
          <w:szCs w:val="24"/>
        </w:rPr>
        <w:t>ми настоящего Договора</w:t>
      </w:r>
      <w:r w:rsidRPr="00DA2261">
        <w:rPr>
          <w:rFonts w:ascii="PT Astra Serif" w:hAnsi="PT Astra Serif"/>
          <w:sz w:val="24"/>
          <w:szCs w:val="24"/>
        </w:rPr>
        <w:t xml:space="preserve"> Исполнитель оказывает Услуги, а Заказчик оплачивает на услови</w:t>
      </w:r>
      <w:r w:rsidR="00954A59" w:rsidRPr="00DA2261">
        <w:rPr>
          <w:rFonts w:ascii="PT Astra Serif" w:hAnsi="PT Astra Serif"/>
          <w:sz w:val="24"/>
          <w:szCs w:val="24"/>
        </w:rPr>
        <w:t>ях настоящего Договора</w:t>
      </w:r>
      <w:r w:rsidRPr="00DA2261">
        <w:rPr>
          <w:rFonts w:ascii="PT Astra Serif" w:hAnsi="PT Astra Serif"/>
          <w:sz w:val="24"/>
          <w:szCs w:val="24"/>
        </w:rPr>
        <w:t xml:space="preserve"> оказанные Услуги.</w:t>
      </w:r>
    </w:p>
    <w:p w14:paraId="63EB365B" w14:textId="1FFA9DDE" w:rsidR="008A570D" w:rsidRPr="00DA2261" w:rsidRDefault="008A570D" w:rsidP="008A570D">
      <w:pPr>
        <w:spacing w:after="0" w:line="240" w:lineRule="auto"/>
        <w:ind w:hanging="567"/>
        <w:jc w:val="both"/>
        <w:rPr>
          <w:rFonts w:ascii="PT Astra Serif" w:hAnsi="PT Astra Serif"/>
          <w:sz w:val="24"/>
          <w:szCs w:val="24"/>
        </w:rPr>
      </w:pPr>
      <w:r w:rsidRPr="00DA2261">
        <w:rPr>
          <w:rFonts w:ascii="PT Astra Serif" w:hAnsi="PT Astra Serif"/>
          <w:sz w:val="24"/>
          <w:szCs w:val="24"/>
        </w:rPr>
        <w:t xml:space="preserve">1.2. </w:t>
      </w:r>
      <w:r w:rsidRPr="00DA2261">
        <w:rPr>
          <w:rFonts w:ascii="PT Astra Serif" w:hAnsi="PT Astra Serif"/>
          <w:sz w:val="24"/>
          <w:szCs w:val="24"/>
        </w:rPr>
        <w:tab/>
        <w:t>Услуги оказыва</w:t>
      </w:r>
      <w:r w:rsidR="00954A59" w:rsidRPr="00DA2261">
        <w:rPr>
          <w:rFonts w:ascii="PT Astra Serif" w:hAnsi="PT Astra Serif"/>
          <w:sz w:val="24"/>
          <w:szCs w:val="24"/>
        </w:rPr>
        <w:t>ются на основании Договора</w:t>
      </w:r>
      <w:r w:rsidRPr="00DA2261">
        <w:rPr>
          <w:rFonts w:ascii="PT Astra Serif" w:hAnsi="PT Astra Serif"/>
          <w:sz w:val="24"/>
          <w:szCs w:val="24"/>
        </w:rPr>
        <w:t>, заключаемого между Исполнителем и Заказчиком. Права и обяза</w:t>
      </w:r>
      <w:r w:rsidR="00954A59" w:rsidRPr="00DA2261">
        <w:rPr>
          <w:rFonts w:ascii="PT Astra Serif" w:hAnsi="PT Astra Serif"/>
          <w:sz w:val="24"/>
          <w:szCs w:val="24"/>
        </w:rPr>
        <w:t>нности Сторон Договора</w:t>
      </w:r>
      <w:r w:rsidRPr="00DA2261">
        <w:rPr>
          <w:rFonts w:ascii="PT Astra Serif" w:hAnsi="PT Astra Serif"/>
          <w:sz w:val="24"/>
          <w:szCs w:val="24"/>
        </w:rPr>
        <w:t xml:space="preserve"> не могут передаваться другим лицам иначе как в порядке, установленном </w:t>
      </w:r>
      <w:r w:rsidR="00954A59" w:rsidRPr="00DA2261">
        <w:rPr>
          <w:rFonts w:ascii="PT Astra Serif" w:hAnsi="PT Astra Serif"/>
          <w:sz w:val="24"/>
          <w:szCs w:val="24"/>
        </w:rPr>
        <w:t>законом или Договором</w:t>
      </w:r>
      <w:r w:rsidRPr="00DA2261">
        <w:rPr>
          <w:rFonts w:ascii="PT Astra Serif" w:hAnsi="PT Astra Serif"/>
          <w:sz w:val="24"/>
          <w:szCs w:val="24"/>
        </w:rPr>
        <w:t>.</w:t>
      </w:r>
    </w:p>
    <w:p w14:paraId="51911A4C" w14:textId="6F19D664" w:rsidR="008A570D" w:rsidRPr="00DA2261" w:rsidRDefault="008A570D" w:rsidP="008A570D">
      <w:pPr>
        <w:spacing w:after="0" w:line="240" w:lineRule="auto"/>
        <w:jc w:val="both"/>
        <w:rPr>
          <w:rFonts w:ascii="PT Astra Serif" w:hAnsi="PT Astra Serif"/>
          <w:sz w:val="24"/>
          <w:szCs w:val="24"/>
        </w:rPr>
      </w:pPr>
      <w:r w:rsidRPr="00DA2261">
        <w:rPr>
          <w:rFonts w:ascii="PT Astra Serif" w:hAnsi="PT Astra Serif"/>
          <w:sz w:val="24"/>
          <w:szCs w:val="24"/>
        </w:rPr>
        <w:t>В случае передачи Абонентского устройства с подключенной SI</w:t>
      </w:r>
      <w:r w:rsidRPr="00DA2261">
        <w:rPr>
          <w:rFonts w:ascii="PT Astra Serif" w:hAnsi="PT Astra Serif"/>
          <w:sz w:val="24"/>
          <w:szCs w:val="24"/>
          <w:lang w:val="en-US"/>
        </w:rPr>
        <w:t>M</w:t>
      </w:r>
      <w:r w:rsidRPr="00DA2261">
        <w:rPr>
          <w:rFonts w:ascii="PT Astra Serif" w:hAnsi="PT Astra Serif"/>
          <w:sz w:val="24"/>
          <w:szCs w:val="24"/>
        </w:rPr>
        <w:t>/USIM-картой третьим лицам Заказчик несет ответственность за все действия, совершенные третьим лицом с использованием телефонного номера, в том числе обязательства по оплате услуг, заказанных с использованием телефонного номера. Заказчик согласен с тем, что третьему лицу в процессе пользования телефонным номером может быть доступна информация об оказанных Услугах и иные данные об Заказчике, полученные Исполнит</w:t>
      </w:r>
      <w:r w:rsidR="00954A59" w:rsidRPr="00DA2261">
        <w:rPr>
          <w:rFonts w:ascii="PT Astra Serif" w:hAnsi="PT Astra Serif"/>
          <w:sz w:val="24"/>
          <w:szCs w:val="24"/>
        </w:rPr>
        <w:t>елем в рамках Договора</w:t>
      </w:r>
      <w:r w:rsidRPr="00DA2261">
        <w:rPr>
          <w:rFonts w:ascii="PT Astra Serif" w:hAnsi="PT Astra Serif"/>
          <w:sz w:val="24"/>
          <w:szCs w:val="24"/>
        </w:rPr>
        <w:t>.</w:t>
      </w:r>
    </w:p>
    <w:p w14:paraId="46AABC43" w14:textId="77777777" w:rsidR="008A570D" w:rsidRPr="00DA2261" w:rsidRDefault="008A570D" w:rsidP="008A570D">
      <w:pPr>
        <w:spacing w:after="0" w:line="240" w:lineRule="auto"/>
        <w:ind w:hanging="567"/>
        <w:jc w:val="both"/>
        <w:rPr>
          <w:rFonts w:ascii="PT Astra Serif" w:hAnsi="PT Astra Serif"/>
          <w:sz w:val="24"/>
          <w:szCs w:val="24"/>
        </w:rPr>
      </w:pPr>
      <w:r w:rsidRPr="00DA2261">
        <w:rPr>
          <w:rFonts w:ascii="PT Astra Serif" w:hAnsi="PT Astra Serif"/>
          <w:sz w:val="24"/>
          <w:szCs w:val="24"/>
        </w:rPr>
        <w:t xml:space="preserve">1.3. </w:t>
      </w:r>
      <w:r w:rsidRPr="00DA2261">
        <w:rPr>
          <w:rFonts w:ascii="PT Astra Serif" w:hAnsi="PT Astra Serif"/>
          <w:sz w:val="24"/>
          <w:szCs w:val="24"/>
        </w:rPr>
        <w:tab/>
        <w:t xml:space="preserve">Услуги связи предоставляются на основании действующих лицензий Исполнителя, выданных Федеральной службой по надзору в сфере связи, информационных технологий и массовых коммуникаций, полный перечень которых приведен в Приложении к Договору. Приложение размещено на Сайте Исполнителя и является неотъемлемой частью Договора. </w:t>
      </w:r>
    </w:p>
    <w:p w14:paraId="1F052A56" w14:textId="73D20788" w:rsidR="008A570D" w:rsidRPr="00DA2261" w:rsidRDefault="008A570D" w:rsidP="008A570D">
      <w:pPr>
        <w:autoSpaceDE w:val="0"/>
        <w:autoSpaceDN w:val="0"/>
        <w:adjustRightInd w:val="0"/>
        <w:spacing w:after="0" w:line="240" w:lineRule="auto"/>
        <w:ind w:hanging="567"/>
        <w:jc w:val="both"/>
        <w:rPr>
          <w:rFonts w:ascii="PT Astra Serif" w:hAnsi="PT Astra Serif"/>
          <w:sz w:val="24"/>
          <w:szCs w:val="24"/>
        </w:rPr>
      </w:pPr>
      <w:r w:rsidRPr="00DA2261">
        <w:rPr>
          <w:rFonts w:ascii="PT Astra Serif" w:hAnsi="PT Astra Serif"/>
          <w:sz w:val="24"/>
          <w:szCs w:val="24"/>
        </w:rPr>
        <w:t xml:space="preserve">1.4.  </w:t>
      </w:r>
      <w:r w:rsidR="00954A59" w:rsidRPr="00DA2261">
        <w:rPr>
          <w:rFonts w:ascii="PT Astra Serif" w:hAnsi="PT Astra Serif"/>
          <w:sz w:val="24"/>
          <w:szCs w:val="24"/>
        </w:rPr>
        <w:t>Условия Договора</w:t>
      </w:r>
      <w:r w:rsidRPr="00DA2261">
        <w:rPr>
          <w:rFonts w:ascii="PT Astra Serif" w:hAnsi="PT Astra Serif"/>
          <w:sz w:val="24"/>
          <w:szCs w:val="24"/>
        </w:rPr>
        <w:t xml:space="preserve"> устанавливаются Исполнителем самостоятельно в соответствии с действующим законодательством и выданной Исполнителю лицензией и регулируют взаимоотношения между Заказчиком и Исполнителем при пользовании услугами связи. </w:t>
      </w:r>
    </w:p>
    <w:p w14:paraId="2435F079" w14:textId="046FDCD9" w:rsidR="008A570D" w:rsidRPr="00DA2261" w:rsidRDefault="008A570D" w:rsidP="008A570D">
      <w:pPr>
        <w:autoSpaceDE w:val="0"/>
        <w:autoSpaceDN w:val="0"/>
        <w:adjustRightInd w:val="0"/>
        <w:spacing w:after="0" w:line="240" w:lineRule="auto"/>
        <w:ind w:hanging="567"/>
        <w:jc w:val="both"/>
        <w:rPr>
          <w:rFonts w:ascii="PT Astra Serif" w:hAnsi="PT Astra Serif"/>
          <w:color w:val="000000"/>
          <w:sz w:val="24"/>
          <w:szCs w:val="24"/>
        </w:rPr>
      </w:pPr>
      <w:bookmarkStart w:id="38" w:name="_DV_M26"/>
      <w:bookmarkEnd w:id="38"/>
      <w:r w:rsidRPr="00DA2261">
        <w:rPr>
          <w:rFonts w:ascii="PT Astra Serif" w:hAnsi="PT Astra Serif"/>
          <w:sz w:val="24"/>
          <w:szCs w:val="24"/>
        </w:rPr>
        <w:lastRenderedPageBreak/>
        <w:t xml:space="preserve">1.5. </w:t>
      </w:r>
      <w:r w:rsidRPr="00DA2261">
        <w:rPr>
          <w:rFonts w:ascii="PT Astra Serif" w:hAnsi="PT Astra Serif"/>
          <w:sz w:val="24"/>
          <w:szCs w:val="24"/>
        </w:rPr>
        <w:tab/>
        <w:t>С использованием Кодового слова Исполнитель идентифицирует Заказчика при обращении в информационно-справочные службы, при получении информации о Заказчике и оказанных Услугах, при подключении/отключении Дополнительных услуг. Заказчик несет ответственность за все операции, совершенные с использованием Кодового слова, а также выполняет все обязательства по оплате оказанных Услуг. Операции по замене номера, переоформлению ил</w:t>
      </w:r>
      <w:r w:rsidR="00C27592" w:rsidRPr="00DA2261">
        <w:rPr>
          <w:rFonts w:ascii="PT Astra Serif" w:hAnsi="PT Astra Serif"/>
          <w:sz w:val="24"/>
          <w:szCs w:val="24"/>
        </w:rPr>
        <w:t>и расторжению Договора</w:t>
      </w:r>
      <w:r w:rsidRPr="00DA2261">
        <w:rPr>
          <w:rFonts w:ascii="PT Astra Serif" w:hAnsi="PT Astra Serif"/>
          <w:sz w:val="24"/>
          <w:szCs w:val="24"/>
        </w:rPr>
        <w:t xml:space="preserve"> с использованием Кодового слова не осуществляются.</w:t>
      </w:r>
      <w:r w:rsidRPr="00DA2261">
        <w:rPr>
          <w:rFonts w:ascii="PT Astra Serif" w:hAnsi="PT Astra Serif"/>
          <w:color w:val="000000"/>
          <w:sz w:val="24"/>
          <w:szCs w:val="24"/>
        </w:rPr>
        <w:t xml:space="preserve"> </w:t>
      </w:r>
      <w:bookmarkStart w:id="39" w:name="_DV_M27"/>
      <w:bookmarkStart w:id="40" w:name="_DV_M28"/>
      <w:bookmarkStart w:id="41" w:name="_DV_M29"/>
      <w:bookmarkStart w:id="42" w:name="_DV_M30"/>
      <w:bookmarkStart w:id="43" w:name="_DV_M31"/>
      <w:bookmarkStart w:id="44" w:name="_DV_M32"/>
      <w:bookmarkStart w:id="45" w:name="_DV_M34"/>
      <w:bookmarkStart w:id="46" w:name="_DV_M35"/>
      <w:bookmarkStart w:id="47" w:name="_DV_M36"/>
      <w:bookmarkStart w:id="48" w:name="_DV_M37"/>
      <w:bookmarkEnd w:id="39"/>
      <w:bookmarkEnd w:id="40"/>
      <w:bookmarkEnd w:id="41"/>
      <w:bookmarkEnd w:id="42"/>
      <w:bookmarkEnd w:id="43"/>
      <w:bookmarkEnd w:id="44"/>
      <w:bookmarkEnd w:id="45"/>
      <w:bookmarkEnd w:id="46"/>
      <w:bookmarkEnd w:id="47"/>
      <w:bookmarkEnd w:id="48"/>
    </w:p>
    <w:p w14:paraId="1E6096F5" w14:textId="4356744F" w:rsidR="00FE1188" w:rsidRPr="00DA2261" w:rsidRDefault="00FE1188" w:rsidP="00FE1188">
      <w:pPr>
        <w:spacing w:after="0" w:line="240" w:lineRule="auto"/>
        <w:ind w:hanging="567"/>
        <w:jc w:val="both"/>
        <w:rPr>
          <w:rFonts w:ascii="PT Astra Serif" w:hAnsi="PT Astra Serif"/>
          <w:sz w:val="24"/>
          <w:szCs w:val="24"/>
        </w:rPr>
      </w:pPr>
      <w:r w:rsidRPr="00DA2261">
        <w:rPr>
          <w:rFonts w:ascii="PT Astra Serif" w:hAnsi="PT Astra Serif"/>
          <w:sz w:val="24"/>
          <w:szCs w:val="24"/>
        </w:rPr>
        <w:t>1.6.</w:t>
      </w:r>
      <w:r w:rsidRPr="00DA2261">
        <w:rPr>
          <w:rFonts w:ascii="PT Astra Serif" w:hAnsi="PT Astra Serif"/>
          <w:b/>
          <w:sz w:val="24"/>
          <w:szCs w:val="24"/>
        </w:rPr>
        <w:t xml:space="preserve"> </w:t>
      </w:r>
      <w:r w:rsidRPr="00DA2261">
        <w:rPr>
          <w:rFonts w:ascii="PT Astra Serif" w:hAnsi="PT Astra Serif"/>
          <w:sz w:val="24"/>
          <w:szCs w:val="24"/>
        </w:rPr>
        <w:t xml:space="preserve">Исполнитель для целей отображения информации об инициаторе вызова на экране абонентского устройства Вызываемого абонента подключает Заказчику услугу «Этикетка» на все номера, выделенные Исполнителем в рамках Договора/Контракта. </w:t>
      </w:r>
    </w:p>
    <w:p w14:paraId="7A8C04E0" w14:textId="37F600E0" w:rsidR="00FE1188" w:rsidRPr="00DA2261" w:rsidRDefault="00FE1188" w:rsidP="00FE1188">
      <w:pPr>
        <w:autoSpaceDE w:val="0"/>
        <w:autoSpaceDN w:val="0"/>
        <w:adjustRightInd w:val="0"/>
        <w:spacing w:after="0" w:line="240" w:lineRule="auto"/>
        <w:jc w:val="both"/>
        <w:rPr>
          <w:rFonts w:ascii="PT Astra Serif" w:hAnsi="PT Astra Serif"/>
          <w:sz w:val="24"/>
          <w:szCs w:val="24"/>
        </w:rPr>
      </w:pPr>
      <w:r w:rsidRPr="00DA2261">
        <w:rPr>
          <w:rFonts w:ascii="PT Astra Serif" w:hAnsi="PT Astra Serif"/>
          <w:sz w:val="24"/>
          <w:szCs w:val="24"/>
        </w:rPr>
        <w:t>Если иное не согласовано Сторонами в Таблице 1, в рамках услуги «Этикетка» в качестве информации об инициаторе вызова Исполнителем будет использоваться сокращённое наименование Заказчика (при его отсутствии будет сокращено полное наименование) из ЕГРЮЛ/ЕГРИП, а также категория вызова, определенная исходя из основного вида деятельности Заказчика, указанного в ЕГРЮЛ/ЕГРИП, в соответствии с требованиями к формату, размещенными на странице</w:t>
      </w:r>
      <w:r w:rsidR="001A35BC">
        <w:t>________________________</w:t>
      </w:r>
      <w:r w:rsidRPr="00DA2261">
        <w:rPr>
          <w:rFonts w:ascii="PT Astra Serif" w:hAnsi="PT Astra Serif"/>
          <w:sz w:val="24"/>
          <w:szCs w:val="24"/>
        </w:rPr>
        <w:t>.</w:t>
      </w:r>
    </w:p>
    <w:p w14:paraId="68A3F757" w14:textId="77777777" w:rsidR="00FE1188" w:rsidRPr="00DA2261" w:rsidRDefault="00FE1188" w:rsidP="00FE1188">
      <w:pPr>
        <w:pStyle w:val="af3"/>
        <w:tabs>
          <w:tab w:val="right" w:pos="9639"/>
        </w:tabs>
        <w:spacing w:after="0" w:line="240" w:lineRule="auto"/>
        <w:ind w:left="567"/>
        <w:jc w:val="right"/>
        <w:rPr>
          <w:rFonts w:ascii="PT Astra Serif" w:hAnsi="PT Astra Serif" w:cs="Times New Roman"/>
          <w:b/>
          <w:sz w:val="24"/>
          <w:szCs w:val="24"/>
        </w:rPr>
      </w:pPr>
      <w:r w:rsidRPr="00DA2261">
        <w:rPr>
          <w:rFonts w:ascii="PT Astra Serif" w:hAnsi="PT Astra Serif" w:cs="Times New Roman"/>
          <w:b/>
          <w:sz w:val="24"/>
          <w:szCs w:val="24"/>
        </w:rPr>
        <w:t>Таблица 1</w:t>
      </w:r>
    </w:p>
    <w:p w14:paraId="7554A915" w14:textId="77777777" w:rsidR="00FE1188" w:rsidRPr="00DA2261" w:rsidRDefault="00FE1188" w:rsidP="00FE1188">
      <w:pPr>
        <w:autoSpaceDE w:val="0"/>
        <w:autoSpaceDN w:val="0"/>
        <w:adjustRightInd w:val="0"/>
        <w:spacing w:after="0" w:line="240" w:lineRule="auto"/>
        <w:ind w:hanging="567"/>
        <w:jc w:val="both"/>
        <w:rPr>
          <w:rFonts w:ascii="PT Astra Serif" w:hAnsi="PT Astra Serif"/>
          <w:b/>
          <w:sz w:val="24"/>
          <w:szCs w:val="24"/>
        </w:rPr>
      </w:pPr>
    </w:p>
    <w:tbl>
      <w:tblPr>
        <w:tblStyle w:val="af7"/>
        <w:tblpPr w:leftFromText="180" w:rightFromText="180" w:vertAnchor="text" w:horzAnchor="margin" w:tblpY="8"/>
        <w:tblW w:w="9918" w:type="dxa"/>
        <w:tblLook w:val="04A0" w:firstRow="1" w:lastRow="0" w:firstColumn="1" w:lastColumn="0" w:noHBand="0" w:noVBand="1"/>
      </w:tblPr>
      <w:tblGrid>
        <w:gridCol w:w="2972"/>
        <w:gridCol w:w="3260"/>
        <w:gridCol w:w="3686"/>
      </w:tblGrid>
      <w:tr w:rsidR="00FE1188" w:rsidRPr="00DA2261" w14:paraId="3630120D" w14:textId="77777777" w:rsidTr="00DA2261">
        <w:trPr>
          <w:trHeight w:val="700"/>
        </w:trPr>
        <w:tc>
          <w:tcPr>
            <w:tcW w:w="2972" w:type="dxa"/>
            <w:shd w:val="clear" w:color="auto" w:fill="BFBFBF"/>
            <w:noWrap/>
            <w:hideMark/>
          </w:tcPr>
          <w:p w14:paraId="4BE77AB9" w14:textId="77777777" w:rsidR="00FE1188" w:rsidRPr="00DA2261" w:rsidRDefault="00FE1188" w:rsidP="0005054D">
            <w:pPr>
              <w:spacing w:after="0" w:line="240" w:lineRule="auto"/>
              <w:jc w:val="center"/>
              <w:rPr>
                <w:rFonts w:ascii="PT Astra Serif" w:hAnsi="PT Astra Serif"/>
                <w:b/>
                <w:bCs/>
                <w:sz w:val="24"/>
                <w:szCs w:val="24"/>
              </w:rPr>
            </w:pPr>
            <w:r w:rsidRPr="00DA2261">
              <w:rPr>
                <w:rFonts w:ascii="PT Astra Serif" w:hAnsi="PT Astra Serif"/>
                <w:b/>
                <w:bCs/>
                <w:sz w:val="24"/>
                <w:szCs w:val="24"/>
              </w:rPr>
              <w:t>Направление вызовов</w:t>
            </w:r>
          </w:p>
        </w:tc>
        <w:tc>
          <w:tcPr>
            <w:tcW w:w="3260" w:type="dxa"/>
            <w:shd w:val="clear" w:color="auto" w:fill="BFBFBF"/>
          </w:tcPr>
          <w:p w14:paraId="0A5BDADC" w14:textId="77777777" w:rsidR="00FE1188" w:rsidRPr="00DA2261" w:rsidRDefault="00FE1188" w:rsidP="0005054D">
            <w:pPr>
              <w:spacing w:after="0" w:line="240" w:lineRule="auto"/>
              <w:jc w:val="center"/>
              <w:rPr>
                <w:rFonts w:ascii="PT Astra Serif" w:hAnsi="PT Astra Serif"/>
                <w:b/>
                <w:bCs/>
                <w:sz w:val="24"/>
                <w:szCs w:val="24"/>
              </w:rPr>
            </w:pPr>
            <w:r w:rsidRPr="00DA2261">
              <w:rPr>
                <w:rFonts w:ascii="PT Astra Serif" w:hAnsi="PT Astra Serif"/>
                <w:b/>
                <w:bCs/>
                <w:sz w:val="24"/>
                <w:szCs w:val="24"/>
              </w:rPr>
              <w:t xml:space="preserve">Информация об организации </w:t>
            </w:r>
          </w:p>
          <w:p w14:paraId="00E7E0A0" w14:textId="77777777" w:rsidR="00FE1188" w:rsidRPr="00DA2261" w:rsidRDefault="00FE1188" w:rsidP="0005054D">
            <w:pPr>
              <w:spacing w:after="0" w:line="240" w:lineRule="auto"/>
              <w:jc w:val="center"/>
              <w:rPr>
                <w:rFonts w:ascii="PT Astra Serif" w:hAnsi="PT Astra Serif"/>
                <w:b/>
                <w:bCs/>
                <w:sz w:val="24"/>
                <w:szCs w:val="24"/>
              </w:rPr>
            </w:pPr>
            <w:r w:rsidRPr="00DA2261">
              <w:rPr>
                <w:rFonts w:ascii="PT Astra Serif" w:hAnsi="PT Astra Serif"/>
                <w:b/>
                <w:bCs/>
                <w:sz w:val="24"/>
                <w:szCs w:val="24"/>
              </w:rPr>
              <w:t>(латиница)</w:t>
            </w:r>
          </w:p>
          <w:p w14:paraId="5AA0FE2A" w14:textId="77777777" w:rsidR="00FE1188" w:rsidRPr="00DA2261" w:rsidRDefault="00FE1188" w:rsidP="0005054D">
            <w:pPr>
              <w:spacing w:after="0" w:line="240" w:lineRule="auto"/>
              <w:jc w:val="center"/>
              <w:rPr>
                <w:rFonts w:ascii="PT Astra Serif" w:hAnsi="PT Astra Serif"/>
                <w:b/>
                <w:bCs/>
                <w:sz w:val="24"/>
                <w:szCs w:val="24"/>
              </w:rPr>
            </w:pPr>
            <w:r w:rsidRPr="00DA2261">
              <w:rPr>
                <w:rFonts w:ascii="PT Astra Serif" w:hAnsi="PT Astra Serif"/>
                <w:b/>
                <w:bCs/>
                <w:sz w:val="24"/>
                <w:szCs w:val="24"/>
              </w:rPr>
              <w:t>до 32 символов</w:t>
            </w:r>
          </w:p>
        </w:tc>
        <w:tc>
          <w:tcPr>
            <w:tcW w:w="3686" w:type="dxa"/>
            <w:shd w:val="clear" w:color="auto" w:fill="BFBFBF"/>
          </w:tcPr>
          <w:p w14:paraId="6D437942" w14:textId="77777777" w:rsidR="00FE1188" w:rsidRPr="00DA2261" w:rsidRDefault="00FE1188" w:rsidP="0005054D">
            <w:pPr>
              <w:spacing w:after="0" w:line="240" w:lineRule="auto"/>
              <w:jc w:val="center"/>
              <w:rPr>
                <w:rFonts w:ascii="PT Astra Serif" w:hAnsi="PT Astra Serif"/>
                <w:b/>
                <w:bCs/>
                <w:sz w:val="24"/>
                <w:szCs w:val="24"/>
              </w:rPr>
            </w:pPr>
            <w:r w:rsidRPr="00DA2261">
              <w:rPr>
                <w:rFonts w:ascii="PT Astra Serif" w:hAnsi="PT Astra Serif"/>
                <w:b/>
                <w:bCs/>
                <w:sz w:val="24"/>
                <w:szCs w:val="24"/>
              </w:rPr>
              <w:t>Информация об организации (кириллица)</w:t>
            </w:r>
          </w:p>
          <w:p w14:paraId="508FC2C6" w14:textId="77777777" w:rsidR="00FE1188" w:rsidRPr="00DA2261" w:rsidRDefault="00FE1188" w:rsidP="0005054D">
            <w:pPr>
              <w:spacing w:after="0" w:line="240" w:lineRule="auto"/>
              <w:jc w:val="center"/>
              <w:rPr>
                <w:rFonts w:ascii="PT Astra Serif" w:hAnsi="PT Astra Serif"/>
                <w:b/>
                <w:bCs/>
                <w:sz w:val="24"/>
                <w:szCs w:val="24"/>
              </w:rPr>
            </w:pPr>
            <w:r w:rsidRPr="00DA2261">
              <w:rPr>
                <w:rFonts w:ascii="PT Astra Serif" w:hAnsi="PT Astra Serif"/>
                <w:b/>
                <w:bCs/>
                <w:sz w:val="24"/>
                <w:szCs w:val="24"/>
              </w:rPr>
              <w:t>до 32 символов</w:t>
            </w:r>
          </w:p>
        </w:tc>
      </w:tr>
      <w:tr w:rsidR="00FE1188" w:rsidRPr="00DA2261" w14:paraId="1CDF9C2D" w14:textId="77777777" w:rsidTr="00DA2261">
        <w:trPr>
          <w:trHeight w:val="132"/>
        </w:trPr>
        <w:tc>
          <w:tcPr>
            <w:tcW w:w="2972" w:type="dxa"/>
            <w:noWrap/>
            <w:hideMark/>
          </w:tcPr>
          <w:p w14:paraId="6D315AAE" w14:textId="77777777" w:rsidR="00FE1188" w:rsidRPr="00DA2261" w:rsidRDefault="00FE1188" w:rsidP="0005054D">
            <w:pPr>
              <w:spacing w:after="0" w:line="240" w:lineRule="auto"/>
              <w:jc w:val="both"/>
              <w:rPr>
                <w:rFonts w:ascii="PT Astra Serif" w:hAnsi="PT Astra Serif"/>
                <w:sz w:val="24"/>
                <w:szCs w:val="24"/>
              </w:rPr>
            </w:pPr>
            <w:r w:rsidRPr="00DA2261">
              <w:rPr>
                <w:rFonts w:ascii="PT Astra Serif" w:hAnsi="PT Astra Serif"/>
                <w:sz w:val="24"/>
                <w:szCs w:val="24"/>
              </w:rPr>
              <w:t>билайн</w:t>
            </w:r>
          </w:p>
          <w:p w14:paraId="1970BCE0" w14:textId="77777777" w:rsidR="00FE1188" w:rsidRPr="00DA2261" w:rsidRDefault="00FE1188" w:rsidP="0005054D">
            <w:pPr>
              <w:spacing w:after="0" w:line="240" w:lineRule="auto"/>
              <w:jc w:val="both"/>
              <w:rPr>
                <w:rFonts w:ascii="PT Astra Serif" w:hAnsi="PT Astra Serif"/>
                <w:sz w:val="24"/>
                <w:szCs w:val="24"/>
              </w:rPr>
            </w:pPr>
            <w:r w:rsidRPr="00DA2261">
              <w:rPr>
                <w:rFonts w:ascii="PT Astra Serif" w:hAnsi="PT Astra Serif"/>
                <w:sz w:val="24"/>
                <w:szCs w:val="24"/>
              </w:rPr>
              <w:t>МТС</w:t>
            </w:r>
          </w:p>
          <w:p w14:paraId="150A9400" w14:textId="77777777" w:rsidR="00FE1188" w:rsidRPr="00DA2261" w:rsidRDefault="00FE1188" w:rsidP="0005054D">
            <w:pPr>
              <w:spacing w:after="0" w:line="240" w:lineRule="auto"/>
              <w:jc w:val="both"/>
              <w:rPr>
                <w:rFonts w:ascii="PT Astra Serif" w:hAnsi="PT Astra Serif"/>
                <w:sz w:val="24"/>
                <w:szCs w:val="24"/>
              </w:rPr>
            </w:pPr>
            <w:r w:rsidRPr="00DA2261">
              <w:rPr>
                <w:rFonts w:ascii="PT Astra Serif" w:hAnsi="PT Astra Serif"/>
                <w:sz w:val="24"/>
                <w:szCs w:val="24"/>
              </w:rPr>
              <w:t>МегаФон</w:t>
            </w:r>
          </w:p>
          <w:p w14:paraId="51DC876F" w14:textId="77777777" w:rsidR="00FE1188" w:rsidRPr="00DA2261" w:rsidRDefault="00FE1188" w:rsidP="0005054D">
            <w:pPr>
              <w:spacing w:after="0" w:line="240" w:lineRule="auto"/>
              <w:jc w:val="both"/>
              <w:rPr>
                <w:rFonts w:ascii="PT Astra Serif" w:hAnsi="PT Astra Serif"/>
                <w:sz w:val="24"/>
                <w:szCs w:val="24"/>
                <w:lang w:val="en-US"/>
              </w:rPr>
            </w:pPr>
            <w:r w:rsidRPr="00DA2261">
              <w:rPr>
                <w:rFonts w:ascii="PT Astra Serif" w:hAnsi="PT Astra Serif"/>
                <w:sz w:val="24"/>
                <w:szCs w:val="24"/>
                <w:lang w:val="en-US"/>
              </w:rPr>
              <w:t>t2</w:t>
            </w:r>
          </w:p>
        </w:tc>
        <w:tc>
          <w:tcPr>
            <w:tcW w:w="3260" w:type="dxa"/>
          </w:tcPr>
          <w:p w14:paraId="14449973" w14:textId="77777777" w:rsidR="00FE1188" w:rsidRPr="00DA2261" w:rsidRDefault="00FE1188" w:rsidP="0005054D">
            <w:pPr>
              <w:spacing w:after="0" w:line="240" w:lineRule="auto"/>
              <w:jc w:val="both"/>
              <w:rPr>
                <w:rFonts w:ascii="PT Astra Serif" w:hAnsi="PT Astra Serif"/>
                <w:sz w:val="24"/>
                <w:szCs w:val="24"/>
              </w:rPr>
            </w:pPr>
            <w:r w:rsidRPr="00DA2261">
              <w:rPr>
                <w:rFonts w:ascii="PT Astra Serif" w:hAnsi="PT Astra Serif"/>
                <w:color w:val="A6A6A6"/>
                <w:sz w:val="24"/>
                <w:szCs w:val="24"/>
                <w:lang w:val="en-US"/>
              </w:rPr>
              <w:t>Naimenovanie</w:t>
            </w:r>
            <w:r w:rsidRPr="00DA2261">
              <w:rPr>
                <w:rFonts w:ascii="PT Astra Serif" w:hAnsi="PT Astra Serif"/>
                <w:color w:val="A6A6A6"/>
                <w:sz w:val="24"/>
                <w:szCs w:val="24"/>
              </w:rPr>
              <w:t xml:space="preserve">: </w:t>
            </w:r>
            <w:r w:rsidRPr="00DA2261">
              <w:rPr>
                <w:rFonts w:ascii="PT Astra Serif" w:hAnsi="PT Astra Serif"/>
                <w:color w:val="A6A6A6"/>
                <w:sz w:val="24"/>
                <w:szCs w:val="24"/>
                <w:lang w:val="en-US"/>
              </w:rPr>
              <w:t>kategoriya</w:t>
            </w:r>
          </w:p>
        </w:tc>
        <w:tc>
          <w:tcPr>
            <w:tcW w:w="3686" w:type="dxa"/>
          </w:tcPr>
          <w:p w14:paraId="26BF8860" w14:textId="77777777" w:rsidR="00FE1188" w:rsidRPr="00DA2261" w:rsidRDefault="00FE1188" w:rsidP="0005054D">
            <w:pPr>
              <w:spacing w:after="0" w:line="240" w:lineRule="auto"/>
              <w:jc w:val="both"/>
              <w:rPr>
                <w:rFonts w:ascii="PT Astra Serif" w:hAnsi="PT Astra Serif"/>
                <w:sz w:val="24"/>
                <w:szCs w:val="24"/>
              </w:rPr>
            </w:pPr>
            <w:r w:rsidRPr="00DA2261">
              <w:rPr>
                <w:rFonts w:ascii="PT Astra Serif" w:hAnsi="PT Astra Serif"/>
                <w:color w:val="A6A6A6"/>
                <w:sz w:val="24"/>
                <w:szCs w:val="24"/>
              </w:rPr>
              <w:t>Наименование: категория</w:t>
            </w:r>
          </w:p>
        </w:tc>
      </w:tr>
    </w:tbl>
    <w:p w14:paraId="52782881" w14:textId="77777777" w:rsidR="00FE1188" w:rsidRPr="00DA2261" w:rsidRDefault="00FE1188" w:rsidP="008A570D">
      <w:pPr>
        <w:autoSpaceDE w:val="0"/>
        <w:autoSpaceDN w:val="0"/>
        <w:adjustRightInd w:val="0"/>
        <w:spacing w:after="0" w:line="240" w:lineRule="auto"/>
        <w:ind w:hanging="567"/>
        <w:jc w:val="both"/>
        <w:rPr>
          <w:rFonts w:ascii="PT Astra Serif" w:hAnsi="PT Astra Serif"/>
          <w:color w:val="000000"/>
          <w:sz w:val="24"/>
          <w:szCs w:val="24"/>
        </w:rPr>
      </w:pPr>
    </w:p>
    <w:p w14:paraId="427C6B9E" w14:textId="78A31448" w:rsidR="00C26210" w:rsidRPr="00DA2261" w:rsidRDefault="00FE1188" w:rsidP="00D82918">
      <w:pPr>
        <w:autoSpaceDE w:val="0"/>
        <w:autoSpaceDN w:val="0"/>
        <w:adjustRightInd w:val="0"/>
        <w:spacing w:after="0" w:line="240" w:lineRule="auto"/>
        <w:ind w:hanging="567"/>
        <w:jc w:val="both"/>
        <w:rPr>
          <w:rFonts w:ascii="PT Astra Serif" w:hAnsi="PT Astra Serif"/>
          <w:b/>
          <w:bCs/>
          <w:color w:val="000000"/>
          <w:sz w:val="24"/>
          <w:szCs w:val="24"/>
        </w:rPr>
      </w:pPr>
      <w:r w:rsidRPr="00DA2261">
        <w:rPr>
          <w:rFonts w:ascii="PT Astra Serif" w:hAnsi="PT Astra Serif"/>
          <w:color w:val="000000"/>
          <w:sz w:val="24"/>
          <w:szCs w:val="24"/>
        </w:rPr>
        <w:t>1.7</w:t>
      </w:r>
      <w:r w:rsidR="008A570D" w:rsidRPr="00DA2261">
        <w:rPr>
          <w:rFonts w:ascii="PT Astra Serif" w:hAnsi="PT Astra Serif"/>
          <w:b/>
          <w:color w:val="000000"/>
          <w:sz w:val="24"/>
          <w:szCs w:val="24"/>
        </w:rPr>
        <w:t>.</w:t>
      </w:r>
      <w:r w:rsidR="00C26210" w:rsidRPr="00DA2261">
        <w:rPr>
          <w:rFonts w:ascii="PT Astra Serif" w:hAnsi="PT Astra Serif"/>
          <w:b/>
          <w:color w:val="000000"/>
          <w:sz w:val="24"/>
          <w:szCs w:val="24"/>
        </w:rPr>
        <w:t xml:space="preserve">  </w:t>
      </w:r>
      <w:r w:rsidR="008A570D" w:rsidRPr="00DA2261">
        <w:rPr>
          <w:rFonts w:ascii="PT Astra Serif" w:hAnsi="PT Astra Serif"/>
          <w:b/>
          <w:color w:val="000000"/>
          <w:sz w:val="24"/>
          <w:szCs w:val="24"/>
        </w:rPr>
        <w:t>ИКЗ</w:t>
      </w:r>
      <w:r w:rsidR="00A10E2B" w:rsidRPr="00DA2261">
        <w:rPr>
          <w:rFonts w:ascii="PT Astra Serif" w:hAnsi="PT Astra Serif"/>
          <w:b/>
          <w:color w:val="000000"/>
          <w:sz w:val="24"/>
          <w:szCs w:val="24"/>
        </w:rPr>
        <w:t xml:space="preserve">: </w:t>
      </w:r>
      <w:r w:rsidR="00C26210" w:rsidRPr="00DA2261">
        <w:rPr>
          <w:rFonts w:ascii="PT Astra Serif" w:hAnsi="PT Astra Serif"/>
          <w:b/>
          <w:bCs/>
          <w:color w:val="000000"/>
          <w:sz w:val="24"/>
          <w:szCs w:val="24"/>
        </w:rPr>
        <w:t>26</w:t>
      </w:r>
      <w:r w:rsidR="00073456">
        <w:rPr>
          <w:rFonts w:ascii="PT Astra Serif" w:hAnsi="PT Astra Serif"/>
          <w:b/>
          <w:bCs/>
          <w:color w:val="000000"/>
          <w:sz w:val="24"/>
          <w:szCs w:val="24"/>
        </w:rPr>
        <w:t xml:space="preserve"> 13015083460301501001 0010 012</w:t>
      </w:r>
      <w:r w:rsidR="00D82918" w:rsidRPr="00DA2261">
        <w:rPr>
          <w:rFonts w:ascii="PT Astra Serif" w:hAnsi="PT Astra Serif"/>
          <w:b/>
          <w:bCs/>
          <w:color w:val="000000"/>
          <w:sz w:val="24"/>
          <w:szCs w:val="24"/>
        </w:rPr>
        <w:t xml:space="preserve"> </w:t>
      </w:r>
      <w:r w:rsidR="00C26210" w:rsidRPr="00DA2261">
        <w:rPr>
          <w:rFonts w:ascii="PT Astra Serif" w:hAnsi="PT Astra Serif"/>
          <w:b/>
          <w:bCs/>
          <w:color w:val="000000"/>
          <w:sz w:val="24"/>
          <w:szCs w:val="24"/>
        </w:rPr>
        <w:t>6120 242.</w:t>
      </w:r>
    </w:p>
    <w:p w14:paraId="5B94ACAE" w14:textId="7D42A4C8" w:rsidR="008A570D" w:rsidRPr="00DA2261" w:rsidRDefault="00C26210" w:rsidP="00A10E2B">
      <w:pPr>
        <w:autoSpaceDE w:val="0"/>
        <w:autoSpaceDN w:val="0"/>
        <w:adjustRightInd w:val="0"/>
        <w:spacing w:after="0" w:line="240" w:lineRule="auto"/>
        <w:ind w:hanging="567"/>
        <w:jc w:val="both"/>
        <w:rPr>
          <w:rFonts w:ascii="PT Astra Serif" w:hAnsi="PT Astra Serif"/>
          <w:bCs/>
          <w:color w:val="000000"/>
          <w:sz w:val="24"/>
          <w:szCs w:val="24"/>
        </w:rPr>
      </w:pPr>
      <w:r w:rsidRPr="00DA2261">
        <w:rPr>
          <w:rFonts w:ascii="PT Astra Serif" w:hAnsi="PT Astra Serif"/>
          <w:color w:val="000000"/>
          <w:sz w:val="24"/>
          <w:szCs w:val="24"/>
        </w:rPr>
        <w:t xml:space="preserve">        </w:t>
      </w:r>
      <w:r w:rsidR="008A570D" w:rsidRPr="00DA2261">
        <w:rPr>
          <w:rFonts w:ascii="PT Astra Serif" w:hAnsi="PT Astra Serif"/>
          <w:color w:val="000000"/>
          <w:sz w:val="24"/>
          <w:szCs w:val="24"/>
        </w:rPr>
        <w:t>Источник финансирования</w:t>
      </w:r>
      <w:r w:rsidR="00A10E2B" w:rsidRPr="00DA2261">
        <w:rPr>
          <w:rFonts w:ascii="PT Astra Serif" w:hAnsi="PT Astra Serif"/>
          <w:color w:val="000000"/>
          <w:sz w:val="24"/>
          <w:szCs w:val="24"/>
        </w:rPr>
        <w:t>: Федеральный бюджет.</w:t>
      </w:r>
    </w:p>
    <w:p w14:paraId="71B18778" w14:textId="53EE56AD" w:rsidR="008A570D" w:rsidRPr="00DA2261" w:rsidRDefault="00FE1188" w:rsidP="008A570D">
      <w:pPr>
        <w:autoSpaceDE w:val="0"/>
        <w:autoSpaceDN w:val="0"/>
        <w:adjustRightInd w:val="0"/>
        <w:spacing w:after="0" w:line="240" w:lineRule="auto"/>
        <w:ind w:hanging="567"/>
        <w:jc w:val="both"/>
        <w:rPr>
          <w:rFonts w:ascii="PT Astra Serif" w:hAnsi="PT Astra Serif"/>
          <w:sz w:val="24"/>
          <w:szCs w:val="24"/>
        </w:rPr>
      </w:pPr>
      <w:r w:rsidRPr="00DA2261">
        <w:rPr>
          <w:rFonts w:ascii="PT Astra Serif" w:hAnsi="PT Astra Serif"/>
          <w:color w:val="000000"/>
          <w:sz w:val="24"/>
          <w:szCs w:val="24"/>
        </w:rPr>
        <w:t>1.8</w:t>
      </w:r>
      <w:r w:rsidR="008A570D" w:rsidRPr="00DA2261">
        <w:rPr>
          <w:rFonts w:ascii="PT Astra Serif" w:hAnsi="PT Astra Serif"/>
          <w:color w:val="000000"/>
          <w:sz w:val="24"/>
          <w:szCs w:val="24"/>
        </w:rPr>
        <w:t>.</w:t>
      </w:r>
      <w:r w:rsidR="008A570D" w:rsidRPr="00DA2261">
        <w:rPr>
          <w:rFonts w:ascii="PT Astra Serif" w:hAnsi="PT Astra Serif"/>
          <w:color w:val="000000"/>
          <w:sz w:val="24"/>
          <w:szCs w:val="24"/>
        </w:rPr>
        <w:tab/>
        <w:t>Заказчик</w:t>
      </w:r>
      <w:r w:rsidR="008A570D" w:rsidRPr="00DA2261">
        <w:rPr>
          <w:rFonts w:ascii="PT Astra Serif" w:hAnsi="PT Astra Serif"/>
          <w:sz w:val="24"/>
          <w:szCs w:val="24"/>
        </w:rPr>
        <w:t xml:space="preserve"> гарантирует Исполнителю, что Услуги, товары и/или работы, предоставляемые Исполнителем Заказчику по настоящему Договору и дополнительным соглашениям к нему, не оказываются и не используются Заказчиком для государственного оборонного заказа.</w:t>
      </w:r>
    </w:p>
    <w:p w14:paraId="42A6F4E3" w14:textId="77777777" w:rsidR="008A570D" w:rsidRPr="00DA2261" w:rsidRDefault="008A570D" w:rsidP="008A570D">
      <w:pPr>
        <w:autoSpaceDE w:val="0"/>
        <w:autoSpaceDN w:val="0"/>
        <w:adjustRightInd w:val="0"/>
        <w:spacing w:after="0" w:line="240" w:lineRule="auto"/>
        <w:jc w:val="both"/>
        <w:rPr>
          <w:rFonts w:ascii="PT Astra Serif" w:hAnsi="PT Astra Serif"/>
          <w:sz w:val="24"/>
          <w:szCs w:val="24"/>
        </w:rPr>
      </w:pPr>
    </w:p>
    <w:p w14:paraId="1A0D90B1" w14:textId="2098E718" w:rsidR="008A570D" w:rsidRPr="00DA2261" w:rsidRDefault="008A570D" w:rsidP="008A570D">
      <w:pPr>
        <w:autoSpaceDE w:val="0"/>
        <w:autoSpaceDN w:val="0"/>
        <w:adjustRightInd w:val="0"/>
        <w:spacing w:after="0" w:line="240" w:lineRule="auto"/>
        <w:ind w:hanging="567"/>
        <w:jc w:val="both"/>
        <w:rPr>
          <w:rFonts w:ascii="PT Astra Serif" w:hAnsi="PT Astra Serif"/>
          <w:b/>
          <w:sz w:val="24"/>
          <w:szCs w:val="24"/>
          <w:u w:val="single"/>
        </w:rPr>
      </w:pPr>
      <w:r w:rsidRPr="00DA2261">
        <w:rPr>
          <w:rFonts w:ascii="PT Astra Serif" w:hAnsi="PT Astra Serif"/>
          <w:b/>
          <w:sz w:val="24"/>
          <w:szCs w:val="24"/>
          <w:u w:val="single"/>
        </w:rPr>
        <w:t xml:space="preserve">2. Порядок и условия заключения </w:t>
      </w:r>
      <w:r w:rsidR="00C27592" w:rsidRPr="00DA2261">
        <w:rPr>
          <w:rFonts w:ascii="PT Astra Serif" w:hAnsi="PT Astra Serif"/>
          <w:b/>
          <w:sz w:val="24"/>
          <w:szCs w:val="24"/>
          <w:u w:val="single"/>
        </w:rPr>
        <w:t>и расторжения Договора</w:t>
      </w:r>
      <w:r w:rsidRPr="00DA2261">
        <w:rPr>
          <w:rFonts w:ascii="PT Astra Serif" w:hAnsi="PT Astra Serif"/>
          <w:b/>
          <w:sz w:val="24"/>
          <w:szCs w:val="24"/>
          <w:u w:val="single"/>
        </w:rPr>
        <w:t xml:space="preserve"> и подключения Дополнительных услуг</w:t>
      </w:r>
      <w:r w:rsidRPr="00DA2261">
        <w:rPr>
          <w:rFonts w:ascii="PT Astra Serif" w:hAnsi="PT Astra Serif"/>
          <w:b/>
          <w:bCs/>
          <w:sz w:val="24"/>
          <w:szCs w:val="24"/>
          <w:u w:val="single"/>
        </w:rPr>
        <w:t>.</w:t>
      </w:r>
    </w:p>
    <w:p w14:paraId="1574A32E" w14:textId="0A7C8D9C" w:rsidR="008A570D" w:rsidRPr="00DA2261" w:rsidRDefault="008A570D" w:rsidP="008A570D">
      <w:pPr>
        <w:spacing w:after="0" w:line="240" w:lineRule="auto"/>
        <w:ind w:hanging="567"/>
        <w:jc w:val="both"/>
        <w:rPr>
          <w:rFonts w:ascii="PT Astra Serif" w:hAnsi="PT Astra Serif"/>
          <w:sz w:val="24"/>
          <w:szCs w:val="24"/>
        </w:rPr>
      </w:pPr>
      <w:bookmarkStart w:id="49" w:name="_DV_M38"/>
      <w:bookmarkEnd w:id="49"/>
      <w:r w:rsidRPr="00DA2261">
        <w:rPr>
          <w:rFonts w:ascii="PT Astra Serif" w:hAnsi="PT Astra Serif"/>
          <w:bCs/>
          <w:sz w:val="24"/>
          <w:szCs w:val="24"/>
        </w:rPr>
        <w:t>2.1.</w:t>
      </w:r>
      <w:r w:rsidR="00C27592" w:rsidRPr="00DA2261">
        <w:rPr>
          <w:rFonts w:ascii="PT Astra Serif" w:hAnsi="PT Astra Serif"/>
          <w:sz w:val="24"/>
          <w:szCs w:val="24"/>
        </w:rPr>
        <w:t xml:space="preserve"> </w:t>
      </w:r>
      <w:r w:rsidR="00C27592" w:rsidRPr="00DA2261">
        <w:rPr>
          <w:rFonts w:ascii="PT Astra Serif" w:hAnsi="PT Astra Serif"/>
          <w:sz w:val="24"/>
          <w:szCs w:val="24"/>
        </w:rPr>
        <w:tab/>
        <w:t>Договор</w:t>
      </w:r>
      <w:r w:rsidRPr="00DA2261">
        <w:rPr>
          <w:rFonts w:ascii="PT Astra Serif" w:hAnsi="PT Astra Serif"/>
          <w:sz w:val="24"/>
          <w:szCs w:val="24"/>
        </w:rPr>
        <w:t xml:space="preserve"> заключается в письменной форме пут</w:t>
      </w:r>
      <w:r w:rsidR="00C27592" w:rsidRPr="00DA2261">
        <w:rPr>
          <w:rFonts w:ascii="PT Astra Serif" w:hAnsi="PT Astra Serif"/>
          <w:sz w:val="24"/>
          <w:szCs w:val="24"/>
        </w:rPr>
        <w:t>ем подписания Договора</w:t>
      </w:r>
      <w:r w:rsidRPr="00DA2261">
        <w:rPr>
          <w:rFonts w:ascii="PT Astra Serif" w:hAnsi="PT Astra Serif"/>
          <w:sz w:val="24"/>
          <w:szCs w:val="24"/>
        </w:rPr>
        <w:t xml:space="preserve"> Заказчиком и Исполнителем или уполномоченным им лицом в двух экземплярах или иным способом, предусмотренным действующим законодательством для письм</w:t>
      </w:r>
      <w:r w:rsidR="00C27592" w:rsidRPr="00DA2261">
        <w:rPr>
          <w:rFonts w:ascii="PT Astra Serif" w:hAnsi="PT Astra Serif"/>
          <w:sz w:val="24"/>
          <w:szCs w:val="24"/>
        </w:rPr>
        <w:t>енной формы Договоров</w:t>
      </w:r>
      <w:r w:rsidRPr="00DA2261">
        <w:rPr>
          <w:rFonts w:ascii="PT Astra Serif" w:hAnsi="PT Astra Serif"/>
          <w:sz w:val="24"/>
          <w:szCs w:val="24"/>
        </w:rPr>
        <w:t xml:space="preserve">. </w:t>
      </w:r>
      <w:bookmarkStart w:id="50" w:name="_DV_M40"/>
      <w:bookmarkEnd w:id="50"/>
      <w:r w:rsidRPr="00DA2261">
        <w:rPr>
          <w:rFonts w:ascii="PT Astra Serif" w:hAnsi="PT Astra Serif"/>
          <w:sz w:val="24"/>
          <w:szCs w:val="24"/>
        </w:rPr>
        <w:t>Допускает</w:t>
      </w:r>
      <w:r w:rsidR="00C27592" w:rsidRPr="00DA2261">
        <w:rPr>
          <w:rFonts w:ascii="PT Astra Serif" w:hAnsi="PT Astra Serif"/>
          <w:sz w:val="24"/>
          <w:szCs w:val="24"/>
        </w:rPr>
        <w:t>ся заключение Договора</w:t>
      </w:r>
      <w:r w:rsidRPr="00DA2261">
        <w:rPr>
          <w:rFonts w:ascii="PT Astra Serif" w:hAnsi="PT Astra Serif"/>
          <w:sz w:val="24"/>
          <w:szCs w:val="24"/>
        </w:rPr>
        <w:t xml:space="preserve"> в электронной форме путем подписания обеими сторонами документа усиленной квалифицированной электронной подписью. Допускается заверение </w:t>
      </w:r>
      <w:bookmarkStart w:id="51" w:name="_DV_C37"/>
      <w:r w:rsidRPr="00DA2261">
        <w:rPr>
          <w:rFonts w:ascii="PT Astra Serif" w:hAnsi="PT Astra Serif"/>
          <w:sz w:val="24"/>
          <w:szCs w:val="24"/>
        </w:rPr>
        <w:t>Договора</w:t>
      </w:r>
      <w:bookmarkStart w:id="52" w:name="_DV_M39"/>
      <w:bookmarkEnd w:id="51"/>
      <w:bookmarkEnd w:id="52"/>
      <w:r w:rsidRPr="00DA2261">
        <w:rPr>
          <w:rFonts w:ascii="PT Astra Serif" w:hAnsi="PT Astra Serif"/>
          <w:sz w:val="24"/>
          <w:szCs w:val="24"/>
        </w:rPr>
        <w:t xml:space="preserve"> и документов, оформляемых п</w:t>
      </w:r>
      <w:r w:rsidR="00C27592" w:rsidRPr="00DA2261">
        <w:rPr>
          <w:rFonts w:ascii="PT Astra Serif" w:hAnsi="PT Astra Serif"/>
          <w:sz w:val="24"/>
          <w:szCs w:val="24"/>
        </w:rPr>
        <w:t>ри исполнении Договора</w:t>
      </w:r>
      <w:r w:rsidRPr="00DA2261">
        <w:rPr>
          <w:rFonts w:ascii="PT Astra Serif" w:hAnsi="PT Astra Serif"/>
          <w:sz w:val="24"/>
          <w:szCs w:val="24"/>
        </w:rPr>
        <w:t xml:space="preserve">, со стороны Исполнителя средствами механического воспроизведения подписи. </w:t>
      </w:r>
    </w:p>
    <w:p w14:paraId="36A4DD20" w14:textId="77777777" w:rsidR="008A570D" w:rsidRPr="00DA2261" w:rsidRDefault="008A570D" w:rsidP="008A570D">
      <w:pPr>
        <w:spacing w:after="0" w:line="240" w:lineRule="auto"/>
        <w:ind w:hanging="567"/>
        <w:jc w:val="both"/>
        <w:rPr>
          <w:rFonts w:ascii="PT Astra Serif" w:hAnsi="PT Astra Serif"/>
          <w:sz w:val="24"/>
          <w:szCs w:val="24"/>
        </w:rPr>
      </w:pPr>
      <w:r w:rsidRPr="00DA2261">
        <w:rPr>
          <w:rFonts w:ascii="PT Astra Serif" w:hAnsi="PT Astra Serif"/>
          <w:bCs/>
          <w:sz w:val="24"/>
          <w:szCs w:val="24"/>
        </w:rPr>
        <w:t>2.2.</w:t>
      </w:r>
      <w:r w:rsidRPr="00DA2261">
        <w:rPr>
          <w:rFonts w:ascii="PT Astra Serif" w:hAnsi="PT Astra Serif"/>
          <w:sz w:val="24"/>
          <w:szCs w:val="24"/>
        </w:rPr>
        <w:t xml:space="preserve"> </w:t>
      </w:r>
      <w:r w:rsidRPr="00DA2261">
        <w:rPr>
          <w:rFonts w:ascii="PT Astra Serif" w:hAnsi="PT Astra Serif"/>
          <w:sz w:val="24"/>
          <w:szCs w:val="24"/>
        </w:rPr>
        <w:tab/>
        <w:t>Исполнитель вправе:</w:t>
      </w:r>
    </w:p>
    <w:p w14:paraId="6DC3DE0D" w14:textId="01C4F1BB" w:rsidR="008A570D" w:rsidRPr="00DA2261" w:rsidRDefault="008A570D" w:rsidP="008A570D">
      <w:pPr>
        <w:spacing w:after="0" w:line="240" w:lineRule="auto"/>
        <w:jc w:val="both"/>
        <w:rPr>
          <w:rFonts w:ascii="PT Astra Serif" w:hAnsi="PT Astra Serif"/>
          <w:sz w:val="24"/>
          <w:szCs w:val="24"/>
        </w:rPr>
      </w:pPr>
      <w:bookmarkStart w:id="53" w:name="_DV_M41"/>
      <w:bookmarkEnd w:id="53"/>
      <w:r w:rsidRPr="00DA2261">
        <w:rPr>
          <w:rFonts w:ascii="PT Astra Serif" w:hAnsi="PT Astra Serif"/>
          <w:sz w:val="24"/>
          <w:szCs w:val="24"/>
        </w:rPr>
        <w:t>(1) отказать</w:t>
      </w:r>
      <w:r w:rsidR="00C27592" w:rsidRPr="00DA2261">
        <w:rPr>
          <w:rFonts w:ascii="PT Astra Serif" w:hAnsi="PT Astra Serif"/>
          <w:sz w:val="24"/>
          <w:szCs w:val="24"/>
        </w:rPr>
        <w:t xml:space="preserve"> в заключении Договора</w:t>
      </w:r>
      <w:r w:rsidRPr="00DA2261">
        <w:rPr>
          <w:rFonts w:ascii="PT Astra Serif" w:hAnsi="PT Astra Serif"/>
          <w:sz w:val="24"/>
          <w:szCs w:val="24"/>
        </w:rPr>
        <w:t xml:space="preserve"> или в оказ</w:t>
      </w:r>
      <w:r w:rsidR="00C27592" w:rsidRPr="00DA2261">
        <w:rPr>
          <w:rFonts w:ascii="PT Astra Serif" w:hAnsi="PT Astra Serif"/>
          <w:sz w:val="24"/>
          <w:szCs w:val="24"/>
        </w:rPr>
        <w:t>ании Услуг по Договору</w:t>
      </w:r>
      <w:r w:rsidRPr="00DA2261">
        <w:rPr>
          <w:rFonts w:ascii="PT Astra Serif" w:hAnsi="PT Astra Serif"/>
          <w:sz w:val="24"/>
          <w:szCs w:val="24"/>
        </w:rPr>
        <w:t xml:space="preserve"> </w:t>
      </w:r>
      <w:bookmarkStart w:id="54" w:name="_DV_M42"/>
      <w:bookmarkStart w:id="55" w:name="_DV_M43"/>
      <w:bookmarkEnd w:id="54"/>
      <w:bookmarkEnd w:id="55"/>
      <w:r w:rsidRPr="00DA2261">
        <w:rPr>
          <w:rFonts w:ascii="PT Astra Serif" w:hAnsi="PT Astra Serif"/>
          <w:sz w:val="24"/>
          <w:szCs w:val="24"/>
        </w:rPr>
        <w:t>при отсутствии технической возможности оказания запрашиваемых Заказчиком Услуг, в том числе при отсутствии технической возможности предоставления доступа к сети связи Исполнителя;</w:t>
      </w:r>
      <w:bookmarkStart w:id="56" w:name="_DV_M44"/>
      <w:bookmarkEnd w:id="56"/>
    </w:p>
    <w:p w14:paraId="0E2A993A" w14:textId="1B77D96C" w:rsidR="008A570D" w:rsidRPr="00DA2261" w:rsidRDefault="008A570D" w:rsidP="008A570D">
      <w:pPr>
        <w:spacing w:after="0" w:line="240" w:lineRule="auto"/>
        <w:jc w:val="both"/>
        <w:rPr>
          <w:rFonts w:ascii="PT Astra Serif" w:hAnsi="PT Astra Serif"/>
          <w:sz w:val="24"/>
          <w:szCs w:val="24"/>
        </w:rPr>
      </w:pPr>
      <w:bookmarkStart w:id="57" w:name="_DV_M46"/>
      <w:bookmarkStart w:id="58" w:name="_DV_M47"/>
      <w:bookmarkEnd w:id="57"/>
      <w:bookmarkEnd w:id="58"/>
      <w:r w:rsidRPr="00DA2261">
        <w:rPr>
          <w:rFonts w:ascii="PT Astra Serif" w:hAnsi="PT Astra Serif"/>
          <w:sz w:val="24"/>
          <w:szCs w:val="24"/>
        </w:rPr>
        <w:t>(2)</w:t>
      </w:r>
      <w:r w:rsidR="00C27592" w:rsidRPr="00DA2261">
        <w:rPr>
          <w:rFonts w:ascii="PT Astra Serif" w:hAnsi="PT Astra Serif"/>
          <w:sz w:val="24"/>
          <w:szCs w:val="24"/>
        </w:rPr>
        <w:t xml:space="preserve"> не заключать Договор</w:t>
      </w:r>
      <w:r w:rsidRPr="00DA2261">
        <w:rPr>
          <w:rFonts w:ascii="PT Astra Serif" w:hAnsi="PT Astra Serif"/>
          <w:sz w:val="24"/>
          <w:szCs w:val="24"/>
        </w:rPr>
        <w:t xml:space="preserve"> в случае непредставления Заказчиком документов, предусмотренных Правилами или действующим законодательством до предоставления документов</w:t>
      </w:r>
      <w:r w:rsidRPr="00DA2261">
        <w:rPr>
          <w:rStyle w:val="DeltaViewInsertion"/>
          <w:rFonts w:ascii="PT Astra Serif" w:hAnsi="PT Astra Serif"/>
          <w:color w:val="000000"/>
          <w:sz w:val="24"/>
          <w:szCs w:val="24"/>
          <w:u w:val="none"/>
        </w:rPr>
        <w:t>.</w:t>
      </w:r>
    </w:p>
    <w:p w14:paraId="13450D55" w14:textId="01C8EDC8" w:rsidR="008A570D" w:rsidRPr="00DA2261" w:rsidRDefault="008A570D" w:rsidP="008A570D">
      <w:pPr>
        <w:spacing w:after="0" w:line="240" w:lineRule="auto"/>
        <w:ind w:hanging="567"/>
        <w:jc w:val="both"/>
        <w:rPr>
          <w:rFonts w:ascii="PT Astra Serif" w:hAnsi="PT Astra Serif"/>
          <w:sz w:val="24"/>
          <w:szCs w:val="24"/>
        </w:rPr>
      </w:pPr>
      <w:bookmarkStart w:id="59" w:name="_DV_M48"/>
      <w:bookmarkEnd w:id="59"/>
      <w:r w:rsidRPr="00DA2261">
        <w:rPr>
          <w:rFonts w:ascii="PT Astra Serif" w:hAnsi="PT Astra Serif"/>
          <w:bCs/>
          <w:sz w:val="24"/>
          <w:szCs w:val="24"/>
        </w:rPr>
        <w:t>2.3.</w:t>
      </w:r>
      <w:r w:rsidRPr="00DA2261">
        <w:rPr>
          <w:rFonts w:ascii="PT Astra Serif" w:hAnsi="PT Astra Serif"/>
          <w:sz w:val="24"/>
          <w:szCs w:val="24"/>
        </w:rPr>
        <w:t xml:space="preserve"> </w:t>
      </w:r>
      <w:r w:rsidRPr="00DA2261">
        <w:rPr>
          <w:rFonts w:ascii="PT Astra Serif" w:hAnsi="PT Astra Serif"/>
          <w:sz w:val="24"/>
          <w:szCs w:val="24"/>
        </w:rPr>
        <w:tab/>
        <w:t>Заказчик вправе отказаться от Услуг и (или) растор</w:t>
      </w:r>
      <w:r w:rsidR="00C27592" w:rsidRPr="00DA2261">
        <w:rPr>
          <w:rFonts w:ascii="PT Astra Serif" w:hAnsi="PT Astra Serif"/>
          <w:sz w:val="24"/>
          <w:szCs w:val="24"/>
        </w:rPr>
        <w:t>гнуть настоящий Договор</w:t>
      </w:r>
      <w:r w:rsidRPr="00DA2261">
        <w:rPr>
          <w:rFonts w:ascii="PT Astra Serif" w:hAnsi="PT Astra Serif"/>
          <w:sz w:val="24"/>
          <w:szCs w:val="24"/>
        </w:rPr>
        <w:t xml:space="preserve"> в одностороннем порядке, с уведомлением Исполнителя за 30 (тридцать) дней до даты отказа от Услуг и (или</w:t>
      </w:r>
      <w:r w:rsidR="00C27592" w:rsidRPr="00DA2261">
        <w:rPr>
          <w:rFonts w:ascii="PT Astra Serif" w:hAnsi="PT Astra Serif"/>
          <w:sz w:val="24"/>
          <w:szCs w:val="24"/>
        </w:rPr>
        <w:t>) расторжения Договора</w:t>
      </w:r>
      <w:r w:rsidRPr="00DA2261">
        <w:rPr>
          <w:rFonts w:ascii="PT Astra Serif" w:hAnsi="PT Astra Serif"/>
          <w:sz w:val="24"/>
          <w:szCs w:val="24"/>
        </w:rPr>
        <w:t>,</w:t>
      </w:r>
      <w:r w:rsidRPr="00DA2261">
        <w:rPr>
          <w:rFonts w:ascii="PT Astra Serif" w:hAnsi="PT Astra Serif"/>
          <w:color w:val="FF0000"/>
          <w:sz w:val="24"/>
          <w:szCs w:val="24"/>
        </w:rPr>
        <w:t xml:space="preserve"> </w:t>
      </w:r>
      <w:r w:rsidRPr="00DA2261">
        <w:rPr>
          <w:rFonts w:ascii="PT Astra Serif" w:hAnsi="PT Astra Serif"/>
          <w:sz w:val="24"/>
          <w:szCs w:val="24"/>
        </w:rPr>
        <w:t>произведя с Исполнителем все расчеты</w:t>
      </w:r>
      <w:r w:rsidR="00C27592" w:rsidRPr="00DA2261">
        <w:rPr>
          <w:rFonts w:ascii="PT Astra Serif" w:hAnsi="PT Astra Serif"/>
          <w:sz w:val="24"/>
          <w:szCs w:val="24"/>
        </w:rPr>
        <w:t>. Расторжение Договора</w:t>
      </w:r>
      <w:r w:rsidRPr="00DA2261">
        <w:rPr>
          <w:rFonts w:ascii="PT Astra Serif" w:hAnsi="PT Astra Serif"/>
          <w:sz w:val="24"/>
          <w:szCs w:val="24"/>
        </w:rPr>
        <w:t xml:space="preserve"> Заказчиком, связанное с переносом абонентского номера, возможно при надлежащем соблюдении Заказчиком обязательства, предусмотренного </w:t>
      </w:r>
      <w:r w:rsidR="00C27592" w:rsidRPr="00DA2261">
        <w:rPr>
          <w:rFonts w:ascii="PT Astra Serif" w:hAnsi="PT Astra Serif"/>
          <w:sz w:val="24"/>
          <w:szCs w:val="24"/>
        </w:rPr>
        <w:t>пп. 3 п. 4.1. Договора</w:t>
      </w:r>
      <w:r w:rsidRPr="00DA2261">
        <w:rPr>
          <w:rFonts w:ascii="PT Astra Serif" w:hAnsi="PT Astra Serif"/>
          <w:sz w:val="24"/>
          <w:szCs w:val="24"/>
        </w:rPr>
        <w:t xml:space="preserve">. Заказчик </w:t>
      </w:r>
      <w:r w:rsidRPr="00DA2261">
        <w:rPr>
          <w:rFonts w:ascii="PT Astra Serif" w:hAnsi="PT Astra Serif"/>
          <w:sz w:val="24"/>
          <w:szCs w:val="24"/>
        </w:rPr>
        <w:lastRenderedPageBreak/>
        <w:t>возмещает Исполнителю расходы, вызванные отказом от Услуг и/или</w:t>
      </w:r>
      <w:r w:rsidR="00C27592" w:rsidRPr="00DA2261">
        <w:rPr>
          <w:rFonts w:ascii="PT Astra Serif" w:hAnsi="PT Astra Serif"/>
          <w:sz w:val="24"/>
          <w:szCs w:val="24"/>
        </w:rPr>
        <w:t xml:space="preserve"> расторжением Договора</w:t>
      </w:r>
      <w:r w:rsidRPr="00DA2261">
        <w:rPr>
          <w:rFonts w:ascii="PT Astra Serif" w:hAnsi="PT Astra Serif"/>
          <w:sz w:val="24"/>
          <w:szCs w:val="24"/>
        </w:rPr>
        <w:t xml:space="preserve">, если их возмещение предусмотрено Правилами и действующим законодательством. </w:t>
      </w:r>
    </w:p>
    <w:p w14:paraId="5B1D1F63" w14:textId="60F6DC04" w:rsidR="008A570D" w:rsidRPr="00DA2261" w:rsidRDefault="008A570D" w:rsidP="008A570D">
      <w:pPr>
        <w:spacing w:after="0" w:line="240" w:lineRule="auto"/>
        <w:jc w:val="both"/>
        <w:rPr>
          <w:rFonts w:ascii="PT Astra Serif" w:hAnsi="PT Astra Serif"/>
          <w:sz w:val="24"/>
          <w:szCs w:val="24"/>
        </w:rPr>
      </w:pPr>
      <w:r w:rsidRPr="00DA2261">
        <w:rPr>
          <w:rFonts w:ascii="PT Astra Serif" w:hAnsi="PT Astra Serif"/>
          <w:sz w:val="24"/>
          <w:szCs w:val="24"/>
        </w:rPr>
        <w:t>К действиям, направленным н</w:t>
      </w:r>
      <w:r w:rsidR="00C27592" w:rsidRPr="00DA2261">
        <w:rPr>
          <w:rFonts w:ascii="PT Astra Serif" w:hAnsi="PT Astra Serif"/>
          <w:sz w:val="24"/>
          <w:szCs w:val="24"/>
        </w:rPr>
        <w:t>а расторжение Договора</w:t>
      </w:r>
      <w:r w:rsidRPr="00DA2261">
        <w:rPr>
          <w:rFonts w:ascii="PT Astra Serif" w:hAnsi="PT Astra Serif"/>
          <w:sz w:val="24"/>
          <w:szCs w:val="24"/>
        </w:rPr>
        <w:t>, Стороны относят:</w:t>
      </w:r>
    </w:p>
    <w:p w14:paraId="074A0AEF" w14:textId="600AE9B6" w:rsidR="008A570D" w:rsidRPr="00DA2261" w:rsidRDefault="008A570D" w:rsidP="008A570D">
      <w:pPr>
        <w:numPr>
          <w:ilvl w:val="0"/>
          <w:numId w:val="13"/>
        </w:numPr>
        <w:spacing w:after="0" w:line="240" w:lineRule="auto"/>
        <w:ind w:left="284" w:hanging="284"/>
        <w:jc w:val="both"/>
        <w:rPr>
          <w:rFonts w:ascii="PT Astra Serif" w:hAnsi="PT Astra Serif"/>
          <w:sz w:val="24"/>
          <w:szCs w:val="24"/>
        </w:rPr>
      </w:pPr>
      <w:r w:rsidRPr="00DA2261">
        <w:rPr>
          <w:rFonts w:ascii="PT Astra Serif" w:hAnsi="PT Astra Serif"/>
          <w:sz w:val="24"/>
          <w:szCs w:val="24"/>
        </w:rPr>
        <w:t xml:space="preserve">письменное заявление Заказчика </w:t>
      </w:r>
      <w:r w:rsidR="00C27592" w:rsidRPr="00DA2261">
        <w:rPr>
          <w:rFonts w:ascii="PT Astra Serif" w:hAnsi="PT Astra Serif"/>
          <w:sz w:val="24"/>
          <w:szCs w:val="24"/>
        </w:rPr>
        <w:t>о расторжении Договора</w:t>
      </w:r>
      <w:r w:rsidRPr="00DA2261">
        <w:rPr>
          <w:rFonts w:ascii="PT Astra Serif" w:hAnsi="PT Astra Serif"/>
          <w:sz w:val="24"/>
          <w:szCs w:val="24"/>
        </w:rPr>
        <w:t xml:space="preserve"> (с обязательным представлением оригинала заявления и подтверждением полномочий лица, подписавшего заявление);</w:t>
      </w:r>
    </w:p>
    <w:p w14:paraId="3E9230DE" w14:textId="54288838" w:rsidR="008A570D" w:rsidRPr="00DA2261" w:rsidRDefault="008A570D" w:rsidP="008A570D">
      <w:pPr>
        <w:numPr>
          <w:ilvl w:val="0"/>
          <w:numId w:val="13"/>
        </w:numPr>
        <w:spacing w:after="0" w:line="240" w:lineRule="auto"/>
        <w:ind w:left="284" w:hanging="284"/>
        <w:jc w:val="both"/>
        <w:rPr>
          <w:rFonts w:ascii="PT Astra Serif" w:hAnsi="PT Astra Serif"/>
          <w:sz w:val="24"/>
          <w:szCs w:val="24"/>
        </w:rPr>
      </w:pPr>
      <w:r w:rsidRPr="00DA2261">
        <w:rPr>
          <w:rFonts w:ascii="PT Astra Serif" w:hAnsi="PT Astra Serif"/>
          <w:sz w:val="24"/>
          <w:szCs w:val="24"/>
        </w:rPr>
        <w:t xml:space="preserve">подписание Сторонами соглашения </w:t>
      </w:r>
      <w:r w:rsidR="00C27592" w:rsidRPr="00DA2261">
        <w:rPr>
          <w:rFonts w:ascii="PT Astra Serif" w:hAnsi="PT Astra Serif"/>
          <w:sz w:val="24"/>
          <w:szCs w:val="24"/>
        </w:rPr>
        <w:t>о расторжении Договора</w:t>
      </w:r>
      <w:r w:rsidRPr="00DA2261">
        <w:rPr>
          <w:rFonts w:ascii="PT Astra Serif" w:hAnsi="PT Astra Serif"/>
          <w:sz w:val="24"/>
          <w:szCs w:val="24"/>
        </w:rPr>
        <w:t>.</w:t>
      </w:r>
    </w:p>
    <w:p w14:paraId="0969776A" w14:textId="60FDDAE1" w:rsidR="008A570D" w:rsidRPr="00DA2261" w:rsidRDefault="008A570D" w:rsidP="008A570D">
      <w:pPr>
        <w:spacing w:after="0" w:line="240" w:lineRule="auto"/>
        <w:ind w:hanging="567"/>
        <w:jc w:val="both"/>
        <w:rPr>
          <w:rFonts w:ascii="PT Astra Serif" w:hAnsi="PT Astra Serif"/>
          <w:sz w:val="24"/>
          <w:szCs w:val="24"/>
        </w:rPr>
      </w:pPr>
      <w:r w:rsidRPr="00DA2261">
        <w:rPr>
          <w:rFonts w:ascii="PT Astra Serif" w:hAnsi="PT Astra Serif"/>
          <w:bCs/>
          <w:color w:val="000000"/>
          <w:sz w:val="24"/>
          <w:szCs w:val="24"/>
        </w:rPr>
        <w:t xml:space="preserve">2.4. </w:t>
      </w:r>
      <w:r w:rsidRPr="00DA2261">
        <w:rPr>
          <w:rFonts w:ascii="PT Astra Serif" w:hAnsi="PT Astra Serif"/>
          <w:color w:val="000000"/>
          <w:sz w:val="24"/>
          <w:szCs w:val="24"/>
        </w:rPr>
        <w:t xml:space="preserve"> </w:t>
      </w:r>
      <w:r w:rsidRPr="00DA2261">
        <w:rPr>
          <w:rFonts w:ascii="PT Astra Serif" w:hAnsi="PT Astra Serif"/>
          <w:color w:val="000000"/>
          <w:sz w:val="24"/>
          <w:szCs w:val="24"/>
        </w:rPr>
        <w:tab/>
        <w:t xml:space="preserve">Дополнительные услуги (далее – «Дополнительные услуги»), технологически неразрывно </w:t>
      </w:r>
      <w:bookmarkStart w:id="60" w:name="_DV_C53"/>
      <w:r w:rsidRPr="00DA2261">
        <w:rPr>
          <w:rStyle w:val="DeltaViewInsertion"/>
          <w:rFonts w:ascii="PT Astra Serif" w:hAnsi="PT Astra Serif"/>
          <w:color w:val="000000"/>
          <w:sz w:val="24"/>
          <w:szCs w:val="24"/>
          <w:u w:val="none"/>
        </w:rPr>
        <w:t>связанные с Услугами</w:t>
      </w:r>
      <w:bookmarkStart w:id="61" w:name="_DV_M56"/>
      <w:bookmarkEnd w:id="60"/>
      <w:bookmarkEnd w:id="61"/>
      <w:r w:rsidRPr="00DA2261">
        <w:rPr>
          <w:rFonts w:ascii="PT Astra Serif" w:hAnsi="PT Astra Serif"/>
          <w:color w:val="000000"/>
          <w:sz w:val="24"/>
          <w:szCs w:val="24"/>
        </w:rPr>
        <w:t xml:space="preserve"> и направленные на повышение их потребительской ценности</w:t>
      </w:r>
      <w:bookmarkStart w:id="62" w:name="_DV_M57"/>
      <w:bookmarkEnd w:id="62"/>
      <w:r w:rsidRPr="00DA2261">
        <w:rPr>
          <w:rFonts w:ascii="PT Astra Serif" w:hAnsi="PT Astra Serif"/>
          <w:color w:val="000000"/>
          <w:sz w:val="24"/>
          <w:szCs w:val="24"/>
        </w:rPr>
        <w:t xml:space="preserve">, и иные услуги оказываются Исполнителем или третьими лицами, имеющими право на оказание соответствующих услуг, и оплачиваются </w:t>
      </w:r>
      <w:bookmarkStart w:id="63" w:name="_DV_C57"/>
      <w:r w:rsidRPr="00DA2261">
        <w:rPr>
          <w:rStyle w:val="DeltaViewInsertion"/>
          <w:rFonts w:ascii="PT Astra Serif" w:hAnsi="PT Astra Serif"/>
          <w:color w:val="000000"/>
          <w:sz w:val="24"/>
          <w:szCs w:val="24"/>
          <w:u w:val="none"/>
        </w:rPr>
        <w:t>Заказчиком</w:t>
      </w:r>
      <w:bookmarkStart w:id="64" w:name="_DV_M58"/>
      <w:bookmarkEnd w:id="63"/>
      <w:bookmarkEnd w:id="64"/>
      <w:r w:rsidRPr="00DA2261">
        <w:rPr>
          <w:rFonts w:ascii="PT Astra Serif" w:hAnsi="PT Astra Serif"/>
          <w:color w:val="000000"/>
          <w:sz w:val="24"/>
          <w:szCs w:val="24"/>
        </w:rPr>
        <w:t xml:space="preserve"> в порядке, предусмотренном</w:t>
      </w:r>
      <w:r w:rsidRPr="00DA2261">
        <w:rPr>
          <w:rFonts w:ascii="PT Astra Serif" w:hAnsi="PT Astra Serif"/>
          <w:sz w:val="24"/>
          <w:szCs w:val="24"/>
        </w:rPr>
        <w:t xml:space="preserve"> настоящим Договором</w:t>
      </w:r>
      <w:bookmarkStart w:id="65" w:name="_DV_M59"/>
      <w:bookmarkEnd w:id="65"/>
      <w:r w:rsidR="00954A59" w:rsidRPr="00DA2261">
        <w:rPr>
          <w:rFonts w:ascii="PT Astra Serif" w:hAnsi="PT Astra Serif"/>
          <w:sz w:val="24"/>
          <w:szCs w:val="24"/>
        </w:rPr>
        <w:t>, Договором</w:t>
      </w:r>
      <w:r w:rsidRPr="00DA2261">
        <w:rPr>
          <w:rFonts w:ascii="PT Astra Serif" w:hAnsi="PT Astra Serif"/>
          <w:sz w:val="24"/>
          <w:szCs w:val="24"/>
        </w:rPr>
        <w:t xml:space="preserve"> с третьим лицом и порядком предоставления и оплаты соответствующих услуг</w:t>
      </w:r>
      <w:bookmarkStart w:id="66" w:name="_DV_C61"/>
      <w:r w:rsidRPr="00DA2261">
        <w:rPr>
          <w:rFonts w:ascii="PT Astra Serif" w:hAnsi="PT Astra Serif"/>
          <w:sz w:val="24"/>
          <w:szCs w:val="24"/>
        </w:rPr>
        <w:t>.</w:t>
      </w:r>
      <w:bookmarkEnd w:id="66"/>
    </w:p>
    <w:p w14:paraId="2E16CAEA" w14:textId="77777777" w:rsidR="008A570D" w:rsidRPr="00DA2261" w:rsidRDefault="008A570D" w:rsidP="008A570D">
      <w:pPr>
        <w:spacing w:after="0" w:line="240" w:lineRule="auto"/>
        <w:ind w:hanging="567"/>
        <w:jc w:val="both"/>
        <w:rPr>
          <w:rFonts w:ascii="PT Astra Serif" w:hAnsi="PT Astra Serif"/>
          <w:color w:val="000000"/>
          <w:sz w:val="24"/>
          <w:szCs w:val="24"/>
        </w:rPr>
      </w:pPr>
      <w:bookmarkStart w:id="67" w:name="_DV_M60"/>
      <w:bookmarkEnd w:id="67"/>
      <w:r w:rsidRPr="00DA2261">
        <w:rPr>
          <w:rFonts w:ascii="PT Astra Serif" w:hAnsi="PT Astra Serif"/>
          <w:bCs/>
          <w:color w:val="000000"/>
          <w:sz w:val="24"/>
          <w:szCs w:val="24"/>
        </w:rPr>
        <w:t xml:space="preserve">2.5. </w:t>
      </w:r>
      <w:r w:rsidRPr="00DA2261">
        <w:rPr>
          <w:rFonts w:ascii="PT Astra Serif" w:hAnsi="PT Astra Serif"/>
          <w:bCs/>
          <w:color w:val="000000"/>
          <w:sz w:val="24"/>
          <w:szCs w:val="24"/>
        </w:rPr>
        <w:tab/>
      </w:r>
      <w:r w:rsidRPr="00DA2261">
        <w:rPr>
          <w:rFonts w:ascii="PT Astra Serif" w:hAnsi="PT Astra Serif"/>
          <w:color w:val="000000"/>
          <w:sz w:val="24"/>
          <w:szCs w:val="24"/>
        </w:rPr>
        <w:t xml:space="preserve">Информация о </w:t>
      </w:r>
      <w:bookmarkStart w:id="68" w:name="_DV_C63"/>
      <w:r w:rsidRPr="00DA2261">
        <w:rPr>
          <w:rStyle w:val="DeltaViewInsertion"/>
          <w:rFonts w:ascii="PT Astra Serif" w:hAnsi="PT Astra Serif"/>
          <w:color w:val="000000"/>
          <w:sz w:val="24"/>
          <w:szCs w:val="24"/>
          <w:u w:val="none"/>
        </w:rPr>
        <w:t>Дополнительных</w:t>
      </w:r>
      <w:bookmarkStart w:id="69" w:name="_DV_M61"/>
      <w:bookmarkEnd w:id="68"/>
      <w:bookmarkEnd w:id="69"/>
      <w:r w:rsidRPr="00DA2261">
        <w:rPr>
          <w:rFonts w:ascii="PT Astra Serif" w:hAnsi="PT Astra Serif"/>
          <w:color w:val="000000"/>
          <w:sz w:val="24"/>
          <w:szCs w:val="24"/>
        </w:rPr>
        <w:t xml:space="preserve"> услугах размещается Исполнителем или третьими лицами в виде публичной оферты в сети Интернет на Сайте Исполнителя или ресурсах третьих лиц, или в рекламных материалах о данных Дополнительных услугах. Информация может быть доведена до </w:t>
      </w:r>
      <w:bookmarkStart w:id="70" w:name="_DV_C65"/>
      <w:r w:rsidRPr="00DA2261">
        <w:rPr>
          <w:rStyle w:val="DeltaViewInsertion"/>
          <w:rFonts w:ascii="PT Astra Serif" w:hAnsi="PT Astra Serif"/>
          <w:color w:val="000000"/>
          <w:sz w:val="24"/>
          <w:szCs w:val="24"/>
          <w:u w:val="none"/>
        </w:rPr>
        <w:t>Заказчика</w:t>
      </w:r>
      <w:bookmarkStart w:id="71" w:name="_DV_M62"/>
      <w:bookmarkEnd w:id="70"/>
      <w:bookmarkEnd w:id="71"/>
      <w:r w:rsidRPr="00DA2261">
        <w:rPr>
          <w:rFonts w:ascii="PT Astra Serif" w:hAnsi="PT Astra Serif"/>
          <w:color w:val="000000"/>
          <w:sz w:val="24"/>
          <w:szCs w:val="24"/>
        </w:rPr>
        <w:t xml:space="preserve"> в качестве оферты.</w:t>
      </w:r>
    </w:p>
    <w:p w14:paraId="3B734FB2" w14:textId="77777777" w:rsidR="008A570D" w:rsidRPr="00DA2261" w:rsidRDefault="008A570D" w:rsidP="008A570D">
      <w:pPr>
        <w:spacing w:after="0" w:line="240" w:lineRule="auto"/>
        <w:ind w:hanging="567"/>
        <w:jc w:val="both"/>
        <w:rPr>
          <w:rFonts w:ascii="PT Astra Serif" w:hAnsi="PT Astra Serif"/>
          <w:color w:val="000000"/>
          <w:sz w:val="24"/>
          <w:szCs w:val="24"/>
        </w:rPr>
      </w:pPr>
      <w:bookmarkStart w:id="72" w:name="_DV_M63"/>
      <w:bookmarkEnd w:id="72"/>
      <w:r w:rsidRPr="00DA2261">
        <w:rPr>
          <w:rFonts w:ascii="PT Astra Serif" w:hAnsi="PT Astra Serif"/>
          <w:bCs/>
          <w:color w:val="000000"/>
          <w:sz w:val="24"/>
          <w:szCs w:val="24"/>
        </w:rPr>
        <w:t>2.6.</w:t>
      </w:r>
      <w:r w:rsidRPr="00DA2261">
        <w:rPr>
          <w:rFonts w:ascii="PT Astra Serif" w:hAnsi="PT Astra Serif"/>
          <w:color w:val="000000"/>
          <w:sz w:val="24"/>
          <w:szCs w:val="24"/>
        </w:rPr>
        <w:t xml:space="preserve"> </w:t>
      </w:r>
      <w:r w:rsidRPr="00DA2261">
        <w:rPr>
          <w:rFonts w:ascii="PT Astra Serif" w:hAnsi="PT Astra Serif"/>
          <w:color w:val="000000"/>
          <w:sz w:val="24"/>
          <w:szCs w:val="24"/>
        </w:rPr>
        <w:tab/>
        <w:t xml:space="preserve">В информации, размещенной на Сайте Исполнителя или ресурсе в сети Интернет третьего лица или рекламе, указывается номер доступа (код доступа) к </w:t>
      </w:r>
      <w:bookmarkStart w:id="73" w:name="_DV_C67"/>
      <w:r w:rsidRPr="00DA2261">
        <w:rPr>
          <w:rStyle w:val="DeltaViewInsertion"/>
          <w:rFonts w:ascii="PT Astra Serif" w:hAnsi="PT Astra Serif"/>
          <w:color w:val="000000"/>
          <w:sz w:val="24"/>
          <w:szCs w:val="24"/>
          <w:u w:val="none"/>
        </w:rPr>
        <w:t>Дополнительной</w:t>
      </w:r>
      <w:bookmarkStart w:id="74" w:name="_DV_M64"/>
      <w:bookmarkEnd w:id="73"/>
      <w:bookmarkEnd w:id="74"/>
      <w:r w:rsidRPr="00DA2261">
        <w:rPr>
          <w:rFonts w:ascii="PT Astra Serif" w:hAnsi="PT Astra Serif"/>
          <w:color w:val="000000"/>
          <w:sz w:val="24"/>
          <w:szCs w:val="24"/>
        </w:rPr>
        <w:t xml:space="preserve"> услуге или другой порядок подключения Дополнительной услуги или иной услуги.</w:t>
      </w:r>
    </w:p>
    <w:p w14:paraId="51C52D97" w14:textId="77777777" w:rsidR="008A570D" w:rsidRPr="00DA2261" w:rsidRDefault="008A570D" w:rsidP="008A570D">
      <w:pPr>
        <w:spacing w:after="0" w:line="240" w:lineRule="auto"/>
        <w:ind w:hanging="567"/>
        <w:jc w:val="both"/>
        <w:rPr>
          <w:rFonts w:ascii="PT Astra Serif" w:hAnsi="PT Astra Serif"/>
          <w:color w:val="000000"/>
          <w:sz w:val="24"/>
          <w:szCs w:val="24"/>
        </w:rPr>
      </w:pPr>
      <w:bookmarkStart w:id="75" w:name="_DV_M65"/>
      <w:bookmarkEnd w:id="75"/>
      <w:r w:rsidRPr="00DA2261">
        <w:rPr>
          <w:rFonts w:ascii="PT Astra Serif" w:hAnsi="PT Astra Serif"/>
          <w:bCs/>
          <w:color w:val="000000"/>
          <w:sz w:val="24"/>
          <w:szCs w:val="24"/>
        </w:rPr>
        <w:t>2.7.</w:t>
      </w:r>
      <w:r w:rsidRPr="00DA2261">
        <w:rPr>
          <w:rFonts w:ascii="PT Astra Serif" w:hAnsi="PT Astra Serif"/>
          <w:color w:val="000000"/>
          <w:sz w:val="24"/>
          <w:szCs w:val="24"/>
        </w:rPr>
        <w:tab/>
        <w:t xml:space="preserve">Заказывая </w:t>
      </w:r>
      <w:bookmarkStart w:id="76" w:name="_DV_C69"/>
      <w:r w:rsidRPr="00DA2261">
        <w:rPr>
          <w:rStyle w:val="DeltaViewInsertion"/>
          <w:rFonts w:ascii="PT Astra Serif" w:hAnsi="PT Astra Serif"/>
          <w:color w:val="000000"/>
          <w:sz w:val="24"/>
          <w:szCs w:val="24"/>
          <w:u w:val="none"/>
        </w:rPr>
        <w:t>Дополнительную</w:t>
      </w:r>
      <w:bookmarkStart w:id="77" w:name="_DV_M66"/>
      <w:bookmarkEnd w:id="76"/>
      <w:bookmarkEnd w:id="77"/>
      <w:r w:rsidRPr="00DA2261">
        <w:rPr>
          <w:rFonts w:ascii="PT Astra Serif" w:hAnsi="PT Astra Serif"/>
          <w:color w:val="000000"/>
          <w:sz w:val="24"/>
          <w:szCs w:val="24"/>
        </w:rPr>
        <w:t xml:space="preserve"> услугу или иную услугу по данному номеру доступа или выполняя действия по подключению услуги, указанные в оферте, Заказчик соглашается с правилами оказания </w:t>
      </w:r>
      <w:bookmarkStart w:id="78" w:name="_DV_C71"/>
      <w:r w:rsidRPr="00DA2261">
        <w:rPr>
          <w:rStyle w:val="DeltaViewInsertion"/>
          <w:rFonts w:ascii="PT Astra Serif" w:hAnsi="PT Astra Serif"/>
          <w:color w:val="000000"/>
          <w:sz w:val="24"/>
          <w:szCs w:val="24"/>
          <w:u w:val="none"/>
        </w:rPr>
        <w:t>Дополнительных</w:t>
      </w:r>
      <w:bookmarkStart w:id="79" w:name="_DV_M67"/>
      <w:bookmarkEnd w:id="78"/>
      <w:bookmarkEnd w:id="79"/>
      <w:r w:rsidRPr="00DA2261">
        <w:rPr>
          <w:rFonts w:ascii="PT Astra Serif" w:hAnsi="PT Astra Serif"/>
          <w:color w:val="000000"/>
          <w:sz w:val="24"/>
          <w:szCs w:val="24"/>
        </w:rPr>
        <w:t xml:space="preserve"> услуг и правилами их тарификации и выражает согласие получить данные Дополнительные услуги и иные услуги и оплатить их. </w:t>
      </w:r>
    </w:p>
    <w:p w14:paraId="1472D01A" w14:textId="77777777" w:rsidR="008A570D" w:rsidRPr="00DA2261" w:rsidRDefault="008A570D" w:rsidP="008A570D">
      <w:pPr>
        <w:spacing w:after="0" w:line="240" w:lineRule="auto"/>
        <w:ind w:hanging="567"/>
        <w:jc w:val="both"/>
        <w:rPr>
          <w:rFonts w:ascii="PT Astra Serif" w:hAnsi="PT Astra Serif"/>
          <w:color w:val="000000"/>
          <w:sz w:val="24"/>
          <w:szCs w:val="24"/>
        </w:rPr>
      </w:pPr>
      <w:bookmarkStart w:id="80" w:name="_DV_M68"/>
      <w:bookmarkEnd w:id="80"/>
      <w:r w:rsidRPr="00DA2261">
        <w:rPr>
          <w:rFonts w:ascii="PT Astra Serif" w:hAnsi="PT Astra Serif"/>
          <w:bCs/>
          <w:color w:val="000000"/>
          <w:sz w:val="24"/>
          <w:szCs w:val="24"/>
        </w:rPr>
        <w:t>2.8.</w:t>
      </w:r>
      <w:r w:rsidRPr="00DA2261">
        <w:rPr>
          <w:rFonts w:ascii="PT Astra Serif" w:hAnsi="PT Astra Serif"/>
          <w:color w:val="000000"/>
          <w:sz w:val="24"/>
          <w:szCs w:val="24"/>
        </w:rPr>
        <w:t xml:space="preserve"> </w:t>
      </w:r>
      <w:r w:rsidRPr="00DA2261">
        <w:rPr>
          <w:rFonts w:ascii="PT Astra Serif" w:hAnsi="PT Astra Serif"/>
          <w:color w:val="000000"/>
          <w:sz w:val="24"/>
          <w:szCs w:val="24"/>
        </w:rPr>
        <w:tab/>
        <w:t xml:space="preserve">Стоимость </w:t>
      </w:r>
      <w:bookmarkStart w:id="81" w:name="_DV_C73"/>
      <w:r w:rsidRPr="00DA2261">
        <w:rPr>
          <w:rStyle w:val="DeltaViewInsertion"/>
          <w:rFonts w:ascii="PT Astra Serif" w:hAnsi="PT Astra Serif"/>
          <w:color w:val="000000"/>
          <w:sz w:val="24"/>
          <w:szCs w:val="24"/>
          <w:u w:val="none"/>
        </w:rPr>
        <w:t>Дополнительных</w:t>
      </w:r>
      <w:bookmarkStart w:id="82" w:name="_DV_M69"/>
      <w:bookmarkEnd w:id="81"/>
      <w:bookmarkEnd w:id="82"/>
      <w:r w:rsidRPr="00DA2261">
        <w:rPr>
          <w:rStyle w:val="DeltaViewInsertion"/>
          <w:rFonts w:ascii="PT Astra Serif" w:hAnsi="PT Astra Serif"/>
          <w:color w:val="000000"/>
          <w:sz w:val="24"/>
          <w:szCs w:val="24"/>
          <w:u w:val="none"/>
        </w:rPr>
        <w:t xml:space="preserve"> услуг</w:t>
      </w:r>
      <w:r w:rsidRPr="00DA2261">
        <w:rPr>
          <w:rFonts w:ascii="PT Astra Serif" w:hAnsi="PT Astra Serif"/>
          <w:color w:val="000000"/>
          <w:sz w:val="24"/>
          <w:szCs w:val="24"/>
        </w:rPr>
        <w:t xml:space="preserve"> и иных услуг оплачивается </w:t>
      </w:r>
      <w:bookmarkStart w:id="83" w:name="_DV_C75"/>
      <w:r w:rsidRPr="00DA2261">
        <w:rPr>
          <w:rStyle w:val="DeltaViewInsertion"/>
          <w:rFonts w:ascii="PT Astra Serif" w:hAnsi="PT Astra Serif"/>
          <w:color w:val="000000"/>
          <w:sz w:val="24"/>
          <w:szCs w:val="24"/>
          <w:u w:val="none"/>
        </w:rPr>
        <w:t>Заказчиком</w:t>
      </w:r>
      <w:bookmarkStart w:id="84" w:name="_DV_M70"/>
      <w:bookmarkEnd w:id="83"/>
      <w:bookmarkEnd w:id="84"/>
      <w:r w:rsidRPr="00DA2261">
        <w:rPr>
          <w:rFonts w:ascii="PT Astra Serif" w:hAnsi="PT Astra Serif"/>
          <w:color w:val="000000"/>
          <w:sz w:val="24"/>
          <w:szCs w:val="24"/>
        </w:rPr>
        <w:t xml:space="preserve"> в соответствии с установленной системой расчетов по тарифам Исполнителя, если иной порядок не предусмотрен правилами оказания </w:t>
      </w:r>
      <w:bookmarkStart w:id="85" w:name="_DV_C77"/>
      <w:r w:rsidRPr="00DA2261">
        <w:rPr>
          <w:rStyle w:val="DeltaViewInsertion"/>
          <w:rFonts w:ascii="PT Astra Serif" w:hAnsi="PT Astra Serif"/>
          <w:color w:val="000000"/>
          <w:sz w:val="24"/>
          <w:szCs w:val="24"/>
          <w:u w:val="none"/>
        </w:rPr>
        <w:t>Дополнительных</w:t>
      </w:r>
      <w:bookmarkStart w:id="86" w:name="_DV_M71"/>
      <w:bookmarkEnd w:id="85"/>
      <w:bookmarkEnd w:id="86"/>
      <w:r w:rsidRPr="00DA2261">
        <w:rPr>
          <w:rStyle w:val="DeltaViewInsertion"/>
          <w:rFonts w:ascii="PT Astra Serif" w:hAnsi="PT Astra Serif"/>
          <w:color w:val="000000"/>
          <w:sz w:val="24"/>
          <w:szCs w:val="24"/>
          <w:u w:val="none"/>
        </w:rPr>
        <w:t xml:space="preserve"> и иных</w:t>
      </w:r>
      <w:r w:rsidRPr="00DA2261">
        <w:rPr>
          <w:rFonts w:ascii="PT Astra Serif" w:hAnsi="PT Astra Serif"/>
          <w:color w:val="000000"/>
          <w:sz w:val="24"/>
          <w:szCs w:val="24"/>
        </w:rPr>
        <w:t xml:space="preserve"> услуг.</w:t>
      </w:r>
    </w:p>
    <w:p w14:paraId="13A62B8C" w14:textId="4D3BD82A" w:rsidR="008A570D" w:rsidRPr="00DA2261" w:rsidRDefault="008A570D" w:rsidP="008A570D">
      <w:pPr>
        <w:autoSpaceDE w:val="0"/>
        <w:autoSpaceDN w:val="0"/>
        <w:adjustRightInd w:val="0"/>
        <w:spacing w:after="0" w:line="240" w:lineRule="auto"/>
        <w:ind w:hanging="567"/>
        <w:jc w:val="both"/>
        <w:rPr>
          <w:rFonts w:ascii="PT Astra Serif" w:hAnsi="PT Astra Serif"/>
          <w:sz w:val="24"/>
          <w:szCs w:val="24"/>
        </w:rPr>
      </w:pPr>
      <w:bookmarkStart w:id="87" w:name="_DV_M49"/>
      <w:bookmarkStart w:id="88" w:name="_DV_M50"/>
      <w:bookmarkStart w:id="89" w:name="_DV_M51"/>
      <w:bookmarkStart w:id="90" w:name="_DV_M52"/>
      <w:bookmarkStart w:id="91" w:name="_DV_M53"/>
      <w:bookmarkStart w:id="92" w:name="_DV_M54"/>
      <w:bookmarkStart w:id="93" w:name="_DV_M55"/>
      <w:bookmarkStart w:id="94" w:name="_DV_M72"/>
      <w:bookmarkEnd w:id="87"/>
      <w:bookmarkEnd w:id="88"/>
      <w:bookmarkEnd w:id="89"/>
      <w:bookmarkEnd w:id="90"/>
      <w:bookmarkEnd w:id="91"/>
      <w:bookmarkEnd w:id="92"/>
      <w:bookmarkEnd w:id="93"/>
      <w:bookmarkEnd w:id="94"/>
      <w:r w:rsidRPr="00DA2261">
        <w:rPr>
          <w:rFonts w:ascii="PT Astra Serif" w:hAnsi="PT Astra Serif"/>
          <w:bCs/>
          <w:sz w:val="24"/>
          <w:szCs w:val="24"/>
        </w:rPr>
        <w:t xml:space="preserve">2.9. </w:t>
      </w:r>
      <w:r w:rsidRPr="00DA2261">
        <w:rPr>
          <w:rFonts w:ascii="PT Astra Serif" w:hAnsi="PT Astra Serif"/>
          <w:bCs/>
          <w:sz w:val="24"/>
          <w:szCs w:val="24"/>
        </w:rPr>
        <w:tab/>
      </w:r>
      <w:r w:rsidRPr="00DA2261">
        <w:rPr>
          <w:rFonts w:ascii="PT Astra Serif" w:hAnsi="PT Astra Serif"/>
          <w:sz w:val="24"/>
          <w:szCs w:val="24"/>
        </w:rPr>
        <w:t>По истечении срока де</w:t>
      </w:r>
      <w:r w:rsidR="00954A59" w:rsidRPr="00DA2261">
        <w:rPr>
          <w:rFonts w:ascii="PT Astra Serif" w:hAnsi="PT Astra Serif"/>
          <w:sz w:val="24"/>
          <w:szCs w:val="24"/>
        </w:rPr>
        <w:t>йствия Договора</w:t>
      </w:r>
      <w:r w:rsidRPr="00DA2261">
        <w:rPr>
          <w:rFonts w:ascii="PT Astra Serif" w:hAnsi="PT Astra Serif"/>
          <w:sz w:val="24"/>
          <w:szCs w:val="24"/>
        </w:rPr>
        <w:t xml:space="preserve"> обязательства Сторон прекращаются с учетом соблюдения требований действующего законодательства о связи, а в части взаиморасчетов действуют до полного исполнения</w:t>
      </w:r>
      <w:r w:rsidR="00C27592" w:rsidRPr="00DA2261">
        <w:rPr>
          <w:rFonts w:ascii="PT Astra Serif" w:hAnsi="PT Astra Serif"/>
          <w:sz w:val="24"/>
          <w:szCs w:val="24"/>
        </w:rPr>
        <w:t xml:space="preserve"> Сторонами по Договору</w:t>
      </w:r>
      <w:r w:rsidRPr="00DA2261">
        <w:rPr>
          <w:rFonts w:ascii="PT Astra Serif" w:hAnsi="PT Astra Serif"/>
          <w:sz w:val="24"/>
          <w:szCs w:val="24"/>
        </w:rPr>
        <w:t xml:space="preserve">.   </w:t>
      </w:r>
    </w:p>
    <w:p w14:paraId="68E152E1" w14:textId="65FF8B03" w:rsidR="008A570D" w:rsidRPr="00DA2261" w:rsidRDefault="008A570D" w:rsidP="008A570D">
      <w:pPr>
        <w:autoSpaceDE w:val="0"/>
        <w:autoSpaceDN w:val="0"/>
        <w:adjustRightInd w:val="0"/>
        <w:spacing w:after="0" w:line="240" w:lineRule="auto"/>
        <w:ind w:hanging="567"/>
        <w:jc w:val="both"/>
        <w:rPr>
          <w:rFonts w:ascii="PT Astra Serif" w:hAnsi="PT Astra Serif"/>
          <w:i/>
          <w:color w:val="FF0000"/>
          <w:sz w:val="24"/>
          <w:szCs w:val="24"/>
        </w:rPr>
      </w:pPr>
      <w:r w:rsidRPr="00DA2261">
        <w:rPr>
          <w:rFonts w:ascii="PT Astra Serif" w:hAnsi="PT Astra Serif"/>
          <w:bCs/>
          <w:sz w:val="24"/>
          <w:szCs w:val="24"/>
        </w:rPr>
        <w:t xml:space="preserve">2.10. </w:t>
      </w:r>
      <w:r w:rsidR="00A10E2B" w:rsidRPr="00DA2261">
        <w:rPr>
          <w:rFonts w:ascii="PT Astra Serif" w:hAnsi="PT Astra Serif"/>
          <w:b/>
          <w:sz w:val="24"/>
          <w:szCs w:val="24"/>
        </w:rPr>
        <w:t>Договор</w:t>
      </w:r>
      <w:r w:rsidRPr="00DA2261">
        <w:rPr>
          <w:rFonts w:ascii="PT Astra Serif" w:hAnsi="PT Astra Serif"/>
          <w:b/>
          <w:sz w:val="24"/>
          <w:szCs w:val="24"/>
        </w:rPr>
        <w:t xml:space="preserve"> вступает в силу с момента его подписания Сторонами</w:t>
      </w:r>
      <w:r w:rsidR="00416243" w:rsidRPr="00DA2261">
        <w:rPr>
          <w:rFonts w:ascii="PT Astra Serif" w:hAnsi="PT Astra Serif"/>
          <w:b/>
          <w:sz w:val="24"/>
          <w:szCs w:val="24"/>
        </w:rPr>
        <w:t>, распространяет свое действие на период оказания услуг связи в силу п. 4 ст. 51.1 Федерального закона от 07.07.2003 № 126-ФЗ</w:t>
      </w:r>
      <w:r w:rsidR="00FD7537" w:rsidRPr="00DA2261">
        <w:rPr>
          <w:rFonts w:ascii="PT Astra Serif" w:hAnsi="PT Astra Serif"/>
          <w:b/>
          <w:sz w:val="24"/>
          <w:szCs w:val="24"/>
        </w:rPr>
        <w:t xml:space="preserve"> «О связи» </w:t>
      </w:r>
      <w:r w:rsidRPr="00DA2261">
        <w:rPr>
          <w:rFonts w:ascii="PT Astra Serif" w:hAnsi="PT Astra Serif"/>
          <w:b/>
          <w:sz w:val="24"/>
          <w:szCs w:val="24"/>
        </w:rPr>
        <w:t xml:space="preserve">и действует с </w:t>
      </w:r>
      <w:r w:rsidR="00FE1188" w:rsidRPr="00DA2261">
        <w:rPr>
          <w:rFonts w:ascii="PT Astra Serif" w:hAnsi="PT Astra Serif"/>
          <w:b/>
          <w:sz w:val="24"/>
          <w:szCs w:val="24"/>
        </w:rPr>
        <w:t>01.04.2026</w:t>
      </w:r>
      <w:r w:rsidR="003D6615" w:rsidRPr="00DA2261">
        <w:rPr>
          <w:rFonts w:ascii="PT Astra Serif" w:hAnsi="PT Astra Serif"/>
          <w:b/>
          <w:sz w:val="24"/>
          <w:szCs w:val="24"/>
        </w:rPr>
        <w:t xml:space="preserve"> </w:t>
      </w:r>
      <w:r w:rsidR="00CC2DDB">
        <w:rPr>
          <w:rFonts w:ascii="PT Astra Serif" w:hAnsi="PT Astra Serif"/>
          <w:b/>
          <w:sz w:val="24"/>
          <w:szCs w:val="24"/>
        </w:rPr>
        <w:t>по 31.12</w:t>
      </w:r>
      <w:r w:rsidR="002074FE" w:rsidRPr="00DA2261">
        <w:rPr>
          <w:rFonts w:ascii="PT Astra Serif" w:hAnsi="PT Astra Serif"/>
          <w:b/>
          <w:sz w:val="24"/>
          <w:szCs w:val="24"/>
        </w:rPr>
        <w:t>.2026, а в части взаиморасчетов – до полного исполнения Сторонами своих обязательств по договору.</w:t>
      </w:r>
    </w:p>
    <w:p w14:paraId="27356459" w14:textId="43E6E9B7" w:rsidR="008A570D" w:rsidRPr="00DA2261" w:rsidRDefault="00FC64D9" w:rsidP="008A570D">
      <w:pPr>
        <w:autoSpaceDE w:val="0"/>
        <w:autoSpaceDN w:val="0"/>
        <w:adjustRightInd w:val="0"/>
        <w:spacing w:after="0" w:line="240" w:lineRule="auto"/>
        <w:ind w:hanging="567"/>
        <w:jc w:val="both"/>
        <w:rPr>
          <w:rFonts w:ascii="PT Astra Serif" w:hAnsi="PT Astra Serif"/>
          <w:color w:val="000000"/>
          <w:sz w:val="24"/>
          <w:szCs w:val="24"/>
        </w:rPr>
      </w:pPr>
      <w:r w:rsidRPr="00DA2261">
        <w:rPr>
          <w:rFonts w:ascii="PT Astra Serif" w:hAnsi="PT Astra Serif"/>
          <w:sz w:val="24"/>
          <w:szCs w:val="24"/>
        </w:rPr>
        <w:t xml:space="preserve">2.11. </w:t>
      </w:r>
      <w:r w:rsidR="008A570D" w:rsidRPr="00DA2261">
        <w:rPr>
          <w:rFonts w:ascii="PT Astra Serif" w:hAnsi="PT Astra Serif"/>
          <w:color w:val="000000"/>
          <w:sz w:val="24"/>
          <w:szCs w:val="24"/>
        </w:rPr>
        <w:t xml:space="preserve">Исполнитель вправе проводить промоакции на условиях, на которых Заказчик в период промоакции пользуется Услугой без взимания платы для возможности ознакомления с услугой в тестовом режиме. Информация об условиях проведения промоакции размещается Исполнителем или третьими лицами на Сайте Исполнителя или ресурсах третьих лиц, или в рекламных материалах. При этом Исполнитель обязан предварительно уведомить Заказчика о начале проведения промоакции, а также проинформировать о ее окончании не менее, чем за 10 (десять) дней. После окончания промоакции Услуги отключаются. Возмездное подключение Услуги осуществляется Заказчиком посредством отправки короткого сообщения на номер подключения Услуги или иным способом, указанным Исполнителем в условиях подключения Услуги. </w:t>
      </w:r>
    </w:p>
    <w:p w14:paraId="46575F4E" w14:textId="6B4C6657" w:rsidR="008A570D" w:rsidRPr="00DA2261" w:rsidRDefault="00740497" w:rsidP="008A570D">
      <w:pPr>
        <w:autoSpaceDE w:val="0"/>
        <w:autoSpaceDN w:val="0"/>
        <w:adjustRightInd w:val="0"/>
        <w:spacing w:after="0" w:line="240" w:lineRule="auto"/>
        <w:ind w:hanging="567"/>
        <w:jc w:val="both"/>
        <w:rPr>
          <w:rFonts w:ascii="PT Astra Serif" w:hAnsi="PT Astra Serif"/>
          <w:sz w:val="24"/>
          <w:szCs w:val="24"/>
        </w:rPr>
      </w:pPr>
      <w:r w:rsidRPr="00DA2261">
        <w:rPr>
          <w:rFonts w:ascii="PT Astra Serif" w:hAnsi="PT Astra Serif"/>
          <w:sz w:val="24"/>
          <w:szCs w:val="24"/>
        </w:rPr>
        <w:t>2.12.</w:t>
      </w:r>
      <w:r w:rsidR="00D82918" w:rsidRPr="00DA2261">
        <w:rPr>
          <w:rFonts w:ascii="PT Astra Serif" w:hAnsi="PT Astra Serif"/>
          <w:sz w:val="24"/>
          <w:szCs w:val="24"/>
        </w:rPr>
        <w:t xml:space="preserve"> </w:t>
      </w:r>
      <w:r w:rsidR="008A570D" w:rsidRPr="00DA2261">
        <w:rPr>
          <w:rFonts w:ascii="PT Astra Serif" w:hAnsi="PT Astra Serif"/>
          <w:sz w:val="24"/>
          <w:szCs w:val="24"/>
        </w:rPr>
        <w:t>Перечень Услуг, оказываемых Заказчику, определяется выбранным Заказчиком Тарифным планом с учетом иных Услуг, заказанных Заказчиком дополнительно в соответствии с действующими предложениями Исполнителя и/или третьих лиц. Кроме того, перечень Услуг определяется возможностями Абонентского устройства.</w:t>
      </w:r>
    </w:p>
    <w:p w14:paraId="20F01D49" w14:textId="77777777" w:rsidR="008A570D" w:rsidRPr="00DA2261" w:rsidRDefault="008A570D" w:rsidP="008A570D">
      <w:pPr>
        <w:autoSpaceDE w:val="0"/>
        <w:autoSpaceDN w:val="0"/>
        <w:adjustRightInd w:val="0"/>
        <w:spacing w:after="0" w:line="240" w:lineRule="auto"/>
        <w:ind w:left="-567"/>
        <w:jc w:val="both"/>
        <w:rPr>
          <w:rFonts w:ascii="PT Astra Serif" w:hAnsi="PT Astra Serif"/>
          <w:color w:val="000000"/>
          <w:sz w:val="24"/>
          <w:szCs w:val="24"/>
        </w:rPr>
      </w:pPr>
    </w:p>
    <w:p w14:paraId="36A04D37" w14:textId="77777777" w:rsidR="008A570D" w:rsidRPr="00DA2261" w:rsidRDefault="008A570D" w:rsidP="008A570D">
      <w:pPr>
        <w:autoSpaceDE w:val="0"/>
        <w:autoSpaceDN w:val="0"/>
        <w:adjustRightInd w:val="0"/>
        <w:spacing w:after="0" w:line="240" w:lineRule="auto"/>
        <w:ind w:left="-567"/>
        <w:jc w:val="both"/>
        <w:rPr>
          <w:rFonts w:ascii="PT Astra Serif" w:hAnsi="PT Astra Serif"/>
          <w:sz w:val="24"/>
          <w:szCs w:val="24"/>
          <w:u w:val="single"/>
        </w:rPr>
      </w:pPr>
      <w:r w:rsidRPr="00DA2261">
        <w:rPr>
          <w:rFonts w:ascii="PT Astra Serif" w:hAnsi="PT Astra Serif"/>
          <w:b/>
          <w:sz w:val="24"/>
          <w:szCs w:val="24"/>
          <w:u w:val="single"/>
        </w:rPr>
        <w:t>3. Обязанности и права Исполнителя</w:t>
      </w:r>
      <w:r w:rsidRPr="00DA2261">
        <w:rPr>
          <w:rFonts w:ascii="PT Astra Serif" w:hAnsi="PT Astra Serif"/>
          <w:sz w:val="24"/>
          <w:szCs w:val="24"/>
          <w:u w:val="single"/>
        </w:rPr>
        <w:t>.</w:t>
      </w:r>
    </w:p>
    <w:p w14:paraId="3EBF0CB3" w14:textId="77777777" w:rsidR="008A570D" w:rsidRPr="00DA2261" w:rsidRDefault="008A570D" w:rsidP="008A570D">
      <w:pPr>
        <w:autoSpaceDE w:val="0"/>
        <w:autoSpaceDN w:val="0"/>
        <w:adjustRightInd w:val="0"/>
        <w:spacing w:after="0" w:line="240" w:lineRule="auto"/>
        <w:ind w:left="-567"/>
        <w:jc w:val="both"/>
        <w:rPr>
          <w:rFonts w:ascii="PT Astra Serif" w:hAnsi="PT Astra Serif"/>
          <w:sz w:val="24"/>
          <w:szCs w:val="24"/>
        </w:rPr>
      </w:pPr>
      <w:bookmarkStart w:id="95" w:name="_DV_M73"/>
      <w:bookmarkEnd w:id="95"/>
      <w:r w:rsidRPr="00DA2261">
        <w:rPr>
          <w:rFonts w:ascii="PT Astra Serif" w:hAnsi="PT Astra Serif"/>
          <w:sz w:val="24"/>
          <w:szCs w:val="24"/>
        </w:rPr>
        <w:t xml:space="preserve">3.1. </w:t>
      </w:r>
      <w:r w:rsidRPr="00DA2261">
        <w:rPr>
          <w:rFonts w:ascii="PT Astra Serif" w:hAnsi="PT Astra Serif"/>
          <w:sz w:val="24"/>
          <w:szCs w:val="24"/>
        </w:rPr>
        <w:tab/>
        <w:t>Исполнитель обязан:</w:t>
      </w:r>
    </w:p>
    <w:p w14:paraId="42570113" w14:textId="031CAF15" w:rsidR="008A570D" w:rsidRPr="00DA2261" w:rsidRDefault="008A570D" w:rsidP="008A570D">
      <w:pPr>
        <w:pStyle w:val="a3"/>
        <w:spacing w:before="0" w:beforeAutospacing="0" w:after="0" w:afterAutospacing="0" w:line="240" w:lineRule="auto"/>
        <w:jc w:val="both"/>
        <w:rPr>
          <w:rFonts w:ascii="PT Astra Serif" w:hAnsi="PT Astra Serif" w:cs="Times New Roman"/>
          <w:sz w:val="24"/>
          <w:szCs w:val="24"/>
        </w:rPr>
      </w:pPr>
      <w:bookmarkStart w:id="96" w:name="_DV_M74"/>
      <w:bookmarkEnd w:id="96"/>
      <w:r w:rsidRPr="00DA2261">
        <w:rPr>
          <w:rFonts w:ascii="PT Astra Serif" w:eastAsia="Times New Roman" w:hAnsi="PT Astra Serif" w:cs="Times New Roman"/>
          <w:sz w:val="24"/>
          <w:szCs w:val="24"/>
        </w:rPr>
        <w:t xml:space="preserve">(1) предоставить </w:t>
      </w:r>
      <w:bookmarkStart w:id="97" w:name="_DV_C79"/>
      <w:r w:rsidRPr="00DA2261">
        <w:rPr>
          <w:rStyle w:val="DeltaViewInsertion"/>
          <w:rFonts w:ascii="PT Astra Serif" w:hAnsi="PT Astra Serif" w:cs="Times New Roman"/>
          <w:color w:val="auto"/>
          <w:sz w:val="24"/>
          <w:szCs w:val="24"/>
          <w:u w:val="none"/>
        </w:rPr>
        <w:t>Заказчику</w:t>
      </w:r>
      <w:bookmarkStart w:id="98" w:name="_DV_M75"/>
      <w:bookmarkEnd w:id="97"/>
      <w:bookmarkEnd w:id="98"/>
      <w:r w:rsidRPr="00DA2261">
        <w:rPr>
          <w:rFonts w:ascii="PT Astra Serif" w:hAnsi="PT Astra Serif" w:cs="Times New Roman"/>
          <w:sz w:val="24"/>
          <w:szCs w:val="24"/>
        </w:rPr>
        <w:t xml:space="preserve"> в пользование на период оказания Услуг (в зависимости от вида Услуг) телефонные номера и (или) уникальные коды идентификации: телефонные номера предоставляется п</w:t>
      </w:r>
      <w:r w:rsidR="00954A59" w:rsidRPr="00DA2261">
        <w:rPr>
          <w:rFonts w:ascii="PT Astra Serif" w:hAnsi="PT Astra Serif" w:cs="Times New Roman"/>
          <w:sz w:val="24"/>
          <w:szCs w:val="24"/>
        </w:rPr>
        <w:t>ри заключении Договора</w:t>
      </w:r>
      <w:r w:rsidRPr="00DA2261">
        <w:rPr>
          <w:rFonts w:ascii="PT Astra Serif" w:hAnsi="PT Astra Serif" w:cs="Times New Roman"/>
          <w:sz w:val="24"/>
          <w:szCs w:val="24"/>
        </w:rPr>
        <w:t>, уникальные коды идентификации могут предоставляются Заказчику п</w:t>
      </w:r>
      <w:r w:rsidR="00954A59" w:rsidRPr="00DA2261">
        <w:rPr>
          <w:rFonts w:ascii="PT Astra Serif" w:hAnsi="PT Astra Serif" w:cs="Times New Roman"/>
          <w:sz w:val="24"/>
          <w:szCs w:val="24"/>
        </w:rPr>
        <w:t>ри заключении Договора</w:t>
      </w:r>
      <w:r w:rsidRPr="00DA2261">
        <w:rPr>
          <w:rFonts w:ascii="PT Astra Serif" w:hAnsi="PT Astra Serif" w:cs="Times New Roman"/>
          <w:sz w:val="24"/>
          <w:szCs w:val="24"/>
        </w:rPr>
        <w:t xml:space="preserve"> (номер SIM/</w:t>
      </w:r>
      <w:r w:rsidRPr="00DA2261">
        <w:rPr>
          <w:rFonts w:ascii="PT Astra Serif" w:hAnsi="PT Astra Serif"/>
          <w:sz w:val="24"/>
          <w:szCs w:val="24"/>
        </w:rPr>
        <w:t xml:space="preserve"> </w:t>
      </w:r>
      <w:r w:rsidRPr="00DA2261">
        <w:rPr>
          <w:rFonts w:ascii="PT Astra Serif" w:hAnsi="PT Astra Serif" w:cs="Times New Roman"/>
          <w:sz w:val="24"/>
          <w:szCs w:val="24"/>
        </w:rPr>
        <w:t xml:space="preserve">USIM-карты) и/или в </w:t>
      </w:r>
      <w:r w:rsidRPr="00DA2261">
        <w:rPr>
          <w:rFonts w:ascii="PT Astra Serif" w:hAnsi="PT Astra Serif" w:cs="Times New Roman"/>
          <w:sz w:val="24"/>
          <w:szCs w:val="24"/>
        </w:rPr>
        <w:lastRenderedPageBreak/>
        <w:t>момент начала фактического пользования услугой передачи данных на весь срок, необходимый для физического предоставления Услуги;</w:t>
      </w:r>
    </w:p>
    <w:p w14:paraId="1ED10BC6" w14:textId="060D8DB6" w:rsidR="008A570D" w:rsidRPr="00DA2261" w:rsidRDefault="008A570D" w:rsidP="008A570D">
      <w:pPr>
        <w:autoSpaceDE w:val="0"/>
        <w:autoSpaceDN w:val="0"/>
        <w:adjustRightInd w:val="0"/>
        <w:spacing w:after="0" w:line="240" w:lineRule="auto"/>
        <w:jc w:val="both"/>
        <w:rPr>
          <w:rFonts w:ascii="PT Astra Serif" w:hAnsi="PT Astra Serif"/>
          <w:sz w:val="24"/>
          <w:szCs w:val="24"/>
        </w:rPr>
      </w:pPr>
      <w:bookmarkStart w:id="99" w:name="_DV_M76"/>
      <w:bookmarkEnd w:id="99"/>
      <w:r w:rsidRPr="00DA2261">
        <w:rPr>
          <w:rFonts w:ascii="PT Astra Serif" w:hAnsi="PT Astra Serif"/>
          <w:sz w:val="24"/>
          <w:szCs w:val="24"/>
        </w:rPr>
        <w:t xml:space="preserve">(2) исполнять обязательства, предусмотренные Правилами </w:t>
      </w:r>
      <w:r w:rsidR="00954A59" w:rsidRPr="00DA2261">
        <w:rPr>
          <w:rFonts w:ascii="PT Astra Serif" w:hAnsi="PT Astra Serif"/>
          <w:sz w:val="24"/>
          <w:szCs w:val="24"/>
        </w:rPr>
        <w:t>и настоящим Договором</w:t>
      </w:r>
      <w:r w:rsidRPr="00DA2261">
        <w:rPr>
          <w:rFonts w:ascii="PT Astra Serif" w:hAnsi="PT Astra Serif"/>
          <w:sz w:val="24"/>
          <w:szCs w:val="24"/>
        </w:rPr>
        <w:t>;</w:t>
      </w:r>
    </w:p>
    <w:p w14:paraId="54BD648C" w14:textId="77777777" w:rsidR="008A570D" w:rsidRPr="00DA2261" w:rsidRDefault="008A570D" w:rsidP="008A570D">
      <w:pPr>
        <w:autoSpaceDE w:val="0"/>
        <w:autoSpaceDN w:val="0"/>
        <w:adjustRightInd w:val="0"/>
        <w:spacing w:after="0" w:line="240" w:lineRule="auto"/>
        <w:jc w:val="both"/>
        <w:rPr>
          <w:rFonts w:ascii="PT Astra Serif" w:hAnsi="PT Astra Serif"/>
          <w:sz w:val="24"/>
          <w:szCs w:val="24"/>
        </w:rPr>
      </w:pPr>
      <w:bookmarkStart w:id="100" w:name="_DV_M77"/>
      <w:bookmarkEnd w:id="100"/>
      <w:r w:rsidRPr="00DA2261">
        <w:rPr>
          <w:rFonts w:ascii="PT Astra Serif" w:hAnsi="PT Astra Serif"/>
          <w:sz w:val="24"/>
          <w:szCs w:val="24"/>
        </w:rPr>
        <w:t>(3) выставлять Заказчику по указанным Заказчиком реквизитам счета за оказанные Услуги</w:t>
      </w:r>
      <w:bookmarkStart w:id="101" w:name="_DV_C82"/>
      <w:r w:rsidRPr="00DA2261">
        <w:rPr>
          <w:rFonts w:ascii="PT Astra Serif" w:hAnsi="PT Astra Serif"/>
          <w:sz w:val="24"/>
          <w:szCs w:val="24"/>
        </w:rPr>
        <w:t>, а также выставлять счета-фактуры/УПД в случаях и в порядке, установленных законодательством РФ;</w:t>
      </w:r>
      <w:bookmarkEnd w:id="101"/>
    </w:p>
    <w:p w14:paraId="00C742DA" w14:textId="1E61B7B3" w:rsidR="008A570D" w:rsidRPr="00DA2261" w:rsidRDefault="008A570D" w:rsidP="008A570D">
      <w:pPr>
        <w:pStyle w:val="a4"/>
        <w:spacing w:after="0" w:line="240" w:lineRule="auto"/>
        <w:rPr>
          <w:rFonts w:ascii="PT Astra Serif" w:eastAsia="Arial Unicode MS" w:hAnsi="PT Astra Serif"/>
          <w:color w:val="auto"/>
          <w:sz w:val="24"/>
          <w:szCs w:val="24"/>
        </w:rPr>
      </w:pPr>
      <w:bookmarkStart w:id="102" w:name="_DV_M78"/>
      <w:bookmarkEnd w:id="102"/>
      <w:r w:rsidRPr="00DA2261">
        <w:rPr>
          <w:rFonts w:ascii="PT Astra Serif" w:eastAsia="Arial Unicode MS" w:hAnsi="PT Astra Serif"/>
          <w:color w:val="auto"/>
          <w:sz w:val="24"/>
          <w:szCs w:val="24"/>
        </w:rPr>
        <w:t xml:space="preserve">(4) доставлять (начиная со следующего Расчетного периода) Заказчику счета и счета-фактуры/УПД за Услуги по почтовому, или электронному или иному адресу доставки (далее – «Адрес доставки»), указанному Заказчиком в настоящем </w:t>
      </w:r>
      <w:r w:rsidR="00A10E2B" w:rsidRPr="00DA2261">
        <w:rPr>
          <w:rFonts w:ascii="PT Astra Serif" w:eastAsia="Arial Unicode MS" w:hAnsi="PT Astra Serif"/>
          <w:color w:val="auto"/>
          <w:sz w:val="24"/>
          <w:szCs w:val="24"/>
        </w:rPr>
        <w:t>Договоре</w:t>
      </w:r>
      <w:r w:rsidRPr="00DA2261">
        <w:rPr>
          <w:rFonts w:ascii="PT Astra Serif" w:eastAsia="Arial Unicode MS" w:hAnsi="PT Astra Serif"/>
          <w:color w:val="auto"/>
          <w:sz w:val="24"/>
          <w:szCs w:val="24"/>
        </w:rPr>
        <w:t xml:space="preserve">, если такая услуга предусмотрена </w:t>
      </w:r>
      <w:bookmarkStart w:id="103" w:name="_DV_C84"/>
      <w:r w:rsidRPr="00DA2261">
        <w:rPr>
          <w:rStyle w:val="DeltaViewInsertion"/>
          <w:rFonts w:ascii="PT Astra Serif" w:eastAsia="Arial Unicode MS" w:hAnsi="PT Astra Serif"/>
          <w:color w:val="auto"/>
          <w:sz w:val="24"/>
          <w:szCs w:val="24"/>
          <w:u w:val="none"/>
        </w:rPr>
        <w:t>выбранными</w:t>
      </w:r>
      <w:bookmarkStart w:id="104" w:name="_DV_M79"/>
      <w:bookmarkEnd w:id="103"/>
      <w:bookmarkEnd w:id="104"/>
      <w:r w:rsidRPr="00DA2261">
        <w:rPr>
          <w:rFonts w:ascii="PT Astra Serif" w:eastAsia="Arial Unicode MS" w:hAnsi="PT Astra Serif"/>
          <w:color w:val="auto"/>
          <w:sz w:val="24"/>
          <w:szCs w:val="24"/>
        </w:rPr>
        <w:t xml:space="preserve"> Заказчиком системой расчетов и Тарифным планом или иным способом, согласованным </w:t>
      </w:r>
      <w:bookmarkStart w:id="105" w:name="_DV_C86"/>
      <w:r w:rsidRPr="00DA2261">
        <w:rPr>
          <w:rStyle w:val="DeltaViewInsertion"/>
          <w:rFonts w:ascii="PT Astra Serif" w:eastAsia="Arial Unicode MS" w:hAnsi="PT Astra Serif"/>
          <w:color w:val="auto"/>
          <w:sz w:val="24"/>
          <w:szCs w:val="24"/>
          <w:u w:val="none"/>
        </w:rPr>
        <w:t>Сторонами</w:t>
      </w:r>
      <w:bookmarkStart w:id="106" w:name="_DV_M80"/>
      <w:bookmarkEnd w:id="105"/>
      <w:bookmarkEnd w:id="106"/>
      <w:r w:rsidRPr="00DA2261">
        <w:rPr>
          <w:rFonts w:ascii="PT Astra Serif" w:eastAsia="Arial Unicode MS" w:hAnsi="PT Astra Serif"/>
          <w:color w:val="auto"/>
          <w:sz w:val="24"/>
          <w:szCs w:val="24"/>
        </w:rPr>
        <w:t xml:space="preserve"> по Тарифам Исполнителя; </w:t>
      </w:r>
    </w:p>
    <w:p w14:paraId="775C5F90" w14:textId="77777777" w:rsidR="008A570D" w:rsidRPr="00DA2261" w:rsidRDefault="008A570D" w:rsidP="008A570D">
      <w:pPr>
        <w:pStyle w:val="a4"/>
        <w:spacing w:after="0" w:line="240" w:lineRule="auto"/>
        <w:rPr>
          <w:rFonts w:ascii="PT Astra Serif" w:hAnsi="PT Astra Serif"/>
          <w:color w:val="auto"/>
          <w:sz w:val="24"/>
          <w:szCs w:val="24"/>
        </w:rPr>
      </w:pPr>
      <w:r w:rsidRPr="00DA2261">
        <w:rPr>
          <w:rFonts w:ascii="PT Astra Serif" w:eastAsia="Arial Unicode MS" w:hAnsi="PT Astra Serif"/>
          <w:color w:val="auto"/>
          <w:sz w:val="24"/>
          <w:szCs w:val="24"/>
        </w:rPr>
        <w:t xml:space="preserve">(5) </w:t>
      </w:r>
      <w:r w:rsidRPr="00DA2261">
        <w:rPr>
          <w:rFonts w:ascii="PT Astra Serif" w:hAnsi="PT Astra Serif"/>
          <w:color w:val="auto"/>
          <w:sz w:val="24"/>
          <w:szCs w:val="24"/>
        </w:rPr>
        <w:t>соблюдать сроки и порядок устранения неисправностей, препятствующих пользованию Услугами, установленные Исполнителем. Сроки и порядок устранения неисправностей размещаются на Сайте Исполнителя;</w:t>
      </w:r>
    </w:p>
    <w:p w14:paraId="2DCB0443" w14:textId="0098049E" w:rsidR="008A570D" w:rsidRPr="00DA2261" w:rsidRDefault="008A570D" w:rsidP="008A570D">
      <w:pPr>
        <w:spacing w:after="0" w:line="240" w:lineRule="auto"/>
        <w:jc w:val="both"/>
        <w:rPr>
          <w:rFonts w:ascii="PT Astra Serif" w:eastAsia="Arial Unicode MS" w:hAnsi="PT Astra Serif"/>
          <w:sz w:val="24"/>
          <w:szCs w:val="24"/>
        </w:rPr>
      </w:pPr>
      <w:r w:rsidRPr="00DA2261">
        <w:rPr>
          <w:rFonts w:ascii="PT Astra Serif" w:eastAsia="Arial Unicode MS" w:hAnsi="PT Astra Serif"/>
          <w:sz w:val="24"/>
          <w:szCs w:val="24"/>
        </w:rPr>
        <w:t xml:space="preserve">(6) </w:t>
      </w:r>
      <w:r w:rsidRPr="00DA2261">
        <w:rPr>
          <w:rFonts w:ascii="PT Astra Serif" w:hAnsi="PT Astra Serif"/>
          <w:sz w:val="24"/>
          <w:szCs w:val="24"/>
        </w:rPr>
        <w:t xml:space="preserve">предоставлять Заказчику сведения о заключенных им и (или) лицом, действующим от его имени, с Исполнителем </w:t>
      </w:r>
      <w:r w:rsidR="00A10E2B" w:rsidRPr="00DA2261">
        <w:rPr>
          <w:rFonts w:ascii="PT Astra Serif" w:hAnsi="PT Astra Serif"/>
          <w:sz w:val="24"/>
          <w:szCs w:val="24"/>
        </w:rPr>
        <w:t>Договорах</w:t>
      </w:r>
      <w:r w:rsidRPr="00DA2261">
        <w:rPr>
          <w:rFonts w:ascii="PT Astra Serif" w:hAnsi="PT Astra Serif"/>
          <w:sz w:val="24"/>
          <w:szCs w:val="24"/>
        </w:rPr>
        <w:t xml:space="preserve"> на оказание услуг подвижной радиотелефонной связи. Предоставление указанных сведений осуществляется непосредственно Заказчику в Личном кабинете с использованием информационно-телекоммуникационной сети Интернет, в том числе по адресу электронной почты, указанному Заказчиком в </w:t>
      </w:r>
      <w:r w:rsidR="00A10E2B" w:rsidRPr="00DA2261">
        <w:rPr>
          <w:rFonts w:ascii="PT Astra Serif" w:hAnsi="PT Astra Serif"/>
          <w:sz w:val="24"/>
          <w:szCs w:val="24"/>
        </w:rPr>
        <w:t>Договоре</w:t>
      </w:r>
      <w:r w:rsidRPr="00DA2261">
        <w:rPr>
          <w:rFonts w:ascii="PT Astra Serif" w:hAnsi="PT Astra Serif"/>
          <w:sz w:val="24"/>
          <w:szCs w:val="24"/>
        </w:rPr>
        <w:t xml:space="preserve">, если Заказчиком избран такой способ предоставления сведений. </w:t>
      </w:r>
    </w:p>
    <w:p w14:paraId="606F4166" w14:textId="77777777" w:rsidR="008A570D" w:rsidRPr="00DA2261" w:rsidRDefault="008A570D" w:rsidP="008A570D">
      <w:pPr>
        <w:autoSpaceDE w:val="0"/>
        <w:autoSpaceDN w:val="0"/>
        <w:adjustRightInd w:val="0"/>
        <w:spacing w:after="0" w:line="240" w:lineRule="auto"/>
        <w:ind w:hanging="567"/>
        <w:jc w:val="both"/>
        <w:rPr>
          <w:rFonts w:ascii="PT Astra Serif" w:hAnsi="PT Astra Serif"/>
          <w:sz w:val="24"/>
          <w:szCs w:val="24"/>
        </w:rPr>
      </w:pPr>
      <w:bookmarkStart w:id="107" w:name="_DV_M81"/>
      <w:bookmarkEnd w:id="107"/>
      <w:r w:rsidRPr="00DA2261">
        <w:rPr>
          <w:rFonts w:ascii="PT Astra Serif" w:hAnsi="PT Astra Serif"/>
          <w:sz w:val="24"/>
          <w:szCs w:val="24"/>
        </w:rPr>
        <w:t>3.2.</w:t>
      </w:r>
      <w:r w:rsidRPr="00DA2261">
        <w:rPr>
          <w:rFonts w:ascii="PT Astra Serif" w:hAnsi="PT Astra Serif"/>
          <w:sz w:val="24"/>
          <w:szCs w:val="24"/>
        </w:rPr>
        <w:tab/>
        <w:t>Исполнитель вправе:</w:t>
      </w:r>
    </w:p>
    <w:p w14:paraId="272CD5B3" w14:textId="20EEB728" w:rsidR="008A570D" w:rsidRPr="00DA2261" w:rsidRDefault="008A570D" w:rsidP="008A570D">
      <w:pPr>
        <w:spacing w:after="0" w:line="240" w:lineRule="auto"/>
        <w:jc w:val="both"/>
        <w:rPr>
          <w:rFonts w:ascii="PT Astra Serif" w:hAnsi="PT Astra Serif"/>
          <w:sz w:val="24"/>
          <w:szCs w:val="24"/>
        </w:rPr>
      </w:pPr>
      <w:bookmarkStart w:id="108" w:name="_DV_M82"/>
      <w:bookmarkEnd w:id="108"/>
      <w:r w:rsidRPr="00DA2261">
        <w:rPr>
          <w:rFonts w:ascii="PT Astra Serif" w:eastAsia="Arial Unicode MS" w:hAnsi="PT Astra Serif"/>
          <w:sz w:val="24"/>
          <w:szCs w:val="24"/>
        </w:rPr>
        <w:t>(1) предлагать изме</w:t>
      </w:r>
      <w:r w:rsidR="00A10E2B" w:rsidRPr="00DA2261">
        <w:rPr>
          <w:rFonts w:ascii="PT Astra Serif" w:eastAsia="Arial Unicode MS" w:hAnsi="PT Astra Serif"/>
          <w:sz w:val="24"/>
          <w:szCs w:val="24"/>
        </w:rPr>
        <w:t>нения условий Договора</w:t>
      </w:r>
      <w:r w:rsidRPr="00DA2261">
        <w:rPr>
          <w:rFonts w:ascii="PT Astra Serif" w:eastAsia="Arial Unicode MS" w:hAnsi="PT Astra Serif"/>
          <w:sz w:val="24"/>
          <w:szCs w:val="24"/>
        </w:rPr>
        <w:t xml:space="preserve"> без и</w:t>
      </w:r>
      <w:r w:rsidR="00A10E2B" w:rsidRPr="00DA2261">
        <w:rPr>
          <w:rFonts w:ascii="PT Astra Serif" w:eastAsia="Arial Unicode MS" w:hAnsi="PT Astra Serif"/>
          <w:sz w:val="24"/>
          <w:szCs w:val="24"/>
        </w:rPr>
        <w:t>зменения цены Договора</w:t>
      </w:r>
      <w:r w:rsidRPr="00DA2261">
        <w:rPr>
          <w:rFonts w:ascii="PT Astra Serif" w:eastAsia="Arial Unicode MS" w:hAnsi="PT Astra Serif"/>
          <w:sz w:val="24"/>
          <w:szCs w:val="24"/>
        </w:rPr>
        <w:t xml:space="preserve"> в соответствии с Правилами путем направления Заказчику соответствующих предложений посредством размещения соответствующей информации на Сайте Исполнителя. Дополнительно соответствующие предложения могут направляться в том числе следующим способом по выбору Исполнителя: письменным уведомлением, уведомлением по адресу электронной почты, указанному</w:t>
      </w:r>
      <w:r w:rsidR="00A10E2B" w:rsidRPr="00DA2261">
        <w:rPr>
          <w:rFonts w:ascii="PT Astra Serif" w:eastAsia="Arial Unicode MS" w:hAnsi="PT Astra Serif"/>
          <w:sz w:val="24"/>
          <w:szCs w:val="24"/>
        </w:rPr>
        <w:t xml:space="preserve"> Заказчиком в Договоре</w:t>
      </w:r>
      <w:r w:rsidRPr="00DA2261">
        <w:rPr>
          <w:rFonts w:ascii="PT Astra Serif" w:eastAsia="Arial Unicode MS" w:hAnsi="PT Astra Serif"/>
          <w:sz w:val="24"/>
          <w:szCs w:val="24"/>
        </w:rPr>
        <w:t xml:space="preserve">, уведомлением в Личном кабинете Заказчика на Сайте Исполнителя. </w:t>
      </w:r>
      <w:r w:rsidR="00A10E2B" w:rsidRPr="00DA2261">
        <w:rPr>
          <w:rFonts w:ascii="PT Astra Serif" w:hAnsi="PT Astra Serif"/>
          <w:sz w:val="24"/>
          <w:szCs w:val="24"/>
        </w:rPr>
        <w:t>Изменение Договора</w:t>
      </w:r>
      <w:r w:rsidRPr="00DA2261">
        <w:rPr>
          <w:rFonts w:ascii="PT Astra Serif" w:hAnsi="PT Astra Serif"/>
          <w:sz w:val="24"/>
          <w:szCs w:val="24"/>
        </w:rPr>
        <w:t xml:space="preserve"> оформляется путем заключения дополнительного соглашения в письменной форме. Письменная форма считается соблюденной при совершении Заказчиком конклюдентных действий, </w:t>
      </w:r>
      <w:r w:rsidRPr="00DA2261">
        <w:rPr>
          <w:rFonts w:ascii="PT Astra Serif" w:hAnsi="PT Astra Serif"/>
          <w:bCs/>
          <w:iCs/>
          <w:sz w:val="24"/>
          <w:szCs w:val="24"/>
        </w:rPr>
        <w:t>перечень и порядок осуществления которых определяются Исполнителем и размещаются на Сайте Исполнителя, или доводятся Исполнителем в предложении</w:t>
      </w:r>
      <w:r w:rsidR="00A10E2B" w:rsidRPr="00DA2261">
        <w:rPr>
          <w:rFonts w:ascii="PT Astra Serif" w:hAnsi="PT Astra Serif"/>
          <w:bCs/>
          <w:iCs/>
          <w:sz w:val="24"/>
          <w:szCs w:val="24"/>
        </w:rPr>
        <w:t xml:space="preserve"> об изменении Договора</w:t>
      </w:r>
      <w:r w:rsidRPr="00DA2261">
        <w:rPr>
          <w:rFonts w:ascii="PT Astra Serif" w:hAnsi="PT Astra Serif"/>
          <w:sz w:val="24"/>
          <w:szCs w:val="24"/>
        </w:rPr>
        <w:t xml:space="preserve">. </w:t>
      </w:r>
    </w:p>
    <w:p w14:paraId="7E0F003A" w14:textId="26840A92" w:rsidR="008A570D" w:rsidRPr="00DA2261" w:rsidRDefault="008A570D" w:rsidP="008A570D">
      <w:pPr>
        <w:spacing w:after="0" w:line="240" w:lineRule="auto"/>
        <w:jc w:val="both"/>
        <w:rPr>
          <w:rFonts w:ascii="PT Astra Serif" w:eastAsia="Arial Unicode MS" w:hAnsi="PT Astra Serif"/>
          <w:sz w:val="24"/>
          <w:szCs w:val="24"/>
        </w:rPr>
      </w:pPr>
      <w:bookmarkStart w:id="109" w:name="_DV_M84"/>
      <w:bookmarkStart w:id="110" w:name="_DV_M85"/>
      <w:bookmarkStart w:id="111" w:name="_DV_M87"/>
      <w:bookmarkStart w:id="112" w:name="_DV_M88"/>
      <w:bookmarkStart w:id="113" w:name="_DV_M89"/>
      <w:bookmarkStart w:id="114" w:name="_DV_M90"/>
      <w:bookmarkStart w:id="115" w:name="_DV_M91"/>
      <w:bookmarkStart w:id="116" w:name="_DV_M92"/>
      <w:bookmarkEnd w:id="109"/>
      <w:bookmarkEnd w:id="110"/>
      <w:bookmarkEnd w:id="111"/>
      <w:bookmarkEnd w:id="112"/>
      <w:bookmarkEnd w:id="113"/>
      <w:bookmarkEnd w:id="114"/>
      <w:bookmarkEnd w:id="115"/>
      <w:bookmarkEnd w:id="116"/>
      <w:r w:rsidRPr="00DA2261">
        <w:rPr>
          <w:rFonts w:ascii="PT Astra Serif" w:eastAsia="Arial Unicode MS" w:hAnsi="PT Astra Serif"/>
          <w:sz w:val="24"/>
          <w:szCs w:val="24"/>
        </w:rPr>
        <w:t>(2)</w:t>
      </w:r>
      <w:bookmarkStart w:id="117" w:name="_DV_M93"/>
      <w:bookmarkStart w:id="118" w:name="_DV_M94"/>
      <w:bookmarkEnd w:id="117"/>
      <w:bookmarkEnd w:id="118"/>
      <w:r w:rsidRPr="00DA2261">
        <w:rPr>
          <w:rFonts w:ascii="PT Astra Serif" w:eastAsia="Arial Unicode MS" w:hAnsi="PT Astra Serif"/>
          <w:sz w:val="24"/>
          <w:szCs w:val="24"/>
        </w:rPr>
        <w:t xml:space="preserve"> самостоятельно устанавливать, в том числе изменять тарифы, как п</w:t>
      </w:r>
      <w:r w:rsidR="00A10E2B" w:rsidRPr="00DA2261">
        <w:rPr>
          <w:rFonts w:ascii="PT Astra Serif" w:eastAsia="Arial Unicode MS" w:hAnsi="PT Astra Serif"/>
          <w:sz w:val="24"/>
          <w:szCs w:val="24"/>
        </w:rPr>
        <w:t>ри заключении Договора</w:t>
      </w:r>
      <w:r w:rsidRPr="00DA2261">
        <w:rPr>
          <w:rFonts w:ascii="PT Astra Serif" w:eastAsia="Arial Unicode MS" w:hAnsi="PT Astra Serif"/>
          <w:sz w:val="24"/>
          <w:szCs w:val="24"/>
        </w:rPr>
        <w:t>, так и в процессе его исполнения без и</w:t>
      </w:r>
      <w:r w:rsidR="00A10E2B" w:rsidRPr="00DA2261">
        <w:rPr>
          <w:rFonts w:ascii="PT Astra Serif" w:eastAsia="Arial Unicode MS" w:hAnsi="PT Astra Serif"/>
          <w:sz w:val="24"/>
          <w:szCs w:val="24"/>
        </w:rPr>
        <w:t>зменения цены Договора</w:t>
      </w:r>
      <w:r w:rsidRPr="00DA2261">
        <w:rPr>
          <w:rFonts w:ascii="PT Astra Serif" w:eastAsia="Arial Unicode MS" w:hAnsi="PT Astra Serif"/>
          <w:sz w:val="24"/>
          <w:szCs w:val="24"/>
        </w:rPr>
        <w:t xml:space="preserve">, известив Заказчика </w:t>
      </w:r>
      <w:bookmarkStart w:id="119" w:name="_DV_M95"/>
      <w:bookmarkEnd w:id="119"/>
      <w:r w:rsidRPr="00DA2261">
        <w:rPr>
          <w:rFonts w:ascii="PT Astra Serif" w:eastAsia="Arial Unicode MS" w:hAnsi="PT Astra Serif"/>
          <w:sz w:val="24"/>
          <w:szCs w:val="24"/>
        </w:rPr>
        <w:t xml:space="preserve">не менее чем за 10 (десять) дней до введения/изменения тарифов следующим способом по выбору Исполнителя: </w:t>
      </w:r>
      <w:r w:rsidRPr="00DA2261">
        <w:rPr>
          <w:rStyle w:val="DeltaViewInsertion"/>
          <w:rFonts w:ascii="PT Astra Serif" w:eastAsia="Arial Unicode MS" w:hAnsi="PT Astra Serif"/>
          <w:color w:val="auto"/>
          <w:sz w:val="24"/>
          <w:szCs w:val="24"/>
          <w:u w:val="none"/>
        </w:rPr>
        <w:t>путем публикаций</w:t>
      </w:r>
      <w:r w:rsidRPr="00DA2261">
        <w:rPr>
          <w:rFonts w:ascii="PT Astra Serif" w:eastAsia="Arial Unicode MS" w:hAnsi="PT Astra Serif"/>
          <w:sz w:val="24"/>
          <w:szCs w:val="24"/>
        </w:rPr>
        <w:t xml:space="preserve"> на Сайте Исполнителя, письменным уведомлением, уведомлением по адресу электронной почты, указанном</w:t>
      </w:r>
      <w:r w:rsidR="00A10E2B" w:rsidRPr="00DA2261">
        <w:rPr>
          <w:rFonts w:ascii="PT Astra Serif" w:eastAsia="Arial Unicode MS" w:hAnsi="PT Astra Serif"/>
          <w:sz w:val="24"/>
          <w:szCs w:val="24"/>
        </w:rPr>
        <w:t>у Заказчиком в Договоре</w:t>
      </w:r>
      <w:r w:rsidRPr="00DA2261">
        <w:rPr>
          <w:rFonts w:ascii="PT Astra Serif" w:eastAsia="Arial Unicode MS" w:hAnsi="PT Astra Serif"/>
          <w:sz w:val="24"/>
          <w:szCs w:val="24"/>
        </w:rPr>
        <w:t>, уведомлением в Личном кабинете Заказчика на Сайте Исполнителя.</w:t>
      </w:r>
      <w:bookmarkStart w:id="120" w:name="_DV_M97"/>
      <w:bookmarkStart w:id="121" w:name="_DV_M98"/>
      <w:bookmarkEnd w:id="120"/>
      <w:bookmarkEnd w:id="121"/>
      <w:r w:rsidRPr="00DA2261">
        <w:rPr>
          <w:rFonts w:ascii="PT Astra Serif" w:eastAsia="Arial Unicode MS" w:hAnsi="PT Astra Serif"/>
          <w:sz w:val="24"/>
          <w:szCs w:val="24"/>
        </w:rPr>
        <w:t xml:space="preserve"> </w:t>
      </w:r>
    </w:p>
    <w:p w14:paraId="2088A6DC" w14:textId="77777777" w:rsidR="008A570D" w:rsidRPr="00DA2261" w:rsidRDefault="008A570D" w:rsidP="008A570D">
      <w:pPr>
        <w:spacing w:after="0" w:line="240" w:lineRule="auto"/>
        <w:jc w:val="both"/>
        <w:rPr>
          <w:rFonts w:ascii="PT Astra Serif" w:hAnsi="PT Astra Serif"/>
          <w:sz w:val="24"/>
          <w:szCs w:val="24"/>
        </w:rPr>
      </w:pPr>
      <w:r w:rsidRPr="00DA2261">
        <w:rPr>
          <w:rFonts w:ascii="PT Astra Serif" w:hAnsi="PT Astra Serif"/>
          <w:sz w:val="24"/>
          <w:szCs w:val="24"/>
        </w:rPr>
        <w:t xml:space="preserve">Изменение тарифов оформляется путем заключения дополнительного соглашения в письменной форме. Письменная форма считается соблюденной в том числе при совершении Заказчиком конклюдентных действий, </w:t>
      </w:r>
      <w:r w:rsidRPr="00DA2261">
        <w:rPr>
          <w:rFonts w:ascii="PT Astra Serif" w:hAnsi="PT Astra Serif"/>
          <w:bCs/>
          <w:iCs/>
          <w:sz w:val="24"/>
          <w:szCs w:val="24"/>
        </w:rPr>
        <w:t>перечень и порядок осуществления которых определяются Исполнителем и размещаются на Сайте Исполнителя, или доводятся Исполнителем в предложении об изменении тарифов</w:t>
      </w:r>
      <w:r w:rsidRPr="00DA2261">
        <w:rPr>
          <w:rFonts w:ascii="PT Astra Serif" w:hAnsi="PT Astra Serif"/>
          <w:sz w:val="24"/>
          <w:szCs w:val="24"/>
        </w:rPr>
        <w:t xml:space="preserve">. </w:t>
      </w:r>
    </w:p>
    <w:p w14:paraId="35760E14" w14:textId="77777777" w:rsidR="008A570D" w:rsidRPr="00DA2261" w:rsidRDefault="008A570D" w:rsidP="008A570D">
      <w:pPr>
        <w:pStyle w:val="a4"/>
        <w:spacing w:after="0" w:line="240" w:lineRule="auto"/>
        <w:rPr>
          <w:rFonts w:ascii="PT Astra Serif" w:eastAsia="Arial Unicode MS" w:hAnsi="PT Astra Serif"/>
          <w:color w:val="auto"/>
          <w:sz w:val="24"/>
          <w:szCs w:val="24"/>
        </w:rPr>
      </w:pPr>
      <w:bookmarkStart w:id="122" w:name="_DV_M99"/>
      <w:bookmarkEnd w:id="122"/>
      <w:r w:rsidRPr="00DA2261">
        <w:rPr>
          <w:rFonts w:ascii="PT Astra Serif" w:eastAsia="Arial Unicode MS" w:hAnsi="PT Astra Serif"/>
          <w:color w:val="auto"/>
          <w:sz w:val="24"/>
          <w:szCs w:val="24"/>
        </w:rPr>
        <w:t xml:space="preserve">(3) проверять в любое время непосредственно или с помощью третьих лиц (включая бюро кредитных историй) при согласии </w:t>
      </w:r>
      <w:bookmarkStart w:id="123" w:name="_DV_C106"/>
      <w:r w:rsidRPr="00DA2261">
        <w:rPr>
          <w:rStyle w:val="DeltaViewInsertion"/>
          <w:rFonts w:ascii="PT Astra Serif" w:eastAsia="Arial Unicode MS" w:hAnsi="PT Astra Serif"/>
          <w:color w:val="auto"/>
          <w:sz w:val="24"/>
          <w:szCs w:val="24"/>
          <w:u w:val="none"/>
        </w:rPr>
        <w:t>Заказчика</w:t>
      </w:r>
      <w:bookmarkStart w:id="124" w:name="_DV_M100"/>
      <w:bookmarkEnd w:id="123"/>
      <w:bookmarkEnd w:id="124"/>
      <w:r w:rsidRPr="00DA2261">
        <w:rPr>
          <w:rFonts w:ascii="PT Astra Serif" w:eastAsia="Arial Unicode MS" w:hAnsi="PT Astra Serif"/>
          <w:color w:val="auto"/>
          <w:sz w:val="24"/>
          <w:szCs w:val="24"/>
        </w:rPr>
        <w:t xml:space="preserve"> любые сведения, содержащиеся в учетных данных </w:t>
      </w:r>
      <w:bookmarkStart w:id="125" w:name="_DV_C108"/>
      <w:r w:rsidRPr="00DA2261">
        <w:rPr>
          <w:rStyle w:val="DeltaViewInsertion"/>
          <w:rFonts w:ascii="PT Astra Serif" w:eastAsia="Arial Unicode MS" w:hAnsi="PT Astra Serif"/>
          <w:color w:val="auto"/>
          <w:sz w:val="24"/>
          <w:szCs w:val="24"/>
          <w:u w:val="none"/>
        </w:rPr>
        <w:t>Заказчика</w:t>
      </w:r>
      <w:bookmarkStart w:id="126" w:name="_DV_M101"/>
      <w:bookmarkEnd w:id="125"/>
      <w:bookmarkEnd w:id="126"/>
      <w:r w:rsidRPr="00DA2261">
        <w:rPr>
          <w:rFonts w:ascii="PT Astra Serif" w:eastAsia="Arial Unicode MS" w:hAnsi="PT Astra Serif"/>
          <w:color w:val="auto"/>
          <w:sz w:val="24"/>
          <w:szCs w:val="24"/>
        </w:rPr>
        <w:t xml:space="preserve">, а также в затребованных Исполнителем документах. В случае несогласия Заказчика с предоставлением информации </w:t>
      </w:r>
      <w:bookmarkStart w:id="127" w:name="_DV_C110"/>
      <w:r w:rsidRPr="00DA2261">
        <w:rPr>
          <w:rStyle w:val="DeltaViewInsertion"/>
          <w:rFonts w:ascii="PT Astra Serif" w:eastAsia="Arial Unicode MS" w:hAnsi="PT Astra Serif"/>
          <w:color w:val="auto"/>
          <w:sz w:val="24"/>
          <w:szCs w:val="24"/>
          <w:u w:val="none"/>
        </w:rPr>
        <w:t xml:space="preserve">Исполнителем </w:t>
      </w:r>
      <w:bookmarkStart w:id="128" w:name="_DV_M102"/>
      <w:bookmarkEnd w:id="127"/>
      <w:bookmarkEnd w:id="128"/>
      <w:r w:rsidRPr="00DA2261">
        <w:rPr>
          <w:rFonts w:ascii="PT Astra Serif" w:eastAsia="Arial Unicode MS" w:hAnsi="PT Astra Serif"/>
          <w:color w:val="auto"/>
          <w:sz w:val="24"/>
          <w:szCs w:val="24"/>
        </w:rPr>
        <w:t xml:space="preserve">третьим лицам и не предоставлением Заказчиком дополнительных документов, </w:t>
      </w:r>
      <w:bookmarkStart w:id="129" w:name="_DV_M103"/>
      <w:bookmarkEnd w:id="129"/>
      <w:r w:rsidRPr="00DA2261">
        <w:rPr>
          <w:rStyle w:val="DeltaViewInsertion"/>
          <w:rFonts w:ascii="PT Astra Serif" w:eastAsia="Arial Unicode MS" w:hAnsi="PT Astra Serif"/>
          <w:color w:val="auto"/>
          <w:sz w:val="24"/>
          <w:szCs w:val="24"/>
          <w:u w:val="none"/>
        </w:rPr>
        <w:t>Услуги Заказчику предоставляются в соответствии с базовыми условиями выбранного Тарифного плана</w:t>
      </w:r>
      <w:r w:rsidRPr="00DA2261">
        <w:rPr>
          <w:rFonts w:ascii="PT Astra Serif" w:eastAsia="Arial Unicode MS" w:hAnsi="PT Astra Serif"/>
          <w:color w:val="auto"/>
          <w:sz w:val="24"/>
          <w:szCs w:val="24"/>
        </w:rPr>
        <w:t xml:space="preserve">. </w:t>
      </w:r>
      <w:bookmarkStart w:id="130" w:name="_DV_C113"/>
    </w:p>
    <w:p w14:paraId="0D06EC09" w14:textId="5C6C5BDF" w:rsidR="008A570D" w:rsidRPr="00DA2261" w:rsidRDefault="008A570D" w:rsidP="008A570D">
      <w:pPr>
        <w:spacing w:after="0" w:line="240" w:lineRule="auto"/>
        <w:jc w:val="both"/>
        <w:rPr>
          <w:rFonts w:ascii="PT Astra Serif" w:hAnsi="PT Astra Serif"/>
          <w:sz w:val="24"/>
          <w:szCs w:val="24"/>
        </w:rPr>
      </w:pPr>
      <w:bookmarkStart w:id="131" w:name="_DV_M104"/>
      <w:bookmarkEnd w:id="130"/>
      <w:bookmarkEnd w:id="131"/>
      <w:r w:rsidRPr="00DA2261">
        <w:rPr>
          <w:rFonts w:ascii="PT Astra Serif" w:eastAsia="Arial Unicode MS" w:hAnsi="PT Astra Serif"/>
          <w:sz w:val="24"/>
          <w:szCs w:val="24"/>
        </w:rPr>
        <w:t xml:space="preserve">(4) </w:t>
      </w:r>
      <w:bookmarkStart w:id="132" w:name="_DV_C115"/>
      <w:r w:rsidRPr="00DA2261">
        <w:rPr>
          <w:rStyle w:val="DeltaViewInsertion"/>
          <w:rFonts w:ascii="PT Astra Serif" w:eastAsia="Arial Unicode MS" w:hAnsi="PT Astra Serif"/>
          <w:color w:val="auto"/>
          <w:sz w:val="24"/>
          <w:szCs w:val="24"/>
          <w:u w:val="none"/>
        </w:rPr>
        <w:t>в случае</w:t>
      </w:r>
      <w:bookmarkStart w:id="133" w:name="_DV_M105"/>
      <w:bookmarkEnd w:id="132"/>
      <w:bookmarkEnd w:id="133"/>
      <w:r w:rsidRPr="00DA2261">
        <w:rPr>
          <w:rFonts w:ascii="PT Astra Serif" w:eastAsia="Arial Unicode MS" w:hAnsi="PT Astra Serif"/>
          <w:sz w:val="24"/>
          <w:szCs w:val="24"/>
        </w:rPr>
        <w:t xml:space="preserve"> неисполнения либо ненадлежащего исполнения Заказчиком обязательства по оплате Услуг в сроки, </w:t>
      </w:r>
      <w:r w:rsidRPr="00DA2261">
        <w:rPr>
          <w:rFonts w:ascii="PT Astra Serif" w:hAnsi="PT Astra Serif"/>
          <w:sz w:val="24"/>
          <w:szCs w:val="24"/>
        </w:rPr>
        <w:t xml:space="preserve">предусмотренные </w:t>
      </w:r>
      <w:bookmarkStart w:id="134" w:name="_DV_M106"/>
      <w:bookmarkEnd w:id="134"/>
      <w:r w:rsidR="00C27592" w:rsidRPr="00DA2261">
        <w:rPr>
          <w:rFonts w:ascii="PT Astra Serif" w:hAnsi="PT Astra Serif"/>
          <w:sz w:val="24"/>
          <w:szCs w:val="24"/>
        </w:rPr>
        <w:t>настоящим Договором</w:t>
      </w:r>
      <w:r w:rsidRPr="00DA2261">
        <w:rPr>
          <w:rFonts w:ascii="PT Astra Serif" w:hAnsi="PT Astra Serif"/>
          <w:sz w:val="24"/>
          <w:szCs w:val="24"/>
        </w:rPr>
        <w:t>, предпринимать предусмотренные законодательством меры по взысканию с Заказчика суммы невыполненных обязательств и убытков.</w:t>
      </w:r>
    </w:p>
    <w:p w14:paraId="5D99D5C8" w14:textId="13035585" w:rsidR="008A570D" w:rsidRPr="00DA2261" w:rsidRDefault="008A570D" w:rsidP="008A570D">
      <w:pPr>
        <w:pStyle w:val="a4"/>
        <w:spacing w:after="0" w:line="240" w:lineRule="auto"/>
        <w:rPr>
          <w:rStyle w:val="DeltaViewInsertion"/>
          <w:rFonts w:ascii="PT Astra Serif" w:eastAsia="Arial Unicode MS" w:hAnsi="PT Astra Serif"/>
          <w:color w:val="auto"/>
          <w:sz w:val="24"/>
          <w:szCs w:val="24"/>
        </w:rPr>
      </w:pPr>
      <w:r w:rsidRPr="00DA2261">
        <w:rPr>
          <w:rFonts w:ascii="PT Astra Serif" w:eastAsia="Arial Unicode MS" w:hAnsi="PT Astra Serif"/>
          <w:color w:val="auto"/>
          <w:sz w:val="24"/>
          <w:szCs w:val="24"/>
        </w:rPr>
        <w:t xml:space="preserve">Исполнитель </w:t>
      </w:r>
      <w:r w:rsidR="00FC64D9" w:rsidRPr="00DA2261">
        <w:rPr>
          <w:rFonts w:ascii="PT Astra Serif" w:eastAsia="Arial Unicode MS" w:hAnsi="PT Astra Serif"/>
          <w:color w:val="auto"/>
          <w:sz w:val="24"/>
          <w:szCs w:val="24"/>
        </w:rPr>
        <w:t>не вправе привлекать к</w:t>
      </w:r>
      <w:r w:rsidRPr="00DA2261">
        <w:rPr>
          <w:rFonts w:ascii="PT Astra Serif" w:eastAsia="Arial Unicode MS" w:hAnsi="PT Astra Serif"/>
          <w:color w:val="auto"/>
          <w:sz w:val="24"/>
          <w:szCs w:val="24"/>
        </w:rPr>
        <w:t xml:space="preserve"> задолженности </w:t>
      </w:r>
      <w:r w:rsidR="00FC64D9" w:rsidRPr="00DA2261">
        <w:rPr>
          <w:rFonts w:ascii="PT Astra Serif" w:eastAsia="Arial Unicode MS" w:hAnsi="PT Astra Serif"/>
          <w:color w:val="auto"/>
          <w:sz w:val="24"/>
          <w:szCs w:val="24"/>
        </w:rPr>
        <w:t>третьих лиц.</w:t>
      </w:r>
    </w:p>
    <w:p w14:paraId="71AB428E" w14:textId="77777777" w:rsidR="008A570D" w:rsidRPr="00DA2261" w:rsidRDefault="008A570D" w:rsidP="008A570D">
      <w:pPr>
        <w:pStyle w:val="a4"/>
        <w:spacing w:after="0" w:line="240" w:lineRule="auto"/>
        <w:rPr>
          <w:rStyle w:val="DeltaViewInsertion"/>
          <w:rFonts w:ascii="PT Astra Serif" w:eastAsia="Arial Unicode MS" w:hAnsi="PT Astra Serif"/>
          <w:color w:val="auto"/>
          <w:sz w:val="24"/>
          <w:szCs w:val="24"/>
          <w:u w:val="none"/>
        </w:rPr>
      </w:pPr>
      <w:r w:rsidRPr="00DA2261">
        <w:rPr>
          <w:rStyle w:val="DeltaViewInsertion"/>
          <w:rFonts w:ascii="PT Astra Serif" w:eastAsia="Arial Unicode MS" w:hAnsi="PT Astra Serif"/>
          <w:color w:val="auto"/>
          <w:sz w:val="24"/>
          <w:szCs w:val="24"/>
          <w:u w:val="none"/>
        </w:rPr>
        <w:t>(5) устанавливать максимальную продолжительность одного непрерывного соединения. Информация о максимальной продолжительности соединения может размещаться Исполнителем в информационно-справочных материалах, в том числе на Сайте Исполнителя, в Тарифных планах.</w:t>
      </w:r>
    </w:p>
    <w:p w14:paraId="522526D0" w14:textId="77777777" w:rsidR="008A570D" w:rsidRPr="00DA2261" w:rsidRDefault="008A570D" w:rsidP="008A570D">
      <w:pPr>
        <w:pStyle w:val="a4"/>
        <w:spacing w:after="0" w:line="240" w:lineRule="auto"/>
        <w:rPr>
          <w:rStyle w:val="DeltaViewInsertion"/>
          <w:rFonts w:ascii="PT Astra Serif" w:eastAsia="Arial Unicode MS" w:hAnsi="PT Astra Serif"/>
          <w:color w:val="auto"/>
          <w:sz w:val="24"/>
          <w:szCs w:val="24"/>
          <w:u w:val="none"/>
        </w:rPr>
      </w:pPr>
      <w:r w:rsidRPr="00DA2261">
        <w:rPr>
          <w:rStyle w:val="DeltaViewInsertion"/>
          <w:rFonts w:ascii="PT Astra Serif" w:eastAsia="Arial Unicode MS" w:hAnsi="PT Astra Serif"/>
          <w:color w:val="auto"/>
          <w:sz w:val="24"/>
          <w:szCs w:val="24"/>
          <w:u w:val="none"/>
        </w:rPr>
        <w:t xml:space="preserve">(6) для улучшения обслуживания записывать </w:t>
      </w:r>
      <w:r w:rsidRPr="00DA2261">
        <w:rPr>
          <w:rFonts w:ascii="PT Astra Serif" w:eastAsia="Arial Unicode MS" w:hAnsi="PT Astra Serif"/>
          <w:color w:val="auto"/>
          <w:sz w:val="24"/>
          <w:szCs w:val="24"/>
        </w:rPr>
        <w:t xml:space="preserve">разговор Заказчика с информационно-справочными службами Исполнителя </w:t>
      </w:r>
      <w:r w:rsidRPr="00DA2261">
        <w:rPr>
          <w:rStyle w:val="DeltaViewInsertion"/>
          <w:rFonts w:ascii="PT Astra Serif" w:eastAsia="Arial Unicode MS" w:hAnsi="PT Astra Serif"/>
          <w:color w:val="auto"/>
          <w:sz w:val="24"/>
          <w:szCs w:val="24"/>
          <w:u w:val="none"/>
        </w:rPr>
        <w:t>с использованием технических средств для последующего анализа.</w:t>
      </w:r>
    </w:p>
    <w:p w14:paraId="764EE2AF" w14:textId="77777777" w:rsidR="008A570D" w:rsidRPr="00DA2261" w:rsidRDefault="008A570D" w:rsidP="008A570D">
      <w:pPr>
        <w:pStyle w:val="af3"/>
        <w:spacing w:after="0" w:line="240" w:lineRule="auto"/>
        <w:ind w:left="0" w:firstLine="0"/>
        <w:jc w:val="both"/>
        <w:rPr>
          <w:rStyle w:val="af2"/>
          <w:rFonts w:ascii="PT Astra Serif" w:eastAsia="Calibri" w:hAnsi="PT Astra Serif"/>
        </w:rPr>
      </w:pPr>
      <w:r w:rsidRPr="00DA2261">
        <w:rPr>
          <w:rStyle w:val="DeltaViewInsertion"/>
          <w:rFonts w:ascii="PT Astra Serif" w:eastAsia="Arial Unicode MS" w:hAnsi="PT Astra Serif" w:cs="Times New Roman"/>
          <w:color w:val="auto"/>
          <w:sz w:val="24"/>
          <w:szCs w:val="24"/>
          <w:u w:val="none"/>
        </w:rPr>
        <w:t xml:space="preserve">(7) </w:t>
      </w:r>
      <w:r w:rsidRPr="00DA2261">
        <w:rPr>
          <w:rStyle w:val="af2"/>
          <w:rFonts w:ascii="PT Astra Serif" w:eastAsia="Calibri" w:hAnsi="PT Astra Serif"/>
        </w:rPr>
        <w:t>в случаях и в порядке, установленных законодательством, при оказании Услуг ограничивать доступ Заказчику и (или) пользователям к информационной системе, содержащей информационные материалы, распространение которых запрещено в соответствии с законодательством, по сетевому адресу этой информационной системы.</w:t>
      </w:r>
    </w:p>
    <w:p w14:paraId="4B5B4DB5" w14:textId="77777777" w:rsidR="008A570D" w:rsidRPr="00DA2261" w:rsidRDefault="008A570D" w:rsidP="008A570D">
      <w:pPr>
        <w:pStyle w:val="af3"/>
        <w:spacing w:after="0" w:line="240" w:lineRule="auto"/>
        <w:ind w:left="0" w:firstLine="0"/>
        <w:jc w:val="both"/>
        <w:rPr>
          <w:rStyle w:val="af2"/>
          <w:rFonts w:ascii="PT Astra Serif" w:eastAsia="Calibri" w:hAnsi="PT Astra Serif"/>
        </w:rPr>
      </w:pPr>
      <w:r w:rsidRPr="00DA2261">
        <w:rPr>
          <w:rStyle w:val="af2"/>
          <w:rFonts w:ascii="PT Astra Serif" w:eastAsia="Calibri" w:hAnsi="PT Astra Serif"/>
        </w:rPr>
        <w:t>(8) при проведении идентификации Заказчика, Представителя Заказчика, обновлении информации о них Исполнитель вправе требовать представления Заказчиком, Представителем Заказчика и получать от Заказчика, Представителя Заказчика документы, удостоверяющие личность, учредительные документы, документы о государственной регистрации юридического лица;</w:t>
      </w:r>
    </w:p>
    <w:p w14:paraId="08C0F598" w14:textId="77777777" w:rsidR="008A570D" w:rsidRPr="00DA2261" w:rsidRDefault="008A570D" w:rsidP="008A570D">
      <w:pPr>
        <w:pStyle w:val="af3"/>
        <w:spacing w:after="0" w:line="240" w:lineRule="auto"/>
        <w:ind w:left="0" w:firstLine="0"/>
        <w:jc w:val="both"/>
        <w:rPr>
          <w:rStyle w:val="af2"/>
          <w:rFonts w:ascii="PT Astra Serif" w:eastAsia="Calibri" w:hAnsi="PT Astra Serif"/>
        </w:rPr>
      </w:pPr>
      <w:r w:rsidRPr="00DA2261">
        <w:rPr>
          <w:rStyle w:val="af2"/>
          <w:rFonts w:ascii="PT Astra Serif" w:eastAsia="Calibri" w:hAnsi="PT Astra Serif"/>
        </w:rPr>
        <w:t>(9) для минимизации возможных убытков, обеспечения прав и интересов добросовестных абонентов и пользователей:</w:t>
      </w:r>
    </w:p>
    <w:p w14:paraId="6D9A7DB7" w14:textId="77777777" w:rsidR="008A570D" w:rsidRPr="00DA2261" w:rsidRDefault="008A570D" w:rsidP="008A570D">
      <w:pPr>
        <w:pStyle w:val="af3"/>
        <w:spacing w:after="0" w:line="240" w:lineRule="auto"/>
        <w:ind w:left="0" w:firstLine="0"/>
        <w:jc w:val="both"/>
        <w:rPr>
          <w:rStyle w:val="af2"/>
          <w:rFonts w:ascii="PT Astra Serif" w:eastAsia="Calibri" w:hAnsi="PT Astra Serif"/>
        </w:rPr>
      </w:pPr>
      <w:r w:rsidRPr="00DA2261">
        <w:rPr>
          <w:rStyle w:val="af2"/>
          <w:rFonts w:ascii="PT Astra Serif" w:eastAsia="Calibri" w:hAnsi="PT Astra Serif"/>
        </w:rPr>
        <w:t xml:space="preserve">- </w:t>
      </w:r>
      <w:r w:rsidRPr="00DA2261">
        <w:rPr>
          <w:rFonts w:ascii="PT Astra Serif" w:hAnsi="PT Astra Serif" w:cs="Times New Roman"/>
          <w:sz w:val="24"/>
          <w:szCs w:val="24"/>
        </w:rPr>
        <w:t>отображать в дополнение к абонентскому номеру на экране Абонентского устройства вызываемого абонента в момент получения вызова дополнительную текстовую информацию, характеризующую цель вызова, определяемую автоматизированной системой Исполнителя, защищающей абонентов от нелегитимных и нежелательных вызовов;</w:t>
      </w:r>
    </w:p>
    <w:p w14:paraId="5AD5C9D8" w14:textId="77777777" w:rsidR="008A570D" w:rsidRPr="00DA2261" w:rsidRDefault="008A570D" w:rsidP="008A570D">
      <w:pPr>
        <w:pStyle w:val="af3"/>
        <w:spacing w:after="0" w:line="240" w:lineRule="auto"/>
        <w:ind w:left="0" w:firstLine="0"/>
        <w:jc w:val="both"/>
        <w:rPr>
          <w:rStyle w:val="DeltaViewInsertion"/>
          <w:rFonts w:ascii="PT Astra Serif" w:hAnsi="PT Astra Serif" w:cs="Times New Roman"/>
          <w:color w:val="auto"/>
          <w:sz w:val="24"/>
          <w:szCs w:val="24"/>
        </w:rPr>
      </w:pPr>
      <w:r w:rsidRPr="00DA2261">
        <w:rPr>
          <w:rStyle w:val="af2"/>
          <w:rFonts w:ascii="PT Astra Serif" w:eastAsia="Calibri" w:hAnsi="PT Astra Serif"/>
        </w:rPr>
        <w:t>(10) направить Заказчику информацию о недостоверности сведений о Заказчике или пользователях услугами связи Заказчика одним из следующих способов по выбору Исполнителя: по адресу электронной почты Заказчика, указанному в Договоре, на номер телефона контактного лица или иного лица, указанного Заказчиком, по Договору, через Личный кабинет, письменным уведомлением.</w:t>
      </w:r>
    </w:p>
    <w:p w14:paraId="56AD40C1" w14:textId="4CAF2C94" w:rsidR="008A570D" w:rsidRPr="00DA2261" w:rsidRDefault="008A570D" w:rsidP="008A570D">
      <w:pPr>
        <w:pStyle w:val="a4"/>
        <w:spacing w:after="0" w:line="240" w:lineRule="auto"/>
        <w:ind w:hanging="567"/>
        <w:rPr>
          <w:rFonts w:ascii="PT Astra Serif" w:eastAsia="Arial Unicode MS" w:hAnsi="PT Astra Serif"/>
          <w:color w:val="auto"/>
          <w:sz w:val="24"/>
          <w:szCs w:val="24"/>
        </w:rPr>
      </w:pPr>
      <w:r w:rsidRPr="00DA2261">
        <w:rPr>
          <w:rFonts w:ascii="PT Astra Serif" w:eastAsia="Arial Unicode MS" w:hAnsi="PT Astra Serif"/>
          <w:color w:val="auto"/>
          <w:sz w:val="24"/>
          <w:szCs w:val="24"/>
        </w:rPr>
        <w:t xml:space="preserve">3.3. </w:t>
      </w:r>
      <w:r w:rsidRPr="00DA2261">
        <w:rPr>
          <w:rFonts w:ascii="PT Astra Serif" w:eastAsia="Arial Unicode MS" w:hAnsi="PT Astra Serif"/>
          <w:color w:val="auto"/>
          <w:sz w:val="24"/>
          <w:szCs w:val="24"/>
        </w:rPr>
        <w:tab/>
        <w:t>В соответствии со ст. 6. Федерального закона № 152-ФЗ от 27 июля 2006 г. «О персональных данных» Исполнитель в период с момен</w:t>
      </w:r>
      <w:r w:rsidR="00954A59" w:rsidRPr="00DA2261">
        <w:rPr>
          <w:rFonts w:ascii="PT Astra Serif" w:eastAsia="Arial Unicode MS" w:hAnsi="PT Astra Serif"/>
          <w:color w:val="auto"/>
          <w:sz w:val="24"/>
          <w:szCs w:val="24"/>
        </w:rPr>
        <w:t>та заключения Договора</w:t>
      </w:r>
      <w:r w:rsidRPr="00DA2261">
        <w:rPr>
          <w:rFonts w:ascii="PT Astra Serif" w:eastAsia="Arial Unicode MS" w:hAnsi="PT Astra Serif"/>
          <w:color w:val="auto"/>
          <w:sz w:val="24"/>
          <w:szCs w:val="24"/>
        </w:rPr>
        <w:t xml:space="preserve"> и до сроков, установленных нормативными документами, в течение которых Исполнитель обязан хранить информацию об Заказчике и оказанных Услугах, в целя</w:t>
      </w:r>
      <w:r w:rsidR="00954A59" w:rsidRPr="00DA2261">
        <w:rPr>
          <w:rFonts w:ascii="PT Astra Serif" w:eastAsia="Arial Unicode MS" w:hAnsi="PT Astra Serif"/>
          <w:color w:val="auto"/>
          <w:sz w:val="24"/>
          <w:szCs w:val="24"/>
        </w:rPr>
        <w:t xml:space="preserve">х исполнения Договора </w:t>
      </w:r>
      <w:r w:rsidRPr="00DA2261">
        <w:rPr>
          <w:rFonts w:ascii="PT Astra Serif" w:eastAsia="Arial Unicode MS" w:hAnsi="PT Astra Serif"/>
          <w:color w:val="auto"/>
          <w:sz w:val="24"/>
          <w:szCs w:val="24"/>
        </w:rPr>
        <w:t xml:space="preserve">и требований законодательства обрабатывает данные Заказчика как с помощью своих программно-аппаратных средств, так и без их использования. Под обработкой персональных данных понимаются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и уничтожение персональных данных. </w:t>
      </w:r>
    </w:p>
    <w:p w14:paraId="4F9A0B6C" w14:textId="77777777" w:rsidR="008A570D" w:rsidRPr="00DA2261" w:rsidRDefault="008A570D" w:rsidP="008A570D">
      <w:pPr>
        <w:pStyle w:val="a4"/>
        <w:spacing w:after="0" w:line="240" w:lineRule="auto"/>
        <w:rPr>
          <w:rFonts w:ascii="PT Astra Serif" w:eastAsia="Arial Unicode MS" w:hAnsi="PT Astra Serif"/>
          <w:color w:val="auto"/>
          <w:sz w:val="24"/>
          <w:szCs w:val="24"/>
        </w:rPr>
      </w:pPr>
      <w:r w:rsidRPr="00DA2261">
        <w:rPr>
          <w:rFonts w:ascii="PT Astra Serif" w:eastAsia="Arial Unicode MS" w:hAnsi="PT Astra Serif"/>
          <w:color w:val="auto"/>
          <w:sz w:val="24"/>
          <w:szCs w:val="24"/>
        </w:rPr>
        <w:t>Исполнитель обеспечивает конфиденциальность и безопасность полученных персональных данных.</w:t>
      </w:r>
    </w:p>
    <w:p w14:paraId="63B509DF" w14:textId="0326E79A" w:rsidR="008A570D" w:rsidRPr="00DA2261" w:rsidRDefault="008A570D" w:rsidP="008A570D">
      <w:pPr>
        <w:pStyle w:val="a4"/>
        <w:spacing w:after="0" w:line="240" w:lineRule="auto"/>
        <w:rPr>
          <w:rFonts w:ascii="PT Astra Serif" w:eastAsia="Arial Unicode MS" w:hAnsi="PT Astra Serif"/>
          <w:color w:val="auto"/>
          <w:sz w:val="24"/>
          <w:szCs w:val="24"/>
        </w:rPr>
      </w:pPr>
      <w:r w:rsidRPr="00DA2261">
        <w:rPr>
          <w:rFonts w:ascii="PT Astra Serif" w:eastAsia="Arial Unicode MS" w:hAnsi="PT Astra Serif"/>
          <w:color w:val="auto"/>
          <w:sz w:val="24"/>
          <w:szCs w:val="24"/>
        </w:rPr>
        <w:t>В случае предоставления персональных данных контактных лиц в целях взаимодейс</w:t>
      </w:r>
      <w:r w:rsidR="00C27592" w:rsidRPr="00DA2261">
        <w:rPr>
          <w:rFonts w:ascii="PT Astra Serif" w:eastAsia="Arial Unicode MS" w:hAnsi="PT Astra Serif"/>
          <w:color w:val="auto"/>
          <w:sz w:val="24"/>
          <w:szCs w:val="24"/>
        </w:rPr>
        <w:t>твия в рамках Договора</w:t>
      </w:r>
      <w:r w:rsidRPr="00DA2261">
        <w:rPr>
          <w:rFonts w:ascii="PT Astra Serif" w:eastAsia="Arial Unicode MS" w:hAnsi="PT Astra Serif"/>
          <w:color w:val="auto"/>
          <w:sz w:val="24"/>
          <w:szCs w:val="24"/>
        </w:rPr>
        <w:t xml:space="preserve"> и/или персональных данных пользователей Услуг в целях исполнения требований законодательства или запросов уполномоченных государственных органов, Заказчик гарантирует наличие согласия контактного лица и/или пользователя Услуг на получение информации Исполнителя по оказываемым Услугам, на передачу персональных данных контактного лица и/или пользователя Услуг Исполнителю. Заказчик подтверждает предварительное информирование контактного лица и/или пользователя услуг о передаче персональных данных Исполнителю. </w:t>
      </w:r>
    </w:p>
    <w:p w14:paraId="33488F79" w14:textId="514E5F0D" w:rsidR="008A570D" w:rsidRPr="00DA2261" w:rsidRDefault="008A570D" w:rsidP="008A570D">
      <w:pPr>
        <w:pStyle w:val="a4"/>
        <w:spacing w:after="0" w:line="240" w:lineRule="auto"/>
        <w:ind w:hanging="567"/>
        <w:rPr>
          <w:rFonts w:ascii="PT Astra Serif" w:eastAsia="Arial Unicode MS" w:hAnsi="PT Astra Serif"/>
          <w:color w:val="auto"/>
          <w:sz w:val="24"/>
          <w:szCs w:val="24"/>
        </w:rPr>
      </w:pPr>
      <w:r w:rsidRPr="00DA2261">
        <w:rPr>
          <w:rFonts w:ascii="PT Astra Serif" w:eastAsia="Arial Unicode MS" w:hAnsi="PT Astra Serif"/>
          <w:color w:val="auto"/>
          <w:sz w:val="24"/>
          <w:szCs w:val="24"/>
        </w:rPr>
        <w:t xml:space="preserve">3.4. </w:t>
      </w:r>
      <w:r w:rsidRPr="00DA2261">
        <w:rPr>
          <w:rFonts w:ascii="PT Astra Serif" w:eastAsia="Arial Unicode MS" w:hAnsi="PT Astra Serif"/>
          <w:color w:val="auto"/>
          <w:sz w:val="24"/>
          <w:szCs w:val="24"/>
        </w:rPr>
        <w:tab/>
        <w:t>Персональные данные, предоставляемые Заказчиком, могут обрабатываться третьими лицами, привлекаемыми Исполнителем на основании соот</w:t>
      </w:r>
      <w:r w:rsidR="00954A59" w:rsidRPr="00DA2261">
        <w:rPr>
          <w:rFonts w:ascii="PT Astra Serif" w:eastAsia="Arial Unicode MS" w:hAnsi="PT Astra Serif"/>
          <w:color w:val="auto"/>
          <w:sz w:val="24"/>
          <w:szCs w:val="24"/>
        </w:rPr>
        <w:t>ветствующих Договоров</w:t>
      </w:r>
      <w:r w:rsidRPr="00DA2261">
        <w:rPr>
          <w:rFonts w:ascii="PT Astra Serif" w:eastAsia="Arial Unicode MS" w:hAnsi="PT Astra Serif"/>
          <w:color w:val="auto"/>
          <w:sz w:val="24"/>
          <w:szCs w:val="24"/>
        </w:rPr>
        <w:t xml:space="preserve"> для исполнения об</w:t>
      </w:r>
      <w:r w:rsidR="00954A59" w:rsidRPr="00DA2261">
        <w:rPr>
          <w:rFonts w:ascii="PT Astra Serif" w:eastAsia="Arial Unicode MS" w:hAnsi="PT Astra Serif"/>
          <w:color w:val="auto"/>
          <w:sz w:val="24"/>
          <w:szCs w:val="24"/>
        </w:rPr>
        <w:t>язательств по Договору</w:t>
      </w:r>
      <w:r w:rsidRPr="00DA2261">
        <w:rPr>
          <w:rFonts w:ascii="PT Astra Serif" w:eastAsia="Arial Unicode MS" w:hAnsi="PT Astra Serif"/>
          <w:color w:val="auto"/>
          <w:sz w:val="24"/>
          <w:szCs w:val="24"/>
        </w:rPr>
        <w:t>. Существе</w:t>
      </w:r>
      <w:r w:rsidR="00954A59" w:rsidRPr="00DA2261">
        <w:rPr>
          <w:rFonts w:ascii="PT Astra Serif" w:eastAsia="Arial Unicode MS" w:hAnsi="PT Astra Serif"/>
          <w:color w:val="auto"/>
          <w:sz w:val="24"/>
          <w:szCs w:val="24"/>
        </w:rPr>
        <w:t>нным условием Договора</w:t>
      </w:r>
      <w:r w:rsidRPr="00DA2261">
        <w:rPr>
          <w:rFonts w:ascii="PT Astra Serif" w:eastAsia="Arial Unicode MS" w:hAnsi="PT Astra Serif"/>
          <w:color w:val="auto"/>
          <w:sz w:val="24"/>
          <w:szCs w:val="24"/>
        </w:rPr>
        <w:t xml:space="preserve">, заключаемых Исполнителем с третьими лицами, является обязанность обеспечения третьими лицами конфиденциальности персональных данных и безопасности их обработки. Перечень третьих лиц, привлекаемых Исполнителем к обработке персональных данных Заказчиков, размещается Исполнителем на Сайте Исполнителя. </w:t>
      </w:r>
      <w:r w:rsidRPr="00DA2261">
        <w:rPr>
          <w:rFonts w:ascii="PT Astra Serif" w:hAnsi="PT Astra Serif"/>
          <w:color w:val="auto"/>
          <w:sz w:val="24"/>
          <w:szCs w:val="24"/>
        </w:rPr>
        <w:t>Исполнитель вправе определять и изменять перечень третьих лиц.</w:t>
      </w:r>
    </w:p>
    <w:p w14:paraId="01B4D82C" w14:textId="60F0C313" w:rsidR="008A570D" w:rsidRPr="00DA2261" w:rsidRDefault="00954A59" w:rsidP="008A570D">
      <w:pPr>
        <w:autoSpaceDE w:val="0"/>
        <w:autoSpaceDN w:val="0"/>
        <w:adjustRightInd w:val="0"/>
        <w:spacing w:after="0" w:line="240" w:lineRule="auto"/>
        <w:ind w:hanging="567"/>
        <w:jc w:val="both"/>
        <w:rPr>
          <w:rFonts w:ascii="PT Astra Serif" w:hAnsi="PT Astra Serif"/>
          <w:sz w:val="24"/>
          <w:szCs w:val="24"/>
        </w:rPr>
      </w:pPr>
      <w:r w:rsidRPr="00DA2261">
        <w:rPr>
          <w:rFonts w:ascii="PT Astra Serif" w:eastAsia="Arial Unicode MS" w:hAnsi="PT Astra Serif"/>
          <w:sz w:val="24"/>
          <w:szCs w:val="24"/>
        </w:rPr>
        <w:t xml:space="preserve">3.5. </w:t>
      </w:r>
      <w:r w:rsidR="008A570D" w:rsidRPr="00DA2261">
        <w:rPr>
          <w:rFonts w:ascii="PT Astra Serif" w:eastAsia="Times New Roman" w:hAnsi="PT Astra Serif"/>
          <w:sz w:val="24"/>
          <w:szCs w:val="24"/>
        </w:rPr>
        <w:t>Исполнитель обеспечивает доступ к информационным системам информационно-телекоммуникационных сетей, в том числе к сети Интернет в порядке, установленном законодательством, лицензионными условиями и настоящими Условиями. Исполнитель не несет ответственности за недоступность отдельных узлов или ресурсов сети Интернет (отдельной информации, поисковых систем, сайтов в сети Интернет, Интернет - страниц), администрируемых третьими сторонами (владельцами информационных систем информационно-телекоммуникационных сетей, владельцами сайтов, хостинг-провайдерами), с которыми Исполнитель не имеет договорных отношений, если недоступность вызвана действиями этих лиц, в том числе на основании актов государственных и судебных органов, форс-мажорными обстоятельствами или иными основаниями невозможности исполнения, за которые ни одна из Сторон не отвечает. Случаи такой недоступности не являются перерывами связи или неисправностями в соответстви</w:t>
      </w:r>
      <w:r w:rsidR="00C27592" w:rsidRPr="00DA2261">
        <w:rPr>
          <w:rFonts w:ascii="PT Astra Serif" w:eastAsia="Times New Roman" w:hAnsi="PT Astra Serif"/>
          <w:sz w:val="24"/>
          <w:szCs w:val="24"/>
        </w:rPr>
        <w:t>и с условиями Договора</w:t>
      </w:r>
      <w:r w:rsidR="008A570D" w:rsidRPr="00DA2261">
        <w:rPr>
          <w:rFonts w:ascii="PT Astra Serif" w:eastAsia="Times New Roman" w:hAnsi="PT Astra Serif"/>
          <w:sz w:val="24"/>
          <w:szCs w:val="24"/>
        </w:rPr>
        <w:t>.</w:t>
      </w:r>
    </w:p>
    <w:p w14:paraId="3762BF5A" w14:textId="77777777" w:rsidR="008A570D" w:rsidRPr="00DA2261" w:rsidRDefault="008A570D" w:rsidP="008A570D">
      <w:pPr>
        <w:autoSpaceDE w:val="0"/>
        <w:autoSpaceDN w:val="0"/>
        <w:adjustRightInd w:val="0"/>
        <w:spacing w:after="0" w:line="240" w:lineRule="auto"/>
        <w:ind w:hanging="567"/>
        <w:jc w:val="both"/>
        <w:rPr>
          <w:rFonts w:ascii="PT Astra Serif" w:hAnsi="PT Astra Serif"/>
          <w:bCs/>
          <w:sz w:val="24"/>
          <w:szCs w:val="24"/>
        </w:rPr>
      </w:pPr>
      <w:bookmarkStart w:id="135" w:name="_DV_M107"/>
      <w:bookmarkStart w:id="136" w:name="_DV_M108"/>
      <w:bookmarkStart w:id="137" w:name="_DV_M109"/>
      <w:bookmarkStart w:id="138" w:name="_DV_M110"/>
      <w:bookmarkEnd w:id="135"/>
      <w:bookmarkEnd w:id="136"/>
      <w:bookmarkEnd w:id="137"/>
      <w:bookmarkEnd w:id="138"/>
    </w:p>
    <w:p w14:paraId="6253BE1A" w14:textId="77777777" w:rsidR="008A570D" w:rsidRPr="00DA2261" w:rsidRDefault="008A570D" w:rsidP="008A570D">
      <w:pPr>
        <w:keepNext/>
        <w:keepLines/>
        <w:spacing w:after="0" w:line="240" w:lineRule="auto"/>
        <w:ind w:left="-567"/>
        <w:jc w:val="both"/>
        <w:rPr>
          <w:rFonts w:ascii="PT Astra Serif" w:hAnsi="PT Astra Serif"/>
          <w:b/>
          <w:bCs/>
          <w:sz w:val="24"/>
          <w:szCs w:val="24"/>
          <w:u w:val="single"/>
        </w:rPr>
      </w:pPr>
      <w:r w:rsidRPr="00DA2261">
        <w:rPr>
          <w:rFonts w:ascii="PT Astra Serif" w:hAnsi="PT Astra Serif"/>
          <w:b/>
          <w:bCs/>
          <w:sz w:val="24"/>
          <w:szCs w:val="24"/>
          <w:u w:val="single"/>
        </w:rPr>
        <w:t>4. Обязанности и права Заказчика</w:t>
      </w:r>
      <w:bookmarkStart w:id="139" w:name="_DV_M111"/>
      <w:bookmarkEnd w:id="139"/>
      <w:r w:rsidRPr="00DA2261">
        <w:rPr>
          <w:rFonts w:ascii="PT Astra Serif" w:hAnsi="PT Astra Serif"/>
          <w:b/>
          <w:bCs/>
          <w:sz w:val="24"/>
          <w:szCs w:val="24"/>
          <w:u w:val="single"/>
        </w:rPr>
        <w:t>.</w:t>
      </w:r>
    </w:p>
    <w:p w14:paraId="41B0E68D" w14:textId="77777777" w:rsidR="008A570D" w:rsidRPr="00DA2261" w:rsidRDefault="008A570D" w:rsidP="008A570D">
      <w:pPr>
        <w:keepNext/>
        <w:keepLines/>
        <w:tabs>
          <w:tab w:val="left" w:pos="2490"/>
        </w:tabs>
        <w:spacing w:after="0" w:line="240" w:lineRule="auto"/>
        <w:ind w:hanging="567"/>
        <w:jc w:val="both"/>
        <w:rPr>
          <w:rFonts w:ascii="PT Astra Serif" w:hAnsi="PT Astra Serif"/>
          <w:sz w:val="24"/>
          <w:szCs w:val="24"/>
        </w:rPr>
      </w:pPr>
      <w:r w:rsidRPr="00DA2261">
        <w:rPr>
          <w:rFonts w:ascii="PT Astra Serif" w:hAnsi="PT Astra Serif"/>
          <w:sz w:val="24"/>
          <w:szCs w:val="24"/>
        </w:rPr>
        <w:t xml:space="preserve">4.1. </w:t>
      </w:r>
      <w:r w:rsidRPr="00DA2261">
        <w:rPr>
          <w:rFonts w:ascii="PT Astra Serif" w:hAnsi="PT Astra Serif"/>
          <w:sz w:val="24"/>
          <w:szCs w:val="24"/>
        </w:rPr>
        <w:tab/>
        <w:t>Заказчик обязан:</w:t>
      </w:r>
    </w:p>
    <w:p w14:paraId="3A8999C5" w14:textId="77777777" w:rsidR="008A570D" w:rsidRPr="00DA2261" w:rsidRDefault="008A570D" w:rsidP="008A570D">
      <w:pPr>
        <w:pStyle w:val="3"/>
        <w:spacing w:after="0" w:line="240" w:lineRule="auto"/>
        <w:rPr>
          <w:rFonts w:ascii="PT Astra Serif" w:eastAsia="Arial Unicode MS" w:hAnsi="PT Astra Serif"/>
          <w:sz w:val="24"/>
          <w:szCs w:val="24"/>
        </w:rPr>
      </w:pPr>
      <w:r w:rsidRPr="00DA2261">
        <w:rPr>
          <w:rFonts w:ascii="PT Astra Serif" w:eastAsia="Arial Unicode MS" w:hAnsi="PT Astra Serif"/>
          <w:sz w:val="24"/>
          <w:szCs w:val="24"/>
        </w:rPr>
        <w:t xml:space="preserve">(1) Использовать Абонентское устройство, соответствующее установленным требованиям к средствам связи, согласно существующей инструкции по его эксплуатации и с учетом особых распоряжений и правил, действующих на определенной территории (аэропорт, самолет и др.), а также ограничений в случаях возможного возникновения помех или опасной ситуации (медучреждения, станции техобслуживания, территории хранения и перегрузки топлива, места проведения взрывных работ и др.). </w:t>
      </w:r>
    </w:p>
    <w:p w14:paraId="4BDCFFA5" w14:textId="369A8592" w:rsidR="008A570D" w:rsidRPr="00DA2261" w:rsidRDefault="008A570D" w:rsidP="008A570D">
      <w:pPr>
        <w:spacing w:after="0" w:line="240" w:lineRule="auto"/>
        <w:jc w:val="both"/>
        <w:rPr>
          <w:rFonts w:ascii="PT Astra Serif" w:eastAsia="Arial Unicode MS" w:hAnsi="PT Astra Serif"/>
          <w:sz w:val="24"/>
          <w:szCs w:val="24"/>
        </w:rPr>
      </w:pPr>
      <w:bookmarkStart w:id="140" w:name="_DV_M113"/>
      <w:bookmarkEnd w:id="140"/>
      <w:r w:rsidRPr="00DA2261">
        <w:rPr>
          <w:rFonts w:ascii="PT Astra Serif" w:eastAsia="Arial Unicode MS" w:hAnsi="PT Astra Serif"/>
          <w:sz w:val="24"/>
          <w:szCs w:val="24"/>
        </w:rPr>
        <w:t>(2) В полном объеме и сроки, которые определены</w:t>
      </w:r>
      <w:bookmarkStart w:id="141" w:name="_DV_M114"/>
      <w:bookmarkEnd w:id="141"/>
      <w:r w:rsidR="00C27592" w:rsidRPr="00DA2261">
        <w:rPr>
          <w:rFonts w:ascii="PT Astra Serif" w:eastAsia="Arial Unicode MS" w:hAnsi="PT Astra Serif"/>
          <w:sz w:val="24"/>
          <w:szCs w:val="24"/>
        </w:rPr>
        <w:t xml:space="preserve"> Договором</w:t>
      </w:r>
      <w:r w:rsidRPr="00DA2261">
        <w:rPr>
          <w:rFonts w:ascii="PT Astra Serif" w:eastAsia="Arial Unicode MS" w:hAnsi="PT Astra Serif"/>
          <w:sz w:val="24"/>
          <w:szCs w:val="24"/>
        </w:rPr>
        <w:t xml:space="preserve">, Приложениями к нему, условиями Тарифного плана, вносить плату за полученные </w:t>
      </w:r>
      <w:bookmarkStart w:id="142" w:name="_DV_C127"/>
      <w:r w:rsidRPr="00DA2261">
        <w:rPr>
          <w:rStyle w:val="DeltaViewInsertion"/>
          <w:rFonts w:ascii="PT Astra Serif" w:eastAsia="Arial Unicode MS" w:hAnsi="PT Astra Serif"/>
          <w:color w:val="auto"/>
          <w:sz w:val="24"/>
          <w:szCs w:val="24"/>
          <w:u w:val="none"/>
        </w:rPr>
        <w:t>Услуги</w:t>
      </w:r>
      <w:bookmarkStart w:id="143" w:name="_DV_M115"/>
      <w:bookmarkEnd w:id="142"/>
      <w:bookmarkEnd w:id="143"/>
      <w:r w:rsidRPr="00DA2261">
        <w:rPr>
          <w:rFonts w:ascii="PT Astra Serif" w:eastAsia="Arial Unicode MS" w:hAnsi="PT Astra Serif"/>
          <w:sz w:val="24"/>
          <w:szCs w:val="24"/>
        </w:rPr>
        <w:t>.</w:t>
      </w:r>
    </w:p>
    <w:p w14:paraId="7848380D" w14:textId="4D1CE295" w:rsidR="008A570D" w:rsidRPr="00DA2261" w:rsidRDefault="008A570D" w:rsidP="008A570D">
      <w:pPr>
        <w:spacing w:after="0" w:line="240" w:lineRule="auto"/>
        <w:jc w:val="both"/>
        <w:rPr>
          <w:rStyle w:val="DeltaViewInsertion"/>
          <w:rFonts w:ascii="PT Astra Serif" w:eastAsia="Arial Unicode MS" w:hAnsi="PT Astra Serif"/>
          <w:color w:val="auto"/>
          <w:sz w:val="24"/>
          <w:szCs w:val="24"/>
        </w:rPr>
      </w:pPr>
      <w:r w:rsidRPr="00DA2261">
        <w:rPr>
          <w:rFonts w:ascii="PT Astra Serif" w:eastAsia="Arial Unicode MS" w:hAnsi="PT Astra Serif"/>
          <w:sz w:val="24"/>
          <w:szCs w:val="24"/>
        </w:rPr>
        <w:t>(3) Предоставить Исполнителю достоверные данные о банковских реквизитах, фактическом местонахождении и юридическом адресе или адресе регистрации, а также другие сведения, используемые в цел</w:t>
      </w:r>
      <w:r w:rsidR="00C27592" w:rsidRPr="00DA2261">
        <w:rPr>
          <w:rFonts w:ascii="PT Astra Serif" w:eastAsia="Arial Unicode MS" w:hAnsi="PT Astra Serif"/>
          <w:sz w:val="24"/>
          <w:szCs w:val="24"/>
        </w:rPr>
        <w:t>ях настоящего Договора</w:t>
      </w:r>
      <w:r w:rsidRPr="00DA2261">
        <w:rPr>
          <w:rFonts w:ascii="PT Astra Serif" w:eastAsia="Arial Unicode MS" w:hAnsi="PT Astra Serif"/>
          <w:sz w:val="24"/>
          <w:szCs w:val="24"/>
        </w:rPr>
        <w:t>. Письменно сообщать Исполнителю об изменениях фактических данных Заказчика в сроки, предусмотренные Правилами</w:t>
      </w:r>
      <w:r w:rsidRPr="00DA2261">
        <w:rPr>
          <w:rStyle w:val="DeltaViewInsertion"/>
          <w:rFonts w:ascii="PT Astra Serif" w:eastAsia="Arial Unicode MS" w:hAnsi="PT Astra Serif"/>
          <w:color w:val="auto"/>
          <w:sz w:val="24"/>
          <w:szCs w:val="24"/>
          <w:u w:val="none"/>
        </w:rPr>
        <w:t>.</w:t>
      </w:r>
      <w:bookmarkStart w:id="144" w:name="_DV_M116"/>
      <w:bookmarkEnd w:id="144"/>
    </w:p>
    <w:p w14:paraId="059B4622" w14:textId="77777777" w:rsidR="008A570D" w:rsidRPr="00DA2261" w:rsidRDefault="008A570D" w:rsidP="008A570D">
      <w:pPr>
        <w:spacing w:after="0" w:line="240" w:lineRule="auto"/>
        <w:jc w:val="both"/>
        <w:rPr>
          <w:rFonts w:ascii="PT Astra Serif" w:eastAsia="Arial Unicode MS" w:hAnsi="PT Astra Serif"/>
          <w:sz w:val="24"/>
          <w:szCs w:val="24"/>
        </w:rPr>
      </w:pPr>
      <w:r w:rsidRPr="00DA2261">
        <w:rPr>
          <w:rFonts w:ascii="PT Astra Serif" w:eastAsia="Arial Unicode MS" w:hAnsi="PT Astra Serif"/>
          <w:sz w:val="24"/>
          <w:szCs w:val="24"/>
        </w:rPr>
        <w:t xml:space="preserve">(4) Не использовать без письменного согласия Исполнителя телефонный номер (в том числе Дополнительный абонентский номер и уникальные коды идентификации) и/или Абонентское устройство с телефонным номером Заказчика: </w:t>
      </w:r>
    </w:p>
    <w:p w14:paraId="30DE401F" w14:textId="77777777" w:rsidR="008A570D" w:rsidRPr="00DA2261" w:rsidRDefault="008A570D" w:rsidP="008A570D">
      <w:pPr>
        <w:pStyle w:val="af3"/>
        <w:numPr>
          <w:ilvl w:val="0"/>
          <w:numId w:val="20"/>
        </w:numPr>
        <w:spacing w:after="0" w:line="240" w:lineRule="auto"/>
        <w:ind w:left="284" w:hanging="284"/>
        <w:jc w:val="both"/>
        <w:rPr>
          <w:rFonts w:ascii="PT Astra Serif" w:eastAsia="Arial Unicode MS" w:hAnsi="PT Astra Serif"/>
          <w:sz w:val="24"/>
          <w:szCs w:val="24"/>
        </w:rPr>
      </w:pPr>
      <w:r w:rsidRPr="00DA2261">
        <w:rPr>
          <w:rFonts w:ascii="PT Astra Serif" w:eastAsia="Arial Unicode MS" w:hAnsi="PT Astra Serif"/>
          <w:sz w:val="24"/>
          <w:szCs w:val="24"/>
        </w:rPr>
        <w:t>для проведения лотерей, голосований, конкурсов, викторин, рекламы, опросов, массовых рассылок (под массовой рассылкой понимается рассылка сообщений не менее, чем 100 (ста) получателям) или массового обзвона (под массовым обзвоном понимаются исходящие вызовы не менее, чем 100 получателям, в том числе с применением средств выбора и (или) набора абонентского номера без участия человека (автоматического дозванивания)), для осуществления вызовов и/или инициации телефонного соединения и иного трафика с признаками автоматизации и/или без целей установления соединения, установки, систем автоматического дозванивания (или устройств), шлюзов для доступа в сети подвижной и\или фиксированной связи, Интернет - телефонии и других мероприятий, приводящих к нарушению работоспособности оборудования и устройств связи и ущербу Исполнителя или третьих лиц.</w:t>
      </w:r>
    </w:p>
    <w:p w14:paraId="594EC0D3" w14:textId="77777777" w:rsidR="008A570D" w:rsidRPr="00DA2261" w:rsidRDefault="008A570D" w:rsidP="008A570D">
      <w:pPr>
        <w:spacing w:after="0" w:line="240" w:lineRule="auto"/>
        <w:jc w:val="both"/>
        <w:rPr>
          <w:rFonts w:ascii="PT Astra Serif" w:eastAsia="Arial Unicode MS" w:hAnsi="PT Astra Serif"/>
          <w:sz w:val="24"/>
          <w:szCs w:val="24"/>
        </w:rPr>
      </w:pPr>
      <w:r w:rsidRPr="00DA2261">
        <w:rPr>
          <w:rFonts w:ascii="PT Astra Serif" w:eastAsia="Arial Unicode MS" w:hAnsi="PT Astra Serif"/>
          <w:sz w:val="24"/>
          <w:szCs w:val="24"/>
        </w:rPr>
        <w:t xml:space="preserve">Не использовать телефонный номер (в том числе Дополнительный абонентский номер и уникальные коды идентификации) и/или Абонентское устройство с телефонным номером Заказчика:  </w:t>
      </w:r>
    </w:p>
    <w:p w14:paraId="3D483725" w14:textId="77777777" w:rsidR="008A570D" w:rsidRPr="00DA2261" w:rsidRDefault="008A570D" w:rsidP="008A570D">
      <w:pPr>
        <w:pStyle w:val="af3"/>
        <w:numPr>
          <w:ilvl w:val="0"/>
          <w:numId w:val="20"/>
        </w:numPr>
        <w:spacing w:after="0" w:line="240" w:lineRule="auto"/>
        <w:ind w:left="284" w:hanging="284"/>
        <w:jc w:val="both"/>
        <w:rPr>
          <w:rFonts w:ascii="PT Astra Serif" w:eastAsia="Arial Unicode MS" w:hAnsi="PT Astra Serif"/>
          <w:sz w:val="24"/>
          <w:szCs w:val="24"/>
        </w:rPr>
      </w:pPr>
      <w:r w:rsidRPr="00DA2261">
        <w:rPr>
          <w:rFonts w:ascii="PT Astra Serif" w:eastAsia="Arial Unicode MS" w:hAnsi="PT Astra Serif"/>
          <w:sz w:val="24"/>
          <w:szCs w:val="24"/>
        </w:rPr>
        <w:t xml:space="preserve">для получения дохода посредством Услуг с применением несанкционированных Исполнителем действий, незаконных действий или посредством злоупотребления предоставленным правом получения Услуг. </w:t>
      </w:r>
    </w:p>
    <w:p w14:paraId="16784DC7" w14:textId="77777777" w:rsidR="008A570D" w:rsidRPr="00DA2261" w:rsidRDefault="008A570D" w:rsidP="008A570D">
      <w:pPr>
        <w:spacing w:after="0" w:line="240" w:lineRule="auto"/>
        <w:jc w:val="both"/>
        <w:rPr>
          <w:rFonts w:ascii="PT Astra Serif" w:eastAsia="Arial Unicode MS" w:hAnsi="PT Astra Serif"/>
          <w:sz w:val="24"/>
          <w:szCs w:val="24"/>
        </w:rPr>
      </w:pPr>
      <w:r w:rsidRPr="00DA2261">
        <w:rPr>
          <w:rFonts w:ascii="PT Astra Serif" w:eastAsia="Arial Unicode MS" w:hAnsi="PT Astra Serif"/>
          <w:sz w:val="24"/>
          <w:szCs w:val="24"/>
        </w:rPr>
        <w:t xml:space="preserve">(5) Незамедлительно сообщать об утере </w:t>
      </w:r>
      <w:r w:rsidRPr="00DA2261">
        <w:rPr>
          <w:rFonts w:ascii="PT Astra Serif" w:eastAsia="Arial Unicode MS" w:hAnsi="PT Astra Serif"/>
          <w:sz w:val="24"/>
          <w:szCs w:val="24"/>
          <w:lang w:val="en-US"/>
        </w:rPr>
        <w:t>SIM</w:t>
      </w:r>
      <w:r w:rsidRPr="00DA2261">
        <w:rPr>
          <w:rFonts w:ascii="PT Astra Serif" w:eastAsia="Arial Unicode MS" w:hAnsi="PT Astra Serif"/>
          <w:sz w:val="24"/>
          <w:szCs w:val="24"/>
        </w:rPr>
        <w:t>-карты/</w:t>
      </w:r>
      <w:r w:rsidRPr="00DA2261">
        <w:rPr>
          <w:rFonts w:ascii="PT Astra Serif" w:eastAsia="Arial Unicode MS" w:hAnsi="PT Astra Serif"/>
          <w:sz w:val="24"/>
          <w:szCs w:val="24"/>
          <w:lang w:val="en-US"/>
        </w:rPr>
        <w:t>USIM</w:t>
      </w:r>
      <w:r w:rsidRPr="00DA2261">
        <w:rPr>
          <w:rFonts w:ascii="PT Astra Serif" w:eastAsia="Arial Unicode MS" w:hAnsi="PT Astra Serif"/>
          <w:sz w:val="24"/>
          <w:szCs w:val="24"/>
        </w:rPr>
        <w:t>-карты.</w:t>
      </w:r>
    </w:p>
    <w:p w14:paraId="204C7BC6" w14:textId="77777777" w:rsidR="008A570D" w:rsidRPr="00DA2261" w:rsidRDefault="008A570D" w:rsidP="008A570D">
      <w:pPr>
        <w:spacing w:after="0" w:line="240" w:lineRule="auto"/>
        <w:jc w:val="both"/>
        <w:rPr>
          <w:rFonts w:ascii="PT Astra Serif" w:eastAsia="Arial Unicode MS" w:hAnsi="PT Astra Serif"/>
          <w:sz w:val="24"/>
          <w:szCs w:val="24"/>
        </w:rPr>
      </w:pPr>
      <w:r w:rsidRPr="00DA2261">
        <w:rPr>
          <w:rFonts w:ascii="PT Astra Serif" w:eastAsia="Arial Unicode MS" w:hAnsi="PT Astra Serif"/>
          <w:sz w:val="24"/>
          <w:szCs w:val="24"/>
        </w:rPr>
        <w:t xml:space="preserve">(6) Не предоставлять </w:t>
      </w:r>
      <w:r w:rsidRPr="00DA2261">
        <w:rPr>
          <w:rFonts w:ascii="PT Astra Serif" w:eastAsia="Arial Unicode MS" w:hAnsi="PT Astra Serif"/>
          <w:sz w:val="24"/>
          <w:szCs w:val="24"/>
          <w:lang w:val="en-US"/>
        </w:rPr>
        <w:t>SIM</w:t>
      </w:r>
      <w:r w:rsidRPr="00DA2261">
        <w:rPr>
          <w:rFonts w:ascii="PT Astra Serif" w:eastAsia="Arial Unicode MS" w:hAnsi="PT Astra Serif"/>
          <w:sz w:val="24"/>
          <w:szCs w:val="24"/>
        </w:rPr>
        <w:t>-карту/</w:t>
      </w:r>
      <w:r w:rsidRPr="00DA2261">
        <w:rPr>
          <w:rFonts w:ascii="PT Astra Serif" w:eastAsia="Arial Unicode MS" w:hAnsi="PT Astra Serif"/>
          <w:sz w:val="24"/>
          <w:szCs w:val="24"/>
          <w:lang w:val="en-US"/>
        </w:rPr>
        <w:t>USIM</w:t>
      </w:r>
      <w:r w:rsidRPr="00DA2261">
        <w:rPr>
          <w:rFonts w:ascii="PT Astra Serif" w:eastAsia="Arial Unicode MS" w:hAnsi="PT Astra Serif"/>
          <w:sz w:val="24"/>
          <w:szCs w:val="24"/>
        </w:rPr>
        <w:t xml:space="preserve">-карту третьим лицам для снятия с нее информации, копирования информации, изготовления дубликатов </w:t>
      </w:r>
      <w:r w:rsidRPr="00DA2261">
        <w:rPr>
          <w:rFonts w:ascii="PT Astra Serif" w:eastAsia="Arial Unicode MS" w:hAnsi="PT Astra Serif"/>
          <w:sz w:val="24"/>
          <w:szCs w:val="24"/>
          <w:lang w:val="en-US"/>
        </w:rPr>
        <w:t>SIM</w:t>
      </w:r>
      <w:r w:rsidRPr="00DA2261">
        <w:rPr>
          <w:rFonts w:ascii="PT Astra Serif" w:eastAsia="Arial Unicode MS" w:hAnsi="PT Astra Serif"/>
          <w:sz w:val="24"/>
          <w:szCs w:val="24"/>
        </w:rPr>
        <w:t>-карты/</w:t>
      </w:r>
      <w:r w:rsidRPr="00DA2261">
        <w:rPr>
          <w:rFonts w:ascii="PT Astra Serif" w:eastAsia="Arial Unicode MS" w:hAnsi="PT Astra Serif"/>
          <w:sz w:val="24"/>
          <w:szCs w:val="24"/>
          <w:lang w:val="en-US"/>
        </w:rPr>
        <w:t>USIM</w:t>
      </w:r>
      <w:r w:rsidRPr="00DA2261">
        <w:rPr>
          <w:rFonts w:ascii="PT Astra Serif" w:eastAsia="Arial Unicode MS" w:hAnsi="PT Astra Serif"/>
          <w:sz w:val="24"/>
          <w:szCs w:val="24"/>
        </w:rPr>
        <w:t>-карты и подобных действий</w:t>
      </w:r>
      <w:r w:rsidRPr="00DA2261">
        <w:rPr>
          <w:rFonts w:ascii="PT Astra Serif" w:hAnsi="PT Astra Serif"/>
          <w:sz w:val="24"/>
          <w:szCs w:val="24"/>
        </w:rPr>
        <w:t>, а также обеспечить невозможность временного доступа третьих лиц к SIM-карте/</w:t>
      </w:r>
      <w:r w:rsidRPr="00DA2261">
        <w:rPr>
          <w:rFonts w:ascii="PT Astra Serif" w:hAnsi="PT Astra Serif"/>
          <w:sz w:val="24"/>
          <w:szCs w:val="24"/>
          <w:lang w:val="en-US"/>
        </w:rPr>
        <w:t>USIM</w:t>
      </w:r>
      <w:r w:rsidRPr="00DA2261">
        <w:rPr>
          <w:rFonts w:ascii="PT Astra Serif" w:hAnsi="PT Astra Serif"/>
          <w:sz w:val="24"/>
          <w:szCs w:val="24"/>
        </w:rPr>
        <w:t>-карте, который может повлечь осуществление указанных в настоящем пункте противоправных действий.</w:t>
      </w:r>
    </w:p>
    <w:p w14:paraId="3135226A" w14:textId="77777777" w:rsidR="008A570D" w:rsidRPr="00DA2261" w:rsidRDefault="008A570D" w:rsidP="008A570D">
      <w:pPr>
        <w:pStyle w:val="a4"/>
        <w:spacing w:after="0" w:line="240" w:lineRule="auto"/>
        <w:rPr>
          <w:rFonts w:ascii="PT Astra Serif" w:hAnsi="PT Astra Serif"/>
          <w:color w:val="auto"/>
          <w:sz w:val="24"/>
          <w:szCs w:val="24"/>
        </w:rPr>
      </w:pPr>
      <w:r w:rsidRPr="00DA2261">
        <w:rPr>
          <w:rFonts w:ascii="PT Astra Serif" w:hAnsi="PT Astra Serif"/>
          <w:color w:val="auto"/>
          <w:sz w:val="24"/>
          <w:szCs w:val="24"/>
        </w:rPr>
        <w:t>(7) Соблюдать Правила пользования телематическими услугами и услугами передачи данных, которые публикуются на Сайте Исполнителя, а также все изменения, которые будут внесены в данный документ.</w:t>
      </w:r>
    </w:p>
    <w:p w14:paraId="5E75FAEC" w14:textId="77777777" w:rsidR="008A570D" w:rsidRPr="00DA2261" w:rsidRDefault="008A570D" w:rsidP="008A570D">
      <w:pPr>
        <w:pStyle w:val="a4"/>
        <w:spacing w:after="0" w:line="240" w:lineRule="auto"/>
        <w:rPr>
          <w:rFonts w:ascii="PT Astra Serif" w:hAnsi="PT Astra Serif"/>
          <w:color w:val="auto"/>
          <w:sz w:val="24"/>
          <w:szCs w:val="24"/>
        </w:rPr>
      </w:pPr>
      <w:r w:rsidRPr="00DA2261">
        <w:rPr>
          <w:rFonts w:ascii="PT Astra Serif" w:hAnsi="PT Astra Serif"/>
          <w:color w:val="auto"/>
          <w:sz w:val="24"/>
          <w:szCs w:val="24"/>
        </w:rPr>
        <w:t xml:space="preserve">(8) Обеспечить сохранность Кодового слова. В случае утраты Кодового слова или наличия информации о доступе к Кодовому слову третьих лиц немедленно сообщить Исполнителю. При этом Заказчик несет ответственность за пользование Услугами с использованием Кодового слова. Не предоставлять информацию о Кодовом слове третьим лицам. </w:t>
      </w:r>
    </w:p>
    <w:p w14:paraId="6F281556" w14:textId="7472EBA2" w:rsidR="008A570D" w:rsidRPr="00DA2261" w:rsidRDefault="008A570D" w:rsidP="008A570D">
      <w:pPr>
        <w:pStyle w:val="a4"/>
        <w:spacing w:after="0" w:line="240" w:lineRule="auto"/>
        <w:rPr>
          <w:rFonts w:ascii="PT Astra Serif" w:hAnsi="PT Astra Serif"/>
          <w:color w:val="auto"/>
          <w:sz w:val="24"/>
          <w:szCs w:val="24"/>
        </w:rPr>
      </w:pPr>
      <w:r w:rsidRPr="00DA2261">
        <w:rPr>
          <w:rFonts w:ascii="PT Astra Serif" w:hAnsi="PT Astra Serif"/>
          <w:iCs/>
          <w:color w:val="auto"/>
          <w:sz w:val="24"/>
          <w:szCs w:val="24"/>
        </w:rPr>
        <w:t xml:space="preserve">(9) </w:t>
      </w:r>
      <w:r w:rsidRPr="00DA2261">
        <w:rPr>
          <w:rFonts w:ascii="PT Astra Serif" w:hAnsi="PT Astra Serif"/>
          <w:color w:val="auto"/>
          <w:sz w:val="24"/>
          <w:szCs w:val="24"/>
        </w:rPr>
        <w:t>Пр</w:t>
      </w:r>
      <w:r w:rsidR="00C27592" w:rsidRPr="00DA2261">
        <w:rPr>
          <w:rFonts w:ascii="PT Astra Serif" w:hAnsi="PT Astra Serif"/>
          <w:color w:val="auto"/>
          <w:sz w:val="24"/>
          <w:szCs w:val="24"/>
        </w:rPr>
        <w:t>и расторжении Договора</w:t>
      </w:r>
      <w:r w:rsidRPr="00DA2261">
        <w:rPr>
          <w:rFonts w:ascii="PT Astra Serif" w:hAnsi="PT Astra Serif"/>
          <w:color w:val="auto"/>
          <w:sz w:val="24"/>
          <w:szCs w:val="24"/>
        </w:rPr>
        <w:t>/прекращении использования телефонного номера отключить услуги третьих лиц, которые оказываются с использованием телефонного номера.</w:t>
      </w:r>
    </w:p>
    <w:p w14:paraId="6FC769C4" w14:textId="77777777" w:rsidR="008A570D" w:rsidRPr="00DA2261" w:rsidRDefault="008A570D" w:rsidP="008A570D">
      <w:pPr>
        <w:spacing w:after="0" w:line="240" w:lineRule="auto"/>
        <w:ind w:hanging="567"/>
        <w:jc w:val="both"/>
        <w:rPr>
          <w:rFonts w:ascii="PT Astra Serif" w:eastAsia="Arial Unicode MS" w:hAnsi="PT Astra Serif"/>
          <w:sz w:val="24"/>
          <w:szCs w:val="24"/>
        </w:rPr>
      </w:pPr>
      <w:bookmarkStart w:id="145" w:name="_DV_M118"/>
      <w:bookmarkEnd w:id="145"/>
      <w:r w:rsidRPr="00DA2261">
        <w:rPr>
          <w:rFonts w:ascii="PT Astra Serif" w:eastAsia="Arial Unicode MS" w:hAnsi="PT Astra Serif"/>
          <w:bCs/>
          <w:sz w:val="24"/>
          <w:szCs w:val="24"/>
        </w:rPr>
        <w:t>4.2.</w:t>
      </w:r>
      <w:r w:rsidRPr="00DA2261">
        <w:rPr>
          <w:rFonts w:ascii="PT Astra Serif" w:eastAsia="Arial Unicode MS" w:hAnsi="PT Astra Serif"/>
          <w:sz w:val="24"/>
          <w:szCs w:val="24"/>
        </w:rPr>
        <w:t xml:space="preserve"> </w:t>
      </w:r>
      <w:r w:rsidRPr="00DA2261">
        <w:rPr>
          <w:rFonts w:ascii="PT Astra Serif" w:eastAsia="Arial Unicode MS" w:hAnsi="PT Astra Serif"/>
          <w:sz w:val="24"/>
          <w:szCs w:val="24"/>
        </w:rPr>
        <w:tab/>
        <w:t>Заказчик имеет право:</w:t>
      </w:r>
    </w:p>
    <w:p w14:paraId="50318933" w14:textId="25523E60" w:rsidR="008A570D" w:rsidRPr="00DA2261" w:rsidRDefault="008A570D" w:rsidP="008A570D">
      <w:pPr>
        <w:spacing w:after="0" w:line="240" w:lineRule="auto"/>
        <w:jc w:val="both"/>
        <w:rPr>
          <w:rFonts w:ascii="PT Astra Serif" w:eastAsia="Arial Unicode MS" w:hAnsi="PT Astra Serif"/>
          <w:sz w:val="24"/>
          <w:szCs w:val="24"/>
        </w:rPr>
      </w:pPr>
      <w:bookmarkStart w:id="146" w:name="_DV_M119"/>
      <w:bookmarkEnd w:id="146"/>
      <w:r w:rsidRPr="00DA2261">
        <w:rPr>
          <w:rFonts w:ascii="PT Astra Serif" w:eastAsia="Arial Unicode MS" w:hAnsi="PT Astra Serif"/>
          <w:sz w:val="24"/>
          <w:szCs w:val="24"/>
        </w:rPr>
        <w:t xml:space="preserve">(1) использовать сеть для ведения радиотелефонных разговоров, для передачи информации техническими способами в соответствии </w:t>
      </w:r>
      <w:r w:rsidR="00C27592" w:rsidRPr="00DA2261">
        <w:rPr>
          <w:rFonts w:ascii="PT Astra Serif" w:eastAsia="Arial Unicode MS" w:hAnsi="PT Astra Serif"/>
          <w:sz w:val="24"/>
          <w:szCs w:val="24"/>
        </w:rPr>
        <w:t>с положениями Договора</w:t>
      </w:r>
      <w:r w:rsidRPr="00DA2261">
        <w:rPr>
          <w:rFonts w:ascii="PT Astra Serif" w:eastAsia="Arial Unicode MS" w:hAnsi="PT Astra Serif"/>
          <w:sz w:val="24"/>
          <w:szCs w:val="24"/>
        </w:rPr>
        <w:t>;</w:t>
      </w:r>
    </w:p>
    <w:p w14:paraId="17695341" w14:textId="77777777" w:rsidR="008A570D" w:rsidRPr="00DA2261" w:rsidRDefault="008A570D" w:rsidP="008A570D">
      <w:pPr>
        <w:spacing w:after="0" w:line="240" w:lineRule="auto"/>
        <w:jc w:val="both"/>
        <w:rPr>
          <w:rFonts w:ascii="PT Astra Serif" w:eastAsia="Arial Unicode MS" w:hAnsi="PT Astra Serif"/>
          <w:sz w:val="24"/>
          <w:szCs w:val="24"/>
        </w:rPr>
      </w:pPr>
      <w:bookmarkStart w:id="147" w:name="_DV_M120"/>
      <w:bookmarkEnd w:id="147"/>
      <w:r w:rsidRPr="00DA2261">
        <w:rPr>
          <w:rFonts w:ascii="PT Astra Serif" w:eastAsia="Arial Unicode MS" w:hAnsi="PT Astra Serif"/>
          <w:sz w:val="24"/>
          <w:szCs w:val="24"/>
        </w:rPr>
        <w:t>(2) требовать необходимую и достоверную информацию об Исполнителе, режиме его работы и наборе оказываемых Исполнителем Услуг;</w:t>
      </w:r>
    </w:p>
    <w:p w14:paraId="3EABA367" w14:textId="77777777" w:rsidR="008A570D" w:rsidRPr="00DA2261" w:rsidRDefault="008A570D" w:rsidP="008A570D">
      <w:pPr>
        <w:pStyle w:val="a3"/>
        <w:spacing w:before="0" w:beforeAutospacing="0" w:after="0" w:afterAutospacing="0" w:line="240" w:lineRule="auto"/>
        <w:jc w:val="both"/>
        <w:rPr>
          <w:rStyle w:val="DeltaViewInsertion"/>
          <w:rFonts w:ascii="PT Astra Serif" w:hAnsi="PT Astra Serif" w:cs="Times New Roman"/>
          <w:sz w:val="24"/>
          <w:szCs w:val="24"/>
        </w:rPr>
      </w:pPr>
      <w:bookmarkStart w:id="148" w:name="_DV_M121"/>
      <w:bookmarkEnd w:id="148"/>
      <w:r w:rsidRPr="00DA2261">
        <w:rPr>
          <w:rFonts w:ascii="PT Astra Serif" w:hAnsi="PT Astra Serif" w:cs="Times New Roman"/>
          <w:sz w:val="24"/>
          <w:szCs w:val="24"/>
        </w:rPr>
        <w:t>(3) совершать иные действия, предусмотренные Правилами;</w:t>
      </w:r>
      <w:bookmarkStart w:id="149" w:name="_DV_C129"/>
      <w:r w:rsidRPr="00DA2261">
        <w:rPr>
          <w:rStyle w:val="DeltaViewInsertion"/>
          <w:rFonts w:ascii="PT Astra Serif" w:hAnsi="PT Astra Serif" w:cs="Times New Roman"/>
          <w:sz w:val="24"/>
          <w:szCs w:val="24"/>
        </w:rPr>
        <w:t xml:space="preserve"> </w:t>
      </w:r>
      <w:bookmarkStart w:id="150" w:name="_DV_M122"/>
      <w:bookmarkEnd w:id="149"/>
      <w:bookmarkEnd w:id="150"/>
    </w:p>
    <w:p w14:paraId="59A8887F" w14:textId="51D194EB" w:rsidR="008A570D" w:rsidRPr="00DA2261" w:rsidRDefault="008A570D" w:rsidP="008A570D">
      <w:pPr>
        <w:pStyle w:val="a3"/>
        <w:spacing w:before="0" w:beforeAutospacing="0" w:after="0" w:afterAutospacing="0" w:line="240" w:lineRule="auto"/>
        <w:jc w:val="both"/>
        <w:rPr>
          <w:rStyle w:val="DeltaViewInsertion"/>
          <w:rFonts w:ascii="PT Astra Serif" w:hAnsi="PT Astra Serif" w:cs="Times New Roman"/>
          <w:color w:val="auto"/>
          <w:sz w:val="24"/>
          <w:szCs w:val="24"/>
          <w:u w:val="none"/>
        </w:rPr>
      </w:pPr>
      <w:r w:rsidRPr="00DA2261">
        <w:rPr>
          <w:rStyle w:val="DeltaViewInsertion"/>
          <w:rFonts w:ascii="PT Astra Serif" w:hAnsi="PT Astra Serif" w:cs="Times New Roman"/>
          <w:color w:val="auto"/>
          <w:sz w:val="24"/>
          <w:szCs w:val="24"/>
          <w:u w:val="none"/>
        </w:rPr>
        <w:t>(4) написать письменный отказ от использо</w:t>
      </w:r>
      <w:r w:rsidR="00C27592" w:rsidRPr="00DA2261">
        <w:rPr>
          <w:rStyle w:val="DeltaViewInsertion"/>
          <w:rFonts w:ascii="PT Astra Serif" w:hAnsi="PT Astra Serif" w:cs="Times New Roman"/>
          <w:color w:val="auto"/>
          <w:sz w:val="24"/>
          <w:szCs w:val="24"/>
          <w:u w:val="none"/>
        </w:rPr>
        <w:t>вания в рамках Договор</w:t>
      </w:r>
      <w:r w:rsidRPr="00DA2261">
        <w:rPr>
          <w:rStyle w:val="DeltaViewInsertion"/>
          <w:rFonts w:ascii="PT Astra Serif" w:hAnsi="PT Astra Serif" w:cs="Times New Roman"/>
          <w:color w:val="auto"/>
          <w:sz w:val="24"/>
          <w:szCs w:val="24"/>
          <w:u w:val="none"/>
        </w:rPr>
        <w:t xml:space="preserve"> Кодового слова;</w:t>
      </w:r>
    </w:p>
    <w:p w14:paraId="3189676C" w14:textId="77777777" w:rsidR="008A570D" w:rsidRPr="00DA2261" w:rsidRDefault="008A570D" w:rsidP="008A570D">
      <w:pPr>
        <w:pStyle w:val="a3"/>
        <w:spacing w:before="0" w:beforeAutospacing="0" w:after="0" w:afterAutospacing="0" w:line="240" w:lineRule="auto"/>
        <w:jc w:val="both"/>
        <w:rPr>
          <w:rFonts w:ascii="PT Astra Serif" w:hAnsi="PT Astra Serif" w:cs="Times New Roman"/>
          <w:color w:val="000000"/>
          <w:sz w:val="24"/>
          <w:szCs w:val="24"/>
        </w:rPr>
      </w:pPr>
      <w:r w:rsidRPr="00DA2261">
        <w:rPr>
          <w:rStyle w:val="DeltaViewInsertion"/>
          <w:rFonts w:ascii="PT Astra Serif" w:hAnsi="PT Astra Serif" w:cs="Times New Roman"/>
          <w:color w:val="auto"/>
          <w:sz w:val="24"/>
          <w:szCs w:val="24"/>
          <w:u w:val="none"/>
        </w:rPr>
        <w:t xml:space="preserve">(5) </w:t>
      </w:r>
      <w:r w:rsidRPr="00DA2261">
        <w:rPr>
          <w:rFonts w:ascii="PT Astra Serif" w:hAnsi="PT Astra Serif" w:cs="Times New Roman"/>
          <w:sz w:val="24"/>
          <w:szCs w:val="24"/>
        </w:rPr>
        <w:t>в любой момент изменить Кодовое слово, предоставив Исполнителю письменное заявление или</w:t>
      </w:r>
      <w:r w:rsidRPr="00DA2261">
        <w:rPr>
          <w:rFonts w:ascii="PT Astra Serif" w:hAnsi="PT Astra Serif" w:cs="Times New Roman"/>
          <w:color w:val="000000"/>
          <w:sz w:val="24"/>
          <w:szCs w:val="24"/>
        </w:rPr>
        <w:t xml:space="preserve"> иным способом, принятым у Исполнителя, однозначно дающим возможность определить, что замена осуществлена непосредственно Заказчиком;</w:t>
      </w:r>
    </w:p>
    <w:p w14:paraId="7F517AAA" w14:textId="6E162B0F" w:rsidR="008A570D" w:rsidRPr="00DA2261" w:rsidRDefault="008A570D" w:rsidP="008A570D">
      <w:pPr>
        <w:pStyle w:val="a3"/>
        <w:spacing w:before="0" w:beforeAutospacing="0" w:after="0" w:afterAutospacing="0" w:line="240" w:lineRule="auto"/>
        <w:jc w:val="both"/>
        <w:rPr>
          <w:rFonts w:ascii="PT Astra Serif" w:hAnsi="PT Astra Serif" w:cs="Times New Roman"/>
          <w:color w:val="000000"/>
          <w:sz w:val="24"/>
          <w:szCs w:val="24"/>
        </w:rPr>
      </w:pPr>
      <w:r w:rsidRPr="00DA2261">
        <w:rPr>
          <w:rFonts w:ascii="PT Astra Serif" w:hAnsi="PT Astra Serif" w:cs="Times New Roman"/>
          <w:color w:val="000000"/>
          <w:sz w:val="24"/>
          <w:szCs w:val="24"/>
        </w:rPr>
        <w:t>(6) в установленном Исполни</w:t>
      </w:r>
      <w:r w:rsidR="00C27592" w:rsidRPr="00DA2261">
        <w:rPr>
          <w:rFonts w:ascii="PT Astra Serif" w:hAnsi="PT Astra Serif" w:cs="Times New Roman"/>
          <w:color w:val="000000"/>
          <w:sz w:val="24"/>
          <w:szCs w:val="24"/>
        </w:rPr>
        <w:t>телем и/или Договором</w:t>
      </w:r>
      <w:r w:rsidRPr="00DA2261">
        <w:rPr>
          <w:rFonts w:ascii="PT Astra Serif" w:hAnsi="PT Astra Serif" w:cs="Times New Roman"/>
          <w:color w:val="000000"/>
          <w:sz w:val="24"/>
          <w:szCs w:val="24"/>
        </w:rPr>
        <w:t xml:space="preserve"> порядке изменять перечень Услуг, телефонные номера, коды идентификации, Тарифный план, </w:t>
      </w:r>
      <w:r w:rsidRPr="00DA2261">
        <w:rPr>
          <w:rFonts w:ascii="PT Astra Serif" w:hAnsi="PT Astra Serif" w:cs="Times New Roman"/>
          <w:color w:val="000000"/>
          <w:sz w:val="24"/>
          <w:szCs w:val="24"/>
          <w:lang w:val="en-US"/>
        </w:rPr>
        <w:t>SIM</w:t>
      </w:r>
      <w:r w:rsidRPr="00DA2261">
        <w:rPr>
          <w:rFonts w:ascii="PT Astra Serif" w:hAnsi="PT Astra Serif" w:cs="Times New Roman"/>
          <w:color w:val="000000"/>
          <w:sz w:val="24"/>
          <w:szCs w:val="24"/>
        </w:rPr>
        <w:t>-карту/</w:t>
      </w:r>
      <w:r w:rsidRPr="00DA2261">
        <w:rPr>
          <w:rFonts w:ascii="PT Astra Serif" w:hAnsi="PT Astra Serif" w:cs="Times New Roman"/>
          <w:color w:val="000000"/>
          <w:sz w:val="24"/>
          <w:szCs w:val="24"/>
          <w:lang w:val="en-US"/>
        </w:rPr>
        <w:t>USIM</w:t>
      </w:r>
      <w:r w:rsidRPr="00DA2261">
        <w:rPr>
          <w:rFonts w:ascii="PT Astra Serif" w:hAnsi="PT Astra Serif" w:cs="Times New Roman"/>
          <w:color w:val="000000"/>
          <w:sz w:val="24"/>
          <w:szCs w:val="24"/>
        </w:rPr>
        <w:t>-карту, адрес доставки счета, уведомив Исполнителя письменно или в иной форме, определенной Исполни</w:t>
      </w:r>
      <w:r w:rsidR="00C27592" w:rsidRPr="00DA2261">
        <w:rPr>
          <w:rFonts w:ascii="PT Astra Serif" w:hAnsi="PT Astra Serif" w:cs="Times New Roman"/>
          <w:color w:val="000000"/>
          <w:sz w:val="24"/>
          <w:szCs w:val="24"/>
        </w:rPr>
        <w:t>телем и/или Договором</w:t>
      </w:r>
      <w:r w:rsidRPr="00DA2261">
        <w:rPr>
          <w:rFonts w:ascii="PT Astra Serif" w:hAnsi="PT Astra Serif" w:cs="Times New Roman"/>
          <w:color w:val="000000"/>
          <w:sz w:val="24"/>
          <w:szCs w:val="24"/>
        </w:rPr>
        <w:t>;</w:t>
      </w:r>
    </w:p>
    <w:p w14:paraId="73DBC331" w14:textId="77777777" w:rsidR="008A570D" w:rsidRPr="00DA2261" w:rsidRDefault="008A570D" w:rsidP="008A570D">
      <w:pPr>
        <w:autoSpaceDE w:val="0"/>
        <w:autoSpaceDN w:val="0"/>
        <w:adjustRightInd w:val="0"/>
        <w:spacing w:after="0" w:line="240" w:lineRule="auto"/>
        <w:ind w:right="-2"/>
        <w:jc w:val="both"/>
        <w:rPr>
          <w:rFonts w:ascii="PT Astra Serif" w:hAnsi="PT Astra Serif"/>
          <w:sz w:val="24"/>
          <w:szCs w:val="24"/>
        </w:rPr>
      </w:pPr>
      <w:r w:rsidRPr="00DA2261">
        <w:rPr>
          <w:rFonts w:ascii="PT Astra Serif" w:hAnsi="PT Astra Serif"/>
          <w:color w:val="000000"/>
          <w:sz w:val="24"/>
          <w:szCs w:val="24"/>
        </w:rPr>
        <w:t>(7)</w:t>
      </w:r>
      <w:r w:rsidRPr="00DA2261">
        <w:rPr>
          <w:rFonts w:ascii="PT Astra Serif" w:hAnsi="PT Astra Serif"/>
          <w:sz w:val="24"/>
          <w:szCs w:val="24"/>
        </w:rPr>
        <w:t xml:space="preserve"> с использованием Личного кабинета на Сайте Исполнителя, пройдя идентификацию в порядке, определенном Исполнителем, иметь возможность:</w:t>
      </w:r>
    </w:p>
    <w:p w14:paraId="50DC1D52" w14:textId="6D9FA98A" w:rsidR="008A570D" w:rsidRPr="00DA2261" w:rsidRDefault="008A570D" w:rsidP="008A570D">
      <w:pPr>
        <w:numPr>
          <w:ilvl w:val="0"/>
          <w:numId w:val="15"/>
        </w:numPr>
        <w:autoSpaceDE w:val="0"/>
        <w:autoSpaceDN w:val="0"/>
        <w:adjustRightInd w:val="0"/>
        <w:spacing w:after="0" w:line="240" w:lineRule="auto"/>
        <w:ind w:left="284" w:right="-2" w:hanging="284"/>
        <w:jc w:val="both"/>
        <w:rPr>
          <w:rFonts w:ascii="PT Astra Serif" w:hAnsi="PT Astra Serif"/>
          <w:sz w:val="24"/>
          <w:szCs w:val="24"/>
        </w:rPr>
      </w:pPr>
      <w:r w:rsidRPr="00DA2261">
        <w:rPr>
          <w:rFonts w:ascii="PT Astra Serif" w:hAnsi="PT Astra Serif"/>
          <w:sz w:val="24"/>
          <w:szCs w:val="24"/>
        </w:rPr>
        <w:t>получения информации об Услугах, оказываемых Исполнителем, и состоянии расчетов за них, иной информации, связанной с оказанием У</w:t>
      </w:r>
      <w:r w:rsidR="00C27592" w:rsidRPr="00DA2261">
        <w:rPr>
          <w:rFonts w:ascii="PT Astra Serif" w:hAnsi="PT Astra Serif"/>
          <w:sz w:val="24"/>
          <w:szCs w:val="24"/>
        </w:rPr>
        <w:t>слуг согласно Договору</w:t>
      </w:r>
      <w:r w:rsidRPr="00DA2261">
        <w:rPr>
          <w:rFonts w:ascii="PT Astra Serif" w:hAnsi="PT Astra Serif"/>
          <w:sz w:val="24"/>
          <w:szCs w:val="24"/>
        </w:rPr>
        <w:t>;</w:t>
      </w:r>
    </w:p>
    <w:p w14:paraId="275DA9A2" w14:textId="77777777" w:rsidR="008A570D" w:rsidRPr="00DA2261" w:rsidRDefault="008A570D" w:rsidP="008A570D">
      <w:pPr>
        <w:numPr>
          <w:ilvl w:val="0"/>
          <w:numId w:val="15"/>
        </w:numPr>
        <w:autoSpaceDE w:val="0"/>
        <w:autoSpaceDN w:val="0"/>
        <w:adjustRightInd w:val="0"/>
        <w:spacing w:after="0" w:line="240" w:lineRule="auto"/>
        <w:ind w:left="284" w:right="-2" w:hanging="284"/>
        <w:jc w:val="both"/>
        <w:rPr>
          <w:rFonts w:ascii="PT Astra Serif" w:hAnsi="PT Astra Serif"/>
          <w:sz w:val="24"/>
          <w:szCs w:val="24"/>
        </w:rPr>
      </w:pPr>
      <w:r w:rsidRPr="00DA2261">
        <w:rPr>
          <w:rFonts w:ascii="PT Astra Serif" w:hAnsi="PT Astra Serif"/>
          <w:sz w:val="24"/>
          <w:szCs w:val="24"/>
        </w:rPr>
        <w:t>заказа детализации счета;</w:t>
      </w:r>
    </w:p>
    <w:p w14:paraId="4F417355" w14:textId="37B5F770" w:rsidR="008A570D" w:rsidRPr="00DA2261" w:rsidRDefault="008A570D" w:rsidP="008A570D">
      <w:pPr>
        <w:numPr>
          <w:ilvl w:val="0"/>
          <w:numId w:val="15"/>
        </w:numPr>
        <w:autoSpaceDE w:val="0"/>
        <w:autoSpaceDN w:val="0"/>
        <w:adjustRightInd w:val="0"/>
        <w:spacing w:after="0" w:line="240" w:lineRule="auto"/>
        <w:ind w:left="284" w:right="-2" w:hanging="284"/>
        <w:jc w:val="both"/>
        <w:rPr>
          <w:rFonts w:ascii="PT Astra Serif" w:hAnsi="PT Astra Serif"/>
          <w:sz w:val="24"/>
          <w:szCs w:val="24"/>
        </w:rPr>
      </w:pPr>
      <w:r w:rsidRPr="00DA2261">
        <w:rPr>
          <w:rFonts w:ascii="PT Astra Serif" w:hAnsi="PT Astra Serif"/>
          <w:sz w:val="24"/>
          <w:szCs w:val="24"/>
        </w:rPr>
        <w:t>изменения состава и перечня оказываемых Услуг, Тарифных планов,</w:t>
      </w:r>
      <w:r w:rsidR="00C27592" w:rsidRPr="00DA2261">
        <w:rPr>
          <w:rFonts w:ascii="PT Astra Serif" w:hAnsi="PT Astra Serif"/>
          <w:sz w:val="24"/>
          <w:szCs w:val="24"/>
        </w:rPr>
        <w:t xml:space="preserve"> иных условий Договора</w:t>
      </w:r>
      <w:r w:rsidRPr="00DA2261">
        <w:rPr>
          <w:rFonts w:ascii="PT Astra Serif" w:hAnsi="PT Astra Serif"/>
          <w:sz w:val="24"/>
          <w:szCs w:val="24"/>
        </w:rPr>
        <w:t>.</w:t>
      </w:r>
    </w:p>
    <w:p w14:paraId="1CF268A9" w14:textId="77777777" w:rsidR="008A570D" w:rsidRPr="00DA2261" w:rsidRDefault="008A570D" w:rsidP="008A570D">
      <w:pPr>
        <w:autoSpaceDE w:val="0"/>
        <w:autoSpaceDN w:val="0"/>
        <w:adjustRightInd w:val="0"/>
        <w:spacing w:after="0" w:line="240" w:lineRule="auto"/>
        <w:ind w:right="-2"/>
        <w:jc w:val="both"/>
        <w:rPr>
          <w:rFonts w:ascii="PT Astra Serif" w:hAnsi="PT Astra Serif"/>
          <w:sz w:val="24"/>
          <w:szCs w:val="24"/>
        </w:rPr>
      </w:pPr>
      <w:r w:rsidRPr="00DA2261">
        <w:rPr>
          <w:rFonts w:ascii="PT Astra Serif" w:hAnsi="PT Astra Serif"/>
          <w:sz w:val="24"/>
          <w:szCs w:val="24"/>
        </w:rPr>
        <w:t>Все действия, совершенные на Сайте Исполнителя после идентификации, считаются совершенными Заказчиком.</w:t>
      </w:r>
    </w:p>
    <w:p w14:paraId="1AA5DAA3" w14:textId="7A9BE7DD" w:rsidR="008A570D" w:rsidRPr="00DA2261" w:rsidRDefault="008A570D" w:rsidP="008A570D">
      <w:pPr>
        <w:autoSpaceDE w:val="0"/>
        <w:autoSpaceDN w:val="0"/>
        <w:adjustRightInd w:val="0"/>
        <w:spacing w:after="0" w:line="240" w:lineRule="auto"/>
        <w:ind w:right="-2"/>
        <w:jc w:val="both"/>
        <w:rPr>
          <w:rFonts w:ascii="PT Astra Serif" w:hAnsi="PT Astra Serif"/>
          <w:color w:val="000000"/>
          <w:sz w:val="24"/>
          <w:szCs w:val="24"/>
        </w:rPr>
      </w:pPr>
      <w:r w:rsidRPr="00DA2261">
        <w:rPr>
          <w:rFonts w:ascii="PT Astra Serif" w:hAnsi="PT Astra Serif"/>
          <w:color w:val="000000"/>
          <w:sz w:val="24"/>
          <w:szCs w:val="24"/>
        </w:rPr>
        <w:t>(8) приобретать Оборудование, необходимое в целях получения Услуг наименование, количество и стоимость которого согласовываются сторонами в Дополнительном согл</w:t>
      </w:r>
      <w:r w:rsidR="00C27592" w:rsidRPr="00DA2261">
        <w:rPr>
          <w:rFonts w:ascii="PT Astra Serif" w:hAnsi="PT Astra Serif"/>
          <w:color w:val="000000"/>
          <w:sz w:val="24"/>
          <w:szCs w:val="24"/>
        </w:rPr>
        <w:t>ашении к Договору</w:t>
      </w:r>
      <w:r w:rsidRPr="00DA2261">
        <w:rPr>
          <w:rFonts w:ascii="PT Astra Serif" w:hAnsi="PT Astra Serif"/>
          <w:color w:val="000000"/>
          <w:sz w:val="24"/>
          <w:szCs w:val="24"/>
        </w:rPr>
        <w:t xml:space="preserve"> и Бланке заказа купли-продажи оборудования. Приобретение Оборудования должно осуществляться без превышения макс</w:t>
      </w:r>
      <w:r w:rsidR="00C27592" w:rsidRPr="00DA2261">
        <w:rPr>
          <w:rFonts w:ascii="PT Astra Serif" w:hAnsi="PT Astra Serif"/>
          <w:color w:val="000000"/>
          <w:sz w:val="24"/>
          <w:szCs w:val="24"/>
        </w:rPr>
        <w:t>имальной цены Договора</w:t>
      </w:r>
      <w:r w:rsidRPr="00DA2261">
        <w:rPr>
          <w:rFonts w:ascii="PT Astra Serif" w:hAnsi="PT Astra Serif"/>
          <w:color w:val="000000"/>
          <w:sz w:val="24"/>
          <w:szCs w:val="24"/>
        </w:rPr>
        <w:t>, установленн</w:t>
      </w:r>
      <w:r w:rsidR="00C27592" w:rsidRPr="00DA2261">
        <w:rPr>
          <w:rFonts w:ascii="PT Astra Serif" w:hAnsi="PT Astra Serif"/>
          <w:color w:val="000000"/>
          <w:sz w:val="24"/>
          <w:szCs w:val="24"/>
        </w:rPr>
        <w:t>ой в п. 5.1.1 Договора</w:t>
      </w:r>
      <w:r w:rsidRPr="00DA2261">
        <w:rPr>
          <w:rFonts w:ascii="PT Astra Serif" w:hAnsi="PT Astra Serif"/>
          <w:color w:val="000000"/>
          <w:sz w:val="24"/>
          <w:szCs w:val="24"/>
        </w:rPr>
        <w:t>. И</w:t>
      </w:r>
      <w:r w:rsidR="00C27592" w:rsidRPr="00DA2261">
        <w:rPr>
          <w:rFonts w:ascii="PT Astra Serif" w:hAnsi="PT Astra Serif"/>
          <w:color w:val="000000"/>
          <w:sz w:val="24"/>
          <w:szCs w:val="24"/>
        </w:rPr>
        <w:t>зменение Цены Договора</w:t>
      </w:r>
      <w:r w:rsidRPr="00DA2261">
        <w:rPr>
          <w:rFonts w:ascii="PT Astra Serif" w:hAnsi="PT Astra Serif"/>
          <w:color w:val="000000"/>
          <w:sz w:val="24"/>
          <w:szCs w:val="24"/>
        </w:rPr>
        <w:t xml:space="preserve"> осуществляется в случаях и в порядке, установленных </w:t>
      </w:r>
      <w:r w:rsidRPr="00DA2261">
        <w:rPr>
          <w:rStyle w:val="DeltaViewInsertion"/>
          <w:rFonts w:ascii="PT Astra Serif" w:eastAsia="Arial Unicode MS" w:hAnsi="PT Astra Serif"/>
          <w:color w:val="auto"/>
          <w:sz w:val="24"/>
          <w:szCs w:val="24"/>
          <w:u w:val="none"/>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7C15E61" w14:textId="77777777" w:rsidR="008A570D" w:rsidRPr="00DA2261" w:rsidRDefault="008A570D" w:rsidP="008A570D">
      <w:pPr>
        <w:spacing w:after="0" w:line="240" w:lineRule="auto"/>
        <w:ind w:hanging="567"/>
        <w:jc w:val="both"/>
        <w:rPr>
          <w:rFonts w:ascii="PT Astra Serif" w:hAnsi="PT Astra Serif"/>
          <w:sz w:val="24"/>
          <w:szCs w:val="24"/>
        </w:rPr>
      </w:pPr>
      <w:r w:rsidRPr="00DA2261">
        <w:rPr>
          <w:rFonts w:ascii="PT Astra Serif" w:hAnsi="PT Astra Serif"/>
          <w:sz w:val="24"/>
          <w:szCs w:val="24"/>
        </w:rPr>
        <w:t>4.3.</w:t>
      </w:r>
      <w:r w:rsidRPr="00DA2261">
        <w:rPr>
          <w:rFonts w:ascii="PT Astra Serif" w:hAnsi="PT Astra Serif"/>
          <w:sz w:val="24"/>
          <w:szCs w:val="24"/>
        </w:rPr>
        <w:tab/>
        <w:t>Заказчик не вправе:</w:t>
      </w:r>
    </w:p>
    <w:p w14:paraId="004E8DCD" w14:textId="77777777" w:rsidR="008A570D" w:rsidRPr="00DA2261" w:rsidRDefault="008A570D" w:rsidP="008A570D">
      <w:pPr>
        <w:spacing w:after="0" w:line="240" w:lineRule="auto"/>
        <w:ind w:hanging="567"/>
        <w:jc w:val="both"/>
        <w:rPr>
          <w:rFonts w:ascii="PT Astra Serif" w:hAnsi="PT Astra Serif"/>
          <w:sz w:val="24"/>
          <w:szCs w:val="24"/>
        </w:rPr>
      </w:pPr>
      <w:r w:rsidRPr="00DA2261">
        <w:rPr>
          <w:rFonts w:ascii="PT Astra Serif" w:hAnsi="PT Astra Serif"/>
          <w:sz w:val="24"/>
          <w:szCs w:val="24"/>
        </w:rPr>
        <w:tab/>
        <w:t>(1) совершать действия с использованием Услуг Исполнителя:</w:t>
      </w:r>
    </w:p>
    <w:p w14:paraId="60A2ADCA" w14:textId="77777777" w:rsidR="008A570D" w:rsidRPr="00DA2261" w:rsidRDefault="008A570D" w:rsidP="008A570D">
      <w:pPr>
        <w:spacing w:after="0" w:line="240" w:lineRule="auto"/>
        <w:jc w:val="both"/>
        <w:rPr>
          <w:rFonts w:ascii="PT Astra Serif" w:hAnsi="PT Astra Serif"/>
          <w:sz w:val="24"/>
          <w:szCs w:val="24"/>
        </w:rPr>
      </w:pPr>
      <w:r w:rsidRPr="00DA2261">
        <w:rPr>
          <w:rFonts w:ascii="PT Astra Serif" w:hAnsi="PT Astra Serif"/>
          <w:sz w:val="24"/>
          <w:szCs w:val="24"/>
        </w:rPr>
        <w:t>- прямо или косвенно приводящие к нарушению работоспособности сети связи Исполнителя (в том числе подсети, отдельных блоков сети),</w:t>
      </w:r>
    </w:p>
    <w:p w14:paraId="5BF200B0" w14:textId="77777777" w:rsidR="008A570D" w:rsidRPr="00DA2261" w:rsidRDefault="008A570D" w:rsidP="008A570D">
      <w:pPr>
        <w:spacing w:after="0" w:line="240" w:lineRule="auto"/>
        <w:jc w:val="both"/>
        <w:rPr>
          <w:rFonts w:ascii="PT Astra Serif" w:hAnsi="PT Astra Serif"/>
          <w:sz w:val="24"/>
          <w:szCs w:val="24"/>
        </w:rPr>
      </w:pPr>
      <w:r w:rsidRPr="00DA2261">
        <w:rPr>
          <w:rFonts w:ascii="PT Astra Serif" w:hAnsi="PT Astra Serif"/>
          <w:sz w:val="24"/>
          <w:szCs w:val="24"/>
        </w:rPr>
        <w:t>- которые нарушают права других абонентов и (или) третьих лиц, наносят или могут нанести им и деятельности Исполнителя потенциальный вред.</w:t>
      </w:r>
    </w:p>
    <w:p w14:paraId="6E115426" w14:textId="77777777" w:rsidR="008A570D" w:rsidRPr="00DA2261" w:rsidRDefault="008A570D" w:rsidP="008A570D">
      <w:pPr>
        <w:spacing w:after="0" w:line="240" w:lineRule="auto"/>
        <w:jc w:val="both"/>
        <w:rPr>
          <w:rFonts w:ascii="PT Astra Serif" w:hAnsi="PT Astra Serif"/>
          <w:sz w:val="24"/>
          <w:szCs w:val="24"/>
        </w:rPr>
      </w:pPr>
      <w:r w:rsidRPr="00DA2261">
        <w:rPr>
          <w:rFonts w:ascii="PT Astra Serif" w:hAnsi="PT Astra Serif"/>
          <w:sz w:val="24"/>
          <w:szCs w:val="24"/>
        </w:rPr>
        <w:t>К таким действиям Заказчика могут быть отнесены действия:</w:t>
      </w:r>
    </w:p>
    <w:p w14:paraId="29D62B72" w14:textId="77777777" w:rsidR="008A570D" w:rsidRPr="00DA2261" w:rsidRDefault="008A570D" w:rsidP="008A570D">
      <w:pPr>
        <w:spacing w:after="0" w:line="240" w:lineRule="auto"/>
        <w:jc w:val="both"/>
        <w:rPr>
          <w:rFonts w:ascii="PT Astra Serif" w:hAnsi="PT Astra Serif"/>
          <w:sz w:val="24"/>
          <w:szCs w:val="24"/>
        </w:rPr>
      </w:pPr>
      <w:r w:rsidRPr="00DA2261">
        <w:rPr>
          <w:rFonts w:ascii="PT Astra Serif" w:hAnsi="PT Astra Serif"/>
          <w:sz w:val="24"/>
          <w:szCs w:val="24"/>
        </w:rPr>
        <w:t>- квалифицированные организациями, в том числе международными, как осуществление Заказчиком рассылки типа «спам» с использованием мобильной и фиксированной сетей связи Исполнителя, в том числе приведшие к включению адресов сети Исполнителя в «спам» - листы;</w:t>
      </w:r>
    </w:p>
    <w:p w14:paraId="184D6EC9" w14:textId="77777777" w:rsidR="008A570D" w:rsidRPr="00DA2261" w:rsidRDefault="008A570D" w:rsidP="008A570D">
      <w:pPr>
        <w:spacing w:after="0" w:line="240" w:lineRule="auto"/>
        <w:jc w:val="both"/>
        <w:rPr>
          <w:rFonts w:ascii="PT Astra Serif" w:hAnsi="PT Astra Serif"/>
          <w:sz w:val="24"/>
          <w:szCs w:val="24"/>
        </w:rPr>
      </w:pPr>
      <w:r w:rsidRPr="00DA2261">
        <w:rPr>
          <w:rFonts w:ascii="PT Astra Serif" w:hAnsi="PT Astra Serif"/>
          <w:sz w:val="24"/>
          <w:szCs w:val="24"/>
        </w:rPr>
        <w:t>- осуществляемые Заказчиком с нарушением Закона или посредством злоупотребления предоставленным правом получения Услуг;</w:t>
      </w:r>
    </w:p>
    <w:p w14:paraId="6D9FDB99" w14:textId="77777777" w:rsidR="008A570D" w:rsidRPr="00DA2261" w:rsidRDefault="008A570D" w:rsidP="008A570D">
      <w:pPr>
        <w:spacing w:after="0" w:line="240" w:lineRule="auto"/>
        <w:ind w:hanging="567"/>
        <w:jc w:val="both"/>
        <w:rPr>
          <w:rFonts w:ascii="PT Astra Serif" w:eastAsia="Arial Unicode MS" w:hAnsi="PT Astra Serif"/>
          <w:sz w:val="24"/>
          <w:szCs w:val="24"/>
        </w:rPr>
      </w:pPr>
      <w:r w:rsidRPr="00DA2261">
        <w:rPr>
          <w:rFonts w:ascii="PT Astra Serif" w:eastAsia="Arial Unicode MS" w:hAnsi="PT Astra Serif"/>
          <w:sz w:val="24"/>
          <w:szCs w:val="24"/>
        </w:rPr>
        <w:tab/>
        <w:t>(2) посылать рекламные, информационные и другие материалы без согласия (или при отсутствии заявки) со стороны адресатов, а также в несоответствующие по тематике электронные издания и конференции;</w:t>
      </w:r>
    </w:p>
    <w:p w14:paraId="28B880D5" w14:textId="77777777" w:rsidR="008A570D" w:rsidRPr="00DA2261" w:rsidRDefault="008A570D" w:rsidP="008A570D">
      <w:pPr>
        <w:spacing w:after="0" w:line="240" w:lineRule="auto"/>
        <w:jc w:val="both"/>
        <w:rPr>
          <w:rFonts w:ascii="PT Astra Serif" w:eastAsia="Arial Unicode MS" w:hAnsi="PT Astra Serif"/>
          <w:sz w:val="24"/>
          <w:szCs w:val="24"/>
        </w:rPr>
      </w:pPr>
      <w:r w:rsidRPr="00DA2261">
        <w:rPr>
          <w:rFonts w:ascii="PT Astra Serif" w:eastAsia="Arial Unicode MS" w:hAnsi="PT Astra Serif"/>
          <w:sz w:val="24"/>
          <w:szCs w:val="24"/>
        </w:rPr>
        <w:t>(3) производить «веерную» (массовую) рассылку рекламных, информационных и других материалов другим пользователям сети Интернет, кроме случаев, когда адресаты согласны получить эти материалы, как на адрес персональной электронной почты, так и через электронные издания и конференции общего доступа для этого не предназначенные;</w:t>
      </w:r>
    </w:p>
    <w:p w14:paraId="493335C8" w14:textId="77777777" w:rsidR="008A570D" w:rsidRPr="00DA2261" w:rsidRDefault="008A570D" w:rsidP="008A570D">
      <w:pPr>
        <w:spacing w:after="0" w:line="240" w:lineRule="auto"/>
        <w:jc w:val="both"/>
        <w:rPr>
          <w:rFonts w:ascii="PT Astra Serif" w:eastAsia="Arial Unicode MS" w:hAnsi="PT Astra Serif"/>
          <w:sz w:val="24"/>
          <w:szCs w:val="24"/>
        </w:rPr>
      </w:pPr>
      <w:r w:rsidRPr="00DA2261">
        <w:rPr>
          <w:rFonts w:ascii="PT Astra Serif" w:eastAsia="Arial Unicode MS" w:hAnsi="PT Astra Serif"/>
          <w:sz w:val="24"/>
          <w:szCs w:val="24"/>
        </w:rPr>
        <w:t>(4) использовать телефонный номер (в том числе Дополнительный абонентский номер и уникальные коды идентификации) и/или Абонентское устройство с телефонным номером Заказчика при нахождении в сети Исполнителя для совершения (обеспечения прохождения) вызовов, инициированных в сети связи общего пользования оператора связи, находящегося за пределами Российской Федерации, на телефонные номера операторов связи Российской Федерации.</w:t>
      </w:r>
    </w:p>
    <w:p w14:paraId="4CA321A8" w14:textId="5B5561F5" w:rsidR="008A570D" w:rsidRPr="00DA2261" w:rsidRDefault="008A570D" w:rsidP="008A570D">
      <w:pPr>
        <w:spacing w:after="0" w:line="240" w:lineRule="auto"/>
        <w:jc w:val="both"/>
        <w:rPr>
          <w:rFonts w:ascii="PT Astra Serif" w:eastAsia="Arial Unicode MS" w:hAnsi="PT Astra Serif"/>
          <w:sz w:val="24"/>
          <w:szCs w:val="24"/>
        </w:rPr>
      </w:pPr>
      <w:r w:rsidRPr="00DA2261">
        <w:rPr>
          <w:rFonts w:ascii="PT Astra Serif" w:eastAsia="Arial Unicode MS" w:hAnsi="PT Astra Serif"/>
          <w:sz w:val="24"/>
          <w:szCs w:val="24"/>
        </w:rPr>
        <w:t>(5) использовать Услуги Исполнителя с применением несанкционированных Исполнителем и/или незаконных действий, в том числе для пропуска трафика на сеть Исполнителя с нарушением установленных законодательством РФ правил пропуска трафика, использовать абонентские номера, не выделенные Исполнит</w:t>
      </w:r>
      <w:r w:rsidR="00C27592" w:rsidRPr="00DA2261">
        <w:rPr>
          <w:rFonts w:ascii="PT Astra Serif" w:eastAsia="Arial Unicode MS" w:hAnsi="PT Astra Serif"/>
          <w:sz w:val="24"/>
          <w:szCs w:val="24"/>
        </w:rPr>
        <w:t>елем в рамках Договора</w:t>
      </w:r>
      <w:r w:rsidRPr="00DA2261">
        <w:rPr>
          <w:rFonts w:ascii="PT Astra Serif" w:eastAsia="Arial Unicode MS" w:hAnsi="PT Astra Serif"/>
          <w:sz w:val="24"/>
          <w:szCs w:val="24"/>
        </w:rPr>
        <w:t>.</w:t>
      </w:r>
    </w:p>
    <w:p w14:paraId="294F085E" w14:textId="77777777" w:rsidR="008A570D" w:rsidRPr="00DA2261" w:rsidRDefault="008A570D" w:rsidP="008A570D">
      <w:pPr>
        <w:autoSpaceDE w:val="0"/>
        <w:autoSpaceDN w:val="0"/>
        <w:adjustRightInd w:val="0"/>
        <w:spacing w:after="0" w:line="240" w:lineRule="auto"/>
        <w:ind w:right="155"/>
        <w:jc w:val="both"/>
        <w:rPr>
          <w:rStyle w:val="DeltaViewInsertion"/>
          <w:rFonts w:ascii="PT Astra Serif" w:hAnsi="PT Astra Serif"/>
          <w:color w:val="auto"/>
          <w:sz w:val="24"/>
          <w:szCs w:val="24"/>
          <w:u w:val="none"/>
        </w:rPr>
      </w:pPr>
    </w:p>
    <w:p w14:paraId="5800CBEC" w14:textId="77777777" w:rsidR="008A570D" w:rsidRPr="00DA2261" w:rsidRDefault="008A570D" w:rsidP="008A570D">
      <w:pPr>
        <w:keepNext/>
        <w:keepLines/>
        <w:spacing w:after="0" w:line="240" w:lineRule="auto"/>
        <w:ind w:hanging="567"/>
        <w:rPr>
          <w:rFonts w:ascii="PT Astra Serif" w:eastAsia="Arial Unicode MS" w:hAnsi="PT Astra Serif"/>
          <w:bCs/>
          <w:sz w:val="24"/>
          <w:szCs w:val="24"/>
          <w:u w:val="single"/>
        </w:rPr>
      </w:pPr>
      <w:r w:rsidRPr="00DA2261">
        <w:rPr>
          <w:rFonts w:ascii="PT Astra Serif" w:eastAsia="Arial Unicode MS" w:hAnsi="PT Astra Serif"/>
          <w:b/>
          <w:bCs/>
          <w:sz w:val="24"/>
          <w:szCs w:val="24"/>
          <w:u w:val="single"/>
        </w:rPr>
        <w:t>5. Цены (Тарифы) на оказываемые Исполнителем Услуги</w:t>
      </w:r>
      <w:r w:rsidRPr="00DA2261">
        <w:rPr>
          <w:rFonts w:ascii="PT Astra Serif" w:eastAsia="Arial Unicode MS" w:hAnsi="PT Astra Serif"/>
          <w:bCs/>
          <w:sz w:val="24"/>
          <w:szCs w:val="24"/>
          <w:u w:val="single"/>
        </w:rPr>
        <w:t>.</w:t>
      </w:r>
    </w:p>
    <w:p w14:paraId="319C0B68" w14:textId="77777777" w:rsidR="008A570D" w:rsidRPr="00DA2261" w:rsidRDefault="008A570D" w:rsidP="008A570D">
      <w:pPr>
        <w:spacing w:after="0" w:line="240" w:lineRule="auto"/>
        <w:ind w:hanging="567"/>
        <w:jc w:val="both"/>
        <w:rPr>
          <w:rFonts w:ascii="PT Astra Serif" w:eastAsia="Arial Unicode MS" w:hAnsi="PT Astra Serif"/>
          <w:sz w:val="24"/>
          <w:szCs w:val="24"/>
        </w:rPr>
      </w:pPr>
      <w:bookmarkStart w:id="151" w:name="_DV_M123"/>
      <w:bookmarkEnd w:id="151"/>
      <w:r w:rsidRPr="00DA2261">
        <w:rPr>
          <w:rFonts w:ascii="PT Astra Serif" w:eastAsia="Arial Unicode MS" w:hAnsi="PT Astra Serif"/>
          <w:bCs/>
          <w:sz w:val="24"/>
          <w:szCs w:val="24"/>
        </w:rPr>
        <w:t>5.1.</w:t>
      </w:r>
      <w:r w:rsidRPr="00DA2261">
        <w:rPr>
          <w:rFonts w:ascii="PT Astra Serif" w:eastAsia="Arial Unicode MS" w:hAnsi="PT Astra Serif"/>
          <w:sz w:val="24"/>
          <w:szCs w:val="24"/>
        </w:rPr>
        <w:t xml:space="preserve"> </w:t>
      </w:r>
      <w:r w:rsidRPr="00DA2261">
        <w:rPr>
          <w:rFonts w:ascii="PT Astra Serif" w:eastAsia="Arial Unicode MS" w:hAnsi="PT Astra Serif"/>
          <w:sz w:val="24"/>
          <w:szCs w:val="24"/>
        </w:rPr>
        <w:tab/>
        <w:t xml:space="preserve">Тарифы на все виды </w:t>
      </w:r>
      <w:bookmarkStart w:id="152" w:name="_DV_C133"/>
      <w:r w:rsidRPr="00DA2261">
        <w:rPr>
          <w:rStyle w:val="DeltaViewInsertion"/>
          <w:rFonts w:ascii="PT Astra Serif" w:eastAsia="Arial Unicode MS" w:hAnsi="PT Astra Serif"/>
          <w:color w:val="auto"/>
          <w:sz w:val="24"/>
          <w:szCs w:val="24"/>
          <w:u w:val="none"/>
        </w:rPr>
        <w:t>Услуг</w:t>
      </w:r>
      <w:bookmarkStart w:id="153" w:name="_DV_M124"/>
      <w:bookmarkEnd w:id="152"/>
      <w:bookmarkEnd w:id="153"/>
      <w:r w:rsidRPr="00DA2261">
        <w:rPr>
          <w:rFonts w:ascii="PT Astra Serif" w:eastAsia="Arial Unicode MS" w:hAnsi="PT Astra Serif"/>
          <w:sz w:val="24"/>
          <w:szCs w:val="24"/>
        </w:rPr>
        <w:t xml:space="preserve"> определяются Исполнителем самостоятельно и отражаются в Тарифных планах.</w:t>
      </w:r>
      <w:bookmarkStart w:id="154" w:name="_DV_C134"/>
    </w:p>
    <w:p w14:paraId="28917968" w14:textId="0236EABE" w:rsidR="003D6615" w:rsidRPr="00DA2261" w:rsidRDefault="00740497" w:rsidP="003D6615">
      <w:pPr>
        <w:spacing w:after="0" w:line="240" w:lineRule="auto"/>
        <w:ind w:hanging="567"/>
        <w:jc w:val="both"/>
        <w:rPr>
          <w:rStyle w:val="DeltaViewInsertion"/>
          <w:rFonts w:ascii="PT Astra Serif" w:eastAsia="Arial Unicode MS" w:hAnsi="PT Astra Serif"/>
          <w:color w:val="auto"/>
          <w:sz w:val="24"/>
          <w:szCs w:val="24"/>
          <w:u w:val="none"/>
        </w:rPr>
      </w:pPr>
      <w:r w:rsidRPr="00DA2261">
        <w:rPr>
          <w:rFonts w:ascii="PT Astra Serif" w:eastAsia="Arial Unicode MS" w:hAnsi="PT Astra Serif"/>
          <w:sz w:val="24"/>
          <w:szCs w:val="24"/>
        </w:rPr>
        <w:t xml:space="preserve">         </w:t>
      </w:r>
      <w:r w:rsidR="008A570D" w:rsidRPr="00DA2261">
        <w:rPr>
          <w:rFonts w:ascii="PT Astra Serif" w:eastAsia="Arial Unicode MS" w:hAnsi="PT Astra Serif"/>
          <w:sz w:val="24"/>
          <w:szCs w:val="24"/>
        </w:rPr>
        <w:t>5.1.1.</w:t>
      </w:r>
      <w:r w:rsidR="008A570D" w:rsidRPr="00DA2261">
        <w:rPr>
          <w:rStyle w:val="DeltaViewInsertion"/>
          <w:rFonts w:ascii="PT Astra Serif" w:eastAsia="Arial Unicode MS" w:hAnsi="PT Astra Serif"/>
          <w:color w:val="auto"/>
          <w:sz w:val="24"/>
          <w:szCs w:val="24"/>
          <w:u w:val="none"/>
        </w:rPr>
        <w:t xml:space="preserve"> </w:t>
      </w:r>
      <w:bookmarkStart w:id="155" w:name="_DV_M125"/>
      <w:bookmarkEnd w:id="154"/>
      <w:bookmarkEnd w:id="155"/>
      <w:r w:rsidR="00954A59" w:rsidRPr="00DA2261">
        <w:rPr>
          <w:rStyle w:val="DeltaViewInsertion"/>
          <w:rFonts w:ascii="PT Astra Serif" w:eastAsia="Arial Unicode MS" w:hAnsi="PT Astra Serif"/>
          <w:color w:val="auto"/>
          <w:sz w:val="24"/>
          <w:szCs w:val="24"/>
          <w:u w:val="none"/>
        </w:rPr>
        <w:t>Цена Договора</w:t>
      </w:r>
      <w:r w:rsidR="00CF1E77" w:rsidRPr="00DA2261">
        <w:rPr>
          <w:rStyle w:val="DeltaViewInsertion"/>
          <w:rFonts w:ascii="PT Astra Serif" w:eastAsia="Arial Unicode MS" w:hAnsi="PT Astra Serif"/>
          <w:color w:val="auto"/>
          <w:sz w:val="24"/>
          <w:szCs w:val="24"/>
          <w:u w:val="none"/>
        </w:rPr>
        <w:t xml:space="preserve"> составляет </w:t>
      </w:r>
      <w:r w:rsidR="002074FE" w:rsidRPr="00DA2261">
        <w:rPr>
          <w:rStyle w:val="DeltaViewInsertion"/>
          <w:rFonts w:ascii="PT Astra Serif" w:eastAsia="Arial Unicode MS" w:hAnsi="PT Astra Serif"/>
          <w:color w:val="auto"/>
          <w:sz w:val="24"/>
          <w:szCs w:val="24"/>
          <w:u w:val="none"/>
        </w:rPr>
        <w:t xml:space="preserve">_______________ </w:t>
      </w:r>
      <w:r w:rsidR="00CF1E77" w:rsidRPr="00DA2261">
        <w:rPr>
          <w:rStyle w:val="DeltaViewInsertion"/>
          <w:rFonts w:ascii="PT Astra Serif" w:eastAsia="Arial Unicode MS" w:hAnsi="PT Astra Serif"/>
          <w:color w:val="auto"/>
          <w:sz w:val="24"/>
          <w:szCs w:val="24"/>
          <w:u w:val="none"/>
        </w:rPr>
        <w:t>(</w:t>
      </w:r>
      <w:r w:rsidR="002074FE" w:rsidRPr="00DA2261">
        <w:rPr>
          <w:rStyle w:val="DeltaViewInsertion"/>
          <w:rFonts w:ascii="PT Astra Serif" w:eastAsia="Arial Unicode MS" w:hAnsi="PT Astra Serif"/>
          <w:color w:val="auto"/>
          <w:sz w:val="24"/>
          <w:szCs w:val="24"/>
          <w:u w:val="none"/>
        </w:rPr>
        <w:t>__________</w:t>
      </w:r>
      <w:r w:rsidR="00CF1E77" w:rsidRPr="00DA2261">
        <w:rPr>
          <w:rStyle w:val="DeltaViewInsertion"/>
          <w:rFonts w:ascii="PT Astra Serif" w:eastAsia="Arial Unicode MS" w:hAnsi="PT Astra Serif"/>
          <w:color w:val="auto"/>
          <w:sz w:val="24"/>
          <w:szCs w:val="24"/>
          <w:u w:val="none"/>
        </w:rPr>
        <w:t xml:space="preserve">) </w:t>
      </w:r>
      <w:r w:rsidR="008A570D" w:rsidRPr="00DA2261">
        <w:rPr>
          <w:rStyle w:val="DeltaViewInsertion"/>
          <w:rFonts w:ascii="PT Astra Serif" w:eastAsia="Arial Unicode MS" w:hAnsi="PT Astra Serif"/>
          <w:color w:val="auto"/>
          <w:sz w:val="24"/>
          <w:szCs w:val="24"/>
          <w:u w:val="none"/>
        </w:rPr>
        <w:t>рублей</w:t>
      </w:r>
      <w:r w:rsidR="00CF1E77" w:rsidRPr="00DA2261">
        <w:rPr>
          <w:rStyle w:val="DeltaViewInsertion"/>
          <w:rFonts w:ascii="PT Astra Serif" w:eastAsia="Arial Unicode MS" w:hAnsi="PT Astra Serif"/>
          <w:color w:val="auto"/>
          <w:sz w:val="24"/>
          <w:szCs w:val="24"/>
          <w:u w:val="none"/>
        </w:rPr>
        <w:t xml:space="preserve"> </w:t>
      </w:r>
      <w:r w:rsidR="002074FE" w:rsidRPr="00DA2261">
        <w:rPr>
          <w:rStyle w:val="DeltaViewInsertion"/>
          <w:rFonts w:ascii="PT Astra Serif" w:eastAsia="Arial Unicode MS" w:hAnsi="PT Astra Serif"/>
          <w:color w:val="auto"/>
          <w:sz w:val="24"/>
          <w:szCs w:val="24"/>
          <w:u w:val="none"/>
        </w:rPr>
        <w:t>________</w:t>
      </w:r>
      <w:r w:rsidR="00CF1E77" w:rsidRPr="00DA2261">
        <w:rPr>
          <w:rStyle w:val="DeltaViewInsertion"/>
          <w:rFonts w:ascii="PT Astra Serif" w:eastAsia="Arial Unicode MS" w:hAnsi="PT Astra Serif"/>
          <w:color w:val="auto"/>
          <w:sz w:val="24"/>
          <w:szCs w:val="24"/>
          <w:u w:val="none"/>
        </w:rPr>
        <w:t xml:space="preserve"> копейки</w:t>
      </w:r>
      <w:r w:rsidR="008A570D" w:rsidRPr="00DA2261">
        <w:rPr>
          <w:rStyle w:val="DeltaViewInsertion"/>
          <w:rFonts w:ascii="PT Astra Serif" w:eastAsia="Arial Unicode MS" w:hAnsi="PT Astra Serif"/>
          <w:color w:val="auto"/>
          <w:sz w:val="24"/>
          <w:szCs w:val="24"/>
          <w:u w:val="none"/>
        </w:rPr>
        <w:t xml:space="preserve">, в том числе НДС, исчисленный по ставке, </w:t>
      </w:r>
      <w:r w:rsidR="003D6615" w:rsidRPr="00DA2261">
        <w:rPr>
          <w:rStyle w:val="DeltaViewInsertion"/>
          <w:rFonts w:ascii="PT Astra Serif" w:eastAsia="Arial Unicode MS" w:hAnsi="PT Astra Serif"/>
          <w:color w:val="auto"/>
          <w:sz w:val="24"/>
          <w:szCs w:val="24"/>
          <w:u w:val="none"/>
        </w:rPr>
        <w:t>установленной законодательством, из них:</w:t>
      </w:r>
    </w:p>
    <w:p w14:paraId="0577AAE6" w14:textId="67D61F95" w:rsidR="008A570D" w:rsidRPr="00DA2261" w:rsidRDefault="00FE1188" w:rsidP="008A570D">
      <w:pPr>
        <w:spacing w:after="0" w:line="240" w:lineRule="auto"/>
        <w:ind w:hanging="567"/>
        <w:jc w:val="both"/>
        <w:rPr>
          <w:rStyle w:val="DeltaViewInsertion"/>
          <w:rFonts w:ascii="PT Astra Serif" w:eastAsia="Arial Unicode MS" w:hAnsi="PT Astra Serif"/>
          <w:color w:val="auto"/>
          <w:sz w:val="24"/>
          <w:szCs w:val="24"/>
          <w:u w:val="none"/>
        </w:rPr>
      </w:pPr>
      <w:r w:rsidRPr="00DA2261">
        <w:rPr>
          <w:rStyle w:val="DeltaViewInsertion"/>
          <w:rFonts w:ascii="PT Astra Serif" w:eastAsia="Arial Unicode MS" w:hAnsi="PT Astra Serif"/>
          <w:color w:val="auto"/>
          <w:sz w:val="24"/>
          <w:szCs w:val="24"/>
          <w:u w:val="none"/>
        </w:rPr>
        <w:t xml:space="preserve">         </w:t>
      </w:r>
      <w:r w:rsidR="00954A59" w:rsidRPr="00DA2261">
        <w:rPr>
          <w:rStyle w:val="DeltaViewInsertion"/>
          <w:rFonts w:ascii="PT Astra Serif" w:eastAsia="Arial Unicode MS" w:hAnsi="PT Astra Serif"/>
          <w:color w:val="auto"/>
          <w:sz w:val="24"/>
          <w:szCs w:val="24"/>
          <w:u w:val="none"/>
        </w:rPr>
        <w:t>Цена Договора</w:t>
      </w:r>
      <w:r w:rsidR="008A570D" w:rsidRPr="00DA2261">
        <w:rPr>
          <w:rStyle w:val="DeltaViewInsertion"/>
          <w:rFonts w:ascii="PT Astra Serif" w:eastAsia="Arial Unicode MS" w:hAnsi="PT Astra Serif"/>
          <w:color w:val="auto"/>
          <w:sz w:val="24"/>
          <w:szCs w:val="24"/>
          <w:u w:val="none"/>
        </w:rPr>
        <w:t xml:space="preserve"> является твердой и определяется на весь ср</w:t>
      </w:r>
      <w:r w:rsidR="00954A59" w:rsidRPr="00DA2261">
        <w:rPr>
          <w:rStyle w:val="DeltaViewInsertion"/>
          <w:rFonts w:ascii="PT Astra Serif" w:eastAsia="Arial Unicode MS" w:hAnsi="PT Astra Serif"/>
          <w:color w:val="auto"/>
          <w:sz w:val="24"/>
          <w:szCs w:val="24"/>
          <w:u w:val="none"/>
        </w:rPr>
        <w:t>ок исполнения Договора</w:t>
      </w:r>
      <w:r w:rsidR="008A570D" w:rsidRPr="00DA2261">
        <w:rPr>
          <w:rStyle w:val="DeltaViewInsertion"/>
          <w:rFonts w:ascii="PT Astra Serif" w:eastAsia="Arial Unicode MS" w:hAnsi="PT Astra Serif"/>
          <w:color w:val="auto"/>
          <w:sz w:val="24"/>
          <w:szCs w:val="24"/>
          <w:u w:val="none"/>
        </w:rPr>
        <w:t>. И</w:t>
      </w:r>
      <w:r w:rsidR="00954A59" w:rsidRPr="00DA2261">
        <w:rPr>
          <w:rStyle w:val="DeltaViewInsertion"/>
          <w:rFonts w:ascii="PT Astra Serif" w:eastAsia="Arial Unicode MS" w:hAnsi="PT Astra Serif"/>
          <w:color w:val="auto"/>
          <w:sz w:val="24"/>
          <w:szCs w:val="24"/>
          <w:u w:val="none"/>
        </w:rPr>
        <w:t>зменение цены Договора</w:t>
      </w:r>
      <w:r w:rsidR="008A570D" w:rsidRPr="00DA2261">
        <w:rPr>
          <w:rStyle w:val="DeltaViewInsertion"/>
          <w:rFonts w:ascii="PT Astra Serif" w:eastAsia="Arial Unicode MS" w:hAnsi="PT Astra Serif"/>
          <w:color w:val="auto"/>
          <w:sz w:val="24"/>
          <w:szCs w:val="24"/>
          <w:u w:val="none"/>
        </w:rPr>
        <w:t xml:space="preserve"> допускается в случаях и порядке, установленных Федеральным законом от 05.04.2013</w:t>
      </w:r>
      <w:r w:rsidR="00954A59" w:rsidRPr="00DA2261">
        <w:rPr>
          <w:rStyle w:val="DeltaViewInsertion"/>
          <w:rFonts w:ascii="PT Astra Serif" w:eastAsia="Arial Unicode MS" w:hAnsi="PT Astra Serif"/>
          <w:color w:val="auto"/>
          <w:sz w:val="24"/>
          <w:szCs w:val="24"/>
          <w:u w:val="none"/>
        </w:rPr>
        <w:t xml:space="preserve"> № 44-ФЗ «</w:t>
      </w:r>
      <w:r w:rsidR="008A570D" w:rsidRPr="00DA2261">
        <w:rPr>
          <w:rStyle w:val="DeltaViewInsertion"/>
          <w:rFonts w:ascii="PT Astra Serif" w:eastAsia="Arial Unicode MS" w:hAnsi="PT Astra Serif"/>
          <w:color w:val="auto"/>
          <w:sz w:val="24"/>
          <w:szCs w:val="24"/>
          <w:u w:val="none"/>
        </w:rPr>
        <w:t>О контрактной системе в сфере закупок товаров, работ, услуг для обеспечения госуд</w:t>
      </w:r>
      <w:r w:rsidR="00954A59" w:rsidRPr="00DA2261">
        <w:rPr>
          <w:rStyle w:val="DeltaViewInsertion"/>
          <w:rFonts w:ascii="PT Astra Serif" w:eastAsia="Arial Unicode MS" w:hAnsi="PT Astra Serif"/>
          <w:color w:val="auto"/>
          <w:sz w:val="24"/>
          <w:szCs w:val="24"/>
          <w:u w:val="none"/>
        </w:rPr>
        <w:t>арственных и муниципальных нужд»</w:t>
      </w:r>
      <w:r w:rsidR="008A570D" w:rsidRPr="00DA2261">
        <w:rPr>
          <w:rStyle w:val="DeltaViewInsertion"/>
          <w:rFonts w:ascii="PT Astra Serif" w:eastAsia="Arial Unicode MS" w:hAnsi="PT Astra Serif"/>
          <w:color w:val="auto"/>
          <w:sz w:val="24"/>
          <w:szCs w:val="24"/>
          <w:u w:val="none"/>
        </w:rPr>
        <w:t>.</w:t>
      </w:r>
    </w:p>
    <w:p w14:paraId="5AE3FCD7" w14:textId="4D0DA210" w:rsidR="008A570D" w:rsidRPr="00DA2261" w:rsidRDefault="00954A59" w:rsidP="008A570D">
      <w:pPr>
        <w:spacing w:after="0" w:line="240" w:lineRule="auto"/>
        <w:ind w:hanging="567"/>
        <w:jc w:val="both"/>
        <w:rPr>
          <w:rStyle w:val="DeltaViewInsertion"/>
          <w:rFonts w:ascii="PT Astra Serif" w:eastAsia="Arial Unicode MS" w:hAnsi="PT Astra Serif"/>
          <w:color w:val="auto"/>
          <w:sz w:val="24"/>
          <w:szCs w:val="24"/>
          <w:u w:val="none"/>
        </w:rPr>
      </w:pPr>
      <w:r w:rsidRPr="00DA2261">
        <w:rPr>
          <w:rFonts w:ascii="PT Astra Serif" w:eastAsia="Arial Unicode MS" w:hAnsi="PT Astra Serif"/>
          <w:sz w:val="24"/>
          <w:szCs w:val="24"/>
        </w:rPr>
        <w:t xml:space="preserve">          </w:t>
      </w:r>
      <w:r w:rsidR="008A570D" w:rsidRPr="00DA2261">
        <w:rPr>
          <w:rFonts w:ascii="PT Astra Serif" w:eastAsia="Arial Unicode MS" w:hAnsi="PT Astra Serif"/>
          <w:sz w:val="24"/>
          <w:szCs w:val="24"/>
        </w:rPr>
        <w:t>Заказчик обязуется контролировать объем и стоимость оказываемых Услуг таким образом, чтобы фактическая стоимость Услуг не п</w:t>
      </w:r>
      <w:r w:rsidRPr="00DA2261">
        <w:rPr>
          <w:rFonts w:ascii="PT Astra Serif" w:eastAsia="Arial Unicode MS" w:hAnsi="PT Astra Serif"/>
          <w:sz w:val="24"/>
          <w:szCs w:val="24"/>
        </w:rPr>
        <w:t>ревысила цену Договора</w:t>
      </w:r>
      <w:r w:rsidR="008A570D" w:rsidRPr="00DA2261">
        <w:rPr>
          <w:rFonts w:ascii="PT Astra Serif" w:eastAsia="Arial Unicode MS" w:hAnsi="PT Astra Serif"/>
          <w:sz w:val="24"/>
          <w:szCs w:val="24"/>
        </w:rPr>
        <w:t xml:space="preserve">. Заказчик обязан заблаговременно уведомить Исполнителя </w:t>
      </w:r>
      <w:r w:rsidRPr="00DA2261">
        <w:rPr>
          <w:rFonts w:ascii="PT Astra Serif" w:eastAsia="Arial Unicode MS" w:hAnsi="PT Astra Serif"/>
          <w:sz w:val="24"/>
          <w:szCs w:val="24"/>
        </w:rPr>
        <w:t>о расторжении Договора</w:t>
      </w:r>
      <w:r w:rsidR="008A570D" w:rsidRPr="00DA2261">
        <w:rPr>
          <w:rFonts w:ascii="PT Astra Serif" w:eastAsia="Arial Unicode MS" w:hAnsi="PT Astra Serif"/>
          <w:sz w:val="24"/>
          <w:szCs w:val="24"/>
        </w:rPr>
        <w:t>, чтобы фактическая стоимость Услуг не п</w:t>
      </w:r>
      <w:r w:rsidRPr="00DA2261">
        <w:rPr>
          <w:rFonts w:ascii="PT Astra Serif" w:eastAsia="Arial Unicode MS" w:hAnsi="PT Astra Serif"/>
          <w:sz w:val="24"/>
          <w:szCs w:val="24"/>
        </w:rPr>
        <w:t>ревысила цену Договора</w:t>
      </w:r>
      <w:r w:rsidR="008A570D" w:rsidRPr="00DA2261">
        <w:rPr>
          <w:rFonts w:ascii="PT Astra Serif" w:eastAsia="Arial Unicode MS" w:hAnsi="PT Astra Serif"/>
          <w:sz w:val="24"/>
          <w:szCs w:val="24"/>
        </w:rPr>
        <w:t>. При этом Заказчик в любом случае обязан оплатить стоимость фактически потребленных Услуг.</w:t>
      </w:r>
    </w:p>
    <w:p w14:paraId="7767A24A" w14:textId="77777777" w:rsidR="008A570D" w:rsidRPr="00DA2261" w:rsidRDefault="008A570D" w:rsidP="008A570D">
      <w:pPr>
        <w:spacing w:after="0" w:line="240" w:lineRule="auto"/>
        <w:ind w:hanging="567"/>
        <w:jc w:val="both"/>
        <w:rPr>
          <w:rFonts w:ascii="PT Astra Serif" w:eastAsia="Arial Unicode MS" w:hAnsi="PT Astra Serif"/>
          <w:sz w:val="24"/>
          <w:szCs w:val="24"/>
        </w:rPr>
      </w:pPr>
      <w:r w:rsidRPr="00DA2261">
        <w:rPr>
          <w:rFonts w:ascii="PT Astra Serif" w:eastAsia="Arial Unicode MS" w:hAnsi="PT Astra Serif"/>
          <w:bCs/>
          <w:sz w:val="24"/>
          <w:szCs w:val="24"/>
        </w:rPr>
        <w:t>5.2.</w:t>
      </w:r>
      <w:r w:rsidRPr="00DA2261">
        <w:rPr>
          <w:rFonts w:ascii="PT Astra Serif" w:eastAsia="Arial Unicode MS" w:hAnsi="PT Astra Serif"/>
          <w:sz w:val="24"/>
          <w:szCs w:val="24"/>
        </w:rPr>
        <w:t xml:space="preserve"> </w:t>
      </w:r>
      <w:r w:rsidRPr="00DA2261">
        <w:rPr>
          <w:rFonts w:ascii="PT Astra Serif" w:eastAsia="Arial Unicode MS" w:hAnsi="PT Astra Serif"/>
          <w:sz w:val="24"/>
          <w:szCs w:val="24"/>
        </w:rPr>
        <w:tab/>
        <w:t>Продолжительность соединения.</w:t>
      </w:r>
    </w:p>
    <w:p w14:paraId="5DC9D715" w14:textId="77777777" w:rsidR="008A570D" w:rsidRPr="00DA2261" w:rsidRDefault="008A570D" w:rsidP="008A570D">
      <w:pPr>
        <w:spacing w:after="0" w:line="240" w:lineRule="auto"/>
        <w:jc w:val="both"/>
        <w:rPr>
          <w:rFonts w:ascii="PT Astra Serif" w:eastAsia="Arial Unicode MS" w:hAnsi="PT Astra Serif"/>
          <w:sz w:val="24"/>
          <w:szCs w:val="24"/>
        </w:rPr>
      </w:pPr>
      <w:r w:rsidRPr="00DA2261">
        <w:rPr>
          <w:rFonts w:ascii="PT Astra Serif" w:eastAsia="Arial Unicode MS" w:hAnsi="PT Astra Serif"/>
          <w:sz w:val="24"/>
          <w:szCs w:val="24"/>
        </w:rPr>
        <w:t xml:space="preserve">5.2.1. Продолжительность радиотелефонного соединения — это интервал времени с момента определения аппаратурой Исполнителя ответа вызываемой стороны до момента определения аппаратурой Исполнителя отбоя радиотелефонного соединения одной из сторон. </w:t>
      </w:r>
    </w:p>
    <w:p w14:paraId="234D378B" w14:textId="77777777" w:rsidR="008A570D" w:rsidRPr="00DA2261" w:rsidRDefault="008A570D" w:rsidP="008A570D">
      <w:pPr>
        <w:spacing w:after="0" w:line="240" w:lineRule="auto"/>
        <w:jc w:val="both"/>
        <w:rPr>
          <w:rFonts w:ascii="PT Astra Serif" w:eastAsia="Arial Unicode MS" w:hAnsi="PT Astra Serif"/>
          <w:sz w:val="24"/>
          <w:szCs w:val="24"/>
        </w:rPr>
      </w:pPr>
      <w:r w:rsidRPr="00DA2261">
        <w:rPr>
          <w:rFonts w:ascii="PT Astra Serif" w:eastAsia="Arial Unicode MS" w:hAnsi="PT Astra Serif"/>
          <w:sz w:val="24"/>
          <w:szCs w:val="24"/>
        </w:rPr>
        <w:t xml:space="preserve">5.2.2. </w:t>
      </w:r>
      <w:r w:rsidRPr="00DA2261">
        <w:rPr>
          <w:rFonts w:ascii="PT Astra Serif" w:hAnsi="PT Astra Serif"/>
          <w:sz w:val="24"/>
          <w:szCs w:val="24"/>
        </w:rPr>
        <w:t>Продолжительность соединения по сети передачи данных (сеанса связи), используемая для определения размера платы, при передаче голосовой информации отсчитывается с первой секунды после ответа вызываемого оборудования до момента отбоя вызывающего или вызываемого оборудования или оборудования, заменяющего Заказчика в его отсутствие, а при передаче неголосовой информации — с первого переданного байта.</w:t>
      </w:r>
    </w:p>
    <w:p w14:paraId="64588D16" w14:textId="77777777" w:rsidR="008A570D" w:rsidRPr="00DA2261" w:rsidRDefault="008A570D" w:rsidP="008A570D">
      <w:pPr>
        <w:spacing w:after="0" w:line="240" w:lineRule="auto"/>
        <w:jc w:val="both"/>
        <w:rPr>
          <w:rFonts w:ascii="PT Astra Serif" w:eastAsia="Arial Unicode MS" w:hAnsi="PT Astra Serif"/>
          <w:sz w:val="24"/>
          <w:szCs w:val="24"/>
        </w:rPr>
      </w:pPr>
      <w:r w:rsidRPr="00DA2261">
        <w:rPr>
          <w:rFonts w:ascii="PT Astra Serif" w:eastAsia="Arial Unicode MS" w:hAnsi="PT Astra Serif"/>
          <w:sz w:val="24"/>
          <w:szCs w:val="24"/>
        </w:rPr>
        <w:t>К Абонентскому устройству, сигнал ответа которого приравнивается к ответу вызываемой стороны, относятся:</w:t>
      </w:r>
    </w:p>
    <w:p w14:paraId="34296AAC" w14:textId="77777777" w:rsidR="008A570D" w:rsidRPr="00DA2261" w:rsidRDefault="008A570D" w:rsidP="008A570D">
      <w:pPr>
        <w:spacing w:after="0" w:line="240" w:lineRule="auto"/>
        <w:jc w:val="both"/>
        <w:rPr>
          <w:rFonts w:ascii="PT Astra Serif" w:eastAsia="Arial Unicode MS" w:hAnsi="PT Astra Serif"/>
          <w:sz w:val="24"/>
          <w:szCs w:val="24"/>
        </w:rPr>
      </w:pPr>
      <w:bookmarkStart w:id="156" w:name="_DV_M126"/>
      <w:bookmarkEnd w:id="156"/>
      <w:r w:rsidRPr="00DA2261">
        <w:rPr>
          <w:rFonts w:ascii="PT Astra Serif" w:eastAsia="Arial Unicode MS" w:hAnsi="PT Astra Serif"/>
          <w:sz w:val="24"/>
          <w:szCs w:val="24"/>
        </w:rPr>
        <w:t>(1) модем или факсимильный аппарат, работающие в режиме автоматического приема информации;</w:t>
      </w:r>
    </w:p>
    <w:p w14:paraId="33EE0E9E" w14:textId="77777777" w:rsidR="008A570D" w:rsidRPr="00DA2261" w:rsidRDefault="008A570D" w:rsidP="008A570D">
      <w:pPr>
        <w:spacing w:after="0" w:line="240" w:lineRule="auto"/>
        <w:jc w:val="both"/>
        <w:rPr>
          <w:rFonts w:ascii="PT Astra Serif" w:eastAsia="Arial Unicode MS" w:hAnsi="PT Astra Serif"/>
          <w:sz w:val="24"/>
          <w:szCs w:val="24"/>
        </w:rPr>
      </w:pPr>
      <w:bookmarkStart w:id="157" w:name="_DV_M127"/>
      <w:bookmarkEnd w:id="157"/>
      <w:r w:rsidRPr="00DA2261">
        <w:rPr>
          <w:rFonts w:ascii="PT Astra Serif" w:eastAsia="Arial Unicode MS" w:hAnsi="PT Astra Serif"/>
          <w:sz w:val="24"/>
          <w:szCs w:val="24"/>
        </w:rPr>
        <w:t>(2) любое Абонентское устройство, оборудованное автоответчиком;</w:t>
      </w:r>
    </w:p>
    <w:p w14:paraId="4EB39DD6" w14:textId="77777777" w:rsidR="008A570D" w:rsidRPr="00DA2261" w:rsidRDefault="008A570D" w:rsidP="008A570D">
      <w:pPr>
        <w:spacing w:after="0" w:line="240" w:lineRule="auto"/>
        <w:jc w:val="both"/>
        <w:rPr>
          <w:rFonts w:ascii="PT Astra Serif" w:eastAsia="Arial Unicode MS" w:hAnsi="PT Astra Serif"/>
          <w:sz w:val="24"/>
          <w:szCs w:val="24"/>
        </w:rPr>
      </w:pPr>
      <w:bookmarkStart w:id="158" w:name="_DV_M128"/>
      <w:bookmarkEnd w:id="158"/>
      <w:r w:rsidRPr="00DA2261">
        <w:rPr>
          <w:rFonts w:ascii="PT Astra Serif" w:eastAsia="Arial Unicode MS" w:hAnsi="PT Astra Serif"/>
          <w:sz w:val="24"/>
          <w:szCs w:val="24"/>
        </w:rPr>
        <w:t>(3) Абонентское устройство с автоматическим определителем номера;</w:t>
      </w:r>
    </w:p>
    <w:p w14:paraId="5BBAFDCC" w14:textId="77777777" w:rsidR="008A570D" w:rsidRPr="00DA2261" w:rsidRDefault="008A570D" w:rsidP="008A570D">
      <w:pPr>
        <w:spacing w:after="0" w:line="240" w:lineRule="auto"/>
        <w:jc w:val="both"/>
        <w:rPr>
          <w:rFonts w:ascii="PT Astra Serif" w:eastAsia="Arial Unicode MS" w:hAnsi="PT Astra Serif"/>
          <w:sz w:val="24"/>
          <w:szCs w:val="24"/>
        </w:rPr>
      </w:pPr>
      <w:bookmarkStart w:id="159" w:name="_DV_M129"/>
      <w:bookmarkEnd w:id="159"/>
      <w:r w:rsidRPr="00DA2261">
        <w:rPr>
          <w:rFonts w:ascii="PT Astra Serif" w:eastAsia="Arial Unicode MS" w:hAnsi="PT Astra Serif"/>
          <w:sz w:val="24"/>
          <w:szCs w:val="24"/>
        </w:rPr>
        <w:t>(4) другое Абонентское устройство, обеспечивающее (или имитирующее) возможность обмена информацией при отсутствии вызываемой стороны.</w:t>
      </w:r>
    </w:p>
    <w:p w14:paraId="2FA759E5" w14:textId="77777777" w:rsidR="008A570D" w:rsidRPr="00DA2261" w:rsidRDefault="008A570D" w:rsidP="008A570D">
      <w:pPr>
        <w:spacing w:after="0" w:line="240" w:lineRule="auto"/>
        <w:ind w:hanging="567"/>
        <w:jc w:val="both"/>
        <w:rPr>
          <w:rFonts w:ascii="PT Astra Serif" w:eastAsia="Arial Unicode MS" w:hAnsi="PT Astra Serif"/>
          <w:sz w:val="24"/>
          <w:szCs w:val="24"/>
        </w:rPr>
      </w:pPr>
      <w:bookmarkStart w:id="160" w:name="_DV_M130"/>
      <w:bookmarkEnd w:id="160"/>
      <w:r w:rsidRPr="00DA2261">
        <w:rPr>
          <w:rFonts w:ascii="PT Astra Serif" w:eastAsia="Arial Unicode MS" w:hAnsi="PT Astra Serif"/>
          <w:bCs/>
          <w:sz w:val="24"/>
          <w:szCs w:val="24"/>
        </w:rPr>
        <w:t>5.3.</w:t>
      </w:r>
      <w:r w:rsidRPr="00DA2261">
        <w:rPr>
          <w:rFonts w:ascii="PT Astra Serif" w:eastAsia="Arial Unicode MS" w:hAnsi="PT Astra Serif"/>
          <w:sz w:val="24"/>
          <w:szCs w:val="24"/>
        </w:rPr>
        <w:t xml:space="preserve"> </w:t>
      </w:r>
      <w:r w:rsidRPr="00DA2261">
        <w:rPr>
          <w:rFonts w:ascii="PT Astra Serif" w:eastAsia="Arial Unicode MS" w:hAnsi="PT Astra Serif"/>
          <w:sz w:val="24"/>
          <w:szCs w:val="24"/>
        </w:rPr>
        <w:tab/>
        <w:t xml:space="preserve">Исполнитель вправе устанавливать размер единицы тарификации </w:t>
      </w:r>
      <w:bookmarkStart w:id="161" w:name="_DV_C136"/>
      <w:r w:rsidRPr="00DA2261">
        <w:rPr>
          <w:rStyle w:val="DeltaViewInsertion"/>
          <w:rFonts w:ascii="PT Astra Serif" w:eastAsia="Arial Unicode MS" w:hAnsi="PT Astra Serif"/>
          <w:color w:val="auto"/>
          <w:sz w:val="24"/>
          <w:szCs w:val="24"/>
          <w:u w:val="none"/>
        </w:rPr>
        <w:t>Услуг</w:t>
      </w:r>
      <w:bookmarkStart w:id="162" w:name="_DV_M131"/>
      <w:bookmarkEnd w:id="161"/>
      <w:bookmarkEnd w:id="162"/>
      <w:r w:rsidRPr="00DA2261">
        <w:rPr>
          <w:rFonts w:ascii="PT Astra Serif" w:eastAsia="Arial Unicode MS" w:hAnsi="PT Astra Serif"/>
          <w:sz w:val="24"/>
          <w:szCs w:val="24"/>
        </w:rPr>
        <w:t xml:space="preserve"> и порядок расчета неполной единицы тарификации. </w:t>
      </w:r>
    </w:p>
    <w:p w14:paraId="4230776A" w14:textId="77777777" w:rsidR="008A570D" w:rsidRPr="00DA2261" w:rsidRDefault="008A570D" w:rsidP="008A570D">
      <w:pPr>
        <w:spacing w:after="0" w:line="240" w:lineRule="auto"/>
        <w:jc w:val="both"/>
        <w:rPr>
          <w:rFonts w:ascii="PT Astra Serif" w:eastAsia="Arial Unicode MS" w:hAnsi="PT Astra Serif"/>
          <w:sz w:val="24"/>
          <w:szCs w:val="24"/>
        </w:rPr>
      </w:pPr>
      <w:r w:rsidRPr="00DA2261">
        <w:rPr>
          <w:rFonts w:ascii="PT Astra Serif" w:eastAsia="Arial Unicode MS" w:hAnsi="PT Astra Serif"/>
          <w:sz w:val="24"/>
          <w:szCs w:val="24"/>
        </w:rPr>
        <w:t>5.3.1. Единица тарификации радиотелефонного соединения или соединения по сети передачи данных для целей передачи голосовой информации, если эта Услуга предоставлена Исполнителем, устанавливается равной одной минуте</w:t>
      </w:r>
      <w:r w:rsidRPr="00DA2261">
        <w:rPr>
          <w:rFonts w:ascii="PT Astra Serif" w:hAnsi="PT Astra Serif"/>
          <w:bCs/>
          <w:sz w:val="24"/>
          <w:szCs w:val="24"/>
        </w:rPr>
        <w:t xml:space="preserve"> (если иное не установлено в прайс-листе)</w:t>
      </w:r>
      <w:r w:rsidRPr="00DA2261">
        <w:rPr>
          <w:rFonts w:ascii="PT Astra Serif" w:eastAsia="Arial Unicode MS" w:hAnsi="PT Astra Serif"/>
          <w:sz w:val="24"/>
          <w:szCs w:val="24"/>
        </w:rPr>
        <w:t xml:space="preserve">. Учет длительности радиотелефонного соединения </w:t>
      </w:r>
      <w:r w:rsidRPr="00DA2261">
        <w:rPr>
          <w:rFonts w:ascii="PT Astra Serif" w:hAnsi="PT Astra Serif"/>
          <w:bCs/>
          <w:sz w:val="24"/>
          <w:szCs w:val="24"/>
        </w:rPr>
        <w:t>(при единице тарификации, равной минуте)</w:t>
      </w:r>
      <w:r w:rsidRPr="00DA2261">
        <w:rPr>
          <w:rFonts w:ascii="PT Astra Serif" w:eastAsia="Arial Unicode MS" w:hAnsi="PT Astra Serif"/>
          <w:sz w:val="24"/>
          <w:szCs w:val="24"/>
        </w:rPr>
        <w:t xml:space="preserve"> при повременной системе тарификации ведется в соответствии с установленной Исполнителем единицей тарификации и округляется в ее пределах в большую сторону. Используемая Исполнителем посекундная тарификация с 61 секунды предполагает, что первая минута соединения тарифицируется в соответствии с вышеуказанной единицей тарификации, а каждая последующая — исходя из следующего расчета: </w:t>
      </w:r>
    </w:p>
    <w:p w14:paraId="5861F373" w14:textId="77777777" w:rsidR="008A570D" w:rsidRPr="00DA2261" w:rsidRDefault="008A570D" w:rsidP="008A570D">
      <w:pPr>
        <w:spacing w:after="0" w:line="240" w:lineRule="auto"/>
        <w:rPr>
          <w:rFonts w:ascii="PT Astra Serif" w:eastAsia="Arial Unicode MS" w:hAnsi="PT Astra Serif"/>
          <w:sz w:val="24"/>
          <w:szCs w:val="24"/>
        </w:rPr>
      </w:pPr>
      <w:r w:rsidRPr="00DA2261">
        <w:rPr>
          <w:rFonts w:ascii="PT Astra Serif" w:eastAsia="Arial Unicode MS" w:hAnsi="PT Astra Serif"/>
          <w:i/>
          <w:sz w:val="24"/>
          <w:szCs w:val="24"/>
        </w:rPr>
        <w:t>(1/60 стоимости минуты) х (фактическое количество секунд соединения сверх первой минуты)</w:t>
      </w:r>
    </w:p>
    <w:p w14:paraId="40C569BB" w14:textId="77777777" w:rsidR="008A570D" w:rsidRPr="00DA2261" w:rsidRDefault="008A570D" w:rsidP="008A570D">
      <w:pPr>
        <w:spacing w:after="0" w:line="240" w:lineRule="auto"/>
        <w:jc w:val="both"/>
        <w:rPr>
          <w:rFonts w:ascii="PT Astra Serif" w:eastAsia="Arial Unicode MS" w:hAnsi="PT Astra Serif"/>
          <w:sz w:val="24"/>
          <w:szCs w:val="24"/>
        </w:rPr>
      </w:pPr>
      <w:r w:rsidRPr="00DA2261">
        <w:rPr>
          <w:rFonts w:ascii="PT Astra Serif" w:eastAsia="Arial Unicode MS" w:hAnsi="PT Astra Serif"/>
          <w:sz w:val="24"/>
          <w:szCs w:val="24"/>
        </w:rPr>
        <w:t xml:space="preserve">Используемая Исполнителем посекундная тарификация с 1 секунды соединения предполагает, что соединения тарифицируются в соответствии со следующей схемой расчетов: </w:t>
      </w:r>
    </w:p>
    <w:p w14:paraId="7075F470" w14:textId="5FB59345" w:rsidR="008A570D" w:rsidRPr="00DA2261" w:rsidRDefault="008A570D" w:rsidP="008A570D">
      <w:pPr>
        <w:spacing w:after="0" w:line="240" w:lineRule="auto"/>
        <w:jc w:val="both"/>
        <w:rPr>
          <w:rFonts w:ascii="PT Astra Serif" w:eastAsia="Arial Unicode MS" w:hAnsi="PT Astra Serif"/>
          <w:sz w:val="24"/>
          <w:szCs w:val="24"/>
        </w:rPr>
      </w:pPr>
      <w:r w:rsidRPr="00DA2261">
        <w:rPr>
          <w:rFonts w:ascii="PT Astra Serif" w:eastAsia="Arial Unicode MS" w:hAnsi="PT Astra Serif"/>
          <w:i/>
          <w:sz w:val="24"/>
          <w:szCs w:val="24"/>
        </w:rPr>
        <w:t>(1/60 стоимости минуты) х (фактическое количество секунд соединения).</w:t>
      </w:r>
      <w:r w:rsidRPr="00DA2261">
        <w:rPr>
          <w:rFonts w:ascii="PT Astra Serif" w:eastAsia="Arial Unicode MS" w:hAnsi="PT Astra Serif"/>
          <w:sz w:val="24"/>
          <w:szCs w:val="24"/>
        </w:rPr>
        <w:t xml:space="preserve"> Результат расчета округляется в большую сторону в соответствии с форматом, принятым для эквивалентной денежной единицы,</w:t>
      </w:r>
      <w:r w:rsidR="00C27592" w:rsidRPr="00DA2261">
        <w:rPr>
          <w:rFonts w:ascii="PT Astra Serif" w:eastAsia="Arial Unicode MS" w:hAnsi="PT Astra Serif"/>
          <w:sz w:val="24"/>
          <w:szCs w:val="24"/>
        </w:rPr>
        <w:t xml:space="preserve"> в которой по Договору</w:t>
      </w:r>
      <w:r w:rsidRPr="00DA2261">
        <w:rPr>
          <w:rFonts w:ascii="PT Astra Serif" w:eastAsia="Arial Unicode MS" w:hAnsi="PT Astra Serif"/>
          <w:sz w:val="24"/>
          <w:szCs w:val="24"/>
        </w:rPr>
        <w:t xml:space="preserve"> выражается обязательство Заказчика. Продолжительность соединения, которая не тарифицируется, устанавливается Правилами и указывается Исполнителем в Тарифных планах.</w:t>
      </w:r>
    </w:p>
    <w:p w14:paraId="782F4DCB" w14:textId="77777777" w:rsidR="008A570D" w:rsidRPr="00DA2261" w:rsidRDefault="008A570D" w:rsidP="008A570D">
      <w:pPr>
        <w:spacing w:after="0" w:line="240" w:lineRule="auto"/>
        <w:jc w:val="both"/>
        <w:rPr>
          <w:rFonts w:ascii="PT Astra Serif" w:hAnsi="PT Astra Serif"/>
          <w:sz w:val="24"/>
          <w:szCs w:val="24"/>
        </w:rPr>
      </w:pPr>
      <w:r w:rsidRPr="00DA2261">
        <w:rPr>
          <w:rFonts w:ascii="PT Astra Serif" w:hAnsi="PT Astra Serif"/>
          <w:sz w:val="24"/>
          <w:szCs w:val="24"/>
        </w:rPr>
        <w:t xml:space="preserve">5.3.2. </w:t>
      </w:r>
      <w:r w:rsidRPr="00DA2261">
        <w:rPr>
          <w:rFonts w:ascii="PT Astra Serif" w:hAnsi="PT Astra Serif"/>
          <w:sz w:val="24"/>
          <w:szCs w:val="24"/>
        </w:rPr>
        <w:tab/>
        <w:t>Тарификация соединения по сети передачи данных для передачи неголосовой информации - побайтная. Единица тарификации указывается в каждом конкретном Тарифном плане.</w:t>
      </w:r>
    </w:p>
    <w:p w14:paraId="49C84E2C" w14:textId="77777777" w:rsidR="008A570D" w:rsidRPr="00DA2261" w:rsidRDefault="008A570D" w:rsidP="008A570D">
      <w:pPr>
        <w:spacing w:after="0" w:line="240" w:lineRule="auto"/>
        <w:ind w:hanging="567"/>
        <w:jc w:val="both"/>
        <w:rPr>
          <w:rFonts w:ascii="PT Astra Serif" w:hAnsi="PT Astra Serif"/>
          <w:bCs/>
          <w:color w:val="000000"/>
          <w:sz w:val="24"/>
          <w:szCs w:val="24"/>
        </w:rPr>
      </w:pPr>
      <w:r w:rsidRPr="00DA2261">
        <w:rPr>
          <w:rFonts w:ascii="PT Astra Serif" w:hAnsi="PT Astra Serif"/>
          <w:sz w:val="24"/>
          <w:szCs w:val="24"/>
        </w:rPr>
        <w:t xml:space="preserve">5.4. </w:t>
      </w:r>
      <w:r w:rsidRPr="00DA2261">
        <w:rPr>
          <w:rFonts w:ascii="PT Astra Serif" w:hAnsi="PT Astra Serif"/>
          <w:sz w:val="24"/>
          <w:szCs w:val="24"/>
        </w:rPr>
        <w:tab/>
      </w:r>
      <w:r w:rsidRPr="00DA2261">
        <w:rPr>
          <w:rFonts w:ascii="PT Astra Serif" w:hAnsi="PT Astra Serif"/>
          <w:bCs/>
          <w:color w:val="000000"/>
          <w:sz w:val="24"/>
          <w:szCs w:val="24"/>
        </w:rPr>
        <w:t>При формировании Тарифных планов могут применяться виды тарификации, предусмотренные Правилами, в том числе допускается сочетание нескольких видов тарификации.</w:t>
      </w:r>
    </w:p>
    <w:p w14:paraId="246BB757" w14:textId="4E622F15" w:rsidR="008A570D" w:rsidRPr="00DA2261" w:rsidRDefault="008A570D" w:rsidP="008A570D">
      <w:pPr>
        <w:spacing w:after="0" w:line="240" w:lineRule="auto"/>
        <w:ind w:hanging="567"/>
        <w:jc w:val="both"/>
        <w:rPr>
          <w:rFonts w:ascii="PT Astra Serif" w:hAnsi="PT Astra Serif"/>
          <w:bCs/>
          <w:color w:val="000000"/>
          <w:sz w:val="24"/>
          <w:szCs w:val="24"/>
        </w:rPr>
      </w:pPr>
      <w:r w:rsidRPr="00DA2261">
        <w:rPr>
          <w:rFonts w:ascii="PT Astra Serif" w:eastAsia="Arial Unicode MS" w:hAnsi="PT Astra Serif"/>
          <w:sz w:val="24"/>
          <w:szCs w:val="24"/>
        </w:rPr>
        <w:t xml:space="preserve">5.5. </w:t>
      </w:r>
      <w:r w:rsidRPr="00DA2261">
        <w:rPr>
          <w:rFonts w:ascii="PT Astra Serif" w:eastAsia="Arial Unicode MS" w:hAnsi="PT Astra Serif"/>
          <w:sz w:val="24"/>
          <w:szCs w:val="24"/>
        </w:rPr>
        <w:tab/>
      </w:r>
      <w:r w:rsidRPr="00DA2261">
        <w:rPr>
          <w:rFonts w:ascii="PT Astra Serif" w:hAnsi="PT Astra Serif"/>
          <w:bCs/>
          <w:color w:val="000000"/>
          <w:sz w:val="24"/>
          <w:szCs w:val="24"/>
        </w:rPr>
        <w:t>В случае необходимости Заказчик вправе производить авансовые платежи за оказываемые Услуги на основании счетов, выставленных Исполнителем. Сумма авансового платежа учитывается Исполнителем при выставлении счета в соответствующем Расчетном периоде. Неиспользованный аванс на Электронном счете Заказчика при растор</w:t>
      </w:r>
      <w:r w:rsidR="00C27592" w:rsidRPr="00DA2261">
        <w:rPr>
          <w:rFonts w:ascii="PT Astra Serif" w:hAnsi="PT Astra Serif"/>
          <w:bCs/>
          <w:color w:val="000000"/>
          <w:sz w:val="24"/>
          <w:szCs w:val="24"/>
        </w:rPr>
        <w:t>жении Договора</w:t>
      </w:r>
      <w:r w:rsidRPr="00DA2261">
        <w:rPr>
          <w:rFonts w:ascii="PT Astra Serif" w:hAnsi="PT Astra Serif"/>
          <w:bCs/>
          <w:color w:val="000000"/>
          <w:sz w:val="24"/>
          <w:szCs w:val="24"/>
        </w:rPr>
        <w:t xml:space="preserve"> подлежит возврату Заказчику при его обращении в сроки, предусмотренные действующим законодательством. Исполнитель не осуществляет возврат внесенного аванса по истечении срока исковой давности.</w:t>
      </w:r>
    </w:p>
    <w:p w14:paraId="536557C6" w14:textId="77777777" w:rsidR="008A570D" w:rsidRPr="00DA2261" w:rsidRDefault="008A570D" w:rsidP="008A570D">
      <w:pPr>
        <w:spacing w:after="0" w:line="240" w:lineRule="auto"/>
        <w:ind w:hanging="567"/>
        <w:jc w:val="both"/>
        <w:rPr>
          <w:rFonts w:ascii="PT Astra Serif" w:eastAsia="Arial Unicode MS" w:hAnsi="PT Astra Serif"/>
          <w:sz w:val="24"/>
          <w:szCs w:val="24"/>
        </w:rPr>
      </w:pPr>
      <w:r w:rsidRPr="00DA2261">
        <w:rPr>
          <w:rFonts w:ascii="PT Astra Serif" w:eastAsia="Arial Unicode MS" w:hAnsi="PT Astra Serif"/>
          <w:sz w:val="24"/>
          <w:szCs w:val="24"/>
        </w:rPr>
        <w:t xml:space="preserve">5.6. </w:t>
      </w:r>
      <w:r w:rsidRPr="00DA2261">
        <w:rPr>
          <w:rFonts w:ascii="PT Astra Serif" w:eastAsia="Arial Unicode MS" w:hAnsi="PT Astra Serif"/>
          <w:sz w:val="24"/>
          <w:szCs w:val="24"/>
        </w:rPr>
        <w:tab/>
        <w:t>Заказчик проинформирован об автоматизированной обработке информации об Заказчике, в том числе об оказанных Услугах в АСР Исполнителя в целях тарификации оказанных Услуг и выставлении счетов за оказанные Услуги.</w:t>
      </w:r>
    </w:p>
    <w:p w14:paraId="71E53898" w14:textId="77777777" w:rsidR="008A570D" w:rsidRPr="00DA2261" w:rsidRDefault="008A570D" w:rsidP="008A570D">
      <w:pPr>
        <w:spacing w:after="0" w:line="240" w:lineRule="auto"/>
        <w:ind w:hanging="567"/>
        <w:jc w:val="both"/>
        <w:rPr>
          <w:rFonts w:ascii="PT Astra Serif" w:eastAsia="Arial Unicode MS" w:hAnsi="PT Astra Serif"/>
          <w:sz w:val="24"/>
          <w:szCs w:val="24"/>
        </w:rPr>
      </w:pPr>
    </w:p>
    <w:p w14:paraId="01B90E1E" w14:textId="77777777" w:rsidR="008A570D" w:rsidRPr="00DA2261" w:rsidRDefault="008A570D" w:rsidP="008A570D">
      <w:pPr>
        <w:keepNext/>
        <w:keepLines/>
        <w:spacing w:after="0" w:line="240" w:lineRule="auto"/>
        <w:ind w:hanging="567"/>
        <w:rPr>
          <w:rFonts w:ascii="PT Astra Serif" w:eastAsia="Arial Unicode MS" w:hAnsi="PT Astra Serif"/>
          <w:b/>
          <w:bCs/>
          <w:sz w:val="24"/>
          <w:szCs w:val="24"/>
          <w:u w:val="single"/>
        </w:rPr>
      </w:pPr>
      <w:bookmarkStart w:id="163" w:name="_DV_M132"/>
      <w:bookmarkEnd w:id="163"/>
      <w:r w:rsidRPr="00DA2261">
        <w:rPr>
          <w:rFonts w:ascii="PT Astra Serif" w:eastAsia="Arial Unicode MS" w:hAnsi="PT Astra Serif"/>
          <w:b/>
          <w:bCs/>
          <w:sz w:val="24"/>
          <w:szCs w:val="24"/>
          <w:u w:val="single"/>
        </w:rPr>
        <w:t xml:space="preserve">6. Расчеты с Заказчиком за оказанные </w:t>
      </w:r>
      <w:bookmarkStart w:id="164" w:name="_DV_C138"/>
      <w:r w:rsidRPr="00DA2261">
        <w:rPr>
          <w:rStyle w:val="DeltaViewInsertion"/>
          <w:rFonts w:ascii="PT Astra Serif" w:eastAsia="Arial Unicode MS" w:hAnsi="PT Astra Serif"/>
          <w:b/>
          <w:bCs/>
          <w:color w:val="auto"/>
          <w:sz w:val="24"/>
          <w:szCs w:val="24"/>
          <w:u w:val="single"/>
        </w:rPr>
        <w:t>Услуги</w:t>
      </w:r>
      <w:bookmarkStart w:id="165" w:name="_DV_M133"/>
      <w:bookmarkEnd w:id="164"/>
      <w:bookmarkEnd w:id="165"/>
      <w:r w:rsidRPr="00DA2261">
        <w:rPr>
          <w:rStyle w:val="DeltaViewInsertion"/>
          <w:rFonts w:ascii="PT Astra Serif" w:eastAsia="Arial Unicode MS" w:hAnsi="PT Astra Serif"/>
          <w:b/>
          <w:bCs/>
          <w:color w:val="auto"/>
          <w:sz w:val="24"/>
          <w:szCs w:val="24"/>
          <w:u w:val="single"/>
        </w:rPr>
        <w:t>.</w:t>
      </w:r>
      <w:r w:rsidRPr="00DA2261">
        <w:rPr>
          <w:rFonts w:ascii="PT Astra Serif" w:eastAsia="Arial Unicode MS" w:hAnsi="PT Astra Serif"/>
          <w:b/>
          <w:bCs/>
          <w:sz w:val="24"/>
          <w:szCs w:val="24"/>
          <w:u w:val="single"/>
        </w:rPr>
        <w:t xml:space="preserve"> </w:t>
      </w:r>
    </w:p>
    <w:p w14:paraId="335F41C8" w14:textId="77777777" w:rsidR="008A570D" w:rsidRPr="00DA2261" w:rsidRDefault="008A570D" w:rsidP="008A570D">
      <w:pPr>
        <w:spacing w:after="0" w:line="240" w:lineRule="auto"/>
        <w:ind w:hanging="567"/>
        <w:jc w:val="both"/>
        <w:rPr>
          <w:rStyle w:val="DeltaViewInsertion"/>
          <w:rFonts w:ascii="PT Astra Serif" w:eastAsia="Arial Unicode MS" w:hAnsi="PT Astra Serif"/>
          <w:color w:val="auto"/>
          <w:sz w:val="24"/>
          <w:szCs w:val="24"/>
        </w:rPr>
      </w:pPr>
      <w:bookmarkStart w:id="166" w:name="_DV_M134"/>
      <w:bookmarkEnd w:id="166"/>
      <w:r w:rsidRPr="00DA2261">
        <w:rPr>
          <w:rFonts w:ascii="PT Astra Serif" w:eastAsia="Arial Unicode MS" w:hAnsi="PT Astra Serif"/>
          <w:bCs/>
          <w:sz w:val="24"/>
          <w:szCs w:val="24"/>
        </w:rPr>
        <w:t>6.1.</w:t>
      </w:r>
      <w:r w:rsidRPr="00DA2261">
        <w:rPr>
          <w:rFonts w:ascii="PT Astra Serif" w:eastAsia="Arial Unicode MS" w:hAnsi="PT Astra Serif"/>
          <w:sz w:val="24"/>
          <w:szCs w:val="24"/>
        </w:rPr>
        <w:t xml:space="preserve"> </w:t>
      </w:r>
      <w:r w:rsidRPr="00DA2261">
        <w:rPr>
          <w:rFonts w:ascii="PT Astra Serif" w:eastAsia="Arial Unicode MS" w:hAnsi="PT Astra Serif"/>
          <w:sz w:val="24"/>
          <w:szCs w:val="24"/>
        </w:rPr>
        <w:tab/>
        <w:t>Исполнитель</w:t>
      </w:r>
      <w:bookmarkStart w:id="167" w:name="_DV_M135"/>
      <w:bookmarkEnd w:id="167"/>
      <w:r w:rsidRPr="00DA2261">
        <w:rPr>
          <w:rFonts w:ascii="PT Astra Serif" w:eastAsia="Arial Unicode MS" w:hAnsi="PT Astra Serif"/>
          <w:sz w:val="24"/>
          <w:szCs w:val="24"/>
        </w:rPr>
        <w:t xml:space="preserve"> ведет расчеты с Заказчиком за </w:t>
      </w:r>
      <w:bookmarkStart w:id="168" w:name="_DV_C141"/>
      <w:r w:rsidRPr="00DA2261">
        <w:rPr>
          <w:rStyle w:val="DeltaViewInsertion"/>
          <w:rFonts w:ascii="PT Astra Serif" w:eastAsia="Arial Unicode MS" w:hAnsi="PT Astra Serif"/>
          <w:color w:val="auto"/>
          <w:sz w:val="24"/>
          <w:szCs w:val="24"/>
          <w:u w:val="none"/>
        </w:rPr>
        <w:t>оказанные Услуги</w:t>
      </w:r>
      <w:bookmarkStart w:id="169" w:name="_DV_M136"/>
      <w:bookmarkEnd w:id="168"/>
      <w:bookmarkEnd w:id="169"/>
      <w:r w:rsidRPr="00DA2261">
        <w:rPr>
          <w:rFonts w:ascii="PT Astra Serif" w:eastAsia="Arial Unicode MS" w:hAnsi="PT Astra Serif"/>
          <w:sz w:val="24"/>
          <w:szCs w:val="24"/>
        </w:rPr>
        <w:t>. К проведению расчетов Исполнителем могут привлекаться третьи лица.</w:t>
      </w:r>
      <w:bookmarkStart w:id="170" w:name="_DV_C142"/>
      <w:r w:rsidRPr="00DA2261">
        <w:rPr>
          <w:rStyle w:val="DeltaViewInsertion"/>
          <w:rFonts w:ascii="PT Astra Serif" w:eastAsia="Arial Unicode MS" w:hAnsi="PT Astra Serif"/>
          <w:sz w:val="24"/>
          <w:szCs w:val="24"/>
        </w:rPr>
        <w:t xml:space="preserve"> </w:t>
      </w:r>
      <w:bookmarkStart w:id="171" w:name="_DV_M137"/>
      <w:bookmarkEnd w:id="170"/>
      <w:bookmarkEnd w:id="171"/>
    </w:p>
    <w:p w14:paraId="686B67ED" w14:textId="162C4540" w:rsidR="008A570D" w:rsidRPr="00DA2261" w:rsidRDefault="008A570D" w:rsidP="008A570D">
      <w:pPr>
        <w:autoSpaceDE w:val="0"/>
        <w:autoSpaceDN w:val="0"/>
        <w:adjustRightInd w:val="0"/>
        <w:spacing w:after="0" w:line="240" w:lineRule="auto"/>
        <w:ind w:hanging="567"/>
        <w:jc w:val="both"/>
        <w:textAlignment w:val="center"/>
        <w:rPr>
          <w:rFonts w:ascii="PT Astra Serif" w:hAnsi="PT Astra Serif"/>
          <w:sz w:val="24"/>
          <w:szCs w:val="24"/>
        </w:rPr>
      </w:pPr>
      <w:r w:rsidRPr="00DA2261">
        <w:rPr>
          <w:rFonts w:ascii="PT Astra Serif" w:eastAsia="Arial Unicode MS" w:hAnsi="PT Astra Serif"/>
          <w:bCs/>
          <w:sz w:val="24"/>
          <w:szCs w:val="24"/>
        </w:rPr>
        <w:t>6.2.</w:t>
      </w:r>
      <w:r w:rsidRPr="00DA2261">
        <w:rPr>
          <w:rFonts w:ascii="PT Astra Serif" w:eastAsia="Arial Unicode MS" w:hAnsi="PT Astra Serif"/>
          <w:sz w:val="24"/>
          <w:szCs w:val="24"/>
        </w:rPr>
        <w:t xml:space="preserve"> </w:t>
      </w:r>
      <w:r w:rsidRPr="00DA2261">
        <w:rPr>
          <w:rFonts w:ascii="PT Astra Serif" w:eastAsia="Arial Unicode MS" w:hAnsi="PT Astra Serif"/>
          <w:sz w:val="24"/>
          <w:szCs w:val="24"/>
        </w:rPr>
        <w:tab/>
      </w:r>
      <w:r w:rsidRPr="00DA2261">
        <w:rPr>
          <w:rFonts w:ascii="PT Astra Serif" w:hAnsi="PT Astra Serif"/>
          <w:sz w:val="24"/>
          <w:szCs w:val="24"/>
        </w:rPr>
        <w:t xml:space="preserve">Расчеты за оказанные Услуги ведутся в валюте Российской Федерации — рублях. Тарифы на Услуги выражаются в валюте Российской федерации. Тарифы указываются в прайс-листах. Информацию о тарифах/Тарифных планах Заказчик может получить во всех офисах обслуживания Заказчиков, по телефону информационно-справочного обслуживания и на Сайте Исполнителя. </w:t>
      </w:r>
    </w:p>
    <w:p w14:paraId="7B7EF0DF" w14:textId="77777777" w:rsidR="008A570D" w:rsidRPr="00DA2261" w:rsidRDefault="008A570D" w:rsidP="008A570D">
      <w:pPr>
        <w:autoSpaceDE w:val="0"/>
        <w:autoSpaceDN w:val="0"/>
        <w:adjustRightInd w:val="0"/>
        <w:spacing w:after="0" w:line="240" w:lineRule="auto"/>
        <w:ind w:hanging="567"/>
        <w:jc w:val="both"/>
        <w:textAlignment w:val="center"/>
        <w:rPr>
          <w:rFonts w:ascii="PT Astra Serif" w:eastAsia="Arial Unicode MS" w:hAnsi="PT Astra Serif"/>
          <w:sz w:val="24"/>
          <w:szCs w:val="24"/>
        </w:rPr>
      </w:pPr>
      <w:r w:rsidRPr="00DA2261">
        <w:rPr>
          <w:rFonts w:ascii="PT Astra Serif" w:hAnsi="PT Astra Serif"/>
          <w:sz w:val="24"/>
          <w:szCs w:val="24"/>
        </w:rPr>
        <w:t xml:space="preserve">6.3. </w:t>
      </w:r>
      <w:r w:rsidRPr="00DA2261">
        <w:rPr>
          <w:rFonts w:ascii="PT Astra Serif" w:hAnsi="PT Astra Serif"/>
          <w:sz w:val="24"/>
          <w:szCs w:val="24"/>
        </w:rPr>
        <w:tab/>
      </w:r>
      <w:r w:rsidRPr="00DA2261">
        <w:rPr>
          <w:rFonts w:ascii="PT Astra Serif" w:eastAsia="Arial Unicode MS" w:hAnsi="PT Astra Serif"/>
          <w:sz w:val="24"/>
          <w:szCs w:val="24"/>
        </w:rPr>
        <w:t xml:space="preserve">Расчеты за </w:t>
      </w:r>
      <w:bookmarkStart w:id="172" w:name="_DV_C144"/>
      <w:r w:rsidRPr="00DA2261">
        <w:rPr>
          <w:rStyle w:val="DeltaViewInsertion"/>
          <w:rFonts w:ascii="PT Astra Serif" w:eastAsia="Arial Unicode MS" w:hAnsi="PT Astra Serif"/>
          <w:color w:val="auto"/>
          <w:sz w:val="24"/>
          <w:szCs w:val="24"/>
          <w:u w:val="none"/>
        </w:rPr>
        <w:t>Услуги</w:t>
      </w:r>
      <w:bookmarkStart w:id="173" w:name="_DV_M138"/>
      <w:bookmarkEnd w:id="172"/>
      <w:bookmarkEnd w:id="173"/>
      <w:r w:rsidRPr="00DA2261">
        <w:rPr>
          <w:rFonts w:ascii="PT Astra Serif" w:eastAsia="Arial Unicode MS" w:hAnsi="PT Astra Serif"/>
          <w:sz w:val="24"/>
          <w:szCs w:val="24"/>
        </w:rPr>
        <w:t xml:space="preserve"> осуществляются посредством следующей системы расчетов: посредством отсроченного платежа (постоплатная система расчетов)</w:t>
      </w:r>
      <w:bookmarkStart w:id="174" w:name="_DV_M139"/>
      <w:bookmarkStart w:id="175" w:name="_DV_C150"/>
      <w:bookmarkEnd w:id="174"/>
      <w:r w:rsidRPr="00DA2261">
        <w:rPr>
          <w:rStyle w:val="DeltaViewInsertion"/>
          <w:rFonts w:ascii="PT Astra Serif" w:eastAsia="Arial Unicode MS" w:hAnsi="PT Astra Serif"/>
          <w:color w:val="auto"/>
          <w:sz w:val="24"/>
          <w:szCs w:val="24"/>
          <w:u w:val="none"/>
        </w:rPr>
        <w:t xml:space="preserve">. </w:t>
      </w:r>
      <w:bookmarkStart w:id="176" w:name="_DV_M141"/>
      <w:bookmarkEnd w:id="175"/>
      <w:bookmarkEnd w:id="176"/>
    </w:p>
    <w:p w14:paraId="4FEB8BEE" w14:textId="226BE0ED" w:rsidR="008A570D" w:rsidRPr="00DA2261" w:rsidRDefault="00954A59" w:rsidP="008A570D">
      <w:pPr>
        <w:spacing w:after="0" w:line="240" w:lineRule="auto"/>
        <w:ind w:hanging="567"/>
        <w:jc w:val="both"/>
        <w:rPr>
          <w:rFonts w:ascii="PT Astra Serif" w:eastAsia="Arial Unicode MS" w:hAnsi="PT Astra Serif"/>
          <w:bCs/>
          <w:i/>
          <w:sz w:val="24"/>
          <w:szCs w:val="24"/>
        </w:rPr>
      </w:pPr>
      <w:bookmarkStart w:id="177" w:name="_DV_M191"/>
      <w:bookmarkEnd w:id="177"/>
      <w:r w:rsidRPr="00DA2261">
        <w:rPr>
          <w:rFonts w:ascii="PT Astra Serif" w:eastAsia="Arial Unicode MS" w:hAnsi="PT Astra Serif"/>
          <w:bCs/>
          <w:sz w:val="24"/>
          <w:szCs w:val="24"/>
        </w:rPr>
        <w:t xml:space="preserve">6.3.1. </w:t>
      </w:r>
      <w:r w:rsidR="008A570D" w:rsidRPr="00DA2261">
        <w:rPr>
          <w:rFonts w:ascii="PT Astra Serif" w:eastAsia="Arial Unicode MS" w:hAnsi="PT Astra Serif"/>
          <w:bCs/>
          <w:i/>
          <w:sz w:val="24"/>
          <w:szCs w:val="24"/>
        </w:rPr>
        <w:t>Постоплатная система расчетов (система расчетов с отложенным платежом).</w:t>
      </w:r>
    </w:p>
    <w:p w14:paraId="1A63F91D" w14:textId="0E666212" w:rsidR="008A570D" w:rsidRPr="00DA2261" w:rsidRDefault="008A570D" w:rsidP="008A570D">
      <w:pPr>
        <w:tabs>
          <w:tab w:val="left" w:pos="540"/>
          <w:tab w:val="left" w:pos="8559"/>
        </w:tabs>
        <w:spacing w:after="0" w:line="240" w:lineRule="auto"/>
        <w:ind w:right="11"/>
        <w:jc w:val="both"/>
        <w:rPr>
          <w:rFonts w:ascii="PT Astra Serif" w:eastAsia="Arial Unicode MS" w:hAnsi="PT Astra Serif"/>
          <w:sz w:val="24"/>
          <w:szCs w:val="24"/>
        </w:rPr>
      </w:pPr>
      <w:bookmarkStart w:id="178" w:name="_DV_M192"/>
      <w:bookmarkEnd w:id="178"/>
      <w:r w:rsidRPr="00DA2261">
        <w:rPr>
          <w:rFonts w:ascii="PT Astra Serif" w:eastAsia="Arial Unicode MS" w:hAnsi="PT Astra Serif"/>
          <w:sz w:val="24"/>
          <w:szCs w:val="24"/>
        </w:rPr>
        <w:t>6.3.1.1. Пос</w:t>
      </w:r>
      <w:r w:rsidR="00954A59" w:rsidRPr="00DA2261">
        <w:rPr>
          <w:rFonts w:ascii="PT Astra Serif" w:eastAsia="Arial Unicode MS" w:hAnsi="PT Astra Serif"/>
          <w:sz w:val="24"/>
          <w:szCs w:val="24"/>
        </w:rPr>
        <w:t>ле подписания Договора</w:t>
      </w:r>
      <w:r w:rsidRPr="00DA2261">
        <w:rPr>
          <w:rFonts w:ascii="PT Astra Serif" w:eastAsia="Arial Unicode MS" w:hAnsi="PT Astra Serif"/>
          <w:sz w:val="24"/>
          <w:szCs w:val="24"/>
        </w:rPr>
        <w:t xml:space="preserve"> Заказчику выставляется счет, включающий плату за услуги подключения радиотелефона к сети связи Исполнителя и другие платежи в соответствии с выбранным Заказчиком перечнем и объемом </w:t>
      </w:r>
      <w:bookmarkStart w:id="179" w:name="_DV_C224"/>
      <w:r w:rsidRPr="00DA2261">
        <w:rPr>
          <w:rStyle w:val="DeltaViewInsertion"/>
          <w:rFonts w:ascii="PT Astra Serif" w:eastAsia="Arial Unicode MS" w:hAnsi="PT Astra Serif"/>
          <w:color w:val="auto"/>
          <w:sz w:val="24"/>
          <w:szCs w:val="24"/>
          <w:u w:val="none"/>
        </w:rPr>
        <w:t>Услуг</w:t>
      </w:r>
      <w:bookmarkStart w:id="180" w:name="_DV_M193"/>
      <w:bookmarkEnd w:id="179"/>
      <w:bookmarkEnd w:id="180"/>
      <w:r w:rsidRPr="00DA2261">
        <w:rPr>
          <w:rFonts w:ascii="PT Astra Serif" w:eastAsia="Arial Unicode MS" w:hAnsi="PT Astra Serif"/>
          <w:sz w:val="24"/>
          <w:szCs w:val="24"/>
        </w:rPr>
        <w:t xml:space="preserve"> по действующим Тарифам Исполнителя. Указанные Услуги должны быть оплачены Заказчиком в течение 7 (семи) дней с даты получения счета. Исполнитель вправе не оказывать Заказчику Услуги до оплаты Услуг.</w:t>
      </w:r>
    </w:p>
    <w:p w14:paraId="0858843D" w14:textId="77777777" w:rsidR="008A570D" w:rsidRPr="00DA2261" w:rsidRDefault="008A570D" w:rsidP="008A570D">
      <w:pPr>
        <w:pStyle w:val="2"/>
        <w:spacing w:after="0" w:line="240" w:lineRule="auto"/>
        <w:ind w:left="0"/>
        <w:rPr>
          <w:rFonts w:ascii="PT Astra Serif" w:eastAsia="Arial Unicode MS" w:hAnsi="PT Astra Serif"/>
          <w:sz w:val="24"/>
          <w:szCs w:val="24"/>
        </w:rPr>
      </w:pPr>
      <w:bookmarkStart w:id="181" w:name="_DV_M194"/>
      <w:bookmarkEnd w:id="181"/>
      <w:r w:rsidRPr="00DA2261">
        <w:rPr>
          <w:rFonts w:ascii="PT Astra Serif" w:eastAsia="Arial Unicode MS" w:hAnsi="PT Astra Serif"/>
          <w:sz w:val="24"/>
          <w:szCs w:val="24"/>
        </w:rPr>
        <w:t xml:space="preserve">6.3.1.2. </w:t>
      </w:r>
      <w:r w:rsidRPr="00DA2261">
        <w:rPr>
          <w:rFonts w:ascii="PT Astra Serif" w:hAnsi="PT Astra Serif"/>
          <w:sz w:val="24"/>
          <w:szCs w:val="24"/>
        </w:rPr>
        <w:t>Исполнитель вправе установить для Заказчика возможный объем предоставляемых Услуг — кредитный лимит.</w:t>
      </w:r>
    </w:p>
    <w:p w14:paraId="46D5BC33" w14:textId="77777777" w:rsidR="008A570D" w:rsidRPr="00DA2261" w:rsidRDefault="008A570D" w:rsidP="008A570D">
      <w:pPr>
        <w:spacing w:after="0" w:line="240" w:lineRule="auto"/>
        <w:jc w:val="both"/>
        <w:rPr>
          <w:rFonts w:ascii="PT Astra Serif" w:eastAsia="Arial Unicode MS" w:hAnsi="PT Astra Serif"/>
          <w:sz w:val="24"/>
          <w:szCs w:val="24"/>
          <w:highlight w:val="yellow"/>
        </w:rPr>
      </w:pPr>
      <w:bookmarkStart w:id="182" w:name="_DV_M196"/>
      <w:bookmarkEnd w:id="182"/>
      <w:r w:rsidRPr="00DA2261">
        <w:rPr>
          <w:rFonts w:ascii="PT Astra Serif" w:eastAsia="Arial Unicode MS" w:hAnsi="PT Astra Serif"/>
          <w:sz w:val="24"/>
          <w:szCs w:val="24"/>
        </w:rPr>
        <w:t>6.3.1.3. За оказанные Услуги Исполнитель ежемесячно в течение 5 (пяти) рабочих дней с даты окончания Расчетного периода выставляет Заказчику счет/счет-фактуру на оплату Услуг в соответствии с действующими Тарифами Исполнителя. Услуги должны быть оплачены Заказчиком в течение 7 (семи) рабочих дней с даты получения счета/счет-фактуры.</w:t>
      </w:r>
    </w:p>
    <w:p w14:paraId="10A1D888" w14:textId="77777777" w:rsidR="008A570D" w:rsidRPr="00DA2261" w:rsidRDefault="008A570D" w:rsidP="008A570D">
      <w:pPr>
        <w:pStyle w:val="a6"/>
        <w:tabs>
          <w:tab w:val="clear" w:pos="540"/>
        </w:tabs>
        <w:spacing w:after="0" w:line="240" w:lineRule="auto"/>
        <w:ind w:left="0"/>
        <w:jc w:val="both"/>
        <w:rPr>
          <w:rFonts w:ascii="PT Astra Serif" w:eastAsia="Arial Unicode MS" w:hAnsi="PT Astra Serif"/>
          <w:sz w:val="24"/>
          <w:szCs w:val="24"/>
        </w:rPr>
      </w:pPr>
      <w:bookmarkStart w:id="183" w:name="_DV_M198"/>
      <w:bookmarkEnd w:id="183"/>
      <w:r w:rsidRPr="00DA2261">
        <w:rPr>
          <w:rFonts w:ascii="PT Astra Serif" w:eastAsia="Arial Unicode MS" w:hAnsi="PT Astra Serif"/>
          <w:sz w:val="24"/>
          <w:szCs w:val="24"/>
        </w:rPr>
        <w:t xml:space="preserve">6.3.1.4. Неполучение или отказ в получении Заказчиком счетов не освобождает Заказчика от своевременной оплаты </w:t>
      </w:r>
      <w:bookmarkStart w:id="184" w:name="_DV_C230"/>
      <w:r w:rsidRPr="00DA2261">
        <w:rPr>
          <w:rStyle w:val="DeltaViewInsertion"/>
          <w:rFonts w:ascii="PT Astra Serif" w:eastAsia="Arial Unicode MS" w:hAnsi="PT Astra Serif"/>
          <w:color w:val="auto"/>
          <w:sz w:val="24"/>
          <w:szCs w:val="24"/>
          <w:u w:val="none"/>
        </w:rPr>
        <w:t>Услуг</w:t>
      </w:r>
      <w:bookmarkStart w:id="185" w:name="_DV_M199"/>
      <w:bookmarkEnd w:id="184"/>
      <w:bookmarkEnd w:id="185"/>
      <w:r w:rsidRPr="00DA2261">
        <w:rPr>
          <w:rFonts w:ascii="PT Astra Serif" w:eastAsia="Arial Unicode MS" w:hAnsi="PT Astra Serif"/>
          <w:sz w:val="24"/>
          <w:szCs w:val="24"/>
        </w:rPr>
        <w:t>.</w:t>
      </w:r>
    </w:p>
    <w:p w14:paraId="2BFC9161" w14:textId="77777777" w:rsidR="008A570D" w:rsidRPr="00DA2261" w:rsidRDefault="008A570D" w:rsidP="008A570D">
      <w:pPr>
        <w:pStyle w:val="Iauiue"/>
        <w:widowControl/>
        <w:tabs>
          <w:tab w:val="left" w:pos="0"/>
        </w:tabs>
        <w:jc w:val="both"/>
        <w:rPr>
          <w:rFonts w:ascii="PT Astra Serif" w:hAnsi="PT Astra Serif"/>
          <w:color w:val="000000"/>
          <w:sz w:val="24"/>
          <w:szCs w:val="24"/>
        </w:rPr>
      </w:pPr>
      <w:bookmarkStart w:id="186" w:name="_DV_M200"/>
      <w:bookmarkStart w:id="187" w:name="_DV_M204"/>
      <w:bookmarkEnd w:id="186"/>
      <w:bookmarkEnd w:id="187"/>
      <w:r w:rsidRPr="00DA2261">
        <w:rPr>
          <w:rFonts w:ascii="PT Astra Serif" w:hAnsi="PT Astra Serif"/>
          <w:bCs/>
          <w:sz w:val="24"/>
          <w:szCs w:val="24"/>
        </w:rPr>
        <w:t>6.3.1.5.</w:t>
      </w:r>
      <w:r w:rsidRPr="00DA2261">
        <w:rPr>
          <w:rFonts w:ascii="PT Astra Serif" w:hAnsi="PT Astra Serif"/>
          <w:sz w:val="24"/>
          <w:szCs w:val="24"/>
        </w:rPr>
        <w:t xml:space="preserve"> Зачисление денежных средств на баланс Заказчика производится в размере внесенной суммы в рублях</w:t>
      </w:r>
      <w:r w:rsidRPr="00DA2261">
        <w:rPr>
          <w:rFonts w:ascii="PT Astra Serif" w:hAnsi="PT Astra Serif"/>
          <w:color w:val="000000"/>
          <w:sz w:val="24"/>
          <w:szCs w:val="24"/>
        </w:rPr>
        <w:t xml:space="preserve">. Датой платежа считается дата зачисления денежных средств на расчетный счет Исполнителя или дата внесения денежных средств в кассу Исполнителя. </w:t>
      </w:r>
    </w:p>
    <w:p w14:paraId="13620404" w14:textId="0707EA72" w:rsidR="008A570D" w:rsidRPr="00DA2261" w:rsidRDefault="008A570D" w:rsidP="008A570D">
      <w:pPr>
        <w:pStyle w:val="Iauiue"/>
        <w:widowControl/>
        <w:jc w:val="both"/>
        <w:rPr>
          <w:rFonts w:ascii="PT Astra Serif" w:eastAsia="Arial Unicode MS" w:hAnsi="PT Astra Serif"/>
          <w:sz w:val="24"/>
          <w:szCs w:val="24"/>
        </w:rPr>
      </w:pPr>
      <w:bookmarkStart w:id="188" w:name="_DV_M205"/>
      <w:bookmarkStart w:id="189" w:name="_DV_M206"/>
      <w:bookmarkStart w:id="190" w:name="_DV_M207"/>
      <w:bookmarkStart w:id="191" w:name="_DV_M208"/>
      <w:bookmarkStart w:id="192" w:name="_DV_M209"/>
      <w:bookmarkEnd w:id="188"/>
      <w:bookmarkEnd w:id="189"/>
      <w:bookmarkEnd w:id="190"/>
      <w:bookmarkEnd w:id="191"/>
      <w:bookmarkEnd w:id="192"/>
      <w:r w:rsidRPr="00DA2261">
        <w:rPr>
          <w:rFonts w:ascii="PT Astra Serif" w:eastAsia="Arial Unicode MS" w:hAnsi="PT Astra Serif"/>
          <w:sz w:val="24"/>
          <w:szCs w:val="24"/>
        </w:rPr>
        <w:t xml:space="preserve">6.3.1.6. При не поступлении на расчетный счет Исполнителя платежа за Услуги в течение 30 (тридцати) дней со дня получения счета Заказчик (в случае невыполнения обязательств по оплате Услуг) выплачивает пени в порядке, установленном разделом 7 Договора. </w:t>
      </w:r>
    </w:p>
    <w:p w14:paraId="55B9D228" w14:textId="4F8A582B" w:rsidR="007067AB" w:rsidRPr="00DA2261" w:rsidRDefault="007067AB" w:rsidP="008A570D">
      <w:pPr>
        <w:pStyle w:val="Iauiue"/>
        <w:widowControl/>
        <w:jc w:val="both"/>
        <w:rPr>
          <w:rFonts w:ascii="PT Astra Serif" w:eastAsia="Arial Unicode MS" w:hAnsi="PT Astra Serif"/>
          <w:sz w:val="24"/>
          <w:szCs w:val="24"/>
        </w:rPr>
      </w:pPr>
      <w:r w:rsidRPr="00DA2261">
        <w:rPr>
          <w:rFonts w:ascii="PT Astra Serif" w:eastAsia="Arial Unicode MS" w:hAnsi="PT Astra Serif"/>
          <w:sz w:val="24"/>
          <w:szCs w:val="24"/>
        </w:rPr>
        <w:t>В случае если окончание поставки, оказания услуги согласно условиям Контракта приходится на дату с 1 по 20 декабря финансового года включительно, оплата производится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 В случае если окончание поставки товара (выполнения работы, оказания услуги) согласно условиям Контракта приходится на дату с 21 по 31 декабря финансового года включительно, оплата производится в очередном финансовом году в пределах лимитов бюджетных обязательств на соответствующий финансовый год.</w:t>
      </w:r>
    </w:p>
    <w:p w14:paraId="3240D5C3" w14:textId="77777777" w:rsidR="008A570D" w:rsidRPr="00DA2261" w:rsidRDefault="008A570D" w:rsidP="008A570D">
      <w:pPr>
        <w:pStyle w:val="Iauiue"/>
        <w:widowControl/>
        <w:jc w:val="both"/>
        <w:rPr>
          <w:rFonts w:ascii="PT Astra Serif" w:eastAsia="Arial Unicode MS" w:hAnsi="PT Astra Serif"/>
          <w:sz w:val="24"/>
          <w:szCs w:val="24"/>
        </w:rPr>
      </w:pPr>
      <w:r w:rsidRPr="00DA2261">
        <w:rPr>
          <w:rFonts w:ascii="PT Astra Serif" w:eastAsia="Arial Unicode MS" w:hAnsi="PT Astra Serif"/>
          <w:sz w:val="24"/>
          <w:szCs w:val="24"/>
        </w:rPr>
        <w:t>6.3.1.7. При превышении Заказчиком Кредитного лимита Заказчику необходимо совершить промежуточный авансовый платеж в размере оказанных Услуг. Исполнитель вправе ограничить оказание Услуг до момента совершения Заказчиком авансового платежа или оплаты счета.</w:t>
      </w:r>
    </w:p>
    <w:p w14:paraId="7C55582D" w14:textId="01F49946" w:rsidR="008A570D" w:rsidRPr="00DA2261" w:rsidRDefault="008A570D" w:rsidP="008A570D">
      <w:pPr>
        <w:pStyle w:val="3"/>
        <w:spacing w:after="0" w:line="240" w:lineRule="auto"/>
        <w:rPr>
          <w:rFonts w:ascii="PT Astra Serif" w:eastAsia="Arial Unicode MS" w:hAnsi="PT Astra Serif"/>
          <w:sz w:val="24"/>
          <w:szCs w:val="24"/>
        </w:rPr>
      </w:pPr>
      <w:bookmarkStart w:id="193" w:name="_DV_M215"/>
      <w:bookmarkStart w:id="194" w:name="_DV_M219"/>
      <w:bookmarkEnd w:id="193"/>
      <w:bookmarkEnd w:id="194"/>
      <w:r w:rsidRPr="00DA2261">
        <w:rPr>
          <w:rFonts w:ascii="PT Astra Serif" w:eastAsia="Arial Unicode MS" w:hAnsi="PT Astra Serif"/>
          <w:sz w:val="24"/>
          <w:szCs w:val="24"/>
        </w:rPr>
        <w:t>6.3.1.8. В случае неоплаты Заказчиком Услуг, предусмотренных п. 6.3.1.1. в течение 30 (тридцати) дней с даты выставления счета, неоплаты или неполной оплаты Услуг, предусмотренных п. 6.3.1.3</w:t>
      </w:r>
      <w:bookmarkStart w:id="195" w:name="_DV_C253"/>
      <w:r w:rsidRPr="00DA2261">
        <w:rPr>
          <w:rStyle w:val="DeltaViewInsertion"/>
          <w:rFonts w:ascii="PT Astra Serif" w:eastAsia="Arial Unicode MS" w:hAnsi="PT Astra Serif"/>
          <w:color w:val="auto"/>
          <w:sz w:val="24"/>
          <w:szCs w:val="24"/>
          <w:u w:val="none"/>
        </w:rPr>
        <w:t>,</w:t>
      </w:r>
      <w:bookmarkStart w:id="196" w:name="_DV_M220"/>
      <w:bookmarkEnd w:id="195"/>
      <w:bookmarkEnd w:id="196"/>
      <w:r w:rsidRPr="00DA2261">
        <w:rPr>
          <w:rFonts w:ascii="PT Astra Serif" w:eastAsia="Arial Unicode MS" w:hAnsi="PT Astra Serif"/>
          <w:sz w:val="24"/>
          <w:szCs w:val="24"/>
        </w:rPr>
        <w:t xml:space="preserve"> в течение 60 (шестидесяти) дней с даты выставления счета, Исполнитель</w:t>
      </w:r>
      <w:bookmarkStart w:id="197" w:name="_DV_C254"/>
      <w:r w:rsidRPr="00DA2261">
        <w:rPr>
          <w:rStyle w:val="DeltaViewInsertion"/>
          <w:rFonts w:ascii="PT Astra Serif" w:eastAsia="Arial Unicode MS" w:hAnsi="PT Astra Serif"/>
          <w:color w:val="auto"/>
          <w:sz w:val="24"/>
          <w:szCs w:val="24"/>
          <w:u w:val="none"/>
        </w:rPr>
        <w:t xml:space="preserve"> вправе</w:t>
      </w:r>
      <w:bookmarkStart w:id="198" w:name="_DV_M221"/>
      <w:bookmarkEnd w:id="197"/>
      <w:bookmarkEnd w:id="198"/>
      <w:r w:rsidRPr="00DA2261">
        <w:rPr>
          <w:rFonts w:ascii="PT Astra Serif" w:eastAsia="Arial Unicode MS" w:hAnsi="PT Astra Serif"/>
          <w:sz w:val="24"/>
          <w:szCs w:val="24"/>
        </w:rPr>
        <w:t xml:space="preserve"> предпринять предусмотренные действующим законодательством меры по взысканию с Заказчика суммы невыполненных обязательств. </w:t>
      </w:r>
      <w:bookmarkStart w:id="199" w:name="_DV_M222"/>
      <w:bookmarkEnd w:id="199"/>
    </w:p>
    <w:p w14:paraId="7124BB58" w14:textId="11D28D2C" w:rsidR="008A570D" w:rsidRPr="00DA2261" w:rsidRDefault="008A570D" w:rsidP="008A570D">
      <w:pPr>
        <w:pStyle w:val="3"/>
        <w:spacing w:after="0" w:line="240" w:lineRule="auto"/>
        <w:rPr>
          <w:rStyle w:val="DeltaViewInsertion"/>
          <w:rFonts w:ascii="PT Astra Serif" w:eastAsia="Arial Unicode MS" w:hAnsi="PT Astra Serif"/>
          <w:color w:val="auto"/>
          <w:sz w:val="24"/>
          <w:szCs w:val="24"/>
          <w:u w:val="none"/>
        </w:rPr>
      </w:pPr>
      <w:r w:rsidRPr="00DA2261">
        <w:rPr>
          <w:rFonts w:ascii="PT Astra Serif" w:eastAsia="Arial Unicode MS" w:hAnsi="PT Astra Serif"/>
          <w:sz w:val="24"/>
          <w:szCs w:val="24"/>
        </w:rPr>
        <w:t xml:space="preserve">Исполнитель вправе расторгнуть </w:t>
      </w:r>
      <w:r w:rsidRPr="00DA2261">
        <w:rPr>
          <w:rStyle w:val="DeltaViewInsertion"/>
          <w:rFonts w:ascii="PT Astra Serif" w:eastAsia="Arial Unicode MS" w:hAnsi="PT Astra Serif"/>
          <w:color w:val="auto"/>
          <w:sz w:val="24"/>
          <w:szCs w:val="24"/>
          <w:u w:val="none"/>
        </w:rPr>
        <w:t>Договор</w:t>
      </w:r>
      <w:bookmarkStart w:id="200" w:name="_DV_M223"/>
      <w:bookmarkEnd w:id="200"/>
      <w:r w:rsidRPr="00DA2261">
        <w:rPr>
          <w:rFonts w:ascii="PT Astra Serif" w:eastAsia="Arial Unicode MS" w:hAnsi="PT Astra Serif"/>
          <w:sz w:val="24"/>
          <w:szCs w:val="24"/>
        </w:rPr>
        <w:t xml:space="preserve"> в порядке и в сроки, предусмотренные Правилами</w:t>
      </w:r>
      <w:bookmarkStart w:id="201" w:name="_DV_C257"/>
      <w:r w:rsidRPr="00DA2261">
        <w:rPr>
          <w:rStyle w:val="DeltaViewInsertion"/>
          <w:rFonts w:ascii="PT Astra Serif" w:eastAsia="Arial Unicode MS" w:hAnsi="PT Astra Serif"/>
          <w:color w:val="auto"/>
          <w:sz w:val="24"/>
          <w:szCs w:val="24"/>
          <w:u w:val="none"/>
        </w:rPr>
        <w:t xml:space="preserve">. </w:t>
      </w:r>
      <w:bookmarkStart w:id="202" w:name="_DV_M224"/>
      <w:bookmarkEnd w:id="201"/>
      <w:bookmarkEnd w:id="202"/>
    </w:p>
    <w:p w14:paraId="293408B2" w14:textId="724046FB" w:rsidR="008A570D" w:rsidRPr="00DA2261" w:rsidRDefault="008A570D" w:rsidP="008A570D">
      <w:pPr>
        <w:pStyle w:val="3"/>
        <w:spacing w:after="0" w:line="240" w:lineRule="auto"/>
        <w:rPr>
          <w:rFonts w:ascii="PT Astra Serif" w:eastAsia="Arial Unicode MS" w:hAnsi="PT Astra Serif"/>
          <w:sz w:val="24"/>
          <w:szCs w:val="24"/>
        </w:rPr>
      </w:pPr>
      <w:r w:rsidRPr="00DA2261">
        <w:rPr>
          <w:rStyle w:val="DeltaViewInsertion"/>
          <w:rFonts w:ascii="PT Astra Serif" w:eastAsia="Arial Unicode MS" w:hAnsi="PT Astra Serif"/>
          <w:color w:val="auto"/>
          <w:sz w:val="24"/>
          <w:szCs w:val="24"/>
          <w:u w:val="none"/>
        </w:rPr>
        <w:t xml:space="preserve">6.3.1.9. </w:t>
      </w:r>
      <w:r w:rsidRPr="00DA2261">
        <w:rPr>
          <w:rFonts w:ascii="PT Astra Serif" w:eastAsia="Arial Unicode MS" w:hAnsi="PT Astra Serif"/>
          <w:sz w:val="24"/>
          <w:szCs w:val="24"/>
        </w:rPr>
        <w:t xml:space="preserve">Счета/счета-фактуры за оказанные </w:t>
      </w:r>
      <w:bookmarkStart w:id="203" w:name="_DV_C259"/>
      <w:r w:rsidRPr="00DA2261">
        <w:rPr>
          <w:rStyle w:val="DeltaViewInsertion"/>
          <w:rFonts w:ascii="PT Astra Serif" w:eastAsia="Arial Unicode MS" w:hAnsi="PT Astra Serif"/>
          <w:color w:val="auto"/>
          <w:sz w:val="24"/>
          <w:szCs w:val="24"/>
          <w:u w:val="none"/>
        </w:rPr>
        <w:t>Заказчику</w:t>
      </w:r>
      <w:bookmarkStart w:id="204" w:name="_DV_M225"/>
      <w:bookmarkEnd w:id="203"/>
      <w:bookmarkEnd w:id="204"/>
      <w:r w:rsidRPr="00DA2261">
        <w:rPr>
          <w:rFonts w:ascii="PT Astra Serif" w:eastAsia="Arial Unicode MS" w:hAnsi="PT Astra Serif"/>
          <w:sz w:val="24"/>
          <w:szCs w:val="24"/>
        </w:rPr>
        <w:t xml:space="preserve"> Услуги доставляются по адресу доставки счетов/счетов-фактур (</w:t>
      </w:r>
      <w:bookmarkStart w:id="205" w:name="_DV_M226"/>
      <w:bookmarkEnd w:id="205"/>
      <w:r w:rsidRPr="00DA2261">
        <w:rPr>
          <w:rFonts w:ascii="PT Astra Serif" w:hAnsi="PT Astra Serif"/>
          <w:bCs/>
          <w:sz w:val="24"/>
          <w:szCs w:val="24"/>
        </w:rPr>
        <w:t>при условии оказания услуги доставки счета/счета-фактуры в данном регионе и</w:t>
      </w:r>
      <w:r w:rsidRPr="00DA2261">
        <w:rPr>
          <w:rFonts w:ascii="PT Astra Serif" w:hAnsi="PT Astra Serif"/>
          <w:sz w:val="24"/>
          <w:szCs w:val="24"/>
        </w:rPr>
        <w:t xml:space="preserve"> при условии заказа Заказчиком услуги доставки счета/счета-фактуры</w:t>
      </w:r>
      <w:r w:rsidRPr="00DA2261">
        <w:rPr>
          <w:rFonts w:ascii="PT Astra Serif" w:eastAsia="Arial Unicode MS" w:hAnsi="PT Astra Serif"/>
          <w:sz w:val="24"/>
          <w:szCs w:val="24"/>
        </w:rPr>
        <w:t xml:space="preserve">). Услуга доставки счетов/счетов-фактур оплачивается </w:t>
      </w:r>
      <w:bookmarkStart w:id="206" w:name="_DV_C263"/>
      <w:r w:rsidRPr="00DA2261">
        <w:rPr>
          <w:rStyle w:val="DeltaViewInsertion"/>
          <w:rFonts w:ascii="PT Astra Serif" w:eastAsia="Arial Unicode MS" w:hAnsi="PT Astra Serif"/>
          <w:color w:val="auto"/>
          <w:sz w:val="24"/>
          <w:szCs w:val="24"/>
          <w:u w:val="none"/>
        </w:rPr>
        <w:t>Заказчиком</w:t>
      </w:r>
      <w:bookmarkStart w:id="207" w:name="_DV_M227"/>
      <w:bookmarkEnd w:id="206"/>
      <w:bookmarkEnd w:id="207"/>
      <w:r w:rsidRPr="00DA2261">
        <w:rPr>
          <w:rFonts w:ascii="PT Astra Serif" w:eastAsia="Arial Unicode MS" w:hAnsi="PT Astra Serif"/>
          <w:sz w:val="24"/>
          <w:szCs w:val="24"/>
        </w:rPr>
        <w:t xml:space="preserve"> в соответствии с действующими тарифами Исполнителя (для счетов/счетов-фактур за услуги подвижной радиотелефонной связи). В случае если </w:t>
      </w:r>
      <w:r w:rsidRPr="00DA2261">
        <w:rPr>
          <w:rStyle w:val="DeltaViewInsertion"/>
          <w:rFonts w:ascii="PT Astra Serif" w:eastAsia="Arial Unicode MS" w:hAnsi="PT Astra Serif"/>
          <w:color w:val="auto"/>
          <w:sz w:val="24"/>
          <w:szCs w:val="24"/>
          <w:u w:val="none"/>
        </w:rPr>
        <w:t>Заказчик</w:t>
      </w:r>
      <w:bookmarkStart w:id="208" w:name="_DV_M228"/>
      <w:bookmarkEnd w:id="208"/>
      <w:r w:rsidRPr="00DA2261">
        <w:rPr>
          <w:rFonts w:ascii="PT Astra Serif" w:eastAsia="Arial Unicode MS" w:hAnsi="PT Astra Serif"/>
          <w:sz w:val="24"/>
          <w:szCs w:val="24"/>
        </w:rPr>
        <w:t xml:space="preserve"> не заказывает услугу доставки счета/счета-фактуры (например, указывает в качестве адреса доставки адрес офиса </w:t>
      </w:r>
      <w:bookmarkStart w:id="209" w:name="_DV_C267"/>
      <w:r w:rsidRPr="00DA2261">
        <w:rPr>
          <w:rStyle w:val="DeltaViewInsertion"/>
          <w:rFonts w:ascii="PT Astra Serif" w:eastAsia="Arial Unicode MS" w:hAnsi="PT Astra Serif"/>
          <w:color w:val="auto"/>
          <w:sz w:val="24"/>
          <w:szCs w:val="24"/>
          <w:u w:val="none"/>
        </w:rPr>
        <w:t>Исполнителя), Заказчик</w:t>
      </w:r>
      <w:bookmarkStart w:id="210" w:name="_DV_M229"/>
      <w:bookmarkEnd w:id="209"/>
      <w:bookmarkEnd w:id="210"/>
      <w:r w:rsidRPr="00DA2261">
        <w:rPr>
          <w:rFonts w:ascii="PT Astra Serif" w:eastAsia="Arial Unicode MS" w:hAnsi="PT Astra Serif"/>
          <w:sz w:val="24"/>
          <w:szCs w:val="24"/>
        </w:rPr>
        <w:t xml:space="preserve"> вправе ознакомиться со счетом/счетом-фактурой и получить его в офисах </w:t>
      </w:r>
      <w:bookmarkStart w:id="211" w:name="_DV_C269"/>
      <w:r w:rsidRPr="00DA2261">
        <w:rPr>
          <w:rStyle w:val="DeltaViewInsertion"/>
          <w:rFonts w:ascii="PT Astra Serif" w:eastAsia="Arial Unicode MS" w:hAnsi="PT Astra Serif"/>
          <w:color w:val="auto"/>
          <w:sz w:val="24"/>
          <w:szCs w:val="24"/>
          <w:u w:val="none"/>
        </w:rPr>
        <w:t>Исполнител</w:t>
      </w:r>
      <w:bookmarkStart w:id="212" w:name="_DV_M230"/>
      <w:bookmarkEnd w:id="211"/>
      <w:bookmarkEnd w:id="212"/>
      <w:r w:rsidRPr="00DA2261">
        <w:rPr>
          <w:rStyle w:val="DeltaViewInsertion"/>
          <w:rFonts w:ascii="PT Astra Serif" w:eastAsia="Arial Unicode MS" w:hAnsi="PT Astra Serif"/>
          <w:color w:val="auto"/>
          <w:sz w:val="24"/>
          <w:szCs w:val="24"/>
          <w:u w:val="none"/>
        </w:rPr>
        <w:t>я</w:t>
      </w:r>
      <w:r w:rsidRPr="00DA2261">
        <w:rPr>
          <w:rFonts w:ascii="PT Astra Serif" w:eastAsia="Arial Unicode MS" w:hAnsi="PT Astra Serif"/>
          <w:sz w:val="24"/>
          <w:szCs w:val="24"/>
        </w:rPr>
        <w:t xml:space="preserve">. Неполучение </w:t>
      </w:r>
      <w:bookmarkStart w:id="213" w:name="_DV_C271"/>
      <w:r w:rsidRPr="00DA2261">
        <w:rPr>
          <w:rStyle w:val="DeltaViewInsertion"/>
          <w:rFonts w:ascii="PT Astra Serif" w:eastAsia="Arial Unicode MS" w:hAnsi="PT Astra Serif"/>
          <w:color w:val="auto"/>
          <w:sz w:val="24"/>
          <w:szCs w:val="24"/>
          <w:u w:val="none"/>
        </w:rPr>
        <w:t>Заказчиком</w:t>
      </w:r>
      <w:bookmarkStart w:id="214" w:name="_DV_M231"/>
      <w:bookmarkEnd w:id="213"/>
      <w:bookmarkEnd w:id="214"/>
      <w:r w:rsidRPr="00DA2261">
        <w:rPr>
          <w:rFonts w:ascii="PT Astra Serif" w:eastAsia="Arial Unicode MS" w:hAnsi="PT Astra Serif"/>
          <w:sz w:val="24"/>
          <w:szCs w:val="24"/>
        </w:rPr>
        <w:t xml:space="preserve"> счетов/счетов-фактур не освобождает его от обязательств по оплате Услуг. Дата выставления счетов/счетов-фактур устанавливается </w:t>
      </w:r>
      <w:bookmarkStart w:id="215" w:name="_DV_C273"/>
      <w:r w:rsidRPr="00DA2261">
        <w:rPr>
          <w:rStyle w:val="DeltaViewInsertion"/>
          <w:rFonts w:ascii="PT Astra Serif" w:eastAsia="Arial Unicode MS" w:hAnsi="PT Astra Serif"/>
          <w:color w:val="auto"/>
          <w:sz w:val="24"/>
          <w:szCs w:val="24"/>
          <w:u w:val="none"/>
        </w:rPr>
        <w:t>Исполнителем</w:t>
      </w:r>
      <w:bookmarkStart w:id="216" w:name="_DV_M232"/>
      <w:bookmarkEnd w:id="215"/>
      <w:bookmarkEnd w:id="216"/>
      <w:r w:rsidRPr="00DA2261">
        <w:rPr>
          <w:rFonts w:ascii="PT Astra Serif" w:eastAsia="Arial Unicode MS" w:hAnsi="PT Astra Serif"/>
          <w:sz w:val="24"/>
          <w:szCs w:val="24"/>
        </w:rPr>
        <w:t xml:space="preserve"> и сообщается </w:t>
      </w:r>
      <w:bookmarkStart w:id="217" w:name="_DV_C275"/>
      <w:r w:rsidRPr="00DA2261">
        <w:rPr>
          <w:rStyle w:val="DeltaViewInsertion"/>
          <w:rFonts w:ascii="PT Astra Serif" w:eastAsia="Arial Unicode MS" w:hAnsi="PT Astra Serif"/>
          <w:color w:val="auto"/>
          <w:sz w:val="24"/>
          <w:szCs w:val="24"/>
          <w:u w:val="none"/>
        </w:rPr>
        <w:t>Заказчику</w:t>
      </w:r>
      <w:bookmarkStart w:id="218" w:name="_DV_M233"/>
      <w:bookmarkEnd w:id="217"/>
      <w:bookmarkEnd w:id="218"/>
      <w:r w:rsidRPr="00DA2261">
        <w:rPr>
          <w:rFonts w:ascii="PT Astra Serif" w:eastAsia="Arial Unicode MS" w:hAnsi="PT Astra Serif"/>
          <w:sz w:val="24"/>
          <w:szCs w:val="24"/>
        </w:rPr>
        <w:t xml:space="preserve"> п</w:t>
      </w:r>
      <w:r w:rsidR="00954A59" w:rsidRPr="00DA2261">
        <w:rPr>
          <w:rFonts w:ascii="PT Astra Serif" w:eastAsia="Arial Unicode MS" w:hAnsi="PT Astra Serif"/>
          <w:sz w:val="24"/>
          <w:szCs w:val="24"/>
        </w:rPr>
        <w:t>ри заключении Договора</w:t>
      </w:r>
      <w:r w:rsidRPr="00DA2261">
        <w:rPr>
          <w:rFonts w:ascii="PT Astra Serif" w:eastAsia="Arial Unicode MS" w:hAnsi="PT Astra Serif"/>
          <w:sz w:val="24"/>
          <w:szCs w:val="24"/>
        </w:rPr>
        <w:t>.</w:t>
      </w:r>
    </w:p>
    <w:p w14:paraId="4C3E5387" w14:textId="3AC4CE5B" w:rsidR="008A570D" w:rsidRPr="00DA2261" w:rsidRDefault="008A570D" w:rsidP="008A570D">
      <w:pPr>
        <w:autoSpaceDE w:val="0"/>
        <w:autoSpaceDN w:val="0"/>
        <w:adjustRightInd w:val="0"/>
        <w:spacing w:after="0" w:line="240" w:lineRule="auto"/>
        <w:ind w:hanging="567"/>
        <w:jc w:val="both"/>
        <w:rPr>
          <w:rFonts w:ascii="PT Astra Serif" w:hAnsi="PT Astra Serif"/>
          <w:sz w:val="24"/>
          <w:szCs w:val="24"/>
        </w:rPr>
      </w:pPr>
      <w:r w:rsidRPr="00DA2261">
        <w:rPr>
          <w:rFonts w:ascii="PT Astra Serif" w:hAnsi="PT Astra Serif"/>
          <w:sz w:val="24"/>
          <w:szCs w:val="24"/>
        </w:rPr>
        <w:t xml:space="preserve">6.4. </w:t>
      </w:r>
      <w:r w:rsidRPr="00DA2261">
        <w:rPr>
          <w:rFonts w:ascii="PT Astra Serif" w:hAnsi="PT Astra Serif"/>
          <w:sz w:val="24"/>
          <w:szCs w:val="24"/>
        </w:rPr>
        <w:tab/>
        <w:t>При получении Заказчиком услуг связи в сети другого оператора связи с применением SIM</w:t>
      </w:r>
      <w:r w:rsidRPr="00DA2261">
        <w:rPr>
          <w:rFonts w:ascii="PT Astra Serif" w:hAnsi="PT Astra Serif"/>
          <w:iCs/>
          <w:sz w:val="24"/>
          <w:szCs w:val="24"/>
        </w:rPr>
        <w:t>-</w:t>
      </w:r>
      <w:r w:rsidRPr="00DA2261">
        <w:rPr>
          <w:rFonts w:ascii="PT Astra Serif" w:hAnsi="PT Astra Serif"/>
          <w:sz w:val="24"/>
          <w:szCs w:val="24"/>
        </w:rPr>
        <w:t>карты/USIM-карты, полученной в рамк</w:t>
      </w:r>
      <w:r w:rsidR="00C27592" w:rsidRPr="00DA2261">
        <w:rPr>
          <w:rFonts w:ascii="PT Astra Serif" w:hAnsi="PT Astra Serif"/>
          <w:sz w:val="24"/>
          <w:szCs w:val="24"/>
        </w:rPr>
        <w:t>ах настоящего Договора</w:t>
      </w:r>
      <w:r w:rsidRPr="00DA2261">
        <w:rPr>
          <w:rFonts w:ascii="PT Astra Serif" w:hAnsi="PT Astra Serif"/>
          <w:sz w:val="24"/>
          <w:szCs w:val="24"/>
        </w:rPr>
        <w:t xml:space="preserve">, плата за Услуги </w:t>
      </w:r>
      <w:r w:rsidRPr="00DA2261">
        <w:rPr>
          <w:rFonts w:ascii="PT Astra Serif" w:hAnsi="PT Astra Serif"/>
          <w:iCs/>
          <w:sz w:val="24"/>
          <w:szCs w:val="24"/>
        </w:rPr>
        <w:t>связи</w:t>
      </w:r>
      <w:r w:rsidRPr="00DA2261">
        <w:rPr>
          <w:rFonts w:ascii="PT Astra Serif" w:hAnsi="PT Astra Serif"/>
          <w:sz w:val="24"/>
          <w:szCs w:val="24"/>
        </w:rPr>
        <w:t xml:space="preserve"> при постоплатной системе расчетов (системе расчетов с</w:t>
      </w:r>
      <w:r w:rsidRPr="00DA2261">
        <w:rPr>
          <w:rFonts w:ascii="PT Astra Serif" w:hAnsi="PT Astra Serif"/>
          <w:color w:val="000000"/>
          <w:sz w:val="24"/>
          <w:szCs w:val="24"/>
        </w:rPr>
        <w:t xml:space="preserve"> </w:t>
      </w:r>
      <w:r w:rsidRPr="00DA2261">
        <w:rPr>
          <w:rFonts w:ascii="PT Astra Serif" w:hAnsi="PT Astra Serif"/>
          <w:sz w:val="24"/>
          <w:szCs w:val="24"/>
        </w:rPr>
        <w:t>отложенным платежом) включается в выставляемый счет за очередной расчетный период по мере получения информации от таких операторов связи.</w:t>
      </w:r>
    </w:p>
    <w:p w14:paraId="0E174B19" w14:textId="77777777" w:rsidR="008A570D" w:rsidRPr="00DA2261" w:rsidRDefault="008A570D" w:rsidP="008A570D">
      <w:pPr>
        <w:pStyle w:val="3"/>
        <w:spacing w:after="0" w:line="240" w:lineRule="auto"/>
        <w:rPr>
          <w:rFonts w:ascii="PT Astra Serif" w:hAnsi="PT Astra Serif"/>
          <w:color w:val="000000"/>
          <w:sz w:val="24"/>
          <w:szCs w:val="24"/>
        </w:rPr>
      </w:pPr>
      <w:r w:rsidRPr="00DA2261">
        <w:rPr>
          <w:rFonts w:ascii="PT Astra Serif" w:hAnsi="PT Astra Serif"/>
          <w:color w:val="000000"/>
          <w:sz w:val="24"/>
          <w:szCs w:val="24"/>
        </w:rPr>
        <w:t>При этом из-за возможной задержки в получении информации об оказанных услугах в сети другого оператора связи (максимальный срок задержки может составить 35 (тридцать пять) календарных дней) при постоплатной системе расчетов Услуги могут оказываться в объеме, превышающем Кредитный лимит.</w:t>
      </w:r>
    </w:p>
    <w:p w14:paraId="2EA8A486" w14:textId="4B79AAB7" w:rsidR="008A570D" w:rsidRPr="00DA2261" w:rsidRDefault="008A570D" w:rsidP="008A570D">
      <w:pPr>
        <w:pStyle w:val="3"/>
        <w:spacing w:after="0" w:line="240" w:lineRule="auto"/>
        <w:rPr>
          <w:rFonts w:ascii="PT Astra Serif" w:hAnsi="PT Astra Serif"/>
          <w:color w:val="000000"/>
          <w:sz w:val="24"/>
          <w:szCs w:val="24"/>
        </w:rPr>
      </w:pPr>
      <w:r w:rsidRPr="00DA2261">
        <w:rPr>
          <w:rFonts w:ascii="PT Astra Serif" w:hAnsi="PT Astra Serif"/>
          <w:color w:val="000000"/>
          <w:sz w:val="24"/>
          <w:szCs w:val="24"/>
        </w:rPr>
        <w:t>Информацию о стоимо</w:t>
      </w:r>
      <w:r w:rsidR="009A3513">
        <w:rPr>
          <w:rFonts w:ascii="PT Astra Serif" w:hAnsi="PT Astra Serif"/>
          <w:color w:val="000000"/>
          <w:sz w:val="24"/>
          <w:szCs w:val="24"/>
        </w:rPr>
        <w:t xml:space="preserve">сти услуг связи в сети </w:t>
      </w:r>
      <w:r w:rsidRPr="00DA2261">
        <w:rPr>
          <w:rFonts w:ascii="PT Astra Serif" w:hAnsi="PT Astra Serif"/>
          <w:color w:val="000000"/>
          <w:sz w:val="24"/>
          <w:szCs w:val="24"/>
        </w:rPr>
        <w:t>и/или в сети другого оператора связи можно получить на Сайте Исполнителя.</w:t>
      </w:r>
    </w:p>
    <w:p w14:paraId="16BC6320" w14:textId="77777777" w:rsidR="008A570D" w:rsidRPr="00DA2261" w:rsidRDefault="008A570D" w:rsidP="008A570D">
      <w:pPr>
        <w:pStyle w:val="3"/>
        <w:spacing w:after="0" w:line="240" w:lineRule="auto"/>
        <w:ind w:hanging="567"/>
        <w:rPr>
          <w:rFonts w:ascii="PT Astra Serif" w:hAnsi="PT Astra Serif"/>
          <w:color w:val="000000"/>
          <w:sz w:val="24"/>
          <w:szCs w:val="24"/>
        </w:rPr>
      </w:pPr>
      <w:r w:rsidRPr="00DA2261">
        <w:rPr>
          <w:rFonts w:ascii="PT Astra Serif" w:hAnsi="PT Astra Serif"/>
          <w:color w:val="000000"/>
          <w:sz w:val="24"/>
          <w:szCs w:val="24"/>
        </w:rPr>
        <w:t xml:space="preserve">6.5. </w:t>
      </w:r>
      <w:r w:rsidRPr="00DA2261">
        <w:rPr>
          <w:rFonts w:ascii="PT Astra Serif" w:hAnsi="PT Astra Serif"/>
          <w:color w:val="000000"/>
          <w:sz w:val="24"/>
          <w:szCs w:val="24"/>
        </w:rPr>
        <w:tab/>
        <w:t>Порядок и способ доставки счета для Заказчиков с постоплатной системой расчетов указывается в Разделе «Учетные данные Исполнителя».</w:t>
      </w:r>
    </w:p>
    <w:p w14:paraId="6385067C" w14:textId="77777777" w:rsidR="00C26210" w:rsidRPr="00DA2261" w:rsidRDefault="008A570D" w:rsidP="00C26210">
      <w:pPr>
        <w:pStyle w:val="3"/>
        <w:spacing w:after="0" w:line="240" w:lineRule="auto"/>
        <w:ind w:hanging="567"/>
        <w:rPr>
          <w:rFonts w:ascii="PT Astra Serif" w:eastAsia="Arial Unicode MS" w:hAnsi="PT Astra Serif"/>
          <w:sz w:val="24"/>
          <w:szCs w:val="24"/>
        </w:rPr>
      </w:pPr>
      <w:r w:rsidRPr="00DA2261">
        <w:rPr>
          <w:rFonts w:ascii="PT Astra Serif" w:hAnsi="PT Astra Serif"/>
          <w:color w:val="000000"/>
          <w:sz w:val="24"/>
          <w:szCs w:val="24"/>
        </w:rPr>
        <w:t>6.6.</w:t>
      </w:r>
      <w:r w:rsidRPr="00DA2261">
        <w:rPr>
          <w:rFonts w:ascii="PT Astra Serif" w:hAnsi="PT Astra Serif"/>
          <w:color w:val="000000"/>
          <w:sz w:val="24"/>
          <w:szCs w:val="24"/>
        </w:rPr>
        <w:tab/>
        <w:t>Срок начала оказания Услуг исчисляется с момен</w:t>
      </w:r>
      <w:r w:rsidR="00C27592" w:rsidRPr="00DA2261">
        <w:rPr>
          <w:rFonts w:ascii="PT Astra Serif" w:hAnsi="PT Astra Serif"/>
          <w:color w:val="000000"/>
          <w:sz w:val="24"/>
          <w:szCs w:val="24"/>
        </w:rPr>
        <w:t>та заключения Договора</w:t>
      </w:r>
      <w:r w:rsidRPr="00DA2261">
        <w:rPr>
          <w:rFonts w:ascii="PT Astra Serif" w:hAnsi="PT Astra Serif"/>
          <w:color w:val="000000"/>
          <w:sz w:val="24"/>
          <w:szCs w:val="24"/>
        </w:rPr>
        <w:t xml:space="preserve"> и активации </w:t>
      </w:r>
      <w:r w:rsidRPr="00DA2261">
        <w:rPr>
          <w:rFonts w:ascii="PT Astra Serif" w:eastAsia="Arial Unicode MS" w:hAnsi="PT Astra Serif"/>
          <w:sz w:val="24"/>
          <w:szCs w:val="24"/>
          <w:lang w:val="en-US"/>
        </w:rPr>
        <w:t>SIM</w:t>
      </w:r>
      <w:r w:rsidRPr="00DA2261">
        <w:rPr>
          <w:rFonts w:ascii="PT Astra Serif" w:eastAsia="Arial Unicode MS" w:hAnsi="PT Astra Serif"/>
          <w:sz w:val="24"/>
          <w:szCs w:val="24"/>
        </w:rPr>
        <w:t>-карты.</w:t>
      </w:r>
    </w:p>
    <w:p w14:paraId="16EC6042" w14:textId="3CE230C9" w:rsidR="00C26210" w:rsidRPr="00DA2261" w:rsidRDefault="00C26210" w:rsidP="00C26210">
      <w:pPr>
        <w:pStyle w:val="3"/>
        <w:spacing w:after="0" w:line="240" w:lineRule="auto"/>
        <w:ind w:hanging="567"/>
        <w:rPr>
          <w:rFonts w:ascii="PT Astra Serif" w:eastAsia="Arial Unicode MS" w:hAnsi="PT Astra Serif"/>
          <w:sz w:val="24"/>
          <w:szCs w:val="24"/>
        </w:rPr>
      </w:pPr>
      <w:r w:rsidRPr="00DA2261">
        <w:rPr>
          <w:rFonts w:ascii="PT Astra Serif" w:eastAsia="Arial Unicode MS" w:hAnsi="PT Astra Serif"/>
          <w:sz w:val="24"/>
          <w:szCs w:val="24"/>
        </w:rPr>
        <w:t>6.7. Заказчик обязан принять оказанные услуги, провести экспертизу, а при обнаружении отступлений от договора, ухудшающих характеристики и качество оказанных услуг, иных недостатков оказанных услуг немедленно заявить об этом Исполнителю.</w:t>
      </w:r>
    </w:p>
    <w:p w14:paraId="1BE9C62E" w14:textId="77777777" w:rsidR="00C26210" w:rsidRPr="00DA2261" w:rsidRDefault="00C26210" w:rsidP="00C26210">
      <w:pPr>
        <w:pStyle w:val="3"/>
        <w:spacing w:after="0" w:line="240" w:lineRule="auto"/>
        <w:rPr>
          <w:rFonts w:ascii="PT Astra Serif" w:eastAsia="Arial Unicode MS" w:hAnsi="PT Astra Serif"/>
          <w:sz w:val="24"/>
          <w:szCs w:val="24"/>
        </w:rPr>
      </w:pPr>
      <w:r w:rsidRPr="00DA2261">
        <w:rPr>
          <w:rFonts w:ascii="PT Astra Serif" w:eastAsia="Arial Unicode MS" w:hAnsi="PT Astra Serif"/>
          <w:sz w:val="24"/>
          <w:szCs w:val="24"/>
        </w:rPr>
        <w:t>Для проверки предоставленных Исполнителем результатов оказания услуг в части их соответствия условиям договора Заказчик проводит экспертизу. Экспертиза результатов, предусмотренных настоящим договором, проводится Заказчиком своими силами в ходе приемки оказанных услуг.</w:t>
      </w:r>
    </w:p>
    <w:p w14:paraId="72DAA4C7" w14:textId="0A56A68C" w:rsidR="00C26210" w:rsidRPr="00DA2261" w:rsidRDefault="00C26210" w:rsidP="00C26210">
      <w:pPr>
        <w:pStyle w:val="3"/>
        <w:spacing w:after="0" w:line="240" w:lineRule="auto"/>
        <w:rPr>
          <w:rFonts w:ascii="PT Astra Serif" w:eastAsia="Arial Unicode MS" w:hAnsi="PT Astra Serif"/>
          <w:sz w:val="24"/>
          <w:szCs w:val="24"/>
        </w:rPr>
      </w:pPr>
      <w:r w:rsidRPr="00DA2261">
        <w:rPr>
          <w:rFonts w:ascii="PT Astra Serif" w:eastAsia="Arial Unicode MS" w:hAnsi="PT Astra Serif"/>
          <w:sz w:val="24"/>
          <w:szCs w:val="24"/>
        </w:rPr>
        <w:t>Приемка фактически оказанных услуг Заказчиком осуществляется в течение 5 рабочих дней после истечения срока оказания услуг и представления</w:t>
      </w:r>
      <w:r w:rsidR="007067AB" w:rsidRPr="00DA2261">
        <w:rPr>
          <w:rFonts w:ascii="PT Astra Serif" w:eastAsia="Arial Unicode MS" w:hAnsi="PT Astra Serif"/>
          <w:sz w:val="24"/>
          <w:szCs w:val="24"/>
        </w:rPr>
        <w:t xml:space="preserve"> счета/счета фактуры и Универсально передаточного документа</w:t>
      </w:r>
      <w:r w:rsidRPr="00DA2261">
        <w:rPr>
          <w:rFonts w:ascii="PT Astra Serif" w:eastAsia="Arial Unicode MS" w:hAnsi="PT Astra Serif"/>
          <w:sz w:val="24"/>
          <w:szCs w:val="24"/>
        </w:rPr>
        <w:t>.</w:t>
      </w:r>
    </w:p>
    <w:p w14:paraId="48F0696B" w14:textId="60C96C83" w:rsidR="00C26210" w:rsidRPr="00DA2261" w:rsidRDefault="00C26210" w:rsidP="00C26210">
      <w:pPr>
        <w:pStyle w:val="3"/>
        <w:spacing w:after="0" w:line="240" w:lineRule="auto"/>
        <w:rPr>
          <w:rFonts w:ascii="PT Astra Serif" w:eastAsia="Arial Unicode MS" w:hAnsi="PT Astra Serif"/>
          <w:sz w:val="24"/>
          <w:szCs w:val="24"/>
        </w:rPr>
      </w:pPr>
      <w:r w:rsidRPr="00DA2261">
        <w:rPr>
          <w:rFonts w:ascii="PT Astra Serif" w:eastAsia="Arial Unicode MS" w:hAnsi="PT Astra Serif"/>
          <w:sz w:val="24"/>
          <w:szCs w:val="24"/>
        </w:rPr>
        <w:t xml:space="preserve">Результат приемки фактически оказанных услуг оформляется Сторонами </w:t>
      </w:r>
      <w:r w:rsidR="003F66BF" w:rsidRPr="00DA2261">
        <w:rPr>
          <w:rFonts w:ascii="PT Astra Serif" w:eastAsia="Arial Unicode MS" w:hAnsi="PT Astra Serif"/>
          <w:sz w:val="24"/>
          <w:szCs w:val="24"/>
        </w:rPr>
        <w:t xml:space="preserve">УПД </w:t>
      </w:r>
      <w:r w:rsidRPr="00DA2261">
        <w:rPr>
          <w:rFonts w:ascii="PT Astra Serif" w:eastAsia="Arial Unicode MS" w:hAnsi="PT Astra Serif"/>
          <w:sz w:val="24"/>
          <w:szCs w:val="24"/>
        </w:rPr>
        <w:t>в течение 5 рабочих дней со дня приемки.</w:t>
      </w:r>
    </w:p>
    <w:p w14:paraId="4A0902EA" w14:textId="38900DF0" w:rsidR="00C26210" w:rsidRPr="00DA2261" w:rsidRDefault="00C26210" w:rsidP="00C26210">
      <w:pPr>
        <w:pStyle w:val="3"/>
        <w:spacing w:after="0" w:line="240" w:lineRule="auto"/>
        <w:rPr>
          <w:rFonts w:ascii="PT Astra Serif" w:eastAsia="Arial Unicode MS" w:hAnsi="PT Astra Serif"/>
          <w:sz w:val="24"/>
          <w:szCs w:val="24"/>
        </w:rPr>
      </w:pPr>
      <w:r w:rsidRPr="00DA2261">
        <w:rPr>
          <w:rFonts w:ascii="PT Astra Serif" w:eastAsia="Arial Unicode MS" w:hAnsi="PT Astra Serif"/>
          <w:sz w:val="24"/>
          <w:szCs w:val="24"/>
        </w:rPr>
        <w:t xml:space="preserve">При обнаружении в ходе приёмки недостатков оказанных услуг составляется мотивированный отказ от подписания </w:t>
      </w:r>
      <w:r w:rsidR="003F66BF" w:rsidRPr="00DA2261">
        <w:rPr>
          <w:rFonts w:ascii="PT Astra Serif" w:eastAsia="Arial Unicode MS" w:hAnsi="PT Astra Serif"/>
          <w:sz w:val="24"/>
          <w:szCs w:val="24"/>
        </w:rPr>
        <w:t xml:space="preserve">УПД </w:t>
      </w:r>
      <w:r w:rsidRPr="00DA2261">
        <w:rPr>
          <w:rFonts w:ascii="PT Astra Serif" w:eastAsia="Arial Unicode MS" w:hAnsi="PT Astra Serif"/>
          <w:sz w:val="24"/>
          <w:szCs w:val="24"/>
        </w:rPr>
        <w:t>с указанием перечня выявленных недостатков и сроков их устранения.</w:t>
      </w:r>
    </w:p>
    <w:p w14:paraId="0C7557E9" w14:textId="26276FE9" w:rsidR="00C26210" w:rsidRPr="00DA2261" w:rsidRDefault="00C26210" w:rsidP="00C26210">
      <w:pPr>
        <w:pStyle w:val="3"/>
        <w:spacing w:after="0" w:line="240" w:lineRule="auto"/>
        <w:ind w:hanging="567"/>
        <w:rPr>
          <w:rFonts w:ascii="PT Astra Serif" w:eastAsia="Arial Unicode MS" w:hAnsi="PT Astra Serif"/>
          <w:sz w:val="24"/>
          <w:szCs w:val="24"/>
        </w:rPr>
      </w:pPr>
      <w:r w:rsidRPr="00DA2261">
        <w:rPr>
          <w:rFonts w:ascii="PT Astra Serif" w:eastAsia="Arial Unicode MS" w:hAnsi="PT Astra Serif"/>
          <w:sz w:val="24"/>
          <w:szCs w:val="24"/>
        </w:rPr>
        <w:t xml:space="preserve">          Извещение об обнаружении Заказчиком скрытых недостатков в оказываемых услугах должно быть направлено Исполнителю не позднее 5 рабочих дней с момента их обнаружения.</w:t>
      </w:r>
    </w:p>
    <w:p w14:paraId="592EE81C" w14:textId="51FD171C" w:rsidR="008A570D" w:rsidRPr="00DA2261" w:rsidRDefault="008A570D" w:rsidP="00C26210">
      <w:pPr>
        <w:autoSpaceDE w:val="0"/>
        <w:autoSpaceDN w:val="0"/>
        <w:adjustRightInd w:val="0"/>
        <w:spacing w:after="0" w:line="240" w:lineRule="auto"/>
        <w:jc w:val="both"/>
        <w:rPr>
          <w:rFonts w:ascii="PT Astra Serif" w:hAnsi="PT Astra Serif"/>
          <w:sz w:val="24"/>
          <w:szCs w:val="24"/>
        </w:rPr>
      </w:pPr>
      <w:bookmarkStart w:id="219" w:name="_DV_M234"/>
      <w:bookmarkStart w:id="220" w:name="_DV_M235"/>
      <w:bookmarkStart w:id="221" w:name="_DV_M236"/>
      <w:bookmarkStart w:id="222" w:name="_DV_M237"/>
      <w:bookmarkStart w:id="223" w:name="_DV_M238"/>
      <w:bookmarkStart w:id="224" w:name="_DV_M239"/>
      <w:bookmarkStart w:id="225" w:name="_DV_M240"/>
      <w:bookmarkStart w:id="226" w:name="_DV_M241"/>
      <w:bookmarkStart w:id="227" w:name="_DV_M242"/>
      <w:bookmarkStart w:id="228" w:name="_DV_M243"/>
      <w:bookmarkStart w:id="229" w:name="_DV_M244"/>
      <w:bookmarkStart w:id="230" w:name="_DV_M245"/>
      <w:bookmarkStart w:id="231" w:name="_DV_M246"/>
      <w:bookmarkStart w:id="232" w:name="_DV_M247"/>
      <w:bookmarkStart w:id="233" w:name="_DV_M248"/>
      <w:bookmarkStart w:id="234" w:name="_DV_M249"/>
      <w:bookmarkStart w:id="235" w:name="_DV_M250"/>
      <w:bookmarkStart w:id="236" w:name="_DV_M251"/>
      <w:bookmarkStart w:id="237" w:name="_DV_M252"/>
      <w:bookmarkStart w:id="238" w:name="_DV_M253"/>
      <w:bookmarkStart w:id="239" w:name="_DV_M254"/>
      <w:bookmarkStart w:id="240" w:name="_DV_M255"/>
      <w:bookmarkStart w:id="241" w:name="_DV_M256"/>
      <w:bookmarkStart w:id="242" w:name="_DV_M257"/>
      <w:bookmarkStart w:id="243" w:name="_DV_M258"/>
      <w:bookmarkStart w:id="244" w:name="_DV_M259"/>
      <w:bookmarkStart w:id="245" w:name="_DV_M260"/>
      <w:bookmarkStart w:id="246" w:name="_DV_M261"/>
      <w:bookmarkStart w:id="247" w:name="_DV_M262"/>
      <w:bookmarkStart w:id="248" w:name="_DV_M263"/>
      <w:bookmarkStart w:id="249" w:name="_DV_M264"/>
      <w:bookmarkStart w:id="250" w:name="_DV_M265"/>
      <w:bookmarkStart w:id="251" w:name="_DV_M266"/>
      <w:bookmarkStart w:id="252" w:name="_DV_M267"/>
      <w:bookmarkStart w:id="253" w:name="_DV_M268"/>
      <w:bookmarkStart w:id="254" w:name="_DV_M269"/>
      <w:bookmarkStart w:id="255" w:name="_DV_M270"/>
      <w:bookmarkStart w:id="256" w:name="_DV_M271"/>
      <w:bookmarkStart w:id="257" w:name="_DV_M272"/>
      <w:bookmarkStart w:id="258" w:name="_DV_M273"/>
      <w:bookmarkStart w:id="259" w:name="_DV_M274"/>
      <w:bookmarkStart w:id="260" w:name="_DV_M275"/>
      <w:bookmarkStart w:id="261" w:name="_DV_M276"/>
      <w:bookmarkStart w:id="262" w:name="_DV_M277"/>
      <w:bookmarkStart w:id="263" w:name="_DV_M278"/>
      <w:bookmarkStart w:id="264" w:name="_DV_M279"/>
      <w:bookmarkStart w:id="265" w:name="_DV_M280"/>
      <w:bookmarkStart w:id="266" w:name="_DV_M281"/>
      <w:bookmarkStart w:id="267" w:name="_DV_M282"/>
      <w:bookmarkStart w:id="268" w:name="_DV_M283"/>
      <w:bookmarkStart w:id="269" w:name="_DV_M284"/>
      <w:bookmarkStart w:id="270" w:name="_DV_M285"/>
      <w:bookmarkStart w:id="271" w:name="_DV_M286"/>
      <w:bookmarkStart w:id="272" w:name="_DV_M287"/>
      <w:bookmarkStart w:id="273" w:name="_DV_M288"/>
      <w:bookmarkStart w:id="274" w:name="_DV_M289"/>
      <w:bookmarkStart w:id="275" w:name="_DV_M290"/>
      <w:bookmarkStart w:id="276" w:name="_DV_M291"/>
      <w:bookmarkStart w:id="277" w:name="_DV_M292"/>
      <w:bookmarkStart w:id="278" w:name="_DV_M293"/>
      <w:bookmarkStart w:id="279" w:name="_DV_M294"/>
      <w:bookmarkStart w:id="280" w:name="_DV_M295"/>
      <w:bookmarkStart w:id="281" w:name="_DV_M296"/>
      <w:bookmarkStart w:id="282" w:name="_DV_M297"/>
      <w:bookmarkStart w:id="283" w:name="_DV_M298"/>
      <w:bookmarkStart w:id="284" w:name="_DV_M299"/>
      <w:bookmarkStart w:id="285" w:name="_DV_M300"/>
      <w:bookmarkStart w:id="286" w:name="_DV_M301"/>
      <w:bookmarkStart w:id="287" w:name="_DV_M302"/>
      <w:bookmarkStart w:id="288" w:name="_DV_M303"/>
      <w:bookmarkStart w:id="289" w:name="_DV_M304"/>
      <w:bookmarkStart w:id="290" w:name="_DV_M305"/>
      <w:bookmarkStart w:id="291" w:name="_DV_M306"/>
      <w:bookmarkStart w:id="292" w:name="_DV_M307"/>
      <w:bookmarkStart w:id="293" w:name="_DV_M308"/>
      <w:bookmarkStart w:id="294" w:name="_DV_M309"/>
      <w:bookmarkStart w:id="295" w:name="_DV_M310"/>
      <w:bookmarkStart w:id="296" w:name="_DV_M311"/>
      <w:bookmarkStart w:id="297" w:name="_DV_M313"/>
      <w:bookmarkStart w:id="298" w:name="_DV_M314"/>
      <w:bookmarkStart w:id="299" w:name="_DV_M316"/>
      <w:bookmarkStart w:id="300" w:name="_DV_M317"/>
      <w:bookmarkStart w:id="301" w:name="_DV_M318"/>
      <w:bookmarkStart w:id="302" w:name="_DV_M319"/>
      <w:bookmarkStart w:id="303" w:name="_DV_M320"/>
      <w:bookmarkStart w:id="304" w:name="_DV_M321"/>
      <w:bookmarkStart w:id="305" w:name="_DV_M322"/>
      <w:bookmarkStart w:id="306" w:name="_DV_M323"/>
      <w:bookmarkStart w:id="307" w:name="_DV_M324"/>
      <w:bookmarkStart w:id="308" w:name="_DV_M325"/>
      <w:bookmarkStart w:id="309" w:name="_DV_M326"/>
      <w:bookmarkStart w:id="310" w:name="_DV_M327"/>
      <w:bookmarkStart w:id="311" w:name="_DV_M328"/>
      <w:bookmarkStart w:id="312" w:name="_DV_M329"/>
      <w:bookmarkStart w:id="313" w:name="_DV_M330"/>
      <w:bookmarkStart w:id="314" w:name="_DV_M331"/>
      <w:bookmarkStart w:id="315" w:name="_DV_M332"/>
      <w:bookmarkStart w:id="316" w:name="_DV_M333"/>
      <w:bookmarkStart w:id="317" w:name="_DV_M334"/>
      <w:bookmarkStart w:id="318" w:name="_DV_M335"/>
      <w:bookmarkStart w:id="319" w:name="_DV_M336"/>
      <w:bookmarkStart w:id="320" w:name="_DV_M337"/>
      <w:bookmarkStart w:id="321" w:name="_DV_M338"/>
      <w:bookmarkStart w:id="322" w:name="_DV_M339"/>
      <w:bookmarkStart w:id="323" w:name="_DV_M340"/>
      <w:bookmarkStart w:id="324" w:name="_DV_M341"/>
      <w:bookmarkStart w:id="325" w:name="_DV_M342"/>
      <w:bookmarkStart w:id="326" w:name="_DV_M343"/>
      <w:bookmarkStart w:id="327" w:name="_DV_M344"/>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778B6B3C" w14:textId="77777777" w:rsidR="008A570D" w:rsidRPr="00DA2261" w:rsidRDefault="008A570D" w:rsidP="008A570D">
      <w:pPr>
        <w:autoSpaceDE w:val="0"/>
        <w:autoSpaceDN w:val="0"/>
        <w:adjustRightInd w:val="0"/>
        <w:spacing w:after="0" w:line="240" w:lineRule="auto"/>
        <w:ind w:left="-567"/>
        <w:jc w:val="both"/>
        <w:rPr>
          <w:rFonts w:ascii="PT Astra Serif" w:hAnsi="PT Astra Serif"/>
          <w:b/>
          <w:sz w:val="24"/>
          <w:szCs w:val="24"/>
          <w:u w:val="single"/>
        </w:rPr>
      </w:pPr>
      <w:r w:rsidRPr="00DA2261">
        <w:rPr>
          <w:rFonts w:ascii="PT Astra Serif" w:hAnsi="PT Astra Serif"/>
          <w:b/>
          <w:sz w:val="24"/>
          <w:szCs w:val="24"/>
          <w:u w:val="single"/>
        </w:rPr>
        <w:t xml:space="preserve">7. Ответственность </w:t>
      </w:r>
      <w:bookmarkStart w:id="328" w:name="_DV_C447"/>
      <w:r w:rsidRPr="00DA2261">
        <w:rPr>
          <w:rFonts w:ascii="PT Astra Serif" w:hAnsi="PT Astra Serif"/>
          <w:b/>
          <w:sz w:val="24"/>
          <w:szCs w:val="24"/>
          <w:u w:val="single"/>
        </w:rPr>
        <w:t>Сторон</w:t>
      </w:r>
      <w:bookmarkEnd w:id="328"/>
      <w:r w:rsidRPr="00DA2261">
        <w:rPr>
          <w:rFonts w:ascii="PT Astra Serif" w:hAnsi="PT Astra Serif"/>
          <w:b/>
          <w:sz w:val="24"/>
          <w:szCs w:val="24"/>
          <w:u w:val="single"/>
        </w:rPr>
        <w:t>.</w:t>
      </w:r>
    </w:p>
    <w:p w14:paraId="3A9DE0AC" w14:textId="10BE7304" w:rsidR="008A570D" w:rsidRPr="00DA2261" w:rsidRDefault="008A570D" w:rsidP="008A570D">
      <w:pPr>
        <w:autoSpaceDE w:val="0"/>
        <w:autoSpaceDN w:val="0"/>
        <w:adjustRightInd w:val="0"/>
        <w:spacing w:after="0" w:line="240" w:lineRule="auto"/>
        <w:ind w:hanging="567"/>
        <w:jc w:val="both"/>
        <w:rPr>
          <w:rFonts w:ascii="PT Astra Serif" w:hAnsi="PT Astra Serif"/>
          <w:sz w:val="24"/>
          <w:szCs w:val="24"/>
        </w:rPr>
      </w:pPr>
      <w:bookmarkStart w:id="329" w:name="_DV_M345"/>
      <w:bookmarkEnd w:id="329"/>
      <w:r w:rsidRPr="00DA2261">
        <w:rPr>
          <w:rFonts w:ascii="PT Astra Serif" w:hAnsi="PT Astra Serif"/>
          <w:sz w:val="24"/>
          <w:szCs w:val="24"/>
        </w:rPr>
        <w:t xml:space="preserve">7.1. </w:t>
      </w:r>
      <w:r w:rsidRPr="00DA2261">
        <w:rPr>
          <w:rFonts w:ascii="PT Astra Serif" w:hAnsi="PT Astra Serif"/>
          <w:sz w:val="24"/>
          <w:szCs w:val="24"/>
        </w:rPr>
        <w:tab/>
        <w:t>Исполнитель несет ответственность перед Заказчиком за неисполнение или ненадлежащее и</w:t>
      </w:r>
      <w:r w:rsidR="00AE3028" w:rsidRPr="00DA2261">
        <w:rPr>
          <w:rFonts w:ascii="PT Astra Serif" w:hAnsi="PT Astra Serif"/>
          <w:sz w:val="24"/>
          <w:szCs w:val="24"/>
        </w:rPr>
        <w:t>сполнение Договорных</w:t>
      </w:r>
      <w:r w:rsidRPr="00DA2261">
        <w:rPr>
          <w:rFonts w:ascii="PT Astra Serif" w:hAnsi="PT Astra Serif"/>
          <w:sz w:val="24"/>
          <w:szCs w:val="24"/>
        </w:rPr>
        <w:t xml:space="preserve"> обязательств, объявленное качество оказания </w:t>
      </w:r>
      <w:bookmarkStart w:id="330" w:name="_DV_C449"/>
      <w:r w:rsidRPr="00DA2261">
        <w:rPr>
          <w:rFonts w:ascii="PT Astra Serif" w:hAnsi="PT Astra Serif"/>
          <w:sz w:val="24"/>
          <w:szCs w:val="24"/>
        </w:rPr>
        <w:t>Услуг</w:t>
      </w:r>
      <w:bookmarkStart w:id="331" w:name="_DV_M346"/>
      <w:bookmarkEnd w:id="330"/>
      <w:bookmarkEnd w:id="331"/>
      <w:r w:rsidRPr="00DA2261">
        <w:rPr>
          <w:rFonts w:ascii="PT Astra Serif" w:hAnsi="PT Astra Serif"/>
          <w:iCs/>
          <w:sz w:val="24"/>
          <w:szCs w:val="24"/>
        </w:rPr>
        <w:t xml:space="preserve"> связи</w:t>
      </w:r>
      <w:r w:rsidRPr="00DA2261">
        <w:rPr>
          <w:rFonts w:ascii="PT Astra Serif" w:hAnsi="PT Astra Serif"/>
          <w:sz w:val="24"/>
          <w:szCs w:val="24"/>
        </w:rPr>
        <w:t xml:space="preserve">, нарушение сроков оказания </w:t>
      </w:r>
      <w:bookmarkStart w:id="332" w:name="_DV_C451"/>
      <w:r w:rsidRPr="00DA2261">
        <w:rPr>
          <w:rFonts w:ascii="PT Astra Serif" w:hAnsi="PT Astra Serif"/>
          <w:sz w:val="24"/>
          <w:szCs w:val="24"/>
        </w:rPr>
        <w:t>Услуг</w:t>
      </w:r>
      <w:bookmarkStart w:id="333" w:name="_DV_M347"/>
      <w:bookmarkEnd w:id="332"/>
      <w:bookmarkEnd w:id="333"/>
      <w:r w:rsidRPr="00DA2261">
        <w:rPr>
          <w:rFonts w:ascii="PT Astra Serif" w:hAnsi="PT Astra Serif"/>
          <w:iCs/>
          <w:sz w:val="24"/>
          <w:szCs w:val="24"/>
        </w:rPr>
        <w:t xml:space="preserve"> связи</w:t>
      </w:r>
      <w:r w:rsidRPr="00DA2261">
        <w:rPr>
          <w:rFonts w:ascii="PT Astra Serif" w:hAnsi="PT Astra Serif"/>
          <w:sz w:val="24"/>
          <w:szCs w:val="24"/>
        </w:rPr>
        <w:t xml:space="preserve"> и сроков устранения недостатков, достоверность информации об Услугах и об исполнителе </w:t>
      </w:r>
      <w:bookmarkStart w:id="334" w:name="_DV_C453"/>
      <w:r w:rsidRPr="00DA2261">
        <w:rPr>
          <w:rFonts w:ascii="PT Astra Serif" w:hAnsi="PT Astra Serif"/>
          <w:sz w:val="24"/>
          <w:szCs w:val="24"/>
        </w:rPr>
        <w:t>Услуг</w:t>
      </w:r>
      <w:bookmarkStart w:id="335" w:name="_DV_M348"/>
      <w:bookmarkEnd w:id="334"/>
      <w:bookmarkEnd w:id="335"/>
      <w:r w:rsidRPr="00DA2261">
        <w:rPr>
          <w:rFonts w:ascii="PT Astra Serif" w:hAnsi="PT Astra Serif"/>
          <w:sz w:val="24"/>
          <w:szCs w:val="24"/>
        </w:rPr>
        <w:t xml:space="preserve"> в порядке и размерах, предусмотренных законом, </w:t>
      </w:r>
      <w:r w:rsidR="00954A59" w:rsidRPr="00DA2261">
        <w:rPr>
          <w:rFonts w:ascii="PT Astra Serif" w:hAnsi="PT Astra Serif"/>
          <w:iCs/>
          <w:sz w:val="24"/>
          <w:szCs w:val="24"/>
        </w:rPr>
        <w:t>настоящим Договором</w:t>
      </w:r>
      <w:r w:rsidRPr="00DA2261">
        <w:rPr>
          <w:rFonts w:ascii="PT Astra Serif" w:hAnsi="PT Astra Serif"/>
          <w:sz w:val="24"/>
          <w:szCs w:val="24"/>
        </w:rPr>
        <w:t xml:space="preserve"> или Правилами.</w:t>
      </w:r>
    </w:p>
    <w:p w14:paraId="55C0F455" w14:textId="77777777" w:rsidR="008A570D" w:rsidRPr="00DA2261" w:rsidRDefault="008A570D" w:rsidP="008A570D">
      <w:pPr>
        <w:autoSpaceDE w:val="0"/>
        <w:autoSpaceDN w:val="0"/>
        <w:adjustRightInd w:val="0"/>
        <w:spacing w:after="0" w:line="240" w:lineRule="auto"/>
        <w:ind w:hanging="567"/>
        <w:jc w:val="both"/>
        <w:rPr>
          <w:rFonts w:ascii="PT Astra Serif" w:hAnsi="PT Astra Serif"/>
          <w:sz w:val="24"/>
          <w:szCs w:val="24"/>
        </w:rPr>
      </w:pPr>
      <w:bookmarkStart w:id="336" w:name="_DV_M349"/>
      <w:bookmarkEnd w:id="336"/>
      <w:r w:rsidRPr="00DA2261">
        <w:rPr>
          <w:rFonts w:ascii="PT Astra Serif" w:hAnsi="PT Astra Serif"/>
          <w:sz w:val="24"/>
          <w:szCs w:val="24"/>
        </w:rPr>
        <w:t xml:space="preserve">7.2. </w:t>
      </w:r>
      <w:r w:rsidRPr="00DA2261">
        <w:rPr>
          <w:rFonts w:ascii="PT Astra Serif" w:hAnsi="PT Astra Serif"/>
          <w:sz w:val="24"/>
          <w:szCs w:val="24"/>
        </w:rPr>
        <w:tab/>
        <w:t xml:space="preserve">Недостатки оказанной </w:t>
      </w:r>
      <w:bookmarkStart w:id="337" w:name="_DV_C455"/>
      <w:r w:rsidRPr="00DA2261">
        <w:rPr>
          <w:rFonts w:ascii="PT Astra Serif" w:hAnsi="PT Astra Serif"/>
          <w:sz w:val="24"/>
          <w:szCs w:val="24"/>
        </w:rPr>
        <w:t>Услуги</w:t>
      </w:r>
      <w:bookmarkStart w:id="338" w:name="_DV_M350"/>
      <w:bookmarkEnd w:id="337"/>
      <w:bookmarkEnd w:id="338"/>
      <w:r w:rsidRPr="00DA2261">
        <w:rPr>
          <w:rFonts w:ascii="PT Astra Serif" w:hAnsi="PT Astra Serif"/>
          <w:sz w:val="24"/>
          <w:szCs w:val="24"/>
        </w:rPr>
        <w:t xml:space="preserve"> </w:t>
      </w:r>
      <w:r w:rsidRPr="00DA2261">
        <w:rPr>
          <w:rFonts w:ascii="PT Astra Serif" w:hAnsi="PT Astra Serif"/>
          <w:iCs/>
          <w:sz w:val="24"/>
          <w:szCs w:val="24"/>
        </w:rPr>
        <w:t xml:space="preserve">связи </w:t>
      </w:r>
      <w:r w:rsidRPr="00DA2261">
        <w:rPr>
          <w:rFonts w:ascii="PT Astra Serif" w:hAnsi="PT Astra Serif"/>
          <w:sz w:val="24"/>
          <w:szCs w:val="24"/>
        </w:rPr>
        <w:t>должны быть устранены с момента принятия соответствующего решения в сроки, предусмотренные Правилами и Федеральным законом № 126</w:t>
      </w:r>
      <w:r w:rsidRPr="00DA2261">
        <w:rPr>
          <w:rFonts w:ascii="PT Astra Serif" w:hAnsi="PT Astra Serif"/>
          <w:iCs/>
          <w:sz w:val="24"/>
          <w:szCs w:val="24"/>
        </w:rPr>
        <w:t>-</w:t>
      </w:r>
      <w:r w:rsidRPr="00DA2261">
        <w:rPr>
          <w:rFonts w:ascii="PT Astra Serif" w:hAnsi="PT Astra Serif"/>
          <w:sz w:val="24"/>
          <w:szCs w:val="24"/>
        </w:rPr>
        <w:t xml:space="preserve">ФЗ от 7 июля 2003 </w:t>
      </w:r>
      <w:r w:rsidRPr="00DA2261">
        <w:rPr>
          <w:rFonts w:ascii="PT Astra Serif" w:hAnsi="PT Astra Serif"/>
          <w:iCs/>
          <w:sz w:val="24"/>
          <w:szCs w:val="24"/>
        </w:rPr>
        <w:t>года «О связи».</w:t>
      </w:r>
    </w:p>
    <w:p w14:paraId="666A5684" w14:textId="03740FD3" w:rsidR="008A570D" w:rsidRPr="00DA2261" w:rsidRDefault="008A570D" w:rsidP="008A570D">
      <w:pPr>
        <w:autoSpaceDE w:val="0"/>
        <w:autoSpaceDN w:val="0"/>
        <w:adjustRightInd w:val="0"/>
        <w:spacing w:after="0" w:line="240" w:lineRule="auto"/>
        <w:ind w:hanging="567"/>
        <w:jc w:val="both"/>
        <w:rPr>
          <w:rFonts w:ascii="PT Astra Serif" w:hAnsi="PT Astra Serif"/>
          <w:sz w:val="24"/>
          <w:szCs w:val="24"/>
        </w:rPr>
      </w:pPr>
      <w:bookmarkStart w:id="339" w:name="_DV_M351"/>
      <w:bookmarkEnd w:id="339"/>
      <w:r w:rsidRPr="00DA2261">
        <w:rPr>
          <w:rFonts w:ascii="PT Astra Serif" w:hAnsi="PT Astra Serif"/>
          <w:sz w:val="24"/>
          <w:szCs w:val="24"/>
        </w:rPr>
        <w:t xml:space="preserve">7.3. </w:t>
      </w:r>
      <w:r w:rsidRPr="00DA2261">
        <w:rPr>
          <w:rFonts w:ascii="PT Astra Serif" w:hAnsi="PT Astra Serif"/>
          <w:sz w:val="24"/>
          <w:szCs w:val="24"/>
        </w:rPr>
        <w:tab/>
        <w:t>Ни одна из Сторон ни при каких обстоятельствах не несет никакой ответственности перед другой Стороной за остановку производства, потерю данных, упущенную выгоду или любые другие косвенные потери или их последствия, в том числе возникшие в результате перерывов в предоставлении Услуг, вне зависимости от того, могла или нет Сторона предвидеть возможность таких потерь в конкретной ситуации. Реальный ущерб, нанесенный Исполнителю, подлежит взысканию в полной сумме сверх сумм пени, штрафных неустоек, пр</w:t>
      </w:r>
      <w:r w:rsidR="00AE3028" w:rsidRPr="00DA2261">
        <w:rPr>
          <w:rFonts w:ascii="PT Astra Serif" w:hAnsi="PT Astra Serif"/>
          <w:sz w:val="24"/>
          <w:szCs w:val="24"/>
        </w:rPr>
        <w:t>едусмотренных Договор</w:t>
      </w:r>
      <w:r w:rsidRPr="00DA2261">
        <w:rPr>
          <w:rFonts w:ascii="PT Astra Serif" w:hAnsi="PT Astra Serif"/>
          <w:sz w:val="24"/>
          <w:szCs w:val="24"/>
        </w:rPr>
        <w:t>.</w:t>
      </w:r>
      <w:r w:rsidRPr="00DA2261">
        <w:rPr>
          <w:rFonts w:ascii="PT Astra Serif" w:eastAsia="Arial Unicode MS" w:hAnsi="PT Astra Serif"/>
          <w:sz w:val="24"/>
          <w:szCs w:val="24"/>
        </w:rPr>
        <w:t xml:space="preserve"> Претензии подаются и рассматриваются в порядке и в сроки, установленные Правилами.</w:t>
      </w:r>
      <w:bookmarkStart w:id="340" w:name="_DV_M354"/>
      <w:bookmarkEnd w:id="340"/>
    </w:p>
    <w:p w14:paraId="1885E68A" w14:textId="673459D9" w:rsidR="008A570D" w:rsidRPr="00DA2261" w:rsidRDefault="008A570D" w:rsidP="008A570D">
      <w:pPr>
        <w:spacing w:after="0" w:line="240" w:lineRule="auto"/>
        <w:ind w:hanging="567"/>
        <w:jc w:val="both"/>
        <w:rPr>
          <w:rFonts w:ascii="PT Astra Serif" w:eastAsia="Arial Unicode MS" w:hAnsi="PT Astra Serif"/>
          <w:sz w:val="24"/>
          <w:szCs w:val="24"/>
        </w:rPr>
      </w:pPr>
      <w:bookmarkStart w:id="341" w:name="_DV_M355"/>
      <w:bookmarkEnd w:id="341"/>
      <w:r w:rsidRPr="00DA2261">
        <w:rPr>
          <w:rFonts w:ascii="PT Astra Serif" w:eastAsia="Arial Unicode MS" w:hAnsi="PT Astra Serif"/>
          <w:bCs/>
          <w:sz w:val="24"/>
          <w:szCs w:val="24"/>
        </w:rPr>
        <w:t>7.4.</w:t>
      </w:r>
      <w:r w:rsidRPr="00DA2261">
        <w:rPr>
          <w:rFonts w:ascii="PT Astra Serif" w:eastAsia="Arial Unicode MS" w:hAnsi="PT Astra Serif"/>
          <w:sz w:val="24"/>
          <w:szCs w:val="24"/>
        </w:rPr>
        <w:t xml:space="preserve"> </w:t>
      </w:r>
      <w:r w:rsidRPr="00DA2261">
        <w:rPr>
          <w:rFonts w:ascii="PT Astra Serif" w:eastAsia="Arial Unicode MS" w:hAnsi="PT Astra Serif"/>
          <w:sz w:val="24"/>
          <w:szCs w:val="24"/>
        </w:rPr>
        <w:tab/>
        <w:t xml:space="preserve">При утере, краже или в иных случаях отсутствия у Заказчика </w:t>
      </w:r>
      <w:r w:rsidRPr="00DA2261">
        <w:rPr>
          <w:rFonts w:ascii="PT Astra Serif" w:eastAsia="Arial Unicode MS" w:hAnsi="PT Astra Serif"/>
          <w:sz w:val="24"/>
          <w:szCs w:val="24"/>
          <w:lang w:val="en-US"/>
        </w:rPr>
        <w:t>SIM</w:t>
      </w:r>
      <w:r w:rsidRPr="00DA2261">
        <w:rPr>
          <w:rFonts w:ascii="PT Astra Serif" w:eastAsia="Arial Unicode MS" w:hAnsi="PT Astra Serif"/>
          <w:sz w:val="24"/>
          <w:szCs w:val="24"/>
        </w:rPr>
        <w:t>-карты/</w:t>
      </w:r>
      <w:r w:rsidRPr="00DA2261">
        <w:rPr>
          <w:rFonts w:ascii="PT Astra Serif" w:eastAsia="Arial Unicode MS" w:hAnsi="PT Astra Serif"/>
          <w:sz w:val="24"/>
          <w:szCs w:val="24"/>
          <w:lang w:val="en-US"/>
        </w:rPr>
        <w:t>USIM</w:t>
      </w:r>
      <w:r w:rsidRPr="00DA2261">
        <w:rPr>
          <w:rFonts w:ascii="PT Astra Serif" w:eastAsia="Arial Unicode MS" w:hAnsi="PT Astra Serif"/>
          <w:sz w:val="24"/>
          <w:szCs w:val="24"/>
        </w:rPr>
        <w:t>-карты (в случае неисполнения пп.5 п. 4</w:t>
      </w:r>
      <w:r w:rsidR="00AE3028" w:rsidRPr="00DA2261">
        <w:rPr>
          <w:rFonts w:ascii="PT Astra Serif" w:eastAsia="Arial Unicode MS" w:hAnsi="PT Astra Serif"/>
          <w:sz w:val="24"/>
          <w:szCs w:val="24"/>
        </w:rPr>
        <w:t>.1. настоящего Договора</w:t>
      </w:r>
      <w:r w:rsidRPr="00DA2261">
        <w:rPr>
          <w:rFonts w:ascii="PT Astra Serif" w:eastAsia="Arial Unicode MS" w:hAnsi="PT Astra Serif"/>
          <w:sz w:val="24"/>
          <w:szCs w:val="24"/>
        </w:rPr>
        <w:t xml:space="preserve">) Заказчик несет обязательства по оплате оказанных Услуг, связанных с использованием этого Абонентского устройства, вплоть до момента получения Исполнителем от Заказчика письменного заявления об утрате </w:t>
      </w:r>
      <w:r w:rsidRPr="00DA2261">
        <w:rPr>
          <w:rFonts w:ascii="PT Astra Serif" w:eastAsia="Arial Unicode MS" w:hAnsi="PT Astra Serif"/>
          <w:sz w:val="24"/>
          <w:szCs w:val="24"/>
          <w:lang w:val="en-US"/>
        </w:rPr>
        <w:t>SIM</w:t>
      </w:r>
      <w:r w:rsidRPr="00DA2261">
        <w:rPr>
          <w:rFonts w:ascii="PT Astra Serif" w:eastAsia="Arial Unicode MS" w:hAnsi="PT Astra Serif"/>
          <w:sz w:val="24"/>
          <w:szCs w:val="24"/>
        </w:rPr>
        <w:t>-карты/</w:t>
      </w:r>
      <w:r w:rsidRPr="00DA2261">
        <w:rPr>
          <w:rFonts w:ascii="PT Astra Serif" w:eastAsia="Arial Unicode MS" w:hAnsi="PT Astra Serif"/>
          <w:sz w:val="24"/>
          <w:szCs w:val="24"/>
          <w:lang w:val="en-US"/>
        </w:rPr>
        <w:t>USIM</w:t>
      </w:r>
      <w:r w:rsidRPr="00DA2261">
        <w:rPr>
          <w:rFonts w:ascii="PT Astra Serif" w:eastAsia="Arial Unicode MS" w:hAnsi="PT Astra Serif"/>
          <w:sz w:val="24"/>
          <w:szCs w:val="24"/>
        </w:rPr>
        <w:t>-карты.</w:t>
      </w:r>
    </w:p>
    <w:p w14:paraId="63E9F4C7" w14:textId="6C2DFDCB" w:rsidR="008A570D" w:rsidRPr="00DA2261" w:rsidRDefault="008A570D" w:rsidP="008A570D">
      <w:pPr>
        <w:spacing w:after="0" w:line="240" w:lineRule="auto"/>
        <w:ind w:hanging="567"/>
        <w:jc w:val="both"/>
        <w:rPr>
          <w:rFonts w:ascii="PT Astra Serif" w:eastAsia="Arial Unicode MS" w:hAnsi="PT Astra Serif"/>
          <w:sz w:val="24"/>
          <w:szCs w:val="24"/>
        </w:rPr>
      </w:pPr>
      <w:r w:rsidRPr="00DA2261">
        <w:rPr>
          <w:rFonts w:ascii="PT Astra Serif" w:eastAsia="Arial Unicode MS" w:hAnsi="PT Astra Serif"/>
          <w:sz w:val="24"/>
          <w:szCs w:val="24"/>
        </w:rPr>
        <w:t>7.5.</w:t>
      </w:r>
      <w:r w:rsidR="00AE3028" w:rsidRPr="00DA2261">
        <w:rPr>
          <w:rFonts w:ascii="PT Astra Serif" w:eastAsia="Arial Unicode MS" w:hAnsi="PT Astra Serif"/>
          <w:sz w:val="24"/>
          <w:szCs w:val="24"/>
        </w:rPr>
        <w:t xml:space="preserve"> </w:t>
      </w:r>
      <w:r w:rsidRPr="00DA2261">
        <w:rPr>
          <w:rFonts w:ascii="PT Astra Serif" w:eastAsia="Arial Unicode MS" w:hAnsi="PT Astra Serif"/>
          <w:sz w:val="24"/>
          <w:szCs w:val="24"/>
        </w:rPr>
        <w:t>За неисполнение или ненадлежащее исполнение своих обязатель</w:t>
      </w:r>
      <w:r w:rsidR="00C27592" w:rsidRPr="00DA2261">
        <w:rPr>
          <w:rFonts w:ascii="PT Astra Serif" w:eastAsia="Arial Unicode MS" w:hAnsi="PT Astra Serif"/>
          <w:sz w:val="24"/>
          <w:szCs w:val="24"/>
        </w:rPr>
        <w:t>ств, установленных Договором</w:t>
      </w:r>
      <w:r w:rsidRPr="00DA2261">
        <w:rPr>
          <w:rFonts w:ascii="PT Astra Serif" w:eastAsia="Arial Unicode MS" w:hAnsi="PT Astra Serif"/>
          <w:sz w:val="24"/>
          <w:szCs w:val="24"/>
        </w:rPr>
        <w:t>, Стороны несут ответственность в соответствии с законодательством Российской Федераци</w:t>
      </w:r>
      <w:r w:rsidR="00AE3028" w:rsidRPr="00DA2261">
        <w:rPr>
          <w:rFonts w:ascii="PT Astra Serif" w:eastAsia="Arial Unicode MS" w:hAnsi="PT Astra Serif"/>
          <w:sz w:val="24"/>
          <w:szCs w:val="24"/>
        </w:rPr>
        <w:t>и и условиями Договора</w:t>
      </w:r>
      <w:r w:rsidRPr="00DA2261">
        <w:rPr>
          <w:rFonts w:ascii="PT Astra Serif" w:eastAsia="Arial Unicode MS" w:hAnsi="PT Astra Serif"/>
          <w:sz w:val="24"/>
          <w:szCs w:val="24"/>
        </w:rPr>
        <w:t>.</w:t>
      </w:r>
    </w:p>
    <w:p w14:paraId="21605C6C" w14:textId="429FD60E" w:rsidR="008A570D" w:rsidRPr="00DA2261" w:rsidRDefault="008A570D" w:rsidP="008A570D">
      <w:pPr>
        <w:spacing w:after="0" w:line="240" w:lineRule="auto"/>
        <w:ind w:hanging="567"/>
        <w:jc w:val="both"/>
        <w:rPr>
          <w:rFonts w:ascii="PT Astra Serif" w:eastAsia="Arial Unicode MS" w:hAnsi="PT Astra Serif"/>
          <w:sz w:val="24"/>
          <w:szCs w:val="24"/>
        </w:rPr>
      </w:pPr>
      <w:r w:rsidRPr="00DA2261">
        <w:rPr>
          <w:rFonts w:ascii="PT Astra Serif" w:eastAsia="Arial Unicode MS" w:hAnsi="PT Astra Serif"/>
          <w:sz w:val="24"/>
          <w:szCs w:val="24"/>
        </w:rPr>
        <w:t>7.6.</w:t>
      </w:r>
      <w:r w:rsidR="00AE3028" w:rsidRPr="00DA2261">
        <w:rPr>
          <w:rFonts w:ascii="PT Astra Serif" w:eastAsia="Arial Unicode MS" w:hAnsi="PT Astra Serif"/>
          <w:sz w:val="24"/>
          <w:szCs w:val="24"/>
        </w:rPr>
        <w:t xml:space="preserve"> </w:t>
      </w:r>
      <w:r w:rsidRPr="00DA2261">
        <w:rPr>
          <w:rFonts w:ascii="PT Astra Serif" w:eastAsia="Arial Unicode MS" w:hAnsi="PT Astra Serif"/>
          <w:sz w:val="24"/>
          <w:szCs w:val="24"/>
        </w:rPr>
        <w:t>В случае просрочки исполнения Заказчиком обязательств, пред</w:t>
      </w:r>
      <w:r w:rsidR="00C27592" w:rsidRPr="00DA2261">
        <w:rPr>
          <w:rFonts w:ascii="PT Astra Serif" w:eastAsia="Arial Unicode MS" w:hAnsi="PT Astra Serif"/>
          <w:sz w:val="24"/>
          <w:szCs w:val="24"/>
        </w:rPr>
        <w:t>усмотренных Договором</w:t>
      </w:r>
      <w:r w:rsidRPr="00DA2261">
        <w:rPr>
          <w:rFonts w:ascii="PT Astra Serif" w:eastAsia="Arial Unicode MS" w:hAnsi="PT Astra Serif"/>
          <w:sz w:val="24"/>
          <w:szCs w:val="24"/>
        </w:rPr>
        <w:t>, а также в иных случаях неисполнения или ненадлежащего исполнения Заказчиком обязательств, пред</w:t>
      </w:r>
      <w:r w:rsidR="00AE3028" w:rsidRPr="00DA2261">
        <w:rPr>
          <w:rFonts w:ascii="PT Astra Serif" w:eastAsia="Arial Unicode MS" w:hAnsi="PT Astra Serif"/>
          <w:sz w:val="24"/>
          <w:szCs w:val="24"/>
        </w:rPr>
        <w:t>усмотренных Договором</w:t>
      </w:r>
      <w:r w:rsidRPr="00DA2261">
        <w:rPr>
          <w:rFonts w:ascii="PT Astra Serif" w:eastAsia="Arial Unicode MS" w:hAnsi="PT Astra Serif"/>
          <w:sz w:val="24"/>
          <w:szCs w:val="24"/>
        </w:rPr>
        <w:t xml:space="preserve">, Исполнитель вправе потребовать уплаты неустоек (штрафов, пеней). </w:t>
      </w:r>
    </w:p>
    <w:p w14:paraId="08C664D1" w14:textId="4D190190" w:rsidR="008A570D" w:rsidRPr="00DA2261" w:rsidRDefault="008A570D" w:rsidP="008A570D">
      <w:pPr>
        <w:spacing w:after="0" w:line="240" w:lineRule="auto"/>
        <w:ind w:hanging="567"/>
        <w:jc w:val="both"/>
        <w:rPr>
          <w:rFonts w:ascii="PT Astra Serif" w:eastAsia="Arial Unicode MS" w:hAnsi="PT Astra Serif"/>
          <w:sz w:val="24"/>
          <w:szCs w:val="24"/>
        </w:rPr>
      </w:pPr>
      <w:r w:rsidRPr="00DA2261">
        <w:rPr>
          <w:rFonts w:ascii="PT Astra Serif" w:eastAsia="Arial Unicode MS" w:hAnsi="PT Astra Serif"/>
          <w:sz w:val="24"/>
          <w:szCs w:val="24"/>
        </w:rPr>
        <w:t>7.6.1. Пеня начисляется за каждый день просрочки исполнения Заказчиком обязательства, преду</w:t>
      </w:r>
      <w:r w:rsidR="00AE3028" w:rsidRPr="00DA2261">
        <w:rPr>
          <w:rFonts w:ascii="PT Astra Serif" w:eastAsia="Arial Unicode MS" w:hAnsi="PT Astra Serif"/>
          <w:sz w:val="24"/>
          <w:szCs w:val="24"/>
        </w:rPr>
        <w:t>смотренного Договором</w:t>
      </w:r>
      <w:r w:rsidRPr="00DA2261">
        <w:rPr>
          <w:rFonts w:ascii="PT Astra Serif" w:eastAsia="Arial Unicode MS" w:hAnsi="PT Astra Serif"/>
          <w:sz w:val="24"/>
          <w:szCs w:val="24"/>
        </w:rPr>
        <w:t xml:space="preserve">, 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E1667A3" w14:textId="0AB0656F" w:rsidR="008A570D" w:rsidRPr="00DA2261" w:rsidRDefault="008A570D" w:rsidP="008A570D">
      <w:pPr>
        <w:spacing w:after="0" w:line="240" w:lineRule="auto"/>
        <w:ind w:hanging="567"/>
        <w:jc w:val="both"/>
        <w:rPr>
          <w:rFonts w:ascii="PT Astra Serif" w:eastAsia="Arial Unicode MS" w:hAnsi="PT Astra Serif"/>
          <w:sz w:val="24"/>
          <w:szCs w:val="24"/>
        </w:rPr>
      </w:pPr>
      <w:r w:rsidRPr="00DA2261">
        <w:rPr>
          <w:rFonts w:ascii="PT Astra Serif" w:eastAsia="Arial Unicode MS" w:hAnsi="PT Astra Serif"/>
          <w:sz w:val="24"/>
          <w:szCs w:val="24"/>
        </w:rPr>
        <w:t>7.6.2.</w:t>
      </w:r>
      <w:r w:rsidR="00AE3028" w:rsidRPr="00DA2261">
        <w:rPr>
          <w:rFonts w:ascii="PT Astra Serif" w:eastAsia="Arial Unicode MS" w:hAnsi="PT Astra Serif"/>
          <w:sz w:val="24"/>
          <w:szCs w:val="24"/>
        </w:rPr>
        <w:t xml:space="preserve"> </w:t>
      </w:r>
      <w:r w:rsidRPr="00DA2261">
        <w:rPr>
          <w:rFonts w:ascii="PT Astra Serif" w:eastAsia="Arial Unicode MS" w:hAnsi="PT Astra Serif"/>
          <w:sz w:val="24"/>
          <w:szCs w:val="24"/>
        </w:rPr>
        <w:t>Штрафы начисляются за ненадлежащее исполнение Заказчиком обязательств, пред</w:t>
      </w:r>
      <w:r w:rsidR="00AE3028" w:rsidRPr="00DA2261">
        <w:rPr>
          <w:rFonts w:ascii="PT Astra Serif" w:eastAsia="Arial Unicode MS" w:hAnsi="PT Astra Serif"/>
          <w:sz w:val="24"/>
          <w:szCs w:val="24"/>
        </w:rPr>
        <w:t>усмотренных Договором</w:t>
      </w:r>
      <w:r w:rsidRPr="00DA2261">
        <w:rPr>
          <w:rFonts w:ascii="PT Astra Serif" w:eastAsia="Arial Unicode MS" w:hAnsi="PT Astra Serif"/>
          <w:sz w:val="24"/>
          <w:szCs w:val="24"/>
        </w:rPr>
        <w:t>, за исключением просрочки исполнения обязательств, предусмотренных Договоро</w:t>
      </w:r>
      <w:r w:rsidR="00AE3028" w:rsidRPr="00DA2261">
        <w:rPr>
          <w:rFonts w:ascii="PT Astra Serif" w:eastAsia="Arial Unicode MS" w:hAnsi="PT Astra Serif"/>
          <w:sz w:val="24"/>
          <w:szCs w:val="24"/>
        </w:rPr>
        <w:t>м.</w:t>
      </w:r>
      <w:r w:rsidRPr="00DA2261">
        <w:rPr>
          <w:rFonts w:ascii="PT Astra Serif" w:eastAsia="Arial Unicode MS" w:hAnsi="PT Astra Serif"/>
          <w:sz w:val="24"/>
          <w:szCs w:val="24"/>
        </w:rPr>
        <w:t xml:space="preserve"> </w:t>
      </w:r>
    </w:p>
    <w:p w14:paraId="7C92BD84" w14:textId="104D5646" w:rsidR="008A570D" w:rsidRPr="00DA2261" w:rsidRDefault="008A570D" w:rsidP="008A570D">
      <w:pPr>
        <w:spacing w:after="0" w:line="240" w:lineRule="auto"/>
        <w:ind w:hanging="567"/>
        <w:jc w:val="both"/>
        <w:rPr>
          <w:rFonts w:ascii="PT Astra Serif" w:eastAsia="Arial Unicode MS" w:hAnsi="PT Astra Serif"/>
          <w:sz w:val="24"/>
          <w:szCs w:val="24"/>
        </w:rPr>
      </w:pPr>
      <w:r w:rsidRPr="00DA2261">
        <w:rPr>
          <w:rFonts w:ascii="PT Astra Serif" w:eastAsia="Arial Unicode MS" w:hAnsi="PT Astra Serif"/>
          <w:sz w:val="24"/>
          <w:szCs w:val="24"/>
        </w:rPr>
        <w:t>7.6.3.</w:t>
      </w:r>
      <w:r w:rsidR="00AE3028" w:rsidRPr="00DA2261">
        <w:rPr>
          <w:rFonts w:ascii="PT Astra Serif" w:eastAsia="Arial Unicode MS" w:hAnsi="PT Astra Serif"/>
          <w:sz w:val="24"/>
          <w:szCs w:val="24"/>
        </w:rPr>
        <w:t xml:space="preserve"> </w:t>
      </w:r>
      <w:r w:rsidRPr="00DA2261">
        <w:rPr>
          <w:rFonts w:ascii="PT Astra Serif" w:eastAsia="Arial Unicode MS" w:hAnsi="PT Astra Serif"/>
          <w:sz w:val="24"/>
          <w:szCs w:val="24"/>
        </w:rPr>
        <w:t>За каждый факт неисполнения Заказчиком обязательств, пред</w:t>
      </w:r>
      <w:r w:rsidR="00AE3028" w:rsidRPr="00DA2261">
        <w:rPr>
          <w:rFonts w:ascii="PT Astra Serif" w:eastAsia="Arial Unicode MS" w:hAnsi="PT Astra Serif"/>
          <w:sz w:val="24"/>
          <w:szCs w:val="24"/>
        </w:rPr>
        <w:t>усмотренных Договором</w:t>
      </w:r>
      <w:r w:rsidRPr="00DA2261">
        <w:rPr>
          <w:rFonts w:ascii="PT Astra Serif" w:eastAsia="Arial Unicode MS" w:hAnsi="PT Astra Serif"/>
          <w:sz w:val="24"/>
          <w:szCs w:val="24"/>
        </w:rPr>
        <w:t>, за исключением просрочки исполнения обязательств, пред</w:t>
      </w:r>
      <w:r w:rsidR="00C27592" w:rsidRPr="00DA2261">
        <w:rPr>
          <w:rFonts w:ascii="PT Astra Serif" w:eastAsia="Arial Unicode MS" w:hAnsi="PT Astra Serif"/>
          <w:sz w:val="24"/>
          <w:szCs w:val="24"/>
        </w:rPr>
        <w:t>усмотренных Договором</w:t>
      </w:r>
      <w:r w:rsidRPr="00DA2261">
        <w:rPr>
          <w:rFonts w:ascii="PT Astra Serif" w:eastAsia="Arial Unicode MS" w:hAnsi="PT Astra Serif"/>
          <w:sz w:val="24"/>
          <w:szCs w:val="24"/>
        </w:rPr>
        <w:t>, начисляется штраф в виде фиксированной суммы в размере 1000 руб.</w:t>
      </w:r>
    </w:p>
    <w:p w14:paraId="247D60F9" w14:textId="2F61C7BA" w:rsidR="008A570D" w:rsidRPr="00DA2261" w:rsidRDefault="008A570D" w:rsidP="008A570D">
      <w:pPr>
        <w:spacing w:after="0" w:line="240" w:lineRule="auto"/>
        <w:ind w:hanging="567"/>
        <w:jc w:val="both"/>
        <w:rPr>
          <w:rFonts w:ascii="PT Astra Serif" w:eastAsia="Arial Unicode MS" w:hAnsi="PT Astra Serif"/>
          <w:sz w:val="24"/>
          <w:szCs w:val="24"/>
        </w:rPr>
      </w:pPr>
      <w:r w:rsidRPr="00DA2261">
        <w:rPr>
          <w:rFonts w:ascii="PT Astra Serif" w:eastAsia="Arial Unicode MS" w:hAnsi="PT Astra Serif"/>
          <w:sz w:val="24"/>
          <w:szCs w:val="24"/>
        </w:rPr>
        <w:t>7.7.</w:t>
      </w:r>
      <w:r w:rsidR="00AE3028" w:rsidRPr="00DA2261">
        <w:rPr>
          <w:rFonts w:ascii="PT Astra Serif" w:eastAsia="Arial Unicode MS" w:hAnsi="PT Astra Serif"/>
          <w:sz w:val="24"/>
          <w:szCs w:val="24"/>
        </w:rPr>
        <w:t xml:space="preserve"> </w:t>
      </w:r>
      <w:r w:rsidRPr="00DA2261">
        <w:rPr>
          <w:rFonts w:ascii="PT Astra Serif" w:eastAsia="Arial Unicode MS" w:hAnsi="PT Astra Serif"/>
          <w:sz w:val="24"/>
          <w:szCs w:val="24"/>
        </w:rPr>
        <w:t>В случае просрочки исполнения Исполнителем обязательств, пред</w:t>
      </w:r>
      <w:r w:rsidR="00AE3028" w:rsidRPr="00DA2261">
        <w:rPr>
          <w:rFonts w:ascii="PT Astra Serif" w:eastAsia="Arial Unicode MS" w:hAnsi="PT Astra Serif"/>
          <w:sz w:val="24"/>
          <w:szCs w:val="24"/>
        </w:rPr>
        <w:t>усмотренных Договором</w:t>
      </w:r>
      <w:r w:rsidRPr="00DA2261">
        <w:rPr>
          <w:rFonts w:ascii="PT Astra Serif" w:eastAsia="Arial Unicode MS" w:hAnsi="PT Astra Serif"/>
          <w:sz w:val="24"/>
          <w:szCs w:val="24"/>
        </w:rPr>
        <w:t>, а также в иных случаях неисполнения или ненадлежащего исполнения Исполнителем обязательств, пред</w:t>
      </w:r>
      <w:r w:rsidR="00AE3028" w:rsidRPr="00DA2261">
        <w:rPr>
          <w:rFonts w:ascii="PT Astra Serif" w:eastAsia="Arial Unicode MS" w:hAnsi="PT Astra Serif"/>
          <w:sz w:val="24"/>
          <w:szCs w:val="24"/>
        </w:rPr>
        <w:t>усмотренных Договором</w:t>
      </w:r>
      <w:r w:rsidRPr="00DA2261">
        <w:rPr>
          <w:rFonts w:ascii="PT Astra Serif" w:eastAsia="Arial Unicode MS" w:hAnsi="PT Astra Serif"/>
          <w:sz w:val="24"/>
          <w:szCs w:val="24"/>
        </w:rPr>
        <w:t>, Заказчик направляет Исполнителю требование об уплате неустоек (штрафов, пеней).</w:t>
      </w:r>
    </w:p>
    <w:p w14:paraId="78FDF936" w14:textId="23A20A25" w:rsidR="008A570D" w:rsidRPr="00DA2261" w:rsidRDefault="00740497" w:rsidP="008A570D">
      <w:pPr>
        <w:spacing w:after="0" w:line="240" w:lineRule="auto"/>
        <w:ind w:hanging="567"/>
        <w:jc w:val="both"/>
        <w:rPr>
          <w:rFonts w:ascii="PT Astra Serif" w:eastAsia="Arial Unicode MS" w:hAnsi="PT Astra Serif"/>
          <w:sz w:val="24"/>
          <w:szCs w:val="24"/>
        </w:rPr>
      </w:pPr>
      <w:r w:rsidRPr="00DA2261">
        <w:rPr>
          <w:rFonts w:ascii="PT Astra Serif" w:eastAsia="Arial Unicode MS" w:hAnsi="PT Astra Serif"/>
          <w:sz w:val="24"/>
          <w:szCs w:val="24"/>
        </w:rPr>
        <w:t>7.7.1.</w:t>
      </w:r>
      <w:r w:rsidR="008A570D" w:rsidRPr="00DA2261">
        <w:rPr>
          <w:rFonts w:ascii="PT Astra Serif" w:eastAsia="Arial Unicode MS" w:hAnsi="PT Astra Serif"/>
          <w:sz w:val="24"/>
          <w:szCs w:val="24"/>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w:t>
      </w:r>
      <w:r w:rsidR="00AE3028" w:rsidRPr="00DA2261">
        <w:rPr>
          <w:rFonts w:ascii="PT Astra Serif" w:eastAsia="Arial Unicode MS" w:hAnsi="PT Astra Serif"/>
          <w:sz w:val="24"/>
          <w:szCs w:val="24"/>
        </w:rPr>
        <w:t>м</w:t>
      </w:r>
      <w:r w:rsidR="008A570D" w:rsidRPr="00DA2261">
        <w:rPr>
          <w:rFonts w:ascii="PT Astra Serif" w:eastAsia="Arial Unicode MS" w:hAnsi="PT Astra Serif"/>
          <w:sz w:val="24"/>
          <w:szCs w:val="24"/>
        </w:rPr>
        <w:t xml:space="preserve"> срока исполнения обязательства. Размер такой пени устанавливается в размере одной трехсотой действующей на дату уплаты пеней ключевой ставки Центрального банка Российской Феде</w:t>
      </w:r>
      <w:r w:rsidR="00AE3028" w:rsidRPr="00DA2261">
        <w:rPr>
          <w:rFonts w:ascii="PT Astra Serif" w:eastAsia="Arial Unicode MS" w:hAnsi="PT Astra Serif"/>
          <w:sz w:val="24"/>
          <w:szCs w:val="24"/>
        </w:rPr>
        <w:t>рации от цены Договора</w:t>
      </w:r>
      <w:r w:rsidR="008A570D" w:rsidRPr="00DA2261">
        <w:rPr>
          <w:rFonts w:ascii="PT Astra Serif" w:eastAsia="Arial Unicode MS" w:hAnsi="PT Astra Serif"/>
          <w:sz w:val="24"/>
          <w:szCs w:val="24"/>
        </w:rPr>
        <w:t>, уменьшенной на сумму, пропорциональную объему обязательств, пред</w:t>
      </w:r>
      <w:r w:rsidR="00AE3028" w:rsidRPr="00DA2261">
        <w:rPr>
          <w:rFonts w:ascii="PT Astra Serif" w:eastAsia="Arial Unicode MS" w:hAnsi="PT Astra Serif"/>
          <w:sz w:val="24"/>
          <w:szCs w:val="24"/>
        </w:rPr>
        <w:t>усмотренных Договором</w:t>
      </w:r>
      <w:r w:rsidR="008A570D" w:rsidRPr="00DA2261">
        <w:rPr>
          <w:rFonts w:ascii="PT Astra Serif" w:eastAsia="Arial Unicode MS" w:hAnsi="PT Astra Serif"/>
          <w:sz w:val="24"/>
          <w:szCs w:val="24"/>
        </w:rPr>
        <w:t xml:space="preserve"> и фактически исполненных Исполнителем.</w:t>
      </w:r>
    </w:p>
    <w:p w14:paraId="424E74C5" w14:textId="3D3F8633" w:rsidR="008A570D" w:rsidRPr="00DA2261" w:rsidRDefault="008A570D" w:rsidP="008A570D">
      <w:pPr>
        <w:spacing w:after="0" w:line="240" w:lineRule="auto"/>
        <w:ind w:hanging="567"/>
        <w:jc w:val="both"/>
        <w:rPr>
          <w:rFonts w:ascii="PT Astra Serif" w:eastAsia="Arial Unicode MS" w:hAnsi="PT Astra Serif"/>
          <w:sz w:val="24"/>
          <w:szCs w:val="24"/>
        </w:rPr>
      </w:pPr>
      <w:r w:rsidRPr="00DA2261">
        <w:rPr>
          <w:rFonts w:ascii="PT Astra Serif" w:eastAsia="Arial Unicode MS" w:hAnsi="PT Astra Serif"/>
          <w:sz w:val="24"/>
          <w:szCs w:val="24"/>
        </w:rPr>
        <w:t>7.7.2.</w:t>
      </w:r>
      <w:r w:rsidR="00AE3028" w:rsidRPr="00DA2261">
        <w:rPr>
          <w:rFonts w:ascii="PT Astra Serif" w:eastAsia="Arial Unicode MS" w:hAnsi="PT Astra Serif"/>
          <w:sz w:val="24"/>
          <w:szCs w:val="24"/>
        </w:rPr>
        <w:t xml:space="preserve"> </w:t>
      </w:r>
      <w:r w:rsidRPr="00DA2261">
        <w:rPr>
          <w:rFonts w:ascii="PT Astra Serif" w:eastAsia="Arial Unicode MS" w:hAnsi="PT Astra Serif"/>
          <w:sz w:val="24"/>
          <w:szCs w:val="24"/>
        </w:rPr>
        <w:t>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пред</w:t>
      </w:r>
      <w:r w:rsidR="00AE3028" w:rsidRPr="00DA2261">
        <w:rPr>
          <w:rFonts w:ascii="PT Astra Serif" w:eastAsia="Arial Unicode MS" w:hAnsi="PT Astra Serif"/>
          <w:sz w:val="24"/>
          <w:szCs w:val="24"/>
        </w:rPr>
        <w:t>усмотренных Договором</w:t>
      </w:r>
      <w:r w:rsidRPr="00DA2261">
        <w:rPr>
          <w:rFonts w:ascii="PT Astra Serif" w:eastAsia="Arial Unicode MS" w:hAnsi="PT Astra Serif"/>
          <w:sz w:val="24"/>
          <w:szCs w:val="24"/>
        </w:rPr>
        <w:t>.</w:t>
      </w:r>
    </w:p>
    <w:p w14:paraId="56E26FA0" w14:textId="439A2333" w:rsidR="008A570D" w:rsidRPr="00DA2261" w:rsidRDefault="00FC64D9" w:rsidP="008A570D">
      <w:pPr>
        <w:spacing w:after="0" w:line="240" w:lineRule="auto"/>
        <w:ind w:hanging="567"/>
        <w:jc w:val="both"/>
        <w:rPr>
          <w:rFonts w:ascii="PT Astra Serif" w:eastAsia="Arial Unicode MS" w:hAnsi="PT Astra Serif"/>
          <w:sz w:val="24"/>
          <w:szCs w:val="24"/>
        </w:rPr>
      </w:pPr>
      <w:r w:rsidRPr="00DA2261">
        <w:rPr>
          <w:rFonts w:ascii="PT Astra Serif" w:eastAsia="Arial Unicode MS" w:hAnsi="PT Astra Serif"/>
          <w:sz w:val="24"/>
          <w:szCs w:val="24"/>
        </w:rPr>
        <w:t>7.7.3.</w:t>
      </w:r>
      <w:r w:rsidR="00DA2261">
        <w:rPr>
          <w:rFonts w:ascii="PT Astra Serif" w:eastAsia="Arial Unicode MS" w:hAnsi="PT Astra Serif"/>
          <w:sz w:val="24"/>
          <w:szCs w:val="24"/>
        </w:rPr>
        <w:t xml:space="preserve"> </w:t>
      </w:r>
      <w:r w:rsidR="008A570D" w:rsidRPr="00DA2261">
        <w:rPr>
          <w:rFonts w:ascii="PT Astra Serif" w:eastAsia="Arial Unicode MS" w:hAnsi="PT Astra Serif"/>
          <w:sz w:val="24"/>
          <w:szCs w:val="24"/>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w:t>
      </w:r>
      <w:r w:rsidR="00AE3028" w:rsidRPr="00DA2261">
        <w:rPr>
          <w:rFonts w:ascii="PT Astra Serif" w:eastAsia="Arial Unicode MS" w:hAnsi="PT Astra Serif"/>
          <w:sz w:val="24"/>
          <w:szCs w:val="24"/>
        </w:rPr>
        <w:t>х Договором</w:t>
      </w:r>
      <w:r w:rsidR="008A570D" w:rsidRPr="00DA2261">
        <w:rPr>
          <w:rFonts w:ascii="PT Astra Serif" w:eastAsia="Arial Unicode MS" w:hAnsi="PT Astra Serif"/>
          <w:sz w:val="24"/>
          <w:szCs w:val="24"/>
        </w:rPr>
        <w:t>, начисляется штраф в виде фиксированной суммы в размер</w:t>
      </w:r>
      <w:r w:rsidR="00AE3028" w:rsidRPr="00DA2261">
        <w:rPr>
          <w:rFonts w:ascii="PT Astra Serif" w:eastAsia="Arial Unicode MS" w:hAnsi="PT Astra Serif"/>
          <w:sz w:val="24"/>
          <w:szCs w:val="24"/>
        </w:rPr>
        <w:t>е 10% от цены Договора</w:t>
      </w:r>
      <w:r w:rsidR="008A570D" w:rsidRPr="00DA2261">
        <w:rPr>
          <w:rFonts w:ascii="PT Astra Serif" w:eastAsia="Arial Unicode MS" w:hAnsi="PT Astra Serif"/>
          <w:sz w:val="24"/>
          <w:szCs w:val="24"/>
        </w:rPr>
        <w:t>.</w:t>
      </w:r>
    </w:p>
    <w:p w14:paraId="47E12098" w14:textId="0B4540C2" w:rsidR="008A570D" w:rsidRPr="00DA2261" w:rsidRDefault="00FC64D9" w:rsidP="008A570D">
      <w:pPr>
        <w:spacing w:after="0" w:line="240" w:lineRule="auto"/>
        <w:ind w:hanging="567"/>
        <w:jc w:val="both"/>
        <w:rPr>
          <w:rFonts w:ascii="PT Astra Serif" w:eastAsia="Arial Unicode MS" w:hAnsi="PT Astra Serif"/>
          <w:sz w:val="24"/>
          <w:szCs w:val="24"/>
        </w:rPr>
      </w:pPr>
      <w:r w:rsidRPr="00DA2261">
        <w:rPr>
          <w:rFonts w:ascii="PT Astra Serif" w:eastAsia="Arial Unicode MS" w:hAnsi="PT Astra Serif"/>
          <w:sz w:val="24"/>
          <w:szCs w:val="24"/>
        </w:rPr>
        <w:t>7.7.4.</w:t>
      </w:r>
      <w:r w:rsidR="00DA2261">
        <w:rPr>
          <w:rFonts w:ascii="PT Astra Serif" w:eastAsia="Arial Unicode MS" w:hAnsi="PT Astra Serif"/>
          <w:sz w:val="24"/>
          <w:szCs w:val="24"/>
        </w:rPr>
        <w:t xml:space="preserve"> </w:t>
      </w:r>
      <w:r w:rsidR="008A570D" w:rsidRPr="00DA2261">
        <w:rPr>
          <w:rFonts w:ascii="PT Astra Serif" w:eastAsia="Arial Unicode MS" w:hAnsi="PT Astra Serif"/>
          <w:sz w:val="24"/>
          <w:szCs w:val="24"/>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начисляется штраф в виде фиксированной суммы в размере 1000 рублей, но не боле</w:t>
      </w:r>
      <w:r w:rsidR="00AE3028" w:rsidRPr="00DA2261">
        <w:rPr>
          <w:rFonts w:ascii="PT Astra Serif" w:eastAsia="Arial Unicode MS" w:hAnsi="PT Astra Serif"/>
          <w:sz w:val="24"/>
          <w:szCs w:val="24"/>
        </w:rPr>
        <w:t>е 10% от цены Договора</w:t>
      </w:r>
      <w:r w:rsidR="008A570D" w:rsidRPr="00DA2261">
        <w:rPr>
          <w:rFonts w:ascii="PT Astra Serif" w:eastAsia="Arial Unicode MS" w:hAnsi="PT Astra Serif"/>
          <w:sz w:val="24"/>
          <w:szCs w:val="24"/>
        </w:rPr>
        <w:t>, если размер такого штрафа пр</w:t>
      </w:r>
      <w:r w:rsidR="00AE3028" w:rsidRPr="00DA2261">
        <w:rPr>
          <w:rFonts w:ascii="PT Astra Serif" w:eastAsia="Arial Unicode MS" w:hAnsi="PT Astra Serif"/>
          <w:sz w:val="24"/>
          <w:szCs w:val="24"/>
        </w:rPr>
        <w:t>евышает цену Договора.</w:t>
      </w:r>
    </w:p>
    <w:p w14:paraId="22AC4E66" w14:textId="06DA4B03" w:rsidR="008A570D" w:rsidRPr="00DA2261" w:rsidRDefault="00FC64D9" w:rsidP="008A570D">
      <w:pPr>
        <w:spacing w:after="0" w:line="240" w:lineRule="auto"/>
        <w:ind w:hanging="567"/>
        <w:jc w:val="both"/>
        <w:rPr>
          <w:rFonts w:ascii="PT Astra Serif" w:eastAsia="Arial Unicode MS" w:hAnsi="PT Astra Serif"/>
          <w:sz w:val="24"/>
          <w:szCs w:val="24"/>
        </w:rPr>
      </w:pPr>
      <w:r w:rsidRPr="00DA2261">
        <w:rPr>
          <w:rFonts w:ascii="PT Astra Serif" w:eastAsia="Arial Unicode MS" w:hAnsi="PT Astra Serif"/>
          <w:sz w:val="24"/>
          <w:szCs w:val="24"/>
        </w:rPr>
        <w:t xml:space="preserve">7.8. </w:t>
      </w:r>
      <w:r w:rsidR="008A570D" w:rsidRPr="00DA2261">
        <w:rPr>
          <w:rFonts w:ascii="PT Astra Serif" w:eastAsia="Arial Unicode MS" w:hAnsi="PT Astra Serif"/>
          <w:sz w:val="24"/>
          <w:szCs w:val="24"/>
        </w:rPr>
        <w:t>Общая сумма начисленной неустойки (штрафов, пени) за неисполнение или ненадлежащее исполнение Исполнителем обязательств, пред</w:t>
      </w:r>
      <w:r w:rsidR="00AE3028" w:rsidRPr="00DA2261">
        <w:rPr>
          <w:rFonts w:ascii="PT Astra Serif" w:eastAsia="Arial Unicode MS" w:hAnsi="PT Astra Serif"/>
          <w:sz w:val="24"/>
          <w:szCs w:val="24"/>
        </w:rPr>
        <w:t>усмотренных Договором</w:t>
      </w:r>
      <w:r w:rsidR="008A570D" w:rsidRPr="00DA2261">
        <w:rPr>
          <w:rFonts w:ascii="PT Astra Serif" w:eastAsia="Arial Unicode MS" w:hAnsi="PT Astra Serif"/>
          <w:sz w:val="24"/>
          <w:szCs w:val="24"/>
        </w:rPr>
        <w:t>, не может п</w:t>
      </w:r>
      <w:r w:rsidR="00AE3028" w:rsidRPr="00DA2261">
        <w:rPr>
          <w:rFonts w:ascii="PT Astra Serif" w:eastAsia="Arial Unicode MS" w:hAnsi="PT Astra Serif"/>
          <w:sz w:val="24"/>
          <w:szCs w:val="24"/>
        </w:rPr>
        <w:t>ревышать цену Договора</w:t>
      </w:r>
      <w:r w:rsidR="008A570D" w:rsidRPr="00DA2261">
        <w:rPr>
          <w:rFonts w:ascii="PT Astra Serif" w:eastAsia="Arial Unicode MS" w:hAnsi="PT Astra Serif"/>
          <w:sz w:val="24"/>
          <w:szCs w:val="24"/>
        </w:rPr>
        <w:t>.</w:t>
      </w:r>
    </w:p>
    <w:p w14:paraId="4748571A" w14:textId="1FEB7A83" w:rsidR="008A570D" w:rsidRPr="00DA2261" w:rsidRDefault="008A570D" w:rsidP="008A570D">
      <w:pPr>
        <w:spacing w:after="0" w:line="240" w:lineRule="auto"/>
        <w:ind w:hanging="567"/>
        <w:jc w:val="both"/>
        <w:rPr>
          <w:rFonts w:ascii="PT Astra Serif" w:eastAsia="Arial Unicode MS" w:hAnsi="PT Astra Serif"/>
          <w:sz w:val="24"/>
          <w:szCs w:val="24"/>
        </w:rPr>
      </w:pPr>
      <w:r w:rsidRPr="00DA2261">
        <w:rPr>
          <w:rFonts w:ascii="PT Astra Serif" w:eastAsia="Arial Unicode MS" w:hAnsi="PT Astra Serif"/>
          <w:sz w:val="24"/>
          <w:szCs w:val="24"/>
        </w:rPr>
        <w:t>7.9.  Общая сумма начисленной неустойки (штрафов, пени) за ненадлежащее исполнение Заказчиком обязательств, пред</w:t>
      </w:r>
      <w:r w:rsidR="00AE3028" w:rsidRPr="00DA2261">
        <w:rPr>
          <w:rFonts w:ascii="PT Astra Serif" w:eastAsia="Arial Unicode MS" w:hAnsi="PT Astra Serif"/>
          <w:sz w:val="24"/>
          <w:szCs w:val="24"/>
        </w:rPr>
        <w:t>усмотренных Договором</w:t>
      </w:r>
      <w:r w:rsidRPr="00DA2261">
        <w:rPr>
          <w:rFonts w:ascii="PT Astra Serif" w:eastAsia="Arial Unicode MS" w:hAnsi="PT Astra Serif"/>
          <w:sz w:val="24"/>
          <w:szCs w:val="24"/>
        </w:rPr>
        <w:t>, не может п</w:t>
      </w:r>
      <w:r w:rsidR="00AE3028" w:rsidRPr="00DA2261">
        <w:rPr>
          <w:rFonts w:ascii="PT Astra Serif" w:eastAsia="Arial Unicode MS" w:hAnsi="PT Astra Serif"/>
          <w:sz w:val="24"/>
          <w:szCs w:val="24"/>
        </w:rPr>
        <w:t>ревышать цену Договора</w:t>
      </w:r>
      <w:r w:rsidRPr="00DA2261">
        <w:rPr>
          <w:rFonts w:ascii="PT Astra Serif" w:eastAsia="Arial Unicode MS" w:hAnsi="PT Astra Serif"/>
          <w:sz w:val="24"/>
          <w:szCs w:val="24"/>
        </w:rPr>
        <w:t>.</w:t>
      </w:r>
    </w:p>
    <w:p w14:paraId="3D425531" w14:textId="616B47B1" w:rsidR="008A570D" w:rsidRPr="00DA2261" w:rsidRDefault="00FC64D9" w:rsidP="008A570D">
      <w:pPr>
        <w:spacing w:after="0" w:line="240" w:lineRule="auto"/>
        <w:ind w:hanging="567"/>
        <w:jc w:val="both"/>
        <w:rPr>
          <w:rFonts w:ascii="PT Astra Serif" w:eastAsia="Arial Unicode MS" w:hAnsi="PT Astra Serif"/>
          <w:sz w:val="24"/>
          <w:szCs w:val="24"/>
        </w:rPr>
      </w:pPr>
      <w:r w:rsidRPr="00DA2261">
        <w:rPr>
          <w:rFonts w:ascii="PT Astra Serif" w:eastAsia="Arial Unicode MS" w:hAnsi="PT Astra Serif"/>
          <w:sz w:val="24"/>
          <w:szCs w:val="24"/>
        </w:rPr>
        <w:t xml:space="preserve">7.10. </w:t>
      </w:r>
      <w:r w:rsidR="008A570D" w:rsidRPr="00DA2261">
        <w:rPr>
          <w:rFonts w:ascii="PT Astra Serif" w:eastAsia="Arial Unicode MS" w:hAnsi="PT Astra Serif"/>
          <w:sz w:val="24"/>
          <w:szCs w:val="24"/>
        </w:rPr>
        <w:t>Сторона освобождается от уплаты неустойки (штрафа, пени), если докажет, что неисполнение или ненадлежащее исполнение обязательства, преду</w:t>
      </w:r>
      <w:r w:rsidR="00AE3028" w:rsidRPr="00DA2261">
        <w:rPr>
          <w:rFonts w:ascii="PT Astra Serif" w:eastAsia="Arial Unicode MS" w:hAnsi="PT Astra Serif"/>
          <w:sz w:val="24"/>
          <w:szCs w:val="24"/>
        </w:rPr>
        <w:t>смотренного Договором</w:t>
      </w:r>
      <w:r w:rsidR="008A570D" w:rsidRPr="00DA2261">
        <w:rPr>
          <w:rFonts w:ascii="PT Astra Serif" w:eastAsia="Arial Unicode MS" w:hAnsi="PT Astra Serif"/>
          <w:sz w:val="24"/>
          <w:szCs w:val="24"/>
        </w:rPr>
        <w:t>, произошло вследствие непреодолимой силы или по вине другой стороны.</w:t>
      </w:r>
    </w:p>
    <w:p w14:paraId="34CAFCFD" w14:textId="03F5CC9B" w:rsidR="008A570D" w:rsidRPr="00DA2261" w:rsidRDefault="00FC64D9" w:rsidP="008A570D">
      <w:pPr>
        <w:spacing w:after="0" w:line="240" w:lineRule="auto"/>
        <w:ind w:hanging="567"/>
        <w:jc w:val="both"/>
        <w:rPr>
          <w:rFonts w:ascii="PT Astra Serif" w:eastAsia="Arial Unicode MS" w:hAnsi="PT Astra Serif"/>
          <w:sz w:val="24"/>
          <w:szCs w:val="24"/>
        </w:rPr>
      </w:pPr>
      <w:r w:rsidRPr="00DA2261">
        <w:rPr>
          <w:rFonts w:ascii="PT Astra Serif" w:eastAsia="Arial Unicode MS" w:hAnsi="PT Astra Serif"/>
          <w:sz w:val="24"/>
          <w:szCs w:val="24"/>
        </w:rPr>
        <w:t xml:space="preserve">          </w:t>
      </w:r>
      <w:r w:rsidR="008A570D" w:rsidRPr="00DA2261">
        <w:rPr>
          <w:rFonts w:ascii="PT Astra Serif" w:eastAsia="Arial Unicode MS" w:hAnsi="PT Astra Serif"/>
          <w:sz w:val="24"/>
          <w:szCs w:val="24"/>
        </w:rPr>
        <w:t>Уплата Сторонами неустойки (штрафов, пени) не освобождает Сторону от исполнения обя</w:t>
      </w:r>
      <w:r w:rsidR="00AE3028" w:rsidRPr="00DA2261">
        <w:rPr>
          <w:rFonts w:ascii="PT Astra Serif" w:eastAsia="Arial Unicode MS" w:hAnsi="PT Astra Serif"/>
          <w:sz w:val="24"/>
          <w:szCs w:val="24"/>
        </w:rPr>
        <w:t>зательств по Договору.</w:t>
      </w:r>
    </w:p>
    <w:p w14:paraId="07B71960" w14:textId="2FDF81CE" w:rsidR="00FC64D9" w:rsidRPr="00DA2261" w:rsidRDefault="00FC64D9" w:rsidP="008A570D">
      <w:pPr>
        <w:spacing w:after="0" w:line="240" w:lineRule="auto"/>
        <w:ind w:hanging="567"/>
        <w:jc w:val="both"/>
        <w:rPr>
          <w:rFonts w:ascii="PT Astra Serif" w:eastAsia="Arial Unicode MS" w:hAnsi="PT Astra Serif"/>
          <w:sz w:val="24"/>
          <w:szCs w:val="24"/>
        </w:rPr>
      </w:pPr>
      <w:r w:rsidRPr="00DA2261">
        <w:rPr>
          <w:rFonts w:ascii="PT Astra Serif" w:eastAsia="Arial Unicode MS" w:hAnsi="PT Astra Serif"/>
          <w:bCs/>
          <w:sz w:val="24"/>
          <w:szCs w:val="24"/>
        </w:rPr>
        <w:t>7.11. В случае неисполнения Исполнителем требований об уплате неустоек (штрафов, пеней), предусмотренных настоящим Контрактом, Заказчик вправ</w:t>
      </w:r>
      <w:r w:rsidR="00740497" w:rsidRPr="00DA2261">
        <w:rPr>
          <w:rFonts w:ascii="PT Astra Serif" w:eastAsia="Arial Unicode MS" w:hAnsi="PT Astra Serif"/>
          <w:bCs/>
          <w:sz w:val="24"/>
          <w:szCs w:val="24"/>
        </w:rPr>
        <w:t xml:space="preserve">е удержать суммы неисполненных </w:t>
      </w:r>
      <w:r w:rsidRPr="00DA2261">
        <w:rPr>
          <w:rFonts w:ascii="PT Astra Serif" w:eastAsia="Arial Unicode MS" w:hAnsi="PT Astra Serif"/>
          <w:bCs/>
          <w:sz w:val="24"/>
          <w:szCs w:val="24"/>
        </w:rPr>
        <w:t>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Исполнителю</w:t>
      </w:r>
    </w:p>
    <w:p w14:paraId="6A58349F" w14:textId="77777777" w:rsidR="008A570D" w:rsidRPr="00DA2261" w:rsidRDefault="008A570D" w:rsidP="008A570D">
      <w:pPr>
        <w:autoSpaceDE w:val="0"/>
        <w:autoSpaceDN w:val="0"/>
        <w:adjustRightInd w:val="0"/>
        <w:spacing w:after="0" w:line="240" w:lineRule="auto"/>
        <w:ind w:hanging="567"/>
        <w:jc w:val="both"/>
        <w:rPr>
          <w:rFonts w:ascii="PT Astra Serif" w:hAnsi="PT Astra Serif"/>
          <w:sz w:val="24"/>
          <w:szCs w:val="24"/>
        </w:rPr>
      </w:pPr>
      <w:bookmarkStart w:id="342" w:name="_DV_M356"/>
      <w:bookmarkStart w:id="343" w:name="_DV_M357"/>
      <w:bookmarkEnd w:id="342"/>
      <w:bookmarkEnd w:id="343"/>
    </w:p>
    <w:p w14:paraId="54E7B93D" w14:textId="77777777" w:rsidR="008A570D" w:rsidRPr="00DA2261" w:rsidRDefault="008A570D" w:rsidP="008A570D">
      <w:pPr>
        <w:autoSpaceDE w:val="0"/>
        <w:autoSpaceDN w:val="0"/>
        <w:adjustRightInd w:val="0"/>
        <w:spacing w:after="0" w:line="240" w:lineRule="auto"/>
        <w:ind w:hanging="567"/>
        <w:jc w:val="both"/>
        <w:rPr>
          <w:rFonts w:ascii="PT Astra Serif" w:hAnsi="PT Astra Serif"/>
          <w:b/>
          <w:sz w:val="24"/>
          <w:szCs w:val="24"/>
          <w:u w:val="single"/>
        </w:rPr>
      </w:pPr>
      <w:r w:rsidRPr="00DA2261">
        <w:rPr>
          <w:rFonts w:ascii="PT Astra Serif" w:hAnsi="PT Astra Serif"/>
          <w:b/>
          <w:sz w:val="24"/>
          <w:szCs w:val="24"/>
          <w:u w:val="single"/>
        </w:rPr>
        <w:t>8. Антикоррупционная оговорка.</w:t>
      </w:r>
    </w:p>
    <w:p w14:paraId="58BA2E34" w14:textId="00A8B670" w:rsidR="008A570D" w:rsidRPr="00DA2261" w:rsidRDefault="008A570D" w:rsidP="008A570D">
      <w:pPr>
        <w:autoSpaceDE w:val="0"/>
        <w:autoSpaceDN w:val="0"/>
        <w:adjustRightInd w:val="0"/>
        <w:spacing w:after="0" w:line="240" w:lineRule="auto"/>
        <w:ind w:hanging="567"/>
        <w:jc w:val="both"/>
        <w:rPr>
          <w:rFonts w:ascii="PT Astra Serif" w:hAnsi="PT Astra Serif"/>
          <w:color w:val="000000"/>
          <w:sz w:val="24"/>
          <w:szCs w:val="24"/>
        </w:rPr>
      </w:pPr>
      <w:r w:rsidRPr="00DA2261">
        <w:rPr>
          <w:rFonts w:ascii="PT Astra Serif" w:hAnsi="PT Astra Serif"/>
          <w:color w:val="000000"/>
          <w:sz w:val="24"/>
          <w:szCs w:val="24"/>
        </w:rPr>
        <w:t>8.1.</w:t>
      </w:r>
      <w:r w:rsidRPr="00DA2261">
        <w:rPr>
          <w:rFonts w:ascii="PT Astra Serif" w:hAnsi="PT Astra Serif"/>
          <w:color w:val="000000"/>
          <w:sz w:val="24"/>
          <w:szCs w:val="24"/>
        </w:rPr>
        <w:tab/>
        <w:t>Стороны настоящим подтверждают и гарантируют, что при исполнении своих об</w:t>
      </w:r>
      <w:r w:rsidR="00AE3028" w:rsidRPr="00DA2261">
        <w:rPr>
          <w:rFonts w:ascii="PT Astra Serif" w:hAnsi="PT Astra Serif"/>
          <w:color w:val="000000"/>
          <w:sz w:val="24"/>
          <w:szCs w:val="24"/>
        </w:rPr>
        <w:t>язательств по Договору</w:t>
      </w:r>
      <w:r w:rsidRPr="00DA2261">
        <w:rPr>
          <w:rFonts w:ascii="PT Astra Serif" w:hAnsi="PT Astra Serif"/>
          <w:color w:val="000000"/>
          <w:sz w:val="24"/>
          <w:szCs w:val="24"/>
        </w:rPr>
        <w:t xml:space="preserve"> Стороны, их работники и представители, действующие от имени и в интересах одной из Сторон для исполнения обязательс</w:t>
      </w:r>
      <w:r w:rsidR="00AE3028" w:rsidRPr="00DA2261">
        <w:rPr>
          <w:rFonts w:ascii="PT Astra Serif" w:hAnsi="PT Astra Serif"/>
          <w:color w:val="000000"/>
          <w:sz w:val="24"/>
          <w:szCs w:val="24"/>
        </w:rPr>
        <w:t>тв Стороны по Договору</w:t>
      </w:r>
      <w:r w:rsidRPr="00DA2261">
        <w:rPr>
          <w:rFonts w:ascii="PT Astra Serif" w:hAnsi="PT Astra Serif"/>
          <w:color w:val="000000"/>
          <w:sz w:val="24"/>
          <w:szCs w:val="24"/>
        </w:rPr>
        <w:t>, не осуществляют действия, квалифицируемые применимым законодательством как дача или получение взятки, коммерческий подкуп, а также иные действия (бездействие), нарушающие требования применимого законодательства о противодействии коррупции, легализации (отмыванию) доходов, полученных преступным путем.</w:t>
      </w:r>
    </w:p>
    <w:p w14:paraId="798B60F2" w14:textId="01BCFC13" w:rsidR="008A570D" w:rsidRPr="00DA2261" w:rsidRDefault="008A570D" w:rsidP="008A570D">
      <w:pPr>
        <w:autoSpaceDE w:val="0"/>
        <w:autoSpaceDN w:val="0"/>
        <w:adjustRightInd w:val="0"/>
        <w:spacing w:after="0" w:line="240" w:lineRule="auto"/>
        <w:ind w:hanging="567"/>
        <w:jc w:val="both"/>
        <w:rPr>
          <w:rFonts w:ascii="PT Astra Serif" w:hAnsi="PT Astra Serif"/>
          <w:color w:val="000000"/>
          <w:sz w:val="24"/>
          <w:szCs w:val="24"/>
        </w:rPr>
      </w:pPr>
      <w:r w:rsidRPr="00DA2261">
        <w:rPr>
          <w:rFonts w:ascii="PT Astra Serif" w:hAnsi="PT Astra Serif"/>
          <w:color w:val="000000"/>
          <w:sz w:val="24"/>
          <w:szCs w:val="24"/>
        </w:rPr>
        <w:t>8.2.</w:t>
      </w:r>
      <w:r w:rsidRPr="00DA2261">
        <w:rPr>
          <w:rFonts w:ascii="PT Astra Serif" w:hAnsi="PT Astra Serif"/>
          <w:color w:val="000000"/>
          <w:sz w:val="24"/>
          <w:szCs w:val="24"/>
        </w:rPr>
        <w:tab/>
        <w:t>В случае возникновения у одной из Сторон оснований полагать, что произошло или может произойти нарушение каких-либо положений нас</w:t>
      </w:r>
      <w:r w:rsidR="00AE3028" w:rsidRPr="00DA2261">
        <w:rPr>
          <w:rFonts w:ascii="PT Astra Serif" w:hAnsi="PT Astra Serif"/>
          <w:color w:val="000000"/>
          <w:sz w:val="24"/>
          <w:szCs w:val="24"/>
        </w:rPr>
        <w:t>тоящей статьи Договора</w:t>
      </w:r>
      <w:r w:rsidRPr="00DA2261">
        <w:rPr>
          <w:rFonts w:ascii="PT Astra Serif" w:hAnsi="PT Astra Serif"/>
          <w:color w:val="000000"/>
          <w:sz w:val="24"/>
          <w:szCs w:val="24"/>
        </w:rPr>
        <w:t>, соответствующая Сторона обязуется уведомить об этом другую Сторону.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w:t>
      </w:r>
      <w:r w:rsidR="00AE3028" w:rsidRPr="00DA2261">
        <w:rPr>
          <w:rFonts w:ascii="PT Astra Serif" w:hAnsi="PT Astra Serif"/>
          <w:color w:val="000000"/>
          <w:sz w:val="24"/>
          <w:szCs w:val="24"/>
        </w:rPr>
        <w:t xml:space="preserve">оящей статьи Договора </w:t>
      </w:r>
      <w:r w:rsidRPr="00DA2261">
        <w:rPr>
          <w:rFonts w:ascii="PT Astra Serif" w:hAnsi="PT Astra Serif"/>
          <w:color w:val="000000"/>
          <w:sz w:val="24"/>
          <w:szCs w:val="24"/>
        </w:rPr>
        <w:t>другой Стороной, ее работниками и/или представителями, действующими от имени и в интересах одной из Сторон для исполнения обязательс</w:t>
      </w:r>
      <w:r w:rsidR="00AE3028" w:rsidRPr="00DA2261">
        <w:rPr>
          <w:rFonts w:ascii="PT Astra Serif" w:hAnsi="PT Astra Serif"/>
          <w:color w:val="000000"/>
          <w:sz w:val="24"/>
          <w:szCs w:val="24"/>
        </w:rPr>
        <w:t>тв Стороны по Договору</w:t>
      </w:r>
      <w:r w:rsidRPr="00DA2261">
        <w:rPr>
          <w:rFonts w:ascii="PT Astra Serif" w:hAnsi="PT Astra Serif"/>
          <w:color w:val="000000"/>
          <w:sz w:val="24"/>
          <w:szCs w:val="24"/>
        </w:rPr>
        <w:t xml:space="preserve">. </w:t>
      </w:r>
    </w:p>
    <w:p w14:paraId="73131EDE" w14:textId="788A92EE" w:rsidR="008A570D" w:rsidRPr="00DA2261" w:rsidRDefault="00740497" w:rsidP="008A570D">
      <w:pPr>
        <w:autoSpaceDE w:val="0"/>
        <w:autoSpaceDN w:val="0"/>
        <w:adjustRightInd w:val="0"/>
        <w:spacing w:after="0" w:line="240" w:lineRule="auto"/>
        <w:ind w:hanging="567"/>
        <w:jc w:val="both"/>
        <w:rPr>
          <w:rFonts w:ascii="PT Astra Serif" w:hAnsi="PT Astra Serif"/>
          <w:color w:val="000000"/>
          <w:sz w:val="24"/>
          <w:szCs w:val="24"/>
        </w:rPr>
      </w:pPr>
      <w:r w:rsidRPr="00DA2261">
        <w:rPr>
          <w:rFonts w:ascii="PT Astra Serif" w:hAnsi="PT Astra Serif"/>
          <w:color w:val="000000"/>
          <w:sz w:val="24"/>
          <w:szCs w:val="24"/>
        </w:rPr>
        <w:t xml:space="preserve">         </w:t>
      </w:r>
      <w:r w:rsidR="008A570D" w:rsidRPr="00DA2261">
        <w:rPr>
          <w:rFonts w:ascii="PT Astra Serif" w:hAnsi="PT Astra Serif"/>
          <w:color w:val="000000"/>
          <w:sz w:val="24"/>
          <w:szCs w:val="24"/>
        </w:rPr>
        <w:t xml:space="preserve">Сторона, получившая от другой Стороны указанное в </w:t>
      </w:r>
      <w:r w:rsidR="00AE3028" w:rsidRPr="00DA2261">
        <w:rPr>
          <w:rFonts w:ascii="PT Astra Serif" w:hAnsi="PT Astra Serif"/>
          <w:color w:val="000000"/>
          <w:sz w:val="24"/>
          <w:szCs w:val="24"/>
        </w:rPr>
        <w:t>настоящем пункте Договора</w:t>
      </w:r>
      <w:r w:rsidR="008A570D" w:rsidRPr="00DA2261">
        <w:rPr>
          <w:rFonts w:ascii="PT Astra Serif" w:hAnsi="PT Astra Serif"/>
          <w:color w:val="000000"/>
          <w:sz w:val="24"/>
          <w:szCs w:val="24"/>
        </w:rPr>
        <w:t xml:space="preserve"> письменное уведомление, должна в течение 10 (десяти) рабочих дней с момента получения такого уведомления сообщить другой Стороне об итогах его рассмотрения.</w:t>
      </w:r>
    </w:p>
    <w:p w14:paraId="3F942DB3" w14:textId="54E4A819" w:rsidR="008A570D" w:rsidRPr="00DA2261" w:rsidRDefault="008A570D" w:rsidP="008A570D">
      <w:pPr>
        <w:autoSpaceDE w:val="0"/>
        <w:autoSpaceDN w:val="0"/>
        <w:adjustRightInd w:val="0"/>
        <w:spacing w:after="0" w:line="240" w:lineRule="auto"/>
        <w:ind w:hanging="567"/>
        <w:jc w:val="both"/>
        <w:rPr>
          <w:rFonts w:ascii="PT Astra Serif" w:hAnsi="PT Astra Serif"/>
          <w:color w:val="000000"/>
          <w:sz w:val="24"/>
          <w:szCs w:val="24"/>
        </w:rPr>
      </w:pPr>
      <w:r w:rsidRPr="00DA2261">
        <w:rPr>
          <w:rFonts w:ascii="PT Astra Serif" w:hAnsi="PT Astra Serif"/>
          <w:color w:val="000000"/>
          <w:sz w:val="24"/>
          <w:szCs w:val="24"/>
        </w:rPr>
        <w:t>8.3.</w:t>
      </w:r>
      <w:r w:rsidRPr="00DA2261">
        <w:rPr>
          <w:rFonts w:ascii="PT Astra Serif" w:hAnsi="PT Astra Serif"/>
          <w:color w:val="000000"/>
          <w:sz w:val="24"/>
          <w:szCs w:val="24"/>
        </w:rPr>
        <w:tab/>
        <w:t>Стороны гарантируют осуществление надлежащего разбирательства по фактам нарушения положений нас</w:t>
      </w:r>
      <w:r w:rsidR="00AE3028" w:rsidRPr="00DA2261">
        <w:rPr>
          <w:rFonts w:ascii="PT Astra Serif" w:hAnsi="PT Astra Serif"/>
          <w:color w:val="000000"/>
          <w:sz w:val="24"/>
          <w:szCs w:val="24"/>
        </w:rPr>
        <w:t>тоящей статьи Договора</w:t>
      </w:r>
      <w:r w:rsidRPr="00DA2261">
        <w:rPr>
          <w:rFonts w:ascii="PT Astra Serif" w:hAnsi="PT Astra Serif"/>
          <w:color w:val="000000"/>
          <w:sz w:val="24"/>
          <w:szCs w:val="24"/>
        </w:rPr>
        <w:t xml:space="preserve"> с соблюдением принципов конфиденциальности и применение эффективных мер по предотвращению возможных конфликтных ситуаций.</w:t>
      </w:r>
    </w:p>
    <w:p w14:paraId="32A9FA07" w14:textId="77777777" w:rsidR="008A570D" w:rsidRPr="00DA2261" w:rsidRDefault="008A570D" w:rsidP="008A570D">
      <w:pPr>
        <w:autoSpaceDE w:val="0"/>
        <w:autoSpaceDN w:val="0"/>
        <w:adjustRightInd w:val="0"/>
        <w:spacing w:after="0" w:line="240" w:lineRule="auto"/>
        <w:ind w:hanging="567"/>
        <w:jc w:val="both"/>
        <w:rPr>
          <w:rFonts w:ascii="PT Astra Serif" w:hAnsi="PT Astra Serif"/>
          <w:color w:val="000000"/>
          <w:sz w:val="24"/>
          <w:szCs w:val="24"/>
        </w:rPr>
      </w:pPr>
    </w:p>
    <w:p w14:paraId="3DE9BBC1" w14:textId="77777777" w:rsidR="008A570D" w:rsidRPr="00DA2261" w:rsidRDefault="008A570D" w:rsidP="008A570D">
      <w:pPr>
        <w:autoSpaceDE w:val="0"/>
        <w:autoSpaceDN w:val="0"/>
        <w:adjustRightInd w:val="0"/>
        <w:spacing w:after="0" w:line="240" w:lineRule="auto"/>
        <w:ind w:hanging="567"/>
        <w:jc w:val="both"/>
        <w:rPr>
          <w:rFonts w:ascii="PT Astra Serif" w:hAnsi="PT Astra Serif"/>
          <w:b/>
          <w:sz w:val="24"/>
          <w:szCs w:val="24"/>
          <w:u w:val="single"/>
        </w:rPr>
      </w:pPr>
      <w:r w:rsidRPr="00DA2261">
        <w:rPr>
          <w:rFonts w:ascii="PT Astra Serif" w:hAnsi="PT Astra Serif"/>
          <w:b/>
          <w:sz w:val="24"/>
          <w:szCs w:val="24"/>
          <w:u w:val="single"/>
        </w:rPr>
        <w:t>9. Прочие условия.</w:t>
      </w:r>
    </w:p>
    <w:p w14:paraId="4AD4B374" w14:textId="77777777" w:rsidR="008A570D" w:rsidRPr="00DA2261" w:rsidRDefault="008A570D" w:rsidP="008A570D">
      <w:pPr>
        <w:autoSpaceDE w:val="0"/>
        <w:autoSpaceDN w:val="0"/>
        <w:adjustRightInd w:val="0"/>
        <w:spacing w:after="0" w:line="240" w:lineRule="auto"/>
        <w:ind w:hanging="567"/>
        <w:jc w:val="both"/>
        <w:rPr>
          <w:rFonts w:ascii="PT Astra Serif" w:hAnsi="PT Astra Serif"/>
          <w:color w:val="000000"/>
          <w:sz w:val="24"/>
          <w:szCs w:val="24"/>
        </w:rPr>
      </w:pPr>
      <w:bookmarkStart w:id="344" w:name="_DV_M358"/>
      <w:bookmarkEnd w:id="344"/>
      <w:r w:rsidRPr="00DA2261">
        <w:rPr>
          <w:rFonts w:ascii="PT Astra Serif" w:hAnsi="PT Astra Serif"/>
          <w:color w:val="000000"/>
          <w:sz w:val="24"/>
          <w:szCs w:val="24"/>
        </w:rPr>
        <w:t xml:space="preserve">9.1. </w:t>
      </w:r>
      <w:r w:rsidRPr="00DA2261">
        <w:rPr>
          <w:rFonts w:ascii="PT Astra Serif" w:hAnsi="PT Astra Serif"/>
          <w:color w:val="000000"/>
          <w:sz w:val="24"/>
          <w:szCs w:val="24"/>
        </w:rPr>
        <w:tab/>
        <w:t>На распространение радиоволн могут оказывать влияние естественные условия и факторы, локальные особенности рельефа и застроек, помехи, связанные с местом нахождения принимающего оборудования и иные причины. Прием сигнала может быть осложнен внутри зданий, в туннелях, подвалах и других подземных сооружениях.</w:t>
      </w:r>
    </w:p>
    <w:p w14:paraId="5CF548E6" w14:textId="77777777" w:rsidR="008A570D" w:rsidRPr="00DA2261" w:rsidRDefault="008A570D" w:rsidP="008A570D">
      <w:pPr>
        <w:autoSpaceDE w:val="0"/>
        <w:autoSpaceDN w:val="0"/>
        <w:adjustRightInd w:val="0"/>
        <w:spacing w:after="0" w:line="240" w:lineRule="auto"/>
        <w:ind w:hanging="567"/>
        <w:jc w:val="both"/>
        <w:rPr>
          <w:rFonts w:ascii="PT Astra Serif" w:hAnsi="PT Astra Serif"/>
          <w:color w:val="000000"/>
          <w:sz w:val="24"/>
          <w:szCs w:val="24"/>
        </w:rPr>
      </w:pPr>
      <w:r w:rsidRPr="00DA2261">
        <w:rPr>
          <w:rFonts w:ascii="PT Astra Serif" w:hAnsi="PT Astra Serif"/>
          <w:color w:val="000000"/>
          <w:sz w:val="24"/>
          <w:szCs w:val="24"/>
        </w:rPr>
        <w:t xml:space="preserve">9.2. </w:t>
      </w:r>
      <w:r w:rsidRPr="00DA2261">
        <w:rPr>
          <w:rFonts w:ascii="PT Astra Serif" w:hAnsi="PT Astra Serif"/>
          <w:color w:val="000000"/>
          <w:sz w:val="24"/>
          <w:szCs w:val="24"/>
        </w:rPr>
        <w:tab/>
        <w:t>Предоставляемая Заказчику связь в силу конструктивных особенностей сети зависит от качества оборудования операторов местных проводных телефонных линий, оборудования операторов международной и междугородной связи, которое находится вне компетенции Исполнителя.</w:t>
      </w:r>
    </w:p>
    <w:p w14:paraId="48FA7EA3" w14:textId="48710A4F" w:rsidR="008A570D" w:rsidRPr="00DA2261" w:rsidRDefault="008A570D" w:rsidP="008A570D">
      <w:pPr>
        <w:spacing w:after="0" w:line="240" w:lineRule="auto"/>
        <w:ind w:hanging="567"/>
        <w:jc w:val="both"/>
        <w:rPr>
          <w:rFonts w:ascii="PT Astra Serif" w:hAnsi="PT Astra Serif"/>
          <w:sz w:val="24"/>
          <w:szCs w:val="24"/>
        </w:rPr>
      </w:pPr>
      <w:r w:rsidRPr="00DA2261">
        <w:rPr>
          <w:rFonts w:ascii="PT Astra Serif" w:hAnsi="PT Astra Serif"/>
          <w:color w:val="000000"/>
          <w:sz w:val="24"/>
          <w:szCs w:val="24"/>
        </w:rPr>
        <w:t xml:space="preserve">9.3. </w:t>
      </w:r>
      <w:r w:rsidRPr="00DA2261">
        <w:rPr>
          <w:rFonts w:ascii="PT Astra Serif" w:hAnsi="PT Astra Serif"/>
          <w:color w:val="000000"/>
          <w:sz w:val="24"/>
          <w:szCs w:val="24"/>
        </w:rPr>
        <w:tab/>
        <w:t>Все споры и разногласия по вопросам, связанным с оказанием услуг, разрешаются Сторонами в соответствии с действующим законодательством и условия</w:t>
      </w:r>
      <w:r w:rsidR="00C27592" w:rsidRPr="00DA2261">
        <w:rPr>
          <w:rFonts w:ascii="PT Astra Serif" w:hAnsi="PT Astra Serif"/>
          <w:color w:val="000000"/>
          <w:sz w:val="24"/>
          <w:szCs w:val="24"/>
        </w:rPr>
        <w:t>ми настоящего Договора</w:t>
      </w:r>
      <w:r w:rsidRPr="00DA2261">
        <w:rPr>
          <w:rFonts w:ascii="PT Astra Serif" w:hAnsi="PT Astra Serif"/>
          <w:color w:val="000000"/>
          <w:sz w:val="24"/>
          <w:szCs w:val="24"/>
        </w:rPr>
        <w:t>. Разногласия, по которым стороны не достигнут договоренности, подлежат рассмотрению в судебных органах</w:t>
      </w:r>
      <w:r w:rsidRPr="00DA2261">
        <w:rPr>
          <w:rFonts w:ascii="PT Astra Serif" w:hAnsi="PT Astra Serif"/>
          <w:sz w:val="24"/>
          <w:szCs w:val="24"/>
        </w:rPr>
        <w:t xml:space="preserve">. Рассмотрение споров Исполнителя к Заказчику </w:t>
      </w:r>
      <w:r w:rsidRPr="00DA2261">
        <w:rPr>
          <w:rFonts w:ascii="PT Astra Serif" w:hAnsi="PT Astra Serif"/>
          <w:iCs/>
          <w:sz w:val="24"/>
          <w:szCs w:val="24"/>
        </w:rPr>
        <w:t>производится в суде по месту нахождения Исполнителя или его филиала, отделения, иного обособленного подразделения</w:t>
      </w:r>
      <w:r w:rsidRPr="00DA2261">
        <w:rPr>
          <w:rFonts w:ascii="PT Astra Serif" w:hAnsi="PT Astra Serif"/>
          <w:sz w:val="24"/>
          <w:szCs w:val="24"/>
        </w:rPr>
        <w:t>. Также, в случае неисполнения Заказчиком обязательств по оплате услуг связи в сроки, установленные в Договоре, Исполнитель вправе взыскать задолженность по исполнительной надписи нотариуса.</w:t>
      </w:r>
    </w:p>
    <w:p w14:paraId="4CD9204F" w14:textId="77777777" w:rsidR="008A570D" w:rsidRPr="00DA2261" w:rsidRDefault="008A570D" w:rsidP="008A570D">
      <w:pPr>
        <w:autoSpaceDE w:val="0"/>
        <w:autoSpaceDN w:val="0"/>
        <w:adjustRightInd w:val="0"/>
        <w:spacing w:after="0" w:line="240" w:lineRule="auto"/>
        <w:ind w:hanging="567"/>
        <w:jc w:val="both"/>
        <w:rPr>
          <w:rFonts w:ascii="PT Astra Serif" w:hAnsi="PT Astra Serif"/>
          <w:sz w:val="24"/>
          <w:szCs w:val="24"/>
        </w:rPr>
      </w:pPr>
      <w:bookmarkStart w:id="345" w:name="_DV_M359"/>
      <w:bookmarkStart w:id="346" w:name="_DV_M360"/>
      <w:bookmarkStart w:id="347" w:name="_DV_M361"/>
      <w:bookmarkStart w:id="348" w:name="_DV_M362"/>
      <w:bookmarkStart w:id="349" w:name="_DV_M363"/>
      <w:bookmarkEnd w:id="345"/>
      <w:bookmarkEnd w:id="346"/>
      <w:bookmarkEnd w:id="347"/>
      <w:bookmarkEnd w:id="348"/>
      <w:bookmarkEnd w:id="349"/>
      <w:r w:rsidRPr="00DA2261">
        <w:rPr>
          <w:rFonts w:ascii="PT Astra Serif" w:hAnsi="PT Astra Serif"/>
          <w:sz w:val="24"/>
          <w:szCs w:val="24"/>
        </w:rPr>
        <w:t xml:space="preserve">9.4. </w:t>
      </w:r>
      <w:r w:rsidRPr="00DA2261">
        <w:rPr>
          <w:rFonts w:ascii="PT Astra Serif" w:hAnsi="PT Astra Serif"/>
          <w:sz w:val="24"/>
          <w:szCs w:val="24"/>
        </w:rPr>
        <w:tab/>
        <w:t>Заказчику предоставляется возможность получения корреспонденции по телекоммуникационным каналам связи. Предоставлением электронного адреса, номера факса Заказчик подтверждает свое согласие на передачу корреспонденции через открытые каналы связи (Интернет, факс).</w:t>
      </w:r>
    </w:p>
    <w:p w14:paraId="40B96285" w14:textId="77777777" w:rsidR="008A570D" w:rsidRPr="00DA2261" w:rsidRDefault="008A570D" w:rsidP="008A570D">
      <w:pPr>
        <w:autoSpaceDE w:val="0"/>
        <w:autoSpaceDN w:val="0"/>
        <w:adjustRightInd w:val="0"/>
        <w:spacing w:after="0" w:line="240" w:lineRule="auto"/>
        <w:ind w:hanging="567"/>
        <w:jc w:val="both"/>
        <w:rPr>
          <w:rFonts w:ascii="PT Astra Serif" w:hAnsi="PT Astra Serif"/>
          <w:sz w:val="24"/>
          <w:szCs w:val="24"/>
        </w:rPr>
      </w:pPr>
      <w:bookmarkStart w:id="350" w:name="_DV_M364"/>
      <w:bookmarkEnd w:id="350"/>
      <w:r w:rsidRPr="00DA2261">
        <w:rPr>
          <w:rFonts w:ascii="PT Astra Serif" w:hAnsi="PT Astra Serif"/>
          <w:sz w:val="24"/>
          <w:szCs w:val="24"/>
        </w:rPr>
        <w:t xml:space="preserve">9.5. </w:t>
      </w:r>
      <w:r w:rsidRPr="00DA2261">
        <w:rPr>
          <w:rFonts w:ascii="PT Astra Serif" w:hAnsi="PT Astra Serif"/>
          <w:sz w:val="24"/>
          <w:szCs w:val="24"/>
        </w:rPr>
        <w:tab/>
        <w:t>В случае использования Абонентского устройства с номером Заказчика для телефонного сообщения с угрозами террористического характера или для нанесения вреда другим Заказчик</w:t>
      </w:r>
      <w:r w:rsidRPr="00DA2261">
        <w:rPr>
          <w:rFonts w:ascii="PT Astra Serif" w:hAnsi="PT Astra Serif"/>
          <w:iCs/>
          <w:sz w:val="24"/>
          <w:szCs w:val="24"/>
        </w:rPr>
        <w:t>ам</w:t>
      </w:r>
      <w:r w:rsidRPr="00DA2261">
        <w:rPr>
          <w:rFonts w:ascii="PT Astra Serif" w:hAnsi="PT Astra Serif"/>
          <w:sz w:val="24"/>
          <w:szCs w:val="24"/>
        </w:rPr>
        <w:t xml:space="preserve"> или третьим лицам номер Заказчика блокируется (отключается). Соответствующие материалы передаются Исполнителем в правоохранительные органы для привлечения виновных лиц к ответственности.</w:t>
      </w:r>
    </w:p>
    <w:p w14:paraId="230570C5" w14:textId="77777777" w:rsidR="008A570D" w:rsidRPr="00DA2261" w:rsidRDefault="008A570D" w:rsidP="008A570D">
      <w:pPr>
        <w:autoSpaceDE w:val="0"/>
        <w:autoSpaceDN w:val="0"/>
        <w:adjustRightInd w:val="0"/>
        <w:spacing w:after="0" w:line="240" w:lineRule="auto"/>
        <w:ind w:hanging="567"/>
        <w:jc w:val="both"/>
        <w:rPr>
          <w:rFonts w:ascii="PT Astra Serif" w:hAnsi="PT Astra Serif"/>
          <w:sz w:val="24"/>
          <w:szCs w:val="24"/>
        </w:rPr>
      </w:pPr>
      <w:bookmarkStart w:id="351" w:name="_DV_M365"/>
      <w:bookmarkEnd w:id="351"/>
      <w:r w:rsidRPr="00DA2261">
        <w:rPr>
          <w:rFonts w:ascii="PT Astra Serif" w:hAnsi="PT Astra Serif"/>
          <w:sz w:val="24"/>
          <w:szCs w:val="24"/>
        </w:rPr>
        <w:t xml:space="preserve">9.6. </w:t>
      </w:r>
      <w:r w:rsidRPr="00DA2261">
        <w:rPr>
          <w:rFonts w:ascii="PT Astra Serif" w:hAnsi="PT Astra Serif"/>
          <w:sz w:val="24"/>
          <w:szCs w:val="24"/>
        </w:rPr>
        <w:tab/>
        <w:t>Взаимоотношения Исполнителя с Заказчиком, возникающие при оказании Услуг</w:t>
      </w:r>
      <w:r w:rsidRPr="00DA2261">
        <w:rPr>
          <w:rFonts w:ascii="PT Astra Serif" w:hAnsi="PT Astra Serif"/>
          <w:iCs/>
          <w:sz w:val="24"/>
          <w:szCs w:val="24"/>
        </w:rPr>
        <w:t xml:space="preserve"> связи</w:t>
      </w:r>
      <w:r w:rsidRPr="00DA2261">
        <w:rPr>
          <w:rFonts w:ascii="PT Astra Serif" w:hAnsi="PT Astra Serif"/>
          <w:sz w:val="24"/>
          <w:szCs w:val="24"/>
        </w:rPr>
        <w:t xml:space="preserve"> на территории Российской Федерации, осуществляются на русском языке, включая обмен короткими текстовыми сообщениями. Заказчик подтверждает соответствие своего Абонентского устройства данному требованию и отсутствие претензий в адрес Исполнителя вследствие неполучения информации из-за использования Абонентского устройства, не обеспечивающего обмен сообщениями на русском языке.</w:t>
      </w:r>
    </w:p>
    <w:p w14:paraId="22C3F0FD" w14:textId="77777777" w:rsidR="008A570D" w:rsidRPr="00DA2261" w:rsidRDefault="008A570D" w:rsidP="008A570D">
      <w:pPr>
        <w:autoSpaceDE w:val="0"/>
        <w:autoSpaceDN w:val="0"/>
        <w:adjustRightInd w:val="0"/>
        <w:spacing w:after="0" w:line="240" w:lineRule="auto"/>
        <w:ind w:hanging="567"/>
        <w:jc w:val="both"/>
        <w:rPr>
          <w:rFonts w:ascii="PT Astra Serif" w:hAnsi="PT Astra Serif"/>
          <w:sz w:val="24"/>
          <w:szCs w:val="24"/>
        </w:rPr>
      </w:pPr>
      <w:bookmarkStart w:id="352" w:name="_DV_M366"/>
      <w:bookmarkStart w:id="353" w:name="_DV_M367"/>
      <w:bookmarkStart w:id="354" w:name="_DV_M369"/>
      <w:bookmarkEnd w:id="352"/>
      <w:bookmarkEnd w:id="353"/>
      <w:bookmarkEnd w:id="354"/>
      <w:r w:rsidRPr="00DA2261">
        <w:rPr>
          <w:rFonts w:ascii="PT Astra Serif" w:hAnsi="PT Astra Serif"/>
          <w:sz w:val="24"/>
          <w:szCs w:val="24"/>
        </w:rPr>
        <w:t xml:space="preserve">9.7. </w:t>
      </w:r>
      <w:r w:rsidRPr="00DA2261">
        <w:rPr>
          <w:rFonts w:ascii="PT Astra Serif" w:hAnsi="PT Astra Serif"/>
          <w:sz w:val="24"/>
          <w:szCs w:val="24"/>
        </w:rPr>
        <w:tab/>
        <w:t>Технические нормы и показатели, характеризующие качество услуг по передаче данных, телематических услуг (в том числе полосу пропускания линии связи в сети передачи данных, потери пакетов информации, временные задержки при передаче пакетов информации, достоверность передачи информации) на основании технологий GPRS/EDGE/3G/</w:t>
      </w:r>
      <w:r w:rsidRPr="00DA2261">
        <w:rPr>
          <w:rFonts w:ascii="PT Astra Serif" w:hAnsi="PT Astra Serif"/>
          <w:sz w:val="24"/>
          <w:szCs w:val="24"/>
          <w:lang w:val="en-US"/>
        </w:rPr>
        <w:t>LTE</w:t>
      </w:r>
      <w:r w:rsidRPr="00DA2261">
        <w:rPr>
          <w:rFonts w:ascii="PT Astra Serif" w:hAnsi="PT Astra Serif"/>
          <w:sz w:val="24"/>
          <w:szCs w:val="24"/>
        </w:rPr>
        <w:t xml:space="preserve"> (абонентские интерфейсы</w:t>
      </w:r>
      <w:r w:rsidRPr="00DA2261">
        <w:rPr>
          <w:rFonts w:ascii="PT Astra Serif" w:hAnsi="PT Astra Serif"/>
          <w:iCs/>
          <w:sz w:val="24"/>
          <w:szCs w:val="24"/>
        </w:rPr>
        <w:t>).</w:t>
      </w:r>
    </w:p>
    <w:p w14:paraId="5200CEF5" w14:textId="77777777" w:rsidR="008A570D" w:rsidRPr="00DA2261" w:rsidRDefault="008A570D" w:rsidP="008A570D">
      <w:pPr>
        <w:autoSpaceDE w:val="0"/>
        <w:autoSpaceDN w:val="0"/>
        <w:adjustRightInd w:val="0"/>
        <w:spacing w:after="0" w:line="240" w:lineRule="auto"/>
        <w:jc w:val="both"/>
        <w:rPr>
          <w:rFonts w:ascii="PT Astra Serif" w:hAnsi="PT Astra Serif"/>
          <w:sz w:val="24"/>
          <w:szCs w:val="24"/>
        </w:rPr>
      </w:pPr>
      <w:r w:rsidRPr="00DA2261">
        <w:rPr>
          <w:rFonts w:ascii="PT Astra Serif" w:hAnsi="PT Astra Serif"/>
          <w:sz w:val="24"/>
          <w:szCs w:val="24"/>
        </w:rPr>
        <w:t>9.7.1. Передача пользовательской информации в сети подвижной радиотелефонной связи производится в канальном или пакетном режимах.</w:t>
      </w:r>
    </w:p>
    <w:p w14:paraId="04107DED" w14:textId="77777777" w:rsidR="008A570D" w:rsidRPr="00DA2261" w:rsidRDefault="008A570D" w:rsidP="008A570D">
      <w:pPr>
        <w:autoSpaceDE w:val="0"/>
        <w:autoSpaceDN w:val="0"/>
        <w:adjustRightInd w:val="0"/>
        <w:spacing w:after="0" w:line="240" w:lineRule="auto"/>
        <w:jc w:val="both"/>
        <w:rPr>
          <w:rFonts w:ascii="PT Astra Serif" w:hAnsi="PT Astra Serif"/>
          <w:sz w:val="24"/>
          <w:szCs w:val="24"/>
        </w:rPr>
      </w:pPr>
      <w:r w:rsidRPr="00DA2261">
        <w:rPr>
          <w:rFonts w:ascii="PT Astra Serif" w:hAnsi="PT Astra Serif"/>
          <w:sz w:val="24"/>
          <w:szCs w:val="24"/>
        </w:rPr>
        <w:t>В режиме канальной передачи данные передаются в зависимости от конфигурации системы базовых станций и абонентской станции:</w:t>
      </w:r>
    </w:p>
    <w:p w14:paraId="07BB9650" w14:textId="77777777" w:rsidR="008A570D" w:rsidRPr="00DA2261" w:rsidRDefault="008A570D" w:rsidP="008A570D">
      <w:pPr>
        <w:numPr>
          <w:ilvl w:val="0"/>
          <w:numId w:val="16"/>
        </w:numPr>
        <w:autoSpaceDE w:val="0"/>
        <w:autoSpaceDN w:val="0"/>
        <w:adjustRightInd w:val="0"/>
        <w:spacing w:after="0" w:line="240" w:lineRule="auto"/>
        <w:ind w:left="284" w:hanging="284"/>
        <w:jc w:val="both"/>
        <w:rPr>
          <w:rFonts w:ascii="PT Astra Serif" w:hAnsi="PT Astra Serif"/>
          <w:sz w:val="24"/>
          <w:szCs w:val="24"/>
        </w:rPr>
      </w:pPr>
      <w:r w:rsidRPr="00DA2261">
        <w:rPr>
          <w:rFonts w:ascii="PT Astra Serif" w:hAnsi="PT Astra Serif"/>
          <w:sz w:val="24"/>
          <w:szCs w:val="24"/>
        </w:rPr>
        <w:t>полезный сигнал передается на несущей в полосе пропускания ТСН с полной (13 Кбит/с) или половинной (6,5 Кбит/с) скоростью;</w:t>
      </w:r>
    </w:p>
    <w:p w14:paraId="42822ACB" w14:textId="77777777" w:rsidR="008A570D" w:rsidRPr="00DA2261" w:rsidRDefault="008A570D" w:rsidP="008A570D">
      <w:pPr>
        <w:numPr>
          <w:ilvl w:val="0"/>
          <w:numId w:val="16"/>
        </w:numPr>
        <w:autoSpaceDE w:val="0"/>
        <w:autoSpaceDN w:val="0"/>
        <w:adjustRightInd w:val="0"/>
        <w:spacing w:after="0" w:line="240" w:lineRule="auto"/>
        <w:ind w:left="284" w:hanging="284"/>
        <w:jc w:val="both"/>
        <w:rPr>
          <w:rFonts w:ascii="PT Astra Serif" w:hAnsi="PT Astra Serif"/>
          <w:sz w:val="24"/>
          <w:szCs w:val="24"/>
        </w:rPr>
      </w:pPr>
      <w:r w:rsidRPr="00DA2261">
        <w:rPr>
          <w:rFonts w:ascii="PT Astra Serif" w:hAnsi="PT Astra Serif"/>
          <w:sz w:val="24"/>
          <w:szCs w:val="24"/>
        </w:rPr>
        <w:t>пользовательские данные передаются со скоростью до 9,6 или 14,4 Кбит/с в виде прозрачных (без транскодирования) или непрозрачных данных.</w:t>
      </w:r>
    </w:p>
    <w:p w14:paraId="16B07C46" w14:textId="77777777" w:rsidR="008A570D" w:rsidRPr="00DA2261" w:rsidRDefault="008A570D" w:rsidP="008A570D">
      <w:pPr>
        <w:autoSpaceDE w:val="0"/>
        <w:autoSpaceDN w:val="0"/>
        <w:adjustRightInd w:val="0"/>
        <w:spacing w:after="0" w:line="240" w:lineRule="auto"/>
        <w:jc w:val="both"/>
        <w:rPr>
          <w:rFonts w:ascii="PT Astra Serif" w:hAnsi="PT Astra Serif"/>
          <w:sz w:val="24"/>
          <w:szCs w:val="24"/>
        </w:rPr>
      </w:pPr>
      <w:r w:rsidRPr="00DA2261">
        <w:rPr>
          <w:rFonts w:ascii="PT Astra Serif" w:hAnsi="PT Astra Serif"/>
          <w:sz w:val="24"/>
          <w:szCs w:val="24"/>
        </w:rPr>
        <w:t>При соответствующей конфигурации сети и абонентской станции в режиме пакетной передачи возможна работа в многослотовом режиме, когда для передачи одного потока данных в кадре задействуются несколько временных окон (слотов).</w:t>
      </w:r>
    </w:p>
    <w:p w14:paraId="0B9C4AB2" w14:textId="77777777" w:rsidR="008A570D" w:rsidRPr="00DA2261" w:rsidRDefault="008A570D" w:rsidP="008A570D">
      <w:pPr>
        <w:autoSpaceDE w:val="0"/>
        <w:autoSpaceDN w:val="0"/>
        <w:adjustRightInd w:val="0"/>
        <w:spacing w:after="0" w:line="240" w:lineRule="auto"/>
        <w:jc w:val="both"/>
        <w:rPr>
          <w:rFonts w:ascii="PT Astra Serif" w:hAnsi="PT Astra Serif"/>
          <w:sz w:val="24"/>
          <w:szCs w:val="24"/>
        </w:rPr>
      </w:pPr>
      <w:r w:rsidRPr="00DA2261">
        <w:rPr>
          <w:rFonts w:ascii="PT Astra Serif" w:hAnsi="PT Astra Serif"/>
          <w:sz w:val="24"/>
          <w:szCs w:val="24"/>
        </w:rPr>
        <w:t>В режиме пакетной радиопередачи (технология GPRS) данные могут передаваться с мгновенной скоростью в радиоканале до 22,8 Кбит/с на один тайм-слот. Значения максимально возможной пользовательской скорости передачи данных в зависимости от способа кодирования в радиоканале до 20 Кбит/с на один тайм-слот. В зависимости от типов телефонных аппаратов максимальная скорость при загрузке данных может достигать до 80 Кбит/с. Схема кодирования и количество тайм-слотов, выделенных конкретному Заказчику, выбираются автоматически и могут изменяться динамически во время сеанса передачи данных и зависят от радиоусловий и типа используемого Абонентского устройства.</w:t>
      </w:r>
    </w:p>
    <w:p w14:paraId="05EA4A29" w14:textId="77777777" w:rsidR="008A570D" w:rsidRPr="00DA2261" w:rsidRDefault="008A570D" w:rsidP="008A570D">
      <w:pPr>
        <w:autoSpaceDE w:val="0"/>
        <w:autoSpaceDN w:val="0"/>
        <w:adjustRightInd w:val="0"/>
        <w:spacing w:after="0" w:line="240" w:lineRule="auto"/>
        <w:jc w:val="both"/>
        <w:rPr>
          <w:rFonts w:ascii="PT Astra Serif" w:hAnsi="PT Astra Serif"/>
          <w:iCs/>
          <w:sz w:val="24"/>
          <w:szCs w:val="24"/>
        </w:rPr>
      </w:pPr>
      <w:r w:rsidRPr="00DA2261">
        <w:rPr>
          <w:rFonts w:ascii="PT Astra Serif" w:hAnsi="PT Astra Serif"/>
          <w:sz w:val="24"/>
          <w:szCs w:val="24"/>
        </w:rPr>
        <w:t>В режиме улучшенной пакетной передачи (технология EDGE) данные в радиоканале могут передаваться со скоростью до 59,2 Кбит/с на один тайм-слот.</w:t>
      </w:r>
    </w:p>
    <w:p w14:paraId="082BC2EA" w14:textId="77777777" w:rsidR="008A570D" w:rsidRPr="00DA2261" w:rsidRDefault="008A570D" w:rsidP="008A570D">
      <w:pPr>
        <w:autoSpaceDE w:val="0"/>
        <w:autoSpaceDN w:val="0"/>
        <w:adjustRightInd w:val="0"/>
        <w:spacing w:after="0" w:line="240" w:lineRule="auto"/>
        <w:jc w:val="both"/>
        <w:rPr>
          <w:rFonts w:ascii="PT Astra Serif" w:hAnsi="PT Astra Serif"/>
          <w:sz w:val="24"/>
          <w:szCs w:val="24"/>
        </w:rPr>
      </w:pPr>
      <w:r w:rsidRPr="00DA2261">
        <w:rPr>
          <w:rFonts w:ascii="PT Astra Serif" w:hAnsi="PT Astra Serif"/>
          <w:sz w:val="24"/>
          <w:szCs w:val="24"/>
        </w:rPr>
        <w:t>Значения пользовательской скорости передачи данных в зависимости от применяемой модуляции и способа кодирования в радиоканале для разных условий до 236,6 Кбит/с.</w:t>
      </w:r>
    </w:p>
    <w:p w14:paraId="11E15172" w14:textId="77777777" w:rsidR="008A570D" w:rsidRPr="00DA2261" w:rsidRDefault="008A570D" w:rsidP="008A570D">
      <w:pPr>
        <w:autoSpaceDE w:val="0"/>
        <w:autoSpaceDN w:val="0"/>
        <w:adjustRightInd w:val="0"/>
        <w:spacing w:after="0" w:line="240" w:lineRule="auto"/>
        <w:jc w:val="both"/>
        <w:rPr>
          <w:rFonts w:ascii="PT Astra Serif" w:hAnsi="PT Astra Serif"/>
          <w:color w:val="000000"/>
          <w:sz w:val="24"/>
          <w:szCs w:val="24"/>
        </w:rPr>
      </w:pPr>
      <w:r w:rsidRPr="00DA2261">
        <w:rPr>
          <w:rFonts w:ascii="PT Astra Serif" w:hAnsi="PT Astra Serif"/>
          <w:color w:val="000000"/>
          <w:sz w:val="24"/>
          <w:szCs w:val="24"/>
        </w:rPr>
        <w:t>9.7.2. Передача данных в пакетном режиме в сети 3G обеспечивается в пределах покрытия сети 3G по стандарту UMTS (WCDMA). При этом режим пакетной передачи данных обеспечивается по технологии R99 (версия стандарта R99), а в режиме улучшенной пакетной передачи данных – по технологии HSPA (версия стандарта R5).</w:t>
      </w:r>
    </w:p>
    <w:p w14:paraId="0BFE2C01" w14:textId="77777777" w:rsidR="008A570D" w:rsidRPr="00DA2261" w:rsidRDefault="008A570D" w:rsidP="008A570D">
      <w:pPr>
        <w:autoSpaceDE w:val="0"/>
        <w:autoSpaceDN w:val="0"/>
        <w:adjustRightInd w:val="0"/>
        <w:spacing w:after="0" w:line="240" w:lineRule="auto"/>
        <w:jc w:val="both"/>
        <w:rPr>
          <w:rFonts w:ascii="PT Astra Serif" w:hAnsi="PT Astra Serif"/>
          <w:color w:val="000000"/>
          <w:sz w:val="24"/>
          <w:szCs w:val="24"/>
        </w:rPr>
      </w:pPr>
      <w:r w:rsidRPr="00DA2261">
        <w:rPr>
          <w:rFonts w:ascii="PT Astra Serif" w:hAnsi="PT Astra Serif"/>
          <w:color w:val="000000"/>
          <w:sz w:val="24"/>
          <w:szCs w:val="24"/>
        </w:rPr>
        <w:t>Полоса пропускания характеризуется максимальной скоростью передачи данных на радиоинтерфейсе. Максимальная скорость цифрового потока при пакетной передаче данных в сети 3G ПАО «ВымпелКом» на радиоинтерфейсе (физической уровень), достижимая при идеальных условиях радиоприема и отсутствии в соте других Заказчиков составляет:</w:t>
      </w:r>
    </w:p>
    <w:p w14:paraId="30EACE92" w14:textId="77777777" w:rsidR="008A570D" w:rsidRPr="00DA2261" w:rsidRDefault="008A570D" w:rsidP="008A570D">
      <w:pPr>
        <w:numPr>
          <w:ilvl w:val="0"/>
          <w:numId w:val="17"/>
        </w:numPr>
        <w:autoSpaceDE w:val="0"/>
        <w:autoSpaceDN w:val="0"/>
        <w:adjustRightInd w:val="0"/>
        <w:spacing w:after="0" w:line="240" w:lineRule="auto"/>
        <w:ind w:left="284" w:hanging="284"/>
        <w:jc w:val="both"/>
        <w:rPr>
          <w:rFonts w:ascii="PT Astra Serif" w:hAnsi="PT Astra Serif"/>
          <w:color w:val="000000"/>
          <w:sz w:val="24"/>
          <w:szCs w:val="24"/>
        </w:rPr>
      </w:pPr>
      <w:r w:rsidRPr="00DA2261">
        <w:rPr>
          <w:rFonts w:ascii="PT Astra Serif" w:hAnsi="PT Astra Serif"/>
          <w:color w:val="000000"/>
          <w:sz w:val="24"/>
          <w:szCs w:val="24"/>
        </w:rPr>
        <w:t>по технологии R99: 384 Кбит/с в направлении к/от Заказчика;</w:t>
      </w:r>
    </w:p>
    <w:p w14:paraId="3B039753" w14:textId="77777777" w:rsidR="008A570D" w:rsidRPr="00DA2261" w:rsidRDefault="008A570D" w:rsidP="008A570D">
      <w:pPr>
        <w:numPr>
          <w:ilvl w:val="0"/>
          <w:numId w:val="17"/>
        </w:numPr>
        <w:autoSpaceDE w:val="0"/>
        <w:autoSpaceDN w:val="0"/>
        <w:adjustRightInd w:val="0"/>
        <w:spacing w:after="0" w:line="240" w:lineRule="auto"/>
        <w:ind w:left="284" w:hanging="284"/>
        <w:jc w:val="both"/>
        <w:rPr>
          <w:rFonts w:ascii="PT Astra Serif" w:hAnsi="PT Astra Serif"/>
          <w:color w:val="000000"/>
          <w:sz w:val="24"/>
          <w:szCs w:val="24"/>
        </w:rPr>
      </w:pPr>
      <w:r w:rsidRPr="00DA2261">
        <w:rPr>
          <w:rFonts w:ascii="PT Astra Serif" w:hAnsi="PT Astra Serif"/>
          <w:color w:val="000000"/>
          <w:sz w:val="24"/>
          <w:szCs w:val="24"/>
        </w:rPr>
        <w:t xml:space="preserve">по технологии </w:t>
      </w:r>
      <w:r w:rsidRPr="00DA2261">
        <w:rPr>
          <w:rFonts w:ascii="PT Astra Serif" w:hAnsi="PT Astra Serif"/>
          <w:sz w:val="24"/>
          <w:szCs w:val="24"/>
        </w:rPr>
        <w:t>HSPA: 7,2 Мбит/с  в направлении</w:t>
      </w:r>
      <w:r w:rsidRPr="00DA2261">
        <w:rPr>
          <w:rFonts w:ascii="PT Astra Serif" w:hAnsi="PT Astra Serif"/>
          <w:color w:val="000000"/>
          <w:sz w:val="24"/>
          <w:szCs w:val="24"/>
        </w:rPr>
        <w:t xml:space="preserve"> к Заказчику.</w:t>
      </w:r>
    </w:p>
    <w:p w14:paraId="13D10E4B" w14:textId="77777777" w:rsidR="008A570D" w:rsidRPr="00DA2261" w:rsidRDefault="008A570D" w:rsidP="008A570D">
      <w:pPr>
        <w:autoSpaceDE w:val="0"/>
        <w:autoSpaceDN w:val="0"/>
        <w:adjustRightInd w:val="0"/>
        <w:spacing w:after="0" w:line="240" w:lineRule="auto"/>
        <w:jc w:val="both"/>
        <w:rPr>
          <w:rFonts w:ascii="PT Astra Serif" w:hAnsi="PT Astra Serif"/>
          <w:color w:val="000000"/>
          <w:sz w:val="24"/>
          <w:szCs w:val="24"/>
        </w:rPr>
      </w:pPr>
      <w:r w:rsidRPr="00DA2261">
        <w:rPr>
          <w:rFonts w:ascii="PT Astra Serif" w:hAnsi="PT Astra Serif"/>
          <w:color w:val="000000"/>
          <w:sz w:val="24"/>
          <w:szCs w:val="24"/>
        </w:rPr>
        <w:t>Данная максимальная скорость достижима только при идеальных условиях радиоприема и отсутствии в соте других Заказчиков.</w:t>
      </w:r>
    </w:p>
    <w:p w14:paraId="561DFD21" w14:textId="77777777" w:rsidR="008A570D" w:rsidRPr="00DA2261" w:rsidRDefault="008A570D" w:rsidP="008A570D">
      <w:pPr>
        <w:autoSpaceDE w:val="0"/>
        <w:autoSpaceDN w:val="0"/>
        <w:adjustRightInd w:val="0"/>
        <w:spacing w:after="0" w:line="240" w:lineRule="auto"/>
        <w:jc w:val="both"/>
        <w:rPr>
          <w:rFonts w:ascii="PT Astra Serif" w:hAnsi="PT Astra Serif"/>
          <w:color w:val="000000"/>
          <w:sz w:val="24"/>
          <w:szCs w:val="24"/>
        </w:rPr>
      </w:pPr>
      <w:r w:rsidRPr="00DA2261">
        <w:rPr>
          <w:rFonts w:ascii="PT Astra Serif" w:hAnsi="PT Astra Serif"/>
          <w:color w:val="000000"/>
          <w:sz w:val="24"/>
          <w:szCs w:val="24"/>
        </w:rPr>
        <w:t>Практически доступная Заказчику скорость передачи данных на физическом уровне, как правило, ниже указанной и зависит от числа одновременно работающих пользователей, категории Абонентского устройства, возможности поддержка Абонентским устройством режима HSPA, используемого тарифа, условий радиоприема, а также регуляторных ограничений на максимально излучаемую мощность сигнала.</w:t>
      </w:r>
    </w:p>
    <w:p w14:paraId="5784C96E" w14:textId="77777777" w:rsidR="008A570D" w:rsidRPr="00DA2261" w:rsidRDefault="008A570D" w:rsidP="008A570D">
      <w:pPr>
        <w:autoSpaceDE w:val="0"/>
        <w:autoSpaceDN w:val="0"/>
        <w:adjustRightInd w:val="0"/>
        <w:spacing w:after="0" w:line="240" w:lineRule="auto"/>
        <w:jc w:val="both"/>
        <w:rPr>
          <w:rFonts w:ascii="PT Astra Serif" w:hAnsi="PT Astra Serif"/>
          <w:sz w:val="24"/>
          <w:szCs w:val="24"/>
        </w:rPr>
      </w:pPr>
      <w:r w:rsidRPr="00DA2261">
        <w:rPr>
          <w:rFonts w:ascii="PT Astra Serif" w:hAnsi="PT Astra Serif"/>
          <w:sz w:val="24"/>
          <w:szCs w:val="24"/>
        </w:rPr>
        <w:t>9.7.3 Передача данных в пакетном режиме в сети LTE (4</w:t>
      </w:r>
      <w:r w:rsidRPr="00DA2261">
        <w:rPr>
          <w:rFonts w:ascii="PT Astra Serif" w:hAnsi="PT Astra Serif"/>
          <w:sz w:val="24"/>
          <w:szCs w:val="24"/>
          <w:lang w:val="en-US"/>
        </w:rPr>
        <w:t>G</w:t>
      </w:r>
      <w:r w:rsidRPr="00DA2261">
        <w:rPr>
          <w:rFonts w:ascii="PT Astra Serif" w:hAnsi="PT Astra Serif"/>
          <w:sz w:val="24"/>
          <w:szCs w:val="24"/>
        </w:rPr>
        <w:t xml:space="preserve">) обеспечивается в пределах покрытия сети LTE по технологии </w:t>
      </w:r>
      <w:r w:rsidRPr="00DA2261">
        <w:rPr>
          <w:rFonts w:ascii="PT Astra Serif" w:hAnsi="PT Astra Serif"/>
          <w:sz w:val="24"/>
          <w:szCs w:val="24"/>
          <w:lang w:val="en-US"/>
        </w:rPr>
        <w:t>OFDMA</w:t>
      </w:r>
      <w:r w:rsidRPr="00DA2261">
        <w:rPr>
          <w:rFonts w:ascii="PT Astra Serif" w:hAnsi="PT Astra Serif"/>
          <w:sz w:val="24"/>
          <w:szCs w:val="24"/>
        </w:rPr>
        <w:t xml:space="preserve"> для передачи данных к Заказчику, и </w:t>
      </w:r>
      <w:r w:rsidRPr="00DA2261">
        <w:rPr>
          <w:rFonts w:ascii="PT Astra Serif" w:hAnsi="PT Astra Serif"/>
          <w:sz w:val="24"/>
          <w:szCs w:val="24"/>
          <w:lang w:val="en-US"/>
        </w:rPr>
        <w:t>SC</w:t>
      </w:r>
      <w:r w:rsidRPr="00DA2261">
        <w:rPr>
          <w:rFonts w:ascii="PT Astra Serif" w:hAnsi="PT Astra Serif"/>
          <w:sz w:val="24"/>
          <w:szCs w:val="24"/>
        </w:rPr>
        <w:t>-</w:t>
      </w:r>
      <w:r w:rsidRPr="00DA2261">
        <w:rPr>
          <w:rFonts w:ascii="PT Astra Serif" w:hAnsi="PT Astra Serif"/>
          <w:sz w:val="24"/>
          <w:szCs w:val="24"/>
          <w:lang w:val="en-US"/>
        </w:rPr>
        <w:t>FDMA</w:t>
      </w:r>
      <w:r w:rsidRPr="00DA2261">
        <w:rPr>
          <w:rFonts w:ascii="PT Astra Serif" w:hAnsi="PT Astra Serif"/>
          <w:sz w:val="24"/>
          <w:szCs w:val="24"/>
        </w:rPr>
        <w:t xml:space="preserve"> для передачи данных от Заказчика (для версии стандарта 3</w:t>
      </w:r>
      <w:r w:rsidRPr="00DA2261">
        <w:rPr>
          <w:rFonts w:ascii="PT Astra Serif" w:hAnsi="PT Astra Serif"/>
          <w:sz w:val="24"/>
          <w:szCs w:val="24"/>
          <w:lang w:val="en-US"/>
        </w:rPr>
        <w:t>GPP</w:t>
      </w:r>
      <w:r w:rsidRPr="00DA2261">
        <w:rPr>
          <w:rFonts w:ascii="PT Astra Serif" w:hAnsi="PT Astra Serif"/>
          <w:sz w:val="24"/>
          <w:szCs w:val="24"/>
        </w:rPr>
        <w:t xml:space="preserve"> </w:t>
      </w:r>
      <w:r w:rsidRPr="00DA2261">
        <w:rPr>
          <w:rFonts w:ascii="PT Astra Serif" w:hAnsi="PT Astra Serif"/>
          <w:sz w:val="24"/>
          <w:szCs w:val="24"/>
          <w:lang w:val="en-US"/>
        </w:rPr>
        <w:t>R</w:t>
      </w:r>
      <w:r w:rsidRPr="00DA2261">
        <w:rPr>
          <w:rFonts w:ascii="PT Astra Serif" w:hAnsi="PT Astra Serif"/>
          <w:sz w:val="24"/>
          <w:szCs w:val="24"/>
        </w:rPr>
        <w:t>9).</w:t>
      </w:r>
    </w:p>
    <w:p w14:paraId="1C307720" w14:textId="77777777" w:rsidR="008A570D" w:rsidRPr="00DA2261" w:rsidRDefault="008A570D" w:rsidP="008A570D">
      <w:pPr>
        <w:autoSpaceDE w:val="0"/>
        <w:autoSpaceDN w:val="0"/>
        <w:adjustRightInd w:val="0"/>
        <w:spacing w:after="0" w:line="240" w:lineRule="auto"/>
        <w:jc w:val="both"/>
        <w:rPr>
          <w:rFonts w:ascii="PT Astra Serif" w:hAnsi="PT Astra Serif"/>
          <w:sz w:val="24"/>
          <w:szCs w:val="24"/>
        </w:rPr>
      </w:pPr>
      <w:r w:rsidRPr="00DA2261">
        <w:rPr>
          <w:rFonts w:ascii="PT Astra Serif" w:hAnsi="PT Astra Serif"/>
          <w:sz w:val="24"/>
          <w:szCs w:val="24"/>
        </w:rPr>
        <w:t xml:space="preserve">Полоса пропускания на радиоинтерфейсе характеризуется максимальной скоростью передачи данных. Максимальная скорость цифрового потока при передаче данных в сети LTE ПАО «ВымпелКом» на радиоинтерфейсе (физической уровень </w:t>
      </w:r>
      <w:r w:rsidRPr="00DA2261">
        <w:rPr>
          <w:rFonts w:ascii="PT Astra Serif" w:hAnsi="PT Astra Serif"/>
          <w:sz w:val="24"/>
          <w:szCs w:val="24"/>
          <w:lang w:val="en-US"/>
        </w:rPr>
        <w:t>L</w:t>
      </w:r>
      <w:r w:rsidRPr="00DA2261">
        <w:rPr>
          <w:rFonts w:ascii="PT Astra Serif" w:hAnsi="PT Astra Serif"/>
          <w:sz w:val="24"/>
          <w:szCs w:val="24"/>
        </w:rPr>
        <w:t>1) может достигать:</w:t>
      </w:r>
    </w:p>
    <w:p w14:paraId="0A56CB43" w14:textId="77777777" w:rsidR="008A570D" w:rsidRPr="00DA2261" w:rsidRDefault="008A570D" w:rsidP="008A570D">
      <w:pPr>
        <w:pStyle w:val="af3"/>
        <w:numPr>
          <w:ilvl w:val="0"/>
          <w:numId w:val="18"/>
        </w:numPr>
        <w:autoSpaceDE w:val="0"/>
        <w:autoSpaceDN w:val="0"/>
        <w:adjustRightInd w:val="0"/>
        <w:spacing w:after="0" w:line="240" w:lineRule="auto"/>
        <w:ind w:left="284" w:hanging="284"/>
        <w:contextualSpacing/>
        <w:jc w:val="both"/>
        <w:rPr>
          <w:rFonts w:ascii="PT Astra Serif" w:hAnsi="PT Astra Serif" w:cs="Times New Roman"/>
          <w:sz w:val="24"/>
          <w:szCs w:val="24"/>
        </w:rPr>
      </w:pPr>
      <w:r w:rsidRPr="00DA2261">
        <w:rPr>
          <w:rFonts w:ascii="PT Astra Serif" w:hAnsi="PT Astra Serif" w:cs="Times New Roman"/>
          <w:sz w:val="24"/>
          <w:szCs w:val="24"/>
        </w:rPr>
        <w:t>для диапазона 800</w:t>
      </w:r>
      <w:r w:rsidRPr="00DA2261">
        <w:rPr>
          <w:rFonts w:ascii="PT Astra Serif" w:hAnsi="PT Astra Serif" w:cs="Times New Roman"/>
          <w:sz w:val="24"/>
          <w:szCs w:val="24"/>
          <w:lang w:val="en-US"/>
        </w:rPr>
        <w:t>MHz</w:t>
      </w:r>
      <w:r w:rsidRPr="00DA2261">
        <w:rPr>
          <w:rFonts w:ascii="PT Astra Serif" w:hAnsi="PT Astra Serif" w:cs="Times New Roman"/>
          <w:sz w:val="24"/>
          <w:szCs w:val="24"/>
        </w:rPr>
        <w:t>: 37 Мбит/с в направлении к Заказчику;</w:t>
      </w:r>
    </w:p>
    <w:p w14:paraId="3EC08B80" w14:textId="77777777" w:rsidR="008A570D" w:rsidRPr="00DA2261" w:rsidRDefault="008A570D" w:rsidP="008A570D">
      <w:pPr>
        <w:pStyle w:val="af3"/>
        <w:numPr>
          <w:ilvl w:val="0"/>
          <w:numId w:val="18"/>
        </w:numPr>
        <w:autoSpaceDE w:val="0"/>
        <w:autoSpaceDN w:val="0"/>
        <w:adjustRightInd w:val="0"/>
        <w:spacing w:after="0" w:line="240" w:lineRule="auto"/>
        <w:ind w:left="284" w:hanging="284"/>
        <w:contextualSpacing/>
        <w:jc w:val="both"/>
        <w:rPr>
          <w:rFonts w:ascii="PT Astra Serif" w:hAnsi="PT Astra Serif" w:cs="Times New Roman"/>
          <w:sz w:val="24"/>
          <w:szCs w:val="24"/>
        </w:rPr>
      </w:pPr>
      <w:r w:rsidRPr="00DA2261">
        <w:rPr>
          <w:rFonts w:ascii="PT Astra Serif" w:hAnsi="PT Astra Serif" w:cs="Times New Roman"/>
          <w:sz w:val="24"/>
          <w:szCs w:val="24"/>
        </w:rPr>
        <w:t>для диапазона 800</w:t>
      </w:r>
      <w:r w:rsidRPr="00DA2261">
        <w:rPr>
          <w:rFonts w:ascii="PT Astra Serif" w:hAnsi="PT Astra Serif" w:cs="Times New Roman"/>
          <w:sz w:val="24"/>
          <w:szCs w:val="24"/>
          <w:lang w:val="en-US"/>
        </w:rPr>
        <w:t>MHz</w:t>
      </w:r>
      <w:r w:rsidRPr="00DA2261">
        <w:rPr>
          <w:rFonts w:ascii="PT Astra Serif" w:hAnsi="PT Astra Serif" w:cs="Times New Roman"/>
          <w:sz w:val="24"/>
          <w:szCs w:val="24"/>
        </w:rPr>
        <w:t>:  11 Мбит/с в направлении от Заказчика;</w:t>
      </w:r>
    </w:p>
    <w:p w14:paraId="7BB4963F" w14:textId="228C7B98" w:rsidR="008A570D" w:rsidRPr="00DA2261" w:rsidRDefault="008A570D" w:rsidP="008A570D">
      <w:pPr>
        <w:pStyle w:val="af3"/>
        <w:numPr>
          <w:ilvl w:val="0"/>
          <w:numId w:val="18"/>
        </w:numPr>
        <w:autoSpaceDE w:val="0"/>
        <w:autoSpaceDN w:val="0"/>
        <w:adjustRightInd w:val="0"/>
        <w:spacing w:after="0" w:line="240" w:lineRule="auto"/>
        <w:ind w:left="284" w:hanging="284"/>
        <w:contextualSpacing/>
        <w:jc w:val="both"/>
        <w:rPr>
          <w:rFonts w:ascii="PT Astra Serif" w:hAnsi="PT Astra Serif" w:cs="Times New Roman"/>
          <w:sz w:val="24"/>
          <w:szCs w:val="24"/>
        </w:rPr>
      </w:pPr>
      <w:r w:rsidRPr="00DA2261">
        <w:rPr>
          <w:rFonts w:ascii="PT Astra Serif" w:hAnsi="PT Astra Serif" w:cs="Times New Roman"/>
          <w:sz w:val="24"/>
          <w:szCs w:val="24"/>
        </w:rPr>
        <w:t>для диапазона 2600</w:t>
      </w:r>
      <w:r w:rsidRPr="00DA2261">
        <w:rPr>
          <w:rFonts w:ascii="PT Astra Serif" w:hAnsi="PT Astra Serif" w:cs="Times New Roman"/>
          <w:sz w:val="24"/>
          <w:szCs w:val="24"/>
          <w:lang w:val="en-US"/>
        </w:rPr>
        <w:t>MHz</w:t>
      </w:r>
      <w:r w:rsidR="00D82918" w:rsidRPr="00DA2261">
        <w:rPr>
          <w:rFonts w:ascii="PT Astra Serif" w:hAnsi="PT Astra Serif" w:cs="Times New Roman"/>
          <w:sz w:val="24"/>
          <w:szCs w:val="24"/>
        </w:rPr>
        <w:t xml:space="preserve">: 75 Мбит/с </w:t>
      </w:r>
      <w:r w:rsidRPr="00DA2261">
        <w:rPr>
          <w:rFonts w:ascii="PT Astra Serif" w:hAnsi="PT Astra Serif" w:cs="Times New Roman"/>
          <w:sz w:val="24"/>
          <w:szCs w:val="24"/>
        </w:rPr>
        <w:t>в направлении к Заказчику;</w:t>
      </w:r>
    </w:p>
    <w:p w14:paraId="59F4EC8A" w14:textId="58C671E0" w:rsidR="008A570D" w:rsidRPr="00DA2261" w:rsidRDefault="008A570D" w:rsidP="008A570D">
      <w:pPr>
        <w:pStyle w:val="af3"/>
        <w:numPr>
          <w:ilvl w:val="0"/>
          <w:numId w:val="18"/>
        </w:numPr>
        <w:autoSpaceDE w:val="0"/>
        <w:autoSpaceDN w:val="0"/>
        <w:adjustRightInd w:val="0"/>
        <w:spacing w:after="0" w:line="240" w:lineRule="auto"/>
        <w:ind w:left="284" w:hanging="284"/>
        <w:contextualSpacing/>
        <w:jc w:val="both"/>
        <w:rPr>
          <w:rFonts w:ascii="PT Astra Serif" w:hAnsi="PT Astra Serif" w:cs="Times New Roman"/>
          <w:sz w:val="24"/>
          <w:szCs w:val="24"/>
        </w:rPr>
      </w:pPr>
      <w:r w:rsidRPr="00DA2261">
        <w:rPr>
          <w:rFonts w:ascii="PT Astra Serif" w:hAnsi="PT Astra Serif" w:cs="Times New Roman"/>
          <w:sz w:val="24"/>
          <w:szCs w:val="24"/>
        </w:rPr>
        <w:t>для диапазона 2600</w:t>
      </w:r>
      <w:r w:rsidRPr="00DA2261">
        <w:rPr>
          <w:rFonts w:ascii="PT Astra Serif" w:hAnsi="PT Astra Serif" w:cs="Times New Roman"/>
          <w:sz w:val="24"/>
          <w:szCs w:val="24"/>
          <w:lang w:val="en-US"/>
        </w:rPr>
        <w:t>MHz</w:t>
      </w:r>
      <w:r w:rsidR="00D82918" w:rsidRPr="00DA2261">
        <w:rPr>
          <w:rFonts w:ascii="PT Astra Serif" w:hAnsi="PT Astra Serif" w:cs="Times New Roman"/>
          <w:sz w:val="24"/>
          <w:szCs w:val="24"/>
        </w:rPr>
        <w:t>: 22 Мбит/с</w:t>
      </w:r>
      <w:r w:rsidRPr="00DA2261">
        <w:rPr>
          <w:rFonts w:ascii="PT Astra Serif" w:hAnsi="PT Astra Serif" w:cs="Times New Roman"/>
          <w:sz w:val="24"/>
          <w:szCs w:val="24"/>
        </w:rPr>
        <w:t xml:space="preserve"> в направлении от Заказчика.</w:t>
      </w:r>
    </w:p>
    <w:p w14:paraId="24235B80" w14:textId="77777777" w:rsidR="008A570D" w:rsidRPr="00DA2261" w:rsidRDefault="008A570D" w:rsidP="008A570D">
      <w:pPr>
        <w:autoSpaceDE w:val="0"/>
        <w:autoSpaceDN w:val="0"/>
        <w:adjustRightInd w:val="0"/>
        <w:spacing w:after="0" w:line="240" w:lineRule="auto"/>
        <w:jc w:val="both"/>
        <w:rPr>
          <w:rFonts w:ascii="PT Astra Serif" w:hAnsi="PT Astra Serif"/>
          <w:sz w:val="24"/>
          <w:szCs w:val="24"/>
        </w:rPr>
      </w:pPr>
      <w:r w:rsidRPr="00DA2261">
        <w:rPr>
          <w:rFonts w:ascii="PT Astra Serif" w:hAnsi="PT Astra Serif"/>
          <w:sz w:val="24"/>
          <w:szCs w:val="24"/>
        </w:rPr>
        <w:t xml:space="preserve">Данная максимальная скорость достижима только при идеальных условиях радиоприема и отсутствии в соте других Заказчиков. </w:t>
      </w:r>
    </w:p>
    <w:p w14:paraId="7B7A1084" w14:textId="77777777" w:rsidR="008A570D" w:rsidRPr="00DA2261" w:rsidRDefault="008A570D" w:rsidP="008A570D">
      <w:pPr>
        <w:autoSpaceDE w:val="0"/>
        <w:autoSpaceDN w:val="0"/>
        <w:adjustRightInd w:val="0"/>
        <w:spacing w:after="0" w:line="240" w:lineRule="auto"/>
        <w:jc w:val="both"/>
        <w:rPr>
          <w:rFonts w:ascii="PT Astra Serif" w:hAnsi="PT Astra Serif"/>
          <w:sz w:val="24"/>
          <w:szCs w:val="24"/>
        </w:rPr>
      </w:pPr>
      <w:r w:rsidRPr="00DA2261">
        <w:rPr>
          <w:rFonts w:ascii="PT Astra Serif" w:hAnsi="PT Astra Serif"/>
          <w:sz w:val="24"/>
          <w:szCs w:val="24"/>
        </w:rPr>
        <w:t>Практически доступная Заказчику скорость передачи данных на уровне приложений, ниже указанной, и зависит от числа одновременно работающих пользователей, категории Абонентского устройства, поддержки Абонентским устройством сети LTE, используемого тарифа, условий радиоприема, а также регуляторных ограничений на максимально излучаемую мощность сигнала.</w:t>
      </w:r>
    </w:p>
    <w:p w14:paraId="14D8A20D" w14:textId="77777777" w:rsidR="008A570D" w:rsidRPr="00DA2261" w:rsidRDefault="008A570D" w:rsidP="008A570D">
      <w:pPr>
        <w:autoSpaceDE w:val="0"/>
        <w:autoSpaceDN w:val="0"/>
        <w:adjustRightInd w:val="0"/>
        <w:spacing w:after="0" w:line="240" w:lineRule="auto"/>
        <w:jc w:val="both"/>
        <w:rPr>
          <w:rFonts w:ascii="PT Astra Serif" w:hAnsi="PT Astra Serif"/>
          <w:sz w:val="24"/>
          <w:szCs w:val="24"/>
        </w:rPr>
      </w:pPr>
      <w:r w:rsidRPr="00DA2261">
        <w:rPr>
          <w:rFonts w:ascii="PT Astra Serif" w:hAnsi="PT Astra Serif"/>
          <w:sz w:val="24"/>
          <w:szCs w:val="24"/>
        </w:rPr>
        <w:t>9.7.4. Исполнитель вправе модернизировать сеть связи Исполнителя и производить технические и/или влияющие на доступность Услуг по конкретному адресу изменения, в том числе в части предоставления Услуг в определенном стандарте, полосе радиочастот или по определенной технологии, с учетом требований действующего законодательства РФ и лицензионных условий.</w:t>
      </w:r>
    </w:p>
    <w:p w14:paraId="55CD7735" w14:textId="77777777" w:rsidR="008A570D" w:rsidRPr="00DA2261" w:rsidRDefault="008A570D" w:rsidP="008A570D">
      <w:pPr>
        <w:autoSpaceDE w:val="0"/>
        <w:autoSpaceDN w:val="0"/>
        <w:adjustRightInd w:val="0"/>
        <w:spacing w:after="0" w:line="240" w:lineRule="auto"/>
        <w:jc w:val="both"/>
        <w:rPr>
          <w:rFonts w:ascii="PT Astra Serif" w:hAnsi="PT Astra Serif"/>
          <w:color w:val="000000"/>
          <w:sz w:val="24"/>
          <w:szCs w:val="24"/>
        </w:rPr>
      </w:pPr>
      <w:r w:rsidRPr="00DA2261">
        <w:rPr>
          <w:rFonts w:ascii="PT Astra Serif" w:hAnsi="PT Astra Serif"/>
          <w:color w:val="000000"/>
          <w:sz w:val="24"/>
          <w:szCs w:val="24"/>
        </w:rPr>
        <w:t xml:space="preserve">9.7.5. </w:t>
      </w:r>
      <w:r w:rsidRPr="00DA2261">
        <w:rPr>
          <w:rFonts w:ascii="PT Astra Serif" w:hAnsi="PT Astra Serif"/>
          <w:sz w:val="24"/>
          <w:szCs w:val="24"/>
        </w:rPr>
        <w:t>Характеристики достоверности и надежности передачи информации, а также потери пакетов информации, временные задержки при передаче пакетов</w:t>
      </w:r>
      <w:r w:rsidRPr="00DA2261">
        <w:rPr>
          <w:rFonts w:ascii="PT Astra Serif" w:hAnsi="PT Astra Serif"/>
          <w:color w:val="000000"/>
          <w:sz w:val="24"/>
          <w:szCs w:val="24"/>
        </w:rPr>
        <w:t xml:space="preserve"> информации или их диапазоны не могут быть точно указаны (но характеристики не хуже, чем это определено требованиями к организационно-техническому обеспечению устойчивого функционирования сети связи общего пользования). Услуги предоставляются Заказчику с выделением максимально возможного на данный момент количества ресурсов сети. В связи с возможностью динамического перераспределения радиоресурсов между несколькими Заказчиками, характеристики могут изменяться даже в процессе передачи абонентских данных. </w:t>
      </w:r>
    </w:p>
    <w:p w14:paraId="466305B8" w14:textId="77777777" w:rsidR="008A570D" w:rsidRPr="00DA2261" w:rsidRDefault="008A570D" w:rsidP="008A570D">
      <w:pPr>
        <w:autoSpaceDE w:val="0"/>
        <w:autoSpaceDN w:val="0"/>
        <w:adjustRightInd w:val="0"/>
        <w:spacing w:after="0" w:line="240" w:lineRule="auto"/>
        <w:jc w:val="both"/>
        <w:rPr>
          <w:rFonts w:ascii="PT Astra Serif" w:hAnsi="PT Astra Serif"/>
          <w:color w:val="000000"/>
          <w:sz w:val="24"/>
          <w:szCs w:val="24"/>
        </w:rPr>
      </w:pPr>
      <w:r w:rsidRPr="00DA2261">
        <w:rPr>
          <w:rFonts w:ascii="PT Astra Serif" w:hAnsi="PT Astra Serif"/>
          <w:color w:val="000000"/>
          <w:sz w:val="24"/>
          <w:szCs w:val="24"/>
        </w:rPr>
        <w:t>9.7.6. Приведенные выше значения технических показателей, характеризующих качество Услуг, указаны для расчетных условий радиоприема. В этих условиях в зависимости от типа и прошивки применяемого Абонентского устройства его индикатор уровня сигнала показывает, как правило, не менее половины от максимального уровня.</w:t>
      </w:r>
    </w:p>
    <w:p w14:paraId="5FDF3909" w14:textId="77777777" w:rsidR="008A570D" w:rsidRPr="00DA2261" w:rsidRDefault="008A570D" w:rsidP="008A570D">
      <w:pPr>
        <w:autoSpaceDE w:val="0"/>
        <w:autoSpaceDN w:val="0"/>
        <w:adjustRightInd w:val="0"/>
        <w:spacing w:after="0" w:line="240" w:lineRule="auto"/>
        <w:jc w:val="both"/>
        <w:rPr>
          <w:rFonts w:ascii="PT Astra Serif" w:hAnsi="PT Astra Serif"/>
          <w:color w:val="000000"/>
          <w:sz w:val="24"/>
          <w:szCs w:val="24"/>
        </w:rPr>
      </w:pPr>
      <w:r w:rsidRPr="00DA2261">
        <w:rPr>
          <w:rFonts w:ascii="PT Astra Serif" w:hAnsi="PT Astra Serif"/>
          <w:color w:val="000000"/>
          <w:sz w:val="24"/>
          <w:szCs w:val="24"/>
        </w:rPr>
        <w:t>Из-за особенностей распространения радиосигналов, рельефа, метеоусловий (сильных осадков), изменения ландшафта (в том числе в результате строительства), изменяющих условия распространения радиоволн или увеличивающих их затухание, а также внутри зданий, в тоннелях, подвалах и иных подземных сооружениях могут возникать локальные зоны замирания и/или затухания сигнала, что приводит к снижению качества Услуг в таких зонах относительно заявленного уровня.</w:t>
      </w:r>
    </w:p>
    <w:p w14:paraId="119BFC44" w14:textId="77777777" w:rsidR="008A570D" w:rsidRPr="00DA2261" w:rsidRDefault="008A570D" w:rsidP="008A570D">
      <w:pPr>
        <w:spacing w:after="0" w:line="240" w:lineRule="auto"/>
        <w:ind w:hanging="567"/>
        <w:jc w:val="both"/>
        <w:rPr>
          <w:rFonts w:ascii="PT Astra Serif" w:hAnsi="PT Astra Serif"/>
          <w:sz w:val="24"/>
          <w:szCs w:val="24"/>
        </w:rPr>
      </w:pPr>
      <w:r w:rsidRPr="00DA2261">
        <w:rPr>
          <w:rFonts w:ascii="PT Astra Serif" w:hAnsi="PT Astra Serif"/>
          <w:sz w:val="24"/>
          <w:szCs w:val="24"/>
        </w:rPr>
        <w:t xml:space="preserve">9.8. </w:t>
      </w:r>
      <w:r w:rsidRPr="00DA2261">
        <w:rPr>
          <w:rFonts w:ascii="PT Astra Serif" w:hAnsi="PT Astra Serif"/>
          <w:sz w:val="24"/>
          <w:szCs w:val="24"/>
        </w:rPr>
        <w:tab/>
        <w:t xml:space="preserve">При некоторых услугах связи особые условия пользования Услугами доводятся до Заказчика в момент начала сеанса связи. Дальнейшие действия Заказчика по продолжению сеанса связи являются его безусловным согласием с данными условиями. В случае несогласия с условиями предоставления Услуг Заказчик должен прекратить сеанс связи. </w:t>
      </w:r>
    </w:p>
    <w:p w14:paraId="2829890F" w14:textId="76D3694C" w:rsidR="008A570D" w:rsidRPr="00DA2261" w:rsidRDefault="008A570D" w:rsidP="008A570D">
      <w:pPr>
        <w:spacing w:after="0" w:line="240" w:lineRule="auto"/>
        <w:ind w:hanging="567"/>
        <w:jc w:val="both"/>
        <w:rPr>
          <w:rFonts w:ascii="PT Astra Serif" w:hAnsi="PT Astra Serif"/>
          <w:sz w:val="24"/>
          <w:szCs w:val="24"/>
        </w:rPr>
      </w:pPr>
      <w:r w:rsidRPr="00DA2261">
        <w:rPr>
          <w:rFonts w:ascii="PT Astra Serif" w:hAnsi="PT Astra Serif"/>
          <w:sz w:val="24"/>
          <w:szCs w:val="24"/>
        </w:rPr>
        <w:t xml:space="preserve">9.9. </w:t>
      </w:r>
      <w:r w:rsidRPr="00DA2261">
        <w:rPr>
          <w:rFonts w:ascii="PT Astra Serif" w:hAnsi="PT Astra Serif"/>
          <w:sz w:val="24"/>
          <w:szCs w:val="24"/>
        </w:rPr>
        <w:tab/>
        <w:t>В случае если в отношении определенных категории Заказчиков законом или иными нормативными документами предусмотрены или устанавливаются иные положения, чем предусмотренны</w:t>
      </w:r>
      <w:r w:rsidR="00AE3028" w:rsidRPr="00DA2261">
        <w:rPr>
          <w:rFonts w:ascii="PT Astra Serif" w:hAnsi="PT Astra Serif"/>
          <w:sz w:val="24"/>
          <w:szCs w:val="24"/>
        </w:rPr>
        <w:t>е настоящим Договором</w:t>
      </w:r>
      <w:r w:rsidRPr="00DA2261">
        <w:rPr>
          <w:rFonts w:ascii="PT Astra Serif" w:hAnsi="PT Astra Serif"/>
          <w:sz w:val="24"/>
          <w:szCs w:val="24"/>
        </w:rPr>
        <w:t>, то в отношении таких Заказчиков применяются положения, предусмотренные данными законами и нормативными актами.</w:t>
      </w:r>
    </w:p>
    <w:p w14:paraId="5C7BBB72" w14:textId="13A146C9" w:rsidR="008A570D" w:rsidRPr="00DA2261" w:rsidRDefault="00740497" w:rsidP="008A570D">
      <w:pPr>
        <w:spacing w:after="0" w:line="240" w:lineRule="auto"/>
        <w:ind w:hanging="567"/>
        <w:jc w:val="both"/>
        <w:rPr>
          <w:rFonts w:ascii="PT Astra Serif" w:hAnsi="PT Astra Serif"/>
          <w:sz w:val="24"/>
          <w:szCs w:val="24"/>
        </w:rPr>
      </w:pPr>
      <w:r w:rsidRPr="00DA2261">
        <w:rPr>
          <w:rFonts w:ascii="PT Astra Serif" w:hAnsi="PT Astra Serif"/>
          <w:sz w:val="24"/>
          <w:szCs w:val="24"/>
        </w:rPr>
        <w:t xml:space="preserve">9.10. </w:t>
      </w:r>
      <w:r w:rsidR="008A570D" w:rsidRPr="00DA2261">
        <w:rPr>
          <w:rFonts w:ascii="PT Astra Serif" w:hAnsi="PT Astra Serif"/>
          <w:sz w:val="24"/>
          <w:szCs w:val="24"/>
        </w:rPr>
        <w:t>Сторон</w:t>
      </w:r>
      <w:r w:rsidR="00AE3028" w:rsidRPr="00DA2261">
        <w:rPr>
          <w:rFonts w:ascii="PT Astra Serif" w:hAnsi="PT Astra Serif"/>
          <w:sz w:val="24"/>
          <w:szCs w:val="24"/>
        </w:rPr>
        <w:t>ы под номером Договора</w:t>
      </w:r>
      <w:r w:rsidR="008A570D" w:rsidRPr="00DA2261">
        <w:rPr>
          <w:rFonts w:ascii="PT Astra Serif" w:hAnsi="PT Astra Serif"/>
          <w:sz w:val="24"/>
          <w:szCs w:val="24"/>
        </w:rPr>
        <w:t xml:space="preserve"> понимают регистр</w:t>
      </w:r>
      <w:r w:rsidR="00AE3028" w:rsidRPr="00DA2261">
        <w:rPr>
          <w:rFonts w:ascii="PT Astra Serif" w:hAnsi="PT Astra Serif"/>
          <w:sz w:val="24"/>
          <w:szCs w:val="24"/>
        </w:rPr>
        <w:t>ационный номер Договора</w:t>
      </w:r>
      <w:r w:rsidR="008A570D" w:rsidRPr="00DA2261">
        <w:rPr>
          <w:rFonts w:ascii="PT Astra Serif" w:hAnsi="PT Astra Serif"/>
          <w:sz w:val="24"/>
          <w:szCs w:val="24"/>
        </w:rPr>
        <w:t xml:space="preserve"> в АСР Исполнителя. Именно этот номер указывается в счетах.</w:t>
      </w:r>
    </w:p>
    <w:p w14:paraId="11D2EAB2" w14:textId="0C137830" w:rsidR="008A570D" w:rsidRPr="00DA2261" w:rsidRDefault="00740497" w:rsidP="008A570D">
      <w:pPr>
        <w:spacing w:after="0" w:line="240" w:lineRule="auto"/>
        <w:ind w:hanging="567"/>
        <w:jc w:val="both"/>
        <w:rPr>
          <w:rFonts w:ascii="PT Astra Serif" w:hAnsi="PT Astra Serif"/>
          <w:color w:val="000000"/>
          <w:sz w:val="24"/>
          <w:szCs w:val="24"/>
        </w:rPr>
      </w:pPr>
      <w:r w:rsidRPr="00DA2261">
        <w:rPr>
          <w:rFonts w:ascii="PT Astra Serif" w:hAnsi="PT Astra Serif"/>
          <w:sz w:val="24"/>
          <w:szCs w:val="24"/>
        </w:rPr>
        <w:t xml:space="preserve">9.11. </w:t>
      </w:r>
      <w:r w:rsidR="008A570D" w:rsidRPr="00DA2261">
        <w:rPr>
          <w:rFonts w:ascii="PT Astra Serif" w:hAnsi="PT Astra Serif"/>
          <w:color w:val="000000"/>
          <w:sz w:val="24"/>
          <w:szCs w:val="24"/>
        </w:rPr>
        <w:t>В случае если в рамк</w:t>
      </w:r>
      <w:r w:rsidR="00AE3028" w:rsidRPr="00DA2261">
        <w:rPr>
          <w:rFonts w:ascii="PT Astra Serif" w:hAnsi="PT Astra Serif"/>
          <w:color w:val="000000"/>
          <w:sz w:val="24"/>
          <w:szCs w:val="24"/>
        </w:rPr>
        <w:t>ах настоящего Договора</w:t>
      </w:r>
      <w:r w:rsidR="008A570D" w:rsidRPr="00DA2261">
        <w:rPr>
          <w:rFonts w:ascii="PT Astra Serif" w:hAnsi="PT Astra Serif"/>
          <w:color w:val="000000"/>
          <w:sz w:val="24"/>
          <w:szCs w:val="24"/>
        </w:rPr>
        <w:t xml:space="preserve"> в целях его исполнения одна Сторона передает другой Стороне персональные данные сотрудников, то передающая Сторона гарантирует наличие согласия сотрудника на такую передачу и обработку персональных данных другой Стороной, а принимающая Сторона гарантирует обработку, конфиденциальность и защиту персональных данных в соответствии с требованиями Федерального закона РФ «О персональных данных».</w:t>
      </w:r>
    </w:p>
    <w:p w14:paraId="63825FD1" w14:textId="48792ACD" w:rsidR="008A570D" w:rsidRPr="00DA2261" w:rsidRDefault="00740497" w:rsidP="008A570D">
      <w:pPr>
        <w:spacing w:after="0" w:line="240" w:lineRule="auto"/>
        <w:ind w:hanging="567"/>
        <w:jc w:val="both"/>
        <w:rPr>
          <w:rFonts w:ascii="PT Astra Serif" w:hAnsi="PT Astra Serif"/>
          <w:sz w:val="24"/>
          <w:szCs w:val="24"/>
        </w:rPr>
      </w:pPr>
      <w:r w:rsidRPr="00DA2261">
        <w:rPr>
          <w:rFonts w:ascii="PT Astra Serif" w:hAnsi="PT Astra Serif"/>
          <w:sz w:val="24"/>
          <w:szCs w:val="24"/>
        </w:rPr>
        <w:t xml:space="preserve">9.12. </w:t>
      </w:r>
      <w:r w:rsidR="008A570D" w:rsidRPr="00DA2261">
        <w:rPr>
          <w:rFonts w:ascii="PT Astra Serif" w:hAnsi="PT Astra Serif"/>
          <w:sz w:val="24"/>
          <w:szCs w:val="24"/>
        </w:rPr>
        <w:t>Идентификация пользователя услугами связи по передаче данных и предоставлению доступа к информационно-телекоммуникационной сети Интернет и используемого ими оконечного оборудования осуществляется по телефонному номеру</w:t>
      </w:r>
      <w:r w:rsidR="008A570D" w:rsidRPr="00DA2261">
        <w:rPr>
          <w:rFonts w:ascii="PT Astra Serif" w:eastAsia="Arial Unicode MS" w:hAnsi="PT Astra Serif"/>
          <w:sz w:val="24"/>
          <w:szCs w:val="24"/>
        </w:rPr>
        <w:t>, с использованием которого пользователь получает Услуги.</w:t>
      </w:r>
    </w:p>
    <w:p w14:paraId="1BA2B4C3" w14:textId="2163E241" w:rsidR="008A570D" w:rsidRPr="00DA2261" w:rsidRDefault="00740497" w:rsidP="008A570D">
      <w:pPr>
        <w:autoSpaceDE w:val="0"/>
        <w:autoSpaceDN w:val="0"/>
        <w:adjustRightInd w:val="0"/>
        <w:spacing w:after="0" w:line="240" w:lineRule="auto"/>
        <w:ind w:hanging="567"/>
        <w:jc w:val="both"/>
        <w:rPr>
          <w:rFonts w:ascii="PT Astra Serif" w:hAnsi="PT Astra Serif"/>
          <w:sz w:val="24"/>
          <w:szCs w:val="24"/>
        </w:rPr>
      </w:pPr>
      <w:r w:rsidRPr="00DA2261">
        <w:rPr>
          <w:rFonts w:ascii="PT Astra Serif" w:hAnsi="PT Astra Serif"/>
          <w:sz w:val="24"/>
          <w:szCs w:val="24"/>
        </w:rPr>
        <w:t xml:space="preserve">9.13. </w:t>
      </w:r>
      <w:r w:rsidR="008A570D" w:rsidRPr="00DA2261">
        <w:rPr>
          <w:rFonts w:ascii="PT Astra Serif" w:eastAsia="MS Mincho" w:hAnsi="PT Astra Serif"/>
          <w:sz w:val="24"/>
          <w:szCs w:val="24"/>
          <w:lang w:eastAsia="ja-JP"/>
        </w:rPr>
        <w:t>Заказчик вправе п</w:t>
      </w:r>
      <w:r w:rsidR="00AE3028" w:rsidRPr="00DA2261">
        <w:rPr>
          <w:rFonts w:ascii="PT Astra Serif" w:eastAsia="MS Mincho" w:hAnsi="PT Astra Serif"/>
          <w:sz w:val="24"/>
          <w:szCs w:val="24"/>
          <w:lang w:eastAsia="ja-JP"/>
        </w:rPr>
        <w:t>ри заключении Договора</w:t>
      </w:r>
      <w:r w:rsidR="008A570D" w:rsidRPr="00DA2261">
        <w:rPr>
          <w:rFonts w:ascii="PT Astra Serif" w:eastAsia="MS Mincho" w:hAnsi="PT Astra Serif"/>
          <w:sz w:val="24"/>
          <w:szCs w:val="24"/>
          <w:lang w:eastAsia="ja-JP"/>
        </w:rPr>
        <w:t xml:space="preserve"> или в процессе его исполнения выразить свое согласие или отказ</w:t>
      </w:r>
      <w:r w:rsidR="008A570D" w:rsidRPr="00DA2261">
        <w:rPr>
          <w:rFonts w:ascii="PT Astra Serif" w:hAnsi="PT Astra Serif"/>
          <w:sz w:val="24"/>
          <w:szCs w:val="24"/>
        </w:rPr>
        <w:t xml:space="preserve"> на получение рекламной информации и рассылок по сетям связи, осуществляемых по инициативе Исполнителя, в целях и случаях, когда необходимость такого согласия предусмотрена нормативно-правовыми актами о рекламе.</w:t>
      </w:r>
      <w:r w:rsidR="008A570D" w:rsidRPr="00DA2261">
        <w:rPr>
          <w:rFonts w:ascii="PT Astra Serif" w:eastAsia="MS Mincho" w:hAnsi="PT Astra Serif"/>
          <w:sz w:val="24"/>
          <w:szCs w:val="24"/>
          <w:lang w:eastAsia="ja-JP"/>
        </w:rPr>
        <w:t xml:space="preserve"> Согласие, выраженное Заказчиком на получение рекламной информации в рамках </w:t>
      </w:r>
      <w:r w:rsidR="00C27592" w:rsidRPr="00DA2261">
        <w:rPr>
          <w:rFonts w:ascii="PT Astra Serif" w:eastAsia="MS Mincho" w:hAnsi="PT Astra Serif"/>
          <w:sz w:val="24"/>
          <w:szCs w:val="24"/>
          <w:lang w:eastAsia="ja-JP"/>
        </w:rPr>
        <w:t>заключенных Договоров</w:t>
      </w:r>
      <w:r w:rsidR="008A570D" w:rsidRPr="00DA2261">
        <w:rPr>
          <w:rFonts w:ascii="PT Astra Serif" w:eastAsia="MS Mincho" w:hAnsi="PT Astra Serif"/>
          <w:sz w:val="24"/>
          <w:szCs w:val="24"/>
          <w:lang w:eastAsia="ja-JP"/>
        </w:rPr>
        <w:t xml:space="preserve"> до вступления в силу насто</w:t>
      </w:r>
      <w:r w:rsidR="00AE3028" w:rsidRPr="00DA2261">
        <w:rPr>
          <w:rFonts w:ascii="PT Astra Serif" w:eastAsia="MS Mincho" w:hAnsi="PT Astra Serif"/>
          <w:sz w:val="24"/>
          <w:szCs w:val="24"/>
          <w:lang w:eastAsia="ja-JP"/>
        </w:rPr>
        <w:t>ящей редакции Договора</w:t>
      </w:r>
      <w:r w:rsidR="008A570D" w:rsidRPr="00DA2261">
        <w:rPr>
          <w:rFonts w:ascii="PT Astra Serif" w:eastAsia="MS Mincho" w:hAnsi="PT Astra Serif"/>
          <w:sz w:val="24"/>
          <w:szCs w:val="24"/>
          <w:lang w:eastAsia="ja-JP"/>
        </w:rPr>
        <w:t>, сохраняет свою силу при ведении данной редакции.</w:t>
      </w:r>
    </w:p>
    <w:p w14:paraId="4BFD5C87" w14:textId="77777777" w:rsidR="008A570D" w:rsidRPr="00DA2261" w:rsidRDefault="008A570D" w:rsidP="008A570D">
      <w:pPr>
        <w:autoSpaceDE w:val="0"/>
        <w:autoSpaceDN w:val="0"/>
        <w:adjustRightInd w:val="0"/>
        <w:spacing w:after="0" w:line="240" w:lineRule="auto"/>
        <w:jc w:val="both"/>
        <w:rPr>
          <w:rFonts w:ascii="PT Astra Serif" w:eastAsia="MS Mincho" w:hAnsi="PT Astra Serif"/>
          <w:sz w:val="24"/>
          <w:szCs w:val="24"/>
          <w:lang w:eastAsia="ja-JP"/>
        </w:rPr>
      </w:pPr>
      <w:r w:rsidRPr="00DA2261">
        <w:rPr>
          <w:rFonts w:ascii="PT Astra Serif" w:eastAsia="MS Mincho" w:hAnsi="PT Astra Serif"/>
          <w:sz w:val="24"/>
          <w:szCs w:val="24"/>
          <w:lang w:eastAsia="ja-JP"/>
        </w:rPr>
        <w:t>Согласие на получение рекламной информации может быть выражено Заказчиком в процессе получения Услуг, в порядке, установленном Исполнителем.</w:t>
      </w:r>
    </w:p>
    <w:p w14:paraId="51D39004" w14:textId="77777777" w:rsidR="008A570D" w:rsidRPr="00DA2261" w:rsidRDefault="008A570D" w:rsidP="008A570D">
      <w:pPr>
        <w:autoSpaceDE w:val="0"/>
        <w:autoSpaceDN w:val="0"/>
        <w:adjustRightInd w:val="0"/>
        <w:spacing w:after="0" w:line="240" w:lineRule="auto"/>
        <w:jc w:val="both"/>
        <w:rPr>
          <w:rFonts w:ascii="PT Astra Serif" w:eastAsia="MS Mincho" w:hAnsi="PT Astra Serif"/>
          <w:sz w:val="24"/>
          <w:szCs w:val="24"/>
          <w:lang w:eastAsia="ja-JP"/>
        </w:rPr>
      </w:pPr>
      <w:r w:rsidRPr="00DA2261">
        <w:rPr>
          <w:rFonts w:ascii="PT Astra Serif" w:eastAsia="MS Mincho" w:hAnsi="PT Astra Serif"/>
          <w:sz w:val="24"/>
          <w:szCs w:val="24"/>
          <w:lang w:eastAsia="ja-JP"/>
        </w:rPr>
        <w:t>Под рекламной информацией в рамках настоящего пункта понимается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(когда объектом рекламирования является третье лицо), формирование или поддержание интереса к нему и его продвижение на рынке. К рекламной информации не относится информация об Исполнителе и Услугах, доведение которой до Заказчика Исполнителем обязательно в соответствии с Федеральным законом № 126–ФЗ от 7 июля 2003 г. «О связи», Правилами и другими нормативными документами в их развитии.</w:t>
      </w:r>
    </w:p>
    <w:p w14:paraId="3C48D5A6" w14:textId="77777777" w:rsidR="008A570D" w:rsidRPr="00DA2261" w:rsidRDefault="008A570D" w:rsidP="008A570D">
      <w:pPr>
        <w:autoSpaceDE w:val="0"/>
        <w:autoSpaceDN w:val="0"/>
        <w:adjustRightInd w:val="0"/>
        <w:spacing w:after="0" w:line="240" w:lineRule="auto"/>
        <w:jc w:val="both"/>
        <w:rPr>
          <w:rFonts w:ascii="PT Astra Serif" w:hAnsi="PT Astra Serif"/>
          <w:color w:val="000000"/>
          <w:sz w:val="24"/>
          <w:szCs w:val="24"/>
        </w:rPr>
      </w:pPr>
      <w:r w:rsidRPr="00DA2261">
        <w:rPr>
          <w:rFonts w:ascii="PT Astra Serif" w:hAnsi="PT Astra Serif"/>
          <w:color w:val="000000"/>
          <w:sz w:val="24"/>
          <w:szCs w:val="24"/>
        </w:rPr>
        <w:t>Давая согласие на получение рекламной информации, рассылок с применением Рекомендательных технологий, Заказчик дает согласие на обработку персональных данных и данных об оказанных Услугах для целей продвижения товаров (работ, услуг), в том числе товаров (работ, услуг) третьих лиц.</w:t>
      </w:r>
    </w:p>
    <w:p w14:paraId="5139263B" w14:textId="77777777" w:rsidR="008A570D" w:rsidRPr="00DA2261" w:rsidRDefault="008A570D" w:rsidP="008A570D">
      <w:pPr>
        <w:autoSpaceDE w:val="0"/>
        <w:autoSpaceDN w:val="0"/>
        <w:adjustRightInd w:val="0"/>
        <w:spacing w:after="0" w:line="240" w:lineRule="auto"/>
        <w:jc w:val="both"/>
        <w:rPr>
          <w:rFonts w:ascii="PT Astra Serif" w:eastAsia="MS Mincho" w:hAnsi="PT Astra Serif"/>
          <w:sz w:val="24"/>
          <w:szCs w:val="24"/>
          <w:lang w:eastAsia="ja-JP"/>
        </w:rPr>
      </w:pPr>
      <w:r w:rsidRPr="00DA2261">
        <w:rPr>
          <w:rFonts w:ascii="PT Astra Serif" w:eastAsia="MS Mincho" w:hAnsi="PT Astra Serif"/>
          <w:sz w:val="24"/>
          <w:szCs w:val="24"/>
          <w:lang w:eastAsia="ja-JP"/>
        </w:rPr>
        <w:t xml:space="preserve">В случае несогласия Заказчика с получением рекламной информации условия настоящего пункта не распространяют свое действие на взаимоотношения Сторон при условии, что Заказчик: </w:t>
      </w:r>
    </w:p>
    <w:p w14:paraId="187C98FA" w14:textId="1C16B4FD" w:rsidR="008A570D" w:rsidRPr="00DA2261" w:rsidRDefault="008A570D" w:rsidP="008A570D">
      <w:pPr>
        <w:numPr>
          <w:ilvl w:val="0"/>
          <w:numId w:val="19"/>
        </w:numPr>
        <w:autoSpaceDE w:val="0"/>
        <w:autoSpaceDN w:val="0"/>
        <w:adjustRightInd w:val="0"/>
        <w:spacing w:after="0" w:line="240" w:lineRule="auto"/>
        <w:ind w:left="284" w:hanging="284"/>
        <w:jc w:val="both"/>
        <w:rPr>
          <w:rFonts w:ascii="PT Astra Serif" w:eastAsia="MS Mincho" w:hAnsi="PT Astra Serif"/>
          <w:sz w:val="24"/>
          <w:szCs w:val="24"/>
          <w:lang w:eastAsia="ja-JP"/>
        </w:rPr>
      </w:pPr>
      <w:r w:rsidRPr="00DA2261">
        <w:rPr>
          <w:rFonts w:ascii="PT Astra Serif" w:eastAsia="MS Mincho" w:hAnsi="PT Astra Serif"/>
          <w:sz w:val="24"/>
          <w:szCs w:val="24"/>
          <w:lang w:eastAsia="ja-JP"/>
        </w:rPr>
        <w:t>подпишет соответствующее заявление об отказе и направит его в адрес Исполнителя в пе</w:t>
      </w:r>
      <w:r w:rsidR="00C27592" w:rsidRPr="00DA2261">
        <w:rPr>
          <w:rFonts w:ascii="PT Astra Serif" w:eastAsia="MS Mincho" w:hAnsi="PT Astra Serif"/>
          <w:sz w:val="24"/>
          <w:szCs w:val="24"/>
          <w:lang w:eastAsia="ja-JP"/>
        </w:rPr>
        <w:t>риод действия Договора</w:t>
      </w:r>
      <w:r w:rsidRPr="00DA2261">
        <w:rPr>
          <w:rFonts w:ascii="PT Astra Serif" w:eastAsia="MS Mincho" w:hAnsi="PT Astra Serif"/>
          <w:sz w:val="24"/>
          <w:szCs w:val="24"/>
          <w:lang w:eastAsia="ja-JP"/>
        </w:rPr>
        <w:t>, в том числе при принятии изм</w:t>
      </w:r>
      <w:r w:rsidR="00C27592" w:rsidRPr="00DA2261">
        <w:rPr>
          <w:rFonts w:ascii="PT Astra Serif" w:eastAsia="MS Mincho" w:hAnsi="PT Astra Serif"/>
          <w:sz w:val="24"/>
          <w:szCs w:val="24"/>
          <w:lang w:eastAsia="ja-JP"/>
        </w:rPr>
        <w:t>енения условий Договора</w:t>
      </w:r>
      <w:r w:rsidRPr="00DA2261">
        <w:rPr>
          <w:rFonts w:ascii="PT Astra Serif" w:eastAsia="MS Mincho" w:hAnsi="PT Astra Serif"/>
          <w:sz w:val="24"/>
          <w:szCs w:val="24"/>
          <w:lang w:eastAsia="ja-JP"/>
        </w:rPr>
        <w:t>;</w:t>
      </w:r>
    </w:p>
    <w:p w14:paraId="7F0565BD" w14:textId="77777777" w:rsidR="008A570D" w:rsidRPr="00DA2261" w:rsidRDefault="008A570D" w:rsidP="008A570D">
      <w:pPr>
        <w:numPr>
          <w:ilvl w:val="0"/>
          <w:numId w:val="19"/>
        </w:numPr>
        <w:spacing w:after="0" w:line="240" w:lineRule="auto"/>
        <w:ind w:left="284" w:hanging="284"/>
        <w:jc w:val="both"/>
        <w:rPr>
          <w:rFonts w:ascii="PT Astra Serif" w:hAnsi="PT Astra Serif"/>
          <w:sz w:val="24"/>
          <w:szCs w:val="24"/>
        </w:rPr>
      </w:pPr>
      <w:r w:rsidRPr="00DA2261">
        <w:rPr>
          <w:rFonts w:ascii="PT Astra Serif" w:eastAsia="MS Mincho" w:hAnsi="PT Astra Serif"/>
          <w:sz w:val="24"/>
          <w:szCs w:val="24"/>
          <w:lang w:eastAsia="ja-JP"/>
        </w:rPr>
        <w:t>откажется, позвонив на соответствующий телефонный номер. Подробности — на Сайте Исполнителя.</w:t>
      </w:r>
      <w:bookmarkStart w:id="355" w:name="_DV_M370"/>
      <w:bookmarkStart w:id="356" w:name="_DV_M371"/>
      <w:bookmarkStart w:id="357" w:name="_DV_M372"/>
      <w:bookmarkEnd w:id="355"/>
      <w:bookmarkEnd w:id="356"/>
      <w:bookmarkEnd w:id="357"/>
    </w:p>
    <w:p w14:paraId="0D1D0956" w14:textId="77777777" w:rsidR="008A570D" w:rsidRPr="00DA2261" w:rsidRDefault="008A570D" w:rsidP="008A570D">
      <w:pPr>
        <w:autoSpaceDE w:val="0"/>
        <w:autoSpaceDN w:val="0"/>
        <w:adjustRightInd w:val="0"/>
        <w:spacing w:after="0" w:line="240" w:lineRule="auto"/>
        <w:ind w:left="-567"/>
        <w:rPr>
          <w:rFonts w:ascii="PT Astra Serif" w:hAnsi="PT Astra Serif"/>
          <w:bCs/>
          <w:sz w:val="24"/>
          <w:szCs w:val="24"/>
          <w:u w:val="single"/>
        </w:rPr>
      </w:pPr>
    </w:p>
    <w:p w14:paraId="2DFBDD85" w14:textId="770513CB" w:rsidR="008A570D" w:rsidRPr="00DA2261" w:rsidRDefault="008A570D" w:rsidP="00DA2261">
      <w:pPr>
        <w:pStyle w:val="af3"/>
        <w:numPr>
          <w:ilvl w:val="0"/>
          <w:numId w:val="25"/>
        </w:numPr>
        <w:spacing w:after="0" w:line="240" w:lineRule="auto"/>
        <w:rPr>
          <w:rStyle w:val="DeltaViewInsertion"/>
          <w:rFonts w:ascii="PT Astra Serif" w:hAnsi="PT Astra Serif"/>
          <w:b/>
          <w:color w:val="000000"/>
          <w:sz w:val="24"/>
          <w:szCs w:val="24"/>
          <w:u w:val="single"/>
        </w:rPr>
      </w:pPr>
      <w:r w:rsidRPr="00DA2261">
        <w:rPr>
          <w:rStyle w:val="DeltaViewInsertion"/>
          <w:rFonts w:ascii="PT Astra Serif" w:hAnsi="PT Astra Serif"/>
          <w:b/>
          <w:color w:val="000000"/>
          <w:sz w:val="24"/>
          <w:szCs w:val="24"/>
          <w:u w:val="single"/>
        </w:rPr>
        <w:t>Порядок обмена юридически значимыми документами посредством электронного документооборота</w:t>
      </w:r>
    </w:p>
    <w:p w14:paraId="3EACD5B8" w14:textId="3D8EFD47" w:rsidR="008A570D" w:rsidRPr="00DA2261" w:rsidRDefault="008A570D" w:rsidP="00073456">
      <w:pPr>
        <w:pStyle w:val="af3"/>
        <w:numPr>
          <w:ilvl w:val="1"/>
          <w:numId w:val="25"/>
        </w:numPr>
        <w:spacing w:after="0" w:line="240" w:lineRule="auto"/>
        <w:jc w:val="both"/>
        <w:rPr>
          <w:rStyle w:val="DeltaViewInsertion"/>
          <w:rFonts w:ascii="PT Astra Serif" w:hAnsi="PT Astra Serif"/>
          <w:bCs/>
          <w:vanish/>
          <w:color w:val="auto"/>
          <w:sz w:val="24"/>
          <w:szCs w:val="24"/>
          <w:u w:val="single"/>
        </w:rPr>
      </w:pPr>
      <w:r w:rsidRPr="00DA2261">
        <w:rPr>
          <w:rFonts w:ascii="PT Astra Serif" w:hAnsi="PT Astra Serif"/>
          <w:sz w:val="24"/>
          <w:szCs w:val="24"/>
        </w:rPr>
        <w:t xml:space="preserve">Положения настоящего раздела применяются к отношениям Сторон при условии выбора Заказчиком ЭДО в качестве способа доставки документов. </w:t>
      </w:r>
    </w:p>
    <w:p w14:paraId="078FCB10" w14:textId="77777777" w:rsidR="008A570D" w:rsidRPr="00DA2261" w:rsidRDefault="008A570D" w:rsidP="008A570D">
      <w:pPr>
        <w:pStyle w:val="af3"/>
        <w:spacing w:after="0" w:line="240" w:lineRule="auto"/>
        <w:ind w:left="0" w:firstLine="0"/>
        <w:jc w:val="both"/>
        <w:rPr>
          <w:rFonts w:ascii="PT Astra Serif" w:hAnsi="PT Astra Serif"/>
          <w:color w:val="000000"/>
          <w:sz w:val="24"/>
          <w:szCs w:val="24"/>
        </w:rPr>
      </w:pPr>
      <w:r w:rsidRPr="00DA2261">
        <w:rPr>
          <w:rFonts w:ascii="PT Astra Serif" w:eastAsia="Times New Roman" w:hAnsi="PT Astra Serif"/>
          <w:color w:val="000000"/>
          <w:sz w:val="24"/>
          <w:szCs w:val="24"/>
          <w:lang w:eastAsia="ru-RU"/>
        </w:rPr>
        <w:t xml:space="preserve">Стороны установили порядок осуществления юридически значимого электронного документооборота по телекоммуникационным каналам связи (далее – «ЭДО») во исполнение своих обязательств по Договору, приложениям, дополнениям и иным соглашениям к нему в отношении следующих документов, которые формируются, выставляются и направляется Исполнителем в адрес Заказчика (далее – «Документы»): </w:t>
      </w:r>
    </w:p>
    <w:p w14:paraId="326DE8C6" w14:textId="77777777" w:rsidR="008A570D" w:rsidRPr="00DA2261" w:rsidRDefault="008A570D" w:rsidP="008A570D">
      <w:pPr>
        <w:pStyle w:val="af3"/>
        <w:numPr>
          <w:ilvl w:val="0"/>
          <w:numId w:val="21"/>
        </w:numPr>
        <w:tabs>
          <w:tab w:val="left" w:pos="142"/>
        </w:tabs>
        <w:spacing w:after="0" w:line="240" w:lineRule="auto"/>
        <w:ind w:left="0" w:firstLine="0"/>
        <w:jc w:val="both"/>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счета, приложения к счетам (детализации оказанных услуг);</w:t>
      </w:r>
    </w:p>
    <w:p w14:paraId="3D87C41A" w14:textId="77777777" w:rsidR="008A570D" w:rsidRPr="00DA2261" w:rsidRDefault="008A570D" w:rsidP="008A570D">
      <w:pPr>
        <w:pStyle w:val="af3"/>
        <w:numPr>
          <w:ilvl w:val="0"/>
          <w:numId w:val="21"/>
        </w:numPr>
        <w:tabs>
          <w:tab w:val="left" w:pos="142"/>
        </w:tabs>
        <w:spacing w:after="0" w:line="240" w:lineRule="auto"/>
        <w:ind w:left="0" w:firstLine="0"/>
        <w:jc w:val="both"/>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счета-фактуры/универсальные передаточные документы (УПД);</w:t>
      </w:r>
    </w:p>
    <w:p w14:paraId="1C7B00EC" w14:textId="77777777" w:rsidR="008A570D" w:rsidRPr="00DA2261" w:rsidRDefault="008A570D" w:rsidP="008A570D">
      <w:pPr>
        <w:pStyle w:val="af3"/>
        <w:spacing w:after="0" w:line="240" w:lineRule="auto"/>
        <w:ind w:left="0" w:firstLine="0"/>
        <w:jc w:val="both"/>
        <w:rPr>
          <w:rFonts w:ascii="PT Astra Serif" w:eastAsia="Times New Roman" w:hAnsi="PT Astra Serif" w:cs="Times New Roman"/>
          <w:color w:val="000000"/>
          <w:sz w:val="24"/>
          <w:szCs w:val="24"/>
          <w:lang w:eastAsia="ru-RU"/>
        </w:rPr>
      </w:pPr>
      <w:r w:rsidRPr="00DA2261">
        <w:rPr>
          <w:rFonts w:ascii="PT Astra Serif" w:eastAsia="Times New Roman" w:hAnsi="PT Astra Serif" w:cs="Times New Roman"/>
          <w:color w:val="000000"/>
          <w:sz w:val="24"/>
          <w:szCs w:val="24"/>
          <w:lang w:eastAsia="ru-RU"/>
        </w:rPr>
        <w:t xml:space="preserve">Стороны особо оговорили, что обмен Документами, которые формируются, выставляются и направляется </w:t>
      </w:r>
      <w:r w:rsidRPr="00DA2261">
        <w:rPr>
          <w:rFonts w:ascii="PT Astra Serif" w:eastAsia="Times New Roman" w:hAnsi="PT Astra Serif"/>
          <w:color w:val="000000"/>
          <w:sz w:val="24"/>
          <w:szCs w:val="24"/>
          <w:lang w:eastAsia="ru-RU"/>
        </w:rPr>
        <w:t>Заказчик</w:t>
      </w:r>
      <w:r w:rsidRPr="00DA2261">
        <w:rPr>
          <w:rFonts w:ascii="PT Astra Serif" w:eastAsia="Times New Roman" w:hAnsi="PT Astra Serif" w:cs="Times New Roman"/>
          <w:color w:val="000000"/>
          <w:sz w:val="24"/>
          <w:szCs w:val="24"/>
          <w:lang w:eastAsia="ru-RU"/>
        </w:rPr>
        <w:t xml:space="preserve">ом в адрес </w:t>
      </w:r>
      <w:r w:rsidRPr="00DA2261">
        <w:rPr>
          <w:rFonts w:ascii="PT Astra Serif" w:eastAsia="Times New Roman" w:hAnsi="PT Astra Serif"/>
          <w:color w:val="000000"/>
          <w:sz w:val="24"/>
          <w:szCs w:val="24"/>
          <w:lang w:eastAsia="ru-RU"/>
        </w:rPr>
        <w:t>Исполнителя</w:t>
      </w:r>
      <w:r w:rsidRPr="00DA2261">
        <w:rPr>
          <w:rFonts w:ascii="PT Astra Serif" w:eastAsia="Times New Roman" w:hAnsi="PT Astra Serif" w:cs="Times New Roman"/>
          <w:color w:val="000000"/>
          <w:sz w:val="24"/>
          <w:szCs w:val="24"/>
          <w:lang w:eastAsia="ru-RU"/>
        </w:rPr>
        <w:t xml:space="preserve">, не осуществляется, если иное не предусмотрено в дополнительном соглашении Сторон. </w:t>
      </w:r>
    </w:p>
    <w:p w14:paraId="35DF31A8" w14:textId="77777777" w:rsidR="008A570D" w:rsidRPr="00DA2261" w:rsidRDefault="008A570D" w:rsidP="008A570D">
      <w:pPr>
        <w:pStyle w:val="af3"/>
        <w:spacing w:after="0" w:line="240" w:lineRule="auto"/>
        <w:ind w:left="0" w:firstLine="0"/>
        <w:jc w:val="both"/>
        <w:rPr>
          <w:rFonts w:ascii="PT Astra Serif" w:eastAsia="Times New Roman" w:hAnsi="PT Astra Serif" w:cs="Times New Roman"/>
          <w:color w:val="000000"/>
          <w:sz w:val="24"/>
          <w:szCs w:val="24"/>
          <w:lang w:eastAsia="ru-RU"/>
        </w:rPr>
      </w:pPr>
      <w:r w:rsidRPr="00DA2261">
        <w:rPr>
          <w:rFonts w:ascii="PT Astra Serif" w:eastAsia="Times New Roman" w:hAnsi="PT Astra Serif" w:cs="Times New Roman"/>
          <w:color w:val="000000"/>
          <w:sz w:val="24"/>
          <w:szCs w:val="24"/>
          <w:lang w:eastAsia="ru-RU"/>
        </w:rPr>
        <w:t xml:space="preserve">Документы, направленные </w:t>
      </w:r>
      <w:r w:rsidRPr="00DA2261">
        <w:rPr>
          <w:rFonts w:ascii="PT Astra Serif" w:eastAsia="Times New Roman" w:hAnsi="PT Astra Serif"/>
          <w:color w:val="000000"/>
          <w:sz w:val="24"/>
          <w:szCs w:val="24"/>
          <w:lang w:eastAsia="ru-RU"/>
        </w:rPr>
        <w:t xml:space="preserve">Заказчиком, </w:t>
      </w:r>
      <w:r w:rsidRPr="00DA2261">
        <w:rPr>
          <w:rFonts w:ascii="PT Astra Serif" w:eastAsia="Times New Roman" w:hAnsi="PT Astra Serif" w:cs="Times New Roman"/>
          <w:color w:val="000000"/>
          <w:sz w:val="24"/>
          <w:szCs w:val="24"/>
          <w:lang w:eastAsia="ru-RU"/>
        </w:rPr>
        <w:t xml:space="preserve">с нарушением </w:t>
      </w:r>
      <w:r w:rsidRPr="00DA2261">
        <w:rPr>
          <w:rFonts w:ascii="PT Astra Serif" w:eastAsia="Times New Roman" w:hAnsi="PT Astra Serif"/>
          <w:color w:val="000000"/>
          <w:sz w:val="24"/>
          <w:szCs w:val="24"/>
          <w:lang w:eastAsia="ru-RU"/>
        </w:rPr>
        <w:t>условий настоящего раздела</w:t>
      </w:r>
      <w:r w:rsidRPr="00DA2261">
        <w:rPr>
          <w:rFonts w:ascii="PT Astra Serif" w:eastAsia="Times New Roman" w:hAnsi="PT Astra Serif" w:cs="Times New Roman"/>
          <w:color w:val="000000"/>
          <w:sz w:val="24"/>
          <w:szCs w:val="24"/>
          <w:lang w:eastAsia="ru-RU"/>
        </w:rPr>
        <w:t xml:space="preserve">, являются недействительными и не создают никаких правовых последствий для </w:t>
      </w:r>
      <w:r w:rsidRPr="00DA2261">
        <w:rPr>
          <w:rFonts w:ascii="PT Astra Serif" w:eastAsia="Times New Roman" w:hAnsi="PT Astra Serif"/>
          <w:color w:val="000000"/>
          <w:sz w:val="24"/>
          <w:szCs w:val="24"/>
          <w:lang w:eastAsia="ru-RU"/>
        </w:rPr>
        <w:t>Исполнителя</w:t>
      </w:r>
      <w:r w:rsidRPr="00DA2261">
        <w:rPr>
          <w:rFonts w:ascii="PT Astra Serif" w:eastAsia="Times New Roman" w:hAnsi="PT Astra Serif" w:cs="Times New Roman"/>
          <w:color w:val="000000"/>
          <w:sz w:val="24"/>
          <w:szCs w:val="24"/>
          <w:lang w:eastAsia="ru-RU"/>
        </w:rPr>
        <w:t xml:space="preserve">. </w:t>
      </w:r>
    </w:p>
    <w:p w14:paraId="4E80BE4A" w14:textId="090904CC" w:rsidR="008A570D" w:rsidRPr="00DA2261" w:rsidRDefault="008A570D" w:rsidP="008A570D">
      <w:pPr>
        <w:pStyle w:val="af3"/>
        <w:spacing w:after="0" w:line="240" w:lineRule="auto"/>
        <w:ind w:left="0" w:hanging="567"/>
        <w:jc w:val="both"/>
        <w:rPr>
          <w:rFonts w:ascii="PT Astra Serif" w:eastAsia="Times New Roman" w:hAnsi="PT Astra Serif" w:cs="Times New Roman"/>
          <w:color w:val="000000"/>
          <w:sz w:val="24"/>
          <w:szCs w:val="24"/>
          <w:lang w:eastAsia="ru-RU"/>
        </w:rPr>
      </w:pPr>
      <w:r w:rsidRPr="00DA2261">
        <w:rPr>
          <w:rFonts w:ascii="PT Astra Serif" w:eastAsia="Times New Roman" w:hAnsi="PT Astra Serif"/>
          <w:color w:val="000000"/>
          <w:sz w:val="24"/>
          <w:szCs w:val="24"/>
          <w:lang w:eastAsia="ru-RU"/>
        </w:rPr>
        <w:t>10.2.</w:t>
      </w:r>
      <w:r w:rsidR="00740497" w:rsidRPr="00DA2261">
        <w:rPr>
          <w:rFonts w:ascii="PT Astra Serif" w:eastAsia="Times New Roman" w:hAnsi="PT Astra Serif"/>
          <w:color w:val="000000"/>
          <w:sz w:val="24"/>
          <w:szCs w:val="24"/>
          <w:lang w:eastAsia="ru-RU"/>
        </w:rPr>
        <w:t xml:space="preserve"> </w:t>
      </w:r>
      <w:r w:rsidRPr="00DA2261">
        <w:rPr>
          <w:rFonts w:ascii="PT Astra Serif" w:eastAsia="Times New Roman" w:hAnsi="PT Astra Serif"/>
          <w:color w:val="000000"/>
          <w:sz w:val="24"/>
          <w:szCs w:val="24"/>
          <w:lang w:eastAsia="ru-RU"/>
        </w:rPr>
        <w:t xml:space="preserve">Дата начала обмена Документами с использованием ЭДО: с даты заключения Договора. </w:t>
      </w:r>
    </w:p>
    <w:p w14:paraId="3C1108EE" w14:textId="60BA9446" w:rsidR="008A570D" w:rsidRPr="00DA2261" w:rsidRDefault="008A570D" w:rsidP="008A570D">
      <w:pPr>
        <w:pStyle w:val="af3"/>
        <w:spacing w:after="0" w:line="240" w:lineRule="auto"/>
        <w:ind w:left="0" w:hanging="567"/>
        <w:jc w:val="both"/>
        <w:rPr>
          <w:rFonts w:ascii="PT Astra Serif" w:eastAsia="Times New Roman" w:hAnsi="PT Astra Serif" w:cs="Times New Roman"/>
          <w:color w:val="000000"/>
          <w:sz w:val="24"/>
          <w:szCs w:val="24"/>
          <w:lang w:eastAsia="ru-RU"/>
        </w:rPr>
      </w:pPr>
      <w:r w:rsidRPr="00DA2261">
        <w:rPr>
          <w:rFonts w:ascii="PT Astra Serif" w:eastAsia="Times New Roman" w:hAnsi="PT Astra Serif" w:cs="Times New Roman"/>
          <w:color w:val="000000"/>
          <w:sz w:val="24"/>
          <w:szCs w:val="24"/>
          <w:lang w:eastAsia="ru-RU"/>
        </w:rPr>
        <w:t>10.3.</w:t>
      </w:r>
      <w:r w:rsidR="00AE3028" w:rsidRPr="00DA2261">
        <w:rPr>
          <w:rFonts w:ascii="PT Astra Serif" w:eastAsia="Times New Roman" w:hAnsi="PT Astra Serif" w:cs="Times New Roman"/>
          <w:color w:val="000000"/>
          <w:sz w:val="24"/>
          <w:szCs w:val="24"/>
          <w:lang w:eastAsia="ru-RU"/>
        </w:rPr>
        <w:t xml:space="preserve"> </w:t>
      </w:r>
      <w:r w:rsidRPr="00DA2261">
        <w:rPr>
          <w:rFonts w:ascii="PT Astra Serif" w:eastAsia="Times New Roman" w:hAnsi="PT Astra Serif"/>
          <w:color w:val="000000"/>
          <w:sz w:val="24"/>
          <w:szCs w:val="24"/>
          <w:lang w:eastAsia="ru-RU"/>
        </w:rPr>
        <w:t>Для целей исполнения условий настоящего раздела Стороны используют усиленную квалифицированную электронную подпись (далее – «КЭП»), выданную уполномоченным лицам Сторон. В случае отзыва или прекращения полномочий лица, которому была выдана КЭП, соответствующая Сторона обязуется не использовать такую КЭП и незамедлительно отозвать КЭП, направив соответствующее уведомление в удостоверяющий центр, выдавший КЭП.</w:t>
      </w:r>
    </w:p>
    <w:p w14:paraId="74906973" w14:textId="7437255D" w:rsidR="008A570D" w:rsidRPr="00DA2261" w:rsidRDefault="008A570D" w:rsidP="008A570D">
      <w:pPr>
        <w:pStyle w:val="af3"/>
        <w:spacing w:after="0" w:line="240" w:lineRule="auto"/>
        <w:ind w:left="0" w:hanging="567"/>
        <w:jc w:val="both"/>
        <w:rPr>
          <w:rFonts w:ascii="PT Astra Serif" w:eastAsia="Times New Roman" w:hAnsi="PT Astra Serif" w:cs="Times New Roman"/>
          <w:color w:val="000000"/>
          <w:sz w:val="24"/>
          <w:szCs w:val="24"/>
          <w:lang w:eastAsia="ru-RU"/>
        </w:rPr>
      </w:pPr>
      <w:r w:rsidRPr="00DA2261">
        <w:rPr>
          <w:rFonts w:ascii="PT Astra Serif" w:eastAsia="Times New Roman" w:hAnsi="PT Astra Serif" w:cs="Times New Roman"/>
          <w:color w:val="000000"/>
          <w:sz w:val="24"/>
          <w:szCs w:val="24"/>
          <w:lang w:eastAsia="ru-RU"/>
        </w:rPr>
        <w:t>10.4.</w:t>
      </w:r>
      <w:r w:rsidR="00AE3028" w:rsidRPr="00DA2261">
        <w:rPr>
          <w:rFonts w:ascii="PT Astra Serif" w:eastAsia="Times New Roman" w:hAnsi="PT Astra Serif" w:cs="Times New Roman"/>
          <w:color w:val="000000"/>
          <w:sz w:val="24"/>
          <w:szCs w:val="24"/>
          <w:lang w:eastAsia="ru-RU"/>
        </w:rPr>
        <w:t xml:space="preserve"> </w:t>
      </w:r>
      <w:r w:rsidRPr="00DA2261">
        <w:rPr>
          <w:rFonts w:ascii="PT Astra Serif" w:eastAsia="Times New Roman" w:hAnsi="PT Astra Serif"/>
          <w:color w:val="000000"/>
          <w:sz w:val="24"/>
          <w:szCs w:val="24"/>
          <w:lang w:eastAsia="ru-RU"/>
        </w:rPr>
        <w:t xml:space="preserve">Обмен электронными Документами осуществляется через оператора ЭДО АО «ПФ «СКБ Контур», имеющего место нахождения по адресу: РФ, 620144, Свердловская обл., г. Екатеринбург, ул. Народной воли, стр. 19А, ИНН: 6663003127 (далее – «Оператор ЭДО»). Обмен электронными Документами через иных операторов ЭДО осуществляется при </w:t>
      </w:r>
      <w:r w:rsidR="00AE3028" w:rsidRPr="00DA2261">
        <w:rPr>
          <w:rFonts w:ascii="PT Astra Serif" w:eastAsia="Times New Roman" w:hAnsi="PT Astra Serif"/>
          <w:color w:val="000000"/>
          <w:sz w:val="24"/>
          <w:szCs w:val="24"/>
          <w:lang w:eastAsia="ru-RU"/>
        </w:rPr>
        <w:t>условии настройки</w:t>
      </w:r>
      <w:r w:rsidRPr="00DA2261">
        <w:rPr>
          <w:rFonts w:ascii="PT Astra Serif" w:eastAsia="Times New Roman" w:hAnsi="PT Astra Serif"/>
          <w:color w:val="000000"/>
          <w:sz w:val="24"/>
          <w:szCs w:val="24"/>
          <w:lang w:eastAsia="ru-RU"/>
        </w:rPr>
        <w:t xml:space="preserve"> </w:t>
      </w:r>
      <w:r w:rsidRPr="00DA2261">
        <w:rPr>
          <w:rFonts w:ascii="PT Astra Serif" w:eastAsia="Times New Roman" w:hAnsi="PT Astra Serif" w:cs="PT Astra Serif"/>
          <w:color w:val="000000"/>
          <w:sz w:val="24"/>
          <w:szCs w:val="24"/>
          <w:lang w:eastAsia="ru-RU"/>
        </w:rPr>
        <w:t>маршрутизации</w:t>
      </w:r>
      <w:r w:rsidRPr="00DA2261">
        <w:rPr>
          <w:rFonts w:ascii="PT Astra Serif" w:eastAsia="Times New Roman" w:hAnsi="PT Astra Serif"/>
          <w:color w:val="000000"/>
          <w:sz w:val="24"/>
          <w:szCs w:val="24"/>
          <w:lang w:eastAsia="ru-RU"/>
        </w:rPr>
        <w:t xml:space="preserve"> </w:t>
      </w:r>
      <w:r w:rsidRPr="00DA2261">
        <w:rPr>
          <w:rFonts w:ascii="PT Astra Serif" w:eastAsia="Times New Roman" w:hAnsi="PT Astra Serif" w:cs="PT Astra Serif"/>
          <w:color w:val="000000"/>
          <w:sz w:val="24"/>
          <w:szCs w:val="24"/>
          <w:lang w:eastAsia="ru-RU"/>
        </w:rPr>
        <w:t>электронных</w:t>
      </w:r>
      <w:r w:rsidRPr="00DA2261">
        <w:rPr>
          <w:rFonts w:ascii="PT Astra Serif" w:eastAsia="Times New Roman" w:hAnsi="PT Astra Serif"/>
          <w:color w:val="000000"/>
          <w:sz w:val="24"/>
          <w:szCs w:val="24"/>
          <w:lang w:eastAsia="ru-RU"/>
        </w:rPr>
        <w:t xml:space="preserve"> </w:t>
      </w:r>
      <w:r w:rsidRPr="00DA2261">
        <w:rPr>
          <w:rFonts w:ascii="PT Astra Serif" w:eastAsia="Times New Roman" w:hAnsi="PT Astra Serif" w:cs="PT Astra Serif"/>
          <w:color w:val="000000"/>
          <w:sz w:val="24"/>
          <w:szCs w:val="24"/>
          <w:lang w:eastAsia="ru-RU"/>
        </w:rPr>
        <w:t>Документов</w:t>
      </w:r>
      <w:r w:rsidRPr="00DA2261">
        <w:rPr>
          <w:rFonts w:ascii="PT Astra Serif" w:eastAsia="Times New Roman" w:hAnsi="PT Astra Serif"/>
          <w:color w:val="000000"/>
          <w:sz w:val="24"/>
          <w:szCs w:val="24"/>
          <w:lang w:eastAsia="ru-RU"/>
        </w:rPr>
        <w:t xml:space="preserve"> </w:t>
      </w:r>
      <w:r w:rsidRPr="00DA2261">
        <w:rPr>
          <w:rFonts w:ascii="PT Astra Serif" w:eastAsia="Times New Roman" w:hAnsi="PT Astra Serif" w:cs="PT Astra Serif"/>
          <w:color w:val="000000"/>
          <w:sz w:val="24"/>
          <w:szCs w:val="24"/>
          <w:lang w:eastAsia="ru-RU"/>
        </w:rPr>
        <w:t>между</w:t>
      </w:r>
      <w:r w:rsidRPr="00DA2261">
        <w:rPr>
          <w:rFonts w:ascii="PT Astra Serif" w:eastAsia="Times New Roman" w:hAnsi="PT Astra Serif"/>
          <w:color w:val="000000"/>
          <w:sz w:val="24"/>
          <w:szCs w:val="24"/>
          <w:lang w:eastAsia="ru-RU"/>
        </w:rPr>
        <w:t xml:space="preserve"> Заказчиком и Исполнителем,</w:t>
      </w:r>
      <w:r w:rsidR="00AE3028" w:rsidRPr="00DA2261">
        <w:rPr>
          <w:rFonts w:ascii="PT Astra Serif" w:eastAsia="Times New Roman" w:hAnsi="PT Astra Serif"/>
          <w:color w:val="000000"/>
          <w:sz w:val="24"/>
          <w:szCs w:val="24"/>
          <w:lang w:eastAsia="ru-RU"/>
        </w:rPr>
        <w:t xml:space="preserve"> а также при условии технической</w:t>
      </w:r>
      <w:r w:rsidRPr="00DA2261">
        <w:rPr>
          <w:rFonts w:ascii="PT Astra Serif" w:eastAsia="Times New Roman" w:hAnsi="PT Astra Serif"/>
          <w:color w:val="000000"/>
          <w:sz w:val="24"/>
          <w:szCs w:val="24"/>
          <w:lang w:eastAsia="ru-RU"/>
        </w:rPr>
        <w:t xml:space="preserve"> </w:t>
      </w:r>
      <w:r w:rsidRPr="00DA2261">
        <w:rPr>
          <w:rFonts w:ascii="PT Astra Serif" w:eastAsia="Times New Roman" w:hAnsi="PT Astra Serif" w:cs="PT Astra Serif"/>
          <w:color w:val="000000"/>
          <w:sz w:val="24"/>
          <w:szCs w:val="24"/>
          <w:lang w:eastAsia="ru-RU"/>
        </w:rPr>
        <w:t>готовности</w:t>
      </w:r>
      <w:r w:rsidRPr="00DA2261">
        <w:rPr>
          <w:rFonts w:ascii="PT Astra Serif" w:eastAsia="Times New Roman" w:hAnsi="PT Astra Serif"/>
          <w:color w:val="000000"/>
          <w:sz w:val="24"/>
          <w:szCs w:val="24"/>
          <w:lang w:eastAsia="ru-RU"/>
        </w:rPr>
        <w:t xml:space="preserve"> </w:t>
      </w:r>
      <w:r w:rsidRPr="00DA2261">
        <w:rPr>
          <w:rFonts w:ascii="PT Astra Serif" w:eastAsia="Times New Roman" w:hAnsi="PT Astra Serif" w:cs="PT Astra Serif"/>
          <w:color w:val="000000"/>
          <w:sz w:val="24"/>
          <w:szCs w:val="24"/>
          <w:lang w:eastAsia="ru-RU"/>
        </w:rPr>
        <w:t>Оператора</w:t>
      </w:r>
      <w:r w:rsidRPr="00DA2261">
        <w:rPr>
          <w:rFonts w:ascii="PT Astra Serif" w:eastAsia="Times New Roman" w:hAnsi="PT Astra Serif"/>
          <w:color w:val="000000"/>
          <w:sz w:val="24"/>
          <w:szCs w:val="24"/>
          <w:lang w:eastAsia="ru-RU"/>
        </w:rPr>
        <w:t xml:space="preserve"> </w:t>
      </w:r>
      <w:r w:rsidRPr="00DA2261">
        <w:rPr>
          <w:rFonts w:ascii="PT Astra Serif" w:eastAsia="Times New Roman" w:hAnsi="PT Astra Serif" w:cs="PT Astra Serif"/>
          <w:color w:val="000000"/>
          <w:sz w:val="24"/>
          <w:szCs w:val="24"/>
          <w:lang w:eastAsia="ru-RU"/>
        </w:rPr>
        <w:t>ЭДО</w:t>
      </w:r>
      <w:r w:rsidRPr="00DA2261">
        <w:rPr>
          <w:rFonts w:ascii="PT Astra Serif" w:eastAsia="Times New Roman" w:hAnsi="PT Astra Serif"/>
          <w:color w:val="000000"/>
          <w:sz w:val="24"/>
          <w:szCs w:val="24"/>
          <w:lang w:eastAsia="ru-RU"/>
        </w:rPr>
        <w:t xml:space="preserve"> </w:t>
      </w:r>
      <w:r w:rsidRPr="00DA2261">
        <w:rPr>
          <w:rFonts w:ascii="PT Astra Serif" w:eastAsia="Times New Roman" w:hAnsi="PT Astra Serif" w:cs="PT Astra Serif"/>
          <w:color w:val="000000"/>
          <w:sz w:val="24"/>
          <w:szCs w:val="24"/>
          <w:lang w:eastAsia="ru-RU"/>
        </w:rPr>
        <w:t>и</w:t>
      </w:r>
      <w:r w:rsidRPr="00DA2261">
        <w:rPr>
          <w:rFonts w:ascii="PT Astra Serif" w:eastAsia="Times New Roman" w:hAnsi="PT Astra Serif"/>
          <w:color w:val="000000"/>
          <w:sz w:val="24"/>
          <w:szCs w:val="24"/>
          <w:lang w:eastAsia="ru-RU"/>
        </w:rPr>
        <w:t xml:space="preserve"> </w:t>
      </w:r>
      <w:r w:rsidRPr="00DA2261">
        <w:rPr>
          <w:rFonts w:ascii="PT Astra Serif" w:eastAsia="Times New Roman" w:hAnsi="PT Astra Serif" w:cs="PT Astra Serif"/>
          <w:color w:val="000000"/>
          <w:sz w:val="24"/>
          <w:szCs w:val="24"/>
          <w:lang w:eastAsia="ru-RU"/>
        </w:rPr>
        <w:t>оператора</w:t>
      </w:r>
      <w:r w:rsidRPr="00DA2261">
        <w:rPr>
          <w:rFonts w:ascii="PT Astra Serif" w:eastAsia="Times New Roman" w:hAnsi="PT Astra Serif"/>
          <w:color w:val="000000"/>
          <w:sz w:val="24"/>
          <w:szCs w:val="24"/>
          <w:lang w:eastAsia="ru-RU"/>
        </w:rPr>
        <w:t xml:space="preserve"> </w:t>
      </w:r>
      <w:r w:rsidRPr="00DA2261">
        <w:rPr>
          <w:rFonts w:ascii="PT Astra Serif" w:eastAsia="Times New Roman" w:hAnsi="PT Astra Serif" w:cs="PT Astra Serif"/>
          <w:color w:val="000000"/>
          <w:sz w:val="24"/>
          <w:szCs w:val="24"/>
          <w:lang w:eastAsia="ru-RU"/>
        </w:rPr>
        <w:t>ЭДО</w:t>
      </w:r>
      <w:r w:rsidRPr="00DA2261">
        <w:rPr>
          <w:rFonts w:ascii="PT Astra Serif" w:eastAsia="Times New Roman" w:hAnsi="PT Astra Serif"/>
          <w:color w:val="000000"/>
          <w:sz w:val="24"/>
          <w:szCs w:val="24"/>
          <w:lang w:eastAsia="ru-RU"/>
        </w:rPr>
        <w:t xml:space="preserve"> Заказчика осуществлять маршрутизацию электронных документов между соответствующими системами ЭДО.  </w:t>
      </w:r>
    </w:p>
    <w:p w14:paraId="632A5C8F" w14:textId="5592EE78" w:rsidR="008A570D" w:rsidRPr="00DA2261" w:rsidRDefault="008A570D" w:rsidP="008A570D">
      <w:pPr>
        <w:pStyle w:val="af3"/>
        <w:spacing w:after="0" w:line="240" w:lineRule="auto"/>
        <w:ind w:left="0" w:hanging="567"/>
        <w:jc w:val="both"/>
        <w:rPr>
          <w:rFonts w:ascii="PT Astra Serif" w:eastAsia="Times New Roman" w:hAnsi="PT Astra Serif" w:cs="Times New Roman"/>
          <w:color w:val="000000"/>
          <w:sz w:val="24"/>
          <w:szCs w:val="24"/>
          <w:lang w:eastAsia="ru-RU"/>
        </w:rPr>
      </w:pPr>
      <w:r w:rsidRPr="00DA2261">
        <w:rPr>
          <w:rFonts w:ascii="PT Astra Serif" w:eastAsia="Times New Roman" w:hAnsi="PT Astra Serif" w:cs="Times New Roman"/>
          <w:color w:val="000000"/>
          <w:sz w:val="24"/>
          <w:szCs w:val="24"/>
          <w:lang w:eastAsia="ru-RU"/>
        </w:rPr>
        <w:t>10.5.</w:t>
      </w:r>
      <w:r w:rsidR="00AE3028" w:rsidRPr="00DA2261">
        <w:rPr>
          <w:rFonts w:ascii="PT Astra Serif" w:eastAsia="Times New Roman" w:hAnsi="PT Astra Serif" w:cs="Times New Roman"/>
          <w:color w:val="000000"/>
          <w:sz w:val="24"/>
          <w:szCs w:val="24"/>
          <w:lang w:eastAsia="ru-RU"/>
        </w:rPr>
        <w:t xml:space="preserve">  </w:t>
      </w:r>
      <w:r w:rsidRPr="00DA2261">
        <w:rPr>
          <w:rFonts w:ascii="PT Astra Serif" w:eastAsia="Times New Roman" w:hAnsi="PT Astra Serif"/>
          <w:color w:val="000000"/>
          <w:sz w:val="24"/>
          <w:szCs w:val="24"/>
          <w:lang w:eastAsia="ru-RU"/>
        </w:rPr>
        <w:t>Заказчик настоящим:</w:t>
      </w:r>
    </w:p>
    <w:p w14:paraId="6B2DB67C" w14:textId="77777777" w:rsidR="008A570D" w:rsidRPr="00DA2261" w:rsidRDefault="008A570D" w:rsidP="008A570D">
      <w:pPr>
        <w:pStyle w:val="af3"/>
        <w:numPr>
          <w:ilvl w:val="0"/>
          <w:numId w:val="22"/>
        </w:numPr>
        <w:spacing w:after="0" w:line="240" w:lineRule="auto"/>
        <w:ind w:left="0" w:hanging="567"/>
        <w:jc w:val="both"/>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 xml:space="preserve">подтверждает наличие действительных сертификатов КЭП, а также обеспечивает их действительность в течение всего срока действия Договора; </w:t>
      </w:r>
    </w:p>
    <w:p w14:paraId="53BE9966" w14:textId="77777777" w:rsidR="008A570D" w:rsidRPr="00DA2261" w:rsidRDefault="008A570D" w:rsidP="008A570D">
      <w:pPr>
        <w:pStyle w:val="af3"/>
        <w:numPr>
          <w:ilvl w:val="0"/>
          <w:numId w:val="22"/>
        </w:numPr>
        <w:spacing w:after="0" w:line="240" w:lineRule="auto"/>
        <w:ind w:left="0" w:hanging="567"/>
        <w:jc w:val="both"/>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подтверждает наличие заключенного и действительного соглашения с Оператором ЭДО об использовании системы ЭДО Оператора ЭДО или с иным оператором ЭДО об использовании системы ЭДО иного оператора ЭДО при условии технической и правовой готовности иного оператора ЭДО Заказчика осуществлять маршрутизацию (как в части приема, так и передачи) электронных Документов между Исполнителем и Заказчиком;</w:t>
      </w:r>
    </w:p>
    <w:p w14:paraId="520FBCB0" w14:textId="77777777" w:rsidR="008A570D" w:rsidRPr="00DA2261" w:rsidRDefault="008A570D" w:rsidP="008A570D">
      <w:pPr>
        <w:pStyle w:val="af3"/>
        <w:numPr>
          <w:ilvl w:val="0"/>
          <w:numId w:val="22"/>
        </w:numPr>
        <w:spacing w:after="0" w:line="240" w:lineRule="auto"/>
        <w:ind w:left="0" w:hanging="567"/>
        <w:jc w:val="both"/>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 xml:space="preserve">подтверждает наличие и действительность идентификатора участника обмена системы Оператора ЭДО, реквизитов доступа и других необходимые для исполнения условий настоящего раздела данные, а также обеспечивает их действительность в течение всего срока действия Договора; </w:t>
      </w:r>
    </w:p>
    <w:p w14:paraId="40C69596" w14:textId="77777777" w:rsidR="008A570D" w:rsidRPr="00DA2261" w:rsidRDefault="008A570D" w:rsidP="008A570D">
      <w:pPr>
        <w:pStyle w:val="af3"/>
        <w:numPr>
          <w:ilvl w:val="0"/>
          <w:numId w:val="22"/>
        </w:numPr>
        <w:spacing w:after="0" w:line="240" w:lineRule="auto"/>
        <w:ind w:left="0" w:hanging="567"/>
        <w:jc w:val="both"/>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обязуется выполнять иные действия необходимые для осуществления обмена Документами через Оператора ЭДО или иного оператора ЭДО в течение всего срока действия Договора.</w:t>
      </w:r>
    </w:p>
    <w:p w14:paraId="1D6579AE" w14:textId="681EBE6A" w:rsidR="008A570D" w:rsidRPr="00DA2261" w:rsidRDefault="008A570D" w:rsidP="008A570D">
      <w:pPr>
        <w:pStyle w:val="af3"/>
        <w:spacing w:after="0" w:line="240" w:lineRule="auto"/>
        <w:ind w:left="0" w:hanging="567"/>
        <w:jc w:val="both"/>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10.6.</w:t>
      </w:r>
      <w:r w:rsidR="00AE3028" w:rsidRPr="00DA2261">
        <w:rPr>
          <w:rFonts w:ascii="PT Astra Serif" w:eastAsia="Times New Roman" w:hAnsi="PT Astra Serif"/>
          <w:color w:val="000000"/>
          <w:sz w:val="24"/>
          <w:szCs w:val="24"/>
          <w:lang w:eastAsia="ru-RU"/>
        </w:rPr>
        <w:t xml:space="preserve"> </w:t>
      </w:r>
      <w:r w:rsidRPr="00DA2261">
        <w:rPr>
          <w:rFonts w:ascii="PT Astra Serif" w:eastAsia="Times New Roman" w:hAnsi="PT Astra Serif"/>
          <w:color w:val="000000"/>
          <w:sz w:val="24"/>
          <w:szCs w:val="24"/>
          <w:lang w:eastAsia="ru-RU"/>
        </w:rPr>
        <w:t>При осуществлении обмена электронными Документами Стороны используют форматы Документов, которые утверждены действующим законодательством РФ, а также подзаконными нормативными актами. Если форматы Документов не утверждены положениями действующего законодательства РФ, то Исполнитель вправе использовать собственные формы (форматы) Документов.</w:t>
      </w:r>
    </w:p>
    <w:p w14:paraId="58F9C80C" w14:textId="1EBB0024" w:rsidR="008A570D" w:rsidRPr="00DA2261" w:rsidRDefault="008A570D" w:rsidP="008A570D">
      <w:pPr>
        <w:pStyle w:val="af3"/>
        <w:spacing w:after="0" w:line="240" w:lineRule="auto"/>
        <w:ind w:left="0" w:hanging="567"/>
        <w:jc w:val="both"/>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10.7.</w:t>
      </w:r>
      <w:r w:rsidR="00AE3028" w:rsidRPr="00DA2261">
        <w:rPr>
          <w:rFonts w:ascii="PT Astra Serif" w:eastAsia="Times New Roman" w:hAnsi="PT Astra Serif"/>
          <w:color w:val="000000"/>
          <w:sz w:val="24"/>
          <w:szCs w:val="24"/>
          <w:lang w:eastAsia="ru-RU"/>
        </w:rPr>
        <w:t xml:space="preserve"> </w:t>
      </w:r>
      <w:r w:rsidRPr="00DA2261">
        <w:rPr>
          <w:rFonts w:ascii="PT Astra Serif" w:eastAsia="Times New Roman" w:hAnsi="PT Astra Serif"/>
          <w:color w:val="000000"/>
          <w:sz w:val="24"/>
          <w:szCs w:val="24"/>
          <w:lang w:eastAsia="ru-RU"/>
        </w:rPr>
        <w:t xml:space="preserve">В случае отсутствия возможности обмена Документами в электронном виде, в том числе технической возможности, включая отсутствие технической возможности маршрутизации электронных документов между системами ЭДО Оператора ЭДО и иного оператора ЭДО, Стороны вправе производить обмен Документами на бумажном носителе с подписанием собственноручной подписью. Исполнитель вправе направлять Документы на бумажном носителе с подписанием собственноручной подписью в иных случаях по своему усмотрению. </w:t>
      </w:r>
    </w:p>
    <w:p w14:paraId="017C6B46" w14:textId="0968982D" w:rsidR="008A570D" w:rsidRPr="00DA2261" w:rsidRDefault="00CF1E77" w:rsidP="008A570D">
      <w:pPr>
        <w:pStyle w:val="af3"/>
        <w:spacing w:after="0" w:line="240" w:lineRule="auto"/>
        <w:ind w:left="0" w:hanging="567"/>
        <w:jc w:val="both"/>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 xml:space="preserve">10.8. </w:t>
      </w:r>
      <w:r w:rsidR="008A570D" w:rsidRPr="00DA2261">
        <w:rPr>
          <w:rFonts w:ascii="PT Astra Serif" w:eastAsia="Times New Roman" w:hAnsi="PT Astra Serif"/>
          <w:color w:val="000000"/>
          <w:sz w:val="24"/>
          <w:szCs w:val="24"/>
          <w:lang w:eastAsia="ru-RU"/>
        </w:rPr>
        <w:t xml:space="preserve">В случае противоречия между документом в электронном виде и документом на бумажном носителе, имеющими одинаковые реквизиты, приоритетную силу имеет документ на бумажном носителе. </w:t>
      </w:r>
    </w:p>
    <w:p w14:paraId="1D2C1A06" w14:textId="528A7510" w:rsidR="008A570D" w:rsidRPr="00DA2261" w:rsidRDefault="008A570D" w:rsidP="008A570D">
      <w:pPr>
        <w:pStyle w:val="af3"/>
        <w:spacing w:after="0" w:line="240" w:lineRule="auto"/>
        <w:ind w:left="0" w:hanging="567"/>
        <w:jc w:val="both"/>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10.9.</w:t>
      </w:r>
      <w:r w:rsidR="00AE3028" w:rsidRPr="00DA2261">
        <w:rPr>
          <w:rFonts w:ascii="PT Astra Serif" w:eastAsia="Times New Roman" w:hAnsi="PT Astra Serif"/>
          <w:color w:val="000000"/>
          <w:sz w:val="24"/>
          <w:szCs w:val="24"/>
          <w:lang w:eastAsia="ru-RU"/>
        </w:rPr>
        <w:t xml:space="preserve"> </w:t>
      </w:r>
      <w:r w:rsidRPr="00DA2261">
        <w:rPr>
          <w:rFonts w:ascii="PT Astra Serif" w:eastAsia="Times New Roman" w:hAnsi="PT Astra Serif"/>
          <w:color w:val="000000"/>
          <w:sz w:val="24"/>
          <w:szCs w:val="24"/>
          <w:lang w:eastAsia="ru-RU"/>
        </w:rPr>
        <w:t xml:space="preserve">Стороны согласились, что обязательства по направлению, выставлению и передаче Документов, предусмотренные договорами между Сторонами, считаются надлежаще исполненными Исполнителем при направлении Документов в электронном виде через Оператора ЭДО. При этом дата и время получения Документов Заказчиком фиксируется Оператором ЭДО и указывается в извещении, направляемом Оператором ЭДО в адрес Исполнителя. </w:t>
      </w:r>
    </w:p>
    <w:p w14:paraId="3FEF177F" w14:textId="77777777" w:rsidR="008A570D" w:rsidRPr="00DA2261" w:rsidRDefault="008A570D" w:rsidP="008A570D">
      <w:pPr>
        <w:pStyle w:val="af3"/>
        <w:spacing w:after="0" w:line="240" w:lineRule="auto"/>
        <w:ind w:left="0" w:hanging="567"/>
        <w:jc w:val="both"/>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10.10. В случае нарушения со стороны Заказчика положений настоящего раздела 10, в том числе п.</w:t>
      </w:r>
      <w:r w:rsidRPr="00DA2261">
        <w:rPr>
          <w:rStyle w:val="DeltaViewInsertion"/>
          <w:rFonts w:ascii="PT Astra Serif" w:hAnsi="PT Astra Serif"/>
          <w:color w:val="000000"/>
          <w:sz w:val="24"/>
          <w:szCs w:val="24"/>
          <w:u w:val="none"/>
        </w:rPr>
        <w:t xml:space="preserve"> 10.3, </w:t>
      </w:r>
      <w:r w:rsidRPr="00DA2261">
        <w:rPr>
          <w:rFonts w:ascii="PT Astra Serif" w:eastAsia="Times New Roman" w:hAnsi="PT Astra Serif"/>
          <w:color w:val="000000"/>
          <w:sz w:val="24"/>
          <w:szCs w:val="24"/>
          <w:lang w:eastAsia="ru-RU"/>
        </w:rPr>
        <w:t xml:space="preserve">и неполучения Документов, Исполнитель считается исполнившим свои обязательства по направлению, выставлению и передаче Документов надлежащим образом, а товары, работы и услуги подлежащими оплате в соответствии с условиями договора между Сторонами. </w:t>
      </w:r>
    </w:p>
    <w:p w14:paraId="526534C5" w14:textId="77777777" w:rsidR="008A570D" w:rsidRPr="00DA2261" w:rsidRDefault="008A570D" w:rsidP="008A570D">
      <w:pPr>
        <w:pStyle w:val="af3"/>
        <w:spacing w:after="0" w:line="240" w:lineRule="auto"/>
        <w:ind w:left="0" w:hanging="567"/>
        <w:jc w:val="both"/>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 xml:space="preserve">10.11.  Исполнитель вправе в одностороннем порядке изменять положения настоящего раздела 10, включая, но не ограничиваясь изменением, дополнение перечня документов, обмен которыми Стороны осуществляют с использованием ЭДО. Изменение условий осуществляется следующими способами по выбору Исполнителя с указанием обусловивших изменения причин: письменным уведомлением, уведомлением по адресу электронной почты, указанному Заказчиком в Договоре, уведомлением в личном кабинете Заказчика на Сайте Исполнителя.  </w:t>
      </w:r>
    </w:p>
    <w:p w14:paraId="0FA6529F" w14:textId="77777777" w:rsidR="008A570D" w:rsidRPr="00DA2261" w:rsidRDefault="008A570D" w:rsidP="008A570D">
      <w:pPr>
        <w:pStyle w:val="af3"/>
        <w:spacing w:after="0" w:line="240" w:lineRule="auto"/>
        <w:ind w:left="0" w:hanging="567"/>
        <w:jc w:val="both"/>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10.12. Заказчик</w:t>
      </w:r>
      <w:r w:rsidRPr="00DA2261">
        <w:rPr>
          <w:rFonts w:ascii="PT Astra Serif" w:eastAsia="Times New Roman" w:hAnsi="PT Astra Serif"/>
          <w:sz w:val="24"/>
          <w:szCs w:val="24"/>
          <w:lang w:eastAsia="ru-RU"/>
        </w:rPr>
        <w:t xml:space="preserve"> вправе в течение 10 (десяти) календарных дней с даты получения уведомления </w:t>
      </w:r>
      <w:r w:rsidRPr="00DA2261">
        <w:rPr>
          <w:rFonts w:ascii="PT Astra Serif" w:eastAsia="Times New Roman" w:hAnsi="PT Astra Serif"/>
          <w:color w:val="000000"/>
          <w:sz w:val="24"/>
          <w:szCs w:val="24"/>
          <w:lang w:eastAsia="ru-RU"/>
        </w:rPr>
        <w:t>Исполнителя</w:t>
      </w:r>
      <w:r w:rsidRPr="00DA2261">
        <w:rPr>
          <w:rFonts w:ascii="PT Astra Serif" w:eastAsia="Times New Roman" w:hAnsi="PT Astra Serif"/>
          <w:sz w:val="24"/>
          <w:szCs w:val="24"/>
          <w:lang w:eastAsia="ru-RU"/>
        </w:rPr>
        <w:t xml:space="preserve"> отказаться от принятия изменений, направив письменное уведомление </w:t>
      </w:r>
      <w:r w:rsidRPr="00DA2261">
        <w:rPr>
          <w:rFonts w:ascii="PT Astra Serif" w:eastAsia="Times New Roman" w:hAnsi="PT Astra Serif"/>
          <w:color w:val="000000"/>
          <w:sz w:val="24"/>
          <w:szCs w:val="24"/>
          <w:lang w:eastAsia="ru-RU"/>
        </w:rPr>
        <w:t>Исполнителю</w:t>
      </w:r>
      <w:r w:rsidRPr="00DA2261">
        <w:rPr>
          <w:rFonts w:ascii="PT Astra Serif" w:eastAsia="Times New Roman" w:hAnsi="PT Astra Serif"/>
          <w:sz w:val="24"/>
          <w:szCs w:val="24"/>
          <w:lang w:eastAsia="ru-RU"/>
        </w:rPr>
        <w:t xml:space="preserve">. Изменения считаются вступившими в силу, а порядок обмена юридически значимыми документами посредством ЭДО измененным по истечении 10 (десяти) календарных дней с даты получения </w:t>
      </w:r>
      <w:r w:rsidRPr="00DA2261">
        <w:rPr>
          <w:rFonts w:ascii="PT Astra Serif" w:eastAsia="Times New Roman" w:hAnsi="PT Astra Serif"/>
          <w:color w:val="000000"/>
          <w:sz w:val="24"/>
          <w:szCs w:val="24"/>
          <w:lang w:eastAsia="ru-RU"/>
        </w:rPr>
        <w:t>Исполнителем</w:t>
      </w:r>
      <w:r w:rsidRPr="00DA2261">
        <w:rPr>
          <w:rFonts w:ascii="PT Astra Serif" w:eastAsia="Times New Roman" w:hAnsi="PT Astra Serif"/>
          <w:sz w:val="24"/>
          <w:szCs w:val="24"/>
          <w:lang w:eastAsia="ru-RU"/>
        </w:rPr>
        <w:t xml:space="preserve"> письменного уведомления </w:t>
      </w:r>
      <w:r w:rsidRPr="00DA2261">
        <w:rPr>
          <w:rFonts w:ascii="PT Astra Serif" w:eastAsia="Times New Roman" w:hAnsi="PT Astra Serif"/>
          <w:color w:val="000000"/>
          <w:sz w:val="24"/>
          <w:szCs w:val="24"/>
          <w:lang w:eastAsia="ru-RU"/>
        </w:rPr>
        <w:t>Исполнителя</w:t>
      </w:r>
      <w:r w:rsidRPr="00DA2261">
        <w:rPr>
          <w:rFonts w:ascii="PT Astra Serif" w:eastAsia="Times New Roman" w:hAnsi="PT Astra Serif"/>
          <w:sz w:val="24"/>
          <w:szCs w:val="24"/>
          <w:lang w:eastAsia="ru-RU"/>
        </w:rPr>
        <w:t xml:space="preserve"> при условии неполучения </w:t>
      </w:r>
      <w:r w:rsidRPr="00DA2261">
        <w:rPr>
          <w:rFonts w:ascii="PT Astra Serif" w:eastAsia="Times New Roman" w:hAnsi="PT Astra Serif"/>
          <w:color w:val="000000"/>
          <w:sz w:val="24"/>
          <w:szCs w:val="24"/>
          <w:lang w:eastAsia="ru-RU"/>
        </w:rPr>
        <w:t>Исполнителем</w:t>
      </w:r>
      <w:r w:rsidRPr="00DA2261">
        <w:rPr>
          <w:rFonts w:ascii="PT Astra Serif" w:eastAsia="Times New Roman" w:hAnsi="PT Astra Serif"/>
          <w:sz w:val="24"/>
          <w:szCs w:val="24"/>
          <w:lang w:eastAsia="ru-RU"/>
        </w:rPr>
        <w:t xml:space="preserve"> письменного отказа </w:t>
      </w:r>
      <w:r w:rsidRPr="00DA2261">
        <w:rPr>
          <w:rFonts w:ascii="PT Astra Serif" w:eastAsia="Times New Roman" w:hAnsi="PT Astra Serif"/>
          <w:color w:val="000000"/>
          <w:sz w:val="24"/>
          <w:szCs w:val="24"/>
          <w:lang w:eastAsia="ru-RU"/>
        </w:rPr>
        <w:t>Заказчик</w:t>
      </w:r>
      <w:r w:rsidRPr="00DA2261">
        <w:rPr>
          <w:rFonts w:ascii="PT Astra Serif" w:eastAsia="Times New Roman" w:hAnsi="PT Astra Serif"/>
          <w:sz w:val="24"/>
          <w:szCs w:val="24"/>
          <w:lang w:eastAsia="ru-RU"/>
        </w:rPr>
        <w:t xml:space="preserve">а от приемки изменений в установленный срок. В случае отказа </w:t>
      </w:r>
      <w:r w:rsidRPr="00DA2261">
        <w:rPr>
          <w:rFonts w:ascii="PT Astra Serif" w:eastAsia="Times New Roman" w:hAnsi="PT Astra Serif"/>
          <w:color w:val="000000"/>
          <w:sz w:val="24"/>
          <w:szCs w:val="24"/>
          <w:lang w:eastAsia="ru-RU"/>
        </w:rPr>
        <w:t>Заказчик</w:t>
      </w:r>
      <w:r w:rsidRPr="00DA2261">
        <w:rPr>
          <w:rFonts w:ascii="PT Astra Serif" w:eastAsia="Times New Roman" w:hAnsi="PT Astra Serif"/>
          <w:sz w:val="24"/>
          <w:szCs w:val="24"/>
          <w:lang w:eastAsia="ru-RU"/>
        </w:rPr>
        <w:t xml:space="preserve">а в приемке изменений настоящий раздел прекращает свое действие и утрачивает силу в отношении Сторон по истечении 10 (десяти) календарных дней с даты получения </w:t>
      </w:r>
      <w:r w:rsidRPr="00DA2261">
        <w:rPr>
          <w:rFonts w:ascii="PT Astra Serif" w:eastAsia="Times New Roman" w:hAnsi="PT Astra Serif"/>
          <w:color w:val="000000"/>
          <w:sz w:val="24"/>
          <w:szCs w:val="24"/>
          <w:lang w:eastAsia="ru-RU"/>
        </w:rPr>
        <w:t>Заказчик</w:t>
      </w:r>
      <w:r w:rsidRPr="00DA2261">
        <w:rPr>
          <w:rFonts w:ascii="PT Astra Serif" w:eastAsia="Times New Roman" w:hAnsi="PT Astra Serif"/>
          <w:sz w:val="24"/>
          <w:szCs w:val="24"/>
          <w:lang w:eastAsia="ru-RU"/>
        </w:rPr>
        <w:t xml:space="preserve">ом уведомления </w:t>
      </w:r>
      <w:r w:rsidRPr="00DA2261">
        <w:rPr>
          <w:rFonts w:ascii="PT Astra Serif" w:eastAsia="Times New Roman" w:hAnsi="PT Astra Serif"/>
          <w:color w:val="000000"/>
          <w:sz w:val="24"/>
          <w:szCs w:val="24"/>
          <w:lang w:eastAsia="ru-RU"/>
        </w:rPr>
        <w:t>Исполнителя</w:t>
      </w:r>
      <w:r w:rsidRPr="00DA2261">
        <w:rPr>
          <w:rFonts w:ascii="PT Astra Serif" w:eastAsia="Times New Roman" w:hAnsi="PT Astra Serif"/>
          <w:sz w:val="24"/>
          <w:szCs w:val="24"/>
          <w:lang w:eastAsia="ru-RU"/>
        </w:rPr>
        <w:t xml:space="preserve">.  </w:t>
      </w:r>
    </w:p>
    <w:p w14:paraId="7ABC4432" w14:textId="77777777" w:rsidR="008A570D" w:rsidRPr="00DA2261" w:rsidRDefault="008A570D" w:rsidP="008A570D">
      <w:pPr>
        <w:pStyle w:val="af3"/>
        <w:spacing w:after="0" w:line="240" w:lineRule="auto"/>
        <w:ind w:left="0" w:hanging="567"/>
        <w:jc w:val="both"/>
        <w:rPr>
          <w:rFonts w:ascii="PT Astra Serif" w:eastAsia="Times New Roman" w:hAnsi="PT Astra Serif"/>
          <w:sz w:val="24"/>
          <w:szCs w:val="24"/>
          <w:lang w:eastAsia="ru-RU"/>
        </w:rPr>
      </w:pPr>
      <w:r w:rsidRPr="00DA2261">
        <w:rPr>
          <w:rFonts w:ascii="PT Astra Serif" w:eastAsia="Times New Roman" w:hAnsi="PT Astra Serif"/>
          <w:color w:val="000000"/>
          <w:sz w:val="24"/>
          <w:szCs w:val="24"/>
          <w:lang w:eastAsia="ru-RU"/>
        </w:rPr>
        <w:t xml:space="preserve">10.13. </w:t>
      </w:r>
      <w:r w:rsidRPr="00DA2261">
        <w:rPr>
          <w:rFonts w:ascii="PT Astra Serif" w:eastAsia="Times New Roman" w:hAnsi="PT Astra Serif"/>
          <w:sz w:val="24"/>
          <w:szCs w:val="24"/>
          <w:lang w:eastAsia="ru-RU"/>
        </w:rPr>
        <w:t xml:space="preserve">В случае предоставления </w:t>
      </w:r>
      <w:r w:rsidRPr="00DA2261">
        <w:rPr>
          <w:rFonts w:ascii="PT Astra Serif" w:eastAsia="Times New Roman" w:hAnsi="PT Astra Serif"/>
          <w:color w:val="000000"/>
          <w:sz w:val="24"/>
          <w:szCs w:val="24"/>
          <w:lang w:eastAsia="ru-RU"/>
        </w:rPr>
        <w:t>Заказчик</w:t>
      </w:r>
      <w:r w:rsidRPr="00DA2261">
        <w:rPr>
          <w:rFonts w:ascii="PT Astra Serif" w:eastAsia="Times New Roman" w:hAnsi="PT Astra Serif"/>
          <w:sz w:val="24"/>
          <w:szCs w:val="24"/>
          <w:lang w:eastAsia="ru-RU"/>
        </w:rPr>
        <w:t xml:space="preserve">ом персональных данных своих уполномоченных представителей/контактных лиц в целях взаимодействия в целях обмена электронными Документами, использования системы ЭДО, исполнения требований нормативно-правовых актов, </w:t>
      </w:r>
      <w:r w:rsidRPr="00DA2261">
        <w:rPr>
          <w:rFonts w:ascii="PT Astra Serif" w:eastAsia="Times New Roman" w:hAnsi="PT Astra Serif"/>
          <w:color w:val="000000"/>
          <w:sz w:val="24"/>
          <w:szCs w:val="24"/>
          <w:lang w:eastAsia="ru-RU"/>
        </w:rPr>
        <w:t>Заказчик</w:t>
      </w:r>
      <w:r w:rsidRPr="00DA2261">
        <w:rPr>
          <w:rFonts w:ascii="PT Astra Serif" w:eastAsia="Times New Roman" w:hAnsi="PT Astra Serif"/>
          <w:sz w:val="24"/>
          <w:szCs w:val="24"/>
          <w:lang w:eastAsia="ru-RU"/>
        </w:rPr>
        <w:t xml:space="preserve"> гарантирует наличие предварительного согласия своих уполномоченных представителей/контактных лиц на передачу их персональных данных </w:t>
      </w:r>
      <w:r w:rsidRPr="00DA2261">
        <w:rPr>
          <w:rFonts w:ascii="PT Astra Serif" w:eastAsia="Times New Roman" w:hAnsi="PT Astra Serif"/>
          <w:color w:val="000000"/>
          <w:sz w:val="24"/>
          <w:szCs w:val="24"/>
          <w:lang w:eastAsia="ru-RU"/>
        </w:rPr>
        <w:t>Исполнителю</w:t>
      </w:r>
      <w:r w:rsidRPr="00DA2261">
        <w:rPr>
          <w:rFonts w:ascii="PT Astra Serif" w:eastAsia="Times New Roman" w:hAnsi="PT Astra Serif"/>
          <w:sz w:val="24"/>
          <w:szCs w:val="24"/>
          <w:lang w:eastAsia="ru-RU"/>
        </w:rPr>
        <w:t>.</w:t>
      </w:r>
    </w:p>
    <w:p w14:paraId="23913956" w14:textId="77777777" w:rsidR="008A570D" w:rsidRPr="00DA2261" w:rsidRDefault="008A570D" w:rsidP="008A570D">
      <w:pPr>
        <w:autoSpaceDE w:val="0"/>
        <w:autoSpaceDN w:val="0"/>
        <w:adjustRightInd w:val="0"/>
        <w:spacing w:after="0" w:line="240" w:lineRule="auto"/>
        <w:ind w:left="-567"/>
        <w:rPr>
          <w:rFonts w:ascii="PT Astra Serif" w:hAnsi="PT Astra Serif"/>
          <w:bCs/>
          <w:sz w:val="24"/>
          <w:szCs w:val="24"/>
          <w:u w:val="single"/>
        </w:rPr>
      </w:pPr>
    </w:p>
    <w:p w14:paraId="155165CC" w14:textId="77777777" w:rsidR="008A570D" w:rsidRPr="00DA2261" w:rsidRDefault="008A570D" w:rsidP="008A570D">
      <w:pPr>
        <w:autoSpaceDE w:val="0"/>
        <w:autoSpaceDN w:val="0"/>
        <w:adjustRightInd w:val="0"/>
        <w:spacing w:after="0" w:line="240" w:lineRule="auto"/>
        <w:ind w:left="-567"/>
        <w:rPr>
          <w:rFonts w:ascii="PT Astra Serif" w:hAnsi="PT Astra Serif"/>
          <w:sz w:val="24"/>
          <w:szCs w:val="24"/>
          <w:u w:val="single"/>
        </w:rPr>
      </w:pPr>
      <w:r w:rsidRPr="00DA2261">
        <w:rPr>
          <w:rFonts w:ascii="PT Astra Serif" w:hAnsi="PT Astra Serif"/>
          <w:bCs/>
          <w:sz w:val="24"/>
          <w:szCs w:val="24"/>
          <w:u w:val="single"/>
        </w:rPr>
        <w:t xml:space="preserve">11. Учетные данные Исполнителя. </w:t>
      </w:r>
    </w:p>
    <w:p w14:paraId="6EBAF682" w14:textId="77777777" w:rsidR="008A570D" w:rsidRPr="00DA2261" w:rsidRDefault="008A570D" w:rsidP="008A570D">
      <w:pPr>
        <w:spacing w:after="0" w:line="240" w:lineRule="auto"/>
        <w:ind w:left="-567"/>
        <w:jc w:val="both"/>
        <w:rPr>
          <w:rFonts w:ascii="PT Astra Serif" w:hAnsi="PT Astra Serif"/>
          <w:sz w:val="24"/>
          <w:szCs w:val="24"/>
        </w:rPr>
      </w:pPr>
      <w:r w:rsidRPr="00DA2261">
        <w:rPr>
          <w:rFonts w:ascii="PT Astra Serif" w:hAnsi="PT Astra Serif"/>
          <w:sz w:val="24"/>
          <w:szCs w:val="24"/>
        </w:rPr>
        <w:t>11.1.    Дополнительная информация размещена на Сайте Исполнителя.</w:t>
      </w:r>
    </w:p>
    <w:p w14:paraId="158FCA4C" w14:textId="77777777" w:rsidR="008A570D" w:rsidRPr="00DA2261" w:rsidRDefault="008A570D" w:rsidP="008A570D">
      <w:pPr>
        <w:spacing w:after="0" w:line="240" w:lineRule="auto"/>
        <w:ind w:left="-567"/>
        <w:jc w:val="both"/>
        <w:rPr>
          <w:rFonts w:ascii="PT Astra Serif" w:hAnsi="PT Astra Serif"/>
          <w:sz w:val="24"/>
          <w:szCs w:val="24"/>
        </w:rPr>
      </w:pPr>
      <w:r w:rsidRPr="00DA2261">
        <w:rPr>
          <w:rFonts w:ascii="PT Astra Serif" w:hAnsi="PT Astra Serif"/>
          <w:sz w:val="24"/>
          <w:szCs w:val="24"/>
        </w:rPr>
        <w:t xml:space="preserve">11.2.    Способ и адрес доставки документов (выбрать один):  </w:t>
      </w:r>
    </w:p>
    <w:p w14:paraId="48507CD5" w14:textId="77777777" w:rsidR="008A570D" w:rsidRPr="00DA2261" w:rsidRDefault="008A570D" w:rsidP="00AE3028">
      <w:pPr>
        <w:pStyle w:val="af3"/>
        <w:tabs>
          <w:tab w:val="left" w:pos="-142"/>
        </w:tabs>
        <w:spacing w:after="0" w:line="240" w:lineRule="auto"/>
        <w:ind w:left="-567" w:firstLine="0"/>
        <w:jc w:val="both"/>
        <w:rPr>
          <w:rFonts w:ascii="PT Astra Serif" w:hAnsi="PT Astra Serif" w:cs="Times New Roman"/>
          <w:bCs/>
          <w:sz w:val="24"/>
          <w:szCs w:val="24"/>
        </w:rPr>
      </w:pPr>
      <w:r w:rsidRPr="00DA2261">
        <w:rPr>
          <w:rFonts w:ascii="PT Astra Serif" w:hAnsi="PT Astra Serif" w:cs="Times New Roman"/>
          <w:bCs/>
          <w:sz w:val="24"/>
          <w:szCs w:val="24"/>
        </w:rPr>
        <w:t xml:space="preserve">Электронный документооборот </w:t>
      </w:r>
    </w:p>
    <w:p w14:paraId="52D1CC32" w14:textId="77777777" w:rsidR="008A570D" w:rsidRPr="00DA2261" w:rsidRDefault="008A570D" w:rsidP="00AE3028">
      <w:pPr>
        <w:pStyle w:val="af3"/>
        <w:tabs>
          <w:tab w:val="left" w:pos="-142"/>
        </w:tabs>
        <w:spacing w:after="0" w:line="240" w:lineRule="auto"/>
        <w:ind w:left="-567" w:firstLine="0"/>
        <w:jc w:val="both"/>
        <w:rPr>
          <w:rFonts w:ascii="PT Astra Serif" w:hAnsi="PT Astra Serif" w:cs="Times New Roman"/>
          <w:bCs/>
          <w:sz w:val="24"/>
          <w:szCs w:val="24"/>
        </w:rPr>
      </w:pPr>
      <w:r w:rsidRPr="00DA2261">
        <w:rPr>
          <w:rFonts w:ascii="PT Astra Serif" w:hAnsi="PT Astra Serif" w:cs="Times New Roman"/>
          <w:bCs/>
          <w:sz w:val="24"/>
          <w:szCs w:val="24"/>
        </w:rPr>
        <w:t xml:space="preserve">E-mail _____________________________________________________________________________________ </w:t>
      </w:r>
      <w:r w:rsidRPr="00DA2261">
        <w:rPr>
          <w:rFonts w:ascii="PT Astra Serif" w:hAnsi="PT Astra Serif" w:cs="Times New Roman"/>
          <w:bCs/>
          <w:i/>
          <w:sz w:val="24"/>
          <w:szCs w:val="24"/>
        </w:rPr>
        <w:t>(указать адрес)</w:t>
      </w:r>
    </w:p>
    <w:p w14:paraId="55938BAE" w14:textId="4EC54CEF" w:rsidR="008A570D" w:rsidRPr="00DA2261" w:rsidRDefault="008A570D" w:rsidP="00AE3028">
      <w:pPr>
        <w:pStyle w:val="af3"/>
        <w:tabs>
          <w:tab w:val="left" w:pos="-142"/>
        </w:tabs>
        <w:spacing w:after="0" w:line="240" w:lineRule="auto"/>
        <w:ind w:left="-567" w:firstLine="0"/>
        <w:jc w:val="both"/>
        <w:rPr>
          <w:rFonts w:ascii="PT Astra Serif" w:hAnsi="PT Astra Serif" w:cs="Times New Roman"/>
          <w:bCs/>
          <w:sz w:val="24"/>
          <w:szCs w:val="24"/>
        </w:rPr>
      </w:pPr>
      <w:r w:rsidRPr="00DA2261">
        <w:rPr>
          <w:rFonts w:ascii="PT Astra Serif" w:hAnsi="PT Astra Serif" w:cs="Times New Roman"/>
          <w:bCs/>
          <w:sz w:val="24"/>
          <w:szCs w:val="24"/>
        </w:rPr>
        <w:t>Почта России</w:t>
      </w:r>
      <w:r w:rsidR="00AE3028" w:rsidRPr="00DA2261">
        <w:rPr>
          <w:rFonts w:ascii="PT Astra Serif" w:hAnsi="PT Astra Serif" w:cs="Times New Roman"/>
          <w:bCs/>
          <w:sz w:val="24"/>
          <w:szCs w:val="24"/>
        </w:rPr>
        <w:t>:</w:t>
      </w:r>
      <w:r w:rsidRPr="00DA2261">
        <w:rPr>
          <w:rFonts w:ascii="PT Astra Serif" w:hAnsi="PT Astra Serif" w:cs="Times New Roman"/>
          <w:bCs/>
          <w:sz w:val="24"/>
          <w:szCs w:val="24"/>
        </w:rPr>
        <w:t xml:space="preserve"> </w:t>
      </w:r>
      <w:r w:rsidR="00AE3028" w:rsidRPr="00DA2261">
        <w:rPr>
          <w:rFonts w:ascii="PT Astra Serif" w:hAnsi="PT Astra Serif" w:cs="Times New Roman"/>
          <w:bCs/>
          <w:sz w:val="24"/>
          <w:szCs w:val="24"/>
        </w:rPr>
        <w:t>414052, г. Астрахань, ул. Ботвина, д. 91.</w:t>
      </w:r>
    </w:p>
    <w:p w14:paraId="2D5026E2" w14:textId="77777777" w:rsidR="00AE3028" w:rsidRPr="00DA2261" w:rsidRDefault="00AE3028" w:rsidP="00AE3028">
      <w:pPr>
        <w:pStyle w:val="af3"/>
        <w:tabs>
          <w:tab w:val="left" w:pos="-142"/>
          <w:tab w:val="left" w:pos="851"/>
        </w:tabs>
        <w:spacing w:after="0" w:line="240" w:lineRule="auto"/>
        <w:ind w:left="-567" w:firstLine="0"/>
        <w:jc w:val="both"/>
        <w:rPr>
          <w:rFonts w:ascii="PT Astra Serif" w:hAnsi="PT Astra Serif" w:cs="Times New Roman"/>
          <w:bCs/>
          <w:sz w:val="24"/>
          <w:szCs w:val="24"/>
        </w:rPr>
      </w:pPr>
    </w:p>
    <w:p w14:paraId="1862732C" w14:textId="5AB43796" w:rsidR="008A570D" w:rsidRPr="00DA2261" w:rsidRDefault="008A570D" w:rsidP="00AE3028">
      <w:pPr>
        <w:pStyle w:val="af3"/>
        <w:tabs>
          <w:tab w:val="left" w:pos="-142"/>
          <w:tab w:val="left" w:pos="851"/>
        </w:tabs>
        <w:spacing w:after="0" w:line="240" w:lineRule="auto"/>
        <w:ind w:left="-567" w:firstLine="0"/>
        <w:jc w:val="both"/>
        <w:rPr>
          <w:rFonts w:ascii="PT Astra Serif" w:hAnsi="PT Astra Serif" w:cs="Times New Roman"/>
          <w:bCs/>
          <w:sz w:val="24"/>
          <w:szCs w:val="24"/>
        </w:rPr>
      </w:pPr>
      <w:r w:rsidRPr="00DA2261">
        <w:rPr>
          <w:rFonts w:ascii="PT Astra Serif" w:hAnsi="PT Astra Serif" w:cs="Times New Roman"/>
          <w:bCs/>
          <w:sz w:val="24"/>
          <w:szCs w:val="24"/>
        </w:rPr>
        <w:t>Курьером</w:t>
      </w:r>
      <w:r w:rsidR="00AE3028" w:rsidRPr="00DA2261">
        <w:rPr>
          <w:rFonts w:ascii="PT Astra Serif" w:hAnsi="PT Astra Serif" w:cs="Times New Roman"/>
          <w:bCs/>
          <w:sz w:val="24"/>
          <w:szCs w:val="24"/>
        </w:rPr>
        <w:t>:</w:t>
      </w:r>
      <w:r w:rsidRPr="00DA2261">
        <w:rPr>
          <w:rFonts w:ascii="PT Astra Serif" w:hAnsi="PT Astra Serif" w:cs="Times New Roman"/>
          <w:bCs/>
          <w:sz w:val="24"/>
          <w:szCs w:val="24"/>
        </w:rPr>
        <w:t xml:space="preserve"> </w:t>
      </w:r>
      <w:r w:rsidR="00AE3028" w:rsidRPr="00DA2261">
        <w:rPr>
          <w:rFonts w:ascii="PT Astra Serif" w:hAnsi="PT Astra Serif" w:cs="Times New Roman"/>
          <w:bCs/>
          <w:sz w:val="24"/>
          <w:szCs w:val="24"/>
        </w:rPr>
        <w:t>414052, г. Астрахань, ул. Ботвина, д. 91.</w:t>
      </w:r>
    </w:p>
    <w:p w14:paraId="13E9141D" w14:textId="77777777" w:rsidR="008A570D" w:rsidRPr="00DA2261" w:rsidRDefault="008A570D" w:rsidP="008A570D">
      <w:pPr>
        <w:tabs>
          <w:tab w:val="left" w:pos="-142"/>
        </w:tabs>
        <w:ind w:left="-567"/>
        <w:rPr>
          <w:rFonts w:ascii="PT Astra Serif" w:hAnsi="PT Astra Serif"/>
          <w:sz w:val="24"/>
          <w:szCs w:val="24"/>
          <w:lang w:eastAsia="ru-RU"/>
        </w:rPr>
      </w:pPr>
      <w:r w:rsidRPr="00DA2261">
        <w:rPr>
          <w:rFonts w:ascii="PT Astra Serif" w:hAnsi="PT Astra Serif"/>
          <w:bCs/>
          <w:sz w:val="24"/>
          <w:szCs w:val="24"/>
        </w:rPr>
        <w:t>Способ и адрес доставки документов может быть изменен по заявлению Заказчика</w:t>
      </w:r>
    </w:p>
    <w:p w14:paraId="6FB547B1" w14:textId="77777777" w:rsidR="008A570D" w:rsidRPr="00DA2261" w:rsidRDefault="008A570D" w:rsidP="008A570D">
      <w:pPr>
        <w:spacing w:after="0" w:line="240" w:lineRule="auto"/>
        <w:ind w:left="-567"/>
        <w:jc w:val="both"/>
        <w:rPr>
          <w:rFonts w:ascii="PT Astra Serif" w:hAnsi="PT Astra Serif"/>
          <w:sz w:val="24"/>
          <w:szCs w:val="24"/>
        </w:rPr>
      </w:pPr>
      <w:r w:rsidRPr="00DA2261">
        <w:rPr>
          <w:rFonts w:ascii="PT Astra Serif" w:hAnsi="PT Astra Serif"/>
          <w:sz w:val="24"/>
          <w:szCs w:val="24"/>
        </w:rPr>
        <w:t>11.3.     Приложение № 1 – Спецификация</w:t>
      </w:r>
    </w:p>
    <w:p w14:paraId="188C431F" w14:textId="77777777" w:rsidR="008A570D" w:rsidRPr="00DA2261" w:rsidRDefault="008A570D" w:rsidP="008A570D">
      <w:pPr>
        <w:spacing w:after="0" w:line="240" w:lineRule="auto"/>
        <w:ind w:left="-567"/>
        <w:jc w:val="both"/>
        <w:rPr>
          <w:rFonts w:ascii="PT Astra Serif" w:hAnsi="PT Astra Serif"/>
          <w:sz w:val="24"/>
          <w:szCs w:val="24"/>
        </w:rPr>
      </w:pPr>
      <w:r w:rsidRPr="00DA2261">
        <w:rPr>
          <w:rFonts w:ascii="PT Astra Serif" w:hAnsi="PT Astra Serif"/>
          <w:sz w:val="24"/>
          <w:szCs w:val="24"/>
        </w:rPr>
        <w:t>11.4.     Приложение № 2 - Описание Тарифного плана</w:t>
      </w:r>
    </w:p>
    <w:p w14:paraId="57F7AC71" w14:textId="77777777" w:rsidR="008A570D" w:rsidRPr="00DA2261" w:rsidRDefault="008A570D" w:rsidP="008A570D">
      <w:pPr>
        <w:spacing w:after="0" w:line="240" w:lineRule="auto"/>
        <w:ind w:left="-567"/>
        <w:jc w:val="both"/>
        <w:rPr>
          <w:rFonts w:ascii="PT Astra Serif" w:hAnsi="PT Astra Serif"/>
          <w:sz w:val="24"/>
          <w:szCs w:val="24"/>
        </w:rPr>
      </w:pPr>
    </w:p>
    <w:p w14:paraId="539F3D05" w14:textId="77777777" w:rsidR="008A570D" w:rsidRPr="00DA2261" w:rsidRDefault="008A570D" w:rsidP="008A570D">
      <w:pPr>
        <w:autoSpaceDE w:val="0"/>
        <w:autoSpaceDN w:val="0"/>
        <w:adjustRightInd w:val="0"/>
        <w:spacing w:after="0" w:line="240" w:lineRule="auto"/>
        <w:ind w:left="-567"/>
        <w:rPr>
          <w:rFonts w:ascii="PT Astra Serif" w:hAnsi="PT Astra Serif"/>
          <w:bCs/>
          <w:color w:val="000000"/>
          <w:sz w:val="24"/>
          <w:szCs w:val="24"/>
        </w:rPr>
      </w:pPr>
      <w:r w:rsidRPr="00DA2261">
        <w:rPr>
          <w:rFonts w:ascii="PT Astra Serif" w:hAnsi="PT Astra Serif"/>
          <w:bCs/>
          <w:color w:val="000000"/>
          <w:sz w:val="24"/>
          <w:szCs w:val="24"/>
        </w:rPr>
        <w:t xml:space="preserve">11.5. </w:t>
      </w:r>
      <w:r w:rsidRPr="00DA2261">
        <w:rPr>
          <w:rFonts w:ascii="PT Astra Serif" w:hAnsi="PT Astra Serif"/>
          <w:bCs/>
          <w:color w:val="000000"/>
          <w:sz w:val="24"/>
          <w:szCs w:val="24"/>
        </w:rPr>
        <w:tab/>
        <w:t>Адреса и Реквизиты Сторон.</w:t>
      </w:r>
    </w:p>
    <w:p w14:paraId="1EF4DE15" w14:textId="77777777" w:rsidR="008A570D" w:rsidRPr="00DA2261" w:rsidRDefault="008A570D" w:rsidP="008A570D">
      <w:pPr>
        <w:autoSpaceDE w:val="0"/>
        <w:autoSpaceDN w:val="0"/>
        <w:adjustRightInd w:val="0"/>
        <w:spacing w:after="0" w:line="240" w:lineRule="auto"/>
        <w:ind w:left="-567"/>
        <w:rPr>
          <w:rFonts w:ascii="PT Astra Serif" w:hAnsi="PT Astra Serif"/>
          <w:bCs/>
          <w:color w:val="000000"/>
          <w:sz w:val="24"/>
          <w:szCs w:val="24"/>
        </w:rPr>
      </w:pPr>
    </w:p>
    <w:p w14:paraId="206B6E9F" w14:textId="229E1313" w:rsidR="00973FBD" w:rsidRPr="00DA2261" w:rsidRDefault="00973FBD" w:rsidP="008A570D">
      <w:pPr>
        <w:spacing w:after="0" w:line="240" w:lineRule="auto"/>
        <w:ind w:left="-567" w:right="-1" w:firstLine="1275"/>
        <w:jc w:val="both"/>
        <w:rPr>
          <w:rFonts w:ascii="PT Astra Serif" w:hAnsi="PT Astra Serif"/>
          <w:bCs/>
          <w:color w:val="000000"/>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962"/>
      </w:tblGrid>
      <w:tr w:rsidR="00446E24" w:rsidRPr="00DA2261" w14:paraId="62565FB8" w14:textId="77777777" w:rsidTr="00446E24">
        <w:trPr>
          <w:trHeight w:val="2336"/>
        </w:trPr>
        <w:tc>
          <w:tcPr>
            <w:tcW w:w="5103" w:type="dxa"/>
          </w:tcPr>
          <w:p w14:paraId="4D4ED960" w14:textId="77777777" w:rsidR="00C64AFD" w:rsidRPr="00DA2261" w:rsidRDefault="00C64AFD" w:rsidP="0080510E">
            <w:pPr>
              <w:keepNext/>
              <w:spacing w:after="0" w:line="240" w:lineRule="auto"/>
              <w:ind w:right="316"/>
              <w:jc w:val="both"/>
              <w:rPr>
                <w:rFonts w:ascii="PT Astra Serif" w:hAnsi="PT Astra Serif"/>
                <w:color w:val="000000"/>
                <w:sz w:val="24"/>
                <w:szCs w:val="24"/>
              </w:rPr>
            </w:pPr>
            <w:r w:rsidRPr="00DA2261">
              <w:rPr>
                <w:rFonts w:ascii="PT Astra Serif" w:hAnsi="PT Astra Serif"/>
                <w:color w:val="000000"/>
                <w:sz w:val="24"/>
                <w:szCs w:val="24"/>
              </w:rPr>
              <w:t>Исполнитель:</w:t>
            </w:r>
          </w:p>
          <w:p w14:paraId="502D6C4C" w14:textId="3761B25B" w:rsidR="00446E24" w:rsidRPr="00DA2261" w:rsidRDefault="00446E24" w:rsidP="0080510E">
            <w:pPr>
              <w:keepNext/>
              <w:spacing w:after="0" w:line="240" w:lineRule="auto"/>
              <w:ind w:left="34" w:right="316"/>
              <w:rPr>
                <w:rFonts w:ascii="PT Astra Serif" w:hAnsi="PT Astra Serif"/>
                <w:color w:val="000000"/>
                <w:sz w:val="24"/>
                <w:szCs w:val="24"/>
              </w:rPr>
            </w:pPr>
            <w:r w:rsidRPr="00DA2261">
              <w:rPr>
                <w:rFonts w:ascii="PT Astra Serif" w:hAnsi="PT Astra Serif"/>
                <w:color w:val="000000"/>
                <w:sz w:val="24"/>
                <w:szCs w:val="24"/>
              </w:rPr>
              <w:br/>
            </w:r>
          </w:p>
        </w:tc>
        <w:tc>
          <w:tcPr>
            <w:tcW w:w="4962" w:type="dxa"/>
          </w:tcPr>
          <w:p w14:paraId="5222D4B8" w14:textId="77777777" w:rsidR="00F42733" w:rsidRPr="00DA2261" w:rsidRDefault="003F5632" w:rsidP="0080510E">
            <w:pPr>
              <w:tabs>
                <w:tab w:val="left" w:pos="676"/>
                <w:tab w:val="left" w:pos="1440"/>
              </w:tabs>
              <w:suppressAutoHyphens/>
              <w:spacing w:after="0" w:line="240" w:lineRule="auto"/>
              <w:ind w:left="17" w:right="-28"/>
              <w:rPr>
                <w:rFonts w:ascii="PT Astra Serif" w:hAnsi="PT Astra Serif"/>
                <w:sz w:val="24"/>
                <w:szCs w:val="24"/>
                <w:lang w:bidi="ar-KW"/>
              </w:rPr>
            </w:pPr>
            <w:r w:rsidRPr="00DA2261">
              <w:rPr>
                <w:rFonts w:ascii="PT Astra Serif" w:hAnsi="PT Astra Serif"/>
                <w:color w:val="000000"/>
                <w:sz w:val="24"/>
                <w:szCs w:val="24"/>
              </w:rPr>
              <w:t>Заказчик</w:t>
            </w:r>
            <w:r w:rsidR="00446E24" w:rsidRPr="00DA2261">
              <w:rPr>
                <w:rFonts w:ascii="PT Astra Serif" w:hAnsi="PT Astra Serif"/>
                <w:color w:val="000000"/>
                <w:sz w:val="24"/>
                <w:szCs w:val="24"/>
              </w:rPr>
              <w:t>:</w:t>
            </w:r>
            <w:r w:rsidR="00F42733" w:rsidRPr="00DA2261">
              <w:rPr>
                <w:rFonts w:ascii="PT Astra Serif" w:hAnsi="PT Astra Serif"/>
                <w:sz w:val="24"/>
                <w:szCs w:val="24"/>
                <w:lang w:bidi="ar-KW"/>
              </w:rPr>
              <w:t xml:space="preserve"> </w:t>
            </w:r>
          </w:p>
          <w:p w14:paraId="09C08BCE" w14:textId="77777777" w:rsidR="00D82918" w:rsidRPr="00DA2261" w:rsidRDefault="00D82918" w:rsidP="00D82918">
            <w:pPr>
              <w:spacing w:after="0" w:line="240" w:lineRule="auto"/>
              <w:jc w:val="both"/>
              <w:rPr>
                <w:rFonts w:ascii="PT Astra Serif" w:eastAsia="Times New Roman" w:hAnsi="PT Astra Serif"/>
                <w:sz w:val="24"/>
                <w:szCs w:val="24"/>
                <w:lang w:eastAsia="ru-RU"/>
              </w:rPr>
            </w:pPr>
            <w:r w:rsidRPr="00DA2261">
              <w:rPr>
                <w:rFonts w:ascii="PT Astra Serif" w:eastAsia="Times New Roman" w:hAnsi="PT Astra Serif"/>
                <w:sz w:val="24"/>
                <w:szCs w:val="24"/>
                <w:lang w:eastAsia="ru-RU"/>
              </w:rPr>
              <w:t>Управление Министерства юстиции</w:t>
            </w:r>
          </w:p>
          <w:p w14:paraId="3AC00540" w14:textId="77777777" w:rsidR="00D82918" w:rsidRPr="00DA2261" w:rsidRDefault="00D82918" w:rsidP="00D82918">
            <w:pPr>
              <w:spacing w:after="0" w:line="240" w:lineRule="auto"/>
              <w:jc w:val="both"/>
              <w:rPr>
                <w:rFonts w:ascii="PT Astra Serif" w:eastAsia="Times New Roman" w:hAnsi="PT Astra Serif"/>
                <w:sz w:val="24"/>
                <w:szCs w:val="24"/>
                <w:lang w:eastAsia="ru-RU"/>
              </w:rPr>
            </w:pPr>
            <w:r w:rsidRPr="00DA2261">
              <w:rPr>
                <w:rFonts w:ascii="PT Astra Serif" w:eastAsia="Times New Roman" w:hAnsi="PT Astra Serif"/>
                <w:sz w:val="24"/>
                <w:szCs w:val="24"/>
                <w:lang w:eastAsia="ru-RU"/>
              </w:rPr>
              <w:t xml:space="preserve">Российской Федерации по Астраханской </w:t>
            </w:r>
          </w:p>
          <w:p w14:paraId="7396308E" w14:textId="77777777" w:rsidR="00D82918" w:rsidRPr="00DA2261" w:rsidRDefault="00D82918" w:rsidP="00D82918">
            <w:pPr>
              <w:spacing w:after="0" w:line="240" w:lineRule="auto"/>
              <w:jc w:val="both"/>
              <w:rPr>
                <w:rFonts w:ascii="PT Astra Serif" w:eastAsia="Times New Roman" w:hAnsi="PT Astra Serif"/>
                <w:sz w:val="24"/>
                <w:szCs w:val="24"/>
                <w:lang w:eastAsia="ru-RU"/>
              </w:rPr>
            </w:pPr>
            <w:r w:rsidRPr="00DA2261">
              <w:rPr>
                <w:rFonts w:ascii="PT Astra Serif" w:eastAsia="Times New Roman" w:hAnsi="PT Astra Serif"/>
                <w:sz w:val="24"/>
                <w:szCs w:val="24"/>
                <w:lang w:eastAsia="ru-RU"/>
              </w:rPr>
              <w:t>области</w:t>
            </w:r>
          </w:p>
          <w:p w14:paraId="63D19C4A" w14:textId="77777777" w:rsidR="00D82918" w:rsidRPr="00DA2261" w:rsidRDefault="00D82918" w:rsidP="00D82918">
            <w:pPr>
              <w:spacing w:after="0" w:line="240" w:lineRule="auto"/>
              <w:jc w:val="both"/>
              <w:rPr>
                <w:rFonts w:ascii="PT Astra Serif" w:eastAsia="Times New Roman" w:hAnsi="PT Astra Serif"/>
                <w:sz w:val="24"/>
                <w:szCs w:val="24"/>
                <w:lang w:eastAsia="ru-RU"/>
              </w:rPr>
            </w:pPr>
            <w:r w:rsidRPr="00DA2261">
              <w:rPr>
                <w:rFonts w:ascii="PT Astra Serif" w:eastAsia="Times New Roman" w:hAnsi="PT Astra Serif"/>
                <w:sz w:val="24"/>
                <w:szCs w:val="24"/>
                <w:lang w:eastAsia="ru-RU"/>
              </w:rPr>
              <w:t xml:space="preserve">414052, г. Астрахань, ул. Ботвина, д. 91. </w:t>
            </w:r>
          </w:p>
          <w:p w14:paraId="7B65A184" w14:textId="77777777" w:rsidR="00D82918" w:rsidRPr="00DA2261" w:rsidRDefault="00D82918" w:rsidP="00D82918">
            <w:pPr>
              <w:spacing w:after="0" w:line="240" w:lineRule="auto"/>
              <w:jc w:val="both"/>
              <w:rPr>
                <w:rFonts w:ascii="PT Astra Serif" w:eastAsia="Times New Roman" w:hAnsi="PT Astra Serif"/>
                <w:sz w:val="24"/>
                <w:szCs w:val="24"/>
                <w:lang w:eastAsia="ru-RU"/>
              </w:rPr>
            </w:pPr>
            <w:r w:rsidRPr="00DA2261">
              <w:rPr>
                <w:rFonts w:ascii="PT Astra Serif" w:eastAsia="Times New Roman" w:hAnsi="PT Astra Serif"/>
                <w:sz w:val="24"/>
                <w:szCs w:val="24"/>
                <w:lang w:eastAsia="ru-RU"/>
              </w:rPr>
              <w:t>ОГРН 1083015002289</w:t>
            </w:r>
          </w:p>
          <w:p w14:paraId="04F22E9B" w14:textId="77777777" w:rsidR="00D82918" w:rsidRPr="00DA2261" w:rsidRDefault="00D82918" w:rsidP="00D82918">
            <w:pPr>
              <w:spacing w:after="0" w:line="240" w:lineRule="auto"/>
              <w:jc w:val="both"/>
              <w:rPr>
                <w:rFonts w:ascii="PT Astra Serif" w:eastAsia="Times New Roman" w:hAnsi="PT Astra Serif"/>
                <w:sz w:val="24"/>
                <w:szCs w:val="24"/>
                <w:lang w:eastAsia="ru-RU"/>
              </w:rPr>
            </w:pPr>
            <w:r w:rsidRPr="00DA2261">
              <w:rPr>
                <w:rFonts w:ascii="PT Astra Serif" w:eastAsia="Times New Roman" w:hAnsi="PT Astra Serif"/>
                <w:sz w:val="24"/>
                <w:szCs w:val="24"/>
                <w:lang w:eastAsia="ru-RU"/>
              </w:rPr>
              <w:t>ИНН 3015083460   КПП 301501001</w:t>
            </w:r>
          </w:p>
          <w:p w14:paraId="59F2A847" w14:textId="77777777" w:rsidR="00D82918" w:rsidRPr="00DA2261" w:rsidRDefault="00D82918" w:rsidP="00D82918">
            <w:pPr>
              <w:spacing w:after="0" w:line="240" w:lineRule="auto"/>
              <w:jc w:val="both"/>
              <w:rPr>
                <w:rFonts w:ascii="PT Astra Serif" w:eastAsia="Times New Roman" w:hAnsi="PT Astra Serif"/>
                <w:sz w:val="24"/>
                <w:szCs w:val="24"/>
                <w:lang w:eastAsia="ru-RU"/>
              </w:rPr>
            </w:pPr>
            <w:r w:rsidRPr="00DA2261">
              <w:rPr>
                <w:rFonts w:ascii="PT Astra Serif" w:eastAsia="Times New Roman" w:hAnsi="PT Astra Serif"/>
                <w:sz w:val="24"/>
                <w:szCs w:val="24"/>
                <w:lang w:eastAsia="ru-RU"/>
              </w:rPr>
              <w:t>номер счета получателя (казначейский счет): 03211643000000013235</w:t>
            </w:r>
          </w:p>
          <w:p w14:paraId="4D2E9FEE" w14:textId="77777777" w:rsidR="00D82918" w:rsidRPr="00DA2261" w:rsidRDefault="00D82918" w:rsidP="00D82918">
            <w:pPr>
              <w:spacing w:after="0" w:line="240" w:lineRule="auto"/>
              <w:jc w:val="both"/>
              <w:rPr>
                <w:rFonts w:ascii="PT Astra Serif" w:eastAsia="Times New Roman" w:hAnsi="PT Astra Serif"/>
                <w:sz w:val="24"/>
                <w:szCs w:val="24"/>
                <w:lang w:eastAsia="ru-RU"/>
              </w:rPr>
            </w:pPr>
            <w:r w:rsidRPr="00DA2261">
              <w:rPr>
                <w:rFonts w:ascii="PT Astra Serif" w:eastAsia="Times New Roman" w:hAnsi="PT Astra Serif"/>
                <w:sz w:val="24"/>
                <w:szCs w:val="24"/>
                <w:lang w:eastAsia="ru-RU"/>
              </w:rPr>
              <w:t>л/с 03251880020 в УФК по Астраханской области</w:t>
            </w:r>
          </w:p>
          <w:p w14:paraId="10BA5C22" w14:textId="77777777" w:rsidR="00D82918" w:rsidRPr="00DA2261" w:rsidRDefault="00D82918" w:rsidP="00D82918">
            <w:pPr>
              <w:spacing w:after="0" w:line="240" w:lineRule="auto"/>
              <w:jc w:val="both"/>
              <w:rPr>
                <w:rFonts w:ascii="PT Astra Serif" w:eastAsia="Times New Roman" w:hAnsi="PT Astra Serif"/>
                <w:sz w:val="24"/>
                <w:szCs w:val="24"/>
                <w:lang w:eastAsia="ru-RU"/>
              </w:rPr>
            </w:pPr>
            <w:r w:rsidRPr="00DA2261">
              <w:rPr>
                <w:rFonts w:ascii="PT Astra Serif" w:eastAsia="Times New Roman" w:hAnsi="PT Astra Serif"/>
                <w:sz w:val="24"/>
                <w:szCs w:val="24"/>
                <w:lang w:eastAsia="ru-RU"/>
              </w:rPr>
              <w:t>Номер счета банка получателя (ЕКС): 40102810745370000024,</w:t>
            </w:r>
          </w:p>
          <w:p w14:paraId="586D42B1" w14:textId="77777777" w:rsidR="00D82918" w:rsidRPr="00DA2261" w:rsidRDefault="00D82918" w:rsidP="00D82918">
            <w:pPr>
              <w:spacing w:after="0" w:line="240" w:lineRule="auto"/>
              <w:jc w:val="both"/>
              <w:rPr>
                <w:rFonts w:ascii="PT Astra Serif" w:eastAsia="Times New Roman" w:hAnsi="PT Astra Serif"/>
                <w:sz w:val="24"/>
                <w:szCs w:val="24"/>
                <w:lang w:eastAsia="ru-RU"/>
              </w:rPr>
            </w:pPr>
            <w:r w:rsidRPr="00DA2261">
              <w:rPr>
                <w:rFonts w:ascii="PT Astra Serif" w:eastAsia="Times New Roman" w:hAnsi="PT Astra Serif"/>
                <w:sz w:val="24"/>
                <w:szCs w:val="24"/>
                <w:lang w:eastAsia="ru-RU"/>
              </w:rPr>
              <w:t>БИК: 012202102,</w:t>
            </w:r>
          </w:p>
          <w:p w14:paraId="72A45EEF" w14:textId="77777777" w:rsidR="00D82918" w:rsidRPr="00DA2261" w:rsidRDefault="00D82918" w:rsidP="00D82918">
            <w:pPr>
              <w:spacing w:after="0" w:line="240" w:lineRule="auto"/>
              <w:jc w:val="both"/>
              <w:rPr>
                <w:rFonts w:ascii="PT Astra Serif" w:eastAsia="Times New Roman" w:hAnsi="PT Astra Serif"/>
                <w:sz w:val="24"/>
                <w:szCs w:val="24"/>
                <w:lang w:eastAsia="ru-RU"/>
              </w:rPr>
            </w:pPr>
            <w:r w:rsidRPr="00DA2261">
              <w:rPr>
                <w:rFonts w:ascii="PT Astra Serif" w:eastAsia="Times New Roman" w:hAnsi="PT Astra Serif"/>
                <w:sz w:val="24"/>
                <w:szCs w:val="24"/>
                <w:lang w:eastAsia="ru-RU"/>
              </w:rPr>
              <w:t xml:space="preserve">Наименование Банка: ОКЦ № 1 ВВГУ Банка России//УФК по Нижегородской области, </w:t>
            </w:r>
          </w:p>
          <w:p w14:paraId="26DAE07A" w14:textId="77777777" w:rsidR="00D82918" w:rsidRPr="00DA2261" w:rsidRDefault="00D82918" w:rsidP="00D82918">
            <w:pPr>
              <w:spacing w:after="0" w:line="240" w:lineRule="auto"/>
              <w:jc w:val="both"/>
              <w:rPr>
                <w:rFonts w:ascii="PT Astra Serif" w:eastAsia="Times New Roman" w:hAnsi="PT Astra Serif"/>
                <w:sz w:val="24"/>
                <w:szCs w:val="24"/>
                <w:lang w:eastAsia="ru-RU"/>
              </w:rPr>
            </w:pPr>
            <w:r w:rsidRPr="00DA2261">
              <w:rPr>
                <w:rFonts w:ascii="PT Astra Serif" w:eastAsia="Times New Roman" w:hAnsi="PT Astra Serif"/>
                <w:sz w:val="24"/>
                <w:szCs w:val="24"/>
                <w:lang w:eastAsia="ru-RU"/>
              </w:rPr>
              <w:t xml:space="preserve">г. Нижний Новгород </w:t>
            </w:r>
          </w:p>
          <w:p w14:paraId="35E2604B" w14:textId="77777777" w:rsidR="00D82918" w:rsidRPr="00DA2261" w:rsidRDefault="00D82918" w:rsidP="00D82918">
            <w:pPr>
              <w:spacing w:after="0" w:line="240" w:lineRule="auto"/>
              <w:jc w:val="both"/>
              <w:rPr>
                <w:rFonts w:ascii="PT Astra Serif" w:eastAsia="Times New Roman" w:hAnsi="PT Astra Serif"/>
                <w:sz w:val="24"/>
                <w:szCs w:val="24"/>
                <w:lang w:eastAsia="ru-RU"/>
              </w:rPr>
            </w:pPr>
            <w:r w:rsidRPr="00DA2261">
              <w:rPr>
                <w:rFonts w:ascii="PT Astra Serif" w:eastAsia="Times New Roman" w:hAnsi="PT Astra Serif"/>
                <w:sz w:val="24"/>
                <w:szCs w:val="24"/>
                <w:lang w:eastAsia="ru-RU"/>
              </w:rPr>
              <w:t>e-mail: ru30@minjust.gov.ru</w:t>
            </w:r>
          </w:p>
          <w:p w14:paraId="7DBB9A18" w14:textId="4894EB05" w:rsidR="00446E24" w:rsidRPr="00DA2261" w:rsidRDefault="00D82918" w:rsidP="00D82918">
            <w:pPr>
              <w:spacing w:after="0" w:line="240" w:lineRule="auto"/>
              <w:ind w:left="17" w:right="-28"/>
              <w:jc w:val="both"/>
              <w:rPr>
                <w:rFonts w:ascii="PT Astra Serif" w:hAnsi="PT Astra Serif"/>
                <w:i/>
                <w:color w:val="FF0000"/>
                <w:sz w:val="24"/>
                <w:szCs w:val="24"/>
              </w:rPr>
            </w:pPr>
            <w:r w:rsidRPr="00DA2261">
              <w:rPr>
                <w:rFonts w:ascii="PT Astra Serif" w:eastAsia="Times New Roman" w:hAnsi="PT Astra Serif"/>
                <w:sz w:val="24"/>
                <w:szCs w:val="24"/>
                <w:lang w:eastAsia="ru-RU"/>
              </w:rPr>
              <w:t>Тел. (8512) 22-36-18</w:t>
            </w:r>
          </w:p>
        </w:tc>
      </w:tr>
      <w:tr w:rsidR="00D71D92" w:rsidRPr="00DA2261" w14:paraId="6EB21F59" w14:textId="77777777" w:rsidTr="00D71D92">
        <w:trPr>
          <w:trHeight w:val="1330"/>
        </w:trPr>
        <w:tc>
          <w:tcPr>
            <w:tcW w:w="5103" w:type="dxa"/>
          </w:tcPr>
          <w:p w14:paraId="56A8665C" w14:textId="006354AF" w:rsidR="00D71D92" w:rsidRPr="00DA2261" w:rsidRDefault="00D71D92" w:rsidP="0080510E">
            <w:pPr>
              <w:keepNext/>
              <w:spacing w:after="0" w:line="240" w:lineRule="auto"/>
              <w:ind w:right="316"/>
              <w:jc w:val="both"/>
              <w:rPr>
                <w:rFonts w:ascii="PT Astra Serif" w:hAnsi="PT Astra Serif"/>
                <w:color w:val="000000"/>
                <w:sz w:val="24"/>
                <w:szCs w:val="24"/>
                <w:lang w:val="en-US"/>
              </w:rPr>
            </w:pPr>
          </w:p>
          <w:p w14:paraId="76075844" w14:textId="56C670F9" w:rsidR="00C27592" w:rsidRPr="00DA2261" w:rsidRDefault="00C27592" w:rsidP="00C27592">
            <w:pPr>
              <w:tabs>
                <w:tab w:val="left" w:pos="676"/>
                <w:tab w:val="left" w:pos="1440"/>
              </w:tabs>
              <w:suppressAutoHyphens/>
              <w:ind w:left="19" w:right="-28"/>
              <w:rPr>
                <w:rFonts w:ascii="PT Astra Serif" w:hAnsi="PT Astra Serif"/>
                <w:sz w:val="24"/>
                <w:szCs w:val="24"/>
                <w:lang w:bidi="ar-KW"/>
              </w:rPr>
            </w:pPr>
          </w:p>
          <w:p w14:paraId="6A67BCEE" w14:textId="2BA586B8" w:rsidR="00C27592" w:rsidRPr="00DA2261" w:rsidRDefault="00C27592" w:rsidP="00C27592">
            <w:pPr>
              <w:snapToGrid w:val="0"/>
              <w:ind w:left="19" w:right="-28"/>
              <w:jc w:val="both"/>
              <w:rPr>
                <w:rFonts w:ascii="PT Astra Serif" w:hAnsi="PT Astra Serif"/>
                <w:sz w:val="24"/>
                <w:szCs w:val="24"/>
                <w:lang w:bidi="ar-KW"/>
              </w:rPr>
            </w:pPr>
            <w:r w:rsidRPr="00DA2261">
              <w:rPr>
                <w:rFonts w:ascii="PT Astra Serif" w:hAnsi="PT Astra Serif"/>
                <w:sz w:val="24"/>
                <w:szCs w:val="24"/>
                <w:lang w:bidi="ar-KW"/>
              </w:rPr>
              <w:t>___________________ /</w:t>
            </w:r>
            <w:r w:rsidRPr="00DA2261">
              <w:rPr>
                <w:rFonts w:ascii="PT Astra Serif" w:hAnsi="PT Astra Serif"/>
                <w:sz w:val="24"/>
                <w:szCs w:val="24"/>
              </w:rPr>
              <w:t>____________</w:t>
            </w:r>
            <w:r w:rsidRPr="00DA2261">
              <w:rPr>
                <w:rFonts w:ascii="PT Astra Serif" w:hAnsi="PT Astra Serif"/>
                <w:sz w:val="24"/>
                <w:szCs w:val="24"/>
                <w:lang w:bidi="ar-KW"/>
              </w:rPr>
              <w:t>/</w:t>
            </w:r>
          </w:p>
          <w:p w14:paraId="402E076B" w14:textId="7B5FFADF" w:rsidR="00D71D92" w:rsidRPr="00DA2261" w:rsidRDefault="00C27592" w:rsidP="00C27592">
            <w:pPr>
              <w:keepNext/>
              <w:spacing w:after="0" w:line="240" w:lineRule="auto"/>
              <w:ind w:right="316"/>
              <w:jc w:val="both"/>
              <w:rPr>
                <w:rFonts w:ascii="PT Astra Serif" w:hAnsi="PT Astra Serif"/>
                <w:color w:val="000000"/>
                <w:sz w:val="24"/>
                <w:szCs w:val="24"/>
              </w:rPr>
            </w:pPr>
            <w:r w:rsidRPr="00DA2261">
              <w:rPr>
                <w:rFonts w:ascii="PT Astra Serif" w:hAnsi="PT Astra Serif"/>
                <w:color w:val="000000"/>
                <w:sz w:val="24"/>
                <w:szCs w:val="24"/>
              </w:rPr>
              <w:t>Подпись</w:t>
            </w:r>
          </w:p>
        </w:tc>
        <w:tc>
          <w:tcPr>
            <w:tcW w:w="4962" w:type="dxa"/>
          </w:tcPr>
          <w:p w14:paraId="492EA7EF" w14:textId="77777777" w:rsidR="00580756" w:rsidRPr="00DA2261" w:rsidRDefault="00580756" w:rsidP="0080510E">
            <w:pPr>
              <w:keepNext/>
              <w:spacing w:after="0" w:line="240" w:lineRule="auto"/>
              <w:ind w:right="316"/>
              <w:jc w:val="both"/>
              <w:rPr>
                <w:rFonts w:ascii="PT Astra Serif" w:hAnsi="PT Astra Serif"/>
                <w:color w:val="000000"/>
                <w:sz w:val="24"/>
                <w:szCs w:val="24"/>
              </w:rPr>
            </w:pPr>
          </w:p>
          <w:p w14:paraId="053DB928" w14:textId="2A5AC717" w:rsidR="007A7EC6" w:rsidRPr="00DA2261" w:rsidRDefault="00CC2DDB" w:rsidP="0080510E">
            <w:pPr>
              <w:tabs>
                <w:tab w:val="left" w:pos="676"/>
                <w:tab w:val="left" w:pos="1440"/>
              </w:tabs>
              <w:suppressAutoHyphens/>
              <w:ind w:left="19" w:right="-28"/>
              <w:rPr>
                <w:rFonts w:ascii="PT Astra Serif" w:hAnsi="PT Astra Serif"/>
                <w:sz w:val="24"/>
                <w:szCs w:val="24"/>
                <w:lang w:bidi="ar-KW"/>
              </w:rPr>
            </w:pPr>
            <w:r>
              <w:rPr>
                <w:rFonts w:ascii="PT Astra Serif" w:hAnsi="PT Astra Serif"/>
                <w:sz w:val="24"/>
                <w:szCs w:val="24"/>
                <w:lang w:bidi="ar-KW"/>
              </w:rPr>
              <w:t>Начальник</w:t>
            </w:r>
          </w:p>
          <w:p w14:paraId="6FC76CF2" w14:textId="7C1CDBE1" w:rsidR="007A7EC6" w:rsidRPr="00DA2261" w:rsidRDefault="007A7EC6" w:rsidP="0080510E">
            <w:pPr>
              <w:snapToGrid w:val="0"/>
              <w:ind w:left="19" w:right="-28"/>
              <w:jc w:val="both"/>
              <w:rPr>
                <w:rFonts w:ascii="PT Astra Serif" w:hAnsi="PT Astra Serif"/>
                <w:sz w:val="24"/>
                <w:szCs w:val="24"/>
                <w:lang w:bidi="ar-KW"/>
              </w:rPr>
            </w:pPr>
            <w:r w:rsidRPr="00DA2261">
              <w:rPr>
                <w:rFonts w:ascii="PT Astra Serif" w:hAnsi="PT Astra Serif"/>
                <w:sz w:val="24"/>
                <w:szCs w:val="24"/>
                <w:lang w:bidi="ar-KW"/>
              </w:rPr>
              <w:t>___________________ /</w:t>
            </w:r>
            <w:r w:rsidR="00CC2DDB">
              <w:rPr>
                <w:rFonts w:ascii="PT Astra Serif" w:hAnsi="PT Astra Serif"/>
                <w:sz w:val="24"/>
                <w:szCs w:val="24"/>
              </w:rPr>
              <w:t>В.П. Сусина</w:t>
            </w:r>
            <w:r w:rsidRPr="00DA2261">
              <w:rPr>
                <w:rFonts w:ascii="PT Astra Serif" w:hAnsi="PT Astra Serif"/>
                <w:sz w:val="24"/>
                <w:szCs w:val="24"/>
              </w:rPr>
              <w:t xml:space="preserve"> </w:t>
            </w:r>
            <w:r w:rsidRPr="00DA2261">
              <w:rPr>
                <w:rFonts w:ascii="PT Astra Serif" w:hAnsi="PT Astra Serif"/>
                <w:sz w:val="24"/>
                <w:szCs w:val="24"/>
                <w:lang w:bidi="ar-KW"/>
              </w:rPr>
              <w:t>/</w:t>
            </w:r>
          </w:p>
          <w:p w14:paraId="29059BD6" w14:textId="3022E22B" w:rsidR="00D71D92" w:rsidRPr="00DA2261" w:rsidRDefault="00D71D92" w:rsidP="0080510E">
            <w:pPr>
              <w:keepNext/>
              <w:spacing w:after="0" w:line="240" w:lineRule="auto"/>
              <w:ind w:right="316"/>
              <w:jc w:val="both"/>
              <w:rPr>
                <w:rFonts w:ascii="PT Astra Serif" w:hAnsi="PT Astra Serif"/>
                <w:color w:val="000000"/>
                <w:sz w:val="24"/>
                <w:szCs w:val="24"/>
              </w:rPr>
            </w:pPr>
            <w:r w:rsidRPr="00DA2261">
              <w:rPr>
                <w:rFonts w:ascii="PT Astra Serif" w:hAnsi="PT Astra Serif"/>
                <w:color w:val="000000"/>
                <w:sz w:val="24"/>
                <w:szCs w:val="24"/>
              </w:rPr>
              <w:t>Подпись</w:t>
            </w:r>
          </w:p>
          <w:p w14:paraId="620B0D97" w14:textId="77777777" w:rsidR="00D71D92" w:rsidRPr="00DA2261" w:rsidRDefault="00D71D92" w:rsidP="0080510E">
            <w:pPr>
              <w:keepNext/>
              <w:spacing w:after="0" w:line="240" w:lineRule="auto"/>
              <w:ind w:right="316"/>
              <w:jc w:val="both"/>
              <w:rPr>
                <w:rFonts w:ascii="PT Astra Serif" w:hAnsi="PT Astra Serif"/>
                <w:color w:val="000000"/>
                <w:sz w:val="24"/>
                <w:szCs w:val="24"/>
              </w:rPr>
            </w:pPr>
          </w:p>
        </w:tc>
      </w:tr>
    </w:tbl>
    <w:p w14:paraId="2AE4D218" w14:textId="77777777" w:rsidR="00446E24" w:rsidRPr="00DA2261" w:rsidRDefault="00446E24" w:rsidP="0080510E">
      <w:pPr>
        <w:autoSpaceDE w:val="0"/>
        <w:autoSpaceDN w:val="0"/>
        <w:adjustRightInd w:val="0"/>
        <w:spacing w:after="0" w:line="240" w:lineRule="auto"/>
        <w:ind w:left="-567"/>
        <w:rPr>
          <w:rFonts w:ascii="PT Astra Serif" w:hAnsi="PT Astra Serif"/>
          <w:bCs/>
          <w:color w:val="000000"/>
          <w:sz w:val="24"/>
          <w:szCs w:val="24"/>
        </w:rPr>
      </w:pPr>
    </w:p>
    <w:p w14:paraId="4E5F85C4" w14:textId="333019F8" w:rsidR="00F42733" w:rsidRPr="00DA2261" w:rsidRDefault="008D00FA" w:rsidP="0080510E">
      <w:pPr>
        <w:tabs>
          <w:tab w:val="left" w:pos="676"/>
          <w:tab w:val="left" w:pos="1440"/>
        </w:tabs>
        <w:suppressAutoHyphens/>
        <w:spacing w:after="0" w:line="240" w:lineRule="auto"/>
        <w:ind w:left="17" w:right="-28"/>
        <w:rPr>
          <w:rFonts w:ascii="PT Astra Serif" w:hAnsi="PT Astra Serif"/>
          <w:sz w:val="24"/>
          <w:szCs w:val="24"/>
          <w:lang w:bidi="ar-KW"/>
        </w:rPr>
      </w:pPr>
      <w:r w:rsidRPr="00DA2261">
        <w:rPr>
          <w:rFonts w:ascii="PT Astra Serif" w:hAnsi="PT Astra Serif"/>
          <w:bCs/>
          <w:color w:val="000000"/>
          <w:sz w:val="24"/>
          <w:szCs w:val="24"/>
        </w:rPr>
        <w:br w:type="page"/>
      </w:r>
    </w:p>
    <w:tbl>
      <w:tblPr>
        <w:tblW w:w="9606" w:type="dxa"/>
        <w:tblLayout w:type="fixed"/>
        <w:tblLook w:val="0000" w:firstRow="0" w:lastRow="0" w:firstColumn="0" w:lastColumn="0" w:noHBand="0" w:noVBand="0"/>
      </w:tblPr>
      <w:tblGrid>
        <w:gridCol w:w="4361"/>
        <w:gridCol w:w="5245"/>
      </w:tblGrid>
      <w:tr w:rsidR="005B6329" w:rsidRPr="00DA2261" w14:paraId="402F228B" w14:textId="77777777" w:rsidTr="00435DC3">
        <w:tc>
          <w:tcPr>
            <w:tcW w:w="4361" w:type="dxa"/>
          </w:tcPr>
          <w:p w14:paraId="6B355D98" w14:textId="77777777" w:rsidR="005B6329" w:rsidRPr="00DA2261" w:rsidRDefault="005B6329" w:rsidP="0080510E">
            <w:pPr>
              <w:spacing w:after="0" w:line="240" w:lineRule="auto"/>
              <w:rPr>
                <w:rFonts w:ascii="PT Astra Serif" w:hAnsi="PT Astra Serif"/>
                <w:sz w:val="24"/>
                <w:szCs w:val="24"/>
              </w:rPr>
            </w:pPr>
          </w:p>
        </w:tc>
        <w:tc>
          <w:tcPr>
            <w:tcW w:w="5245" w:type="dxa"/>
          </w:tcPr>
          <w:p w14:paraId="1B9ED87B" w14:textId="77777777" w:rsidR="00FD3E04" w:rsidRPr="00DA2261" w:rsidRDefault="00FD3E04" w:rsidP="0080510E">
            <w:pPr>
              <w:spacing w:after="0" w:line="240" w:lineRule="auto"/>
              <w:rPr>
                <w:rFonts w:ascii="PT Astra Serif" w:hAnsi="PT Astra Serif"/>
                <w:sz w:val="24"/>
                <w:szCs w:val="24"/>
              </w:rPr>
            </w:pPr>
          </w:p>
          <w:p w14:paraId="1B5F93B4" w14:textId="77777777" w:rsidR="00FD3E04" w:rsidRPr="00DA2261" w:rsidRDefault="00FD3E04" w:rsidP="0080510E">
            <w:pPr>
              <w:spacing w:after="0" w:line="240" w:lineRule="auto"/>
              <w:jc w:val="right"/>
              <w:rPr>
                <w:rFonts w:ascii="PT Astra Serif" w:hAnsi="PT Astra Serif"/>
                <w:sz w:val="24"/>
                <w:szCs w:val="24"/>
              </w:rPr>
            </w:pPr>
          </w:p>
          <w:p w14:paraId="2A9842F3" w14:textId="77777777" w:rsidR="005B6329" w:rsidRPr="00DA2261" w:rsidRDefault="005B6329" w:rsidP="0080510E">
            <w:pPr>
              <w:spacing w:after="0" w:line="240" w:lineRule="auto"/>
              <w:jc w:val="right"/>
              <w:rPr>
                <w:rFonts w:ascii="PT Astra Serif" w:hAnsi="PT Astra Serif"/>
                <w:sz w:val="24"/>
                <w:szCs w:val="24"/>
              </w:rPr>
            </w:pPr>
            <w:r w:rsidRPr="00DA2261">
              <w:rPr>
                <w:rFonts w:ascii="PT Astra Serif" w:hAnsi="PT Astra Serif"/>
                <w:sz w:val="24"/>
                <w:szCs w:val="24"/>
              </w:rPr>
              <w:t xml:space="preserve">Приложение № 1 к </w:t>
            </w:r>
          </w:p>
          <w:p w14:paraId="1DCDF8F6" w14:textId="08E9AF04" w:rsidR="005B6329" w:rsidRPr="00DA2261" w:rsidRDefault="00C27592" w:rsidP="0080510E">
            <w:pPr>
              <w:spacing w:after="0" w:line="240" w:lineRule="auto"/>
              <w:jc w:val="right"/>
              <w:rPr>
                <w:rFonts w:ascii="PT Astra Serif" w:hAnsi="PT Astra Serif"/>
                <w:sz w:val="24"/>
                <w:szCs w:val="24"/>
              </w:rPr>
            </w:pPr>
            <w:r w:rsidRPr="00DA2261">
              <w:rPr>
                <w:rFonts w:ascii="PT Astra Serif" w:hAnsi="PT Astra Serif"/>
                <w:sz w:val="24"/>
                <w:szCs w:val="24"/>
              </w:rPr>
              <w:t>к Договору</w:t>
            </w:r>
            <w:r w:rsidR="005B6329" w:rsidRPr="00DA2261">
              <w:rPr>
                <w:rFonts w:ascii="PT Astra Serif" w:hAnsi="PT Astra Serif"/>
                <w:sz w:val="24"/>
                <w:szCs w:val="24"/>
              </w:rPr>
              <w:t xml:space="preserve"> об о</w:t>
            </w:r>
            <w:r w:rsidR="009A3513">
              <w:rPr>
                <w:rFonts w:ascii="PT Astra Serif" w:hAnsi="PT Astra Serif"/>
                <w:sz w:val="24"/>
                <w:szCs w:val="24"/>
              </w:rPr>
              <w:t xml:space="preserve">казании услуг связи </w:t>
            </w:r>
          </w:p>
          <w:p w14:paraId="566E17BB" w14:textId="3E42CE63" w:rsidR="005B6329" w:rsidRPr="00DA2261" w:rsidRDefault="00C27592" w:rsidP="0080510E">
            <w:pPr>
              <w:spacing w:after="0" w:line="240" w:lineRule="auto"/>
              <w:jc w:val="right"/>
              <w:rPr>
                <w:rFonts w:ascii="PT Astra Serif" w:hAnsi="PT Astra Serif"/>
                <w:sz w:val="24"/>
                <w:szCs w:val="24"/>
              </w:rPr>
            </w:pPr>
            <w:r w:rsidRPr="00DA2261">
              <w:rPr>
                <w:rFonts w:ascii="PT Astra Serif" w:hAnsi="PT Astra Serif"/>
                <w:sz w:val="24"/>
                <w:szCs w:val="24"/>
              </w:rPr>
              <w:t>№ ____</w:t>
            </w:r>
            <w:r w:rsidR="00D21F55" w:rsidRPr="00DA2261">
              <w:rPr>
                <w:rFonts w:ascii="PT Astra Serif" w:hAnsi="PT Astra Serif"/>
                <w:sz w:val="24"/>
                <w:szCs w:val="24"/>
              </w:rPr>
              <w:t xml:space="preserve"> </w:t>
            </w:r>
            <w:r w:rsidR="00D82918" w:rsidRPr="00DA2261">
              <w:rPr>
                <w:rFonts w:ascii="PT Astra Serif" w:hAnsi="PT Astra Serif"/>
                <w:sz w:val="24"/>
                <w:szCs w:val="24"/>
              </w:rPr>
              <w:t xml:space="preserve"> от «__» ________ 2026</w:t>
            </w:r>
            <w:r w:rsidRPr="00DA2261">
              <w:rPr>
                <w:rFonts w:ascii="PT Astra Serif" w:hAnsi="PT Astra Serif"/>
                <w:sz w:val="24"/>
                <w:szCs w:val="24"/>
              </w:rPr>
              <w:t xml:space="preserve"> </w:t>
            </w:r>
            <w:r w:rsidR="005B6329" w:rsidRPr="00DA2261">
              <w:rPr>
                <w:rFonts w:ascii="PT Astra Serif" w:hAnsi="PT Astra Serif"/>
                <w:sz w:val="24"/>
                <w:szCs w:val="24"/>
              </w:rPr>
              <w:t>года</w:t>
            </w:r>
          </w:p>
        </w:tc>
      </w:tr>
    </w:tbl>
    <w:p w14:paraId="67EA2148" w14:textId="77777777" w:rsidR="005B6329" w:rsidRPr="00DA2261" w:rsidRDefault="005B6329" w:rsidP="0080510E">
      <w:pPr>
        <w:spacing w:after="0" w:line="240" w:lineRule="auto"/>
        <w:rPr>
          <w:rFonts w:ascii="PT Astra Serif" w:hAnsi="PT Astra Serif"/>
          <w:sz w:val="24"/>
          <w:szCs w:val="24"/>
        </w:rPr>
      </w:pPr>
    </w:p>
    <w:p w14:paraId="615B8BA7" w14:textId="77777777" w:rsidR="005B6329" w:rsidRPr="00DA2261" w:rsidRDefault="005B6329" w:rsidP="0080510E">
      <w:pPr>
        <w:spacing w:after="0" w:line="240" w:lineRule="auto"/>
        <w:rPr>
          <w:rFonts w:ascii="PT Astra Serif" w:hAnsi="PT Astra Serif"/>
          <w:sz w:val="24"/>
          <w:szCs w:val="24"/>
        </w:rPr>
      </w:pPr>
    </w:p>
    <w:p w14:paraId="5BB71D1A" w14:textId="77777777" w:rsidR="005B6329" w:rsidRPr="00DA2261" w:rsidRDefault="005B6329" w:rsidP="0080510E">
      <w:pPr>
        <w:spacing w:after="0" w:line="240" w:lineRule="auto"/>
        <w:jc w:val="center"/>
        <w:rPr>
          <w:rFonts w:ascii="PT Astra Serif" w:hAnsi="PT Astra Serif"/>
          <w:sz w:val="24"/>
          <w:szCs w:val="24"/>
        </w:rPr>
      </w:pPr>
      <w:r w:rsidRPr="00DA2261">
        <w:rPr>
          <w:rFonts w:ascii="PT Astra Serif" w:hAnsi="PT Astra Serif"/>
          <w:sz w:val="24"/>
          <w:szCs w:val="24"/>
        </w:rPr>
        <w:t>Спецификация</w:t>
      </w:r>
    </w:p>
    <w:p w14:paraId="3E90D506" w14:textId="77777777" w:rsidR="005B6329" w:rsidRPr="00DA2261" w:rsidRDefault="005B6329" w:rsidP="0080510E">
      <w:pPr>
        <w:spacing w:after="0" w:line="240" w:lineRule="auto"/>
        <w:jc w:val="center"/>
        <w:rPr>
          <w:rFonts w:ascii="PT Astra Serif" w:hAnsi="PT Astra Seri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846"/>
        <w:gridCol w:w="2551"/>
        <w:gridCol w:w="3537"/>
      </w:tblGrid>
      <w:tr w:rsidR="005B6329" w:rsidRPr="00DA2261" w14:paraId="63832DA8" w14:textId="77777777" w:rsidTr="00D21F55">
        <w:tc>
          <w:tcPr>
            <w:tcW w:w="410" w:type="dxa"/>
            <w:shd w:val="clear" w:color="auto" w:fill="auto"/>
          </w:tcPr>
          <w:p w14:paraId="1D19F469" w14:textId="77777777" w:rsidR="005B6329" w:rsidRPr="00DA2261" w:rsidRDefault="005B6329" w:rsidP="0080510E">
            <w:pPr>
              <w:spacing w:after="0" w:line="240" w:lineRule="auto"/>
              <w:jc w:val="center"/>
              <w:rPr>
                <w:rFonts w:ascii="PT Astra Serif" w:hAnsi="PT Astra Serif"/>
                <w:sz w:val="24"/>
                <w:szCs w:val="24"/>
              </w:rPr>
            </w:pPr>
            <w:r w:rsidRPr="00DA2261">
              <w:rPr>
                <w:rFonts w:ascii="PT Astra Serif" w:hAnsi="PT Astra Serif"/>
                <w:sz w:val="24"/>
                <w:szCs w:val="24"/>
              </w:rPr>
              <w:t>№</w:t>
            </w:r>
          </w:p>
        </w:tc>
        <w:tc>
          <w:tcPr>
            <w:tcW w:w="2846" w:type="dxa"/>
            <w:shd w:val="clear" w:color="auto" w:fill="auto"/>
          </w:tcPr>
          <w:p w14:paraId="258ED705" w14:textId="77777777" w:rsidR="005B6329" w:rsidRPr="00DA2261" w:rsidRDefault="005B6329" w:rsidP="0080510E">
            <w:pPr>
              <w:spacing w:after="0" w:line="240" w:lineRule="auto"/>
              <w:jc w:val="center"/>
              <w:rPr>
                <w:rFonts w:ascii="PT Astra Serif" w:hAnsi="PT Astra Serif"/>
                <w:sz w:val="24"/>
                <w:szCs w:val="24"/>
              </w:rPr>
            </w:pPr>
            <w:r w:rsidRPr="00DA2261">
              <w:rPr>
                <w:rFonts w:ascii="PT Astra Serif" w:hAnsi="PT Astra Serif"/>
                <w:sz w:val="24"/>
                <w:szCs w:val="24"/>
              </w:rPr>
              <w:t>Абонентский номер</w:t>
            </w:r>
          </w:p>
        </w:tc>
        <w:tc>
          <w:tcPr>
            <w:tcW w:w="2551" w:type="dxa"/>
          </w:tcPr>
          <w:p w14:paraId="3D6679B1" w14:textId="77777777" w:rsidR="005B6329" w:rsidRPr="00DA2261" w:rsidRDefault="005B6329" w:rsidP="0080510E">
            <w:pPr>
              <w:spacing w:after="0" w:line="240" w:lineRule="auto"/>
              <w:jc w:val="center"/>
              <w:rPr>
                <w:rFonts w:ascii="PT Astra Serif" w:hAnsi="PT Astra Serif"/>
                <w:sz w:val="24"/>
                <w:szCs w:val="24"/>
              </w:rPr>
            </w:pPr>
            <w:r w:rsidRPr="00DA2261">
              <w:rPr>
                <w:rFonts w:ascii="PT Astra Serif" w:hAnsi="PT Astra Serif"/>
                <w:sz w:val="24"/>
                <w:szCs w:val="24"/>
              </w:rPr>
              <w:t xml:space="preserve">Номер </w:t>
            </w:r>
            <w:r w:rsidRPr="00DA2261">
              <w:rPr>
                <w:rFonts w:ascii="PT Astra Serif" w:hAnsi="PT Astra Serif"/>
                <w:sz w:val="24"/>
                <w:szCs w:val="24"/>
                <w:lang w:val="en-US"/>
              </w:rPr>
              <w:t>SIM-</w:t>
            </w:r>
            <w:r w:rsidRPr="00DA2261">
              <w:rPr>
                <w:rFonts w:ascii="PT Astra Serif" w:hAnsi="PT Astra Serif"/>
                <w:sz w:val="24"/>
                <w:szCs w:val="24"/>
              </w:rPr>
              <w:t>карты</w:t>
            </w:r>
          </w:p>
        </w:tc>
        <w:tc>
          <w:tcPr>
            <w:tcW w:w="3537" w:type="dxa"/>
            <w:shd w:val="clear" w:color="auto" w:fill="auto"/>
          </w:tcPr>
          <w:p w14:paraId="1BC3EBD6" w14:textId="77777777" w:rsidR="005B6329" w:rsidRPr="00DA2261" w:rsidRDefault="005B6329" w:rsidP="0080510E">
            <w:pPr>
              <w:spacing w:after="0" w:line="240" w:lineRule="auto"/>
              <w:jc w:val="center"/>
              <w:rPr>
                <w:rFonts w:ascii="PT Astra Serif" w:hAnsi="PT Astra Serif"/>
                <w:sz w:val="24"/>
                <w:szCs w:val="24"/>
              </w:rPr>
            </w:pPr>
            <w:r w:rsidRPr="00DA2261">
              <w:rPr>
                <w:rFonts w:ascii="PT Astra Serif" w:hAnsi="PT Astra Serif"/>
                <w:sz w:val="24"/>
                <w:szCs w:val="24"/>
              </w:rPr>
              <w:t>Тариф</w:t>
            </w:r>
          </w:p>
        </w:tc>
      </w:tr>
      <w:tr w:rsidR="00D21F55" w:rsidRPr="00DA2261" w14:paraId="3AD5771C" w14:textId="77777777" w:rsidTr="00BF150E">
        <w:tc>
          <w:tcPr>
            <w:tcW w:w="410" w:type="dxa"/>
            <w:shd w:val="clear" w:color="auto" w:fill="auto"/>
          </w:tcPr>
          <w:p w14:paraId="48842EFF" w14:textId="37FFC2BB" w:rsidR="00D21F55" w:rsidRPr="00DA2261" w:rsidRDefault="00D21F55" w:rsidP="0080510E">
            <w:pPr>
              <w:spacing w:after="0" w:line="240" w:lineRule="auto"/>
              <w:jc w:val="center"/>
              <w:rPr>
                <w:rFonts w:ascii="PT Astra Serif" w:hAnsi="PT Astra Serif"/>
                <w:sz w:val="24"/>
                <w:szCs w:val="24"/>
              </w:rPr>
            </w:pPr>
            <w:r w:rsidRPr="00DA2261">
              <w:rPr>
                <w:rFonts w:ascii="PT Astra Serif" w:hAnsi="PT Astra Serif"/>
                <w:sz w:val="24"/>
                <w:szCs w:val="24"/>
              </w:rPr>
              <w:t>1</w:t>
            </w:r>
          </w:p>
        </w:tc>
        <w:tc>
          <w:tcPr>
            <w:tcW w:w="2846" w:type="dxa"/>
            <w:shd w:val="clear" w:color="auto" w:fill="auto"/>
            <w:vAlign w:val="bottom"/>
          </w:tcPr>
          <w:p w14:paraId="68F2579C" w14:textId="28DF7677" w:rsidR="00D21F55" w:rsidRPr="00DA2261" w:rsidRDefault="00D21F55" w:rsidP="0080510E">
            <w:pPr>
              <w:spacing w:after="0" w:line="240" w:lineRule="auto"/>
              <w:jc w:val="center"/>
              <w:rPr>
                <w:rFonts w:ascii="PT Astra Serif" w:hAnsi="PT Astra Serif"/>
                <w:sz w:val="24"/>
                <w:szCs w:val="24"/>
              </w:rPr>
            </w:pPr>
            <w:r w:rsidRPr="00DA2261">
              <w:rPr>
                <w:rFonts w:ascii="PT Astra Serif" w:hAnsi="PT Astra Serif"/>
                <w:color w:val="000000"/>
                <w:sz w:val="24"/>
                <w:szCs w:val="24"/>
              </w:rPr>
              <w:t>9272823220</w:t>
            </w:r>
          </w:p>
        </w:tc>
        <w:tc>
          <w:tcPr>
            <w:tcW w:w="2551" w:type="dxa"/>
          </w:tcPr>
          <w:p w14:paraId="4466CFE1" w14:textId="77777777" w:rsidR="00D21F55" w:rsidRPr="00DA2261" w:rsidRDefault="00D21F55" w:rsidP="0080510E">
            <w:pPr>
              <w:spacing w:after="0" w:line="240" w:lineRule="auto"/>
              <w:jc w:val="center"/>
              <w:rPr>
                <w:rFonts w:ascii="PT Astra Serif" w:hAnsi="PT Astra Serif"/>
                <w:sz w:val="24"/>
                <w:szCs w:val="24"/>
              </w:rPr>
            </w:pPr>
          </w:p>
        </w:tc>
        <w:tc>
          <w:tcPr>
            <w:tcW w:w="3537" w:type="dxa"/>
            <w:shd w:val="clear" w:color="auto" w:fill="auto"/>
            <w:vAlign w:val="bottom"/>
          </w:tcPr>
          <w:p w14:paraId="254F2490" w14:textId="144EA7AF" w:rsidR="00D21F55" w:rsidRPr="00DA2261" w:rsidRDefault="005C1A43" w:rsidP="0080510E">
            <w:pPr>
              <w:spacing w:after="0" w:line="240" w:lineRule="auto"/>
              <w:jc w:val="center"/>
              <w:rPr>
                <w:rFonts w:ascii="PT Astra Serif" w:hAnsi="PT Astra Serif"/>
                <w:sz w:val="24"/>
                <w:szCs w:val="24"/>
              </w:rPr>
            </w:pPr>
            <w:r>
              <w:rPr>
                <w:rFonts w:ascii="PT Astra Serif" w:hAnsi="PT Astra Serif"/>
                <w:sz w:val="24"/>
                <w:szCs w:val="24"/>
              </w:rPr>
              <w:t xml:space="preserve">не менее 700 </w:t>
            </w:r>
            <w:r w:rsidR="00073456">
              <w:rPr>
                <w:rFonts w:ascii="PT Astra Serif" w:hAnsi="PT Astra Serif"/>
                <w:sz w:val="24"/>
                <w:szCs w:val="24"/>
              </w:rPr>
              <w:t>мин., не менее 16 Гб, не более 4</w:t>
            </w:r>
            <w:r>
              <w:rPr>
                <w:rFonts w:ascii="PT Astra Serif" w:hAnsi="PT Astra Serif"/>
                <w:sz w:val="24"/>
                <w:szCs w:val="24"/>
              </w:rPr>
              <w:t>50 руб.</w:t>
            </w:r>
          </w:p>
        </w:tc>
      </w:tr>
      <w:tr w:rsidR="00D21F55" w:rsidRPr="00DA2261" w14:paraId="25F711DD" w14:textId="77777777" w:rsidTr="00BF150E">
        <w:tc>
          <w:tcPr>
            <w:tcW w:w="410" w:type="dxa"/>
            <w:shd w:val="clear" w:color="auto" w:fill="auto"/>
          </w:tcPr>
          <w:p w14:paraId="0F3071E5" w14:textId="69DE513B" w:rsidR="00D21F55" w:rsidRPr="00DA2261" w:rsidRDefault="00D21F55" w:rsidP="0080510E">
            <w:pPr>
              <w:spacing w:after="0" w:line="240" w:lineRule="auto"/>
              <w:jc w:val="center"/>
              <w:rPr>
                <w:rFonts w:ascii="PT Astra Serif" w:hAnsi="PT Astra Serif"/>
                <w:sz w:val="24"/>
                <w:szCs w:val="24"/>
              </w:rPr>
            </w:pPr>
            <w:r w:rsidRPr="00DA2261">
              <w:rPr>
                <w:rFonts w:ascii="PT Astra Serif" w:hAnsi="PT Astra Serif"/>
                <w:sz w:val="24"/>
                <w:szCs w:val="24"/>
              </w:rPr>
              <w:t>2</w:t>
            </w:r>
          </w:p>
        </w:tc>
        <w:tc>
          <w:tcPr>
            <w:tcW w:w="2846" w:type="dxa"/>
            <w:shd w:val="clear" w:color="auto" w:fill="auto"/>
            <w:vAlign w:val="bottom"/>
          </w:tcPr>
          <w:p w14:paraId="26EB8162" w14:textId="1FD08282" w:rsidR="00D21F55" w:rsidRPr="00DA2261" w:rsidRDefault="00D21F55" w:rsidP="0080510E">
            <w:pPr>
              <w:spacing w:after="0" w:line="240" w:lineRule="auto"/>
              <w:jc w:val="center"/>
              <w:rPr>
                <w:rFonts w:ascii="PT Astra Serif" w:hAnsi="PT Astra Serif"/>
                <w:sz w:val="24"/>
                <w:szCs w:val="24"/>
              </w:rPr>
            </w:pPr>
            <w:r w:rsidRPr="00DA2261">
              <w:rPr>
                <w:rFonts w:ascii="PT Astra Serif" w:hAnsi="PT Astra Serif"/>
                <w:color w:val="000000"/>
                <w:sz w:val="24"/>
                <w:szCs w:val="24"/>
              </w:rPr>
              <w:t>9275718777</w:t>
            </w:r>
          </w:p>
        </w:tc>
        <w:tc>
          <w:tcPr>
            <w:tcW w:w="2551" w:type="dxa"/>
          </w:tcPr>
          <w:p w14:paraId="1C42F66F" w14:textId="77777777" w:rsidR="00D21F55" w:rsidRPr="00DA2261" w:rsidRDefault="00D21F55" w:rsidP="0080510E">
            <w:pPr>
              <w:spacing w:after="0" w:line="240" w:lineRule="auto"/>
              <w:jc w:val="center"/>
              <w:rPr>
                <w:rFonts w:ascii="PT Astra Serif" w:hAnsi="PT Astra Serif"/>
                <w:sz w:val="24"/>
                <w:szCs w:val="24"/>
              </w:rPr>
            </w:pPr>
          </w:p>
        </w:tc>
        <w:tc>
          <w:tcPr>
            <w:tcW w:w="3537" w:type="dxa"/>
            <w:shd w:val="clear" w:color="auto" w:fill="auto"/>
            <w:vAlign w:val="bottom"/>
          </w:tcPr>
          <w:p w14:paraId="5AED482B" w14:textId="43B4F03F" w:rsidR="00D21F55" w:rsidRPr="00DA2261" w:rsidRDefault="005C1A43" w:rsidP="0080510E">
            <w:pPr>
              <w:spacing w:after="0" w:line="240" w:lineRule="auto"/>
              <w:jc w:val="center"/>
              <w:rPr>
                <w:rFonts w:ascii="PT Astra Serif" w:hAnsi="PT Astra Serif"/>
                <w:sz w:val="24"/>
                <w:szCs w:val="24"/>
              </w:rPr>
            </w:pPr>
            <w:r>
              <w:rPr>
                <w:rFonts w:ascii="PT Astra Serif" w:hAnsi="PT Astra Serif"/>
                <w:sz w:val="24"/>
                <w:szCs w:val="24"/>
              </w:rPr>
              <w:t xml:space="preserve">не менее 700 </w:t>
            </w:r>
            <w:r w:rsidR="00073456">
              <w:rPr>
                <w:rFonts w:ascii="PT Astra Serif" w:hAnsi="PT Astra Serif"/>
                <w:sz w:val="24"/>
                <w:szCs w:val="24"/>
              </w:rPr>
              <w:t xml:space="preserve">мин, не менее 300 Гб, не более </w:t>
            </w:r>
            <w:r>
              <w:rPr>
                <w:rFonts w:ascii="PT Astra Serif" w:hAnsi="PT Astra Serif"/>
                <w:sz w:val="24"/>
                <w:szCs w:val="24"/>
              </w:rPr>
              <w:t>450 руб.</w:t>
            </w:r>
          </w:p>
        </w:tc>
      </w:tr>
      <w:tr w:rsidR="00D21F55" w:rsidRPr="00DA2261" w14:paraId="4282725B" w14:textId="77777777" w:rsidTr="00BF150E">
        <w:tc>
          <w:tcPr>
            <w:tcW w:w="410" w:type="dxa"/>
            <w:shd w:val="clear" w:color="auto" w:fill="auto"/>
          </w:tcPr>
          <w:p w14:paraId="0DFEABE0" w14:textId="10DF2159" w:rsidR="00D21F55" w:rsidRPr="00DA2261" w:rsidRDefault="00D21F55" w:rsidP="0080510E">
            <w:pPr>
              <w:spacing w:after="0" w:line="240" w:lineRule="auto"/>
              <w:jc w:val="center"/>
              <w:rPr>
                <w:rFonts w:ascii="PT Astra Serif" w:hAnsi="PT Astra Serif"/>
                <w:sz w:val="24"/>
                <w:szCs w:val="24"/>
              </w:rPr>
            </w:pPr>
            <w:r w:rsidRPr="00DA2261">
              <w:rPr>
                <w:rFonts w:ascii="PT Astra Serif" w:hAnsi="PT Astra Serif"/>
                <w:sz w:val="24"/>
                <w:szCs w:val="24"/>
              </w:rPr>
              <w:t>3</w:t>
            </w:r>
          </w:p>
        </w:tc>
        <w:tc>
          <w:tcPr>
            <w:tcW w:w="2846" w:type="dxa"/>
            <w:shd w:val="clear" w:color="auto" w:fill="auto"/>
            <w:vAlign w:val="bottom"/>
          </w:tcPr>
          <w:p w14:paraId="02F865DC" w14:textId="1D2B6F73" w:rsidR="00D21F55" w:rsidRPr="00DA2261" w:rsidRDefault="00D21F55" w:rsidP="0080510E">
            <w:pPr>
              <w:spacing w:after="0" w:line="240" w:lineRule="auto"/>
              <w:jc w:val="center"/>
              <w:rPr>
                <w:rFonts w:ascii="PT Astra Serif" w:hAnsi="PT Astra Serif"/>
                <w:sz w:val="24"/>
                <w:szCs w:val="24"/>
              </w:rPr>
            </w:pPr>
            <w:r w:rsidRPr="00DA2261">
              <w:rPr>
                <w:rFonts w:ascii="PT Astra Serif" w:hAnsi="PT Astra Serif"/>
                <w:color w:val="000000"/>
                <w:sz w:val="24"/>
                <w:szCs w:val="24"/>
              </w:rPr>
              <w:t>9371381587</w:t>
            </w:r>
          </w:p>
        </w:tc>
        <w:tc>
          <w:tcPr>
            <w:tcW w:w="2551" w:type="dxa"/>
          </w:tcPr>
          <w:p w14:paraId="381EF7AE" w14:textId="77777777" w:rsidR="00D21F55" w:rsidRPr="00DA2261" w:rsidRDefault="00D21F55" w:rsidP="0080510E">
            <w:pPr>
              <w:spacing w:after="0" w:line="240" w:lineRule="auto"/>
              <w:jc w:val="center"/>
              <w:rPr>
                <w:rFonts w:ascii="PT Astra Serif" w:hAnsi="PT Astra Serif"/>
                <w:sz w:val="24"/>
                <w:szCs w:val="24"/>
              </w:rPr>
            </w:pPr>
          </w:p>
        </w:tc>
        <w:tc>
          <w:tcPr>
            <w:tcW w:w="3537" w:type="dxa"/>
            <w:shd w:val="clear" w:color="auto" w:fill="auto"/>
            <w:vAlign w:val="bottom"/>
          </w:tcPr>
          <w:p w14:paraId="40D97E3C" w14:textId="1689CA62" w:rsidR="00D21F55" w:rsidRPr="00DA2261" w:rsidRDefault="005C1A43" w:rsidP="0080510E">
            <w:pPr>
              <w:spacing w:after="0" w:line="240" w:lineRule="auto"/>
              <w:jc w:val="center"/>
              <w:rPr>
                <w:rFonts w:ascii="PT Astra Serif" w:hAnsi="PT Astra Serif"/>
                <w:sz w:val="24"/>
                <w:szCs w:val="24"/>
              </w:rPr>
            </w:pPr>
            <w:r w:rsidRPr="005C1A43">
              <w:rPr>
                <w:rFonts w:ascii="PT Astra Serif" w:hAnsi="PT Astra Serif"/>
                <w:sz w:val="24"/>
                <w:szCs w:val="24"/>
              </w:rPr>
              <w:t xml:space="preserve">не менее 700 </w:t>
            </w:r>
            <w:r w:rsidR="00073456">
              <w:rPr>
                <w:rFonts w:ascii="PT Astra Serif" w:hAnsi="PT Astra Serif"/>
                <w:sz w:val="24"/>
                <w:szCs w:val="24"/>
              </w:rPr>
              <w:t>мин., не менее 16 Гб, не более 4</w:t>
            </w:r>
            <w:r w:rsidRPr="005C1A43">
              <w:rPr>
                <w:rFonts w:ascii="PT Astra Serif" w:hAnsi="PT Astra Serif"/>
                <w:sz w:val="24"/>
                <w:szCs w:val="24"/>
              </w:rPr>
              <w:t>50 руб.</w:t>
            </w:r>
          </w:p>
        </w:tc>
      </w:tr>
      <w:tr w:rsidR="00D21F55" w:rsidRPr="00DA2261" w14:paraId="453466F5" w14:textId="77777777" w:rsidTr="00BF150E">
        <w:tc>
          <w:tcPr>
            <w:tcW w:w="410" w:type="dxa"/>
            <w:shd w:val="clear" w:color="auto" w:fill="auto"/>
          </w:tcPr>
          <w:p w14:paraId="7CA5B470" w14:textId="5B0F0FCC" w:rsidR="00D21F55" w:rsidRPr="00DA2261" w:rsidRDefault="00D21F55" w:rsidP="0080510E">
            <w:pPr>
              <w:spacing w:after="0" w:line="240" w:lineRule="auto"/>
              <w:jc w:val="center"/>
              <w:rPr>
                <w:rFonts w:ascii="PT Astra Serif" w:hAnsi="PT Astra Serif"/>
                <w:sz w:val="24"/>
                <w:szCs w:val="24"/>
              </w:rPr>
            </w:pPr>
            <w:r w:rsidRPr="00DA2261">
              <w:rPr>
                <w:rFonts w:ascii="PT Astra Serif" w:hAnsi="PT Astra Serif"/>
                <w:sz w:val="24"/>
                <w:szCs w:val="24"/>
              </w:rPr>
              <w:t>4</w:t>
            </w:r>
          </w:p>
        </w:tc>
        <w:tc>
          <w:tcPr>
            <w:tcW w:w="2846" w:type="dxa"/>
            <w:shd w:val="clear" w:color="auto" w:fill="auto"/>
            <w:vAlign w:val="bottom"/>
          </w:tcPr>
          <w:p w14:paraId="7C0815A9" w14:textId="24DF2708" w:rsidR="00D21F55" w:rsidRPr="00DA2261" w:rsidRDefault="00D21F55" w:rsidP="0080510E">
            <w:pPr>
              <w:spacing w:after="0" w:line="240" w:lineRule="auto"/>
              <w:jc w:val="center"/>
              <w:rPr>
                <w:rFonts w:ascii="PT Astra Serif" w:hAnsi="PT Astra Serif"/>
                <w:sz w:val="24"/>
                <w:szCs w:val="24"/>
              </w:rPr>
            </w:pPr>
            <w:r w:rsidRPr="00DA2261">
              <w:rPr>
                <w:rFonts w:ascii="PT Astra Serif" w:hAnsi="PT Astra Serif"/>
                <w:color w:val="000000"/>
                <w:sz w:val="24"/>
                <w:szCs w:val="24"/>
              </w:rPr>
              <w:t>9627532678</w:t>
            </w:r>
          </w:p>
        </w:tc>
        <w:tc>
          <w:tcPr>
            <w:tcW w:w="2551" w:type="dxa"/>
          </w:tcPr>
          <w:p w14:paraId="5D33E0AA" w14:textId="77777777" w:rsidR="00D21F55" w:rsidRPr="00DA2261" w:rsidRDefault="00D21F55" w:rsidP="0080510E">
            <w:pPr>
              <w:spacing w:after="0" w:line="240" w:lineRule="auto"/>
              <w:jc w:val="center"/>
              <w:rPr>
                <w:rFonts w:ascii="PT Astra Serif" w:hAnsi="PT Astra Serif"/>
                <w:sz w:val="24"/>
                <w:szCs w:val="24"/>
              </w:rPr>
            </w:pPr>
          </w:p>
        </w:tc>
        <w:tc>
          <w:tcPr>
            <w:tcW w:w="3537" w:type="dxa"/>
            <w:shd w:val="clear" w:color="auto" w:fill="auto"/>
            <w:vAlign w:val="bottom"/>
          </w:tcPr>
          <w:p w14:paraId="2A3EC5BB" w14:textId="6B6D3C07" w:rsidR="00D21F55" w:rsidRPr="00DA2261" w:rsidRDefault="005C1A43" w:rsidP="0080510E">
            <w:pPr>
              <w:spacing w:after="0" w:line="240" w:lineRule="auto"/>
              <w:jc w:val="center"/>
              <w:rPr>
                <w:rFonts w:ascii="PT Astra Serif" w:hAnsi="PT Astra Serif"/>
                <w:sz w:val="24"/>
                <w:szCs w:val="24"/>
              </w:rPr>
            </w:pPr>
            <w:r w:rsidRPr="005C1A43">
              <w:rPr>
                <w:rFonts w:ascii="PT Astra Serif" w:hAnsi="PT Astra Serif"/>
                <w:sz w:val="24"/>
                <w:szCs w:val="24"/>
              </w:rPr>
              <w:t>не менее 700 мин., не менее 16</w:t>
            </w:r>
            <w:r w:rsidR="00073456">
              <w:rPr>
                <w:rFonts w:ascii="PT Astra Serif" w:hAnsi="PT Astra Serif"/>
                <w:sz w:val="24"/>
                <w:szCs w:val="24"/>
              </w:rPr>
              <w:t xml:space="preserve"> Гб, не более 4</w:t>
            </w:r>
            <w:r w:rsidRPr="005C1A43">
              <w:rPr>
                <w:rFonts w:ascii="PT Astra Serif" w:hAnsi="PT Astra Serif"/>
                <w:sz w:val="24"/>
                <w:szCs w:val="24"/>
              </w:rPr>
              <w:t>50 руб.</w:t>
            </w:r>
          </w:p>
        </w:tc>
      </w:tr>
      <w:tr w:rsidR="008A570D" w:rsidRPr="00DA2261" w14:paraId="084C36AF" w14:textId="77777777" w:rsidTr="00BF150E">
        <w:tc>
          <w:tcPr>
            <w:tcW w:w="410" w:type="dxa"/>
            <w:shd w:val="clear" w:color="auto" w:fill="auto"/>
          </w:tcPr>
          <w:p w14:paraId="4B7602A4" w14:textId="6EDA9683" w:rsidR="008A570D" w:rsidRPr="00DA2261" w:rsidRDefault="008A570D" w:rsidP="0080510E">
            <w:pPr>
              <w:spacing w:after="0" w:line="240" w:lineRule="auto"/>
              <w:jc w:val="center"/>
              <w:rPr>
                <w:rFonts w:ascii="PT Astra Serif" w:hAnsi="PT Astra Serif"/>
                <w:sz w:val="24"/>
                <w:szCs w:val="24"/>
              </w:rPr>
            </w:pPr>
            <w:r w:rsidRPr="00DA2261">
              <w:rPr>
                <w:rFonts w:ascii="PT Astra Serif" w:hAnsi="PT Astra Serif"/>
                <w:sz w:val="24"/>
                <w:szCs w:val="24"/>
              </w:rPr>
              <w:t>5</w:t>
            </w:r>
          </w:p>
        </w:tc>
        <w:tc>
          <w:tcPr>
            <w:tcW w:w="2846" w:type="dxa"/>
            <w:shd w:val="clear" w:color="auto" w:fill="auto"/>
            <w:vAlign w:val="bottom"/>
          </w:tcPr>
          <w:p w14:paraId="09502C97" w14:textId="133930A9" w:rsidR="008A570D" w:rsidRPr="00DA2261" w:rsidRDefault="008A570D" w:rsidP="008A570D">
            <w:pPr>
              <w:spacing w:after="0" w:line="240" w:lineRule="auto"/>
              <w:jc w:val="center"/>
              <w:rPr>
                <w:rFonts w:ascii="PT Astra Serif" w:hAnsi="PT Astra Serif"/>
                <w:color w:val="000000"/>
                <w:sz w:val="24"/>
                <w:szCs w:val="24"/>
              </w:rPr>
            </w:pPr>
            <w:r w:rsidRPr="00DA2261">
              <w:rPr>
                <w:rFonts w:ascii="PT Astra Serif" w:hAnsi="PT Astra Serif"/>
                <w:color w:val="000000"/>
                <w:sz w:val="24"/>
                <w:szCs w:val="24"/>
              </w:rPr>
              <w:t>9617980938</w:t>
            </w:r>
          </w:p>
        </w:tc>
        <w:tc>
          <w:tcPr>
            <w:tcW w:w="2551" w:type="dxa"/>
          </w:tcPr>
          <w:p w14:paraId="63CB5C9E" w14:textId="77777777" w:rsidR="008A570D" w:rsidRPr="00DA2261" w:rsidRDefault="008A570D" w:rsidP="0080510E">
            <w:pPr>
              <w:spacing w:after="0" w:line="240" w:lineRule="auto"/>
              <w:jc w:val="center"/>
              <w:rPr>
                <w:rFonts w:ascii="PT Astra Serif" w:hAnsi="PT Astra Serif"/>
                <w:sz w:val="24"/>
                <w:szCs w:val="24"/>
              </w:rPr>
            </w:pPr>
          </w:p>
        </w:tc>
        <w:tc>
          <w:tcPr>
            <w:tcW w:w="3537" w:type="dxa"/>
            <w:shd w:val="clear" w:color="auto" w:fill="auto"/>
            <w:vAlign w:val="bottom"/>
          </w:tcPr>
          <w:p w14:paraId="0BAD0958" w14:textId="0CD4C1E5" w:rsidR="008A570D" w:rsidRPr="00DA2261" w:rsidRDefault="005C1A43" w:rsidP="0080510E">
            <w:pPr>
              <w:spacing w:after="0" w:line="240" w:lineRule="auto"/>
              <w:jc w:val="center"/>
              <w:rPr>
                <w:rFonts w:ascii="PT Astra Serif" w:hAnsi="PT Astra Serif"/>
                <w:color w:val="000000"/>
                <w:sz w:val="24"/>
                <w:szCs w:val="24"/>
              </w:rPr>
            </w:pPr>
            <w:r w:rsidRPr="005C1A43">
              <w:rPr>
                <w:rFonts w:ascii="PT Astra Serif" w:hAnsi="PT Astra Serif"/>
                <w:color w:val="000000"/>
                <w:sz w:val="24"/>
                <w:szCs w:val="24"/>
              </w:rPr>
              <w:t xml:space="preserve">не менее 700 </w:t>
            </w:r>
            <w:r w:rsidR="00073456">
              <w:rPr>
                <w:rFonts w:ascii="PT Astra Serif" w:hAnsi="PT Astra Serif"/>
                <w:color w:val="000000"/>
                <w:sz w:val="24"/>
                <w:szCs w:val="24"/>
              </w:rPr>
              <w:t xml:space="preserve">мин, не менее 300 Гб, не более </w:t>
            </w:r>
            <w:r w:rsidRPr="005C1A43">
              <w:rPr>
                <w:rFonts w:ascii="PT Astra Serif" w:hAnsi="PT Astra Serif"/>
                <w:color w:val="000000"/>
                <w:sz w:val="24"/>
                <w:szCs w:val="24"/>
              </w:rPr>
              <w:t>450 руб.</w:t>
            </w:r>
          </w:p>
        </w:tc>
      </w:tr>
    </w:tbl>
    <w:p w14:paraId="1C7042FC" w14:textId="77777777" w:rsidR="005B6329" w:rsidRPr="00DA2261" w:rsidRDefault="005B6329" w:rsidP="0080510E">
      <w:pPr>
        <w:spacing w:after="0" w:line="240" w:lineRule="auto"/>
        <w:jc w:val="center"/>
        <w:rPr>
          <w:rFonts w:ascii="PT Astra Serif" w:hAnsi="PT Astra Serif"/>
          <w:sz w:val="24"/>
          <w:szCs w:val="24"/>
        </w:rPr>
      </w:pPr>
    </w:p>
    <w:p w14:paraId="0BCF15BB" w14:textId="77777777" w:rsidR="005B6329" w:rsidRPr="00DA2261" w:rsidRDefault="005B6329" w:rsidP="0080510E">
      <w:pPr>
        <w:spacing w:after="0" w:line="240" w:lineRule="auto"/>
        <w:ind w:right="-1"/>
        <w:jc w:val="center"/>
        <w:rPr>
          <w:rFonts w:ascii="PT Astra Serif" w:eastAsia="Times New Roman" w:hAnsi="PT Astra Serif"/>
          <w:sz w:val="24"/>
          <w:szCs w:val="24"/>
        </w:rPr>
      </w:pPr>
      <w:r w:rsidRPr="00DA2261">
        <w:rPr>
          <w:rFonts w:ascii="PT Astra Serif" w:eastAsia="Times New Roman" w:hAnsi="PT Astra Serif"/>
          <w:sz w:val="24"/>
          <w:szCs w:val="24"/>
        </w:rPr>
        <w:tab/>
      </w:r>
    </w:p>
    <w:p w14:paraId="005EC4C4" w14:textId="77777777" w:rsidR="005B6329" w:rsidRPr="00DA2261" w:rsidRDefault="005B6329" w:rsidP="0080510E">
      <w:pPr>
        <w:spacing w:after="0" w:line="240" w:lineRule="auto"/>
        <w:rPr>
          <w:rFonts w:ascii="PT Astra Serif" w:hAnsi="PT Astra Serif"/>
          <w:sz w:val="24"/>
          <w:szCs w:val="24"/>
        </w:rPr>
      </w:pPr>
    </w:p>
    <w:p w14:paraId="77CF9754" w14:textId="77777777" w:rsidR="005B6329" w:rsidRPr="00DA2261" w:rsidRDefault="005B6329" w:rsidP="0080510E">
      <w:pPr>
        <w:spacing w:after="0" w:line="240" w:lineRule="auto"/>
        <w:rPr>
          <w:rFonts w:ascii="PT Astra Serif" w:hAnsi="PT Astra Serif"/>
          <w:sz w:val="24"/>
          <w:szCs w:val="24"/>
        </w:rPr>
      </w:pPr>
    </w:p>
    <w:tbl>
      <w:tblPr>
        <w:tblW w:w="10912" w:type="dxa"/>
        <w:tblLayout w:type="fixed"/>
        <w:tblLook w:val="0000" w:firstRow="0" w:lastRow="0" w:firstColumn="0" w:lastColumn="0" w:noHBand="0" w:noVBand="0"/>
      </w:tblPr>
      <w:tblGrid>
        <w:gridCol w:w="6712"/>
        <w:gridCol w:w="4200"/>
      </w:tblGrid>
      <w:tr w:rsidR="00BB7DA8" w:rsidRPr="00BB7DA8" w14:paraId="7913E478" w14:textId="77777777" w:rsidTr="0005054D">
        <w:trPr>
          <w:trHeight w:val="1034"/>
        </w:trPr>
        <w:tc>
          <w:tcPr>
            <w:tcW w:w="6712" w:type="dxa"/>
            <w:shd w:val="clear" w:color="auto" w:fill="auto"/>
          </w:tcPr>
          <w:p w14:paraId="423D1499" w14:textId="77777777" w:rsidR="00BB7DA8" w:rsidRPr="00BB7DA8" w:rsidRDefault="00BB7DA8" w:rsidP="00BB7DA8">
            <w:pPr>
              <w:pBdr>
                <w:top w:val="nil"/>
                <w:left w:val="nil"/>
                <w:bottom w:val="nil"/>
                <w:right w:val="nil"/>
                <w:between w:val="nil"/>
              </w:pBdr>
              <w:tabs>
                <w:tab w:val="left" w:pos="676"/>
                <w:tab w:val="left" w:pos="1440"/>
              </w:tabs>
              <w:spacing w:after="0" w:line="240" w:lineRule="auto"/>
              <w:rPr>
                <w:rFonts w:ascii="PT Astra Serif" w:eastAsia="Times New Roman" w:hAnsi="PT Astra Serif"/>
                <w:sz w:val="24"/>
                <w:szCs w:val="24"/>
                <w:lang w:eastAsia="ru-RU"/>
              </w:rPr>
            </w:pPr>
            <w:r w:rsidRPr="00BB7DA8">
              <w:rPr>
                <w:rFonts w:ascii="PT Astra Serif" w:eastAsia="Times New Roman" w:hAnsi="PT Astra Serif"/>
                <w:sz w:val="24"/>
                <w:szCs w:val="24"/>
                <w:lang w:eastAsia="ru-RU"/>
              </w:rPr>
              <w:t xml:space="preserve">Заказчик </w:t>
            </w:r>
          </w:p>
          <w:p w14:paraId="3C4BFB63" w14:textId="77777777" w:rsidR="00BB7DA8" w:rsidRPr="00BB7DA8" w:rsidRDefault="00BB7DA8" w:rsidP="00BB7DA8">
            <w:pPr>
              <w:pBdr>
                <w:top w:val="nil"/>
                <w:left w:val="nil"/>
                <w:bottom w:val="nil"/>
                <w:right w:val="nil"/>
                <w:between w:val="nil"/>
              </w:pBdr>
              <w:tabs>
                <w:tab w:val="left" w:pos="676"/>
                <w:tab w:val="left" w:pos="1440"/>
              </w:tabs>
              <w:spacing w:after="0" w:line="240" w:lineRule="auto"/>
              <w:rPr>
                <w:rFonts w:ascii="PT Astra Serif" w:eastAsia="Times New Roman" w:hAnsi="PT Astra Serif"/>
                <w:sz w:val="24"/>
                <w:szCs w:val="24"/>
                <w:lang w:eastAsia="ru-RU"/>
              </w:rPr>
            </w:pPr>
          </w:p>
          <w:p w14:paraId="49F7DB95" w14:textId="08B114F9" w:rsidR="00BB7DA8" w:rsidRPr="00BB7DA8" w:rsidRDefault="00CC2DDB" w:rsidP="00BB7DA8">
            <w:pPr>
              <w:pBdr>
                <w:top w:val="nil"/>
                <w:left w:val="nil"/>
                <w:bottom w:val="nil"/>
                <w:right w:val="nil"/>
                <w:between w:val="nil"/>
              </w:pBdr>
              <w:tabs>
                <w:tab w:val="left" w:pos="676"/>
                <w:tab w:val="left" w:pos="1440"/>
              </w:tabs>
              <w:spacing w:after="0" w:line="240" w:lineRule="auto"/>
              <w:rPr>
                <w:rFonts w:ascii="PT Astra Serif" w:eastAsia="Times New Roman" w:hAnsi="PT Astra Serif"/>
                <w:sz w:val="24"/>
                <w:szCs w:val="24"/>
                <w:lang w:eastAsia="ru-RU"/>
              </w:rPr>
            </w:pPr>
            <w:r>
              <w:rPr>
                <w:rFonts w:ascii="PT Astra Serif" w:eastAsia="Times New Roman" w:hAnsi="PT Astra Serif"/>
                <w:sz w:val="24"/>
                <w:szCs w:val="24"/>
                <w:lang w:eastAsia="ru-RU"/>
              </w:rPr>
              <w:t>Начальник</w:t>
            </w:r>
          </w:p>
          <w:p w14:paraId="44AFBC12" w14:textId="77777777" w:rsidR="00BB7DA8" w:rsidRPr="00BB7DA8" w:rsidRDefault="00BB7DA8" w:rsidP="00BB7DA8">
            <w:pPr>
              <w:pBdr>
                <w:top w:val="nil"/>
                <w:left w:val="nil"/>
                <w:bottom w:val="nil"/>
                <w:right w:val="nil"/>
                <w:between w:val="nil"/>
              </w:pBdr>
              <w:tabs>
                <w:tab w:val="left" w:pos="676"/>
                <w:tab w:val="left" w:pos="1440"/>
              </w:tabs>
              <w:spacing w:after="0" w:line="240" w:lineRule="auto"/>
              <w:rPr>
                <w:rFonts w:ascii="PT Astra Serif" w:eastAsia="Times New Roman" w:hAnsi="PT Astra Serif"/>
                <w:sz w:val="24"/>
                <w:szCs w:val="24"/>
                <w:lang w:eastAsia="ru-RU"/>
              </w:rPr>
            </w:pPr>
          </w:p>
          <w:p w14:paraId="24CEC952" w14:textId="4335BC6E" w:rsidR="00BB7DA8" w:rsidRPr="00BB7DA8" w:rsidRDefault="00CC2DDB" w:rsidP="00BB7DA8">
            <w:pPr>
              <w:pBdr>
                <w:top w:val="nil"/>
                <w:left w:val="nil"/>
                <w:bottom w:val="nil"/>
                <w:right w:val="nil"/>
                <w:between w:val="nil"/>
              </w:pBdr>
              <w:tabs>
                <w:tab w:val="left" w:pos="676"/>
                <w:tab w:val="left" w:pos="1440"/>
              </w:tabs>
              <w:spacing w:after="0" w:line="240" w:lineRule="auto"/>
              <w:rPr>
                <w:rFonts w:ascii="PT Astra Serif" w:eastAsia="Times New Roman" w:hAnsi="PT Astra Serif"/>
                <w:sz w:val="24"/>
                <w:szCs w:val="24"/>
                <w:lang w:eastAsia="ru-RU"/>
              </w:rPr>
            </w:pPr>
            <w:r>
              <w:rPr>
                <w:rFonts w:ascii="PT Astra Serif" w:eastAsia="Times New Roman" w:hAnsi="PT Astra Serif"/>
                <w:sz w:val="24"/>
                <w:szCs w:val="24"/>
                <w:lang w:eastAsia="ru-RU"/>
              </w:rPr>
              <w:t>______________ /В.П. Сусина</w:t>
            </w:r>
            <w:bookmarkStart w:id="358" w:name="_GoBack"/>
            <w:bookmarkEnd w:id="358"/>
            <w:r w:rsidR="00BB7DA8" w:rsidRPr="00BB7DA8">
              <w:rPr>
                <w:rFonts w:ascii="PT Astra Serif" w:eastAsia="Times New Roman" w:hAnsi="PT Astra Serif"/>
                <w:sz w:val="24"/>
                <w:szCs w:val="24"/>
                <w:lang w:eastAsia="ru-RU"/>
              </w:rPr>
              <w:t xml:space="preserve">/ </w:t>
            </w:r>
          </w:p>
          <w:p w14:paraId="2C0E0CE8" w14:textId="77777777" w:rsidR="00BB7DA8" w:rsidRPr="00BB7DA8" w:rsidRDefault="00BB7DA8" w:rsidP="00BB7DA8">
            <w:pPr>
              <w:pBdr>
                <w:top w:val="nil"/>
                <w:left w:val="nil"/>
                <w:bottom w:val="nil"/>
                <w:right w:val="nil"/>
                <w:between w:val="nil"/>
              </w:pBdr>
              <w:tabs>
                <w:tab w:val="left" w:pos="676"/>
                <w:tab w:val="left" w:pos="1440"/>
              </w:tabs>
              <w:spacing w:after="0" w:line="240" w:lineRule="auto"/>
              <w:rPr>
                <w:rFonts w:ascii="PT Astra Serif" w:eastAsia="Times New Roman" w:hAnsi="PT Astra Serif"/>
                <w:sz w:val="24"/>
                <w:szCs w:val="24"/>
                <w:lang w:eastAsia="ru-RU"/>
              </w:rPr>
            </w:pPr>
            <w:r w:rsidRPr="00BB7DA8">
              <w:rPr>
                <w:rFonts w:ascii="PT Astra Serif" w:eastAsia="Times New Roman" w:hAnsi="PT Astra Serif"/>
                <w:sz w:val="24"/>
                <w:szCs w:val="24"/>
                <w:lang w:eastAsia="ru-RU"/>
              </w:rPr>
              <w:t>м.п.</w:t>
            </w:r>
          </w:p>
        </w:tc>
        <w:tc>
          <w:tcPr>
            <w:tcW w:w="4200" w:type="dxa"/>
            <w:shd w:val="clear" w:color="auto" w:fill="auto"/>
          </w:tcPr>
          <w:p w14:paraId="3211EA03" w14:textId="77777777" w:rsidR="00BB7DA8" w:rsidRPr="00BB7DA8" w:rsidRDefault="00BB7DA8" w:rsidP="00BB7DA8">
            <w:pPr>
              <w:pBdr>
                <w:top w:val="nil"/>
                <w:left w:val="nil"/>
                <w:bottom w:val="nil"/>
                <w:right w:val="nil"/>
                <w:between w:val="nil"/>
              </w:pBdr>
              <w:tabs>
                <w:tab w:val="left" w:pos="676"/>
                <w:tab w:val="left" w:pos="1440"/>
              </w:tabs>
              <w:spacing w:after="0" w:line="240" w:lineRule="auto"/>
              <w:rPr>
                <w:rFonts w:ascii="PT Astra Serif" w:eastAsia="Times New Roman" w:hAnsi="PT Astra Serif"/>
                <w:sz w:val="24"/>
                <w:szCs w:val="24"/>
                <w:lang w:eastAsia="ru-RU"/>
              </w:rPr>
            </w:pPr>
            <w:r w:rsidRPr="00BB7DA8">
              <w:rPr>
                <w:rFonts w:ascii="PT Astra Serif" w:eastAsia="Times New Roman" w:hAnsi="PT Astra Serif"/>
                <w:sz w:val="24"/>
                <w:szCs w:val="24"/>
                <w:lang w:eastAsia="ru-RU"/>
              </w:rPr>
              <w:t>Исполнитель</w:t>
            </w:r>
          </w:p>
          <w:p w14:paraId="744B44BC" w14:textId="77777777" w:rsidR="00BB7DA8" w:rsidRPr="00BB7DA8" w:rsidRDefault="00BB7DA8" w:rsidP="00BB7DA8">
            <w:pPr>
              <w:pBdr>
                <w:top w:val="nil"/>
                <w:left w:val="nil"/>
                <w:bottom w:val="nil"/>
                <w:right w:val="nil"/>
                <w:between w:val="nil"/>
              </w:pBdr>
              <w:tabs>
                <w:tab w:val="left" w:pos="676"/>
                <w:tab w:val="left" w:pos="1440"/>
              </w:tabs>
              <w:spacing w:after="0" w:line="240" w:lineRule="auto"/>
              <w:rPr>
                <w:rFonts w:ascii="PT Astra Serif" w:eastAsia="Times New Roman" w:hAnsi="PT Astra Serif"/>
                <w:sz w:val="24"/>
                <w:szCs w:val="24"/>
                <w:lang w:eastAsia="ru-RU"/>
              </w:rPr>
            </w:pPr>
          </w:p>
          <w:p w14:paraId="3264FAC3" w14:textId="0B30B739" w:rsidR="00BB7DA8" w:rsidRPr="00DA2261" w:rsidRDefault="00BB7DA8" w:rsidP="00BB7DA8">
            <w:pPr>
              <w:pBdr>
                <w:top w:val="nil"/>
                <w:left w:val="nil"/>
                <w:bottom w:val="nil"/>
                <w:right w:val="nil"/>
                <w:between w:val="nil"/>
              </w:pBdr>
              <w:tabs>
                <w:tab w:val="left" w:pos="676"/>
                <w:tab w:val="left" w:pos="1440"/>
              </w:tabs>
              <w:spacing w:after="0" w:line="240" w:lineRule="auto"/>
              <w:rPr>
                <w:rFonts w:ascii="PT Astra Serif" w:eastAsia="Times New Roman" w:hAnsi="PT Astra Serif"/>
                <w:sz w:val="24"/>
                <w:szCs w:val="24"/>
                <w:lang w:eastAsia="ru-RU"/>
              </w:rPr>
            </w:pPr>
          </w:p>
          <w:p w14:paraId="66F1C146" w14:textId="77777777" w:rsidR="00BB7DA8" w:rsidRPr="00BB7DA8" w:rsidRDefault="00BB7DA8" w:rsidP="00BB7DA8">
            <w:pPr>
              <w:pBdr>
                <w:top w:val="nil"/>
                <w:left w:val="nil"/>
                <w:bottom w:val="nil"/>
                <w:right w:val="nil"/>
                <w:between w:val="nil"/>
              </w:pBdr>
              <w:tabs>
                <w:tab w:val="left" w:pos="676"/>
                <w:tab w:val="left" w:pos="1440"/>
              </w:tabs>
              <w:spacing w:after="0" w:line="240" w:lineRule="auto"/>
              <w:rPr>
                <w:rFonts w:ascii="PT Astra Serif" w:eastAsia="Times New Roman" w:hAnsi="PT Astra Serif"/>
                <w:sz w:val="24"/>
                <w:szCs w:val="24"/>
                <w:lang w:eastAsia="ru-RU"/>
              </w:rPr>
            </w:pPr>
          </w:p>
          <w:p w14:paraId="66F4DA69" w14:textId="7BC005E4" w:rsidR="00BB7DA8" w:rsidRPr="00BB7DA8" w:rsidRDefault="00BB7DA8" w:rsidP="00BB7DA8">
            <w:pPr>
              <w:pBdr>
                <w:top w:val="nil"/>
                <w:left w:val="nil"/>
                <w:bottom w:val="nil"/>
                <w:right w:val="nil"/>
                <w:between w:val="nil"/>
              </w:pBdr>
              <w:tabs>
                <w:tab w:val="left" w:pos="676"/>
                <w:tab w:val="left" w:pos="1440"/>
              </w:tabs>
              <w:spacing w:after="0" w:line="240" w:lineRule="auto"/>
              <w:rPr>
                <w:rFonts w:ascii="PT Astra Serif" w:eastAsia="Times New Roman" w:hAnsi="PT Astra Serif"/>
                <w:sz w:val="24"/>
                <w:szCs w:val="24"/>
                <w:lang w:eastAsia="ru-RU"/>
              </w:rPr>
            </w:pPr>
            <w:r w:rsidRPr="00BB7DA8">
              <w:rPr>
                <w:rFonts w:ascii="PT Astra Serif" w:eastAsia="Times New Roman" w:hAnsi="PT Astra Serif"/>
                <w:sz w:val="24"/>
                <w:szCs w:val="24"/>
                <w:lang w:eastAsia="ru-RU"/>
              </w:rPr>
              <w:t>______________</w:t>
            </w:r>
            <w:r w:rsidRPr="00DA2261">
              <w:rPr>
                <w:rFonts w:ascii="PT Astra Serif" w:eastAsia="Times New Roman" w:hAnsi="PT Astra Serif"/>
                <w:sz w:val="24"/>
                <w:szCs w:val="24"/>
                <w:lang w:eastAsia="ru-RU"/>
              </w:rPr>
              <w:t>/_________</w:t>
            </w:r>
            <w:r w:rsidRPr="00BB7DA8">
              <w:rPr>
                <w:rFonts w:ascii="PT Astra Serif" w:eastAsia="Times New Roman" w:hAnsi="PT Astra Serif"/>
                <w:sz w:val="24"/>
                <w:szCs w:val="24"/>
                <w:lang w:eastAsia="ru-RU"/>
              </w:rPr>
              <w:t>/</w:t>
            </w:r>
          </w:p>
          <w:p w14:paraId="5A6BEA99" w14:textId="77777777" w:rsidR="00BB7DA8" w:rsidRPr="00BB7DA8" w:rsidRDefault="00BB7DA8" w:rsidP="00BB7DA8">
            <w:pPr>
              <w:pBdr>
                <w:top w:val="nil"/>
                <w:left w:val="nil"/>
                <w:bottom w:val="nil"/>
                <w:right w:val="nil"/>
                <w:between w:val="nil"/>
              </w:pBdr>
              <w:tabs>
                <w:tab w:val="left" w:pos="676"/>
                <w:tab w:val="left" w:pos="1440"/>
              </w:tabs>
              <w:spacing w:after="0" w:line="240" w:lineRule="auto"/>
              <w:rPr>
                <w:rFonts w:ascii="PT Astra Serif" w:eastAsia="Times New Roman" w:hAnsi="PT Astra Serif"/>
                <w:sz w:val="24"/>
                <w:szCs w:val="24"/>
                <w:lang w:eastAsia="ru-RU"/>
              </w:rPr>
            </w:pPr>
            <w:r w:rsidRPr="00BB7DA8">
              <w:rPr>
                <w:rFonts w:ascii="PT Astra Serif" w:eastAsia="Times New Roman" w:hAnsi="PT Astra Serif"/>
                <w:sz w:val="24"/>
                <w:szCs w:val="24"/>
                <w:lang w:eastAsia="ru-RU"/>
              </w:rPr>
              <w:t xml:space="preserve">м.п.     </w:t>
            </w:r>
          </w:p>
        </w:tc>
      </w:tr>
    </w:tbl>
    <w:p w14:paraId="2FBA28DF" w14:textId="77777777" w:rsidR="005B6329" w:rsidRPr="00DA2261" w:rsidRDefault="005B6329" w:rsidP="0080510E">
      <w:pPr>
        <w:autoSpaceDE w:val="0"/>
        <w:autoSpaceDN w:val="0"/>
        <w:adjustRightInd w:val="0"/>
        <w:spacing w:after="0" w:line="240" w:lineRule="auto"/>
        <w:ind w:left="-567"/>
        <w:rPr>
          <w:rFonts w:ascii="PT Astra Serif" w:hAnsi="PT Astra Serif"/>
          <w:bCs/>
          <w:color w:val="000000"/>
          <w:sz w:val="24"/>
          <w:szCs w:val="24"/>
        </w:rPr>
      </w:pPr>
    </w:p>
    <w:p w14:paraId="60816CD6" w14:textId="77777777" w:rsidR="00FA270A" w:rsidRPr="00DA2261" w:rsidRDefault="00FA270A" w:rsidP="0080510E">
      <w:pPr>
        <w:autoSpaceDE w:val="0"/>
        <w:autoSpaceDN w:val="0"/>
        <w:adjustRightInd w:val="0"/>
        <w:spacing w:after="0" w:line="240" w:lineRule="auto"/>
        <w:ind w:left="-567"/>
        <w:rPr>
          <w:rFonts w:ascii="PT Astra Serif" w:hAnsi="PT Astra Serif"/>
          <w:bCs/>
          <w:color w:val="000000"/>
          <w:sz w:val="24"/>
          <w:szCs w:val="24"/>
        </w:rPr>
      </w:pPr>
    </w:p>
    <w:p w14:paraId="7918B5FA" w14:textId="77777777" w:rsidR="00435DC3" w:rsidRPr="00DA2261" w:rsidRDefault="00435DC3" w:rsidP="0080510E">
      <w:pPr>
        <w:autoSpaceDE w:val="0"/>
        <w:autoSpaceDN w:val="0"/>
        <w:adjustRightInd w:val="0"/>
        <w:spacing w:after="0" w:line="240" w:lineRule="auto"/>
        <w:ind w:left="-567"/>
        <w:rPr>
          <w:rFonts w:ascii="PT Astra Serif" w:hAnsi="PT Astra Serif"/>
          <w:bCs/>
          <w:color w:val="000000"/>
          <w:sz w:val="24"/>
          <w:szCs w:val="24"/>
        </w:rPr>
      </w:pPr>
    </w:p>
    <w:p w14:paraId="667E0236" w14:textId="77777777" w:rsidR="00435DC3" w:rsidRPr="00DA2261" w:rsidRDefault="00435DC3" w:rsidP="0080510E">
      <w:pPr>
        <w:autoSpaceDE w:val="0"/>
        <w:autoSpaceDN w:val="0"/>
        <w:adjustRightInd w:val="0"/>
        <w:spacing w:after="0" w:line="240" w:lineRule="auto"/>
        <w:ind w:left="-567"/>
        <w:rPr>
          <w:rFonts w:ascii="PT Astra Serif" w:hAnsi="PT Astra Serif"/>
          <w:bCs/>
          <w:color w:val="000000"/>
          <w:sz w:val="24"/>
          <w:szCs w:val="24"/>
        </w:rPr>
      </w:pPr>
    </w:p>
    <w:p w14:paraId="22ED78EB" w14:textId="77777777" w:rsidR="00435DC3" w:rsidRPr="00DA2261" w:rsidRDefault="00435DC3" w:rsidP="0080510E">
      <w:pPr>
        <w:autoSpaceDE w:val="0"/>
        <w:autoSpaceDN w:val="0"/>
        <w:adjustRightInd w:val="0"/>
        <w:spacing w:after="0" w:line="240" w:lineRule="auto"/>
        <w:ind w:left="-567"/>
        <w:rPr>
          <w:rFonts w:ascii="PT Astra Serif" w:hAnsi="PT Astra Serif"/>
          <w:bCs/>
          <w:color w:val="000000"/>
          <w:sz w:val="24"/>
          <w:szCs w:val="24"/>
        </w:rPr>
      </w:pPr>
    </w:p>
    <w:p w14:paraId="1A3810AE" w14:textId="77777777" w:rsidR="00435DC3" w:rsidRPr="00DA2261" w:rsidRDefault="00435DC3" w:rsidP="0080510E">
      <w:pPr>
        <w:autoSpaceDE w:val="0"/>
        <w:autoSpaceDN w:val="0"/>
        <w:adjustRightInd w:val="0"/>
        <w:spacing w:after="0" w:line="240" w:lineRule="auto"/>
        <w:ind w:left="-567"/>
        <w:rPr>
          <w:rFonts w:ascii="PT Astra Serif" w:hAnsi="PT Astra Serif"/>
          <w:bCs/>
          <w:color w:val="000000"/>
          <w:sz w:val="24"/>
          <w:szCs w:val="24"/>
        </w:rPr>
      </w:pPr>
    </w:p>
    <w:p w14:paraId="5C04EBB3" w14:textId="77777777" w:rsidR="00435DC3" w:rsidRPr="00DA2261" w:rsidRDefault="00435DC3" w:rsidP="0080510E">
      <w:pPr>
        <w:autoSpaceDE w:val="0"/>
        <w:autoSpaceDN w:val="0"/>
        <w:adjustRightInd w:val="0"/>
        <w:spacing w:after="0" w:line="240" w:lineRule="auto"/>
        <w:ind w:left="-567"/>
        <w:rPr>
          <w:rFonts w:ascii="PT Astra Serif" w:hAnsi="PT Astra Serif"/>
          <w:bCs/>
          <w:color w:val="000000"/>
          <w:sz w:val="24"/>
          <w:szCs w:val="24"/>
        </w:rPr>
      </w:pPr>
    </w:p>
    <w:p w14:paraId="74B35718" w14:textId="77777777" w:rsidR="00435DC3" w:rsidRPr="00DA2261" w:rsidRDefault="00435DC3" w:rsidP="0080510E">
      <w:pPr>
        <w:autoSpaceDE w:val="0"/>
        <w:autoSpaceDN w:val="0"/>
        <w:adjustRightInd w:val="0"/>
        <w:spacing w:after="0" w:line="240" w:lineRule="auto"/>
        <w:ind w:left="-567"/>
        <w:rPr>
          <w:rFonts w:ascii="PT Astra Serif" w:hAnsi="PT Astra Serif"/>
          <w:bCs/>
          <w:color w:val="000000"/>
          <w:sz w:val="24"/>
          <w:szCs w:val="24"/>
        </w:rPr>
      </w:pPr>
    </w:p>
    <w:p w14:paraId="7F1C9D44" w14:textId="77777777" w:rsidR="00435DC3" w:rsidRPr="00DA2261" w:rsidRDefault="00435DC3" w:rsidP="0080510E">
      <w:pPr>
        <w:autoSpaceDE w:val="0"/>
        <w:autoSpaceDN w:val="0"/>
        <w:adjustRightInd w:val="0"/>
        <w:spacing w:after="0" w:line="240" w:lineRule="auto"/>
        <w:ind w:left="-567"/>
        <w:rPr>
          <w:rFonts w:ascii="PT Astra Serif" w:hAnsi="PT Astra Serif"/>
          <w:bCs/>
          <w:color w:val="000000"/>
          <w:sz w:val="24"/>
          <w:szCs w:val="24"/>
        </w:rPr>
      </w:pPr>
    </w:p>
    <w:p w14:paraId="4FAAFAC7" w14:textId="77777777" w:rsidR="00435DC3" w:rsidRPr="00DA2261" w:rsidRDefault="00435DC3" w:rsidP="0080510E">
      <w:pPr>
        <w:autoSpaceDE w:val="0"/>
        <w:autoSpaceDN w:val="0"/>
        <w:adjustRightInd w:val="0"/>
        <w:spacing w:after="0" w:line="240" w:lineRule="auto"/>
        <w:ind w:left="-567"/>
        <w:rPr>
          <w:rFonts w:ascii="PT Astra Serif" w:hAnsi="PT Astra Serif"/>
          <w:bCs/>
          <w:color w:val="000000"/>
          <w:sz w:val="24"/>
          <w:szCs w:val="24"/>
        </w:rPr>
      </w:pPr>
    </w:p>
    <w:p w14:paraId="5B4B869A" w14:textId="77777777" w:rsidR="00435DC3" w:rsidRPr="00DA2261" w:rsidRDefault="00435DC3" w:rsidP="0080510E">
      <w:pPr>
        <w:autoSpaceDE w:val="0"/>
        <w:autoSpaceDN w:val="0"/>
        <w:adjustRightInd w:val="0"/>
        <w:spacing w:after="0" w:line="240" w:lineRule="auto"/>
        <w:ind w:left="-567"/>
        <w:rPr>
          <w:rFonts w:ascii="PT Astra Serif" w:hAnsi="PT Astra Serif"/>
          <w:bCs/>
          <w:color w:val="000000"/>
          <w:sz w:val="24"/>
          <w:szCs w:val="24"/>
        </w:rPr>
      </w:pPr>
    </w:p>
    <w:p w14:paraId="486F6BDB" w14:textId="77777777" w:rsidR="00435DC3" w:rsidRPr="00DA2261" w:rsidRDefault="00435DC3" w:rsidP="0080510E">
      <w:pPr>
        <w:autoSpaceDE w:val="0"/>
        <w:autoSpaceDN w:val="0"/>
        <w:adjustRightInd w:val="0"/>
        <w:spacing w:after="0" w:line="240" w:lineRule="auto"/>
        <w:ind w:left="-567"/>
        <w:rPr>
          <w:rFonts w:ascii="PT Astra Serif" w:hAnsi="PT Astra Serif"/>
          <w:bCs/>
          <w:color w:val="000000"/>
          <w:sz w:val="24"/>
          <w:szCs w:val="24"/>
        </w:rPr>
      </w:pPr>
    </w:p>
    <w:p w14:paraId="64F1BB6C" w14:textId="77777777" w:rsidR="00435DC3" w:rsidRPr="00DA2261" w:rsidRDefault="00435DC3" w:rsidP="0080510E">
      <w:pPr>
        <w:autoSpaceDE w:val="0"/>
        <w:autoSpaceDN w:val="0"/>
        <w:adjustRightInd w:val="0"/>
        <w:spacing w:after="0" w:line="240" w:lineRule="auto"/>
        <w:ind w:left="-567"/>
        <w:rPr>
          <w:rFonts w:ascii="PT Astra Serif" w:hAnsi="PT Astra Serif"/>
          <w:bCs/>
          <w:color w:val="000000"/>
          <w:sz w:val="24"/>
          <w:szCs w:val="24"/>
        </w:rPr>
      </w:pPr>
    </w:p>
    <w:p w14:paraId="293C93F9" w14:textId="77777777" w:rsidR="00435DC3" w:rsidRPr="00DA2261" w:rsidRDefault="00435DC3" w:rsidP="0080510E">
      <w:pPr>
        <w:autoSpaceDE w:val="0"/>
        <w:autoSpaceDN w:val="0"/>
        <w:adjustRightInd w:val="0"/>
        <w:spacing w:after="0" w:line="240" w:lineRule="auto"/>
        <w:ind w:left="-567"/>
        <w:rPr>
          <w:rFonts w:ascii="PT Astra Serif" w:hAnsi="PT Astra Serif"/>
          <w:bCs/>
          <w:color w:val="000000"/>
          <w:sz w:val="24"/>
          <w:szCs w:val="24"/>
        </w:rPr>
      </w:pPr>
    </w:p>
    <w:p w14:paraId="1ADD9EDE" w14:textId="77777777" w:rsidR="00435DC3" w:rsidRPr="00DA2261" w:rsidRDefault="00435DC3" w:rsidP="0080510E">
      <w:pPr>
        <w:autoSpaceDE w:val="0"/>
        <w:autoSpaceDN w:val="0"/>
        <w:adjustRightInd w:val="0"/>
        <w:spacing w:after="0" w:line="240" w:lineRule="auto"/>
        <w:ind w:left="-567"/>
        <w:rPr>
          <w:rFonts w:ascii="PT Astra Serif" w:hAnsi="PT Astra Serif"/>
          <w:bCs/>
          <w:color w:val="000000"/>
          <w:sz w:val="24"/>
          <w:szCs w:val="24"/>
        </w:rPr>
      </w:pPr>
    </w:p>
    <w:p w14:paraId="2220920A" w14:textId="77777777" w:rsidR="00435DC3" w:rsidRPr="00DA2261" w:rsidRDefault="00435DC3" w:rsidP="0080510E">
      <w:pPr>
        <w:autoSpaceDE w:val="0"/>
        <w:autoSpaceDN w:val="0"/>
        <w:adjustRightInd w:val="0"/>
        <w:spacing w:after="0" w:line="240" w:lineRule="auto"/>
        <w:ind w:left="-567"/>
        <w:rPr>
          <w:rFonts w:ascii="PT Astra Serif" w:hAnsi="PT Astra Serif"/>
          <w:bCs/>
          <w:color w:val="000000"/>
          <w:sz w:val="24"/>
          <w:szCs w:val="24"/>
        </w:rPr>
      </w:pPr>
    </w:p>
    <w:p w14:paraId="43D41201" w14:textId="77777777" w:rsidR="00435DC3" w:rsidRPr="00DA2261" w:rsidRDefault="00435DC3" w:rsidP="0080510E">
      <w:pPr>
        <w:autoSpaceDE w:val="0"/>
        <w:autoSpaceDN w:val="0"/>
        <w:adjustRightInd w:val="0"/>
        <w:spacing w:after="0" w:line="240" w:lineRule="auto"/>
        <w:ind w:left="-567"/>
        <w:rPr>
          <w:rFonts w:ascii="PT Astra Serif" w:hAnsi="PT Astra Serif"/>
          <w:bCs/>
          <w:color w:val="000000"/>
          <w:sz w:val="24"/>
          <w:szCs w:val="24"/>
        </w:rPr>
      </w:pPr>
    </w:p>
    <w:p w14:paraId="114ADEAE" w14:textId="77777777" w:rsidR="00435DC3" w:rsidRPr="00DA2261" w:rsidRDefault="00435DC3" w:rsidP="0080510E">
      <w:pPr>
        <w:autoSpaceDE w:val="0"/>
        <w:autoSpaceDN w:val="0"/>
        <w:adjustRightInd w:val="0"/>
        <w:spacing w:after="0" w:line="240" w:lineRule="auto"/>
        <w:ind w:left="-567"/>
        <w:rPr>
          <w:rFonts w:ascii="PT Astra Serif" w:hAnsi="PT Astra Serif"/>
          <w:bCs/>
          <w:color w:val="000000"/>
          <w:sz w:val="24"/>
          <w:szCs w:val="24"/>
        </w:rPr>
      </w:pPr>
    </w:p>
    <w:p w14:paraId="25301241" w14:textId="0A7FF634" w:rsidR="00435DC3" w:rsidRPr="00DA2261" w:rsidRDefault="00435DC3" w:rsidP="0080510E">
      <w:pPr>
        <w:autoSpaceDE w:val="0"/>
        <w:autoSpaceDN w:val="0"/>
        <w:adjustRightInd w:val="0"/>
        <w:spacing w:after="0" w:line="240" w:lineRule="auto"/>
        <w:ind w:left="-567"/>
        <w:rPr>
          <w:rFonts w:ascii="PT Astra Serif" w:hAnsi="PT Astra Serif"/>
          <w:bCs/>
          <w:color w:val="000000"/>
          <w:sz w:val="24"/>
          <w:szCs w:val="24"/>
        </w:rPr>
      </w:pPr>
    </w:p>
    <w:p w14:paraId="6A14EC53" w14:textId="3FBB1846" w:rsidR="00BB7DA8" w:rsidRPr="00DA2261" w:rsidRDefault="00BB7DA8" w:rsidP="0080510E">
      <w:pPr>
        <w:autoSpaceDE w:val="0"/>
        <w:autoSpaceDN w:val="0"/>
        <w:adjustRightInd w:val="0"/>
        <w:spacing w:after="0" w:line="240" w:lineRule="auto"/>
        <w:ind w:left="-567"/>
        <w:rPr>
          <w:rFonts w:ascii="PT Astra Serif" w:hAnsi="PT Astra Serif"/>
          <w:bCs/>
          <w:color w:val="000000"/>
          <w:sz w:val="24"/>
          <w:szCs w:val="24"/>
        </w:rPr>
      </w:pPr>
    </w:p>
    <w:p w14:paraId="079F1365" w14:textId="7CB7B49F" w:rsidR="00BB7DA8" w:rsidRPr="00DA2261" w:rsidRDefault="00BB7DA8" w:rsidP="0080510E">
      <w:pPr>
        <w:autoSpaceDE w:val="0"/>
        <w:autoSpaceDN w:val="0"/>
        <w:adjustRightInd w:val="0"/>
        <w:spacing w:after="0" w:line="240" w:lineRule="auto"/>
        <w:ind w:left="-567"/>
        <w:rPr>
          <w:rFonts w:ascii="PT Astra Serif" w:hAnsi="PT Astra Serif"/>
          <w:bCs/>
          <w:color w:val="000000"/>
          <w:sz w:val="24"/>
          <w:szCs w:val="24"/>
        </w:rPr>
      </w:pPr>
    </w:p>
    <w:p w14:paraId="2E993B0A" w14:textId="477AAB1A" w:rsidR="00BB7DA8" w:rsidRPr="00DA2261" w:rsidRDefault="00BB7DA8" w:rsidP="0080510E">
      <w:pPr>
        <w:autoSpaceDE w:val="0"/>
        <w:autoSpaceDN w:val="0"/>
        <w:adjustRightInd w:val="0"/>
        <w:spacing w:after="0" w:line="240" w:lineRule="auto"/>
        <w:ind w:left="-567"/>
        <w:rPr>
          <w:rFonts w:ascii="PT Astra Serif" w:hAnsi="PT Astra Serif"/>
          <w:bCs/>
          <w:color w:val="000000"/>
          <w:sz w:val="24"/>
          <w:szCs w:val="24"/>
        </w:rPr>
      </w:pPr>
    </w:p>
    <w:p w14:paraId="4802CE53" w14:textId="2EB223BD" w:rsidR="00BB7DA8" w:rsidRPr="00DA2261" w:rsidRDefault="00BB7DA8" w:rsidP="0080510E">
      <w:pPr>
        <w:autoSpaceDE w:val="0"/>
        <w:autoSpaceDN w:val="0"/>
        <w:adjustRightInd w:val="0"/>
        <w:spacing w:after="0" w:line="240" w:lineRule="auto"/>
        <w:ind w:left="-567"/>
        <w:rPr>
          <w:rFonts w:ascii="PT Astra Serif" w:hAnsi="PT Astra Serif"/>
          <w:bCs/>
          <w:color w:val="000000"/>
          <w:sz w:val="24"/>
          <w:szCs w:val="24"/>
        </w:rPr>
      </w:pPr>
    </w:p>
    <w:p w14:paraId="0311DE7C" w14:textId="77777777" w:rsidR="00BB7DA8" w:rsidRPr="00DA2261" w:rsidRDefault="00BB7DA8" w:rsidP="0080510E">
      <w:pPr>
        <w:autoSpaceDE w:val="0"/>
        <w:autoSpaceDN w:val="0"/>
        <w:adjustRightInd w:val="0"/>
        <w:spacing w:after="0" w:line="240" w:lineRule="auto"/>
        <w:ind w:left="-567"/>
        <w:rPr>
          <w:rFonts w:ascii="PT Astra Serif" w:hAnsi="PT Astra Serif"/>
          <w:bCs/>
          <w:color w:val="000000"/>
          <w:sz w:val="24"/>
          <w:szCs w:val="24"/>
        </w:rPr>
      </w:pPr>
    </w:p>
    <w:p w14:paraId="0560A8E5" w14:textId="60DCB223" w:rsidR="00546144" w:rsidRPr="00DA2261" w:rsidRDefault="00546144" w:rsidP="00C27592">
      <w:pPr>
        <w:autoSpaceDE w:val="0"/>
        <w:autoSpaceDN w:val="0"/>
        <w:adjustRightInd w:val="0"/>
        <w:spacing w:after="0" w:line="240" w:lineRule="auto"/>
        <w:rPr>
          <w:rFonts w:ascii="PT Astra Serif" w:hAnsi="PT Astra Serif"/>
          <w:bCs/>
          <w:color w:val="000000"/>
          <w:sz w:val="24"/>
          <w:szCs w:val="24"/>
        </w:rPr>
      </w:pPr>
    </w:p>
    <w:p w14:paraId="64534120" w14:textId="77777777" w:rsidR="00DA2261" w:rsidRDefault="00DA2261" w:rsidP="0080510E">
      <w:pPr>
        <w:spacing w:after="0" w:line="240" w:lineRule="auto"/>
        <w:jc w:val="right"/>
        <w:rPr>
          <w:rFonts w:ascii="PT Astra Serif" w:hAnsi="PT Astra Serif"/>
          <w:sz w:val="24"/>
          <w:szCs w:val="24"/>
        </w:rPr>
      </w:pPr>
    </w:p>
    <w:p w14:paraId="4D79FD35" w14:textId="77777777" w:rsidR="00DA2261" w:rsidRDefault="00DA2261" w:rsidP="0080510E">
      <w:pPr>
        <w:spacing w:after="0" w:line="240" w:lineRule="auto"/>
        <w:jc w:val="right"/>
        <w:rPr>
          <w:rFonts w:ascii="PT Astra Serif" w:hAnsi="PT Astra Serif"/>
          <w:sz w:val="24"/>
          <w:szCs w:val="24"/>
        </w:rPr>
      </w:pPr>
    </w:p>
    <w:p w14:paraId="3144F7E4" w14:textId="77777777" w:rsidR="00DA2261" w:rsidRDefault="00DA2261" w:rsidP="0080510E">
      <w:pPr>
        <w:spacing w:after="0" w:line="240" w:lineRule="auto"/>
        <w:jc w:val="right"/>
        <w:rPr>
          <w:rFonts w:ascii="PT Astra Serif" w:hAnsi="PT Astra Serif"/>
          <w:sz w:val="24"/>
          <w:szCs w:val="24"/>
        </w:rPr>
      </w:pPr>
    </w:p>
    <w:p w14:paraId="54490359" w14:textId="77777777" w:rsidR="00DA2261" w:rsidRDefault="00DA2261" w:rsidP="0080510E">
      <w:pPr>
        <w:spacing w:after="0" w:line="240" w:lineRule="auto"/>
        <w:jc w:val="right"/>
        <w:rPr>
          <w:rFonts w:ascii="PT Astra Serif" w:hAnsi="PT Astra Serif"/>
          <w:sz w:val="24"/>
          <w:szCs w:val="24"/>
        </w:rPr>
      </w:pPr>
    </w:p>
    <w:p w14:paraId="2C0CC8F2" w14:textId="77777777" w:rsidR="00DA2261" w:rsidRDefault="00DA2261" w:rsidP="0080510E">
      <w:pPr>
        <w:spacing w:after="0" w:line="240" w:lineRule="auto"/>
        <w:jc w:val="right"/>
        <w:rPr>
          <w:rFonts w:ascii="PT Astra Serif" w:hAnsi="PT Astra Serif"/>
          <w:sz w:val="24"/>
          <w:szCs w:val="24"/>
        </w:rPr>
      </w:pPr>
    </w:p>
    <w:p w14:paraId="0185B978" w14:textId="77777777" w:rsidR="00DA2261" w:rsidRPr="00DA2261" w:rsidRDefault="00DA2261" w:rsidP="00DA2261">
      <w:pPr>
        <w:spacing w:after="0" w:line="240" w:lineRule="auto"/>
        <w:jc w:val="right"/>
        <w:rPr>
          <w:rFonts w:ascii="PT Astra Serif" w:hAnsi="PT Astra Serif"/>
          <w:sz w:val="24"/>
          <w:szCs w:val="24"/>
        </w:rPr>
      </w:pPr>
      <w:r w:rsidRPr="00DA2261">
        <w:rPr>
          <w:rFonts w:ascii="PT Astra Serif" w:hAnsi="PT Astra Serif"/>
          <w:sz w:val="24"/>
          <w:szCs w:val="24"/>
        </w:rPr>
        <w:t xml:space="preserve">Приложение № 2 к </w:t>
      </w:r>
    </w:p>
    <w:p w14:paraId="0228E400" w14:textId="1E1750F9" w:rsidR="00DA2261" w:rsidRPr="00DA2261" w:rsidRDefault="00DA2261" w:rsidP="00DA2261">
      <w:pPr>
        <w:spacing w:after="0" w:line="240" w:lineRule="auto"/>
        <w:jc w:val="right"/>
        <w:rPr>
          <w:rFonts w:ascii="PT Astra Serif" w:hAnsi="PT Astra Serif"/>
          <w:sz w:val="24"/>
          <w:szCs w:val="24"/>
        </w:rPr>
      </w:pPr>
      <w:r>
        <w:rPr>
          <w:rFonts w:ascii="PT Astra Serif" w:hAnsi="PT Astra Serif"/>
          <w:sz w:val="24"/>
          <w:szCs w:val="24"/>
        </w:rPr>
        <w:t>к Договору</w:t>
      </w:r>
      <w:r w:rsidR="009A3513">
        <w:rPr>
          <w:rFonts w:ascii="PT Astra Serif" w:hAnsi="PT Astra Serif"/>
          <w:sz w:val="24"/>
          <w:szCs w:val="24"/>
        </w:rPr>
        <w:t xml:space="preserve"> об оказании услуг связи </w:t>
      </w:r>
    </w:p>
    <w:p w14:paraId="75BF7857" w14:textId="3A7D6C0F" w:rsidR="00DA2261" w:rsidRPr="00DA2261" w:rsidRDefault="00DA2261" w:rsidP="00DA2261">
      <w:pPr>
        <w:autoSpaceDE w:val="0"/>
        <w:autoSpaceDN w:val="0"/>
        <w:adjustRightInd w:val="0"/>
        <w:spacing w:after="0" w:line="240" w:lineRule="auto"/>
        <w:ind w:left="-567"/>
        <w:jc w:val="right"/>
        <w:rPr>
          <w:rFonts w:ascii="PT Astra Serif" w:hAnsi="PT Astra Serif"/>
          <w:b/>
          <w:bCs/>
          <w:color w:val="000000"/>
          <w:sz w:val="24"/>
          <w:szCs w:val="24"/>
        </w:rPr>
      </w:pPr>
      <w:r w:rsidRPr="00DA2261">
        <w:rPr>
          <w:rFonts w:ascii="PT Astra Serif" w:hAnsi="PT Astra Serif"/>
          <w:sz w:val="24"/>
          <w:szCs w:val="24"/>
        </w:rPr>
        <w:t xml:space="preserve">№ </w:t>
      </w:r>
      <w:r>
        <w:rPr>
          <w:rFonts w:ascii="PT Astra Serif" w:hAnsi="PT Astra Serif"/>
          <w:sz w:val="24"/>
          <w:szCs w:val="24"/>
        </w:rPr>
        <w:t xml:space="preserve">_____ от «__» ________ 2026 </w:t>
      </w:r>
      <w:r w:rsidRPr="00DA2261">
        <w:rPr>
          <w:rFonts w:ascii="PT Astra Serif" w:hAnsi="PT Astra Serif"/>
          <w:sz w:val="24"/>
          <w:szCs w:val="24"/>
        </w:rPr>
        <w:t>года</w:t>
      </w:r>
    </w:p>
    <w:p w14:paraId="4D788A9D" w14:textId="77777777" w:rsidR="00DA2261" w:rsidRPr="00DA2261" w:rsidRDefault="00DA2261" w:rsidP="00DA2261">
      <w:pPr>
        <w:spacing w:after="0" w:line="240" w:lineRule="auto"/>
        <w:jc w:val="center"/>
        <w:rPr>
          <w:rFonts w:ascii="PT Astra Serif" w:hAnsi="PT Astra Serif"/>
          <w:sz w:val="24"/>
          <w:szCs w:val="24"/>
        </w:rPr>
      </w:pPr>
    </w:p>
    <w:p w14:paraId="246A9502" w14:textId="77777777" w:rsidR="00DA2261" w:rsidRPr="00DA2261" w:rsidRDefault="00DA2261" w:rsidP="00DA2261">
      <w:pPr>
        <w:spacing w:after="0" w:line="240" w:lineRule="auto"/>
        <w:jc w:val="center"/>
        <w:rPr>
          <w:rFonts w:ascii="PT Astra Serif" w:hAnsi="PT Astra Serif"/>
          <w:b/>
          <w:sz w:val="24"/>
          <w:szCs w:val="24"/>
        </w:rPr>
      </w:pPr>
      <w:r w:rsidRPr="00DA2261">
        <w:rPr>
          <w:rFonts w:ascii="PT Astra Serif" w:hAnsi="PT Astra Serif"/>
          <w:b/>
          <w:sz w:val="24"/>
          <w:szCs w:val="24"/>
        </w:rPr>
        <w:t>Описание Тарифного плана</w:t>
      </w:r>
    </w:p>
    <w:tbl>
      <w:tblPr>
        <w:tblW w:w="9769" w:type="dxa"/>
        <w:tblInd w:w="-5" w:type="dxa"/>
        <w:tblLook w:val="04A0" w:firstRow="1" w:lastRow="0" w:firstColumn="1" w:lastColumn="0" w:noHBand="0" w:noVBand="1"/>
      </w:tblPr>
      <w:tblGrid>
        <w:gridCol w:w="2449"/>
        <w:gridCol w:w="309"/>
        <w:gridCol w:w="4794"/>
        <w:gridCol w:w="1418"/>
        <w:gridCol w:w="1405"/>
      </w:tblGrid>
      <w:tr w:rsidR="00DA2261" w:rsidRPr="00DA2261" w14:paraId="53C4C84A" w14:textId="77777777" w:rsidTr="0005054D">
        <w:trPr>
          <w:trHeight w:val="310"/>
        </w:trPr>
        <w:tc>
          <w:tcPr>
            <w:tcW w:w="976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7E33DC0" w14:textId="7777777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ОПИСАНИЕ ТАРИФА</w:t>
            </w:r>
          </w:p>
        </w:tc>
      </w:tr>
      <w:tr w:rsidR="00DA2261" w:rsidRPr="00DA2261" w14:paraId="79E1812B" w14:textId="77777777" w:rsidTr="0005054D">
        <w:trPr>
          <w:trHeight w:val="100"/>
        </w:trPr>
        <w:tc>
          <w:tcPr>
            <w:tcW w:w="21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F449B0C" w14:textId="7777777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ОПИСАНИЕ</w:t>
            </w:r>
          </w:p>
        </w:tc>
        <w:tc>
          <w:tcPr>
            <w:tcW w:w="4794" w:type="dxa"/>
            <w:tcBorders>
              <w:top w:val="nil"/>
              <w:left w:val="nil"/>
              <w:bottom w:val="single" w:sz="4" w:space="0" w:color="auto"/>
              <w:right w:val="single" w:sz="4" w:space="0" w:color="auto"/>
            </w:tcBorders>
            <w:shd w:val="clear" w:color="auto" w:fill="auto"/>
            <w:vAlign w:val="center"/>
            <w:hideMark/>
          </w:tcPr>
          <w:p w14:paraId="45FCDEDF"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Наименование</w:t>
            </w:r>
          </w:p>
        </w:tc>
        <w:tc>
          <w:tcPr>
            <w:tcW w:w="1418" w:type="dxa"/>
            <w:tcBorders>
              <w:top w:val="nil"/>
              <w:left w:val="nil"/>
              <w:bottom w:val="single" w:sz="4" w:space="0" w:color="auto"/>
              <w:right w:val="single" w:sz="4" w:space="0" w:color="auto"/>
            </w:tcBorders>
            <w:shd w:val="clear" w:color="auto" w:fill="auto"/>
            <w:vAlign w:val="center"/>
            <w:hideMark/>
          </w:tcPr>
          <w:p w14:paraId="10FEDDBE" w14:textId="0D685EFC"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c>
          <w:tcPr>
            <w:tcW w:w="1405" w:type="dxa"/>
            <w:tcBorders>
              <w:top w:val="nil"/>
              <w:left w:val="nil"/>
              <w:bottom w:val="single" w:sz="4" w:space="0" w:color="auto"/>
              <w:right w:val="single" w:sz="4" w:space="0" w:color="auto"/>
            </w:tcBorders>
            <w:shd w:val="clear" w:color="auto" w:fill="auto"/>
            <w:vAlign w:val="center"/>
          </w:tcPr>
          <w:p w14:paraId="1C8D7580" w14:textId="78109860"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79E22664" w14:textId="77777777" w:rsidTr="0005054D">
        <w:trPr>
          <w:trHeight w:val="50"/>
        </w:trPr>
        <w:tc>
          <w:tcPr>
            <w:tcW w:w="215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B254E5F"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p>
        </w:tc>
        <w:tc>
          <w:tcPr>
            <w:tcW w:w="4794" w:type="dxa"/>
            <w:tcBorders>
              <w:top w:val="nil"/>
              <w:left w:val="nil"/>
              <w:bottom w:val="single" w:sz="4" w:space="0" w:color="auto"/>
              <w:right w:val="single" w:sz="4" w:space="0" w:color="auto"/>
            </w:tcBorders>
            <w:shd w:val="clear" w:color="auto" w:fill="auto"/>
            <w:vAlign w:val="center"/>
            <w:hideMark/>
          </w:tcPr>
          <w:p w14:paraId="413C872D"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Система расчетов (1)</w:t>
            </w:r>
          </w:p>
        </w:tc>
        <w:tc>
          <w:tcPr>
            <w:tcW w:w="2823" w:type="dxa"/>
            <w:gridSpan w:val="2"/>
            <w:tcBorders>
              <w:top w:val="nil"/>
              <w:left w:val="nil"/>
              <w:bottom w:val="single" w:sz="4" w:space="0" w:color="auto"/>
              <w:right w:val="single" w:sz="4" w:space="0" w:color="auto"/>
            </w:tcBorders>
            <w:shd w:val="clear" w:color="auto" w:fill="auto"/>
            <w:vAlign w:val="center"/>
            <w:hideMark/>
          </w:tcPr>
          <w:p w14:paraId="4A1A9C11" w14:textId="7777777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Постоплатная</w:t>
            </w:r>
          </w:p>
        </w:tc>
      </w:tr>
      <w:tr w:rsidR="00DA2261" w:rsidRPr="00DA2261" w14:paraId="211927FC" w14:textId="77777777" w:rsidTr="0005054D">
        <w:trPr>
          <w:trHeight w:val="50"/>
        </w:trPr>
        <w:tc>
          <w:tcPr>
            <w:tcW w:w="215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3E7D1F2"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p>
        </w:tc>
        <w:tc>
          <w:tcPr>
            <w:tcW w:w="4794" w:type="dxa"/>
            <w:tcBorders>
              <w:top w:val="nil"/>
              <w:left w:val="nil"/>
              <w:bottom w:val="single" w:sz="4" w:space="0" w:color="auto"/>
              <w:right w:val="single" w:sz="4" w:space="0" w:color="auto"/>
            </w:tcBorders>
            <w:shd w:val="clear" w:color="auto" w:fill="auto"/>
            <w:vAlign w:val="center"/>
            <w:hideMark/>
          </w:tcPr>
          <w:p w14:paraId="1F6E286D"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Тип тарификации</w:t>
            </w:r>
          </w:p>
        </w:tc>
        <w:tc>
          <w:tcPr>
            <w:tcW w:w="2823" w:type="dxa"/>
            <w:gridSpan w:val="2"/>
            <w:tcBorders>
              <w:top w:val="nil"/>
              <w:left w:val="nil"/>
              <w:bottom w:val="single" w:sz="4" w:space="0" w:color="auto"/>
              <w:right w:val="single" w:sz="4" w:space="0" w:color="auto"/>
            </w:tcBorders>
            <w:shd w:val="clear" w:color="auto" w:fill="auto"/>
            <w:vAlign w:val="center"/>
            <w:hideMark/>
          </w:tcPr>
          <w:p w14:paraId="6011ACA5" w14:textId="7777777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Поминутная</w:t>
            </w:r>
          </w:p>
        </w:tc>
      </w:tr>
      <w:tr w:rsidR="00DA2261" w:rsidRPr="00DA2261" w14:paraId="441CDBF1" w14:textId="77777777" w:rsidTr="0005054D">
        <w:trPr>
          <w:trHeight w:val="50"/>
        </w:trPr>
        <w:tc>
          <w:tcPr>
            <w:tcW w:w="215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D1FB38E"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p>
        </w:tc>
        <w:tc>
          <w:tcPr>
            <w:tcW w:w="4794" w:type="dxa"/>
            <w:tcBorders>
              <w:top w:val="nil"/>
              <w:left w:val="nil"/>
              <w:bottom w:val="single" w:sz="4" w:space="0" w:color="auto"/>
              <w:right w:val="single" w:sz="4" w:space="0" w:color="auto"/>
            </w:tcBorders>
            <w:shd w:val="clear" w:color="auto" w:fill="auto"/>
            <w:noWrap/>
            <w:vAlign w:val="center"/>
            <w:hideMark/>
          </w:tcPr>
          <w:p w14:paraId="24383397" w14:textId="77777777" w:rsidR="00DA2261" w:rsidRPr="00DA2261" w:rsidRDefault="00DA2261" w:rsidP="0005054D">
            <w:pPr>
              <w:spacing w:after="0" w:line="240" w:lineRule="auto"/>
              <w:rPr>
                <w:rFonts w:ascii="PT Astra Serif" w:eastAsia="Times New Roman" w:hAnsi="PT Astra Serif"/>
                <w:sz w:val="24"/>
                <w:szCs w:val="24"/>
                <w:lang w:eastAsia="ru-RU"/>
              </w:rPr>
            </w:pPr>
            <w:r w:rsidRPr="00DA2261">
              <w:rPr>
                <w:rFonts w:ascii="PT Astra Serif" w:eastAsia="Times New Roman" w:hAnsi="PT Astra Serif"/>
                <w:sz w:val="24"/>
                <w:szCs w:val="24"/>
                <w:lang w:eastAsia="ru-RU"/>
              </w:rPr>
              <w:t>Абонентская плата (2)</w:t>
            </w:r>
          </w:p>
        </w:tc>
        <w:tc>
          <w:tcPr>
            <w:tcW w:w="1418" w:type="dxa"/>
            <w:tcBorders>
              <w:top w:val="nil"/>
              <w:left w:val="nil"/>
              <w:bottom w:val="single" w:sz="4" w:space="0" w:color="auto"/>
              <w:right w:val="single" w:sz="4" w:space="0" w:color="auto"/>
            </w:tcBorders>
            <w:shd w:val="clear" w:color="auto" w:fill="auto"/>
            <w:vAlign w:val="center"/>
            <w:hideMark/>
          </w:tcPr>
          <w:p w14:paraId="1B1FFC01" w14:textId="2FB288DF" w:rsidR="00DA2261" w:rsidRPr="00DA2261" w:rsidRDefault="00DA2261" w:rsidP="0005054D">
            <w:pPr>
              <w:spacing w:after="0" w:line="240" w:lineRule="auto"/>
              <w:jc w:val="center"/>
              <w:rPr>
                <w:rFonts w:ascii="PT Astra Serif" w:eastAsia="Times New Roman" w:hAnsi="PT Astra Serif"/>
                <w:sz w:val="24"/>
                <w:szCs w:val="24"/>
                <w:lang w:eastAsia="ru-RU"/>
              </w:rPr>
            </w:pPr>
          </w:p>
        </w:tc>
        <w:tc>
          <w:tcPr>
            <w:tcW w:w="1405" w:type="dxa"/>
            <w:tcBorders>
              <w:top w:val="nil"/>
              <w:left w:val="nil"/>
              <w:bottom w:val="single" w:sz="4" w:space="0" w:color="auto"/>
              <w:right w:val="single" w:sz="4" w:space="0" w:color="auto"/>
            </w:tcBorders>
            <w:shd w:val="clear" w:color="auto" w:fill="auto"/>
            <w:vAlign w:val="center"/>
          </w:tcPr>
          <w:p w14:paraId="3513652A" w14:textId="6F399F5C" w:rsidR="00DA2261" w:rsidRPr="00DA2261" w:rsidRDefault="00DA2261" w:rsidP="0005054D">
            <w:pPr>
              <w:spacing w:after="0" w:line="240" w:lineRule="auto"/>
              <w:jc w:val="center"/>
              <w:rPr>
                <w:rFonts w:ascii="PT Astra Serif" w:eastAsia="Times New Roman" w:hAnsi="PT Astra Serif"/>
                <w:sz w:val="24"/>
                <w:szCs w:val="24"/>
                <w:lang w:eastAsia="ru-RU"/>
              </w:rPr>
            </w:pPr>
          </w:p>
        </w:tc>
      </w:tr>
      <w:tr w:rsidR="00DA2261" w:rsidRPr="00DA2261" w14:paraId="55DC61E7" w14:textId="77777777" w:rsidTr="0005054D">
        <w:trPr>
          <w:trHeight w:val="310"/>
        </w:trPr>
        <w:tc>
          <w:tcPr>
            <w:tcW w:w="21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2E84AB" w14:textId="7777777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ОСОБЕННОСТИ</w:t>
            </w:r>
          </w:p>
        </w:tc>
        <w:tc>
          <w:tcPr>
            <w:tcW w:w="76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A45EF9" w14:textId="14D742B6" w:rsidR="00DA2261" w:rsidRPr="00DA2261" w:rsidRDefault="009A3513" w:rsidP="0005054D">
            <w:pPr>
              <w:spacing w:after="0" w:line="240" w:lineRule="auto"/>
              <w:jc w:val="center"/>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!БЕЗЛИМИТНЫЕ ВЫЗОВЫ НА </w:t>
            </w:r>
            <w:r w:rsidR="00DA2261" w:rsidRPr="00DA2261">
              <w:rPr>
                <w:rFonts w:ascii="PT Astra Serif" w:eastAsia="Times New Roman" w:hAnsi="PT Astra Serif"/>
                <w:sz w:val="24"/>
                <w:szCs w:val="24"/>
                <w:lang w:eastAsia="ru-RU"/>
              </w:rPr>
              <w:t xml:space="preserve"> (9)</w:t>
            </w:r>
          </w:p>
        </w:tc>
      </w:tr>
      <w:tr w:rsidR="00DA2261" w:rsidRPr="00DA2261" w14:paraId="0674A899" w14:textId="77777777" w:rsidTr="0005054D">
        <w:trPr>
          <w:trHeight w:val="310"/>
        </w:trPr>
        <w:tc>
          <w:tcPr>
            <w:tcW w:w="976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4C70B" w14:textId="7777777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ПАКЕТ</w:t>
            </w:r>
          </w:p>
        </w:tc>
      </w:tr>
      <w:tr w:rsidR="00DA2261" w:rsidRPr="00DA2261" w14:paraId="0C17B166" w14:textId="77777777" w:rsidTr="0005054D">
        <w:trPr>
          <w:trHeight w:val="460"/>
        </w:trPr>
        <w:tc>
          <w:tcPr>
            <w:tcW w:w="21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4474A085" w14:textId="7777777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ПАКЕТ МИНУТ (3)</w:t>
            </w:r>
          </w:p>
        </w:tc>
        <w:tc>
          <w:tcPr>
            <w:tcW w:w="4794" w:type="dxa"/>
            <w:tcBorders>
              <w:top w:val="nil"/>
              <w:left w:val="nil"/>
              <w:bottom w:val="single" w:sz="4" w:space="0" w:color="auto"/>
              <w:right w:val="single" w:sz="4" w:space="0" w:color="auto"/>
            </w:tcBorders>
            <w:shd w:val="clear" w:color="auto" w:fill="auto"/>
            <w:vAlign w:val="center"/>
            <w:hideMark/>
          </w:tcPr>
          <w:p w14:paraId="493EDBDC" w14:textId="2DCBC3F5"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Исходящие местные, междугородние</w:t>
            </w:r>
            <w:r w:rsidR="009A3513">
              <w:rPr>
                <w:rFonts w:ascii="PT Astra Serif" w:eastAsia="Times New Roman" w:hAnsi="PT Astra Serif"/>
                <w:color w:val="000000"/>
                <w:sz w:val="24"/>
                <w:szCs w:val="24"/>
                <w:lang w:eastAsia="ru-RU"/>
              </w:rPr>
              <w:t>, в поездках по РФ в сети</w:t>
            </w:r>
            <w:r w:rsidRPr="00DA2261">
              <w:rPr>
                <w:rFonts w:ascii="PT Astra Serif" w:eastAsia="Times New Roman" w:hAnsi="PT Astra Serif"/>
                <w:color w:val="000000"/>
                <w:sz w:val="24"/>
                <w:szCs w:val="24"/>
                <w:lang w:eastAsia="ru-RU"/>
              </w:rPr>
              <w:t>, (минут)</w:t>
            </w:r>
          </w:p>
        </w:tc>
        <w:tc>
          <w:tcPr>
            <w:tcW w:w="1418" w:type="dxa"/>
            <w:tcBorders>
              <w:top w:val="nil"/>
              <w:left w:val="nil"/>
              <w:bottom w:val="single" w:sz="4" w:space="0" w:color="auto"/>
              <w:right w:val="single" w:sz="4" w:space="0" w:color="auto"/>
            </w:tcBorders>
            <w:shd w:val="clear" w:color="auto" w:fill="auto"/>
            <w:vAlign w:val="center"/>
            <w:hideMark/>
          </w:tcPr>
          <w:p w14:paraId="0B855167" w14:textId="10A39026"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c>
          <w:tcPr>
            <w:tcW w:w="1405" w:type="dxa"/>
            <w:tcBorders>
              <w:top w:val="nil"/>
              <w:left w:val="nil"/>
              <w:bottom w:val="single" w:sz="4" w:space="0" w:color="auto"/>
              <w:right w:val="single" w:sz="4" w:space="0" w:color="auto"/>
            </w:tcBorders>
            <w:shd w:val="clear" w:color="auto" w:fill="auto"/>
            <w:vAlign w:val="center"/>
          </w:tcPr>
          <w:p w14:paraId="1490A507" w14:textId="4962501F"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75AFD12A" w14:textId="77777777" w:rsidTr="0005054D">
        <w:trPr>
          <w:trHeight w:val="50"/>
        </w:trPr>
        <w:tc>
          <w:tcPr>
            <w:tcW w:w="21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FD3DD8" w14:textId="7777777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ПАКЕТ SMS/MMS (4)</w:t>
            </w:r>
          </w:p>
        </w:tc>
        <w:tc>
          <w:tcPr>
            <w:tcW w:w="4794" w:type="dxa"/>
            <w:tcBorders>
              <w:top w:val="nil"/>
              <w:left w:val="nil"/>
              <w:bottom w:val="single" w:sz="4" w:space="0" w:color="auto"/>
              <w:right w:val="single" w:sz="4" w:space="0" w:color="auto"/>
            </w:tcBorders>
            <w:shd w:val="clear" w:color="auto" w:fill="auto"/>
            <w:vAlign w:val="center"/>
            <w:hideMark/>
          </w:tcPr>
          <w:p w14:paraId="253A4C41" w14:textId="554A6BA2"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SM</w:t>
            </w:r>
            <w:r w:rsidR="009A3513">
              <w:rPr>
                <w:rFonts w:ascii="PT Astra Serif" w:eastAsia="Times New Roman" w:hAnsi="PT Astra Serif"/>
                <w:color w:val="000000"/>
                <w:sz w:val="24"/>
                <w:szCs w:val="24"/>
                <w:lang w:eastAsia="ru-RU"/>
              </w:rPr>
              <w:t>S и MMS по всей РФ в сети</w:t>
            </w:r>
            <w:r w:rsidRPr="00DA2261">
              <w:rPr>
                <w:rFonts w:ascii="PT Astra Serif" w:eastAsia="Times New Roman" w:hAnsi="PT Astra Serif"/>
                <w:color w:val="000000"/>
                <w:sz w:val="24"/>
                <w:szCs w:val="24"/>
                <w:lang w:eastAsia="ru-RU"/>
              </w:rPr>
              <w:t>, (шт)</w:t>
            </w:r>
          </w:p>
        </w:tc>
        <w:tc>
          <w:tcPr>
            <w:tcW w:w="1418" w:type="dxa"/>
            <w:tcBorders>
              <w:top w:val="nil"/>
              <w:left w:val="nil"/>
              <w:bottom w:val="single" w:sz="4" w:space="0" w:color="auto"/>
              <w:right w:val="single" w:sz="4" w:space="0" w:color="auto"/>
            </w:tcBorders>
            <w:shd w:val="clear" w:color="auto" w:fill="auto"/>
            <w:vAlign w:val="center"/>
            <w:hideMark/>
          </w:tcPr>
          <w:p w14:paraId="488C29B6" w14:textId="4EAB8830" w:rsidR="00DA2261" w:rsidRPr="00DA2261" w:rsidRDefault="00DA2261" w:rsidP="001A35BC">
            <w:pPr>
              <w:spacing w:after="0" w:line="240" w:lineRule="auto"/>
              <w:rPr>
                <w:rFonts w:ascii="PT Astra Serif" w:eastAsia="Times New Roman" w:hAnsi="PT Astra Serif"/>
                <w:color w:val="000000"/>
                <w:sz w:val="24"/>
                <w:szCs w:val="24"/>
                <w:lang w:eastAsia="ru-RU"/>
              </w:rPr>
            </w:pPr>
          </w:p>
        </w:tc>
        <w:tc>
          <w:tcPr>
            <w:tcW w:w="1405" w:type="dxa"/>
            <w:tcBorders>
              <w:top w:val="nil"/>
              <w:left w:val="nil"/>
              <w:bottom w:val="single" w:sz="4" w:space="0" w:color="auto"/>
              <w:right w:val="single" w:sz="4" w:space="0" w:color="auto"/>
            </w:tcBorders>
            <w:shd w:val="clear" w:color="auto" w:fill="auto"/>
            <w:vAlign w:val="center"/>
          </w:tcPr>
          <w:p w14:paraId="44290BA0" w14:textId="5BA89B3D"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363D4C16" w14:textId="77777777" w:rsidTr="0005054D">
        <w:trPr>
          <w:trHeight w:val="50"/>
        </w:trPr>
        <w:tc>
          <w:tcPr>
            <w:tcW w:w="21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4F82281" w14:textId="7777777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ПАКЕТ ИНТЕРНЕТА (5)</w:t>
            </w:r>
          </w:p>
        </w:tc>
        <w:tc>
          <w:tcPr>
            <w:tcW w:w="4794" w:type="dxa"/>
            <w:tcBorders>
              <w:top w:val="nil"/>
              <w:left w:val="nil"/>
              <w:bottom w:val="single" w:sz="4" w:space="0" w:color="auto"/>
              <w:right w:val="single" w:sz="4" w:space="0" w:color="auto"/>
            </w:tcBorders>
            <w:shd w:val="clear" w:color="auto" w:fill="auto"/>
            <w:vAlign w:val="center"/>
            <w:hideMark/>
          </w:tcPr>
          <w:p w14:paraId="6E509E94" w14:textId="7F8C0AB1"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 xml:space="preserve">Интернет по всей </w:t>
            </w:r>
            <w:r w:rsidR="009A3513">
              <w:rPr>
                <w:rFonts w:ascii="PT Astra Serif" w:eastAsia="Times New Roman" w:hAnsi="PT Astra Serif"/>
                <w:color w:val="000000"/>
                <w:sz w:val="24"/>
                <w:szCs w:val="24"/>
                <w:lang w:eastAsia="ru-RU"/>
              </w:rPr>
              <w:t>РФ в сети</w:t>
            </w:r>
            <w:r w:rsidRPr="00DA2261">
              <w:rPr>
                <w:rFonts w:ascii="PT Astra Serif" w:eastAsia="Times New Roman" w:hAnsi="PT Astra Serif"/>
                <w:color w:val="000000"/>
                <w:sz w:val="24"/>
                <w:szCs w:val="24"/>
                <w:lang w:eastAsia="ru-RU"/>
              </w:rPr>
              <w:t>, (Гб)</w:t>
            </w:r>
          </w:p>
        </w:tc>
        <w:tc>
          <w:tcPr>
            <w:tcW w:w="1418" w:type="dxa"/>
            <w:tcBorders>
              <w:top w:val="nil"/>
              <w:left w:val="nil"/>
              <w:bottom w:val="single" w:sz="4" w:space="0" w:color="auto"/>
              <w:right w:val="single" w:sz="4" w:space="0" w:color="auto"/>
            </w:tcBorders>
            <w:shd w:val="clear" w:color="auto" w:fill="auto"/>
            <w:vAlign w:val="center"/>
            <w:hideMark/>
          </w:tcPr>
          <w:p w14:paraId="25E08D60" w14:textId="259467E4"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c>
          <w:tcPr>
            <w:tcW w:w="1405" w:type="dxa"/>
            <w:tcBorders>
              <w:top w:val="nil"/>
              <w:left w:val="nil"/>
              <w:bottom w:val="single" w:sz="4" w:space="0" w:color="auto"/>
              <w:right w:val="single" w:sz="4" w:space="0" w:color="auto"/>
            </w:tcBorders>
            <w:shd w:val="clear" w:color="auto" w:fill="auto"/>
            <w:vAlign w:val="center"/>
          </w:tcPr>
          <w:p w14:paraId="329C6E39" w14:textId="6E58552A"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5F382BE5" w14:textId="77777777" w:rsidTr="0005054D">
        <w:trPr>
          <w:trHeight w:val="310"/>
        </w:trPr>
        <w:tc>
          <w:tcPr>
            <w:tcW w:w="976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CB77D" w14:textId="7777777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ТАРИФИКАЦИЯ СВЕРХ ПАКЕТА</w:t>
            </w:r>
          </w:p>
        </w:tc>
      </w:tr>
      <w:tr w:rsidR="00DA2261" w:rsidRPr="00DA2261" w14:paraId="2179C21C" w14:textId="77777777" w:rsidTr="0005054D">
        <w:trPr>
          <w:trHeight w:val="228"/>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08F8E934" w14:textId="7777777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ВХОДЯЩИЕ ВЫЗОВЫ</w:t>
            </w:r>
          </w:p>
        </w:tc>
        <w:tc>
          <w:tcPr>
            <w:tcW w:w="5103" w:type="dxa"/>
            <w:gridSpan w:val="2"/>
            <w:tcBorders>
              <w:top w:val="nil"/>
              <w:left w:val="nil"/>
              <w:bottom w:val="single" w:sz="4" w:space="0" w:color="auto"/>
              <w:right w:val="single" w:sz="4" w:space="0" w:color="auto"/>
            </w:tcBorders>
            <w:shd w:val="clear" w:color="auto" w:fill="auto"/>
            <w:noWrap/>
            <w:vAlign w:val="center"/>
            <w:hideMark/>
          </w:tcPr>
          <w:p w14:paraId="501730C7"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Входящие вызовы по РФ</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24B727AC" w14:textId="4DC81C93"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222A3813" w14:textId="77777777" w:rsidTr="0005054D">
        <w:trPr>
          <w:trHeight w:val="228"/>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571870BB" w14:textId="7777777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ИСХОДЯЩИЕ ВЫЗОВЫ</w:t>
            </w:r>
          </w:p>
        </w:tc>
        <w:tc>
          <w:tcPr>
            <w:tcW w:w="5103" w:type="dxa"/>
            <w:gridSpan w:val="2"/>
            <w:tcBorders>
              <w:top w:val="nil"/>
              <w:left w:val="nil"/>
              <w:bottom w:val="single" w:sz="4" w:space="0" w:color="auto"/>
              <w:right w:val="single" w:sz="4" w:space="0" w:color="auto"/>
            </w:tcBorders>
            <w:shd w:val="clear" w:color="auto" w:fill="auto"/>
            <w:noWrap/>
            <w:vAlign w:val="center"/>
            <w:hideMark/>
          </w:tcPr>
          <w:p w14:paraId="5FA9977D" w14:textId="5A2A1B72"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Исходящие</w:t>
            </w:r>
            <w:r w:rsidR="009A3513">
              <w:rPr>
                <w:rFonts w:ascii="PT Astra Serif" w:eastAsia="Times New Roman" w:hAnsi="PT Astra Serif"/>
                <w:color w:val="000000"/>
                <w:sz w:val="24"/>
                <w:szCs w:val="24"/>
                <w:lang w:eastAsia="ru-RU"/>
              </w:rPr>
              <w:t xml:space="preserve"> местные вызовы на номера </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08258349" w14:textId="10FD1809"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476A427E" w14:textId="77777777" w:rsidTr="0005054D">
        <w:trPr>
          <w:trHeight w:val="228"/>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48B5FF5A"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p>
        </w:tc>
        <w:tc>
          <w:tcPr>
            <w:tcW w:w="5103" w:type="dxa"/>
            <w:gridSpan w:val="2"/>
            <w:tcBorders>
              <w:top w:val="nil"/>
              <w:left w:val="nil"/>
              <w:bottom w:val="single" w:sz="4" w:space="0" w:color="auto"/>
              <w:right w:val="single" w:sz="4" w:space="0" w:color="auto"/>
            </w:tcBorders>
            <w:shd w:val="clear" w:color="auto" w:fill="auto"/>
            <w:noWrap/>
            <w:vAlign w:val="center"/>
            <w:hideMark/>
          </w:tcPr>
          <w:p w14:paraId="0912005B"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Исходящие местные вызовы на номера других операторов</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12A462AD" w14:textId="588FC292"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39E104C1" w14:textId="77777777" w:rsidTr="0005054D">
        <w:trPr>
          <w:trHeight w:val="228"/>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5285A5BA"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p>
        </w:tc>
        <w:tc>
          <w:tcPr>
            <w:tcW w:w="5103" w:type="dxa"/>
            <w:gridSpan w:val="2"/>
            <w:tcBorders>
              <w:top w:val="nil"/>
              <w:left w:val="nil"/>
              <w:bottom w:val="single" w:sz="4" w:space="0" w:color="auto"/>
              <w:right w:val="single" w:sz="4" w:space="0" w:color="auto"/>
            </w:tcBorders>
            <w:shd w:val="clear" w:color="auto" w:fill="auto"/>
            <w:noWrap/>
            <w:vAlign w:val="center"/>
            <w:hideMark/>
          </w:tcPr>
          <w:p w14:paraId="6C33B51F"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Исходящие местные вызовы на номера ТФОП</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16B85D53" w14:textId="1E2848D0"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331929F5" w14:textId="77777777" w:rsidTr="0005054D">
        <w:trPr>
          <w:trHeight w:val="228"/>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08804485"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p>
        </w:tc>
        <w:tc>
          <w:tcPr>
            <w:tcW w:w="5103" w:type="dxa"/>
            <w:gridSpan w:val="2"/>
            <w:tcBorders>
              <w:top w:val="nil"/>
              <w:left w:val="nil"/>
              <w:bottom w:val="single" w:sz="4" w:space="0" w:color="auto"/>
              <w:right w:val="single" w:sz="4" w:space="0" w:color="auto"/>
            </w:tcBorders>
            <w:shd w:val="clear" w:color="auto" w:fill="auto"/>
            <w:noWrap/>
            <w:vAlign w:val="center"/>
            <w:hideMark/>
          </w:tcPr>
          <w:p w14:paraId="3BD16514" w14:textId="2F0330D1"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Исходящие между</w:t>
            </w:r>
            <w:r w:rsidR="009A3513">
              <w:rPr>
                <w:rFonts w:ascii="PT Astra Serif" w:eastAsia="Times New Roman" w:hAnsi="PT Astra Serif"/>
                <w:color w:val="000000"/>
                <w:sz w:val="24"/>
                <w:szCs w:val="24"/>
                <w:lang w:eastAsia="ru-RU"/>
              </w:rPr>
              <w:t>городние вызовы на номера</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6B1F8408" w14:textId="0A7E0B03"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0745C8C9" w14:textId="77777777" w:rsidTr="0005054D">
        <w:trPr>
          <w:trHeight w:val="228"/>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676B6A01"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p>
        </w:tc>
        <w:tc>
          <w:tcPr>
            <w:tcW w:w="5103" w:type="dxa"/>
            <w:gridSpan w:val="2"/>
            <w:tcBorders>
              <w:top w:val="nil"/>
              <w:left w:val="nil"/>
              <w:bottom w:val="single" w:sz="4" w:space="0" w:color="auto"/>
              <w:right w:val="single" w:sz="4" w:space="0" w:color="auto"/>
            </w:tcBorders>
            <w:shd w:val="clear" w:color="auto" w:fill="auto"/>
            <w:noWrap/>
            <w:vAlign w:val="center"/>
            <w:hideMark/>
          </w:tcPr>
          <w:p w14:paraId="1ECE8594"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Исходящие междугородние вызовы на номера других операторов</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73E730BD" w14:textId="20793574"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360A66AE" w14:textId="77777777" w:rsidTr="0005054D">
        <w:trPr>
          <w:trHeight w:val="228"/>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1B347FE5"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p>
        </w:tc>
        <w:tc>
          <w:tcPr>
            <w:tcW w:w="5103" w:type="dxa"/>
            <w:gridSpan w:val="2"/>
            <w:tcBorders>
              <w:top w:val="nil"/>
              <w:left w:val="nil"/>
              <w:bottom w:val="single" w:sz="4" w:space="0" w:color="auto"/>
              <w:right w:val="single" w:sz="4" w:space="0" w:color="auto"/>
            </w:tcBorders>
            <w:shd w:val="clear" w:color="auto" w:fill="auto"/>
            <w:noWrap/>
            <w:vAlign w:val="center"/>
            <w:hideMark/>
          </w:tcPr>
          <w:p w14:paraId="481B227F"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Исходящие междугородние вызовы на номера ТФОП</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540745B7" w14:textId="10F8F4BE"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79F40D5C" w14:textId="77777777" w:rsidTr="0005054D">
        <w:trPr>
          <w:trHeight w:val="228"/>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4811FBF3" w14:textId="7777777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МОБИЛЬНЫЙ ИНТЕРНЕТ</w:t>
            </w:r>
          </w:p>
        </w:tc>
        <w:tc>
          <w:tcPr>
            <w:tcW w:w="5103" w:type="dxa"/>
            <w:gridSpan w:val="2"/>
            <w:tcBorders>
              <w:top w:val="nil"/>
              <w:left w:val="nil"/>
              <w:bottom w:val="single" w:sz="4" w:space="0" w:color="auto"/>
              <w:right w:val="single" w:sz="4" w:space="0" w:color="auto"/>
            </w:tcBorders>
            <w:shd w:val="clear" w:color="auto" w:fill="auto"/>
            <w:noWrap/>
            <w:vAlign w:val="center"/>
            <w:hideMark/>
          </w:tcPr>
          <w:p w14:paraId="74FB71D7"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Тарификация по исчерпанию пакета мобильного интернета</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6D4B39C4" w14:textId="7777777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ограничение скорости до 64 Кбит/с</w:t>
            </w:r>
          </w:p>
        </w:tc>
      </w:tr>
      <w:tr w:rsidR="00DA2261" w:rsidRPr="00DA2261" w14:paraId="68527503" w14:textId="77777777" w:rsidTr="0005054D">
        <w:trPr>
          <w:trHeight w:val="228"/>
        </w:trPr>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B177B0" w14:textId="7777777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SMS</w:t>
            </w:r>
          </w:p>
        </w:tc>
        <w:tc>
          <w:tcPr>
            <w:tcW w:w="5103" w:type="dxa"/>
            <w:gridSpan w:val="2"/>
            <w:tcBorders>
              <w:top w:val="nil"/>
              <w:left w:val="nil"/>
              <w:bottom w:val="single" w:sz="4" w:space="0" w:color="auto"/>
              <w:right w:val="single" w:sz="4" w:space="0" w:color="auto"/>
            </w:tcBorders>
            <w:shd w:val="clear" w:color="auto" w:fill="auto"/>
            <w:noWrap/>
            <w:vAlign w:val="center"/>
            <w:hideMark/>
          </w:tcPr>
          <w:p w14:paraId="0D4958C2"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Местные на всех операторов</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51DEB855" w14:textId="39D1DD8A"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15F365EA" w14:textId="77777777" w:rsidTr="0005054D">
        <w:trPr>
          <w:trHeight w:val="228"/>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3E5FCFA7"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p>
        </w:tc>
        <w:tc>
          <w:tcPr>
            <w:tcW w:w="5103" w:type="dxa"/>
            <w:gridSpan w:val="2"/>
            <w:tcBorders>
              <w:top w:val="nil"/>
              <w:left w:val="nil"/>
              <w:bottom w:val="single" w:sz="4" w:space="0" w:color="auto"/>
              <w:right w:val="single" w:sz="4" w:space="0" w:color="auto"/>
            </w:tcBorders>
            <w:shd w:val="clear" w:color="auto" w:fill="auto"/>
            <w:noWrap/>
            <w:vAlign w:val="center"/>
            <w:hideMark/>
          </w:tcPr>
          <w:p w14:paraId="7CAE1228"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Междугородние на всех операторов</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3CFB763A" w14:textId="432CB9AB"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5BC10D29" w14:textId="77777777" w:rsidTr="0005054D">
        <w:trPr>
          <w:trHeight w:val="228"/>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599897E" w14:textId="7777777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MMS</w:t>
            </w:r>
          </w:p>
        </w:tc>
        <w:tc>
          <w:tcPr>
            <w:tcW w:w="5103" w:type="dxa"/>
            <w:gridSpan w:val="2"/>
            <w:tcBorders>
              <w:top w:val="nil"/>
              <w:left w:val="nil"/>
              <w:bottom w:val="single" w:sz="4" w:space="0" w:color="auto"/>
              <w:right w:val="single" w:sz="4" w:space="0" w:color="auto"/>
            </w:tcBorders>
            <w:shd w:val="clear" w:color="auto" w:fill="auto"/>
            <w:noWrap/>
            <w:vAlign w:val="center"/>
            <w:hideMark/>
          </w:tcPr>
          <w:p w14:paraId="5E3C6530"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По всей РФ</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4E02C80A" w14:textId="25DBBA5A"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07A490D3" w14:textId="77777777" w:rsidTr="0005054D">
        <w:trPr>
          <w:trHeight w:val="228"/>
        </w:trPr>
        <w:tc>
          <w:tcPr>
            <w:tcW w:w="976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2BC75" w14:textId="7777777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ТАРИФИКАЦИЯ ПРИ НАХОЖДЕНИИ В СЕТИ ДРУГИХ ОПЕРАТОРОВ НА ТЕРРИТОРИИ РЕСПУБЛИКИ КРЫМ И Г. СЕВАСТОПОЛЬ</w:t>
            </w:r>
          </w:p>
        </w:tc>
      </w:tr>
      <w:tr w:rsidR="00DA2261" w:rsidRPr="00DA2261" w14:paraId="63ADF36D" w14:textId="77777777" w:rsidTr="0005054D">
        <w:trPr>
          <w:trHeight w:val="228"/>
        </w:trPr>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54AA98"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Входящие вызовы (за 1 минуту)</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7E216F0B" w14:textId="7988D161"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5AE4A5C3" w14:textId="77777777" w:rsidTr="0005054D">
        <w:trPr>
          <w:trHeight w:val="228"/>
        </w:trPr>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60954F"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Исходящие вызовы на номера всех операторов всей РФ (за 1 минуту)</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4B4CC314" w14:textId="10D56968"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69578825" w14:textId="77777777" w:rsidTr="0005054D">
        <w:trPr>
          <w:trHeight w:val="228"/>
        </w:trPr>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B81F55"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Мобильный интернет (за 1 МБ)</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0296AC2A" w14:textId="6639754C"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07880DDE" w14:textId="77777777" w:rsidTr="0005054D">
        <w:trPr>
          <w:trHeight w:val="228"/>
        </w:trPr>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0ED8D2"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SMS (за 1 sms)</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7AA0D7E9" w14:textId="4555DF7E"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5D4D5B4B" w14:textId="77777777" w:rsidTr="0005054D">
        <w:trPr>
          <w:trHeight w:val="228"/>
        </w:trPr>
        <w:tc>
          <w:tcPr>
            <w:tcW w:w="976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8B9D2" w14:textId="7777777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ТАРИФИКАЦИЯ ПРИ НАХОЖДЕНИИ В СЕТИ ДРУГИХ ОПЕРАТОРОВ (КРОМЕ ТЕРРИТОРИИ РЕСПУБЛИКИ КРЫМ И Г. СЕВАСТОПОЛЬ)</w:t>
            </w:r>
          </w:p>
        </w:tc>
      </w:tr>
      <w:tr w:rsidR="00DA2261" w:rsidRPr="00DA2261" w14:paraId="1D1260A1" w14:textId="77777777" w:rsidTr="0005054D">
        <w:trPr>
          <w:trHeight w:val="228"/>
        </w:trPr>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B43A50"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Входящие вызовы (за 1 минуту)</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4C2E08BF" w14:textId="0A6BBA6C"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03E9F01D" w14:textId="77777777" w:rsidTr="0005054D">
        <w:trPr>
          <w:trHeight w:val="228"/>
        </w:trPr>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11C0C6"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Исходящие вызовы на номера всех операторов всей РФ (за 1 минуту)</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751D6649" w14:textId="61DB65F3"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5419A5AC" w14:textId="77777777" w:rsidTr="0005054D">
        <w:trPr>
          <w:trHeight w:val="228"/>
        </w:trPr>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AD4A19"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Мобильный интернет (за 1 МБ)</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53007873" w14:textId="38E2F544"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2DF1DA45" w14:textId="77777777" w:rsidTr="0005054D">
        <w:trPr>
          <w:trHeight w:val="228"/>
        </w:trPr>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6F5A5C7"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SMS (за 1 sms)</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48E5AB85" w14:textId="75E8114F"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27F46E16" w14:textId="77777777" w:rsidTr="0005054D">
        <w:trPr>
          <w:trHeight w:val="228"/>
        </w:trPr>
        <w:tc>
          <w:tcPr>
            <w:tcW w:w="976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F5173" w14:textId="7777777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УСЛУГИ МЕЖДУНАРОДНОЙ СВЯЗИ (6)</w:t>
            </w:r>
          </w:p>
        </w:tc>
      </w:tr>
      <w:tr w:rsidR="00DA2261" w:rsidRPr="00DA2261" w14:paraId="52954CEA" w14:textId="77777777" w:rsidTr="0005054D">
        <w:trPr>
          <w:trHeight w:val="58"/>
        </w:trPr>
        <w:tc>
          <w:tcPr>
            <w:tcW w:w="1843" w:type="dxa"/>
            <w:vMerge w:val="restart"/>
            <w:tcBorders>
              <w:top w:val="nil"/>
              <w:left w:val="single" w:sz="4" w:space="0" w:color="auto"/>
              <w:right w:val="single" w:sz="4" w:space="0" w:color="auto"/>
            </w:tcBorders>
            <w:shd w:val="clear" w:color="auto" w:fill="auto"/>
            <w:vAlign w:val="center"/>
            <w:hideMark/>
          </w:tcPr>
          <w:p w14:paraId="67301C81" w14:textId="7777777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МЕЖДУНАРОДНАЯ СВЯЗЬ</w:t>
            </w:r>
          </w:p>
          <w:p w14:paraId="3BC26AE3" w14:textId="7777777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 </w:t>
            </w:r>
          </w:p>
        </w:tc>
        <w:tc>
          <w:tcPr>
            <w:tcW w:w="5103" w:type="dxa"/>
            <w:gridSpan w:val="2"/>
            <w:tcBorders>
              <w:top w:val="nil"/>
              <w:left w:val="nil"/>
              <w:bottom w:val="single" w:sz="4" w:space="0" w:color="auto"/>
              <w:right w:val="single" w:sz="4" w:space="0" w:color="auto"/>
            </w:tcBorders>
            <w:shd w:val="clear" w:color="auto" w:fill="auto"/>
            <w:vAlign w:val="center"/>
            <w:hideMark/>
          </w:tcPr>
          <w:p w14:paraId="2C8B6121"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На номера Абхазии, Армении, Грузии, Казахстана, Канады, Китая, Таджикистана, Узбекистана, Украины, США, Вьетнама, Южной Осетии, Азербайджана, Кыргызстана, Туркменистана, Беларуси, Молдовы (за 1 минуту)</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7A1A0095" w14:textId="62ECFB35"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3E191190" w14:textId="77777777" w:rsidTr="0005054D">
        <w:trPr>
          <w:trHeight w:val="228"/>
        </w:trPr>
        <w:tc>
          <w:tcPr>
            <w:tcW w:w="1843" w:type="dxa"/>
            <w:vMerge/>
            <w:tcBorders>
              <w:left w:val="single" w:sz="4" w:space="0" w:color="auto"/>
              <w:right w:val="single" w:sz="4" w:space="0" w:color="auto"/>
            </w:tcBorders>
            <w:shd w:val="clear" w:color="auto" w:fill="auto"/>
            <w:vAlign w:val="center"/>
            <w:hideMark/>
          </w:tcPr>
          <w:p w14:paraId="44B47F5B" w14:textId="7777777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c>
          <w:tcPr>
            <w:tcW w:w="5103" w:type="dxa"/>
            <w:gridSpan w:val="2"/>
            <w:tcBorders>
              <w:top w:val="nil"/>
              <w:left w:val="nil"/>
              <w:bottom w:val="single" w:sz="4" w:space="0" w:color="auto"/>
              <w:right w:val="single" w:sz="4" w:space="0" w:color="auto"/>
            </w:tcBorders>
            <w:shd w:val="clear" w:color="auto" w:fill="auto"/>
            <w:vAlign w:val="center"/>
            <w:hideMark/>
          </w:tcPr>
          <w:p w14:paraId="5B86916F"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В Европу  (за 1 минуту)</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5486452F" w14:textId="386E15AB"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0DBCA7E6" w14:textId="77777777" w:rsidTr="0005054D">
        <w:trPr>
          <w:trHeight w:val="58"/>
        </w:trPr>
        <w:tc>
          <w:tcPr>
            <w:tcW w:w="1843" w:type="dxa"/>
            <w:vMerge/>
            <w:tcBorders>
              <w:left w:val="single" w:sz="4" w:space="0" w:color="auto"/>
              <w:right w:val="single" w:sz="4" w:space="0" w:color="auto"/>
            </w:tcBorders>
            <w:shd w:val="clear" w:color="auto" w:fill="auto"/>
            <w:vAlign w:val="center"/>
            <w:hideMark/>
          </w:tcPr>
          <w:p w14:paraId="62C393F5" w14:textId="7777777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c>
          <w:tcPr>
            <w:tcW w:w="5103" w:type="dxa"/>
            <w:gridSpan w:val="2"/>
            <w:tcBorders>
              <w:top w:val="nil"/>
              <w:left w:val="nil"/>
              <w:bottom w:val="single" w:sz="4" w:space="0" w:color="auto"/>
              <w:right w:val="single" w:sz="4" w:space="0" w:color="auto"/>
            </w:tcBorders>
            <w:shd w:val="clear" w:color="auto" w:fill="auto"/>
            <w:vAlign w:val="center"/>
            <w:hideMark/>
          </w:tcPr>
          <w:p w14:paraId="04100542"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В Америку (кроме США и Канады) и остальные страны (за 1 минуту)</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75A673FD" w14:textId="72420CCC"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7D7C17FC" w14:textId="77777777" w:rsidTr="0005054D">
        <w:trPr>
          <w:trHeight w:val="58"/>
        </w:trPr>
        <w:tc>
          <w:tcPr>
            <w:tcW w:w="1843" w:type="dxa"/>
            <w:vMerge/>
            <w:tcBorders>
              <w:left w:val="single" w:sz="4" w:space="0" w:color="auto"/>
              <w:right w:val="single" w:sz="4" w:space="0" w:color="auto"/>
            </w:tcBorders>
            <w:shd w:val="clear" w:color="auto" w:fill="auto"/>
            <w:vAlign w:val="center"/>
            <w:hideMark/>
          </w:tcPr>
          <w:p w14:paraId="1981E71E" w14:textId="7777777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c>
          <w:tcPr>
            <w:tcW w:w="5103" w:type="dxa"/>
            <w:gridSpan w:val="2"/>
            <w:tcBorders>
              <w:top w:val="nil"/>
              <w:left w:val="nil"/>
              <w:bottom w:val="single" w:sz="4" w:space="0" w:color="auto"/>
              <w:right w:val="single" w:sz="4" w:space="0" w:color="auto"/>
            </w:tcBorders>
            <w:shd w:val="clear" w:color="auto" w:fill="auto"/>
            <w:vAlign w:val="center"/>
            <w:hideMark/>
          </w:tcPr>
          <w:p w14:paraId="278C2518"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Исходящее SMS (за 1 sms)</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4677D03A" w14:textId="6AF1D97B"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16DFA06C" w14:textId="77777777" w:rsidTr="0005054D">
        <w:trPr>
          <w:trHeight w:val="58"/>
        </w:trPr>
        <w:tc>
          <w:tcPr>
            <w:tcW w:w="1843" w:type="dxa"/>
            <w:vMerge/>
            <w:tcBorders>
              <w:left w:val="single" w:sz="4" w:space="0" w:color="auto"/>
              <w:right w:val="single" w:sz="4" w:space="0" w:color="auto"/>
            </w:tcBorders>
            <w:shd w:val="clear" w:color="auto" w:fill="auto"/>
            <w:vAlign w:val="center"/>
            <w:hideMark/>
          </w:tcPr>
          <w:p w14:paraId="1CB1135D" w14:textId="7777777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c>
          <w:tcPr>
            <w:tcW w:w="5103" w:type="dxa"/>
            <w:gridSpan w:val="2"/>
            <w:tcBorders>
              <w:top w:val="nil"/>
              <w:left w:val="nil"/>
              <w:bottom w:val="single" w:sz="4" w:space="0" w:color="auto"/>
              <w:right w:val="single" w:sz="4" w:space="0" w:color="auto"/>
            </w:tcBorders>
            <w:shd w:val="clear" w:color="auto" w:fill="auto"/>
            <w:vAlign w:val="center"/>
            <w:hideMark/>
          </w:tcPr>
          <w:p w14:paraId="50409127"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Исходящее MMS (за 1 mms)</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580D721D" w14:textId="5B3128C3"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66BB06FF" w14:textId="77777777" w:rsidTr="0005054D">
        <w:trPr>
          <w:trHeight w:val="58"/>
        </w:trPr>
        <w:tc>
          <w:tcPr>
            <w:tcW w:w="1843" w:type="dxa"/>
            <w:vMerge/>
            <w:tcBorders>
              <w:left w:val="single" w:sz="4" w:space="0" w:color="auto"/>
              <w:right w:val="single" w:sz="4" w:space="0" w:color="auto"/>
            </w:tcBorders>
            <w:shd w:val="clear" w:color="auto" w:fill="auto"/>
            <w:vAlign w:val="center"/>
            <w:hideMark/>
          </w:tcPr>
          <w:p w14:paraId="1C1A1991" w14:textId="7777777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c>
          <w:tcPr>
            <w:tcW w:w="5103" w:type="dxa"/>
            <w:gridSpan w:val="2"/>
            <w:tcBorders>
              <w:top w:val="nil"/>
              <w:left w:val="nil"/>
              <w:bottom w:val="single" w:sz="4" w:space="0" w:color="auto"/>
              <w:right w:val="single" w:sz="4" w:space="0" w:color="auto"/>
            </w:tcBorders>
            <w:shd w:val="clear" w:color="auto" w:fill="auto"/>
            <w:vAlign w:val="center"/>
            <w:hideMark/>
          </w:tcPr>
          <w:p w14:paraId="30538A59"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Тарификация при нахождении в сети других операторов в т.ч. на территории республики Крым и г. Севастополь (за 1 минуту)</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0FEF346E" w14:textId="07F59C08"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1D9595E2" w14:textId="77777777" w:rsidTr="0005054D">
        <w:trPr>
          <w:trHeight w:val="58"/>
        </w:trPr>
        <w:tc>
          <w:tcPr>
            <w:tcW w:w="1843" w:type="dxa"/>
            <w:vMerge/>
            <w:tcBorders>
              <w:left w:val="single" w:sz="4" w:space="0" w:color="auto"/>
              <w:right w:val="single" w:sz="4" w:space="0" w:color="auto"/>
            </w:tcBorders>
            <w:shd w:val="clear" w:color="auto" w:fill="auto"/>
            <w:vAlign w:val="center"/>
            <w:hideMark/>
          </w:tcPr>
          <w:p w14:paraId="300856D4" w14:textId="7777777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c>
          <w:tcPr>
            <w:tcW w:w="5103" w:type="dxa"/>
            <w:gridSpan w:val="2"/>
            <w:tcBorders>
              <w:top w:val="nil"/>
              <w:left w:val="nil"/>
              <w:bottom w:val="single" w:sz="4" w:space="0" w:color="auto"/>
              <w:right w:val="single" w:sz="4" w:space="0" w:color="auto"/>
            </w:tcBorders>
            <w:shd w:val="clear" w:color="auto" w:fill="auto"/>
            <w:vAlign w:val="center"/>
            <w:hideMark/>
          </w:tcPr>
          <w:p w14:paraId="4AF7D5F6"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На спутниковые сети Инмарсат и Iridium (за 1 минуту)</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20D81B21" w14:textId="746F948D"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67CB7B6C" w14:textId="77777777" w:rsidTr="0005054D">
        <w:trPr>
          <w:trHeight w:val="58"/>
        </w:trPr>
        <w:tc>
          <w:tcPr>
            <w:tcW w:w="1843" w:type="dxa"/>
            <w:vMerge/>
            <w:tcBorders>
              <w:left w:val="single" w:sz="4" w:space="0" w:color="auto"/>
              <w:bottom w:val="single" w:sz="4" w:space="0" w:color="auto"/>
              <w:right w:val="single" w:sz="4" w:space="0" w:color="auto"/>
            </w:tcBorders>
            <w:shd w:val="clear" w:color="auto" w:fill="auto"/>
            <w:vAlign w:val="center"/>
            <w:hideMark/>
          </w:tcPr>
          <w:p w14:paraId="0EA3D13A" w14:textId="7777777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c>
          <w:tcPr>
            <w:tcW w:w="5103" w:type="dxa"/>
            <w:gridSpan w:val="2"/>
            <w:tcBorders>
              <w:top w:val="nil"/>
              <w:left w:val="nil"/>
              <w:bottom w:val="single" w:sz="4" w:space="0" w:color="auto"/>
              <w:right w:val="single" w:sz="4" w:space="0" w:color="auto"/>
            </w:tcBorders>
            <w:shd w:val="clear" w:color="auto" w:fill="auto"/>
            <w:vAlign w:val="center"/>
            <w:hideMark/>
          </w:tcPr>
          <w:p w14:paraId="3D9E548B"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На остальные спутниковые сети (за 1 минуту)</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7E1E345B" w14:textId="77A2E785"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4208BCA0" w14:textId="77777777" w:rsidTr="0005054D">
        <w:trPr>
          <w:trHeight w:val="228"/>
        </w:trPr>
        <w:tc>
          <w:tcPr>
            <w:tcW w:w="976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ABB86" w14:textId="7777777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УСЛУГИ МЕЖДУНАРОДНОГО РОУМИНГА (7)</w:t>
            </w:r>
          </w:p>
        </w:tc>
      </w:tr>
      <w:tr w:rsidR="00DA2261" w:rsidRPr="00DA2261" w14:paraId="2800585E" w14:textId="77777777" w:rsidTr="0005054D">
        <w:trPr>
          <w:trHeight w:val="58"/>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643921C3" w14:textId="7777777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ЗОНА 1</w:t>
            </w:r>
          </w:p>
        </w:tc>
        <w:tc>
          <w:tcPr>
            <w:tcW w:w="5103" w:type="dxa"/>
            <w:gridSpan w:val="2"/>
            <w:tcBorders>
              <w:top w:val="nil"/>
              <w:left w:val="nil"/>
              <w:bottom w:val="single" w:sz="4" w:space="0" w:color="auto"/>
              <w:right w:val="single" w:sz="4" w:space="0" w:color="auto"/>
            </w:tcBorders>
            <w:shd w:val="clear" w:color="auto" w:fill="auto"/>
            <w:vAlign w:val="center"/>
            <w:hideMark/>
          </w:tcPr>
          <w:p w14:paraId="7ED1154C"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Исходящие вызовы (за 1 минуту)</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362AEE2F" w14:textId="3F98D4B9"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4E161331" w14:textId="77777777" w:rsidTr="0005054D">
        <w:trPr>
          <w:trHeight w:val="58"/>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304AD914"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p>
        </w:tc>
        <w:tc>
          <w:tcPr>
            <w:tcW w:w="5103" w:type="dxa"/>
            <w:gridSpan w:val="2"/>
            <w:tcBorders>
              <w:top w:val="nil"/>
              <w:left w:val="nil"/>
              <w:bottom w:val="single" w:sz="4" w:space="0" w:color="auto"/>
              <w:right w:val="single" w:sz="4" w:space="0" w:color="auto"/>
            </w:tcBorders>
            <w:shd w:val="clear" w:color="auto" w:fill="auto"/>
            <w:vAlign w:val="center"/>
            <w:hideMark/>
          </w:tcPr>
          <w:p w14:paraId="4276A051"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Входящие вызовы (за 1 минуту)</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5BF12B46" w14:textId="65259D5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17FCDC77" w14:textId="77777777" w:rsidTr="0005054D">
        <w:trPr>
          <w:trHeight w:val="58"/>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3FEB14D2"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p>
        </w:tc>
        <w:tc>
          <w:tcPr>
            <w:tcW w:w="5103" w:type="dxa"/>
            <w:gridSpan w:val="2"/>
            <w:tcBorders>
              <w:top w:val="nil"/>
              <w:left w:val="nil"/>
              <w:bottom w:val="single" w:sz="4" w:space="0" w:color="auto"/>
              <w:right w:val="single" w:sz="4" w:space="0" w:color="auto"/>
            </w:tcBorders>
            <w:shd w:val="clear" w:color="auto" w:fill="auto"/>
            <w:vAlign w:val="center"/>
            <w:hideMark/>
          </w:tcPr>
          <w:p w14:paraId="388A83D9"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Исходящее SMS (за 1 sms)</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34F0E137" w14:textId="6F11EE2A"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46B45BC8" w14:textId="77777777" w:rsidTr="0005054D">
        <w:trPr>
          <w:trHeight w:val="58"/>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5AA280C5"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p>
        </w:tc>
        <w:tc>
          <w:tcPr>
            <w:tcW w:w="5103" w:type="dxa"/>
            <w:gridSpan w:val="2"/>
            <w:tcBorders>
              <w:top w:val="nil"/>
              <w:left w:val="nil"/>
              <w:bottom w:val="single" w:sz="4" w:space="0" w:color="auto"/>
              <w:right w:val="single" w:sz="4" w:space="0" w:color="auto"/>
            </w:tcBorders>
            <w:shd w:val="clear" w:color="auto" w:fill="auto"/>
            <w:vAlign w:val="center"/>
            <w:hideMark/>
          </w:tcPr>
          <w:p w14:paraId="2732E09B"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Мобильный интернет. Пакет 50 Мб на день / после исчерпания пакета (8).</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65DF6862" w14:textId="1DEAC01D"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77A35BDF" w14:textId="77777777" w:rsidTr="0005054D">
        <w:trPr>
          <w:trHeight w:val="58"/>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1031DBE1" w14:textId="77777777"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ЗОНА 2</w:t>
            </w:r>
          </w:p>
        </w:tc>
        <w:tc>
          <w:tcPr>
            <w:tcW w:w="5103" w:type="dxa"/>
            <w:gridSpan w:val="2"/>
            <w:tcBorders>
              <w:top w:val="nil"/>
              <w:left w:val="nil"/>
              <w:bottom w:val="single" w:sz="4" w:space="0" w:color="auto"/>
              <w:right w:val="single" w:sz="4" w:space="0" w:color="auto"/>
            </w:tcBorders>
            <w:shd w:val="clear" w:color="auto" w:fill="auto"/>
            <w:vAlign w:val="center"/>
            <w:hideMark/>
          </w:tcPr>
          <w:p w14:paraId="63CD0082"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Исходящие вызовы (за 1 минуту)</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4A9956CA" w14:textId="51D8DFF1"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2B863498" w14:textId="77777777" w:rsidTr="0005054D">
        <w:trPr>
          <w:trHeight w:val="58"/>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510867B5"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p>
        </w:tc>
        <w:tc>
          <w:tcPr>
            <w:tcW w:w="5103" w:type="dxa"/>
            <w:gridSpan w:val="2"/>
            <w:tcBorders>
              <w:top w:val="nil"/>
              <w:left w:val="nil"/>
              <w:bottom w:val="single" w:sz="4" w:space="0" w:color="auto"/>
              <w:right w:val="single" w:sz="4" w:space="0" w:color="auto"/>
            </w:tcBorders>
            <w:shd w:val="clear" w:color="auto" w:fill="auto"/>
            <w:vAlign w:val="center"/>
            <w:hideMark/>
          </w:tcPr>
          <w:p w14:paraId="4A7F6198"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Входящие вызовы (за 1 минуту)</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13CFF211" w14:textId="0813FE5D"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1BB954EA" w14:textId="77777777" w:rsidTr="0005054D">
        <w:trPr>
          <w:trHeight w:val="58"/>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569C6A75"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p>
        </w:tc>
        <w:tc>
          <w:tcPr>
            <w:tcW w:w="5103" w:type="dxa"/>
            <w:gridSpan w:val="2"/>
            <w:tcBorders>
              <w:top w:val="nil"/>
              <w:left w:val="nil"/>
              <w:bottom w:val="single" w:sz="4" w:space="0" w:color="auto"/>
              <w:right w:val="single" w:sz="4" w:space="0" w:color="auto"/>
            </w:tcBorders>
            <w:shd w:val="clear" w:color="auto" w:fill="auto"/>
            <w:vAlign w:val="center"/>
            <w:hideMark/>
          </w:tcPr>
          <w:p w14:paraId="49ACF008"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Исходящее SMS (за 1 sms)</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0A814178" w14:textId="0211F926"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1999ECF0" w14:textId="77777777" w:rsidTr="0005054D">
        <w:trPr>
          <w:trHeight w:val="58"/>
        </w:trPr>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2FFB50F4"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p>
        </w:tc>
        <w:tc>
          <w:tcPr>
            <w:tcW w:w="5103" w:type="dxa"/>
            <w:gridSpan w:val="2"/>
            <w:tcBorders>
              <w:top w:val="nil"/>
              <w:left w:val="nil"/>
              <w:bottom w:val="single" w:sz="4" w:space="0" w:color="auto"/>
              <w:right w:val="single" w:sz="4" w:space="0" w:color="auto"/>
            </w:tcBorders>
            <w:shd w:val="clear" w:color="auto" w:fill="auto"/>
            <w:vAlign w:val="center"/>
            <w:hideMark/>
          </w:tcPr>
          <w:p w14:paraId="575D601B" w14:textId="77777777" w:rsidR="00DA2261" w:rsidRPr="00DA2261" w:rsidRDefault="00DA2261" w:rsidP="0005054D">
            <w:pPr>
              <w:spacing w:after="0" w:line="240" w:lineRule="auto"/>
              <w:rPr>
                <w:rFonts w:ascii="PT Astra Serif" w:eastAsia="Times New Roman" w:hAnsi="PT Astra Serif"/>
                <w:color w:val="000000"/>
                <w:sz w:val="24"/>
                <w:szCs w:val="24"/>
                <w:lang w:eastAsia="ru-RU"/>
              </w:rPr>
            </w:pPr>
            <w:r w:rsidRPr="00DA2261">
              <w:rPr>
                <w:rFonts w:ascii="PT Astra Serif" w:eastAsia="Times New Roman" w:hAnsi="PT Astra Serif"/>
                <w:color w:val="000000"/>
                <w:sz w:val="24"/>
                <w:szCs w:val="24"/>
                <w:lang w:eastAsia="ru-RU"/>
              </w:rPr>
              <w:t>Мобильный интернет (за 1Мб)</w:t>
            </w:r>
          </w:p>
        </w:tc>
        <w:tc>
          <w:tcPr>
            <w:tcW w:w="2823" w:type="dxa"/>
            <w:gridSpan w:val="2"/>
            <w:tcBorders>
              <w:top w:val="nil"/>
              <w:left w:val="nil"/>
              <w:bottom w:val="single" w:sz="4" w:space="0" w:color="auto"/>
              <w:right w:val="single" w:sz="4" w:space="0" w:color="auto"/>
            </w:tcBorders>
            <w:shd w:val="clear" w:color="auto" w:fill="auto"/>
            <w:noWrap/>
            <w:vAlign w:val="center"/>
            <w:hideMark/>
          </w:tcPr>
          <w:p w14:paraId="343CBFE1" w14:textId="068FE599" w:rsidR="00DA2261" w:rsidRPr="00DA2261" w:rsidRDefault="00DA2261" w:rsidP="0005054D">
            <w:pPr>
              <w:spacing w:after="0" w:line="240" w:lineRule="auto"/>
              <w:jc w:val="center"/>
              <w:rPr>
                <w:rFonts w:ascii="PT Astra Serif" w:eastAsia="Times New Roman" w:hAnsi="PT Astra Serif"/>
                <w:color w:val="000000"/>
                <w:sz w:val="24"/>
                <w:szCs w:val="24"/>
                <w:lang w:eastAsia="ru-RU"/>
              </w:rPr>
            </w:pPr>
          </w:p>
        </w:tc>
      </w:tr>
      <w:tr w:rsidR="00DA2261" w:rsidRPr="00DA2261" w14:paraId="07A4A83C" w14:textId="77777777" w:rsidTr="0005054D">
        <w:trPr>
          <w:trHeight w:val="276"/>
        </w:trPr>
        <w:tc>
          <w:tcPr>
            <w:tcW w:w="9769" w:type="dxa"/>
            <w:gridSpan w:val="5"/>
            <w:vMerge w:val="restart"/>
            <w:tcBorders>
              <w:top w:val="nil"/>
              <w:left w:val="nil"/>
              <w:bottom w:val="nil"/>
              <w:right w:val="nil"/>
            </w:tcBorders>
            <w:shd w:val="clear" w:color="auto" w:fill="auto"/>
            <w:hideMark/>
          </w:tcPr>
          <w:p w14:paraId="05C34C66" w14:textId="77777777" w:rsidR="001A35BC" w:rsidRDefault="00DA2261" w:rsidP="001A35BC">
            <w:pPr>
              <w:spacing w:after="0" w:line="240" w:lineRule="auto"/>
              <w:rPr>
                <w:rFonts w:ascii="PT Astra Serif" w:eastAsia="Times New Roman" w:hAnsi="PT Astra Serif"/>
                <w:sz w:val="24"/>
                <w:szCs w:val="24"/>
                <w:lang w:eastAsia="ru-RU"/>
              </w:rPr>
            </w:pPr>
            <w:r w:rsidRPr="00DA2261">
              <w:rPr>
                <w:rFonts w:ascii="PT Astra Serif" w:eastAsia="Times New Roman" w:hAnsi="PT Astra Serif"/>
                <w:sz w:val="24"/>
                <w:szCs w:val="24"/>
                <w:lang w:eastAsia="ru-RU"/>
              </w:rPr>
              <w:t>Регион пребывания: субъект Российской Федерации, на территории которого н</w:t>
            </w:r>
            <w:r w:rsidR="009A3513">
              <w:rPr>
                <w:rFonts w:ascii="PT Astra Serif" w:eastAsia="Times New Roman" w:hAnsi="PT Astra Serif"/>
                <w:sz w:val="24"/>
                <w:szCs w:val="24"/>
                <w:lang w:eastAsia="ru-RU"/>
              </w:rPr>
              <w:t xml:space="preserve">аходится абонент в сети </w:t>
            </w:r>
            <w:r w:rsidRPr="00DA2261">
              <w:rPr>
                <w:rFonts w:ascii="PT Astra Serif" w:eastAsia="Times New Roman" w:hAnsi="PT Astra Serif"/>
                <w:sz w:val="24"/>
                <w:szCs w:val="24"/>
                <w:lang w:eastAsia="ru-RU"/>
              </w:rPr>
              <w:t xml:space="preserve"> </w:t>
            </w:r>
            <w:r w:rsidRPr="00DA2261">
              <w:rPr>
                <w:rFonts w:ascii="PT Astra Serif" w:eastAsia="Times New Roman" w:hAnsi="PT Astra Serif"/>
                <w:sz w:val="24"/>
                <w:szCs w:val="24"/>
                <w:lang w:eastAsia="ru-RU"/>
              </w:rPr>
              <w:br/>
              <w:t xml:space="preserve">(для Москвы и Московской области, а также Санкт-Петербурга и Ленинградской области под регионом пребывания понимается объединенные территории соответствующих субъектов РФ).    </w:t>
            </w:r>
            <w:r w:rsidRPr="00DA2261">
              <w:rPr>
                <w:rFonts w:ascii="PT Astra Serif" w:eastAsia="Times New Roman" w:hAnsi="PT Astra Serif"/>
                <w:sz w:val="24"/>
                <w:szCs w:val="24"/>
                <w:lang w:eastAsia="ru-RU"/>
              </w:rPr>
              <w:br/>
              <w:t>Р</w:t>
            </w:r>
            <w:r w:rsidR="009A3513">
              <w:rPr>
                <w:rFonts w:ascii="PT Astra Serif" w:eastAsia="Times New Roman" w:hAnsi="PT Astra Serif"/>
                <w:sz w:val="24"/>
                <w:szCs w:val="24"/>
                <w:lang w:eastAsia="ru-RU"/>
              </w:rPr>
              <w:t>егион подключения: сеть</w:t>
            </w:r>
            <w:r w:rsidRPr="00DA2261">
              <w:rPr>
                <w:rFonts w:ascii="PT Astra Serif" w:eastAsia="Times New Roman" w:hAnsi="PT Astra Serif"/>
                <w:sz w:val="24"/>
                <w:szCs w:val="24"/>
                <w:lang w:eastAsia="ru-RU"/>
              </w:rPr>
              <w:t xml:space="preserve"> субъекта Российской Федерации, на территории которого было произведено подк</w:t>
            </w:r>
            <w:r w:rsidR="009A3513">
              <w:rPr>
                <w:rFonts w:ascii="PT Astra Serif" w:eastAsia="Times New Roman" w:hAnsi="PT Astra Serif"/>
                <w:sz w:val="24"/>
                <w:szCs w:val="24"/>
                <w:lang w:eastAsia="ru-RU"/>
              </w:rPr>
              <w:t>лючение абонента к сети</w:t>
            </w:r>
            <w:r w:rsidRPr="00DA2261">
              <w:rPr>
                <w:rFonts w:ascii="PT Astra Serif" w:eastAsia="Times New Roman" w:hAnsi="PT Astra Serif"/>
                <w:sz w:val="24"/>
                <w:szCs w:val="24"/>
                <w:lang w:eastAsia="ru-RU"/>
              </w:rPr>
              <w:t xml:space="preserve"> (для Москвы и Московской области, а также Санкт-Петербурга и Ленинградской области под регионом подключения понимается объединенные территории соответствующих субъектов РФ). </w:t>
            </w:r>
            <w:r w:rsidRPr="00DA2261">
              <w:rPr>
                <w:rFonts w:ascii="PT Astra Serif" w:eastAsia="Times New Roman" w:hAnsi="PT Astra Serif"/>
                <w:sz w:val="24"/>
                <w:szCs w:val="24"/>
                <w:lang w:eastAsia="ru-RU"/>
              </w:rPr>
              <w:br/>
              <w:t>На территории республики Крым и г. Севастоп</w:t>
            </w:r>
            <w:r w:rsidR="009A3513">
              <w:rPr>
                <w:rFonts w:ascii="PT Astra Serif" w:eastAsia="Times New Roman" w:hAnsi="PT Astra Serif"/>
                <w:sz w:val="24"/>
                <w:szCs w:val="24"/>
                <w:lang w:eastAsia="ru-RU"/>
              </w:rPr>
              <w:t>оль услуги связи в сети</w:t>
            </w:r>
            <w:r w:rsidRPr="00DA2261">
              <w:rPr>
                <w:rFonts w:ascii="PT Astra Serif" w:eastAsia="Times New Roman" w:hAnsi="PT Astra Serif"/>
                <w:sz w:val="24"/>
                <w:szCs w:val="24"/>
                <w:lang w:eastAsia="ru-RU"/>
              </w:rPr>
              <w:t xml:space="preserve"> не оказываются, предоставляются услуги связи в сетях других операторов.  </w:t>
            </w:r>
            <w:r w:rsidRPr="00DA2261">
              <w:rPr>
                <w:rFonts w:ascii="PT Astra Serif" w:eastAsia="Times New Roman" w:hAnsi="PT Astra Serif"/>
                <w:sz w:val="24"/>
                <w:szCs w:val="24"/>
                <w:lang w:eastAsia="ru-RU"/>
              </w:rPr>
              <w:br/>
              <w:t xml:space="preserve">Исходящие местные вызовы: исходящие вызовы, совершенные на номера региона подключения   </w:t>
            </w:r>
            <w:r w:rsidRPr="00DA2261">
              <w:rPr>
                <w:rFonts w:ascii="PT Astra Serif" w:eastAsia="Times New Roman" w:hAnsi="PT Astra Serif"/>
                <w:sz w:val="24"/>
                <w:szCs w:val="24"/>
                <w:lang w:eastAsia="ru-RU"/>
              </w:rPr>
              <w:br/>
              <w:t xml:space="preserve">Исходящие междугородние вызовы: исходящие междугородние вызовы, совершенные из региона подключения в другие регионы    </w:t>
            </w:r>
            <w:r w:rsidRPr="00DA2261">
              <w:rPr>
                <w:rFonts w:ascii="PT Astra Serif" w:eastAsia="Times New Roman" w:hAnsi="PT Astra Serif"/>
                <w:sz w:val="24"/>
                <w:szCs w:val="24"/>
                <w:lang w:eastAsia="ru-RU"/>
              </w:rPr>
              <w:br/>
              <w:t xml:space="preserve">ТФОП – телефонная сеть общего пользования.    </w:t>
            </w:r>
            <w:r w:rsidRPr="00DA2261">
              <w:rPr>
                <w:rFonts w:ascii="PT Astra Serif" w:eastAsia="Times New Roman" w:hAnsi="PT Astra Serif"/>
                <w:sz w:val="24"/>
                <w:szCs w:val="24"/>
                <w:lang w:eastAsia="ru-RU"/>
              </w:rPr>
              <w:br/>
              <w:t xml:space="preserve">Услуги связи в сети других операторов – нахождение Абонента на территории РФ в сети другого оператора. </w:t>
            </w:r>
            <w:r w:rsidRPr="00DA2261">
              <w:rPr>
                <w:rFonts w:ascii="PT Astra Serif" w:eastAsia="Times New Roman" w:hAnsi="PT Astra Serif"/>
                <w:sz w:val="24"/>
                <w:szCs w:val="24"/>
                <w:lang w:eastAsia="ru-RU"/>
              </w:rPr>
              <w:br/>
            </w:r>
            <w:r w:rsidRPr="00DA2261">
              <w:rPr>
                <w:rFonts w:ascii="PT Astra Serif" w:eastAsia="Times New Roman" w:hAnsi="PT Astra Serif"/>
                <w:sz w:val="24"/>
                <w:szCs w:val="24"/>
                <w:lang w:eastAsia="ru-RU"/>
              </w:rPr>
              <w:br/>
              <w:t>Плата за городской номер - дополнительно взимается ежемесячная плата за выделение номера: стоимость услуг местной телефонной связи с выделением дополнительного номера в коде АВС и оказанием услуги переадресации на ном</w:t>
            </w:r>
            <w:r w:rsidR="009A3513">
              <w:rPr>
                <w:rFonts w:ascii="PT Astra Serif" w:eastAsia="Times New Roman" w:hAnsi="PT Astra Serif"/>
                <w:sz w:val="24"/>
                <w:szCs w:val="24"/>
                <w:lang w:eastAsia="ru-RU"/>
              </w:rPr>
              <w:t>ер в сети подвижной связи</w:t>
            </w:r>
            <w:r w:rsidRPr="00DA2261">
              <w:rPr>
                <w:rFonts w:ascii="PT Astra Serif" w:eastAsia="Times New Roman" w:hAnsi="PT Astra Serif"/>
                <w:sz w:val="24"/>
                <w:szCs w:val="24"/>
                <w:lang w:eastAsia="ru-RU"/>
              </w:rPr>
              <w:t xml:space="preserve">. </w:t>
            </w:r>
            <w:r w:rsidRPr="00DA2261">
              <w:rPr>
                <w:rFonts w:ascii="PT Astra Serif" w:eastAsia="Times New Roman" w:hAnsi="PT Astra Serif"/>
                <w:sz w:val="24"/>
                <w:szCs w:val="24"/>
                <w:lang w:eastAsia="ru-RU"/>
              </w:rPr>
              <w:br/>
              <w:t xml:space="preserve">Входящие SMS: плата за входящие сообщения не взимается при нахождении на территории РФ и в международном роуминге.    </w:t>
            </w:r>
            <w:r w:rsidRPr="00DA2261">
              <w:rPr>
                <w:rFonts w:ascii="PT Astra Serif" w:eastAsia="Times New Roman" w:hAnsi="PT Astra Serif"/>
                <w:sz w:val="24"/>
                <w:szCs w:val="24"/>
                <w:lang w:eastAsia="ru-RU"/>
              </w:rPr>
              <w:br/>
              <w:t xml:space="preserve">Международный роуминг – нахождение Абонента за пределами территории РФ (услуга предоставляется автоматически при условии заказа международной связи). </w:t>
            </w:r>
          </w:p>
          <w:p w14:paraId="659EE4B1" w14:textId="7096505E" w:rsidR="001A35BC" w:rsidRDefault="00DA2261" w:rsidP="001A35BC">
            <w:pPr>
              <w:spacing w:after="0" w:line="240" w:lineRule="auto"/>
              <w:rPr>
                <w:rFonts w:ascii="PT Astra Serif" w:eastAsia="Times New Roman" w:hAnsi="PT Astra Serif"/>
                <w:sz w:val="24"/>
                <w:szCs w:val="24"/>
                <w:lang w:eastAsia="ru-RU"/>
              </w:rPr>
            </w:pPr>
            <w:r w:rsidRPr="00DA2261">
              <w:rPr>
                <w:rFonts w:ascii="PT Astra Serif" w:eastAsia="Times New Roman" w:hAnsi="PT Astra Serif"/>
                <w:sz w:val="24"/>
                <w:szCs w:val="24"/>
                <w:lang w:eastAsia="ru-RU"/>
              </w:rPr>
              <w:t xml:space="preserve">Международная связь – совершение абонентом исходящих вызовов на номера зарубежных Операторов при </w:t>
            </w:r>
            <w:r w:rsidR="001A35BC">
              <w:rPr>
                <w:rFonts w:ascii="PT Astra Serif" w:eastAsia="Times New Roman" w:hAnsi="PT Astra Serif"/>
                <w:sz w:val="24"/>
                <w:szCs w:val="24"/>
                <w:lang w:eastAsia="ru-RU"/>
              </w:rPr>
              <w:t xml:space="preserve">нахождении на территории РФ. </w:t>
            </w:r>
            <w:r w:rsidRPr="00DA2261">
              <w:rPr>
                <w:rFonts w:ascii="PT Astra Serif" w:eastAsia="Times New Roman" w:hAnsi="PT Astra Serif"/>
                <w:sz w:val="24"/>
                <w:szCs w:val="24"/>
                <w:lang w:eastAsia="ru-RU"/>
              </w:rPr>
              <w:br/>
              <w:t>Соединения продолжительностью менее 3 секунд не учитывается в объеме оказанных услуг подвижной связи. Оплата производится в рублях. Цены указаны в рублях с учетом НДС и не включают в себя надбавку к тарифам в размере 1,2%. При расчете стоимости применяется цена без учета НДС, полученная путем деления указанной в прайс-листе цены на 1,22 и математического округления с точностью до копеек.</w:t>
            </w:r>
            <w:r w:rsidRPr="00DA2261">
              <w:rPr>
                <w:rFonts w:ascii="PT Astra Serif" w:eastAsia="Times New Roman" w:hAnsi="PT Astra Serif"/>
                <w:sz w:val="24"/>
                <w:szCs w:val="24"/>
                <w:lang w:eastAsia="ru-RU"/>
              </w:rPr>
              <w:br/>
              <w:t>При помегабайтной тарификации, во время сессии 1 раз в 15 минут, или при достижении общего объема переданных и принятых данных в 500 Кбайт, или при завершении сессии абонентом, формируется детализированная запись о сессии, в которой отдельно записывается входящий и исходящий трафик. Объем переданных/принятых в течение сессии данных округляется в большую сторону с точностью до 10.24 Кбайт для «GPRS-Интернет» и «GPRS-WAP» трафика. Не тарифицируемый объем переданных/полученных данных в начале каждой сессии для «GPRS-Интернет» и «GPRS-WAP» трафика составляет 1 Кбайт. Сессия — время с момента установления GPRS-соединения до момента его завершения.</w:t>
            </w:r>
            <w:r w:rsidRPr="00DA2261">
              <w:rPr>
                <w:rFonts w:ascii="PT Astra Serif" w:eastAsia="Times New Roman" w:hAnsi="PT Astra Serif"/>
                <w:sz w:val="24"/>
                <w:szCs w:val="24"/>
                <w:lang w:eastAsia="ru-RU"/>
              </w:rPr>
              <w:br/>
            </w:r>
            <w:r w:rsidRPr="00DA2261">
              <w:rPr>
                <w:rFonts w:ascii="PT Astra Serif" w:eastAsia="Times New Roman" w:hAnsi="PT Astra Serif"/>
                <w:sz w:val="24"/>
                <w:szCs w:val="24"/>
                <w:lang w:eastAsia="ru-RU"/>
              </w:rPr>
              <w:br/>
              <w:t>Вызовы по Wi-Fi (VoWi-Fi) - в соответствии с тарифами на услуги связи, указанными на сайте beeline.ru в разделе «VoWiFi — мобильная связь через Wi-Fi». Действует при технической возможности подключения и наличии стабильного Wi-Fi-соединения с доступом в интернет. Качество интернета зависит от поставщика. Технология доступна, если есть актуальная информация о местоположении в сотовой сети. Используемое оборудование должно быть совместимо с технологией. В связи с особенностями технической реализации звонки на короткие номера и номера экстренных служб по сети Wi-Fi не поддерживаются. Такие звонки передаются по сотовой сети в том случае, если она доступна.</w:t>
            </w:r>
            <w:r w:rsidRPr="00DA2261">
              <w:rPr>
                <w:rFonts w:ascii="PT Astra Serif" w:eastAsia="Times New Roman" w:hAnsi="PT Astra Serif"/>
                <w:sz w:val="24"/>
                <w:szCs w:val="24"/>
                <w:lang w:eastAsia="ru-RU"/>
              </w:rPr>
              <w:br/>
            </w:r>
            <w:r w:rsidRPr="00DA2261">
              <w:rPr>
                <w:rFonts w:ascii="PT Astra Serif" w:eastAsia="Times New Roman" w:hAnsi="PT Astra Serif"/>
                <w:sz w:val="24"/>
                <w:szCs w:val="24"/>
                <w:lang w:eastAsia="ru-RU"/>
              </w:rPr>
              <w:br/>
              <w:t>1. Абонентская плата – оплата за оказанные услуги, которые Оператор ежемесячно (по истечении расчетного периода – месяца оказания услуг) выставляет Абоненту счет в соответствии с действующими тарифами Оператора. Счет должен быть оплачен Абонентом в течение 20 дней с момента его выставления, если иной срок не предусмотрен Договором.</w:t>
            </w:r>
            <w:r w:rsidRPr="00DA2261">
              <w:rPr>
                <w:rFonts w:ascii="PT Astra Serif" w:eastAsia="Times New Roman" w:hAnsi="PT Astra Serif"/>
                <w:sz w:val="24"/>
                <w:szCs w:val="24"/>
                <w:lang w:eastAsia="ru-RU"/>
              </w:rPr>
              <w:br/>
              <w:t>2. Абонентская плата взимается по окончанию расчетного периода (месяц). В случае блокирования абонентского номера по причине несвоевременной оплаты счета - взимается в полном объеме. В случае блокирования номера по желанию Абонента/инициативе Оператора (в случаях, предусмотренных Договором и действующим законодательством, за исключением случая несвоевременной оплаты счета Абонентом) абонентская плата по тарифному плану взимается в размере половины от полной стоимости абонентской платы.</w:t>
            </w:r>
            <w:r w:rsidRPr="00DA2261">
              <w:rPr>
                <w:rFonts w:ascii="PT Astra Serif" w:eastAsia="Times New Roman" w:hAnsi="PT Astra Serif"/>
                <w:sz w:val="24"/>
                <w:szCs w:val="24"/>
                <w:lang w:eastAsia="ru-RU"/>
              </w:rPr>
              <w:br/>
              <w:t>3. Пакет минут расходуется на исходящие местные и междугородние вызовы на территории РФ на номера всех операторов РФ подвижной и фик</w:t>
            </w:r>
            <w:r w:rsidR="009A3513">
              <w:rPr>
                <w:rFonts w:ascii="PT Astra Serif" w:eastAsia="Times New Roman" w:hAnsi="PT Astra Serif"/>
                <w:sz w:val="24"/>
                <w:szCs w:val="24"/>
                <w:lang w:eastAsia="ru-RU"/>
              </w:rPr>
              <w:t>сированной связи в сети</w:t>
            </w:r>
            <w:r w:rsidRPr="00DA2261">
              <w:rPr>
                <w:rFonts w:ascii="PT Astra Serif" w:eastAsia="Times New Roman" w:hAnsi="PT Astra Serif"/>
                <w:sz w:val="24"/>
                <w:szCs w:val="24"/>
                <w:lang w:eastAsia="ru-RU"/>
              </w:rPr>
              <w:t>. При превышении пакета минут действует тарификация согласно прайс-листу раздел «ЛИНЕЙНАЯ ТАРИФИКАЦИЯ/ТАРИФИКАЦИЯ СВЕРХ ПАКЕТА». Тарификация при нахождении на территории Республики Крым и г. Севастополь в разделе прайс-листа «ТАРИФИКАЦИЯ ПРИ НАХОЖДЕНИИ В СЕТИ ДРУГИХ ОПЕРАТОРОВ НА ТЕРРИТОРИИ РЕСПУБЛИКИ КРЫМ И Г. СЕВАСТОПОЛЬ». При нахождении абонента в сети других операторов, кроме территории Республики Крым и г. Севастополь услуга предоставляется согласно тарификации в разделе прайс-листа «ТАРИФИКАЦИЯ ПРИ НАХОЖДЕНИИ В СЕТИ ДРУГИХ ОПЕРАТОРОВ (КРОМЕ ТЕРРИТОРИИ РЕСПУБЛИКИ КРЫМ И Г. СЕВАСТОПОЛЬ)».</w:t>
            </w:r>
            <w:r w:rsidRPr="00DA2261">
              <w:rPr>
                <w:rFonts w:ascii="PT Astra Serif" w:eastAsia="Times New Roman" w:hAnsi="PT Astra Serif"/>
                <w:sz w:val="24"/>
                <w:szCs w:val="24"/>
                <w:lang w:eastAsia="ru-RU"/>
              </w:rPr>
              <w:br/>
              <w:t>4. Пакет исходящих SMS и MMS расходуется при нахождении на территории РФ на номера всех операторов РФ подвижной и фик</w:t>
            </w:r>
            <w:r w:rsidR="009A3513">
              <w:rPr>
                <w:rFonts w:ascii="PT Astra Serif" w:eastAsia="Times New Roman" w:hAnsi="PT Astra Serif"/>
                <w:sz w:val="24"/>
                <w:szCs w:val="24"/>
                <w:lang w:eastAsia="ru-RU"/>
              </w:rPr>
              <w:t>сированной связи в сети</w:t>
            </w:r>
            <w:r w:rsidRPr="00DA2261">
              <w:rPr>
                <w:rFonts w:ascii="PT Astra Serif" w:eastAsia="Times New Roman" w:hAnsi="PT Astra Serif"/>
                <w:sz w:val="24"/>
                <w:szCs w:val="24"/>
                <w:lang w:eastAsia="ru-RU"/>
              </w:rPr>
              <w:t>, при отправке MMS также тарифицируется мобильный интернет согласно прайс-листу. После исчерпания пакета действует тарификация согласно прайс-листу раздел «ЛИНЕЙНАЯ ТАРИФИКАЦИЯ/ТАРИФИКАЦИЯ СВЕРХ ПАКЕТА». При нахождении абонента в сети других операторов на территории Республики Крым и г. Севастополь интернет-трафик предоставляется согласно тарификации в разделе прайс-листа «ТАРИФИКАЦИЯ ПРИ НАХОЖДЕНИИ В СЕТИ ДРУГИХ ОПЕРАТОРОВ НА ТЕРРИТОРИИ РЕСПУБЛИКИ КРЫМ И Г. СЕВАСТОПОЛЬ». При нахождении абонента в сети других операторов, кроме территории Республики Крым и г. Севастополь интернет-трафик предоставляется согласно тарификации в разделе прайс-листа «ТАРИФИКАЦИЯ ПРИ НАХОЖДЕНИИ В СЕТИ ДРУГИХ ОПЕРАТОРОВ (КРОМЕ ТЕРРИТОРИИ РЕСПУБЛИКИ КРЫМ И Г. СЕВАСТОПОЛЬ)».</w:t>
            </w:r>
            <w:r w:rsidRPr="00DA2261">
              <w:rPr>
                <w:rFonts w:ascii="PT Astra Serif" w:eastAsia="Times New Roman" w:hAnsi="PT Astra Serif"/>
                <w:sz w:val="24"/>
                <w:szCs w:val="24"/>
                <w:lang w:eastAsia="ru-RU"/>
              </w:rPr>
              <w:br/>
              <w:t>5. При превышении ежемесячного объема трафика, представляемого в рамках тарифного плана, будет установлено ограничение скорости приема и передачи данных 64 Кбит/с до окончания расчетного периода (месяца оказания услуг). При ограничении скорости возможен разрыв текущей сессии. Не тарифицируемый объем переданных/полученных данных в начале каждой сессии составляет 1 Кб. Объем переданных/полученных данных в течение сессии округляется в большую сторону с точностью до 153,6 Кб. Тарификация действует при нахождении на территории ре</w:t>
            </w:r>
            <w:r w:rsidR="009A3513">
              <w:rPr>
                <w:rFonts w:ascii="PT Astra Serif" w:eastAsia="Times New Roman" w:hAnsi="PT Astra Serif"/>
                <w:sz w:val="24"/>
                <w:szCs w:val="24"/>
                <w:lang w:eastAsia="ru-RU"/>
              </w:rPr>
              <w:t>гиона пребывания в сети</w:t>
            </w:r>
            <w:r w:rsidRPr="00DA2261">
              <w:rPr>
                <w:rFonts w:ascii="PT Astra Serif" w:eastAsia="Times New Roman" w:hAnsi="PT Astra Serif"/>
                <w:sz w:val="24"/>
                <w:szCs w:val="24"/>
                <w:lang w:eastAsia="ru-RU"/>
              </w:rPr>
              <w:t>. При нахождении абонента в сети других операторов на территории Республики Крым и г. Севастополь интернет-трафик предоставляется согласно тарификации в разделе прайс-листа «ТАРИФИКАЦИЯ ПРИ НАХОЖДЕНИИ В СЕТИ ДРУГИХ ОПЕРАТОРОВ НА ТЕРРИТОРИИ РЕСПУБЛИКИ КРЫМ И Г. СЕВАСТОПОЛЬ». При нахождении абонента в сети других операторов, кроме территории Республики Крым и г. Севастополь интернет-трафик предоставляется согласно тарификации в разделе прайс-листа «ТАРИФИКАЦИЯ ПРИ НАХОЖДЕНИИ В СЕТИ ДРУГИХ ОПЕРАТОРОВ (КРОМЕ ТЕРРИТОРИИ РЕСПУБЛИКИ КРЫМ И Г. СЕВАСТОПОЛЬ)».</w:t>
            </w:r>
            <w:r w:rsidRPr="00DA2261">
              <w:rPr>
                <w:rFonts w:ascii="PT Astra Serif" w:eastAsia="Times New Roman" w:hAnsi="PT Astra Serif"/>
                <w:sz w:val="24"/>
                <w:szCs w:val="24"/>
                <w:lang w:eastAsia="ru-RU"/>
              </w:rPr>
              <w:br/>
            </w:r>
            <w:r w:rsidRPr="00DA2261">
              <w:rPr>
                <w:rFonts w:ascii="PT Astra Serif" w:eastAsia="Times New Roman" w:hAnsi="PT Astra Serif"/>
                <w:sz w:val="24"/>
                <w:szCs w:val="24"/>
                <w:lang w:eastAsia="ru-RU"/>
              </w:rPr>
              <w:br/>
              <w:t>6. Услугу «Международная связь» необходимо предварительно заказать ч</w:t>
            </w:r>
            <w:r w:rsidR="001A35BC">
              <w:rPr>
                <w:rFonts w:ascii="PT Astra Serif" w:eastAsia="Times New Roman" w:hAnsi="PT Astra Serif"/>
                <w:sz w:val="24"/>
                <w:szCs w:val="24"/>
                <w:lang w:eastAsia="ru-RU"/>
              </w:rPr>
              <w:t>ерез Центра поддержки клиентов.</w:t>
            </w:r>
            <w:r w:rsidRPr="00DA2261">
              <w:rPr>
                <w:rFonts w:ascii="PT Astra Serif" w:eastAsia="Times New Roman" w:hAnsi="PT Astra Serif"/>
                <w:sz w:val="24"/>
                <w:szCs w:val="24"/>
                <w:lang w:eastAsia="ru-RU"/>
              </w:rPr>
              <w:t xml:space="preserve"> </w:t>
            </w:r>
          </w:p>
          <w:p w14:paraId="412370A1" w14:textId="1D411A69" w:rsidR="00DA2261" w:rsidRPr="00DA2261" w:rsidRDefault="00DA2261" w:rsidP="001A35BC">
            <w:pPr>
              <w:spacing w:after="0" w:line="240" w:lineRule="auto"/>
              <w:rPr>
                <w:rFonts w:ascii="PT Astra Serif" w:eastAsia="Times New Roman" w:hAnsi="PT Astra Serif"/>
                <w:sz w:val="24"/>
                <w:szCs w:val="24"/>
                <w:lang w:eastAsia="ru-RU"/>
              </w:rPr>
            </w:pPr>
            <w:r w:rsidRPr="00DA2261">
              <w:rPr>
                <w:rFonts w:ascii="PT Astra Serif" w:eastAsia="Times New Roman" w:hAnsi="PT Astra Serif"/>
                <w:sz w:val="24"/>
                <w:szCs w:val="24"/>
                <w:lang w:eastAsia="ru-RU"/>
              </w:rPr>
              <w:t>7. Актуальную информацию по перечню стран и классификации стран по зонам вы можете уточнить на сайте www.beeline.ru в разделе «Роуминг». Услуга «Международный роуминг» (доступ) предоставляется только при включении услуги «Международная связь».</w:t>
            </w:r>
            <w:r w:rsidRPr="00DA2261">
              <w:rPr>
                <w:rFonts w:ascii="PT Astra Serif" w:eastAsia="Times New Roman" w:hAnsi="PT Astra Serif"/>
                <w:sz w:val="24"/>
                <w:szCs w:val="24"/>
                <w:lang w:eastAsia="ru-RU"/>
              </w:rPr>
              <w:br/>
              <w:t>8. Стоимость пакета 50 Мб составляет 406,67 рублей с учетом НДС на день, взимается только в случае установления интернет – соединения в международном роуминге в «ЗОНЕ 1». Неизрасходованные входящие в пакет Мб на следующие сутки не переносятся. При достижении первых, принятых/переданных 50 Мб трафика включается помегабайтная тарификация 40,67 руб. с учетом НДС/Мб и действует до конца суток по московскому времени. Объём переданных/полученных данных округляется в большую сторону с точностью 20 Кб.</w:t>
            </w:r>
            <w:r w:rsidRPr="00DA2261">
              <w:rPr>
                <w:rFonts w:ascii="PT Astra Serif" w:eastAsia="Times New Roman" w:hAnsi="PT Astra Serif"/>
                <w:sz w:val="24"/>
                <w:szCs w:val="24"/>
                <w:lang w:eastAsia="ru-RU"/>
              </w:rPr>
              <w:br/>
              <w:t>9. Услуга предоставляется на исходящие местные и междугородние вызовы на но</w:t>
            </w:r>
            <w:r w:rsidR="009A3513">
              <w:rPr>
                <w:rFonts w:ascii="PT Astra Serif" w:eastAsia="Times New Roman" w:hAnsi="PT Astra Serif"/>
                <w:sz w:val="24"/>
                <w:szCs w:val="24"/>
                <w:lang w:eastAsia="ru-RU"/>
              </w:rPr>
              <w:t>мера  в сети</w:t>
            </w:r>
            <w:r w:rsidRPr="00DA2261">
              <w:rPr>
                <w:rFonts w:ascii="PT Astra Serif" w:eastAsia="Times New Roman" w:hAnsi="PT Astra Serif"/>
                <w:sz w:val="24"/>
                <w:szCs w:val="24"/>
                <w:lang w:eastAsia="ru-RU"/>
              </w:rPr>
              <w:t xml:space="preserve"> на территории РФ, кроме территории Республики Крым и г. Севастополь. Исхо</w:t>
            </w:r>
            <w:r w:rsidR="009A3513">
              <w:rPr>
                <w:rFonts w:ascii="PT Astra Serif" w:eastAsia="Times New Roman" w:hAnsi="PT Astra Serif"/>
                <w:sz w:val="24"/>
                <w:szCs w:val="24"/>
                <w:lang w:eastAsia="ru-RU"/>
              </w:rPr>
              <w:t xml:space="preserve">дящие вызовы на номера </w:t>
            </w:r>
            <w:r w:rsidRPr="00DA2261">
              <w:rPr>
                <w:rFonts w:ascii="PT Astra Serif" w:eastAsia="Times New Roman" w:hAnsi="PT Astra Serif"/>
                <w:sz w:val="24"/>
                <w:szCs w:val="24"/>
                <w:lang w:eastAsia="ru-RU"/>
              </w:rPr>
              <w:t>не расходуют основной пакет из п.3 настоящего прайс-листа и не тарифицируются по исчерпанию этого пакета. Тарификация при нахождении на территории Республики Крым и г. Севастополь в разделе прайс-листа «ТАРИФИКАЦИЯ ПРИ НАХОЖДЕНИИ В СЕТИ ДРУГИХ ОПЕРАТОРОВ НА ТЕРРИТОРИИ РЕСПУБЛИКИ КРЫМ И Г. СЕВАСТОПОЛЬ». При нахождении абонента в сети других операторов, кроме территории Республики Крым и г. Севастополь услуга предоставляется согласно тарификации в разделе прайс-листа «ТАРИФИКАЦИЯ ПРИ НАХОЖДЕНИИ В СЕТИ ДРУГИХ ОПЕРАТОРОВ (КРОМЕ ТЕРРИТОРИИ РЕСПУБЛИКИ КРЫМ И Г. СЕВАСТОПОЛЬ)».</w:t>
            </w:r>
          </w:p>
        </w:tc>
      </w:tr>
      <w:tr w:rsidR="00DA2261" w:rsidRPr="00DA2261" w14:paraId="10D6B7E4"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52D6ADCF"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39339AF2"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18596991"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2CAAE620"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0BCC0365"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655BA0E9"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334B2873"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311D271E"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07390262"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32EF92ED"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4672889C"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747CD378"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2BE4682A"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178BB3E6"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73C995FB"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2A7A16C9"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65813FD1"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3C3B1B11"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28C8D90A"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49A53D32"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428A2B20"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4B3E09EA"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63298772"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2E3B7A0F"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260F2642"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678D98E2"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3AC66140"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2BEB28E0"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3E2EFEA1"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4E9C9B0C"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778BF0AA"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1C1E4CC8"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68F50DC6"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7955A01A"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5174650E"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4AE4229B"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64EBF35D"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6C8F0041"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2D107CC3"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220029E2"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4509BF64"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502ECCF1"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7B5392AC"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743A8865"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2E790827"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1265BE37"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048F8ECB"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62038E81"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643F0DDC"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484C2583"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3D7EE60C"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5F571D58"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2C47F38C"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24468D03"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2C0DB0DB"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2C4972F4"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419C828F"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5D9DB01F"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18CBCDAA"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4968F78D"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057A8C67"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6C5A3663"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5AEDB589"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0B2818A6"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5BE56A33"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4DC24141"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1C463DEC"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427300FF"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304E2F22"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2220A379"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50FA01B7"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0AC3260B"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592C1233"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6F315161"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7B971C9B"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2D7BFB82"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520BE5CE"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462D30AF"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086C84BE"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0B2AE9C3"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4EB1843D"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7AF50EE6"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085689E7"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6CA55641"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26497F4C"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5B46ED2F"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1DEAFF0A"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4420BB2F"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4B061A03"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10517D36"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36B9C89A"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4537E08D"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213D3C1D"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r w:rsidR="00DA2261" w:rsidRPr="00DA2261" w14:paraId="3DBF85C4" w14:textId="77777777" w:rsidTr="0005054D">
        <w:trPr>
          <w:trHeight w:val="450"/>
        </w:trPr>
        <w:tc>
          <w:tcPr>
            <w:tcW w:w="9769" w:type="dxa"/>
            <w:gridSpan w:val="5"/>
            <w:vMerge/>
            <w:tcBorders>
              <w:top w:val="nil"/>
              <w:left w:val="nil"/>
              <w:bottom w:val="nil"/>
              <w:right w:val="nil"/>
            </w:tcBorders>
            <w:shd w:val="clear" w:color="auto" w:fill="auto"/>
            <w:vAlign w:val="center"/>
            <w:hideMark/>
          </w:tcPr>
          <w:p w14:paraId="0BAE6E06" w14:textId="77777777" w:rsidR="00DA2261" w:rsidRPr="00DA2261" w:rsidRDefault="00DA2261" w:rsidP="0005054D">
            <w:pPr>
              <w:spacing w:after="0" w:line="240" w:lineRule="auto"/>
              <w:rPr>
                <w:rFonts w:ascii="PT Astra Serif" w:eastAsia="Times New Roman" w:hAnsi="PT Astra Serif"/>
                <w:sz w:val="24"/>
                <w:szCs w:val="24"/>
                <w:lang w:eastAsia="ru-RU"/>
              </w:rPr>
            </w:pPr>
          </w:p>
        </w:tc>
      </w:tr>
    </w:tbl>
    <w:p w14:paraId="777B82C5" w14:textId="77777777" w:rsidR="00DA2261" w:rsidRPr="00DA2261" w:rsidRDefault="00DA2261" w:rsidP="00DA2261">
      <w:pPr>
        <w:autoSpaceDE w:val="0"/>
        <w:autoSpaceDN w:val="0"/>
        <w:adjustRightInd w:val="0"/>
        <w:spacing w:after="0" w:line="240" w:lineRule="auto"/>
        <w:ind w:left="-567"/>
        <w:rPr>
          <w:rFonts w:ascii="PT Astra Serif" w:hAnsi="PT Astra Serif"/>
          <w:b/>
          <w:bCs/>
          <w:color w:val="000000"/>
          <w:sz w:val="24"/>
          <w:szCs w:val="24"/>
        </w:rPr>
      </w:pPr>
    </w:p>
    <w:p w14:paraId="33E2A12D" w14:textId="77777777" w:rsidR="00BB7DA8" w:rsidRPr="00DA2261" w:rsidRDefault="00BB7DA8" w:rsidP="00BB7DA8">
      <w:pPr>
        <w:autoSpaceDE w:val="0"/>
        <w:autoSpaceDN w:val="0"/>
        <w:adjustRightInd w:val="0"/>
        <w:spacing w:after="0" w:line="240" w:lineRule="auto"/>
        <w:ind w:left="-567"/>
        <w:rPr>
          <w:rFonts w:ascii="PT Astra Serif" w:hAnsi="PT Astra Serif"/>
          <w:bCs/>
          <w:color w:val="000000"/>
          <w:sz w:val="24"/>
          <w:szCs w:val="24"/>
        </w:rPr>
      </w:pPr>
    </w:p>
    <w:p w14:paraId="4BBE7741" w14:textId="29D7E247" w:rsidR="00435DC3" w:rsidRPr="00DA2261" w:rsidRDefault="00435DC3" w:rsidP="0080510E">
      <w:pPr>
        <w:spacing w:after="0" w:line="240" w:lineRule="auto"/>
        <w:rPr>
          <w:rFonts w:ascii="PT Astra Serif" w:hAnsi="PT Astra Serif"/>
          <w:sz w:val="24"/>
          <w:szCs w:val="24"/>
        </w:rPr>
      </w:pPr>
    </w:p>
    <w:p w14:paraId="71E87B7B" w14:textId="77777777" w:rsidR="00435DC3" w:rsidRPr="00DA2261" w:rsidRDefault="00435DC3" w:rsidP="0080510E">
      <w:pPr>
        <w:spacing w:after="0" w:line="240" w:lineRule="auto"/>
        <w:rPr>
          <w:rFonts w:ascii="PT Astra Serif" w:hAnsi="PT Astra Serif"/>
          <w:sz w:val="24"/>
          <w:szCs w:val="24"/>
        </w:rPr>
      </w:pPr>
    </w:p>
    <w:sectPr w:rsidR="00435DC3" w:rsidRPr="00DA2261" w:rsidSect="008A570D">
      <w:pgSz w:w="11906" w:h="16838" w:code="9"/>
      <w:pgMar w:top="851" w:right="851" w:bottom="851" w:left="1418"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6250B" w14:textId="77777777" w:rsidR="001A35BC" w:rsidRDefault="001A35BC" w:rsidP="00973FBD">
      <w:pPr>
        <w:spacing w:after="0" w:line="240" w:lineRule="auto"/>
      </w:pPr>
      <w:r>
        <w:separator/>
      </w:r>
    </w:p>
  </w:endnote>
  <w:endnote w:type="continuationSeparator" w:id="0">
    <w:p w14:paraId="459BE6ED" w14:textId="77777777" w:rsidR="001A35BC" w:rsidRDefault="001A35BC" w:rsidP="00973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00"/>
    <w:family w:val="roman"/>
    <w:notTrueType/>
    <w:pitch w:val="default"/>
  </w:font>
  <w:font w:name="OfficinaSerifC">
    <w:altName w:val="Courier New"/>
    <w:panose1 w:val="00000000000000000000"/>
    <w:charset w:val="00"/>
    <w:family w:val="decorative"/>
    <w:notTrueType/>
    <w:pitch w:val="variable"/>
    <w:sig w:usb0="00000203" w:usb1="00000000" w:usb2="00000000" w:usb3="00000000" w:csb0="00000005" w:csb1="00000000"/>
  </w:font>
  <w:font w:name="PT Astra Serif">
    <w:panose1 w:val="020A0603040505020204"/>
    <w:charset w:val="CC"/>
    <w:family w:val="roman"/>
    <w:pitch w:val="variable"/>
    <w:sig w:usb0="A00002EF" w:usb1="5000204B" w:usb2="00000020" w:usb3="00000000" w:csb0="00000097"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FCC3B" w14:textId="77777777" w:rsidR="001A35BC" w:rsidRDefault="001A35BC" w:rsidP="00973FBD">
      <w:pPr>
        <w:spacing w:after="0" w:line="240" w:lineRule="auto"/>
      </w:pPr>
      <w:r>
        <w:separator/>
      </w:r>
    </w:p>
  </w:footnote>
  <w:footnote w:type="continuationSeparator" w:id="0">
    <w:p w14:paraId="56734DCA" w14:textId="77777777" w:rsidR="001A35BC" w:rsidRDefault="001A35BC" w:rsidP="00973F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A72910A"/>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cs"/>
      </w:rPr>
    </w:lvl>
    <w:lvl w:ilvl="2">
      <w:start w:val="1"/>
      <w:numFmt w:val="decimal"/>
      <w:lvlText w:val="%1.%2.%3."/>
      <w:lvlJc w:val="left"/>
      <w:pPr>
        <w:tabs>
          <w:tab w:val="num" w:pos="630"/>
        </w:tabs>
        <w:ind w:left="630" w:hanging="630"/>
      </w:pPr>
      <w:rPr>
        <w:rFonts w:hint="eastAsia"/>
      </w:rPr>
    </w:lvl>
    <w:lvl w:ilvl="3">
      <w:start w:val="6"/>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eastAsia"/>
      </w:rPr>
    </w:lvl>
    <w:lvl w:ilvl="5">
      <w:start w:val="1"/>
      <w:numFmt w:val="decimal"/>
      <w:lvlText w:val="%1.%2.%3.%4.%5.%6."/>
      <w:lvlJc w:val="left"/>
      <w:pPr>
        <w:tabs>
          <w:tab w:val="num" w:pos="720"/>
        </w:tabs>
        <w:ind w:left="720" w:hanging="720"/>
      </w:pPr>
      <w:rPr>
        <w:rFonts w:hint="eastAsia"/>
      </w:rPr>
    </w:lvl>
    <w:lvl w:ilvl="6">
      <w:start w:val="1"/>
      <w:numFmt w:val="decimal"/>
      <w:lvlText w:val="%1.%2.%3.%4.%5.%6.%7."/>
      <w:lvlJc w:val="left"/>
      <w:pPr>
        <w:tabs>
          <w:tab w:val="num" w:pos="1080"/>
        </w:tabs>
        <w:ind w:left="1080" w:hanging="1080"/>
      </w:pPr>
      <w:rPr>
        <w:rFonts w:hint="eastAsia"/>
      </w:rPr>
    </w:lvl>
    <w:lvl w:ilvl="7">
      <w:start w:val="1"/>
      <w:numFmt w:val="decimal"/>
      <w:lvlText w:val="%1.%2.%3.%4.%5.%6.%7.%8."/>
      <w:lvlJc w:val="left"/>
      <w:pPr>
        <w:tabs>
          <w:tab w:val="num" w:pos="1080"/>
        </w:tabs>
        <w:ind w:left="1080" w:hanging="1080"/>
      </w:pPr>
      <w:rPr>
        <w:rFonts w:hint="eastAsia"/>
      </w:rPr>
    </w:lvl>
    <w:lvl w:ilvl="8">
      <w:start w:val="1"/>
      <w:numFmt w:val="decimal"/>
      <w:lvlText w:val="%1.%2.%3.%4.%5.%6.%7.%8.%9."/>
      <w:lvlJc w:val="left"/>
      <w:pPr>
        <w:tabs>
          <w:tab w:val="num" w:pos="1080"/>
        </w:tabs>
        <w:ind w:left="1080" w:hanging="1080"/>
      </w:pPr>
      <w:rPr>
        <w:rFonts w:hint="eastAsia"/>
      </w:rPr>
    </w:lvl>
  </w:abstractNum>
  <w:abstractNum w:abstractNumId="1" w15:restartNumberingAfterBreak="0">
    <w:nsid w:val="00000002"/>
    <w:multiLevelType w:val="multilevel"/>
    <w:tmpl w:val="90324702"/>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cs"/>
      </w:rPr>
    </w:lvl>
    <w:lvl w:ilvl="2">
      <w:start w:val="1"/>
      <w:numFmt w:val="decimal"/>
      <w:lvlText w:val="%1.%2.%3."/>
      <w:lvlJc w:val="left"/>
      <w:pPr>
        <w:tabs>
          <w:tab w:val="num" w:pos="630"/>
        </w:tabs>
        <w:ind w:left="630" w:hanging="630"/>
      </w:pPr>
      <w:rPr>
        <w:rFonts w:hint="eastAsia"/>
      </w:rPr>
    </w:lvl>
    <w:lvl w:ilvl="3">
      <w:start w:val="46"/>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eastAsia"/>
      </w:rPr>
    </w:lvl>
    <w:lvl w:ilvl="5">
      <w:start w:val="1"/>
      <w:numFmt w:val="decimal"/>
      <w:lvlText w:val="%1.%2.%3.%4.%5.%6."/>
      <w:lvlJc w:val="left"/>
      <w:pPr>
        <w:tabs>
          <w:tab w:val="num" w:pos="720"/>
        </w:tabs>
        <w:ind w:left="720" w:hanging="720"/>
      </w:pPr>
      <w:rPr>
        <w:rFonts w:hint="eastAsia"/>
      </w:rPr>
    </w:lvl>
    <w:lvl w:ilvl="6">
      <w:start w:val="1"/>
      <w:numFmt w:val="decimal"/>
      <w:lvlText w:val="%1.%2.%3.%4.%5.%6.%7."/>
      <w:lvlJc w:val="left"/>
      <w:pPr>
        <w:tabs>
          <w:tab w:val="num" w:pos="1080"/>
        </w:tabs>
        <w:ind w:left="1080" w:hanging="1080"/>
      </w:pPr>
      <w:rPr>
        <w:rFonts w:hint="eastAsia"/>
      </w:rPr>
    </w:lvl>
    <w:lvl w:ilvl="7">
      <w:start w:val="1"/>
      <w:numFmt w:val="decimal"/>
      <w:lvlText w:val="%1.%2.%3.%4.%5.%6.%7.%8."/>
      <w:lvlJc w:val="left"/>
      <w:pPr>
        <w:tabs>
          <w:tab w:val="num" w:pos="1080"/>
        </w:tabs>
        <w:ind w:left="1080" w:hanging="1080"/>
      </w:pPr>
      <w:rPr>
        <w:rFonts w:hint="eastAsia"/>
      </w:rPr>
    </w:lvl>
    <w:lvl w:ilvl="8">
      <w:start w:val="1"/>
      <w:numFmt w:val="decimal"/>
      <w:lvlText w:val="%1.%2.%3.%4.%5.%6.%7.%8.%9."/>
      <w:lvlJc w:val="left"/>
      <w:pPr>
        <w:tabs>
          <w:tab w:val="num" w:pos="1080"/>
        </w:tabs>
        <w:ind w:left="1080" w:hanging="1080"/>
      </w:pPr>
      <w:rPr>
        <w:rFonts w:hint="eastAsia"/>
      </w:rPr>
    </w:lvl>
  </w:abstractNum>
  <w:abstractNum w:abstractNumId="2" w15:restartNumberingAfterBreak="0">
    <w:nsid w:val="00000003"/>
    <w:multiLevelType w:val="multilevel"/>
    <w:tmpl w:val="184ED908"/>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cs"/>
      </w:rPr>
    </w:lvl>
    <w:lvl w:ilvl="2">
      <w:start w:val="2"/>
      <w:numFmt w:val="decimal"/>
      <w:lvlText w:val="%1.%2.%3."/>
      <w:lvlJc w:val="left"/>
      <w:pPr>
        <w:tabs>
          <w:tab w:val="num" w:pos="540"/>
        </w:tabs>
        <w:ind w:left="540" w:hanging="540"/>
      </w:pPr>
      <w:rPr>
        <w:rFonts w:hint="cs"/>
      </w:rPr>
    </w:lvl>
    <w:lvl w:ilvl="3">
      <w:start w:val="9"/>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eastAsia"/>
      </w:rPr>
    </w:lvl>
    <w:lvl w:ilvl="5">
      <w:start w:val="1"/>
      <w:numFmt w:val="decimal"/>
      <w:lvlText w:val="%1.%2.%3.%4.%5.%6."/>
      <w:lvlJc w:val="left"/>
      <w:pPr>
        <w:tabs>
          <w:tab w:val="num" w:pos="720"/>
        </w:tabs>
        <w:ind w:left="720" w:hanging="720"/>
      </w:pPr>
      <w:rPr>
        <w:rFonts w:hint="eastAsia"/>
      </w:rPr>
    </w:lvl>
    <w:lvl w:ilvl="6">
      <w:start w:val="1"/>
      <w:numFmt w:val="decimal"/>
      <w:lvlText w:val="%1.%2.%3.%4.%5.%6.%7."/>
      <w:lvlJc w:val="left"/>
      <w:pPr>
        <w:tabs>
          <w:tab w:val="num" w:pos="1080"/>
        </w:tabs>
        <w:ind w:left="1080" w:hanging="1080"/>
      </w:pPr>
      <w:rPr>
        <w:rFonts w:hint="eastAsia"/>
      </w:rPr>
    </w:lvl>
    <w:lvl w:ilvl="7">
      <w:start w:val="1"/>
      <w:numFmt w:val="decimal"/>
      <w:lvlText w:val="%1.%2.%3.%4.%5.%6.%7.%8."/>
      <w:lvlJc w:val="left"/>
      <w:pPr>
        <w:tabs>
          <w:tab w:val="num" w:pos="1080"/>
        </w:tabs>
        <w:ind w:left="1080" w:hanging="1080"/>
      </w:pPr>
      <w:rPr>
        <w:rFonts w:hint="eastAsia"/>
      </w:rPr>
    </w:lvl>
    <w:lvl w:ilvl="8">
      <w:start w:val="1"/>
      <w:numFmt w:val="decimal"/>
      <w:lvlText w:val="%1.%2.%3.%4.%5.%6.%7.%8.%9."/>
      <w:lvlJc w:val="left"/>
      <w:pPr>
        <w:tabs>
          <w:tab w:val="num" w:pos="1080"/>
        </w:tabs>
        <w:ind w:left="1080" w:hanging="1080"/>
      </w:pPr>
      <w:rPr>
        <w:rFonts w:hint="eastAsia"/>
      </w:rPr>
    </w:lvl>
  </w:abstractNum>
  <w:abstractNum w:abstractNumId="3" w15:restartNumberingAfterBreak="0">
    <w:nsid w:val="00000004"/>
    <w:multiLevelType w:val="hybridMultilevel"/>
    <w:tmpl w:val="421801A6"/>
    <w:lvl w:ilvl="0" w:tplc="65BC59B8">
      <w:start w:val="9"/>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4" w15:restartNumberingAfterBreak="0">
    <w:nsid w:val="00000005"/>
    <w:multiLevelType w:val="multilevel"/>
    <w:tmpl w:val="D1EABB00"/>
    <w:lvl w:ilvl="0">
      <w:start w:val="6"/>
      <w:numFmt w:val="decimal"/>
      <w:lvlText w:val="%1."/>
      <w:lvlJc w:val="left"/>
      <w:pPr>
        <w:tabs>
          <w:tab w:val="num" w:pos="780"/>
        </w:tabs>
        <w:ind w:left="780" w:hanging="780"/>
      </w:pPr>
      <w:rPr>
        <w:rFonts w:hint="default"/>
        <w:b/>
        <w:bCs/>
        <w:color w:val="000000"/>
        <w:spacing w:val="0"/>
        <w:sz w:val="20"/>
        <w:szCs w:val="20"/>
      </w:rPr>
    </w:lvl>
    <w:lvl w:ilvl="1">
      <w:start w:val="2"/>
      <w:numFmt w:val="decimal"/>
      <w:lvlText w:val="%1.%2."/>
      <w:lvlJc w:val="left"/>
      <w:pPr>
        <w:tabs>
          <w:tab w:val="num" w:pos="780"/>
        </w:tabs>
        <w:ind w:left="780" w:hanging="780"/>
      </w:pPr>
      <w:rPr>
        <w:rFonts w:hint="cs"/>
        <w:b/>
        <w:bCs/>
        <w:color w:val="000000"/>
        <w:spacing w:val="0"/>
        <w:sz w:val="20"/>
        <w:szCs w:val="20"/>
      </w:rPr>
    </w:lvl>
    <w:lvl w:ilvl="2">
      <w:start w:val="3"/>
      <w:numFmt w:val="decimal"/>
      <w:lvlText w:val="%1.%2.%3."/>
      <w:lvlJc w:val="left"/>
      <w:pPr>
        <w:tabs>
          <w:tab w:val="num" w:pos="780"/>
        </w:tabs>
        <w:ind w:left="780" w:hanging="780"/>
      </w:pPr>
      <w:rPr>
        <w:rFonts w:hint="default"/>
        <w:b/>
        <w:bCs/>
        <w:color w:val="000000"/>
        <w:spacing w:val="0"/>
        <w:sz w:val="20"/>
        <w:szCs w:val="20"/>
      </w:rPr>
    </w:lvl>
    <w:lvl w:ilvl="3">
      <w:start w:val="2"/>
      <w:numFmt w:val="decimal"/>
      <w:lvlText w:val="%1.%2.%3.%4."/>
      <w:lvlJc w:val="left"/>
      <w:pPr>
        <w:tabs>
          <w:tab w:val="num" w:pos="960"/>
        </w:tabs>
        <w:ind w:left="960" w:hanging="780"/>
      </w:pPr>
      <w:rPr>
        <w:rFonts w:hint="cs"/>
        <w:b/>
        <w:bCs/>
        <w:color w:val="000000"/>
        <w:spacing w:val="0"/>
        <w:sz w:val="20"/>
        <w:szCs w:val="20"/>
      </w:rPr>
    </w:lvl>
    <w:lvl w:ilvl="4">
      <w:start w:val="1"/>
      <w:numFmt w:val="decimal"/>
      <w:lvlText w:val="%1.%2.%3.%4.%5."/>
      <w:lvlJc w:val="left"/>
      <w:pPr>
        <w:tabs>
          <w:tab w:val="num" w:pos="1080"/>
        </w:tabs>
        <w:ind w:left="1080" w:hanging="1080"/>
      </w:pPr>
      <w:rPr>
        <w:rFonts w:hint="eastAsia"/>
        <w:b/>
        <w:bCs/>
        <w:color w:val="000000"/>
        <w:spacing w:val="0"/>
        <w:sz w:val="20"/>
        <w:szCs w:val="20"/>
      </w:rPr>
    </w:lvl>
    <w:lvl w:ilvl="5">
      <w:start w:val="1"/>
      <w:numFmt w:val="decimal"/>
      <w:lvlText w:val="%1.%2.%3.%4.%5.%6."/>
      <w:lvlJc w:val="left"/>
      <w:pPr>
        <w:tabs>
          <w:tab w:val="num" w:pos="1080"/>
        </w:tabs>
        <w:ind w:left="1080" w:hanging="1080"/>
      </w:pPr>
      <w:rPr>
        <w:rFonts w:hint="eastAsia"/>
        <w:b/>
        <w:bCs/>
        <w:color w:val="000000"/>
        <w:spacing w:val="0"/>
        <w:sz w:val="20"/>
        <w:szCs w:val="20"/>
      </w:rPr>
    </w:lvl>
    <w:lvl w:ilvl="6">
      <w:start w:val="1"/>
      <w:numFmt w:val="decimal"/>
      <w:lvlText w:val="%1.%2.%3.%4.%5.%6.%7."/>
      <w:lvlJc w:val="left"/>
      <w:pPr>
        <w:tabs>
          <w:tab w:val="num" w:pos="1080"/>
        </w:tabs>
        <w:ind w:left="1080" w:hanging="1080"/>
      </w:pPr>
      <w:rPr>
        <w:rFonts w:hint="eastAsia"/>
        <w:b/>
        <w:bCs/>
        <w:color w:val="000000"/>
        <w:spacing w:val="0"/>
        <w:sz w:val="20"/>
        <w:szCs w:val="20"/>
      </w:rPr>
    </w:lvl>
    <w:lvl w:ilvl="7">
      <w:start w:val="1"/>
      <w:numFmt w:val="decimal"/>
      <w:lvlText w:val="%1.%2.%3.%4.%5.%6.%7.%8."/>
      <w:lvlJc w:val="left"/>
      <w:pPr>
        <w:tabs>
          <w:tab w:val="num" w:pos="1440"/>
        </w:tabs>
        <w:ind w:left="1440" w:hanging="1440"/>
      </w:pPr>
      <w:rPr>
        <w:rFonts w:hint="eastAsia"/>
        <w:b/>
        <w:bCs/>
        <w:color w:val="000000"/>
        <w:spacing w:val="0"/>
        <w:sz w:val="20"/>
        <w:szCs w:val="20"/>
      </w:rPr>
    </w:lvl>
    <w:lvl w:ilvl="8">
      <w:start w:val="1"/>
      <w:numFmt w:val="decimal"/>
      <w:lvlText w:val="%1.%2.%3.%4.%5.%6.%7.%8.%9."/>
      <w:lvlJc w:val="left"/>
      <w:pPr>
        <w:tabs>
          <w:tab w:val="num" w:pos="1440"/>
        </w:tabs>
        <w:ind w:left="1440" w:hanging="1440"/>
      </w:pPr>
      <w:rPr>
        <w:rFonts w:hint="eastAsia"/>
        <w:b/>
        <w:bCs/>
        <w:color w:val="000000"/>
        <w:spacing w:val="0"/>
        <w:sz w:val="20"/>
        <w:szCs w:val="20"/>
      </w:rPr>
    </w:lvl>
  </w:abstractNum>
  <w:abstractNum w:abstractNumId="5" w15:restartNumberingAfterBreak="0">
    <w:nsid w:val="00000006"/>
    <w:multiLevelType w:val="multilevel"/>
    <w:tmpl w:val="1BE4684A"/>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cs"/>
      </w:rPr>
    </w:lvl>
    <w:lvl w:ilvl="2">
      <w:start w:val="1"/>
      <w:numFmt w:val="decimal"/>
      <w:lvlText w:val="%1.%2.%3."/>
      <w:lvlJc w:val="left"/>
      <w:pPr>
        <w:tabs>
          <w:tab w:val="num" w:pos="540"/>
        </w:tabs>
        <w:ind w:left="540" w:hanging="540"/>
      </w:pPr>
      <w:rPr>
        <w:rFonts w:hint="eastAsia"/>
      </w:rPr>
    </w:lvl>
    <w:lvl w:ilvl="3">
      <w:start w:val="6"/>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eastAsia"/>
      </w:rPr>
    </w:lvl>
    <w:lvl w:ilvl="5">
      <w:start w:val="1"/>
      <w:numFmt w:val="decimal"/>
      <w:lvlText w:val="%1.%2.%3.%4.%5.%6."/>
      <w:lvlJc w:val="left"/>
      <w:pPr>
        <w:tabs>
          <w:tab w:val="num" w:pos="720"/>
        </w:tabs>
        <w:ind w:left="720" w:hanging="720"/>
      </w:pPr>
      <w:rPr>
        <w:rFonts w:hint="eastAsia"/>
      </w:rPr>
    </w:lvl>
    <w:lvl w:ilvl="6">
      <w:start w:val="1"/>
      <w:numFmt w:val="decimal"/>
      <w:lvlText w:val="%1.%2.%3.%4.%5.%6.%7."/>
      <w:lvlJc w:val="left"/>
      <w:pPr>
        <w:tabs>
          <w:tab w:val="num" w:pos="1080"/>
        </w:tabs>
        <w:ind w:left="1080" w:hanging="1080"/>
      </w:pPr>
      <w:rPr>
        <w:rFonts w:hint="eastAsia"/>
      </w:rPr>
    </w:lvl>
    <w:lvl w:ilvl="7">
      <w:start w:val="1"/>
      <w:numFmt w:val="decimal"/>
      <w:lvlText w:val="%1.%2.%3.%4.%5.%6.%7.%8."/>
      <w:lvlJc w:val="left"/>
      <w:pPr>
        <w:tabs>
          <w:tab w:val="num" w:pos="1080"/>
        </w:tabs>
        <w:ind w:left="1080" w:hanging="1080"/>
      </w:pPr>
      <w:rPr>
        <w:rFonts w:hint="eastAsia"/>
      </w:rPr>
    </w:lvl>
    <w:lvl w:ilvl="8">
      <w:start w:val="1"/>
      <w:numFmt w:val="decimal"/>
      <w:lvlText w:val="%1.%2.%3.%4.%5.%6.%7.%8.%9."/>
      <w:lvlJc w:val="left"/>
      <w:pPr>
        <w:tabs>
          <w:tab w:val="num" w:pos="1080"/>
        </w:tabs>
        <w:ind w:left="1080" w:hanging="1080"/>
      </w:pPr>
      <w:rPr>
        <w:rFonts w:hint="eastAsia"/>
      </w:rPr>
    </w:lvl>
  </w:abstractNum>
  <w:abstractNum w:abstractNumId="6" w15:restartNumberingAfterBreak="0">
    <w:nsid w:val="00000007"/>
    <w:multiLevelType w:val="multilevel"/>
    <w:tmpl w:val="D568768E"/>
    <w:lvl w:ilvl="0">
      <w:start w:val="6"/>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080"/>
        </w:tabs>
        <w:ind w:left="1080" w:hanging="108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7" w15:restartNumberingAfterBreak="0">
    <w:nsid w:val="00451802"/>
    <w:multiLevelType w:val="hybridMultilevel"/>
    <w:tmpl w:val="936E6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7A27863"/>
    <w:multiLevelType w:val="hybridMultilevel"/>
    <w:tmpl w:val="8E725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877444"/>
    <w:multiLevelType w:val="hybridMultilevel"/>
    <w:tmpl w:val="11FEAEC6"/>
    <w:lvl w:ilvl="0" w:tplc="1F1CEAE0">
      <w:start w:val="1"/>
      <w:numFmt w:val="decimal"/>
      <w:lvlText w:val="%1."/>
      <w:lvlJc w:val="left"/>
      <w:pPr>
        <w:tabs>
          <w:tab w:val="num" w:pos="502"/>
        </w:tabs>
        <w:ind w:left="502" w:hanging="360"/>
      </w:pPr>
      <w:rPr>
        <w:rFonts w:hint="default"/>
        <w:b w:val="0"/>
        <w:i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15:restartNumberingAfterBreak="0">
    <w:nsid w:val="15D379C3"/>
    <w:multiLevelType w:val="hybridMultilevel"/>
    <w:tmpl w:val="0C5A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D54BB8"/>
    <w:multiLevelType w:val="multilevel"/>
    <w:tmpl w:val="632C2BFC"/>
    <w:lvl w:ilvl="0">
      <w:start w:val="10"/>
      <w:numFmt w:val="decimal"/>
      <w:lvlText w:val="%1."/>
      <w:lvlJc w:val="left"/>
      <w:pPr>
        <w:ind w:left="153" w:hanging="360"/>
      </w:pPr>
      <w:rPr>
        <w:rFonts w:hint="default"/>
        <w:u w:val="none"/>
      </w:rPr>
    </w:lvl>
    <w:lvl w:ilvl="1">
      <w:start w:val="1"/>
      <w:numFmt w:val="decimal"/>
      <w:isLgl/>
      <w:lvlText w:val="%1.%2."/>
      <w:lvlJc w:val="left"/>
      <w:pPr>
        <w:ind w:left="273" w:hanging="480"/>
      </w:pPr>
      <w:rPr>
        <w:rFonts w:hint="default"/>
        <w:u w:val="none"/>
      </w:rPr>
    </w:lvl>
    <w:lvl w:ilvl="2">
      <w:start w:val="1"/>
      <w:numFmt w:val="decimal"/>
      <w:isLgl/>
      <w:lvlText w:val="%1.%2.%3."/>
      <w:lvlJc w:val="left"/>
      <w:pPr>
        <w:ind w:left="513" w:hanging="720"/>
      </w:pPr>
      <w:rPr>
        <w:rFonts w:hint="default"/>
        <w:u w:val="none"/>
      </w:rPr>
    </w:lvl>
    <w:lvl w:ilvl="3">
      <w:start w:val="1"/>
      <w:numFmt w:val="decimal"/>
      <w:isLgl/>
      <w:lvlText w:val="%1.%2.%3.%4."/>
      <w:lvlJc w:val="left"/>
      <w:pPr>
        <w:ind w:left="513" w:hanging="720"/>
      </w:pPr>
      <w:rPr>
        <w:rFonts w:hint="default"/>
        <w:u w:val="none"/>
      </w:rPr>
    </w:lvl>
    <w:lvl w:ilvl="4">
      <w:start w:val="1"/>
      <w:numFmt w:val="decimal"/>
      <w:isLgl/>
      <w:lvlText w:val="%1.%2.%3.%4.%5."/>
      <w:lvlJc w:val="left"/>
      <w:pPr>
        <w:ind w:left="873" w:hanging="1080"/>
      </w:pPr>
      <w:rPr>
        <w:rFonts w:hint="default"/>
        <w:u w:val="none"/>
      </w:rPr>
    </w:lvl>
    <w:lvl w:ilvl="5">
      <w:start w:val="1"/>
      <w:numFmt w:val="decimal"/>
      <w:isLgl/>
      <w:lvlText w:val="%1.%2.%3.%4.%5.%6."/>
      <w:lvlJc w:val="left"/>
      <w:pPr>
        <w:ind w:left="873" w:hanging="1080"/>
      </w:pPr>
      <w:rPr>
        <w:rFonts w:hint="default"/>
        <w:u w:val="none"/>
      </w:rPr>
    </w:lvl>
    <w:lvl w:ilvl="6">
      <w:start w:val="1"/>
      <w:numFmt w:val="decimal"/>
      <w:isLgl/>
      <w:lvlText w:val="%1.%2.%3.%4.%5.%6.%7."/>
      <w:lvlJc w:val="left"/>
      <w:pPr>
        <w:ind w:left="1233" w:hanging="1440"/>
      </w:pPr>
      <w:rPr>
        <w:rFonts w:hint="default"/>
        <w:u w:val="none"/>
      </w:rPr>
    </w:lvl>
    <w:lvl w:ilvl="7">
      <w:start w:val="1"/>
      <w:numFmt w:val="decimal"/>
      <w:isLgl/>
      <w:lvlText w:val="%1.%2.%3.%4.%5.%6.%7.%8."/>
      <w:lvlJc w:val="left"/>
      <w:pPr>
        <w:ind w:left="1233" w:hanging="1440"/>
      </w:pPr>
      <w:rPr>
        <w:rFonts w:hint="default"/>
        <w:u w:val="none"/>
      </w:rPr>
    </w:lvl>
    <w:lvl w:ilvl="8">
      <w:start w:val="1"/>
      <w:numFmt w:val="decimal"/>
      <w:isLgl/>
      <w:lvlText w:val="%1.%2.%3.%4.%5.%6.%7.%8.%9."/>
      <w:lvlJc w:val="left"/>
      <w:pPr>
        <w:ind w:left="1593" w:hanging="1800"/>
      </w:pPr>
      <w:rPr>
        <w:rFonts w:hint="default"/>
        <w:u w:val="none"/>
      </w:rPr>
    </w:lvl>
  </w:abstractNum>
  <w:abstractNum w:abstractNumId="12" w15:restartNumberingAfterBreak="0">
    <w:nsid w:val="239E1515"/>
    <w:multiLevelType w:val="hybridMultilevel"/>
    <w:tmpl w:val="1BB8D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1C0409"/>
    <w:multiLevelType w:val="hybridMultilevel"/>
    <w:tmpl w:val="121E8002"/>
    <w:lvl w:ilvl="0" w:tplc="FD705F7E">
      <w:start w:val="1"/>
      <w:numFmt w:val="bullet"/>
      <w:lvlText w:val="-"/>
      <w:lvlJc w:val="left"/>
      <w:pPr>
        <w:ind w:left="720"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2C1401"/>
    <w:multiLevelType w:val="hybridMultilevel"/>
    <w:tmpl w:val="4934A65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5" w15:restartNumberingAfterBreak="0">
    <w:nsid w:val="38D160C5"/>
    <w:multiLevelType w:val="hybridMultilevel"/>
    <w:tmpl w:val="71066412"/>
    <w:lvl w:ilvl="0" w:tplc="12CC6D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401CE0"/>
    <w:multiLevelType w:val="hybridMultilevel"/>
    <w:tmpl w:val="05EA2F04"/>
    <w:lvl w:ilvl="0" w:tplc="12CC6D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2009C1"/>
    <w:multiLevelType w:val="hybridMultilevel"/>
    <w:tmpl w:val="E5BE4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7A64E24"/>
    <w:multiLevelType w:val="hybridMultilevel"/>
    <w:tmpl w:val="9BAE04E2"/>
    <w:lvl w:ilvl="0" w:tplc="D8ACE0B4">
      <w:start w:val="1"/>
      <w:numFmt w:val="bullet"/>
      <w:lvlText w:val=""/>
      <w:lvlJc w:val="left"/>
      <w:pPr>
        <w:ind w:left="153" w:hanging="360"/>
      </w:pPr>
      <w:rPr>
        <w:rFonts w:ascii="Wingdings" w:hAnsi="Wingdings" w:hint="default"/>
        <w:sz w:val="28"/>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9" w15:restartNumberingAfterBreak="0">
    <w:nsid w:val="60F55C69"/>
    <w:multiLevelType w:val="multilevel"/>
    <w:tmpl w:val="7F16DF96"/>
    <w:lvl w:ilvl="0">
      <w:start w:val="10"/>
      <w:numFmt w:val="decimal"/>
      <w:lvlText w:val="%1."/>
      <w:lvlJc w:val="left"/>
      <w:pPr>
        <w:ind w:left="-207" w:hanging="360"/>
      </w:pPr>
      <w:rPr>
        <w:rFonts w:hint="default"/>
      </w:rPr>
    </w:lvl>
    <w:lvl w:ilvl="1">
      <w:start w:val="1"/>
      <w:numFmt w:val="decimal"/>
      <w:isLgl/>
      <w:lvlText w:val="%1.%2."/>
      <w:lvlJc w:val="left"/>
      <w:pPr>
        <w:ind w:left="-197" w:hanging="370"/>
      </w:pPr>
      <w:rPr>
        <w:rFonts w:hint="default"/>
        <w:u w:val="none"/>
      </w:rPr>
    </w:lvl>
    <w:lvl w:ilvl="2">
      <w:start w:val="1"/>
      <w:numFmt w:val="decimal"/>
      <w:isLgl/>
      <w:lvlText w:val="%1.%2.%3."/>
      <w:lvlJc w:val="left"/>
      <w:pPr>
        <w:ind w:left="153" w:hanging="720"/>
      </w:pPr>
      <w:rPr>
        <w:rFonts w:hint="default"/>
        <w:u w:val="none"/>
      </w:rPr>
    </w:lvl>
    <w:lvl w:ilvl="3">
      <w:start w:val="1"/>
      <w:numFmt w:val="decimal"/>
      <w:isLgl/>
      <w:lvlText w:val="%1.%2.%3.%4."/>
      <w:lvlJc w:val="left"/>
      <w:pPr>
        <w:ind w:left="153" w:hanging="720"/>
      </w:pPr>
      <w:rPr>
        <w:rFonts w:hint="default"/>
        <w:u w:val="none"/>
      </w:rPr>
    </w:lvl>
    <w:lvl w:ilvl="4">
      <w:start w:val="1"/>
      <w:numFmt w:val="decimal"/>
      <w:isLgl/>
      <w:lvlText w:val="%1.%2.%3.%4.%5."/>
      <w:lvlJc w:val="left"/>
      <w:pPr>
        <w:ind w:left="153" w:hanging="720"/>
      </w:pPr>
      <w:rPr>
        <w:rFonts w:hint="default"/>
        <w:u w:val="none"/>
      </w:rPr>
    </w:lvl>
    <w:lvl w:ilvl="5">
      <w:start w:val="1"/>
      <w:numFmt w:val="decimal"/>
      <w:isLgl/>
      <w:lvlText w:val="%1.%2.%3.%4.%5.%6."/>
      <w:lvlJc w:val="left"/>
      <w:pPr>
        <w:ind w:left="513" w:hanging="1080"/>
      </w:pPr>
      <w:rPr>
        <w:rFonts w:hint="default"/>
        <w:u w:val="none"/>
      </w:rPr>
    </w:lvl>
    <w:lvl w:ilvl="6">
      <w:start w:val="1"/>
      <w:numFmt w:val="decimal"/>
      <w:isLgl/>
      <w:lvlText w:val="%1.%2.%3.%4.%5.%6.%7."/>
      <w:lvlJc w:val="left"/>
      <w:pPr>
        <w:ind w:left="513" w:hanging="1080"/>
      </w:pPr>
      <w:rPr>
        <w:rFonts w:hint="default"/>
        <w:u w:val="none"/>
      </w:rPr>
    </w:lvl>
    <w:lvl w:ilvl="7">
      <w:start w:val="1"/>
      <w:numFmt w:val="decimal"/>
      <w:isLgl/>
      <w:lvlText w:val="%1.%2.%3.%4.%5.%6.%7.%8."/>
      <w:lvlJc w:val="left"/>
      <w:pPr>
        <w:ind w:left="513" w:hanging="1080"/>
      </w:pPr>
      <w:rPr>
        <w:rFonts w:hint="default"/>
        <w:u w:val="none"/>
      </w:rPr>
    </w:lvl>
    <w:lvl w:ilvl="8">
      <w:start w:val="1"/>
      <w:numFmt w:val="decimal"/>
      <w:isLgl/>
      <w:lvlText w:val="%1.%2.%3.%4.%5.%6.%7.%8.%9."/>
      <w:lvlJc w:val="left"/>
      <w:pPr>
        <w:ind w:left="873" w:hanging="1440"/>
      </w:pPr>
      <w:rPr>
        <w:rFonts w:hint="default"/>
        <w:u w:val="none"/>
      </w:rPr>
    </w:lvl>
  </w:abstractNum>
  <w:abstractNum w:abstractNumId="20" w15:restartNumberingAfterBreak="0">
    <w:nsid w:val="655F49E9"/>
    <w:multiLevelType w:val="hybridMultilevel"/>
    <w:tmpl w:val="8CECC18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6F502C0"/>
    <w:multiLevelType w:val="hybridMultilevel"/>
    <w:tmpl w:val="72D83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BC30C0"/>
    <w:multiLevelType w:val="hybridMultilevel"/>
    <w:tmpl w:val="E5A80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8290C07"/>
    <w:multiLevelType w:val="hybridMultilevel"/>
    <w:tmpl w:val="53F8B28A"/>
    <w:lvl w:ilvl="0" w:tplc="FD705F7E">
      <w:start w:val="1"/>
      <w:numFmt w:val="bullet"/>
      <w:lvlText w:val="-"/>
      <w:lvlJc w:val="left"/>
      <w:pPr>
        <w:ind w:left="153"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4" w15:restartNumberingAfterBreak="0">
    <w:nsid w:val="7AED2BAE"/>
    <w:multiLevelType w:val="hybridMultilevel"/>
    <w:tmpl w:val="82822AEC"/>
    <w:lvl w:ilvl="0" w:tplc="F6EAF5B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5"/>
  </w:num>
  <w:num w:numId="5">
    <w:abstractNumId w:val="0"/>
  </w:num>
  <w:num w:numId="6">
    <w:abstractNumId w:val="4"/>
  </w:num>
  <w:num w:numId="7">
    <w:abstractNumId w:val="6"/>
  </w:num>
  <w:num w:numId="8">
    <w:abstractNumId w:val="20"/>
  </w:num>
  <w:num w:numId="9">
    <w:abstractNumId w:val="24"/>
  </w:num>
  <w:num w:numId="10">
    <w:abstractNumId w:val="9"/>
  </w:num>
  <w:num w:numId="11">
    <w:abstractNumId w:val="15"/>
  </w:num>
  <w:num w:numId="12">
    <w:abstractNumId w:val="16"/>
  </w:num>
  <w:num w:numId="13">
    <w:abstractNumId w:val="8"/>
  </w:num>
  <w:num w:numId="14">
    <w:abstractNumId w:val="7"/>
  </w:num>
  <w:num w:numId="15">
    <w:abstractNumId w:val="10"/>
  </w:num>
  <w:num w:numId="16">
    <w:abstractNumId w:val="21"/>
  </w:num>
  <w:num w:numId="17">
    <w:abstractNumId w:val="14"/>
  </w:num>
  <w:num w:numId="18">
    <w:abstractNumId w:val="17"/>
  </w:num>
  <w:num w:numId="19">
    <w:abstractNumId w:val="22"/>
  </w:num>
  <w:num w:numId="20">
    <w:abstractNumId w:val="12"/>
  </w:num>
  <w:num w:numId="21">
    <w:abstractNumId w:val="23"/>
  </w:num>
  <w:num w:numId="22">
    <w:abstractNumId w:val="13"/>
  </w:num>
  <w:num w:numId="23">
    <w:abstractNumId w:val="19"/>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DD6"/>
    <w:rsid w:val="000004F0"/>
    <w:rsid w:val="0000214D"/>
    <w:rsid w:val="00002ADC"/>
    <w:rsid w:val="00002E93"/>
    <w:rsid w:val="000040EF"/>
    <w:rsid w:val="000044EA"/>
    <w:rsid w:val="000112E9"/>
    <w:rsid w:val="00014853"/>
    <w:rsid w:val="00017CFA"/>
    <w:rsid w:val="00017D2C"/>
    <w:rsid w:val="00021D4B"/>
    <w:rsid w:val="00022DF6"/>
    <w:rsid w:val="00024C3F"/>
    <w:rsid w:val="00026D88"/>
    <w:rsid w:val="00026F3A"/>
    <w:rsid w:val="00027801"/>
    <w:rsid w:val="00041753"/>
    <w:rsid w:val="00044E56"/>
    <w:rsid w:val="00045A01"/>
    <w:rsid w:val="0005054D"/>
    <w:rsid w:val="000505FA"/>
    <w:rsid w:val="0005355B"/>
    <w:rsid w:val="00053AB2"/>
    <w:rsid w:val="00055761"/>
    <w:rsid w:val="00055866"/>
    <w:rsid w:val="00055A09"/>
    <w:rsid w:val="00060CA6"/>
    <w:rsid w:val="00062F11"/>
    <w:rsid w:val="00063E24"/>
    <w:rsid w:val="00065D11"/>
    <w:rsid w:val="00066E00"/>
    <w:rsid w:val="000700C2"/>
    <w:rsid w:val="000701CB"/>
    <w:rsid w:val="00070641"/>
    <w:rsid w:val="00071965"/>
    <w:rsid w:val="00072E5C"/>
    <w:rsid w:val="00073456"/>
    <w:rsid w:val="00073ABE"/>
    <w:rsid w:val="000746CF"/>
    <w:rsid w:val="00075081"/>
    <w:rsid w:val="000758E8"/>
    <w:rsid w:val="00076797"/>
    <w:rsid w:val="000800A1"/>
    <w:rsid w:val="00083352"/>
    <w:rsid w:val="00086B9A"/>
    <w:rsid w:val="000879BB"/>
    <w:rsid w:val="0009010E"/>
    <w:rsid w:val="00091586"/>
    <w:rsid w:val="00092369"/>
    <w:rsid w:val="00094504"/>
    <w:rsid w:val="000954A6"/>
    <w:rsid w:val="000A2F97"/>
    <w:rsid w:val="000A3052"/>
    <w:rsid w:val="000A458D"/>
    <w:rsid w:val="000A6D0C"/>
    <w:rsid w:val="000A737F"/>
    <w:rsid w:val="000A7848"/>
    <w:rsid w:val="000B0A90"/>
    <w:rsid w:val="000B212D"/>
    <w:rsid w:val="000B29EC"/>
    <w:rsid w:val="000B3194"/>
    <w:rsid w:val="000B48B5"/>
    <w:rsid w:val="000C0F36"/>
    <w:rsid w:val="000C2EBE"/>
    <w:rsid w:val="000C38E7"/>
    <w:rsid w:val="000C3DC6"/>
    <w:rsid w:val="000C4A84"/>
    <w:rsid w:val="000C6681"/>
    <w:rsid w:val="000D1263"/>
    <w:rsid w:val="000D2B5E"/>
    <w:rsid w:val="000D40A3"/>
    <w:rsid w:val="000D47A4"/>
    <w:rsid w:val="000D678D"/>
    <w:rsid w:val="000D746F"/>
    <w:rsid w:val="000E121B"/>
    <w:rsid w:val="000E1C14"/>
    <w:rsid w:val="000E290B"/>
    <w:rsid w:val="000E346B"/>
    <w:rsid w:val="000E399F"/>
    <w:rsid w:val="000F0995"/>
    <w:rsid w:val="000F5381"/>
    <w:rsid w:val="000F690D"/>
    <w:rsid w:val="0010205E"/>
    <w:rsid w:val="001022FB"/>
    <w:rsid w:val="00104C11"/>
    <w:rsid w:val="00106A8C"/>
    <w:rsid w:val="00106E8A"/>
    <w:rsid w:val="00106EFC"/>
    <w:rsid w:val="00112D89"/>
    <w:rsid w:val="00115A17"/>
    <w:rsid w:val="00123048"/>
    <w:rsid w:val="00132FA5"/>
    <w:rsid w:val="00134ED6"/>
    <w:rsid w:val="00137C37"/>
    <w:rsid w:val="001411B6"/>
    <w:rsid w:val="001457EB"/>
    <w:rsid w:val="00146699"/>
    <w:rsid w:val="00153629"/>
    <w:rsid w:val="00153CBA"/>
    <w:rsid w:val="00153D7A"/>
    <w:rsid w:val="00165BBC"/>
    <w:rsid w:val="00166308"/>
    <w:rsid w:val="00167A0F"/>
    <w:rsid w:val="00167A4F"/>
    <w:rsid w:val="001700EB"/>
    <w:rsid w:val="00173C33"/>
    <w:rsid w:val="00174B0C"/>
    <w:rsid w:val="00175127"/>
    <w:rsid w:val="00180BE8"/>
    <w:rsid w:val="001830DF"/>
    <w:rsid w:val="0018435D"/>
    <w:rsid w:val="001843A3"/>
    <w:rsid w:val="0019006C"/>
    <w:rsid w:val="00191A7B"/>
    <w:rsid w:val="00194AC6"/>
    <w:rsid w:val="0019572D"/>
    <w:rsid w:val="001A15DD"/>
    <w:rsid w:val="001A35BC"/>
    <w:rsid w:val="001A365C"/>
    <w:rsid w:val="001A3C3A"/>
    <w:rsid w:val="001A422E"/>
    <w:rsid w:val="001A5C36"/>
    <w:rsid w:val="001B205A"/>
    <w:rsid w:val="001B3091"/>
    <w:rsid w:val="001B5E37"/>
    <w:rsid w:val="001C009B"/>
    <w:rsid w:val="001C0386"/>
    <w:rsid w:val="001C24C3"/>
    <w:rsid w:val="001C3E56"/>
    <w:rsid w:val="001C41CC"/>
    <w:rsid w:val="001C4B4C"/>
    <w:rsid w:val="001D08B8"/>
    <w:rsid w:val="001D1DF5"/>
    <w:rsid w:val="001D48A6"/>
    <w:rsid w:val="001D5354"/>
    <w:rsid w:val="001D5A37"/>
    <w:rsid w:val="001D670F"/>
    <w:rsid w:val="001E202A"/>
    <w:rsid w:val="001E333A"/>
    <w:rsid w:val="001E5626"/>
    <w:rsid w:val="001E62BF"/>
    <w:rsid w:val="001E7CB8"/>
    <w:rsid w:val="001F156D"/>
    <w:rsid w:val="001F3D6A"/>
    <w:rsid w:val="001F4EBE"/>
    <w:rsid w:val="001F5F01"/>
    <w:rsid w:val="00200383"/>
    <w:rsid w:val="0020280D"/>
    <w:rsid w:val="0020295F"/>
    <w:rsid w:val="00202C3B"/>
    <w:rsid w:val="00205946"/>
    <w:rsid w:val="002074FE"/>
    <w:rsid w:val="0021000E"/>
    <w:rsid w:val="002114EB"/>
    <w:rsid w:val="002120E7"/>
    <w:rsid w:val="00212165"/>
    <w:rsid w:val="00213FF9"/>
    <w:rsid w:val="0021506B"/>
    <w:rsid w:val="002202A8"/>
    <w:rsid w:val="0022373B"/>
    <w:rsid w:val="00224D8F"/>
    <w:rsid w:val="00225511"/>
    <w:rsid w:val="00226B32"/>
    <w:rsid w:val="002339FA"/>
    <w:rsid w:val="00235371"/>
    <w:rsid w:val="002359BC"/>
    <w:rsid w:val="0024177D"/>
    <w:rsid w:val="00241D00"/>
    <w:rsid w:val="00242DD6"/>
    <w:rsid w:val="00246537"/>
    <w:rsid w:val="00250992"/>
    <w:rsid w:val="002510B8"/>
    <w:rsid w:val="00251489"/>
    <w:rsid w:val="002515FA"/>
    <w:rsid w:val="00251EBF"/>
    <w:rsid w:val="00255ED7"/>
    <w:rsid w:val="002575BD"/>
    <w:rsid w:val="002611E8"/>
    <w:rsid w:val="00262484"/>
    <w:rsid w:val="002628B2"/>
    <w:rsid w:val="00262C70"/>
    <w:rsid w:val="0026377F"/>
    <w:rsid w:val="00263F7B"/>
    <w:rsid w:val="00266C01"/>
    <w:rsid w:val="00276058"/>
    <w:rsid w:val="00280075"/>
    <w:rsid w:val="002824DD"/>
    <w:rsid w:val="0028354F"/>
    <w:rsid w:val="0028415C"/>
    <w:rsid w:val="00284545"/>
    <w:rsid w:val="00284C63"/>
    <w:rsid w:val="00284F7E"/>
    <w:rsid w:val="002867CD"/>
    <w:rsid w:val="0029367F"/>
    <w:rsid w:val="00294459"/>
    <w:rsid w:val="00297402"/>
    <w:rsid w:val="00297A77"/>
    <w:rsid w:val="002A33A0"/>
    <w:rsid w:val="002A4206"/>
    <w:rsid w:val="002A4BF5"/>
    <w:rsid w:val="002A7519"/>
    <w:rsid w:val="002A78E2"/>
    <w:rsid w:val="002B3E42"/>
    <w:rsid w:val="002B6912"/>
    <w:rsid w:val="002B6BEC"/>
    <w:rsid w:val="002C4495"/>
    <w:rsid w:val="002C5AC6"/>
    <w:rsid w:val="002C6959"/>
    <w:rsid w:val="002C773C"/>
    <w:rsid w:val="002D00B2"/>
    <w:rsid w:val="002D7C77"/>
    <w:rsid w:val="002E211C"/>
    <w:rsid w:val="002E555B"/>
    <w:rsid w:val="002E683D"/>
    <w:rsid w:val="002F10FB"/>
    <w:rsid w:val="002F13A3"/>
    <w:rsid w:val="002F6BA7"/>
    <w:rsid w:val="00300489"/>
    <w:rsid w:val="003007BF"/>
    <w:rsid w:val="00303EDC"/>
    <w:rsid w:val="00303F2A"/>
    <w:rsid w:val="00306A7B"/>
    <w:rsid w:val="00306E89"/>
    <w:rsid w:val="00307310"/>
    <w:rsid w:val="00311D8A"/>
    <w:rsid w:val="00314DE9"/>
    <w:rsid w:val="0031730E"/>
    <w:rsid w:val="003173C3"/>
    <w:rsid w:val="00321A78"/>
    <w:rsid w:val="00324C8C"/>
    <w:rsid w:val="003276C1"/>
    <w:rsid w:val="00327A90"/>
    <w:rsid w:val="00327DF9"/>
    <w:rsid w:val="00331AD1"/>
    <w:rsid w:val="00333FE1"/>
    <w:rsid w:val="00334227"/>
    <w:rsid w:val="003345E2"/>
    <w:rsid w:val="00334F79"/>
    <w:rsid w:val="003351B2"/>
    <w:rsid w:val="003358C9"/>
    <w:rsid w:val="003364B5"/>
    <w:rsid w:val="003366EE"/>
    <w:rsid w:val="00336C6E"/>
    <w:rsid w:val="00346E38"/>
    <w:rsid w:val="00350F4E"/>
    <w:rsid w:val="00351BCE"/>
    <w:rsid w:val="00353747"/>
    <w:rsid w:val="00355149"/>
    <w:rsid w:val="003571DF"/>
    <w:rsid w:val="0035769B"/>
    <w:rsid w:val="00361FF9"/>
    <w:rsid w:val="00362D2F"/>
    <w:rsid w:val="00363507"/>
    <w:rsid w:val="00364842"/>
    <w:rsid w:val="00365BEF"/>
    <w:rsid w:val="003673AC"/>
    <w:rsid w:val="003711A3"/>
    <w:rsid w:val="00371307"/>
    <w:rsid w:val="003716B4"/>
    <w:rsid w:val="00371A8C"/>
    <w:rsid w:val="00372197"/>
    <w:rsid w:val="00372397"/>
    <w:rsid w:val="003731D6"/>
    <w:rsid w:val="00374FC0"/>
    <w:rsid w:val="00380FCB"/>
    <w:rsid w:val="00381C72"/>
    <w:rsid w:val="00382C80"/>
    <w:rsid w:val="00382D5F"/>
    <w:rsid w:val="00393F2F"/>
    <w:rsid w:val="003945FB"/>
    <w:rsid w:val="003951C0"/>
    <w:rsid w:val="00395C6B"/>
    <w:rsid w:val="003971C1"/>
    <w:rsid w:val="003978FC"/>
    <w:rsid w:val="003A3077"/>
    <w:rsid w:val="003A6260"/>
    <w:rsid w:val="003A70D5"/>
    <w:rsid w:val="003A719E"/>
    <w:rsid w:val="003B13B4"/>
    <w:rsid w:val="003B2F0D"/>
    <w:rsid w:val="003B3FB2"/>
    <w:rsid w:val="003B6019"/>
    <w:rsid w:val="003C7426"/>
    <w:rsid w:val="003C7A26"/>
    <w:rsid w:val="003D1378"/>
    <w:rsid w:val="003D14A7"/>
    <w:rsid w:val="003D1C33"/>
    <w:rsid w:val="003D265E"/>
    <w:rsid w:val="003D2CB1"/>
    <w:rsid w:val="003D34D3"/>
    <w:rsid w:val="003D514F"/>
    <w:rsid w:val="003D6615"/>
    <w:rsid w:val="003D7F7F"/>
    <w:rsid w:val="003E3364"/>
    <w:rsid w:val="003E7294"/>
    <w:rsid w:val="003E7D4A"/>
    <w:rsid w:val="003F1A71"/>
    <w:rsid w:val="003F36E7"/>
    <w:rsid w:val="003F3FD0"/>
    <w:rsid w:val="003F45ED"/>
    <w:rsid w:val="003F5632"/>
    <w:rsid w:val="003F60D0"/>
    <w:rsid w:val="003F66BF"/>
    <w:rsid w:val="003F7526"/>
    <w:rsid w:val="00403814"/>
    <w:rsid w:val="0040720D"/>
    <w:rsid w:val="004138AB"/>
    <w:rsid w:val="00413C63"/>
    <w:rsid w:val="0041432D"/>
    <w:rsid w:val="00414FDB"/>
    <w:rsid w:val="00416216"/>
    <w:rsid w:val="00416243"/>
    <w:rsid w:val="004167DE"/>
    <w:rsid w:val="00422BD9"/>
    <w:rsid w:val="00423074"/>
    <w:rsid w:val="004236F3"/>
    <w:rsid w:val="004300AF"/>
    <w:rsid w:val="0043026E"/>
    <w:rsid w:val="004309B8"/>
    <w:rsid w:val="0043327C"/>
    <w:rsid w:val="00435A8F"/>
    <w:rsid w:val="00435DC3"/>
    <w:rsid w:val="00436B53"/>
    <w:rsid w:val="00437ACA"/>
    <w:rsid w:val="0044583B"/>
    <w:rsid w:val="00446E24"/>
    <w:rsid w:val="00447917"/>
    <w:rsid w:val="004528BF"/>
    <w:rsid w:val="00455C0E"/>
    <w:rsid w:val="00455E45"/>
    <w:rsid w:val="00460325"/>
    <w:rsid w:val="004614D0"/>
    <w:rsid w:val="0046154D"/>
    <w:rsid w:val="004617FE"/>
    <w:rsid w:val="004669CF"/>
    <w:rsid w:val="004700DE"/>
    <w:rsid w:val="004731A7"/>
    <w:rsid w:val="0047403C"/>
    <w:rsid w:val="00475F74"/>
    <w:rsid w:val="00480895"/>
    <w:rsid w:val="00485A43"/>
    <w:rsid w:val="00485F4E"/>
    <w:rsid w:val="00487CC5"/>
    <w:rsid w:val="0049063E"/>
    <w:rsid w:val="004918EF"/>
    <w:rsid w:val="00492A0B"/>
    <w:rsid w:val="00493869"/>
    <w:rsid w:val="00496A46"/>
    <w:rsid w:val="004A1187"/>
    <w:rsid w:val="004A128E"/>
    <w:rsid w:val="004A3725"/>
    <w:rsid w:val="004B37A8"/>
    <w:rsid w:val="004B495E"/>
    <w:rsid w:val="004B5EA9"/>
    <w:rsid w:val="004B7AFD"/>
    <w:rsid w:val="004C249F"/>
    <w:rsid w:val="004C3F24"/>
    <w:rsid w:val="004C437E"/>
    <w:rsid w:val="004C53EB"/>
    <w:rsid w:val="004C56BD"/>
    <w:rsid w:val="004C7B3D"/>
    <w:rsid w:val="004D2066"/>
    <w:rsid w:val="004D3C6A"/>
    <w:rsid w:val="004D59E1"/>
    <w:rsid w:val="004D5DE7"/>
    <w:rsid w:val="004E0821"/>
    <w:rsid w:val="004E1509"/>
    <w:rsid w:val="004E1D5D"/>
    <w:rsid w:val="004E25AD"/>
    <w:rsid w:val="004E768D"/>
    <w:rsid w:val="004F5256"/>
    <w:rsid w:val="004F7D27"/>
    <w:rsid w:val="004F7D79"/>
    <w:rsid w:val="005040F7"/>
    <w:rsid w:val="00505F89"/>
    <w:rsid w:val="00507DE1"/>
    <w:rsid w:val="005113CE"/>
    <w:rsid w:val="00515BE5"/>
    <w:rsid w:val="00517D2D"/>
    <w:rsid w:val="00525070"/>
    <w:rsid w:val="00530080"/>
    <w:rsid w:val="005348EB"/>
    <w:rsid w:val="005349AE"/>
    <w:rsid w:val="0054553B"/>
    <w:rsid w:val="00546144"/>
    <w:rsid w:val="00546CE9"/>
    <w:rsid w:val="00550721"/>
    <w:rsid w:val="005526C4"/>
    <w:rsid w:val="00554F77"/>
    <w:rsid w:val="00555574"/>
    <w:rsid w:val="005557C9"/>
    <w:rsid w:val="00555B4C"/>
    <w:rsid w:val="00557601"/>
    <w:rsid w:val="005579E7"/>
    <w:rsid w:val="00562571"/>
    <w:rsid w:val="00563BF7"/>
    <w:rsid w:val="005652EA"/>
    <w:rsid w:val="00565776"/>
    <w:rsid w:val="0057063D"/>
    <w:rsid w:val="005737EF"/>
    <w:rsid w:val="005743E4"/>
    <w:rsid w:val="005760B9"/>
    <w:rsid w:val="00580756"/>
    <w:rsid w:val="00581631"/>
    <w:rsid w:val="00582D06"/>
    <w:rsid w:val="005900FE"/>
    <w:rsid w:val="00591F1F"/>
    <w:rsid w:val="00594BF7"/>
    <w:rsid w:val="00597204"/>
    <w:rsid w:val="005A26E7"/>
    <w:rsid w:val="005A34B3"/>
    <w:rsid w:val="005A44DA"/>
    <w:rsid w:val="005A5DDE"/>
    <w:rsid w:val="005A6B8D"/>
    <w:rsid w:val="005A75F6"/>
    <w:rsid w:val="005B4072"/>
    <w:rsid w:val="005B4EF7"/>
    <w:rsid w:val="005B6329"/>
    <w:rsid w:val="005C17D6"/>
    <w:rsid w:val="005C1A43"/>
    <w:rsid w:val="005C5AFD"/>
    <w:rsid w:val="005C7B0D"/>
    <w:rsid w:val="005D1580"/>
    <w:rsid w:val="005D1728"/>
    <w:rsid w:val="005D482F"/>
    <w:rsid w:val="005D775C"/>
    <w:rsid w:val="005D7C35"/>
    <w:rsid w:val="005E1CAE"/>
    <w:rsid w:val="005E4C81"/>
    <w:rsid w:val="005E5977"/>
    <w:rsid w:val="005E6E6C"/>
    <w:rsid w:val="005E70DE"/>
    <w:rsid w:val="005E7DBA"/>
    <w:rsid w:val="005F2B91"/>
    <w:rsid w:val="005F5A20"/>
    <w:rsid w:val="005F7307"/>
    <w:rsid w:val="00600A00"/>
    <w:rsid w:val="0060456C"/>
    <w:rsid w:val="00604FE8"/>
    <w:rsid w:val="006068C4"/>
    <w:rsid w:val="00607D75"/>
    <w:rsid w:val="00615E34"/>
    <w:rsid w:val="00617B48"/>
    <w:rsid w:val="006234C0"/>
    <w:rsid w:val="00623698"/>
    <w:rsid w:val="00623FE8"/>
    <w:rsid w:val="006261E7"/>
    <w:rsid w:val="0062720C"/>
    <w:rsid w:val="00627B71"/>
    <w:rsid w:val="0063236B"/>
    <w:rsid w:val="006418D5"/>
    <w:rsid w:val="00641DED"/>
    <w:rsid w:val="0064454E"/>
    <w:rsid w:val="00647A07"/>
    <w:rsid w:val="0065170B"/>
    <w:rsid w:val="00651A53"/>
    <w:rsid w:val="00652159"/>
    <w:rsid w:val="006524C1"/>
    <w:rsid w:val="0065344E"/>
    <w:rsid w:val="0065347F"/>
    <w:rsid w:val="0065484C"/>
    <w:rsid w:val="00655E12"/>
    <w:rsid w:val="006573F6"/>
    <w:rsid w:val="00661A51"/>
    <w:rsid w:val="00661E54"/>
    <w:rsid w:val="006636C9"/>
    <w:rsid w:val="00663CFC"/>
    <w:rsid w:val="006711A7"/>
    <w:rsid w:val="006716CF"/>
    <w:rsid w:val="00671BA9"/>
    <w:rsid w:val="00671E6B"/>
    <w:rsid w:val="006723D2"/>
    <w:rsid w:val="00672615"/>
    <w:rsid w:val="006739CD"/>
    <w:rsid w:val="006743D5"/>
    <w:rsid w:val="006754E8"/>
    <w:rsid w:val="00682B68"/>
    <w:rsid w:val="006838E1"/>
    <w:rsid w:val="00683930"/>
    <w:rsid w:val="006847A6"/>
    <w:rsid w:val="006859EE"/>
    <w:rsid w:val="006929A4"/>
    <w:rsid w:val="00695D8B"/>
    <w:rsid w:val="006961DB"/>
    <w:rsid w:val="006963D3"/>
    <w:rsid w:val="00697A23"/>
    <w:rsid w:val="006A0936"/>
    <w:rsid w:val="006A1C42"/>
    <w:rsid w:val="006A1EA7"/>
    <w:rsid w:val="006A4626"/>
    <w:rsid w:val="006B0152"/>
    <w:rsid w:val="006B388C"/>
    <w:rsid w:val="006B38FE"/>
    <w:rsid w:val="006B61CA"/>
    <w:rsid w:val="006B7C4F"/>
    <w:rsid w:val="006C06B3"/>
    <w:rsid w:val="006C0C93"/>
    <w:rsid w:val="006C1FE0"/>
    <w:rsid w:val="006C6C8C"/>
    <w:rsid w:val="006C77BC"/>
    <w:rsid w:val="006D1474"/>
    <w:rsid w:val="006D19BD"/>
    <w:rsid w:val="006D23EF"/>
    <w:rsid w:val="006D2CDF"/>
    <w:rsid w:val="006D6D67"/>
    <w:rsid w:val="006D6E89"/>
    <w:rsid w:val="006E20F1"/>
    <w:rsid w:val="006E348C"/>
    <w:rsid w:val="006E7A65"/>
    <w:rsid w:val="006F3F2A"/>
    <w:rsid w:val="006F4B92"/>
    <w:rsid w:val="006F544B"/>
    <w:rsid w:val="007029EF"/>
    <w:rsid w:val="0070350F"/>
    <w:rsid w:val="00703657"/>
    <w:rsid w:val="007064E0"/>
    <w:rsid w:val="007067AB"/>
    <w:rsid w:val="00706A59"/>
    <w:rsid w:val="0071255A"/>
    <w:rsid w:val="007126AD"/>
    <w:rsid w:val="00713322"/>
    <w:rsid w:val="00723020"/>
    <w:rsid w:val="00723EEE"/>
    <w:rsid w:val="007316E1"/>
    <w:rsid w:val="00736B88"/>
    <w:rsid w:val="00740497"/>
    <w:rsid w:val="00740C42"/>
    <w:rsid w:val="00742FA7"/>
    <w:rsid w:val="007431AE"/>
    <w:rsid w:val="00744D89"/>
    <w:rsid w:val="00747F56"/>
    <w:rsid w:val="007500D0"/>
    <w:rsid w:val="00750CED"/>
    <w:rsid w:val="00762959"/>
    <w:rsid w:val="00762F8D"/>
    <w:rsid w:val="0076321D"/>
    <w:rsid w:val="007656B3"/>
    <w:rsid w:val="007657C9"/>
    <w:rsid w:val="007718FA"/>
    <w:rsid w:val="007760D7"/>
    <w:rsid w:val="00776C16"/>
    <w:rsid w:val="00777D10"/>
    <w:rsid w:val="007827CF"/>
    <w:rsid w:val="007830F3"/>
    <w:rsid w:val="00785183"/>
    <w:rsid w:val="00787BDE"/>
    <w:rsid w:val="00791B64"/>
    <w:rsid w:val="00793BC9"/>
    <w:rsid w:val="00793FD6"/>
    <w:rsid w:val="00794D36"/>
    <w:rsid w:val="00794DFE"/>
    <w:rsid w:val="0079661C"/>
    <w:rsid w:val="007A5E50"/>
    <w:rsid w:val="007A6558"/>
    <w:rsid w:val="007A679A"/>
    <w:rsid w:val="007A7EC6"/>
    <w:rsid w:val="007B0EF6"/>
    <w:rsid w:val="007B288D"/>
    <w:rsid w:val="007B6080"/>
    <w:rsid w:val="007B63E8"/>
    <w:rsid w:val="007B77D4"/>
    <w:rsid w:val="007B7DC9"/>
    <w:rsid w:val="007C1AE9"/>
    <w:rsid w:val="007C1B5C"/>
    <w:rsid w:val="007C4056"/>
    <w:rsid w:val="007C45B9"/>
    <w:rsid w:val="007C5ED3"/>
    <w:rsid w:val="007D37B0"/>
    <w:rsid w:val="007D3858"/>
    <w:rsid w:val="007D4892"/>
    <w:rsid w:val="007D5191"/>
    <w:rsid w:val="007D551B"/>
    <w:rsid w:val="007D5BE5"/>
    <w:rsid w:val="007D652C"/>
    <w:rsid w:val="007E07F2"/>
    <w:rsid w:val="007E0DEE"/>
    <w:rsid w:val="007E37F4"/>
    <w:rsid w:val="007E4173"/>
    <w:rsid w:val="007E63B3"/>
    <w:rsid w:val="007E64DB"/>
    <w:rsid w:val="007E6947"/>
    <w:rsid w:val="007E6A6A"/>
    <w:rsid w:val="007F0F2E"/>
    <w:rsid w:val="007F1856"/>
    <w:rsid w:val="007F6C18"/>
    <w:rsid w:val="007F6F0A"/>
    <w:rsid w:val="007F7DE4"/>
    <w:rsid w:val="00801774"/>
    <w:rsid w:val="0080233C"/>
    <w:rsid w:val="0080418B"/>
    <w:rsid w:val="0080480F"/>
    <w:rsid w:val="0080510E"/>
    <w:rsid w:val="008070FF"/>
    <w:rsid w:val="00807589"/>
    <w:rsid w:val="0081677F"/>
    <w:rsid w:val="00816CB9"/>
    <w:rsid w:val="0082003E"/>
    <w:rsid w:val="00821B11"/>
    <w:rsid w:val="00822D63"/>
    <w:rsid w:val="0082551E"/>
    <w:rsid w:val="008274AE"/>
    <w:rsid w:val="00827564"/>
    <w:rsid w:val="00831D59"/>
    <w:rsid w:val="008338C2"/>
    <w:rsid w:val="00833C95"/>
    <w:rsid w:val="008344E6"/>
    <w:rsid w:val="00834C69"/>
    <w:rsid w:val="00840D6B"/>
    <w:rsid w:val="00851501"/>
    <w:rsid w:val="00852EF6"/>
    <w:rsid w:val="00853331"/>
    <w:rsid w:val="0085428F"/>
    <w:rsid w:val="00854FC7"/>
    <w:rsid w:val="00857FD9"/>
    <w:rsid w:val="008624BE"/>
    <w:rsid w:val="00866D1D"/>
    <w:rsid w:val="00871250"/>
    <w:rsid w:val="00871921"/>
    <w:rsid w:val="00881F0C"/>
    <w:rsid w:val="008832DC"/>
    <w:rsid w:val="0088724B"/>
    <w:rsid w:val="008908C8"/>
    <w:rsid w:val="00891DB4"/>
    <w:rsid w:val="00894652"/>
    <w:rsid w:val="00894F84"/>
    <w:rsid w:val="0089524F"/>
    <w:rsid w:val="008A0240"/>
    <w:rsid w:val="008A479C"/>
    <w:rsid w:val="008A48E4"/>
    <w:rsid w:val="008A56DD"/>
    <w:rsid w:val="008A570D"/>
    <w:rsid w:val="008A5EF0"/>
    <w:rsid w:val="008B1DF0"/>
    <w:rsid w:val="008B4869"/>
    <w:rsid w:val="008B746A"/>
    <w:rsid w:val="008B7C81"/>
    <w:rsid w:val="008C502B"/>
    <w:rsid w:val="008D00FA"/>
    <w:rsid w:val="008D0E2B"/>
    <w:rsid w:val="008E05D5"/>
    <w:rsid w:val="008E0FDE"/>
    <w:rsid w:val="008E2A42"/>
    <w:rsid w:val="008E2E7B"/>
    <w:rsid w:val="008E4E11"/>
    <w:rsid w:val="008E5121"/>
    <w:rsid w:val="008E52C0"/>
    <w:rsid w:val="008F1B48"/>
    <w:rsid w:val="008F31DB"/>
    <w:rsid w:val="008F4BA8"/>
    <w:rsid w:val="008F669E"/>
    <w:rsid w:val="008F6F51"/>
    <w:rsid w:val="00902420"/>
    <w:rsid w:val="00902F67"/>
    <w:rsid w:val="00906E68"/>
    <w:rsid w:val="0090712D"/>
    <w:rsid w:val="0090742C"/>
    <w:rsid w:val="009148B7"/>
    <w:rsid w:val="00914A73"/>
    <w:rsid w:val="00914B61"/>
    <w:rsid w:val="00915832"/>
    <w:rsid w:val="00915CBE"/>
    <w:rsid w:val="00916105"/>
    <w:rsid w:val="009170B7"/>
    <w:rsid w:val="00917534"/>
    <w:rsid w:val="009231C0"/>
    <w:rsid w:val="00925B3B"/>
    <w:rsid w:val="009264B5"/>
    <w:rsid w:val="00936CB7"/>
    <w:rsid w:val="00937F9E"/>
    <w:rsid w:val="009404B9"/>
    <w:rsid w:val="009425B2"/>
    <w:rsid w:val="0094297C"/>
    <w:rsid w:val="00944574"/>
    <w:rsid w:val="00945FB6"/>
    <w:rsid w:val="00946524"/>
    <w:rsid w:val="00946E31"/>
    <w:rsid w:val="009475AD"/>
    <w:rsid w:val="0094762A"/>
    <w:rsid w:val="00951D96"/>
    <w:rsid w:val="009521F6"/>
    <w:rsid w:val="009523BD"/>
    <w:rsid w:val="00952EA5"/>
    <w:rsid w:val="00953988"/>
    <w:rsid w:val="00954A59"/>
    <w:rsid w:val="00955CA0"/>
    <w:rsid w:val="00960222"/>
    <w:rsid w:val="00963638"/>
    <w:rsid w:val="009643BE"/>
    <w:rsid w:val="0096669E"/>
    <w:rsid w:val="0097063F"/>
    <w:rsid w:val="00970646"/>
    <w:rsid w:val="00973C76"/>
    <w:rsid w:val="00973FBD"/>
    <w:rsid w:val="0097459D"/>
    <w:rsid w:val="0097474C"/>
    <w:rsid w:val="00976E33"/>
    <w:rsid w:val="009800EC"/>
    <w:rsid w:val="00981839"/>
    <w:rsid w:val="00982E88"/>
    <w:rsid w:val="00990796"/>
    <w:rsid w:val="00991479"/>
    <w:rsid w:val="0099155A"/>
    <w:rsid w:val="00991AB8"/>
    <w:rsid w:val="009951F3"/>
    <w:rsid w:val="009A274B"/>
    <w:rsid w:val="009A3513"/>
    <w:rsid w:val="009A3797"/>
    <w:rsid w:val="009B28BF"/>
    <w:rsid w:val="009B335A"/>
    <w:rsid w:val="009B38D0"/>
    <w:rsid w:val="009B3C0A"/>
    <w:rsid w:val="009B3DB6"/>
    <w:rsid w:val="009B5546"/>
    <w:rsid w:val="009B6BCA"/>
    <w:rsid w:val="009B771C"/>
    <w:rsid w:val="009C1501"/>
    <w:rsid w:val="009C1AEA"/>
    <w:rsid w:val="009C434B"/>
    <w:rsid w:val="009C75DA"/>
    <w:rsid w:val="009D1466"/>
    <w:rsid w:val="009D1EA4"/>
    <w:rsid w:val="009D535E"/>
    <w:rsid w:val="009E036F"/>
    <w:rsid w:val="009E0BEA"/>
    <w:rsid w:val="009E10C0"/>
    <w:rsid w:val="009E28E8"/>
    <w:rsid w:val="009E360B"/>
    <w:rsid w:val="009E5524"/>
    <w:rsid w:val="009E5C51"/>
    <w:rsid w:val="009E6851"/>
    <w:rsid w:val="009E6C24"/>
    <w:rsid w:val="009E7080"/>
    <w:rsid w:val="009E71DF"/>
    <w:rsid w:val="009F0F21"/>
    <w:rsid w:val="00A02111"/>
    <w:rsid w:val="00A0654E"/>
    <w:rsid w:val="00A06CE9"/>
    <w:rsid w:val="00A10E2B"/>
    <w:rsid w:val="00A15B31"/>
    <w:rsid w:val="00A16850"/>
    <w:rsid w:val="00A2276B"/>
    <w:rsid w:val="00A2432A"/>
    <w:rsid w:val="00A264C1"/>
    <w:rsid w:val="00A2772E"/>
    <w:rsid w:val="00A27AAD"/>
    <w:rsid w:val="00A37938"/>
    <w:rsid w:val="00A37A2D"/>
    <w:rsid w:val="00A41C06"/>
    <w:rsid w:val="00A4212A"/>
    <w:rsid w:val="00A44CAF"/>
    <w:rsid w:val="00A45A40"/>
    <w:rsid w:val="00A534F2"/>
    <w:rsid w:val="00A54533"/>
    <w:rsid w:val="00A576EB"/>
    <w:rsid w:val="00A5779B"/>
    <w:rsid w:val="00A60C00"/>
    <w:rsid w:val="00A61055"/>
    <w:rsid w:val="00A63BC4"/>
    <w:rsid w:val="00A64674"/>
    <w:rsid w:val="00A65F1C"/>
    <w:rsid w:val="00A671B5"/>
    <w:rsid w:val="00A73115"/>
    <w:rsid w:val="00A742AF"/>
    <w:rsid w:val="00A7495C"/>
    <w:rsid w:val="00A7583F"/>
    <w:rsid w:val="00A76EF6"/>
    <w:rsid w:val="00A805D1"/>
    <w:rsid w:val="00A833CE"/>
    <w:rsid w:val="00A85478"/>
    <w:rsid w:val="00A86327"/>
    <w:rsid w:val="00A86BFB"/>
    <w:rsid w:val="00A876EE"/>
    <w:rsid w:val="00A915A8"/>
    <w:rsid w:val="00A92399"/>
    <w:rsid w:val="00A92FC3"/>
    <w:rsid w:val="00A9601C"/>
    <w:rsid w:val="00A96897"/>
    <w:rsid w:val="00AA131E"/>
    <w:rsid w:val="00AA24AE"/>
    <w:rsid w:val="00AA7580"/>
    <w:rsid w:val="00AB624A"/>
    <w:rsid w:val="00AC1563"/>
    <w:rsid w:val="00AC43CA"/>
    <w:rsid w:val="00AC667C"/>
    <w:rsid w:val="00AD2C66"/>
    <w:rsid w:val="00AD65B5"/>
    <w:rsid w:val="00AD6D65"/>
    <w:rsid w:val="00AE02CB"/>
    <w:rsid w:val="00AE0754"/>
    <w:rsid w:val="00AE3028"/>
    <w:rsid w:val="00AE4B57"/>
    <w:rsid w:val="00AE7BD1"/>
    <w:rsid w:val="00AF6FEA"/>
    <w:rsid w:val="00B034EA"/>
    <w:rsid w:val="00B04088"/>
    <w:rsid w:val="00B047F8"/>
    <w:rsid w:val="00B063B2"/>
    <w:rsid w:val="00B0765D"/>
    <w:rsid w:val="00B10E47"/>
    <w:rsid w:val="00B1167C"/>
    <w:rsid w:val="00B154C8"/>
    <w:rsid w:val="00B2128F"/>
    <w:rsid w:val="00B22CD7"/>
    <w:rsid w:val="00B24E72"/>
    <w:rsid w:val="00B250E0"/>
    <w:rsid w:val="00B25C99"/>
    <w:rsid w:val="00B271F7"/>
    <w:rsid w:val="00B2732D"/>
    <w:rsid w:val="00B31734"/>
    <w:rsid w:val="00B3310C"/>
    <w:rsid w:val="00B358D9"/>
    <w:rsid w:val="00B370D4"/>
    <w:rsid w:val="00B40837"/>
    <w:rsid w:val="00B41BB4"/>
    <w:rsid w:val="00B438E2"/>
    <w:rsid w:val="00B45B72"/>
    <w:rsid w:val="00B4639B"/>
    <w:rsid w:val="00B46D4D"/>
    <w:rsid w:val="00B54436"/>
    <w:rsid w:val="00B54E58"/>
    <w:rsid w:val="00B55019"/>
    <w:rsid w:val="00B55F09"/>
    <w:rsid w:val="00B56C71"/>
    <w:rsid w:val="00B5725E"/>
    <w:rsid w:val="00B600E9"/>
    <w:rsid w:val="00B6137A"/>
    <w:rsid w:val="00B61EB2"/>
    <w:rsid w:val="00B6260B"/>
    <w:rsid w:val="00B65AF5"/>
    <w:rsid w:val="00B66609"/>
    <w:rsid w:val="00B71540"/>
    <w:rsid w:val="00B727E3"/>
    <w:rsid w:val="00B7334F"/>
    <w:rsid w:val="00B7516D"/>
    <w:rsid w:val="00B86D67"/>
    <w:rsid w:val="00B87EB5"/>
    <w:rsid w:val="00B906E7"/>
    <w:rsid w:val="00B918DD"/>
    <w:rsid w:val="00B9195C"/>
    <w:rsid w:val="00B94B0D"/>
    <w:rsid w:val="00B97CD5"/>
    <w:rsid w:val="00BA2702"/>
    <w:rsid w:val="00BA720F"/>
    <w:rsid w:val="00BB0630"/>
    <w:rsid w:val="00BB180E"/>
    <w:rsid w:val="00BB304A"/>
    <w:rsid w:val="00BB5773"/>
    <w:rsid w:val="00BB602F"/>
    <w:rsid w:val="00BB7DA8"/>
    <w:rsid w:val="00BC1341"/>
    <w:rsid w:val="00BD0284"/>
    <w:rsid w:val="00BD0E51"/>
    <w:rsid w:val="00BD58A0"/>
    <w:rsid w:val="00BD677C"/>
    <w:rsid w:val="00BE068C"/>
    <w:rsid w:val="00BE08E2"/>
    <w:rsid w:val="00BE1071"/>
    <w:rsid w:val="00BE2957"/>
    <w:rsid w:val="00BE4663"/>
    <w:rsid w:val="00BE48A8"/>
    <w:rsid w:val="00BE732B"/>
    <w:rsid w:val="00BE7D31"/>
    <w:rsid w:val="00BF150E"/>
    <w:rsid w:val="00BF4761"/>
    <w:rsid w:val="00BF4787"/>
    <w:rsid w:val="00BF52B8"/>
    <w:rsid w:val="00BF567E"/>
    <w:rsid w:val="00BF699C"/>
    <w:rsid w:val="00BF6DE1"/>
    <w:rsid w:val="00BF70C9"/>
    <w:rsid w:val="00C00330"/>
    <w:rsid w:val="00C00749"/>
    <w:rsid w:val="00C02A4F"/>
    <w:rsid w:val="00C03057"/>
    <w:rsid w:val="00C035AF"/>
    <w:rsid w:val="00C03F0D"/>
    <w:rsid w:val="00C04845"/>
    <w:rsid w:val="00C04DC4"/>
    <w:rsid w:val="00C11432"/>
    <w:rsid w:val="00C12A7F"/>
    <w:rsid w:val="00C15B21"/>
    <w:rsid w:val="00C15EE4"/>
    <w:rsid w:val="00C16EAC"/>
    <w:rsid w:val="00C216E4"/>
    <w:rsid w:val="00C257E8"/>
    <w:rsid w:val="00C26210"/>
    <w:rsid w:val="00C2685F"/>
    <w:rsid w:val="00C27592"/>
    <w:rsid w:val="00C31ABA"/>
    <w:rsid w:val="00C31B42"/>
    <w:rsid w:val="00C335B8"/>
    <w:rsid w:val="00C352D9"/>
    <w:rsid w:val="00C35B97"/>
    <w:rsid w:val="00C36062"/>
    <w:rsid w:val="00C40597"/>
    <w:rsid w:val="00C4074D"/>
    <w:rsid w:val="00C4195D"/>
    <w:rsid w:val="00C44B2B"/>
    <w:rsid w:val="00C50176"/>
    <w:rsid w:val="00C50F47"/>
    <w:rsid w:val="00C512A3"/>
    <w:rsid w:val="00C52284"/>
    <w:rsid w:val="00C526DC"/>
    <w:rsid w:val="00C5274D"/>
    <w:rsid w:val="00C531F5"/>
    <w:rsid w:val="00C56474"/>
    <w:rsid w:val="00C57D48"/>
    <w:rsid w:val="00C618B1"/>
    <w:rsid w:val="00C64686"/>
    <w:rsid w:val="00C6479B"/>
    <w:rsid w:val="00C64AFD"/>
    <w:rsid w:val="00C66E8B"/>
    <w:rsid w:val="00C7111F"/>
    <w:rsid w:val="00C71942"/>
    <w:rsid w:val="00C73DDA"/>
    <w:rsid w:val="00C754D4"/>
    <w:rsid w:val="00C80FAA"/>
    <w:rsid w:val="00C813AF"/>
    <w:rsid w:val="00C84B5E"/>
    <w:rsid w:val="00C84BEC"/>
    <w:rsid w:val="00C84C39"/>
    <w:rsid w:val="00C85614"/>
    <w:rsid w:val="00C8680D"/>
    <w:rsid w:val="00C9327D"/>
    <w:rsid w:val="00C935D9"/>
    <w:rsid w:val="00C95C2A"/>
    <w:rsid w:val="00C96B61"/>
    <w:rsid w:val="00CA0A28"/>
    <w:rsid w:val="00CA3350"/>
    <w:rsid w:val="00CA3E10"/>
    <w:rsid w:val="00CA42C1"/>
    <w:rsid w:val="00CA44FB"/>
    <w:rsid w:val="00CA47EF"/>
    <w:rsid w:val="00CB03F2"/>
    <w:rsid w:val="00CB0F4E"/>
    <w:rsid w:val="00CB1D4C"/>
    <w:rsid w:val="00CB2910"/>
    <w:rsid w:val="00CB315D"/>
    <w:rsid w:val="00CB5D27"/>
    <w:rsid w:val="00CB69C8"/>
    <w:rsid w:val="00CC0EB1"/>
    <w:rsid w:val="00CC265F"/>
    <w:rsid w:val="00CC2761"/>
    <w:rsid w:val="00CC2DDB"/>
    <w:rsid w:val="00CC2FA6"/>
    <w:rsid w:val="00CC3366"/>
    <w:rsid w:val="00CC35D1"/>
    <w:rsid w:val="00CC3DCC"/>
    <w:rsid w:val="00CC5356"/>
    <w:rsid w:val="00CC5C22"/>
    <w:rsid w:val="00CC5DAF"/>
    <w:rsid w:val="00CC6E1C"/>
    <w:rsid w:val="00CD3A04"/>
    <w:rsid w:val="00CD587D"/>
    <w:rsid w:val="00CD77E9"/>
    <w:rsid w:val="00CE08D2"/>
    <w:rsid w:val="00CE36FA"/>
    <w:rsid w:val="00CE4495"/>
    <w:rsid w:val="00CE4655"/>
    <w:rsid w:val="00CE4BB1"/>
    <w:rsid w:val="00CE6011"/>
    <w:rsid w:val="00CF0FB2"/>
    <w:rsid w:val="00CF1A59"/>
    <w:rsid w:val="00CF1A91"/>
    <w:rsid w:val="00CF1E77"/>
    <w:rsid w:val="00CF24D9"/>
    <w:rsid w:val="00CF2BDE"/>
    <w:rsid w:val="00CF481F"/>
    <w:rsid w:val="00D044EF"/>
    <w:rsid w:val="00D12E94"/>
    <w:rsid w:val="00D1723F"/>
    <w:rsid w:val="00D2083F"/>
    <w:rsid w:val="00D20B19"/>
    <w:rsid w:val="00D2113E"/>
    <w:rsid w:val="00D21F55"/>
    <w:rsid w:val="00D23CD8"/>
    <w:rsid w:val="00D23CFD"/>
    <w:rsid w:val="00D245B5"/>
    <w:rsid w:val="00D25F4B"/>
    <w:rsid w:val="00D27A24"/>
    <w:rsid w:val="00D301EE"/>
    <w:rsid w:val="00D3046C"/>
    <w:rsid w:val="00D31263"/>
    <w:rsid w:val="00D35108"/>
    <w:rsid w:val="00D36120"/>
    <w:rsid w:val="00D36DD6"/>
    <w:rsid w:val="00D37008"/>
    <w:rsid w:val="00D37516"/>
    <w:rsid w:val="00D41119"/>
    <w:rsid w:val="00D413FD"/>
    <w:rsid w:val="00D41AA1"/>
    <w:rsid w:val="00D421E1"/>
    <w:rsid w:val="00D42900"/>
    <w:rsid w:val="00D430C2"/>
    <w:rsid w:val="00D458E0"/>
    <w:rsid w:val="00D4644B"/>
    <w:rsid w:val="00D50F5D"/>
    <w:rsid w:val="00D54037"/>
    <w:rsid w:val="00D61781"/>
    <w:rsid w:val="00D63EEB"/>
    <w:rsid w:val="00D6636E"/>
    <w:rsid w:val="00D709F5"/>
    <w:rsid w:val="00D71D92"/>
    <w:rsid w:val="00D74B11"/>
    <w:rsid w:val="00D74B92"/>
    <w:rsid w:val="00D753E5"/>
    <w:rsid w:val="00D75AE0"/>
    <w:rsid w:val="00D77C47"/>
    <w:rsid w:val="00D82675"/>
    <w:rsid w:val="00D82918"/>
    <w:rsid w:val="00D9148E"/>
    <w:rsid w:val="00D917FF"/>
    <w:rsid w:val="00D9199F"/>
    <w:rsid w:val="00D956E4"/>
    <w:rsid w:val="00DA2261"/>
    <w:rsid w:val="00DA66B3"/>
    <w:rsid w:val="00DA734B"/>
    <w:rsid w:val="00DB11BD"/>
    <w:rsid w:val="00DB270A"/>
    <w:rsid w:val="00DB4074"/>
    <w:rsid w:val="00DB5700"/>
    <w:rsid w:val="00DB749E"/>
    <w:rsid w:val="00DC028B"/>
    <w:rsid w:val="00DC31F4"/>
    <w:rsid w:val="00DC5E33"/>
    <w:rsid w:val="00DD219E"/>
    <w:rsid w:val="00DD36E0"/>
    <w:rsid w:val="00DD4084"/>
    <w:rsid w:val="00DD429E"/>
    <w:rsid w:val="00DE2139"/>
    <w:rsid w:val="00DE636D"/>
    <w:rsid w:val="00DE7D61"/>
    <w:rsid w:val="00DF3CD8"/>
    <w:rsid w:val="00DF57AA"/>
    <w:rsid w:val="00DF5A54"/>
    <w:rsid w:val="00DF68C2"/>
    <w:rsid w:val="00DF7CC1"/>
    <w:rsid w:val="00E01882"/>
    <w:rsid w:val="00E0370B"/>
    <w:rsid w:val="00E06DDD"/>
    <w:rsid w:val="00E06E97"/>
    <w:rsid w:val="00E07EE5"/>
    <w:rsid w:val="00E112CD"/>
    <w:rsid w:val="00E1197D"/>
    <w:rsid w:val="00E125DE"/>
    <w:rsid w:val="00E12F4F"/>
    <w:rsid w:val="00E14E07"/>
    <w:rsid w:val="00E17221"/>
    <w:rsid w:val="00E177DB"/>
    <w:rsid w:val="00E224CE"/>
    <w:rsid w:val="00E22F4E"/>
    <w:rsid w:val="00E26A62"/>
    <w:rsid w:val="00E2728E"/>
    <w:rsid w:val="00E31F0C"/>
    <w:rsid w:val="00E32578"/>
    <w:rsid w:val="00E33AED"/>
    <w:rsid w:val="00E34AAE"/>
    <w:rsid w:val="00E35016"/>
    <w:rsid w:val="00E43C94"/>
    <w:rsid w:val="00E441F6"/>
    <w:rsid w:val="00E455F3"/>
    <w:rsid w:val="00E45B73"/>
    <w:rsid w:val="00E46D2E"/>
    <w:rsid w:val="00E5104B"/>
    <w:rsid w:val="00E523AF"/>
    <w:rsid w:val="00E5585F"/>
    <w:rsid w:val="00E63341"/>
    <w:rsid w:val="00E63A9A"/>
    <w:rsid w:val="00E6484A"/>
    <w:rsid w:val="00E65970"/>
    <w:rsid w:val="00E66991"/>
    <w:rsid w:val="00E7299B"/>
    <w:rsid w:val="00E739F6"/>
    <w:rsid w:val="00E7472B"/>
    <w:rsid w:val="00E76BC8"/>
    <w:rsid w:val="00E77E26"/>
    <w:rsid w:val="00E8039E"/>
    <w:rsid w:val="00E8064A"/>
    <w:rsid w:val="00E8065E"/>
    <w:rsid w:val="00E808AC"/>
    <w:rsid w:val="00E81430"/>
    <w:rsid w:val="00E8565F"/>
    <w:rsid w:val="00E85DD6"/>
    <w:rsid w:val="00E863E1"/>
    <w:rsid w:val="00E86A5A"/>
    <w:rsid w:val="00E86E0A"/>
    <w:rsid w:val="00E87FBC"/>
    <w:rsid w:val="00E9033E"/>
    <w:rsid w:val="00E9366E"/>
    <w:rsid w:val="00E9382E"/>
    <w:rsid w:val="00E955D0"/>
    <w:rsid w:val="00E97CB3"/>
    <w:rsid w:val="00EA0A16"/>
    <w:rsid w:val="00EA2CC2"/>
    <w:rsid w:val="00EA4309"/>
    <w:rsid w:val="00EA4370"/>
    <w:rsid w:val="00EA469E"/>
    <w:rsid w:val="00EA5474"/>
    <w:rsid w:val="00EA6000"/>
    <w:rsid w:val="00EA64EA"/>
    <w:rsid w:val="00EA6A06"/>
    <w:rsid w:val="00EA7193"/>
    <w:rsid w:val="00EA7361"/>
    <w:rsid w:val="00EA7ECB"/>
    <w:rsid w:val="00EB19D7"/>
    <w:rsid w:val="00EB1AB1"/>
    <w:rsid w:val="00EB2CF8"/>
    <w:rsid w:val="00EB432A"/>
    <w:rsid w:val="00EC7502"/>
    <w:rsid w:val="00ED200A"/>
    <w:rsid w:val="00ED33A2"/>
    <w:rsid w:val="00ED39F5"/>
    <w:rsid w:val="00ED40B7"/>
    <w:rsid w:val="00ED432C"/>
    <w:rsid w:val="00ED6824"/>
    <w:rsid w:val="00EE034F"/>
    <w:rsid w:val="00EE0571"/>
    <w:rsid w:val="00EE2D8C"/>
    <w:rsid w:val="00EE2FE8"/>
    <w:rsid w:val="00EE333B"/>
    <w:rsid w:val="00EE3E40"/>
    <w:rsid w:val="00EE44DA"/>
    <w:rsid w:val="00EE4CFB"/>
    <w:rsid w:val="00EE51FF"/>
    <w:rsid w:val="00EF2948"/>
    <w:rsid w:val="00EF2A41"/>
    <w:rsid w:val="00EF5AC7"/>
    <w:rsid w:val="00EF5B39"/>
    <w:rsid w:val="00EF5C9F"/>
    <w:rsid w:val="00EF66BD"/>
    <w:rsid w:val="00EF73C5"/>
    <w:rsid w:val="00EF7B53"/>
    <w:rsid w:val="00F02626"/>
    <w:rsid w:val="00F049D7"/>
    <w:rsid w:val="00F13383"/>
    <w:rsid w:val="00F13F21"/>
    <w:rsid w:val="00F1592D"/>
    <w:rsid w:val="00F15C55"/>
    <w:rsid w:val="00F17532"/>
    <w:rsid w:val="00F21038"/>
    <w:rsid w:val="00F227C5"/>
    <w:rsid w:val="00F2586E"/>
    <w:rsid w:val="00F27289"/>
    <w:rsid w:val="00F273B6"/>
    <w:rsid w:val="00F32409"/>
    <w:rsid w:val="00F332C8"/>
    <w:rsid w:val="00F35046"/>
    <w:rsid w:val="00F35296"/>
    <w:rsid w:val="00F3642B"/>
    <w:rsid w:val="00F40931"/>
    <w:rsid w:val="00F4147C"/>
    <w:rsid w:val="00F42733"/>
    <w:rsid w:val="00F43DCC"/>
    <w:rsid w:val="00F44F63"/>
    <w:rsid w:val="00F473D7"/>
    <w:rsid w:val="00F477D8"/>
    <w:rsid w:val="00F5439C"/>
    <w:rsid w:val="00F56F38"/>
    <w:rsid w:val="00F57F53"/>
    <w:rsid w:val="00F664FB"/>
    <w:rsid w:val="00F671E3"/>
    <w:rsid w:val="00F67E5A"/>
    <w:rsid w:val="00F7052F"/>
    <w:rsid w:val="00F7361C"/>
    <w:rsid w:val="00F74146"/>
    <w:rsid w:val="00F74564"/>
    <w:rsid w:val="00F74A98"/>
    <w:rsid w:val="00F74AEC"/>
    <w:rsid w:val="00F76F5A"/>
    <w:rsid w:val="00F77D72"/>
    <w:rsid w:val="00F830F5"/>
    <w:rsid w:val="00F833DA"/>
    <w:rsid w:val="00F84810"/>
    <w:rsid w:val="00F86320"/>
    <w:rsid w:val="00F904F5"/>
    <w:rsid w:val="00F90EA1"/>
    <w:rsid w:val="00F946BC"/>
    <w:rsid w:val="00FA1EFE"/>
    <w:rsid w:val="00FA270A"/>
    <w:rsid w:val="00FA4CE4"/>
    <w:rsid w:val="00FA5ECF"/>
    <w:rsid w:val="00FA6712"/>
    <w:rsid w:val="00FB091E"/>
    <w:rsid w:val="00FB1AAF"/>
    <w:rsid w:val="00FB6B7F"/>
    <w:rsid w:val="00FC09F2"/>
    <w:rsid w:val="00FC21CD"/>
    <w:rsid w:val="00FC25FB"/>
    <w:rsid w:val="00FC3465"/>
    <w:rsid w:val="00FC53A4"/>
    <w:rsid w:val="00FC64D9"/>
    <w:rsid w:val="00FC75A9"/>
    <w:rsid w:val="00FD0045"/>
    <w:rsid w:val="00FD034B"/>
    <w:rsid w:val="00FD3E04"/>
    <w:rsid w:val="00FD4C81"/>
    <w:rsid w:val="00FD52F8"/>
    <w:rsid w:val="00FD596D"/>
    <w:rsid w:val="00FD5A53"/>
    <w:rsid w:val="00FD62D6"/>
    <w:rsid w:val="00FD6561"/>
    <w:rsid w:val="00FD6AF7"/>
    <w:rsid w:val="00FD73C1"/>
    <w:rsid w:val="00FD7537"/>
    <w:rsid w:val="00FE0C7D"/>
    <w:rsid w:val="00FE1188"/>
    <w:rsid w:val="00FE3ACD"/>
    <w:rsid w:val="00FE4A69"/>
    <w:rsid w:val="00FE4FDB"/>
    <w:rsid w:val="00FE5E66"/>
    <w:rsid w:val="00FF088A"/>
    <w:rsid w:val="00FF3488"/>
    <w:rsid w:val="00FF4E53"/>
    <w:rsid w:val="00FF5369"/>
    <w:rsid w:val="00FF55CE"/>
    <w:rsid w:val="00FF6AB5"/>
    <w:rsid w:val="00FF6CC1"/>
    <w:rsid w:val="139DA4F9"/>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52ED6"/>
  <w15:chartTrackingRefBased/>
  <w15:docId w15:val="{E0447D8E-0DC8-46B1-A765-D9638852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7D8"/>
    <w:pPr>
      <w:spacing w:after="200" w:line="276" w:lineRule="auto"/>
    </w:pPr>
    <w:rPr>
      <w:sz w:val="22"/>
      <w:szCs w:val="22"/>
      <w:lang w:eastAsia="en-US"/>
    </w:rPr>
  </w:style>
  <w:style w:type="paragraph" w:styleId="1">
    <w:name w:val="heading 1"/>
    <w:basedOn w:val="a"/>
    <w:next w:val="a"/>
    <w:link w:val="10"/>
    <w:qFormat/>
    <w:rsid w:val="00242DD6"/>
    <w:pPr>
      <w:widowControl w:val="0"/>
      <w:autoSpaceDE w:val="0"/>
      <w:autoSpaceDN w:val="0"/>
      <w:adjustRightInd w:val="0"/>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42DD6"/>
    <w:rPr>
      <w:rFonts w:ascii="Arial" w:eastAsia="Times New Roman" w:hAnsi="Arial" w:cs="Times New Roman"/>
      <w:b/>
      <w:bCs/>
      <w:color w:val="000080"/>
      <w:sz w:val="20"/>
      <w:szCs w:val="20"/>
      <w:lang w:eastAsia="ru-RU"/>
    </w:rPr>
  </w:style>
  <w:style w:type="paragraph" w:customStyle="1" w:styleId="Noparagraphstyle">
    <w:name w:val="[No paragraph style]"/>
    <w:rsid w:val="00242DD6"/>
    <w:pPr>
      <w:autoSpaceDE w:val="0"/>
      <w:autoSpaceDN w:val="0"/>
      <w:adjustRightInd w:val="0"/>
      <w:spacing w:line="288" w:lineRule="auto"/>
    </w:pPr>
    <w:rPr>
      <w:rFonts w:ascii="Times New Roman" w:eastAsia="Times New Roman" w:hAnsi="Times New Roman"/>
      <w:color w:val="000000"/>
      <w:sz w:val="24"/>
      <w:szCs w:val="24"/>
      <w:lang w:eastAsia="en-US"/>
    </w:rPr>
  </w:style>
  <w:style w:type="paragraph" w:customStyle="1" w:styleId="Iauiue">
    <w:name w:val="Iau?iue"/>
    <w:rsid w:val="00242DD6"/>
    <w:pPr>
      <w:widowControl w:val="0"/>
      <w:autoSpaceDE w:val="0"/>
      <w:autoSpaceDN w:val="0"/>
      <w:adjustRightInd w:val="0"/>
    </w:pPr>
    <w:rPr>
      <w:rFonts w:ascii="Times New Roman" w:eastAsia="Times New Roman" w:hAnsi="Times New Roman"/>
      <w:lang w:eastAsia="en-US"/>
    </w:rPr>
  </w:style>
  <w:style w:type="paragraph" w:customStyle="1" w:styleId="Iniiaiieoaeno2">
    <w:name w:val="Iniiaiie oaeno 2"/>
    <w:basedOn w:val="Iauiue"/>
    <w:rsid w:val="00242DD6"/>
    <w:pPr>
      <w:jc w:val="both"/>
    </w:pPr>
    <w:rPr>
      <w:rFonts w:ascii="Arial" w:hAnsi="Arial" w:cs="Arial"/>
      <w:i/>
      <w:iCs/>
      <w:sz w:val="22"/>
      <w:szCs w:val="22"/>
    </w:rPr>
  </w:style>
  <w:style w:type="paragraph" w:customStyle="1" w:styleId="11">
    <w:name w:val="Текст выноски1"/>
    <w:basedOn w:val="a"/>
    <w:semiHidden/>
    <w:rsid w:val="00242DD6"/>
    <w:pPr>
      <w:autoSpaceDE w:val="0"/>
      <w:autoSpaceDN w:val="0"/>
      <w:adjustRightInd w:val="0"/>
    </w:pPr>
    <w:rPr>
      <w:rFonts w:ascii="Tahoma" w:hAnsi="Tahoma" w:cs="Tahoma"/>
      <w:sz w:val="16"/>
      <w:szCs w:val="16"/>
    </w:rPr>
  </w:style>
  <w:style w:type="paragraph" w:customStyle="1" w:styleId="DeltaViewTableHeading">
    <w:name w:val="DeltaView Table Heading"/>
    <w:basedOn w:val="a"/>
    <w:rsid w:val="00242DD6"/>
    <w:pPr>
      <w:autoSpaceDE w:val="0"/>
      <w:autoSpaceDN w:val="0"/>
      <w:adjustRightInd w:val="0"/>
      <w:spacing w:after="120"/>
    </w:pPr>
    <w:rPr>
      <w:rFonts w:ascii="Arial" w:hAnsi="Arial" w:cs="Arial"/>
      <w:b/>
      <w:bCs/>
      <w:lang w:val="en-US"/>
    </w:rPr>
  </w:style>
  <w:style w:type="paragraph" w:customStyle="1" w:styleId="DeltaViewTableBody">
    <w:name w:val="DeltaView Table Body"/>
    <w:basedOn w:val="a"/>
    <w:rsid w:val="00242DD6"/>
    <w:pPr>
      <w:autoSpaceDE w:val="0"/>
      <w:autoSpaceDN w:val="0"/>
      <w:adjustRightInd w:val="0"/>
    </w:pPr>
    <w:rPr>
      <w:rFonts w:ascii="Arial" w:hAnsi="Arial" w:cs="Arial"/>
      <w:lang w:val="en-US"/>
    </w:rPr>
  </w:style>
  <w:style w:type="paragraph" w:customStyle="1" w:styleId="DeltaViewAnnounce">
    <w:name w:val="DeltaView Announce"/>
    <w:rsid w:val="00242DD6"/>
    <w:pPr>
      <w:autoSpaceDE w:val="0"/>
      <w:autoSpaceDN w:val="0"/>
      <w:adjustRightInd w:val="0"/>
      <w:spacing w:before="100" w:beforeAutospacing="1" w:after="100" w:afterAutospacing="1"/>
    </w:pPr>
    <w:rPr>
      <w:rFonts w:ascii="Arial" w:eastAsia="Times New Roman" w:hAnsi="Arial" w:cs="Arial"/>
      <w:sz w:val="24"/>
      <w:szCs w:val="24"/>
      <w:lang w:val="en-GB" w:eastAsia="en-US"/>
    </w:rPr>
  </w:style>
  <w:style w:type="character" w:customStyle="1" w:styleId="DeltaViewInsertion">
    <w:name w:val="DeltaView Insertion"/>
    <w:rsid w:val="00242DD6"/>
    <w:rPr>
      <w:color w:val="0000FF"/>
      <w:spacing w:val="0"/>
      <w:u w:val="double"/>
    </w:rPr>
  </w:style>
  <w:style w:type="character" w:customStyle="1" w:styleId="DeltaViewDeletion">
    <w:name w:val="DeltaView Deletion"/>
    <w:rsid w:val="00242DD6"/>
    <w:rPr>
      <w:strike/>
      <w:color w:val="FF0000"/>
      <w:spacing w:val="0"/>
    </w:rPr>
  </w:style>
  <w:style w:type="character" w:customStyle="1" w:styleId="DeltaViewMoveSource">
    <w:name w:val="DeltaView Move Source"/>
    <w:rsid w:val="00242DD6"/>
    <w:rPr>
      <w:strike/>
      <w:color w:val="00C000"/>
      <w:spacing w:val="0"/>
    </w:rPr>
  </w:style>
  <w:style w:type="character" w:customStyle="1" w:styleId="DeltaViewMoveDestination">
    <w:name w:val="DeltaView Move Destination"/>
    <w:rsid w:val="00242DD6"/>
    <w:rPr>
      <w:color w:val="00C000"/>
      <w:spacing w:val="0"/>
      <w:u w:val="double"/>
    </w:rPr>
  </w:style>
  <w:style w:type="character" w:customStyle="1" w:styleId="DeltaViewChangeNumber">
    <w:name w:val="DeltaView Change Number"/>
    <w:rsid w:val="00242DD6"/>
    <w:rPr>
      <w:color w:val="000000"/>
      <w:spacing w:val="0"/>
      <w:vertAlign w:val="superscript"/>
    </w:rPr>
  </w:style>
  <w:style w:type="character" w:customStyle="1" w:styleId="DeltaViewDelimiter">
    <w:name w:val="DeltaView Delimiter"/>
    <w:rsid w:val="00242DD6"/>
    <w:rPr>
      <w:spacing w:val="0"/>
    </w:rPr>
  </w:style>
  <w:style w:type="character" w:customStyle="1" w:styleId="DeltaViewFormatChange">
    <w:name w:val="DeltaView Format Change"/>
    <w:rsid w:val="00242DD6"/>
    <w:rPr>
      <w:color w:val="000000"/>
      <w:spacing w:val="0"/>
    </w:rPr>
  </w:style>
  <w:style w:type="character" w:customStyle="1" w:styleId="DeltaViewMovedDeletion">
    <w:name w:val="DeltaView Moved Deletion"/>
    <w:rsid w:val="00242DD6"/>
    <w:rPr>
      <w:strike/>
      <w:color w:val="C08080"/>
      <w:spacing w:val="0"/>
    </w:rPr>
  </w:style>
  <w:style w:type="character" w:customStyle="1" w:styleId="DeltaViewEditorComment">
    <w:name w:val="DeltaView Editor Comment"/>
    <w:rsid w:val="00242DD6"/>
    <w:rPr>
      <w:color w:val="0000FF"/>
      <w:spacing w:val="0"/>
      <w:u w:val="double"/>
    </w:rPr>
  </w:style>
  <w:style w:type="character" w:customStyle="1" w:styleId="DeltaViewStyleChangeText">
    <w:name w:val="DeltaView Style Change Text"/>
    <w:rsid w:val="00242DD6"/>
    <w:rPr>
      <w:color w:val="000000"/>
      <w:spacing w:val="0"/>
      <w:u w:val="double"/>
    </w:rPr>
  </w:style>
  <w:style w:type="character" w:customStyle="1" w:styleId="DeltaViewStyleChangeLabel">
    <w:name w:val="DeltaView Style Change Label"/>
    <w:rsid w:val="00242DD6"/>
    <w:rPr>
      <w:color w:val="000000"/>
      <w:spacing w:val="0"/>
    </w:rPr>
  </w:style>
  <w:style w:type="paragraph" w:styleId="a3">
    <w:name w:val="Normal (Web)"/>
    <w:basedOn w:val="a"/>
    <w:uiPriority w:val="99"/>
    <w:rsid w:val="00242DD6"/>
    <w:pPr>
      <w:autoSpaceDE w:val="0"/>
      <w:autoSpaceDN w:val="0"/>
      <w:adjustRightInd w:val="0"/>
      <w:spacing w:before="100" w:beforeAutospacing="1" w:after="100" w:afterAutospacing="1"/>
    </w:pPr>
    <w:rPr>
      <w:rFonts w:ascii="Arial Unicode MS" w:eastAsia="Arial Unicode MS" w:hAnsi="Arial Unicode MS" w:cs="Arial Unicode MS"/>
    </w:rPr>
  </w:style>
  <w:style w:type="paragraph" w:styleId="a4">
    <w:name w:val="Body Text"/>
    <w:basedOn w:val="a"/>
    <w:link w:val="a5"/>
    <w:rsid w:val="00242DD6"/>
    <w:pPr>
      <w:autoSpaceDE w:val="0"/>
      <w:autoSpaceDN w:val="0"/>
      <w:adjustRightInd w:val="0"/>
      <w:spacing w:line="288" w:lineRule="auto"/>
      <w:jc w:val="both"/>
    </w:pPr>
    <w:rPr>
      <w:rFonts w:ascii="Verdana" w:hAnsi="Verdana"/>
      <w:color w:val="0000FF"/>
      <w:sz w:val="9"/>
      <w:szCs w:val="9"/>
    </w:rPr>
  </w:style>
  <w:style w:type="character" w:customStyle="1" w:styleId="a5">
    <w:name w:val="Основной текст Знак"/>
    <w:link w:val="a4"/>
    <w:rsid w:val="00242DD6"/>
    <w:rPr>
      <w:rFonts w:ascii="Verdana" w:eastAsia="Times New Roman" w:hAnsi="Verdana" w:cs="Times New Roman"/>
      <w:color w:val="0000FF"/>
      <w:sz w:val="9"/>
      <w:szCs w:val="9"/>
    </w:rPr>
  </w:style>
  <w:style w:type="paragraph" w:styleId="3">
    <w:name w:val="Body Text 3"/>
    <w:basedOn w:val="a"/>
    <w:link w:val="30"/>
    <w:rsid w:val="00242DD6"/>
    <w:pPr>
      <w:autoSpaceDE w:val="0"/>
      <w:autoSpaceDN w:val="0"/>
      <w:adjustRightInd w:val="0"/>
      <w:spacing w:line="288" w:lineRule="auto"/>
      <w:jc w:val="both"/>
    </w:pPr>
    <w:rPr>
      <w:sz w:val="16"/>
      <w:szCs w:val="16"/>
    </w:rPr>
  </w:style>
  <w:style w:type="character" w:customStyle="1" w:styleId="30">
    <w:name w:val="Основной текст 3 Знак"/>
    <w:link w:val="3"/>
    <w:rsid w:val="00242DD6"/>
    <w:rPr>
      <w:rFonts w:ascii="Times New Roman" w:eastAsia="Times New Roman" w:hAnsi="Times New Roman" w:cs="Times New Roman"/>
      <w:sz w:val="16"/>
      <w:szCs w:val="16"/>
    </w:rPr>
  </w:style>
  <w:style w:type="paragraph" w:styleId="2">
    <w:name w:val="Body Text Indent 2"/>
    <w:basedOn w:val="a"/>
    <w:link w:val="20"/>
    <w:rsid w:val="00242DD6"/>
    <w:pPr>
      <w:autoSpaceDE w:val="0"/>
      <w:autoSpaceDN w:val="0"/>
      <w:adjustRightInd w:val="0"/>
      <w:ind w:left="540"/>
      <w:jc w:val="both"/>
    </w:pPr>
    <w:rPr>
      <w:sz w:val="18"/>
      <w:szCs w:val="18"/>
    </w:rPr>
  </w:style>
  <w:style w:type="character" w:customStyle="1" w:styleId="20">
    <w:name w:val="Основной текст с отступом 2 Знак"/>
    <w:link w:val="2"/>
    <w:rsid w:val="00242DD6"/>
    <w:rPr>
      <w:rFonts w:ascii="Times New Roman" w:eastAsia="Times New Roman" w:hAnsi="Times New Roman" w:cs="Times New Roman"/>
      <w:sz w:val="18"/>
      <w:szCs w:val="18"/>
    </w:rPr>
  </w:style>
  <w:style w:type="paragraph" w:styleId="a6">
    <w:name w:val="Body Text Indent"/>
    <w:basedOn w:val="a"/>
    <w:link w:val="a7"/>
    <w:rsid w:val="00242DD6"/>
    <w:pPr>
      <w:tabs>
        <w:tab w:val="left" w:pos="540"/>
      </w:tabs>
      <w:autoSpaceDE w:val="0"/>
      <w:autoSpaceDN w:val="0"/>
      <w:adjustRightInd w:val="0"/>
      <w:ind w:left="540"/>
    </w:pPr>
    <w:rPr>
      <w:sz w:val="20"/>
      <w:szCs w:val="20"/>
    </w:rPr>
  </w:style>
  <w:style w:type="character" w:customStyle="1" w:styleId="a7">
    <w:name w:val="Основной текст с отступом Знак"/>
    <w:link w:val="a6"/>
    <w:rsid w:val="00242DD6"/>
    <w:rPr>
      <w:rFonts w:ascii="Times New Roman" w:eastAsia="Times New Roman" w:hAnsi="Times New Roman" w:cs="Times New Roman"/>
      <w:sz w:val="20"/>
      <w:szCs w:val="20"/>
    </w:rPr>
  </w:style>
  <w:style w:type="paragraph" w:styleId="21">
    <w:name w:val="Body Text 2"/>
    <w:basedOn w:val="a"/>
    <w:link w:val="22"/>
    <w:rsid w:val="00242DD6"/>
    <w:pPr>
      <w:jc w:val="both"/>
    </w:pPr>
    <w:rPr>
      <w:rFonts w:eastAsia="Arial Unicode MS"/>
      <w:color w:val="000000"/>
      <w:sz w:val="20"/>
      <w:szCs w:val="20"/>
    </w:rPr>
  </w:style>
  <w:style w:type="character" w:customStyle="1" w:styleId="22">
    <w:name w:val="Основной текст 2 Знак"/>
    <w:link w:val="21"/>
    <w:rsid w:val="00242DD6"/>
    <w:rPr>
      <w:rFonts w:ascii="Times New Roman" w:eastAsia="Arial Unicode MS" w:hAnsi="Times New Roman" w:cs="Times New Roman"/>
      <w:color w:val="000000"/>
      <w:sz w:val="20"/>
      <w:szCs w:val="20"/>
      <w:lang w:eastAsia="ru-RU"/>
    </w:rPr>
  </w:style>
  <w:style w:type="paragraph" w:styleId="a8">
    <w:name w:val="Balloon Text"/>
    <w:basedOn w:val="a"/>
    <w:link w:val="a9"/>
    <w:semiHidden/>
    <w:rsid w:val="00242DD6"/>
    <w:rPr>
      <w:rFonts w:ascii="Tahoma" w:hAnsi="Tahoma" w:cs="Tahoma"/>
      <w:sz w:val="16"/>
      <w:szCs w:val="16"/>
    </w:rPr>
  </w:style>
  <w:style w:type="character" w:customStyle="1" w:styleId="a9">
    <w:name w:val="Текст выноски Знак"/>
    <w:link w:val="a8"/>
    <w:semiHidden/>
    <w:rsid w:val="00242DD6"/>
    <w:rPr>
      <w:rFonts w:ascii="Tahoma" w:eastAsia="Times New Roman" w:hAnsi="Tahoma" w:cs="Tahoma"/>
      <w:sz w:val="16"/>
      <w:szCs w:val="16"/>
      <w:lang w:eastAsia="ru-RU"/>
    </w:rPr>
  </w:style>
  <w:style w:type="character" w:styleId="aa">
    <w:name w:val="Hyperlink"/>
    <w:rsid w:val="00242DD6"/>
    <w:rPr>
      <w:color w:val="0000FF"/>
      <w:u w:val="single"/>
    </w:rPr>
  </w:style>
  <w:style w:type="paragraph" w:customStyle="1" w:styleId="Nonformat">
    <w:name w:val="Nonformat"/>
    <w:basedOn w:val="a"/>
    <w:rsid w:val="00242DD6"/>
    <w:pPr>
      <w:widowControl w:val="0"/>
    </w:pPr>
    <w:rPr>
      <w:rFonts w:ascii="Consultant" w:hAnsi="Consultant"/>
      <w:noProof/>
      <w:snapToGrid w:val="0"/>
      <w:sz w:val="20"/>
      <w:szCs w:val="20"/>
      <w:lang w:val="en-GB"/>
    </w:rPr>
  </w:style>
  <w:style w:type="paragraph" w:customStyle="1" w:styleId="Zag">
    <w:name w:val="Zag"/>
    <w:basedOn w:val="a"/>
    <w:rsid w:val="00242DD6"/>
    <w:pPr>
      <w:suppressAutoHyphens/>
      <w:autoSpaceDE w:val="0"/>
      <w:autoSpaceDN w:val="0"/>
      <w:adjustRightInd w:val="0"/>
      <w:spacing w:line="160" w:lineRule="atLeast"/>
      <w:jc w:val="center"/>
      <w:textAlignment w:val="center"/>
    </w:pPr>
    <w:rPr>
      <w:rFonts w:ascii="OfficinaSerifC" w:hAnsi="OfficinaSerifC" w:cs="OfficinaSerifC"/>
      <w:b/>
      <w:bCs/>
      <w:color w:val="000000"/>
      <w:w w:val="98"/>
      <w:sz w:val="16"/>
      <w:szCs w:val="16"/>
    </w:rPr>
  </w:style>
  <w:style w:type="paragraph" w:customStyle="1" w:styleId="TableText">
    <w:name w:val="Table Text"/>
    <w:basedOn w:val="ab"/>
    <w:rsid w:val="00242DD6"/>
    <w:pPr>
      <w:widowControl w:val="0"/>
      <w:autoSpaceDE w:val="0"/>
      <w:autoSpaceDN w:val="0"/>
      <w:adjustRightInd w:val="0"/>
      <w:spacing w:line="288" w:lineRule="auto"/>
    </w:pPr>
    <w:rPr>
      <w:rFonts w:ascii="OfficinaSerifC" w:hAnsi="OfficinaSerifC" w:cs="OfficinaSerifC"/>
      <w:color w:val="000000"/>
    </w:rPr>
  </w:style>
  <w:style w:type="paragraph" w:styleId="ab">
    <w:name w:val="Plain Text"/>
    <w:basedOn w:val="a"/>
    <w:link w:val="ac"/>
    <w:rsid w:val="00242DD6"/>
    <w:rPr>
      <w:rFonts w:ascii="Courier New" w:hAnsi="Courier New" w:cs="Courier New"/>
      <w:sz w:val="20"/>
      <w:szCs w:val="20"/>
    </w:rPr>
  </w:style>
  <w:style w:type="character" w:customStyle="1" w:styleId="ac">
    <w:name w:val="Текст Знак"/>
    <w:link w:val="ab"/>
    <w:rsid w:val="00242DD6"/>
    <w:rPr>
      <w:rFonts w:ascii="Courier New" w:eastAsia="Times New Roman" w:hAnsi="Courier New" w:cs="Courier New"/>
      <w:sz w:val="20"/>
      <w:szCs w:val="20"/>
      <w:lang w:eastAsia="ru-RU"/>
    </w:rPr>
  </w:style>
  <w:style w:type="character" w:styleId="ad">
    <w:name w:val="annotation reference"/>
    <w:rsid w:val="00242DD6"/>
    <w:rPr>
      <w:sz w:val="16"/>
      <w:szCs w:val="16"/>
    </w:rPr>
  </w:style>
  <w:style w:type="paragraph" w:styleId="ae">
    <w:name w:val="annotation text"/>
    <w:basedOn w:val="a"/>
    <w:link w:val="af"/>
    <w:rsid w:val="00242DD6"/>
    <w:rPr>
      <w:sz w:val="20"/>
      <w:szCs w:val="20"/>
    </w:rPr>
  </w:style>
  <w:style w:type="character" w:customStyle="1" w:styleId="af">
    <w:name w:val="Текст примечания Знак"/>
    <w:link w:val="ae"/>
    <w:rsid w:val="00242DD6"/>
    <w:rPr>
      <w:rFonts w:ascii="Times New Roman" w:eastAsia="Times New Roman" w:hAnsi="Times New Roman" w:cs="Times New Roman"/>
      <w:sz w:val="20"/>
      <w:szCs w:val="20"/>
      <w:lang w:eastAsia="ru-RU"/>
    </w:rPr>
  </w:style>
  <w:style w:type="paragraph" w:styleId="af0">
    <w:name w:val="annotation subject"/>
    <w:basedOn w:val="ae"/>
    <w:next w:val="ae"/>
    <w:link w:val="af1"/>
    <w:rsid w:val="00242DD6"/>
    <w:rPr>
      <w:b/>
      <w:bCs/>
    </w:rPr>
  </w:style>
  <w:style w:type="character" w:customStyle="1" w:styleId="af1">
    <w:name w:val="Тема примечания Знак"/>
    <w:link w:val="af0"/>
    <w:rsid w:val="00242DD6"/>
    <w:rPr>
      <w:rFonts w:ascii="Times New Roman" w:eastAsia="Times New Roman" w:hAnsi="Times New Roman" w:cs="Times New Roman"/>
      <w:b/>
      <w:bCs/>
      <w:sz w:val="20"/>
      <w:szCs w:val="20"/>
      <w:lang w:eastAsia="ru-RU"/>
    </w:rPr>
  </w:style>
  <w:style w:type="character" w:customStyle="1" w:styleId="af2">
    <w:name w:val="Знак Знак"/>
    <w:rsid w:val="00242DD6"/>
    <w:rPr>
      <w:rFonts w:ascii="Times New Roman" w:eastAsia="Times New Roman" w:hAnsi="Times New Roman" w:cs="Times New Roman"/>
      <w:sz w:val="24"/>
      <w:szCs w:val="24"/>
    </w:rPr>
  </w:style>
  <w:style w:type="paragraph" w:styleId="af3">
    <w:name w:val="List Paragraph"/>
    <w:aliases w:val="Elenco Normale,小标题,Nornal indented,List Paragraph1,SL_Абзац списка,Нумерованый список,Bullet List,FooterText,numbered,СпБезКС,1,UL,Абзац маркированнный,Table-Normal,RSHB_Table-Normal,Предусловия,1. Абзац списка,Нумерованный список_ФТ,lp1"/>
    <w:basedOn w:val="a"/>
    <w:link w:val="af4"/>
    <w:uiPriority w:val="34"/>
    <w:qFormat/>
    <w:rsid w:val="00242DD6"/>
    <w:pPr>
      <w:ind w:left="720" w:firstLine="709"/>
    </w:pPr>
    <w:rPr>
      <w:rFonts w:ascii="Arial" w:hAnsi="Arial" w:cs="Calibri"/>
      <w:sz w:val="20"/>
    </w:rPr>
  </w:style>
  <w:style w:type="paragraph" w:customStyle="1" w:styleId="ConsPlusNormal">
    <w:name w:val="ConsPlusNormal"/>
    <w:rsid w:val="00242DD6"/>
    <w:pPr>
      <w:suppressAutoHyphens/>
      <w:autoSpaceDE w:val="0"/>
      <w:ind w:firstLine="720"/>
    </w:pPr>
    <w:rPr>
      <w:rFonts w:ascii="Arial" w:eastAsia="Times New Roman" w:hAnsi="Arial" w:cs="Arial"/>
      <w:lang w:eastAsia="ar-SA"/>
    </w:rPr>
  </w:style>
  <w:style w:type="paragraph" w:styleId="af5">
    <w:name w:val="No Spacing"/>
    <w:uiPriority w:val="1"/>
    <w:qFormat/>
    <w:rsid w:val="00242DD6"/>
    <w:rPr>
      <w:rFonts w:ascii="Times New Roman" w:eastAsia="Times New Roman" w:hAnsi="Times New Roman"/>
      <w:sz w:val="24"/>
      <w:szCs w:val="24"/>
      <w:lang w:eastAsia="ru-RU"/>
    </w:rPr>
  </w:style>
  <w:style w:type="paragraph" w:styleId="af6">
    <w:name w:val="Revision"/>
    <w:hidden/>
    <w:uiPriority w:val="99"/>
    <w:semiHidden/>
    <w:rsid w:val="004C7B3D"/>
    <w:rPr>
      <w:sz w:val="22"/>
      <w:szCs w:val="22"/>
      <w:lang w:eastAsia="en-US"/>
    </w:rPr>
  </w:style>
  <w:style w:type="table" w:styleId="af7">
    <w:name w:val="Table Grid"/>
    <w:basedOn w:val="a1"/>
    <w:uiPriority w:val="39"/>
    <w:rsid w:val="00A96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lock Text"/>
    <w:basedOn w:val="a"/>
    <w:rsid w:val="00B154C8"/>
    <w:pPr>
      <w:spacing w:after="0" w:line="240" w:lineRule="auto"/>
      <w:ind w:left="567" w:right="-1" w:hanging="567"/>
      <w:jc w:val="both"/>
    </w:pPr>
    <w:rPr>
      <w:rFonts w:ascii="Times New Roman" w:eastAsia="Times New Roman" w:hAnsi="Times New Roman"/>
      <w:sz w:val="20"/>
      <w:szCs w:val="20"/>
    </w:rPr>
  </w:style>
  <w:style w:type="paragraph" w:styleId="af9">
    <w:name w:val="header"/>
    <w:basedOn w:val="a"/>
    <w:link w:val="afa"/>
    <w:uiPriority w:val="99"/>
    <w:unhideWhenUsed/>
    <w:rsid w:val="00973FBD"/>
    <w:pPr>
      <w:tabs>
        <w:tab w:val="center" w:pos="4677"/>
        <w:tab w:val="right" w:pos="9355"/>
      </w:tabs>
    </w:pPr>
  </w:style>
  <w:style w:type="character" w:customStyle="1" w:styleId="afa">
    <w:name w:val="Верхний колонтитул Знак"/>
    <w:link w:val="af9"/>
    <w:uiPriority w:val="99"/>
    <w:rsid w:val="00973FBD"/>
    <w:rPr>
      <w:sz w:val="22"/>
      <w:szCs w:val="22"/>
      <w:lang w:eastAsia="en-US"/>
    </w:rPr>
  </w:style>
  <w:style w:type="paragraph" w:styleId="afb">
    <w:name w:val="footer"/>
    <w:basedOn w:val="a"/>
    <w:link w:val="afc"/>
    <w:unhideWhenUsed/>
    <w:rsid w:val="00973FBD"/>
    <w:pPr>
      <w:tabs>
        <w:tab w:val="center" w:pos="4677"/>
        <w:tab w:val="right" w:pos="9355"/>
      </w:tabs>
    </w:pPr>
  </w:style>
  <w:style w:type="character" w:customStyle="1" w:styleId="afc">
    <w:name w:val="Нижний колонтитул Знак"/>
    <w:link w:val="afb"/>
    <w:rsid w:val="00973FBD"/>
    <w:rPr>
      <w:sz w:val="22"/>
      <w:szCs w:val="22"/>
      <w:lang w:eastAsia="en-US"/>
    </w:rPr>
  </w:style>
  <w:style w:type="table" w:customStyle="1" w:styleId="12">
    <w:name w:val="Сетка таблицы1"/>
    <w:basedOn w:val="a1"/>
    <w:next w:val="af7"/>
    <w:uiPriority w:val="59"/>
    <w:rsid w:val="00FA2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A534F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d">
    <w:name w:val="footnote text"/>
    <w:basedOn w:val="a"/>
    <w:link w:val="afe"/>
    <w:uiPriority w:val="99"/>
    <w:rsid w:val="00D23CFD"/>
    <w:pPr>
      <w:spacing w:after="0" w:line="240" w:lineRule="auto"/>
    </w:pPr>
    <w:rPr>
      <w:rFonts w:ascii="Times New Roman" w:eastAsia="Times New Roman" w:hAnsi="Times New Roman"/>
      <w:sz w:val="20"/>
      <w:szCs w:val="20"/>
      <w:lang w:val="en-US"/>
    </w:rPr>
  </w:style>
  <w:style w:type="character" w:customStyle="1" w:styleId="afe">
    <w:name w:val="Текст сноски Знак"/>
    <w:basedOn w:val="a0"/>
    <w:link w:val="afd"/>
    <w:uiPriority w:val="99"/>
    <w:rsid w:val="00D23CFD"/>
    <w:rPr>
      <w:rFonts w:ascii="Times New Roman" w:eastAsia="Times New Roman" w:hAnsi="Times New Roman"/>
      <w:lang w:val="en-US" w:eastAsia="en-US"/>
    </w:rPr>
  </w:style>
  <w:style w:type="character" w:styleId="aff">
    <w:name w:val="footnote reference"/>
    <w:uiPriority w:val="99"/>
    <w:rsid w:val="00D23CFD"/>
    <w:rPr>
      <w:vertAlign w:val="superscript"/>
    </w:rPr>
  </w:style>
  <w:style w:type="character" w:styleId="aff0">
    <w:name w:val="FollowedHyperlink"/>
    <w:basedOn w:val="a0"/>
    <w:uiPriority w:val="99"/>
    <w:semiHidden/>
    <w:unhideWhenUsed/>
    <w:rsid w:val="008A570D"/>
    <w:rPr>
      <w:color w:val="954F72" w:themeColor="followedHyperlink"/>
      <w:u w:val="single"/>
    </w:rPr>
  </w:style>
  <w:style w:type="character" w:customStyle="1" w:styleId="af4">
    <w:name w:val="Абзац списка Знак"/>
    <w:aliases w:val="Elenco Normale Знак,小标题 Знак,Nornal indented Знак,List Paragraph1 Знак,SL_Абзац списка Знак,Нумерованый список Знак,Bullet List Знак,FooterText Знак,numbered Знак,СпБезКС Знак,1 Знак,UL Знак,Абзац маркированнный Знак,Table-Normal Знак"/>
    <w:link w:val="af3"/>
    <w:uiPriority w:val="34"/>
    <w:qFormat/>
    <w:locked/>
    <w:rsid w:val="00FE1188"/>
    <w:rPr>
      <w:rFonts w:ascii="Arial" w:hAnsi="Arial"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03553">
      <w:bodyDiv w:val="1"/>
      <w:marLeft w:val="0"/>
      <w:marRight w:val="0"/>
      <w:marTop w:val="0"/>
      <w:marBottom w:val="0"/>
      <w:divBdr>
        <w:top w:val="none" w:sz="0" w:space="0" w:color="auto"/>
        <w:left w:val="none" w:sz="0" w:space="0" w:color="auto"/>
        <w:bottom w:val="none" w:sz="0" w:space="0" w:color="auto"/>
        <w:right w:val="none" w:sz="0" w:space="0" w:color="auto"/>
      </w:divBdr>
    </w:div>
    <w:div w:id="573249042">
      <w:bodyDiv w:val="1"/>
      <w:marLeft w:val="0"/>
      <w:marRight w:val="0"/>
      <w:marTop w:val="0"/>
      <w:marBottom w:val="0"/>
      <w:divBdr>
        <w:top w:val="none" w:sz="0" w:space="0" w:color="auto"/>
        <w:left w:val="none" w:sz="0" w:space="0" w:color="auto"/>
        <w:bottom w:val="none" w:sz="0" w:space="0" w:color="auto"/>
        <w:right w:val="none" w:sz="0" w:space="0" w:color="auto"/>
      </w:divBdr>
    </w:div>
    <w:div w:id="600647310">
      <w:bodyDiv w:val="1"/>
      <w:marLeft w:val="0"/>
      <w:marRight w:val="0"/>
      <w:marTop w:val="0"/>
      <w:marBottom w:val="0"/>
      <w:divBdr>
        <w:top w:val="none" w:sz="0" w:space="0" w:color="auto"/>
        <w:left w:val="none" w:sz="0" w:space="0" w:color="auto"/>
        <w:bottom w:val="none" w:sz="0" w:space="0" w:color="auto"/>
        <w:right w:val="none" w:sz="0" w:space="0" w:color="auto"/>
      </w:divBdr>
    </w:div>
    <w:div w:id="723256742">
      <w:bodyDiv w:val="1"/>
      <w:marLeft w:val="0"/>
      <w:marRight w:val="0"/>
      <w:marTop w:val="0"/>
      <w:marBottom w:val="0"/>
      <w:divBdr>
        <w:top w:val="none" w:sz="0" w:space="0" w:color="auto"/>
        <w:left w:val="none" w:sz="0" w:space="0" w:color="auto"/>
        <w:bottom w:val="none" w:sz="0" w:space="0" w:color="auto"/>
        <w:right w:val="none" w:sz="0" w:space="0" w:color="auto"/>
      </w:divBdr>
    </w:div>
    <w:div w:id="772483683">
      <w:bodyDiv w:val="1"/>
      <w:marLeft w:val="0"/>
      <w:marRight w:val="0"/>
      <w:marTop w:val="0"/>
      <w:marBottom w:val="0"/>
      <w:divBdr>
        <w:top w:val="none" w:sz="0" w:space="0" w:color="auto"/>
        <w:left w:val="none" w:sz="0" w:space="0" w:color="auto"/>
        <w:bottom w:val="none" w:sz="0" w:space="0" w:color="auto"/>
        <w:right w:val="none" w:sz="0" w:space="0" w:color="auto"/>
      </w:divBdr>
    </w:div>
    <w:div w:id="781455610">
      <w:bodyDiv w:val="1"/>
      <w:marLeft w:val="0"/>
      <w:marRight w:val="0"/>
      <w:marTop w:val="0"/>
      <w:marBottom w:val="0"/>
      <w:divBdr>
        <w:top w:val="none" w:sz="0" w:space="0" w:color="auto"/>
        <w:left w:val="none" w:sz="0" w:space="0" w:color="auto"/>
        <w:bottom w:val="none" w:sz="0" w:space="0" w:color="auto"/>
        <w:right w:val="none" w:sz="0" w:space="0" w:color="auto"/>
      </w:divBdr>
    </w:div>
    <w:div w:id="893273463">
      <w:bodyDiv w:val="1"/>
      <w:marLeft w:val="0"/>
      <w:marRight w:val="0"/>
      <w:marTop w:val="0"/>
      <w:marBottom w:val="0"/>
      <w:divBdr>
        <w:top w:val="none" w:sz="0" w:space="0" w:color="auto"/>
        <w:left w:val="none" w:sz="0" w:space="0" w:color="auto"/>
        <w:bottom w:val="none" w:sz="0" w:space="0" w:color="auto"/>
        <w:right w:val="none" w:sz="0" w:space="0" w:color="auto"/>
      </w:divBdr>
    </w:div>
    <w:div w:id="1365907261">
      <w:bodyDiv w:val="1"/>
      <w:marLeft w:val="0"/>
      <w:marRight w:val="0"/>
      <w:marTop w:val="0"/>
      <w:marBottom w:val="0"/>
      <w:divBdr>
        <w:top w:val="none" w:sz="0" w:space="0" w:color="auto"/>
        <w:left w:val="none" w:sz="0" w:space="0" w:color="auto"/>
        <w:bottom w:val="none" w:sz="0" w:space="0" w:color="auto"/>
        <w:right w:val="none" w:sz="0" w:space="0" w:color="auto"/>
      </w:divBdr>
    </w:div>
    <w:div w:id="1701392755">
      <w:bodyDiv w:val="1"/>
      <w:marLeft w:val="0"/>
      <w:marRight w:val="0"/>
      <w:marTop w:val="0"/>
      <w:marBottom w:val="0"/>
      <w:divBdr>
        <w:top w:val="none" w:sz="0" w:space="0" w:color="auto"/>
        <w:left w:val="none" w:sz="0" w:space="0" w:color="auto"/>
        <w:bottom w:val="none" w:sz="0" w:space="0" w:color="auto"/>
        <w:right w:val="none" w:sz="0" w:space="0" w:color="auto"/>
      </w:divBdr>
    </w:div>
    <w:div w:id="189723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u.wikipedia.org/wiki/%D0%93%D1%80%D0%B0%D0%B6%D0%B4%D0%B0%D0%BD%D1%81%D0%BA%D0%B8%D0%B5_%D0%BF%D1%80%D0%B0%D0%B2%D0%B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grul.nalog.ru/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588292F7D3E6F45B661A23389756FCE" ma:contentTypeVersion="2" ma:contentTypeDescription="Создание документа." ma:contentTypeScope="" ma:versionID="6b8cf18f31f7c02c36e1981beb81a7a5">
  <xsd:schema xmlns:xsd="http://www.w3.org/2001/XMLSchema" xmlns:xs="http://www.w3.org/2001/XMLSchema" xmlns:p="http://schemas.microsoft.com/office/2006/metadata/properties" xmlns:ns2="69fc322f-6871-4a76-8529-70ede6bdd65a" targetNamespace="http://schemas.microsoft.com/office/2006/metadata/properties" ma:root="true" ma:fieldsID="a4639725c0e7433bd99937cfe099d87a" ns2:_="">
    <xsd:import namespace="69fc322f-6871-4a76-8529-70ede6bdd65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c322f-6871-4a76-8529-70ede6bdd65a"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E79CF5-6F3D-43C6-8671-E629C5864EEB}">
  <ds:schemaRefs>
    <ds:schemaRef ds:uri="http://schemas.microsoft.com/sharepoint/v3/contenttype/forms"/>
  </ds:schemaRefs>
</ds:datastoreItem>
</file>

<file path=customXml/itemProps2.xml><?xml version="1.0" encoding="utf-8"?>
<ds:datastoreItem xmlns:ds="http://schemas.openxmlformats.org/officeDocument/2006/customXml" ds:itemID="{F34143C6-CB02-4118-A6C2-CAF48D8CE064}">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69fc322f-6871-4a76-8529-70ede6bdd65a"/>
    <ds:schemaRef ds:uri="http://www.w3.org/XML/1998/namespace"/>
  </ds:schemaRefs>
</ds:datastoreItem>
</file>

<file path=customXml/itemProps3.xml><?xml version="1.0" encoding="utf-8"?>
<ds:datastoreItem xmlns:ds="http://schemas.openxmlformats.org/officeDocument/2006/customXml" ds:itemID="{CA41D52F-906B-4EC8-9C4E-CC8E5FA3C446}">
  <ds:schemaRefs>
    <ds:schemaRef ds:uri="http://schemas.microsoft.com/office/2006/metadata/longProperties"/>
  </ds:schemaRefs>
</ds:datastoreItem>
</file>

<file path=customXml/itemProps4.xml><?xml version="1.0" encoding="utf-8"?>
<ds:datastoreItem xmlns:ds="http://schemas.openxmlformats.org/officeDocument/2006/customXml" ds:itemID="{4CA10022-0023-4825-B046-EFE1BCF2F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fc322f-6871-4a76-8529-70ede6bdd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045F66-BFFF-463E-BC9A-00F851DEB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25</Pages>
  <Words>12420</Words>
  <Characters>70797</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VIMPELCOM</Company>
  <LinksUpToDate>false</LinksUpToDate>
  <CharactersWithSpaces>83051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EIskusnykh</dc:creator>
  <cp:keywords/>
  <cp:lastModifiedBy>Пользователь</cp:lastModifiedBy>
  <cp:revision>6</cp:revision>
  <cp:lastPrinted>2026-05-26T12:02:00Z</cp:lastPrinted>
  <dcterms:created xsi:type="dcterms:W3CDTF">2026-05-19T11:35:00Z</dcterms:created>
  <dcterms:modified xsi:type="dcterms:W3CDTF">2026-05-28T06:26:00Z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EAZW2UMTPTFV-4-7344</vt:lpwstr>
  </property>
  <property fmtid="{D5CDD505-2E9C-101B-9397-08002B2CF9AE}" pid="3" name="_dlc_DocIdItemGuid">
    <vt:lpwstr>e3264c2c-56ff-43cc-a1f9-db7ffab0189d</vt:lpwstr>
  </property>
  <property fmtid="{D5CDD505-2E9C-101B-9397-08002B2CF9AE}" pid="4" name="_dlc_DocIdUrl">
    <vt:lpwstr>https://portal.bee.vimpelcom.ru/sites/B2Bdogovor/_layouts/DocIdRedir.aspx?ID=EAZW2UMTPTFV-4-7344, EAZW2UMTPTFV-4-7344</vt:lpwstr>
  </property>
  <property fmtid="{D5CDD505-2E9C-101B-9397-08002B2CF9AE}" pid="5" name="ContentTypeId">
    <vt:lpwstr>0x0101000588292F7D3E6F45B661A23389756FCE</vt:lpwstr>
  </property>
</Properties>
</file>