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684B59D6" w:rsidR="00CB0142" w:rsidRPr="00242271" w:rsidRDefault="00420E47" w:rsidP="00E23BAA">
      <w:pPr>
        <w:jc w:val="center"/>
        <w:rPr>
          <w:b/>
        </w:rPr>
      </w:pPr>
      <w:r>
        <w:rPr>
          <w:b/>
        </w:rPr>
        <w:t xml:space="preserve">КОНТРАКТ </w:t>
      </w:r>
      <w:r w:rsidR="00AE572D" w:rsidRPr="00243946">
        <w:rPr>
          <w:b/>
        </w:rPr>
        <w:t>№</w:t>
      </w:r>
      <w:r w:rsidR="00AE572D">
        <w:rPr>
          <w:b/>
        </w:rPr>
        <w:t xml:space="preserve"> </w:t>
      </w:r>
    </w:p>
    <w:p w14:paraId="3AFB0D3B" w14:textId="528DEE95" w:rsidR="00CB0142" w:rsidRDefault="00480BAA" w:rsidP="00E23BAA">
      <w:pPr>
        <w:jc w:val="center"/>
      </w:pPr>
      <w:r>
        <w:t>на поставку</w:t>
      </w:r>
      <w:r w:rsidR="004B7DFE">
        <w:t xml:space="preserve"> товара</w:t>
      </w:r>
    </w:p>
    <w:p w14:paraId="7BE07330" w14:textId="77777777" w:rsidR="00AE572D" w:rsidRDefault="00AE572D" w:rsidP="00E23BAA">
      <w:pPr>
        <w:jc w:val="center"/>
      </w:pPr>
    </w:p>
    <w:p w14:paraId="58E81C2A" w14:textId="1A8054F0"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008C5960">
        <w:t>___</w:t>
      </w:r>
      <w:r w:rsidR="002F46FB">
        <w:t xml:space="preserve">» </w:t>
      </w:r>
      <w:r w:rsidR="00D145FD">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28EBB8E6"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r w:rsidR="00C80332">
        <w:t xml:space="preserve">Исполняющего обязанности </w:t>
      </w:r>
      <w:r w:rsidR="00194580">
        <w:t xml:space="preserve">Исполняющей обязанности </w:t>
      </w:r>
      <w:r w:rsidR="00E5115A" w:rsidRPr="000A0A92">
        <w:t xml:space="preserve">начальника отдела закупок и договорной работы </w:t>
      </w:r>
      <w:r w:rsidR="00C80332">
        <w:t xml:space="preserve">Соломоновой Дании </w:t>
      </w:r>
      <w:proofErr w:type="spellStart"/>
      <w:r w:rsidR="00C80332">
        <w:t>Шамильевны</w:t>
      </w:r>
      <w:proofErr w:type="spellEnd"/>
      <w:r w:rsidR="00E5115A" w:rsidRPr="001E4356">
        <w:t>, действующей на основан</w:t>
      </w:r>
      <w:r w:rsidR="00E5115A">
        <w:t xml:space="preserve">ии приказа от </w:t>
      </w:r>
      <w:r w:rsidR="00C80332">
        <w:t>01.07</w:t>
      </w:r>
      <w:r w:rsidR="00ED5910">
        <w:t>.2026 №</w:t>
      </w:r>
      <w:r w:rsidR="00C80332">
        <w:t>89</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1D35EB">
        <w:rPr>
          <w:spacing w:val="-1"/>
        </w:rPr>
        <w:t xml:space="preserve">____________________________________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1D35EB">
        <w:t>__________________________________</w:t>
      </w:r>
      <w:r w:rsidR="00E40904" w:rsidRPr="00507C06">
        <w:t xml:space="preserve">, действующего на </w:t>
      </w:r>
      <w:r w:rsidR="00E40904" w:rsidRPr="00420E47">
        <w:t xml:space="preserve">основании </w:t>
      </w:r>
      <w:r w:rsidR="003C3110">
        <w:t>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2A6FBD8E"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 xml:space="preserve">а условиях настоящего </w:t>
      </w:r>
      <w:proofErr w:type="gramStart"/>
      <w:r w:rsidR="00480BAA" w:rsidRPr="0050721E">
        <w:t>контракта</w:t>
      </w:r>
      <w:r w:rsidR="000F68E0">
        <w:t xml:space="preserve"> </w:t>
      </w:r>
      <w:r w:rsidR="00B957AE">
        <w:t xml:space="preserve"> шредер</w:t>
      </w:r>
      <w:proofErr w:type="gramEnd"/>
      <w:r w:rsidR="00ED5910">
        <w:t xml:space="preserve">, </w:t>
      </w:r>
      <w:r w:rsidR="00493650">
        <w:t>и</w:t>
      </w:r>
      <w:r w:rsidR="00ED5910">
        <w:t>менуемый</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49546EAF" w:rsidR="00CB0142" w:rsidRDefault="00CB0142" w:rsidP="00E23BAA">
      <w:pPr>
        <w:pStyle w:val="a9"/>
        <w:ind w:left="0"/>
      </w:pPr>
      <w:r w:rsidRPr="00242271">
        <w:t>2.1. Цена контракта составляет</w:t>
      </w:r>
      <w:r w:rsidRPr="001D35EB">
        <w:t xml:space="preserve"> </w:t>
      </w:r>
      <w:r w:rsidR="001D35EB" w:rsidRPr="001D35EB">
        <w:t>_________________________________________________</w:t>
      </w:r>
      <w:r w:rsidR="001D35EB">
        <w:rPr>
          <w:b/>
        </w:rPr>
        <w:t xml:space="preserve"> </w:t>
      </w:r>
      <w:r w:rsidR="00F76DB8">
        <w:t xml:space="preserve">в том числе </w:t>
      </w:r>
      <w:r w:rsidR="00AE572D" w:rsidRPr="00AE572D">
        <w:t xml:space="preserve">НДС </w:t>
      </w:r>
      <w:r w:rsidR="001D35EB">
        <w:t>_________________________________________</w:t>
      </w:r>
      <w:r w:rsidR="008C3CE7">
        <w:t>.</w:t>
      </w:r>
      <w:r w:rsidRPr="00242271">
        <w:t xml:space="preserve"> Цена за единицу товара установлена в соответствии с Приложением № 1 к настоящему контракту.</w:t>
      </w:r>
    </w:p>
    <w:p w14:paraId="23B92E3A" w14:textId="05F1FB4E" w:rsidR="00CB0142" w:rsidRPr="00242271" w:rsidRDefault="00CB0142" w:rsidP="00E23BAA">
      <w:r w:rsidRPr="00242271">
        <w:t xml:space="preserve">2.2. Цена Товара определена с учетом транспортных расходов, </w:t>
      </w:r>
      <w:r w:rsidRPr="00400E61">
        <w:rPr>
          <w:b/>
        </w:rPr>
        <w:t>погрузки и разгрузки</w:t>
      </w:r>
      <w:r w:rsidR="00F853EF" w:rsidRPr="00400E61">
        <w:rPr>
          <w:b/>
        </w:rPr>
        <w:t xml:space="preserve"> на склад Заказчика</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BE08F2">
        <w:t xml:space="preserve">других </w:t>
      </w:r>
      <w:r w:rsidRPr="00242271">
        <w:t>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lastRenderedPageBreak/>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1D35EB">
        <w:t xml:space="preserve">3.2. Срок годности/стерильности поставляемого Товара должен быть не менее чем </w:t>
      </w:r>
      <w:r w:rsidR="0095232A" w:rsidRPr="001D35EB">
        <w:t>6</w:t>
      </w:r>
      <w:r w:rsidRPr="001D35EB">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C4D3E72"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933DFF">
        <w:rPr>
          <w:spacing w:val="-2"/>
        </w:rPr>
        <w:t>12</w:t>
      </w:r>
      <w:r w:rsidR="00E956CD">
        <w:rPr>
          <w:spacing w:val="-2"/>
        </w:rPr>
        <w:t xml:space="preserve"> </w:t>
      </w:r>
      <w:r w:rsidR="00022028">
        <w:rPr>
          <w:spacing w:val="-2"/>
        </w:rPr>
        <w:t>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55A4495F" w14:textId="77777777" w:rsidR="00904DD6" w:rsidRPr="00242271" w:rsidRDefault="00904DD6"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76598FDD"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w:t>
      </w:r>
      <w:r w:rsidR="00E863AD">
        <w:t xml:space="preserve"> </w:t>
      </w:r>
      <w:r w:rsidR="00761AAA">
        <w:t xml:space="preserve">в течение </w:t>
      </w:r>
      <w:r w:rsidR="009C1789">
        <w:rPr>
          <w:b/>
        </w:rPr>
        <w:t>5</w:t>
      </w:r>
      <w:r w:rsidR="00761AAA" w:rsidRPr="00761AAA">
        <w:rPr>
          <w:b/>
        </w:rPr>
        <w:t xml:space="preserve"> </w:t>
      </w:r>
      <w:r w:rsidR="009C1789">
        <w:rPr>
          <w:b/>
        </w:rPr>
        <w:t>(пяти</w:t>
      </w:r>
      <w:r w:rsidR="00210D3F">
        <w:rPr>
          <w:b/>
        </w:rPr>
        <w:t xml:space="preserve">) </w:t>
      </w:r>
      <w:r w:rsidR="009C1789">
        <w:rPr>
          <w:b/>
        </w:rPr>
        <w:t>рабочих</w:t>
      </w:r>
      <w:r w:rsidR="00761AAA" w:rsidRPr="00761AAA">
        <w:rPr>
          <w:b/>
        </w:rPr>
        <w:t xml:space="preserve"> дней</w:t>
      </w:r>
      <w:r w:rsidR="00761AAA">
        <w:t xml:space="preserve"> с даты за</w:t>
      </w:r>
      <w:r w:rsidR="00E863AD">
        <w:t>ключения Контракта</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lastRenderedPageBreak/>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 xml:space="preserve">6.2. В случае поставки Товара ненадлежащего качества Поставщик безвозмездно устраняет </w:t>
      </w:r>
      <w:r w:rsidRPr="00242271">
        <w:lastRenderedPageBreak/>
        <w:t>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3BCC7A5A"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1D35EB">
        <w:t>______________ рублей</w:t>
      </w:r>
      <w:r w:rsidR="00764CEC" w:rsidRPr="00242271">
        <w:t xml:space="preserve"> </w:t>
      </w:r>
      <w:r w:rsidR="001D35EB">
        <w:t>0</w:t>
      </w:r>
      <w:r w:rsidR="00764CEC">
        <w:t>0</w:t>
      </w:r>
      <w:r w:rsidR="00764CEC" w:rsidRPr="00242271">
        <w:t xml:space="preserve"> коп</w:t>
      </w:r>
      <w:r w:rsidRPr="00242271">
        <w:t>.</w:t>
      </w:r>
      <w:r w:rsidRPr="00242271">
        <w:rPr>
          <w:rStyle w:val="affff2"/>
        </w:rPr>
        <w:footnoteReference w:id="2"/>
      </w:r>
    </w:p>
    <w:p w14:paraId="6F36B4E6" w14:textId="150E06FF"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1D35EB">
        <w:t>_____________________ рублей</w:t>
      </w:r>
      <w:r w:rsidRPr="00242271">
        <w:t xml:space="preserve"> </w:t>
      </w:r>
      <w:r w:rsidR="00C566F1">
        <w:t>00</w:t>
      </w:r>
      <w:r w:rsidRPr="00242271">
        <w:t xml:space="preserve"> коп.</w:t>
      </w:r>
      <w:r w:rsidRPr="00242271">
        <w:rPr>
          <w:rStyle w:val="affff2"/>
        </w:rPr>
        <w:footnoteReference w:id="3"/>
      </w:r>
    </w:p>
    <w:p w14:paraId="20C6C74E" w14:textId="1178535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 и составляет</w:t>
      </w:r>
      <w:r w:rsidR="001D35EB">
        <w:t xml:space="preserve"> _______________________ </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lastRenderedPageBreak/>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Pr="00AE572D"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 xml:space="preserve">Срок действия </w:t>
      </w:r>
      <w:r w:rsidRPr="00AE572D">
        <w:rPr>
          <w:b/>
          <w:bCs/>
          <w:spacing w:val="-2"/>
        </w:rPr>
        <w:t>контракта</w:t>
      </w:r>
    </w:p>
    <w:p w14:paraId="5406F478" w14:textId="4104F204" w:rsidR="009D53C7" w:rsidRPr="001B25E2" w:rsidRDefault="009D53C7" w:rsidP="009D53C7">
      <w:pPr>
        <w:pStyle w:val="a9"/>
        <w:ind w:left="0"/>
      </w:pPr>
      <w:r w:rsidRPr="00AE572D">
        <w:rPr>
          <w:color w:val="000000"/>
        </w:rPr>
        <w:t xml:space="preserve">7.1. </w:t>
      </w:r>
      <w:r w:rsidRPr="00AE572D">
        <w:rPr>
          <w:spacing w:val="-1"/>
        </w:rPr>
        <w:t xml:space="preserve">Настоящий контракт действует с даты подписания по </w:t>
      </w:r>
      <w:r w:rsidR="007B4631" w:rsidRPr="00AE572D">
        <w:rPr>
          <w:spacing w:val="-1"/>
        </w:rPr>
        <w:t>«</w:t>
      </w:r>
      <w:r w:rsidR="00D965C9" w:rsidRPr="00440148">
        <w:rPr>
          <w:spacing w:val="-1"/>
        </w:rPr>
        <w:t>3</w:t>
      </w:r>
      <w:r w:rsidR="008C5960" w:rsidRPr="00440148">
        <w:rPr>
          <w:spacing w:val="-1"/>
        </w:rPr>
        <w:t>0</w:t>
      </w:r>
      <w:r w:rsidR="007B4631" w:rsidRPr="00440148">
        <w:rPr>
          <w:spacing w:val="-1"/>
        </w:rPr>
        <w:t>»</w:t>
      </w:r>
      <w:r w:rsidR="00D965C9" w:rsidRPr="00440148">
        <w:rPr>
          <w:spacing w:val="-1"/>
        </w:rPr>
        <w:t xml:space="preserve"> декабря</w:t>
      </w:r>
      <w:r w:rsidRPr="00440148">
        <w:rPr>
          <w:spacing w:val="-1"/>
        </w:rPr>
        <w:t xml:space="preserve"> </w:t>
      </w:r>
      <w:r w:rsidR="007B4631" w:rsidRPr="00440148">
        <w:t>202</w:t>
      </w:r>
      <w:r w:rsidR="00EC34E0" w:rsidRPr="00440148">
        <w:t>6</w:t>
      </w:r>
      <w:r w:rsidRPr="00440148">
        <w:t xml:space="preserve"> г.</w:t>
      </w:r>
      <w:r w:rsidRPr="00AE572D">
        <w:t xml:space="preserve">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36557827" w14:textId="77777777" w:rsidR="00AE572D" w:rsidRPr="00242271" w:rsidRDefault="00AE572D"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w:t>
      </w:r>
      <w:r w:rsidRPr="00DA16E3">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 xml:space="preserve">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w:t>
      </w:r>
      <w:r>
        <w:lastRenderedPageBreak/>
        <w:t>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03FE4">
        <w:trPr>
          <w:trHeight w:val="993"/>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ED5910" w:rsidRDefault="00F53210" w:rsidP="00F53210">
            <w:pPr>
              <w:jc w:val="left"/>
              <w:rPr>
                <w:rFonts w:eastAsia="Calibri"/>
              </w:rPr>
            </w:pPr>
            <w:r w:rsidRPr="00B273FC">
              <w:rPr>
                <w:rFonts w:eastAsia="Calibri"/>
              </w:rPr>
              <w:t>ИНН</w:t>
            </w:r>
            <w:r w:rsidRPr="00ED5910">
              <w:rPr>
                <w:rFonts w:eastAsia="Calibri"/>
              </w:rPr>
              <w:t xml:space="preserve"> 7712020313 </w:t>
            </w:r>
            <w:r w:rsidRPr="00B273FC">
              <w:rPr>
                <w:rFonts w:eastAsia="Calibri"/>
              </w:rPr>
              <w:t>КПП</w:t>
            </w:r>
            <w:r w:rsidRPr="00ED5910">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19529B81" w:rsidR="00F53210" w:rsidRPr="006D3E87" w:rsidRDefault="00DF4857" w:rsidP="00DF4857">
            <w:pPr>
              <w:jc w:val="left"/>
            </w:pPr>
            <w:r w:rsidRPr="00DF4857">
              <w:t>БИК 004525988</w:t>
            </w:r>
            <w:bookmarkEnd w:id="13"/>
          </w:p>
        </w:tc>
        <w:tc>
          <w:tcPr>
            <w:tcW w:w="4678" w:type="dxa"/>
            <w:vAlign w:val="center"/>
          </w:tcPr>
          <w:p w14:paraId="75C5593E" w14:textId="3E88694B" w:rsidR="008C5960" w:rsidRDefault="001D35EB" w:rsidP="00D02EFD">
            <w:r>
              <w:t>Наименование</w:t>
            </w:r>
          </w:p>
          <w:p w14:paraId="2EFD9EE7" w14:textId="77777777" w:rsidR="008C5960" w:rsidRDefault="008C5960" w:rsidP="00D02EFD"/>
          <w:p w14:paraId="6A57161F" w14:textId="123C32CC" w:rsidR="00D02EFD" w:rsidRDefault="00D02EFD" w:rsidP="00D02EFD">
            <w:r>
              <w:t>Адрес:</w:t>
            </w:r>
            <w:r w:rsidR="00503FE4">
              <w:t xml:space="preserve"> </w:t>
            </w:r>
          </w:p>
          <w:p w14:paraId="61C7F3DD" w14:textId="3576BEE3" w:rsidR="00D02EFD" w:rsidRDefault="00D02EFD" w:rsidP="00D02EFD">
            <w:r>
              <w:t>Электронная почта</w:t>
            </w:r>
            <w:r w:rsidR="001D35EB">
              <w:t>:</w:t>
            </w:r>
          </w:p>
          <w:p w14:paraId="4EE3468B" w14:textId="7118573D" w:rsidR="00D02EFD" w:rsidRDefault="00D02EFD" w:rsidP="00D02EFD"/>
          <w:p w14:paraId="037FBDCB" w14:textId="2785E4E8" w:rsidR="00D02EFD" w:rsidRDefault="00503FE4" w:rsidP="00D02EFD">
            <w:r>
              <w:t xml:space="preserve">Телефон: </w:t>
            </w:r>
          </w:p>
          <w:p w14:paraId="56A0B6EA" w14:textId="77777777" w:rsidR="00D02EFD" w:rsidRDefault="00D02EFD" w:rsidP="00D02EFD"/>
          <w:p w14:paraId="1A6F60A5" w14:textId="56AB54F9" w:rsidR="00D02EFD" w:rsidRPr="00D02EFD" w:rsidRDefault="00D02EFD" w:rsidP="00D02EFD">
            <w:r w:rsidRPr="00D02EFD">
              <w:t>ИНН</w:t>
            </w:r>
            <w:r>
              <w:t xml:space="preserve"> </w:t>
            </w:r>
          </w:p>
          <w:p w14:paraId="226F2573" w14:textId="05E7B33F" w:rsidR="00D02EFD" w:rsidRPr="00D02EFD" w:rsidRDefault="00D02EFD" w:rsidP="00D02EFD">
            <w:r w:rsidRPr="00D02EFD">
              <w:t>КПП</w:t>
            </w:r>
            <w:r>
              <w:t xml:space="preserve"> </w:t>
            </w:r>
          </w:p>
          <w:p w14:paraId="1AA07CCB" w14:textId="24D422BF" w:rsidR="00D02EFD" w:rsidRPr="00D02EFD" w:rsidRDefault="00D02EFD" w:rsidP="00D02EFD">
            <w:r w:rsidRPr="00D02EFD">
              <w:t>ОГРН</w:t>
            </w:r>
            <w:r>
              <w:t xml:space="preserve"> </w:t>
            </w:r>
          </w:p>
          <w:p w14:paraId="23DC496D" w14:textId="6E91B53F" w:rsidR="00764CEC" w:rsidRDefault="001D35EB" w:rsidP="00503FE4">
            <w:r>
              <w:t>Банк</w:t>
            </w:r>
          </w:p>
          <w:p w14:paraId="1EDB2924" w14:textId="66E320EE" w:rsidR="00503FE4" w:rsidRPr="00503FE4" w:rsidRDefault="00503FE4" w:rsidP="00503FE4">
            <w:r w:rsidRPr="00503FE4">
              <w:t>БИК</w:t>
            </w:r>
            <w:r>
              <w:t xml:space="preserve"> </w:t>
            </w:r>
          </w:p>
          <w:p w14:paraId="58C607BE" w14:textId="180F6D62" w:rsidR="00503FE4" w:rsidRPr="00503FE4" w:rsidRDefault="00440148" w:rsidP="00503FE4">
            <w:r>
              <w:t xml:space="preserve">К/с </w:t>
            </w:r>
          </w:p>
          <w:p w14:paraId="03A401E0" w14:textId="21E53EF0" w:rsidR="00D02EFD" w:rsidRPr="006D3E87" w:rsidRDefault="00440148" w:rsidP="008C5960">
            <w:r>
              <w:t xml:space="preserve">Р/с </w:t>
            </w:r>
          </w:p>
        </w:tc>
      </w:tr>
      <w:tr w:rsidR="00FF76DD" w:rsidRPr="006D3E87" w14:paraId="30C30421" w14:textId="77777777" w:rsidTr="00FF76DD">
        <w:trPr>
          <w:trHeight w:val="1154"/>
        </w:trPr>
        <w:tc>
          <w:tcPr>
            <w:tcW w:w="4678" w:type="dxa"/>
            <w:vAlign w:val="center"/>
          </w:tcPr>
          <w:p w14:paraId="78ACBC59" w14:textId="762F9555" w:rsidR="00764CEC" w:rsidRDefault="00EB5171" w:rsidP="00764CEC">
            <w:pPr>
              <w:jc w:val="left"/>
            </w:pPr>
            <w:proofErr w:type="spellStart"/>
            <w:r>
              <w:t>И.о</w:t>
            </w:r>
            <w:proofErr w:type="spellEnd"/>
            <w:r>
              <w:t>. н</w:t>
            </w:r>
            <w:r w:rsidR="00764CEC">
              <w:t>ачальник</w:t>
            </w:r>
            <w:r>
              <w:t>а</w:t>
            </w:r>
            <w:r w:rsidR="00764CEC">
              <w:t xml:space="preserve"> отдела закупок и договорной работы</w:t>
            </w:r>
          </w:p>
          <w:p w14:paraId="15C297D3" w14:textId="77777777" w:rsidR="00764CEC" w:rsidRDefault="00764CEC" w:rsidP="00764CEC">
            <w:pPr>
              <w:jc w:val="left"/>
            </w:pPr>
          </w:p>
          <w:p w14:paraId="65473D03" w14:textId="77777777" w:rsidR="00764CEC" w:rsidRDefault="00764CEC" w:rsidP="00764CEC">
            <w:pPr>
              <w:jc w:val="left"/>
            </w:pPr>
          </w:p>
          <w:p w14:paraId="2C154188" w14:textId="377E3524" w:rsidR="00FF76DD" w:rsidRPr="006D3E87" w:rsidRDefault="00EB5171" w:rsidP="00764CEC">
            <w:pPr>
              <w:jc w:val="left"/>
            </w:pPr>
            <w:r>
              <w:t>____________________</w:t>
            </w:r>
            <w:proofErr w:type="spellStart"/>
            <w:r>
              <w:t>Д.Ш.Соломонова</w:t>
            </w:r>
            <w:proofErr w:type="spellEnd"/>
          </w:p>
        </w:tc>
        <w:tc>
          <w:tcPr>
            <w:tcW w:w="4678" w:type="dxa"/>
            <w:vAlign w:val="center"/>
          </w:tcPr>
          <w:p w14:paraId="11245804" w14:textId="77777777" w:rsidR="00764CEC" w:rsidRDefault="00764CEC" w:rsidP="00D02EFD"/>
          <w:p w14:paraId="49CB4E85" w14:textId="77777777" w:rsidR="00D02EFD" w:rsidRPr="00D02EFD" w:rsidRDefault="00D02EFD" w:rsidP="00D02EFD"/>
          <w:p w14:paraId="11403AEB" w14:textId="77777777" w:rsidR="00D02EFD" w:rsidRDefault="00D02EFD" w:rsidP="00D02EFD"/>
          <w:p w14:paraId="46CF49E4" w14:textId="77777777" w:rsidR="00764CEC" w:rsidRPr="00D02EFD" w:rsidRDefault="00764CEC" w:rsidP="00D02EFD"/>
          <w:p w14:paraId="68210935" w14:textId="72AC3335" w:rsidR="00D02EFD" w:rsidRPr="00D02EFD" w:rsidRDefault="00D02EFD" w:rsidP="00D02EFD">
            <w:r>
              <w:t>___________________</w:t>
            </w:r>
            <w:r w:rsidR="008C5960">
              <w:t>/</w:t>
            </w:r>
          </w:p>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730FB8">
          <w:headerReference w:type="default" r:id="rId9"/>
          <w:footerReference w:type="even" r:id="rId10"/>
          <w:footerReference w:type="default" r:id="rId11"/>
          <w:pgSz w:w="11906" w:h="16838"/>
          <w:pgMar w:top="1134" w:right="424"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02FD294F" w:rsidR="00CB0142" w:rsidRPr="00242271" w:rsidRDefault="00CB0142" w:rsidP="004949F2">
      <w:pPr>
        <w:pStyle w:val="a9"/>
        <w:ind w:left="709"/>
        <w:jc w:val="right"/>
      </w:pPr>
      <w:r w:rsidRPr="00242271">
        <w:t xml:space="preserve">к </w:t>
      </w:r>
      <w:r w:rsidR="00F21921">
        <w:t>контракту</w:t>
      </w:r>
      <w:r w:rsidR="00AE572D">
        <w:t xml:space="preserve"> № </w:t>
      </w:r>
      <w:r w:rsidR="008C5960">
        <w:t>________________</w:t>
      </w:r>
    </w:p>
    <w:p w14:paraId="1A205F44" w14:textId="72A116FB" w:rsidR="00CB0142" w:rsidRPr="00242271" w:rsidRDefault="00904DD6" w:rsidP="004949F2">
      <w:pPr>
        <w:pStyle w:val="a9"/>
        <w:ind w:left="1" w:firstLine="708"/>
        <w:jc w:val="right"/>
      </w:pPr>
      <w:r>
        <w:t>от «</w:t>
      </w:r>
      <w:r w:rsidR="008C5960">
        <w:t>___</w:t>
      </w:r>
      <w:r w:rsidR="0050721E">
        <w:t xml:space="preserve">» </w:t>
      </w:r>
      <w:r w:rsidR="00D145FD">
        <w:t>____________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Default="00F52426" w:rsidP="00F52426">
      <w:pPr>
        <w:pStyle w:val="a9"/>
        <w:ind w:left="0"/>
        <w:jc w:val="center"/>
        <w:rPr>
          <w:b/>
          <w:bCs/>
        </w:rPr>
      </w:pPr>
      <w:r w:rsidRPr="00CF4A25">
        <w:rPr>
          <w:b/>
          <w:bCs/>
        </w:rPr>
        <w:t>СПЕЦИФИКАЦИЯ</w:t>
      </w:r>
    </w:p>
    <w:p w14:paraId="47ACC7B3" w14:textId="77777777" w:rsidR="00503FE4" w:rsidRDefault="00503FE4" w:rsidP="00F52426">
      <w:pPr>
        <w:pStyle w:val="a9"/>
        <w:ind w:left="0"/>
        <w:jc w:val="center"/>
        <w:rPr>
          <w:b/>
          <w:bCs/>
        </w:rPr>
      </w:pPr>
    </w:p>
    <w:p w14:paraId="4D3FCFFA" w14:textId="77777777" w:rsidR="00F52426" w:rsidRPr="009B6C22" w:rsidRDefault="00F52426" w:rsidP="00F52426">
      <w:pPr>
        <w:pStyle w:val="a9"/>
        <w:ind w:left="0"/>
        <w:jc w:val="center"/>
        <w:rPr>
          <w:bCs/>
        </w:rPr>
      </w:pPr>
    </w:p>
    <w:tbl>
      <w:tblPr>
        <w:tblW w:w="1053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458"/>
        <w:gridCol w:w="1843"/>
        <w:gridCol w:w="708"/>
        <w:gridCol w:w="709"/>
        <w:gridCol w:w="992"/>
        <w:gridCol w:w="992"/>
        <w:gridCol w:w="1276"/>
      </w:tblGrid>
      <w:tr w:rsidR="00E863AD" w:rsidRPr="00507C06" w14:paraId="3D503961" w14:textId="62667C9A" w:rsidTr="002E5FC5">
        <w:trPr>
          <w:trHeight w:val="20"/>
        </w:trPr>
        <w:tc>
          <w:tcPr>
            <w:tcW w:w="555" w:type="dxa"/>
            <w:vAlign w:val="center"/>
          </w:tcPr>
          <w:p w14:paraId="241A9498" w14:textId="77777777" w:rsidR="00E863AD" w:rsidRPr="00933DFF" w:rsidRDefault="00E863AD" w:rsidP="00933DFF">
            <w:pPr>
              <w:jc w:val="center"/>
              <w:rPr>
                <w:b/>
                <w:color w:val="000000" w:themeColor="text1"/>
                <w:sz w:val="22"/>
                <w:szCs w:val="22"/>
              </w:rPr>
            </w:pPr>
            <w:r w:rsidRPr="00933DFF">
              <w:rPr>
                <w:b/>
                <w:color w:val="000000" w:themeColor="text1"/>
                <w:sz w:val="22"/>
                <w:szCs w:val="22"/>
              </w:rPr>
              <w:t>№ п/п</w:t>
            </w:r>
          </w:p>
        </w:tc>
        <w:tc>
          <w:tcPr>
            <w:tcW w:w="3458" w:type="dxa"/>
            <w:vAlign w:val="center"/>
          </w:tcPr>
          <w:p w14:paraId="2AC35ED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Наименование Товара, модель</w:t>
            </w:r>
          </w:p>
        </w:tc>
        <w:tc>
          <w:tcPr>
            <w:tcW w:w="1843" w:type="dxa"/>
            <w:vAlign w:val="center"/>
          </w:tcPr>
          <w:p w14:paraId="25A2C86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Страна происхождения</w:t>
            </w:r>
          </w:p>
          <w:p w14:paraId="1B37A3BB" w14:textId="390A4300" w:rsidR="00E863AD" w:rsidRPr="00933DFF" w:rsidRDefault="00E863AD" w:rsidP="00933DFF">
            <w:pPr>
              <w:jc w:val="center"/>
              <w:rPr>
                <w:b/>
                <w:color w:val="000000" w:themeColor="text1"/>
                <w:sz w:val="22"/>
                <w:szCs w:val="22"/>
              </w:rPr>
            </w:pPr>
          </w:p>
        </w:tc>
        <w:tc>
          <w:tcPr>
            <w:tcW w:w="708" w:type="dxa"/>
            <w:noWrap/>
            <w:vAlign w:val="center"/>
          </w:tcPr>
          <w:p w14:paraId="4090EC10"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Ед. изм.</w:t>
            </w:r>
          </w:p>
        </w:tc>
        <w:tc>
          <w:tcPr>
            <w:tcW w:w="709" w:type="dxa"/>
            <w:vAlign w:val="center"/>
          </w:tcPr>
          <w:p w14:paraId="12BD0552"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Кол-во</w:t>
            </w:r>
          </w:p>
        </w:tc>
        <w:tc>
          <w:tcPr>
            <w:tcW w:w="992" w:type="dxa"/>
            <w:vAlign w:val="center"/>
          </w:tcPr>
          <w:p w14:paraId="7881D6A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Цена за ед. с НДС, руб.</w:t>
            </w:r>
          </w:p>
        </w:tc>
        <w:tc>
          <w:tcPr>
            <w:tcW w:w="992" w:type="dxa"/>
            <w:noWrap/>
            <w:vAlign w:val="center"/>
          </w:tcPr>
          <w:p w14:paraId="2814C9E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Применяемая ставка НДС, %</w:t>
            </w:r>
          </w:p>
        </w:tc>
        <w:tc>
          <w:tcPr>
            <w:tcW w:w="1276" w:type="dxa"/>
            <w:vAlign w:val="center"/>
          </w:tcPr>
          <w:p w14:paraId="4092082B"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Общая стоимость с НДС, руб.</w:t>
            </w:r>
          </w:p>
        </w:tc>
      </w:tr>
      <w:tr w:rsidR="00E863AD" w:rsidRPr="00507C06" w14:paraId="440F248A" w14:textId="3FB67FAB" w:rsidTr="002E5FC5">
        <w:trPr>
          <w:trHeight w:val="958"/>
        </w:trPr>
        <w:tc>
          <w:tcPr>
            <w:tcW w:w="555" w:type="dxa"/>
            <w:noWrap/>
            <w:vAlign w:val="center"/>
          </w:tcPr>
          <w:p w14:paraId="234B9BC4" w14:textId="744227BD" w:rsidR="00E863AD" w:rsidRPr="00933DFF" w:rsidRDefault="00E863AD" w:rsidP="005E26BC">
            <w:pPr>
              <w:jc w:val="center"/>
              <w:rPr>
                <w:sz w:val="22"/>
                <w:szCs w:val="22"/>
              </w:rPr>
            </w:pPr>
            <w:r w:rsidRPr="00933DFF">
              <w:rPr>
                <w:sz w:val="22"/>
                <w:szCs w:val="22"/>
              </w:rPr>
              <w:t>1.</w:t>
            </w:r>
          </w:p>
        </w:tc>
        <w:tc>
          <w:tcPr>
            <w:tcW w:w="3458" w:type="dxa"/>
            <w:vAlign w:val="center"/>
          </w:tcPr>
          <w:p w14:paraId="26A385DF" w14:textId="6D5B9562" w:rsidR="00E863AD" w:rsidRPr="00A3781B" w:rsidRDefault="00F108FB" w:rsidP="002E5FC5">
            <w:pPr>
              <w:jc w:val="center"/>
              <w:rPr>
                <w:color w:val="000000" w:themeColor="text1"/>
                <w:sz w:val="22"/>
                <w:szCs w:val="22"/>
              </w:rPr>
            </w:pPr>
            <w:r w:rsidRPr="00F108FB">
              <w:rPr>
                <w:color w:val="000000" w:themeColor="text1"/>
                <w:sz w:val="22"/>
                <w:szCs w:val="22"/>
              </w:rPr>
              <w:t xml:space="preserve">Шредер (уничтожитель документов) </w:t>
            </w:r>
            <w:proofErr w:type="spellStart"/>
            <w:r w:rsidRPr="00F108FB">
              <w:rPr>
                <w:color w:val="000000" w:themeColor="text1"/>
                <w:sz w:val="22"/>
                <w:szCs w:val="22"/>
              </w:rPr>
              <w:t>Office</w:t>
            </w:r>
            <w:proofErr w:type="spellEnd"/>
            <w:r w:rsidRPr="00F108FB">
              <w:rPr>
                <w:color w:val="000000" w:themeColor="text1"/>
                <w:sz w:val="22"/>
                <w:szCs w:val="22"/>
              </w:rPr>
              <w:t xml:space="preserve"> </w:t>
            </w:r>
            <w:proofErr w:type="spellStart"/>
            <w:r w:rsidRPr="00F108FB">
              <w:rPr>
                <w:color w:val="000000" w:themeColor="text1"/>
                <w:sz w:val="22"/>
                <w:szCs w:val="22"/>
              </w:rPr>
              <w:t>Kit</w:t>
            </w:r>
            <w:proofErr w:type="spellEnd"/>
            <w:r w:rsidRPr="00F108FB">
              <w:rPr>
                <w:color w:val="000000" w:themeColor="text1"/>
                <w:sz w:val="22"/>
                <w:szCs w:val="22"/>
              </w:rPr>
              <w:t xml:space="preserve"> S190 6-й уровень секретности объем корзины 20 л</w:t>
            </w:r>
          </w:p>
        </w:tc>
        <w:tc>
          <w:tcPr>
            <w:tcW w:w="1843" w:type="dxa"/>
            <w:tcBorders>
              <w:top w:val="single" w:sz="6" w:space="0" w:color="auto"/>
              <w:bottom w:val="single" w:sz="6" w:space="0" w:color="auto"/>
            </w:tcBorders>
            <w:vAlign w:val="center"/>
          </w:tcPr>
          <w:p w14:paraId="6A53836B" w14:textId="0DC992C8" w:rsidR="00E863AD" w:rsidRPr="00F108FB" w:rsidRDefault="00F108FB" w:rsidP="005E26BC">
            <w:pPr>
              <w:jc w:val="center"/>
              <w:rPr>
                <w:color w:val="000000" w:themeColor="text1"/>
                <w:sz w:val="22"/>
                <w:szCs w:val="22"/>
              </w:rPr>
            </w:pPr>
            <w:r>
              <w:rPr>
                <w:color w:val="000000" w:themeColor="text1"/>
                <w:sz w:val="22"/>
                <w:szCs w:val="22"/>
              </w:rPr>
              <w:t>Китай</w:t>
            </w:r>
          </w:p>
        </w:tc>
        <w:tc>
          <w:tcPr>
            <w:tcW w:w="708" w:type="dxa"/>
            <w:tcBorders>
              <w:top w:val="single" w:sz="6" w:space="0" w:color="auto"/>
              <w:bottom w:val="single" w:sz="6" w:space="0" w:color="auto"/>
              <w:right w:val="single" w:sz="4" w:space="0" w:color="auto"/>
            </w:tcBorders>
            <w:noWrap/>
            <w:vAlign w:val="center"/>
          </w:tcPr>
          <w:p w14:paraId="20E57DAF" w14:textId="431F59D5" w:rsidR="00E863AD" w:rsidRPr="00933DFF" w:rsidRDefault="00B957AE"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1F1365F0" w14:textId="24C62AEE" w:rsidR="00E863AD" w:rsidRPr="00933DFF" w:rsidRDefault="00B957AE" w:rsidP="005E26BC">
            <w:pPr>
              <w:jc w:val="center"/>
              <w:rPr>
                <w:color w:val="000000" w:themeColor="text1"/>
                <w:sz w:val="22"/>
                <w:szCs w:val="22"/>
              </w:rPr>
            </w:pPr>
            <w:r>
              <w:rPr>
                <w:color w:val="000000" w:themeColor="text1"/>
                <w:sz w:val="22"/>
                <w:szCs w:val="22"/>
              </w:rPr>
              <w:t>1</w:t>
            </w:r>
          </w:p>
        </w:tc>
        <w:tc>
          <w:tcPr>
            <w:tcW w:w="992" w:type="dxa"/>
            <w:vAlign w:val="center"/>
          </w:tcPr>
          <w:p w14:paraId="463A66FA" w14:textId="5F416E19" w:rsidR="00E863AD" w:rsidRPr="00933DFF" w:rsidRDefault="00E863AD" w:rsidP="005E26BC">
            <w:pPr>
              <w:jc w:val="center"/>
              <w:rPr>
                <w:color w:val="000000" w:themeColor="text1"/>
                <w:sz w:val="22"/>
                <w:szCs w:val="22"/>
              </w:rPr>
            </w:pPr>
          </w:p>
        </w:tc>
        <w:tc>
          <w:tcPr>
            <w:tcW w:w="992" w:type="dxa"/>
            <w:noWrap/>
            <w:vAlign w:val="center"/>
          </w:tcPr>
          <w:p w14:paraId="498D66E7" w14:textId="55A2BD35" w:rsidR="00E863AD" w:rsidRPr="00933DFF" w:rsidRDefault="00E863AD" w:rsidP="005E26BC">
            <w:pPr>
              <w:jc w:val="center"/>
              <w:rPr>
                <w:color w:val="000000" w:themeColor="text1"/>
                <w:sz w:val="22"/>
                <w:szCs w:val="22"/>
              </w:rPr>
            </w:pPr>
          </w:p>
        </w:tc>
        <w:tc>
          <w:tcPr>
            <w:tcW w:w="1276" w:type="dxa"/>
            <w:vAlign w:val="center"/>
          </w:tcPr>
          <w:p w14:paraId="50B17CD7" w14:textId="53357708" w:rsidR="00E863AD" w:rsidRPr="00933DFF" w:rsidRDefault="00E863AD" w:rsidP="005E26BC">
            <w:pPr>
              <w:wordWrap w:val="0"/>
              <w:spacing w:after="225"/>
              <w:jc w:val="center"/>
              <w:rPr>
                <w:color w:val="000000" w:themeColor="text1"/>
                <w:sz w:val="22"/>
                <w:szCs w:val="22"/>
              </w:rPr>
            </w:pPr>
          </w:p>
        </w:tc>
      </w:tr>
      <w:tr w:rsidR="00E863AD" w:rsidRPr="00507C06" w14:paraId="219E3E62" w14:textId="5E4D4611" w:rsidTr="00E863AD">
        <w:trPr>
          <w:trHeight w:val="224"/>
        </w:trPr>
        <w:tc>
          <w:tcPr>
            <w:tcW w:w="9257" w:type="dxa"/>
            <w:gridSpan w:val="7"/>
            <w:noWrap/>
            <w:vAlign w:val="center"/>
          </w:tcPr>
          <w:p w14:paraId="619F2CD5" w14:textId="41B37F8C" w:rsidR="00E863AD" w:rsidRDefault="00E863AD" w:rsidP="00F97C61">
            <w:pPr>
              <w:jc w:val="right"/>
              <w:rPr>
                <w:color w:val="000000" w:themeColor="text1"/>
                <w:sz w:val="22"/>
                <w:szCs w:val="22"/>
              </w:rPr>
            </w:pPr>
            <w:r>
              <w:rPr>
                <w:color w:val="000000" w:themeColor="text1"/>
                <w:sz w:val="22"/>
                <w:szCs w:val="22"/>
              </w:rPr>
              <w:t>Итого:</w:t>
            </w:r>
          </w:p>
        </w:tc>
        <w:tc>
          <w:tcPr>
            <w:tcW w:w="1276" w:type="dxa"/>
            <w:vAlign w:val="center"/>
          </w:tcPr>
          <w:p w14:paraId="3287DFB7" w14:textId="452454A2" w:rsidR="00E863AD" w:rsidRDefault="00E863AD" w:rsidP="00F97C61">
            <w:pPr>
              <w:wordWrap w:val="0"/>
              <w:spacing w:after="225"/>
              <w:jc w:val="center"/>
              <w:rPr>
                <w:color w:val="000000" w:themeColor="text1"/>
                <w:sz w:val="22"/>
                <w:szCs w:val="22"/>
              </w:rPr>
            </w:pPr>
          </w:p>
        </w:tc>
      </w:tr>
      <w:tr w:rsidR="00E863AD" w:rsidRPr="00507C06" w14:paraId="689CF18C" w14:textId="0CE68F50" w:rsidTr="00E863AD">
        <w:trPr>
          <w:trHeight w:val="20"/>
        </w:trPr>
        <w:tc>
          <w:tcPr>
            <w:tcW w:w="9257" w:type="dxa"/>
            <w:gridSpan w:val="7"/>
            <w:noWrap/>
            <w:vAlign w:val="center"/>
          </w:tcPr>
          <w:p w14:paraId="2251970B" w14:textId="5F05ADA0" w:rsidR="00E863AD" w:rsidRDefault="00E863AD" w:rsidP="00F97C61">
            <w:pPr>
              <w:jc w:val="right"/>
              <w:rPr>
                <w:color w:val="000000" w:themeColor="text1"/>
                <w:sz w:val="22"/>
                <w:szCs w:val="22"/>
              </w:rPr>
            </w:pPr>
            <w:r>
              <w:rPr>
                <w:color w:val="000000" w:themeColor="text1"/>
                <w:sz w:val="22"/>
                <w:szCs w:val="22"/>
              </w:rPr>
              <w:t xml:space="preserve">В </w:t>
            </w:r>
            <w:proofErr w:type="spellStart"/>
            <w:r>
              <w:rPr>
                <w:color w:val="000000" w:themeColor="text1"/>
                <w:sz w:val="22"/>
                <w:szCs w:val="22"/>
              </w:rPr>
              <w:t>т.ч</w:t>
            </w:r>
            <w:proofErr w:type="spellEnd"/>
            <w:r>
              <w:rPr>
                <w:color w:val="000000" w:themeColor="text1"/>
                <w:sz w:val="22"/>
                <w:szCs w:val="22"/>
              </w:rPr>
              <w:t>. НДС:</w:t>
            </w:r>
          </w:p>
        </w:tc>
        <w:tc>
          <w:tcPr>
            <w:tcW w:w="1276" w:type="dxa"/>
            <w:vAlign w:val="center"/>
          </w:tcPr>
          <w:p w14:paraId="2F1C37FF" w14:textId="1DCFA5D1" w:rsidR="00E863AD" w:rsidRDefault="00E863AD" w:rsidP="00F97C61">
            <w:pPr>
              <w:wordWrap w:val="0"/>
              <w:spacing w:after="225"/>
              <w:jc w:val="center"/>
              <w:rPr>
                <w:color w:val="000000" w:themeColor="text1"/>
                <w:sz w:val="22"/>
                <w:szCs w:val="22"/>
              </w:rPr>
            </w:pPr>
          </w:p>
        </w:tc>
      </w:tr>
    </w:tbl>
    <w:p w14:paraId="2BCD2B7D" w14:textId="0DF97296" w:rsidR="00F52426" w:rsidRDefault="00F52426" w:rsidP="00F52426">
      <w:pPr>
        <w:pStyle w:val="a9"/>
        <w:ind w:left="0"/>
      </w:pPr>
    </w:p>
    <w:p w14:paraId="790A12D4" w14:textId="77777777" w:rsidR="00F52426" w:rsidRDefault="00F52426" w:rsidP="00F52426">
      <w:pPr>
        <w:pStyle w:val="a9"/>
        <w:ind w:left="0"/>
      </w:pPr>
    </w:p>
    <w:p w14:paraId="6BDCA118" w14:textId="77777777" w:rsidR="00F108FB" w:rsidRPr="00507C06" w:rsidRDefault="00F108FB" w:rsidP="00F108FB">
      <w:pPr>
        <w:pStyle w:val="a9"/>
        <w:ind w:left="0"/>
      </w:pPr>
      <w:r w:rsidRPr="00507C06">
        <w:t xml:space="preserve">Цена </w:t>
      </w:r>
      <w:r>
        <w:t>контракта составляет _____________________________________ рублей 00</w:t>
      </w:r>
      <w:r w:rsidRPr="00440148">
        <w:t xml:space="preserve"> копеек</w:t>
      </w:r>
      <w:r>
        <w:t xml:space="preserve">, в том числе </w:t>
      </w:r>
      <w:r w:rsidRPr="00AE572D">
        <w:t xml:space="preserve">НДС </w:t>
      </w:r>
      <w:r>
        <w:t>____________________________________ рублей __ копеек.</w:t>
      </w:r>
    </w:p>
    <w:p w14:paraId="0A1D0B96" w14:textId="77777777" w:rsidR="00F108FB" w:rsidRDefault="00F108FB" w:rsidP="00F108FB">
      <w:pPr>
        <w:pStyle w:val="a9"/>
        <w:ind w:left="0"/>
      </w:pPr>
    </w:p>
    <w:p w14:paraId="17522255" w14:textId="77777777" w:rsidR="00F108FB" w:rsidRDefault="00F108FB" w:rsidP="00F108FB">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44FBCA21" w14:textId="77777777" w:rsidR="00F108FB" w:rsidRDefault="00F108FB" w:rsidP="00F108FB">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0A86371F" w14:textId="77777777" w:rsidR="00F108FB" w:rsidRDefault="00F108FB" w:rsidP="00F108FB">
      <w:pPr>
        <w:pStyle w:val="a9"/>
        <w:ind w:left="0"/>
        <w:rPr>
          <w:color w:val="1A1A1A"/>
          <w:shd w:val="clear" w:color="auto" w:fill="FFFFFF"/>
        </w:rPr>
      </w:pPr>
      <w:r>
        <w:rPr>
          <w:color w:val="1A1A1A"/>
          <w:shd w:val="clear" w:color="auto" w:fill="FFFFFF"/>
        </w:rPr>
        <w:t>- номер и дата контракта;</w:t>
      </w:r>
    </w:p>
    <w:p w14:paraId="59FD5FA6" w14:textId="77777777" w:rsidR="00F108FB" w:rsidRDefault="00F108FB" w:rsidP="00F108FB">
      <w:pPr>
        <w:pStyle w:val="a9"/>
        <w:ind w:left="0"/>
        <w:rPr>
          <w:color w:val="1A1A1A"/>
          <w:shd w:val="clear" w:color="auto" w:fill="FFFFFF"/>
        </w:rPr>
      </w:pPr>
      <w:r>
        <w:rPr>
          <w:color w:val="1A1A1A"/>
          <w:shd w:val="clear" w:color="auto" w:fill="FFFFFF"/>
        </w:rPr>
        <w:t xml:space="preserve">- </w:t>
      </w:r>
      <w:r w:rsidRPr="00A82713">
        <w:rPr>
          <w:color w:val="1A1A1A"/>
          <w:shd w:val="clear" w:color="auto" w:fill="FFFFFF"/>
        </w:rPr>
        <w:t>ФИО водителя/курьера</w:t>
      </w:r>
      <w:r>
        <w:rPr>
          <w:color w:val="1A1A1A"/>
          <w:shd w:val="clear" w:color="auto" w:fill="FFFFFF"/>
        </w:rPr>
        <w:t>;</w:t>
      </w:r>
    </w:p>
    <w:p w14:paraId="684B56C4" w14:textId="77777777" w:rsidR="00F108FB" w:rsidRDefault="00F108FB" w:rsidP="00F108FB">
      <w:pPr>
        <w:pStyle w:val="a9"/>
        <w:ind w:left="0"/>
        <w:rPr>
          <w:color w:val="1A1A1A"/>
          <w:shd w:val="clear" w:color="auto" w:fill="FFFFFF"/>
        </w:rPr>
      </w:pPr>
      <w:r>
        <w:rPr>
          <w:color w:val="1A1A1A"/>
          <w:shd w:val="clear" w:color="auto" w:fill="FFFFFF"/>
        </w:rPr>
        <w:t>- регистрационный номер машины.</w:t>
      </w:r>
    </w:p>
    <w:p w14:paraId="2D4C99E3" w14:textId="77777777" w:rsidR="00F108FB" w:rsidRDefault="00F108FB" w:rsidP="00F108FB">
      <w:pPr>
        <w:rPr>
          <w:color w:val="1A1A1A"/>
          <w:shd w:val="clear" w:color="auto" w:fill="FFFFFF"/>
        </w:rPr>
      </w:pPr>
      <w:r w:rsidRPr="00A82713">
        <w:rPr>
          <w:color w:val="1A1A1A"/>
          <w:shd w:val="clear" w:color="auto" w:fill="FFFFFF"/>
        </w:rPr>
        <w:t>Телефоны для согласования поставки:</w:t>
      </w:r>
      <w:r>
        <w:rPr>
          <w:color w:val="1A1A1A"/>
          <w:shd w:val="clear" w:color="auto" w:fill="FFFFFF"/>
        </w:rPr>
        <w:t xml:space="preserve"> 8(985)854-12-39, эл. почта: </w:t>
      </w:r>
      <w:hyperlink r:id="rId12" w:history="1">
        <w:r w:rsidRPr="00BA171C">
          <w:rPr>
            <w:rStyle w:val="ab"/>
            <w:shd w:val="clear" w:color="auto" w:fill="FFFFFF"/>
          </w:rPr>
          <w:t>uksusnikov_su@academpharm.ru</w:t>
        </w:r>
      </w:hyperlink>
    </w:p>
    <w:p w14:paraId="6EB85687" w14:textId="77777777" w:rsidR="00F108FB" w:rsidRDefault="00F108FB" w:rsidP="00F108FB">
      <w:pPr>
        <w:rPr>
          <w:color w:val="1A1A1A"/>
          <w:shd w:val="clear" w:color="auto" w:fill="FFFFFF"/>
        </w:rPr>
      </w:pPr>
    </w:p>
    <w:p w14:paraId="30DC7AAC" w14:textId="77777777" w:rsidR="00F108FB" w:rsidRPr="0023344B" w:rsidRDefault="00F108FB" w:rsidP="00F108FB">
      <w:pPr>
        <w:pStyle w:val="affff0"/>
        <w:numPr>
          <w:ilvl w:val="0"/>
          <w:numId w:val="27"/>
        </w:numPr>
        <w:spacing w:after="160" w:line="259" w:lineRule="auto"/>
        <w:ind w:left="0" w:firstLine="284"/>
        <w:jc w:val="both"/>
        <w:rPr>
          <w:rFonts w:ascii="Times New Roman" w:hAnsi="Times New Roman"/>
          <w:sz w:val="24"/>
          <w:szCs w:val="24"/>
        </w:rPr>
      </w:pPr>
      <w:r w:rsidRPr="0023344B">
        <w:rPr>
          <w:rFonts w:ascii="Times New Roman" w:hAnsi="Times New Roman"/>
          <w:sz w:val="24"/>
          <w:szCs w:val="24"/>
        </w:rPr>
        <w:t xml:space="preserve">Поставщик обязан одновременно с передачей Товара передать Заказчику его принадлежности, а также относящиеся к нему документы (технический паспорт, иной документ, содержащий все существенные технические характеристики Товара </w:t>
      </w:r>
      <w:r w:rsidRPr="0023344B">
        <w:rPr>
          <w:rFonts w:ascii="Times New Roman" w:hAnsi="Times New Roman"/>
          <w:b/>
          <w:sz w:val="24"/>
          <w:szCs w:val="24"/>
        </w:rPr>
        <w:t>на русском языке</w:t>
      </w:r>
      <w:r w:rsidRPr="0023344B">
        <w:rPr>
          <w:rFonts w:ascii="Times New Roman" w:hAnsi="Times New Roman"/>
          <w:sz w:val="24"/>
          <w:szCs w:val="24"/>
        </w:rPr>
        <w:t xml:space="preserve">, инструкцию пользователя (руководство по эксплуатации) </w:t>
      </w:r>
      <w:r w:rsidRPr="0023344B">
        <w:rPr>
          <w:rFonts w:ascii="Times New Roman" w:hAnsi="Times New Roman"/>
          <w:b/>
          <w:sz w:val="24"/>
          <w:szCs w:val="24"/>
        </w:rPr>
        <w:t>на русском языке</w:t>
      </w:r>
      <w:r w:rsidRPr="0023344B">
        <w:rPr>
          <w:rFonts w:ascii="Times New Roman" w:hAnsi="Times New Roman"/>
          <w:sz w:val="24"/>
          <w:szCs w:val="24"/>
        </w:rPr>
        <w:t>, сертификат качества</w:t>
      </w:r>
      <w:r>
        <w:rPr>
          <w:rFonts w:ascii="Times New Roman" w:hAnsi="Times New Roman"/>
          <w:sz w:val="24"/>
          <w:szCs w:val="24"/>
        </w:rPr>
        <w:t>, декларации</w:t>
      </w:r>
      <w:r w:rsidRPr="0023344B">
        <w:rPr>
          <w:rFonts w:ascii="Times New Roman" w:hAnsi="Times New Roman"/>
          <w:sz w:val="24"/>
          <w:szCs w:val="24"/>
        </w:rPr>
        <w:t xml:space="preserve">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155AD541" w14:textId="77777777" w:rsidR="00F108FB" w:rsidRPr="0023344B" w:rsidRDefault="00F108FB" w:rsidP="00F108FB">
      <w:pPr>
        <w:pStyle w:val="affff0"/>
        <w:numPr>
          <w:ilvl w:val="0"/>
          <w:numId w:val="27"/>
        </w:numPr>
        <w:spacing w:after="160" w:line="259" w:lineRule="auto"/>
        <w:jc w:val="both"/>
        <w:rPr>
          <w:rFonts w:ascii="Times New Roman" w:hAnsi="Times New Roman"/>
          <w:sz w:val="24"/>
          <w:szCs w:val="24"/>
        </w:rPr>
      </w:pPr>
      <w:r w:rsidRPr="0023344B">
        <w:rPr>
          <w:rFonts w:ascii="Times New Roman" w:hAnsi="Times New Roman"/>
          <w:sz w:val="24"/>
          <w:szCs w:val="24"/>
        </w:rPr>
        <w:t>Заказчик вправе отказать Поставщику в приемке Товара в момент поставки в случае, если:</w:t>
      </w:r>
    </w:p>
    <w:p w14:paraId="58B3DE00" w14:textId="77777777" w:rsidR="00F108FB" w:rsidRPr="0023344B" w:rsidRDefault="00F108FB" w:rsidP="00F108FB">
      <w:pPr>
        <w:pStyle w:val="affff0"/>
        <w:ind w:left="0" w:firstLine="426"/>
        <w:jc w:val="both"/>
        <w:rPr>
          <w:rFonts w:ascii="Times New Roman" w:hAnsi="Times New Roman"/>
          <w:sz w:val="24"/>
          <w:szCs w:val="24"/>
        </w:rPr>
      </w:pPr>
      <w:r w:rsidRPr="0023344B">
        <w:rPr>
          <w:rFonts w:ascii="Times New Roman" w:hAnsi="Times New Roman"/>
          <w:sz w:val="24"/>
          <w:szCs w:val="24"/>
        </w:rPr>
        <w:t>- товарно-сопроводительные документы оформлены, но содержание не соответствует спецификации к контракту;</w:t>
      </w:r>
    </w:p>
    <w:p w14:paraId="07589978" w14:textId="77777777" w:rsidR="00F108FB" w:rsidRPr="0023344B" w:rsidRDefault="00F108FB" w:rsidP="00F108FB">
      <w:pPr>
        <w:pStyle w:val="affff0"/>
        <w:ind w:left="0" w:firstLine="426"/>
        <w:jc w:val="both"/>
        <w:rPr>
          <w:rFonts w:ascii="Times New Roman" w:hAnsi="Times New Roman"/>
          <w:sz w:val="24"/>
          <w:szCs w:val="24"/>
        </w:rPr>
      </w:pPr>
      <w:r w:rsidRPr="0023344B">
        <w:rPr>
          <w:rFonts w:ascii="Times New Roman" w:hAnsi="Times New Roman"/>
          <w:sz w:val="24"/>
          <w:szCs w:val="24"/>
        </w:rPr>
        <w:t xml:space="preserve">- </w:t>
      </w:r>
      <w:r>
        <w:rPr>
          <w:rFonts w:ascii="Times New Roman" w:hAnsi="Times New Roman"/>
          <w:sz w:val="24"/>
          <w:szCs w:val="24"/>
        </w:rPr>
        <w:t xml:space="preserve">  </w:t>
      </w:r>
      <w:r w:rsidRPr="0023344B">
        <w:rPr>
          <w:rFonts w:ascii="Times New Roman" w:hAnsi="Times New Roman"/>
          <w:sz w:val="24"/>
          <w:szCs w:val="24"/>
        </w:rPr>
        <w:t>товарно-сопроводительные документы не оформлены или оформлены не надлежащим образом;</w:t>
      </w:r>
    </w:p>
    <w:p w14:paraId="6D04408C" w14:textId="77777777" w:rsidR="00F108FB" w:rsidRPr="0023344B" w:rsidRDefault="00F108FB" w:rsidP="00F108FB">
      <w:pPr>
        <w:pStyle w:val="affff0"/>
        <w:ind w:left="0" w:firstLine="426"/>
        <w:jc w:val="both"/>
        <w:rPr>
          <w:rFonts w:ascii="Times New Roman" w:hAnsi="Times New Roman"/>
          <w:sz w:val="24"/>
          <w:szCs w:val="24"/>
        </w:rPr>
      </w:pPr>
      <w:r w:rsidRPr="0023344B">
        <w:rPr>
          <w:rFonts w:ascii="Times New Roman" w:hAnsi="Times New Roman"/>
          <w:sz w:val="24"/>
          <w:szCs w:val="24"/>
        </w:rPr>
        <w:t>- товарно-сопроводительные документы представлены не в полном объеме (пункт 4.3. настоящего контракта);</w:t>
      </w:r>
    </w:p>
    <w:p w14:paraId="572D1E4A" w14:textId="77777777" w:rsidR="00F108FB" w:rsidRPr="0023344B" w:rsidRDefault="00F108FB" w:rsidP="00F108FB">
      <w:pPr>
        <w:pStyle w:val="affff0"/>
        <w:ind w:left="0" w:firstLine="426"/>
        <w:jc w:val="both"/>
        <w:rPr>
          <w:rFonts w:ascii="Times New Roman" w:hAnsi="Times New Roman"/>
          <w:sz w:val="24"/>
          <w:szCs w:val="24"/>
        </w:rPr>
      </w:pPr>
      <w:r w:rsidRPr="0023344B">
        <w:rPr>
          <w:rFonts w:ascii="Times New Roman" w:hAnsi="Times New Roman"/>
          <w:sz w:val="24"/>
          <w:szCs w:val="24"/>
        </w:rPr>
        <w:t>- поставка Товара осуществляется с нарушением ассортимента, комплектности, количества, качества или цены;</w:t>
      </w:r>
    </w:p>
    <w:p w14:paraId="78EFD838" w14:textId="77777777" w:rsidR="00F108FB" w:rsidRPr="0023344B" w:rsidRDefault="00F108FB" w:rsidP="00F108FB">
      <w:pPr>
        <w:pStyle w:val="affff0"/>
        <w:ind w:left="0" w:firstLine="426"/>
        <w:jc w:val="both"/>
        <w:rPr>
          <w:rFonts w:ascii="Times New Roman" w:hAnsi="Times New Roman"/>
          <w:sz w:val="24"/>
          <w:szCs w:val="24"/>
        </w:rPr>
      </w:pPr>
      <w:r w:rsidRPr="0023344B">
        <w:rPr>
          <w:rFonts w:ascii="Times New Roman" w:hAnsi="Times New Roman"/>
          <w:sz w:val="24"/>
          <w:szCs w:val="24"/>
        </w:rPr>
        <w:t>- нарушена или неправильно осуществлена упаковка или маркировка Товара;</w:t>
      </w:r>
    </w:p>
    <w:p w14:paraId="2446C64B" w14:textId="77777777" w:rsidR="00F108FB" w:rsidRPr="0023344B" w:rsidRDefault="00F108FB" w:rsidP="00F108FB">
      <w:pPr>
        <w:pStyle w:val="affff0"/>
        <w:ind w:left="0" w:firstLine="426"/>
        <w:jc w:val="both"/>
        <w:rPr>
          <w:rFonts w:ascii="Times New Roman" w:hAnsi="Times New Roman"/>
          <w:sz w:val="24"/>
          <w:szCs w:val="24"/>
        </w:rPr>
      </w:pPr>
      <w:r w:rsidRPr="0023344B">
        <w:rPr>
          <w:rFonts w:ascii="Times New Roman" w:hAnsi="Times New Roman"/>
          <w:sz w:val="24"/>
          <w:szCs w:val="24"/>
        </w:rPr>
        <w:t>- Товар поставлен вне установленного времени приемки Товара.</w:t>
      </w:r>
    </w:p>
    <w:p w14:paraId="2856885E" w14:textId="77777777" w:rsidR="00155940" w:rsidRDefault="00155940" w:rsidP="00F52426">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764CEC" w:rsidRPr="00507C06" w14:paraId="3AAAE693" w14:textId="77777777" w:rsidTr="00146BBB">
        <w:trPr>
          <w:trHeight w:val="1180"/>
        </w:trPr>
        <w:tc>
          <w:tcPr>
            <w:tcW w:w="5174" w:type="dxa"/>
            <w:vAlign w:val="center"/>
          </w:tcPr>
          <w:p w14:paraId="1AE830F8" w14:textId="13A54FF7" w:rsidR="00764CEC" w:rsidRDefault="00EB5171" w:rsidP="00764CEC">
            <w:pPr>
              <w:jc w:val="left"/>
            </w:pPr>
            <w:proofErr w:type="spellStart"/>
            <w:r>
              <w:t>И.о</w:t>
            </w:r>
            <w:proofErr w:type="spellEnd"/>
            <w:r>
              <w:t>. н</w:t>
            </w:r>
            <w:r w:rsidR="00764CEC">
              <w:t>ачальник</w:t>
            </w:r>
            <w:r>
              <w:t>а</w:t>
            </w:r>
            <w:r w:rsidR="00764CEC">
              <w:t xml:space="preserve"> отдела закупок и договорной работы</w:t>
            </w:r>
          </w:p>
          <w:p w14:paraId="58AB6013" w14:textId="77777777" w:rsidR="00764CEC" w:rsidRDefault="00764CEC" w:rsidP="00764CEC">
            <w:pPr>
              <w:jc w:val="right"/>
            </w:pPr>
          </w:p>
          <w:p w14:paraId="4191ABC5" w14:textId="77777777" w:rsidR="00764CEC" w:rsidRDefault="00764CEC" w:rsidP="00764CEC">
            <w:pPr>
              <w:jc w:val="right"/>
            </w:pPr>
          </w:p>
          <w:p w14:paraId="0C776981" w14:textId="77777777" w:rsidR="00764CEC" w:rsidRDefault="00764CEC" w:rsidP="00764CEC">
            <w:pPr>
              <w:jc w:val="right"/>
            </w:pPr>
          </w:p>
          <w:p w14:paraId="12F5EDFB" w14:textId="0183D0E3" w:rsidR="00764CEC" w:rsidRPr="005B2E1B" w:rsidRDefault="00EB5171" w:rsidP="00764CEC">
            <w:pPr>
              <w:pStyle w:val="a9"/>
              <w:ind w:left="0"/>
              <w:jc w:val="right"/>
            </w:pPr>
            <w:r>
              <w:t>____________________Д.Ш. Соломонова</w:t>
            </w:r>
            <w:bookmarkStart w:id="15" w:name="_GoBack"/>
            <w:bookmarkEnd w:id="15"/>
          </w:p>
        </w:tc>
        <w:tc>
          <w:tcPr>
            <w:tcW w:w="5174" w:type="dxa"/>
            <w:vAlign w:val="center"/>
          </w:tcPr>
          <w:p w14:paraId="66D08B0F" w14:textId="77777777" w:rsidR="00764CEC" w:rsidRDefault="00764CEC" w:rsidP="00764CEC">
            <w:pPr>
              <w:pStyle w:val="a9"/>
              <w:ind w:left="0"/>
            </w:pPr>
          </w:p>
          <w:p w14:paraId="76072E9C" w14:textId="77777777" w:rsidR="001D35EB" w:rsidRDefault="001D35EB" w:rsidP="00764CEC">
            <w:pPr>
              <w:pStyle w:val="a9"/>
              <w:ind w:left="0"/>
            </w:pPr>
          </w:p>
          <w:p w14:paraId="6973A1A7" w14:textId="77777777" w:rsidR="00764CEC" w:rsidRDefault="00764CEC" w:rsidP="00764CEC">
            <w:pPr>
              <w:pStyle w:val="a9"/>
              <w:ind w:left="0"/>
            </w:pPr>
          </w:p>
          <w:p w14:paraId="140D7BDB" w14:textId="77777777" w:rsidR="00764CEC" w:rsidRDefault="00764CEC" w:rsidP="00764CEC">
            <w:pPr>
              <w:pStyle w:val="a9"/>
              <w:ind w:left="0"/>
            </w:pPr>
          </w:p>
          <w:p w14:paraId="7FB76BAE" w14:textId="3002326B" w:rsidR="00764CEC" w:rsidRPr="000C56F3" w:rsidRDefault="00764CEC" w:rsidP="00764CEC">
            <w:r>
              <w:t>_</w:t>
            </w:r>
            <w:r w:rsidR="001D35EB">
              <w:t>__________________</w:t>
            </w:r>
          </w:p>
        </w:tc>
      </w:tr>
    </w:tbl>
    <w:p w14:paraId="495C72B0" w14:textId="77777777" w:rsidR="00CB0142" w:rsidRDefault="00CB0142" w:rsidP="00933DFF">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39B" w14:textId="77777777" w:rsidR="00DD4CD7" w:rsidRDefault="00DD4CD7">
      <w:r>
        <w:separator/>
      </w:r>
    </w:p>
  </w:endnote>
  <w:endnote w:type="continuationSeparator" w:id="0">
    <w:p w14:paraId="11243644" w14:textId="77777777" w:rsidR="00DD4CD7" w:rsidRDefault="00DD4CD7">
      <w:r>
        <w:continuationSeparator/>
      </w:r>
    </w:p>
  </w:endnote>
  <w:endnote w:type="continuationNotice" w:id="1">
    <w:p w14:paraId="55F8B451" w14:textId="77777777" w:rsidR="00DD4CD7" w:rsidRDefault="00DD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EB5171">
      <w:rPr>
        <w:rStyle w:val="af"/>
        <w:noProof/>
      </w:rPr>
      <w:t>7</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EB517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EB5171">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54CA5" w14:textId="77777777" w:rsidR="00DD4CD7" w:rsidRDefault="00DD4CD7">
      <w:r>
        <w:separator/>
      </w:r>
    </w:p>
  </w:footnote>
  <w:footnote w:type="continuationSeparator" w:id="0">
    <w:p w14:paraId="030078B1" w14:textId="77777777" w:rsidR="00DD4CD7" w:rsidRDefault="00DD4CD7">
      <w:r>
        <w:continuationSeparator/>
      </w:r>
    </w:p>
  </w:footnote>
  <w:footnote w:type="continuationNotice" w:id="1">
    <w:p w14:paraId="088B7D50" w14:textId="77777777" w:rsidR="00DD4CD7" w:rsidRDefault="00DD4CD7"/>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66545B9"/>
    <w:multiLevelType w:val="hybridMultilevel"/>
    <w:tmpl w:val="A418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8E0"/>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4580"/>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5EB"/>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0D3F"/>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3946"/>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5FC5"/>
    <w:rsid w:val="002E67A4"/>
    <w:rsid w:val="002F005D"/>
    <w:rsid w:val="002F0412"/>
    <w:rsid w:val="002F06E0"/>
    <w:rsid w:val="002F0729"/>
    <w:rsid w:val="002F0FF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6DB"/>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110"/>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41B0"/>
    <w:rsid w:val="003F5DBD"/>
    <w:rsid w:val="003F6421"/>
    <w:rsid w:val="003F690A"/>
    <w:rsid w:val="003F6DEA"/>
    <w:rsid w:val="003F6EAB"/>
    <w:rsid w:val="003F7909"/>
    <w:rsid w:val="003F7A2F"/>
    <w:rsid w:val="003F7CFF"/>
    <w:rsid w:val="00400E61"/>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148"/>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2DC9"/>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3650"/>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A7CEE"/>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3FE4"/>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5674"/>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1F"/>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0172"/>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034A"/>
    <w:rsid w:val="005E1D38"/>
    <w:rsid w:val="005E26BC"/>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14A"/>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543C"/>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0FB8"/>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1AAA"/>
    <w:rsid w:val="00763C99"/>
    <w:rsid w:val="007648FE"/>
    <w:rsid w:val="00764C09"/>
    <w:rsid w:val="00764CEC"/>
    <w:rsid w:val="00764FD1"/>
    <w:rsid w:val="00765072"/>
    <w:rsid w:val="0076603F"/>
    <w:rsid w:val="007669C1"/>
    <w:rsid w:val="0076781A"/>
    <w:rsid w:val="00767FF5"/>
    <w:rsid w:val="00770F02"/>
    <w:rsid w:val="00771027"/>
    <w:rsid w:val="00771B12"/>
    <w:rsid w:val="007734CF"/>
    <w:rsid w:val="007738E8"/>
    <w:rsid w:val="00774193"/>
    <w:rsid w:val="00774E3B"/>
    <w:rsid w:val="007750F9"/>
    <w:rsid w:val="0077625D"/>
    <w:rsid w:val="0077697E"/>
    <w:rsid w:val="007773EA"/>
    <w:rsid w:val="0077770E"/>
    <w:rsid w:val="0078000A"/>
    <w:rsid w:val="00780C6B"/>
    <w:rsid w:val="00780CAE"/>
    <w:rsid w:val="00781E23"/>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10"/>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0CE8"/>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3CE7"/>
    <w:rsid w:val="008C4604"/>
    <w:rsid w:val="008C55AD"/>
    <w:rsid w:val="008C5681"/>
    <w:rsid w:val="008C5960"/>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4DD6"/>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3DFF"/>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3D6B"/>
    <w:rsid w:val="009B56CD"/>
    <w:rsid w:val="009B68BA"/>
    <w:rsid w:val="009B6C22"/>
    <w:rsid w:val="009C088F"/>
    <w:rsid w:val="009C1789"/>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3781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72D"/>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33DE"/>
    <w:rsid w:val="00B737C6"/>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57AE"/>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08F2"/>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952"/>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32"/>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2E9C"/>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078F"/>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2EFD"/>
    <w:rsid w:val="00D0360E"/>
    <w:rsid w:val="00D04EFF"/>
    <w:rsid w:val="00D04F16"/>
    <w:rsid w:val="00D05011"/>
    <w:rsid w:val="00D11277"/>
    <w:rsid w:val="00D131EA"/>
    <w:rsid w:val="00D133FA"/>
    <w:rsid w:val="00D136EC"/>
    <w:rsid w:val="00D1380E"/>
    <w:rsid w:val="00D14191"/>
    <w:rsid w:val="00D145FD"/>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4B8"/>
    <w:rsid w:val="00D928F8"/>
    <w:rsid w:val="00D92B33"/>
    <w:rsid w:val="00D93B5C"/>
    <w:rsid w:val="00D94A77"/>
    <w:rsid w:val="00D94B15"/>
    <w:rsid w:val="00D962C1"/>
    <w:rsid w:val="00D962FD"/>
    <w:rsid w:val="00D964F7"/>
    <w:rsid w:val="00D965C9"/>
    <w:rsid w:val="00D96892"/>
    <w:rsid w:val="00D96DA6"/>
    <w:rsid w:val="00DA16E3"/>
    <w:rsid w:val="00DA2725"/>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4CD7"/>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15A"/>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63AD"/>
    <w:rsid w:val="00E8795D"/>
    <w:rsid w:val="00E90366"/>
    <w:rsid w:val="00E91308"/>
    <w:rsid w:val="00E924C0"/>
    <w:rsid w:val="00E924D1"/>
    <w:rsid w:val="00E93B37"/>
    <w:rsid w:val="00E93D2E"/>
    <w:rsid w:val="00E949D3"/>
    <w:rsid w:val="00E955C7"/>
    <w:rsid w:val="00E956CD"/>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5171"/>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4F03"/>
    <w:rsid w:val="00ED518F"/>
    <w:rsid w:val="00ED5910"/>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36BF"/>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08FB"/>
    <w:rsid w:val="00F10DBE"/>
    <w:rsid w:val="00F11047"/>
    <w:rsid w:val="00F114C6"/>
    <w:rsid w:val="00F123B9"/>
    <w:rsid w:val="00F12EA3"/>
    <w:rsid w:val="00F12F6D"/>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3DE2"/>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159"/>
    <w:rsid w:val="00F734A9"/>
    <w:rsid w:val="00F7435A"/>
    <w:rsid w:val="00F750FA"/>
    <w:rsid w:val="00F75421"/>
    <w:rsid w:val="00F764FC"/>
    <w:rsid w:val="00F767DD"/>
    <w:rsid w:val="00F76DB8"/>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97C61"/>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34"/>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68103652">
      <w:bodyDiv w:val="1"/>
      <w:marLeft w:val="0"/>
      <w:marRight w:val="0"/>
      <w:marTop w:val="0"/>
      <w:marBottom w:val="0"/>
      <w:divBdr>
        <w:top w:val="none" w:sz="0" w:space="0" w:color="auto"/>
        <w:left w:val="none" w:sz="0" w:space="0" w:color="auto"/>
        <w:bottom w:val="none" w:sz="0" w:space="0" w:color="auto"/>
        <w:right w:val="none" w:sz="0" w:space="0" w:color="auto"/>
      </w:divBdr>
      <w:divsChild>
        <w:div w:id="594482576">
          <w:marLeft w:val="-225"/>
          <w:marRight w:val="-225"/>
          <w:marTop w:val="0"/>
          <w:marBottom w:val="0"/>
          <w:divBdr>
            <w:top w:val="none" w:sz="0" w:space="0" w:color="auto"/>
            <w:left w:val="none" w:sz="0" w:space="0" w:color="auto"/>
            <w:bottom w:val="none" w:sz="0" w:space="0" w:color="auto"/>
            <w:right w:val="none" w:sz="0" w:space="0" w:color="auto"/>
          </w:divBdr>
        </w:div>
        <w:div w:id="944926479">
          <w:marLeft w:val="-225"/>
          <w:marRight w:val="-225"/>
          <w:marTop w:val="0"/>
          <w:marBottom w:val="0"/>
          <w:divBdr>
            <w:top w:val="none" w:sz="0" w:space="0" w:color="auto"/>
            <w:left w:val="none" w:sz="0" w:space="0" w:color="auto"/>
            <w:bottom w:val="none" w:sz="0" w:space="0" w:color="auto"/>
            <w:right w:val="none" w:sz="0" w:space="0" w:color="auto"/>
          </w:divBdr>
          <w:divsChild>
            <w:div w:id="862978576">
              <w:marLeft w:val="0"/>
              <w:marRight w:val="0"/>
              <w:marTop w:val="0"/>
              <w:marBottom w:val="0"/>
              <w:divBdr>
                <w:top w:val="none" w:sz="0" w:space="0" w:color="auto"/>
                <w:left w:val="none" w:sz="0" w:space="0" w:color="auto"/>
                <w:bottom w:val="none" w:sz="0" w:space="0" w:color="auto"/>
                <w:right w:val="none" w:sz="0" w:space="0" w:color="auto"/>
              </w:divBdr>
            </w:div>
          </w:divsChild>
        </w:div>
        <w:div w:id="2088842656">
          <w:marLeft w:val="-225"/>
          <w:marRight w:val="-225"/>
          <w:marTop w:val="0"/>
          <w:marBottom w:val="0"/>
          <w:divBdr>
            <w:top w:val="none" w:sz="0" w:space="0" w:color="auto"/>
            <w:left w:val="none" w:sz="0" w:space="0" w:color="auto"/>
            <w:bottom w:val="none" w:sz="0" w:space="0" w:color="auto"/>
            <w:right w:val="none" w:sz="0" w:space="0" w:color="auto"/>
          </w:divBdr>
          <w:divsChild>
            <w:div w:id="828601095">
              <w:marLeft w:val="0"/>
              <w:marRight w:val="0"/>
              <w:marTop w:val="0"/>
              <w:marBottom w:val="0"/>
              <w:divBdr>
                <w:top w:val="none" w:sz="0" w:space="0" w:color="auto"/>
                <w:left w:val="none" w:sz="0" w:space="0" w:color="auto"/>
                <w:bottom w:val="none" w:sz="0" w:space="0" w:color="auto"/>
                <w:right w:val="none" w:sz="0" w:space="0" w:color="auto"/>
              </w:divBdr>
            </w:div>
          </w:divsChild>
        </w:div>
        <w:div w:id="1259607168">
          <w:marLeft w:val="-225"/>
          <w:marRight w:val="-225"/>
          <w:marTop w:val="0"/>
          <w:marBottom w:val="0"/>
          <w:divBdr>
            <w:top w:val="none" w:sz="0" w:space="0" w:color="auto"/>
            <w:left w:val="none" w:sz="0" w:space="0" w:color="auto"/>
            <w:bottom w:val="none" w:sz="0" w:space="0" w:color="auto"/>
            <w:right w:val="none" w:sz="0" w:space="0" w:color="auto"/>
          </w:divBdr>
          <w:divsChild>
            <w:div w:id="1685520960">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225"/>
          <w:marRight w:val="-225"/>
          <w:marTop w:val="0"/>
          <w:marBottom w:val="0"/>
          <w:divBdr>
            <w:top w:val="none" w:sz="0" w:space="0" w:color="auto"/>
            <w:left w:val="none" w:sz="0" w:space="0" w:color="auto"/>
            <w:bottom w:val="none" w:sz="0" w:space="0" w:color="auto"/>
            <w:right w:val="none" w:sz="0" w:space="0" w:color="auto"/>
          </w:divBdr>
          <w:divsChild>
            <w:div w:id="1918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2104">
      <w:bodyDiv w:val="1"/>
      <w:marLeft w:val="0"/>
      <w:marRight w:val="0"/>
      <w:marTop w:val="0"/>
      <w:marBottom w:val="0"/>
      <w:divBdr>
        <w:top w:val="none" w:sz="0" w:space="0" w:color="auto"/>
        <w:left w:val="none" w:sz="0" w:space="0" w:color="auto"/>
        <w:bottom w:val="none" w:sz="0" w:space="0" w:color="auto"/>
        <w:right w:val="none" w:sz="0" w:space="0" w:color="auto"/>
      </w:divBdr>
    </w:div>
    <w:div w:id="224344505">
      <w:bodyDiv w:val="1"/>
      <w:marLeft w:val="0"/>
      <w:marRight w:val="0"/>
      <w:marTop w:val="0"/>
      <w:marBottom w:val="0"/>
      <w:divBdr>
        <w:top w:val="none" w:sz="0" w:space="0" w:color="auto"/>
        <w:left w:val="none" w:sz="0" w:space="0" w:color="auto"/>
        <w:bottom w:val="none" w:sz="0" w:space="0" w:color="auto"/>
        <w:right w:val="none" w:sz="0" w:space="0" w:color="auto"/>
      </w:divBdr>
    </w:div>
    <w:div w:id="233204983">
      <w:bodyDiv w:val="1"/>
      <w:marLeft w:val="0"/>
      <w:marRight w:val="0"/>
      <w:marTop w:val="0"/>
      <w:marBottom w:val="0"/>
      <w:divBdr>
        <w:top w:val="none" w:sz="0" w:space="0" w:color="auto"/>
        <w:left w:val="none" w:sz="0" w:space="0" w:color="auto"/>
        <w:bottom w:val="none" w:sz="0" w:space="0" w:color="auto"/>
        <w:right w:val="none" w:sz="0" w:space="0" w:color="auto"/>
      </w:divBdr>
    </w:div>
    <w:div w:id="242838646">
      <w:bodyDiv w:val="1"/>
      <w:marLeft w:val="0"/>
      <w:marRight w:val="0"/>
      <w:marTop w:val="0"/>
      <w:marBottom w:val="0"/>
      <w:divBdr>
        <w:top w:val="none" w:sz="0" w:space="0" w:color="auto"/>
        <w:left w:val="none" w:sz="0" w:space="0" w:color="auto"/>
        <w:bottom w:val="none" w:sz="0" w:space="0" w:color="auto"/>
        <w:right w:val="none" w:sz="0" w:space="0" w:color="auto"/>
      </w:divBdr>
    </w:div>
    <w:div w:id="369841027">
      <w:bodyDiv w:val="1"/>
      <w:marLeft w:val="0"/>
      <w:marRight w:val="0"/>
      <w:marTop w:val="0"/>
      <w:marBottom w:val="0"/>
      <w:divBdr>
        <w:top w:val="none" w:sz="0" w:space="0" w:color="auto"/>
        <w:left w:val="none" w:sz="0" w:space="0" w:color="auto"/>
        <w:bottom w:val="none" w:sz="0" w:space="0" w:color="auto"/>
        <w:right w:val="none" w:sz="0" w:space="0" w:color="auto"/>
      </w:divBdr>
    </w:div>
    <w:div w:id="419714145">
      <w:bodyDiv w:val="1"/>
      <w:marLeft w:val="0"/>
      <w:marRight w:val="0"/>
      <w:marTop w:val="0"/>
      <w:marBottom w:val="0"/>
      <w:divBdr>
        <w:top w:val="none" w:sz="0" w:space="0" w:color="auto"/>
        <w:left w:val="none" w:sz="0" w:space="0" w:color="auto"/>
        <w:bottom w:val="none" w:sz="0" w:space="0" w:color="auto"/>
        <w:right w:val="none" w:sz="0" w:space="0" w:color="auto"/>
      </w:divBdr>
    </w:div>
    <w:div w:id="534119646">
      <w:bodyDiv w:val="1"/>
      <w:marLeft w:val="0"/>
      <w:marRight w:val="0"/>
      <w:marTop w:val="0"/>
      <w:marBottom w:val="0"/>
      <w:divBdr>
        <w:top w:val="none" w:sz="0" w:space="0" w:color="auto"/>
        <w:left w:val="none" w:sz="0" w:space="0" w:color="auto"/>
        <w:bottom w:val="none" w:sz="0" w:space="0" w:color="auto"/>
        <w:right w:val="none" w:sz="0" w:space="0" w:color="auto"/>
      </w:divBdr>
    </w:div>
    <w:div w:id="534275495">
      <w:bodyDiv w:val="1"/>
      <w:marLeft w:val="0"/>
      <w:marRight w:val="0"/>
      <w:marTop w:val="0"/>
      <w:marBottom w:val="0"/>
      <w:divBdr>
        <w:top w:val="none" w:sz="0" w:space="0" w:color="auto"/>
        <w:left w:val="none" w:sz="0" w:space="0" w:color="auto"/>
        <w:bottom w:val="none" w:sz="0" w:space="0" w:color="auto"/>
        <w:right w:val="none" w:sz="0" w:space="0" w:color="auto"/>
      </w:divBdr>
    </w:div>
    <w:div w:id="557395843">
      <w:bodyDiv w:val="1"/>
      <w:marLeft w:val="0"/>
      <w:marRight w:val="0"/>
      <w:marTop w:val="0"/>
      <w:marBottom w:val="0"/>
      <w:divBdr>
        <w:top w:val="none" w:sz="0" w:space="0" w:color="auto"/>
        <w:left w:val="none" w:sz="0" w:space="0" w:color="auto"/>
        <w:bottom w:val="none" w:sz="0" w:space="0" w:color="auto"/>
        <w:right w:val="none" w:sz="0" w:space="0" w:color="auto"/>
      </w:divBdr>
    </w:div>
    <w:div w:id="572735601">
      <w:bodyDiv w:val="1"/>
      <w:marLeft w:val="0"/>
      <w:marRight w:val="0"/>
      <w:marTop w:val="0"/>
      <w:marBottom w:val="0"/>
      <w:divBdr>
        <w:top w:val="none" w:sz="0" w:space="0" w:color="auto"/>
        <w:left w:val="none" w:sz="0" w:space="0" w:color="auto"/>
        <w:bottom w:val="none" w:sz="0" w:space="0" w:color="auto"/>
        <w:right w:val="none" w:sz="0" w:space="0" w:color="auto"/>
      </w:divBdr>
      <w:divsChild>
        <w:div w:id="290212523">
          <w:marLeft w:val="0"/>
          <w:marRight w:val="0"/>
          <w:marTop w:val="0"/>
          <w:marBottom w:val="150"/>
          <w:divBdr>
            <w:top w:val="none" w:sz="0" w:space="0" w:color="auto"/>
            <w:left w:val="none" w:sz="0" w:space="0" w:color="auto"/>
            <w:bottom w:val="none" w:sz="0" w:space="0" w:color="auto"/>
            <w:right w:val="none" w:sz="0" w:space="0" w:color="auto"/>
          </w:divBdr>
        </w:div>
      </w:divsChild>
    </w:div>
    <w:div w:id="685207131">
      <w:bodyDiv w:val="1"/>
      <w:marLeft w:val="0"/>
      <w:marRight w:val="0"/>
      <w:marTop w:val="0"/>
      <w:marBottom w:val="0"/>
      <w:divBdr>
        <w:top w:val="none" w:sz="0" w:space="0" w:color="auto"/>
        <w:left w:val="none" w:sz="0" w:space="0" w:color="auto"/>
        <w:bottom w:val="none" w:sz="0" w:space="0" w:color="auto"/>
        <w:right w:val="none" w:sz="0" w:space="0" w:color="auto"/>
      </w:divBdr>
      <w:divsChild>
        <w:div w:id="456604837">
          <w:marLeft w:val="-225"/>
          <w:marRight w:val="-225"/>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
            <w:div w:id="1875384509">
              <w:marLeft w:val="0"/>
              <w:marRight w:val="0"/>
              <w:marTop w:val="0"/>
              <w:marBottom w:val="0"/>
              <w:divBdr>
                <w:top w:val="none" w:sz="0" w:space="0" w:color="auto"/>
                <w:left w:val="none" w:sz="0" w:space="0" w:color="auto"/>
                <w:bottom w:val="none" w:sz="0" w:space="0" w:color="auto"/>
                <w:right w:val="none" w:sz="0" w:space="0" w:color="auto"/>
              </w:divBdr>
            </w:div>
          </w:divsChild>
        </w:div>
        <w:div w:id="232545828">
          <w:marLeft w:val="-225"/>
          <w:marRight w:val="-225"/>
          <w:marTop w:val="0"/>
          <w:marBottom w:val="0"/>
          <w:divBdr>
            <w:top w:val="none" w:sz="0" w:space="0" w:color="auto"/>
            <w:left w:val="none" w:sz="0" w:space="0" w:color="auto"/>
            <w:bottom w:val="none" w:sz="0" w:space="0" w:color="auto"/>
            <w:right w:val="none" w:sz="0" w:space="0" w:color="auto"/>
          </w:divBdr>
          <w:divsChild>
            <w:div w:id="511574139">
              <w:marLeft w:val="0"/>
              <w:marRight w:val="0"/>
              <w:marTop w:val="0"/>
              <w:marBottom w:val="0"/>
              <w:divBdr>
                <w:top w:val="none" w:sz="0" w:space="0" w:color="auto"/>
                <w:left w:val="none" w:sz="0" w:space="0" w:color="auto"/>
                <w:bottom w:val="none" w:sz="0" w:space="0" w:color="auto"/>
                <w:right w:val="none" w:sz="0" w:space="0" w:color="auto"/>
              </w:divBdr>
            </w:div>
            <w:div w:id="1773816974">
              <w:marLeft w:val="0"/>
              <w:marRight w:val="0"/>
              <w:marTop w:val="0"/>
              <w:marBottom w:val="0"/>
              <w:divBdr>
                <w:top w:val="none" w:sz="0" w:space="0" w:color="auto"/>
                <w:left w:val="none" w:sz="0" w:space="0" w:color="auto"/>
                <w:bottom w:val="none" w:sz="0" w:space="0" w:color="auto"/>
                <w:right w:val="none" w:sz="0" w:space="0" w:color="auto"/>
              </w:divBdr>
            </w:div>
          </w:divsChild>
        </w:div>
        <w:div w:id="305283548">
          <w:marLeft w:val="-225"/>
          <w:marRight w:val="-225"/>
          <w:marTop w:val="0"/>
          <w:marBottom w:val="0"/>
          <w:divBdr>
            <w:top w:val="none" w:sz="0" w:space="0" w:color="auto"/>
            <w:left w:val="none" w:sz="0" w:space="0" w:color="auto"/>
            <w:bottom w:val="none" w:sz="0" w:space="0" w:color="auto"/>
            <w:right w:val="none" w:sz="0" w:space="0" w:color="auto"/>
          </w:divBdr>
          <w:divsChild>
            <w:div w:id="779177691">
              <w:marLeft w:val="0"/>
              <w:marRight w:val="0"/>
              <w:marTop w:val="0"/>
              <w:marBottom w:val="0"/>
              <w:divBdr>
                <w:top w:val="none" w:sz="0" w:space="0" w:color="auto"/>
                <w:left w:val="none" w:sz="0" w:space="0" w:color="auto"/>
                <w:bottom w:val="none" w:sz="0" w:space="0" w:color="auto"/>
                <w:right w:val="none" w:sz="0" w:space="0" w:color="auto"/>
              </w:divBdr>
            </w:div>
            <w:div w:id="1378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6519">
      <w:bodyDiv w:val="1"/>
      <w:marLeft w:val="0"/>
      <w:marRight w:val="0"/>
      <w:marTop w:val="0"/>
      <w:marBottom w:val="0"/>
      <w:divBdr>
        <w:top w:val="none" w:sz="0" w:space="0" w:color="auto"/>
        <w:left w:val="none" w:sz="0" w:space="0" w:color="auto"/>
        <w:bottom w:val="none" w:sz="0" w:space="0" w:color="auto"/>
        <w:right w:val="none" w:sz="0" w:space="0" w:color="auto"/>
      </w:divBdr>
    </w:div>
    <w:div w:id="942418926">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160">
      <w:bodyDiv w:val="1"/>
      <w:marLeft w:val="0"/>
      <w:marRight w:val="0"/>
      <w:marTop w:val="0"/>
      <w:marBottom w:val="0"/>
      <w:divBdr>
        <w:top w:val="none" w:sz="0" w:space="0" w:color="auto"/>
        <w:left w:val="none" w:sz="0" w:space="0" w:color="auto"/>
        <w:bottom w:val="none" w:sz="0" w:space="0" w:color="auto"/>
        <w:right w:val="none" w:sz="0" w:space="0" w:color="auto"/>
      </w:divBdr>
    </w:div>
    <w:div w:id="1354766282">
      <w:bodyDiv w:val="1"/>
      <w:marLeft w:val="0"/>
      <w:marRight w:val="0"/>
      <w:marTop w:val="0"/>
      <w:marBottom w:val="0"/>
      <w:divBdr>
        <w:top w:val="none" w:sz="0" w:space="0" w:color="auto"/>
        <w:left w:val="none" w:sz="0" w:space="0" w:color="auto"/>
        <w:bottom w:val="none" w:sz="0" w:space="0" w:color="auto"/>
        <w:right w:val="none" w:sz="0" w:space="0" w:color="auto"/>
      </w:divBdr>
    </w:div>
    <w:div w:id="1425299738">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22220415">
      <w:bodyDiv w:val="1"/>
      <w:marLeft w:val="0"/>
      <w:marRight w:val="0"/>
      <w:marTop w:val="0"/>
      <w:marBottom w:val="0"/>
      <w:divBdr>
        <w:top w:val="none" w:sz="0" w:space="0" w:color="auto"/>
        <w:left w:val="none" w:sz="0" w:space="0" w:color="auto"/>
        <w:bottom w:val="none" w:sz="0" w:space="0" w:color="auto"/>
        <w:right w:val="none" w:sz="0" w:space="0" w:color="auto"/>
      </w:divBdr>
    </w:div>
    <w:div w:id="1674529878">
      <w:bodyDiv w:val="1"/>
      <w:marLeft w:val="0"/>
      <w:marRight w:val="0"/>
      <w:marTop w:val="0"/>
      <w:marBottom w:val="0"/>
      <w:divBdr>
        <w:top w:val="none" w:sz="0" w:space="0" w:color="auto"/>
        <w:left w:val="none" w:sz="0" w:space="0" w:color="auto"/>
        <w:bottom w:val="none" w:sz="0" w:space="0" w:color="auto"/>
        <w:right w:val="none" w:sz="0" w:space="0" w:color="auto"/>
      </w:divBdr>
    </w:div>
    <w:div w:id="1739204324">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 w:id="1895583148">
      <w:bodyDiv w:val="1"/>
      <w:marLeft w:val="0"/>
      <w:marRight w:val="0"/>
      <w:marTop w:val="0"/>
      <w:marBottom w:val="0"/>
      <w:divBdr>
        <w:top w:val="none" w:sz="0" w:space="0" w:color="auto"/>
        <w:left w:val="none" w:sz="0" w:space="0" w:color="auto"/>
        <w:bottom w:val="none" w:sz="0" w:space="0" w:color="auto"/>
        <w:right w:val="none" w:sz="0" w:space="0" w:color="auto"/>
      </w:divBdr>
    </w:div>
    <w:div w:id="2035839125">
      <w:bodyDiv w:val="1"/>
      <w:marLeft w:val="0"/>
      <w:marRight w:val="0"/>
      <w:marTop w:val="0"/>
      <w:marBottom w:val="0"/>
      <w:divBdr>
        <w:top w:val="none" w:sz="0" w:space="0" w:color="auto"/>
        <w:left w:val="none" w:sz="0" w:space="0" w:color="auto"/>
        <w:bottom w:val="none" w:sz="0" w:space="0" w:color="auto"/>
        <w:right w:val="none" w:sz="0" w:space="0" w:color="auto"/>
      </w:divBdr>
    </w:div>
    <w:div w:id="2056159057">
      <w:bodyDiv w:val="1"/>
      <w:marLeft w:val="0"/>
      <w:marRight w:val="0"/>
      <w:marTop w:val="0"/>
      <w:marBottom w:val="0"/>
      <w:divBdr>
        <w:top w:val="none" w:sz="0" w:space="0" w:color="auto"/>
        <w:left w:val="none" w:sz="0" w:space="0" w:color="auto"/>
        <w:bottom w:val="none" w:sz="0" w:space="0" w:color="auto"/>
        <w:right w:val="none" w:sz="0" w:space="0" w:color="auto"/>
      </w:divBdr>
    </w:div>
    <w:div w:id="20677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susnikov_su@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35C9-E20B-4A2A-B1C7-73D47728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3703</Words>
  <Characters>21113</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33</cp:revision>
  <cp:lastPrinted>2024-03-04T12:05:00Z</cp:lastPrinted>
  <dcterms:created xsi:type="dcterms:W3CDTF">2026-04-02T11:58:00Z</dcterms:created>
  <dcterms:modified xsi:type="dcterms:W3CDTF">2026-07-03T06:58:00Z</dcterms:modified>
</cp:coreProperties>
</file>