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22" w:rsidRPr="0012644A" w:rsidRDefault="00376C80" w:rsidP="00EF6422">
      <w:pPr>
        <w:jc w:val="center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>Контракт</w:t>
      </w:r>
      <w:r w:rsidR="00EF6422" w:rsidRPr="0012644A">
        <w:rPr>
          <w:rFonts w:ascii="PT Astra Serif" w:hAnsi="PT Astra Serif"/>
          <w:b/>
          <w:sz w:val="22"/>
          <w:szCs w:val="22"/>
        </w:rPr>
        <w:t xml:space="preserve"> № </w:t>
      </w:r>
      <w:r w:rsidR="00827AA5">
        <w:rPr>
          <w:rFonts w:ascii="PT Astra Serif" w:hAnsi="PT Astra Serif"/>
          <w:b/>
          <w:sz w:val="22"/>
          <w:szCs w:val="22"/>
        </w:rPr>
        <w:t>___</w:t>
      </w:r>
    </w:p>
    <w:p w:rsidR="00EF6422" w:rsidRPr="0012644A" w:rsidRDefault="00EF6422" w:rsidP="00EF6422">
      <w:pPr>
        <w:jc w:val="center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 xml:space="preserve">на </w:t>
      </w:r>
      <w:r w:rsidR="00AB5B21" w:rsidRPr="0012644A">
        <w:rPr>
          <w:rFonts w:ascii="PT Astra Serif" w:hAnsi="PT Astra Serif"/>
          <w:b/>
          <w:sz w:val="22"/>
          <w:szCs w:val="22"/>
        </w:rPr>
        <w:t>оказание услуг</w:t>
      </w:r>
    </w:p>
    <w:p w:rsidR="00EF6422" w:rsidRPr="0012644A" w:rsidRDefault="00EF6422" w:rsidP="00EF6422">
      <w:pPr>
        <w:jc w:val="center"/>
        <w:rPr>
          <w:rFonts w:ascii="PT Astra Serif" w:hAnsi="PT Astra Serif"/>
          <w:b/>
          <w:sz w:val="22"/>
          <w:szCs w:val="22"/>
          <w:u w:val="single"/>
        </w:rPr>
      </w:pPr>
    </w:p>
    <w:p w:rsidR="00EF6422" w:rsidRPr="0012644A" w:rsidRDefault="00EF6422" w:rsidP="00EF6422">
      <w:pPr>
        <w:jc w:val="center"/>
        <w:rPr>
          <w:rFonts w:ascii="PT Astra Serif" w:hAnsi="PT Astra Serif"/>
          <w:b/>
          <w:sz w:val="22"/>
          <w:szCs w:val="22"/>
        </w:rPr>
      </w:pPr>
    </w:p>
    <w:p w:rsidR="00EF6422" w:rsidRPr="0012644A" w:rsidRDefault="00EF6422" w:rsidP="00EF6422">
      <w:pPr>
        <w:jc w:val="center"/>
        <w:rPr>
          <w:rFonts w:ascii="PT Astra Serif" w:hAnsi="PT Astra Serif"/>
          <w:sz w:val="22"/>
          <w:szCs w:val="22"/>
          <w:u w:val="single"/>
        </w:rPr>
      </w:pPr>
      <w:r w:rsidRPr="0012644A">
        <w:rPr>
          <w:rFonts w:ascii="PT Astra Serif" w:hAnsi="PT Astra Serif"/>
          <w:sz w:val="22"/>
          <w:szCs w:val="22"/>
        </w:rPr>
        <w:t>г. Ульяновск</w:t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="004A2946"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</w:rPr>
        <w:tab/>
      </w:r>
      <w:r w:rsidRPr="0012644A">
        <w:rPr>
          <w:rFonts w:ascii="PT Astra Serif" w:hAnsi="PT Astra Serif"/>
          <w:sz w:val="22"/>
          <w:szCs w:val="22"/>
          <w:u w:val="single"/>
        </w:rPr>
        <w:t>«</w:t>
      </w:r>
      <w:r w:rsidR="00827AA5">
        <w:rPr>
          <w:rFonts w:ascii="PT Astra Serif" w:hAnsi="PT Astra Serif"/>
          <w:sz w:val="22"/>
          <w:szCs w:val="22"/>
          <w:u w:val="single"/>
        </w:rPr>
        <w:t>____</w:t>
      </w:r>
      <w:r w:rsidR="004A2946" w:rsidRPr="0012644A">
        <w:rPr>
          <w:rFonts w:ascii="PT Astra Serif" w:hAnsi="PT Astra Serif"/>
          <w:sz w:val="22"/>
          <w:szCs w:val="22"/>
          <w:u w:val="single"/>
        </w:rPr>
        <w:t xml:space="preserve">» </w:t>
      </w:r>
      <w:r w:rsidR="00F4612E">
        <w:rPr>
          <w:rFonts w:ascii="PT Astra Serif" w:hAnsi="PT Astra Serif"/>
          <w:sz w:val="22"/>
          <w:szCs w:val="22"/>
          <w:u w:val="single"/>
        </w:rPr>
        <w:t>________</w:t>
      </w:r>
      <w:r w:rsidR="004A2946" w:rsidRPr="0012644A">
        <w:rPr>
          <w:rFonts w:ascii="PT Astra Serif" w:hAnsi="PT Astra Serif"/>
          <w:sz w:val="22"/>
          <w:szCs w:val="22"/>
          <w:u w:val="single"/>
        </w:rPr>
        <w:t xml:space="preserve"> </w:t>
      </w:r>
      <w:r w:rsidRPr="0012644A">
        <w:rPr>
          <w:rFonts w:ascii="PT Astra Serif" w:hAnsi="PT Astra Serif"/>
          <w:sz w:val="22"/>
          <w:szCs w:val="22"/>
          <w:u w:val="single"/>
        </w:rPr>
        <w:t>202</w:t>
      </w:r>
      <w:r w:rsidR="00A776E6" w:rsidRPr="0012644A">
        <w:rPr>
          <w:rFonts w:ascii="PT Astra Serif" w:hAnsi="PT Astra Serif"/>
          <w:sz w:val="22"/>
          <w:szCs w:val="22"/>
          <w:u w:val="single"/>
        </w:rPr>
        <w:t>6</w:t>
      </w:r>
      <w:r w:rsidRPr="0012644A">
        <w:rPr>
          <w:rFonts w:ascii="PT Astra Serif" w:hAnsi="PT Astra Serif"/>
          <w:sz w:val="22"/>
          <w:szCs w:val="22"/>
          <w:u w:val="single"/>
        </w:rPr>
        <w:t xml:space="preserve"> г.</w:t>
      </w:r>
    </w:p>
    <w:p w:rsidR="00EA5012" w:rsidRPr="0012644A" w:rsidRDefault="00EA5012" w:rsidP="00EF6422">
      <w:pPr>
        <w:ind w:right="175" w:firstLine="708"/>
        <w:jc w:val="both"/>
        <w:rPr>
          <w:rFonts w:ascii="PT Astra Serif" w:hAnsi="PT Astra Serif"/>
          <w:b/>
          <w:bCs/>
          <w:sz w:val="22"/>
          <w:szCs w:val="22"/>
        </w:rPr>
      </w:pPr>
    </w:p>
    <w:p w:rsidR="00EF6422" w:rsidRPr="0012644A" w:rsidRDefault="00EF6422" w:rsidP="00EF6422">
      <w:pPr>
        <w:ind w:right="175" w:firstLine="708"/>
        <w:jc w:val="both"/>
        <w:rPr>
          <w:rFonts w:ascii="PT Astra Serif" w:hAnsi="PT Astra Serif"/>
          <w:kern w:val="0"/>
          <w:sz w:val="22"/>
          <w:szCs w:val="22"/>
          <w:lang w:eastAsia="ru-RU"/>
        </w:rPr>
      </w:pPr>
      <w:proofErr w:type="gramStart"/>
      <w:r w:rsidRPr="0012644A">
        <w:rPr>
          <w:rFonts w:ascii="PT Astra Serif" w:hAnsi="PT Astra Serif"/>
          <w:b/>
          <w:bCs/>
          <w:sz w:val="22"/>
          <w:szCs w:val="22"/>
        </w:rPr>
        <w:t xml:space="preserve">Областное государственное бюджетное профессиональное образовательное учреждение «Ульяновский педагогический колледж» </w:t>
      </w:r>
      <w:r w:rsidRPr="0012644A">
        <w:rPr>
          <w:rFonts w:ascii="PT Astra Serif" w:hAnsi="PT Astra Serif"/>
          <w:color w:val="000000"/>
          <w:sz w:val="22"/>
          <w:szCs w:val="22"/>
        </w:rPr>
        <w:t xml:space="preserve">(далее – </w:t>
      </w:r>
      <w:r w:rsidRPr="0012644A">
        <w:rPr>
          <w:rFonts w:ascii="PT Astra Serif" w:hAnsi="PT Astra Serif"/>
          <w:bCs/>
          <w:sz w:val="22"/>
          <w:szCs w:val="22"/>
        </w:rPr>
        <w:t>ОГБПОУ УПК</w:t>
      </w:r>
      <w:r w:rsidRPr="0012644A">
        <w:rPr>
          <w:rFonts w:ascii="PT Astra Serif" w:hAnsi="PT Astra Serif"/>
          <w:color w:val="000000"/>
          <w:sz w:val="22"/>
          <w:szCs w:val="22"/>
        </w:rPr>
        <w:t xml:space="preserve">), именуемое в дальнейшем </w:t>
      </w:r>
      <w:r w:rsidRPr="0012644A">
        <w:rPr>
          <w:rFonts w:ascii="PT Astra Serif" w:hAnsi="PT Astra Serif"/>
          <w:b/>
          <w:bCs/>
          <w:color w:val="000000"/>
          <w:sz w:val="22"/>
          <w:szCs w:val="22"/>
        </w:rPr>
        <w:t>«Заказчик»</w:t>
      </w:r>
      <w:r w:rsidRPr="0012644A">
        <w:rPr>
          <w:rFonts w:ascii="PT Astra Serif" w:hAnsi="PT Astra Serif"/>
          <w:color w:val="000000"/>
          <w:sz w:val="22"/>
          <w:szCs w:val="22"/>
        </w:rPr>
        <w:t>, в лице директора Плахотнюк Анны Павловны, действующего на основании Устава, с одной стороны,</w:t>
      </w:r>
      <w:r w:rsidRPr="0012644A">
        <w:rPr>
          <w:rFonts w:ascii="PT Astra Serif" w:hAnsi="PT Astra Serif"/>
          <w:color w:val="FF0000"/>
          <w:sz w:val="22"/>
          <w:szCs w:val="22"/>
        </w:rPr>
        <w:t xml:space="preserve"> </w:t>
      </w:r>
      <w:r w:rsidRPr="0012644A">
        <w:rPr>
          <w:rFonts w:ascii="PT Astra Serif" w:hAnsi="PT Astra Serif"/>
          <w:sz w:val="22"/>
          <w:szCs w:val="22"/>
        </w:rPr>
        <w:t xml:space="preserve">и </w:t>
      </w:r>
      <w:r w:rsidR="00D23DB9">
        <w:rPr>
          <w:rFonts w:ascii="PT Astra Serif" w:hAnsi="PT Astra Serif"/>
          <w:b/>
          <w:bCs/>
          <w:sz w:val="22"/>
          <w:szCs w:val="22"/>
        </w:rPr>
        <w:t>_________________________</w:t>
      </w:r>
      <w:r w:rsidR="00D75139" w:rsidRPr="0012644A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D75139" w:rsidRPr="0012644A">
        <w:rPr>
          <w:rFonts w:ascii="PT Astra Serif" w:hAnsi="PT Astra Serif"/>
          <w:bCs/>
          <w:sz w:val="22"/>
          <w:szCs w:val="22"/>
        </w:rPr>
        <w:t xml:space="preserve">(далее – </w:t>
      </w:r>
      <w:r w:rsidR="00D23DB9">
        <w:rPr>
          <w:rFonts w:ascii="PT Astra Serif" w:hAnsi="PT Astra Serif"/>
          <w:bCs/>
          <w:sz w:val="22"/>
          <w:szCs w:val="22"/>
        </w:rPr>
        <w:t>____________</w:t>
      </w:r>
      <w:r w:rsidR="00D75139" w:rsidRPr="0012644A">
        <w:rPr>
          <w:rFonts w:ascii="PT Astra Serif" w:hAnsi="PT Astra Serif"/>
          <w:bCs/>
          <w:sz w:val="22"/>
          <w:szCs w:val="22"/>
        </w:rPr>
        <w:t xml:space="preserve">), именуемое в дальнейшем «Исполнитель», в лице </w:t>
      </w:r>
      <w:r w:rsidR="00D23DB9">
        <w:rPr>
          <w:rFonts w:ascii="PT Astra Serif" w:hAnsi="PT Astra Serif"/>
          <w:bCs/>
          <w:sz w:val="22"/>
          <w:szCs w:val="22"/>
        </w:rPr>
        <w:t>______________________________</w:t>
      </w:r>
      <w:r w:rsidR="00D75139" w:rsidRPr="0012644A">
        <w:rPr>
          <w:rFonts w:ascii="PT Astra Serif" w:hAnsi="PT Astra Serif"/>
          <w:bCs/>
          <w:sz w:val="22"/>
          <w:szCs w:val="22"/>
        </w:rPr>
        <w:t xml:space="preserve">, действующего на основании </w:t>
      </w:r>
      <w:r w:rsidR="00D75139" w:rsidRPr="00966AFB">
        <w:rPr>
          <w:rFonts w:ascii="PT Astra Serif" w:hAnsi="PT Astra Serif"/>
          <w:bCs/>
          <w:sz w:val="22"/>
          <w:szCs w:val="22"/>
        </w:rPr>
        <w:t>Устава</w:t>
      </w:r>
      <w:r w:rsidR="00513057" w:rsidRPr="00966AFB">
        <w:rPr>
          <w:rFonts w:ascii="PT Astra Serif" w:hAnsi="PT Astra Serif"/>
          <w:bCs/>
          <w:sz w:val="22"/>
          <w:szCs w:val="22"/>
        </w:rPr>
        <w:t xml:space="preserve"> и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№ </w:t>
      </w:r>
      <w:r w:rsidR="00F4612E" w:rsidRPr="00966AFB">
        <w:rPr>
          <w:rFonts w:ascii="PT Astra Serif" w:hAnsi="PT Astra Serif"/>
          <w:bCs/>
          <w:sz w:val="22"/>
          <w:szCs w:val="22"/>
        </w:rPr>
        <w:t>_______________</w:t>
      </w:r>
      <w:r w:rsidR="00513057" w:rsidRPr="00966AFB">
        <w:rPr>
          <w:rFonts w:ascii="PT Astra Serif" w:hAnsi="PT Astra Serif"/>
          <w:bCs/>
          <w:sz w:val="22"/>
          <w:szCs w:val="22"/>
        </w:rPr>
        <w:t xml:space="preserve"> от</w:t>
      </w:r>
      <w:proofErr w:type="gramEnd"/>
      <w:r w:rsidR="00513057" w:rsidRPr="00966AFB">
        <w:rPr>
          <w:rFonts w:ascii="PT Astra Serif" w:hAnsi="PT Astra Serif"/>
          <w:bCs/>
          <w:sz w:val="22"/>
          <w:szCs w:val="22"/>
        </w:rPr>
        <w:t xml:space="preserve"> </w:t>
      </w:r>
      <w:r w:rsidR="00F4612E" w:rsidRPr="00966AFB">
        <w:rPr>
          <w:rFonts w:ascii="PT Astra Serif" w:hAnsi="PT Astra Serif"/>
          <w:bCs/>
          <w:sz w:val="22"/>
          <w:szCs w:val="22"/>
        </w:rPr>
        <w:t xml:space="preserve">«___» __________ </w:t>
      </w:r>
      <w:proofErr w:type="gramStart"/>
      <w:r w:rsidR="00F4612E" w:rsidRPr="00966AFB">
        <w:rPr>
          <w:rFonts w:ascii="PT Astra Serif" w:hAnsi="PT Astra Serif"/>
          <w:bCs/>
          <w:sz w:val="22"/>
          <w:szCs w:val="22"/>
        </w:rPr>
        <w:t>г</w:t>
      </w:r>
      <w:r w:rsidR="00513057" w:rsidRPr="00966AFB">
        <w:rPr>
          <w:rFonts w:ascii="PT Astra Serif" w:hAnsi="PT Astra Serif"/>
          <w:bCs/>
          <w:sz w:val="22"/>
          <w:szCs w:val="22"/>
        </w:rPr>
        <w:t xml:space="preserve">., выданной </w:t>
      </w:r>
      <w:r w:rsidR="00F4612E" w:rsidRPr="00966AFB">
        <w:rPr>
          <w:rFonts w:ascii="PT Astra Serif" w:hAnsi="PT Astra Serif"/>
          <w:bCs/>
          <w:sz w:val="22"/>
          <w:szCs w:val="22"/>
        </w:rPr>
        <w:t>_________________</w:t>
      </w:r>
      <w:r w:rsidR="00AB79EA" w:rsidRPr="00966AFB">
        <w:rPr>
          <w:rFonts w:ascii="PT Astra Serif" w:hAnsi="PT Astra Serif"/>
          <w:bCs/>
          <w:sz w:val="22"/>
          <w:szCs w:val="22"/>
        </w:rPr>
        <w:t>,</w:t>
      </w:r>
      <w:r w:rsidRPr="0012644A">
        <w:rPr>
          <w:rFonts w:ascii="PT Astra Serif" w:hAnsi="PT Astra Serif"/>
          <w:bCs/>
          <w:sz w:val="22"/>
          <w:szCs w:val="22"/>
        </w:rPr>
        <w:t xml:space="preserve"> </w:t>
      </w:r>
      <w:r w:rsidRPr="0012644A">
        <w:rPr>
          <w:rFonts w:ascii="PT Astra Serif" w:hAnsi="PT Astra Serif"/>
          <w:sz w:val="22"/>
          <w:szCs w:val="22"/>
        </w:rPr>
        <w:t xml:space="preserve">с другой стороны, вместе именуемые «Стороны» и каждый в отдельности «Сторона», </w:t>
      </w:r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 xml:space="preserve">с соблюдением требований Гражданского кодекса Российской Федерации, на основании п. 5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заключили настоящий </w:t>
      </w:r>
      <w:r w:rsidR="00376C80" w:rsidRPr="0012644A">
        <w:rPr>
          <w:rFonts w:ascii="PT Astra Serif" w:hAnsi="PT Astra Serif"/>
          <w:kern w:val="0"/>
          <w:sz w:val="22"/>
          <w:szCs w:val="22"/>
          <w:lang w:eastAsia="ru-RU"/>
        </w:rPr>
        <w:t>контракт</w:t>
      </w:r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 xml:space="preserve"> (далее - </w:t>
      </w:r>
      <w:r w:rsidR="00376C80" w:rsidRPr="0012644A">
        <w:rPr>
          <w:rFonts w:ascii="PT Astra Serif" w:hAnsi="PT Astra Serif"/>
          <w:kern w:val="0"/>
          <w:sz w:val="22"/>
          <w:szCs w:val="22"/>
          <w:lang w:eastAsia="ru-RU"/>
        </w:rPr>
        <w:t>контракт</w:t>
      </w:r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>) о</w:t>
      </w:r>
      <w:proofErr w:type="gramEnd"/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  <w:proofErr w:type="gramStart"/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>нижеследующем</w:t>
      </w:r>
      <w:proofErr w:type="gramEnd"/>
      <w:r w:rsidRPr="0012644A">
        <w:rPr>
          <w:rFonts w:ascii="PT Astra Serif" w:hAnsi="PT Astra Serif"/>
          <w:kern w:val="0"/>
          <w:sz w:val="22"/>
          <w:szCs w:val="22"/>
          <w:lang w:eastAsia="ru-RU"/>
        </w:rPr>
        <w:t>:</w:t>
      </w:r>
    </w:p>
    <w:p w:rsidR="00DE12BE" w:rsidRPr="0012644A" w:rsidRDefault="00DE12BE" w:rsidP="00EF6422">
      <w:pPr>
        <w:ind w:right="175" w:firstLine="708"/>
        <w:jc w:val="both"/>
        <w:rPr>
          <w:rFonts w:ascii="PT Astra Serif" w:hAnsi="PT Astra Serif"/>
          <w:kern w:val="0"/>
          <w:sz w:val="22"/>
          <w:szCs w:val="22"/>
          <w:lang w:eastAsia="ru-RU"/>
        </w:rPr>
      </w:pPr>
    </w:p>
    <w:p w:rsidR="006E329C" w:rsidRPr="0012644A" w:rsidRDefault="00DE12BE" w:rsidP="00DE12BE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1. ПРЕДМЕТ </w:t>
      </w:r>
      <w:r w:rsidR="00376C80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КОНТРАКТА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.</w:t>
      </w:r>
    </w:p>
    <w:p w:rsidR="00EF5396" w:rsidRPr="0012644A" w:rsidRDefault="00DE12BE" w:rsidP="00EF5396">
      <w:pPr>
        <w:widowControl w:val="0"/>
        <w:overflowPunct w:val="0"/>
        <w:autoSpaceDE w:val="0"/>
        <w:ind w:firstLine="567"/>
        <w:jc w:val="both"/>
        <w:textAlignment w:val="baseline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bCs/>
          <w:iCs/>
          <w:sz w:val="22"/>
          <w:szCs w:val="22"/>
        </w:rPr>
        <w:t xml:space="preserve">1.1. </w:t>
      </w:r>
      <w:proofErr w:type="gramStart"/>
      <w:r w:rsidR="005F0D0D" w:rsidRPr="0012644A">
        <w:rPr>
          <w:rFonts w:ascii="PT Astra Serif" w:hAnsi="PT Astra Serif"/>
          <w:sz w:val="22"/>
          <w:szCs w:val="22"/>
        </w:rPr>
        <w:t xml:space="preserve">По настоящему контракту Исполнитель обязуется </w:t>
      </w:r>
      <w:r w:rsidR="005F0D0D" w:rsidRPr="0012644A">
        <w:rPr>
          <w:rFonts w:ascii="PT Astra Serif" w:hAnsi="PT Astra Serif"/>
          <w:bCs/>
          <w:iCs/>
          <w:sz w:val="22"/>
          <w:szCs w:val="22"/>
        </w:rPr>
        <w:t>оказывать</w:t>
      </w:r>
      <w:r w:rsidR="00D23DB9">
        <w:rPr>
          <w:rFonts w:ascii="PT Astra Serif" w:hAnsi="PT Astra Serif"/>
          <w:bCs/>
          <w:iCs/>
          <w:sz w:val="22"/>
          <w:szCs w:val="22"/>
        </w:rPr>
        <w:t xml:space="preserve"> услуги</w:t>
      </w:r>
      <w:r w:rsidR="00EF5396" w:rsidRPr="0012644A">
        <w:rPr>
          <w:rFonts w:ascii="PT Astra Serif" w:hAnsi="PT Astra Serif"/>
          <w:bCs/>
          <w:iCs/>
          <w:sz w:val="22"/>
          <w:szCs w:val="22"/>
        </w:rPr>
        <w:t xml:space="preserve"> </w:t>
      </w:r>
      <w:r w:rsidR="00D23DB9">
        <w:rPr>
          <w:rFonts w:ascii="PT Astra Serif" w:hAnsi="PT Astra Serif"/>
          <w:b/>
          <w:bCs/>
          <w:iCs/>
        </w:rPr>
        <w:t xml:space="preserve">по испытанию пожарных </w:t>
      </w:r>
      <w:r w:rsidR="00D23DB9" w:rsidRPr="00C27B48">
        <w:rPr>
          <w:rFonts w:ascii="PT Astra Serif" w:hAnsi="PT Astra Serif"/>
          <w:b/>
          <w:bCs/>
          <w:iCs/>
        </w:rPr>
        <w:t>кран</w:t>
      </w:r>
      <w:r w:rsidR="00D23DB9">
        <w:rPr>
          <w:rFonts w:ascii="PT Astra Serif" w:hAnsi="PT Astra Serif"/>
          <w:b/>
          <w:bCs/>
          <w:iCs/>
        </w:rPr>
        <w:t>ов</w:t>
      </w:r>
      <w:r w:rsidR="00D23DB9" w:rsidRPr="00C27B48">
        <w:rPr>
          <w:rFonts w:ascii="PT Astra Serif" w:hAnsi="PT Astra Serif"/>
          <w:b/>
          <w:bCs/>
          <w:iCs/>
        </w:rPr>
        <w:t xml:space="preserve"> внутреннего противопожарного водопровода и перекатке пожарных рукавов</w:t>
      </w:r>
      <w:r w:rsidR="00D23DB9" w:rsidRPr="002606A8">
        <w:rPr>
          <w:rFonts w:ascii="PT Astra Serif" w:hAnsi="PT Astra Serif"/>
          <w:bCs/>
          <w:iCs/>
        </w:rPr>
        <w:t xml:space="preserve"> </w:t>
      </w:r>
      <w:r w:rsidRPr="0012644A">
        <w:rPr>
          <w:rFonts w:ascii="PT Astra Serif" w:hAnsi="PT Astra Serif"/>
          <w:sz w:val="22"/>
          <w:szCs w:val="22"/>
        </w:rPr>
        <w:t xml:space="preserve">(далее - </w:t>
      </w:r>
      <w:r w:rsidR="00EF5396" w:rsidRPr="0012644A">
        <w:rPr>
          <w:rFonts w:ascii="PT Astra Serif" w:hAnsi="PT Astra Serif"/>
          <w:sz w:val="22"/>
          <w:szCs w:val="22"/>
        </w:rPr>
        <w:t>услуги</w:t>
      </w:r>
      <w:r w:rsidRPr="0012644A">
        <w:rPr>
          <w:rFonts w:ascii="PT Astra Serif" w:hAnsi="PT Astra Serif"/>
          <w:sz w:val="22"/>
          <w:szCs w:val="22"/>
        </w:rPr>
        <w:t>)</w:t>
      </w:r>
      <w:r w:rsidR="00EF5396" w:rsidRPr="0012644A">
        <w:rPr>
          <w:rFonts w:ascii="PT Astra Serif" w:hAnsi="PT Astra Serif"/>
          <w:sz w:val="22"/>
          <w:szCs w:val="22"/>
        </w:rPr>
        <w:t xml:space="preserve"> в срок, предусмотренный настоящим контрактом, согласно Спецификации (Приложение № 1 к настоящему контракту) и Техническому заданию (Приложение № 2 к настоящему контракту), а Заказчик обязуется принять и оплатить оказанные услуги в порядке и на условиях, предусмотренных настоящим контрактом.</w:t>
      </w:r>
      <w:proofErr w:type="gramEnd"/>
    </w:p>
    <w:p w:rsidR="00DE12BE" w:rsidRPr="0012644A" w:rsidRDefault="00DE12BE" w:rsidP="00DE12BE">
      <w:pPr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1.2. </w:t>
      </w:r>
      <w:r w:rsidR="00EF5396" w:rsidRPr="0012644A">
        <w:rPr>
          <w:rFonts w:ascii="PT Astra Serif" w:hAnsi="PT Astra Serif"/>
          <w:sz w:val="22"/>
          <w:szCs w:val="22"/>
        </w:rPr>
        <w:t xml:space="preserve">Оказание услуг осуществляется Исполнителем </w:t>
      </w:r>
      <w:r w:rsidRPr="0012644A">
        <w:rPr>
          <w:rFonts w:ascii="PT Astra Serif" w:hAnsi="PT Astra Serif"/>
          <w:sz w:val="22"/>
          <w:szCs w:val="22"/>
        </w:rPr>
        <w:t xml:space="preserve">в соответствии с законодательством Российской Федерации, требованиями иных нормативных правовых актов, регулирующих порядок </w:t>
      </w:r>
      <w:r w:rsidR="00115370" w:rsidRPr="0012644A">
        <w:rPr>
          <w:rFonts w:ascii="PT Astra Serif" w:hAnsi="PT Astra Serif"/>
          <w:sz w:val="22"/>
          <w:szCs w:val="22"/>
        </w:rPr>
        <w:t>оказания</w:t>
      </w:r>
      <w:r w:rsidRPr="0012644A">
        <w:rPr>
          <w:rFonts w:ascii="PT Astra Serif" w:hAnsi="PT Astra Serif"/>
          <w:sz w:val="22"/>
          <w:szCs w:val="22"/>
        </w:rPr>
        <w:t xml:space="preserve"> такого вида </w:t>
      </w:r>
      <w:r w:rsidR="00115370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, устанавливающих требования к качеству такого вида </w:t>
      </w:r>
      <w:r w:rsidR="00115370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, в соответствии с условиями </w:t>
      </w:r>
      <w:r w:rsidR="00376C80" w:rsidRPr="0012644A">
        <w:rPr>
          <w:rFonts w:ascii="PT Astra Serif" w:hAnsi="PT Astra Serif"/>
          <w:sz w:val="22"/>
          <w:szCs w:val="22"/>
        </w:rPr>
        <w:t>контракта</w:t>
      </w:r>
      <w:r w:rsidRPr="0012644A">
        <w:rPr>
          <w:rFonts w:ascii="PT Astra Serif" w:hAnsi="PT Astra Serif"/>
          <w:sz w:val="22"/>
          <w:szCs w:val="22"/>
        </w:rPr>
        <w:t>.</w:t>
      </w:r>
    </w:p>
    <w:p w:rsidR="00EC3755" w:rsidRPr="0012644A" w:rsidRDefault="00EC3755" w:rsidP="00DE12BE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6E329C" w:rsidRPr="0012644A" w:rsidRDefault="00EC3755" w:rsidP="00EC3755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2. ЦЕНА </w:t>
      </w:r>
      <w:r w:rsidR="00376C80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КОНТРАКТА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 И ПОРЯДОК РАСЧЕТОВ.</w:t>
      </w:r>
    </w:p>
    <w:p w:rsidR="00EC3755" w:rsidRPr="00D23DB9" w:rsidRDefault="00EC3755" w:rsidP="00EC3755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2.1. </w:t>
      </w:r>
      <w:proofErr w:type="gramStart"/>
      <w:r w:rsidRPr="0012644A">
        <w:rPr>
          <w:rFonts w:ascii="PT Astra Serif" w:hAnsi="PT Astra Serif"/>
          <w:sz w:val="22"/>
          <w:szCs w:val="22"/>
        </w:rPr>
        <w:t xml:space="preserve">Цена </w:t>
      </w:r>
      <w:r w:rsidR="008751D8" w:rsidRPr="0012644A">
        <w:rPr>
          <w:rFonts w:ascii="PT Astra Serif" w:hAnsi="PT Astra Serif"/>
          <w:sz w:val="22"/>
          <w:szCs w:val="22"/>
        </w:rPr>
        <w:t>к</w:t>
      </w:r>
      <w:r w:rsidRPr="0012644A">
        <w:rPr>
          <w:rFonts w:ascii="PT Astra Serif" w:hAnsi="PT Astra Serif"/>
          <w:sz w:val="22"/>
          <w:szCs w:val="22"/>
        </w:rPr>
        <w:t xml:space="preserve">онтракта </w:t>
      </w:r>
      <w:r w:rsidRPr="00D23DB9">
        <w:rPr>
          <w:rFonts w:ascii="PT Astra Serif" w:hAnsi="PT Astra Serif"/>
          <w:sz w:val="22"/>
          <w:szCs w:val="22"/>
        </w:rPr>
        <w:t xml:space="preserve">составляет </w:t>
      </w:r>
      <w:r w:rsidR="00D23DB9" w:rsidRPr="00D23DB9">
        <w:rPr>
          <w:rFonts w:ascii="PT Astra Serif" w:hAnsi="PT Astra Serif"/>
          <w:sz w:val="22"/>
          <w:szCs w:val="22"/>
        </w:rPr>
        <w:t xml:space="preserve">_____________ (_____) рублей __ копеек, в том числе НДС _____ (_____) рублей _____ копеек </w:t>
      </w:r>
      <w:r w:rsidR="00D23DB9" w:rsidRPr="00D23DB9">
        <w:rPr>
          <w:rFonts w:ascii="PT Astra Serif" w:hAnsi="PT Astra Serif"/>
          <w:i/>
          <w:sz w:val="22"/>
          <w:szCs w:val="22"/>
        </w:rPr>
        <w:t>(в случае, если контракт заключается с лицом, не являющимся в соответствии с Налоговым кодексом Российской Федерации плательщиком налога на добавленную стоимость, указываются слова «НДС не облагается»</w:t>
      </w:r>
      <w:r w:rsidR="00D23DB9" w:rsidRPr="00D23DB9">
        <w:rPr>
          <w:rFonts w:ascii="PT Astra Serif" w:hAnsi="PT Astra Serif"/>
          <w:sz w:val="22"/>
          <w:szCs w:val="22"/>
        </w:rPr>
        <w:t xml:space="preserve"> </w:t>
      </w:r>
      <w:r w:rsidR="00A91D5C" w:rsidRPr="00D23DB9">
        <w:rPr>
          <w:rFonts w:ascii="PT Astra Serif" w:hAnsi="PT Astra Serif"/>
          <w:sz w:val="22"/>
          <w:szCs w:val="22"/>
        </w:rPr>
        <w:t>(далее – ц</w:t>
      </w:r>
      <w:r w:rsidR="008A0297" w:rsidRPr="00D23DB9">
        <w:rPr>
          <w:rFonts w:ascii="PT Astra Serif" w:hAnsi="PT Astra Serif"/>
          <w:sz w:val="22"/>
          <w:szCs w:val="22"/>
        </w:rPr>
        <w:t>ена контракта)</w:t>
      </w:r>
      <w:r w:rsidRPr="00D23DB9">
        <w:rPr>
          <w:rFonts w:ascii="PT Astra Serif" w:hAnsi="PT Astra Serif"/>
          <w:sz w:val="22"/>
          <w:szCs w:val="22"/>
        </w:rPr>
        <w:t>.</w:t>
      </w:r>
      <w:proofErr w:type="gramEnd"/>
    </w:p>
    <w:p w:rsidR="005F0D0D" w:rsidRPr="0012644A" w:rsidRDefault="00EC3755" w:rsidP="005F0D0D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iCs/>
          <w:sz w:val="22"/>
          <w:szCs w:val="22"/>
        </w:rPr>
        <w:t xml:space="preserve">2.2. </w:t>
      </w:r>
      <w:r w:rsidR="005F0D0D" w:rsidRPr="0012644A">
        <w:rPr>
          <w:rFonts w:ascii="PT Astra Serif" w:hAnsi="PT Astra Serif"/>
          <w:sz w:val="22"/>
          <w:szCs w:val="22"/>
        </w:rPr>
        <w:t xml:space="preserve">Цена контракта является твердой и определяется на весь срок исполнения контракта </w:t>
      </w:r>
      <w:r w:rsidR="005F0D0D" w:rsidRPr="0012644A">
        <w:rPr>
          <w:rFonts w:ascii="PT Astra Serif" w:hAnsi="PT Astra Serif"/>
          <w:color w:val="000000" w:themeColor="text1"/>
          <w:sz w:val="22"/>
          <w:szCs w:val="22"/>
        </w:rPr>
        <w:t>и не подлежит изменению</w:t>
      </w:r>
      <w:r w:rsidR="005F0D0D" w:rsidRPr="0012644A">
        <w:rPr>
          <w:rFonts w:ascii="PT Astra Serif" w:hAnsi="PT Astra Serif"/>
          <w:sz w:val="22"/>
          <w:szCs w:val="22"/>
        </w:rPr>
        <w:t>, за исключением случаев, предусмотренных пунктом 9.2. настоящего контракта и (или) предусмотренных законодательством Российской Федерации.</w:t>
      </w:r>
    </w:p>
    <w:p w:rsidR="00EC3755" w:rsidRPr="0012644A" w:rsidRDefault="00EC3755" w:rsidP="00EC3755">
      <w:pPr>
        <w:ind w:firstLine="709"/>
        <w:jc w:val="both"/>
        <w:rPr>
          <w:rFonts w:ascii="PT Astra Serif" w:hAnsi="PT Astra Serif" w:cs="PT Astra Serif"/>
          <w:iCs/>
          <w:sz w:val="22"/>
          <w:szCs w:val="22"/>
        </w:rPr>
      </w:pPr>
      <w:proofErr w:type="gramStart"/>
      <w:r w:rsidRPr="0012644A">
        <w:rPr>
          <w:rFonts w:ascii="PT Astra Serif" w:hAnsi="PT Astra Serif" w:cs="PT Astra Serif"/>
          <w:iCs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</w:t>
      </w:r>
      <w:r w:rsidR="008751D8" w:rsidRPr="0012644A">
        <w:rPr>
          <w:rFonts w:ascii="PT Astra Serif" w:hAnsi="PT Astra Serif" w:cs="PT Astra Serif"/>
          <w:iCs/>
          <w:sz w:val="22"/>
          <w:szCs w:val="22"/>
        </w:rPr>
        <w:t>Федерации, связанных с оплатой к</w:t>
      </w:r>
      <w:r w:rsidRPr="0012644A">
        <w:rPr>
          <w:rFonts w:ascii="PT Astra Serif" w:hAnsi="PT Astra Serif" w:cs="PT Astra Serif"/>
          <w:iCs/>
          <w:sz w:val="22"/>
          <w:szCs w:val="22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2644A">
        <w:rPr>
          <w:rFonts w:ascii="PT Astra Serif" w:hAnsi="PT Astra Serif" w:cs="PT Astra Serif"/>
          <w:iCs/>
          <w:sz w:val="22"/>
          <w:szCs w:val="22"/>
        </w:rPr>
        <w:t xml:space="preserve"> Российской Федерации Заказчиком.</w:t>
      </w:r>
    </w:p>
    <w:p w:rsidR="00485199" w:rsidRPr="0012644A" w:rsidRDefault="00EC3755" w:rsidP="00EC3755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2.3</w:t>
      </w:r>
      <w:r w:rsidR="005F0D0D" w:rsidRPr="0012644A">
        <w:rPr>
          <w:rFonts w:ascii="PT Astra Serif" w:hAnsi="PT Astra Serif"/>
          <w:sz w:val="22"/>
          <w:szCs w:val="22"/>
        </w:rPr>
        <w:t xml:space="preserve">. </w:t>
      </w:r>
      <w:r w:rsidR="00485199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Цена контракта включает в себя </w:t>
      </w:r>
      <w:r w:rsidR="005F0D0D" w:rsidRPr="0012644A">
        <w:rPr>
          <w:rFonts w:ascii="PT Astra Serif" w:hAnsi="PT Astra Serif"/>
          <w:sz w:val="22"/>
          <w:szCs w:val="22"/>
        </w:rPr>
        <w:t>стоимость услуг, все подлежащие в связи с оказанием услуг к уплате налоги, сборы и другие обязательные платежи, установленные законодательством Российской Федерации, а также иные расходы Исполнителя, необходимые для исполнения условий контракта и оказания услуг в полном объеме и надлежащего качества.</w:t>
      </w:r>
    </w:p>
    <w:p w:rsidR="005F0D0D" w:rsidRPr="0012644A" w:rsidRDefault="00EC3755" w:rsidP="005F0D0D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>2.</w:t>
      </w:r>
      <w:r w:rsidR="005F0D0D" w:rsidRPr="0012644A">
        <w:rPr>
          <w:rFonts w:ascii="PT Astra Serif" w:hAnsi="PT Astra Serif"/>
          <w:color w:val="000000" w:themeColor="text1"/>
          <w:sz w:val="22"/>
          <w:szCs w:val="22"/>
        </w:rPr>
        <w:t>4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. </w:t>
      </w:r>
      <w:r w:rsidR="005F0D0D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Источник финансирования: </w:t>
      </w:r>
      <w:r w:rsidR="005F0D0D" w:rsidRPr="0012644A">
        <w:rPr>
          <w:rFonts w:ascii="PT Astra Serif" w:hAnsi="PT Astra Serif" w:cs="PT Astra Serif"/>
          <w:b/>
          <w:kern w:val="2"/>
          <w:sz w:val="22"/>
          <w:szCs w:val="22"/>
        </w:rPr>
        <w:t>средства бюджетных учреждений (субсидии, инвестиции бюджетным и автономным учреждениям) на 2026 год</w:t>
      </w:r>
      <w:r w:rsidR="005F0D0D" w:rsidRPr="0012644A">
        <w:rPr>
          <w:rFonts w:ascii="PT Astra Serif" w:hAnsi="PT Astra Serif" w:cs="PT Astra Serif"/>
          <w:kern w:val="2"/>
          <w:sz w:val="22"/>
          <w:szCs w:val="22"/>
        </w:rPr>
        <w:t>.</w:t>
      </w:r>
    </w:p>
    <w:p w:rsidR="00EC3755" w:rsidRPr="0012644A" w:rsidRDefault="005F0D0D" w:rsidP="00EC3755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2.5. </w:t>
      </w:r>
      <w:r w:rsidR="00EC3755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Оплата за </w:t>
      </w:r>
      <w:r w:rsidR="00AF272D" w:rsidRPr="0012644A">
        <w:rPr>
          <w:rFonts w:ascii="PT Astra Serif" w:hAnsi="PT Astra Serif"/>
          <w:color w:val="000000" w:themeColor="text1"/>
          <w:sz w:val="22"/>
          <w:szCs w:val="22"/>
        </w:rPr>
        <w:t>оказанные услуги</w:t>
      </w:r>
      <w:r w:rsidR="00EC3755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осуществляется Заказчиком в срок </w:t>
      </w:r>
      <w:r w:rsidR="00EC3755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не более </w:t>
      </w:r>
      <w:r w:rsidR="00376C80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>10</w:t>
      </w:r>
      <w:r w:rsidR="00EC3755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 (</w:t>
      </w:r>
      <w:r w:rsidR="00376C80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>десяти</w:t>
      </w:r>
      <w:r w:rsidR="00EC3755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) рабочих дней </w:t>
      </w:r>
      <w:proofErr w:type="gramStart"/>
      <w:r w:rsidR="00EC3755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>с даты подписания</w:t>
      </w:r>
      <w:proofErr w:type="gramEnd"/>
      <w:r w:rsidR="00EC3755"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 Заказчиком документа о приемке</w:t>
      </w:r>
      <w:r w:rsidR="00EC3755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, предусмотренного пунктом 6.4. </w:t>
      </w:r>
      <w:r w:rsidR="008751D8" w:rsidRPr="0012644A">
        <w:rPr>
          <w:rFonts w:ascii="PT Astra Serif" w:hAnsi="PT Astra Serif"/>
          <w:color w:val="000000" w:themeColor="text1"/>
          <w:sz w:val="22"/>
          <w:szCs w:val="22"/>
        </w:rPr>
        <w:t>настоящего к</w:t>
      </w:r>
      <w:r w:rsidR="00EC3755" w:rsidRPr="0012644A">
        <w:rPr>
          <w:rFonts w:ascii="PT Astra Serif" w:hAnsi="PT Astra Serif"/>
          <w:color w:val="000000" w:themeColor="text1"/>
          <w:sz w:val="22"/>
          <w:szCs w:val="22"/>
        </w:rPr>
        <w:t>онтракта</w:t>
      </w:r>
      <w:r w:rsidR="00EC3755" w:rsidRPr="0012644A">
        <w:rPr>
          <w:rFonts w:ascii="PT Astra Serif" w:hAnsi="PT Astra Serif"/>
          <w:sz w:val="22"/>
          <w:szCs w:val="22"/>
        </w:rPr>
        <w:t>.</w:t>
      </w:r>
    </w:p>
    <w:p w:rsidR="00EC3755" w:rsidRPr="0012644A" w:rsidRDefault="00EC3755" w:rsidP="00EC3755">
      <w:pPr>
        <w:pStyle w:val="ConsPlusNonformat"/>
        <w:ind w:firstLine="708"/>
        <w:jc w:val="both"/>
        <w:rPr>
          <w:rFonts w:ascii="PT Astra Serif" w:hAnsi="PT Astra Serif"/>
          <w:color w:val="000000" w:themeColor="text1"/>
          <w:kern w:val="1"/>
          <w:sz w:val="22"/>
          <w:szCs w:val="22"/>
        </w:rPr>
      </w:pPr>
      <w:bookmarkStart w:id="0" w:name="P234"/>
      <w:bookmarkEnd w:id="0"/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2.6. Оплата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2F027A" w:rsidRPr="0012644A">
        <w:rPr>
          <w:rFonts w:ascii="PT Astra Serif" w:hAnsi="PT Astra Serif"/>
          <w:color w:val="000000" w:themeColor="text1"/>
          <w:sz w:val="22"/>
          <w:szCs w:val="22"/>
        </w:rPr>
        <w:t>Исполнителя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>.</w:t>
      </w:r>
    </w:p>
    <w:p w:rsidR="00EC3755" w:rsidRPr="0012644A" w:rsidRDefault="00EC3755" w:rsidP="00EC3755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lastRenderedPageBreak/>
        <w:t xml:space="preserve">2.7. Обязательства Заказчика по оплате </w:t>
      </w:r>
      <w:r w:rsidR="002F027A" w:rsidRPr="0012644A">
        <w:rPr>
          <w:rFonts w:ascii="PT Astra Serif" w:hAnsi="PT Astra Serif"/>
          <w:color w:val="000000" w:themeColor="text1"/>
          <w:sz w:val="22"/>
          <w:szCs w:val="22"/>
        </w:rPr>
        <w:t>ц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ены </w:t>
      </w:r>
      <w:r w:rsidR="002F027A" w:rsidRPr="0012644A">
        <w:rPr>
          <w:rFonts w:ascii="PT Astra Serif" w:hAnsi="PT Astra Serif"/>
          <w:color w:val="000000" w:themeColor="text1"/>
          <w:sz w:val="22"/>
          <w:szCs w:val="22"/>
        </w:rPr>
        <w:t>к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>онтракта считаются исполненными после списания денежных сре</w:t>
      </w:r>
      <w:proofErr w:type="gramStart"/>
      <w:r w:rsidRPr="0012644A">
        <w:rPr>
          <w:rFonts w:ascii="PT Astra Serif" w:hAnsi="PT Astra Serif"/>
          <w:color w:val="000000" w:themeColor="text1"/>
          <w:sz w:val="22"/>
          <w:szCs w:val="22"/>
        </w:rPr>
        <w:t>дств с л</w:t>
      </w:r>
      <w:proofErr w:type="gramEnd"/>
      <w:r w:rsidRPr="0012644A">
        <w:rPr>
          <w:rFonts w:ascii="PT Astra Serif" w:hAnsi="PT Astra Serif"/>
          <w:color w:val="000000" w:themeColor="text1"/>
          <w:sz w:val="22"/>
          <w:szCs w:val="22"/>
        </w:rPr>
        <w:t>ицевого счета Заказчика.</w:t>
      </w:r>
    </w:p>
    <w:p w:rsidR="00EC3755" w:rsidRPr="0012644A" w:rsidRDefault="00EC3755" w:rsidP="00EC3755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2.8. 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 xml:space="preserve">В случае неисполнения или ненадлежащего исполнения </w:t>
      </w:r>
      <w:r w:rsidR="002F027A" w:rsidRPr="0012644A">
        <w:rPr>
          <w:rFonts w:ascii="PT Astra Serif" w:hAnsi="PT Astra Serif" w:cs="PT Astra Serif"/>
          <w:kern w:val="2"/>
          <w:sz w:val="22"/>
          <w:szCs w:val="22"/>
        </w:rPr>
        <w:t>Исполнителем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 xml:space="preserve"> обязательства, предусмотренного настоящим </w:t>
      </w:r>
      <w:r w:rsidR="0038272E" w:rsidRPr="0012644A">
        <w:rPr>
          <w:rFonts w:ascii="PT Astra Serif" w:hAnsi="PT Astra Serif" w:cs="PT Astra Serif"/>
          <w:kern w:val="2"/>
          <w:sz w:val="22"/>
          <w:szCs w:val="22"/>
        </w:rPr>
        <w:t>к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 xml:space="preserve">онтрактом, Заказчик осуществляет удержание суммы неисполненных </w:t>
      </w:r>
      <w:r w:rsidR="002F027A" w:rsidRPr="0012644A">
        <w:rPr>
          <w:rFonts w:ascii="PT Astra Serif" w:hAnsi="PT Astra Serif" w:cs="PT Astra Serif"/>
          <w:kern w:val="2"/>
          <w:sz w:val="22"/>
          <w:szCs w:val="22"/>
        </w:rPr>
        <w:t>Исполнителем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 xml:space="preserve"> требований об уплате неустоек (штрафов, пеней), предъявленных Заказчиком в соответствии с Законом о Контрактной системе, из суммы, подлежащей оплате </w:t>
      </w:r>
      <w:r w:rsidR="002F027A" w:rsidRPr="0012644A">
        <w:rPr>
          <w:rFonts w:ascii="PT Astra Serif" w:hAnsi="PT Astra Serif" w:cs="PT Astra Serif"/>
          <w:kern w:val="2"/>
          <w:sz w:val="22"/>
          <w:szCs w:val="22"/>
        </w:rPr>
        <w:t>Исполнителю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>.</w:t>
      </w:r>
    </w:p>
    <w:p w:rsidR="00AB79EA" w:rsidRPr="0012644A" w:rsidRDefault="00AB79EA" w:rsidP="00EF6422">
      <w:pPr>
        <w:ind w:right="175" w:firstLine="708"/>
        <w:jc w:val="both"/>
        <w:rPr>
          <w:rFonts w:ascii="PT Astra Serif" w:hAnsi="PT Astra Serif"/>
          <w:sz w:val="22"/>
          <w:szCs w:val="22"/>
        </w:rPr>
      </w:pPr>
    </w:p>
    <w:p w:rsidR="006E329C" w:rsidRPr="0012644A" w:rsidRDefault="0038272E" w:rsidP="0038272E">
      <w:pPr>
        <w:widowControl w:val="0"/>
        <w:tabs>
          <w:tab w:val="left" w:pos="165"/>
          <w:tab w:val="left" w:pos="709"/>
        </w:tabs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3. СРОКИ </w:t>
      </w:r>
      <w:r w:rsidR="00146B4B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И МЕСТО </w:t>
      </w:r>
      <w:r w:rsidR="007E0AF4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ОКАЗАНИЯ УСЛУГ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.</w:t>
      </w:r>
    </w:p>
    <w:p w:rsidR="006053D6" w:rsidRPr="0012644A" w:rsidRDefault="0038272E" w:rsidP="006053D6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3.1. </w:t>
      </w:r>
      <w:r w:rsidR="006053D6" w:rsidRPr="0012644A">
        <w:rPr>
          <w:rFonts w:ascii="PT Astra Serif" w:hAnsi="PT Astra Serif"/>
          <w:color w:val="000000" w:themeColor="text1"/>
          <w:sz w:val="22"/>
          <w:szCs w:val="22"/>
        </w:rPr>
        <w:t>Исполнитель оказывает услуги в соответствии с условиями контракта.</w:t>
      </w:r>
    </w:p>
    <w:p w:rsidR="00985D96" w:rsidRDefault="0038272E" w:rsidP="00985D96">
      <w:pPr>
        <w:ind w:firstLine="709"/>
        <w:jc w:val="both"/>
        <w:rPr>
          <w:rFonts w:ascii="PT Astra Serif" w:eastAsia="font206" w:hAnsi="PT Astra Serif" w:cs="PT Astra Serif"/>
          <w:b/>
          <w:bCs/>
          <w:kern w:val="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3.2. </w:t>
      </w:r>
      <w:r w:rsidRPr="0012644A">
        <w:rPr>
          <w:rFonts w:ascii="PT Astra Serif" w:hAnsi="PT Astra Serif"/>
          <w:bCs/>
          <w:noProof/>
          <w:color w:val="000000" w:themeColor="text1"/>
          <w:sz w:val="22"/>
          <w:szCs w:val="22"/>
        </w:rPr>
        <w:t>Срок</w:t>
      </w:r>
      <w:r w:rsidR="00D47B7C" w:rsidRPr="0012644A">
        <w:rPr>
          <w:rFonts w:ascii="PT Astra Serif" w:hAnsi="PT Astra Serif"/>
          <w:bCs/>
          <w:noProof/>
          <w:color w:val="000000" w:themeColor="text1"/>
          <w:sz w:val="22"/>
          <w:szCs w:val="22"/>
        </w:rPr>
        <w:t>и</w:t>
      </w:r>
      <w:r w:rsidRPr="0012644A">
        <w:rPr>
          <w:rFonts w:ascii="PT Astra Serif" w:hAnsi="PT Astra Serif"/>
          <w:bCs/>
          <w:noProof/>
          <w:color w:val="000000" w:themeColor="text1"/>
          <w:sz w:val="22"/>
          <w:szCs w:val="22"/>
        </w:rPr>
        <w:t xml:space="preserve"> </w:t>
      </w:r>
      <w:r w:rsidR="006053D6" w:rsidRPr="0012644A">
        <w:rPr>
          <w:rFonts w:ascii="PT Astra Serif" w:hAnsi="PT Astra Serif"/>
          <w:bCs/>
          <w:noProof/>
          <w:color w:val="000000" w:themeColor="text1"/>
          <w:sz w:val="22"/>
          <w:szCs w:val="22"/>
        </w:rPr>
        <w:t>оказания услуг</w:t>
      </w:r>
      <w:r w:rsidRPr="0012644A">
        <w:rPr>
          <w:rFonts w:ascii="PT Astra Serif" w:hAnsi="PT Astra Serif"/>
          <w:bCs/>
          <w:noProof/>
          <w:color w:val="000000" w:themeColor="text1"/>
          <w:sz w:val="22"/>
          <w:szCs w:val="22"/>
        </w:rPr>
        <w:t>:</w:t>
      </w:r>
      <w:r w:rsidRPr="0012644A">
        <w:rPr>
          <w:rFonts w:ascii="PT Astra Serif" w:hAnsi="PT Astra Serif"/>
          <w:b/>
          <w:noProof/>
          <w:color w:val="000000" w:themeColor="text1"/>
          <w:sz w:val="22"/>
          <w:szCs w:val="22"/>
        </w:rPr>
        <w:t xml:space="preserve"> </w:t>
      </w:r>
      <w:proofErr w:type="gramStart"/>
      <w:r w:rsidR="00985D96" w:rsidRPr="00F763D7">
        <w:rPr>
          <w:rFonts w:ascii="PT Astra Serif" w:eastAsia="font206" w:hAnsi="PT Astra Serif" w:cs="PT Astra Serif"/>
          <w:b/>
          <w:bCs/>
          <w:kern w:val="2"/>
        </w:rPr>
        <w:t>с</w:t>
      </w:r>
      <w:r w:rsidR="00985D96">
        <w:rPr>
          <w:rFonts w:ascii="PT Astra Serif" w:eastAsia="font206" w:hAnsi="PT Astra Serif" w:cs="PT Astra Serif"/>
          <w:b/>
          <w:bCs/>
          <w:kern w:val="2"/>
        </w:rPr>
        <w:t xml:space="preserve"> даты заключения</w:t>
      </w:r>
      <w:proofErr w:type="gramEnd"/>
      <w:r w:rsidR="00985D96">
        <w:rPr>
          <w:rFonts w:ascii="PT Astra Serif" w:eastAsia="font206" w:hAnsi="PT Astra Serif" w:cs="PT Astra Serif"/>
          <w:b/>
          <w:bCs/>
          <w:kern w:val="2"/>
        </w:rPr>
        <w:t xml:space="preserve"> контракта</w:t>
      </w:r>
      <w:r w:rsidR="00985D96" w:rsidRPr="00F763D7">
        <w:rPr>
          <w:rFonts w:ascii="PT Astra Serif" w:eastAsia="font206" w:hAnsi="PT Astra Serif" w:cs="PT Astra Serif"/>
          <w:b/>
          <w:bCs/>
          <w:kern w:val="2"/>
        </w:rPr>
        <w:t xml:space="preserve"> по </w:t>
      </w:r>
      <w:r w:rsidR="00985D96">
        <w:rPr>
          <w:rFonts w:ascii="PT Astra Serif" w:eastAsia="font206" w:hAnsi="PT Astra Serif" w:cs="PT Astra Serif"/>
          <w:b/>
          <w:bCs/>
          <w:kern w:val="2"/>
        </w:rPr>
        <w:t>15</w:t>
      </w:r>
      <w:r w:rsidR="00985D96" w:rsidRPr="00F763D7">
        <w:rPr>
          <w:rFonts w:ascii="PT Astra Serif" w:eastAsia="font206" w:hAnsi="PT Astra Serif" w:cs="PT Astra Serif"/>
          <w:b/>
          <w:bCs/>
          <w:kern w:val="2"/>
        </w:rPr>
        <w:t>.0</w:t>
      </w:r>
      <w:r w:rsidR="00985D96">
        <w:rPr>
          <w:rFonts w:ascii="PT Astra Serif" w:eastAsia="font206" w:hAnsi="PT Astra Serif" w:cs="PT Astra Serif"/>
          <w:b/>
          <w:bCs/>
          <w:kern w:val="2"/>
        </w:rPr>
        <w:t>7</w:t>
      </w:r>
      <w:r w:rsidR="00985D96" w:rsidRPr="00F763D7">
        <w:rPr>
          <w:rFonts w:ascii="PT Astra Serif" w:eastAsia="font206" w:hAnsi="PT Astra Serif" w:cs="PT Astra Serif"/>
          <w:b/>
          <w:bCs/>
          <w:kern w:val="2"/>
        </w:rPr>
        <w:t>.202</w:t>
      </w:r>
      <w:r w:rsidR="00985D96">
        <w:rPr>
          <w:rFonts w:ascii="PT Astra Serif" w:eastAsia="font206" w:hAnsi="PT Astra Serif" w:cs="PT Astra Serif"/>
          <w:b/>
          <w:bCs/>
          <w:kern w:val="2"/>
        </w:rPr>
        <w:t>6</w:t>
      </w:r>
      <w:r w:rsidR="00985D96" w:rsidRPr="00F763D7">
        <w:rPr>
          <w:rFonts w:ascii="PT Astra Serif" w:eastAsia="font206" w:hAnsi="PT Astra Serif" w:cs="PT Astra Serif"/>
          <w:b/>
          <w:bCs/>
          <w:kern w:val="2"/>
        </w:rPr>
        <w:t>г</w:t>
      </w:r>
      <w:r w:rsidR="00985D96">
        <w:rPr>
          <w:rFonts w:ascii="PT Astra Serif" w:eastAsia="font206" w:hAnsi="PT Astra Serif" w:cs="PT Astra Serif"/>
          <w:b/>
          <w:bCs/>
          <w:kern w:val="2"/>
        </w:rPr>
        <w:t>.</w:t>
      </w:r>
    </w:p>
    <w:p w:rsidR="00D75139" w:rsidRDefault="0038272E" w:rsidP="0038272E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3.3. </w:t>
      </w:r>
      <w:r w:rsidR="00D75139" w:rsidRPr="0012644A">
        <w:rPr>
          <w:rFonts w:ascii="PT Astra Serif" w:hAnsi="PT Astra Serif"/>
          <w:sz w:val="22"/>
          <w:szCs w:val="22"/>
        </w:rPr>
        <w:t xml:space="preserve">Место оказания услуг: Российская Федерация, 432046, Ульяновская обл., Ульяновск </w:t>
      </w:r>
      <w:proofErr w:type="gramStart"/>
      <w:r w:rsidR="00D75139" w:rsidRPr="0012644A">
        <w:rPr>
          <w:rFonts w:ascii="PT Astra Serif" w:hAnsi="PT Astra Serif"/>
          <w:sz w:val="22"/>
          <w:szCs w:val="22"/>
        </w:rPr>
        <w:t>г</w:t>
      </w:r>
      <w:proofErr w:type="gramEnd"/>
      <w:r w:rsidR="00D75139" w:rsidRPr="0012644A">
        <w:rPr>
          <w:rFonts w:ascii="PT Astra Serif" w:hAnsi="PT Astra Serif"/>
          <w:sz w:val="22"/>
          <w:szCs w:val="22"/>
        </w:rPr>
        <w:t>., ул. Димитрова, д. 7.</w:t>
      </w:r>
    </w:p>
    <w:p w:rsidR="00DE6DAB" w:rsidRPr="0012644A" w:rsidRDefault="00DE6DAB" w:rsidP="0038272E">
      <w:pPr>
        <w:ind w:firstLine="709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3.4. </w:t>
      </w:r>
      <w:r w:rsidRPr="00DE6DAB">
        <w:rPr>
          <w:rFonts w:ascii="PT Astra Serif" w:hAnsi="PT Astra Serif"/>
          <w:sz w:val="22"/>
          <w:szCs w:val="22"/>
        </w:rPr>
        <w:t>Исполнитель по согласованию с Заказчиком вправе досрочно оказать услуги и сдать Заказчику их результат в установленном настоящим контрактом порядке.</w:t>
      </w:r>
    </w:p>
    <w:p w:rsidR="0038272E" w:rsidRPr="0012644A" w:rsidRDefault="00D75139" w:rsidP="0038272E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3.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5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</w:t>
      </w:r>
      <w:r w:rsidR="0038272E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Сроки и даты, указанные в пункте 3.2. настоящего </w:t>
      </w:r>
      <w:r w:rsidR="008751D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</w:t>
      </w:r>
      <w:r w:rsidR="0038272E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онтракта, являются исходными для определения санкций, предусмотренных разделом 7 настоящего </w:t>
      </w:r>
      <w:r w:rsidR="008751D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</w:t>
      </w:r>
      <w:r w:rsidR="0038272E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онтракта, в случаях нарушения сроков </w:t>
      </w:r>
      <w:r w:rsidR="005329AB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оказания услуг</w:t>
      </w:r>
      <w:r w:rsidR="0038272E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.</w:t>
      </w:r>
    </w:p>
    <w:p w:rsidR="004612B8" w:rsidRPr="0012644A" w:rsidRDefault="004612B8" w:rsidP="0038272E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6E329C" w:rsidRPr="0012644A" w:rsidRDefault="004612B8" w:rsidP="004612B8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4. ПРАВА И ОБЯЗАННОСТИ СТОРОН.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>4.1.</w:t>
      </w:r>
      <w:r w:rsidRPr="0012644A">
        <w:rPr>
          <w:rFonts w:ascii="PT Astra Serif" w:hAnsi="PT Astra Serif"/>
          <w:b/>
          <w:color w:val="000000" w:themeColor="text1"/>
          <w:sz w:val="22"/>
          <w:szCs w:val="22"/>
        </w:rPr>
        <w:t xml:space="preserve"> </w:t>
      </w:r>
      <w:r w:rsidRPr="0012644A">
        <w:rPr>
          <w:rFonts w:ascii="PT Astra Serif" w:hAnsi="PT Astra Serif"/>
          <w:b/>
          <w:bCs/>
          <w:color w:val="000000" w:themeColor="text1"/>
          <w:sz w:val="22"/>
          <w:szCs w:val="22"/>
        </w:rPr>
        <w:t>Заказчик вправе</w:t>
      </w:r>
      <w:r w:rsidRPr="0012644A">
        <w:rPr>
          <w:rFonts w:ascii="PT Astra Serif" w:hAnsi="PT Astra Serif"/>
          <w:b/>
          <w:color w:val="000000" w:themeColor="text1"/>
          <w:sz w:val="22"/>
          <w:szCs w:val="22"/>
        </w:rPr>
        <w:t xml:space="preserve">: 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4.1.1. Требовать от </w:t>
      </w:r>
      <w:r w:rsidR="00B2426A" w:rsidRPr="0012644A">
        <w:rPr>
          <w:rFonts w:ascii="PT Astra Serif" w:hAnsi="PT Astra Serif"/>
          <w:color w:val="000000" w:themeColor="text1"/>
          <w:sz w:val="22"/>
          <w:szCs w:val="22"/>
        </w:rPr>
        <w:t>Исполнителя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надлежащего исполнения обязательств в соответствии с настоящим контрактом, а также требовать своевременного устранения выявленных недостатков. 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4.1.2.</w:t>
      </w:r>
      <w:r w:rsidRPr="0012644A">
        <w:rPr>
          <w:rFonts w:ascii="PT Astra Serif" w:hAnsi="PT Astra Serif"/>
          <w:sz w:val="22"/>
          <w:szCs w:val="22"/>
        </w:rPr>
        <w:t xml:space="preserve"> Требовать от </w:t>
      </w:r>
      <w:r w:rsidR="00B2426A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представления надлежащим образом оформленных документов, подтверждающих исполнение обязательств в соответствии с контрактом.</w:t>
      </w:r>
    </w:p>
    <w:p w:rsidR="00DE6DAB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4.1.3. </w:t>
      </w:r>
      <w:r w:rsidR="00DE6DAB" w:rsidRPr="00DE6DAB">
        <w:rPr>
          <w:rFonts w:ascii="PT Astra Serif" w:hAnsi="PT Astra Serif"/>
          <w:sz w:val="22"/>
          <w:szCs w:val="22"/>
        </w:rPr>
        <w:t>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порядком.</w:t>
      </w:r>
    </w:p>
    <w:p w:rsidR="004612B8" w:rsidRPr="0012644A" w:rsidRDefault="00DE6DAB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4.1.4. </w:t>
      </w:r>
      <w:r w:rsidR="004612B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Осуществлять </w:t>
      </w:r>
      <w:proofErr w:type="gramStart"/>
      <w:r w:rsidR="004612B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контроль за</w:t>
      </w:r>
      <w:proofErr w:type="gramEnd"/>
      <w:r w:rsidR="004612B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порядком и сроками</w:t>
      </w:r>
      <w:r w:rsidR="00B2426A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оказания услуг</w:t>
      </w:r>
      <w:r w:rsidR="004612B8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, а также</w:t>
      </w:r>
      <w:r w:rsidR="004612B8" w:rsidRPr="0012644A">
        <w:rPr>
          <w:rFonts w:ascii="PT Astra Serif" w:hAnsi="PT Astra Serif"/>
          <w:sz w:val="22"/>
          <w:szCs w:val="22"/>
        </w:rPr>
        <w:t xml:space="preserve"> запрашивать у </w:t>
      </w:r>
      <w:r w:rsidR="00B2426A" w:rsidRPr="0012644A">
        <w:rPr>
          <w:rFonts w:ascii="PT Astra Serif" w:hAnsi="PT Astra Serif"/>
          <w:sz w:val="22"/>
          <w:szCs w:val="22"/>
        </w:rPr>
        <w:t>Исполнителя</w:t>
      </w:r>
      <w:r w:rsidR="004612B8" w:rsidRPr="0012644A">
        <w:rPr>
          <w:rFonts w:ascii="PT Astra Serif" w:hAnsi="PT Astra Serif"/>
          <w:sz w:val="22"/>
          <w:szCs w:val="22"/>
        </w:rPr>
        <w:t xml:space="preserve"> письменную информацию о ходе и состоянии </w:t>
      </w:r>
      <w:r w:rsidR="00B2426A" w:rsidRPr="0012644A">
        <w:rPr>
          <w:rFonts w:ascii="PT Astra Serif" w:hAnsi="PT Astra Serif"/>
          <w:sz w:val="22"/>
          <w:szCs w:val="22"/>
        </w:rPr>
        <w:t>оказываемых услуг.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5</w:t>
      </w:r>
      <w:r w:rsidR="003E7851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.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</w:t>
      </w:r>
      <w:r w:rsidR="00556A6B" w:rsidRPr="0012644A">
        <w:rPr>
          <w:rFonts w:ascii="PT Astra Serif" w:hAnsi="PT Astra Serif"/>
          <w:sz w:val="22"/>
          <w:szCs w:val="22"/>
        </w:rPr>
        <w:t>Отказаться от исполнения контракта и потребовать возмещения ущерба, если Исполнитель не приступает своевременно к исполнению контракта, или оказывает услуги настолько медленно, что окончание их к сроку, указанному в контракте, становится явно невозможным.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6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Привлекать экспертов, экспертные организации для проверки соответствия качества </w:t>
      </w:r>
      <w:r w:rsidR="00CD373E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оказываемых 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требов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аниям, установленным настоящим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онтрактом.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4.1.</w:t>
      </w:r>
      <w:r w:rsidR="00DE6DAB">
        <w:rPr>
          <w:rFonts w:ascii="PT Astra Serif" w:hAnsi="PT Astra Serif"/>
          <w:sz w:val="22"/>
          <w:szCs w:val="22"/>
        </w:rPr>
        <w:t>7</w:t>
      </w:r>
      <w:r w:rsidRPr="0012644A">
        <w:rPr>
          <w:rFonts w:ascii="PT Astra Serif" w:hAnsi="PT Astra Serif"/>
          <w:sz w:val="22"/>
          <w:szCs w:val="22"/>
        </w:rPr>
        <w:t xml:space="preserve">. Потребовать от </w:t>
      </w:r>
      <w:r w:rsidR="00CD373E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возмещения своих расходов на устранение недостатков (дефектов) или безвозмездного устранения недостатков (дефектов) в случае, когда </w:t>
      </w:r>
      <w:r w:rsidR="00CD373E" w:rsidRPr="0012644A">
        <w:rPr>
          <w:rFonts w:ascii="PT Astra Serif" w:hAnsi="PT Astra Serif"/>
          <w:sz w:val="22"/>
          <w:szCs w:val="22"/>
        </w:rPr>
        <w:t>услуг</w:t>
      </w:r>
      <w:r w:rsidR="007C1314" w:rsidRPr="0012644A">
        <w:rPr>
          <w:rFonts w:ascii="PT Astra Serif" w:hAnsi="PT Astra Serif"/>
          <w:sz w:val="22"/>
          <w:szCs w:val="22"/>
        </w:rPr>
        <w:t>и</w:t>
      </w:r>
      <w:r w:rsidRPr="0012644A">
        <w:rPr>
          <w:rFonts w:ascii="PT Astra Serif" w:hAnsi="PT Astra Serif"/>
          <w:sz w:val="22"/>
          <w:szCs w:val="22"/>
        </w:rPr>
        <w:t xml:space="preserve"> </w:t>
      </w:r>
      <w:r w:rsidR="00CD373E" w:rsidRPr="0012644A">
        <w:rPr>
          <w:rFonts w:ascii="PT Astra Serif" w:hAnsi="PT Astra Serif"/>
          <w:sz w:val="22"/>
          <w:szCs w:val="22"/>
        </w:rPr>
        <w:t>оказан</w:t>
      </w:r>
      <w:r w:rsidR="007C1314" w:rsidRPr="0012644A">
        <w:rPr>
          <w:rFonts w:ascii="PT Astra Serif" w:hAnsi="PT Astra Serif"/>
          <w:sz w:val="22"/>
          <w:szCs w:val="22"/>
        </w:rPr>
        <w:t>ы</w:t>
      </w:r>
      <w:r w:rsidRPr="0012644A">
        <w:rPr>
          <w:rFonts w:ascii="PT Astra Serif" w:hAnsi="PT Astra Serif"/>
          <w:sz w:val="22"/>
          <w:szCs w:val="22"/>
        </w:rPr>
        <w:t xml:space="preserve"> </w:t>
      </w:r>
      <w:r w:rsidR="00CD373E" w:rsidRPr="0012644A">
        <w:rPr>
          <w:rFonts w:ascii="PT Astra Serif" w:hAnsi="PT Astra Serif"/>
          <w:sz w:val="22"/>
          <w:szCs w:val="22"/>
        </w:rPr>
        <w:t>Исполнителем</w:t>
      </w:r>
      <w:r w:rsidR="00F00184" w:rsidRPr="0012644A">
        <w:rPr>
          <w:rFonts w:ascii="PT Astra Serif" w:hAnsi="PT Astra Serif"/>
          <w:sz w:val="22"/>
          <w:szCs w:val="22"/>
        </w:rPr>
        <w:t xml:space="preserve"> с отступлениями от настоящего к</w:t>
      </w:r>
      <w:r w:rsidRPr="0012644A">
        <w:rPr>
          <w:rFonts w:ascii="PT Astra Serif" w:hAnsi="PT Astra Serif"/>
          <w:sz w:val="22"/>
          <w:szCs w:val="22"/>
        </w:rPr>
        <w:t xml:space="preserve">онтракта, ухудшившими результат </w:t>
      </w:r>
      <w:r w:rsidR="00CD373E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, или с иными недостатками, которые делают </w:t>
      </w:r>
      <w:r w:rsidR="007C1314" w:rsidRPr="0012644A">
        <w:rPr>
          <w:rFonts w:ascii="PT Astra Serif" w:hAnsi="PT Astra Serif"/>
          <w:sz w:val="22"/>
          <w:szCs w:val="22"/>
        </w:rPr>
        <w:t>его</w:t>
      </w:r>
      <w:r w:rsidRPr="0012644A">
        <w:rPr>
          <w:rFonts w:ascii="PT Astra Serif" w:hAnsi="PT Astra Serif"/>
          <w:sz w:val="22"/>
          <w:szCs w:val="22"/>
        </w:rPr>
        <w:t xml:space="preserve"> непригодным для обычного использования.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8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Отказаться от приемки и оплаты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, в случае несоответствия результатов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оказанных 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требов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аниям, установленным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онтрактом.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9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При обнаружении уполномоченными контрольными органами несоответствия объёма и </w:t>
      </w:r>
      <w:proofErr w:type="gramStart"/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стоимости</w:t>
      </w:r>
      <w:proofErr w:type="gramEnd"/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оказанных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Исполнителем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требованиям настоящего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онтракта вызвать уполномоченных представителей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Исполнителя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для предоставления разъяснений в отношении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оказанных 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 w:cs="PT Astra Serif"/>
          <w:kern w:val="2"/>
          <w:sz w:val="22"/>
          <w:szCs w:val="22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10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Требовать устранения недостатков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(в том числе выявленных после окончания срока действия контракта), в том числе в части объёма и стоимости этих </w:t>
      </w:r>
      <w:r w:rsidR="007C131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, по результатам проведённых уполномоченными контрольными органами проверок использования 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средств </w:t>
      </w:r>
      <w:r w:rsidR="00556A6B" w:rsidRPr="0012644A">
        <w:rPr>
          <w:rFonts w:ascii="PT Astra Serif" w:hAnsi="PT Astra Serif" w:cs="PT Astra Serif"/>
          <w:kern w:val="2"/>
          <w:sz w:val="22"/>
          <w:szCs w:val="22"/>
        </w:rPr>
        <w:t>бюджетных учреждений</w:t>
      </w:r>
      <w:r w:rsidRPr="0012644A">
        <w:rPr>
          <w:rFonts w:ascii="PT Astra Serif" w:hAnsi="PT Astra Serif" w:cs="PT Astra Serif"/>
          <w:kern w:val="2"/>
          <w:sz w:val="22"/>
          <w:szCs w:val="22"/>
        </w:rPr>
        <w:t>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4.1.1</w:t>
      </w:r>
      <w:r w:rsidR="00DE6DAB">
        <w:rPr>
          <w:rFonts w:ascii="PT Astra Serif" w:hAnsi="PT Astra Serif" w:cs="PT Astra Serif"/>
          <w:kern w:val="2"/>
          <w:sz w:val="22"/>
          <w:szCs w:val="22"/>
          <w:lang w:eastAsia="zh-CN"/>
        </w:rPr>
        <w:t>1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</w:t>
      </w:r>
      <w:r w:rsidRPr="0012644A">
        <w:rPr>
          <w:rFonts w:ascii="PT Astra Serif" w:hAnsi="PT Astra Serif"/>
          <w:sz w:val="22"/>
          <w:szCs w:val="22"/>
        </w:rPr>
        <w:t>Принять решение об одно</w:t>
      </w:r>
      <w:r w:rsidR="00F00184" w:rsidRPr="0012644A">
        <w:rPr>
          <w:rFonts w:ascii="PT Astra Serif" w:hAnsi="PT Astra Serif"/>
          <w:sz w:val="22"/>
          <w:szCs w:val="22"/>
        </w:rPr>
        <w:t>стороннем отказе от исполнения к</w:t>
      </w:r>
      <w:r w:rsidRPr="0012644A">
        <w:rPr>
          <w:rFonts w:ascii="PT Astra Serif" w:hAnsi="PT Astra Serif"/>
          <w:sz w:val="22"/>
          <w:szCs w:val="22"/>
        </w:rPr>
        <w:t xml:space="preserve">онтракта </w:t>
      </w:r>
      <w:r w:rsidR="004C3DC7" w:rsidRPr="0012644A">
        <w:rPr>
          <w:rFonts w:ascii="PT Astra Serif" w:hAnsi="PT Astra Serif"/>
          <w:sz w:val="22"/>
          <w:szCs w:val="22"/>
        </w:rPr>
        <w:t>по основаниям, предусмотренным Гражданским кодексом Российской Федерации и  в порядке, предусмотренном</w:t>
      </w:r>
      <w:r w:rsidRPr="0012644A">
        <w:rPr>
          <w:rFonts w:ascii="PT Astra Serif" w:hAnsi="PT Astra Serif"/>
          <w:sz w:val="22"/>
          <w:szCs w:val="22"/>
        </w:rPr>
        <w:t xml:space="preserve"> стать</w:t>
      </w:r>
      <w:r w:rsidR="004C3DC7" w:rsidRPr="0012644A">
        <w:rPr>
          <w:rFonts w:ascii="PT Astra Serif" w:hAnsi="PT Astra Serif"/>
          <w:sz w:val="22"/>
          <w:szCs w:val="22"/>
        </w:rPr>
        <w:t>ей</w:t>
      </w:r>
      <w:r w:rsidRPr="0012644A">
        <w:rPr>
          <w:rFonts w:ascii="PT Astra Serif" w:hAnsi="PT Astra Serif"/>
          <w:sz w:val="22"/>
          <w:szCs w:val="22"/>
        </w:rPr>
        <w:t xml:space="preserve"> 95 Закона о Контрактной системе.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4.1.1</w:t>
      </w:r>
      <w:r w:rsidR="00DE6DAB">
        <w:rPr>
          <w:rFonts w:ascii="PT Astra Serif" w:hAnsi="PT Astra Serif"/>
          <w:sz w:val="22"/>
          <w:szCs w:val="22"/>
        </w:rPr>
        <w:t>2</w:t>
      </w:r>
      <w:r w:rsidRPr="0012644A">
        <w:rPr>
          <w:rFonts w:ascii="PT Astra Serif" w:hAnsi="PT Astra Serif"/>
          <w:sz w:val="22"/>
          <w:szCs w:val="22"/>
        </w:rPr>
        <w:t xml:space="preserve">. 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Осуществлять иные права, предусмотренные</w:t>
      </w:r>
      <w:r w:rsidR="00F0018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онтрактом и (или) законодательством Российской Федерации.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4.2. Заказчик обязан: 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4.2.1. Своевременно принять и оплатить надлежащим образом </w:t>
      </w:r>
      <w:r w:rsidR="007011FB" w:rsidRPr="0012644A">
        <w:rPr>
          <w:rFonts w:ascii="PT Astra Serif" w:hAnsi="PT Astra Serif"/>
          <w:sz w:val="22"/>
          <w:szCs w:val="22"/>
        </w:rPr>
        <w:t>оказанные услуги</w:t>
      </w:r>
      <w:r w:rsidR="000A28BF" w:rsidRPr="0012644A">
        <w:rPr>
          <w:rFonts w:ascii="PT Astra Serif" w:hAnsi="PT Astra Serif"/>
          <w:sz w:val="22"/>
          <w:szCs w:val="22"/>
        </w:rPr>
        <w:t xml:space="preserve"> в соответствии с настоящим к</w:t>
      </w:r>
      <w:r w:rsidRPr="0012644A">
        <w:rPr>
          <w:rFonts w:ascii="PT Astra Serif" w:hAnsi="PT Astra Serif"/>
          <w:sz w:val="22"/>
          <w:szCs w:val="22"/>
        </w:rPr>
        <w:t>онтрактом.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4.2.2. В случае неуплаты </w:t>
      </w:r>
      <w:r w:rsidR="007011FB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 xml:space="preserve"> в добровольном пор</w:t>
      </w:r>
      <w:r w:rsidR="000A28BF" w:rsidRPr="0012644A">
        <w:rPr>
          <w:rFonts w:ascii="PT Astra Serif" w:hAnsi="PT Astra Serif"/>
          <w:sz w:val="22"/>
          <w:szCs w:val="22"/>
        </w:rPr>
        <w:t>ядке предусмотренных настоящим к</w:t>
      </w:r>
      <w:r w:rsidRPr="0012644A">
        <w:rPr>
          <w:rFonts w:ascii="PT Astra Serif" w:hAnsi="PT Astra Serif"/>
          <w:sz w:val="22"/>
          <w:szCs w:val="22"/>
        </w:rPr>
        <w:t xml:space="preserve">онтрактом сумм неустойки (штрафов), удержать сумму неисполненных </w:t>
      </w:r>
      <w:r w:rsidR="007011FB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 xml:space="preserve"> требований об </w:t>
      </w:r>
      <w:r w:rsidRPr="0012644A">
        <w:rPr>
          <w:rFonts w:ascii="PT Astra Serif" w:hAnsi="PT Astra Serif"/>
          <w:sz w:val="22"/>
          <w:szCs w:val="22"/>
        </w:rPr>
        <w:lastRenderedPageBreak/>
        <w:t xml:space="preserve">уплате неустоек (штрафов, пеней), предъявленных Заказчиком в соответствии с Законом о Контрактной системе, из суммы, подлежащей оплате </w:t>
      </w:r>
      <w:r w:rsidR="007011FB" w:rsidRPr="0012644A">
        <w:rPr>
          <w:rFonts w:ascii="PT Astra Serif" w:hAnsi="PT Astra Serif"/>
          <w:sz w:val="22"/>
          <w:szCs w:val="22"/>
        </w:rPr>
        <w:t>Исполнителю</w:t>
      </w:r>
      <w:r w:rsidRPr="0012644A">
        <w:rPr>
          <w:rFonts w:ascii="PT Astra Serif" w:hAnsi="PT Astra Serif"/>
          <w:sz w:val="22"/>
          <w:szCs w:val="22"/>
        </w:rPr>
        <w:t>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4</w:t>
      </w:r>
      <w:r w:rsidR="0058168F" w:rsidRPr="0012644A">
        <w:rPr>
          <w:rFonts w:ascii="PT Astra Serif" w:hAnsi="PT Astra Serif"/>
          <w:sz w:val="22"/>
          <w:szCs w:val="22"/>
        </w:rPr>
        <w:t>.2.3. Не допускать расторжения к</w:t>
      </w:r>
      <w:r w:rsidRPr="0012644A">
        <w:rPr>
          <w:rFonts w:ascii="PT Astra Serif" w:hAnsi="PT Astra Serif"/>
          <w:sz w:val="22"/>
          <w:szCs w:val="22"/>
        </w:rPr>
        <w:t xml:space="preserve">онтракта по соглашению сторон, если на дату подписания соглашения имелись основания требовать от </w:t>
      </w:r>
      <w:r w:rsidR="007011FB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оплаты неустойки (штрафа, пени) за неисполнение или ненадлежащее исполнение</w:t>
      </w:r>
      <w:r w:rsidR="000A28BF" w:rsidRPr="0012644A">
        <w:rPr>
          <w:rFonts w:ascii="PT Astra Serif" w:hAnsi="PT Astra Serif"/>
          <w:sz w:val="22"/>
          <w:szCs w:val="22"/>
        </w:rPr>
        <w:t xml:space="preserve"> обязательств, предусмотренных к</w:t>
      </w:r>
      <w:r w:rsidRPr="0012644A">
        <w:rPr>
          <w:rFonts w:ascii="PT Astra Serif" w:hAnsi="PT Astra Serif"/>
          <w:sz w:val="22"/>
          <w:szCs w:val="22"/>
        </w:rPr>
        <w:t xml:space="preserve">онтрактом, и </w:t>
      </w:r>
      <w:r w:rsidR="007011FB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 xml:space="preserve"> такая неустойка (штраф, пеня) не оплачена.</w:t>
      </w:r>
    </w:p>
    <w:p w:rsidR="003804FF" w:rsidRPr="0012644A" w:rsidRDefault="003804FF" w:rsidP="003804FF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4.2.4. При получении от Исполнителя уведомления о приостановлении оказания услуг в случае, указанном в п. 4.4.4 настоящего контракта, рассмотреть вопрос о целесообразности и порядке продолжения оказания услуг. Решение о продолжении оказания услуг при необходимости корректировки сроков принимается Заказчиком и Исполнителем совместно и оформляется дополнительным соглашением к настоящему контракту.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 xml:space="preserve">4.3. </w:t>
      </w:r>
      <w:r w:rsidR="00035A50" w:rsidRPr="0012644A">
        <w:rPr>
          <w:rFonts w:ascii="PT Astra Serif" w:hAnsi="PT Astra Serif"/>
          <w:b/>
          <w:sz w:val="22"/>
          <w:szCs w:val="22"/>
        </w:rPr>
        <w:t>Исполнитель</w:t>
      </w:r>
      <w:r w:rsidRPr="0012644A">
        <w:rPr>
          <w:rFonts w:ascii="PT Astra Serif" w:hAnsi="PT Astra Serif"/>
          <w:b/>
          <w:sz w:val="22"/>
          <w:szCs w:val="22"/>
        </w:rPr>
        <w:t xml:space="preserve"> вправе: 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4.3.1. Требовать своевременного подписания Заказчиком документа о приемке на основании представленных </w:t>
      </w:r>
      <w:r w:rsidR="00D136FA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 xml:space="preserve"> отчётных документов.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4.3.2. Требовать своевременной оплаты </w:t>
      </w:r>
      <w:r w:rsidR="00D136FA" w:rsidRPr="0012644A">
        <w:rPr>
          <w:rFonts w:ascii="PT Astra Serif" w:hAnsi="PT Astra Serif"/>
          <w:sz w:val="22"/>
          <w:szCs w:val="22"/>
        </w:rPr>
        <w:t>оказанных услуг</w:t>
      </w:r>
      <w:r w:rsidRPr="0012644A">
        <w:rPr>
          <w:rFonts w:ascii="PT Astra Serif" w:hAnsi="PT Astra Serif"/>
          <w:sz w:val="22"/>
          <w:szCs w:val="22"/>
        </w:rPr>
        <w:t xml:space="preserve"> 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при условии полного и надлежащего исполнения принятых на себя обязательств.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4.3.3. Запрашивать 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в письменной форме </w:t>
      </w:r>
      <w:r w:rsidRPr="0012644A">
        <w:rPr>
          <w:rFonts w:ascii="PT Astra Serif" w:hAnsi="PT Astra Serif"/>
          <w:sz w:val="22"/>
          <w:szCs w:val="22"/>
        </w:rPr>
        <w:t>у Заказчика сведения и документы, необходимые для надлежащего исполнения принятых на себя обязательств.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4.3.4. Получать от Заказчика содействие при </w:t>
      </w:r>
      <w:r w:rsidR="00D136FA" w:rsidRPr="0012644A">
        <w:rPr>
          <w:rFonts w:ascii="PT Astra Serif" w:hAnsi="PT Astra Serif"/>
          <w:sz w:val="22"/>
          <w:szCs w:val="22"/>
        </w:rPr>
        <w:t>оказании услуг</w:t>
      </w:r>
      <w:r w:rsidRPr="0012644A">
        <w:rPr>
          <w:rFonts w:ascii="PT Astra Serif" w:hAnsi="PT Astra Serif"/>
          <w:sz w:val="22"/>
          <w:szCs w:val="22"/>
        </w:rPr>
        <w:t xml:space="preserve"> в соотв</w:t>
      </w:r>
      <w:r w:rsidR="0038227D" w:rsidRPr="0012644A">
        <w:rPr>
          <w:rFonts w:ascii="PT Astra Serif" w:hAnsi="PT Astra Serif"/>
          <w:sz w:val="22"/>
          <w:szCs w:val="22"/>
        </w:rPr>
        <w:t>етствии с условиями настоящего к</w:t>
      </w:r>
      <w:r w:rsidRPr="0012644A">
        <w:rPr>
          <w:rFonts w:ascii="PT Astra Serif" w:hAnsi="PT Astra Serif"/>
          <w:sz w:val="22"/>
          <w:szCs w:val="22"/>
        </w:rPr>
        <w:t>онтракта.</w:t>
      </w:r>
    </w:p>
    <w:p w:rsidR="00DE6DAB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4.3.5. </w:t>
      </w:r>
      <w:r w:rsidR="00DE6DAB" w:rsidRPr="00DE6DAB">
        <w:rPr>
          <w:rFonts w:ascii="PT Astra Serif" w:hAnsi="PT Astra Serif"/>
          <w:sz w:val="22"/>
          <w:szCs w:val="22"/>
        </w:rPr>
        <w:t>Досрочно исполнить обязательства по настоящему контракту.</w:t>
      </w:r>
    </w:p>
    <w:p w:rsidR="00D136FA" w:rsidRPr="0012644A" w:rsidRDefault="00DE6DAB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4.3.6. </w:t>
      </w:r>
      <w:r w:rsidR="00D136FA" w:rsidRPr="0012644A">
        <w:rPr>
          <w:rFonts w:ascii="PT Astra Serif" w:hAnsi="PT Astra Serif"/>
          <w:sz w:val="22"/>
          <w:szCs w:val="22"/>
        </w:rPr>
        <w:t>Осуществлять иные права, не указанные в тексте настоящего контракта, в соответствии с законодательными и иными нормативными правовыми актами Российской Федерации.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 xml:space="preserve">4.4. </w:t>
      </w:r>
      <w:r w:rsidR="008F72BC" w:rsidRPr="0012644A">
        <w:rPr>
          <w:rFonts w:ascii="PT Astra Serif" w:hAnsi="PT Astra Serif"/>
          <w:b/>
          <w:sz w:val="22"/>
          <w:szCs w:val="22"/>
        </w:rPr>
        <w:t>Исполнитель</w:t>
      </w:r>
      <w:r w:rsidRPr="0012644A">
        <w:rPr>
          <w:rFonts w:ascii="PT Astra Serif" w:hAnsi="PT Astra Serif"/>
          <w:b/>
          <w:sz w:val="22"/>
          <w:szCs w:val="22"/>
        </w:rPr>
        <w:t xml:space="preserve"> обязан:</w:t>
      </w:r>
    </w:p>
    <w:p w:rsidR="004612B8" w:rsidRPr="0012644A" w:rsidRDefault="004612B8" w:rsidP="004612B8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4.4.1. </w:t>
      </w:r>
      <w:r w:rsidR="005B295A" w:rsidRPr="0012644A">
        <w:rPr>
          <w:rFonts w:ascii="PT Astra Serif" w:hAnsi="PT Astra Serif"/>
          <w:sz w:val="22"/>
          <w:szCs w:val="22"/>
        </w:rPr>
        <w:t>Оказать услуги</w:t>
      </w:r>
      <w:r w:rsidR="0038227D" w:rsidRPr="0012644A">
        <w:rPr>
          <w:rFonts w:ascii="PT Astra Serif" w:hAnsi="PT Astra Serif"/>
          <w:sz w:val="22"/>
          <w:szCs w:val="22"/>
        </w:rPr>
        <w:t xml:space="preserve"> в соответствии с условиями к</w:t>
      </w:r>
      <w:r w:rsidRPr="0012644A">
        <w:rPr>
          <w:rFonts w:ascii="PT Astra Serif" w:hAnsi="PT Astra Serif"/>
          <w:sz w:val="22"/>
          <w:szCs w:val="22"/>
        </w:rPr>
        <w:t xml:space="preserve">онтракта и передать Заказчику </w:t>
      </w:r>
      <w:r w:rsidR="005B295A" w:rsidRPr="0012644A">
        <w:rPr>
          <w:rFonts w:ascii="PT Astra Serif" w:hAnsi="PT Astra Serif"/>
          <w:sz w:val="22"/>
          <w:szCs w:val="22"/>
        </w:rPr>
        <w:t>их</w:t>
      </w:r>
      <w:r w:rsidRPr="0012644A">
        <w:rPr>
          <w:rFonts w:ascii="PT Astra Serif" w:hAnsi="PT Astra Serif"/>
          <w:sz w:val="22"/>
          <w:szCs w:val="22"/>
        </w:rPr>
        <w:t xml:space="preserve"> результаты в соответстви</w:t>
      </w:r>
      <w:r w:rsidR="0038227D" w:rsidRPr="0012644A">
        <w:rPr>
          <w:rFonts w:ascii="PT Astra Serif" w:hAnsi="PT Astra Serif"/>
          <w:sz w:val="22"/>
          <w:szCs w:val="22"/>
        </w:rPr>
        <w:t>и с условиями данного к</w:t>
      </w:r>
      <w:r w:rsidRPr="0012644A">
        <w:rPr>
          <w:rFonts w:ascii="PT Astra Serif" w:hAnsi="PT Astra Serif"/>
          <w:sz w:val="22"/>
          <w:szCs w:val="22"/>
        </w:rPr>
        <w:t>онтракта.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4.4.2. Обеспечивать соответствие результатов </w:t>
      </w:r>
      <w:r w:rsidR="005B295A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4.4.3. </w:t>
      </w:r>
      <w:proofErr w:type="gramStart"/>
      <w:r w:rsidRPr="0012644A">
        <w:rPr>
          <w:rFonts w:ascii="PT Astra Serif" w:hAnsi="PT Astra Serif"/>
          <w:sz w:val="22"/>
          <w:szCs w:val="22"/>
        </w:rPr>
        <w:t xml:space="preserve">Устранять за свой счет выявленные в процессе </w:t>
      </w:r>
      <w:r w:rsidR="00694F18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 xml:space="preserve"> и после их завершения в гарантийный срок недостатки (дефекты) </w:t>
      </w:r>
      <w:r w:rsidR="00150482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>, возникшие вследствие не</w:t>
      </w:r>
      <w:r w:rsidR="00150482" w:rsidRPr="0012644A">
        <w:rPr>
          <w:rFonts w:ascii="PT Astra Serif" w:hAnsi="PT Astra Serif"/>
          <w:sz w:val="22"/>
          <w:szCs w:val="22"/>
        </w:rPr>
        <w:t>оказания</w:t>
      </w:r>
      <w:r w:rsidRPr="0012644A">
        <w:rPr>
          <w:rFonts w:ascii="PT Astra Serif" w:hAnsi="PT Astra Serif"/>
          <w:sz w:val="22"/>
          <w:szCs w:val="22"/>
        </w:rPr>
        <w:t xml:space="preserve"> и (или) ненадлежащего </w:t>
      </w:r>
      <w:r w:rsidR="00150482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 xml:space="preserve"> </w:t>
      </w:r>
      <w:r w:rsidR="00150482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>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proofErr w:type="gramEnd"/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4.4.4. Приостановить </w:t>
      </w:r>
      <w:r w:rsidR="00DE1A45" w:rsidRPr="0012644A">
        <w:rPr>
          <w:rFonts w:ascii="PT Astra Serif" w:hAnsi="PT Astra Serif"/>
          <w:sz w:val="22"/>
          <w:szCs w:val="22"/>
        </w:rPr>
        <w:t>оказание услуг</w:t>
      </w:r>
      <w:r w:rsidRPr="0012644A">
        <w:rPr>
          <w:rFonts w:ascii="PT Astra Serif" w:hAnsi="PT Astra Serif"/>
          <w:sz w:val="22"/>
          <w:szCs w:val="22"/>
        </w:rPr>
        <w:t xml:space="preserve"> в случае обнаружения независящих от </w:t>
      </w:r>
      <w:r w:rsidR="00DE1A45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обстоятельств, которые могут оказать негативное влияние на годность или прочность результатов </w:t>
      </w:r>
      <w:r w:rsidR="00DE1A45" w:rsidRPr="0012644A">
        <w:rPr>
          <w:rFonts w:ascii="PT Astra Serif" w:hAnsi="PT Astra Serif"/>
          <w:sz w:val="22"/>
          <w:szCs w:val="22"/>
        </w:rPr>
        <w:t>оказанных услуг</w:t>
      </w:r>
      <w:r w:rsidRPr="0012644A">
        <w:rPr>
          <w:rFonts w:ascii="PT Astra Serif" w:hAnsi="PT Astra Serif"/>
          <w:sz w:val="22"/>
          <w:szCs w:val="22"/>
        </w:rPr>
        <w:t xml:space="preserve"> или создать невозможность их завершения в установленный настоящим контрактом срок, и сообщить об этом Заказчику в течение 3 (трех) рабочих дней после приостановления </w:t>
      </w:r>
      <w:r w:rsidR="00DE1A45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>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4.4.5. В случае если законодательством Российской Федерации предусмотрено лицензирование вида деятельности, являющегося предметом настоящего контракта, а </w:t>
      </w:r>
      <w:proofErr w:type="gramStart"/>
      <w:r w:rsidRPr="0012644A">
        <w:rPr>
          <w:rFonts w:ascii="PT Astra Serif" w:hAnsi="PT Astra Serif"/>
          <w:sz w:val="22"/>
          <w:szCs w:val="22"/>
        </w:rPr>
        <w:t>также</w:t>
      </w:r>
      <w:proofErr w:type="gramEnd"/>
      <w:r w:rsidRPr="0012644A">
        <w:rPr>
          <w:rFonts w:ascii="PT Astra Serif" w:hAnsi="PT Astra Serif"/>
          <w:sz w:val="22"/>
          <w:szCs w:val="22"/>
        </w:rPr>
        <w:t xml:space="preserve"> в случае если законодательством Российской Федерации к лицам, осуществляющим </w:t>
      </w:r>
      <w:r w:rsidR="00DE1A45" w:rsidRPr="0012644A">
        <w:rPr>
          <w:rFonts w:ascii="PT Astra Serif" w:hAnsi="PT Astra Serif"/>
          <w:sz w:val="22"/>
          <w:szCs w:val="22"/>
        </w:rPr>
        <w:t>оказание услуг</w:t>
      </w:r>
      <w:r w:rsidRPr="0012644A">
        <w:rPr>
          <w:rFonts w:ascii="PT Astra Serif" w:hAnsi="PT Astra Serif"/>
          <w:sz w:val="22"/>
          <w:szCs w:val="22"/>
        </w:rPr>
        <w:t xml:space="preserve">, являющихся предметом настоящего контракта, установлено требование об их обязательном членстве в саморегулируемых организациях, </w:t>
      </w:r>
      <w:r w:rsidR="00DE1A45" w:rsidRPr="0012644A">
        <w:rPr>
          <w:rFonts w:ascii="PT Astra Serif" w:hAnsi="PT Astra Serif"/>
          <w:sz w:val="22"/>
          <w:szCs w:val="22"/>
        </w:rPr>
        <w:t>Исполнитель</w:t>
      </w:r>
      <w:r w:rsidRPr="0012644A">
        <w:rPr>
          <w:rFonts w:ascii="PT Astra Serif" w:hAnsi="PT Astra Serif"/>
          <w:sz w:val="22"/>
          <w:szCs w:val="22"/>
        </w:rPr>
        <w:t xml:space="preserve">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Копии таких документов должны быть переданы </w:t>
      </w:r>
      <w:r w:rsidR="00DE1A45" w:rsidRPr="0012644A">
        <w:rPr>
          <w:rFonts w:ascii="PT Astra Serif" w:hAnsi="PT Astra Serif"/>
          <w:sz w:val="22"/>
          <w:szCs w:val="22"/>
        </w:rPr>
        <w:t>Исполнителем</w:t>
      </w:r>
      <w:r w:rsidRPr="0012644A">
        <w:rPr>
          <w:rFonts w:ascii="PT Astra Serif" w:hAnsi="PT Astra Serif"/>
          <w:sz w:val="22"/>
          <w:szCs w:val="22"/>
        </w:rPr>
        <w:t xml:space="preserve"> Заказчику по его требованию.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4.4.6. Представить Заказчику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в установленный срок уведомления об изменении адреса, фактическим местонахождением </w:t>
      </w:r>
      <w:r w:rsidR="00DE1A45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будет считаться адрес, указанный в настоящем контракте.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4.4.7.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</w:t>
      </w:r>
      <w:r w:rsidR="00DE1A45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>, предусмотренные контрактом.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lastRenderedPageBreak/>
        <w:t>4.4.8. Исполнять иные обязательства, предусмотренные законодательством и настоящим контрактом.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4.4.9. В случае повреждения действующих инженерных коммуникаций при </w:t>
      </w:r>
      <w:r w:rsidR="00DE1A45" w:rsidRPr="0012644A">
        <w:rPr>
          <w:rFonts w:ascii="PT Astra Serif" w:hAnsi="PT Astra Serif"/>
          <w:sz w:val="22"/>
          <w:szCs w:val="22"/>
        </w:rPr>
        <w:t>оказании услуг</w:t>
      </w:r>
      <w:r w:rsidRPr="0012644A">
        <w:rPr>
          <w:rFonts w:ascii="PT Astra Serif" w:hAnsi="PT Astra Serif"/>
          <w:sz w:val="22"/>
          <w:szCs w:val="22"/>
        </w:rPr>
        <w:t xml:space="preserve"> восстановить поврежденную сеть за свой счет в срок 3-х календарных дней.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4.4.10. Обеспечить поставку необходимых для </w:t>
      </w:r>
      <w:r w:rsidR="00DE1A45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 xml:space="preserve"> материалов, изделий, конструкций и оборудования, их приемку, разгрузку, складирование и хранение.</w:t>
      </w:r>
    </w:p>
    <w:p w:rsidR="00F829FA" w:rsidRPr="0012644A" w:rsidRDefault="00F829FA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4.5. </w:t>
      </w:r>
      <w:r w:rsidR="00DE1A45" w:rsidRPr="0012644A">
        <w:rPr>
          <w:rFonts w:ascii="PT Astra Serif" w:hAnsi="PT Astra Serif"/>
          <w:sz w:val="22"/>
          <w:szCs w:val="22"/>
        </w:rPr>
        <w:t>Исполнитель</w:t>
      </w:r>
      <w:r w:rsidRPr="0012644A">
        <w:rPr>
          <w:rFonts w:ascii="PT Astra Serif" w:hAnsi="PT Astra Serif"/>
          <w:sz w:val="22"/>
          <w:szCs w:val="22"/>
        </w:rPr>
        <w:t xml:space="preserve"> гарантирует, что на дату заключения настоящего контракта соответствует единым требованиям, установленным в соответствии с </w:t>
      </w:r>
      <w:proofErr w:type="gramStart"/>
      <w:r w:rsidRPr="0012644A">
        <w:rPr>
          <w:rFonts w:ascii="PT Astra Serif" w:hAnsi="PT Astra Serif"/>
          <w:sz w:val="22"/>
          <w:szCs w:val="22"/>
        </w:rPr>
        <w:t>ч</w:t>
      </w:r>
      <w:proofErr w:type="gramEnd"/>
      <w:r w:rsidRPr="0012644A">
        <w:rPr>
          <w:rFonts w:ascii="PT Astra Serif" w:hAnsi="PT Astra Serif"/>
          <w:sz w:val="22"/>
          <w:szCs w:val="22"/>
        </w:rPr>
        <w:t>. 1 ст. 31 Закона о Контрактной системе</w:t>
      </w:r>
      <w:r w:rsidR="0007450D" w:rsidRPr="0012644A">
        <w:rPr>
          <w:rFonts w:ascii="PT Astra Serif" w:hAnsi="PT Astra Serif"/>
          <w:sz w:val="22"/>
          <w:szCs w:val="22"/>
        </w:rPr>
        <w:t>.</w:t>
      </w:r>
    </w:p>
    <w:p w:rsidR="00E50546" w:rsidRPr="0012644A" w:rsidRDefault="00E50546" w:rsidP="00F829FA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6E329C" w:rsidRPr="0012644A" w:rsidRDefault="00E50546" w:rsidP="00E50546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5. КАЧЕСТВО </w:t>
      </w:r>
      <w:r w:rsidR="00AF272D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. ГАРАНТИИ КАЧЕСТВА </w:t>
      </w:r>
      <w:r w:rsidR="00AF272D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.</w:t>
      </w:r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5.1. </w:t>
      </w:r>
      <w:r w:rsidR="004B69CC" w:rsidRPr="0012644A">
        <w:rPr>
          <w:rFonts w:ascii="PT Astra Serif" w:hAnsi="PT Astra Serif"/>
          <w:sz w:val="22"/>
          <w:szCs w:val="22"/>
        </w:rPr>
        <w:t>Исполнитель</w:t>
      </w:r>
      <w:r w:rsidRPr="0012644A">
        <w:rPr>
          <w:rFonts w:ascii="PT Astra Serif" w:hAnsi="PT Astra Serif"/>
          <w:sz w:val="22"/>
          <w:szCs w:val="22"/>
        </w:rPr>
        <w:t xml:space="preserve"> гарантирует:</w:t>
      </w:r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- наличие у себя всех допусков и разрешений, необходимых для </w:t>
      </w:r>
      <w:r w:rsidR="004B69CC" w:rsidRPr="0012644A">
        <w:rPr>
          <w:rFonts w:ascii="PT Astra Serif" w:hAnsi="PT Astra Serif"/>
          <w:sz w:val="22"/>
          <w:szCs w:val="22"/>
        </w:rPr>
        <w:t>оказания услуг</w:t>
      </w:r>
      <w:r w:rsidRPr="0012644A">
        <w:rPr>
          <w:rFonts w:ascii="PT Astra Serif" w:hAnsi="PT Astra Serif"/>
          <w:sz w:val="22"/>
          <w:szCs w:val="22"/>
        </w:rPr>
        <w:t xml:space="preserve"> в соответствии с настоящим контрактом; </w:t>
      </w:r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- </w:t>
      </w:r>
      <w:r w:rsidR="00556A6B" w:rsidRPr="0012644A">
        <w:rPr>
          <w:rFonts w:ascii="PT Astra Serif" w:hAnsi="PT Astra Serif"/>
          <w:sz w:val="22"/>
          <w:szCs w:val="22"/>
        </w:rPr>
        <w:t>оказание</w:t>
      </w:r>
      <w:r w:rsidRPr="0012644A">
        <w:rPr>
          <w:rFonts w:ascii="PT Astra Serif" w:hAnsi="PT Astra Serif"/>
          <w:sz w:val="22"/>
          <w:szCs w:val="22"/>
        </w:rPr>
        <w:t xml:space="preserve"> всех </w:t>
      </w:r>
      <w:r w:rsidR="004B69CC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 в полном объеме и в сроки, определенные условиями настоящего контракта;</w:t>
      </w:r>
    </w:p>
    <w:p w:rsidR="00556A6B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- </w:t>
      </w:r>
      <w:r w:rsidR="00556A6B" w:rsidRPr="0012644A">
        <w:rPr>
          <w:rFonts w:ascii="PT Astra Serif" w:hAnsi="PT Astra Serif"/>
          <w:color w:val="000000"/>
          <w:sz w:val="22"/>
          <w:szCs w:val="22"/>
        </w:rPr>
        <w:t>соответствие качества и безопасности всех оказанных услуг условиям настоящего контракта</w:t>
      </w:r>
      <w:r w:rsidR="00EF5157" w:rsidRPr="0012644A">
        <w:rPr>
          <w:rFonts w:ascii="PT Astra Serif" w:hAnsi="PT Astra Serif"/>
          <w:color w:val="000000"/>
          <w:sz w:val="22"/>
          <w:szCs w:val="22"/>
        </w:rPr>
        <w:t>,</w:t>
      </w:r>
      <w:r w:rsidR="00556A6B" w:rsidRPr="0012644A">
        <w:rPr>
          <w:rFonts w:ascii="PT Astra Serif" w:hAnsi="PT Astra Serif"/>
          <w:color w:val="000000"/>
          <w:sz w:val="22"/>
          <w:szCs w:val="22"/>
        </w:rPr>
        <w:t xml:space="preserve"> нормам и правилам действующего законодательства Российской Федерации, предъявляемым к услугам указанного вида (рода);</w:t>
      </w:r>
    </w:p>
    <w:p w:rsidR="005A1141" w:rsidRPr="0012644A" w:rsidRDefault="00E50546" w:rsidP="005A1141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- </w:t>
      </w:r>
      <w:r w:rsidR="004B69CC" w:rsidRPr="0012644A">
        <w:rPr>
          <w:rFonts w:ascii="PT Astra Serif" w:hAnsi="PT Astra Serif"/>
          <w:sz w:val="22"/>
          <w:szCs w:val="22"/>
        </w:rPr>
        <w:t>оказание услуг</w:t>
      </w:r>
      <w:r w:rsidRPr="0012644A">
        <w:rPr>
          <w:rFonts w:ascii="PT Astra Serif" w:hAnsi="PT Astra Serif"/>
          <w:sz w:val="22"/>
          <w:szCs w:val="22"/>
        </w:rPr>
        <w:t xml:space="preserve"> с надлежащим качеством в соответствии с</w:t>
      </w:r>
      <w:r w:rsidR="004B69CC" w:rsidRPr="0012644A">
        <w:rPr>
          <w:rFonts w:ascii="PT Astra Serif" w:hAnsi="PT Astra Serif"/>
          <w:sz w:val="22"/>
          <w:szCs w:val="22"/>
        </w:rPr>
        <w:t xml:space="preserve"> Техническим заданием</w:t>
      </w:r>
      <w:r w:rsidRPr="0012644A">
        <w:rPr>
          <w:rFonts w:ascii="PT Astra Serif" w:hAnsi="PT Astra Serif"/>
          <w:sz w:val="22"/>
          <w:szCs w:val="22"/>
        </w:rPr>
        <w:t xml:space="preserve"> (Приложение № </w:t>
      </w:r>
      <w:r w:rsidR="004B69CC" w:rsidRPr="0012644A">
        <w:rPr>
          <w:rFonts w:ascii="PT Astra Serif" w:hAnsi="PT Astra Serif"/>
          <w:sz w:val="22"/>
          <w:szCs w:val="22"/>
        </w:rPr>
        <w:t>2</w:t>
      </w:r>
      <w:r w:rsidRPr="0012644A">
        <w:rPr>
          <w:rFonts w:ascii="PT Astra Serif" w:hAnsi="PT Astra Serif"/>
          <w:sz w:val="22"/>
          <w:szCs w:val="22"/>
        </w:rPr>
        <w:t xml:space="preserve"> к настоящему контракту) и условиями контракта, в том числе с соблюдением требований технических регламентов, с соблюдением правил, установленных стандартами, сводами правил, устранение недостатков (дефектов), выявленных при приемке </w:t>
      </w:r>
      <w:r w:rsidR="004B69CC" w:rsidRPr="0012644A">
        <w:rPr>
          <w:rFonts w:ascii="PT Astra Serif" w:hAnsi="PT Astra Serif"/>
          <w:sz w:val="22"/>
          <w:szCs w:val="22"/>
        </w:rPr>
        <w:t>услуг</w:t>
      </w:r>
      <w:r w:rsidRPr="0012644A">
        <w:rPr>
          <w:rFonts w:ascii="PT Astra Serif" w:hAnsi="PT Astra Serif"/>
          <w:sz w:val="22"/>
          <w:szCs w:val="22"/>
        </w:rPr>
        <w:t xml:space="preserve"> и (или) обнаруженных в пределах гарантийного срока, предусмотренного контрактом.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5.2. Гарантийный срок на оказанные по настоящему контракту услуги составляет </w:t>
      </w:r>
      <w:r w:rsidRPr="0012644A">
        <w:rPr>
          <w:rFonts w:ascii="PT Astra Serif" w:hAnsi="PT Astra Serif"/>
          <w:b/>
          <w:bCs/>
          <w:sz w:val="22"/>
          <w:szCs w:val="22"/>
        </w:rPr>
        <w:t>3 (три) месяца</w:t>
      </w:r>
      <w:r w:rsidRPr="0012644A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12644A">
        <w:rPr>
          <w:rFonts w:ascii="PT Astra Serif" w:hAnsi="PT Astra Serif"/>
          <w:sz w:val="22"/>
          <w:szCs w:val="22"/>
        </w:rPr>
        <w:t>с даты подписания</w:t>
      </w:r>
      <w:proofErr w:type="gramEnd"/>
      <w:r w:rsidRPr="0012644A">
        <w:rPr>
          <w:rFonts w:ascii="PT Astra Serif" w:hAnsi="PT Astra Serif"/>
          <w:sz w:val="22"/>
          <w:szCs w:val="22"/>
        </w:rPr>
        <w:t xml:space="preserve"> Сторонами документа о приемке.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 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счёт в сроки, согласованные Сторонами, и зафиксированные в акте </w:t>
      </w:r>
      <w:r w:rsidR="000D1A06" w:rsidRPr="0012644A">
        <w:rPr>
          <w:rFonts w:ascii="PT Astra Serif" w:hAnsi="PT Astra Serif"/>
          <w:sz w:val="22"/>
          <w:szCs w:val="22"/>
        </w:rPr>
        <w:t xml:space="preserve">выявленных недостатков (дефектов) услуг </w:t>
      </w:r>
      <w:r w:rsidRPr="0012644A">
        <w:rPr>
          <w:rFonts w:ascii="PT Astra Serif" w:hAnsi="PT Astra Serif"/>
          <w:sz w:val="22"/>
          <w:szCs w:val="22"/>
        </w:rPr>
        <w:t>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5.3.1. Если в течение гарантийного срока, указанного в п. </w:t>
      </w:r>
      <w:r w:rsidR="000D1A06" w:rsidRPr="0012644A">
        <w:rPr>
          <w:rFonts w:ascii="PT Astra Serif" w:hAnsi="PT Astra Serif"/>
          <w:sz w:val="22"/>
          <w:szCs w:val="22"/>
        </w:rPr>
        <w:t>5</w:t>
      </w:r>
      <w:r w:rsidRPr="0012644A">
        <w:rPr>
          <w:rFonts w:ascii="PT Astra Serif" w:hAnsi="PT Astra Serif"/>
          <w:sz w:val="22"/>
          <w:szCs w:val="22"/>
        </w:rPr>
        <w:t xml:space="preserve">.2. </w:t>
      </w:r>
      <w:r w:rsidR="000D1A06" w:rsidRPr="0012644A">
        <w:rPr>
          <w:rFonts w:ascii="PT Astra Serif" w:hAnsi="PT Astra Serif"/>
          <w:sz w:val="22"/>
          <w:szCs w:val="22"/>
        </w:rPr>
        <w:t>к</w:t>
      </w:r>
      <w:r w:rsidRPr="0012644A">
        <w:rPr>
          <w:rFonts w:ascii="PT Astra Serif" w:hAnsi="PT Astra Serif"/>
          <w:sz w:val="22"/>
          <w:szCs w:val="22"/>
        </w:rPr>
        <w:t xml:space="preserve">онтракта, будут обнаружены недостатки (дефекты)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слуг, Заказчик уведомляет об этом Исполнителя в порядке, предусмотренном </w:t>
      </w:r>
      <w:r w:rsidR="000D1A06" w:rsidRPr="0012644A">
        <w:rPr>
          <w:rFonts w:ascii="PT Astra Serif" w:hAnsi="PT Astra Serif"/>
          <w:sz w:val="22"/>
          <w:szCs w:val="22"/>
        </w:rPr>
        <w:t>к</w:t>
      </w:r>
      <w:r w:rsidRPr="0012644A">
        <w:rPr>
          <w:rFonts w:ascii="PT Astra Serif" w:hAnsi="PT Astra Serif"/>
          <w:sz w:val="22"/>
          <w:szCs w:val="22"/>
        </w:rPr>
        <w:t>онтрактом для направления уведомлений.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5.3.2. Не позднее </w:t>
      </w:r>
      <w:r w:rsidR="000D1A06" w:rsidRPr="0012644A">
        <w:rPr>
          <w:rFonts w:ascii="PT Astra Serif" w:hAnsi="PT Astra Serif"/>
          <w:sz w:val="22"/>
          <w:szCs w:val="22"/>
        </w:rPr>
        <w:t>5</w:t>
      </w:r>
      <w:r w:rsidRPr="0012644A">
        <w:rPr>
          <w:rFonts w:ascii="PT Astra Serif" w:hAnsi="PT Astra Serif"/>
          <w:sz w:val="22"/>
          <w:szCs w:val="22"/>
        </w:rPr>
        <w:t xml:space="preserve"> (</w:t>
      </w:r>
      <w:r w:rsidR="000D1A06" w:rsidRPr="0012644A">
        <w:rPr>
          <w:rFonts w:ascii="PT Astra Serif" w:hAnsi="PT Astra Serif"/>
          <w:sz w:val="22"/>
          <w:szCs w:val="22"/>
        </w:rPr>
        <w:t>пяти</w:t>
      </w:r>
      <w:r w:rsidRPr="0012644A">
        <w:rPr>
          <w:rFonts w:ascii="PT Astra Serif" w:hAnsi="PT Astra Serif"/>
          <w:sz w:val="22"/>
          <w:szCs w:val="22"/>
        </w:rPr>
        <w:t xml:space="preserve">) </w:t>
      </w:r>
      <w:r w:rsidR="000D1A06" w:rsidRPr="0012644A">
        <w:rPr>
          <w:rFonts w:ascii="PT Astra Serif" w:hAnsi="PT Astra Serif"/>
          <w:sz w:val="22"/>
          <w:szCs w:val="22"/>
        </w:rPr>
        <w:t>рабочих</w:t>
      </w:r>
      <w:r w:rsidRPr="0012644A">
        <w:rPr>
          <w:rFonts w:ascii="PT Astra Serif" w:hAnsi="PT Astra Serif"/>
          <w:sz w:val="22"/>
          <w:szCs w:val="22"/>
        </w:rPr>
        <w:t xml:space="preserve"> дней со дня получения Исполнителем уведомления о выявленных недостатках (дефектах)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>слуг стороны составляют акт с указанием недостатков, причин их возникновения, порядка и сроков их устранения.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5.3.3. В случае уклонения Исполнителя от составления акта выявленных недостатков (дефектов)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>слуг в установленный срок Заказчик вправе составить его без участия Исполнителя.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5.3.4. Если иной срок не будет согласован сторонами дополнительно, Исполнитель обязуется устранить выявленные недостатки (дефекты)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 не позднее 10 (десяти) </w:t>
      </w:r>
      <w:r w:rsidR="000D1A06" w:rsidRPr="0012644A">
        <w:rPr>
          <w:rFonts w:ascii="PT Astra Serif" w:hAnsi="PT Astra Serif"/>
          <w:sz w:val="22"/>
          <w:szCs w:val="22"/>
        </w:rPr>
        <w:t xml:space="preserve">рабочих </w:t>
      </w:r>
      <w:r w:rsidRPr="0012644A">
        <w:rPr>
          <w:rFonts w:ascii="PT Astra Serif" w:hAnsi="PT Astra Serif"/>
          <w:sz w:val="22"/>
          <w:szCs w:val="22"/>
        </w:rPr>
        <w:t>дней со дня получения требования от Заказчика.</w:t>
      </w:r>
    </w:p>
    <w:p w:rsidR="00891710" w:rsidRPr="0012644A" w:rsidRDefault="004B69CC" w:rsidP="00891710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5.3.5. В случае отказа Исполнителя от устранения выявленных недостатков (дефектов)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 или в случае не устранения недостатков (дефектов) </w:t>
      </w:r>
      <w:r w:rsidR="000D1A06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 в установленный срок Заказчик вправе привлечь третьих лиц с возмещением расходов на устранение недостатков (дефектов) </w:t>
      </w:r>
      <w:r w:rsidR="00681FB4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>слуг за счет Исполнителя</w:t>
      </w:r>
      <w:r w:rsidR="00891710" w:rsidRPr="0012644A">
        <w:rPr>
          <w:rFonts w:ascii="PT Astra Serif" w:hAnsi="PT Astra Serif"/>
          <w:sz w:val="22"/>
          <w:szCs w:val="22"/>
        </w:rPr>
        <w:t xml:space="preserve"> (абзац 3 пункта 1 статьи 723 ГК РФ).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bCs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5.4. Заказчик вправе отказаться от исполнения </w:t>
      </w:r>
      <w:r w:rsidR="00891710" w:rsidRPr="0012644A">
        <w:rPr>
          <w:rFonts w:ascii="PT Astra Serif" w:hAnsi="PT Astra Serif"/>
          <w:sz w:val="22"/>
          <w:szCs w:val="22"/>
        </w:rPr>
        <w:t>к</w:t>
      </w:r>
      <w:r w:rsidRPr="0012644A">
        <w:rPr>
          <w:rFonts w:ascii="PT Astra Serif" w:hAnsi="PT Astra Serif"/>
          <w:sz w:val="22"/>
          <w:szCs w:val="22"/>
        </w:rPr>
        <w:t xml:space="preserve">онтракта и потребовать полного возмещения причиненных убытков, </w:t>
      </w:r>
      <w:r w:rsidRPr="0012644A">
        <w:rPr>
          <w:rFonts w:ascii="PT Astra Serif" w:hAnsi="PT Astra Serif"/>
          <w:bCs/>
          <w:sz w:val="22"/>
          <w:szCs w:val="22"/>
        </w:rPr>
        <w:t xml:space="preserve">если отступления в оказании </w:t>
      </w:r>
      <w:r w:rsidR="00891710" w:rsidRPr="0012644A">
        <w:rPr>
          <w:rFonts w:ascii="PT Astra Serif" w:hAnsi="PT Astra Serif"/>
          <w:bCs/>
          <w:sz w:val="22"/>
          <w:szCs w:val="22"/>
        </w:rPr>
        <w:t>у</w:t>
      </w:r>
      <w:r w:rsidRPr="0012644A">
        <w:rPr>
          <w:rFonts w:ascii="PT Astra Serif" w:hAnsi="PT Astra Serif"/>
          <w:bCs/>
          <w:sz w:val="22"/>
          <w:szCs w:val="22"/>
        </w:rPr>
        <w:t xml:space="preserve">слуг от условий </w:t>
      </w:r>
      <w:r w:rsidR="00891710" w:rsidRPr="0012644A">
        <w:rPr>
          <w:rFonts w:ascii="PT Astra Serif" w:hAnsi="PT Astra Serif"/>
          <w:bCs/>
          <w:sz w:val="22"/>
          <w:szCs w:val="22"/>
        </w:rPr>
        <w:t>к</w:t>
      </w:r>
      <w:r w:rsidRPr="0012644A">
        <w:rPr>
          <w:rFonts w:ascii="PT Astra Serif" w:hAnsi="PT Astra Serif"/>
          <w:bCs/>
          <w:sz w:val="22"/>
          <w:szCs w:val="22"/>
        </w:rPr>
        <w:t xml:space="preserve">онтракта или иные недостатки результата оказания </w:t>
      </w:r>
      <w:r w:rsidR="00891710" w:rsidRPr="0012644A">
        <w:rPr>
          <w:rFonts w:ascii="PT Astra Serif" w:hAnsi="PT Astra Serif"/>
          <w:bCs/>
          <w:sz w:val="22"/>
          <w:szCs w:val="22"/>
        </w:rPr>
        <w:t>у</w:t>
      </w:r>
      <w:r w:rsidRPr="0012644A">
        <w:rPr>
          <w:rFonts w:ascii="PT Astra Serif" w:hAnsi="PT Astra Serif"/>
          <w:bCs/>
          <w:sz w:val="22"/>
          <w:szCs w:val="22"/>
        </w:rPr>
        <w:t>слуг в установленный Заказчиком разумный срок не были устранены либо являются существенными и неустранимыми.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bCs/>
          <w:sz w:val="22"/>
          <w:szCs w:val="22"/>
        </w:rPr>
        <w:t>5.</w:t>
      </w:r>
      <w:r w:rsidR="00C65D94" w:rsidRPr="0012644A">
        <w:rPr>
          <w:rFonts w:ascii="PT Astra Serif" w:hAnsi="PT Astra Serif"/>
          <w:bCs/>
          <w:sz w:val="22"/>
          <w:szCs w:val="22"/>
        </w:rPr>
        <w:t>5</w:t>
      </w:r>
      <w:r w:rsidRPr="0012644A">
        <w:rPr>
          <w:rFonts w:ascii="PT Astra Serif" w:hAnsi="PT Astra Serif"/>
          <w:bCs/>
          <w:sz w:val="22"/>
          <w:szCs w:val="22"/>
        </w:rPr>
        <w:t xml:space="preserve">. </w:t>
      </w:r>
      <w:r w:rsidRPr="0012644A">
        <w:rPr>
          <w:rFonts w:ascii="PT Astra Serif" w:hAnsi="PT Astra Serif"/>
          <w:sz w:val="22"/>
          <w:szCs w:val="22"/>
        </w:rPr>
        <w:t xml:space="preserve">Требования, связанные с недостатками оказанных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слуг, могут быть предъявлены при принятии оказанных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 или в ходе оказания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 либо, если невозможно обнаружить недостатки при принятии оказанных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слуг, в течение сроков, установленных в п. </w:t>
      </w:r>
      <w:r w:rsidR="00891710" w:rsidRPr="0012644A">
        <w:rPr>
          <w:rFonts w:ascii="PT Astra Serif" w:hAnsi="PT Astra Serif"/>
          <w:sz w:val="22"/>
          <w:szCs w:val="22"/>
        </w:rPr>
        <w:t>5</w:t>
      </w:r>
      <w:r w:rsidRPr="0012644A">
        <w:rPr>
          <w:rFonts w:ascii="PT Astra Serif" w:hAnsi="PT Astra Serif"/>
          <w:sz w:val="22"/>
          <w:szCs w:val="22"/>
        </w:rPr>
        <w:t xml:space="preserve">.2. настоящего </w:t>
      </w:r>
      <w:r w:rsidR="00891710" w:rsidRPr="0012644A">
        <w:rPr>
          <w:rFonts w:ascii="PT Astra Serif" w:hAnsi="PT Astra Serif"/>
          <w:sz w:val="22"/>
          <w:szCs w:val="22"/>
        </w:rPr>
        <w:t>к</w:t>
      </w:r>
      <w:r w:rsidRPr="0012644A">
        <w:rPr>
          <w:rFonts w:ascii="PT Astra Serif" w:hAnsi="PT Astra Serif"/>
          <w:sz w:val="22"/>
          <w:szCs w:val="22"/>
        </w:rPr>
        <w:t>онтракта.</w:t>
      </w:r>
    </w:p>
    <w:p w:rsidR="004B69CC" w:rsidRPr="0012644A" w:rsidRDefault="004B69CC" w:rsidP="004B69CC">
      <w:pPr>
        <w:ind w:firstLine="709"/>
        <w:jc w:val="both"/>
        <w:rPr>
          <w:rFonts w:ascii="PT Astra Serif" w:hAnsi="PT Astra Serif"/>
          <w:sz w:val="22"/>
          <w:szCs w:val="22"/>
        </w:rPr>
      </w:pPr>
      <w:bookmarkStart w:id="1" w:name="dst100220"/>
      <w:bookmarkEnd w:id="1"/>
      <w:r w:rsidRPr="0012644A">
        <w:rPr>
          <w:rFonts w:ascii="PT Astra Serif" w:hAnsi="PT Astra Serif"/>
          <w:sz w:val="22"/>
          <w:szCs w:val="22"/>
        </w:rPr>
        <w:t>5.</w:t>
      </w:r>
      <w:r w:rsidR="00C65D94" w:rsidRPr="0012644A">
        <w:rPr>
          <w:rFonts w:ascii="PT Astra Serif" w:hAnsi="PT Astra Serif"/>
          <w:sz w:val="22"/>
          <w:szCs w:val="22"/>
        </w:rPr>
        <w:t>6</w:t>
      </w:r>
      <w:r w:rsidRPr="0012644A">
        <w:rPr>
          <w:rFonts w:ascii="PT Astra Serif" w:hAnsi="PT Astra Serif"/>
          <w:sz w:val="22"/>
          <w:szCs w:val="22"/>
        </w:rPr>
        <w:t xml:space="preserve">. В отношении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слуги, на которую установлен гарантийный срок, Исполнитель отвечает за ее недостатки, если не докажет, что они возникли после принятия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 xml:space="preserve">слуги Заказчиком вследствие нарушения им правил использования результата </w:t>
      </w:r>
      <w:r w:rsidR="00891710" w:rsidRPr="0012644A">
        <w:rPr>
          <w:rFonts w:ascii="PT Astra Serif" w:hAnsi="PT Astra Serif"/>
          <w:sz w:val="22"/>
          <w:szCs w:val="22"/>
        </w:rPr>
        <w:t>у</w:t>
      </w:r>
      <w:r w:rsidRPr="0012644A">
        <w:rPr>
          <w:rFonts w:ascii="PT Astra Serif" w:hAnsi="PT Astra Serif"/>
          <w:sz w:val="22"/>
          <w:szCs w:val="22"/>
        </w:rPr>
        <w:t>слуги, действий третьих лиц или непреодолимой силы.</w:t>
      </w:r>
    </w:p>
    <w:p w:rsidR="004B69CC" w:rsidRPr="0012644A" w:rsidRDefault="004B69CC" w:rsidP="005A1141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6E329C" w:rsidRPr="0012644A" w:rsidRDefault="00E50546" w:rsidP="00E50546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lastRenderedPageBreak/>
        <w:t xml:space="preserve">6. ПОРЯДОК И СРОКИ ПРИЕМКИ ЗАКАЗЧИКОМ </w:t>
      </w:r>
      <w:r w:rsidR="002D05C1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ОКАЗЫВА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 xml:space="preserve">ЕМЫХ </w:t>
      </w:r>
      <w:r w:rsidR="002D05C1"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.</w:t>
      </w:r>
    </w:p>
    <w:p w:rsidR="004259FE" w:rsidRPr="0012644A" w:rsidRDefault="00E50546" w:rsidP="004259FE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6.1. </w:t>
      </w:r>
      <w:bookmarkStart w:id="2" w:name="sub_242"/>
      <w:proofErr w:type="gramStart"/>
      <w:r w:rsidR="00C65D94" w:rsidRPr="0012644A">
        <w:rPr>
          <w:rFonts w:ascii="PT Astra Serif" w:hAnsi="PT Astra Serif"/>
          <w:sz w:val="22"/>
          <w:szCs w:val="22"/>
          <w:lang w:eastAsia="ru-RU"/>
        </w:rPr>
        <w:t>Приёмка оказанных услуг осуществляется  путём передачи Исполнителем результатов оказанных услуг и документов, подтверждающих исполнение обязательств по контракту, проверки Заказчиком предоставленных Исполнителем результатов предусмотренных контрактом, в части их соответствия условиям контракта, в том числе проверки соответствия объёма и качества оказанных услуг требованиям, установленным в контракте, а также оформления Сторонами документов о приёмке.</w:t>
      </w:r>
      <w:proofErr w:type="gramEnd"/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6.2. Для проверки предоставленных </w:t>
      </w:r>
      <w:r w:rsidR="0098387E" w:rsidRPr="0012644A">
        <w:rPr>
          <w:rFonts w:ascii="PT Astra Serif" w:hAnsi="PT Astra Serif"/>
          <w:color w:val="000000" w:themeColor="text1"/>
          <w:sz w:val="22"/>
          <w:szCs w:val="22"/>
        </w:rPr>
        <w:t>Исполнителем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результатов, предусмотренных </w:t>
      </w:r>
      <w:r w:rsidR="0096754F" w:rsidRPr="0012644A">
        <w:rPr>
          <w:rFonts w:ascii="PT Astra Serif" w:hAnsi="PT Astra Serif"/>
          <w:color w:val="000000" w:themeColor="text1"/>
          <w:sz w:val="22"/>
          <w:szCs w:val="22"/>
        </w:rPr>
        <w:t>к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онтрактом, в </w:t>
      </w:r>
      <w:r w:rsidR="0096754F" w:rsidRPr="0012644A">
        <w:rPr>
          <w:rFonts w:ascii="PT Astra Serif" w:hAnsi="PT Astra Serif"/>
          <w:color w:val="000000" w:themeColor="text1"/>
          <w:sz w:val="22"/>
          <w:szCs w:val="22"/>
        </w:rPr>
        <w:t>части их соответствия условиям к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онтракта, Заказчик проводит экспертизу в порядке, предусмотренном статьёй </w:t>
      </w:r>
      <w:r w:rsidR="0098387E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94 Закона о Контрактной системе, </w:t>
      </w:r>
      <w:r w:rsidR="0098387E" w:rsidRPr="0012644A">
        <w:rPr>
          <w:rFonts w:ascii="PT Astra Serif" w:hAnsi="PT Astra Serif"/>
          <w:sz w:val="22"/>
          <w:szCs w:val="22"/>
          <w:lang w:eastAsia="ru-RU"/>
        </w:rPr>
        <w:t xml:space="preserve"> а также вправе создать приёмочную комиссию. 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Экспертиза может проводиться силами Заказчика или к её проведению могут привлекаться эксперты, экспертные организации.</w:t>
      </w:r>
    </w:p>
    <w:p w:rsidR="0096754F" w:rsidRPr="0012644A" w:rsidRDefault="00E50546" w:rsidP="00E50546">
      <w:pPr>
        <w:ind w:firstLine="709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6.3. По факту приёмки </w:t>
      </w:r>
      <w:r w:rsidR="0098387E" w:rsidRPr="0012644A">
        <w:rPr>
          <w:rFonts w:ascii="PT Astra Serif" w:hAnsi="PT Astra Serif"/>
          <w:color w:val="000000" w:themeColor="text1"/>
          <w:sz w:val="22"/>
          <w:szCs w:val="22"/>
          <w:shd w:val="clear" w:color="auto" w:fill="FFFFFF"/>
        </w:rPr>
        <w:t>оказанных услуг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98387E" w:rsidRPr="0012644A">
        <w:rPr>
          <w:rFonts w:ascii="PT Astra Serif" w:hAnsi="PT Astra Serif"/>
          <w:color w:val="000000" w:themeColor="text1"/>
          <w:sz w:val="22"/>
          <w:szCs w:val="22"/>
        </w:rPr>
        <w:t>Исполнитель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и Заказчик подписывают документ о приёмке в соответствии с пунктом 6.4.</w:t>
      </w:r>
      <w:r w:rsidR="0096754F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 настоящего к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онтракта. </w:t>
      </w:r>
    </w:p>
    <w:p w:rsidR="00E50546" w:rsidRPr="0012644A" w:rsidRDefault="00E50546" w:rsidP="00E50546">
      <w:pPr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12644A">
        <w:rPr>
          <w:rFonts w:ascii="PT Astra Serif" w:eastAsia="Calibri" w:hAnsi="PT Astra Serif"/>
          <w:color w:val="000000" w:themeColor="text1"/>
          <w:sz w:val="22"/>
          <w:szCs w:val="22"/>
          <w:lang w:eastAsia="en-US"/>
        </w:rPr>
        <w:t xml:space="preserve">6.4. 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Порядок и сроки оформления результатов приёмки </w:t>
      </w:r>
      <w:r w:rsidR="0098387E" w:rsidRPr="0012644A">
        <w:rPr>
          <w:rFonts w:ascii="PT Astra Serif" w:hAnsi="PT Astra Serif"/>
          <w:color w:val="000000" w:themeColor="text1"/>
          <w:sz w:val="22"/>
          <w:szCs w:val="22"/>
        </w:rPr>
        <w:t>оказанных услуг</w:t>
      </w:r>
      <w:r w:rsidRPr="0012644A">
        <w:rPr>
          <w:rFonts w:ascii="PT Astra Serif" w:hAnsi="PT Astra Serif"/>
          <w:color w:val="000000" w:themeColor="text1"/>
          <w:sz w:val="22"/>
          <w:szCs w:val="22"/>
        </w:rPr>
        <w:t>:</w:t>
      </w:r>
    </w:p>
    <w:p w:rsidR="00E50546" w:rsidRPr="0012644A" w:rsidRDefault="00E50546" w:rsidP="00E50546">
      <w:pPr>
        <w:ind w:firstLine="709"/>
        <w:jc w:val="both"/>
        <w:rPr>
          <w:rFonts w:ascii="PT Astra Serif" w:eastAsia="Calibri" w:hAnsi="PT Astra Serif" w:cs="PT Astra Serif"/>
          <w:bCs/>
          <w:sz w:val="22"/>
          <w:szCs w:val="22"/>
          <w:lang w:eastAsia="en-US"/>
        </w:rPr>
      </w:pP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6.4.1. </w:t>
      </w:r>
      <w:bookmarkEnd w:id="2"/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После завершения </w:t>
      </w:r>
      <w:r w:rsidR="0098387E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оказания услуг</w:t>
      </w:r>
      <w:r w:rsidR="0096754F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, предусмотренных к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онтрактом, </w:t>
      </w:r>
      <w:r w:rsidR="0098387E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Исполнитель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 уведомляет Заказчика о факте </w:t>
      </w:r>
      <w:r w:rsidR="0098387E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оказания услуг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.</w:t>
      </w:r>
      <w:r w:rsidR="00C65D94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 Данное уведомление допускается как в письменной, так и в устной форме.</w:t>
      </w:r>
    </w:p>
    <w:p w:rsidR="000A1E8D" w:rsidRPr="0012644A" w:rsidRDefault="00E50546" w:rsidP="00E50546">
      <w:pPr>
        <w:ind w:firstLine="709"/>
        <w:jc w:val="both"/>
        <w:rPr>
          <w:rFonts w:ascii="PT Astra Serif" w:hAnsi="PT Astra Serif"/>
          <w:bCs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6.4.2. </w:t>
      </w:r>
      <w:r w:rsidR="0096754F" w:rsidRPr="0012644A">
        <w:rPr>
          <w:rFonts w:ascii="PT Astra Serif" w:hAnsi="PT Astra Serif"/>
          <w:bCs/>
          <w:sz w:val="22"/>
          <w:szCs w:val="22"/>
        </w:rPr>
        <w:t xml:space="preserve">Не позднее 1 (одного) рабочего дня, следующего за днем получения Заказчиком уведомления, указанного в пункте 6.4.1. контракта, </w:t>
      </w:r>
      <w:r w:rsidR="00CC167A" w:rsidRPr="0012644A">
        <w:rPr>
          <w:rFonts w:ascii="PT Astra Serif" w:hAnsi="PT Astra Serif"/>
          <w:bCs/>
          <w:sz w:val="22"/>
          <w:szCs w:val="22"/>
        </w:rPr>
        <w:t>Исполнитель</w:t>
      </w:r>
      <w:r w:rsidR="0096754F" w:rsidRPr="0012644A">
        <w:rPr>
          <w:rFonts w:ascii="PT Astra Serif" w:hAnsi="PT Astra Serif"/>
          <w:bCs/>
          <w:sz w:val="22"/>
          <w:szCs w:val="22"/>
        </w:rPr>
        <w:t xml:space="preserve"> представляет Заказчику </w:t>
      </w:r>
      <w:r w:rsidR="000A1E8D" w:rsidRPr="0012644A">
        <w:rPr>
          <w:rFonts w:ascii="PT Astra Serif" w:hAnsi="PT Astra Serif"/>
          <w:bCs/>
          <w:sz w:val="22"/>
          <w:szCs w:val="22"/>
        </w:rPr>
        <w:t xml:space="preserve">документ о приемке: </w:t>
      </w:r>
      <w:r w:rsidR="00CC167A" w:rsidRPr="0012644A">
        <w:rPr>
          <w:rFonts w:ascii="PT Astra Serif" w:hAnsi="PT Astra Serif"/>
          <w:bCs/>
          <w:sz w:val="22"/>
          <w:szCs w:val="22"/>
        </w:rPr>
        <w:t>Акт сдачи-приёмки оказанных услуг</w:t>
      </w:r>
      <w:r w:rsidR="00EF5157" w:rsidRPr="0012644A">
        <w:rPr>
          <w:rFonts w:ascii="PT Astra Serif" w:hAnsi="PT Astra Serif"/>
          <w:bCs/>
          <w:sz w:val="22"/>
          <w:szCs w:val="22"/>
        </w:rPr>
        <w:t xml:space="preserve"> или Универсальный передаточный документ (далее – УПД).</w:t>
      </w:r>
    </w:p>
    <w:p w:rsidR="000A1E8D" w:rsidRPr="0012644A" w:rsidRDefault="00E50546" w:rsidP="00EF5157">
      <w:pPr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</w:rPr>
        <w:t xml:space="preserve">6.4.3. Не позднее </w:t>
      </w:r>
      <w:r w:rsidR="00C65D94" w:rsidRPr="0012644A">
        <w:rPr>
          <w:rFonts w:ascii="PT Astra Serif" w:hAnsi="PT Astra Serif"/>
          <w:sz w:val="22"/>
          <w:szCs w:val="22"/>
        </w:rPr>
        <w:t>10</w:t>
      </w:r>
      <w:r w:rsidRPr="0012644A">
        <w:rPr>
          <w:rFonts w:ascii="PT Astra Serif" w:hAnsi="PT Astra Serif"/>
          <w:sz w:val="22"/>
          <w:szCs w:val="22"/>
        </w:rPr>
        <w:t xml:space="preserve"> (</w:t>
      </w:r>
      <w:r w:rsidR="00C65D94" w:rsidRPr="0012644A">
        <w:rPr>
          <w:rFonts w:ascii="PT Astra Serif" w:hAnsi="PT Astra Serif"/>
          <w:sz w:val="22"/>
          <w:szCs w:val="22"/>
        </w:rPr>
        <w:t>десяти</w:t>
      </w:r>
      <w:r w:rsidRPr="0012644A">
        <w:rPr>
          <w:rFonts w:ascii="PT Astra Serif" w:hAnsi="PT Astra Serif"/>
          <w:sz w:val="22"/>
          <w:szCs w:val="22"/>
        </w:rPr>
        <w:t xml:space="preserve">) рабочих дней следующих за днем </w:t>
      </w:r>
      <w:r w:rsidR="000A1E8D" w:rsidRPr="0012644A">
        <w:rPr>
          <w:rFonts w:ascii="PT Astra Serif" w:hAnsi="PT Astra Serif"/>
          <w:sz w:val="22"/>
          <w:szCs w:val="22"/>
        </w:rPr>
        <w:t xml:space="preserve">получения от </w:t>
      </w:r>
      <w:r w:rsidR="00EC37EA" w:rsidRPr="0012644A">
        <w:rPr>
          <w:rFonts w:ascii="PT Astra Serif" w:hAnsi="PT Astra Serif"/>
          <w:sz w:val="22"/>
          <w:szCs w:val="22"/>
        </w:rPr>
        <w:t>Исполнителя</w:t>
      </w:r>
      <w:r w:rsidRPr="0012644A">
        <w:rPr>
          <w:rFonts w:ascii="PT Astra Serif" w:hAnsi="PT Astra Serif"/>
          <w:sz w:val="22"/>
          <w:szCs w:val="22"/>
        </w:rPr>
        <w:t xml:space="preserve"> документа о приемке в соответствии с </w:t>
      </w:r>
      <w:hyperlink w:anchor="sub_243" w:history="1">
        <w:r w:rsidRPr="0012644A">
          <w:rPr>
            <w:rFonts w:ascii="PT Astra Serif" w:hAnsi="PT Astra Serif"/>
            <w:sz w:val="22"/>
            <w:szCs w:val="22"/>
          </w:rPr>
          <w:t>пунктом 6.4.</w:t>
        </w:r>
      </w:hyperlink>
      <w:r w:rsidRPr="0012644A">
        <w:rPr>
          <w:rFonts w:ascii="PT Astra Serif" w:hAnsi="PT Astra Serif"/>
          <w:sz w:val="22"/>
          <w:szCs w:val="22"/>
        </w:rPr>
        <w:t>2.</w:t>
      </w:r>
      <w:r w:rsidR="00EC37EA" w:rsidRPr="0012644A">
        <w:rPr>
          <w:rFonts w:ascii="PT Astra Serif" w:hAnsi="PT Astra Serif"/>
          <w:sz w:val="22"/>
          <w:szCs w:val="22"/>
        </w:rPr>
        <w:t xml:space="preserve"> к</w:t>
      </w:r>
      <w:r w:rsidRPr="0012644A">
        <w:rPr>
          <w:rFonts w:ascii="PT Astra Serif" w:hAnsi="PT Astra Serif"/>
          <w:sz w:val="22"/>
          <w:szCs w:val="22"/>
        </w:rPr>
        <w:t xml:space="preserve">онтракта, </w:t>
      </w:r>
      <w:r w:rsidR="000A1E8D" w:rsidRPr="0012644A">
        <w:rPr>
          <w:rFonts w:ascii="PT Astra Serif" w:hAnsi="PT Astra Serif"/>
          <w:sz w:val="22"/>
          <w:szCs w:val="22"/>
          <w:lang w:eastAsia="ru-RU"/>
        </w:rPr>
        <w:t xml:space="preserve">Заказчик рассматривает результаты, осуществляет приёмку </w:t>
      </w:r>
      <w:r w:rsidR="00EC37EA" w:rsidRPr="0012644A">
        <w:rPr>
          <w:rFonts w:ascii="PT Astra Serif" w:hAnsi="PT Astra Serif"/>
          <w:sz w:val="22"/>
          <w:szCs w:val="22"/>
          <w:lang w:eastAsia="ru-RU"/>
        </w:rPr>
        <w:t>оказанных услуг</w:t>
      </w:r>
      <w:r w:rsidR="000A1E8D" w:rsidRPr="0012644A">
        <w:rPr>
          <w:rFonts w:ascii="PT Astra Serif" w:hAnsi="PT Astra Serif"/>
          <w:sz w:val="22"/>
          <w:szCs w:val="22"/>
          <w:lang w:eastAsia="ru-RU"/>
        </w:rPr>
        <w:t xml:space="preserve"> на предмет соответствия их объёма и качества требованиям контракта (включая проведение экспертизы</w:t>
      </w:r>
      <w:r w:rsidR="00EC37EA" w:rsidRPr="0012644A">
        <w:rPr>
          <w:rFonts w:ascii="PT Astra Serif" w:hAnsi="PT Astra Serif"/>
          <w:sz w:val="22"/>
          <w:szCs w:val="22"/>
          <w:lang w:eastAsia="ru-RU"/>
        </w:rPr>
        <w:t xml:space="preserve"> результатов оказанных услуг</w:t>
      </w:r>
      <w:r w:rsidR="000A1E8D" w:rsidRPr="0012644A">
        <w:rPr>
          <w:rFonts w:ascii="PT Astra Serif" w:hAnsi="PT Astra Serif"/>
          <w:sz w:val="22"/>
          <w:szCs w:val="22"/>
          <w:lang w:eastAsia="ru-RU"/>
        </w:rPr>
        <w:t>) и осуществляет одно из следующих действий:</w:t>
      </w:r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 w:cs="PT Astra Serif"/>
          <w:bCs/>
          <w:sz w:val="22"/>
          <w:szCs w:val="22"/>
        </w:rPr>
        <w:t xml:space="preserve">а) </w:t>
      </w:r>
      <w:r w:rsidRPr="0012644A">
        <w:rPr>
          <w:rFonts w:ascii="PT Astra Serif" w:hAnsi="PT Astra Serif"/>
          <w:sz w:val="22"/>
          <w:szCs w:val="22"/>
        </w:rPr>
        <w:t>подписывает документ о приемке</w:t>
      </w:r>
      <w:r w:rsidR="000A1E8D" w:rsidRPr="0012644A">
        <w:rPr>
          <w:rFonts w:ascii="PT Astra Serif" w:hAnsi="PT Astra Serif"/>
          <w:sz w:val="22"/>
          <w:szCs w:val="22"/>
        </w:rPr>
        <w:t xml:space="preserve"> и направляет </w:t>
      </w:r>
      <w:r w:rsidR="00EC37EA" w:rsidRPr="0012644A">
        <w:rPr>
          <w:rFonts w:ascii="PT Astra Serif" w:hAnsi="PT Astra Serif"/>
          <w:sz w:val="22"/>
          <w:szCs w:val="22"/>
        </w:rPr>
        <w:t>Исполнителю</w:t>
      </w:r>
      <w:r w:rsidRPr="0012644A">
        <w:rPr>
          <w:rFonts w:ascii="PT Astra Serif" w:hAnsi="PT Astra Serif"/>
          <w:sz w:val="22"/>
          <w:szCs w:val="22"/>
        </w:rPr>
        <w:t>;</w:t>
      </w:r>
    </w:p>
    <w:p w:rsidR="000A1E8D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б) </w:t>
      </w:r>
      <w:r w:rsidR="000A1E8D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направляет </w:t>
      </w:r>
      <w:r w:rsidR="00EC37EA" w:rsidRPr="0012644A">
        <w:rPr>
          <w:rFonts w:ascii="PT Astra Serif" w:hAnsi="PT Astra Serif"/>
          <w:color w:val="000000" w:themeColor="text1"/>
          <w:sz w:val="22"/>
          <w:szCs w:val="22"/>
        </w:rPr>
        <w:t xml:space="preserve">Исполнителю </w:t>
      </w:r>
      <w:r w:rsidR="000A1E8D" w:rsidRPr="0012644A">
        <w:rPr>
          <w:rFonts w:ascii="PT Astra Serif" w:hAnsi="PT Astra Serif"/>
          <w:color w:val="000000" w:themeColor="text1"/>
          <w:sz w:val="22"/>
          <w:szCs w:val="22"/>
        </w:rPr>
        <w:t>в письменной форме мотивированный отказ от подписания документа о приемке.</w:t>
      </w:r>
    </w:p>
    <w:p w:rsidR="00E50546" w:rsidRPr="0012644A" w:rsidRDefault="00E50546" w:rsidP="00E50546">
      <w:pPr>
        <w:ind w:firstLine="709"/>
        <w:jc w:val="both"/>
        <w:rPr>
          <w:rFonts w:ascii="PT Astra Serif" w:hAnsi="PT Astra Serif"/>
          <w:sz w:val="22"/>
          <w:szCs w:val="22"/>
        </w:rPr>
      </w:pPr>
      <w:bookmarkStart w:id="3" w:name="sub_246"/>
      <w:r w:rsidRPr="0012644A">
        <w:rPr>
          <w:rFonts w:ascii="PT Astra Serif" w:hAnsi="PT Astra Serif"/>
          <w:sz w:val="22"/>
          <w:szCs w:val="22"/>
        </w:rPr>
        <w:t xml:space="preserve">6.5. </w:t>
      </w:r>
      <w:bookmarkEnd w:id="3"/>
      <w:r w:rsidRPr="0012644A">
        <w:rPr>
          <w:rFonts w:ascii="PT Astra Serif" w:hAnsi="PT Astra Serif"/>
          <w:sz w:val="22"/>
          <w:szCs w:val="22"/>
        </w:rPr>
        <w:t xml:space="preserve">В случае получения мотивированного отказа от подписания документа о приемке </w:t>
      </w:r>
      <w:r w:rsidR="00EB4858" w:rsidRPr="0012644A">
        <w:rPr>
          <w:rFonts w:ascii="PT Astra Serif" w:hAnsi="PT Astra Serif"/>
          <w:sz w:val="22"/>
          <w:szCs w:val="22"/>
        </w:rPr>
        <w:t>Исполнитель</w:t>
      </w:r>
      <w:r w:rsidRPr="0012644A">
        <w:rPr>
          <w:rFonts w:ascii="PT Astra Serif" w:hAnsi="PT Astra Serif"/>
          <w:sz w:val="22"/>
          <w:szCs w:val="22"/>
        </w:rPr>
        <w:t xml:space="preserve"> в срок, установленный в мотивированном отказе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A82C4D" w:rsidRPr="0012644A" w:rsidRDefault="00A82C4D" w:rsidP="00A82C4D">
      <w:pPr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6.6. В случае получения от Заказчика запроса о предоставлении письменных разъяснений в отношении результатов 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>оказанных услуг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, 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>Исполнитель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в сроки, указанные в таком запросе обязан предоставить Заказчику запрашиваемые письменные разъяснения в отношении 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>оказанных услуг</w:t>
      </w:r>
      <w:r w:rsidRPr="0012644A">
        <w:rPr>
          <w:rFonts w:ascii="PT Astra Serif" w:hAnsi="PT Astra Serif"/>
          <w:sz w:val="22"/>
          <w:szCs w:val="22"/>
          <w:lang w:eastAsia="ru-RU"/>
        </w:rPr>
        <w:t>.</w:t>
      </w:r>
    </w:p>
    <w:p w:rsidR="00A82C4D" w:rsidRPr="0012644A" w:rsidRDefault="00A82C4D" w:rsidP="00A82C4D">
      <w:pPr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6.7. 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>Исполнитель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обязан безвозмездно устранить выявленные недостатки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 xml:space="preserve"> услуг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в установленные Заказчиком сроки.</w:t>
      </w:r>
    </w:p>
    <w:p w:rsidR="00A82C4D" w:rsidRPr="0012644A" w:rsidRDefault="00A82C4D" w:rsidP="00A82C4D">
      <w:pPr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6.8. В случае если по результатам рассмотрения отчёта, содержащего выявленные недостатки, Заказчиком будет принято решение об устранении </w:t>
      </w:r>
      <w:r w:rsidR="00EB4858" w:rsidRPr="0012644A">
        <w:rPr>
          <w:rFonts w:ascii="PT Astra Serif" w:hAnsi="PT Astra Serif"/>
          <w:sz w:val="22"/>
          <w:szCs w:val="22"/>
          <w:lang w:eastAsia="ru-RU"/>
        </w:rPr>
        <w:t>Исполнителем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недостатков в надлежащем порядке и в установленные сроки, а также в случае отсутствия у Заказчика запросов относительно представления разъяснений в отношении </w:t>
      </w:r>
      <w:r w:rsidR="00E13539" w:rsidRPr="0012644A">
        <w:rPr>
          <w:rFonts w:ascii="PT Astra Serif" w:hAnsi="PT Astra Serif"/>
          <w:sz w:val="22"/>
          <w:szCs w:val="22"/>
          <w:lang w:eastAsia="ru-RU"/>
        </w:rPr>
        <w:t>оказанных услуг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, Заказчик принимает </w:t>
      </w:r>
      <w:r w:rsidR="00E13539" w:rsidRPr="0012644A">
        <w:rPr>
          <w:rFonts w:ascii="PT Astra Serif" w:hAnsi="PT Astra Serif"/>
          <w:sz w:val="22"/>
          <w:szCs w:val="22"/>
          <w:lang w:eastAsia="ru-RU"/>
        </w:rPr>
        <w:t>оказанные услуги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в порядке, предусмотренном настоящим разделом.</w:t>
      </w:r>
    </w:p>
    <w:p w:rsidR="00A82C4D" w:rsidRPr="0012644A" w:rsidRDefault="00A82C4D" w:rsidP="00A82C4D">
      <w:pPr>
        <w:ind w:firstLine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6.9. Непринятие Заказчиком </w:t>
      </w:r>
      <w:r w:rsidR="00E13539" w:rsidRPr="0012644A">
        <w:rPr>
          <w:rFonts w:ascii="PT Astra Serif" w:hAnsi="PT Astra Serif"/>
          <w:sz w:val="22"/>
          <w:szCs w:val="22"/>
          <w:lang w:eastAsia="ru-RU"/>
        </w:rPr>
        <w:t>оказанных услуг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более 3 (трёх) раз признаётся Сторонами ненадлежащим исполнением </w:t>
      </w:r>
      <w:r w:rsidR="00E13539" w:rsidRPr="0012644A">
        <w:rPr>
          <w:rFonts w:ascii="PT Astra Serif" w:hAnsi="PT Astra Serif"/>
          <w:sz w:val="22"/>
          <w:szCs w:val="22"/>
          <w:lang w:eastAsia="ru-RU"/>
        </w:rPr>
        <w:t>Исполнителем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контракта и даёт право расторгнуть контракт в порядке, предусмотренном в </w:t>
      </w:r>
      <w:r w:rsidR="001A2087" w:rsidRPr="0012644A">
        <w:rPr>
          <w:rFonts w:ascii="PT Astra Serif" w:hAnsi="PT Astra Serif"/>
          <w:sz w:val="22"/>
          <w:szCs w:val="22"/>
          <w:lang w:eastAsia="ru-RU"/>
        </w:rPr>
        <w:t>разделе 9 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онтракта. </w:t>
      </w:r>
    </w:p>
    <w:p w:rsidR="00E50546" w:rsidRPr="0012644A" w:rsidRDefault="00E50546" w:rsidP="00E5054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2"/>
          <w:szCs w:val="22"/>
          <w:lang w:eastAsia="en-US"/>
        </w:rPr>
      </w:pP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6.</w:t>
      </w:r>
      <w:r w:rsidR="00A82C4D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10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. Заказчик вправе не отказывать в приемке результатов </w:t>
      </w:r>
      <w:r w:rsidR="00E13539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оказанных услуг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 в случае выявления несоответствия этих результатов условиям контракта, если выявленное несоответствие не препятствует приемке этих результатов и устранено </w:t>
      </w:r>
      <w:r w:rsidR="00E13539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Исполнителем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.</w:t>
      </w:r>
    </w:p>
    <w:p w:rsidR="00E13539" w:rsidRPr="0012644A" w:rsidRDefault="00A82C4D" w:rsidP="00E135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2"/>
          <w:szCs w:val="22"/>
          <w:lang w:eastAsia="en-US"/>
        </w:rPr>
      </w:pP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6.11. Подписанный Заказчиком и </w:t>
      </w:r>
      <w:r w:rsidR="00E13539"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Исполнителем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 xml:space="preserve"> документ о приемке, является основанием для оплаты </w:t>
      </w:r>
      <w:r w:rsidR="00E13539" w:rsidRPr="0012644A">
        <w:rPr>
          <w:rFonts w:ascii="PT Astra Serif" w:hAnsi="PT Astra Serif"/>
          <w:sz w:val="22"/>
          <w:szCs w:val="22"/>
          <w:lang w:eastAsia="ru-RU"/>
        </w:rPr>
        <w:t>Исполнителю оказанных услуг</w:t>
      </w:r>
      <w:r w:rsidRPr="0012644A">
        <w:rPr>
          <w:rFonts w:ascii="PT Astra Serif" w:eastAsia="Calibri" w:hAnsi="PT Astra Serif" w:cs="PT Astra Serif"/>
          <w:bCs/>
          <w:sz w:val="22"/>
          <w:szCs w:val="22"/>
          <w:lang w:eastAsia="en-US"/>
        </w:rPr>
        <w:t>.</w:t>
      </w:r>
      <w:bookmarkStart w:id="4" w:name="_GoBack"/>
      <w:bookmarkEnd w:id="4"/>
    </w:p>
    <w:p w:rsidR="00E50546" w:rsidRPr="0012644A" w:rsidRDefault="00E50546" w:rsidP="00E5054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2"/>
          <w:szCs w:val="22"/>
          <w:lang w:eastAsia="en-US"/>
        </w:rPr>
      </w:pPr>
    </w:p>
    <w:p w:rsidR="006E329C" w:rsidRPr="0012644A" w:rsidRDefault="00E50546" w:rsidP="00E50546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7. ОТВЕТСТВЕННОСТЬ СТОРОН.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7.1. </w:t>
      </w:r>
      <w:proofErr w:type="gramStart"/>
      <w:r w:rsidRPr="0012644A">
        <w:rPr>
          <w:rFonts w:ascii="PT Astra Serif" w:hAnsi="PT Astra Serif"/>
          <w:sz w:val="22"/>
          <w:szCs w:val="22"/>
          <w:lang w:eastAsia="ru-RU"/>
        </w:rPr>
        <w:t>За неисполнение или ненадлежащее исполнение</w:t>
      </w:r>
      <w:r w:rsidR="003F2C30" w:rsidRPr="0012644A">
        <w:rPr>
          <w:rFonts w:ascii="PT Astra Serif" w:hAnsi="PT Astra Serif"/>
          <w:sz w:val="22"/>
          <w:szCs w:val="22"/>
          <w:lang w:eastAsia="ru-RU"/>
        </w:rPr>
        <w:t xml:space="preserve"> обязательств, предусмотренных 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стороны несут ответственность в соответствии с настоящим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 и действующим законодательством Российской Федерации, в размере, установленным положениями Федерального </w:t>
      </w:r>
      <w:r w:rsidRPr="0012644A">
        <w:rPr>
          <w:rFonts w:ascii="PT Astra Serif" w:hAnsi="PT Astra Serif"/>
          <w:sz w:val="22"/>
          <w:szCs w:val="22"/>
          <w:lang w:eastAsia="ru-RU"/>
        </w:rPr>
        <w:lastRenderedPageBreak/>
        <w:t>закона от 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</w:t>
      </w:r>
      <w:proofErr w:type="gramEnd"/>
      <w:r w:rsidRPr="0012644A">
        <w:rPr>
          <w:rFonts w:ascii="PT Astra Serif" w:hAnsi="PT Astra Serif"/>
          <w:sz w:val="22"/>
          <w:szCs w:val="22"/>
          <w:lang w:eastAsia="ru-RU"/>
        </w:rPr>
        <w:t xml:space="preserve"> </w:t>
      </w:r>
      <w:proofErr w:type="gramStart"/>
      <w:r w:rsidRPr="0012644A">
        <w:rPr>
          <w:rFonts w:ascii="PT Astra Serif" w:hAnsi="PT Astra Serif"/>
          <w:sz w:val="22"/>
          <w:szCs w:val="22"/>
          <w:lang w:eastAsia="ru-RU"/>
        </w:rPr>
        <w:t>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в ред. Постановления Правительства Российской Федерации от 02.08.2019</w:t>
      </w:r>
      <w:proofErr w:type="gramEnd"/>
      <w:r w:rsidRPr="0012644A">
        <w:rPr>
          <w:rFonts w:ascii="PT Astra Serif" w:hAnsi="PT Astra Serif"/>
          <w:sz w:val="22"/>
          <w:szCs w:val="22"/>
          <w:lang w:eastAsia="ru-RU"/>
        </w:rPr>
        <w:t>г. № 1011 (далее – Правила).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7.2. В случае просрочки исполнения Заказчиком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онтрактом, Исполнитель вправе потребовать уплаты неустоек (штрафов, пеней).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7.2.1. Пеня начисляется за каждый день просрочки исполнения обязательства, предусмотренного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начиная со дня, следующего после дня истечения установленного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 срока исполнения обязательства. Такая пеня устанавливается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7.2.2. За каждый факт неисполнения Заказчиком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онтрактом, размер штрафа устанавливается в соответствии с Правилами и составляет 1 000,00 рублей (одна тысяча рублей 00 копеек).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7.2.3. Общая сумма начисленных штрафов за ненадлежащее исполнение Заказчиком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не может превышать цену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онтракта.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7.3. В случае просрочки исполнения Исполнителем обязательств (в том числе гарантийного обязательства),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онтрактом, Заказчик направляет Исполнителю требование об уплате неустоек (штрафов, пеней).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7.3.1. </w:t>
      </w:r>
      <w:proofErr w:type="gramStart"/>
      <w:r w:rsidRPr="0012644A">
        <w:rPr>
          <w:rFonts w:ascii="PT Astra Serif" w:hAnsi="PT Astra Serif"/>
          <w:sz w:val="22"/>
          <w:szCs w:val="22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начиная со дня, следующего после дня истечения установленного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 срока исполнения обязательства, и устанавливается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онтракта (отдельного этапа исполнения контракта), уменьшенной на сумму, пропорциональную объему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 (соответствующим отдельным этапом исполнения</w:t>
      </w:r>
      <w:proofErr w:type="gramEnd"/>
      <w:r w:rsidRPr="0012644A">
        <w:rPr>
          <w:rFonts w:ascii="PT Astra Serif" w:hAnsi="PT Astra Serif"/>
          <w:sz w:val="22"/>
          <w:szCs w:val="22"/>
          <w:lang w:eastAsia="ru-RU"/>
        </w:rPr>
        <w:t xml:space="preserve"> контракта) и фактически </w:t>
      </w:r>
      <w:proofErr w:type="gramStart"/>
      <w:r w:rsidRPr="0012644A">
        <w:rPr>
          <w:rFonts w:ascii="PT Astra Serif" w:hAnsi="PT Astra Serif"/>
          <w:sz w:val="22"/>
          <w:szCs w:val="22"/>
          <w:lang w:eastAsia="ru-RU"/>
        </w:rPr>
        <w:t>исполненных</w:t>
      </w:r>
      <w:proofErr w:type="gramEnd"/>
      <w:r w:rsidRPr="0012644A">
        <w:rPr>
          <w:rFonts w:ascii="PT Astra Serif" w:hAnsi="PT Astra Serif"/>
          <w:sz w:val="22"/>
          <w:szCs w:val="22"/>
          <w:lang w:eastAsia="ru-RU"/>
        </w:rPr>
        <w:t xml:space="preserve"> Исполнителем.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7.3.2. За каждый факт неисполнения или ненадлежащего исполнения Исполнителем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 (за исключением просрочки исполнения Исполнителем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онтрактом), размер штрафа определяется в соответствии с Правилами и равен 10 (десяти) процентам цены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онтракта.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7.3.3. За каждый факт неисполнения или ненадлежащего исполнения Исполнителем обязательства, предусмотренного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которое не имеет стоимостного выражения, размер штрафа устанавливается (при наличии в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онтракте таких обязательств) в соответствии с Правилами, и составляет 1 000,00 рублей (одна тысяча рублей 00 копеек).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 xml:space="preserve">7.3.4. Общая сумма начисленных штрафов за неисполнение или ненадлежащее исполнение Исполнителем обязательств, предусмотренных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онтрактом, не может превышать цену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онтракта.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4142D4">
        <w:rPr>
          <w:rFonts w:ascii="PT Astra Serif" w:hAnsi="PT Astra Serif"/>
          <w:sz w:val="22"/>
          <w:szCs w:val="22"/>
          <w:lang w:eastAsia="ru-RU"/>
        </w:rPr>
        <w:t>7.</w:t>
      </w:r>
      <w:r w:rsidR="00796B0B">
        <w:rPr>
          <w:rFonts w:ascii="PT Astra Serif" w:hAnsi="PT Astra Serif"/>
          <w:sz w:val="22"/>
          <w:szCs w:val="22"/>
          <w:lang w:eastAsia="ru-RU"/>
        </w:rPr>
        <w:t>4</w:t>
      </w:r>
      <w:r w:rsidRPr="004142D4">
        <w:rPr>
          <w:rFonts w:ascii="PT Astra Serif" w:hAnsi="PT Astra Serif"/>
          <w:sz w:val="22"/>
          <w:szCs w:val="22"/>
          <w:lang w:eastAsia="ru-RU"/>
        </w:rPr>
        <w:t>. Уплата штрафов, пени не освобождает Стороны от выполнения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 принятых на себя обязательств или устранения нарушений.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>7.</w:t>
      </w:r>
      <w:r w:rsidR="00796B0B">
        <w:rPr>
          <w:rFonts w:ascii="PT Astra Serif" w:hAnsi="PT Astra Serif"/>
          <w:sz w:val="22"/>
          <w:szCs w:val="22"/>
          <w:lang w:eastAsia="ru-RU"/>
        </w:rPr>
        <w:t>5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онтрактом, произошло вследствие непреодолимой силы или по вине другой стороны.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>7.</w:t>
      </w:r>
      <w:r w:rsidR="00796B0B">
        <w:rPr>
          <w:rFonts w:ascii="PT Astra Serif" w:hAnsi="PT Astra Serif"/>
          <w:sz w:val="22"/>
          <w:szCs w:val="22"/>
          <w:lang w:eastAsia="ru-RU"/>
        </w:rPr>
        <w:t>6</w:t>
      </w:r>
      <w:r w:rsidRPr="0012644A">
        <w:rPr>
          <w:rFonts w:ascii="PT Astra Serif" w:hAnsi="PT Astra Serif"/>
          <w:sz w:val="22"/>
          <w:szCs w:val="22"/>
          <w:lang w:eastAsia="ru-RU"/>
        </w:rPr>
        <w:t xml:space="preserve">. В случае невыполнения условий </w:t>
      </w:r>
      <w:r w:rsidR="007710CE" w:rsidRPr="0012644A">
        <w:rPr>
          <w:rFonts w:ascii="PT Astra Serif" w:hAnsi="PT Astra Serif"/>
          <w:sz w:val="22"/>
          <w:szCs w:val="22"/>
          <w:lang w:eastAsia="ru-RU"/>
        </w:rPr>
        <w:t>к</w:t>
      </w:r>
      <w:r w:rsidRPr="0012644A">
        <w:rPr>
          <w:rFonts w:ascii="PT Astra Serif" w:hAnsi="PT Astra Serif"/>
          <w:sz w:val="22"/>
          <w:szCs w:val="22"/>
          <w:lang w:eastAsia="ru-RU"/>
        </w:rPr>
        <w:t>онтракта одной из Сторон Сторона, нарушившая обязательство, обязана возместить другой Стороне причиненные убытки в части, не покрытой неустойкой.</w:t>
      </w:r>
    </w:p>
    <w:p w:rsidR="000525DC" w:rsidRPr="0012644A" w:rsidRDefault="000525DC" w:rsidP="000525D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12644A">
        <w:rPr>
          <w:rFonts w:ascii="PT Astra Serif" w:hAnsi="PT Astra Serif"/>
          <w:sz w:val="22"/>
          <w:szCs w:val="22"/>
          <w:lang w:eastAsia="ru-RU"/>
        </w:rPr>
        <w:t>7.</w:t>
      </w:r>
      <w:r w:rsidR="00796B0B">
        <w:rPr>
          <w:rFonts w:ascii="PT Astra Serif" w:hAnsi="PT Astra Serif"/>
          <w:sz w:val="22"/>
          <w:szCs w:val="22"/>
          <w:lang w:eastAsia="ru-RU"/>
        </w:rPr>
        <w:t>7</w:t>
      </w:r>
      <w:r w:rsidRPr="0012644A">
        <w:rPr>
          <w:rFonts w:ascii="PT Astra Serif" w:hAnsi="PT Astra Serif"/>
          <w:sz w:val="22"/>
          <w:szCs w:val="22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1A2087" w:rsidRPr="0012644A" w:rsidRDefault="001A2087" w:rsidP="001A208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Courier New"/>
          <w:color w:val="000000"/>
          <w:sz w:val="22"/>
          <w:szCs w:val="22"/>
        </w:rPr>
      </w:pPr>
    </w:p>
    <w:p w:rsidR="006E329C" w:rsidRPr="0012644A" w:rsidRDefault="001A2087" w:rsidP="001A2087">
      <w:pPr>
        <w:jc w:val="center"/>
        <w:rPr>
          <w:rFonts w:ascii="PT Astra Serif" w:eastAsia="Calibri" w:hAnsi="PT Astra Serif"/>
          <w:b/>
          <w:bCs/>
          <w:sz w:val="22"/>
          <w:szCs w:val="22"/>
          <w:lang w:eastAsia="en-US"/>
        </w:rPr>
      </w:pPr>
      <w:r w:rsidRPr="0012644A">
        <w:rPr>
          <w:rFonts w:ascii="PT Astra Serif" w:eastAsia="Calibri" w:hAnsi="PT Astra Serif"/>
          <w:b/>
          <w:bCs/>
          <w:sz w:val="22"/>
          <w:szCs w:val="22"/>
          <w:lang w:eastAsia="en-US"/>
        </w:rPr>
        <w:t>8. ОБЕСПЕЧЕНИЕ ИСПОЛНЕНИЯ КОНТРАКТА</w:t>
      </w:r>
      <w:r w:rsidR="006E329C" w:rsidRPr="0012644A">
        <w:rPr>
          <w:rFonts w:ascii="PT Astra Serif" w:eastAsia="Calibri" w:hAnsi="PT Astra Serif"/>
          <w:b/>
          <w:bCs/>
          <w:sz w:val="22"/>
          <w:szCs w:val="22"/>
          <w:lang w:eastAsia="en-US"/>
        </w:rPr>
        <w:t>.</w:t>
      </w:r>
    </w:p>
    <w:p w:rsidR="001A2087" w:rsidRPr="0012644A" w:rsidRDefault="001A2087" w:rsidP="001A2087">
      <w:pPr>
        <w:ind w:firstLine="708"/>
        <w:rPr>
          <w:rFonts w:ascii="PT Astra Serif" w:hAnsi="PT Astra Serif"/>
          <w:bCs/>
          <w:sz w:val="22"/>
          <w:szCs w:val="22"/>
        </w:rPr>
      </w:pPr>
      <w:r w:rsidRPr="0012644A">
        <w:rPr>
          <w:rFonts w:ascii="PT Astra Serif" w:hAnsi="PT Astra Serif"/>
          <w:bCs/>
          <w:sz w:val="22"/>
          <w:szCs w:val="22"/>
        </w:rPr>
        <w:lastRenderedPageBreak/>
        <w:t>8.1. Обеспечение исполнения контракта не предусмотрено.</w:t>
      </w:r>
    </w:p>
    <w:p w:rsidR="001A2087" w:rsidRPr="0012644A" w:rsidRDefault="001A2087" w:rsidP="001A2087">
      <w:pPr>
        <w:widowControl w:val="0"/>
        <w:overflowPunct w:val="0"/>
        <w:autoSpaceDE w:val="0"/>
        <w:ind w:firstLine="56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</w:p>
    <w:p w:rsidR="006E329C" w:rsidRPr="0012644A" w:rsidRDefault="001A2087" w:rsidP="001A2087">
      <w:pPr>
        <w:widowControl w:val="0"/>
        <w:overflowPunct w:val="0"/>
        <w:autoSpaceDE w:val="0"/>
        <w:jc w:val="center"/>
        <w:textAlignment w:val="baseline"/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9. СРОК ДЕЙСТВИЯ, ПОРЯДОК ИЗМЕНЕНИЯ И РАСТОРЖЕНИЯ КОНТРАКТА.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9.1. Контра</w:t>
      </w:r>
      <w:proofErr w:type="gramStart"/>
      <w:r w:rsidRPr="0012644A">
        <w:rPr>
          <w:rFonts w:ascii="PT Astra Serif" w:hAnsi="PT Astra Serif"/>
          <w:sz w:val="22"/>
          <w:szCs w:val="22"/>
        </w:rPr>
        <w:t>кт вст</w:t>
      </w:r>
      <w:proofErr w:type="gramEnd"/>
      <w:r w:rsidRPr="0012644A">
        <w:rPr>
          <w:rFonts w:ascii="PT Astra Serif" w:hAnsi="PT Astra Serif"/>
          <w:sz w:val="22"/>
          <w:szCs w:val="22"/>
        </w:rPr>
        <w:t xml:space="preserve">упает в силу с даты его подписания обеими Сторонами и действует по </w:t>
      </w:r>
      <w:r w:rsidRPr="0012644A">
        <w:rPr>
          <w:rFonts w:ascii="PT Astra Serif" w:hAnsi="PT Astra Serif"/>
          <w:b/>
          <w:bCs/>
          <w:sz w:val="22"/>
          <w:szCs w:val="22"/>
        </w:rPr>
        <w:t>31.12.202</w:t>
      </w:r>
      <w:r w:rsidR="003E05E1" w:rsidRPr="0012644A">
        <w:rPr>
          <w:rFonts w:ascii="PT Astra Serif" w:hAnsi="PT Astra Serif"/>
          <w:b/>
          <w:bCs/>
          <w:sz w:val="22"/>
          <w:szCs w:val="22"/>
        </w:rPr>
        <w:t>6</w:t>
      </w:r>
      <w:r w:rsidRPr="0012644A">
        <w:rPr>
          <w:rFonts w:ascii="PT Astra Serif" w:hAnsi="PT Astra Serif"/>
          <w:b/>
          <w:bCs/>
          <w:sz w:val="22"/>
          <w:szCs w:val="22"/>
        </w:rPr>
        <w:t xml:space="preserve"> г. </w:t>
      </w:r>
      <w:r w:rsidR="00044085" w:rsidRPr="0012644A">
        <w:rPr>
          <w:rFonts w:ascii="PT Astra Serif" w:hAnsi="PT Astra Serif"/>
          <w:sz w:val="22"/>
          <w:szCs w:val="22"/>
        </w:rPr>
        <w:t>Окончание срока действия к</w:t>
      </w:r>
      <w:r w:rsidRPr="0012644A">
        <w:rPr>
          <w:rFonts w:ascii="PT Astra Serif" w:hAnsi="PT Astra Serif"/>
          <w:sz w:val="22"/>
          <w:szCs w:val="22"/>
        </w:rPr>
        <w:t>онтракта не влечет прекращения неиспо</w:t>
      </w:r>
      <w:r w:rsidR="00044085" w:rsidRPr="0012644A">
        <w:rPr>
          <w:rFonts w:ascii="PT Astra Serif" w:hAnsi="PT Astra Serif"/>
          <w:sz w:val="22"/>
          <w:szCs w:val="22"/>
        </w:rPr>
        <w:t>лненных обязательств Сторон по к</w:t>
      </w:r>
      <w:r w:rsidRPr="0012644A">
        <w:rPr>
          <w:rFonts w:ascii="PT Astra Serif" w:hAnsi="PT Astra Serif"/>
          <w:sz w:val="22"/>
          <w:szCs w:val="22"/>
        </w:rPr>
        <w:t>онтракту.</w:t>
      </w:r>
    </w:p>
    <w:p w:rsidR="001A2087" w:rsidRPr="0012644A" w:rsidRDefault="001A2087" w:rsidP="001A208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9.2. </w:t>
      </w:r>
      <w:r w:rsidR="00044085" w:rsidRPr="0012644A">
        <w:rPr>
          <w:rFonts w:ascii="PT Astra Serif" w:eastAsia="Calibri" w:hAnsi="PT Astra Serif"/>
          <w:sz w:val="22"/>
          <w:szCs w:val="22"/>
        </w:rPr>
        <w:t>Изменение существенных условий к</w:t>
      </w:r>
      <w:r w:rsidRPr="0012644A">
        <w:rPr>
          <w:rFonts w:ascii="PT Astra Serif" w:eastAsia="Calibri" w:hAnsi="PT Astra Serif"/>
          <w:sz w:val="22"/>
          <w:szCs w:val="22"/>
        </w:rPr>
        <w:t>онтракта при его исполнении не допускается, за исключением их изменения по соглашению сторон в следующих случаях:</w:t>
      </w:r>
    </w:p>
    <w:p w:rsidR="001A2087" w:rsidRPr="0012644A" w:rsidRDefault="00044085" w:rsidP="001A2087">
      <w:pPr>
        <w:widowControl w:val="0"/>
        <w:ind w:firstLine="709"/>
        <w:jc w:val="both"/>
        <w:rPr>
          <w:rFonts w:ascii="PT Astra Serif" w:eastAsia="Calibri" w:hAnsi="PT Astra Serif"/>
          <w:sz w:val="22"/>
          <w:szCs w:val="22"/>
        </w:rPr>
      </w:pPr>
      <w:r w:rsidRPr="0012644A">
        <w:rPr>
          <w:rFonts w:ascii="PT Astra Serif" w:eastAsia="Calibri" w:hAnsi="PT Astra Serif"/>
          <w:sz w:val="22"/>
          <w:szCs w:val="22"/>
          <w:lang w:eastAsia="en-US"/>
        </w:rPr>
        <w:t>1) при снижении цены к</w:t>
      </w:r>
      <w:r w:rsidR="001A2087" w:rsidRPr="0012644A">
        <w:rPr>
          <w:rFonts w:ascii="PT Astra Serif" w:eastAsia="Calibri" w:hAnsi="PT Astra Serif"/>
          <w:sz w:val="22"/>
          <w:szCs w:val="22"/>
          <w:lang w:eastAsia="en-US"/>
        </w:rPr>
        <w:t>онтракта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 без изменения предусмотренных к</w:t>
      </w:r>
      <w:r w:rsidR="001A2087" w:rsidRPr="0012644A">
        <w:rPr>
          <w:rFonts w:ascii="PT Astra Serif" w:eastAsia="Calibri" w:hAnsi="PT Astra Serif"/>
          <w:sz w:val="22"/>
          <w:szCs w:val="22"/>
          <w:lang w:eastAsia="en-US"/>
        </w:rPr>
        <w:t>онтрактом количества товара, объёма работы или услуги, качества поставляемого товара, выполняемой работы, ока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зываемой услуги и иных условий к</w:t>
      </w:r>
      <w:r w:rsidR="001A2087" w:rsidRPr="0012644A">
        <w:rPr>
          <w:rFonts w:ascii="PT Astra Serif" w:eastAsia="Calibri" w:hAnsi="PT Astra Serif"/>
          <w:sz w:val="22"/>
          <w:szCs w:val="22"/>
          <w:lang w:eastAsia="en-US"/>
        </w:rPr>
        <w:t>онтракта;</w:t>
      </w:r>
    </w:p>
    <w:p w:rsidR="001A2087" w:rsidRPr="0012644A" w:rsidRDefault="001A2087" w:rsidP="001A2087">
      <w:pPr>
        <w:widowControl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eastAsia="Calibri" w:hAnsi="PT Astra Serif"/>
          <w:sz w:val="22"/>
          <w:szCs w:val="22"/>
          <w:lang w:eastAsia="en-US"/>
        </w:rPr>
        <w:t>2) если по предложению Заказчика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 увеличиваются предусмотренные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онтрактом количество товара, объём работы или услуги не более чем на десять процентов и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ли уменьшаются предусмотренные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онтрактом количество поставляемого товара, объём выполняемой работы или оказываемой услуги не более чем на десять процентов. При этом по соглашению сторон допускается изменение с учётом </w:t>
      </w:r>
      <w:proofErr w:type="gramStart"/>
      <w:r w:rsidRPr="0012644A">
        <w:rPr>
          <w:rFonts w:ascii="PT Astra Serif" w:eastAsia="Calibri" w:hAnsi="PT Astra Serif"/>
          <w:sz w:val="22"/>
          <w:szCs w:val="22"/>
          <w:lang w:eastAsia="en-US"/>
        </w:rPr>
        <w:t>положений бюджетного законодатель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ства Российской Федерации цены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онтракта</w:t>
      </w:r>
      <w:proofErr w:type="gramEnd"/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 пропорционально дополнительному количеству товара, дополнительному объёму работы или ус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луги исходя из установленной в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онтракте цены единицы товара, работы или услуги, но не боле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е чем на десять процентов цены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онтракта. 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При уменьшении </w:t>
      </w:r>
      <w:proofErr w:type="gramStart"/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предусмотренных</w:t>
      </w:r>
      <w:proofErr w:type="gramEnd"/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онтрактом количества товара, об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ъёма работы или услуги стороны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нтракта обязаны уменьшить цену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 xml:space="preserve">онтракта исходя из цены единицы товара, работы или услуги. </w:t>
      </w:r>
    </w:p>
    <w:p w:rsidR="001A2087" w:rsidRPr="0012644A" w:rsidRDefault="001A2087" w:rsidP="001A2087">
      <w:pPr>
        <w:ind w:firstLine="720"/>
        <w:jc w:val="both"/>
        <w:rPr>
          <w:rFonts w:ascii="PT Astra Serif" w:hAnsi="PT Astra Serif" w:cs="Courier New"/>
          <w:sz w:val="22"/>
          <w:szCs w:val="22"/>
        </w:rPr>
      </w:pPr>
      <w:r w:rsidRPr="0012644A">
        <w:rPr>
          <w:rFonts w:ascii="PT Astra Serif" w:hAnsi="PT Astra Serif" w:cs="Courier New"/>
          <w:sz w:val="22"/>
          <w:szCs w:val="22"/>
        </w:rPr>
        <w:t xml:space="preserve">9.3. При исполнении </w:t>
      </w:r>
      <w:r w:rsidR="00044085" w:rsidRPr="0012644A">
        <w:rPr>
          <w:rFonts w:ascii="PT Astra Serif" w:hAnsi="PT Astra Serif" w:cs="Courier New"/>
          <w:sz w:val="22"/>
          <w:szCs w:val="22"/>
        </w:rPr>
        <w:t>к</w:t>
      </w:r>
      <w:r w:rsidRPr="0012644A">
        <w:rPr>
          <w:rFonts w:ascii="PT Astra Serif" w:hAnsi="PT Astra Serif" w:cs="Courier New"/>
          <w:sz w:val="22"/>
          <w:szCs w:val="22"/>
        </w:rPr>
        <w:t xml:space="preserve">онтракта не допускается перемена </w:t>
      </w:r>
      <w:r w:rsidR="008C5F41" w:rsidRPr="0012644A">
        <w:rPr>
          <w:rFonts w:ascii="PT Astra Serif" w:hAnsi="PT Astra Serif" w:cs="Courier New"/>
          <w:sz w:val="22"/>
          <w:szCs w:val="22"/>
        </w:rPr>
        <w:t>Исполнителя</w:t>
      </w:r>
      <w:r w:rsidRPr="0012644A">
        <w:rPr>
          <w:rFonts w:ascii="PT Astra Serif" w:hAnsi="PT Astra Serif" w:cs="Courier New"/>
          <w:sz w:val="22"/>
          <w:szCs w:val="22"/>
        </w:rPr>
        <w:t xml:space="preserve">, за исключением случая, если новый </w:t>
      </w:r>
      <w:r w:rsidR="008C5F41" w:rsidRPr="0012644A">
        <w:rPr>
          <w:rFonts w:ascii="PT Astra Serif" w:hAnsi="PT Astra Serif" w:cs="Courier New"/>
          <w:sz w:val="22"/>
          <w:szCs w:val="22"/>
        </w:rPr>
        <w:t>Исполнитель</w:t>
      </w:r>
      <w:r w:rsidRPr="0012644A">
        <w:rPr>
          <w:rFonts w:ascii="PT Astra Serif" w:hAnsi="PT Astra Serif" w:cs="Courier New"/>
          <w:sz w:val="22"/>
          <w:szCs w:val="22"/>
        </w:rPr>
        <w:t xml:space="preserve"> является правопреемником </w:t>
      </w:r>
      <w:r w:rsidR="008C5F41" w:rsidRPr="0012644A">
        <w:rPr>
          <w:rFonts w:ascii="PT Astra Serif" w:hAnsi="PT Astra Serif" w:cs="Courier New"/>
          <w:sz w:val="22"/>
          <w:szCs w:val="22"/>
        </w:rPr>
        <w:t>Исполнителя</w:t>
      </w:r>
      <w:r w:rsidRPr="0012644A">
        <w:rPr>
          <w:rFonts w:ascii="PT Astra Serif" w:hAnsi="PT Astra Serif" w:cs="Courier New"/>
          <w:sz w:val="22"/>
          <w:szCs w:val="22"/>
        </w:rPr>
        <w:t xml:space="preserve"> по такому </w:t>
      </w:r>
      <w:r w:rsidR="00044085" w:rsidRPr="0012644A">
        <w:rPr>
          <w:rFonts w:ascii="PT Astra Serif" w:hAnsi="PT Astra Serif" w:cs="Courier New"/>
          <w:sz w:val="22"/>
          <w:szCs w:val="22"/>
        </w:rPr>
        <w:t>к</w:t>
      </w:r>
      <w:r w:rsidRPr="0012644A">
        <w:rPr>
          <w:rFonts w:ascii="PT Astra Serif" w:hAnsi="PT Astra Serif" w:cs="Courier New"/>
          <w:sz w:val="22"/>
          <w:szCs w:val="22"/>
        </w:rPr>
        <w:t>онтракту вследствие реорганизации юридического лица в форме преобразования, слияния или присоединения.</w:t>
      </w:r>
    </w:p>
    <w:p w:rsidR="001A2087" w:rsidRPr="0012644A" w:rsidRDefault="001A2087" w:rsidP="001A2087">
      <w:pPr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eastAsia="Calibri" w:hAnsi="PT Astra Serif"/>
          <w:sz w:val="22"/>
          <w:szCs w:val="22"/>
          <w:lang w:eastAsia="en-US"/>
        </w:rPr>
        <w:t>9.4. В случае перемены Заказчика права и обязанности З</w:t>
      </w:r>
      <w:r w:rsidR="00044085" w:rsidRPr="0012644A">
        <w:rPr>
          <w:rFonts w:ascii="PT Astra Serif" w:eastAsia="Calibri" w:hAnsi="PT Astra Serif"/>
          <w:sz w:val="22"/>
          <w:szCs w:val="22"/>
          <w:lang w:eastAsia="en-US"/>
        </w:rPr>
        <w:t>аказчика, предусмотренные к</w:t>
      </w:r>
      <w:r w:rsidRPr="0012644A">
        <w:rPr>
          <w:rFonts w:ascii="PT Astra Serif" w:eastAsia="Calibri" w:hAnsi="PT Astra Serif"/>
          <w:sz w:val="22"/>
          <w:szCs w:val="22"/>
          <w:lang w:eastAsia="en-US"/>
        </w:rPr>
        <w:t>онтрактом, переходят к новому Заказчику.</w:t>
      </w:r>
    </w:p>
    <w:p w:rsidR="00796B0B" w:rsidRDefault="001A2087" w:rsidP="00044085">
      <w:pPr>
        <w:ind w:firstLine="720"/>
        <w:jc w:val="both"/>
        <w:rPr>
          <w:rFonts w:ascii="PT Astra Serif" w:hAnsi="PT Astra Serif" w:cs="Courier New"/>
          <w:sz w:val="22"/>
          <w:szCs w:val="22"/>
        </w:rPr>
      </w:pPr>
      <w:r w:rsidRPr="0012644A">
        <w:rPr>
          <w:rFonts w:ascii="PT Astra Serif" w:hAnsi="PT Astra Serif" w:cs="Courier New"/>
          <w:sz w:val="22"/>
          <w:szCs w:val="22"/>
        </w:rPr>
        <w:t xml:space="preserve">9.5. </w:t>
      </w:r>
      <w:proofErr w:type="gramStart"/>
      <w:r w:rsidR="00796B0B" w:rsidRPr="00796B0B">
        <w:rPr>
          <w:rFonts w:ascii="PT Astra Serif" w:hAnsi="PT Astra Serif" w:cs="Courier New"/>
          <w:sz w:val="22"/>
          <w:szCs w:val="22"/>
        </w:rPr>
        <w:t xml:space="preserve">При исполнении контракта (за исключением случаев, предусмотренных подпунктом "в" пункта 1, подпунктом "б" пункта 2, подпунктом "в" пункта 3 части 4 статьи 14 </w:t>
      </w:r>
      <w:r w:rsidR="00796B0B">
        <w:rPr>
          <w:rFonts w:ascii="PT Astra Serif" w:hAnsi="PT Astra Serif" w:cs="Courier New"/>
          <w:sz w:val="22"/>
          <w:szCs w:val="22"/>
        </w:rPr>
        <w:t>Закона о Контрактной системе</w:t>
      </w:r>
      <w:r w:rsidR="00796B0B" w:rsidRPr="00796B0B">
        <w:rPr>
          <w:rFonts w:ascii="PT Astra Serif" w:hAnsi="PT Astra Serif" w:cs="Courier New"/>
          <w:sz w:val="22"/>
          <w:szCs w:val="22"/>
        </w:rPr>
        <w:t xml:space="preserve">) по согласованию </w:t>
      </w:r>
      <w:r w:rsidR="00796B0B">
        <w:rPr>
          <w:rFonts w:ascii="PT Astra Serif" w:hAnsi="PT Astra Serif" w:cs="Courier New"/>
          <w:sz w:val="22"/>
          <w:szCs w:val="22"/>
        </w:rPr>
        <w:t>З</w:t>
      </w:r>
      <w:r w:rsidR="00796B0B" w:rsidRPr="00796B0B">
        <w:rPr>
          <w:rFonts w:ascii="PT Astra Serif" w:hAnsi="PT Astra Serif" w:cs="Courier New"/>
          <w:sz w:val="22"/>
          <w:szCs w:val="22"/>
        </w:rPr>
        <w:t xml:space="preserve">аказчика с </w:t>
      </w:r>
      <w:r w:rsidR="00796B0B">
        <w:rPr>
          <w:rFonts w:ascii="PT Astra Serif" w:hAnsi="PT Astra Serif" w:cs="Courier New"/>
          <w:sz w:val="22"/>
          <w:szCs w:val="22"/>
        </w:rPr>
        <w:t>И</w:t>
      </w:r>
      <w:r w:rsidR="00796B0B" w:rsidRPr="00796B0B">
        <w:rPr>
          <w:rFonts w:ascii="PT Astra Serif" w:hAnsi="PT Astra Serif" w:cs="Courier New"/>
          <w:sz w:val="22"/>
          <w:szCs w:val="22"/>
        </w:rPr>
        <w:t xml:space="preserve">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3E05E1" w:rsidRPr="0012644A" w:rsidRDefault="00796B0B" w:rsidP="00044085">
      <w:pPr>
        <w:ind w:firstLine="720"/>
        <w:jc w:val="both"/>
        <w:rPr>
          <w:rFonts w:ascii="PT Astra Serif" w:hAnsi="PT Astra Serif"/>
          <w:kern w:val="2"/>
          <w:sz w:val="22"/>
          <w:szCs w:val="22"/>
          <w:lang w:eastAsia="zh-CN"/>
        </w:rPr>
      </w:pPr>
      <w:r>
        <w:rPr>
          <w:rFonts w:ascii="PT Astra Serif" w:hAnsi="PT Astra Serif" w:cs="Courier New"/>
          <w:sz w:val="22"/>
          <w:szCs w:val="22"/>
        </w:rPr>
        <w:t xml:space="preserve">9.6. </w:t>
      </w:r>
      <w:proofErr w:type="gramStart"/>
      <w:r w:rsidR="003E05E1" w:rsidRPr="0012644A">
        <w:rPr>
          <w:rFonts w:ascii="PT Astra Serif" w:hAnsi="PT Astra Serif"/>
          <w:kern w:val="2"/>
          <w:sz w:val="22"/>
          <w:szCs w:val="22"/>
          <w:lang w:eastAsia="zh-CN"/>
        </w:rPr>
        <w:t>Контракт</w:t>
      </w:r>
      <w:proofErr w:type="gramEnd"/>
      <w:r w:rsidR="003E05E1" w:rsidRPr="0012644A">
        <w:rPr>
          <w:rFonts w:ascii="PT Astra Serif" w:hAnsi="PT Astra Serif"/>
          <w:kern w:val="2"/>
          <w:sz w:val="22"/>
          <w:szCs w:val="22"/>
          <w:lang w:eastAsia="zh-CN"/>
        </w:rPr>
        <w:t xml:space="preserve"> может быть расторгнут по взаимному соглашению Сторон, по решению суда,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статьёй 95 Закона о контрактной системе.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9.</w:t>
      </w:r>
      <w:r w:rsidR="00796B0B">
        <w:rPr>
          <w:rFonts w:ascii="PT Astra Serif" w:hAnsi="PT Astra Serif" w:cs="PT Astra Serif"/>
          <w:kern w:val="2"/>
          <w:sz w:val="22"/>
          <w:szCs w:val="22"/>
          <w:lang w:eastAsia="zh-CN"/>
        </w:rPr>
        <w:t>7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. Заказчик вправе в одностороннем порядке отказаться от исполнения </w:t>
      </w:r>
      <w:r w:rsidR="001B0BAC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онтракта по следующим основаниям: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- </w:t>
      </w:r>
      <w:r w:rsidR="00C65D94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если Исполнитель не приступает своевременно к исполнению контракта, или оказывает услуги настолько медленно, что окончание их к сроку, указанному в контракте, становится явно невозможным, Заказчик вправе отказаться от исполнения контракта и потребовать возмещения убытков (п. 2 ст. 715 ГК РФ);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- если отступления в </w:t>
      </w:r>
      <w:r w:rsidR="00115370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услуге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от условий </w:t>
      </w:r>
      <w:r w:rsidR="001B0BAC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онтракта или иные недостатки результата </w:t>
      </w:r>
      <w:r w:rsidR="008C5F41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услуг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в установленный Заказчиком разумный срок не были устранены либо являются существенными и неустранимыми, Заказчик вправе отказаться от исполнения </w:t>
      </w:r>
      <w:r w:rsidR="001B0BAC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онтракта и потребовать возмещения причиненных убытков (п. 3 ст.723 ГК РФ).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  <w:t>9.</w:t>
      </w:r>
      <w:r w:rsidR="00796B0B"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  <w:t>8</w:t>
      </w:r>
      <w:r w:rsidRPr="0012644A"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  <w:t xml:space="preserve">. </w:t>
      </w:r>
      <w:proofErr w:type="gramStart"/>
      <w:r w:rsidR="008C5F41" w:rsidRPr="0012644A"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  <w:t>Заказчик обязан принять решение об одностороннем отказе от исполнения контракта, если в ходе исполнения контракта установлено, что Исполнитель перестал соответствовать установленным извещением об осуществлении закупки и (или) документацией о закупке (если Законом о Контрактной системе предусмотрена документация о закупке) требованиям к участникам закупки или при определении Исполнителя Исполнитель представил недостоверную информацию о своем соответствии таким требованиям, что позволило ему стать</w:t>
      </w:r>
      <w:proofErr w:type="gramEnd"/>
      <w:r w:rsidR="008C5F41" w:rsidRPr="0012644A">
        <w:rPr>
          <w:rFonts w:ascii="PT Astra Serif" w:hAnsi="PT Astra Serif" w:cs="PT Astra Serif"/>
          <w:bCs/>
          <w:kern w:val="2"/>
          <w:sz w:val="22"/>
          <w:szCs w:val="22"/>
          <w:lang w:eastAsia="zh-CN"/>
        </w:rPr>
        <w:t xml:space="preserve"> победителем определения Исполнителя.</w:t>
      </w:r>
    </w:p>
    <w:p w:rsidR="001A2087" w:rsidRPr="0012644A" w:rsidRDefault="001A2087" w:rsidP="001A2087">
      <w:pPr>
        <w:widowControl w:val="0"/>
        <w:shd w:val="clear" w:color="auto" w:fill="FFFFFF"/>
        <w:tabs>
          <w:tab w:val="left" w:pos="284"/>
        </w:tabs>
        <w:ind w:firstLine="567"/>
        <w:jc w:val="center"/>
        <w:rPr>
          <w:rFonts w:ascii="PT Astra Serif" w:hAnsi="PT Astra Serif"/>
          <w:b/>
          <w:sz w:val="22"/>
          <w:szCs w:val="22"/>
        </w:rPr>
      </w:pPr>
    </w:p>
    <w:p w:rsidR="006E329C" w:rsidRPr="0012644A" w:rsidRDefault="001A2087" w:rsidP="001A2087">
      <w:pPr>
        <w:widowControl w:val="0"/>
        <w:shd w:val="clear" w:color="auto" w:fill="FFFFFF"/>
        <w:tabs>
          <w:tab w:val="left" w:pos="284"/>
        </w:tabs>
        <w:ind w:firstLine="567"/>
        <w:jc w:val="center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>10. ДЕЙСТВИЕ ОБСТОЯТЕЛЬСТВ НЕПРЕОДОЛИМОЙ СИЛЫ</w:t>
      </w:r>
      <w:r w:rsidR="006E329C" w:rsidRPr="0012644A">
        <w:rPr>
          <w:rFonts w:ascii="PT Astra Serif" w:hAnsi="PT Astra Serif"/>
          <w:b/>
          <w:sz w:val="22"/>
          <w:szCs w:val="22"/>
        </w:rPr>
        <w:t>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10.1. </w:t>
      </w:r>
      <w:proofErr w:type="gramStart"/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lastRenderedPageBreak/>
        <w:t>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</w:t>
      </w:r>
      <w:proofErr w:type="gramEnd"/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предвидеть или предотвратить.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10.2. В случае действия обстоятельств непреодолимой с</w:t>
      </w:r>
      <w:r w:rsidR="008C5F41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илы срок исполнения настоящего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10.3.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</w:t>
      </w:r>
      <w:r w:rsidR="001B0BAC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 xml:space="preserve"> на исполнении обязательств по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онтракту.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10.4.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10.5.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</w:t>
      </w:r>
      <w:r w:rsidR="001B0BAC"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ернативных способов исполнения к</w:t>
      </w:r>
      <w:r w:rsidRPr="0012644A">
        <w:rPr>
          <w:rFonts w:ascii="PT Astra Serif" w:hAnsi="PT Astra Serif" w:cs="PT Astra Serif"/>
          <w:kern w:val="2"/>
          <w:sz w:val="22"/>
          <w:szCs w:val="22"/>
          <w:lang w:eastAsia="zh-CN"/>
        </w:rPr>
        <w:t>онтракта.</w:t>
      </w:r>
    </w:p>
    <w:p w:rsidR="001A2087" w:rsidRPr="0012644A" w:rsidRDefault="001A2087" w:rsidP="001A2087">
      <w:pPr>
        <w:widowControl w:val="0"/>
        <w:overflowPunct w:val="0"/>
        <w:autoSpaceDE w:val="0"/>
        <w:ind w:firstLine="697"/>
        <w:jc w:val="both"/>
        <w:textAlignment w:val="baseline"/>
        <w:rPr>
          <w:rFonts w:ascii="PT Astra Serif" w:hAnsi="PT Astra Serif" w:cs="PT Astra Serif"/>
          <w:kern w:val="2"/>
          <w:sz w:val="22"/>
          <w:szCs w:val="22"/>
          <w:lang w:eastAsia="zh-CN"/>
        </w:rPr>
      </w:pPr>
    </w:p>
    <w:p w:rsidR="006E329C" w:rsidRPr="0012644A" w:rsidRDefault="001A2087" w:rsidP="001A2087">
      <w:pPr>
        <w:widowControl w:val="0"/>
        <w:overflowPunct w:val="0"/>
        <w:autoSpaceDE w:val="0"/>
        <w:ind w:firstLine="69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11. ПОРЯДОК РАЗРЕШЕНИЯ СПОРОВ.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11.1. В случае возникновения любых противоречий, претензий и разногласий, а также с</w:t>
      </w:r>
      <w:r w:rsidR="001B0BAC" w:rsidRPr="0012644A">
        <w:rPr>
          <w:rFonts w:ascii="PT Astra Serif" w:hAnsi="PT Astra Serif"/>
          <w:sz w:val="22"/>
          <w:szCs w:val="22"/>
        </w:rPr>
        <w:t>поров, связанных с исполнением к</w:t>
      </w:r>
      <w:r w:rsidRPr="0012644A">
        <w:rPr>
          <w:rFonts w:ascii="PT Astra Serif" w:hAnsi="PT Astra Serif"/>
          <w:sz w:val="22"/>
          <w:szCs w:val="22"/>
        </w:rPr>
        <w:t xml:space="preserve">онтракта, Стороны </w:t>
      </w:r>
      <w:proofErr w:type="gramStart"/>
      <w:r w:rsidRPr="0012644A">
        <w:rPr>
          <w:rFonts w:ascii="PT Astra Serif" w:hAnsi="PT Astra Serif"/>
          <w:sz w:val="22"/>
          <w:szCs w:val="22"/>
        </w:rPr>
        <w:t>предпринимают усилия</w:t>
      </w:r>
      <w:proofErr w:type="gramEnd"/>
      <w:r w:rsidRPr="0012644A">
        <w:rPr>
          <w:rFonts w:ascii="PT Astra Serif" w:hAnsi="PT Astra Serif"/>
          <w:sz w:val="22"/>
          <w:szCs w:val="22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11.3. До передачи спора на разрешение Арбитражного суда Ульяновской области Стороны примут меры к его урегулированию в претензионном порядке.</w:t>
      </w:r>
    </w:p>
    <w:p w:rsidR="003B5371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11.3.1. </w:t>
      </w:r>
      <w:r w:rsidR="003B5371" w:rsidRPr="0012644A">
        <w:rPr>
          <w:rFonts w:ascii="PT Astra Serif" w:hAnsi="PT Astra Serif"/>
          <w:sz w:val="22"/>
          <w:szCs w:val="22"/>
        </w:rPr>
        <w:t>Претензия должна быть направлена в письменном виде. Оставление претензии без ответа в установленный срок означает признание требований претензии.</w:t>
      </w:r>
    </w:p>
    <w:p w:rsidR="001A2087" w:rsidRPr="0012644A" w:rsidRDefault="003B5371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11.3.2. </w:t>
      </w:r>
      <w:proofErr w:type="gramStart"/>
      <w:r w:rsidR="001A2087" w:rsidRPr="0012644A">
        <w:rPr>
          <w:rFonts w:ascii="PT Astra Serif" w:hAnsi="PT Astra Serif"/>
          <w:sz w:val="22"/>
          <w:szCs w:val="22"/>
        </w:rPr>
        <w:t xml:space="preserve"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 </w:t>
      </w:r>
      <w:proofErr w:type="gramEnd"/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11.3.</w:t>
      </w:r>
      <w:r w:rsidR="003B5371" w:rsidRPr="0012644A">
        <w:rPr>
          <w:rFonts w:ascii="PT Astra Serif" w:hAnsi="PT Astra Serif"/>
          <w:sz w:val="22"/>
          <w:szCs w:val="22"/>
        </w:rPr>
        <w:t>3</w:t>
      </w:r>
      <w:r w:rsidRPr="0012644A">
        <w:rPr>
          <w:rFonts w:ascii="PT Astra Serif" w:hAnsi="PT Astra Serif"/>
          <w:sz w:val="22"/>
          <w:szCs w:val="22"/>
        </w:rPr>
        <w:t xml:space="preserve">. Если претензионные требования подлежат денежной оценке, в претензии указывается требуемая сумма и её полный и обоснованный расчет. 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11.3.</w:t>
      </w:r>
      <w:r w:rsidR="003B5371" w:rsidRPr="0012644A">
        <w:rPr>
          <w:rFonts w:ascii="PT Astra Serif" w:hAnsi="PT Astra Serif"/>
          <w:sz w:val="22"/>
          <w:szCs w:val="22"/>
        </w:rPr>
        <w:t>4</w:t>
      </w:r>
      <w:r w:rsidRPr="0012644A">
        <w:rPr>
          <w:rFonts w:ascii="PT Astra Serif" w:hAnsi="PT Astra Serif"/>
          <w:sz w:val="22"/>
          <w:szCs w:val="22"/>
        </w:rPr>
        <w:t>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 w:rsidR="00146B4B" w:rsidRPr="0012644A">
        <w:rPr>
          <w:rFonts w:ascii="PT Astra Serif" w:hAnsi="PT Astra Serif"/>
          <w:sz w:val="22"/>
          <w:szCs w:val="22"/>
        </w:rPr>
        <w:t xml:space="preserve"> </w:t>
      </w:r>
      <w:r w:rsidRPr="0012644A">
        <w:rPr>
          <w:rFonts w:ascii="PT Astra Serif" w:hAnsi="PT Astra Serif"/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регулированию спора.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11.4. В случае невыполнения Сторонами своих обязательств и не достижения взаимного согласия споры</w:t>
      </w:r>
      <w:r w:rsidR="003B5371" w:rsidRPr="0012644A">
        <w:rPr>
          <w:rFonts w:ascii="PT Astra Serif" w:hAnsi="PT Astra Serif"/>
          <w:sz w:val="22"/>
          <w:szCs w:val="22"/>
        </w:rPr>
        <w:t xml:space="preserve"> по к</w:t>
      </w:r>
      <w:r w:rsidRPr="0012644A">
        <w:rPr>
          <w:rFonts w:ascii="PT Astra Serif" w:hAnsi="PT Astra Serif"/>
          <w:sz w:val="22"/>
          <w:szCs w:val="22"/>
        </w:rPr>
        <w:t>онтракту разрешаются в Арбитражном суде Ульяновской области.</w:t>
      </w:r>
    </w:p>
    <w:p w:rsidR="001A2087" w:rsidRPr="0012644A" w:rsidRDefault="001A2087" w:rsidP="001A2087">
      <w:pPr>
        <w:overflowPunct w:val="0"/>
        <w:autoSpaceDE w:val="0"/>
        <w:ind w:firstLine="697"/>
        <w:jc w:val="center"/>
        <w:textAlignment w:val="baseline"/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</w:pPr>
    </w:p>
    <w:p w:rsidR="006E329C" w:rsidRPr="0012644A" w:rsidRDefault="001A2087" w:rsidP="001A2087">
      <w:pPr>
        <w:overflowPunct w:val="0"/>
        <w:autoSpaceDE w:val="0"/>
        <w:ind w:firstLine="69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hAnsi="PT Astra Serif" w:cs="PT Astra Serif"/>
          <w:b/>
          <w:kern w:val="2"/>
          <w:sz w:val="22"/>
          <w:szCs w:val="22"/>
          <w:lang w:eastAsia="zh-CN"/>
        </w:rPr>
        <w:t>12. ПРОЧИЕ УСЛОВИЯ.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12.1. </w:t>
      </w:r>
      <w:r w:rsidR="001B0BAC" w:rsidRPr="0012644A">
        <w:rPr>
          <w:rFonts w:ascii="PT Astra Serif" w:hAnsi="PT Astra Serif"/>
          <w:sz w:val="22"/>
          <w:szCs w:val="22"/>
        </w:rPr>
        <w:t>Контракт составлен в 2 (двух) экземплярах, по одному для каждой из Сторон, имеющих одинаковую юридическую силу</w:t>
      </w:r>
      <w:r w:rsidRPr="0012644A">
        <w:rPr>
          <w:rFonts w:ascii="PT Astra Serif" w:hAnsi="PT Astra Serif"/>
          <w:sz w:val="22"/>
          <w:szCs w:val="22"/>
        </w:rPr>
        <w:t xml:space="preserve">. 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12.2. Все уведомления С</w:t>
      </w:r>
      <w:r w:rsidR="001B0BAC" w:rsidRPr="0012644A">
        <w:rPr>
          <w:rFonts w:ascii="PT Astra Serif" w:hAnsi="PT Astra Serif"/>
          <w:sz w:val="22"/>
          <w:szCs w:val="22"/>
        </w:rPr>
        <w:t>торон, связанные с исполнением к</w:t>
      </w:r>
      <w:r w:rsidRPr="0012644A">
        <w:rPr>
          <w:rFonts w:ascii="PT Astra Serif" w:hAnsi="PT Astra Serif"/>
          <w:sz w:val="22"/>
          <w:szCs w:val="22"/>
        </w:rPr>
        <w:t>онтракта, направляются в письменной форме по почте заказным письмом с уведомлением о вручении п</w:t>
      </w:r>
      <w:r w:rsidR="001B0BAC" w:rsidRPr="0012644A">
        <w:rPr>
          <w:rFonts w:ascii="PT Astra Serif" w:hAnsi="PT Astra Serif"/>
          <w:sz w:val="22"/>
          <w:szCs w:val="22"/>
        </w:rPr>
        <w:t>о адресу Стороны, указанному в к</w:t>
      </w:r>
      <w:r w:rsidRPr="0012644A">
        <w:rPr>
          <w:rFonts w:ascii="PT Astra Serif" w:hAnsi="PT Astra Serif"/>
          <w:sz w:val="22"/>
          <w:szCs w:val="22"/>
        </w:rPr>
        <w:t>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</w:t>
      </w:r>
      <w:r w:rsidR="003B5371" w:rsidRPr="0012644A">
        <w:rPr>
          <w:rFonts w:ascii="PT Astra Serif" w:hAnsi="PT Astra Serif"/>
          <w:sz w:val="22"/>
          <w:szCs w:val="22"/>
        </w:rPr>
        <w:t>о адресу, указанному в к</w:t>
      </w:r>
      <w:r w:rsidRPr="0012644A">
        <w:rPr>
          <w:rFonts w:ascii="PT Astra Serif" w:hAnsi="PT Astra Serif"/>
          <w:sz w:val="22"/>
          <w:szCs w:val="22"/>
        </w:rPr>
        <w:t xml:space="preserve">онтракте. При невозможности получения указанных подтверждения или информации датой такого надлежащего уведомления признается дата по истечении 14 (четырнадцати) календарных дней </w:t>
      </w:r>
      <w:proofErr w:type="gramStart"/>
      <w:r w:rsidRPr="0012644A">
        <w:rPr>
          <w:rFonts w:ascii="PT Astra Serif" w:hAnsi="PT Astra Serif"/>
          <w:sz w:val="22"/>
          <w:szCs w:val="22"/>
        </w:rPr>
        <w:t>с даты направления</w:t>
      </w:r>
      <w:proofErr w:type="gramEnd"/>
      <w:r w:rsidRPr="0012644A">
        <w:rPr>
          <w:rFonts w:ascii="PT Astra Serif" w:hAnsi="PT Astra Serif"/>
          <w:sz w:val="22"/>
          <w:szCs w:val="22"/>
        </w:rPr>
        <w:t xml:space="preserve">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:rsidR="00D1631E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12.3. </w:t>
      </w:r>
      <w:r w:rsidR="00D1631E" w:rsidRPr="0012644A">
        <w:rPr>
          <w:rFonts w:ascii="PT Astra Serif" w:hAnsi="PT Astra Serif"/>
          <w:sz w:val="22"/>
          <w:szCs w:val="22"/>
        </w:rPr>
        <w:t xml:space="preserve">Заказчик и Исполнитель согласились, что для первичных учетных документов, оформляемых в процессе исполнения настоящего контракта, может применяться электронный </w:t>
      </w:r>
      <w:r w:rsidR="00D1631E" w:rsidRPr="0012644A">
        <w:rPr>
          <w:rFonts w:ascii="PT Astra Serif" w:hAnsi="PT Astra Serif"/>
          <w:sz w:val="22"/>
          <w:szCs w:val="22"/>
        </w:rPr>
        <w:lastRenderedPageBreak/>
        <w:t>документооборот. Первичные учетные документы оформляются Сторонами в соответствии с действующим законодательством, в том числе в соответствии с Федеральным законом от 6 апреля 2011 г. № 63-ФЗ «Об электронной подписи». Первичный учетный документ в электронной форме, подписанный квалифицированной электронной подписью, признается электронным документом, равнозначным первичному учетному документу на бумажном носителе, подписанному собственноручной подписью и заверенному оттиском печати Стороны (при необходимости). Стороны несут ответственность за соблюдение конфиденциальности ключа электронной подписи и за его использование в соответствии с полномочиями.</w:t>
      </w:r>
    </w:p>
    <w:p w:rsidR="001A2087" w:rsidRPr="0012644A" w:rsidRDefault="00D1631E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 xml:space="preserve">12.4. </w:t>
      </w:r>
      <w:r w:rsidR="003B5371" w:rsidRPr="0012644A">
        <w:rPr>
          <w:rFonts w:ascii="PT Astra Serif" w:hAnsi="PT Astra Serif"/>
          <w:sz w:val="22"/>
          <w:szCs w:val="22"/>
        </w:rPr>
        <w:t>Исполнителю</w:t>
      </w:r>
      <w:r w:rsidR="001A2087" w:rsidRPr="0012644A">
        <w:rPr>
          <w:rFonts w:ascii="PT Astra Serif" w:hAnsi="PT Astra Serif"/>
          <w:sz w:val="22"/>
          <w:szCs w:val="22"/>
        </w:rPr>
        <w:t xml:space="preserve"> рекомендовано установить базовый </w:t>
      </w:r>
      <w:proofErr w:type="gramStart"/>
      <w:r w:rsidR="001A2087" w:rsidRPr="0012644A">
        <w:rPr>
          <w:rFonts w:ascii="PT Astra Serif" w:hAnsi="PT Astra Serif"/>
          <w:sz w:val="22"/>
          <w:szCs w:val="22"/>
        </w:rPr>
        <w:t>размер оплаты труда</w:t>
      </w:r>
      <w:proofErr w:type="gramEnd"/>
      <w:r w:rsidR="001A2087" w:rsidRPr="0012644A">
        <w:rPr>
          <w:rFonts w:ascii="PT Astra Serif" w:hAnsi="PT Astra Serif"/>
          <w:sz w:val="22"/>
          <w:szCs w:val="22"/>
        </w:rPr>
        <w:t xml:space="preserve">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12.</w:t>
      </w:r>
      <w:r w:rsidR="00D1631E" w:rsidRPr="0012644A">
        <w:rPr>
          <w:rFonts w:ascii="PT Astra Serif" w:hAnsi="PT Astra Serif"/>
          <w:sz w:val="22"/>
          <w:szCs w:val="22"/>
        </w:rPr>
        <w:t>5</w:t>
      </w:r>
      <w:r w:rsidRPr="0012644A">
        <w:rPr>
          <w:rFonts w:ascii="PT Astra Serif" w:hAnsi="PT Astra Serif"/>
          <w:sz w:val="22"/>
          <w:szCs w:val="22"/>
        </w:rPr>
        <w:t>. 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сторон в письменной форме.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12.</w:t>
      </w:r>
      <w:r w:rsidR="00D1631E" w:rsidRPr="0012644A">
        <w:rPr>
          <w:rFonts w:ascii="PT Astra Serif" w:hAnsi="PT Astra Serif"/>
          <w:sz w:val="22"/>
          <w:szCs w:val="22"/>
        </w:rPr>
        <w:t>6</w:t>
      </w:r>
      <w:r w:rsidRPr="0012644A">
        <w:rPr>
          <w:rFonts w:ascii="PT Astra Serif" w:hAnsi="PT Astra Serif"/>
          <w:sz w:val="22"/>
          <w:szCs w:val="22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12.</w:t>
      </w:r>
      <w:r w:rsidR="00D1631E" w:rsidRPr="0012644A">
        <w:rPr>
          <w:rFonts w:ascii="PT Astra Serif" w:hAnsi="PT Astra Serif"/>
          <w:sz w:val="22"/>
          <w:szCs w:val="22"/>
        </w:rPr>
        <w:t>7</w:t>
      </w:r>
      <w:r w:rsidRPr="0012644A">
        <w:rPr>
          <w:rFonts w:ascii="PT Astra Serif" w:hAnsi="PT Astra Serif"/>
          <w:sz w:val="22"/>
          <w:szCs w:val="22"/>
        </w:rPr>
        <w:t xml:space="preserve">. В случае изменения наименования, адреса места нахождения или банковских реквизитов Стороны, она письменно извещает об этом другую Сторону в срок не позднее 2 (двух) рабочих дней со дня соответствующего изменения. 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12.</w:t>
      </w:r>
      <w:r w:rsidR="00D1631E" w:rsidRPr="0012644A">
        <w:rPr>
          <w:rFonts w:ascii="PT Astra Serif" w:hAnsi="PT Astra Serif"/>
          <w:sz w:val="22"/>
          <w:szCs w:val="22"/>
        </w:rPr>
        <w:t>8</w:t>
      </w:r>
      <w:r w:rsidRPr="0012644A">
        <w:rPr>
          <w:rFonts w:ascii="PT Astra Serif" w:hAnsi="PT Astra Serif"/>
          <w:sz w:val="22"/>
          <w:szCs w:val="22"/>
        </w:rPr>
        <w:t>. Нео</w:t>
      </w:r>
      <w:r w:rsidR="001B0BAC" w:rsidRPr="0012644A">
        <w:rPr>
          <w:rFonts w:ascii="PT Astra Serif" w:hAnsi="PT Astra Serif"/>
          <w:sz w:val="22"/>
          <w:szCs w:val="22"/>
        </w:rPr>
        <w:t>тъемлемыми частями к</w:t>
      </w:r>
      <w:r w:rsidRPr="0012644A">
        <w:rPr>
          <w:rFonts w:ascii="PT Astra Serif" w:hAnsi="PT Astra Serif"/>
          <w:sz w:val="22"/>
          <w:szCs w:val="22"/>
        </w:rPr>
        <w:t>онтракта являются:</w:t>
      </w:r>
    </w:p>
    <w:p w:rsidR="001A2087" w:rsidRPr="0012644A" w:rsidRDefault="001A2087" w:rsidP="001B0BA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- Приложение № 1 «</w:t>
      </w:r>
      <w:r w:rsidR="0004444B" w:rsidRPr="0012644A">
        <w:rPr>
          <w:rFonts w:ascii="PT Astra Serif" w:hAnsi="PT Astra Serif"/>
          <w:sz w:val="22"/>
          <w:szCs w:val="22"/>
        </w:rPr>
        <w:t>Спецификация»;</w:t>
      </w:r>
    </w:p>
    <w:p w:rsidR="0004444B" w:rsidRPr="0012644A" w:rsidRDefault="0004444B" w:rsidP="001B0BA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2644A">
        <w:rPr>
          <w:rFonts w:ascii="PT Astra Serif" w:hAnsi="PT Astra Serif"/>
          <w:sz w:val="22"/>
          <w:szCs w:val="22"/>
        </w:rPr>
        <w:t>- Приложение № 2  «Техническое задание».</w:t>
      </w:r>
    </w:p>
    <w:p w:rsidR="001A2087" w:rsidRPr="0012644A" w:rsidRDefault="001A2087" w:rsidP="001A2087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1A2087" w:rsidRPr="0012644A" w:rsidRDefault="001A2087" w:rsidP="001A2087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hAnsi="PT Astra Serif"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13. ЮРИДИЧЕСКИЕ АДРЕСА И ПЛАТЕЖНЫЕ РЕКВИЗИТЫ СТОРОН</w:t>
      </w:r>
    </w:p>
    <w:p w:rsidR="001A2087" w:rsidRPr="0012644A" w:rsidRDefault="001A2087" w:rsidP="001A2087">
      <w:pPr>
        <w:widowControl w:val="0"/>
        <w:overflowPunct w:val="0"/>
        <w:autoSpaceDE w:val="0"/>
        <w:ind w:firstLine="567"/>
        <w:jc w:val="center"/>
        <w:textAlignment w:val="baseline"/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</w:pPr>
    </w:p>
    <w:tbl>
      <w:tblPr>
        <w:tblW w:w="4946" w:type="pct"/>
        <w:tblLayout w:type="fixed"/>
        <w:tblLook w:val="01E0"/>
      </w:tblPr>
      <w:tblGrid>
        <w:gridCol w:w="4786"/>
        <w:gridCol w:w="4962"/>
      </w:tblGrid>
      <w:tr w:rsidR="001A2087" w:rsidRPr="0012644A" w:rsidTr="000D1A06">
        <w:tc>
          <w:tcPr>
            <w:tcW w:w="2455" w:type="pct"/>
            <w:noWrap/>
          </w:tcPr>
          <w:p w:rsidR="0012644A" w:rsidRPr="00772130" w:rsidRDefault="0012644A" w:rsidP="0012644A">
            <w:pPr>
              <w:rPr>
                <w:rFonts w:ascii="PT Astra Serif" w:hAnsi="PT Astra Serif"/>
                <w:b/>
              </w:rPr>
            </w:pPr>
            <w:r w:rsidRPr="00772130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:rsidR="0012644A" w:rsidRPr="00772130" w:rsidRDefault="0012644A" w:rsidP="0012644A">
            <w:pPr>
              <w:ind w:right="175"/>
              <w:jc w:val="center"/>
              <w:rPr>
                <w:rFonts w:ascii="PT Astra Serif" w:hAnsi="PT Astra Serif"/>
                <w:b/>
                <w:bCs/>
              </w:rPr>
            </w:pPr>
            <w:r w:rsidRPr="00772130">
              <w:rPr>
                <w:rFonts w:ascii="PT Astra Serif" w:hAnsi="PT Astra Serif"/>
                <w:b/>
                <w:bCs/>
                <w:sz w:val="22"/>
                <w:szCs w:val="22"/>
              </w:rPr>
              <w:t>Областное государственное бюджетное профессиональное образовательное учреждение</w:t>
            </w:r>
          </w:p>
          <w:p w:rsidR="0012644A" w:rsidRPr="00772130" w:rsidRDefault="0012644A" w:rsidP="0012644A">
            <w:pPr>
              <w:ind w:right="175"/>
              <w:jc w:val="center"/>
              <w:rPr>
                <w:rFonts w:ascii="PT Astra Serif" w:hAnsi="PT Astra Serif"/>
                <w:b/>
                <w:bCs/>
              </w:rPr>
            </w:pPr>
            <w:r w:rsidRPr="00772130">
              <w:rPr>
                <w:rFonts w:ascii="PT Astra Serif" w:hAnsi="PT Astra Serif"/>
                <w:b/>
                <w:bCs/>
                <w:sz w:val="22"/>
                <w:szCs w:val="22"/>
              </w:rPr>
              <w:t>«Ульяновский педагогический колледж»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Сокращенное наименование: ОГБПОУ УПК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 xml:space="preserve">Юридический, фактический, почтовый адрес: Российская Федерация, 432046, Ульяновская обл., Ульяновск </w:t>
            </w:r>
            <w:proofErr w:type="gramStart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г</w:t>
            </w:r>
            <w:proofErr w:type="gramEnd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., ул. Димитрова, дом 7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ИНН 7328014328 КПП 732801001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 xml:space="preserve">ОГРН 1027301577577 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 xml:space="preserve">Министерство Финансов Ульяновской области (ОГБПОУ  УПК, </w:t>
            </w:r>
            <w:proofErr w:type="gramStart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л</w:t>
            </w:r>
            <w:proofErr w:type="gramEnd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/с 20273136740)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 xml:space="preserve">ОКЦ № 5 ВВГУ Банка России//УФК по Ульяновской области, </w:t>
            </w:r>
            <w:proofErr w:type="gramStart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г</w:t>
            </w:r>
            <w:proofErr w:type="gramEnd"/>
            <w:r w:rsidRPr="00772130">
              <w:rPr>
                <w:rFonts w:ascii="PT Astra Serif" w:hAnsi="PT Astra Serif"/>
                <w:bCs/>
                <w:sz w:val="22"/>
                <w:szCs w:val="22"/>
              </w:rPr>
              <w:t xml:space="preserve"> Ульяновск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Казн./сч. 03224643730000006801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Ед. казн./сч. 40102810645370000061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БИК 017308101</w:t>
            </w:r>
          </w:p>
          <w:p w:rsidR="0012644A" w:rsidRPr="00772130" w:rsidRDefault="0012644A" w:rsidP="0012644A">
            <w:pPr>
              <w:ind w:right="175"/>
              <w:jc w:val="both"/>
              <w:rPr>
                <w:rFonts w:ascii="PT Astra Serif" w:hAnsi="PT Astra Serif"/>
                <w:bCs/>
              </w:rPr>
            </w:pPr>
            <w:r w:rsidRPr="00772130">
              <w:rPr>
                <w:rFonts w:ascii="PT Astra Serif" w:hAnsi="PT Astra Serif"/>
                <w:sz w:val="22"/>
                <w:szCs w:val="22"/>
              </w:rPr>
              <w:t>Номер контактного телефона</w:t>
            </w: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: 27-16-94</w:t>
            </w:r>
          </w:p>
          <w:p w:rsidR="0012644A" w:rsidRPr="00772130" w:rsidRDefault="0012644A" w:rsidP="0012644A">
            <w:pPr>
              <w:jc w:val="both"/>
              <w:rPr>
                <w:rFonts w:ascii="PT Astra Serif" w:hAnsi="PT Astra Serif"/>
              </w:rPr>
            </w:pPr>
            <w:r w:rsidRPr="00772130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: upk4@mail.ru</w:t>
            </w:r>
          </w:p>
          <w:p w:rsidR="0012644A" w:rsidRPr="00772130" w:rsidRDefault="0012644A" w:rsidP="0012644A">
            <w:pPr>
              <w:jc w:val="both"/>
              <w:rPr>
                <w:rFonts w:ascii="PT Astra Serif" w:hAnsi="PT Astra Serif"/>
              </w:rPr>
            </w:pPr>
          </w:p>
          <w:p w:rsidR="00695167" w:rsidRPr="00772130" w:rsidRDefault="00695167" w:rsidP="0012644A">
            <w:pPr>
              <w:jc w:val="both"/>
              <w:rPr>
                <w:rFonts w:ascii="PT Astra Serif" w:hAnsi="PT Astra Serif"/>
              </w:rPr>
            </w:pPr>
          </w:p>
          <w:p w:rsidR="00695167" w:rsidRPr="00772130" w:rsidRDefault="00695167" w:rsidP="0012644A">
            <w:pPr>
              <w:jc w:val="both"/>
              <w:rPr>
                <w:rFonts w:ascii="PT Astra Serif" w:hAnsi="PT Astra Serif"/>
              </w:rPr>
            </w:pPr>
          </w:p>
          <w:p w:rsidR="0012644A" w:rsidRPr="00772130" w:rsidRDefault="0012644A" w:rsidP="0012644A">
            <w:pPr>
              <w:rPr>
                <w:rFonts w:ascii="PT Astra Serif" w:eastAsia="Calibri" w:hAnsi="PT Astra Serif"/>
              </w:rPr>
            </w:pPr>
          </w:p>
          <w:p w:rsidR="0012644A" w:rsidRPr="00772130" w:rsidRDefault="0012644A" w:rsidP="0012644A">
            <w:pPr>
              <w:rPr>
                <w:rFonts w:ascii="PT Astra Serif" w:hAnsi="PT Astra Serif"/>
                <w:b/>
                <w:bCs/>
              </w:rPr>
            </w:pPr>
            <w:r w:rsidRPr="00772130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Директор </w:t>
            </w:r>
            <w:r w:rsidRPr="00772130">
              <w:rPr>
                <w:rFonts w:ascii="PT Astra Serif" w:hAnsi="PT Astra Serif"/>
                <w:b/>
                <w:bCs/>
                <w:sz w:val="22"/>
                <w:szCs w:val="22"/>
              </w:rPr>
              <w:t>ОГБПОУ УПК</w:t>
            </w:r>
          </w:p>
          <w:p w:rsidR="0012644A" w:rsidRPr="00772130" w:rsidRDefault="0012644A" w:rsidP="0012644A">
            <w:pPr>
              <w:rPr>
                <w:rFonts w:ascii="PT Astra Serif" w:hAnsi="PT Astra Serif"/>
                <w:b/>
                <w:bCs/>
              </w:rPr>
            </w:pPr>
          </w:p>
          <w:p w:rsidR="0012644A" w:rsidRPr="00772130" w:rsidRDefault="0012644A" w:rsidP="0012644A">
            <w:pPr>
              <w:rPr>
                <w:rFonts w:ascii="PT Astra Serif" w:eastAsia="Calibri" w:hAnsi="PT Astra Serif"/>
                <w:b/>
              </w:rPr>
            </w:pPr>
          </w:p>
          <w:p w:rsidR="001B0BAC" w:rsidRPr="00772130" w:rsidRDefault="0012644A" w:rsidP="0012644A">
            <w:pPr>
              <w:rPr>
                <w:rFonts w:ascii="PT Astra Serif" w:eastAsia="Calibri" w:hAnsi="PT Astra Serif"/>
              </w:rPr>
            </w:pPr>
            <w:r w:rsidRPr="00772130">
              <w:rPr>
                <w:rFonts w:ascii="PT Astra Serif" w:eastAsia="Calibri" w:hAnsi="PT Astra Serif"/>
                <w:sz w:val="22"/>
                <w:szCs w:val="22"/>
              </w:rPr>
              <w:t>_____________</w:t>
            </w:r>
            <w:r w:rsidR="00695167" w:rsidRPr="00772130">
              <w:rPr>
                <w:rFonts w:ascii="PT Astra Serif" w:eastAsia="Calibri" w:hAnsi="PT Astra Serif"/>
                <w:sz w:val="22"/>
                <w:szCs w:val="22"/>
              </w:rPr>
              <w:t>____ / А.П. Плахотнюк/</w:t>
            </w:r>
          </w:p>
          <w:p w:rsidR="00695167" w:rsidRPr="00772130" w:rsidRDefault="00695167" w:rsidP="0012644A">
            <w:pPr>
              <w:rPr>
                <w:rFonts w:ascii="PT Astra Serif" w:eastAsia="Calibri" w:hAnsi="PT Astra Serif"/>
              </w:rPr>
            </w:pPr>
            <w:r w:rsidRPr="00772130">
              <w:rPr>
                <w:rFonts w:ascii="PT Astra Serif" w:eastAsia="Calibri" w:hAnsi="PT Astra Serif"/>
                <w:sz w:val="22"/>
                <w:szCs w:val="22"/>
              </w:rPr>
              <w:t>М.П.</w:t>
            </w:r>
          </w:p>
        </w:tc>
        <w:tc>
          <w:tcPr>
            <w:tcW w:w="2545" w:type="pct"/>
            <w:noWrap/>
          </w:tcPr>
          <w:p w:rsidR="00702CA8" w:rsidRPr="00772130" w:rsidRDefault="00702CA8" w:rsidP="00702CA8">
            <w:pPr>
              <w:rPr>
                <w:rFonts w:ascii="PT Astra Serif" w:eastAsia="Calibri" w:hAnsi="PT Astra Serif"/>
                <w:b/>
              </w:rPr>
            </w:pPr>
            <w:r w:rsidRPr="00772130">
              <w:rPr>
                <w:rFonts w:ascii="PT Astra Serif" w:eastAsia="Calibri" w:hAnsi="PT Astra Serif"/>
                <w:b/>
                <w:sz w:val="22"/>
                <w:szCs w:val="22"/>
              </w:rPr>
              <w:t>Исполнитель:</w:t>
            </w:r>
          </w:p>
          <w:p w:rsidR="00702CA8" w:rsidRPr="00772130" w:rsidRDefault="00702CA8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</w:rPr>
            </w:pPr>
          </w:p>
          <w:p w:rsidR="00702CA8" w:rsidRPr="00772130" w:rsidRDefault="00702CA8" w:rsidP="00702CA8">
            <w:pPr>
              <w:rPr>
                <w:rFonts w:ascii="PT Astra Serif" w:hAnsi="PT Astra Serif"/>
              </w:rPr>
            </w:pPr>
          </w:p>
          <w:p w:rsidR="00702CA8" w:rsidRPr="00772130" w:rsidRDefault="00702CA8" w:rsidP="00702CA8">
            <w:pPr>
              <w:rPr>
                <w:rFonts w:ascii="PT Astra Serif" w:hAnsi="PT Astra Serif"/>
              </w:rPr>
            </w:pPr>
          </w:p>
          <w:p w:rsidR="007B414A" w:rsidRPr="00772130" w:rsidRDefault="007B414A" w:rsidP="00702CA8">
            <w:pPr>
              <w:rPr>
                <w:rFonts w:ascii="PT Astra Serif" w:hAnsi="PT Astra Serif"/>
              </w:rPr>
            </w:pPr>
          </w:p>
          <w:p w:rsidR="00695167" w:rsidRPr="00772130" w:rsidRDefault="00695167" w:rsidP="00702CA8">
            <w:pPr>
              <w:rPr>
                <w:rFonts w:ascii="PT Astra Serif" w:hAnsi="PT Astra Serif"/>
              </w:rPr>
            </w:pPr>
          </w:p>
          <w:p w:rsidR="00772130" w:rsidRDefault="00772130" w:rsidP="00702CA8">
            <w:pPr>
              <w:rPr>
                <w:rFonts w:ascii="PT Astra Serif" w:hAnsi="PT Astra Serif"/>
                <w:b/>
              </w:rPr>
            </w:pPr>
          </w:p>
          <w:p w:rsidR="00772130" w:rsidRPr="00772130" w:rsidRDefault="00772130" w:rsidP="00702CA8">
            <w:pPr>
              <w:rPr>
                <w:rFonts w:ascii="PT Astra Serif" w:hAnsi="PT Astra Serif"/>
                <w:b/>
              </w:rPr>
            </w:pPr>
          </w:p>
          <w:p w:rsidR="00702CA8" w:rsidRPr="00772130" w:rsidRDefault="00702CA8" w:rsidP="00702CA8">
            <w:pPr>
              <w:rPr>
                <w:rFonts w:ascii="PT Astra Serif" w:hAnsi="PT Astra Serif"/>
                <w:b/>
              </w:rPr>
            </w:pPr>
          </w:p>
          <w:p w:rsidR="00702CA8" w:rsidRPr="00772130" w:rsidRDefault="00702CA8" w:rsidP="00702CA8">
            <w:pPr>
              <w:rPr>
                <w:rFonts w:ascii="PT Astra Serif" w:hAnsi="PT Astra Serif"/>
                <w:b/>
              </w:rPr>
            </w:pPr>
          </w:p>
          <w:p w:rsidR="00702CA8" w:rsidRPr="00772130" w:rsidRDefault="00702CA8" w:rsidP="00702CA8">
            <w:pPr>
              <w:rPr>
                <w:rFonts w:ascii="PT Astra Serif" w:hAnsi="PT Astra Serif"/>
              </w:rPr>
            </w:pPr>
            <w:r w:rsidRPr="00772130">
              <w:rPr>
                <w:rFonts w:ascii="PT Astra Serif" w:hAnsi="PT Astra Serif"/>
                <w:sz w:val="22"/>
                <w:szCs w:val="22"/>
              </w:rPr>
              <w:t xml:space="preserve">____________________/ </w:t>
            </w:r>
            <w:r w:rsidR="00772130" w:rsidRPr="00772130">
              <w:rPr>
                <w:rFonts w:ascii="PT Astra Serif" w:hAnsi="PT Astra Serif"/>
                <w:sz w:val="22"/>
                <w:szCs w:val="22"/>
              </w:rPr>
              <w:t>________________</w:t>
            </w:r>
            <w:r w:rsidRPr="00772130">
              <w:rPr>
                <w:rFonts w:ascii="PT Astra Serif" w:hAnsi="PT Astra Serif"/>
                <w:sz w:val="22"/>
                <w:szCs w:val="22"/>
              </w:rPr>
              <w:t xml:space="preserve"> /</w:t>
            </w:r>
          </w:p>
          <w:p w:rsidR="001A2087" w:rsidRPr="00772130" w:rsidRDefault="00702CA8" w:rsidP="00702CA8">
            <w:pPr>
              <w:jc w:val="both"/>
              <w:rPr>
                <w:rFonts w:ascii="PT Astra Serif" w:eastAsia="Calibri" w:hAnsi="PT Astra Serif"/>
              </w:rPr>
            </w:pPr>
            <w:r w:rsidRPr="00772130">
              <w:rPr>
                <w:rFonts w:ascii="PT Astra Serif" w:hAnsi="PT Astra Serif"/>
                <w:bCs/>
                <w:sz w:val="22"/>
                <w:szCs w:val="22"/>
              </w:rPr>
              <w:t>М.П.</w:t>
            </w:r>
          </w:p>
        </w:tc>
      </w:tr>
    </w:tbl>
    <w:p w:rsidR="00DC13D6" w:rsidRPr="0012644A" w:rsidRDefault="00DC13D6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  <w:sectPr w:rsidR="00DC13D6" w:rsidRPr="0012644A" w:rsidSect="00FB0B6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lastRenderedPageBreak/>
        <w:t>Приложение № 1</w:t>
      </w: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к контракту № </w:t>
      </w:r>
      <w:r w:rsidR="00FF170D">
        <w:rPr>
          <w:rFonts w:ascii="PT Astra Serif" w:hAnsi="PT Astra Serif"/>
          <w:b/>
          <w:sz w:val="22"/>
          <w:szCs w:val="22"/>
        </w:rPr>
        <w:t>____</w:t>
      </w:r>
    </w:p>
    <w:p w:rsidR="00071F9F" w:rsidRPr="0012644A" w:rsidRDefault="00071F9F" w:rsidP="001A2087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на оказание услуг</w:t>
      </w: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от «</w:t>
      </w:r>
      <w:r w:rsidR="00FF170D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____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»</w:t>
      </w:r>
      <w:r w:rsidR="00071F9F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="00860817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="00FF170D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________</w:t>
      </w:r>
      <w:r w:rsidR="00071F9F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20</w:t>
      </w:r>
      <w:r w:rsidR="00071F9F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2</w:t>
      </w:r>
      <w:r w:rsidR="00702CA8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6</w:t>
      </w:r>
      <w:r w:rsidR="00071F9F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г. </w:t>
      </w: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widowControl w:val="0"/>
        <w:suppressAutoHyphens w:val="0"/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rFonts w:ascii="PT Astra Serif" w:hAnsi="PT Astra Serif"/>
          <w:spacing w:val="-10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widowControl w:val="0"/>
        <w:suppressAutoHyphens w:val="0"/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rFonts w:ascii="PT Astra Serif" w:hAnsi="PT Astra Serif"/>
          <w:spacing w:val="-10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jc w:val="center"/>
        <w:rPr>
          <w:rFonts w:ascii="PT Astra Serif" w:hAnsi="PT Astra Serif"/>
          <w:b/>
          <w:sz w:val="22"/>
          <w:szCs w:val="22"/>
        </w:rPr>
      </w:pPr>
      <w:r w:rsidRPr="0012644A">
        <w:rPr>
          <w:rFonts w:ascii="PT Astra Serif" w:hAnsi="PT Astra Serif"/>
          <w:b/>
          <w:sz w:val="22"/>
          <w:szCs w:val="22"/>
        </w:rPr>
        <w:t>СПЕЦИФИКАЦИЯ</w:t>
      </w:r>
    </w:p>
    <w:p w:rsidR="00544B1C" w:rsidRPr="0012644A" w:rsidRDefault="00544B1C" w:rsidP="00AB5B21">
      <w:pPr>
        <w:jc w:val="center"/>
        <w:rPr>
          <w:rFonts w:ascii="PT Astra Serif" w:hAnsi="PT Astra Serif"/>
          <w:sz w:val="22"/>
          <w:szCs w:val="22"/>
        </w:rPr>
      </w:pPr>
    </w:p>
    <w:p w:rsidR="00544B1C" w:rsidRPr="0012644A" w:rsidRDefault="00544B1C" w:rsidP="00AB5B21">
      <w:pPr>
        <w:jc w:val="center"/>
        <w:rPr>
          <w:rFonts w:ascii="PT Astra Serif" w:hAnsi="PT Astra Serif"/>
          <w:sz w:val="22"/>
          <w:szCs w:val="22"/>
        </w:rPr>
      </w:pPr>
    </w:p>
    <w:p w:rsidR="00544B1C" w:rsidRPr="0012644A" w:rsidRDefault="00544B1C" w:rsidP="00AB5B21">
      <w:pPr>
        <w:jc w:val="center"/>
        <w:rPr>
          <w:rFonts w:ascii="PT Astra Serif" w:hAnsi="PT Astra Serif"/>
          <w:sz w:val="22"/>
          <w:szCs w:val="22"/>
        </w:rPr>
      </w:pPr>
    </w:p>
    <w:tbl>
      <w:tblPr>
        <w:tblW w:w="9639" w:type="dxa"/>
        <w:tblCellSpacing w:w="0" w:type="dxa"/>
        <w:tblInd w:w="1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3261"/>
        <w:gridCol w:w="1275"/>
        <w:gridCol w:w="1276"/>
        <w:gridCol w:w="1276"/>
        <w:gridCol w:w="1984"/>
      </w:tblGrid>
      <w:tr w:rsidR="00AB5B21" w:rsidRPr="0012644A" w:rsidTr="00E55805">
        <w:trPr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gramStart"/>
            <w:r w:rsidRPr="0012644A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  <w:r w:rsidRPr="0012644A">
              <w:rPr>
                <w:rFonts w:ascii="PT Astra Serif" w:hAnsi="PT Astra Serif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(по ОКЕИ)</w:t>
            </w:r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  <w:p w:rsidR="00AB5B21" w:rsidRPr="0012644A" w:rsidRDefault="00AB5B21" w:rsidP="00AB5B21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(Объем услуг)</w:t>
            </w:r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AB5B21" w:rsidP="00E55805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Цена за единицу, рублей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AB5B21" w:rsidRPr="0012644A" w:rsidRDefault="00E55805" w:rsidP="00AB5B21">
            <w:pPr>
              <w:jc w:val="center"/>
              <w:rPr>
                <w:rFonts w:ascii="PT Astra Serif" w:hAnsi="PT Astra Serif"/>
                <w:b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Сумма</w:t>
            </w:r>
            <w:r w:rsidR="00AB5B21"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, рублей</w:t>
            </w:r>
          </w:p>
        </w:tc>
      </w:tr>
      <w:tr w:rsidR="00FF170D" w:rsidRPr="0012644A" w:rsidTr="00E55805">
        <w:trPr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12644A" w:rsidRDefault="00FF170D" w:rsidP="00AB5B21">
            <w:pPr>
              <w:rPr>
                <w:rFonts w:ascii="PT Astra Serif" w:hAnsi="PT Astra Serif"/>
              </w:rPr>
            </w:pPr>
            <w:r w:rsidRPr="0012644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AB5B21" w:rsidRDefault="00FF170D" w:rsidP="00567A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Услуга по и</w:t>
            </w:r>
            <w:r w:rsidRPr="00F7439F">
              <w:rPr>
                <w:rFonts w:ascii="PT Astra Serif" w:hAnsi="PT Astra Serif"/>
                <w:sz w:val="22"/>
                <w:szCs w:val="22"/>
              </w:rPr>
              <w:t>спытани</w:t>
            </w:r>
            <w:r>
              <w:rPr>
                <w:rFonts w:ascii="PT Astra Serif" w:hAnsi="PT Astra Serif"/>
                <w:sz w:val="22"/>
                <w:szCs w:val="22"/>
              </w:rPr>
              <w:t>ю пожарного</w:t>
            </w:r>
            <w:r w:rsidRPr="00F7439F">
              <w:rPr>
                <w:rFonts w:ascii="PT Astra Serif" w:hAnsi="PT Astra Serif"/>
                <w:sz w:val="22"/>
                <w:szCs w:val="22"/>
              </w:rPr>
              <w:t xml:space="preserve"> кран</w:t>
            </w:r>
            <w:r>
              <w:rPr>
                <w:rFonts w:ascii="PT Astra Serif" w:hAnsi="PT Astra Serif"/>
                <w:sz w:val="22"/>
                <w:szCs w:val="22"/>
              </w:rPr>
              <w:t>а внутреннего противопожарного водопровода</w:t>
            </w:r>
          </w:p>
        </w:tc>
        <w:tc>
          <w:tcPr>
            <w:tcW w:w="12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AB5B21" w:rsidRDefault="00FF170D" w:rsidP="00567AA4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AB5B21" w:rsidRDefault="00FF170D" w:rsidP="00567AA4">
            <w:pPr>
              <w:jc w:val="center"/>
              <w:rPr>
                <w:rFonts w:ascii="PT Astra Serif" w:hAnsi="PT Astra Serif"/>
              </w:rPr>
            </w:pPr>
            <w:r w:rsidRPr="00AB5B21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12644A" w:rsidRDefault="00FF170D" w:rsidP="00E3307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12644A" w:rsidRDefault="00FF170D" w:rsidP="00251AE6">
            <w:pPr>
              <w:jc w:val="center"/>
              <w:rPr>
                <w:rFonts w:ascii="PT Astra Serif" w:hAnsi="PT Astra Serif"/>
                <w:bCs/>
              </w:rPr>
            </w:pPr>
          </w:p>
        </w:tc>
      </w:tr>
      <w:tr w:rsidR="00FF170D" w:rsidRPr="0012644A" w:rsidTr="00E55805">
        <w:trPr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12644A" w:rsidRDefault="00FF170D" w:rsidP="00AB5B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Default="00FF170D" w:rsidP="00567A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Услуга по перекатке пожарного рукава</w:t>
            </w:r>
            <w:r w:rsidR="007305AE">
              <w:rPr>
                <w:rFonts w:ascii="PT Astra Serif" w:hAnsi="PT Astra Serif"/>
                <w:sz w:val="22"/>
                <w:szCs w:val="22"/>
              </w:rPr>
              <w:t xml:space="preserve"> Ду 51</w:t>
            </w:r>
          </w:p>
        </w:tc>
        <w:tc>
          <w:tcPr>
            <w:tcW w:w="12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Default="00FF170D" w:rsidP="00567AA4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AB5B21" w:rsidRDefault="00FF170D" w:rsidP="00567A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Default="00FF170D" w:rsidP="00E3307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F170D" w:rsidRPr="0012644A" w:rsidRDefault="00FF170D" w:rsidP="00251AE6">
            <w:pPr>
              <w:jc w:val="center"/>
              <w:rPr>
                <w:rFonts w:ascii="PT Astra Serif" w:hAnsi="PT Astra Serif"/>
                <w:bCs/>
              </w:rPr>
            </w:pPr>
          </w:p>
        </w:tc>
      </w:tr>
      <w:tr w:rsidR="00AB5B21" w:rsidRPr="0012644A" w:rsidTr="0004444B">
        <w:trPr>
          <w:tblCellSpacing w:w="0" w:type="dxa"/>
        </w:trPr>
        <w:tc>
          <w:tcPr>
            <w:tcW w:w="7655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AB5B21" w:rsidRPr="0012644A" w:rsidRDefault="00AB5B21" w:rsidP="00AB5B21">
            <w:pPr>
              <w:rPr>
                <w:rFonts w:ascii="PT Astra Serif" w:hAnsi="PT Astra Serif"/>
                <w:b/>
                <w:bCs/>
              </w:rPr>
            </w:pPr>
            <w:r w:rsidRPr="0012644A">
              <w:rPr>
                <w:rFonts w:ascii="PT Astra Serif" w:hAnsi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AB5B21" w:rsidRPr="0012644A" w:rsidRDefault="00AB5B21" w:rsidP="00251AE6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04444B" w:rsidP="00AB5B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kern w:val="0"/>
          <w:sz w:val="22"/>
          <w:szCs w:val="22"/>
          <w:lang w:eastAsia="ru-RU"/>
        </w:rPr>
      </w:pPr>
      <w:proofErr w:type="gramStart"/>
      <w:r w:rsidRPr="0012644A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Общая стоимость услуг по к</w:t>
      </w:r>
      <w:r w:rsidR="00AB5B21" w:rsidRPr="0012644A"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 xml:space="preserve">онтракту составляет: </w:t>
      </w:r>
      <w:r w:rsidR="00FF170D" w:rsidRPr="00FF170D">
        <w:rPr>
          <w:rFonts w:ascii="PT Astra Serif" w:hAnsi="PT Astra Serif"/>
          <w:sz w:val="22"/>
          <w:szCs w:val="22"/>
        </w:rPr>
        <w:t xml:space="preserve">_____________ (_____) рублей __ копеек, в том числе НДС _____ (_____) рублей _____ копеек </w:t>
      </w:r>
      <w:r w:rsidR="00FF170D" w:rsidRPr="00FF170D">
        <w:rPr>
          <w:rFonts w:ascii="PT Astra Serif" w:hAnsi="PT Astra Serif"/>
          <w:i/>
          <w:sz w:val="22"/>
          <w:szCs w:val="22"/>
        </w:rPr>
        <w:t>(в случае, если контракт заключается с лицом, не являющимся в соответствии с Налоговым кодексом Российской Федерации плательщиком налога на добавленную стоимость, указываются слова «НДС не облагается»</w:t>
      </w:r>
      <w:r w:rsidR="00AB5B21" w:rsidRPr="00FF170D">
        <w:rPr>
          <w:rFonts w:ascii="PT Astra Serif" w:hAnsi="PT Astra Serif"/>
          <w:sz w:val="22"/>
          <w:szCs w:val="22"/>
          <w:lang w:eastAsia="ru-RU"/>
        </w:rPr>
        <w:t>.</w:t>
      </w:r>
      <w:proofErr w:type="gramEnd"/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AB5B21" w:rsidRPr="0012644A" w:rsidRDefault="00AB5B21" w:rsidP="00AB5B21">
      <w:pPr>
        <w:suppressAutoHyphens w:val="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AB5B21" w:rsidRPr="0012644A" w:rsidTr="000D1A06">
        <w:tc>
          <w:tcPr>
            <w:tcW w:w="5353" w:type="dxa"/>
            <w:shd w:val="clear" w:color="auto" w:fill="auto"/>
          </w:tcPr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Заказчик:</w:t>
            </w:r>
          </w:p>
          <w:p w:rsidR="00E55805" w:rsidRPr="0012644A" w:rsidRDefault="00E55805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E55805" w:rsidRPr="0012644A" w:rsidRDefault="00E55805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_____________________/</w:t>
            </w:r>
            <w:r w:rsidR="009C0659"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А.П. Плахотнюк</w:t>
            </w: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/</w:t>
            </w: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Исполнитель:</w:t>
            </w:r>
          </w:p>
          <w:p w:rsidR="00E55805" w:rsidRPr="0012644A" w:rsidRDefault="00E55805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E55805" w:rsidRPr="0012644A" w:rsidRDefault="00E55805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E55805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______________</w:t>
            </w:r>
            <w:r w:rsidR="00AB5B21"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__/</w:t>
            </w:r>
            <w:r w:rsidRPr="0012644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F170D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_______________</w:t>
            </w: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 xml:space="preserve"> </w:t>
            </w:r>
            <w:r w:rsidR="00AB5B21"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/</w:t>
            </w: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AB5B21" w:rsidRPr="0012644A" w:rsidRDefault="00AB5B21" w:rsidP="00AB5B21">
            <w:pPr>
              <w:suppressAutoHyphens w:val="0"/>
              <w:rPr>
                <w:rFonts w:ascii="PT Astra Serif" w:eastAsia="Calibri" w:hAnsi="PT Astra Serif"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М.П.</w:t>
            </w:r>
          </w:p>
        </w:tc>
      </w:tr>
    </w:tbl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</w:pP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</w:pP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</w:pP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</w:pPr>
    </w:p>
    <w:p w:rsidR="001A2087" w:rsidRPr="0012644A" w:rsidRDefault="001A2087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</w:pPr>
    </w:p>
    <w:p w:rsidR="00251AE6" w:rsidRDefault="00251AE6" w:rsidP="001A2087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kern w:val="2"/>
          <w:sz w:val="22"/>
          <w:szCs w:val="22"/>
          <w:lang w:eastAsia="zh-CN"/>
        </w:rPr>
        <w:sectPr w:rsidR="00251AE6" w:rsidSect="00AB5B2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0659" w:rsidRPr="0012644A" w:rsidRDefault="009C0659" w:rsidP="009C0659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lastRenderedPageBreak/>
        <w:t>Приложение № 2</w:t>
      </w:r>
    </w:p>
    <w:p w:rsidR="009C0659" w:rsidRPr="0012644A" w:rsidRDefault="009C0659" w:rsidP="009C0659">
      <w:pPr>
        <w:overflowPunct w:val="0"/>
        <w:autoSpaceDE w:val="0"/>
        <w:jc w:val="right"/>
        <w:textAlignment w:val="baseline"/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к контракту № </w:t>
      </w:r>
      <w:r w:rsidR="002715CB">
        <w:rPr>
          <w:rFonts w:ascii="PT Astra Serif" w:hAnsi="PT Astra Serif"/>
          <w:b/>
          <w:sz w:val="22"/>
          <w:szCs w:val="22"/>
        </w:rPr>
        <w:t>____</w:t>
      </w:r>
      <w:r w:rsidR="00251AE6">
        <w:rPr>
          <w:rFonts w:ascii="PT Astra Serif" w:hAnsi="PT Astra Serif"/>
          <w:b/>
          <w:sz w:val="22"/>
          <w:szCs w:val="22"/>
        </w:rPr>
        <w:t xml:space="preserve"> </w:t>
      </w:r>
    </w:p>
    <w:p w:rsidR="009C0659" w:rsidRPr="0012644A" w:rsidRDefault="009C0659" w:rsidP="009C0659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на оказание услуг</w:t>
      </w:r>
    </w:p>
    <w:p w:rsidR="009C0659" w:rsidRPr="0012644A" w:rsidRDefault="009C0659" w:rsidP="009C0659">
      <w:pPr>
        <w:overflowPunct w:val="0"/>
        <w:autoSpaceDE w:val="0"/>
        <w:jc w:val="right"/>
        <w:textAlignment w:val="baseline"/>
        <w:rPr>
          <w:rFonts w:ascii="PT Astra Serif" w:hAnsi="PT Astra Serif"/>
          <w:b/>
          <w:kern w:val="2"/>
          <w:sz w:val="22"/>
          <w:szCs w:val="22"/>
          <w:lang w:eastAsia="zh-CN"/>
        </w:rPr>
      </w:pP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от «</w:t>
      </w:r>
      <w:r w:rsidR="002715CB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______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» </w:t>
      </w:r>
      <w:r w:rsidR="00860817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="002715CB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______________</w:t>
      </w:r>
      <w:r w:rsidR="00857318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202</w:t>
      </w:r>
      <w:r w:rsidR="00702CA8"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>6</w:t>
      </w:r>
      <w:r w:rsidRPr="0012644A">
        <w:rPr>
          <w:rFonts w:ascii="PT Astra Serif" w:eastAsia="font206" w:hAnsi="PT Astra Serif" w:cs="PT Astra Serif"/>
          <w:b/>
          <w:kern w:val="2"/>
          <w:sz w:val="22"/>
          <w:szCs w:val="22"/>
          <w:lang w:eastAsia="zh-CN"/>
        </w:rPr>
        <w:t xml:space="preserve"> г. </w:t>
      </w:r>
    </w:p>
    <w:p w:rsidR="009C0659" w:rsidRPr="0012644A" w:rsidRDefault="009C0659" w:rsidP="009C0659">
      <w:pPr>
        <w:suppressAutoHyphens w:val="0"/>
        <w:overflowPunct w:val="0"/>
        <w:autoSpaceDE w:val="0"/>
        <w:autoSpaceDN w:val="0"/>
        <w:adjustRightInd w:val="0"/>
        <w:ind w:right="142"/>
        <w:contextualSpacing/>
        <w:jc w:val="center"/>
        <w:textAlignment w:val="baseline"/>
        <w:rPr>
          <w:rFonts w:ascii="PT Astra Serif" w:hAnsi="PT Astra Serif"/>
          <w:b/>
          <w:kern w:val="0"/>
          <w:sz w:val="22"/>
          <w:szCs w:val="22"/>
          <w:lang w:eastAsia="en-US" w:bidi="en-US"/>
        </w:rPr>
      </w:pPr>
    </w:p>
    <w:p w:rsidR="009C0659" w:rsidRPr="0012644A" w:rsidRDefault="009C0659" w:rsidP="009C0659">
      <w:pPr>
        <w:suppressAutoHyphens w:val="0"/>
        <w:overflowPunct w:val="0"/>
        <w:autoSpaceDE w:val="0"/>
        <w:autoSpaceDN w:val="0"/>
        <w:adjustRightInd w:val="0"/>
        <w:ind w:right="142"/>
        <w:contextualSpacing/>
        <w:jc w:val="center"/>
        <w:textAlignment w:val="baseline"/>
        <w:rPr>
          <w:rFonts w:ascii="PT Astra Serif" w:hAnsi="PT Astra Serif"/>
          <w:b/>
          <w:kern w:val="0"/>
          <w:sz w:val="22"/>
          <w:szCs w:val="22"/>
          <w:lang w:eastAsia="en-US" w:bidi="en-US"/>
        </w:rPr>
      </w:pPr>
    </w:p>
    <w:p w:rsidR="00656DA2" w:rsidRPr="0012644A" w:rsidRDefault="00656DA2" w:rsidP="009C0659">
      <w:pPr>
        <w:suppressAutoHyphens w:val="0"/>
        <w:overflowPunct w:val="0"/>
        <w:autoSpaceDE w:val="0"/>
        <w:autoSpaceDN w:val="0"/>
        <w:adjustRightInd w:val="0"/>
        <w:ind w:right="142"/>
        <w:contextualSpacing/>
        <w:jc w:val="center"/>
        <w:textAlignment w:val="baseline"/>
        <w:rPr>
          <w:rFonts w:ascii="PT Astra Serif" w:hAnsi="PT Astra Serif"/>
          <w:b/>
          <w:kern w:val="0"/>
          <w:sz w:val="22"/>
          <w:szCs w:val="22"/>
          <w:lang w:eastAsia="en-US" w:bidi="en-US"/>
        </w:rPr>
      </w:pPr>
    </w:p>
    <w:p w:rsidR="009C0659" w:rsidRPr="0012644A" w:rsidRDefault="009C0659" w:rsidP="009C0659">
      <w:pPr>
        <w:suppressAutoHyphens w:val="0"/>
        <w:overflowPunct w:val="0"/>
        <w:autoSpaceDE w:val="0"/>
        <w:autoSpaceDN w:val="0"/>
        <w:adjustRightInd w:val="0"/>
        <w:ind w:right="142"/>
        <w:contextualSpacing/>
        <w:jc w:val="center"/>
        <w:textAlignment w:val="baseline"/>
        <w:rPr>
          <w:rFonts w:ascii="PT Astra Serif" w:hAnsi="PT Astra Serif"/>
          <w:b/>
          <w:kern w:val="0"/>
          <w:sz w:val="22"/>
          <w:szCs w:val="22"/>
          <w:lang w:eastAsia="en-US" w:bidi="en-US"/>
        </w:rPr>
      </w:pPr>
      <w:r w:rsidRPr="0012644A">
        <w:rPr>
          <w:rFonts w:ascii="PT Astra Serif" w:hAnsi="PT Astra Serif"/>
          <w:b/>
          <w:kern w:val="0"/>
          <w:sz w:val="22"/>
          <w:szCs w:val="22"/>
          <w:lang w:eastAsia="en-US" w:bidi="en-US"/>
        </w:rPr>
        <w:t>ТЕХНИЧЕСКОЕ ЗАДАНИЕ</w:t>
      </w:r>
    </w:p>
    <w:p w:rsidR="00D534C7" w:rsidRDefault="00D534C7" w:rsidP="00251AE6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b/>
          <w:bCs/>
          <w:kern w:val="2"/>
          <w:sz w:val="22"/>
          <w:szCs w:val="22"/>
          <w:lang w:eastAsia="ru-RU"/>
        </w:rPr>
      </w:pPr>
    </w:p>
    <w:p w:rsidR="00D534C7" w:rsidRPr="00D534C7" w:rsidRDefault="00D534C7" w:rsidP="00D534C7">
      <w:pPr>
        <w:tabs>
          <w:tab w:val="left" w:pos="993"/>
        </w:tabs>
        <w:spacing w:line="276" w:lineRule="auto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b/>
          <w:bCs/>
          <w:kern w:val="2"/>
          <w:sz w:val="22"/>
          <w:szCs w:val="22"/>
        </w:rPr>
        <w:t>Наименование объекта закупки:</w:t>
      </w:r>
      <w:r w:rsidRPr="00D534C7">
        <w:rPr>
          <w:rFonts w:ascii="PT Astra Serif" w:hAnsi="PT Astra Serif"/>
          <w:kern w:val="2"/>
          <w:sz w:val="22"/>
          <w:szCs w:val="22"/>
        </w:rPr>
        <w:t xml:space="preserve"> Услуги по испытанию пожарных кранов внутреннего противопожарного водопровода и перекатке пожарных рукавов</w:t>
      </w:r>
      <w:r w:rsidRPr="00D534C7">
        <w:rPr>
          <w:rFonts w:ascii="PT Astra Serif" w:hAnsi="PT Astra Serif"/>
          <w:sz w:val="22"/>
          <w:szCs w:val="22"/>
        </w:rPr>
        <w:t>.</w:t>
      </w:r>
    </w:p>
    <w:p w:rsidR="00D534C7" w:rsidRPr="00D534C7" w:rsidRDefault="00D534C7" w:rsidP="00D534C7">
      <w:pPr>
        <w:tabs>
          <w:tab w:val="left" w:pos="993"/>
        </w:tabs>
        <w:spacing w:line="276" w:lineRule="auto"/>
        <w:jc w:val="both"/>
        <w:rPr>
          <w:rFonts w:ascii="PT Astra Serif" w:eastAsia="Calibri" w:hAnsi="PT Astra Serif"/>
          <w:b/>
          <w:bCs/>
          <w:sz w:val="22"/>
          <w:szCs w:val="22"/>
          <w:lang w:bidi="en-US"/>
        </w:rPr>
      </w:pPr>
      <w:r w:rsidRPr="00D534C7">
        <w:rPr>
          <w:rFonts w:ascii="PT Astra Serif" w:eastAsia="Calibri" w:hAnsi="PT Astra Serif"/>
          <w:b/>
          <w:bCs/>
          <w:sz w:val="22"/>
          <w:szCs w:val="22"/>
          <w:lang w:bidi="en-US"/>
        </w:rPr>
        <w:t>Содержание услуг:</w:t>
      </w:r>
    </w:p>
    <w:p w:rsidR="00D534C7" w:rsidRPr="00D534C7" w:rsidRDefault="00D534C7" w:rsidP="00D534C7">
      <w:pPr>
        <w:spacing w:line="276" w:lineRule="auto"/>
        <w:ind w:firstLine="567"/>
        <w:rPr>
          <w:rFonts w:ascii="PT Astra Serif" w:hAnsi="PT Astra Serif"/>
          <w:b/>
          <w:sz w:val="22"/>
          <w:szCs w:val="22"/>
        </w:rPr>
      </w:pPr>
      <w:r w:rsidRPr="00D534C7">
        <w:rPr>
          <w:rFonts w:ascii="PT Astra Serif" w:hAnsi="PT Astra Serif"/>
          <w:b/>
          <w:sz w:val="22"/>
          <w:szCs w:val="22"/>
        </w:rPr>
        <w:t>Испытание пожарного крана внутреннего противопожарного водопровода включает в себя: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>- проведение внешнего осмотра пожарных стояков, пожарных кранов, шкафов;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>- испытание пожарных кранов на водоотдачу и расход воды;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>- испытание клапанов пожарных кранов на исправность;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>- проверку наличия воды и давление в стояках;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 xml:space="preserve">- проверку работоспособности и технической исправности вентилей пожарных кранов, плотности запорного клапана, прочности литых деталей и их соединений под давлением воды, герметичности сальника; 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 xml:space="preserve">- проведение замеров расхода воды и её рабочего давления; </w:t>
      </w:r>
    </w:p>
    <w:p w:rsidR="00D534C7" w:rsidRPr="00D534C7" w:rsidRDefault="00D534C7" w:rsidP="005E0370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sz w:val="22"/>
          <w:szCs w:val="22"/>
        </w:rPr>
        <w:t>- проверку наличия маховиков, рукавов и стволов, прокла</w:t>
      </w:r>
      <w:r w:rsidR="005E0370">
        <w:rPr>
          <w:rFonts w:ascii="PT Astra Serif" w:hAnsi="PT Astra Serif"/>
          <w:sz w:val="22"/>
          <w:szCs w:val="22"/>
        </w:rPr>
        <w:t>док на соединительных головках</w:t>
      </w:r>
      <w:r w:rsidRPr="00D534C7">
        <w:rPr>
          <w:rFonts w:ascii="PT Astra Serif" w:hAnsi="PT Astra Serif"/>
          <w:sz w:val="22"/>
          <w:szCs w:val="22"/>
        </w:rPr>
        <w:t>.</w:t>
      </w:r>
    </w:p>
    <w:p w:rsidR="00D534C7" w:rsidRPr="00D534C7" w:rsidRDefault="00D534C7" w:rsidP="00D534C7">
      <w:pPr>
        <w:spacing w:line="276" w:lineRule="auto"/>
        <w:ind w:firstLine="567"/>
        <w:rPr>
          <w:rFonts w:ascii="PT Astra Serif" w:hAnsi="PT Astra Serif"/>
          <w:b/>
          <w:bCs/>
          <w:sz w:val="22"/>
          <w:szCs w:val="22"/>
        </w:rPr>
      </w:pPr>
      <w:r w:rsidRPr="00D534C7">
        <w:rPr>
          <w:rFonts w:ascii="PT Astra Serif" w:hAnsi="PT Astra Serif"/>
          <w:b/>
          <w:sz w:val="22"/>
          <w:szCs w:val="22"/>
        </w:rPr>
        <w:t xml:space="preserve">Перекатка пожарного рукава </w:t>
      </w:r>
      <w:r w:rsidRPr="00D534C7">
        <w:rPr>
          <w:rFonts w:ascii="PT Astra Serif" w:hAnsi="PT Astra Serif"/>
          <w:b/>
          <w:bCs/>
          <w:sz w:val="22"/>
          <w:szCs w:val="22"/>
        </w:rPr>
        <w:t>включает в себя: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bCs/>
          <w:sz w:val="22"/>
          <w:szCs w:val="22"/>
        </w:rPr>
      </w:pPr>
      <w:r w:rsidRPr="00D534C7">
        <w:rPr>
          <w:rFonts w:ascii="PT Astra Serif" w:hAnsi="PT Astra Serif"/>
          <w:b/>
          <w:bCs/>
          <w:sz w:val="22"/>
          <w:szCs w:val="22"/>
        </w:rPr>
        <w:t xml:space="preserve">- </w:t>
      </w:r>
      <w:r w:rsidRPr="00D534C7">
        <w:rPr>
          <w:rFonts w:ascii="PT Astra Serif" w:hAnsi="PT Astra Serif"/>
          <w:bCs/>
          <w:sz w:val="22"/>
          <w:szCs w:val="22"/>
        </w:rPr>
        <w:t>проверку состояния пожарного рукава;</w:t>
      </w:r>
    </w:p>
    <w:p w:rsidR="00D534C7" w:rsidRPr="00D534C7" w:rsidRDefault="00D534C7" w:rsidP="00D534C7">
      <w:pPr>
        <w:spacing w:line="276" w:lineRule="auto"/>
        <w:ind w:firstLine="567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bCs/>
          <w:sz w:val="22"/>
          <w:szCs w:val="22"/>
        </w:rPr>
        <w:t>- п</w:t>
      </w:r>
      <w:r w:rsidRPr="00D534C7">
        <w:rPr>
          <w:rFonts w:ascii="PT Astra Serif" w:hAnsi="PT Astra Serif"/>
          <w:sz w:val="22"/>
          <w:szCs w:val="22"/>
        </w:rPr>
        <w:t>ерекатку пожарного рукава на новую скатку.</w:t>
      </w:r>
    </w:p>
    <w:p w:rsidR="00D534C7" w:rsidRPr="00D534C7" w:rsidRDefault="00D534C7" w:rsidP="00D534C7">
      <w:pPr>
        <w:spacing w:line="276" w:lineRule="auto"/>
        <w:jc w:val="both"/>
        <w:rPr>
          <w:rFonts w:ascii="PT Astra Serif" w:eastAsiaTheme="minorEastAsia" w:hAnsi="PT Astra Serif" w:cstheme="minorBidi"/>
          <w:sz w:val="22"/>
          <w:szCs w:val="22"/>
        </w:rPr>
      </w:pPr>
      <w:r w:rsidRPr="00D534C7">
        <w:rPr>
          <w:rFonts w:ascii="PT Astra Serif" w:eastAsia="Calibri" w:hAnsi="PT Astra Serif" w:cstheme="minorBidi"/>
          <w:b/>
          <w:bCs/>
          <w:sz w:val="22"/>
          <w:szCs w:val="22"/>
          <w:lang w:bidi="en-US"/>
        </w:rPr>
        <w:t>Требования к качеству оказываемых услуг:</w:t>
      </w:r>
    </w:p>
    <w:p w:rsidR="00D534C7" w:rsidRPr="00D534C7" w:rsidRDefault="00D534C7" w:rsidP="00D534C7">
      <w:pPr>
        <w:spacing w:line="276" w:lineRule="auto"/>
        <w:ind w:firstLine="708"/>
        <w:jc w:val="both"/>
        <w:rPr>
          <w:rFonts w:ascii="PT Astra Serif" w:eastAsia="Calibri" w:hAnsi="PT Astra Serif" w:cstheme="minorBidi"/>
          <w:bCs/>
          <w:sz w:val="22"/>
          <w:szCs w:val="22"/>
          <w:lang w:bidi="en-US"/>
        </w:rPr>
      </w:pPr>
      <w:r w:rsidRPr="00D534C7">
        <w:rPr>
          <w:rFonts w:ascii="PT Astra Serif" w:eastAsia="Calibri" w:hAnsi="PT Astra Serif" w:cstheme="minorBidi"/>
          <w:bCs/>
          <w:sz w:val="22"/>
          <w:szCs w:val="22"/>
          <w:lang w:bidi="en-US"/>
        </w:rPr>
        <w:t>Услуги по испытанию пожарного крана внутреннего противопожарного водопровода и перекатке пожарных рукавов должны оказываться в полном объеме в соответствии с действующими нормами и требованиями законодательства Российской Федерации, а именно:</w:t>
      </w:r>
    </w:p>
    <w:p w:rsidR="00D534C7" w:rsidRPr="00D534C7" w:rsidRDefault="00D534C7" w:rsidP="00D534C7">
      <w:pPr>
        <w:pStyle w:val="a9"/>
        <w:widowControl w:val="0"/>
        <w:numPr>
          <w:ilvl w:val="0"/>
          <w:numId w:val="1"/>
        </w:numPr>
        <w:suppressAutoHyphens w:val="0"/>
        <w:spacing w:line="276" w:lineRule="auto"/>
        <w:jc w:val="both"/>
        <w:rPr>
          <w:rFonts w:ascii="PT Astra Serif" w:eastAsiaTheme="minorEastAsia" w:hAnsi="PT Astra Serif" w:cstheme="minorBidi"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sz w:val="22"/>
          <w:szCs w:val="22"/>
        </w:rPr>
        <w:t>Федеральным законом от 22.07.2008г. № 123-ФЗ «Технический регламент о требованиях пожарной безопасности»</w:t>
      </w:r>
      <w:r w:rsidRPr="00D534C7">
        <w:rPr>
          <w:rFonts w:ascii="PT Astra Serif" w:eastAsiaTheme="minorEastAsia" w:hAnsi="PT Astra Serif"/>
          <w:sz w:val="22"/>
          <w:szCs w:val="22"/>
        </w:rPr>
        <w:t>.</w:t>
      </w:r>
    </w:p>
    <w:p w:rsidR="00D534C7" w:rsidRPr="00D534C7" w:rsidRDefault="00D534C7" w:rsidP="00D534C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PT Astra Serif" w:eastAsiaTheme="minorEastAsia" w:hAnsi="PT Astra Serif"/>
          <w:sz w:val="22"/>
          <w:szCs w:val="22"/>
        </w:rPr>
      </w:pPr>
      <w:r w:rsidRPr="00D534C7">
        <w:rPr>
          <w:rFonts w:ascii="PT Astra Serif" w:eastAsiaTheme="minorEastAsia" w:hAnsi="PT Astra Serif"/>
          <w:sz w:val="22"/>
          <w:szCs w:val="22"/>
        </w:rPr>
        <w:t>Постановлением Правительства РФ от 16.09.2020г. № 1479 «Об утверждении Правил противопожарного режима в Российской Федерации».</w:t>
      </w:r>
    </w:p>
    <w:p w:rsidR="00D534C7" w:rsidRPr="00D534C7" w:rsidRDefault="00D534C7" w:rsidP="00D534C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eastAsiaTheme="minorEastAsia" w:hAnsi="PT Astra Serif" w:cstheme="minorBidi"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sz w:val="22"/>
          <w:szCs w:val="22"/>
        </w:rPr>
        <w:t xml:space="preserve">Технология и качество оказываемых услуг должны удовлетворять требованиям действующих норм и правил, а также действующему на момент исполнения контракта законодательству, нормативно-технической и методической документации (ГОСТ, СНиП, СанПиН и др.), в том числе: </w:t>
      </w:r>
    </w:p>
    <w:p w:rsidR="00D534C7" w:rsidRPr="00230485" w:rsidRDefault="00230485" w:rsidP="00230485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jc w:val="both"/>
        <w:rPr>
          <w:rFonts w:ascii="PT Astra Serif" w:eastAsiaTheme="minorEastAsia" w:hAnsi="PT Astra Serif"/>
          <w:sz w:val="22"/>
          <w:szCs w:val="22"/>
        </w:rPr>
      </w:pPr>
      <w:r w:rsidRPr="00230485">
        <w:rPr>
          <w:rFonts w:ascii="PT Astra Serif" w:eastAsiaTheme="minorEastAsia" w:hAnsi="PT Astra Serif"/>
          <w:sz w:val="22"/>
          <w:szCs w:val="22"/>
        </w:rPr>
        <w:t>Своду правил СП 10.13130</w:t>
      </w:r>
      <w:r>
        <w:rPr>
          <w:rFonts w:ascii="PT Astra Serif" w:eastAsiaTheme="minorEastAsia" w:hAnsi="PT Astra Serif"/>
          <w:sz w:val="22"/>
          <w:szCs w:val="22"/>
        </w:rPr>
        <w:t xml:space="preserve"> </w:t>
      </w:r>
      <w:r w:rsidRPr="00230485">
        <w:rPr>
          <w:rFonts w:ascii="PT Astra Serif" w:eastAsiaTheme="minorEastAsia" w:hAnsi="PT Astra Serif"/>
          <w:sz w:val="22"/>
          <w:szCs w:val="22"/>
        </w:rPr>
        <w:t>«Системы противопожарной защиты. Внутренний противопожарный водопровод.</w:t>
      </w:r>
      <w:r>
        <w:rPr>
          <w:rFonts w:ascii="PT Astra Serif" w:eastAsiaTheme="minorEastAsia" w:hAnsi="PT Astra Serif"/>
          <w:sz w:val="22"/>
          <w:szCs w:val="22"/>
        </w:rPr>
        <w:t xml:space="preserve"> Нормы и правила проектирования» (утв. </w:t>
      </w:r>
      <w:r w:rsidR="00D534C7" w:rsidRPr="00230485">
        <w:rPr>
          <w:rFonts w:ascii="PT Astra Serif" w:eastAsiaTheme="minorEastAsia" w:hAnsi="PT Astra Serif"/>
          <w:sz w:val="22"/>
          <w:szCs w:val="22"/>
        </w:rPr>
        <w:t>Приказ</w:t>
      </w:r>
      <w:r>
        <w:rPr>
          <w:rFonts w:ascii="PT Astra Serif" w:eastAsiaTheme="minorEastAsia" w:hAnsi="PT Astra Serif"/>
          <w:sz w:val="22"/>
          <w:szCs w:val="22"/>
        </w:rPr>
        <w:t>ом</w:t>
      </w:r>
      <w:r w:rsidR="00D534C7" w:rsidRPr="00230485">
        <w:rPr>
          <w:rFonts w:ascii="PT Astra Serif" w:eastAsiaTheme="minorEastAsia" w:hAnsi="PT Astra Serif"/>
          <w:sz w:val="22"/>
          <w:szCs w:val="22"/>
        </w:rPr>
        <w:t xml:space="preserve"> МЧС России от 27.07.2020г. № 559</w:t>
      </w:r>
      <w:r>
        <w:rPr>
          <w:rFonts w:ascii="PT Astra Serif" w:eastAsiaTheme="minorEastAsia" w:hAnsi="PT Astra Serif"/>
          <w:sz w:val="22"/>
          <w:szCs w:val="22"/>
        </w:rPr>
        <w:t>)</w:t>
      </w:r>
      <w:r w:rsidR="00D534C7" w:rsidRPr="00230485">
        <w:rPr>
          <w:rFonts w:ascii="PT Astra Serif" w:eastAsiaTheme="minorEastAsia" w:hAnsi="PT Astra Serif"/>
          <w:sz w:val="22"/>
          <w:szCs w:val="22"/>
        </w:rPr>
        <w:t>.</w:t>
      </w:r>
    </w:p>
    <w:p w:rsidR="00D534C7" w:rsidRPr="006301B2" w:rsidRDefault="00D534C7" w:rsidP="00D534C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PT Astra Serif" w:eastAsiaTheme="minorEastAsia" w:hAnsi="PT Astra Serif"/>
          <w:color w:val="000000" w:themeColor="text1"/>
          <w:sz w:val="22"/>
          <w:szCs w:val="22"/>
        </w:rPr>
      </w:pPr>
      <w:r w:rsidRPr="006301B2">
        <w:rPr>
          <w:rFonts w:ascii="PT Astra Serif" w:eastAsiaTheme="minorEastAsia" w:hAnsi="PT Astra Serif"/>
          <w:color w:val="000000" w:themeColor="text1"/>
          <w:sz w:val="22"/>
          <w:szCs w:val="22"/>
        </w:rPr>
        <w:t>Своду правил СП 30.13330.2020 «СНиП 2.04.01-85* Внутренний водопровод и канализация зданий» (утв. приказом Министерства строительства и жилищно-коммунального хозяйства РФ от 30 декабря 2020 г. N 920/</w:t>
      </w:r>
      <w:proofErr w:type="gramStart"/>
      <w:r w:rsidRPr="006301B2">
        <w:rPr>
          <w:rFonts w:ascii="PT Astra Serif" w:eastAsiaTheme="minorEastAsia" w:hAnsi="PT Astra Serif"/>
          <w:color w:val="000000" w:themeColor="text1"/>
          <w:sz w:val="22"/>
          <w:szCs w:val="22"/>
        </w:rPr>
        <w:t>пр</w:t>
      </w:r>
      <w:proofErr w:type="gramEnd"/>
      <w:r w:rsidRPr="006301B2">
        <w:rPr>
          <w:rFonts w:ascii="PT Astra Serif" w:eastAsiaTheme="minorEastAsia" w:hAnsi="PT Astra Serif"/>
          <w:color w:val="000000" w:themeColor="text1"/>
          <w:sz w:val="22"/>
          <w:szCs w:val="22"/>
        </w:rPr>
        <w:t>).</w:t>
      </w:r>
    </w:p>
    <w:p w:rsidR="00D534C7" w:rsidRPr="00D534C7" w:rsidRDefault="00D534C7" w:rsidP="00D534C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PT Astra Serif" w:eastAsiaTheme="minorEastAsia" w:hAnsi="PT Astra Serif"/>
          <w:sz w:val="22"/>
          <w:szCs w:val="22"/>
        </w:rPr>
      </w:pPr>
      <w:r w:rsidRPr="00D534C7">
        <w:rPr>
          <w:rFonts w:ascii="PT Astra Serif" w:eastAsiaTheme="minorEastAsia" w:hAnsi="PT Astra Serif"/>
          <w:sz w:val="22"/>
          <w:szCs w:val="22"/>
        </w:rPr>
        <w:t xml:space="preserve">Национальному стандарту РФ ГОСТ </w:t>
      </w:r>
      <w:proofErr w:type="gramStart"/>
      <w:r w:rsidRPr="00D534C7">
        <w:rPr>
          <w:rFonts w:ascii="PT Astra Serif" w:eastAsiaTheme="minorEastAsia" w:hAnsi="PT Astra Serif"/>
          <w:sz w:val="22"/>
          <w:szCs w:val="22"/>
        </w:rPr>
        <w:t>Р</w:t>
      </w:r>
      <w:proofErr w:type="gramEnd"/>
      <w:r w:rsidRPr="00D534C7">
        <w:rPr>
          <w:rFonts w:ascii="PT Astra Serif" w:eastAsiaTheme="minorEastAsia" w:hAnsi="PT Astra Serif"/>
          <w:sz w:val="22"/>
          <w:szCs w:val="22"/>
        </w:rPr>
        <w:t xml:space="preserve"> 59643-2021 «Внутреннее противопожарное водоснабжение. Руководство по проектированию, монтажу, техническому обслуживанию и ремонту. Методы испытаний на работоспособность» (утв. и введен в действие приказом Федерального агентства по техническому регулированию и метрологии от 24 августа 2021 г. N 796-ст).</w:t>
      </w:r>
    </w:p>
    <w:p w:rsidR="00D534C7" w:rsidRPr="00D534C7" w:rsidRDefault="00D534C7" w:rsidP="00D534C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PT Astra Serif" w:eastAsiaTheme="minorEastAsia" w:hAnsi="PT Astra Serif" w:cstheme="minorBidi"/>
          <w:b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b/>
          <w:sz w:val="22"/>
          <w:szCs w:val="22"/>
        </w:rPr>
        <w:t>Требования к порядку оказания услуг:</w:t>
      </w:r>
    </w:p>
    <w:p w:rsidR="00D534C7" w:rsidRPr="00D534C7" w:rsidRDefault="00D534C7" w:rsidP="00D534C7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rFonts w:ascii="PT Astra Serif" w:eastAsiaTheme="minorEastAsia" w:hAnsi="PT Astra Serif" w:cstheme="minorBidi"/>
          <w:b/>
          <w:sz w:val="22"/>
          <w:szCs w:val="22"/>
        </w:rPr>
      </w:pPr>
      <w:r w:rsidRPr="00D534C7">
        <w:rPr>
          <w:rFonts w:ascii="PT Astra Serif" w:eastAsia="Calibri" w:hAnsi="PT Astra Serif" w:cs="Courier New"/>
          <w:color w:val="000000" w:themeColor="text1"/>
          <w:sz w:val="22"/>
          <w:szCs w:val="22"/>
        </w:rPr>
        <w:t>Исполнитель должен назначать обученных и аттестованных в установленном порядке лиц, ответственных за оказание услуг. Сотрудники Исполнителя при оказании услуг должны соблюдать требования по охране труда и технике безопасности.</w:t>
      </w:r>
    </w:p>
    <w:p w:rsidR="00D534C7" w:rsidRPr="00D534C7" w:rsidRDefault="00D534C7" w:rsidP="00D534C7">
      <w:pPr>
        <w:spacing w:line="276" w:lineRule="auto"/>
        <w:ind w:firstLine="709"/>
        <w:jc w:val="both"/>
        <w:rPr>
          <w:rFonts w:ascii="PT Astra Serif" w:eastAsia="Calibri" w:hAnsi="PT Astra Serif" w:cs="Courier New"/>
          <w:color w:val="000000" w:themeColor="text1"/>
          <w:sz w:val="22"/>
          <w:szCs w:val="22"/>
        </w:rPr>
      </w:pPr>
      <w:r w:rsidRPr="00D534C7">
        <w:rPr>
          <w:rFonts w:ascii="PT Astra Serif" w:eastAsia="Calibri" w:hAnsi="PT Astra Serif" w:cs="Courier New"/>
          <w:color w:val="000000" w:themeColor="text1"/>
          <w:sz w:val="22"/>
          <w:szCs w:val="22"/>
        </w:rPr>
        <w:lastRenderedPageBreak/>
        <w:t xml:space="preserve">Исполнитель должен иметь соответствующий набор оборудования необходимого для проведения испытания пожарного крана внутреннего противопожарного водопровода и перекатки пожарных рукавов. </w:t>
      </w:r>
    </w:p>
    <w:p w:rsidR="00D534C7" w:rsidRPr="00D534C7" w:rsidRDefault="00D534C7" w:rsidP="00D534C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Courier New"/>
          <w:color w:val="000000" w:themeColor="text1"/>
          <w:sz w:val="22"/>
          <w:szCs w:val="22"/>
        </w:rPr>
      </w:pPr>
      <w:r w:rsidRPr="00D534C7">
        <w:rPr>
          <w:rFonts w:ascii="PT Astra Serif" w:eastAsia="Calibri" w:hAnsi="PT Astra Serif" w:cs="Courier New"/>
          <w:color w:val="000000" w:themeColor="text1"/>
          <w:sz w:val="22"/>
          <w:szCs w:val="22"/>
        </w:rPr>
        <w:t xml:space="preserve">Исполнитель обязан сообщать Заказчику обо всех случаях выявления недостатков и дефектов на пожарных рукавах и пожарных стволах. </w:t>
      </w:r>
    </w:p>
    <w:p w:rsidR="00D534C7" w:rsidRPr="00D534C7" w:rsidRDefault="00D534C7" w:rsidP="00D534C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Courier New"/>
          <w:color w:val="000000" w:themeColor="text1"/>
          <w:sz w:val="22"/>
          <w:szCs w:val="22"/>
        </w:rPr>
      </w:pPr>
      <w:r w:rsidRPr="00D534C7">
        <w:rPr>
          <w:rFonts w:ascii="PT Astra Serif" w:eastAsia="Calibri" w:hAnsi="PT Astra Serif" w:cs="Courier New"/>
          <w:color w:val="000000" w:themeColor="text1"/>
          <w:sz w:val="22"/>
          <w:szCs w:val="22"/>
        </w:rPr>
        <w:t xml:space="preserve">Возврат пожарных рукавов после перекатки на новое ребро в места хранения, производится Исполнителем. Пожарный рукав после испытаний должен быть присоединен к </w:t>
      </w:r>
      <w:r w:rsidR="00491113" w:rsidRPr="00491113">
        <w:rPr>
          <w:rFonts w:ascii="PT Astra Serif" w:eastAsia="Calibri" w:hAnsi="PT Astra Serif" w:cs="Courier New"/>
          <w:color w:val="000000" w:themeColor="text1"/>
          <w:sz w:val="22"/>
          <w:szCs w:val="22"/>
        </w:rPr>
        <w:t>пожарному клапану пожарного крана и пожарному стволу</w:t>
      </w:r>
      <w:r w:rsidR="00491113">
        <w:rPr>
          <w:rFonts w:ascii="PT Astra Serif" w:eastAsia="Calibri" w:hAnsi="PT Astra Serif" w:cs="Courier New"/>
          <w:color w:val="000000" w:themeColor="text1"/>
          <w:sz w:val="22"/>
          <w:szCs w:val="22"/>
        </w:rPr>
        <w:t>.</w:t>
      </w:r>
    </w:p>
    <w:p w:rsidR="00D534C7" w:rsidRPr="00D534C7" w:rsidRDefault="00D534C7" w:rsidP="00D534C7">
      <w:pPr>
        <w:widowControl w:val="0"/>
        <w:ind w:firstLine="708"/>
        <w:jc w:val="both"/>
        <w:rPr>
          <w:rFonts w:ascii="PT Astra Serif" w:eastAsiaTheme="minorEastAsia" w:hAnsi="PT Astra Serif" w:cstheme="minorBidi"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sz w:val="22"/>
          <w:szCs w:val="22"/>
        </w:rPr>
        <w:t>Исполнитель по результатам оказания услуг выдает Заказчику:</w:t>
      </w:r>
    </w:p>
    <w:p w:rsidR="00D534C7" w:rsidRPr="00D534C7" w:rsidRDefault="00D534C7" w:rsidP="00D534C7">
      <w:pPr>
        <w:shd w:val="clear" w:color="auto" w:fill="FFFFFF"/>
        <w:ind w:firstLine="708"/>
        <w:jc w:val="both"/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- </w:t>
      </w:r>
      <w:r w:rsidR="009A03BE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Акт (п</w:t>
      </w: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ротокол</w:t>
      </w:r>
      <w:r w:rsidR="009A03BE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)</w:t>
      </w: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 испытания внутреннего противопожарного водопровода на водоотдачу;</w:t>
      </w:r>
    </w:p>
    <w:p w:rsidR="00D534C7" w:rsidRDefault="00D534C7" w:rsidP="00D534C7">
      <w:pPr>
        <w:widowControl w:val="0"/>
        <w:ind w:firstLine="708"/>
        <w:jc w:val="both"/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</w:pP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- Акт </w:t>
      </w:r>
      <w:r w:rsidR="001842AD" w:rsidRPr="001842AD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о проведении</w:t>
      </w:r>
      <w:r w:rsidR="001842AD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 </w:t>
      </w: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перекатки пожарных рукавов</w:t>
      </w:r>
      <w:r w:rsidR="001842AD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 </w:t>
      </w:r>
      <w:r w:rsidR="001842AD" w:rsidRPr="001842AD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внутреннего противопожарного водопровода</w:t>
      </w:r>
      <w:r w:rsidRPr="00D534C7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.</w:t>
      </w:r>
    </w:p>
    <w:p w:rsidR="009A03BE" w:rsidRPr="00D534C7" w:rsidRDefault="009A03BE" w:rsidP="00D534C7">
      <w:pPr>
        <w:widowControl w:val="0"/>
        <w:ind w:firstLine="708"/>
        <w:jc w:val="both"/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</w:pPr>
      <w:r w:rsidRPr="009A03BE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 xml:space="preserve">Исполнитель осуществляет внесение информации об оказанных </w:t>
      </w:r>
      <w:r w:rsidRPr="00A0620E">
        <w:rPr>
          <w:rFonts w:ascii="PT Astra Serif" w:eastAsiaTheme="minorEastAsia" w:hAnsi="PT Astra Serif" w:cstheme="minorBidi"/>
          <w:color w:val="000000" w:themeColor="text1"/>
          <w:sz w:val="22"/>
          <w:szCs w:val="22"/>
        </w:rPr>
        <w:t>услугах в журнал эксплуатации систем противопожарной защиты учреждения.</w:t>
      </w:r>
    </w:p>
    <w:p w:rsidR="00D534C7" w:rsidRDefault="00D534C7" w:rsidP="00D534C7">
      <w:pPr>
        <w:spacing w:line="276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D534C7">
        <w:rPr>
          <w:rFonts w:ascii="PT Astra Serif" w:hAnsi="PT Astra Serif"/>
          <w:bCs/>
          <w:sz w:val="22"/>
          <w:szCs w:val="22"/>
        </w:rPr>
        <w:t xml:space="preserve">После завершения </w:t>
      </w:r>
      <w:r w:rsidR="006301B2">
        <w:rPr>
          <w:rFonts w:ascii="PT Astra Serif" w:hAnsi="PT Astra Serif"/>
          <w:bCs/>
          <w:sz w:val="22"/>
          <w:szCs w:val="22"/>
        </w:rPr>
        <w:t>оказания услуг</w:t>
      </w:r>
      <w:r w:rsidRPr="00D534C7">
        <w:rPr>
          <w:rFonts w:ascii="PT Astra Serif" w:hAnsi="PT Astra Serif"/>
          <w:bCs/>
          <w:sz w:val="22"/>
          <w:szCs w:val="22"/>
        </w:rPr>
        <w:t xml:space="preserve"> Исполнитель осуществляет </w:t>
      </w:r>
      <w:r w:rsidRPr="00D534C7">
        <w:rPr>
          <w:rFonts w:ascii="PT Astra Serif" w:hAnsi="PT Astra Serif"/>
          <w:sz w:val="22"/>
          <w:szCs w:val="22"/>
        </w:rPr>
        <w:t>уборку рабочей зоны.</w:t>
      </w:r>
    </w:p>
    <w:p w:rsidR="00D534C7" w:rsidRDefault="00D534C7" w:rsidP="00251AE6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b/>
          <w:bCs/>
          <w:kern w:val="2"/>
          <w:sz w:val="22"/>
          <w:szCs w:val="22"/>
          <w:lang w:eastAsia="ru-RU"/>
        </w:rPr>
      </w:pPr>
    </w:p>
    <w:p w:rsidR="00D534C7" w:rsidRDefault="00D534C7" w:rsidP="00251AE6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b/>
          <w:bCs/>
          <w:kern w:val="2"/>
          <w:sz w:val="22"/>
          <w:szCs w:val="22"/>
          <w:lang w:eastAsia="ru-RU"/>
        </w:rPr>
      </w:pPr>
    </w:p>
    <w:p w:rsidR="00D534C7" w:rsidRDefault="00D534C7" w:rsidP="00251AE6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b/>
          <w:bCs/>
          <w:kern w:val="2"/>
          <w:sz w:val="22"/>
          <w:szCs w:val="22"/>
          <w:lang w:eastAsia="ru-RU"/>
        </w:rPr>
      </w:pPr>
    </w:p>
    <w:tbl>
      <w:tblPr>
        <w:tblW w:w="9889" w:type="dxa"/>
        <w:tblLook w:val="04A0"/>
      </w:tblPr>
      <w:tblGrid>
        <w:gridCol w:w="5211"/>
        <w:gridCol w:w="4678"/>
      </w:tblGrid>
      <w:tr w:rsidR="009C0659" w:rsidRPr="0012644A" w:rsidTr="000D1A06">
        <w:tc>
          <w:tcPr>
            <w:tcW w:w="5211" w:type="dxa"/>
            <w:shd w:val="clear" w:color="auto" w:fill="auto"/>
          </w:tcPr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Заказчик:</w:t>
            </w:r>
          </w:p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_____________________/А.П. Плахотнюк/</w:t>
            </w:r>
          </w:p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Исполнитель:</w:t>
            </w:r>
          </w:p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</w:p>
          <w:p w:rsidR="009C0659" w:rsidRPr="0012644A" w:rsidRDefault="00FB0448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b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</w:t>
            </w:r>
            <w:r w:rsidR="009C0659"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____/</w:t>
            </w:r>
            <w:r w:rsidRPr="0012644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93C9E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_________________</w:t>
            </w: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 xml:space="preserve"> </w:t>
            </w:r>
            <w:r w:rsidR="009C0659"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/</w:t>
            </w:r>
          </w:p>
          <w:p w:rsidR="009C0659" w:rsidRPr="0012644A" w:rsidRDefault="009C0659" w:rsidP="009C0659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kern w:val="0"/>
                <w:lang w:eastAsia="ru-RU"/>
              </w:rPr>
            </w:pPr>
            <w:r w:rsidRPr="0012644A">
              <w:rPr>
                <w:rFonts w:ascii="PT Astra Serif" w:eastAsia="Calibri" w:hAnsi="PT Astra Serif"/>
                <w:b/>
                <w:kern w:val="0"/>
                <w:sz w:val="22"/>
                <w:szCs w:val="22"/>
                <w:lang w:eastAsia="ru-RU"/>
              </w:rPr>
              <w:t>М.П.</w:t>
            </w:r>
          </w:p>
        </w:tc>
      </w:tr>
    </w:tbl>
    <w:p w:rsidR="009C0659" w:rsidRPr="0012644A" w:rsidRDefault="009C0659" w:rsidP="001A208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Courier New"/>
          <w:color w:val="000000"/>
          <w:sz w:val="22"/>
          <w:szCs w:val="22"/>
        </w:rPr>
      </w:pPr>
    </w:p>
    <w:sectPr w:rsidR="009C0659" w:rsidRPr="0012644A" w:rsidSect="00AB5B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06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A89"/>
    <w:multiLevelType w:val="hybridMultilevel"/>
    <w:tmpl w:val="A3A6B8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6422"/>
    <w:rsid w:val="00002FB7"/>
    <w:rsid w:val="00030EE5"/>
    <w:rsid w:val="00035A50"/>
    <w:rsid w:val="00044085"/>
    <w:rsid w:val="0004444B"/>
    <w:rsid w:val="000525DC"/>
    <w:rsid w:val="00071F9F"/>
    <w:rsid w:val="0007450D"/>
    <w:rsid w:val="0008294D"/>
    <w:rsid w:val="00083BE5"/>
    <w:rsid w:val="0008485A"/>
    <w:rsid w:val="00095910"/>
    <w:rsid w:val="000A1E8D"/>
    <w:rsid w:val="000A28BF"/>
    <w:rsid w:val="000A6493"/>
    <w:rsid w:val="000D1A06"/>
    <w:rsid w:val="000D6AE8"/>
    <w:rsid w:val="0010641A"/>
    <w:rsid w:val="00115370"/>
    <w:rsid w:val="0012644A"/>
    <w:rsid w:val="0013752B"/>
    <w:rsid w:val="00146B4B"/>
    <w:rsid w:val="00150482"/>
    <w:rsid w:val="0015578B"/>
    <w:rsid w:val="001842AD"/>
    <w:rsid w:val="001A2087"/>
    <w:rsid w:val="001B0BAC"/>
    <w:rsid w:val="001F72BE"/>
    <w:rsid w:val="00230485"/>
    <w:rsid w:val="00251AE6"/>
    <w:rsid w:val="00267FEF"/>
    <w:rsid w:val="002715CB"/>
    <w:rsid w:val="00276D83"/>
    <w:rsid w:val="00277805"/>
    <w:rsid w:val="0029300C"/>
    <w:rsid w:val="002D05C1"/>
    <w:rsid w:val="002F027A"/>
    <w:rsid w:val="00304EEA"/>
    <w:rsid w:val="00364531"/>
    <w:rsid w:val="003753E8"/>
    <w:rsid w:val="00376C80"/>
    <w:rsid w:val="003804FF"/>
    <w:rsid w:val="0038227D"/>
    <w:rsid w:val="0038272E"/>
    <w:rsid w:val="00395C58"/>
    <w:rsid w:val="003B14FD"/>
    <w:rsid w:val="003B5297"/>
    <w:rsid w:val="003B5371"/>
    <w:rsid w:val="003C277D"/>
    <w:rsid w:val="003C6194"/>
    <w:rsid w:val="003E05E1"/>
    <w:rsid w:val="003E7851"/>
    <w:rsid w:val="003F2C30"/>
    <w:rsid w:val="004142D4"/>
    <w:rsid w:val="00424692"/>
    <w:rsid w:val="004259FE"/>
    <w:rsid w:val="0044581C"/>
    <w:rsid w:val="004573DC"/>
    <w:rsid w:val="004612B8"/>
    <w:rsid w:val="00463E71"/>
    <w:rsid w:val="00477134"/>
    <w:rsid w:val="00482129"/>
    <w:rsid w:val="00485199"/>
    <w:rsid w:val="00490FF9"/>
    <w:rsid w:val="00491113"/>
    <w:rsid w:val="004A01A6"/>
    <w:rsid w:val="004A2946"/>
    <w:rsid w:val="004B69CC"/>
    <w:rsid w:val="004C3DC7"/>
    <w:rsid w:val="004E54F8"/>
    <w:rsid w:val="004F2C63"/>
    <w:rsid w:val="00513057"/>
    <w:rsid w:val="005329AB"/>
    <w:rsid w:val="00544B1C"/>
    <w:rsid w:val="00556A6B"/>
    <w:rsid w:val="00575304"/>
    <w:rsid w:val="0058168F"/>
    <w:rsid w:val="005A1141"/>
    <w:rsid w:val="005B295A"/>
    <w:rsid w:val="005E0370"/>
    <w:rsid w:val="005F0D0D"/>
    <w:rsid w:val="005F1270"/>
    <w:rsid w:val="006053D6"/>
    <w:rsid w:val="006132F6"/>
    <w:rsid w:val="006301B2"/>
    <w:rsid w:val="00656DA2"/>
    <w:rsid w:val="00681FB4"/>
    <w:rsid w:val="00694F18"/>
    <w:rsid w:val="00695167"/>
    <w:rsid w:val="006B7A57"/>
    <w:rsid w:val="006D457C"/>
    <w:rsid w:val="006E329C"/>
    <w:rsid w:val="006F6B7C"/>
    <w:rsid w:val="007011FB"/>
    <w:rsid w:val="00702CA8"/>
    <w:rsid w:val="007305AE"/>
    <w:rsid w:val="0073153B"/>
    <w:rsid w:val="007526BC"/>
    <w:rsid w:val="007710CE"/>
    <w:rsid w:val="00772130"/>
    <w:rsid w:val="00796B0B"/>
    <w:rsid w:val="007B414A"/>
    <w:rsid w:val="007C12AC"/>
    <w:rsid w:val="007C1314"/>
    <w:rsid w:val="007D4E89"/>
    <w:rsid w:val="007E0AF4"/>
    <w:rsid w:val="00827AA5"/>
    <w:rsid w:val="008331E9"/>
    <w:rsid w:val="0084324F"/>
    <w:rsid w:val="00857318"/>
    <w:rsid w:val="00860817"/>
    <w:rsid w:val="00862538"/>
    <w:rsid w:val="008751D8"/>
    <w:rsid w:val="0087715C"/>
    <w:rsid w:val="00891710"/>
    <w:rsid w:val="008A0297"/>
    <w:rsid w:val="008A4F2A"/>
    <w:rsid w:val="008C5F41"/>
    <w:rsid w:val="008E2C0B"/>
    <w:rsid w:val="008F72BC"/>
    <w:rsid w:val="0090052D"/>
    <w:rsid w:val="009255CB"/>
    <w:rsid w:val="00966AFB"/>
    <w:rsid w:val="0096754F"/>
    <w:rsid w:val="0098387E"/>
    <w:rsid w:val="00985D96"/>
    <w:rsid w:val="00991294"/>
    <w:rsid w:val="0099498B"/>
    <w:rsid w:val="009A03BE"/>
    <w:rsid w:val="009C0659"/>
    <w:rsid w:val="009E55D3"/>
    <w:rsid w:val="00A01255"/>
    <w:rsid w:val="00A0620E"/>
    <w:rsid w:val="00A132B9"/>
    <w:rsid w:val="00A776E6"/>
    <w:rsid w:val="00A82C4D"/>
    <w:rsid w:val="00A91D5C"/>
    <w:rsid w:val="00AB3BFF"/>
    <w:rsid w:val="00AB5B21"/>
    <w:rsid w:val="00AB79EA"/>
    <w:rsid w:val="00AC3130"/>
    <w:rsid w:val="00AF272D"/>
    <w:rsid w:val="00B11FE3"/>
    <w:rsid w:val="00B2426A"/>
    <w:rsid w:val="00B62139"/>
    <w:rsid w:val="00B63B8B"/>
    <w:rsid w:val="00B65C6B"/>
    <w:rsid w:val="00B93C9E"/>
    <w:rsid w:val="00BE52CA"/>
    <w:rsid w:val="00BF7300"/>
    <w:rsid w:val="00C00AC1"/>
    <w:rsid w:val="00C02EF7"/>
    <w:rsid w:val="00C20017"/>
    <w:rsid w:val="00C23CC8"/>
    <w:rsid w:val="00C35D3C"/>
    <w:rsid w:val="00C50EC0"/>
    <w:rsid w:val="00C55101"/>
    <w:rsid w:val="00C65D94"/>
    <w:rsid w:val="00C7643C"/>
    <w:rsid w:val="00CC167A"/>
    <w:rsid w:val="00CD373E"/>
    <w:rsid w:val="00CD7915"/>
    <w:rsid w:val="00CF4172"/>
    <w:rsid w:val="00CF7AEE"/>
    <w:rsid w:val="00D00ECA"/>
    <w:rsid w:val="00D11E2B"/>
    <w:rsid w:val="00D136FA"/>
    <w:rsid w:val="00D1631E"/>
    <w:rsid w:val="00D23DB9"/>
    <w:rsid w:val="00D455CB"/>
    <w:rsid w:val="00D47633"/>
    <w:rsid w:val="00D47B7C"/>
    <w:rsid w:val="00D534C7"/>
    <w:rsid w:val="00D75139"/>
    <w:rsid w:val="00D91E8A"/>
    <w:rsid w:val="00DA6366"/>
    <w:rsid w:val="00DC13D6"/>
    <w:rsid w:val="00DE1180"/>
    <w:rsid w:val="00DE12BE"/>
    <w:rsid w:val="00DE1A45"/>
    <w:rsid w:val="00DE1A72"/>
    <w:rsid w:val="00DE6DAB"/>
    <w:rsid w:val="00E13539"/>
    <w:rsid w:val="00E33071"/>
    <w:rsid w:val="00E50546"/>
    <w:rsid w:val="00E537B5"/>
    <w:rsid w:val="00E55805"/>
    <w:rsid w:val="00E61B74"/>
    <w:rsid w:val="00EA5012"/>
    <w:rsid w:val="00EB4858"/>
    <w:rsid w:val="00EC3755"/>
    <w:rsid w:val="00EC37EA"/>
    <w:rsid w:val="00EF5157"/>
    <w:rsid w:val="00EF5396"/>
    <w:rsid w:val="00EF59BF"/>
    <w:rsid w:val="00EF6422"/>
    <w:rsid w:val="00F00184"/>
    <w:rsid w:val="00F12791"/>
    <w:rsid w:val="00F4612E"/>
    <w:rsid w:val="00F5391E"/>
    <w:rsid w:val="00F829FA"/>
    <w:rsid w:val="00FB0448"/>
    <w:rsid w:val="00FB0B62"/>
    <w:rsid w:val="00FF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37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0A1E8D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/>
    </w:rPr>
  </w:style>
  <w:style w:type="character" w:styleId="a4">
    <w:name w:val="Hyperlink"/>
    <w:rsid w:val="001A2087"/>
    <w:rPr>
      <w:color w:val="000080"/>
      <w:u w:val="single"/>
    </w:rPr>
  </w:style>
  <w:style w:type="paragraph" w:customStyle="1" w:styleId="a5">
    <w:name w:val="Содержимое таблицы"/>
    <w:basedOn w:val="a"/>
    <w:rsid w:val="001A2087"/>
    <w:pPr>
      <w:suppressLineNumbers/>
      <w:overflowPunct w:val="0"/>
      <w:autoSpaceDE w:val="0"/>
      <w:textAlignment w:val="baseline"/>
    </w:pPr>
    <w:rPr>
      <w:kern w:val="2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C13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3D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a8">
    <w:name w:val="Table Grid"/>
    <w:basedOn w:val="a1"/>
    <w:uiPriority w:val="59"/>
    <w:rsid w:val="009C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E3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6010</Words>
  <Characters>34262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2026-06-04T06:15:00Z</cp:lastPrinted>
  <dcterms:created xsi:type="dcterms:W3CDTF">2026-06-29T07:35:00Z</dcterms:created>
  <dcterms:modified xsi:type="dcterms:W3CDTF">2026-06-29T08:42:00Z</dcterms:modified>
</cp:coreProperties>
</file>