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060" w:tblpY="3015"/>
        <w:tblW w:w="11340" w:type="dxa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951"/>
        <w:gridCol w:w="3260"/>
        <w:gridCol w:w="2586"/>
        <w:gridCol w:w="2409"/>
        <w:gridCol w:w="1134"/>
      </w:tblGrid>
      <w:tr w:rsidR="00D12968" w:rsidRPr="004164B5" w:rsidTr="007A73E1">
        <w:trPr>
          <w:trHeight w:val="2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товара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0B2" w:rsidRPr="004164B5" w:rsidRDefault="00FC10B2" w:rsidP="007A73E1">
            <w:pPr>
              <w:jc w:val="center"/>
            </w:pPr>
            <w:r w:rsidRPr="004164B5">
              <w:rPr>
                <w:b/>
              </w:rPr>
              <w:t>Наименование характеристики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0B2" w:rsidRPr="004164B5" w:rsidRDefault="00FC10B2" w:rsidP="007A73E1">
            <w:pPr>
              <w:jc w:val="center"/>
            </w:pPr>
            <w:r w:rsidRPr="004164B5">
              <w:rPr>
                <w:b/>
              </w:rPr>
              <w:t>Значение характеристики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0B2" w:rsidRPr="004164B5" w:rsidRDefault="00FC10B2" w:rsidP="007A73E1">
            <w:pPr>
              <w:jc w:val="center"/>
            </w:pPr>
            <w:r w:rsidRPr="004164B5">
              <w:rPr>
                <w:b/>
              </w:rPr>
              <w:t>Единица измерения характеристики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  <w:rPr>
                <w:b/>
              </w:rPr>
            </w:pPr>
            <w:r>
              <w:rPr>
                <w:b/>
              </w:rPr>
              <w:t>Кол-во, шт.</w:t>
            </w:r>
          </w:p>
        </w:tc>
      </w:tr>
      <w:tr w:rsidR="00D12968" w:rsidRPr="004164B5" w:rsidTr="007A73E1">
        <w:trPr>
          <w:trHeight w:val="20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10B2" w:rsidRDefault="00FC10B2" w:rsidP="007A73E1">
            <w:pPr>
              <w:jc w:val="center"/>
              <w:rPr>
                <w:b/>
              </w:rPr>
            </w:pPr>
            <w:r>
              <w:rPr>
                <w:b/>
              </w:rPr>
              <w:t>Тренажер</w:t>
            </w:r>
            <w:r w:rsidRPr="00E7299D">
              <w:rPr>
                <w:b/>
              </w:rPr>
              <w:t xml:space="preserve"> по боевой подготовке</w:t>
            </w:r>
          </w:p>
          <w:p w:rsidR="00FC10B2" w:rsidRDefault="00FC10B2" w:rsidP="007A73E1">
            <w:pPr>
              <w:pStyle w:val="Default"/>
              <w:jc w:val="center"/>
              <w:rPr>
                <w:b/>
                <w:bCs/>
                <w:color w:val="212121"/>
              </w:rPr>
            </w:pPr>
            <w:r>
              <w:rPr>
                <w:b/>
              </w:rPr>
              <w:t>«Машина Сми</w:t>
            </w:r>
            <w:r w:rsidR="00B56943">
              <w:rPr>
                <w:b/>
              </w:rPr>
              <w:t>т</w:t>
            </w:r>
            <w:r>
              <w:rPr>
                <w:b/>
              </w:rPr>
              <w:t>а»</w:t>
            </w:r>
          </w:p>
          <w:p w:rsidR="00FC10B2" w:rsidRPr="004164B5" w:rsidRDefault="00FC10B2" w:rsidP="007A73E1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 xml:space="preserve">Максимальный вес нагрузки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rPr>
                <w:lang w:val="en-US"/>
              </w:rPr>
              <w:t>≥ 500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rPr>
                <w:lang w:val="en-US"/>
              </w:rPr>
              <w:t>Килограмм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10B2" w:rsidRPr="007B102F" w:rsidRDefault="00FC10B2" w:rsidP="007A73E1">
            <w:pPr>
              <w:jc w:val="center"/>
            </w:pPr>
            <w:r>
              <w:t>1</w:t>
            </w:r>
          </w:p>
        </w:tc>
      </w:tr>
      <w:tr w:rsidR="00D12968" w:rsidRPr="004164B5" w:rsidTr="007A73E1">
        <w:trPr>
          <w:trHeight w:val="2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 xml:space="preserve">Материал рамы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proofErr w:type="spellStart"/>
            <w:r w:rsidRPr="004164B5">
              <w:rPr>
                <w:lang w:val="en-US"/>
              </w:rPr>
              <w:t>Металлический</w:t>
            </w:r>
            <w:proofErr w:type="spellEnd"/>
            <w:r w:rsidRPr="004164B5">
              <w:rPr>
                <w:lang w:val="en-US"/>
              </w:rPr>
              <w:t xml:space="preserve"> </w:t>
            </w:r>
            <w:proofErr w:type="spellStart"/>
            <w:r w:rsidRPr="004164B5">
              <w:rPr>
                <w:lang w:val="en-US"/>
              </w:rPr>
              <w:t>профиль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</w:tr>
      <w:tr w:rsidR="00D12968" w:rsidRPr="004164B5" w:rsidTr="007A73E1">
        <w:trPr>
          <w:trHeight w:val="2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 xml:space="preserve">Диаметр посадочного отверстия для дисков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rPr>
                <w:lang w:val="en-US"/>
              </w:rPr>
              <w:t>≥ 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proofErr w:type="spellStart"/>
            <w:r w:rsidRPr="004164B5">
              <w:rPr>
                <w:lang w:val="en-US"/>
              </w:rPr>
              <w:t>Миллиметр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  <w:rPr>
                <w:lang w:val="en-US"/>
              </w:rPr>
            </w:pPr>
          </w:p>
        </w:tc>
      </w:tr>
      <w:tr w:rsidR="00D12968" w:rsidRPr="004164B5" w:rsidTr="007A73E1">
        <w:trPr>
          <w:trHeight w:val="2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 xml:space="preserve">Количество накопителей для хранения дисков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rPr>
                <w:lang w:val="en-US"/>
              </w:rPr>
              <w:t xml:space="preserve">≥ </w:t>
            </w:r>
            <w:r w:rsidRPr="004164B5"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proofErr w:type="spellStart"/>
            <w:r w:rsidRPr="004164B5">
              <w:rPr>
                <w:lang w:val="en-US"/>
              </w:rPr>
              <w:t>Штука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  <w:rPr>
                <w:lang w:val="en-US"/>
              </w:rPr>
            </w:pPr>
          </w:p>
        </w:tc>
      </w:tr>
      <w:tr w:rsidR="00D12968" w:rsidRPr="004164B5" w:rsidTr="007A73E1">
        <w:trPr>
          <w:trHeight w:val="2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 xml:space="preserve">Окраска металлических частей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proofErr w:type="spellStart"/>
            <w:r w:rsidRPr="004164B5">
              <w:rPr>
                <w:lang w:val="en-US"/>
              </w:rPr>
              <w:t>Порошковое</w:t>
            </w:r>
            <w:proofErr w:type="spellEnd"/>
            <w:r w:rsidRPr="004164B5">
              <w:rPr>
                <w:lang w:val="en-US"/>
              </w:rPr>
              <w:t xml:space="preserve"> </w:t>
            </w:r>
            <w:proofErr w:type="spellStart"/>
            <w:r w:rsidRPr="004164B5">
              <w:rPr>
                <w:lang w:val="en-US"/>
              </w:rPr>
              <w:t>напыление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</w:tr>
      <w:tr w:rsidR="00D12968" w:rsidRPr="004164B5" w:rsidTr="007A73E1">
        <w:trPr>
          <w:trHeight w:val="2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 xml:space="preserve">Подпятники для устранения повреждения напольного покрытия и амортизации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proofErr w:type="spellStart"/>
            <w:r w:rsidRPr="004164B5">
              <w:rPr>
                <w:lang w:val="en-US"/>
              </w:rPr>
              <w:t>Да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</w:tr>
      <w:tr w:rsidR="00D12968" w:rsidRPr="004164B5" w:rsidTr="007A73E1">
        <w:trPr>
          <w:trHeight w:val="2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 xml:space="preserve">Длина тренажера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rPr>
                <w:lang w:val="en-US"/>
              </w:rPr>
              <w:t>≥ 13</w:t>
            </w:r>
            <w:r w:rsidRPr="004164B5">
              <w:t>2</w:t>
            </w:r>
            <w:r w:rsidRPr="004164B5">
              <w:rPr>
                <w:lang w:val="en-US"/>
              </w:rPr>
              <w:t>0 и ≤ 2170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proofErr w:type="spellStart"/>
            <w:r w:rsidRPr="004164B5">
              <w:rPr>
                <w:lang w:val="en-US"/>
              </w:rPr>
              <w:t>Миллиметр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  <w:rPr>
                <w:lang w:val="en-US"/>
              </w:rPr>
            </w:pPr>
          </w:p>
        </w:tc>
      </w:tr>
      <w:tr w:rsidR="00D12968" w:rsidRPr="004164B5" w:rsidTr="007A73E1">
        <w:trPr>
          <w:trHeight w:val="2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 xml:space="preserve">Ширина тренажера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rPr>
                <w:lang w:val="en-US"/>
              </w:rPr>
              <w:t xml:space="preserve">≥ </w:t>
            </w:r>
            <w:r w:rsidRPr="004164B5">
              <w:t>2096</w:t>
            </w:r>
            <w:r w:rsidRPr="004164B5">
              <w:rPr>
                <w:lang w:val="en-US"/>
              </w:rPr>
              <w:t xml:space="preserve"> и ≤ 2100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proofErr w:type="spellStart"/>
            <w:r w:rsidRPr="004164B5">
              <w:rPr>
                <w:lang w:val="en-US"/>
              </w:rPr>
              <w:t>Миллиметр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  <w:rPr>
                <w:lang w:val="en-US"/>
              </w:rPr>
            </w:pPr>
          </w:p>
        </w:tc>
      </w:tr>
      <w:tr w:rsidR="00D12968" w:rsidRPr="004164B5" w:rsidTr="007A73E1">
        <w:trPr>
          <w:trHeight w:val="2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 xml:space="preserve">Высота тренажера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rPr>
                <w:lang w:val="en-US"/>
              </w:rPr>
              <w:t>≥ 2</w:t>
            </w:r>
            <w:r w:rsidRPr="004164B5">
              <w:t>17</w:t>
            </w:r>
            <w:r w:rsidRPr="004164B5">
              <w:rPr>
                <w:lang w:val="en-US"/>
              </w:rPr>
              <w:t>0 и ≤ 2450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proofErr w:type="spellStart"/>
            <w:r w:rsidRPr="004164B5">
              <w:rPr>
                <w:lang w:val="en-US"/>
              </w:rPr>
              <w:t>Миллиметр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  <w:rPr>
                <w:lang w:val="en-US"/>
              </w:rPr>
            </w:pPr>
          </w:p>
        </w:tc>
      </w:tr>
      <w:tr w:rsidR="00D12968" w:rsidRPr="004164B5" w:rsidTr="007A73E1">
        <w:trPr>
          <w:trHeight w:val="2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 xml:space="preserve">Направляющие грифа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>
              <w:t>Х</w:t>
            </w:r>
            <w:proofErr w:type="spellStart"/>
            <w:r w:rsidRPr="004164B5">
              <w:rPr>
                <w:lang w:val="en-US"/>
              </w:rPr>
              <w:t>ромированные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</w:tr>
      <w:tr w:rsidR="00D12968" w:rsidRPr="004164B5" w:rsidTr="007A73E1">
        <w:trPr>
          <w:trHeight w:val="2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 xml:space="preserve">Минимальная высота расположения штанги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rPr>
                <w:lang w:val="en-US"/>
              </w:rPr>
              <w:t>≥ 40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proofErr w:type="spellStart"/>
            <w:r w:rsidRPr="004164B5">
              <w:rPr>
                <w:lang w:val="en-US"/>
              </w:rPr>
              <w:t>Сантиметр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  <w:rPr>
                <w:lang w:val="en-US"/>
              </w:rPr>
            </w:pPr>
          </w:p>
        </w:tc>
      </w:tr>
      <w:tr w:rsidR="00D12968" w:rsidRPr="004164B5" w:rsidTr="007A73E1">
        <w:trPr>
          <w:trHeight w:val="2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 xml:space="preserve">Максимальная высота расположения штанги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rPr>
                <w:lang w:val="en-US"/>
              </w:rPr>
              <w:t>≥ 200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proofErr w:type="spellStart"/>
            <w:r w:rsidRPr="004164B5">
              <w:rPr>
                <w:lang w:val="en-US"/>
              </w:rPr>
              <w:t>Сантиметр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  <w:rPr>
                <w:lang w:val="en-US"/>
              </w:rPr>
            </w:pPr>
          </w:p>
        </w:tc>
      </w:tr>
      <w:tr w:rsidR="00D12968" w:rsidRPr="004164B5" w:rsidTr="007A73E1">
        <w:trPr>
          <w:trHeight w:val="2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 xml:space="preserve">Интервал расположения штанги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rPr>
                <w:lang w:val="en-US"/>
              </w:rPr>
              <w:t>≤ 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proofErr w:type="spellStart"/>
            <w:r w:rsidRPr="004164B5">
              <w:rPr>
                <w:lang w:val="en-US"/>
              </w:rPr>
              <w:t>Сантиметр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  <w:rPr>
                <w:lang w:val="en-US"/>
              </w:rPr>
            </w:pPr>
          </w:p>
        </w:tc>
      </w:tr>
      <w:tr w:rsidR="00D12968" w:rsidRPr="004164B5" w:rsidTr="007A73E1">
        <w:trPr>
          <w:trHeight w:val="2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 xml:space="preserve">Толщина металла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rPr>
                <w:lang w:val="en-US"/>
              </w:rPr>
              <w:t>≥ 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proofErr w:type="spellStart"/>
            <w:r w:rsidRPr="004164B5">
              <w:rPr>
                <w:lang w:val="en-US"/>
              </w:rPr>
              <w:t>Ми</w:t>
            </w:r>
            <w:proofErr w:type="spellEnd"/>
            <w:r w:rsidRPr="004164B5">
              <w:t>л</w:t>
            </w:r>
            <w:proofErr w:type="spellStart"/>
            <w:r w:rsidRPr="004164B5">
              <w:rPr>
                <w:lang w:val="en-US"/>
              </w:rPr>
              <w:t>лиметр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  <w:rPr>
                <w:lang w:val="en-US"/>
              </w:rPr>
            </w:pPr>
          </w:p>
        </w:tc>
      </w:tr>
      <w:tr w:rsidR="00D12968" w:rsidRPr="004164B5" w:rsidTr="007A73E1">
        <w:trPr>
          <w:trHeight w:val="2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>Профиль рамы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>60х60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  <w:rPr>
                <w:lang w:val="en-US"/>
              </w:rPr>
            </w:pPr>
            <w:proofErr w:type="spellStart"/>
            <w:r w:rsidRPr="004164B5">
              <w:rPr>
                <w:lang w:val="en-US"/>
              </w:rPr>
              <w:t>Миллиметр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  <w:rPr>
                <w:lang w:val="en-US"/>
              </w:rPr>
            </w:pPr>
          </w:p>
        </w:tc>
      </w:tr>
      <w:tr w:rsidR="00D12968" w:rsidRPr="004164B5" w:rsidTr="007A73E1">
        <w:trPr>
          <w:trHeight w:val="2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>Система движения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>Ролики на подшипниках качения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  <w:rPr>
                <w:lang w:val="en-US"/>
              </w:rPr>
            </w:pPr>
          </w:p>
        </w:tc>
      </w:tr>
      <w:tr w:rsidR="00D12968" w:rsidRPr="004164B5" w:rsidTr="007A73E1">
        <w:trPr>
          <w:trHeight w:val="2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>Амортизация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>Подпятники без крепления к полу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</w:tr>
      <w:tr w:rsidR="00D12968" w:rsidRPr="004164B5" w:rsidTr="007A73E1">
        <w:trPr>
          <w:trHeight w:val="2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>Вес тренажера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rPr>
                <w:lang w:val="en-US"/>
              </w:rPr>
              <w:t>≥</w:t>
            </w:r>
            <w:r w:rsidR="006C50D8">
              <w:t xml:space="preserve"> </w:t>
            </w:r>
            <w:r w:rsidRPr="004164B5">
              <w:t>170 кг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</w:tr>
      <w:tr w:rsidR="00D12968" w:rsidRPr="004164B5" w:rsidTr="007A73E1">
        <w:trPr>
          <w:trHeight w:val="2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>Цвет рамы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>
              <w:t>С</w:t>
            </w:r>
            <w:r w:rsidRPr="004164B5">
              <w:t>ерый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</w:tr>
      <w:tr w:rsidR="00D12968" w:rsidRPr="004164B5" w:rsidTr="007A73E1">
        <w:trPr>
          <w:trHeight w:val="20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  <w:r w:rsidRPr="004164B5">
              <w:t>Вес штанги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r w:rsidRPr="004164B5">
              <w:t xml:space="preserve">Уравновешивается противовесом до </w:t>
            </w:r>
            <w:smartTag w:uri="urn:schemas-microsoft-com:office:smarttags" w:element="metricconverter">
              <w:smartTagPr>
                <w:attr w:name="ProductID" w:val="8 кг"/>
              </w:smartTagPr>
              <w:r w:rsidRPr="004164B5">
                <w:t>8 кг</w:t>
              </w:r>
            </w:smartTag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0B2" w:rsidRPr="004164B5" w:rsidRDefault="00FC10B2" w:rsidP="007A73E1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B2" w:rsidRPr="004164B5" w:rsidRDefault="00FC10B2" w:rsidP="007A73E1">
            <w:pPr>
              <w:jc w:val="center"/>
            </w:pPr>
          </w:p>
        </w:tc>
      </w:tr>
    </w:tbl>
    <w:p w:rsidR="007743FC" w:rsidRPr="00E7299D" w:rsidRDefault="007743FC" w:rsidP="007743FC">
      <w:pPr>
        <w:jc w:val="center"/>
        <w:rPr>
          <w:rFonts w:eastAsia="Calibri"/>
          <w:b/>
          <w:sz w:val="20"/>
          <w:szCs w:val="20"/>
          <w:lang w:eastAsia="en-US"/>
        </w:rPr>
      </w:pPr>
      <w:r w:rsidRPr="00E7299D">
        <w:rPr>
          <w:sz w:val="20"/>
          <w:szCs w:val="20"/>
        </w:rPr>
        <w:t xml:space="preserve">                                                                                          </w:t>
      </w:r>
      <w:r w:rsidR="00D12968">
        <w:rPr>
          <w:sz w:val="20"/>
          <w:szCs w:val="20"/>
        </w:rPr>
        <w:t xml:space="preserve">                             </w:t>
      </w:r>
      <w:r w:rsidRPr="00E7299D">
        <w:rPr>
          <w:rFonts w:eastAsia="Calibri"/>
          <w:b/>
          <w:sz w:val="20"/>
          <w:szCs w:val="20"/>
          <w:lang w:eastAsia="en-US"/>
        </w:rPr>
        <w:t xml:space="preserve">Приложение № 1 </w:t>
      </w:r>
    </w:p>
    <w:p w:rsidR="007743FC" w:rsidRPr="00E7299D" w:rsidRDefault="00D12968" w:rsidP="007743FC">
      <w:pPr>
        <w:jc w:val="right"/>
        <w:rPr>
          <w:sz w:val="20"/>
          <w:szCs w:val="20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</w:t>
      </w:r>
      <w:r w:rsidR="007743FC" w:rsidRPr="00E7299D">
        <w:rPr>
          <w:rFonts w:eastAsia="Calibri"/>
          <w:b/>
          <w:sz w:val="20"/>
          <w:szCs w:val="20"/>
          <w:lang w:eastAsia="en-US"/>
        </w:rPr>
        <w:t>Описание объекта закупки</w:t>
      </w:r>
    </w:p>
    <w:p w:rsidR="007743FC" w:rsidRPr="007743FC" w:rsidRDefault="007743FC" w:rsidP="002C3B59">
      <w:pPr>
        <w:rPr>
          <w:b/>
        </w:rPr>
      </w:pPr>
    </w:p>
    <w:p w:rsidR="00E7299D" w:rsidRDefault="007743FC" w:rsidP="00E23432">
      <w:pPr>
        <w:jc w:val="center"/>
        <w:rPr>
          <w:b/>
          <w:sz w:val="28"/>
          <w:szCs w:val="28"/>
        </w:rPr>
      </w:pPr>
      <w:r w:rsidRPr="00E35919">
        <w:rPr>
          <w:b/>
          <w:sz w:val="28"/>
          <w:szCs w:val="28"/>
        </w:rPr>
        <w:t xml:space="preserve">Спецификация </w:t>
      </w:r>
    </w:p>
    <w:p w:rsidR="00E23432" w:rsidRPr="00E7299D" w:rsidRDefault="007743FC" w:rsidP="00E23432">
      <w:pPr>
        <w:jc w:val="center"/>
        <w:rPr>
          <w:b/>
        </w:rPr>
      </w:pPr>
      <w:r w:rsidRPr="00E7299D">
        <w:rPr>
          <w:b/>
        </w:rPr>
        <w:t>на поставку тренажеров по боевой подготовке</w:t>
      </w:r>
    </w:p>
    <w:p w:rsidR="00E23432" w:rsidRDefault="00E23432" w:rsidP="00E23432">
      <w:pPr>
        <w:pStyle w:val="Default"/>
        <w:jc w:val="center"/>
        <w:rPr>
          <w:b/>
          <w:bCs/>
          <w:color w:val="212121"/>
        </w:rPr>
      </w:pPr>
    </w:p>
    <w:p w:rsidR="002C3B59" w:rsidRPr="00E7299D" w:rsidRDefault="002C3B59" w:rsidP="007A73E1">
      <w:pPr>
        <w:pStyle w:val="Default"/>
        <w:ind w:left="-1134"/>
        <w:jc w:val="both"/>
        <w:rPr>
          <w:b/>
          <w:bCs/>
          <w:color w:val="auto"/>
        </w:rPr>
      </w:pPr>
      <w:r w:rsidRPr="00E7299D">
        <w:rPr>
          <w:color w:val="auto"/>
        </w:rPr>
        <w:t xml:space="preserve">Поставляемый Товар должен быть новым (товаром, который не был в употреблении, в ремонте, в том </w:t>
      </w:r>
      <w:proofErr w:type="gramStart"/>
      <w:r w:rsidRPr="00E7299D">
        <w:rPr>
          <w:color w:val="auto"/>
        </w:rPr>
        <w:t>числе</w:t>
      </w:r>
      <w:proofErr w:type="gramEnd"/>
      <w:r w:rsidRPr="00E7299D">
        <w:rPr>
          <w:color w:val="auto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2C3B59" w:rsidRDefault="002C3B59" w:rsidP="00E23432">
      <w:pPr>
        <w:pStyle w:val="Default"/>
        <w:jc w:val="center"/>
        <w:rPr>
          <w:b/>
          <w:bCs/>
          <w:color w:val="212121"/>
        </w:rPr>
      </w:pPr>
    </w:p>
    <w:p w:rsidR="00E23432" w:rsidRDefault="00E23432" w:rsidP="00E23432">
      <w:pPr>
        <w:pStyle w:val="Default"/>
        <w:jc w:val="center"/>
        <w:rPr>
          <w:b/>
          <w:bCs/>
          <w:color w:val="212121"/>
        </w:rPr>
      </w:pPr>
      <w:r>
        <w:rPr>
          <w:b/>
          <w:bCs/>
          <w:color w:val="212121"/>
        </w:rPr>
        <w:t>1.</w:t>
      </w:r>
      <w:r w:rsidRPr="00E23432">
        <w:rPr>
          <w:b/>
        </w:rPr>
        <w:t xml:space="preserve"> </w:t>
      </w:r>
      <w:r w:rsidRPr="004164B5">
        <w:rPr>
          <w:b/>
        </w:rPr>
        <w:t>Характеристики товара (Тренажер «Машина Сми</w:t>
      </w:r>
      <w:bookmarkStart w:id="0" w:name="_GoBack"/>
      <w:bookmarkEnd w:id="0"/>
      <w:r w:rsidRPr="004164B5">
        <w:rPr>
          <w:b/>
        </w:rPr>
        <w:t>та»)</w:t>
      </w:r>
      <w:r w:rsidR="004C4C88">
        <w:rPr>
          <w:b/>
        </w:rPr>
        <w:t>*</w:t>
      </w:r>
      <w:r w:rsidR="00F716C4">
        <w:rPr>
          <w:b/>
        </w:rPr>
        <w:t>.</w:t>
      </w:r>
    </w:p>
    <w:p w:rsidR="00C6373D" w:rsidRDefault="00C6373D" w:rsidP="00C6373D">
      <w:pPr>
        <w:pStyle w:val="Default"/>
        <w:rPr>
          <w:b/>
          <w:bCs/>
          <w:color w:val="212121"/>
        </w:rPr>
      </w:pPr>
    </w:p>
    <w:p w:rsidR="00E23432" w:rsidRDefault="00C6373D" w:rsidP="00C6373D">
      <w:pPr>
        <w:pStyle w:val="Default"/>
      </w:pPr>
      <w:r>
        <w:rPr>
          <w:b/>
          <w:bCs/>
          <w:color w:val="212121"/>
        </w:rPr>
        <w:t xml:space="preserve">        </w:t>
      </w:r>
      <w:r w:rsidR="00E23432">
        <w:rPr>
          <w:b/>
          <w:bCs/>
          <w:color w:val="212121"/>
        </w:rPr>
        <w:t>2. Требования к сроку и (или) объему предоставления гарантий качества товара.</w:t>
      </w:r>
    </w:p>
    <w:p w:rsidR="00E23432" w:rsidRDefault="00E23432" w:rsidP="00E23432">
      <w:pPr>
        <w:pStyle w:val="Default"/>
        <w:jc w:val="both"/>
      </w:pPr>
      <w:r>
        <w:t xml:space="preserve">2.1. Гарантийный срок устанавливается заводом изготовителем, но не менее 12 месяцев. Гарантийный срок начинает исчисляться со дня подписания </w:t>
      </w:r>
      <w:r w:rsidR="00EB245F">
        <w:rPr>
          <w:rFonts w:eastAsia="Times New Roman"/>
          <w:lang w:eastAsia="ru-RU"/>
        </w:rPr>
        <w:t>Сторонами Акта приемки товара</w:t>
      </w:r>
      <w:r>
        <w:t xml:space="preserve">. </w:t>
      </w:r>
    </w:p>
    <w:p w:rsidR="00E23432" w:rsidRDefault="00E23432" w:rsidP="00475605">
      <w:pPr>
        <w:pStyle w:val="Default"/>
        <w:jc w:val="both"/>
      </w:pPr>
      <w:r>
        <w:t xml:space="preserve">2.2. При обнаружении дефектов Товара в период гарантийного </w:t>
      </w:r>
      <w:r w:rsidR="007D0B49">
        <w:t xml:space="preserve">срока, возникших по независящим </w:t>
      </w:r>
      <w:r>
        <w:t>от Заказч</w:t>
      </w:r>
      <w:r w:rsidR="007D0B49">
        <w:t xml:space="preserve">ика причинам, Поставщик обязан  </w:t>
      </w:r>
      <w:r>
        <w:t>за свой счет устранить дефекты либо заменить Товар ненадлежащего качества новы</w:t>
      </w:r>
      <w:r w:rsidR="00475605">
        <w:t xml:space="preserve">м в срок 15 (пятнадцать) дней с </w:t>
      </w:r>
      <w:r>
        <w:t xml:space="preserve">момента получения письменного уведомления от Заказчика (в том числе посредством факсимильной или электронной связи (почты) с последующим направлением оригинала). </w:t>
      </w:r>
    </w:p>
    <w:p w:rsidR="00E23432" w:rsidRDefault="00E23432" w:rsidP="00475605">
      <w:pPr>
        <w:pStyle w:val="Default"/>
        <w:jc w:val="both"/>
      </w:pPr>
      <w:r>
        <w:t xml:space="preserve">2.3. Поставщик обязуется выполнять гарантийное обслуживание поставленного Товара без дополнительных расходов со </w:t>
      </w:r>
      <w:r w:rsidR="007D0B49">
        <w:t xml:space="preserve">стороны Заказчика </w:t>
      </w:r>
      <w:r>
        <w:t xml:space="preserve">в течение гарантийного срока. </w:t>
      </w:r>
    </w:p>
    <w:p w:rsidR="00E35919" w:rsidRDefault="00E35919" w:rsidP="00E35919">
      <w:pPr>
        <w:pStyle w:val="Default"/>
        <w:jc w:val="center"/>
      </w:pPr>
    </w:p>
    <w:p w:rsidR="00E35919" w:rsidRPr="00354507" w:rsidRDefault="00E35919" w:rsidP="00E35919">
      <w:pPr>
        <w:pStyle w:val="Default"/>
        <w:jc w:val="center"/>
        <w:rPr>
          <w:color w:val="212121"/>
        </w:rPr>
      </w:pPr>
      <w:r>
        <w:rPr>
          <w:b/>
          <w:bCs/>
          <w:color w:val="212121"/>
        </w:rPr>
        <w:t>3</w:t>
      </w:r>
      <w:r w:rsidRPr="00354507">
        <w:rPr>
          <w:b/>
          <w:bCs/>
          <w:color w:val="212121"/>
        </w:rPr>
        <w:t>. Требования к срокам и месту поставки товара.</w:t>
      </w:r>
    </w:p>
    <w:p w:rsidR="00E35919" w:rsidRPr="00354507" w:rsidRDefault="00E35919" w:rsidP="00E35919">
      <w:pPr>
        <w:pStyle w:val="Default"/>
        <w:jc w:val="both"/>
      </w:pPr>
      <w:r>
        <w:t>3</w:t>
      </w:r>
      <w:r w:rsidRPr="00354507">
        <w:t xml:space="preserve">.1. Поставка Товара осуществляется по адресу: </w:t>
      </w:r>
      <w:r>
        <w:t xml:space="preserve">г. Белгород ул. </w:t>
      </w:r>
      <w:proofErr w:type="spellStart"/>
      <w:r>
        <w:t>Волчанская</w:t>
      </w:r>
      <w:proofErr w:type="spellEnd"/>
      <w:r>
        <w:t xml:space="preserve"> д.163</w:t>
      </w:r>
    </w:p>
    <w:p w:rsidR="00E35919" w:rsidRPr="00354507" w:rsidRDefault="00E35919" w:rsidP="00E35919">
      <w:pPr>
        <w:pStyle w:val="Default"/>
        <w:jc w:val="both"/>
      </w:pPr>
      <w:r>
        <w:t>3</w:t>
      </w:r>
      <w:r w:rsidRPr="00354507">
        <w:t xml:space="preserve">.2. Срок поставки Товара: </w:t>
      </w:r>
      <w:r w:rsidR="00FD6099">
        <w:t xml:space="preserve">до </w:t>
      </w:r>
      <w:r w:rsidR="007D4AC3" w:rsidRPr="007D4AC3">
        <w:t>30</w:t>
      </w:r>
      <w:r w:rsidR="00FD6099">
        <w:t>.04.2026 года включительно</w:t>
      </w:r>
      <w:r w:rsidRPr="00354507">
        <w:t xml:space="preserve">. </w:t>
      </w:r>
    </w:p>
    <w:p w:rsidR="007A57A4" w:rsidRDefault="007A57A4" w:rsidP="007A57A4">
      <w:pPr>
        <w:widowControl w:val="0"/>
        <w:ind w:right="-108"/>
        <w:jc w:val="both"/>
      </w:pPr>
      <w:r>
        <w:t xml:space="preserve">3.3. Доставка осуществляется Поставщиком своими силами или с привлечением транспорта третьих лиц за свой счет на территорию Заказчика с разгрузкой Товара. </w:t>
      </w:r>
    </w:p>
    <w:p w:rsidR="007A57A4" w:rsidRDefault="007A57A4" w:rsidP="007A57A4">
      <w:pPr>
        <w:widowControl w:val="0"/>
        <w:jc w:val="both"/>
        <w:rPr>
          <w:szCs w:val="20"/>
        </w:rPr>
      </w:pPr>
      <w:r>
        <w:t>3.4. Поставщик не позднее, чем за 24 часа до момента поставки товара должен уведомить Заказчика о планируемой отгрузке. Сообщение должно содержать информацию о дате и планируемом времени отгрузки. Сообщение может быть направлено Заказчику путем использования электронных сре</w:t>
      </w:r>
      <w:proofErr w:type="gramStart"/>
      <w:r>
        <w:t>дств св</w:t>
      </w:r>
      <w:proofErr w:type="gramEnd"/>
      <w:r>
        <w:t>язи.</w:t>
      </w:r>
    </w:p>
    <w:p w:rsidR="00E23432" w:rsidRDefault="00E23432" w:rsidP="007743FC"/>
    <w:p w:rsidR="00E23432" w:rsidRDefault="00E23432" w:rsidP="007743FC"/>
    <w:p w:rsidR="004C4C88" w:rsidRDefault="004C4C88" w:rsidP="007743FC"/>
    <w:p w:rsidR="004C4C88" w:rsidRDefault="004C4C88" w:rsidP="007743FC"/>
    <w:p w:rsidR="007743FC" w:rsidRDefault="004C4C88" w:rsidP="007743FC">
      <w:r>
        <w:t>*</w:t>
      </w:r>
      <w:r w:rsidR="007743FC">
        <w:t xml:space="preserve">Примерное изображение </w:t>
      </w:r>
      <w:r w:rsidR="001273D6">
        <w:t xml:space="preserve">поставляемого </w:t>
      </w:r>
      <w:r w:rsidR="007743FC">
        <w:t>товара</w:t>
      </w:r>
    </w:p>
    <w:p w:rsidR="00A541B3" w:rsidRDefault="007743FC"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183D4D45" wp14:editId="02CA1335">
            <wp:simplePos x="0" y="0"/>
            <wp:positionH relativeFrom="column">
              <wp:posOffset>-305435</wp:posOffset>
            </wp:positionH>
            <wp:positionV relativeFrom="paragraph">
              <wp:posOffset>315595</wp:posOffset>
            </wp:positionV>
            <wp:extent cx="1657350" cy="17005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41B3" w:rsidRPr="00A541B3" w:rsidRDefault="00A541B3" w:rsidP="00A541B3"/>
    <w:p w:rsidR="00A541B3" w:rsidRPr="00A541B3" w:rsidRDefault="00A541B3" w:rsidP="00A541B3"/>
    <w:p w:rsidR="00A541B3" w:rsidRPr="00A541B3" w:rsidRDefault="00A541B3" w:rsidP="00A541B3"/>
    <w:p w:rsidR="00A541B3" w:rsidRPr="00A541B3" w:rsidRDefault="00A541B3" w:rsidP="00A541B3"/>
    <w:p w:rsidR="00A541B3" w:rsidRPr="00A541B3" w:rsidRDefault="00A541B3" w:rsidP="00A541B3"/>
    <w:p w:rsidR="00A541B3" w:rsidRPr="00A541B3" w:rsidRDefault="00A541B3" w:rsidP="00A541B3"/>
    <w:p w:rsidR="00A541B3" w:rsidRPr="00A541B3" w:rsidRDefault="00A541B3" w:rsidP="00A541B3"/>
    <w:p w:rsidR="00A541B3" w:rsidRPr="00A541B3" w:rsidRDefault="00A541B3" w:rsidP="00A541B3"/>
    <w:p w:rsidR="00A541B3" w:rsidRDefault="00A541B3" w:rsidP="00A541B3"/>
    <w:p w:rsidR="00A541B3" w:rsidRDefault="00A541B3" w:rsidP="00A541B3"/>
    <w:p w:rsidR="007743FC" w:rsidRDefault="007743FC" w:rsidP="00A541B3"/>
    <w:p w:rsidR="00A541B3" w:rsidRDefault="00A541B3" w:rsidP="00A541B3"/>
    <w:p w:rsidR="00A541B3" w:rsidRDefault="00A541B3" w:rsidP="00A541B3"/>
    <w:p w:rsidR="00A541B3" w:rsidRPr="00A541B3" w:rsidRDefault="00A541B3" w:rsidP="00A541B3">
      <w:r w:rsidRPr="00A541B3">
        <w:t>Начальник отдела организации службы</w:t>
      </w:r>
    </w:p>
    <w:p w:rsidR="00A541B3" w:rsidRPr="00A541B3" w:rsidRDefault="00A541B3" w:rsidP="00A541B3">
      <w:r w:rsidRPr="00A541B3">
        <w:t xml:space="preserve">пожарно-спасательных подразделений </w:t>
      </w:r>
    </w:p>
    <w:p w:rsidR="00A541B3" w:rsidRPr="00A541B3" w:rsidRDefault="00A541B3" w:rsidP="00A541B3">
      <w:r w:rsidRPr="00A541B3">
        <w:t xml:space="preserve">управления организации пожаротушения </w:t>
      </w:r>
    </w:p>
    <w:p w:rsidR="00A541B3" w:rsidRPr="00A541B3" w:rsidRDefault="00A541B3" w:rsidP="00A541B3">
      <w:r w:rsidRPr="00A541B3">
        <w:t xml:space="preserve">и проведения аварийно-спасательных работ                                                      </w:t>
      </w:r>
    </w:p>
    <w:p w:rsidR="00A541B3" w:rsidRPr="00A541B3" w:rsidRDefault="00A541B3" w:rsidP="00A541B3">
      <w:r w:rsidRPr="00A541B3">
        <w:t xml:space="preserve">полковник внутренней службы                                                       </w:t>
      </w:r>
      <w:r>
        <w:t xml:space="preserve">                       </w:t>
      </w:r>
      <w:r w:rsidRPr="00A541B3">
        <w:t>В.П. Пащенко</w:t>
      </w:r>
    </w:p>
    <w:p w:rsidR="00A541B3" w:rsidRPr="00A541B3" w:rsidRDefault="00A541B3" w:rsidP="00A541B3"/>
    <w:sectPr w:rsidR="00A541B3" w:rsidRPr="00A541B3" w:rsidSect="00D1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08E" w:rsidRDefault="00D7308E" w:rsidP="002C3B59">
      <w:r>
        <w:separator/>
      </w:r>
    </w:p>
  </w:endnote>
  <w:endnote w:type="continuationSeparator" w:id="0">
    <w:p w:rsidR="00D7308E" w:rsidRDefault="00D7308E" w:rsidP="002C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08E" w:rsidRDefault="00D7308E" w:rsidP="002C3B59">
      <w:r>
        <w:separator/>
      </w:r>
    </w:p>
  </w:footnote>
  <w:footnote w:type="continuationSeparator" w:id="0">
    <w:p w:rsidR="00D7308E" w:rsidRDefault="00D7308E" w:rsidP="002C3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821"/>
    <w:rsid w:val="00054408"/>
    <w:rsid w:val="00074960"/>
    <w:rsid w:val="001273D6"/>
    <w:rsid w:val="00176268"/>
    <w:rsid w:val="002C3B59"/>
    <w:rsid w:val="003128E8"/>
    <w:rsid w:val="0033669E"/>
    <w:rsid w:val="003F6225"/>
    <w:rsid w:val="004164B5"/>
    <w:rsid w:val="004169F9"/>
    <w:rsid w:val="00475605"/>
    <w:rsid w:val="00475AF5"/>
    <w:rsid w:val="004916C0"/>
    <w:rsid w:val="004C4C88"/>
    <w:rsid w:val="004E5960"/>
    <w:rsid w:val="005A542D"/>
    <w:rsid w:val="005E292C"/>
    <w:rsid w:val="006C2C7D"/>
    <w:rsid w:val="006C50D8"/>
    <w:rsid w:val="007743FC"/>
    <w:rsid w:val="007A57A4"/>
    <w:rsid w:val="007A73E1"/>
    <w:rsid w:val="007B102F"/>
    <w:rsid w:val="007D0B49"/>
    <w:rsid w:val="007D4AC3"/>
    <w:rsid w:val="00854821"/>
    <w:rsid w:val="00921AA8"/>
    <w:rsid w:val="009C4626"/>
    <w:rsid w:val="00A14134"/>
    <w:rsid w:val="00A36A66"/>
    <w:rsid w:val="00A541B3"/>
    <w:rsid w:val="00B56943"/>
    <w:rsid w:val="00BC0433"/>
    <w:rsid w:val="00C22781"/>
    <w:rsid w:val="00C2473A"/>
    <w:rsid w:val="00C274CB"/>
    <w:rsid w:val="00C416A8"/>
    <w:rsid w:val="00C6373D"/>
    <w:rsid w:val="00D12968"/>
    <w:rsid w:val="00D7308E"/>
    <w:rsid w:val="00DA3A81"/>
    <w:rsid w:val="00DC2AE4"/>
    <w:rsid w:val="00E23432"/>
    <w:rsid w:val="00E35919"/>
    <w:rsid w:val="00E7299D"/>
    <w:rsid w:val="00EB245F"/>
    <w:rsid w:val="00F000DE"/>
    <w:rsid w:val="00F178DA"/>
    <w:rsid w:val="00F300EC"/>
    <w:rsid w:val="00F716C4"/>
    <w:rsid w:val="00FB0ECB"/>
    <w:rsid w:val="00FC10B2"/>
    <w:rsid w:val="00FD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4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4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E234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C3B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C3B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C3B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3B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4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4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E234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C3B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C3B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C3B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3B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govoruhaln</dc:creator>
  <cp:lastModifiedBy>govoruhaln</cp:lastModifiedBy>
  <cp:revision>18</cp:revision>
  <dcterms:created xsi:type="dcterms:W3CDTF">2026-03-11T14:14:00Z</dcterms:created>
  <dcterms:modified xsi:type="dcterms:W3CDTF">2026-03-24T10:15:00Z</dcterms:modified>
</cp:coreProperties>
</file>