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19" w:rsidRPr="00813219" w:rsidRDefault="00813219" w:rsidP="00813219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>РАСЧЕТ НМЦ МЕТОДОМ АНАЛИЗА РЫНКА</w:t>
      </w:r>
    </w:p>
    <w:p w:rsidR="00813219" w:rsidRPr="00813219" w:rsidRDefault="00813219" w:rsidP="00813219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597"/>
        <w:gridCol w:w="1235"/>
        <w:gridCol w:w="955"/>
        <w:gridCol w:w="939"/>
        <w:gridCol w:w="1396"/>
        <w:gridCol w:w="1506"/>
        <w:gridCol w:w="1505"/>
        <w:gridCol w:w="1369"/>
        <w:gridCol w:w="1555"/>
        <w:gridCol w:w="1701"/>
      </w:tblGrid>
      <w:tr w:rsidR="00813219" w:rsidRPr="00813219" w:rsidTr="00C02AF7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Наименование каждой единицы товара, работы, услуги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 изм.  товара, работы, услуги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Кол-во в </w:t>
            </w:r>
            <w:proofErr w:type="spellStart"/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Ставка НДС, %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Информация о рыночных ценах за ед. изм., руб. с НДС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Средняя арифметическая цена за </w:t>
            </w:r>
            <w:proofErr w:type="spellStart"/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ед.изм</w:t>
            </w:r>
            <w:proofErr w:type="spellEnd"/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:u w:val="single"/>
                <w14:ligatures w14:val="standardContextual"/>
              </w:rPr>
              <w:t>Общая стоимость, руб. с НДС</w:t>
            </w:r>
          </w:p>
        </w:tc>
      </w:tr>
      <w:tr w:rsidR="00813219" w:rsidRPr="00813219" w:rsidTr="00C02AF7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№1 / КП №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№2 /КП № 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предложение №3/ информация с интернет </w:t>
            </w:r>
            <w:hyperlink r:id="rId4" w:history="1"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:lang w:val="en-US"/>
                  <w14:ligatures w14:val="standardContextual"/>
                </w:rPr>
                <w:t>www</w:t>
              </w:r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14:ligatures w14:val="standardContextual"/>
                </w:rPr>
                <w:t>.</w:t>
              </w:r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:lang w:val="en-US"/>
                  <w14:ligatures w14:val="standardContextual"/>
                </w:rPr>
                <w:t>maxi</w:t>
              </w:r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14:ligatures w14:val="standardContextual"/>
                </w:rPr>
                <w:t>-</w:t>
              </w:r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:lang w:val="en-US"/>
                  <w14:ligatures w14:val="standardContextual"/>
                </w:rPr>
                <w:t>retail</w:t>
              </w:r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14:ligatures w14:val="standardContextual"/>
                </w:rPr>
                <w:t>.</w:t>
              </w:r>
              <w:proofErr w:type="spellStart"/>
              <w:r w:rsidRPr="00813219">
                <w:rPr>
                  <w:rFonts w:ascii="Times New Roman" w:eastAsia="Calibri" w:hAnsi="Times New Roman" w:cs="Times New Roman"/>
                  <w:color w:val="0563C1"/>
                  <w:kern w:val="2"/>
                  <w:szCs w:val="24"/>
                  <w:u w:val="single"/>
                  <w:lang w:val="en-US"/>
                  <w14:ligatures w14:val="standardContextual"/>
                </w:rPr>
                <w:t>ru</w:t>
              </w:r>
              <w:proofErr w:type="spellEnd"/>
            </w:hyperlink>
          </w:p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13219" w:rsidRPr="00813219" w:rsidTr="00C02AF7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</w:t>
            </w:r>
          </w:p>
        </w:tc>
      </w:tr>
      <w:tr w:rsidR="00813219" w:rsidRPr="00813219" w:rsidTr="00C02AF7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Хлеб ржано-пшеничный, Дарницкий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63,10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63,15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:lang w:val="en-US"/>
                <w14:ligatures w14:val="standardContextual"/>
              </w:rPr>
              <w:t>160.80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color w:val="000000"/>
                <w:kern w:val="2"/>
                <w:lang w:val="en-US"/>
                <w14:ligatures w14:val="standardContextual"/>
              </w:rPr>
              <w:t>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color w:val="000000"/>
                <w:kern w:val="2"/>
                <w:lang w:val="en-US"/>
                <w14:ligatures w14:val="standardContextual"/>
              </w:rPr>
              <w:t>96,00</w:t>
            </w:r>
          </w:p>
        </w:tc>
      </w:tr>
      <w:tr w:rsidR="00813219" w:rsidRPr="00813219" w:rsidTr="00C02AF7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Хлеб белый пшеничный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95,28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95,30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kern w:val="2"/>
                <w:szCs w:val="24"/>
                <w:lang w:val="en-US"/>
                <w14:ligatures w14:val="standardContextual"/>
              </w:rPr>
              <w:t>119.97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104,00</w:t>
            </w:r>
          </w:p>
        </w:tc>
      </w:tr>
      <w:tr w:rsidR="00813219" w:rsidRPr="00813219" w:rsidTr="00C02AF7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158,38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158,45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280,77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9" w:rsidRPr="00813219" w:rsidRDefault="00813219" w:rsidP="0081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813219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200,00</w:t>
            </w:r>
          </w:p>
        </w:tc>
      </w:tr>
    </w:tbl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На основании имеющихся данных начальная (максимальная) цена единицы товара принята равной – 200 (двести) рублей 00 коп. Общая стоимость товара в течение всего срока действия договора составит 170 000 (сто семьдесят тысяч) рублей 00 копеек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Исполнитель расчета: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proofErr w:type="spellStart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Мария Сергеевна, ведущий юрисконсульт, 8(8332) 37-20-36, </w:t>
      </w:r>
      <w:proofErr w:type="spellStart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вн</w:t>
      </w:r>
      <w:proofErr w:type="spellEnd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. 153-008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(Ф.И.О., должность, контактный телефон)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_______________/</w:t>
      </w:r>
      <w:proofErr w:type="spellStart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Стяжкина</w:t>
      </w:r>
      <w:proofErr w:type="spellEnd"/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 xml:space="preserve"> М.С./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(подпись/расшифровка подписи)</w:t>
      </w:r>
    </w:p>
    <w:p w:rsidR="00813219" w:rsidRPr="00813219" w:rsidRDefault="00813219" w:rsidP="00813219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  <w14:ligatures w14:val="standardContextual"/>
        </w:rPr>
      </w:pPr>
      <w:r w:rsidRPr="00813219">
        <w:rPr>
          <w:rFonts w:ascii="Times New Roman" w:eastAsia="Calibri" w:hAnsi="Times New Roman" w:cs="Times New Roman"/>
          <w:kern w:val="2"/>
          <w:szCs w:val="24"/>
          <w14:ligatures w14:val="standardContextual"/>
        </w:rPr>
        <w:t>«20» мая 2026 г.</w:t>
      </w:r>
    </w:p>
    <w:p w:rsidR="001B1816" w:rsidRDefault="001B1816">
      <w:bookmarkStart w:id="0" w:name="_GoBack"/>
      <w:bookmarkEnd w:id="0"/>
    </w:p>
    <w:sectPr w:rsidR="001B1816" w:rsidSect="00813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C"/>
    <w:rsid w:val="001B1816"/>
    <w:rsid w:val="00813219"/>
    <w:rsid w:val="0091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D7065-0344-4C11-8C4D-FC8DF8C2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xi-ret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2026-05-26T05:43:00Z</dcterms:created>
  <dcterms:modified xsi:type="dcterms:W3CDTF">2026-05-26T05:44:00Z</dcterms:modified>
</cp:coreProperties>
</file>