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61B" w:rsidRPr="009728AB" w:rsidRDefault="00E6561B" w:rsidP="00E6561B">
      <w:pPr>
        <w:spacing w:after="0" w:line="276" w:lineRule="auto"/>
        <w:jc w:val="right"/>
        <w:rPr>
          <w:rFonts w:ascii="Times New Roman" w:hAnsi="Times New Roman" w:cs="Times New Roman"/>
          <w:color w:val="1F3864" w:themeColor="accent5" w:themeShade="80"/>
          <w:sz w:val="20"/>
          <w:szCs w:val="20"/>
        </w:rPr>
      </w:pPr>
      <w:r w:rsidRPr="009728AB">
        <w:rPr>
          <w:rFonts w:ascii="Times New Roman" w:hAnsi="Times New Roman" w:cs="Times New Roman"/>
          <w:noProof/>
          <w:color w:val="1F3864" w:themeColor="accent5" w:themeShade="80"/>
          <w:sz w:val="20"/>
          <w:szCs w:val="20"/>
          <w:lang w:eastAsia="ru-RU"/>
        </w:rPr>
        <w:drawing>
          <wp:anchor distT="0" distB="0" distL="114300" distR="114300" simplePos="0" relativeHeight="251659264" behindDoc="0" locked="0" layoutInCell="1" allowOverlap="1" wp14:anchorId="5A1A4591" wp14:editId="3CEBB39A">
            <wp:simplePos x="0" y="0"/>
            <wp:positionH relativeFrom="column">
              <wp:posOffset>140335</wp:posOffset>
            </wp:positionH>
            <wp:positionV relativeFrom="page">
              <wp:posOffset>348659</wp:posOffset>
            </wp:positionV>
            <wp:extent cx="805180" cy="9213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rotWithShape="1">
                    <a:blip r:embed="rId7" cstate="print">
                      <a:extLst>
                        <a:ext uri="{28A0092B-C50C-407E-A947-70E740481C1C}">
                          <a14:useLocalDpi xmlns:a14="http://schemas.microsoft.com/office/drawing/2010/main" val="0"/>
                        </a:ext>
                      </a:extLst>
                    </a:blip>
                    <a:srcRect l="12975" t="6616" r="12334" b="7923"/>
                    <a:stretch/>
                  </pic:blipFill>
                  <pic:spPr bwMode="auto">
                    <a:xfrm>
                      <a:off x="0" y="0"/>
                      <a:ext cx="805180" cy="921385"/>
                    </a:xfrm>
                    <a:prstGeom prst="rect">
                      <a:avLst/>
                    </a:prstGeom>
                    <a:ln>
                      <a:noFill/>
                    </a:ln>
                    <a:extLst>
                      <a:ext uri="{53640926-AAD7-44D8-BBD7-CCE9431645EC}">
                        <a14:shadowObscured xmlns:a14="http://schemas.microsoft.com/office/drawing/2010/main"/>
                      </a:ext>
                    </a:extLst>
                  </pic:spPr>
                </pic:pic>
              </a:graphicData>
            </a:graphic>
          </wp:anchor>
        </w:drawing>
      </w:r>
    </w:p>
    <w:p w:rsidR="00E6561B" w:rsidRPr="009728AB" w:rsidRDefault="00E6561B" w:rsidP="00E6561B">
      <w:pPr>
        <w:spacing w:after="0" w:line="276" w:lineRule="auto"/>
        <w:rPr>
          <w:rFonts w:ascii="Times New Roman" w:hAnsi="Times New Roman" w:cs="Times New Roman"/>
          <w:color w:val="1F3864" w:themeColor="accent5" w:themeShade="80"/>
          <w:sz w:val="20"/>
          <w:szCs w:val="20"/>
        </w:rPr>
      </w:pPr>
      <w:r w:rsidRPr="009728AB">
        <w:rPr>
          <w:rFonts w:ascii="Times New Roman" w:hAnsi="Times New Roman" w:cs="Times New Roman"/>
          <w:color w:val="1F3864" w:themeColor="accent5" w:themeShade="80"/>
          <w:sz w:val="20"/>
          <w:szCs w:val="20"/>
        </w:rPr>
        <w:t xml:space="preserve">                               </w:t>
      </w:r>
      <w:r w:rsidRPr="009728AB">
        <w:rPr>
          <w:rFonts w:ascii="Times New Roman" w:hAnsi="Times New Roman" w:cs="Times New Roman"/>
          <w:b/>
          <w:color w:val="1F3864" w:themeColor="accent5" w:themeShade="80"/>
          <w:sz w:val="28"/>
          <w:szCs w:val="28"/>
        </w:rPr>
        <w:t>РТУ МИРЭА</w:t>
      </w:r>
      <w:r w:rsidRPr="009728AB">
        <w:rPr>
          <w:rFonts w:ascii="Times New Roman" w:hAnsi="Times New Roman" w:cs="Times New Roman"/>
          <w:b/>
          <w:color w:val="1F3864" w:themeColor="accent5" w:themeShade="80"/>
          <w:sz w:val="20"/>
          <w:szCs w:val="20"/>
        </w:rPr>
        <w:t xml:space="preserve">                                                       </w:t>
      </w:r>
    </w:p>
    <w:p w:rsidR="00E6561B" w:rsidRPr="009728AB" w:rsidRDefault="00E6561B" w:rsidP="00E6561B">
      <w:pPr>
        <w:spacing w:after="0" w:line="276" w:lineRule="auto"/>
        <w:jc w:val="center"/>
        <w:rPr>
          <w:rFonts w:ascii="Times New Roman" w:hAnsi="Times New Roman" w:cs="Times New Roman"/>
          <w:sz w:val="24"/>
        </w:rPr>
      </w:pPr>
    </w:p>
    <w:p w:rsidR="00E6561B" w:rsidRPr="009728AB" w:rsidRDefault="00E6561B" w:rsidP="00E6561B">
      <w:pPr>
        <w:spacing w:after="0" w:line="276" w:lineRule="auto"/>
        <w:jc w:val="center"/>
        <w:rPr>
          <w:rFonts w:ascii="Times New Roman" w:hAnsi="Times New Roman" w:cs="Times New Roman"/>
          <w:sz w:val="24"/>
        </w:rPr>
      </w:pPr>
    </w:p>
    <w:p w:rsidR="00E6561B" w:rsidRPr="009728AB" w:rsidRDefault="00E6561B" w:rsidP="00E6561B">
      <w:pPr>
        <w:spacing w:after="0" w:line="276" w:lineRule="auto"/>
        <w:jc w:val="center"/>
        <w:rPr>
          <w:rFonts w:ascii="Times New Roman" w:hAnsi="Times New Roman" w:cs="Times New Roman"/>
          <w:sz w:val="24"/>
        </w:rPr>
      </w:pPr>
    </w:p>
    <w:p w:rsidR="00E6561B" w:rsidRPr="009728AB" w:rsidRDefault="00E6561B" w:rsidP="00E6561B">
      <w:pPr>
        <w:spacing w:after="0" w:line="276" w:lineRule="auto"/>
        <w:jc w:val="center"/>
        <w:rPr>
          <w:rFonts w:ascii="Times New Roman" w:hAnsi="Times New Roman" w:cs="Times New Roman"/>
          <w:sz w:val="24"/>
        </w:rPr>
      </w:pPr>
      <w:r w:rsidRPr="009728AB">
        <w:rPr>
          <w:rFonts w:ascii="Times New Roman" w:hAnsi="Times New Roman" w:cs="Times New Roman"/>
          <w:b/>
          <w:sz w:val="24"/>
        </w:rPr>
        <w:t xml:space="preserve">ДОГОВОР № </w:t>
      </w:r>
    </w:p>
    <w:p w:rsidR="00080BC1" w:rsidRDefault="00080BC1" w:rsidP="00080BC1">
      <w:pPr>
        <w:spacing w:after="0" w:line="276" w:lineRule="auto"/>
        <w:jc w:val="center"/>
        <w:rPr>
          <w:rFonts w:ascii="Times New Roman" w:hAnsi="Times New Roman" w:cs="Times New Roman"/>
          <w:spacing w:val="-4"/>
          <w:sz w:val="24"/>
          <w:szCs w:val="24"/>
        </w:rPr>
      </w:pPr>
      <w:r w:rsidRPr="00080BC1">
        <w:rPr>
          <w:rFonts w:ascii="Times New Roman" w:hAnsi="Times New Roman" w:cs="Times New Roman"/>
          <w:spacing w:val="-4"/>
          <w:sz w:val="24"/>
          <w:szCs w:val="24"/>
        </w:rPr>
        <w:t xml:space="preserve">Оказание услуг по </w:t>
      </w:r>
      <w:r w:rsidR="00C91712" w:rsidRPr="00C91712">
        <w:rPr>
          <w:rFonts w:ascii="Times New Roman" w:hAnsi="Times New Roman" w:cs="Times New Roman"/>
          <w:spacing w:val="-4"/>
          <w:sz w:val="24"/>
          <w:szCs w:val="24"/>
        </w:rPr>
        <w:t>техническому обслуживанию учебно-тренировочного комплекса по водолазной подготовке ПТС «Аквариум»</w:t>
      </w:r>
    </w:p>
    <w:p w:rsidR="00E6561B" w:rsidRPr="009728AB" w:rsidRDefault="00E6561B" w:rsidP="00080BC1">
      <w:pPr>
        <w:spacing w:after="0" w:line="276" w:lineRule="auto"/>
        <w:jc w:val="right"/>
        <w:rPr>
          <w:rFonts w:ascii="Times New Roman" w:hAnsi="Times New Roman" w:cs="Times New Roman"/>
          <w:sz w:val="24"/>
        </w:rPr>
      </w:pPr>
      <w:r w:rsidRPr="009728AB">
        <w:rPr>
          <w:rFonts w:ascii="Times New Roman" w:hAnsi="Times New Roman" w:cs="Times New Roman"/>
          <w:sz w:val="24"/>
        </w:rPr>
        <w:t>г. Москва</w:t>
      </w:r>
    </w:p>
    <w:p w:rsidR="00E6561B" w:rsidRPr="009728AB" w:rsidRDefault="00E6561B" w:rsidP="00E6561B">
      <w:pPr>
        <w:spacing w:after="0" w:line="276" w:lineRule="auto"/>
        <w:ind w:firstLine="284"/>
        <w:jc w:val="both"/>
        <w:rPr>
          <w:rFonts w:ascii="Times New Roman" w:hAnsi="Times New Roman" w:cs="Times New Roman"/>
          <w:sz w:val="24"/>
        </w:rPr>
      </w:pPr>
    </w:p>
    <w:p w:rsidR="00E6561B" w:rsidRPr="009728AB" w:rsidRDefault="00E6561B" w:rsidP="00E6561B">
      <w:pPr>
        <w:spacing w:after="0" w:line="276" w:lineRule="auto"/>
        <w:jc w:val="both"/>
        <w:rPr>
          <w:rFonts w:ascii="Times New Roman" w:hAnsi="Times New Roman" w:cs="Times New Roman"/>
          <w:sz w:val="24"/>
        </w:rPr>
      </w:pPr>
      <w:r w:rsidRPr="009728AB">
        <w:rPr>
          <w:rFonts w:ascii="Times New Roman" w:hAnsi="Times New Roman" w:cs="Times New Roman"/>
          <w:b/>
          <w:sz w:val="24"/>
        </w:rPr>
        <w:t xml:space="preserve">      Федеральное государственное бюджетное образовательное учреждение высшего образования «МИРЭА – Российский технологический университет</w:t>
      </w:r>
      <w:r w:rsidRPr="009728AB">
        <w:rPr>
          <w:rFonts w:ascii="Times New Roman" w:hAnsi="Times New Roman" w:cs="Times New Roman"/>
          <w:sz w:val="24"/>
        </w:rPr>
        <w:t xml:space="preserve">», именуемое </w:t>
      </w:r>
      <w:r w:rsidRPr="009728AB">
        <w:rPr>
          <w:rFonts w:ascii="Times New Roman" w:hAnsi="Times New Roman" w:cs="Times New Roman"/>
          <w:sz w:val="24"/>
        </w:rPr>
        <w:br/>
        <w:t xml:space="preserve">в дальнейшем «Заказчик», в лице </w:t>
      </w:r>
      <w:r w:rsidR="00080BC1" w:rsidRPr="009D6BA9">
        <w:rPr>
          <w:rFonts w:ascii="Times New Roman" w:hAnsi="Times New Roman" w:cs="Times New Roman"/>
          <w:sz w:val="24"/>
        </w:rPr>
        <w:t xml:space="preserve">Проректора по административно-хозяйственной работе Тарасова Игоря Александровича, действующего на основании доверенности </w:t>
      </w:r>
      <w:r w:rsidR="00080BC1" w:rsidRPr="00347987">
        <w:rPr>
          <w:rFonts w:ascii="Times New Roman" w:hAnsi="Times New Roman" w:cs="Times New Roman"/>
          <w:sz w:val="24"/>
        </w:rPr>
        <w:t>№ b4060f8e-048c-4d6c-8a8f-d665a75fb861 от 01.01.2026</w:t>
      </w:r>
      <w:r w:rsidRPr="00CD4F1F">
        <w:rPr>
          <w:rFonts w:ascii="Times New Roman" w:hAnsi="Times New Roman" w:cs="Times New Roman"/>
          <w:sz w:val="24"/>
          <w:highlight w:val="yellow"/>
        </w:rPr>
        <w:t>, и</w:t>
      </w:r>
      <w:r w:rsidRPr="00CD4F1F">
        <w:rPr>
          <w:rFonts w:ascii="Times New Roman" w:hAnsi="Times New Roman" w:cs="Times New Roman"/>
          <w:b/>
          <w:sz w:val="24"/>
          <w:highlight w:val="yellow"/>
        </w:rPr>
        <w:t xml:space="preserve"> </w:t>
      </w:r>
      <w:r w:rsidR="00633446" w:rsidRPr="00CD4F1F">
        <w:rPr>
          <w:rFonts w:ascii="Times New Roman" w:hAnsi="Times New Roman" w:cs="Times New Roman"/>
          <w:sz w:val="24"/>
          <w:highlight w:val="yellow"/>
        </w:rPr>
        <w:t>_____</w:t>
      </w:r>
      <w:r w:rsidRPr="00CD4F1F">
        <w:rPr>
          <w:rFonts w:ascii="Times New Roman" w:hAnsi="Times New Roman" w:cs="Times New Roman"/>
          <w:sz w:val="24"/>
          <w:highlight w:val="yellow"/>
        </w:rPr>
        <w:t>,</w:t>
      </w:r>
      <w:r w:rsidRPr="009728AB">
        <w:rPr>
          <w:rFonts w:ascii="Times New Roman" w:hAnsi="Times New Roman" w:cs="Times New Roman"/>
          <w:sz w:val="24"/>
        </w:rPr>
        <w:t xml:space="preserve"> именуемого в дальнейшем «</w:t>
      </w:r>
      <w:r>
        <w:rPr>
          <w:rFonts w:ascii="Times New Roman" w:hAnsi="Times New Roman" w:cs="Times New Roman"/>
          <w:sz w:val="24"/>
        </w:rPr>
        <w:t>Исполнитель</w:t>
      </w:r>
      <w:r w:rsidRPr="009728AB">
        <w:rPr>
          <w:rFonts w:ascii="Times New Roman" w:hAnsi="Times New Roman" w:cs="Times New Roman"/>
          <w:sz w:val="24"/>
        </w:rPr>
        <w:t>»,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08 июля 2011</w:t>
      </w:r>
      <w:r w:rsidRPr="009728AB" w:rsidDel="00736DDF">
        <w:rPr>
          <w:rFonts w:ascii="Times New Roman" w:hAnsi="Times New Roman" w:cs="Times New Roman"/>
          <w:sz w:val="24"/>
        </w:rPr>
        <w:t xml:space="preserve"> </w:t>
      </w:r>
      <w:r w:rsidRPr="009728AB">
        <w:rPr>
          <w:rFonts w:ascii="Times New Roman" w:hAnsi="Times New Roman" w:cs="Times New Roman"/>
          <w:sz w:val="24"/>
        </w:rPr>
        <w:t>г. № 223-ФЗ «О закупках товаров, работ, услуг отдельными видами юридических лиц», иного законодательства Российской Федерации и на основании пункта 54 части 1 раздела 2 главы IV Положения о закупке товаров, работ, услуг для нужд федерального государственного бюджетного образовательного учреждения высшего образования «МИРЭА – Российский технологический университет» (далее – Положение о закупке), заключили договор о нижеследующем:</w:t>
      </w:r>
    </w:p>
    <w:p w:rsidR="00E6561B" w:rsidRPr="009728AB" w:rsidRDefault="00E6561B" w:rsidP="008C2CAB">
      <w:pPr>
        <w:pStyle w:val="a9"/>
        <w:numPr>
          <w:ilvl w:val="0"/>
          <w:numId w:val="1"/>
        </w:numPr>
        <w:shd w:val="clear" w:color="auto" w:fill="DEEAF6" w:themeFill="accent1" w:themeFillTint="33"/>
        <w:spacing w:after="0" w:line="276" w:lineRule="auto"/>
        <w:jc w:val="center"/>
        <w:rPr>
          <w:rFonts w:ascii="Times New Roman" w:hAnsi="Times New Roman" w:cs="Times New Roman"/>
          <w:b/>
          <w:sz w:val="24"/>
        </w:rPr>
      </w:pPr>
      <w:r w:rsidRPr="009728AB">
        <w:rPr>
          <w:rFonts w:ascii="Times New Roman" w:hAnsi="Times New Roman" w:cs="Times New Roman"/>
          <w:b/>
          <w:sz w:val="24"/>
        </w:rPr>
        <w:t>Предмет Договора</w:t>
      </w:r>
    </w:p>
    <w:p w:rsidR="00E6561B" w:rsidRPr="00413300" w:rsidRDefault="00E6561B" w:rsidP="008C2CAB">
      <w:pPr>
        <w:pStyle w:val="a9"/>
        <w:numPr>
          <w:ilvl w:val="1"/>
          <w:numId w:val="1"/>
        </w:numPr>
        <w:spacing w:after="0" w:line="276" w:lineRule="auto"/>
        <w:ind w:left="0" w:firstLine="0"/>
        <w:jc w:val="both"/>
        <w:rPr>
          <w:rFonts w:ascii="Times New Roman" w:hAnsi="Times New Roman" w:cs="Times New Roman"/>
          <w:spacing w:val="-4"/>
          <w:sz w:val="24"/>
          <w:szCs w:val="24"/>
        </w:rPr>
      </w:pPr>
      <w:r w:rsidRPr="00413300">
        <w:rPr>
          <w:rFonts w:ascii="Times New Roman" w:hAnsi="Times New Roman" w:cs="Times New Roman"/>
          <w:sz w:val="24"/>
        </w:rPr>
        <w:t xml:space="preserve">Исполнитель обязуется по </w:t>
      </w:r>
      <w:r w:rsidRPr="00413300">
        <w:rPr>
          <w:rFonts w:ascii="Times New Roman" w:hAnsi="Times New Roman" w:cs="Times New Roman"/>
          <w:sz w:val="24"/>
          <w:szCs w:val="24"/>
        </w:rPr>
        <w:t xml:space="preserve">заданию Заказчика </w:t>
      </w:r>
      <w:r w:rsidRPr="00080BC1">
        <w:rPr>
          <w:rFonts w:ascii="Times New Roman" w:hAnsi="Times New Roman" w:cs="Times New Roman"/>
          <w:spacing w:val="-4"/>
          <w:sz w:val="24"/>
          <w:szCs w:val="24"/>
        </w:rPr>
        <w:t xml:space="preserve">оказать </w:t>
      </w:r>
      <w:r w:rsidR="00080BC1" w:rsidRPr="00080BC1">
        <w:rPr>
          <w:rFonts w:ascii="Times New Roman" w:hAnsi="Times New Roman" w:cs="Times New Roman"/>
          <w:spacing w:val="-4"/>
          <w:sz w:val="24"/>
          <w:szCs w:val="24"/>
        </w:rPr>
        <w:t xml:space="preserve">услуг по </w:t>
      </w:r>
      <w:r w:rsidR="00C91712" w:rsidRPr="00C91712">
        <w:rPr>
          <w:rFonts w:ascii="Times New Roman" w:hAnsi="Times New Roman" w:cs="Times New Roman"/>
          <w:spacing w:val="-4"/>
          <w:sz w:val="24"/>
          <w:szCs w:val="24"/>
        </w:rPr>
        <w:t>техническому обслуживанию учебно-тренировочного комплекса по водолазной подготовке ПТС «Аквариум»</w:t>
      </w:r>
      <w:r w:rsidR="00633446">
        <w:rPr>
          <w:rFonts w:ascii="Times New Roman" w:hAnsi="Times New Roman" w:cs="Times New Roman"/>
          <w:sz w:val="24"/>
          <w:szCs w:val="24"/>
        </w:rPr>
        <w:t xml:space="preserve"> (далее – Услуги)</w:t>
      </w:r>
      <w:r w:rsidRPr="00413300">
        <w:rPr>
          <w:rFonts w:ascii="Times New Roman" w:hAnsi="Times New Roman" w:cs="Times New Roman"/>
          <w:spacing w:val="-4"/>
          <w:sz w:val="24"/>
          <w:szCs w:val="24"/>
        </w:rPr>
        <w:t>,</w:t>
      </w:r>
      <w:r w:rsidRPr="00413300">
        <w:rPr>
          <w:rFonts w:ascii="Times New Roman" w:hAnsi="Times New Roman" w:cs="Times New Roman"/>
          <w:b/>
          <w:bCs/>
          <w:spacing w:val="-4"/>
          <w:sz w:val="24"/>
          <w:szCs w:val="24"/>
        </w:rPr>
        <w:t xml:space="preserve"> </w:t>
      </w:r>
      <w:r w:rsidRPr="00413300">
        <w:rPr>
          <w:rFonts w:ascii="Times New Roman" w:hAnsi="Times New Roman" w:cs="Times New Roman"/>
          <w:spacing w:val="-4"/>
          <w:sz w:val="24"/>
          <w:szCs w:val="24"/>
        </w:rPr>
        <w:t>в соответствии</w:t>
      </w:r>
      <w:r w:rsidRPr="00413300">
        <w:rPr>
          <w:rFonts w:ascii="Times New Roman" w:hAnsi="Times New Roman" w:cs="Times New Roman"/>
          <w:b/>
          <w:bCs/>
          <w:spacing w:val="-4"/>
          <w:sz w:val="24"/>
          <w:szCs w:val="24"/>
        </w:rPr>
        <w:t xml:space="preserve"> </w:t>
      </w:r>
      <w:r w:rsidRPr="00413300">
        <w:rPr>
          <w:rFonts w:ascii="Times New Roman" w:hAnsi="Times New Roman" w:cs="Times New Roman"/>
          <w:bCs/>
          <w:spacing w:val="-4"/>
          <w:sz w:val="24"/>
          <w:szCs w:val="24"/>
        </w:rPr>
        <w:t>с</w:t>
      </w:r>
      <w:r w:rsidRPr="00413300">
        <w:rPr>
          <w:rFonts w:ascii="Times New Roman" w:hAnsi="Times New Roman" w:cs="Times New Roman"/>
          <w:spacing w:val="-4"/>
          <w:sz w:val="24"/>
          <w:szCs w:val="24"/>
        </w:rPr>
        <w:t xml:space="preserve"> требованиями к условиям оказания услуг, указанными в Техническом задании (Приложение № 1) и Спецификацией услуг (Приложение № 2), и отчитаться об оказанных услугах в порядке и на условиях, предусмотренных настоящим Договором.</w:t>
      </w:r>
    </w:p>
    <w:p w:rsidR="00E6561B" w:rsidRPr="00413300"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413300">
        <w:rPr>
          <w:rFonts w:ascii="Times New Roman" w:hAnsi="Times New Roman" w:cs="Times New Roman"/>
          <w:sz w:val="24"/>
        </w:rPr>
        <w:t>Заказчик обязуется обеспечить оплату надлежащим образом выполненных Исполнителем обязательств в порядке и на условиях, предусмотренных настоящим Договором.</w:t>
      </w: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Цена Договора</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Ц</w:t>
      </w:r>
      <w:r w:rsidRPr="00AD2065">
        <w:rPr>
          <w:rFonts w:ascii="Times New Roman" w:hAnsi="Times New Roman" w:cs="Times New Roman"/>
          <w:sz w:val="24"/>
          <w:highlight w:val="yellow"/>
        </w:rPr>
        <w:t xml:space="preserve">ена Договора составляет </w:t>
      </w:r>
      <w:r w:rsidR="00633446" w:rsidRPr="00AD2065">
        <w:rPr>
          <w:rFonts w:ascii="Times New Roman" w:hAnsi="Times New Roman" w:cs="Times New Roman"/>
          <w:sz w:val="24"/>
          <w:highlight w:val="yellow"/>
        </w:rPr>
        <w:t>____</w:t>
      </w:r>
      <w:r w:rsidRPr="00AD2065">
        <w:rPr>
          <w:rFonts w:ascii="Times New Roman" w:hAnsi="Times New Roman" w:cs="Times New Roman"/>
          <w:sz w:val="24"/>
          <w:highlight w:val="yellow"/>
        </w:rPr>
        <w:t xml:space="preserve"> (</w:t>
      </w:r>
      <w:r w:rsidR="00633446" w:rsidRPr="00AD2065">
        <w:rPr>
          <w:rFonts w:ascii="Times New Roman" w:hAnsi="Times New Roman" w:cs="Times New Roman"/>
          <w:sz w:val="24"/>
          <w:highlight w:val="yellow"/>
        </w:rPr>
        <w:t>--</w:t>
      </w:r>
      <w:r w:rsidRPr="00AD2065">
        <w:rPr>
          <w:rFonts w:ascii="Times New Roman" w:hAnsi="Times New Roman" w:cs="Times New Roman"/>
          <w:sz w:val="24"/>
          <w:highlight w:val="yellow"/>
        </w:rPr>
        <w:t xml:space="preserve">) рублей </w:t>
      </w:r>
      <w:r w:rsidR="00633446" w:rsidRPr="00AD2065">
        <w:rPr>
          <w:rFonts w:ascii="Times New Roman" w:hAnsi="Times New Roman" w:cs="Times New Roman"/>
          <w:sz w:val="24"/>
          <w:highlight w:val="yellow"/>
        </w:rPr>
        <w:t>__</w:t>
      </w:r>
      <w:r w:rsidRPr="00AD2065">
        <w:rPr>
          <w:rFonts w:ascii="Times New Roman" w:hAnsi="Times New Roman" w:cs="Times New Roman"/>
          <w:sz w:val="24"/>
          <w:highlight w:val="yellow"/>
        </w:rPr>
        <w:t xml:space="preserve"> копеек, НДС не облагается на основании гл.26.2 ст. 346.12 и 346.13 Налогового кодекса Российской Федерации</w:t>
      </w:r>
      <w:r w:rsidRPr="00AD2065">
        <w:rPr>
          <w:rFonts w:ascii="Times New Roman" w:hAnsi="Times New Roman"/>
          <w:sz w:val="24"/>
          <w:highlight w:val="yellow"/>
        </w:rPr>
        <w:t xml:space="preserve"> </w:t>
      </w:r>
      <w:r w:rsidR="00AD2065">
        <w:rPr>
          <w:rFonts w:ascii="Times New Roman" w:hAnsi="Times New Roman"/>
          <w:sz w:val="24"/>
          <w:highlight w:val="yellow"/>
        </w:rPr>
        <w:t xml:space="preserve">/ </w:t>
      </w:r>
      <w:r w:rsidR="00AD2065" w:rsidRPr="00AD2065">
        <w:rPr>
          <w:rFonts w:ascii="Times New Roman" w:hAnsi="Times New Roman"/>
          <w:sz w:val="24"/>
          <w:highlight w:val="yellow"/>
        </w:rPr>
        <w:t xml:space="preserve">в том числе НДС по ставке _____% в размере _______ установленной действующим законом Российской Федерации </w:t>
      </w:r>
      <w:r w:rsidRPr="00AD2065">
        <w:rPr>
          <w:rFonts w:ascii="Times New Roman" w:hAnsi="Times New Roman" w:cs="Times New Roman"/>
          <w:sz w:val="24"/>
          <w:highlight w:val="yellow"/>
        </w:rPr>
        <w:t>(далее – Цена Договора).</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Оплата по Договору осуществляется в рублях Российской Федерации.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Источник финансирования: приносящая доход деятельность.</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Цена Договора включает в себя стоимость </w:t>
      </w:r>
      <w:r>
        <w:rPr>
          <w:rFonts w:ascii="Times New Roman" w:hAnsi="Times New Roman" w:cs="Times New Roman"/>
          <w:sz w:val="24"/>
        </w:rPr>
        <w:t>оказания Услуг</w:t>
      </w:r>
      <w:r w:rsidRPr="009728AB">
        <w:rPr>
          <w:rFonts w:ascii="Times New Roman" w:hAnsi="Times New Roman" w:cs="Times New Roman"/>
          <w:sz w:val="24"/>
        </w:rPr>
        <w:t xml:space="preserve">, а также все затраты, издержки и иные расходы </w:t>
      </w:r>
      <w:r>
        <w:rPr>
          <w:rFonts w:ascii="Times New Roman" w:hAnsi="Times New Roman" w:cs="Times New Roman"/>
          <w:sz w:val="24"/>
        </w:rPr>
        <w:t>Исполнителя</w:t>
      </w:r>
      <w:r w:rsidRPr="009728AB">
        <w:rPr>
          <w:rFonts w:ascii="Times New Roman" w:hAnsi="Times New Roman" w:cs="Times New Roman"/>
          <w:sz w:val="24"/>
        </w:rPr>
        <w:t>, связанные с исполнением Договора.</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Цена Договора является твердой, определена на весь срок исполнения Договора и не может изменяться в ходе его исполнения, за исключением случаев, предусмотренных главой </w:t>
      </w:r>
      <w:r w:rsidRPr="009728AB">
        <w:rPr>
          <w:rFonts w:ascii="Times New Roman" w:hAnsi="Times New Roman" w:cs="Times New Roman"/>
          <w:sz w:val="24"/>
          <w:lang w:val="en-US"/>
        </w:rPr>
        <w:t>VI</w:t>
      </w:r>
      <w:r w:rsidRPr="009728AB">
        <w:rPr>
          <w:rFonts w:ascii="Times New Roman" w:hAnsi="Times New Roman" w:cs="Times New Roman"/>
          <w:sz w:val="24"/>
        </w:rPr>
        <w:t xml:space="preserve"> Положения о закупке.</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2.6.</w:t>
      </w:r>
      <w:r w:rsidRPr="009728AB">
        <w:rPr>
          <w:rFonts w:ascii="Times New Roman" w:hAnsi="Times New Roman" w:cs="Times New Roman"/>
          <w:sz w:val="24"/>
        </w:rPr>
        <w:tab/>
        <w:t xml:space="preserve">В случае неисполнения или ненадлежащего исполнения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обязательства, предусмотренного Договором, Заказчик производит оплату по Договору за вычетом соответствующего размера неустойки (штрафа, пени).</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lastRenderedPageBreak/>
        <w:t>2.7.</w:t>
      </w:r>
      <w:r w:rsidRPr="009728AB">
        <w:rPr>
          <w:rFonts w:ascii="Times New Roman" w:hAnsi="Times New Roman" w:cs="Times New Roman"/>
          <w:sz w:val="24"/>
        </w:rPr>
        <w:tab/>
        <w:t>Обязательства Заказчика по оплате цены Договора считаются исполненными с момента направления заявки на кассовый расход в Отделение Федерального Казначейства.</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 xml:space="preserve">Срок </w:t>
      </w:r>
      <w:r w:rsidR="00633446">
        <w:rPr>
          <w:rFonts w:ascii="Times New Roman" w:hAnsi="Times New Roman" w:cs="Times New Roman"/>
          <w:b/>
          <w:sz w:val="24"/>
        </w:rPr>
        <w:t xml:space="preserve">и место </w:t>
      </w:r>
      <w:r>
        <w:rPr>
          <w:rFonts w:ascii="Times New Roman" w:hAnsi="Times New Roman" w:cs="Times New Roman"/>
          <w:b/>
          <w:sz w:val="24"/>
        </w:rPr>
        <w:t>оказания Услуг</w:t>
      </w:r>
    </w:p>
    <w:p w:rsidR="00633446" w:rsidRPr="00633446" w:rsidRDefault="00633446" w:rsidP="00CA2E90">
      <w:pPr>
        <w:spacing w:line="276" w:lineRule="auto"/>
        <w:contextualSpacing/>
        <w:jc w:val="both"/>
        <w:rPr>
          <w:rFonts w:ascii="Times New Roman" w:hAnsi="Times New Roman" w:cs="Times New Roman"/>
          <w:sz w:val="24"/>
        </w:rPr>
      </w:pPr>
      <w:r>
        <w:rPr>
          <w:rFonts w:ascii="Times New Roman" w:hAnsi="Times New Roman" w:cs="Times New Roman"/>
          <w:sz w:val="24"/>
        </w:rPr>
        <w:t xml:space="preserve">3.1. </w:t>
      </w:r>
      <w:r w:rsidRPr="00633446">
        <w:rPr>
          <w:rFonts w:ascii="Times New Roman" w:hAnsi="Times New Roman" w:cs="Times New Roman"/>
          <w:sz w:val="24"/>
        </w:rPr>
        <w:t xml:space="preserve">Сроки </w:t>
      </w:r>
      <w:r w:rsidR="00CA2E90">
        <w:rPr>
          <w:rFonts w:ascii="Times New Roman" w:hAnsi="Times New Roman" w:cs="Times New Roman"/>
          <w:sz w:val="24"/>
        </w:rPr>
        <w:t>оказания услуг</w:t>
      </w:r>
      <w:r w:rsidRPr="00633446">
        <w:rPr>
          <w:rFonts w:ascii="Times New Roman" w:hAnsi="Times New Roman" w:cs="Times New Roman"/>
          <w:sz w:val="24"/>
        </w:rPr>
        <w:t>:</w:t>
      </w:r>
      <w:r w:rsidR="00CA2E90">
        <w:rPr>
          <w:rFonts w:ascii="Times New Roman" w:hAnsi="Times New Roman" w:cs="Times New Roman"/>
          <w:sz w:val="24"/>
        </w:rPr>
        <w:t xml:space="preserve"> </w:t>
      </w:r>
      <w:r w:rsidR="00C91712">
        <w:rPr>
          <w:rFonts w:ascii="Times New Roman" w:hAnsi="Times New Roman" w:cs="Times New Roman"/>
          <w:bCs/>
          <w:sz w:val="24"/>
          <w:szCs w:val="24"/>
        </w:rPr>
        <w:t>согласно приложению № 1 к Договору</w:t>
      </w:r>
    </w:p>
    <w:p w:rsidR="00E6561B" w:rsidRPr="00633446" w:rsidRDefault="00633446" w:rsidP="00633446">
      <w:pPr>
        <w:spacing w:line="276" w:lineRule="auto"/>
        <w:contextualSpacing/>
        <w:jc w:val="both"/>
        <w:rPr>
          <w:rFonts w:ascii="Times New Roman" w:hAnsi="Times New Roman" w:cs="Times New Roman"/>
          <w:noProof/>
          <w:color w:val="000000"/>
          <w:sz w:val="24"/>
        </w:rPr>
      </w:pPr>
      <w:r>
        <w:rPr>
          <w:rFonts w:ascii="Times New Roman" w:hAnsi="Times New Roman" w:cs="Times New Roman"/>
          <w:sz w:val="24"/>
        </w:rPr>
        <w:t xml:space="preserve">3.2. </w:t>
      </w:r>
      <w:r w:rsidRPr="00633446">
        <w:rPr>
          <w:rFonts w:ascii="Times New Roman" w:hAnsi="Times New Roman" w:cs="Times New Roman"/>
          <w:sz w:val="24"/>
        </w:rPr>
        <w:t xml:space="preserve">Место </w:t>
      </w:r>
      <w:r w:rsidR="00CA2E90">
        <w:rPr>
          <w:rFonts w:ascii="Times New Roman" w:hAnsi="Times New Roman" w:cs="Times New Roman"/>
          <w:sz w:val="24"/>
        </w:rPr>
        <w:t>оказания услуг</w:t>
      </w:r>
      <w:r w:rsidRPr="00633446">
        <w:rPr>
          <w:rFonts w:ascii="Times New Roman" w:hAnsi="Times New Roman" w:cs="Times New Roman"/>
          <w:sz w:val="24"/>
        </w:rPr>
        <w:t>:</w:t>
      </w:r>
      <w:r>
        <w:rPr>
          <w:rFonts w:ascii="Times New Roman" w:hAnsi="Times New Roman" w:cs="Times New Roman"/>
          <w:noProof/>
          <w:color w:val="000000"/>
          <w:sz w:val="24"/>
        </w:rPr>
        <w:t xml:space="preserve"> </w:t>
      </w:r>
      <w:r w:rsidR="00EE0F24">
        <w:rPr>
          <w:rFonts w:ascii="Times New Roman" w:hAnsi="Times New Roman" w:cs="Times New Roman"/>
          <w:bCs/>
          <w:color w:val="000000" w:themeColor="text1"/>
          <w:sz w:val="24"/>
          <w:szCs w:val="24"/>
        </w:rPr>
        <w:t>г. Москва, ул. проспект Вернадского д.78</w:t>
      </w:r>
      <w:r w:rsidR="00B42DB6">
        <w:rPr>
          <w:rFonts w:ascii="Times New Roman" w:hAnsi="Times New Roman" w:cs="Times New Roman"/>
          <w:noProof/>
          <w:color w:val="000000"/>
          <w:sz w:val="24"/>
        </w:rPr>
        <w:t>.</w:t>
      </w: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 xml:space="preserve">Порядок приемки </w:t>
      </w:r>
      <w:r>
        <w:rPr>
          <w:rFonts w:ascii="Times New Roman" w:hAnsi="Times New Roman" w:cs="Times New Roman"/>
          <w:b/>
          <w:sz w:val="24"/>
        </w:rPr>
        <w:t>оказанных Услуг</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Оказание Услуг</w:t>
      </w:r>
      <w:r w:rsidRPr="009728AB">
        <w:rPr>
          <w:rFonts w:ascii="Times New Roman" w:hAnsi="Times New Roman" w:cs="Times New Roman"/>
          <w:sz w:val="24"/>
        </w:rPr>
        <w:t xml:space="preserve"> по настоящему Договору осуществляется в соответствии с положениями настоящего раздела, иными положениями Договора и приложений к нему, положениями действующего гражданского законодательства Российской Федерации.</w:t>
      </w:r>
    </w:p>
    <w:p w:rsidR="00E6561B" w:rsidRPr="009624AC" w:rsidRDefault="00E6561B" w:rsidP="006014C9">
      <w:pPr>
        <w:pStyle w:val="a9"/>
        <w:widowControl w:val="0"/>
        <w:numPr>
          <w:ilvl w:val="1"/>
          <w:numId w:val="1"/>
        </w:numPr>
        <w:shd w:val="clear" w:color="auto" w:fill="FFFFFF"/>
        <w:spacing w:after="0" w:line="276" w:lineRule="auto"/>
        <w:ind w:left="0" w:firstLine="0"/>
        <w:jc w:val="both"/>
        <w:rPr>
          <w:sz w:val="24"/>
          <w:szCs w:val="24"/>
        </w:rPr>
      </w:pPr>
      <w:r w:rsidRPr="009624AC">
        <w:rPr>
          <w:rFonts w:ascii="Times New Roman" w:hAnsi="Times New Roman" w:cs="Times New Roman"/>
          <w:sz w:val="24"/>
        </w:rPr>
        <w:t>Исполнитель обязан согласовать с представителем Заказчика, ответственным за приемку (</w:t>
      </w:r>
      <w:r w:rsidR="00080BC1" w:rsidRPr="009624AC">
        <w:rPr>
          <w:rFonts w:ascii="Times New Roman" w:hAnsi="Times New Roman" w:cs="Times New Roman"/>
          <w:sz w:val="24"/>
          <w:szCs w:val="24"/>
        </w:rPr>
        <w:t>Хохлов Георгий Викторович</w:t>
      </w:r>
      <w:r w:rsidRPr="009624AC">
        <w:rPr>
          <w:rFonts w:ascii="Times New Roman" w:hAnsi="Times New Roman" w:cs="Times New Roman"/>
          <w:sz w:val="24"/>
          <w:szCs w:val="24"/>
        </w:rPr>
        <w:t xml:space="preserve">) точную дату и время оказания услуг не позднее, чем за </w:t>
      </w:r>
      <w:r w:rsidR="00A37954" w:rsidRPr="009624AC">
        <w:rPr>
          <w:rFonts w:ascii="Times New Roman" w:hAnsi="Times New Roman" w:cs="Times New Roman"/>
          <w:sz w:val="24"/>
          <w:szCs w:val="24"/>
        </w:rPr>
        <w:t>3</w:t>
      </w:r>
      <w:r w:rsidRPr="009624AC">
        <w:rPr>
          <w:rFonts w:ascii="Times New Roman" w:hAnsi="Times New Roman" w:cs="Times New Roman"/>
          <w:sz w:val="24"/>
          <w:szCs w:val="24"/>
        </w:rPr>
        <w:t xml:space="preserve"> (</w:t>
      </w:r>
      <w:r w:rsidR="00A37954" w:rsidRPr="009624AC">
        <w:rPr>
          <w:rFonts w:ascii="Times New Roman" w:hAnsi="Times New Roman" w:cs="Times New Roman"/>
          <w:sz w:val="24"/>
          <w:szCs w:val="24"/>
        </w:rPr>
        <w:t>три</w:t>
      </w:r>
      <w:r w:rsidRPr="009624AC">
        <w:rPr>
          <w:rFonts w:ascii="Times New Roman" w:hAnsi="Times New Roman" w:cs="Times New Roman"/>
          <w:sz w:val="24"/>
          <w:szCs w:val="24"/>
        </w:rPr>
        <w:t xml:space="preserve">) </w:t>
      </w:r>
      <w:r w:rsidR="00A37954" w:rsidRPr="009624AC">
        <w:rPr>
          <w:rFonts w:ascii="Times New Roman" w:hAnsi="Times New Roman" w:cs="Times New Roman"/>
          <w:sz w:val="24"/>
          <w:szCs w:val="24"/>
        </w:rPr>
        <w:t>рабочих</w:t>
      </w:r>
      <w:r w:rsidRPr="009624AC">
        <w:rPr>
          <w:rFonts w:ascii="Times New Roman" w:hAnsi="Times New Roman" w:cs="Times New Roman"/>
          <w:sz w:val="24"/>
          <w:szCs w:val="24"/>
        </w:rPr>
        <w:t xml:space="preserve"> д</w:t>
      </w:r>
      <w:r w:rsidR="00A37954" w:rsidRPr="009624AC">
        <w:rPr>
          <w:rFonts w:ascii="Times New Roman" w:hAnsi="Times New Roman" w:cs="Times New Roman"/>
          <w:sz w:val="24"/>
          <w:szCs w:val="24"/>
        </w:rPr>
        <w:t>ня по телефону</w:t>
      </w:r>
      <w:r w:rsidR="00080BC1" w:rsidRPr="009624AC">
        <w:rPr>
          <w:rFonts w:ascii="Times New Roman" w:hAnsi="Times New Roman" w:cs="Times New Roman"/>
          <w:sz w:val="24"/>
          <w:szCs w:val="24"/>
        </w:rPr>
        <w:t xml:space="preserve"> 8(499)600-80-80 доб. 20216</w:t>
      </w:r>
      <w:r w:rsidR="00A37954" w:rsidRPr="009624AC">
        <w:rPr>
          <w:rFonts w:ascii="Times New Roman" w:hAnsi="Times New Roman" w:cs="Times New Roman"/>
          <w:sz w:val="24"/>
          <w:szCs w:val="24"/>
        </w:rPr>
        <w:t xml:space="preserve"> или электронной почте</w:t>
      </w:r>
      <w:r w:rsidR="00080BC1" w:rsidRPr="009624AC">
        <w:rPr>
          <w:rFonts w:ascii="Times New Roman" w:hAnsi="Times New Roman" w:cs="Times New Roman"/>
          <w:sz w:val="24"/>
          <w:szCs w:val="24"/>
        </w:rPr>
        <w:t xml:space="preserve"> khokhlov@mirea.ru</w:t>
      </w:r>
      <w:r w:rsidR="00410D62" w:rsidRPr="009624AC">
        <w:rPr>
          <w:rFonts w:ascii="Times New Roman" w:hAnsi="Times New Roman" w:cs="Times New Roman"/>
          <w:sz w:val="24"/>
          <w:szCs w:val="24"/>
        </w:rPr>
        <w:t xml:space="preserve">. </w:t>
      </w:r>
      <w:r w:rsidRPr="009624AC">
        <w:rPr>
          <w:rFonts w:ascii="Times New Roman" w:hAnsi="Times New Roman" w:cs="Times New Roman"/>
          <w:sz w:val="24"/>
          <w:szCs w:val="24"/>
        </w:rPr>
        <w:t xml:space="preserve"> </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Оказываемые Услуги</w:t>
      </w:r>
      <w:r w:rsidRPr="009728AB">
        <w:rPr>
          <w:rFonts w:ascii="Times New Roman" w:hAnsi="Times New Roman" w:cs="Times New Roman"/>
          <w:sz w:val="24"/>
        </w:rPr>
        <w:t xml:space="preserve"> должны соответствовать качеству, техническим, функциональным характеристикам и иным требованиям, указанным в Техническом задании.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Исполнитель</w:t>
      </w:r>
      <w:r w:rsidRPr="009728AB">
        <w:rPr>
          <w:rFonts w:ascii="Times New Roman" w:hAnsi="Times New Roman" w:cs="Times New Roman"/>
          <w:sz w:val="24"/>
        </w:rPr>
        <w:t xml:space="preserve"> </w:t>
      </w:r>
      <w:r>
        <w:rPr>
          <w:rFonts w:ascii="Times New Roman" w:hAnsi="Times New Roman" w:cs="Times New Roman"/>
          <w:sz w:val="24"/>
        </w:rPr>
        <w:t>оказывает Услуги</w:t>
      </w:r>
      <w:r w:rsidRPr="009728AB">
        <w:rPr>
          <w:rFonts w:ascii="Times New Roman" w:hAnsi="Times New Roman" w:cs="Times New Roman"/>
          <w:sz w:val="24"/>
        </w:rPr>
        <w:t xml:space="preserve"> </w:t>
      </w:r>
      <w:r>
        <w:rPr>
          <w:rFonts w:ascii="Times New Roman" w:hAnsi="Times New Roman" w:cs="Times New Roman"/>
          <w:sz w:val="24"/>
        </w:rPr>
        <w:t>Заказчику собственными средствами</w:t>
      </w:r>
      <w:r w:rsidRPr="009728AB">
        <w:rPr>
          <w:rFonts w:ascii="Times New Roman" w:hAnsi="Times New Roman" w:cs="Times New Roman"/>
          <w:sz w:val="24"/>
        </w:rPr>
        <w:t xml:space="preserve">. Все виды погрузочно-разгрузочных работ, включая работы с применением грузоподъемных средств, осуществляются </w:t>
      </w:r>
      <w:r>
        <w:rPr>
          <w:rFonts w:ascii="Times New Roman" w:hAnsi="Times New Roman" w:cs="Times New Roman"/>
          <w:sz w:val="24"/>
        </w:rPr>
        <w:t>Исполнителем</w:t>
      </w:r>
      <w:r w:rsidRPr="009728AB">
        <w:rPr>
          <w:rFonts w:ascii="Times New Roman" w:hAnsi="Times New Roman" w:cs="Times New Roman"/>
          <w:sz w:val="24"/>
        </w:rPr>
        <w:t xml:space="preserve"> собственными техническими средствами или за свой счет.</w:t>
      </w:r>
    </w:p>
    <w:p w:rsidR="00E6561B" w:rsidRPr="009728AB" w:rsidRDefault="00E6561B" w:rsidP="008C2CAB">
      <w:pPr>
        <w:pStyle w:val="a7"/>
        <w:numPr>
          <w:ilvl w:val="1"/>
          <w:numId w:val="1"/>
        </w:numPr>
        <w:spacing w:line="276" w:lineRule="auto"/>
        <w:ind w:left="0" w:firstLine="0"/>
        <w:contextualSpacing/>
        <w:jc w:val="both"/>
        <w:rPr>
          <w:rFonts w:ascii="Times New Roman" w:hAnsi="Times New Roman" w:cs="Times New Roman"/>
          <w:sz w:val="24"/>
          <w:szCs w:val="24"/>
        </w:rPr>
      </w:pPr>
      <w:r w:rsidRPr="009728AB">
        <w:rPr>
          <w:rFonts w:ascii="Times New Roman" w:hAnsi="Times New Roman" w:cs="Times New Roman"/>
          <w:sz w:val="24"/>
          <w:szCs w:val="24"/>
        </w:rPr>
        <w:t xml:space="preserve">Вместе с </w:t>
      </w:r>
      <w:r>
        <w:rPr>
          <w:rFonts w:ascii="Times New Roman" w:hAnsi="Times New Roman" w:cs="Times New Roman"/>
          <w:sz w:val="24"/>
          <w:szCs w:val="24"/>
        </w:rPr>
        <w:t>оказанием Услуг</w:t>
      </w:r>
      <w:r w:rsidRPr="009728AB">
        <w:rPr>
          <w:rFonts w:ascii="Times New Roman" w:hAnsi="Times New Roman" w:cs="Times New Roman"/>
          <w:sz w:val="24"/>
          <w:szCs w:val="24"/>
        </w:rPr>
        <w:t xml:space="preserve">, </w:t>
      </w:r>
      <w:r>
        <w:rPr>
          <w:rFonts w:ascii="Times New Roman" w:hAnsi="Times New Roman" w:cs="Times New Roman"/>
          <w:sz w:val="24"/>
          <w:szCs w:val="24"/>
        </w:rPr>
        <w:t>Исполнитель</w:t>
      </w:r>
      <w:r w:rsidRPr="009728AB">
        <w:rPr>
          <w:rFonts w:ascii="Times New Roman" w:hAnsi="Times New Roman" w:cs="Times New Roman"/>
          <w:sz w:val="24"/>
          <w:szCs w:val="24"/>
        </w:rPr>
        <w:t xml:space="preserve"> предоставляет Заказчику комплект технической документации, сертификаты (декларации о соответствии), обязательные для данного вида </w:t>
      </w:r>
      <w:r>
        <w:rPr>
          <w:rFonts w:ascii="Times New Roman" w:hAnsi="Times New Roman" w:cs="Times New Roman"/>
          <w:sz w:val="24"/>
          <w:szCs w:val="24"/>
        </w:rPr>
        <w:t>Услуг</w:t>
      </w:r>
      <w:r w:rsidRPr="009728AB">
        <w:rPr>
          <w:rFonts w:ascii="Times New Roman" w:hAnsi="Times New Roman" w:cs="Times New Roman"/>
          <w:sz w:val="24"/>
          <w:szCs w:val="24"/>
        </w:rPr>
        <w:t xml:space="preserve">, и иные документы, подтверждающие качество и соответствие </w:t>
      </w:r>
      <w:r>
        <w:rPr>
          <w:rFonts w:ascii="Times New Roman" w:hAnsi="Times New Roman" w:cs="Times New Roman"/>
          <w:sz w:val="24"/>
          <w:szCs w:val="24"/>
        </w:rPr>
        <w:t>Услуг</w:t>
      </w:r>
      <w:r w:rsidRPr="009728AB">
        <w:rPr>
          <w:rFonts w:ascii="Times New Roman" w:hAnsi="Times New Roman" w:cs="Times New Roman"/>
          <w:sz w:val="24"/>
          <w:szCs w:val="24"/>
        </w:rPr>
        <w:t xml:space="preserve"> нормам, действующим на территории Российской Федерации.</w:t>
      </w:r>
    </w:p>
    <w:p w:rsidR="00E6561B" w:rsidRPr="009728AB" w:rsidRDefault="00E6561B" w:rsidP="008C2CAB">
      <w:pPr>
        <w:pStyle w:val="a7"/>
        <w:numPr>
          <w:ilvl w:val="1"/>
          <w:numId w:val="1"/>
        </w:numPr>
        <w:spacing w:line="276" w:lineRule="auto"/>
        <w:ind w:left="0" w:firstLine="0"/>
        <w:contextualSpacing/>
        <w:jc w:val="both"/>
        <w:rPr>
          <w:rFonts w:ascii="Times New Roman" w:hAnsi="Times New Roman" w:cs="Times New Roman"/>
          <w:sz w:val="24"/>
          <w:szCs w:val="24"/>
        </w:rPr>
      </w:pPr>
      <w:r w:rsidRPr="009728AB">
        <w:rPr>
          <w:rFonts w:ascii="Times New Roman" w:hAnsi="Times New Roman" w:cs="Times New Roman"/>
          <w:sz w:val="24"/>
          <w:szCs w:val="24"/>
        </w:rPr>
        <w:t xml:space="preserve">В день исполнения </w:t>
      </w:r>
      <w:r>
        <w:rPr>
          <w:rFonts w:ascii="Times New Roman" w:hAnsi="Times New Roman" w:cs="Times New Roman"/>
          <w:sz w:val="24"/>
          <w:szCs w:val="24"/>
        </w:rPr>
        <w:t>Исполнителем</w:t>
      </w:r>
      <w:r w:rsidRPr="009728AB">
        <w:rPr>
          <w:rFonts w:ascii="Times New Roman" w:hAnsi="Times New Roman" w:cs="Times New Roman"/>
          <w:sz w:val="24"/>
          <w:szCs w:val="24"/>
        </w:rPr>
        <w:t xml:space="preserve"> обязательств по Договору (либо, если это не представляется возможным, на следующий рабочий день после исполнения обязательств) </w:t>
      </w:r>
      <w:r>
        <w:rPr>
          <w:rFonts w:ascii="Times New Roman" w:hAnsi="Times New Roman" w:cs="Times New Roman"/>
          <w:sz w:val="24"/>
          <w:szCs w:val="24"/>
        </w:rPr>
        <w:t>Исполнитель</w:t>
      </w:r>
      <w:r w:rsidRPr="009728AB">
        <w:rPr>
          <w:rFonts w:ascii="Times New Roman" w:hAnsi="Times New Roman" w:cs="Times New Roman"/>
          <w:sz w:val="24"/>
          <w:szCs w:val="24"/>
        </w:rPr>
        <w:t xml:space="preserve"> направляет Заказчику </w:t>
      </w:r>
      <w:r w:rsidRPr="009728AB">
        <w:rPr>
          <w:rFonts w:ascii="Times New Roman" w:hAnsi="Times New Roman" w:cs="Times New Roman"/>
          <w:sz w:val="24"/>
        </w:rPr>
        <w:t xml:space="preserve">посредством систем электронного документооборота (далее – ЭДО) (Диадок или иной системы ЭДО, поддерживающей роуминг с Диадок) подписанный усиленной квалифицированной электронной подписью (далее – </w:t>
      </w:r>
      <w:r w:rsidRPr="009728AB">
        <w:rPr>
          <w:rFonts w:ascii="Times New Roman" w:hAnsi="Times New Roman" w:cs="Times New Roman"/>
          <w:sz w:val="24"/>
          <w:szCs w:val="24"/>
        </w:rPr>
        <w:t xml:space="preserve">УКЭП) </w:t>
      </w:r>
      <w:r>
        <w:rPr>
          <w:rFonts w:ascii="Times New Roman" w:hAnsi="Times New Roman" w:cs="Times New Roman"/>
          <w:sz w:val="24"/>
        </w:rPr>
        <w:t>Акт или Универсальный передаточный документ (далее – Документ о приемке), а также выставляет счёт на оплату</w:t>
      </w:r>
      <w:r w:rsidRPr="009728AB">
        <w:rPr>
          <w:rFonts w:ascii="Times New Roman" w:hAnsi="Times New Roman" w:cs="Times New Roman"/>
          <w:sz w:val="24"/>
        </w:rPr>
        <w:t>.</w:t>
      </w:r>
      <w:r w:rsidRPr="009728AB">
        <w:rPr>
          <w:rFonts w:ascii="Times New Roman" w:hAnsi="Times New Roman" w:cs="Times New Roman"/>
          <w:sz w:val="24"/>
          <w:szCs w:val="24"/>
        </w:rPr>
        <w:t xml:space="preserve"> После получения от </w:t>
      </w:r>
      <w:r>
        <w:rPr>
          <w:rFonts w:ascii="Times New Roman" w:hAnsi="Times New Roman" w:cs="Times New Roman"/>
          <w:sz w:val="24"/>
          <w:szCs w:val="24"/>
        </w:rPr>
        <w:t>Исполнителя</w:t>
      </w:r>
      <w:r w:rsidRPr="009728AB">
        <w:rPr>
          <w:rFonts w:ascii="Times New Roman" w:hAnsi="Times New Roman" w:cs="Times New Roman"/>
          <w:sz w:val="24"/>
          <w:szCs w:val="24"/>
        </w:rPr>
        <w:t xml:space="preserve"> Документа о приемке, Заказчик в течение 20 (двадцати) рабочих дней рассматривает результаты на предмет соответствия их количеству, качеству и иным требованиям, изложенным в настоящем Договоре и Техническом задании, и направляет </w:t>
      </w:r>
      <w:r>
        <w:rPr>
          <w:rFonts w:ascii="Times New Roman" w:hAnsi="Times New Roman" w:cs="Times New Roman"/>
          <w:sz w:val="24"/>
          <w:szCs w:val="24"/>
        </w:rPr>
        <w:t>Исполнителю</w:t>
      </w:r>
      <w:r w:rsidRPr="009728AB">
        <w:rPr>
          <w:rFonts w:ascii="Times New Roman" w:hAnsi="Times New Roman" w:cs="Times New Roman"/>
          <w:sz w:val="24"/>
          <w:szCs w:val="24"/>
        </w:rPr>
        <w:t xml:space="preserve"> посредством систем ЭДО подписанный УКЭП Заказчиком Документ о приемке, либо мотивированный отказ от приемки </w:t>
      </w:r>
      <w:r>
        <w:rPr>
          <w:rFonts w:ascii="Times New Roman" w:hAnsi="Times New Roman" w:cs="Times New Roman"/>
          <w:sz w:val="24"/>
          <w:szCs w:val="24"/>
        </w:rPr>
        <w:t>оказанных</w:t>
      </w:r>
      <w:r w:rsidRPr="009728AB">
        <w:rPr>
          <w:rFonts w:ascii="Times New Roman" w:hAnsi="Times New Roman" w:cs="Times New Roman"/>
          <w:sz w:val="24"/>
          <w:szCs w:val="24"/>
        </w:rPr>
        <w:t xml:space="preserve"> </w:t>
      </w:r>
      <w:r>
        <w:rPr>
          <w:rFonts w:ascii="Times New Roman" w:hAnsi="Times New Roman" w:cs="Times New Roman"/>
          <w:sz w:val="24"/>
          <w:szCs w:val="24"/>
        </w:rPr>
        <w:t>Услуг</w:t>
      </w:r>
      <w:r w:rsidRPr="009728AB">
        <w:rPr>
          <w:rFonts w:ascii="Times New Roman" w:hAnsi="Times New Roman" w:cs="Times New Roman"/>
          <w:sz w:val="24"/>
          <w:szCs w:val="24"/>
        </w:rPr>
        <w:t xml:space="preserve">. В случае отказа Заказчика от приемки </w:t>
      </w:r>
      <w:r>
        <w:rPr>
          <w:rFonts w:ascii="Times New Roman" w:hAnsi="Times New Roman" w:cs="Times New Roman"/>
          <w:sz w:val="24"/>
          <w:szCs w:val="24"/>
        </w:rPr>
        <w:t>оказа</w:t>
      </w:r>
      <w:r w:rsidRPr="009728AB">
        <w:rPr>
          <w:rFonts w:ascii="Times New Roman" w:hAnsi="Times New Roman" w:cs="Times New Roman"/>
          <w:sz w:val="24"/>
          <w:szCs w:val="24"/>
        </w:rPr>
        <w:t xml:space="preserve">нных </w:t>
      </w:r>
      <w:r>
        <w:rPr>
          <w:rFonts w:ascii="Times New Roman" w:hAnsi="Times New Roman" w:cs="Times New Roman"/>
          <w:sz w:val="24"/>
          <w:szCs w:val="24"/>
        </w:rPr>
        <w:t>Услуг</w:t>
      </w:r>
      <w:r w:rsidRPr="009728AB">
        <w:rPr>
          <w:rFonts w:ascii="Times New Roman" w:hAnsi="Times New Roman" w:cs="Times New Roman"/>
          <w:sz w:val="24"/>
          <w:szCs w:val="24"/>
        </w:rPr>
        <w:t xml:space="preserve"> в связи с необходимостью устранения недостатков </w:t>
      </w:r>
      <w:r>
        <w:rPr>
          <w:rFonts w:ascii="Times New Roman" w:hAnsi="Times New Roman" w:cs="Times New Roman"/>
          <w:sz w:val="24"/>
          <w:szCs w:val="24"/>
        </w:rPr>
        <w:t>Исполнитель</w:t>
      </w:r>
      <w:r w:rsidRPr="009728AB">
        <w:rPr>
          <w:rFonts w:ascii="Times New Roman" w:hAnsi="Times New Roman" w:cs="Times New Roman"/>
          <w:sz w:val="24"/>
          <w:szCs w:val="24"/>
        </w:rPr>
        <w:t xml:space="preserve"> обязуется устранить указанные недостатки за свой счет.</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В случае получения от Заказчика мотивированного отказа от приемки </w:t>
      </w:r>
      <w:r>
        <w:rPr>
          <w:rFonts w:ascii="Times New Roman" w:hAnsi="Times New Roman" w:cs="Times New Roman"/>
          <w:sz w:val="24"/>
        </w:rPr>
        <w:t>оказа</w:t>
      </w:r>
      <w:r w:rsidRPr="009728AB">
        <w:rPr>
          <w:rFonts w:ascii="Times New Roman" w:hAnsi="Times New Roman" w:cs="Times New Roman"/>
          <w:sz w:val="24"/>
        </w:rPr>
        <w:t xml:space="preserve">нных </w:t>
      </w:r>
      <w:r>
        <w:rPr>
          <w:rFonts w:ascii="Times New Roman" w:hAnsi="Times New Roman" w:cs="Times New Roman"/>
          <w:sz w:val="24"/>
          <w:szCs w:val="24"/>
        </w:rPr>
        <w:t>Услуг</w:t>
      </w:r>
      <w:r w:rsidRPr="009728AB">
        <w:rPr>
          <w:rFonts w:ascii="Times New Roman" w:hAnsi="Times New Roman" w:cs="Times New Roman"/>
          <w:sz w:val="24"/>
        </w:rPr>
        <w:t xml:space="preserve"> с перечнем выявленных дефектов, недостатков и сроком их устранения </w:t>
      </w:r>
      <w:r>
        <w:rPr>
          <w:rFonts w:ascii="Times New Roman" w:hAnsi="Times New Roman" w:cs="Times New Roman"/>
          <w:sz w:val="24"/>
        </w:rPr>
        <w:t>Исполнитель</w:t>
      </w:r>
      <w:r w:rsidRPr="009728AB">
        <w:rPr>
          <w:rFonts w:ascii="Times New Roman" w:hAnsi="Times New Roman" w:cs="Times New Roman"/>
          <w:sz w:val="24"/>
        </w:rPr>
        <w:t xml:space="preserve"> обязан в срок, установленный в указанном мотивированном отказе, устранить полученные от Заказчика замечания/недостатки/дефекты и направить Заказчику повторно подписанный </w:t>
      </w:r>
      <w:r>
        <w:rPr>
          <w:rFonts w:ascii="Times New Roman" w:hAnsi="Times New Roman" w:cs="Times New Roman"/>
          <w:sz w:val="24"/>
        </w:rPr>
        <w:t>Исполнителем</w:t>
      </w:r>
      <w:r w:rsidRPr="009728AB">
        <w:rPr>
          <w:rFonts w:ascii="Times New Roman" w:hAnsi="Times New Roman" w:cs="Times New Roman"/>
          <w:sz w:val="24"/>
        </w:rPr>
        <w:t xml:space="preserve"> УКЭП Документ о приемке посредством систем ЭДО.</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В случае, если по результатам рассмотрения отчета об устранении недостатков/дефектов, Заказчиком будет принято решение об устранении </w:t>
      </w:r>
      <w:r>
        <w:rPr>
          <w:rFonts w:ascii="Times New Roman" w:hAnsi="Times New Roman" w:cs="Times New Roman"/>
          <w:sz w:val="24"/>
        </w:rPr>
        <w:t>Исполнителем</w:t>
      </w:r>
      <w:r w:rsidRPr="009728AB">
        <w:rPr>
          <w:rFonts w:ascii="Times New Roman" w:hAnsi="Times New Roman" w:cs="Times New Roman"/>
          <w:sz w:val="24"/>
        </w:rPr>
        <w:t xml:space="preserve"> замечаний/недостатков/дефектов в надлежащем порядке и в установленные сроки, Заказчик принимает </w:t>
      </w:r>
      <w:r>
        <w:rPr>
          <w:rFonts w:ascii="Times New Roman" w:hAnsi="Times New Roman" w:cs="Times New Roman"/>
          <w:sz w:val="24"/>
        </w:rPr>
        <w:t>оказан</w:t>
      </w:r>
      <w:r w:rsidRPr="009728AB">
        <w:rPr>
          <w:rFonts w:ascii="Times New Roman" w:hAnsi="Times New Roman" w:cs="Times New Roman"/>
          <w:sz w:val="24"/>
        </w:rPr>
        <w:t xml:space="preserve">ные </w:t>
      </w:r>
      <w:r>
        <w:rPr>
          <w:rFonts w:ascii="Times New Roman" w:hAnsi="Times New Roman" w:cs="Times New Roman"/>
          <w:sz w:val="24"/>
          <w:szCs w:val="24"/>
        </w:rPr>
        <w:t>Услуги</w:t>
      </w:r>
      <w:r w:rsidRPr="009728AB">
        <w:rPr>
          <w:rFonts w:ascii="Times New Roman" w:hAnsi="Times New Roman" w:cs="Times New Roman"/>
          <w:sz w:val="24"/>
        </w:rPr>
        <w:t xml:space="preserve"> и подписывает УКЭП Документ о приемке.</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Документ о приемке формируется после </w:t>
      </w:r>
      <w:r>
        <w:rPr>
          <w:rFonts w:ascii="Times New Roman" w:hAnsi="Times New Roman" w:cs="Times New Roman"/>
          <w:sz w:val="24"/>
        </w:rPr>
        <w:t>оказания</w:t>
      </w:r>
      <w:r w:rsidRPr="009728AB">
        <w:rPr>
          <w:rFonts w:ascii="Times New Roman" w:hAnsi="Times New Roman" w:cs="Times New Roman"/>
          <w:sz w:val="24"/>
        </w:rPr>
        <w:t xml:space="preserve"> </w:t>
      </w:r>
      <w:r>
        <w:rPr>
          <w:rFonts w:ascii="Times New Roman" w:hAnsi="Times New Roman" w:cs="Times New Roman"/>
          <w:sz w:val="24"/>
          <w:szCs w:val="24"/>
        </w:rPr>
        <w:t>Услуг</w:t>
      </w:r>
      <w:r w:rsidRPr="009728AB">
        <w:rPr>
          <w:rFonts w:ascii="Times New Roman" w:hAnsi="Times New Roman" w:cs="Times New Roman"/>
          <w:sz w:val="24"/>
        </w:rPr>
        <w:t>.</w:t>
      </w:r>
    </w:p>
    <w:p w:rsidR="00E6561B" w:rsidRPr="009728AB" w:rsidRDefault="00E6561B" w:rsidP="00633446">
      <w:pPr>
        <w:pStyle w:val="a7"/>
        <w:spacing w:line="276" w:lineRule="auto"/>
        <w:ind w:left="5813"/>
        <w:jc w:val="both"/>
        <w:rPr>
          <w:rFonts w:ascii="Times New Roman" w:hAnsi="Times New Roman" w:cs="Times New Roman"/>
          <w:sz w:val="24"/>
          <w:szCs w:val="24"/>
        </w:rPr>
      </w:pPr>
      <w:r w:rsidRPr="009728AB">
        <w:rPr>
          <w:rFonts w:ascii="Times New Roman" w:hAnsi="Times New Roman" w:cs="Times New Roman"/>
          <w:sz w:val="24"/>
          <w:szCs w:val="24"/>
        </w:rPr>
        <w:lastRenderedPageBreak/>
        <w:t xml:space="preserve">  </w:t>
      </w:r>
    </w:p>
    <w:p w:rsidR="00E6561B" w:rsidRPr="009728AB" w:rsidRDefault="00E6561B" w:rsidP="008C2CAB">
      <w:pPr>
        <w:pStyle w:val="a9"/>
        <w:numPr>
          <w:ilvl w:val="0"/>
          <w:numId w:val="1"/>
        </w:numPr>
        <w:shd w:val="clear" w:color="auto" w:fill="DEEAF6" w:themeFill="accent1" w:themeFillTint="33"/>
        <w:spacing w:after="0" w:line="276" w:lineRule="auto"/>
        <w:jc w:val="center"/>
        <w:rPr>
          <w:rFonts w:ascii="Times New Roman" w:hAnsi="Times New Roman" w:cs="Times New Roman"/>
          <w:b/>
          <w:sz w:val="24"/>
        </w:rPr>
      </w:pPr>
      <w:r w:rsidRPr="009728AB">
        <w:rPr>
          <w:rFonts w:ascii="Times New Roman" w:hAnsi="Times New Roman" w:cs="Times New Roman"/>
          <w:b/>
          <w:sz w:val="24"/>
        </w:rPr>
        <w:t>Порядок расчетов по Договору</w:t>
      </w:r>
    </w:p>
    <w:p w:rsidR="00E6561B" w:rsidRPr="009728AB" w:rsidRDefault="00E6561B" w:rsidP="008C2CAB">
      <w:pPr>
        <w:pStyle w:val="a9"/>
        <w:numPr>
          <w:ilvl w:val="0"/>
          <w:numId w:val="2"/>
        </w:numPr>
        <w:tabs>
          <w:tab w:val="left" w:pos="709"/>
        </w:tabs>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Авансовый платеж по Договору не предусмотрен.</w:t>
      </w:r>
    </w:p>
    <w:p w:rsidR="00E6561B" w:rsidRPr="009728AB" w:rsidRDefault="00E6561B" w:rsidP="008C2CAB">
      <w:pPr>
        <w:pStyle w:val="a9"/>
        <w:numPr>
          <w:ilvl w:val="0"/>
          <w:numId w:val="2"/>
        </w:numPr>
        <w:tabs>
          <w:tab w:val="left" w:pos="709"/>
        </w:tabs>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Оплата по Договору осуществляется на основании </w:t>
      </w:r>
      <w:r>
        <w:rPr>
          <w:rFonts w:ascii="Times New Roman" w:hAnsi="Times New Roman" w:cs="Times New Roman"/>
          <w:sz w:val="24"/>
        </w:rPr>
        <w:t xml:space="preserve">выставленного счёта на оплату и </w:t>
      </w:r>
      <w:r w:rsidRPr="009728AB">
        <w:rPr>
          <w:rFonts w:ascii="Times New Roman" w:hAnsi="Times New Roman" w:cs="Times New Roman"/>
          <w:sz w:val="24"/>
        </w:rPr>
        <w:t>надлежаще оформленного и подписанного обеими Сторонами УКЭП Документа о приемке, в котором указывается: сумма, подлежащая оплате в соответствии с условиями настоящего Договора.</w:t>
      </w:r>
    </w:p>
    <w:p w:rsidR="00E6561B" w:rsidRPr="009728AB" w:rsidRDefault="00E6561B" w:rsidP="008C2CAB">
      <w:pPr>
        <w:pStyle w:val="a9"/>
        <w:numPr>
          <w:ilvl w:val="0"/>
          <w:numId w:val="2"/>
        </w:numPr>
        <w:tabs>
          <w:tab w:val="left" w:pos="709"/>
        </w:tabs>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Заказчик оплачивает оказанные услуги в безналичном порядке, путем перечисления денежных средств со своего лицевого счета на расчетный счет </w:t>
      </w:r>
      <w:r>
        <w:rPr>
          <w:rFonts w:ascii="Times New Roman" w:hAnsi="Times New Roman" w:cs="Times New Roman"/>
          <w:sz w:val="24"/>
        </w:rPr>
        <w:t>Исполнителя</w:t>
      </w:r>
      <w:r w:rsidRPr="009728AB">
        <w:rPr>
          <w:rFonts w:ascii="Times New Roman" w:hAnsi="Times New Roman" w:cs="Times New Roman"/>
          <w:sz w:val="24"/>
        </w:rPr>
        <w:t>, рекви</w:t>
      </w:r>
      <w:r w:rsidR="00CD4F1F">
        <w:rPr>
          <w:rFonts w:ascii="Times New Roman" w:hAnsi="Times New Roman" w:cs="Times New Roman"/>
          <w:sz w:val="24"/>
        </w:rPr>
        <w:t>зиты которого указаны в разделе</w:t>
      </w:r>
      <w:r w:rsidRPr="009728AB">
        <w:rPr>
          <w:rFonts w:ascii="Times New Roman" w:hAnsi="Times New Roman" w:cs="Times New Roman"/>
          <w:sz w:val="24"/>
        </w:rPr>
        <w:t xml:space="preserve"> «Адреса, рекви</w:t>
      </w:r>
      <w:r w:rsidR="00CD4F1F">
        <w:rPr>
          <w:rFonts w:ascii="Times New Roman" w:hAnsi="Times New Roman" w:cs="Times New Roman"/>
          <w:sz w:val="24"/>
        </w:rPr>
        <w:t>зиты и подписи Сторон» Договора</w:t>
      </w:r>
      <w:r w:rsidRPr="009728AB">
        <w:rPr>
          <w:rFonts w:ascii="Times New Roman" w:hAnsi="Times New Roman" w:cs="Times New Roman"/>
          <w:sz w:val="24"/>
        </w:rPr>
        <w:t>.</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Права и обязанности Сторон</w:t>
      </w:r>
    </w:p>
    <w:p w:rsidR="00E6561B" w:rsidRPr="009728AB" w:rsidRDefault="00E6561B" w:rsidP="008C2CAB">
      <w:pPr>
        <w:pStyle w:val="a7"/>
        <w:numPr>
          <w:ilvl w:val="1"/>
          <w:numId w:val="1"/>
        </w:numPr>
        <w:spacing w:line="276" w:lineRule="auto"/>
        <w:ind w:left="0" w:firstLine="0"/>
        <w:jc w:val="both"/>
        <w:rPr>
          <w:rFonts w:ascii="Times New Roman" w:hAnsi="Times New Roman" w:cs="Times New Roman"/>
          <w:b/>
          <w:sz w:val="24"/>
          <w:szCs w:val="24"/>
        </w:rPr>
      </w:pPr>
      <w:r w:rsidRPr="009728AB">
        <w:rPr>
          <w:rFonts w:ascii="Times New Roman" w:hAnsi="Times New Roman" w:cs="Times New Roman"/>
          <w:b/>
          <w:sz w:val="24"/>
          <w:szCs w:val="24"/>
        </w:rPr>
        <w:t>Заказчик вправе:</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Требовать от </w:t>
      </w:r>
      <w:r>
        <w:rPr>
          <w:rFonts w:ascii="Times New Roman" w:hAnsi="Times New Roman" w:cs="Times New Roman"/>
          <w:sz w:val="24"/>
          <w:szCs w:val="24"/>
        </w:rPr>
        <w:t>Исполнителя</w:t>
      </w:r>
      <w:r w:rsidRPr="009728AB">
        <w:rPr>
          <w:rFonts w:ascii="Times New Roman" w:hAnsi="Times New Roman" w:cs="Times New Roman"/>
          <w:sz w:val="24"/>
          <w:szCs w:val="24"/>
        </w:rPr>
        <w:t xml:space="preserve"> надлежащего исполнения обязательств в соответствии с условиями Договора.</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Требовать от </w:t>
      </w:r>
      <w:r>
        <w:rPr>
          <w:rFonts w:ascii="Times New Roman" w:hAnsi="Times New Roman" w:cs="Times New Roman"/>
          <w:sz w:val="24"/>
          <w:szCs w:val="24"/>
        </w:rPr>
        <w:t>Исполнителя</w:t>
      </w:r>
      <w:r w:rsidRPr="009728AB">
        <w:rPr>
          <w:rFonts w:ascii="Times New Roman" w:hAnsi="Times New Roman" w:cs="Times New Roman"/>
          <w:sz w:val="24"/>
          <w:szCs w:val="24"/>
        </w:rPr>
        <w:t xml:space="preserve">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Письменно запрашивать у </w:t>
      </w:r>
      <w:r>
        <w:rPr>
          <w:rFonts w:ascii="Times New Roman" w:hAnsi="Times New Roman" w:cs="Times New Roman"/>
          <w:sz w:val="24"/>
          <w:szCs w:val="24"/>
        </w:rPr>
        <w:t>Исполнителя</w:t>
      </w:r>
      <w:r w:rsidRPr="009728AB">
        <w:rPr>
          <w:rFonts w:ascii="Times New Roman" w:hAnsi="Times New Roman" w:cs="Times New Roman"/>
          <w:sz w:val="24"/>
          <w:szCs w:val="24"/>
        </w:rPr>
        <w:t xml:space="preserve"> информацию о ходе исполнения обязательств по Договору. На данный запрос </w:t>
      </w:r>
      <w:r>
        <w:rPr>
          <w:rFonts w:ascii="Times New Roman" w:hAnsi="Times New Roman" w:cs="Times New Roman"/>
          <w:sz w:val="24"/>
          <w:szCs w:val="24"/>
        </w:rPr>
        <w:t>Исполнитель</w:t>
      </w:r>
      <w:r w:rsidRPr="009728AB">
        <w:rPr>
          <w:rFonts w:ascii="Times New Roman" w:hAnsi="Times New Roman" w:cs="Times New Roman"/>
          <w:sz w:val="24"/>
          <w:szCs w:val="24"/>
        </w:rPr>
        <w:t xml:space="preserve"> предоставляет ответ в письменной форме в течение 3 (трех) рабочих дней.</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Осуществлять контроль за порядком и сроками </w:t>
      </w:r>
      <w:r>
        <w:rPr>
          <w:rFonts w:ascii="Times New Roman" w:hAnsi="Times New Roman" w:cs="Times New Roman"/>
          <w:sz w:val="24"/>
          <w:szCs w:val="24"/>
        </w:rPr>
        <w:t>оказания Услуг</w:t>
      </w:r>
      <w:r w:rsidRPr="009728AB">
        <w:rPr>
          <w:rFonts w:ascii="Times New Roman" w:hAnsi="Times New Roman" w:cs="Times New Roman"/>
          <w:sz w:val="24"/>
          <w:szCs w:val="24"/>
        </w:rPr>
        <w:t>.</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Выбрать способ проведения экспертизы результатов, предусмотренных Договором: своими силами, либо к ее проведению могут привлекаться эксперты, экспертные организации на основании договоров.</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Ссылаться на недостатки </w:t>
      </w:r>
      <w:r>
        <w:rPr>
          <w:rFonts w:ascii="Times New Roman" w:hAnsi="Times New Roman" w:cs="Times New Roman"/>
          <w:sz w:val="24"/>
          <w:szCs w:val="24"/>
        </w:rPr>
        <w:t>оказанных Услуг</w:t>
      </w:r>
      <w:r w:rsidRPr="009728AB">
        <w:rPr>
          <w:rFonts w:ascii="Times New Roman" w:hAnsi="Times New Roman" w:cs="Times New Roman"/>
          <w:sz w:val="24"/>
          <w:szCs w:val="24"/>
        </w:rPr>
        <w:t xml:space="preserve"> (также выявленные после окончания срока действия Договора) по результатам проведенных уполномоченными контрольными органами проверок.</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При обнаружении уполномоченными контрольными органами несоответствия качества </w:t>
      </w:r>
      <w:r>
        <w:rPr>
          <w:rFonts w:ascii="Times New Roman" w:hAnsi="Times New Roman" w:cs="Times New Roman"/>
          <w:sz w:val="24"/>
          <w:szCs w:val="24"/>
        </w:rPr>
        <w:t>оказанных Услуг</w:t>
      </w:r>
      <w:r w:rsidRPr="009728AB">
        <w:rPr>
          <w:rFonts w:ascii="Times New Roman" w:hAnsi="Times New Roman" w:cs="Times New Roman"/>
          <w:sz w:val="24"/>
          <w:szCs w:val="24"/>
        </w:rPr>
        <w:t xml:space="preserve"> условиям Договора вызвать полномочных представителей </w:t>
      </w:r>
      <w:r>
        <w:rPr>
          <w:rFonts w:ascii="Times New Roman" w:hAnsi="Times New Roman" w:cs="Times New Roman"/>
          <w:sz w:val="24"/>
          <w:szCs w:val="24"/>
        </w:rPr>
        <w:t>Исполнителя</w:t>
      </w:r>
      <w:r w:rsidRPr="009728AB">
        <w:rPr>
          <w:rFonts w:ascii="Times New Roman" w:hAnsi="Times New Roman" w:cs="Times New Roman"/>
          <w:sz w:val="24"/>
          <w:szCs w:val="24"/>
        </w:rPr>
        <w:t xml:space="preserve"> для представления разъяснений в отношении </w:t>
      </w:r>
      <w:r>
        <w:rPr>
          <w:rFonts w:ascii="Times New Roman" w:hAnsi="Times New Roman" w:cs="Times New Roman"/>
          <w:sz w:val="24"/>
          <w:szCs w:val="24"/>
        </w:rPr>
        <w:t>оказанных Услуг</w:t>
      </w:r>
      <w:r w:rsidRPr="009728AB">
        <w:rPr>
          <w:rFonts w:ascii="Times New Roman" w:hAnsi="Times New Roman" w:cs="Times New Roman"/>
          <w:sz w:val="24"/>
          <w:szCs w:val="24"/>
        </w:rPr>
        <w:t>.</w:t>
      </w:r>
    </w:p>
    <w:p w:rsidR="00E6561B" w:rsidRPr="009728AB" w:rsidRDefault="00E6561B" w:rsidP="008C2CAB">
      <w:pPr>
        <w:pStyle w:val="a7"/>
        <w:numPr>
          <w:ilvl w:val="1"/>
          <w:numId w:val="1"/>
        </w:numPr>
        <w:spacing w:line="276" w:lineRule="auto"/>
        <w:ind w:left="0" w:firstLine="0"/>
        <w:jc w:val="both"/>
        <w:rPr>
          <w:rFonts w:ascii="Times New Roman" w:hAnsi="Times New Roman" w:cs="Times New Roman"/>
          <w:b/>
          <w:sz w:val="24"/>
          <w:szCs w:val="24"/>
        </w:rPr>
      </w:pPr>
      <w:r w:rsidRPr="009728AB">
        <w:rPr>
          <w:rFonts w:ascii="Times New Roman" w:hAnsi="Times New Roman" w:cs="Times New Roman"/>
          <w:b/>
          <w:sz w:val="24"/>
          <w:szCs w:val="24"/>
        </w:rPr>
        <w:t>Заказчик обязан:</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Сообщать в письменной форме </w:t>
      </w:r>
      <w:r>
        <w:rPr>
          <w:rFonts w:ascii="Times New Roman" w:hAnsi="Times New Roman" w:cs="Times New Roman"/>
          <w:sz w:val="24"/>
          <w:szCs w:val="24"/>
        </w:rPr>
        <w:t>Исполнителю</w:t>
      </w:r>
      <w:r w:rsidRPr="009728AB">
        <w:rPr>
          <w:rFonts w:ascii="Times New Roman" w:hAnsi="Times New Roman" w:cs="Times New Roman"/>
          <w:sz w:val="24"/>
          <w:szCs w:val="24"/>
        </w:rPr>
        <w:t xml:space="preserve"> о недостатках, обнаруженных в ходе приемки </w:t>
      </w:r>
      <w:r>
        <w:rPr>
          <w:rFonts w:ascii="Times New Roman" w:hAnsi="Times New Roman" w:cs="Times New Roman"/>
          <w:sz w:val="24"/>
          <w:szCs w:val="24"/>
        </w:rPr>
        <w:t>оказанных Услуг</w:t>
      </w:r>
      <w:r w:rsidRPr="009728AB">
        <w:rPr>
          <w:rFonts w:ascii="Times New Roman" w:hAnsi="Times New Roman" w:cs="Times New Roman"/>
          <w:sz w:val="24"/>
          <w:szCs w:val="24"/>
        </w:rPr>
        <w:t xml:space="preserve">, в течение 2 (двух) рабочих дней после обнаружения таких недостатков, а также отклонять подписанный УКЭП </w:t>
      </w:r>
      <w:r>
        <w:rPr>
          <w:rFonts w:ascii="Times New Roman" w:hAnsi="Times New Roman" w:cs="Times New Roman"/>
          <w:sz w:val="24"/>
          <w:szCs w:val="24"/>
        </w:rPr>
        <w:t>Исполнителем</w:t>
      </w:r>
      <w:r w:rsidRPr="009728AB">
        <w:rPr>
          <w:rFonts w:ascii="Times New Roman" w:hAnsi="Times New Roman" w:cs="Times New Roman"/>
          <w:sz w:val="24"/>
          <w:szCs w:val="24"/>
        </w:rPr>
        <w:t xml:space="preserve"> Документ о приемке.</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Своевременно оплатить </w:t>
      </w:r>
      <w:r w:rsidRPr="00691B92">
        <w:rPr>
          <w:rFonts w:ascii="Times New Roman" w:hAnsi="Times New Roman" w:cs="Times New Roman"/>
          <w:sz w:val="24"/>
          <w:szCs w:val="24"/>
        </w:rPr>
        <w:t>оказанны</w:t>
      </w:r>
      <w:r>
        <w:rPr>
          <w:rFonts w:ascii="Times New Roman" w:hAnsi="Times New Roman" w:cs="Times New Roman"/>
          <w:sz w:val="24"/>
          <w:szCs w:val="24"/>
        </w:rPr>
        <w:t>е</w:t>
      </w:r>
      <w:r w:rsidRPr="00691B92">
        <w:rPr>
          <w:rFonts w:ascii="Times New Roman" w:hAnsi="Times New Roman" w:cs="Times New Roman"/>
          <w:sz w:val="24"/>
          <w:szCs w:val="24"/>
        </w:rPr>
        <w:t xml:space="preserve"> Услуг</w:t>
      </w:r>
      <w:r>
        <w:rPr>
          <w:rFonts w:ascii="Times New Roman" w:hAnsi="Times New Roman" w:cs="Times New Roman"/>
          <w:sz w:val="24"/>
          <w:szCs w:val="24"/>
        </w:rPr>
        <w:t>и</w:t>
      </w:r>
      <w:r w:rsidRPr="00691B92" w:rsidDel="00691B92">
        <w:rPr>
          <w:rFonts w:ascii="Times New Roman" w:hAnsi="Times New Roman" w:cs="Times New Roman"/>
          <w:sz w:val="24"/>
          <w:szCs w:val="24"/>
        </w:rPr>
        <w:t xml:space="preserve"> </w:t>
      </w:r>
      <w:r w:rsidRPr="009728AB">
        <w:rPr>
          <w:rFonts w:ascii="Times New Roman" w:hAnsi="Times New Roman" w:cs="Times New Roman"/>
          <w:sz w:val="24"/>
          <w:szCs w:val="24"/>
        </w:rPr>
        <w:t>в соответствии с условиями Договора.</w:t>
      </w:r>
    </w:p>
    <w:p w:rsidR="00E6561B" w:rsidRPr="009728AB" w:rsidRDefault="00E6561B" w:rsidP="008C2CAB">
      <w:pPr>
        <w:pStyle w:val="a7"/>
        <w:numPr>
          <w:ilvl w:val="1"/>
          <w:numId w:val="1"/>
        </w:numPr>
        <w:spacing w:line="276" w:lineRule="auto"/>
        <w:ind w:left="0" w:firstLine="0"/>
        <w:jc w:val="both"/>
        <w:rPr>
          <w:rFonts w:ascii="Times New Roman" w:hAnsi="Times New Roman" w:cs="Times New Roman"/>
          <w:b/>
          <w:sz w:val="24"/>
          <w:szCs w:val="24"/>
        </w:rPr>
      </w:pPr>
      <w:r>
        <w:rPr>
          <w:rFonts w:ascii="Times New Roman" w:hAnsi="Times New Roman" w:cs="Times New Roman"/>
          <w:b/>
          <w:sz w:val="24"/>
          <w:szCs w:val="24"/>
        </w:rPr>
        <w:t>Исполнитель</w:t>
      </w:r>
      <w:r w:rsidRPr="009728AB">
        <w:rPr>
          <w:rFonts w:ascii="Times New Roman" w:hAnsi="Times New Roman" w:cs="Times New Roman"/>
          <w:b/>
          <w:sz w:val="24"/>
          <w:szCs w:val="24"/>
        </w:rPr>
        <w:t xml:space="preserve"> вправе:</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Требовать подписания в соответствии с разделом 4 Договора Заказчиком УКЭП Документа о приемке по Договору, при условии предоставления </w:t>
      </w:r>
      <w:r>
        <w:rPr>
          <w:rFonts w:ascii="Times New Roman" w:hAnsi="Times New Roman" w:cs="Times New Roman"/>
          <w:sz w:val="24"/>
          <w:szCs w:val="24"/>
        </w:rPr>
        <w:t>Исполнителем</w:t>
      </w:r>
      <w:r w:rsidRPr="009728AB">
        <w:rPr>
          <w:rFonts w:ascii="Times New Roman" w:hAnsi="Times New Roman" w:cs="Times New Roman"/>
          <w:sz w:val="24"/>
          <w:szCs w:val="24"/>
        </w:rPr>
        <w:t xml:space="preserve"> документов, указанных в разделе 4 Договора, и соответствия </w:t>
      </w:r>
      <w:r>
        <w:rPr>
          <w:rFonts w:ascii="Times New Roman" w:hAnsi="Times New Roman" w:cs="Times New Roman"/>
          <w:sz w:val="24"/>
          <w:szCs w:val="24"/>
        </w:rPr>
        <w:t>Услуг</w:t>
      </w:r>
      <w:r w:rsidRPr="009728AB">
        <w:rPr>
          <w:rFonts w:ascii="Times New Roman" w:hAnsi="Times New Roman" w:cs="Times New Roman"/>
          <w:sz w:val="24"/>
          <w:szCs w:val="24"/>
        </w:rPr>
        <w:t xml:space="preserve"> требованиям качества, количества, ассортимента, комплектности и других характеристик по Договору.</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Требовать своевременной оплаты за </w:t>
      </w:r>
      <w:r>
        <w:rPr>
          <w:rFonts w:ascii="Times New Roman" w:hAnsi="Times New Roman" w:cs="Times New Roman"/>
          <w:sz w:val="24"/>
          <w:szCs w:val="24"/>
        </w:rPr>
        <w:t>оказанные Услуги</w:t>
      </w:r>
      <w:r w:rsidRPr="009728AB">
        <w:rPr>
          <w:rFonts w:ascii="Times New Roman" w:hAnsi="Times New Roman" w:cs="Times New Roman"/>
          <w:sz w:val="24"/>
          <w:szCs w:val="24"/>
        </w:rPr>
        <w:t xml:space="preserve"> в соответствии с разделом 5 Договора.</w:t>
      </w:r>
    </w:p>
    <w:p w:rsidR="00E6561B" w:rsidRPr="009728AB" w:rsidRDefault="00E6561B" w:rsidP="008C2CAB">
      <w:pPr>
        <w:pStyle w:val="a7"/>
        <w:numPr>
          <w:ilvl w:val="2"/>
          <w:numId w:val="1"/>
        </w:numPr>
        <w:spacing w:line="276" w:lineRule="auto"/>
        <w:ind w:left="0" w:firstLine="0"/>
        <w:jc w:val="both"/>
        <w:rPr>
          <w:rFonts w:ascii="Times New Roman" w:hAnsi="Times New Roman" w:cs="Times New Roman"/>
          <w:sz w:val="24"/>
          <w:szCs w:val="24"/>
        </w:rPr>
      </w:pPr>
      <w:r w:rsidRPr="009728AB">
        <w:rPr>
          <w:rFonts w:ascii="Times New Roman" w:hAnsi="Times New Roman" w:cs="Times New Roman"/>
          <w:sz w:val="24"/>
          <w:szCs w:val="24"/>
        </w:rPr>
        <w:t xml:space="preserve">Привлечь к исполнению своих обязательств по Договору третьих лиц. При этом </w:t>
      </w:r>
      <w:r>
        <w:rPr>
          <w:rFonts w:ascii="Times New Roman" w:hAnsi="Times New Roman" w:cs="Times New Roman"/>
          <w:sz w:val="24"/>
          <w:szCs w:val="24"/>
        </w:rPr>
        <w:t>Исполнитель</w:t>
      </w:r>
      <w:r w:rsidRPr="009728AB">
        <w:rPr>
          <w:rFonts w:ascii="Times New Roman" w:hAnsi="Times New Roman" w:cs="Times New Roman"/>
          <w:sz w:val="24"/>
          <w:szCs w:val="24"/>
        </w:rPr>
        <w:t xml:space="preserve"> несет ответственность перед Заказчиком за неисполнение или ненадлежащее исполнение обязательств третьими лицами. </w:t>
      </w:r>
    </w:p>
    <w:p w:rsidR="00E6561B" w:rsidRPr="009728AB" w:rsidRDefault="00E6561B" w:rsidP="008C2CAB">
      <w:pPr>
        <w:pStyle w:val="a7"/>
        <w:numPr>
          <w:ilvl w:val="2"/>
          <w:numId w:val="1"/>
        </w:numPr>
        <w:ind w:left="0" w:firstLine="0"/>
        <w:jc w:val="both"/>
        <w:rPr>
          <w:rFonts w:ascii="Times New Roman" w:hAnsi="Times New Roman" w:cs="Times New Roman"/>
          <w:sz w:val="24"/>
          <w:szCs w:val="24"/>
        </w:rPr>
      </w:pPr>
      <w:r w:rsidRPr="009728AB">
        <w:rPr>
          <w:rFonts w:ascii="Times New Roman" w:hAnsi="Times New Roman" w:cs="Times New Roman"/>
          <w:sz w:val="24"/>
          <w:szCs w:val="24"/>
        </w:rPr>
        <w:lastRenderedPageBreak/>
        <w:t xml:space="preserve">Письменно запрашивать у Заказчика предоставления разъяснений и уточнений по вопросам </w:t>
      </w:r>
      <w:r>
        <w:rPr>
          <w:rFonts w:ascii="Times New Roman" w:hAnsi="Times New Roman" w:cs="Times New Roman"/>
          <w:sz w:val="24"/>
          <w:szCs w:val="24"/>
        </w:rPr>
        <w:t>оказания Услуг</w:t>
      </w:r>
      <w:r w:rsidRPr="009728AB">
        <w:rPr>
          <w:rFonts w:ascii="Times New Roman" w:hAnsi="Times New Roman" w:cs="Times New Roman"/>
          <w:sz w:val="24"/>
          <w:szCs w:val="24"/>
        </w:rPr>
        <w:t xml:space="preserve"> в рамках Договора.</w:t>
      </w:r>
    </w:p>
    <w:p w:rsidR="00E6561B" w:rsidRPr="009728AB" w:rsidRDefault="00E6561B" w:rsidP="008C2CAB">
      <w:pPr>
        <w:pStyle w:val="a7"/>
        <w:numPr>
          <w:ilvl w:val="1"/>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Исполнитель</w:t>
      </w:r>
      <w:r w:rsidRPr="009728AB">
        <w:rPr>
          <w:rFonts w:ascii="Times New Roman" w:hAnsi="Times New Roman" w:cs="Times New Roman"/>
          <w:b/>
          <w:sz w:val="24"/>
          <w:szCs w:val="24"/>
        </w:rPr>
        <w:t xml:space="preserve"> обязан:</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Своевременно и надлежащим образом </w:t>
      </w:r>
      <w:r>
        <w:rPr>
          <w:rFonts w:ascii="Times New Roman" w:hAnsi="Times New Roman" w:cs="Times New Roman"/>
          <w:sz w:val="24"/>
          <w:szCs w:val="24"/>
        </w:rPr>
        <w:t>оказать Услуг</w:t>
      </w:r>
      <w:r w:rsidR="00AD2065">
        <w:rPr>
          <w:rFonts w:ascii="Times New Roman" w:hAnsi="Times New Roman" w:cs="Times New Roman"/>
          <w:sz w:val="24"/>
          <w:szCs w:val="24"/>
        </w:rPr>
        <w:t>и</w:t>
      </w:r>
      <w:r w:rsidRPr="009728AB">
        <w:rPr>
          <w:rFonts w:ascii="Times New Roman" w:hAnsi="Times New Roman" w:cs="Times New Roman"/>
          <w:sz w:val="24"/>
        </w:rPr>
        <w:t xml:space="preserve"> в соответствии с требованиями Договора и Технического задания.</w:t>
      </w:r>
    </w:p>
    <w:p w:rsidR="00E6561B" w:rsidRPr="009728AB" w:rsidRDefault="00E6561B" w:rsidP="008C2CAB">
      <w:pPr>
        <w:pStyle w:val="a9"/>
        <w:numPr>
          <w:ilvl w:val="2"/>
          <w:numId w:val="1"/>
        </w:numPr>
        <w:ind w:left="0" w:firstLine="0"/>
        <w:jc w:val="both"/>
        <w:rPr>
          <w:rFonts w:ascii="Times New Roman" w:hAnsi="Times New Roman" w:cs="Times New Roman"/>
          <w:sz w:val="24"/>
        </w:rPr>
      </w:pPr>
      <w:r w:rsidRPr="009728AB">
        <w:rPr>
          <w:rFonts w:ascii="Times New Roman" w:hAnsi="Times New Roman" w:cs="Times New Roman"/>
          <w:sz w:val="24"/>
        </w:rPr>
        <w:t xml:space="preserve">За свой счет устранять недостатки </w:t>
      </w:r>
      <w:r>
        <w:rPr>
          <w:rFonts w:ascii="Times New Roman" w:hAnsi="Times New Roman" w:cs="Times New Roman"/>
          <w:sz w:val="24"/>
          <w:szCs w:val="24"/>
        </w:rPr>
        <w:t>оказанных Услуг</w:t>
      </w:r>
      <w:r w:rsidRPr="009728AB">
        <w:rPr>
          <w:rFonts w:ascii="Times New Roman" w:hAnsi="Times New Roman" w:cs="Times New Roman"/>
          <w:sz w:val="24"/>
        </w:rPr>
        <w:t xml:space="preserve"> с несением всех расходов, связанных с выполнением данного обязательства.</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Исполнитель</w:t>
      </w:r>
      <w:r w:rsidRPr="009728AB">
        <w:rPr>
          <w:rFonts w:ascii="Times New Roman" w:hAnsi="Times New Roman" w:cs="Times New Roman"/>
          <w:sz w:val="24"/>
        </w:rPr>
        <w:t xml:space="preserve">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Представить по запросу Заказчика в сроки, указанные в таком запросе, информацию о ходе исполнения обязательств по Договору.</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Сохранять в тайне и не разглашать третьим лицам (в том числе не публиковать в сети «Интернет»), не собирать и не обрабатывать информацию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w:t>
      </w:r>
      <w:r>
        <w:rPr>
          <w:rFonts w:ascii="Times New Roman" w:hAnsi="Times New Roman" w:cs="Times New Roman"/>
          <w:sz w:val="24"/>
        </w:rPr>
        <w:t>Исполнителю</w:t>
      </w:r>
      <w:r w:rsidRPr="009728AB">
        <w:rPr>
          <w:rFonts w:ascii="Times New Roman" w:hAnsi="Times New Roman" w:cs="Times New Roman"/>
          <w:sz w:val="24"/>
        </w:rPr>
        <w:t xml:space="preserve"> в ходе исполнения Договора, за исключением случаев, прямо предусмотренных Договором.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Договора. </w:t>
      </w:r>
      <w:r>
        <w:rPr>
          <w:rFonts w:ascii="Times New Roman" w:hAnsi="Times New Roman" w:cs="Times New Roman"/>
          <w:sz w:val="24"/>
        </w:rPr>
        <w:t>Исполнитель</w:t>
      </w:r>
      <w:r w:rsidRPr="009728AB">
        <w:rPr>
          <w:rFonts w:ascii="Times New Roman" w:hAnsi="Times New Roman" w:cs="Times New Roman"/>
          <w:sz w:val="24"/>
        </w:rPr>
        <w:t xml:space="preserve"> обязан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Исполнять иные обязательства, предусмотренные действующим законодательством Российской Федерации и Договором.</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Гарантии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Исполнитель</w:t>
      </w:r>
      <w:r w:rsidRPr="009728AB">
        <w:rPr>
          <w:rFonts w:ascii="Times New Roman" w:hAnsi="Times New Roman" w:cs="Times New Roman"/>
          <w:sz w:val="24"/>
        </w:rPr>
        <w:t xml:space="preserve"> гарантирует качество </w:t>
      </w:r>
      <w:r w:rsidRPr="003939FB">
        <w:rPr>
          <w:rFonts w:ascii="Times New Roman" w:hAnsi="Times New Roman" w:cs="Times New Roman"/>
          <w:sz w:val="24"/>
        </w:rPr>
        <w:t xml:space="preserve">оказанных Услуг </w:t>
      </w:r>
      <w:r w:rsidRPr="009728AB">
        <w:rPr>
          <w:rFonts w:ascii="Times New Roman" w:hAnsi="Times New Roman" w:cs="Times New Roman"/>
          <w:sz w:val="24"/>
        </w:rPr>
        <w:t>в соответствии с требованиями, указанными в Договоре и Техническом задании.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Гарантийный срок на </w:t>
      </w:r>
      <w:r>
        <w:rPr>
          <w:rFonts w:ascii="Times New Roman" w:hAnsi="Times New Roman" w:cs="Times New Roman"/>
          <w:sz w:val="24"/>
        </w:rPr>
        <w:t>Услуги</w:t>
      </w:r>
      <w:r w:rsidRPr="009728AB">
        <w:rPr>
          <w:rFonts w:ascii="Times New Roman" w:hAnsi="Times New Roman" w:cs="Times New Roman"/>
          <w:sz w:val="24"/>
        </w:rPr>
        <w:t xml:space="preserve"> указывается в Техническом задании.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При обнаружении в период гарантийного срока недостатков в </w:t>
      </w:r>
      <w:r>
        <w:rPr>
          <w:rFonts w:ascii="Times New Roman" w:hAnsi="Times New Roman" w:cs="Times New Roman"/>
          <w:sz w:val="24"/>
          <w:szCs w:val="24"/>
        </w:rPr>
        <w:t>оказанных Услугах</w:t>
      </w:r>
      <w:r w:rsidRPr="009728AB">
        <w:rPr>
          <w:rFonts w:ascii="Times New Roman" w:hAnsi="Times New Roman" w:cs="Times New Roman"/>
          <w:sz w:val="24"/>
        </w:rPr>
        <w:t xml:space="preserve">, </w:t>
      </w:r>
      <w:r>
        <w:rPr>
          <w:rFonts w:ascii="Times New Roman" w:hAnsi="Times New Roman" w:cs="Times New Roman"/>
          <w:sz w:val="24"/>
        </w:rPr>
        <w:t>Исполнитель</w:t>
      </w:r>
      <w:r w:rsidRPr="009728AB">
        <w:rPr>
          <w:rFonts w:ascii="Times New Roman" w:hAnsi="Times New Roman" w:cs="Times New Roman"/>
          <w:sz w:val="24"/>
        </w:rPr>
        <w:t xml:space="preserve"> обязан устранить их за свой счет в сроки, согласованные и установленные Сторонами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w:t>
      </w:r>
      <w:r>
        <w:rPr>
          <w:rFonts w:ascii="Times New Roman" w:hAnsi="Times New Roman" w:cs="Times New Roman"/>
          <w:sz w:val="24"/>
        </w:rPr>
        <w:t>Исполнителя</w:t>
      </w:r>
      <w:r w:rsidRPr="009728AB">
        <w:rPr>
          <w:rFonts w:ascii="Times New Roman" w:hAnsi="Times New Roman" w:cs="Times New Roman"/>
          <w:sz w:val="24"/>
        </w:rPr>
        <w:t xml:space="preserve">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 </w:t>
      </w:r>
      <w:r w:rsidRPr="009728AB">
        <w:rPr>
          <w:rFonts w:ascii="Times New Roman" w:hAnsi="Times New Roman" w:cs="Times New Roman"/>
          <w:sz w:val="24"/>
        </w:rPr>
        <w:lastRenderedPageBreak/>
        <w:t>Возмещение расходов за проведенную экспертизу осуществляется в соответствии с требованиями Гражданского кодекса Российской Федерации.</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Исполнитель</w:t>
      </w:r>
      <w:r w:rsidRPr="009728AB">
        <w:rPr>
          <w:rFonts w:ascii="Times New Roman" w:hAnsi="Times New Roman" w:cs="Times New Roman"/>
          <w:sz w:val="24"/>
        </w:rPr>
        <w:t xml:space="preserve"> гарантирует, что </w:t>
      </w:r>
      <w:r>
        <w:rPr>
          <w:rFonts w:ascii="Times New Roman" w:hAnsi="Times New Roman" w:cs="Times New Roman"/>
          <w:sz w:val="24"/>
          <w:szCs w:val="24"/>
        </w:rPr>
        <w:t>оказанные Услуги</w:t>
      </w:r>
      <w:r w:rsidRPr="009728AB">
        <w:rPr>
          <w:rFonts w:ascii="Times New Roman" w:hAnsi="Times New Roman" w:cs="Times New Roman"/>
          <w:sz w:val="24"/>
        </w:rPr>
        <w:t xml:space="preserve"> при обычных условиях </w:t>
      </w:r>
      <w:r>
        <w:rPr>
          <w:rFonts w:ascii="Times New Roman" w:hAnsi="Times New Roman" w:cs="Times New Roman"/>
          <w:sz w:val="24"/>
        </w:rPr>
        <w:t>являю</w:t>
      </w:r>
      <w:r w:rsidRPr="009728AB">
        <w:rPr>
          <w:rFonts w:ascii="Times New Roman" w:hAnsi="Times New Roman" w:cs="Times New Roman"/>
          <w:sz w:val="24"/>
        </w:rPr>
        <w:t>тся безопасным для жизни, здоровья Заказчика и иных лиц, окружающей среды, а также исключает причинение вреда имуществу Заказчика и иных лиц.</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Вред, причиненный жизни, здоровью или имуществу Заказчика и иных лиц, вследствие необеспечения </w:t>
      </w:r>
      <w:r>
        <w:rPr>
          <w:rFonts w:ascii="Times New Roman" w:hAnsi="Times New Roman" w:cs="Times New Roman"/>
          <w:sz w:val="24"/>
        </w:rPr>
        <w:t>Исполнителем</w:t>
      </w:r>
      <w:r w:rsidRPr="009728AB">
        <w:rPr>
          <w:rFonts w:ascii="Times New Roman" w:hAnsi="Times New Roman" w:cs="Times New Roman"/>
          <w:sz w:val="24"/>
        </w:rPr>
        <w:t xml:space="preserve"> безопасности </w:t>
      </w:r>
      <w:r>
        <w:rPr>
          <w:rFonts w:ascii="Times New Roman" w:hAnsi="Times New Roman" w:cs="Times New Roman"/>
          <w:sz w:val="24"/>
          <w:szCs w:val="24"/>
        </w:rPr>
        <w:t>оказания Услуг</w:t>
      </w:r>
      <w:r w:rsidRPr="009728AB">
        <w:rPr>
          <w:rFonts w:ascii="Times New Roman" w:hAnsi="Times New Roman" w:cs="Times New Roman"/>
          <w:sz w:val="24"/>
        </w:rPr>
        <w:t xml:space="preserve"> подлежит возмещению в соответствии с требованиями Гражданского кодекса Российской Федерации.</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Ответственность Сторон</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hAnsi="Times New Roman" w:cs="Times New Roman"/>
          <w:sz w:val="24"/>
        </w:rPr>
        <w:t>Исполнитель</w:t>
      </w:r>
      <w:r w:rsidRPr="009728AB">
        <w:rPr>
          <w:rFonts w:ascii="Times New Roman" w:hAnsi="Times New Roman" w:cs="Times New Roman"/>
          <w:sz w:val="24"/>
        </w:rPr>
        <w:t xml:space="preserve"> вправе потребовать уплаты неустоек (штрафов, пеней).</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рублей 00 копеек.</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xml:space="preserve">8.3. В случае просрочки исполнения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 предусмотренных Договором, Заказчик направляет </w:t>
      </w:r>
      <w:r>
        <w:rPr>
          <w:rFonts w:ascii="Times New Roman" w:hAnsi="Times New Roman" w:cs="Times New Roman"/>
          <w:sz w:val="24"/>
        </w:rPr>
        <w:t>Исполнителю</w:t>
      </w:r>
      <w:r w:rsidRPr="009728AB">
        <w:rPr>
          <w:rFonts w:ascii="Times New Roman" w:hAnsi="Times New Roman" w:cs="Times New Roman"/>
          <w:sz w:val="24"/>
        </w:rPr>
        <w:t xml:space="preserve"> требование об уплате неустоек (штрафов, пеней).</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xml:space="preserve">8.3.1. Пеня начисляется за каждый день просрочки исполнения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Fonts w:ascii="Times New Roman" w:hAnsi="Times New Roman" w:cs="Times New Roman"/>
          <w:sz w:val="24"/>
        </w:rPr>
        <w:t>Исполнителем</w:t>
      </w:r>
      <w:r w:rsidRPr="009728AB">
        <w:rPr>
          <w:rFonts w:ascii="Times New Roman" w:hAnsi="Times New Roman" w:cs="Times New Roman"/>
          <w:sz w:val="24"/>
        </w:rPr>
        <w:t>, за исключением случаев, если законодательством Российской Федерации установлен иной порядок начисления пени.</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xml:space="preserve">8.3.2. За каждый факт неисполнения или ненадлежащего исполнения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процентов от цены Договора. </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xml:space="preserve">8.3.3. За каждый факт неисполнения или ненадлежащего исполнения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обязательства, предусмотренного Договором, которое не имеет стоимостного выражения (при наличии в Договоре таких обязательств), размер штрафа составляет 1000 рублей 00 копеек. </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lastRenderedPageBreak/>
        <w:t xml:space="preserve">8.3.4. Общая сумма начисленных штрафов за неисполнение или ненадлежащее исполнение </w:t>
      </w:r>
      <w:r>
        <w:rPr>
          <w:rFonts w:ascii="Times New Roman" w:hAnsi="Times New Roman" w:cs="Times New Roman"/>
          <w:sz w:val="24"/>
        </w:rPr>
        <w:t>Исполнителем</w:t>
      </w:r>
      <w:r w:rsidRPr="009728AB">
        <w:rPr>
          <w:rFonts w:ascii="Times New Roman" w:hAnsi="Times New Roman" w:cs="Times New Roman"/>
          <w:sz w:val="24"/>
        </w:rPr>
        <w:t xml:space="preserve"> обязательств, предусмотренных Договором, не может превышать цену Договора.</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8.4. В случае неисполнения или ненадлежащего исполнения по вине одной из Сторон иных обязательств по настоящему Договору, виновная Сторона возмещает другой Стороне убытки.</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8.5. Уплата неустойки (пеней, штрафов) не освобождает Стороны от исполнения обязательств или устранения нарушений.</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8.6.</w:t>
      </w:r>
      <w:r w:rsidRPr="009728AB">
        <w:rPr>
          <w:rFonts w:ascii="Times New Roman" w:hAnsi="Times New Roman" w:cs="Times New Roman"/>
          <w:sz w:val="24"/>
        </w:rPr>
        <w:tab/>
        <w:t>В случаях, не предусмотренных настоящим Договором, ответственность Сторон определяется в соответствии с действующим законодательством Российской Федерации.</w:t>
      </w:r>
    </w:p>
    <w:p w:rsidR="00E6561B" w:rsidRPr="009728AB" w:rsidRDefault="00E6561B" w:rsidP="008C2CAB">
      <w:pPr>
        <w:pStyle w:val="a9"/>
        <w:numPr>
          <w:ilvl w:val="0"/>
          <w:numId w:val="1"/>
        </w:numPr>
        <w:shd w:val="clear" w:color="auto" w:fill="DEEAF6" w:themeFill="accent1" w:themeFillTint="33"/>
        <w:spacing w:after="0" w:line="276" w:lineRule="auto"/>
        <w:ind w:left="0" w:firstLine="0"/>
        <w:jc w:val="center"/>
        <w:rPr>
          <w:rFonts w:ascii="Times New Roman" w:hAnsi="Times New Roman" w:cs="Times New Roman"/>
          <w:b/>
          <w:sz w:val="24"/>
        </w:rPr>
      </w:pPr>
      <w:r w:rsidRPr="009728AB">
        <w:rPr>
          <w:rFonts w:ascii="Times New Roman" w:hAnsi="Times New Roman" w:cs="Times New Roman"/>
          <w:b/>
          <w:sz w:val="24"/>
        </w:rPr>
        <w:t>Порядок расторжения Договора</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Настоящий Договор может быть расторгнут:</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по соглашению Сторон;</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в судебном порядке;</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в одностороннем порядке.</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Основания расторжения Договора в связи с односторонним отказом от исполнения Договора по инициативе Заказчика:</w:t>
      </w:r>
    </w:p>
    <w:p w:rsidR="00E6561B" w:rsidRPr="009728AB" w:rsidRDefault="00E6561B" w:rsidP="008C2CAB">
      <w:pPr>
        <w:pStyle w:val="a9"/>
        <w:numPr>
          <w:ilvl w:val="3"/>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О</w:t>
      </w:r>
      <w:r>
        <w:rPr>
          <w:rFonts w:ascii="Times New Roman" w:hAnsi="Times New Roman" w:cs="Times New Roman"/>
          <w:sz w:val="24"/>
        </w:rPr>
        <w:t xml:space="preserve">казание Услуг </w:t>
      </w:r>
      <w:r w:rsidRPr="009728AB">
        <w:rPr>
          <w:rFonts w:ascii="Times New Roman" w:hAnsi="Times New Roman" w:cs="Times New Roman"/>
          <w:sz w:val="24"/>
        </w:rPr>
        <w:t>ненадлежащего качества, если недостатки не могут быть устранены в приемлемый для Заказчика срок.</w:t>
      </w:r>
    </w:p>
    <w:p w:rsidR="00E6561B" w:rsidRPr="009728AB" w:rsidRDefault="00E6561B" w:rsidP="008C2CAB">
      <w:pPr>
        <w:pStyle w:val="a9"/>
        <w:numPr>
          <w:ilvl w:val="3"/>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Неоднократное (от двух и более раз) нарушение сроков и объемов </w:t>
      </w:r>
      <w:r>
        <w:rPr>
          <w:rFonts w:ascii="Times New Roman" w:hAnsi="Times New Roman" w:cs="Times New Roman"/>
          <w:sz w:val="24"/>
          <w:szCs w:val="24"/>
        </w:rPr>
        <w:t>оказания Услуг</w:t>
      </w:r>
      <w:r w:rsidRPr="009728AB">
        <w:rPr>
          <w:rFonts w:ascii="Times New Roman" w:hAnsi="Times New Roman" w:cs="Times New Roman"/>
          <w:sz w:val="24"/>
        </w:rPr>
        <w:t>, предусмотренных Договором.</w:t>
      </w:r>
    </w:p>
    <w:p w:rsidR="00E6561B" w:rsidRPr="009728AB" w:rsidRDefault="00E6561B" w:rsidP="008C2CAB">
      <w:pPr>
        <w:pStyle w:val="a9"/>
        <w:numPr>
          <w:ilvl w:val="3"/>
          <w:numId w:val="1"/>
        </w:numPr>
        <w:spacing w:after="0" w:line="276" w:lineRule="auto"/>
        <w:ind w:left="0" w:firstLine="0"/>
        <w:jc w:val="both"/>
        <w:rPr>
          <w:rFonts w:ascii="Times New Roman" w:hAnsi="Times New Roman" w:cs="Times New Roman"/>
          <w:sz w:val="24"/>
        </w:rPr>
      </w:pPr>
      <w:r>
        <w:rPr>
          <w:rFonts w:ascii="Times New Roman" w:hAnsi="Times New Roman" w:cs="Times New Roman"/>
          <w:sz w:val="24"/>
        </w:rPr>
        <w:t>Исполнитель</w:t>
      </w:r>
      <w:r w:rsidRPr="009728AB">
        <w:rPr>
          <w:rFonts w:ascii="Times New Roman" w:hAnsi="Times New Roman" w:cs="Times New Roman"/>
          <w:sz w:val="24"/>
        </w:rPr>
        <w:t xml:space="preserve"> отказывается </w:t>
      </w:r>
      <w:r>
        <w:rPr>
          <w:rFonts w:ascii="Times New Roman" w:hAnsi="Times New Roman" w:cs="Times New Roman"/>
          <w:sz w:val="24"/>
          <w:szCs w:val="24"/>
        </w:rPr>
        <w:t>оказать Услуги</w:t>
      </w:r>
      <w:r>
        <w:rPr>
          <w:rFonts w:ascii="Times New Roman" w:hAnsi="Times New Roman" w:cs="Times New Roman"/>
          <w:sz w:val="24"/>
        </w:rPr>
        <w:t xml:space="preserve"> Заказчику.</w:t>
      </w:r>
    </w:p>
    <w:p w:rsidR="00E6561B" w:rsidRPr="009728AB" w:rsidRDefault="00E6561B" w:rsidP="008C2CAB">
      <w:pPr>
        <w:pStyle w:val="a9"/>
        <w:numPr>
          <w:ilvl w:val="3"/>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В случае, если по результатам экспертизы </w:t>
      </w:r>
      <w:r>
        <w:rPr>
          <w:rFonts w:ascii="Times New Roman" w:hAnsi="Times New Roman" w:cs="Times New Roman"/>
          <w:sz w:val="24"/>
          <w:szCs w:val="24"/>
        </w:rPr>
        <w:t>оказанных Услуг</w:t>
      </w:r>
      <w:r w:rsidRPr="009728AB">
        <w:rPr>
          <w:rFonts w:ascii="Times New Roman" w:hAnsi="Times New Roman" w:cs="Times New Roman"/>
          <w:sz w:val="24"/>
        </w:rPr>
        <w:t xml:space="preserve"> с привлечением экспертов, экспертных организаций, в заключении эксперта, экспертной организации будут подтверждены нарушения условий Договора.</w:t>
      </w:r>
    </w:p>
    <w:p w:rsidR="00E6561B" w:rsidRPr="009728AB" w:rsidRDefault="00E6561B" w:rsidP="008C2CAB">
      <w:pPr>
        <w:pStyle w:val="a9"/>
        <w:numPr>
          <w:ilvl w:val="2"/>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Основания расторжения Договора в связи с односторонним отказом от исполнения Договора по инициативе </w:t>
      </w:r>
      <w:r>
        <w:rPr>
          <w:rFonts w:ascii="Times New Roman" w:hAnsi="Times New Roman" w:cs="Times New Roman"/>
          <w:sz w:val="24"/>
        </w:rPr>
        <w:t>Исполнителя</w:t>
      </w:r>
      <w:r w:rsidRPr="009728AB">
        <w:rPr>
          <w:rFonts w:ascii="Times New Roman" w:hAnsi="Times New Roman" w:cs="Times New Roman"/>
          <w:sz w:val="24"/>
        </w:rPr>
        <w:t>:</w:t>
      </w:r>
    </w:p>
    <w:p w:rsidR="00E6561B" w:rsidRPr="009728AB" w:rsidRDefault="00E6561B" w:rsidP="008C2CAB">
      <w:pPr>
        <w:pStyle w:val="a9"/>
        <w:numPr>
          <w:ilvl w:val="3"/>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Неоднократные (от двух и более раз) нарушения Заказчиком сроков оплаты </w:t>
      </w:r>
      <w:r>
        <w:rPr>
          <w:rFonts w:ascii="Times New Roman" w:hAnsi="Times New Roman" w:cs="Times New Roman"/>
          <w:sz w:val="24"/>
          <w:szCs w:val="24"/>
        </w:rPr>
        <w:t>оказанных Услуг</w:t>
      </w:r>
      <w:r w:rsidRPr="009728AB">
        <w:rPr>
          <w:rFonts w:ascii="Times New Roman" w:hAnsi="Times New Roman" w:cs="Times New Roman"/>
          <w:sz w:val="24"/>
        </w:rPr>
        <w:t>, допущенные по вине Заказчика.</w:t>
      </w:r>
    </w:p>
    <w:p w:rsidR="00E6561B" w:rsidRPr="009728AB" w:rsidRDefault="00E6561B" w:rsidP="008C2CAB">
      <w:pPr>
        <w:pStyle w:val="a9"/>
        <w:numPr>
          <w:ilvl w:val="3"/>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 xml:space="preserve">Неоднократный (от двух и более раз) необоснованный отказ Заказчика от приемки </w:t>
      </w:r>
      <w:r>
        <w:rPr>
          <w:rFonts w:ascii="Times New Roman" w:hAnsi="Times New Roman" w:cs="Times New Roman"/>
          <w:sz w:val="24"/>
          <w:szCs w:val="24"/>
        </w:rPr>
        <w:t>оказанных Услуг</w:t>
      </w:r>
      <w:r w:rsidRPr="009728AB">
        <w:rPr>
          <w:rFonts w:ascii="Times New Roman" w:hAnsi="Times New Roman" w:cs="Times New Roman"/>
          <w:sz w:val="24"/>
        </w:rPr>
        <w:t>. При этом необоснованным отказом считается отказ Заказчика от подписания Документа о приемке в срок, предусмотренный Договором, без письменного объяснения причин такого отказа.</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Расторжение Договора по соглашению сторон осуществляется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10 (Десяти) календарных дней с даты его получения.</w:t>
      </w:r>
    </w:p>
    <w:p w:rsidR="00E6561B" w:rsidRPr="009728AB" w:rsidRDefault="00E6561B" w:rsidP="008C2CAB">
      <w:pPr>
        <w:pStyle w:val="a9"/>
        <w:numPr>
          <w:ilvl w:val="1"/>
          <w:numId w:val="1"/>
        </w:numPr>
        <w:spacing w:after="0" w:line="276" w:lineRule="auto"/>
        <w:ind w:left="0" w:firstLine="0"/>
        <w:jc w:val="both"/>
        <w:rPr>
          <w:rFonts w:ascii="Times New Roman" w:hAnsi="Times New Roman" w:cs="Times New Roman"/>
          <w:sz w:val="24"/>
        </w:rPr>
      </w:pPr>
      <w:r w:rsidRPr="009728AB">
        <w:rPr>
          <w:rFonts w:ascii="Times New Roman" w:hAnsi="Times New Roman" w:cs="Times New Roman"/>
          <w:sz w:val="24"/>
        </w:rPr>
        <w:t>Расторжение Договора в одностороннем порядке осуществляется в соответствии с гражданским законодательством Российской Федерации</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E6561B">
      <w:pPr>
        <w:shd w:val="clear" w:color="auto" w:fill="DEEAF6" w:themeFill="accent1" w:themeFillTint="33"/>
        <w:spacing w:after="0" w:line="276" w:lineRule="auto"/>
        <w:jc w:val="center"/>
        <w:rPr>
          <w:rFonts w:ascii="Times New Roman" w:hAnsi="Times New Roman" w:cs="Times New Roman"/>
          <w:b/>
          <w:sz w:val="24"/>
        </w:rPr>
      </w:pPr>
      <w:r w:rsidRPr="009728AB">
        <w:rPr>
          <w:rFonts w:ascii="Times New Roman" w:hAnsi="Times New Roman" w:cs="Times New Roman"/>
          <w:b/>
          <w:sz w:val="24"/>
        </w:rPr>
        <w:t>10.</w:t>
      </w:r>
      <w:r w:rsidRPr="009728AB">
        <w:rPr>
          <w:rFonts w:ascii="Times New Roman" w:hAnsi="Times New Roman" w:cs="Times New Roman"/>
          <w:b/>
          <w:sz w:val="24"/>
        </w:rPr>
        <w:tab/>
        <w:t>Обстоятельства непреодолимой силы</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10.1.</w:t>
      </w:r>
      <w:r w:rsidRPr="009728AB">
        <w:rPr>
          <w:rFonts w:ascii="Times New Roman" w:hAnsi="Times New Roman" w:cs="Times New Roman"/>
          <w:sz w:val="24"/>
        </w:rPr>
        <w:tab/>
        <w:t xml:space="preserve">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 также других чрезвычайных обстоятельств, подтвержденных в установленном законодательством порядке, </w:t>
      </w:r>
      <w:r w:rsidRPr="009728AB">
        <w:rPr>
          <w:rFonts w:ascii="Times New Roman" w:hAnsi="Times New Roman" w:cs="Times New Roman"/>
          <w:sz w:val="24"/>
        </w:rPr>
        <w:lastRenderedPageBreak/>
        <w:t>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10.2.</w:t>
      </w:r>
      <w:r w:rsidRPr="009728AB">
        <w:rPr>
          <w:rFonts w:ascii="Times New Roman" w:hAnsi="Times New Roman" w:cs="Times New Roman"/>
          <w:sz w:val="24"/>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10.3.</w:t>
      </w:r>
      <w:r w:rsidRPr="009728AB">
        <w:rPr>
          <w:rFonts w:ascii="Times New Roman" w:hAnsi="Times New Roman" w:cs="Times New Roman"/>
          <w:sz w:val="24"/>
        </w:rPr>
        <w:tab/>
        <w:t>В случае наступления обстоятельств непреодолимой силы,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E6561B">
      <w:pPr>
        <w:pStyle w:val="a9"/>
        <w:shd w:val="clear" w:color="auto" w:fill="DEEAF6" w:themeFill="accent1" w:themeFillTint="33"/>
        <w:spacing w:after="0" w:line="276" w:lineRule="auto"/>
        <w:ind w:left="0"/>
        <w:jc w:val="center"/>
        <w:rPr>
          <w:rFonts w:ascii="Times New Roman" w:hAnsi="Times New Roman" w:cs="Times New Roman"/>
          <w:b/>
          <w:sz w:val="24"/>
        </w:rPr>
      </w:pPr>
      <w:r w:rsidRPr="009728AB">
        <w:rPr>
          <w:rFonts w:ascii="Times New Roman" w:hAnsi="Times New Roman" w:cs="Times New Roman"/>
          <w:b/>
          <w:sz w:val="24"/>
        </w:rPr>
        <w:t>11.</w:t>
      </w:r>
      <w:r w:rsidRPr="009728AB">
        <w:rPr>
          <w:rFonts w:ascii="Times New Roman" w:hAnsi="Times New Roman" w:cs="Times New Roman"/>
          <w:b/>
          <w:sz w:val="24"/>
        </w:rPr>
        <w:tab/>
        <w:t>Порядок урегулирования споров</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11.1.</w:t>
      </w:r>
      <w:r w:rsidRPr="009728AB">
        <w:rPr>
          <w:rFonts w:ascii="Times New Roman" w:hAnsi="Times New Roman" w:cs="Times New Roman"/>
          <w:sz w:val="24"/>
        </w:rPr>
        <w:tab/>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путем переговоров.</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11.2.</w:t>
      </w:r>
      <w:r w:rsidRPr="009728AB">
        <w:rPr>
          <w:rFonts w:ascii="Times New Roman" w:hAnsi="Times New Roman" w:cs="Times New Roman"/>
          <w:sz w:val="24"/>
        </w:rPr>
        <w:tab/>
        <w:t>Все достигнутые договоренности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11.3.</w:t>
      </w:r>
      <w:r w:rsidRPr="009728AB">
        <w:rPr>
          <w:rFonts w:ascii="Times New Roman" w:hAnsi="Times New Roman" w:cs="Times New Roman"/>
          <w:sz w:val="24"/>
        </w:rPr>
        <w:tab/>
        <w:t>В случае невыполнения Сторонами своих обязательств и не достижения взаимного согласия споры по Договору разрешаются в Арбитражном суде города Москвы.</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11.4.</w:t>
      </w:r>
      <w:r w:rsidRPr="009728AB">
        <w:rPr>
          <w:rFonts w:ascii="Times New Roman" w:hAnsi="Times New Roman" w:cs="Times New Roman"/>
          <w:sz w:val="24"/>
        </w:rPr>
        <w:tab/>
        <w:t>До передачи спора на разрешение Арбитражного суда города Москвы Стороны примут меры к его урегулированию в претензионном порядке.</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11.5.</w:t>
      </w:r>
      <w:r w:rsidRPr="009728AB">
        <w:rPr>
          <w:rFonts w:ascii="Times New Roman" w:hAnsi="Times New Roman" w:cs="Times New Roman"/>
          <w:sz w:val="24"/>
        </w:rPr>
        <w:tab/>
        <w:t>Претензия должна быть направлена в письменном виде. По полученной претензии Сторона должна дать письменный ответ по существу в срок не превышающий 10 (десяти) рабочих дней с даты ее получения.</w:t>
      </w:r>
    </w:p>
    <w:p w:rsidR="00E6561B" w:rsidRPr="009728AB" w:rsidRDefault="00E6561B" w:rsidP="00E6561B">
      <w:pPr>
        <w:pStyle w:val="a9"/>
        <w:spacing w:after="0" w:line="276" w:lineRule="auto"/>
        <w:ind w:left="0"/>
        <w:jc w:val="both"/>
        <w:rPr>
          <w:rFonts w:ascii="Times New Roman" w:hAnsi="Times New Roman" w:cs="Times New Roman"/>
          <w:sz w:val="24"/>
        </w:rPr>
      </w:pPr>
    </w:p>
    <w:p w:rsidR="00E6561B" w:rsidRPr="009728AB" w:rsidRDefault="00E6561B" w:rsidP="00E6561B">
      <w:pPr>
        <w:pStyle w:val="a9"/>
        <w:shd w:val="clear" w:color="auto" w:fill="DEEAF6" w:themeFill="accent1" w:themeFillTint="33"/>
        <w:spacing w:after="0" w:line="276" w:lineRule="auto"/>
        <w:ind w:left="0"/>
        <w:jc w:val="center"/>
        <w:rPr>
          <w:rFonts w:ascii="Times New Roman" w:hAnsi="Times New Roman" w:cs="Times New Roman"/>
          <w:b/>
          <w:sz w:val="24"/>
        </w:rPr>
      </w:pPr>
      <w:r w:rsidRPr="009728AB">
        <w:rPr>
          <w:rFonts w:ascii="Times New Roman" w:hAnsi="Times New Roman" w:cs="Times New Roman"/>
          <w:b/>
          <w:sz w:val="24"/>
        </w:rPr>
        <w:t>12.</w:t>
      </w:r>
      <w:r w:rsidRPr="009728AB">
        <w:rPr>
          <w:rFonts w:ascii="Times New Roman" w:hAnsi="Times New Roman" w:cs="Times New Roman"/>
          <w:b/>
          <w:sz w:val="24"/>
        </w:rPr>
        <w:tab/>
        <w:t>Прочие условия</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12.1.</w:t>
      </w:r>
      <w:r w:rsidRPr="009728AB">
        <w:rPr>
          <w:rFonts w:ascii="Times New Roman" w:hAnsi="Times New Roman" w:cs="Times New Roman"/>
          <w:sz w:val="24"/>
        </w:rPr>
        <w:tab/>
      </w:r>
      <w:r w:rsidR="00D4613A" w:rsidRPr="009728AB">
        <w:rPr>
          <w:rFonts w:ascii="Times New Roman" w:hAnsi="Times New Roman" w:cs="Times New Roman"/>
          <w:sz w:val="24"/>
        </w:rPr>
        <w:t>Настоящий Договор вступает в силу с момента его подписания</w:t>
      </w:r>
      <w:r w:rsidR="00D4613A">
        <w:rPr>
          <w:rFonts w:ascii="Times New Roman" w:hAnsi="Times New Roman" w:cs="Times New Roman"/>
          <w:sz w:val="24"/>
        </w:rPr>
        <w:t xml:space="preserve"> </w:t>
      </w:r>
      <w:r w:rsidR="00D4613A" w:rsidRPr="009728AB">
        <w:rPr>
          <w:rFonts w:ascii="Times New Roman" w:hAnsi="Times New Roman" w:cs="Times New Roman"/>
          <w:sz w:val="24"/>
        </w:rPr>
        <w:t>и действует до полного выполнения Сторонами своих обязательств.</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12.2.</w:t>
      </w:r>
      <w:r w:rsidRPr="009728AB">
        <w:rPr>
          <w:rFonts w:ascii="Times New Roman" w:hAnsi="Times New Roman" w:cs="Times New Roman"/>
          <w:sz w:val="24"/>
        </w:rPr>
        <w:tab/>
        <w:t>Изменения, дополнения к настоящему Договору действительны только в том случае, если составлены в письменной форме и подписаны обеими Сторонами.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Положением о закупке.</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 xml:space="preserve">12.4. Сторона, у которой в процессе исполнения обязательства изменились адрес и/или банковские реквизиты,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 а также обеспечить заключение соответствующего дополнительного соглашения в течение 3 (трёх) рабочих дней с даты таких изменений. </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12.5.</w:t>
      </w:r>
      <w:r w:rsidRPr="009728AB">
        <w:rPr>
          <w:rFonts w:ascii="Times New Roman" w:hAnsi="Times New Roman" w:cs="Times New Roman"/>
          <w:sz w:val="24"/>
        </w:rPr>
        <w:tab/>
        <w:t xml:space="preserve">При исполнении Договора не допускается перемена </w:t>
      </w:r>
      <w:r>
        <w:rPr>
          <w:rFonts w:ascii="Times New Roman" w:hAnsi="Times New Roman" w:cs="Times New Roman"/>
          <w:sz w:val="24"/>
        </w:rPr>
        <w:t>Исполнителя</w:t>
      </w:r>
      <w:r w:rsidRPr="009728AB">
        <w:rPr>
          <w:rFonts w:ascii="Times New Roman" w:hAnsi="Times New Roman" w:cs="Times New Roman"/>
          <w:sz w:val="24"/>
        </w:rPr>
        <w:t xml:space="preserve">, за исключением случая, если новый </w:t>
      </w:r>
      <w:r>
        <w:rPr>
          <w:rFonts w:ascii="Times New Roman" w:hAnsi="Times New Roman" w:cs="Times New Roman"/>
          <w:sz w:val="24"/>
        </w:rPr>
        <w:t>Исполнитель</w:t>
      </w:r>
      <w:r w:rsidRPr="009728AB">
        <w:rPr>
          <w:rFonts w:ascii="Times New Roman" w:hAnsi="Times New Roman" w:cs="Times New Roman"/>
          <w:sz w:val="24"/>
        </w:rPr>
        <w:t xml:space="preserve"> является правопреемником </w:t>
      </w:r>
      <w:r>
        <w:rPr>
          <w:rFonts w:ascii="Times New Roman" w:hAnsi="Times New Roman" w:cs="Times New Roman"/>
          <w:sz w:val="24"/>
        </w:rPr>
        <w:t>Исполнителя</w:t>
      </w:r>
      <w:r w:rsidRPr="009728AB">
        <w:rPr>
          <w:rFonts w:ascii="Times New Roman" w:hAnsi="Times New Roman" w:cs="Times New Roman"/>
          <w:sz w:val="24"/>
        </w:rPr>
        <w:t xml:space="preserve"> вследствие реорганизации юридического лица в форме преобразования, слияния или присоединения. Передача прав и обязанностей по Договору правопреемнику </w:t>
      </w:r>
      <w:r>
        <w:rPr>
          <w:rFonts w:ascii="Times New Roman" w:hAnsi="Times New Roman" w:cs="Times New Roman"/>
          <w:sz w:val="24"/>
        </w:rPr>
        <w:t>Исполнителя</w:t>
      </w:r>
      <w:r w:rsidRPr="009728AB">
        <w:rPr>
          <w:rFonts w:ascii="Times New Roman" w:hAnsi="Times New Roman" w:cs="Times New Roman"/>
          <w:sz w:val="24"/>
        </w:rPr>
        <w:t xml:space="preserve"> осуществляется путем заключения соответствующего дополнительного соглашения к Договору.</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12.6.</w:t>
      </w:r>
      <w:r w:rsidRPr="009728AB">
        <w:rPr>
          <w:rFonts w:ascii="Times New Roman" w:hAnsi="Times New Roman" w:cs="Times New Roman"/>
          <w:sz w:val="24"/>
        </w:rPr>
        <w:tab/>
        <w:t>Во всем, что не предусмотрено Договором, Стороны руководствуются законодательством Российской Федерации.</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lastRenderedPageBreak/>
        <w:t>12.7.</w:t>
      </w:r>
      <w:r w:rsidRPr="009728AB">
        <w:rPr>
          <w:rFonts w:ascii="Times New Roman" w:hAnsi="Times New Roman" w:cs="Times New Roman"/>
          <w:sz w:val="24"/>
        </w:rPr>
        <w:tab/>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12.8.</w:t>
      </w:r>
      <w:r w:rsidRPr="009728AB">
        <w:rPr>
          <w:rFonts w:ascii="Times New Roman" w:hAnsi="Times New Roman" w:cs="Times New Roman"/>
          <w:sz w:val="24"/>
        </w:rPr>
        <w:tab/>
        <w:t>В рамках настоящего Договора Стороны договорились об использовании УКЭП, условия признания которой установлены ст. 11 Федерального закона от 06.04.2011 № 63-ФЗ «Об электронной подписи». При заключении Договора и направлении документов по исполнению Договора используются системы ЭДО (Диадок или иные системы ЭДО, поддерживающие роуминг с Диадок).</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12.9. Заказчиком формируется Акт приемки товаров, работ, услуг (ф. 0510452) (далее Акт (ф. 0510452) в целях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в единой информационной системе в сфере закупок,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w:t>
      </w:r>
      <w:r>
        <w:rPr>
          <w:rFonts w:ascii="Times New Roman" w:hAnsi="Times New Roman" w:cs="Times New Roman"/>
          <w:sz w:val="24"/>
        </w:rPr>
        <w:t>Исполнителя</w:t>
      </w:r>
      <w:r w:rsidRPr="009728AB">
        <w:rPr>
          <w:rFonts w:ascii="Times New Roman" w:hAnsi="Times New Roman" w:cs="Times New Roman"/>
          <w:sz w:val="24"/>
        </w:rPr>
        <w:t xml:space="preserve"> (подрядчика, исполнителя)),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 в соответствии с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на основании данных документов, подтверждающих поставку товаров, выполнение (сдачу) работ (услуг).</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 xml:space="preserve">12.10. В случае отсутствия представителя </w:t>
      </w:r>
      <w:r>
        <w:rPr>
          <w:rFonts w:ascii="Times New Roman" w:hAnsi="Times New Roman" w:cs="Times New Roman"/>
          <w:sz w:val="24"/>
        </w:rPr>
        <w:t>Исполнителя</w:t>
      </w:r>
      <w:r w:rsidRPr="009728AB">
        <w:rPr>
          <w:rFonts w:ascii="Times New Roman" w:hAnsi="Times New Roman" w:cs="Times New Roman"/>
          <w:sz w:val="24"/>
        </w:rPr>
        <w:t xml:space="preserve"> (Исполнителя, Подрядчика) в приемке поставленных товаров, выполненных работ, оказанных услуг, оформленный и подписанный Заказчиком по результатам приемки Акт (ф. 0510452) направляется </w:t>
      </w:r>
      <w:r>
        <w:rPr>
          <w:rFonts w:ascii="Times New Roman" w:hAnsi="Times New Roman" w:cs="Times New Roman"/>
          <w:sz w:val="24"/>
        </w:rPr>
        <w:t>Исполнителю</w:t>
      </w:r>
      <w:r w:rsidRPr="009728AB">
        <w:rPr>
          <w:rFonts w:ascii="Times New Roman" w:hAnsi="Times New Roman" w:cs="Times New Roman"/>
          <w:sz w:val="24"/>
        </w:rPr>
        <w:t xml:space="preserve"> (Исполнителю, Подрядчику) при условии выявленных в ходе приемки качественных и количественных расхождений в целях уведомления на электронную почту</w:t>
      </w:r>
      <w:r w:rsidRPr="00633446">
        <w:rPr>
          <w:rFonts w:ascii="Times New Roman" w:hAnsi="Times New Roman" w:cs="Times New Roman"/>
          <w:color w:val="000000" w:themeColor="text1"/>
          <w:sz w:val="24"/>
        </w:rPr>
        <w:t xml:space="preserve"> </w:t>
      </w:r>
      <w:r w:rsidR="00633446" w:rsidRPr="00AD2065">
        <w:rPr>
          <w:rFonts w:ascii="Times New Roman" w:hAnsi="Times New Roman" w:cs="Times New Roman"/>
          <w:color w:val="000000" w:themeColor="text1"/>
          <w:sz w:val="24"/>
          <w:highlight w:val="yellow"/>
        </w:rPr>
        <w:t>_________</w:t>
      </w:r>
      <w:r w:rsidRPr="00AD2065">
        <w:rPr>
          <w:rFonts w:ascii="Times New Roman" w:hAnsi="Times New Roman" w:cs="Times New Roman"/>
          <w:sz w:val="24"/>
          <w:highlight w:val="yellow"/>
        </w:rPr>
        <w:t>.</w:t>
      </w:r>
      <w:r w:rsidRPr="009728AB">
        <w:rPr>
          <w:rFonts w:ascii="Times New Roman" w:hAnsi="Times New Roman" w:cs="Times New Roman"/>
          <w:sz w:val="24"/>
        </w:rPr>
        <w:t xml:space="preserve"> При отсутствии претензий, расхождений по результатам приемки, Акт (ф. 0510452).</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12.11.</w:t>
      </w:r>
      <w:r w:rsidRPr="009728AB">
        <w:rPr>
          <w:rFonts w:ascii="Times New Roman" w:hAnsi="Times New Roman" w:cs="Times New Roman"/>
          <w:sz w:val="24"/>
        </w:rPr>
        <w:tab/>
        <w:t>Настоящий Договор содержит следующие приложения, являющиеся неотъемлемой частью Договора:</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 xml:space="preserve">- Приложение № 1 – Техническое задание; </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 Приложение № 2 – Спецификация.</w:t>
      </w:r>
    </w:p>
    <w:p w:rsidR="00E6561B" w:rsidRPr="009728AB" w:rsidRDefault="00E6561B" w:rsidP="00E6561B">
      <w:pPr>
        <w:spacing w:after="0" w:line="276" w:lineRule="auto"/>
        <w:jc w:val="both"/>
        <w:rPr>
          <w:rFonts w:ascii="Times New Roman" w:hAnsi="Times New Roman" w:cs="Times New Roman"/>
          <w:sz w:val="24"/>
        </w:rPr>
      </w:pPr>
    </w:p>
    <w:p w:rsidR="00E6561B" w:rsidRPr="009728AB" w:rsidRDefault="00E6561B" w:rsidP="00E6561B">
      <w:pPr>
        <w:shd w:val="clear" w:color="auto" w:fill="DEEAF6" w:themeFill="accent1" w:themeFillTint="33"/>
        <w:spacing w:after="0" w:line="276" w:lineRule="auto"/>
        <w:jc w:val="center"/>
        <w:rPr>
          <w:rFonts w:ascii="Times New Roman" w:hAnsi="Times New Roman" w:cs="Times New Roman"/>
          <w:b/>
          <w:sz w:val="24"/>
        </w:rPr>
      </w:pPr>
      <w:r w:rsidRPr="009728AB">
        <w:rPr>
          <w:rFonts w:ascii="Times New Roman" w:hAnsi="Times New Roman" w:cs="Times New Roman"/>
          <w:b/>
          <w:sz w:val="24"/>
        </w:rPr>
        <w:t>13.</w:t>
      </w:r>
      <w:r w:rsidRPr="009728AB">
        <w:rPr>
          <w:rFonts w:ascii="Times New Roman" w:hAnsi="Times New Roman" w:cs="Times New Roman"/>
          <w:b/>
          <w:sz w:val="24"/>
        </w:rPr>
        <w:tab/>
        <w:t>Антикоррупционная оговорка</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13.1.</w:t>
      </w:r>
      <w:r w:rsidRPr="009728AB">
        <w:rPr>
          <w:rFonts w:ascii="Times New Roman" w:hAnsi="Times New Roman" w:cs="Times New Roman"/>
          <w:sz w:val="24"/>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13.2.</w:t>
      </w:r>
      <w:r w:rsidRPr="009728AB">
        <w:rPr>
          <w:rFonts w:ascii="Times New Roman" w:hAnsi="Times New Roman" w:cs="Times New Roman"/>
          <w:sz w:val="24"/>
        </w:rPr>
        <w:tab/>
        <w:t>В случае возникновения у Стороны добросовестных и обоснованных подозрений, что произошло или может произойти нарушение каких-либо положений настоящей статьи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настоящей статьи Договора.</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lastRenderedPageBreak/>
        <w:t>13.3.</w:t>
      </w:r>
      <w:r w:rsidRPr="009728AB">
        <w:rPr>
          <w:rFonts w:ascii="Times New Roman" w:hAnsi="Times New Roman" w:cs="Times New Roman"/>
          <w:sz w:val="24"/>
        </w:rPr>
        <w:tab/>
        <w:t>Сторона, получившая письменное уведомление о нарушении положений настоящей статьи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13.4.</w:t>
      </w:r>
      <w:r w:rsidRPr="009728AB">
        <w:rPr>
          <w:rFonts w:ascii="Times New Roman" w:hAnsi="Times New Roman" w:cs="Times New Roman"/>
          <w:sz w:val="24"/>
        </w:rPr>
        <w:tab/>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положений настоящей статьи Договора.</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13.5.</w:t>
      </w:r>
      <w:r w:rsidRPr="009728AB">
        <w:rPr>
          <w:rFonts w:ascii="Times New Roman" w:hAnsi="Times New Roman" w:cs="Times New Roman"/>
          <w:sz w:val="24"/>
        </w:rPr>
        <w:tab/>
        <w:t>В случае подтверждения факта нарушений одной Стороной положений настоящей статьи Договора и/или неполучения другой Стороной информации об итогах рассмотрения письменного уведомления о нарушении условий настоящей статьи Договора, другая Сторона имеет право расторгнуть настоящий Договор в судебном порядке.</w:t>
      </w:r>
    </w:p>
    <w:p w:rsidR="00E6561B" w:rsidRPr="009728AB" w:rsidRDefault="00E6561B" w:rsidP="00E6561B">
      <w:pPr>
        <w:pStyle w:val="a9"/>
        <w:spacing w:after="0" w:line="240" w:lineRule="auto"/>
        <w:ind w:left="0"/>
        <w:jc w:val="both"/>
        <w:rPr>
          <w:rFonts w:ascii="Times New Roman" w:hAnsi="Times New Roman" w:cs="Times New Roman"/>
          <w:sz w:val="24"/>
        </w:rPr>
      </w:pPr>
      <w:r w:rsidRPr="009728AB">
        <w:rPr>
          <w:rFonts w:ascii="Times New Roman" w:hAnsi="Times New Roman" w:cs="Times New Roman"/>
          <w:sz w:val="24"/>
        </w:rPr>
        <w:t>13.6.</w:t>
      </w:r>
      <w:r w:rsidRPr="009728AB">
        <w:rPr>
          <w:rFonts w:ascii="Times New Roman" w:hAnsi="Times New Roman" w:cs="Times New Roman"/>
          <w:sz w:val="24"/>
        </w:rPr>
        <w:tab/>
        <w:t>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w:t>
      </w:r>
    </w:p>
    <w:p w:rsidR="00E6561B" w:rsidRPr="009728AB" w:rsidRDefault="00E6561B" w:rsidP="00E6561B">
      <w:pPr>
        <w:pStyle w:val="a9"/>
        <w:spacing w:after="0" w:line="276" w:lineRule="auto"/>
        <w:ind w:left="0"/>
        <w:jc w:val="both"/>
        <w:rPr>
          <w:rFonts w:ascii="Times New Roman" w:hAnsi="Times New Roman" w:cs="Times New Roman"/>
          <w:sz w:val="24"/>
        </w:rPr>
      </w:pPr>
    </w:p>
    <w:p w:rsidR="00E6561B" w:rsidRPr="009728AB" w:rsidRDefault="00E6561B" w:rsidP="00E6561B">
      <w:pPr>
        <w:shd w:val="clear" w:color="auto" w:fill="DEEAF6" w:themeFill="accent1" w:themeFillTint="33"/>
        <w:spacing w:after="0" w:line="276" w:lineRule="auto"/>
        <w:jc w:val="center"/>
        <w:rPr>
          <w:rFonts w:ascii="Times New Roman" w:hAnsi="Times New Roman" w:cs="Times New Roman"/>
          <w:b/>
          <w:sz w:val="24"/>
        </w:rPr>
      </w:pPr>
      <w:r w:rsidRPr="009728AB">
        <w:rPr>
          <w:rFonts w:ascii="Times New Roman" w:hAnsi="Times New Roman" w:cs="Times New Roman"/>
          <w:b/>
          <w:sz w:val="24"/>
        </w:rPr>
        <w:t>14.</w:t>
      </w:r>
      <w:r w:rsidRPr="009728AB">
        <w:rPr>
          <w:rFonts w:ascii="Times New Roman" w:hAnsi="Times New Roman" w:cs="Times New Roman"/>
          <w:b/>
          <w:sz w:val="24"/>
        </w:rPr>
        <w:tab/>
        <w:t>Адреса, реквизиты и подписи Сторон</w:t>
      </w:r>
    </w:p>
    <w:p w:rsidR="00E6561B" w:rsidRPr="009728AB" w:rsidRDefault="00E6561B" w:rsidP="00E6561B">
      <w:pPr>
        <w:spacing w:after="0" w:line="240" w:lineRule="auto"/>
        <w:rPr>
          <w:rFonts w:ascii="Times New Roman" w:hAnsi="Times New Roman" w:cs="Times New Roman"/>
          <w:b/>
          <w:sz w:val="24"/>
        </w:rPr>
      </w:pPr>
    </w:p>
    <w:p w:rsidR="00E6561B" w:rsidRPr="009728AB" w:rsidRDefault="00E6561B" w:rsidP="00E6561B">
      <w:pPr>
        <w:shd w:val="clear" w:color="auto" w:fill="E2EFD9" w:themeFill="accent6" w:themeFillTint="33"/>
        <w:spacing w:after="0" w:line="240" w:lineRule="auto"/>
        <w:rPr>
          <w:rFonts w:ascii="Times New Roman" w:hAnsi="Times New Roman" w:cs="Times New Roman"/>
          <w:b/>
          <w:sz w:val="24"/>
        </w:rPr>
      </w:pPr>
      <w:r w:rsidRPr="009728AB">
        <w:rPr>
          <w:rFonts w:ascii="Times New Roman" w:hAnsi="Times New Roman" w:cs="Times New Roman"/>
          <w:b/>
          <w:sz w:val="24"/>
        </w:rPr>
        <w:t>Заказчик</w:t>
      </w:r>
    </w:p>
    <w:p w:rsidR="00E6561B" w:rsidRPr="009728AB" w:rsidRDefault="00E6561B" w:rsidP="00E6561B">
      <w:pPr>
        <w:spacing w:after="0" w:line="240" w:lineRule="auto"/>
        <w:rPr>
          <w:rFonts w:ascii="Times New Roman" w:hAnsi="Times New Roman" w:cs="Times New Roman"/>
          <w:sz w:val="24"/>
        </w:rPr>
      </w:pPr>
      <w:r w:rsidRPr="009728AB">
        <w:rPr>
          <w:rFonts w:ascii="Times New Roman" w:hAnsi="Times New Roman" w:cs="Times New Roman"/>
          <w:i/>
          <w:sz w:val="24"/>
        </w:rPr>
        <w:t>Полное наименование:</w:t>
      </w:r>
      <w:r w:rsidRPr="009728AB">
        <w:rPr>
          <w:rFonts w:ascii="Times New Roman" w:hAnsi="Times New Roman" w:cs="Times New Roman"/>
          <w:sz w:val="24"/>
        </w:rPr>
        <w:t xml:space="preserve"> федеральное государственное бюджетное образовательное учреждение высшего образования «МИРЭА – Российский технологический университет»</w:t>
      </w:r>
    </w:p>
    <w:p w:rsidR="00E6561B" w:rsidRPr="009728AB" w:rsidRDefault="00E6561B" w:rsidP="00E6561B">
      <w:pPr>
        <w:spacing w:after="0" w:line="240" w:lineRule="auto"/>
        <w:rPr>
          <w:rFonts w:ascii="Times New Roman" w:hAnsi="Times New Roman" w:cs="Times New Roman"/>
          <w:i/>
          <w:sz w:val="24"/>
        </w:rPr>
      </w:pPr>
      <w:r w:rsidRPr="009728AB">
        <w:rPr>
          <w:rFonts w:ascii="Times New Roman" w:hAnsi="Times New Roman" w:cs="Times New Roman"/>
          <w:i/>
          <w:sz w:val="24"/>
        </w:rPr>
        <w:t xml:space="preserve">Сокращенное наименование: </w:t>
      </w:r>
      <w:r w:rsidRPr="009728AB">
        <w:rPr>
          <w:rFonts w:ascii="Times New Roman" w:hAnsi="Times New Roman" w:cs="Times New Roman"/>
          <w:sz w:val="24"/>
        </w:rPr>
        <w:t>РТУ МИРЭА</w:t>
      </w:r>
    </w:p>
    <w:p w:rsidR="00E6561B" w:rsidRPr="009728AB" w:rsidRDefault="00E6561B" w:rsidP="00E6561B">
      <w:pPr>
        <w:spacing w:after="0" w:line="240" w:lineRule="auto"/>
        <w:rPr>
          <w:rFonts w:ascii="Times New Roman" w:hAnsi="Times New Roman" w:cs="Times New Roman"/>
          <w:sz w:val="24"/>
        </w:rPr>
      </w:pPr>
      <w:r w:rsidRPr="009728AB">
        <w:rPr>
          <w:rFonts w:ascii="Times New Roman" w:hAnsi="Times New Roman" w:cs="Times New Roman"/>
          <w:i/>
          <w:sz w:val="24"/>
        </w:rPr>
        <w:t>Идентификационный номер налогоплательщика (ИНН):</w:t>
      </w:r>
      <w:r w:rsidRPr="009728AB">
        <w:rPr>
          <w:rFonts w:ascii="Times New Roman" w:hAnsi="Times New Roman" w:cs="Times New Roman"/>
          <w:sz w:val="24"/>
        </w:rPr>
        <w:t xml:space="preserve"> 7729040491</w:t>
      </w:r>
    </w:p>
    <w:p w:rsidR="00E6561B" w:rsidRPr="009728AB" w:rsidRDefault="00E6561B" w:rsidP="00E6561B">
      <w:pPr>
        <w:spacing w:after="0" w:line="240" w:lineRule="auto"/>
        <w:rPr>
          <w:rFonts w:ascii="Times New Roman" w:hAnsi="Times New Roman" w:cs="Times New Roman"/>
          <w:sz w:val="24"/>
        </w:rPr>
      </w:pPr>
      <w:r w:rsidRPr="009728AB">
        <w:rPr>
          <w:rFonts w:ascii="Times New Roman" w:hAnsi="Times New Roman" w:cs="Times New Roman"/>
          <w:i/>
          <w:sz w:val="24"/>
        </w:rPr>
        <w:t>Код причины постановки на учет (КПП):</w:t>
      </w:r>
      <w:r w:rsidRPr="009728AB">
        <w:rPr>
          <w:rFonts w:ascii="Times New Roman" w:hAnsi="Times New Roman" w:cs="Times New Roman"/>
          <w:sz w:val="24"/>
        </w:rPr>
        <w:t xml:space="preserve"> 772901001</w:t>
      </w:r>
    </w:p>
    <w:p w:rsidR="00E6561B" w:rsidRPr="009728AB" w:rsidRDefault="00E6561B" w:rsidP="00E6561B">
      <w:pPr>
        <w:spacing w:after="0" w:line="240" w:lineRule="auto"/>
        <w:rPr>
          <w:rFonts w:ascii="Times New Roman" w:hAnsi="Times New Roman" w:cs="Times New Roman"/>
          <w:sz w:val="24"/>
        </w:rPr>
      </w:pPr>
      <w:r w:rsidRPr="009728AB">
        <w:rPr>
          <w:rFonts w:ascii="Times New Roman" w:hAnsi="Times New Roman" w:cs="Times New Roman"/>
          <w:i/>
          <w:sz w:val="24"/>
        </w:rPr>
        <w:t>Основной государственный регистрационный номер (ОГРН):</w:t>
      </w:r>
      <w:r w:rsidRPr="009728AB">
        <w:rPr>
          <w:rFonts w:ascii="Times New Roman" w:hAnsi="Times New Roman" w:cs="Times New Roman"/>
          <w:sz w:val="24"/>
        </w:rPr>
        <w:t xml:space="preserve"> 1037739552740</w:t>
      </w:r>
    </w:p>
    <w:p w:rsidR="00E6561B" w:rsidRPr="009728AB" w:rsidRDefault="00E6561B" w:rsidP="00E6561B">
      <w:pPr>
        <w:spacing w:after="0" w:line="240" w:lineRule="auto"/>
        <w:rPr>
          <w:rFonts w:ascii="Times New Roman" w:hAnsi="Times New Roman" w:cs="Times New Roman"/>
          <w:sz w:val="24"/>
        </w:rPr>
      </w:pPr>
      <w:r w:rsidRPr="009728AB">
        <w:rPr>
          <w:rFonts w:ascii="Times New Roman" w:hAnsi="Times New Roman" w:cs="Times New Roman"/>
          <w:i/>
          <w:sz w:val="24"/>
        </w:rPr>
        <w:t>ОКПО</w:t>
      </w:r>
      <w:r w:rsidRPr="009728AB">
        <w:rPr>
          <w:rFonts w:ascii="Times New Roman" w:hAnsi="Times New Roman" w:cs="Times New Roman"/>
          <w:sz w:val="24"/>
        </w:rPr>
        <w:t xml:space="preserve"> – 02068717 </w:t>
      </w:r>
      <w:r w:rsidRPr="009728AB">
        <w:rPr>
          <w:rFonts w:ascii="Times New Roman" w:hAnsi="Times New Roman" w:cs="Times New Roman"/>
          <w:i/>
          <w:sz w:val="24"/>
        </w:rPr>
        <w:t>ОКАТО</w:t>
      </w:r>
      <w:r w:rsidRPr="009728AB">
        <w:rPr>
          <w:rFonts w:ascii="Times New Roman" w:hAnsi="Times New Roman" w:cs="Times New Roman"/>
          <w:sz w:val="24"/>
        </w:rPr>
        <w:t xml:space="preserve"> – 45268592000 </w:t>
      </w:r>
      <w:r w:rsidRPr="009728AB">
        <w:rPr>
          <w:rFonts w:ascii="Times New Roman" w:hAnsi="Times New Roman" w:cs="Times New Roman"/>
          <w:i/>
          <w:sz w:val="24"/>
        </w:rPr>
        <w:t>ОКТМО</w:t>
      </w:r>
      <w:r w:rsidRPr="009728AB">
        <w:rPr>
          <w:rFonts w:ascii="Times New Roman" w:hAnsi="Times New Roman" w:cs="Times New Roman"/>
          <w:sz w:val="24"/>
        </w:rPr>
        <w:t xml:space="preserve"> – 45327000 </w:t>
      </w:r>
      <w:r w:rsidRPr="009728AB">
        <w:rPr>
          <w:rFonts w:ascii="Times New Roman" w:hAnsi="Times New Roman" w:cs="Times New Roman"/>
          <w:i/>
          <w:sz w:val="24"/>
        </w:rPr>
        <w:t>ОКФС</w:t>
      </w:r>
      <w:r w:rsidRPr="009728AB">
        <w:rPr>
          <w:rFonts w:ascii="Times New Roman" w:hAnsi="Times New Roman" w:cs="Times New Roman"/>
          <w:sz w:val="24"/>
        </w:rPr>
        <w:t xml:space="preserve"> - 12, Федеральная собственность </w:t>
      </w:r>
      <w:r w:rsidRPr="009728AB">
        <w:rPr>
          <w:rFonts w:ascii="Times New Roman" w:hAnsi="Times New Roman" w:cs="Times New Roman"/>
          <w:i/>
          <w:sz w:val="24"/>
        </w:rPr>
        <w:t>ОКОГУ</w:t>
      </w:r>
      <w:r w:rsidRPr="009728AB">
        <w:rPr>
          <w:rFonts w:ascii="Times New Roman" w:hAnsi="Times New Roman" w:cs="Times New Roman"/>
          <w:sz w:val="24"/>
        </w:rPr>
        <w:t xml:space="preserve"> - 1322600, </w:t>
      </w:r>
      <w:r w:rsidRPr="009728AB">
        <w:rPr>
          <w:rFonts w:ascii="Times New Roman" w:hAnsi="Times New Roman" w:cs="Times New Roman"/>
          <w:i/>
          <w:sz w:val="24"/>
        </w:rPr>
        <w:t>ОКОПФ</w:t>
      </w:r>
      <w:r w:rsidRPr="009728AB">
        <w:rPr>
          <w:rFonts w:ascii="Times New Roman" w:hAnsi="Times New Roman" w:cs="Times New Roman"/>
          <w:sz w:val="24"/>
        </w:rPr>
        <w:t>: 75103</w:t>
      </w:r>
    </w:p>
    <w:p w:rsidR="00E6561B" w:rsidRPr="009728AB" w:rsidRDefault="00E6561B" w:rsidP="00E6561B">
      <w:pPr>
        <w:spacing w:after="0" w:line="240" w:lineRule="auto"/>
        <w:rPr>
          <w:rFonts w:ascii="Times New Roman" w:hAnsi="Times New Roman" w:cs="Times New Roman"/>
          <w:sz w:val="24"/>
        </w:rPr>
      </w:pPr>
      <w:r w:rsidRPr="009728AB">
        <w:rPr>
          <w:rFonts w:ascii="Times New Roman" w:hAnsi="Times New Roman" w:cs="Times New Roman"/>
          <w:sz w:val="24"/>
        </w:rPr>
        <w:t>Министерство науки и высшего образования Российской Федерации</w:t>
      </w:r>
    </w:p>
    <w:p w:rsidR="00E6561B" w:rsidRPr="009728AB" w:rsidRDefault="00E6561B" w:rsidP="00E6561B">
      <w:pPr>
        <w:spacing w:after="0" w:line="240" w:lineRule="auto"/>
        <w:rPr>
          <w:rFonts w:ascii="Times New Roman" w:hAnsi="Times New Roman" w:cs="Times New Roman"/>
          <w:b/>
          <w:sz w:val="24"/>
        </w:rPr>
      </w:pPr>
      <w:r w:rsidRPr="009728AB">
        <w:rPr>
          <w:rFonts w:ascii="Times New Roman" w:hAnsi="Times New Roman" w:cs="Times New Roman"/>
          <w:b/>
          <w:sz w:val="24"/>
        </w:rPr>
        <w:t>Контактная информация:</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Адрес местонахождения:</w:t>
      </w:r>
      <w:r w:rsidRPr="009728AB">
        <w:t xml:space="preserve"> </w:t>
      </w:r>
      <w:r w:rsidRPr="009728AB">
        <w:rPr>
          <w:rFonts w:ascii="Times New Roman" w:eastAsia="Times New Roman" w:hAnsi="Times New Roman" w:cs="Times New Roman"/>
          <w:iCs/>
          <w:color w:val="000000"/>
          <w:sz w:val="24"/>
          <w:szCs w:val="24"/>
          <w:lang w:eastAsia="ru-RU"/>
        </w:rPr>
        <w:t>119454, г. Москва, проспект Вернадского, д. 78</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Почтовый адрес:</w:t>
      </w:r>
      <w:r w:rsidRPr="009728AB">
        <w:t xml:space="preserve"> </w:t>
      </w:r>
      <w:r w:rsidRPr="009728AB">
        <w:rPr>
          <w:rFonts w:ascii="Times New Roman" w:eastAsia="Times New Roman" w:hAnsi="Times New Roman" w:cs="Times New Roman"/>
          <w:iCs/>
          <w:color w:val="000000"/>
          <w:sz w:val="24"/>
          <w:szCs w:val="24"/>
          <w:lang w:eastAsia="ru-RU"/>
        </w:rPr>
        <w:t>119454, г. Москва, проспект Вернадского, д. 78</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Номер телефона:</w:t>
      </w:r>
      <w:r w:rsidRPr="009728AB">
        <w:t xml:space="preserve"> </w:t>
      </w:r>
      <w:r w:rsidRPr="009728AB">
        <w:rPr>
          <w:rFonts w:ascii="Times New Roman" w:eastAsia="Times New Roman" w:hAnsi="Times New Roman" w:cs="Times New Roman"/>
          <w:iCs/>
          <w:color w:val="000000"/>
          <w:sz w:val="24"/>
          <w:szCs w:val="24"/>
          <w:lang w:eastAsia="ru-RU"/>
        </w:rPr>
        <w:t>+7</w:t>
      </w:r>
      <w:r w:rsidRPr="009728AB">
        <w:t xml:space="preserve"> </w:t>
      </w:r>
      <w:r w:rsidRPr="009728AB">
        <w:rPr>
          <w:rFonts w:ascii="Times New Roman" w:eastAsia="Times New Roman" w:hAnsi="Times New Roman" w:cs="Times New Roman"/>
          <w:iCs/>
          <w:color w:val="000000"/>
          <w:sz w:val="24"/>
          <w:szCs w:val="24"/>
          <w:lang w:eastAsia="ru-RU"/>
        </w:rPr>
        <w:t>(499) 600-80-80</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Адрес электронной почты:</w:t>
      </w:r>
      <w:r w:rsidRPr="009728AB">
        <w:t xml:space="preserve"> </w:t>
      </w:r>
      <w:r w:rsidRPr="009728AB">
        <w:rPr>
          <w:rFonts w:ascii="Times New Roman" w:eastAsia="Times New Roman" w:hAnsi="Times New Roman" w:cs="Times New Roman"/>
          <w:iCs/>
          <w:color w:val="000000"/>
          <w:sz w:val="24"/>
          <w:szCs w:val="24"/>
          <w:lang w:eastAsia="ru-RU"/>
        </w:rPr>
        <w:t>mirea@mirea.ru</w:t>
      </w:r>
    </w:p>
    <w:p w:rsidR="00E6561B" w:rsidRPr="009728AB" w:rsidRDefault="00E6561B" w:rsidP="00E6561B">
      <w:pPr>
        <w:spacing w:after="0" w:line="240" w:lineRule="auto"/>
        <w:rPr>
          <w:rFonts w:ascii="Times New Roman" w:hAnsi="Times New Roman" w:cs="Times New Roman"/>
          <w:b/>
          <w:sz w:val="24"/>
        </w:rPr>
      </w:pPr>
      <w:r w:rsidRPr="009728AB">
        <w:rPr>
          <w:rFonts w:ascii="Times New Roman" w:hAnsi="Times New Roman" w:cs="Times New Roman"/>
          <w:b/>
          <w:sz w:val="24"/>
        </w:rPr>
        <w:t>Лицо, ответственное за приемку:</w:t>
      </w:r>
    </w:p>
    <w:p w:rsidR="00E6561B" w:rsidRPr="00080BC1" w:rsidRDefault="00E6561B" w:rsidP="00E6561B">
      <w:pPr>
        <w:spacing w:after="0" w:line="240" w:lineRule="auto"/>
        <w:rPr>
          <w:rFonts w:ascii="Times New Roman" w:hAnsi="Times New Roman" w:cs="Times New Roman"/>
          <w:sz w:val="24"/>
          <w:szCs w:val="24"/>
        </w:rPr>
      </w:pPr>
      <w:r w:rsidRPr="00080BC1">
        <w:rPr>
          <w:rFonts w:ascii="Times New Roman" w:hAnsi="Times New Roman" w:cs="Times New Roman"/>
          <w:i/>
          <w:sz w:val="24"/>
        </w:rPr>
        <w:t xml:space="preserve">Фамилия, имя, отчество: </w:t>
      </w:r>
      <w:r w:rsidR="00080BC1" w:rsidRPr="00080BC1">
        <w:rPr>
          <w:rFonts w:ascii="Times New Roman" w:hAnsi="Times New Roman" w:cs="Times New Roman"/>
          <w:sz w:val="24"/>
          <w:szCs w:val="24"/>
        </w:rPr>
        <w:t>Хохлов Георгий Валерьевич</w:t>
      </w:r>
    </w:p>
    <w:p w:rsidR="00E6561B" w:rsidRPr="00080BC1" w:rsidRDefault="00E6561B" w:rsidP="00E6561B">
      <w:pPr>
        <w:spacing w:after="0" w:line="240" w:lineRule="auto"/>
        <w:rPr>
          <w:rFonts w:ascii="Times New Roman" w:hAnsi="Times New Roman" w:cs="Times New Roman"/>
          <w:sz w:val="24"/>
        </w:rPr>
      </w:pPr>
      <w:r w:rsidRPr="00080BC1">
        <w:rPr>
          <w:rFonts w:ascii="Times New Roman" w:hAnsi="Times New Roman" w:cs="Times New Roman"/>
          <w:i/>
          <w:sz w:val="24"/>
        </w:rPr>
        <w:t xml:space="preserve">Адрес электронной почты: </w:t>
      </w:r>
      <w:r w:rsidR="00080BC1" w:rsidRPr="00080BC1">
        <w:rPr>
          <w:rFonts w:ascii="Times New Roman" w:hAnsi="Times New Roman" w:cs="Times New Roman"/>
          <w:sz w:val="24"/>
          <w:szCs w:val="24"/>
        </w:rPr>
        <w:t>khokhlov@mirea.ru</w:t>
      </w:r>
    </w:p>
    <w:p w:rsidR="00E6561B" w:rsidRPr="009728AB" w:rsidRDefault="00E6561B" w:rsidP="00E6561B">
      <w:pPr>
        <w:spacing w:after="0" w:line="240" w:lineRule="auto"/>
        <w:rPr>
          <w:rFonts w:ascii="Times New Roman" w:hAnsi="Times New Roman" w:cs="Times New Roman"/>
          <w:sz w:val="24"/>
        </w:rPr>
      </w:pPr>
      <w:r w:rsidRPr="00080BC1">
        <w:rPr>
          <w:rFonts w:ascii="Times New Roman" w:hAnsi="Times New Roman" w:cs="Times New Roman"/>
          <w:i/>
          <w:sz w:val="24"/>
        </w:rPr>
        <w:t>Номер телефона:</w:t>
      </w:r>
      <w:r w:rsidRPr="00080BC1">
        <w:t xml:space="preserve"> </w:t>
      </w:r>
      <w:r w:rsidRPr="00080BC1">
        <w:rPr>
          <w:rFonts w:ascii="Times New Roman" w:hAnsi="Times New Roman" w:cs="Times New Roman"/>
          <w:sz w:val="24"/>
          <w:szCs w:val="24"/>
        </w:rPr>
        <w:t xml:space="preserve">+7 (499) 600-80-80 доб. </w:t>
      </w:r>
      <w:r w:rsidR="00080BC1" w:rsidRPr="00080BC1">
        <w:rPr>
          <w:rFonts w:ascii="Times New Roman" w:hAnsi="Times New Roman" w:cs="Times New Roman"/>
          <w:sz w:val="24"/>
          <w:szCs w:val="24"/>
        </w:rPr>
        <w:t>20216</w:t>
      </w:r>
    </w:p>
    <w:p w:rsidR="00E6561B" w:rsidRPr="009728AB" w:rsidRDefault="00E6561B" w:rsidP="00E6561B">
      <w:pPr>
        <w:spacing w:after="0" w:line="240" w:lineRule="auto"/>
        <w:rPr>
          <w:rFonts w:ascii="Times New Roman" w:hAnsi="Times New Roman" w:cs="Times New Roman"/>
          <w:b/>
          <w:sz w:val="24"/>
        </w:rPr>
      </w:pPr>
      <w:r w:rsidRPr="009728AB">
        <w:rPr>
          <w:rFonts w:ascii="Times New Roman" w:hAnsi="Times New Roman" w:cs="Times New Roman"/>
          <w:b/>
          <w:sz w:val="24"/>
        </w:rPr>
        <w:t>Банковские реквизиты Заказчика:</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 xml:space="preserve">Банк: </w:t>
      </w:r>
      <w:r w:rsidR="00D34184" w:rsidRPr="00D34184">
        <w:rPr>
          <w:rFonts w:ascii="Times New Roman" w:eastAsia="Times New Roman" w:hAnsi="Times New Roman" w:cs="Times New Roman"/>
          <w:color w:val="000000"/>
          <w:sz w:val="24"/>
          <w:szCs w:val="24"/>
          <w:lang w:eastAsia="ru-RU"/>
        </w:rPr>
        <w:t>ОКЦ № 1 ГУ Банка России по ЦФО//УФК ПО Г. МОСКВЕ, г Москва</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 xml:space="preserve">БИК ТОФК: </w:t>
      </w:r>
      <w:r w:rsidRPr="009728AB">
        <w:rPr>
          <w:rFonts w:ascii="Times New Roman" w:eastAsia="Times New Roman" w:hAnsi="Times New Roman" w:cs="Times New Roman"/>
          <w:iCs/>
          <w:color w:val="000000"/>
          <w:sz w:val="24"/>
          <w:szCs w:val="24"/>
          <w:lang w:eastAsia="ru-RU"/>
        </w:rPr>
        <w:t>004525988</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 xml:space="preserve">Казначейский счет: </w:t>
      </w:r>
      <w:r w:rsidRPr="009728AB">
        <w:rPr>
          <w:rFonts w:ascii="Times New Roman" w:eastAsia="Times New Roman" w:hAnsi="Times New Roman" w:cs="Times New Roman"/>
          <w:iCs/>
          <w:color w:val="000000"/>
          <w:sz w:val="24"/>
          <w:szCs w:val="24"/>
          <w:lang w:eastAsia="ru-RU"/>
        </w:rPr>
        <w:t>03214643000000017300</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 xml:space="preserve">Единый казначейский счет: </w:t>
      </w:r>
      <w:r w:rsidRPr="009728AB">
        <w:rPr>
          <w:rFonts w:ascii="Times New Roman" w:eastAsia="Times New Roman" w:hAnsi="Times New Roman" w:cs="Times New Roman"/>
          <w:iCs/>
          <w:color w:val="000000"/>
          <w:sz w:val="24"/>
          <w:szCs w:val="24"/>
          <w:lang w:eastAsia="ru-RU"/>
        </w:rPr>
        <w:t>40102810545370000003</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
          <w:iCs/>
          <w:color w:val="000000"/>
          <w:sz w:val="24"/>
          <w:szCs w:val="24"/>
          <w:lang w:eastAsia="ru-RU"/>
        </w:rPr>
        <w:t xml:space="preserve">Лицевой счет бюджетного учреждения: </w:t>
      </w:r>
      <w:r w:rsidRPr="009728AB">
        <w:rPr>
          <w:rFonts w:ascii="Times New Roman" w:eastAsia="Times New Roman" w:hAnsi="Times New Roman" w:cs="Times New Roman"/>
          <w:iCs/>
          <w:color w:val="000000"/>
          <w:sz w:val="24"/>
          <w:szCs w:val="24"/>
          <w:lang w:eastAsia="ru-RU"/>
        </w:rPr>
        <w:t>УФК по г. Москве (РТУ МИРЭА л/с</w:t>
      </w:r>
      <w:r w:rsidRPr="009728AB">
        <w:rPr>
          <w:rFonts w:ascii="Times New Roman" w:eastAsia="Times New Roman" w:hAnsi="Times New Roman" w:cs="Times New Roman"/>
          <w:b/>
          <w:iCs/>
          <w:color w:val="000000"/>
          <w:sz w:val="24"/>
          <w:szCs w:val="24"/>
          <w:lang w:eastAsia="ru-RU"/>
        </w:rPr>
        <w:t xml:space="preserve"> </w:t>
      </w:r>
      <w:r w:rsidRPr="009728AB">
        <w:rPr>
          <w:rFonts w:ascii="Times New Roman" w:hAnsi="Times New Roman" w:cs="Times New Roman"/>
          <w:sz w:val="24"/>
          <w:szCs w:val="24"/>
        </w:rPr>
        <w:t>20736X43540</w:t>
      </w:r>
      <w:r w:rsidRPr="009728AB">
        <w:rPr>
          <w:rFonts w:ascii="Times New Roman" w:eastAsia="Times New Roman" w:hAnsi="Times New Roman" w:cs="Times New Roman"/>
          <w:iCs/>
          <w:color w:val="000000"/>
          <w:sz w:val="24"/>
          <w:szCs w:val="24"/>
          <w:lang w:eastAsia="ru-RU"/>
        </w:rPr>
        <w:t>)</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sz w:val="24"/>
          <w:szCs w:val="24"/>
          <w:lang w:eastAsia="ru-RU"/>
        </w:rPr>
        <w:t>* буква «X» - буква латинского алфавита</w:t>
      </w:r>
    </w:p>
    <w:p w:rsidR="00E6561B" w:rsidRPr="009728AB" w:rsidRDefault="00E6561B" w:rsidP="00E6561B">
      <w:pPr>
        <w:shd w:val="clear" w:color="auto" w:fill="E2EFD9" w:themeFill="accent6" w:themeFillTint="33"/>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p>
    <w:p w:rsidR="00633446" w:rsidRDefault="00E6561B" w:rsidP="00E6561B">
      <w:pPr>
        <w:spacing w:after="0" w:line="240" w:lineRule="auto"/>
        <w:rPr>
          <w:rFonts w:ascii="Times New Roman" w:hAnsi="Times New Roman" w:cs="Times New Roman"/>
          <w:sz w:val="24"/>
          <w:szCs w:val="24"/>
        </w:rPr>
      </w:pPr>
      <w:r w:rsidRPr="009728AB">
        <w:rPr>
          <w:rFonts w:ascii="Times New Roman" w:hAnsi="Times New Roman" w:cs="Times New Roman"/>
          <w:sz w:val="24"/>
          <w:szCs w:val="24"/>
        </w:rPr>
        <w:t xml:space="preserve">Полное наименование: </w:t>
      </w:r>
    </w:p>
    <w:p w:rsidR="00633446" w:rsidRDefault="00E6561B" w:rsidP="00E6561B">
      <w:pPr>
        <w:spacing w:after="0" w:line="240" w:lineRule="auto"/>
        <w:rPr>
          <w:rFonts w:ascii="Times New Roman" w:hAnsi="Times New Roman" w:cs="Times New Roman"/>
          <w:sz w:val="24"/>
          <w:szCs w:val="24"/>
        </w:rPr>
      </w:pPr>
      <w:r w:rsidRPr="009728AB">
        <w:rPr>
          <w:rFonts w:ascii="Times New Roman" w:hAnsi="Times New Roman" w:cs="Times New Roman"/>
          <w:sz w:val="24"/>
          <w:szCs w:val="24"/>
        </w:rPr>
        <w:t xml:space="preserve">Сокращенное наименование: </w:t>
      </w:r>
    </w:p>
    <w:p w:rsidR="00E6561B" w:rsidRPr="009728AB" w:rsidRDefault="00E6561B" w:rsidP="00E6561B">
      <w:pPr>
        <w:spacing w:after="0" w:line="240" w:lineRule="auto"/>
        <w:rPr>
          <w:rFonts w:ascii="Times New Roman" w:hAnsi="Times New Roman" w:cs="Times New Roman"/>
          <w:sz w:val="24"/>
          <w:szCs w:val="24"/>
        </w:rPr>
      </w:pPr>
      <w:r w:rsidRPr="009728AB">
        <w:rPr>
          <w:rFonts w:ascii="Times New Roman" w:hAnsi="Times New Roman" w:cs="Times New Roman"/>
          <w:sz w:val="24"/>
          <w:szCs w:val="24"/>
        </w:rPr>
        <w:t>Идентификационный номер налогоплательщика (ИНН):</w:t>
      </w:r>
      <w:r w:rsidRPr="00A32A7B">
        <w:rPr>
          <w:rFonts w:ascii="Times New Roman" w:hAnsi="Times New Roman" w:cs="Times New Roman"/>
          <w:sz w:val="24"/>
          <w:szCs w:val="24"/>
        </w:rPr>
        <w:t xml:space="preserve"> </w:t>
      </w:r>
    </w:p>
    <w:p w:rsidR="00E6561B" w:rsidRPr="009728AB" w:rsidRDefault="00E6561B" w:rsidP="00E6561B">
      <w:pPr>
        <w:spacing w:after="0" w:line="240" w:lineRule="auto"/>
        <w:rPr>
          <w:rFonts w:ascii="Times New Roman" w:hAnsi="Times New Roman" w:cs="Times New Roman"/>
          <w:sz w:val="24"/>
          <w:szCs w:val="24"/>
        </w:rPr>
      </w:pPr>
      <w:r w:rsidRPr="009728AB">
        <w:rPr>
          <w:rFonts w:ascii="Times New Roman" w:hAnsi="Times New Roman" w:cs="Times New Roman"/>
          <w:sz w:val="24"/>
          <w:szCs w:val="24"/>
        </w:rPr>
        <w:t xml:space="preserve">Основной государственный регистрационный номер индивидуального предпринимателя (ОГРНИП): </w:t>
      </w:r>
    </w:p>
    <w:p w:rsidR="00E6561B" w:rsidRPr="009728AB" w:rsidRDefault="00E6561B" w:rsidP="00E6561B">
      <w:pPr>
        <w:spacing w:after="0" w:line="240" w:lineRule="auto"/>
        <w:rPr>
          <w:rFonts w:ascii="Times New Roman" w:hAnsi="Times New Roman" w:cs="Times New Roman"/>
          <w:b/>
          <w:sz w:val="24"/>
          <w:szCs w:val="24"/>
        </w:rPr>
      </w:pPr>
      <w:r w:rsidRPr="009728AB">
        <w:rPr>
          <w:rFonts w:ascii="Times New Roman" w:hAnsi="Times New Roman" w:cs="Times New Roman"/>
          <w:b/>
          <w:sz w:val="24"/>
          <w:szCs w:val="24"/>
        </w:rPr>
        <w:lastRenderedPageBreak/>
        <w:t>Контактная информация:</w:t>
      </w:r>
    </w:p>
    <w:p w:rsidR="00E6561B" w:rsidRPr="009728AB" w:rsidRDefault="00E6561B" w:rsidP="00E6561B">
      <w:pPr>
        <w:spacing w:after="0" w:line="240" w:lineRule="auto"/>
        <w:rPr>
          <w:rFonts w:ascii="Times New Roman" w:hAnsi="Times New Roman" w:cs="Times New Roman"/>
          <w:sz w:val="24"/>
          <w:szCs w:val="24"/>
        </w:rPr>
      </w:pPr>
      <w:r w:rsidRPr="009728AB">
        <w:rPr>
          <w:rFonts w:ascii="Times New Roman" w:eastAsia="Times New Roman" w:hAnsi="Times New Roman" w:cs="Times New Roman"/>
          <w:iCs/>
          <w:color w:val="000000"/>
          <w:sz w:val="24"/>
          <w:szCs w:val="24"/>
          <w:lang w:eastAsia="ru-RU"/>
        </w:rPr>
        <w:t>Адрес местонахождения:</w:t>
      </w:r>
      <w:r w:rsidRPr="009728AB">
        <w:rPr>
          <w:rFonts w:ascii="Segoe UI" w:hAnsi="Segoe UI" w:cs="Segoe UI"/>
          <w:color w:val="333333"/>
          <w:sz w:val="24"/>
          <w:szCs w:val="24"/>
          <w:shd w:val="clear" w:color="auto" w:fill="FFFFFF"/>
        </w:rPr>
        <w:t xml:space="preserve"> </w:t>
      </w:r>
    </w:p>
    <w:p w:rsidR="00E6561B" w:rsidRPr="009728AB" w:rsidRDefault="00E6561B" w:rsidP="00E6561B">
      <w:pPr>
        <w:spacing w:after="0" w:line="240" w:lineRule="auto"/>
        <w:rPr>
          <w:rFonts w:ascii="Times New Roman" w:hAnsi="Times New Roman" w:cs="Times New Roman"/>
          <w:sz w:val="24"/>
          <w:szCs w:val="24"/>
        </w:rPr>
      </w:pPr>
      <w:r w:rsidRPr="009728AB">
        <w:rPr>
          <w:rFonts w:ascii="Times New Roman" w:eastAsia="Times New Roman" w:hAnsi="Times New Roman" w:cs="Times New Roman"/>
          <w:iCs/>
          <w:color w:val="000000"/>
          <w:sz w:val="24"/>
          <w:szCs w:val="24"/>
          <w:lang w:eastAsia="ru-RU"/>
        </w:rPr>
        <w:t>Почтовый адрес:</w:t>
      </w:r>
      <w:r w:rsidRPr="009728AB">
        <w:rPr>
          <w:rFonts w:ascii="Times New Roman" w:hAnsi="Times New Roman" w:cs="Times New Roman"/>
          <w:sz w:val="24"/>
          <w:szCs w:val="24"/>
        </w:rPr>
        <w:t xml:space="preserve"> </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Cs/>
          <w:color w:val="000000"/>
          <w:sz w:val="24"/>
          <w:szCs w:val="24"/>
          <w:lang w:eastAsia="ru-RU"/>
        </w:rPr>
        <w:t>Номер телефона:</w:t>
      </w:r>
      <w:r w:rsidRPr="009728AB">
        <w:rPr>
          <w:rFonts w:ascii="Times New Roman" w:hAnsi="Times New Roman" w:cs="Times New Roman"/>
          <w:szCs w:val="20"/>
        </w:rPr>
        <w:t xml:space="preserve"> </w:t>
      </w:r>
      <w:r w:rsidRPr="009728AB">
        <w:rPr>
          <w:rFonts w:ascii="Times New Roman" w:hAnsi="Times New Roman" w:cs="Times New Roman"/>
          <w:szCs w:val="20"/>
        </w:rPr>
        <w:cr/>
      </w:r>
      <w:r w:rsidRPr="009728AB">
        <w:rPr>
          <w:rFonts w:ascii="Times New Roman" w:eastAsia="Times New Roman" w:hAnsi="Times New Roman" w:cs="Times New Roman"/>
          <w:iCs/>
          <w:color w:val="000000"/>
          <w:sz w:val="24"/>
          <w:szCs w:val="24"/>
          <w:lang w:eastAsia="ru-RU"/>
        </w:rPr>
        <w:t xml:space="preserve">Адрес электронной </w:t>
      </w:r>
      <w:r w:rsidRPr="009728AB">
        <w:rPr>
          <w:rFonts w:ascii="Times New Roman" w:hAnsi="Times New Roman" w:cs="Times New Roman"/>
          <w:sz w:val="24"/>
          <w:szCs w:val="24"/>
        </w:rPr>
        <w:t xml:space="preserve">почты: </w:t>
      </w:r>
    </w:p>
    <w:p w:rsidR="00E6561B" w:rsidRPr="009728AB" w:rsidRDefault="00E6561B" w:rsidP="00E6561B">
      <w:pPr>
        <w:spacing w:after="0" w:line="240" w:lineRule="auto"/>
        <w:rPr>
          <w:rFonts w:ascii="Times New Roman" w:hAnsi="Times New Roman" w:cs="Times New Roman"/>
          <w:b/>
          <w:sz w:val="24"/>
          <w:szCs w:val="24"/>
        </w:rPr>
      </w:pPr>
      <w:r w:rsidRPr="009728AB">
        <w:rPr>
          <w:rFonts w:ascii="Times New Roman" w:hAnsi="Times New Roman" w:cs="Times New Roman"/>
          <w:b/>
          <w:sz w:val="24"/>
          <w:szCs w:val="24"/>
        </w:rPr>
        <w:t xml:space="preserve">Банковские реквизиты </w:t>
      </w:r>
      <w:r>
        <w:rPr>
          <w:rFonts w:ascii="Times New Roman" w:hAnsi="Times New Roman" w:cs="Times New Roman"/>
          <w:b/>
          <w:sz w:val="24"/>
          <w:szCs w:val="24"/>
        </w:rPr>
        <w:t>Исполнителя</w:t>
      </w:r>
      <w:r w:rsidRPr="009728AB">
        <w:rPr>
          <w:rFonts w:ascii="Times New Roman" w:hAnsi="Times New Roman" w:cs="Times New Roman"/>
          <w:b/>
          <w:sz w:val="24"/>
          <w:szCs w:val="24"/>
        </w:rPr>
        <w:t>:</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Cs/>
          <w:color w:val="000000"/>
          <w:sz w:val="24"/>
          <w:szCs w:val="24"/>
          <w:lang w:eastAsia="ru-RU"/>
        </w:rPr>
        <w:t xml:space="preserve">Банк: </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Cs/>
          <w:color w:val="000000"/>
          <w:sz w:val="24"/>
          <w:szCs w:val="24"/>
          <w:lang w:eastAsia="ru-RU"/>
        </w:rPr>
        <w:t xml:space="preserve">БИК </w:t>
      </w:r>
    </w:p>
    <w:p w:rsidR="00E6561B" w:rsidRPr="009728AB" w:rsidRDefault="00E6561B" w:rsidP="00E6561B">
      <w:pPr>
        <w:spacing w:after="0" w:line="240" w:lineRule="auto"/>
        <w:rPr>
          <w:rFonts w:ascii="Times New Roman" w:hAnsi="Times New Roman" w:cs="Times New Roman"/>
          <w:sz w:val="24"/>
          <w:szCs w:val="24"/>
        </w:rPr>
      </w:pPr>
      <w:r w:rsidRPr="009728AB">
        <w:rPr>
          <w:rFonts w:ascii="Times New Roman" w:eastAsia="Times New Roman" w:hAnsi="Times New Roman" w:cs="Times New Roman"/>
          <w:iCs/>
          <w:color w:val="000000"/>
          <w:sz w:val="24"/>
          <w:szCs w:val="24"/>
          <w:lang w:eastAsia="ru-RU"/>
        </w:rPr>
        <w:t xml:space="preserve">Корреспондентский счет: </w:t>
      </w:r>
    </w:p>
    <w:p w:rsidR="00E6561B" w:rsidRPr="009728AB" w:rsidRDefault="00E6561B" w:rsidP="00E6561B">
      <w:pPr>
        <w:spacing w:after="0" w:line="240" w:lineRule="auto"/>
        <w:rPr>
          <w:rFonts w:ascii="Times New Roman" w:eastAsia="Times New Roman" w:hAnsi="Times New Roman" w:cs="Times New Roman"/>
          <w:sz w:val="24"/>
          <w:szCs w:val="24"/>
          <w:lang w:eastAsia="ru-RU"/>
        </w:rPr>
      </w:pPr>
      <w:r w:rsidRPr="009728AB">
        <w:rPr>
          <w:rFonts w:ascii="Times New Roman" w:eastAsia="Times New Roman" w:hAnsi="Times New Roman" w:cs="Times New Roman"/>
          <w:iCs/>
          <w:color w:val="000000"/>
          <w:sz w:val="24"/>
          <w:szCs w:val="24"/>
          <w:lang w:eastAsia="ru-RU"/>
        </w:rPr>
        <w:t>Расчетный счет:</w:t>
      </w:r>
      <w:r w:rsidRPr="009728AB">
        <w:rPr>
          <w:szCs w:val="20"/>
        </w:rPr>
        <w:t xml:space="preserve"> </w:t>
      </w:r>
    </w:p>
    <w:p w:rsidR="00E6561B" w:rsidRPr="009728AB" w:rsidRDefault="00E6561B" w:rsidP="00E6561B">
      <w:pPr>
        <w:spacing w:after="0" w:line="240" w:lineRule="auto"/>
        <w:rPr>
          <w:rFonts w:ascii="Times New Roman" w:hAnsi="Times New Roman" w:cs="Times New Roman"/>
          <w:sz w:val="24"/>
        </w:rPr>
      </w:pPr>
    </w:p>
    <w:p w:rsidR="00E6561B" w:rsidRPr="009728AB" w:rsidRDefault="00E6561B" w:rsidP="00E6561B">
      <w:pPr>
        <w:shd w:val="clear" w:color="auto" w:fill="E2EFD9" w:themeFill="accent6" w:themeFillTint="33"/>
        <w:spacing w:after="0" w:line="240" w:lineRule="auto"/>
        <w:jc w:val="center"/>
        <w:rPr>
          <w:rFonts w:ascii="Times New Roman" w:hAnsi="Times New Roman" w:cs="Times New Roman"/>
          <w:b/>
          <w:sz w:val="24"/>
        </w:rPr>
      </w:pPr>
      <w:r w:rsidRPr="009728AB">
        <w:rPr>
          <w:rFonts w:ascii="Times New Roman" w:hAnsi="Times New Roman" w:cs="Times New Roman"/>
          <w:b/>
          <w:sz w:val="24"/>
        </w:rPr>
        <w:t>Подписи сторон</w:t>
      </w:r>
    </w:p>
    <w:p w:rsidR="00E6561B" w:rsidRPr="009728AB" w:rsidRDefault="00E6561B" w:rsidP="00E6561B">
      <w:pPr>
        <w:spacing w:after="0" w:line="240" w:lineRule="auto"/>
        <w:rPr>
          <w:rFonts w:ascii="Times New Roman" w:hAnsi="Times New Roman" w:cs="Times New Roman"/>
          <w:sz w:val="24"/>
        </w:rPr>
      </w:pPr>
    </w:p>
    <w:tbl>
      <w:tblPr>
        <w:tblStyle w:val="ab"/>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819"/>
      </w:tblGrid>
      <w:tr w:rsidR="00E6561B" w:rsidRPr="009728AB" w:rsidTr="00CE6DA9">
        <w:tc>
          <w:tcPr>
            <w:tcW w:w="4678" w:type="dxa"/>
          </w:tcPr>
          <w:p w:rsidR="00E6561B" w:rsidRPr="009728AB" w:rsidRDefault="00E6561B" w:rsidP="00CE6DA9">
            <w:pPr>
              <w:jc w:val="center"/>
              <w:rPr>
                <w:rFonts w:ascii="Times New Roman" w:hAnsi="Times New Roman" w:cs="Times New Roman"/>
                <w:b/>
                <w:sz w:val="24"/>
              </w:rPr>
            </w:pPr>
            <w:r w:rsidRPr="009728AB">
              <w:rPr>
                <w:rFonts w:ascii="Times New Roman" w:hAnsi="Times New Roman" w:cs="Times New Roman"/>
                <w:b/>
                <w:sz w:val="24"/>
              </w:rPr>
              <w:t>от Заказчика</w:t>
            </w:r>
          </w:p>
        </w:tc>
        <w:tc>
          <w:tcPr>
            <w:tcW w:w="284" w:type="dxa"/>
          </w:tcPr>
          <w:p w:rsidR="00E6561B" w:rsidRPr="009728AB" w:rsidRDefault="00E6561B" w:rsidP="00CE6DA9">
            <w:pPr>
              <w:jc w:val="center"/>
              <w:rPr>
                <w:rFonts w:ascii="Times New Roman" w:hAnsi="Times New Roman" w:cs="Times New Roman"/>
                <w:b/>
                <w:sz w:val="24"/>
              </w:rPr>
            </w:pPr>
          </w:p>
        </w:tc>
        <w:tc>
          <w:tcPr>
            <w:tcW w:w="4819" w:type="dxa"/>
          </w:tcPr>
          <w:p w:rsidR="00E6561B" w:rsidRPr="009728AB" w:rsidRDefault="00E6561B" w:rsidP="00CE6DA9">
            <w:pPr>
              <w:jc w:val="center"/>
              <w:rPr>
                <w:rFonts w:ascii="Times New Roman" w:hAnsi="Times New Roman" w:cs="Times New Roman"/>
                <w:b/>
                <w:sz w:val="24"/>
              </w:rPr>
            </w:pPr>
            <w:r w:rsidRPr="009728AB">
              <w:rPr>
                <w:rFonts w:ascii="Times New Roman" w:hAnsi="Times New Roman" w:cs="Times New Roman"/>
                <w:b/>
                <w:sz w:val="24"/>
              </w:rPr>
              <w:t xml:space="preserve">от </w:t>
            </w:r>
            <w:r>
              <w:rPr>
                <w:rFonts w:ascii="Times New Roman" w:hAnsi="Times New Roman" w:cs="Times New Roman"/>
                <w:b/>
                <w:sz w:val="24"/>
              </w:rPr>
              <w:t>Исполнителя</w:t>
            </w:r>
          </w:p>
        </w:tc>
      </w:tr>
      <w:tr w:rsidR="00080BC1" w:rsidRPr="009728AB" w:rsidTr="00CE6DA9">
        <w:tc>
          <w:tcPr>
            <w:tcW w:w="4678" w:type="dxa"/>
            <w:vAlign w:val="bottom"/>
          </w:tcPr>
          <w:p w:rsidR="00080BC1" w:rsidRDefault="00080BC1" w:rsidP="00080BC1">
            <w:pPr>
              <w:jc w:val="center"/>
              <w:rPr>
                <w:rFonts w:ascii="Times New Roman" w:hAnsi="Times New Roman" w:cs="Times New Roman"/>
                <w:sz w:val="24"/>
              </w:rPr>
            </w:pPr>
            <w:r>
              <w:rPr>
                <w:rFonts w:ascii="Times New Roman" w:hAnsi="Times New Roman" w:cs="Times New Roman"/>
                <w:sz w:val="24"/>
              </w:rPr>
              <w:t>Проректор по административно-хозяйственной работе</w:t>
            </w:r>
          </w:p>
        </w:tc>
        <w:tc>
          <w:tcPr>
            <w:tcW w:w="284" w:type="dxa"/>
            <w:vAlign w:val="bottom"/>
          </w:tcPr>
          <w:p w:rsidR="00080BC1" w:rsidRPr="009728AB" w:rsidRDefault="00080BC1" w:rsidP="00080BC1">
            <w:pPr>
              <w:jc w:val="center"/>
              <w:rPr>
                <w:rFonts w:ascii="Times New Roman" w:hAnsi="Times New Roman" w:cs="Times New Roman"/>
                <w:b/>
                <w:sz w:val="24"/>
              </w:rPr>
            </w:pPr>
          </w:p>
        </w:tc>
        <w:tc>
          <w:tcPr>
            <w:tcW w:w="4819" w:type="dxa"/>
            <w:vAlign w:val="center"/>
          </w:tcPr>
          <w:p w:rsidR="00080BC1" w:rsidRPr="009728AB" w:rsidRDefault="00080BC1" w:rsidP="00080BC1">
            <w:pPr>
              <w:jc w:val="center"/>
              <w:rPr>
                <w:rFonts w:ascii="Times New Roman" w:hAnsi="Times New Roman" w:cs="Times New Roman"/>
                <w:sz w:val="24"/>
              </w:rPr>
            </w:pPr>
          </w:p>
        </w:tc>
      </w:tr>
      <w:tr w:rsidR="00080BC1" w:rsidRPr="009728AB" w:rsidTr="00CE6DA9">
        <w:tc>
          <w:tcPr>
            <w:tcW w:w="4678" w:type="dxa"/>
          </w:tcPr>
          <w:p w:rsidR="00080BC1" w:rsidRPr="00DA3F95" w:rsidRDefault="00080BC1" w:rsidP="00080BC1">
            <w:pPr>
              <w:jc w:val="center"/>
              <w:rPr>
                <w:rFonts w:ascii="Times New Roman" w:hAnsi="Times New Roman" w:cs="Times New Roman"/>
                <w:i/>
                <w:sz w:val="24"/>
                <w:vertAlign w:val="superscript"/>
              </w:rPr>
            </w:pPr>
            <w:r w:rsidRPr="00DA3F95">
              <w:rPr>
                <w:rFonts w:ascii="Times New Roman" w:hAnsi="Times New Roman" w:cs="Times New Roman"/>
                <w:i/>
                <w:sz w:val="24"/>
                <w:vertAlign w:val="superscript"/>
              </w:rPr>
              <w:t>должность</w:t>
            </w:r>
          </w:p>
        </w:tc>
        <w:tc>
          <w:tcPr>
            <w:tcW w:w="284" w:type="dxa"/>
          </w:tcPr>
          <w:p w:rsidR="00080BC1" w:rsidRPr="009728AB" w:rsidRDefault="00080BC1" w:rsidP="00080BC1">
            <w:pPr>
              <w:rPr>
                <w:rFonts w:ascii="Times New Roman" w:hAnsi="Times New Roman" w:cs="Times New Roman"/>
                <w:i/>
                <w:sz w:val="24"/>
                <w:vertAlign w:val="superscript"/>
              </w:rPr>
            </w:pPr>
          </w:p>
        </w:tc>
        <w:tc>
          <w:tcPr>
            <w:tcW w:w="4819" w:type="dxa"/>
          </w:tcPr>
          <w:p w:rsidR="00080BC1" w:rsidRPr="009728AB" w:rsidRDefault="00080BC1" w:rsidP="00080BC1">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должность</w:t>
            </w:r>
          </w:p>
        </w:tc>
      </w:tr>
      <w:tr w:rsidR="00080BC1" w:rsidRPr="009728AB" w:rsidTr="00CE6DA9">
        <w:tc>
          <w:tcPr>
            <w:tcW w:w="4678" w:type="dxa"/>
            <w:tcBorders>
              <w:bottom w:val="single" w:sz="4" w:space="0" w:color="auto"/>
            </w:tcBorders>
          </w:tcPr>
          <w:p w:rsidR="00080BC1" w:rsidRDefault="00080BC1" w:rsidP="00080BC1">
            <w:pPr>
              <w:jc w:val="right"/>
              <w:rPr>
                <w:rFonts w:ascii="Times New Roman" w:hAnsi="Times New Roman" w:cs="Times New Roman"/>
                <w:sz w:val="24"/>
              </w:rPr>
            </w:pPr>
            <w:r>
              <w:rPr>
                <w:rFonts w:ascii="Times New Roman" w:hAnsi="Times New Roman" w:cs="Times New Roman"/>
                <w:sz w:val="24"/>
              </w:rPr>
              <w:t>/Тарасов И.А./</w:t>
            </w:r>
          </w:p>
        </w:tc>
        <w:tc>
          <w:tcPr>
            <w:tcW w:w="284" w:type="dxa"/>
          </w:tcPr>
          <w:p w:rsidR="00080BC1" w:rsidRPr="009728AB" w:rsidRDefault="00080BC1" w:rsidP="00080BC1">
            <w:pPr>
              <w:rPr>
                <w:rFonts w:ascii="Times New Roman" w:hAnsi="Times New Roman" w:cs="Times New Roman"/>
                <w:sz w:val="24"/>
              </w:rPr>
            </w:pPr>
          </w:p>
        </w:tc>
        <w:tc>
          <w:tcPr>
            <w:tcW w:w="4819" w:type="dxa"/>
            <w:tcBorders>
              <w:bottom w:val="single" w:sz="4" w:space="0" w:color="auto"/>
            </w:tcBorders>
          </w:tcPr>
          <w:p w:rsidR="00080BC1" w:rsidRPr="009728AB" w:rsidRDefault="00080BC1" w:rsidP="00080BC1">
            <w:pPr>
              <w:jc w:val="right"/>
              <w:rPr>
                <w:rFonts w:ascii="Times New Roman" w:hAnsi="Times New Roman" w:cs="Times New Roman"/>
                <w:sz w:val="24"/>
              </w:rPr>
            </w:pPr>
            <w:r w:rsidRPr="009728AB">
              <w:rPr>
                <w:rFonts w:ascii="Times New Roman" w:hAnsi="Times New Roman" w:cs="Times New Roman"/>
                <w:sz w:val="24"/>
              </w:rPr>
              <w:t>/ /</w:t>
            </w:r>
          </w:p>
        </w:tc>
      </w:tr>
      <w:tr w:rsidR="00E6561B" w:rsidRPr="009728AB" w:rsidTr="00CE6DA9">
        <w:tc>
          <w:tcPr>
            <w:tcW w:w="4678" w:type="dxa"/>
            <w:tcBorders>
              <w:top w:val="single" w:sz="4" w:space="0" w:color="auto"/>
            </w:tcBorders>
          </w:tcPr>
          <w:p w:rsidR="00E6561B" w:rsidRPr="009728AB" w:rsidRDefault="00E6561B" w:rsidP="00CE6DA9">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c>
          <w:tcPr>
            <w:tcW w:w="284" w:type="dxa"/>
          </w:tcPr>
          <w:p w:rsidR="00E6561B" w:rsidRPr="009728AB" w:rsidRDefault="00E6561B" w:rsidP="00CE6DA9">
            <w:pPr>
              <w:rPr>
                <w:rFonts w:ascii="Times New Roman" w:hAnsi="Times New Roman" w:cs="Times New Roman"/>
                <w:i/>
                <w:sz w:val="24"/>
                <w:vertAlign w:val="superscript"/>
              </w:rPr>
            </w:pPr>
          </w:p>
        </w:tc>
        <w:tc>
          <w:tcPr>
            <w:tcW w:w="4819" w:type="dxa"/>
            <w:tcBorders>
              <w:top w:val="single" w:sz="4" w:space="0" w:color="auto"/>
            </w:tcBorders>
          </w:tcPr>
          <w:p w:rsidR="00E6561B" w:rsidRPr="009728AB" w:rsidRDefault="00E6561B" w:rsidP="00CE6DA9">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r>
    </w:tbl>
    <w:p w:rsidR="00E6561B" w:rsidRPr="009728AB" w:rsidRDefault="00E6561B" w:rsidP="00E6561B">
      <w:pPr>
        <w:spacing w:after="0" w:line="240" w:lineRule="auto"/>
        <w:jc w:val="right"/>
        <w:rPr>
          <w:rFonts w:ascii="Times New Roman" w:hAnsi="Times New Roman" w:cs="Times New Roman"/>
          <w:sz w:val="24"/>
        </w:rPr>
        <w:sectPr w:rsidR="00E6561B" w:rsidRPr="009728AB" w:rsidSect="00E66175">
          <w:footerReference w:type="default" r:id="rId8"/>
          <w:pgSz w:w="11906" w:h="16838"/>
          <w:pgMar w:top="426" w:right="851" w:bottom="709" w:left="1418" w:header="709" w:footer="408" w:gutter="0"/>
          <w:cols w:space="708"/>
          <w:docGrid w:linePitch="360"/>
        </w:sectPr>
      </w:pPr>
    </w:p>
    <w:p w:rsidR="00E6561B" w:rsidRPr="009728AB" w:rsidRDefault="00E6561B" w:rsidP="00E6561B">
      <w:pPr>
        <w:spacing w:after="0" w:line="240" w:lineRule="auto"/>
        <w:jc w:val="right"/>
        <w:rPr>
          <w:rFonts w:ascii="Times New Roman" w:hAnsi="Times New Roman" w:cs="Times New Roman"/>
          <w:sz w:val="24"/>
        </w:rPr>
      </w:pPr>
      <w:r w:rsidRPr="009728AB">
        <w:rPr>
          <w:rFonts w:ascii="Times New Roman" w:hAnsi="Times New Roman" w:cs="Times New Roman"/>
          <w:sz w:val="24"/>
        </w:rPr>
        <w:lastRenderedPageBreak/>
        <w:t>Приложение № 1</w:t>
      </w:r>
    </w:p>
    <w:p w:rsidR="00E6561B" w:rsidRPr="009728AB" w:rsidRDefault="00E6561B" w:rsidP="00E6561B">
      <w:pPr>
        <w:spacing w:after="0" w:line="240" w:lineRule="auto"/>
        <w:jc w:val="right"/>
        <w:rPr>
          <w:rFonts w:ascii="Times New Roman" w:hAnsi="Times New Roman" w:cs="Times New Roman"/>
          <w:sz w:val="24"/>
        </w:rPr>
      </w:pPr>
      <w:r w:rsidRPr="009728AB">
        <w:rPr>
          <w:rFonts w:ascii="Times New Roman" w:hAnsi="Times New Roman" w:cs="Times New Roman"/>
          <w:sz w:val="24"/>
        </w:rPr>
        <w:t xml:space="preserve">к Договору № </w:t>
      </w:r>
    </w:p>
    <w:p w:rsidR="00E6561B" w:rsidRPr="009728AB" w:rsidRDefault="00E6561B" w:rsidP="00E6561B">
      <w:pPr>
        <w:spacing w:after="0" w:line="240" w:lineRule="auto"/>
        <w:jc w:val="right"/>
        <w:rPr>
          <w:rFonts w:ascii="Times New Roman" w:hAnsi="Times New Roman" w:cs="Times New Roman"/>
          <w:sz w:val="24"/>
        </w:rPr>
      </w:pPr>
    </w:p>
    <w:p w:rsidR="00C91712" w:rsidRPr="00C91712" w:rsidRDefault="00C91712" w:rsidP="00C91712">
      <w:pPr>
        <w:jc w:val="center"/>
        <w:rPr>
          <w:rFonts w:ascii="Times New Roman" w:hAnsi="Times New Roman" w:cs="Times New Roman"/>
          <w:b/>
        </w:rPr>
      </w:pPr>
      <w:r w:rsidRPr="00C91712">
        <w:rPr>
          <w:rFonts w:ascii="Times New Roman" w:hAnsi="Times New Roman" w:cs="Times New Roman"/>
          <w:b/>
        </w:rPr>
        <w:t>ТЕХНИЧЕСКОЕ ЗАДАНИЕ</w:t>
      </w:r>
    </w:p>
    <w:p w:rsidR="00C91712" w:rsidRPr="00C91712" w:rsidRDefault="00C91712" w:rsidP="008C2CAB">
      <w:pPr>
        <w:numPr>
          <w:ilvl w:val="0"/>
          <w:numId w:val="3"/>
        </w:numPr>
        <w:spacing w:after="0" w:line="240" w:lineRule="auto"/>
        <w:ind w:left="0" w:firstLine="709"/>
        <w:rPr>
          <w:rFonts w:ascii="Times New Roman" w:hAnsi="Times New Roman" w:cs="Times New Roman"/>
          <w:b/>
          <w:bCs/>
        </w:rPr>
      </w:pPr>
      <w:r w:rsidRPr="00C91712">
        <w:rPr>
          <w:rFonts w:ascii="Times New Roman" w:hAnsi="Times New Roman" w:cs="Times New Roman"/>
          <w:b/>
          <w:bCs/>
        </w:rPr>
        <w:t xml:space="preserve">Краткие характеристики оказываемых услуг: </w:t>
      </w:r>
    </w:p>
    <w:p w:rsidR="00C91712" w:rsidRPr="00C91712" w:rsidRDefault="00C91712" w:rsidP="00C91712">
      <w:pPr>
        <w:ind w:firstLine="709"/>
        <w:rPr>
          <w:rFonts w:ascii="Times New Roman" w:hAnsi="Times New Roman" w:cs="Times New Roman"/>
          <w:b/>
          <w:bCs/>
        </w:rPr>
      </w:pPr>
      <w:r w:rsidRPr="00C91712">
        <w:rPr>
          <w:rFonts w:ascii="Times New Roman" w:hAnsi="Times New Roman" w:cs="Times New Roman"/>
        </w:rPr>
        <w:t>Исполнитель принимает на себя обязательства по:</w:t>
      </w:r>
      <w:r w:rsidRPr="00C91712">
        <w:rPr>
          <w:rFonts w:ascii="Times New Roman" w:hAnsi="Times New Roman" w:cs="Times New Roman"/>
          <w:b/>
          <w:bCs/>
        </w:rPr>
        <w:t xml:space="preserve"> </w:t>
      </w:r>
      <w:r w:rsidRPr="00C91712">
        <w:rPr>
          <w:rFonts w:ascii="Times New Roman" w:hAnsi="Times New Roman" w:cs="Times New Roman"/>
        </w:rPr>
        <w:t>техническому обслуживанию учебно-тренировочного комплекса по водолазной подготовке ПТС «Аквариум».</w:t>
      </w:r>
    </w:p>
    <w:p w:rsidR="00C91712" w:rsidRPr="00C91712" w:rsidRDefault="00C91712" w:rsidP="008C2CAB">
      <w:pPr>
        <w:pStyle w:val="a9"/>
        <w:numPr>
          <w:ilvl w:val="0"/>
          <w:numId w:val="3"/>
        </w:numPr>
        <w:rPr>
          <w:rFonts w:ascii="Times New Roman" w:hAnsi="Times New Roman" w:cs="Times New Roman"/>
          <w:b/>
        </w:rPr>
      </w:pPr>
      <w:r>
        <w:rPr>
          <w:rFonts w:ascii="Times New Roman" w:hAnsi="Times New Roman" w:cs="Times New Roman"/>
          <w:b/>
        </w:rPr>
        <w:t xml:space="preserve">ОКПД2: </w:t>
      </w:r>
      <w:r w:rsidRPr="00C91712">
        <w:rPr>
          <w:rFonts w:ascii="Times New Roman" w:hAnsi="Times New Roman" w:cs="Times New Roman"/>
          <w:b/>
        </w:rPr>
        <w:t>81.10.10.000</w:t>
      </w:r>
    </w:p>
    <w:p w:rsidR="00C91712" w:rsidRPr="00C91712" w:rsidRDefault="00C91712" w:rsidP="00C91712">
      <w:pPr>
        <w:ind w:firstLine="709"/>
        <w:rPr>
          <w:rFonts w:ascii="Times New Roman" w:hAnsi="Times New Roman" w:cs="Times New Roman"/>
          <w:b/>
        </w:rPr>
      </w:pPr>
      <w:r w:rsidRPr="00C91712">
        <w:rPr>
          <w:rFonts w:ascii="Times New Roman" w:hAnsi="Times New Roman" w:cs="Times New Roman"/>
          <w:b/>
        </w:rPr>
        <w:t xml:space="preserve">Требования к участнику процедуры: </w:t>
      </w:r>
    </w:p>
    <w:p w:rsidR="00C91712" w:rsidRPr="00C91712" w:rsidRDefault="00C91712" w:rsidP="00C91712">
      <w:pPr>
        <w:rPr>
          <w:rFonts w:ascii="Times New Roman" w:hAnsi="Times New Roman" w:cs="Times New Roman"/>
        </w:rPr>
      </w:pPr>
      <w:r w:rsidRPr="00C91712">
        <w:rPr>
          <w:rFonts w:ascii="Times New Roman" w:hAnsi="Times New Roman" w:cs="Times New Roman"/>
        </w:rPr>
        <w:t xml:space="preserve"> - </w:t>
      </w:r>
      <w:bookmarkStart w:id="0" w:name="_Hlk159506635"/>
      <w:r w:rsidRPr="00C91712">
        <w:rPr>
          <w:rFonts w:ascii="Times New Roman" w:hAnsi="Times New Roman" w:cs="Times New Roman"/>
        </w:rPr>
        <w:t>при выполнении работ Подрядчик обязан учитывать пропускной режим, действующий в месте выполнения работ, и режим работы бюро пропусков Заказчика. Персонал Поставщика, а также привлеченные им третьи лица, осуществляющие работы на территории Покупателя, должны иметь гражданство Российской Федерации или персональное специальное разрешение, выдаваемое иностранным гражданам в соответствии с федеральным законодательством и подзаконными правовыми актами (Федеральный закон от 25.07.2002 № 115-ФЗ «О правовом положении иностранных граждан в Российской Федерации», Постановление Правительства Российской Федерации от 11.10.2002 № 754 «Об утверждении перечня территорий, организаций и объектов</w:t>
      </w:r>
      <w:bookmarkEnd w:id="0"/>
      <w:r w:rsidRPr="00C91712">
        <w:rPr>
          <w:rFonts w:ascii="Times New Roman" w:hAnsi="Times New Roman" w:cs="Times New Roman"/>
        </w:rPr>
        <w:t>, для въезда на которые иностранным гражданам требуется специальное разрешение».</w:t>
      </w:r>
    </w:p>
    <w:p w:rsidR="00C91712" w:rsidRPr="00C91712" w:rsidRDefault="00C91712" w:rsidP="00C91712">
      <w:pPr>
        <w:rPr>
          <w:rFonts w:ascii="Times New Roman" w:hAnsi="Times New Roman" w:cs="Times New Roman"/>
        </w:rPr>
      </w:pPr>
      <w:r w:rsidRPr="00C91712">
        <w:rPr>
          <w:rFonts w:ascii="Times New Roman" w:hAnsi="Times New Roman" w:cs="Times New Roman"/>
        </w:rPr>
        <w:t xml:space="preserve">- Гарантия на выполненные работы составляет 2 года с момента подписания акта выполненных работ. </w:t>
      </w:r>
    </w:p>
    <w:p w:rsidR="00C91712" w:rsidRPr="00C91712" w:rsidRDefault="00C91712" w:rsidP="008C2CAB">
      <w:pPr>
        <w:pStyle w:val="a9"/>
        <w:numPr>
          <w:ilvl w:val="0"/>
          <w:numId w:val="3"/>
        </w:numPr>
        <w:spacing w:after="0" w:line="240" w:lineRule="auto"/>
        <w:ind w:left="0" w:firstLine="709"/>
        <w:rPr>
          <w:rFonts w:ascii="Times New Roman" w:hAnsi="Times New Roman" w:cs="Times New Roman"/>
          <w:b/>
          <w:bCs/>
        </w:rPr>
      </w:pPr>
      <w:r w:rsidRPr="00C91712">
        <w:rPr>
          <w:rFonts w:ascii="Times New Roman" w:hAnsi="Times New Roman" w:cs="Times New Roman"/>
          <w:b/>
          <w:bCs/>
        </w:rPr>
        <w:t>Сроки оказания услуг:</w:t>
      </w:r>
    </w:p>
    <w:tbl>
      <w:tblPr>
        <w:tblStyle w:val="ab"/>
        <w:tblW w:w="0" w:type="auto"/>
        <w:tblLook w:val="04A0" w:firstRow="1" w:lastRow="0" w:firstColumn="1" w:lastColumn="0" w:noHBand="0" w:noVBand="1"/>
      </w:tblPr>
      <w:tblGrid>
        <w:gridCol w:w="562"/>
        <w:gridCol w:w="5245"/>
        <w:gridCol w:w="3538"/>
      </w:tblGrid>
      <w:tr w:rsidR="00C91712" w:rsidRPr="00C91712" w:rsidTr="00131734">
        <w:tc>
          <w:tcPr>
            <w:tcW w:w="562" w:type="dxa"/>
          </w:tcPr>
          <w:p w:rsidR="00C91712" w:rsidRPr="00C91712" w:rsidRDefault="00C91712" w:rsidP="00131734">
            <w:pPr>
              <w:pStyle w:val="a9"/>
              <w:ind w:left="0"/>
              <w:rPr>
                <w:rFonts w:ascii="Times New Roman" w:hAnsi="Times New Roman" w:cs="Times New Roman"/>
                <w:b/>
                <w:bCs/>
              </w:rPr>
            </w:pPr>
            <w:r w:rsidRPr="00C91712">
              <w:rPr>
                <w:rFonts w:ascii="Times New Roman" w:hAnsi="Times New Roman" w:cs="Times New Roman"/>
                <w:b/>
                <w:bCs/>
              </w:rPr>
              <w:t>№</w:t>
            </w:r>
          </w:p>
        </w:tc>
        <w:tc>
          <w:tcPr>
            <w:tcW w:w="5245" w:type="dxa"/>
          </w:tcPr>
          <w:p w:rsidR="00C91712" w:rsidRPr="00C91712" w:rsidRDefault="00C91712" w:rsidP="00131734">
            <w:pPr>
              <w:pStyle w:val="a9"/>
              <w:ind w:left="0"/>
              <w:rPr>
                <w:rFonts w:ascii="Times New Roman" w:hAnsi="Times New Roman" w:cs="Times New Roman"/>
                <w:b/>
                <w:bCs/>
              </w:rPr>
            </w:pPr>
            <w:r w:rsidRPr="00C91712">
              <w:rPr>
                <w:rFonts w:ascii="Times New Roman" w:hAnsi="Times New Roman" w:cs="Times New Roman"/>
                <w:b/>
                <w:bCs/>
              </w:rPr>
              <w:t>Наименование</w:t>
            </w:r>
          </w:p>
        </w:tc>
        <w:tc>
          <w:tcPr>
            <w:tcW w:w="3538" w:type="dxa"/>
          </w:tcPr>
          <w:p w:rsidR="00C91712" w:rsidRPr="00C91712" w:rsidRDefault="00C91712" w:rsidP="00131734">
            <w:pPr>
              <w:pStyle w:val="a9"/>
              <w:ind w:left="0"/>
              <w:rPr>
                <w:rFonts w:ascii="Times New Roman" w:hAnsi="Times New Roman" w:cs="Times New Roman"/>
                <w:b/>
                <w:bCs/>
              </w:rPr>
            </w:pPr>
            <w:r w:rsidRPr="00C91712">
              <w:rPr>
                <w:rFonts w:ascii="Times New Roman" w:hAnsi="Times New Roman" w:cs="Times New Roman"/>
                <w:b/>
                <w:bCs/>
              </w:rPr>
              <w:t>Сроки</w:t>
            </w:r>
          </w:p>
        </w:tc>
      </w:tr>
      <w:tr w:rsidR="00C91712" w:rsidRPr="00C91712" w:rsidTr="00131734">
        <w:tc>
          <w:tcPr>
            <w:tcW w:w="562" w:type="dxa"/>
          </w:tcPr>
          <w:p w:rsidR="00C91712" w:rsidRPr="00C91712" w:rsidRDefault="00C91712" w:rsidP="00131734">
            <w:pPr>
              <w:pStyle w:val="a9"/>
              <w:ind w:left="0"/>
              <w:rPr>
                <w:rFonts w:ascii="Times New Roman" w:hAnsi="Times New Roman" w:cs="Times New Roman"/>
                <w:b/>
                <w:bCs/>
              </w:rPr>
            </w:pPr>
            <w:r w:rsidRPr="00C91712">
              <w:rPr>
                <w:rFonts w:ascii="Times New Roman" w:hAnsi="Times New Roman" w:cs="Times New Roman"/>
                <w:b/>
                <w:bCs/>
              </w:rPr>
              <w:t>31</w:t>
            </w:r>
          </w:p>
        </w:tc>
        <w:tc>
          <w:tcPr>
            <w:tcW w:w="5245" w:type="dxa"/>
          </w:tcPr>
          <w:p w:rsidR="00C91712" w:rsidRPr="00C91712" w:rsidRDefault="00C91712" w:rsidP="00131734">
            <w:pPr>
              <w:pStyle w:val="a9"/>
              <w:ind w:left="0"/>
              <w:rPr>
                <w:rFonts w:ascii="Times New Roman" w:hAnsi="Times New Roman" w:cs="Times New Roman"/>
              </w:rPr>
            </w:pPr>
            <w:r w:rsidRPr="00C91712">
              <w:rPr>
                <w:rFonts w:ascii="Times New Roman" w:hAnsi="Times New Roman" w:cs="Times New Roman"/>
              </w:rPr>
              <w:t xml:space="preserve">Проведение технического обслуживания учебно-тренировочного комплекса по водолазной подготовке ПТС «Аквариум» с заменой ABB Авт. выкл. </w:t>
            </w:r>
            <w:proofErr w:type="spellStart"/>
            <w:r w:rsidRPr="00C91712">
              <w:rPr>
                <w:rFonts w:ascii="Times New Roman" w:hAnsi="Times New Roman" w:cs="Times New Roman"/>
              </w:rPr>
              <w:t>диф</w:t>
            </w:r>
            <w:proofErr w:type="spellEnd"/>
            <w:r w:rsidRPr="00C91712">
              <w:rPr>
                <w:rFonts w:ascii="Times New Roman" w:hAnsi="Times New Roman" w:cs="Times New Roman"/>
              </w:rPr>
              <w:t>. тока DS204 C16A 30мА</w:t>
            </w:r>
          </w:p>
        </w:tc>
        <w:tc>
          <w:tcPr>
            <w:tcW w:w="3538" w:type="dxa"/>
          </w:tcPr>
          <w:p w:rsidR="00C91712" w:rsidRPr="00C91712" w:rsidRDefault="00C91712" w:rsidP="00131734">
            <w:pPr>
              <w:pStyle w:val="a9"/>
              <w:ind w:left="0"/>
              <w:rPr>
                <w:rFonts w:ascii="Times New Roman" w:hAnsi="Times New Roman" w:cs="Times New Roman"/>
              </w:rPr>
            </w:pPr>
            <w:r w:rsidRPr="00C91712">
              <w:rPr>
                <w:rFonts w:ascii="Times New Roman" w:hAnsi="Times New Roman" w:cs="Times New Roman"/>
              </w:rPr>
              <w:t xml:space="preserve">В течении 40 дней после заключения договора </w:t>
            </w:r>
          </w:p>
        </w:tc>
      </w:tr>
      <w:tr w:rsidR="00C91712" w:rsidRPr="00C91712" w:rsidTr="00131734">
        <w:tc>
          <w:tcPr>
            <w:tcW w:w="562" w:type="dxa"/>
          </w:tcPr>
          <w:p w:rsidR="00C91712" w:rsidRPr="00C91712" w:rsidRDefault="00C91712" w:rsidP="00131734">
            <w:pPr>
              <w:pStyle w:val="a9"/>
              <w:ind w:left="0"/>
              <w:rPr>
                <w:rFonts w:ascii="Times New Roman" w:hAnsi="Times New Roman" w:cs="Times New Roman"/>
                <w:b/>
                <w:bCs/>
              </w:rPr>
            </w:pPr>
            <w:r w:rsidRPr="00C91712">
              <w:rPr>
                <w:rFonts w:ascii="Times New Roman" w:hAnsi="Times New Roman" w:cs="Times New Roman"/>
                <w:b/>
                <w:bCs/>
              </w:rPr>
              <w:t>42</w:t>
            </w:r>
          </w:p>
        </w:tc>
        <w:tc>
          <w:tcPr>
            <w:tcW w:w="5245" w:type="dxa"/>
          </w:tcPr>
          <w:p w:rsidR="00C91712" w:rsidRPr="00C91712" w:rsidRDefault="00C91712" w:rsidP="00131734">
            <w:pPr>
              <w:pStyle w:val="a9"/>
              <w:ind w:left="0"/>
              <w:rPr>
                <w:rFonts w:ascii="Times New Roman" w:hAnsi="Times New Roman" w:cs="Times New Roman"/>
              </w:rPr>
            </w:pPr>
            <w:r w:rsidRPr="00C91712">
              <w:rPr>
                <w:rFonts w:ascii="Times New Roman" w:hAnsi="Times New Roman" w:cs="Times New Roman"/>
              </w:rPr>
              <w:t>Проведение технического обслуживания учебно-тренировочного комплекса по водолазной подготовке ПТС «Аквариум»</w:t>
            </w:r>
          </w:p>
        </w:tc>
        <w:tc>
          <w:tcPr>
            <w:tcW w:w="3538" w:type="dxa"/>
          </w:tcPr>
          <w:p w:rsidR="00C91712" w:rsidRPr="00C91712" w:rsidRDefault="00C91712" w:rsidP="00131734">
            <w:pPr>
              <w:pStyle w:val="a9"/>
              <w:ind w:left="0"/>
              <w:rPr>
                <w:rFonts w:ascii="Times New Roman" w:hAnsi="Times New Roman" w:cs="Times New Roman"/>
              </w:rPr>
            </w:pPr>
            <w:r w:rsidRPr="00C91712">
              <w:rPr>
                <w:rFonts w:ascii="Times New Roman" w:hAnsi="Times New Roman" w:cs="Times New Roman"/>
              </w:rPr>
              <w:t>До 01.11.2026</w:t>
            </w:r>
          </w:p>
        </w:tc>
      </w:tr>
    </w:tbl>
    <w:p w:rsidR="00C91712" w:rsidRPr="00C91712" w:rsidRDefault="00C91712" w:rsidP="00C91712">
      <w:pPr>
        <w:pStyle w:val="a9"/>
        <w:ind w:left="0" w:firstLine="709"/>
        <w:rPr>
          <w:rFonts w:ascii="Times New Roman" w:hAnsi="Times New Roman" w:cs="Times New Roman"/>
          <w:b/>
          <w:bCs/>
        </w:rPr>
      </w:pPr>
    </w:p>
    <w:p w:rsidR="00C91712" w:rsidRPr="00C91712" w:rsidRDefault="00C91712" w:rsidP="008C2CAB">
      <w:pPr>
        <w:pStyle w:val="a9"/>
        <w:numPr>
          <w:ilvl w:val="0"/>
          <w:numId w:val="3"/>
        </w:numPr>
        <w:spacing w:after="0" w:line="240" w:lineRule="auto"/>
        <w:ind w:left="0" w:firstLine="709"/>
        <w:rPr>
          <w:rFonts w:ascii="Times New Roman" w:hAnsi="Times New Roman" w:cs="Times New Roman"/>
        </w:rPr>
      </w:pPr>
      <w:r w:rsidRPr="00C91712">
        <w:rPr>
          <w:rFonts w:ascii="Times New Roman" w:hAnsi="Times New Roman" w:cs="Times New Roman"/>
          <w:b/>
        </w:rPr>
        <w:t xml:space="preserve">Место оказания услуг: </w:t>
      </w:r>
      <w:r w:rsidRPr="00C91712">
        <w:rPr>
          <w:rFonts w:ascii="Times New Roman" w:hAnsi="Times New Roman" w:cs="Times New Roman"/>
          <w:bCs/>
        </w:rPr>
        <w:t>г. Москва, Проспект Вернадского, д. 78.</w:t>
      </w:r>
    </w:p>
    <w:p w:rsidR="00C91712" w:rsidRPr="00C91712" w:rsidRDefault="00C91712" w:rsidP="008C2CAB">
      <w:pPr>
        <w:pStyle w:val="a9"/>
        <w:numPr>
          <w:ilvl w:val="0"/>
          <w:numId w:val="3"/>
        </w:numPr>
        <w:spacing w:after="0" w:line="240" w:lineRule="auto"/>
        <w:ind w:left="0" w:firstLine="709"/>
        <w:rPr>
          <w:rFonts w:ascii="Times New Roman" w:hAnsi="Times New Roman" w:cs="Times New Roman"/>
        </w:rPr>
      </w:pPr>
      <w:r w:rsidRPr="00C91712">
        <w:rPr>
          <w:rFonts w:ascii="Times New Roman" w:hAnsi="Times New Roman" w:cs="Times New Roman"/>
          <w:b/>
        </w:rPr>
        <w:t xml:space="preserve">Сопутствующие услуги: </w:t>
      </w:r>
      <w:r w:rsidRPr="00C91712">
        <w:rPr>
          <w:rFonts w:ascii="Times New Roman" w:hAnsi="Times New Roman" w:cs="Times New Roman"/>
        </w:rPr>
        <w:t>в соответствии со спецификой оказываемых услуг.</w:t>
      </w:r>
    </w:p>
    <w:p w:rsidR="00E6561B" w:rsidRPr="009728AB" w:rsidRDefault="00E6561B" w:rsidP="00E6561B">
      <w:pPr>
        <w:spacing w:after="0" w:line="240" w:lineRule="auto"/>
        <w:jc w:val="center"/>
        <w:rPr>
          <w:rFonts w:ascii="Times New Roman" w:hAnsi="Times New Roman" w:cs="Times New Roman"/>
        </w:rPr>
      </w:pPr>
    </w:p>
    <w:p w:rsidR="00E6561B" w:rsidRPr="009728AB" w:rsidRDefault="00E6561B" w:rsidP="00E6561B">
      <w:pPr>
        <w:shd w:val="clear" w:color="auto" w:fill="E2EFD9" w:themeFill="accent6" w:themeFillTint="33"/>
        <w:spacing w:after="0" w:line="240" w:lineRule="auto"/>
        <w:jc w:val="center"/>
        <w:rPr>
          <w:rFonts w:ascii="Times New Roman" w:hAnsi="Times New Roman" w:cs="Times New Roman"/>
          <w:b/>
          <w:sz w:val="24"/>
        </w:rPr>
      </w:pPr>
      <w:r w:rsidRPr="009728AB">
        <w:rPr>
          <w:rFonts w:ascii="Times New Roman" w:hAnsi="Times New Roman" w:cs="Times New Roman"/>
          <w:b/>
          <w:sz w:val="24"/>
        </w:rPr>
        <w:t>Подписи сторон</w:t>
      </w:r>
    </w:p>
    <w:tbl>
      <w:tblPr>
        <w:tblStyle w:val="ab"/>
        <w:tblW w:w="9781" w:type="dxa"/>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819"/>
      </w:tblGrid>
      <w:tr w:rsidR="00E6561B" w:rsidRPr="009728AB" w:rsidTr="00CE6DA9">
        <w:tc>
          <w:tcPr>
            <w:tcW w:w="4678" w:type="dxa"/>
          </w:tcPr>
          <w:p w:rsidR="00E6561B" w:rsidRPr="009728AB" w:rsidRDefault="00E6561B" w:rsidP="00CE6DA9">
            <w:pPr>
              <w:jc w:val="center"/>
              <w:rPr>
                <w:rFonts w:ascii="Times New Roman" w:hAnsi="Times New Roman" w:cs="Times New Roman"/>
                <w:b/>
                <w:sz w:val="24"/>
              </w:rPr>
            </w:pPr>
            <w:r w:rsidRPr="009728AB">
              <w:rPr>
                <w:rFonts w:ascii="Times New Roman" w:hAnsi="Times New Roman" w:cs="Times New Roman"/>
                <w:b/>
                <w:sz w:val="24"/>
              </w:rPr>
              <w:t>от Заказчика</w:t>
            </w:r>
          </w:p>
        </w:tc>
        <w:tc>
          <w:tcPr>
            <w:tcW w:w="284" w:type="dxa"/>
          </w:tcPr>
          <w:p w:rsidR="00E6561B" w:rsidRPr="009728AB" w:rsidRDefault="00E6561B" w:rsidP="00CE6DA9">
            <w:pPr>
              <w:jc w:val="center"/>
              <w:rPr>
                <w:rFonts w:ascii="Times New Roman" w:hAnsi="Times New Roman" w:cs="Times New Roman"/>
                <w:b/>
                <w:sz w:val="24"/>
              </w:rPr>
            </w:pPr>
          </w:p>
        </w:tc>
        <w:tc>
          <w:tcPr>
            <w:tcW w:w="4819" w:type="dxa"/>
          </w:tcPr>
          <w:p w:rsidR="00E6561B" w:rsidRPr="009728AB" w:rsidRDefault="00E6561B" w:rsidP="00CE6DA9">
            <w:pPr>
              <w:jc w:val="center"/>
              <w:rPr>
                <w:rFonts w:ascii="Times New Roman" w:hAnsi="Times New Roman" w:cs="Times New Roman"/>
                <w:b/>
                <w:sz w:val="24"/>
              </w:rPr>
            </w:pPr>
            <w:r w:rsidRPr="009728AB">
              <w:rPr>
                <w:rFonts w:ascii="Times New Roman" w:hAnsi="Times New Roman" w:cs="Times New Roman"/>
                <w:b/>
                <w:sz w:val="24"/>
              </w:rPr>
              <w:t xml:space="preserve">от </w:t>
            </w:r>
            <w:r>
              <w:rPr>
                <w:rFonts w:ascii="Times New Roman" w:hAnsi="Times New Roman" w:cs="Times New Roman"/>
                <w:b/>
                <w:sz w:val="24"/>
              </w:rPr>
              <w:t>Исполнителя</w:t>
            </w:r>
          </w:p>
        </w:tc>
      </w:tr>
      <w:tr w:rsidR="00080BC1" w:rsidRPr="009728AB" w:rsidTr="00CE6DA9">
        <w:tc>
          <w:tcPr>
            <w:tcW w:w="4678" w:type="dxa"/>
            <w:vAlign w:val="bottom"/>
          </w:tcPr>
          <w:p w:rsidR="00080BC1" w:rsidRDefault="00080BC1" w:rsidP="00080BC1">
            <w:pPr>
              <w:jc w:val="center"/>
              <w:rPr>
                <w:rFonts w:ascii="Times New Roman" w:hAnsi="Times New Roman" w:cs="Times New Roman"/>
                <w:sz w:val="24"/>
              </w:rPr>
            </w:pPr>
            <w:r>
              <w:rPr>
                <w:rFonts w:ascii="Times New Roman" w:hAnsi="Times New Roman" w:cs="Times New Roman"/>
                <w:sz w:val="24"/>
              </w:rPr>
              <w:t>Проректор по административно-хозяйственной работе</w:t>
            </w:r>
          </w:p>
        </w:tc>
        <w:tc>
          <w:tcPr>
            <w:tcW w:w="284" w:type="dxa"/>
            <w:vAlign w:val="bottom"/>
          </w:tcPr>
          <w:p w:rsidR="00080BC1" w:rsidRPr="009728AB" w:rsidRDefault="00080BC1" w:rsidP="00080BC1">
            <w:pPr>
              <w:jc w:val="center"/>
              <w:rPr>
                <w:rFonts w:ascii="Times New Roman" w:hAnsi="Times New Roman" w:cs="Times New Roman"/>
                <w:sz w:val="24"/>
              </w:rPr>
            </w:pPr>
          </w:p>
        </w:tc>
        <w:tc>
          <w:tcPr>
            <w:tcW w:w="4819" w:type="dxa"/>
            <w:vAlign w:val="center"/>
          </w:tcPr>
          <w:p w:rsidR="00080BC1" w:rsidRPr="009728AB" w:rsidRDefault="00080BC1" w:rsidP="00080BC1">
            <w:pPr>
              <w:jc w:val="center"/>
              <w:rPr>
                <w:rFonts w:ascii="Times New Roman" w:hAnsi="Times New Roman" w:cs="Times New Roman"/>
                <w:sz w:val="24"/>
                <w:u w:val="single"/>
              </w:rPr>
            </w:pPr>
          </w:p>
        </w:tc>
      </w:tr>
      <w:tr w:rsidR="00080BC1" w:rsidRPr="009728AB" w:rsidTr="00CE6DA9">
        <w:tc>
          <w:tcPr>
            <w:tcW w:w="4678" w:type="dxa"/>
          </w:tcPr>
          <w:p w:rsidR="00080BC1" w:rsidRPr="00DA3F95" w:rsidRDefault="00080BC1" w:rsidP="00080BC1">
            <w:pPr>
              <w:jc w:val="center"/>
              <w:rPr>
                <w:rFonts w:ascii="Times New Roman" w:hAnsi="Times New Roman" w:cs="Times New Roman"/>
                <w:i/>
                <w:sz w:val="24"/>
                <w:vertAlign w:val="superscript"/>
              </w:rPr>
            </w:pPr>
            <w:r w:rsidRPr="00DA3F95">
              <w:rPr>
                <w:rFonts w:ascii="Times New Roman" w:hAnsi="Times New Roman" w:cs="Times New Roman"/>
                <w:i/>
                <w:sz w:val="24"/>
                <w:vertAlign w:val="superscript"/>
              </w:rPr>
              <w:t>должность</w:t>
            </w:r>
          </w:p>
        </w:tc>
        <w:tc>
          <w:tcPr>
            <w:tcW w:w="284" w:type="dxa"/>
          </w:tcPr>
          <w:p w:rsidR="00080BC1" w:rsidRPr="009728AB" w:rsidRDefault="00080BC1" w:rsidP="00080BC1">
            <w:pPr>
              <w:rPr>
                <w:rFonts w:ascii="Times New Roman" w:hAnsi="Times New Roman" w:cs="Times New Roman"/>
                <w:i/>
                <w:sz w:val="24"/>
                <w:vertAlign w:val="superscript"/>
              </w:rPr>
            </w:pPr>
          </w:p>
        </w:tc>
        <w:tc>
          <w:tcPr>
            <w:tcW w:w="4819" w:type="dxa"/>
          </w:tcPr>
          <w:p w:rsidR="00080BC1" w:rsidRPr="009728AB" w:rsidRDefault="00080BC1" w:rsidP="00080BC1">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должность</w:t>
            </w:r>
          </w:p>
        </w:tc>
      </w:tr>
      <w:tr w:rsidR="00080BC1" w:rsidRPr="009728AB" w:rsidTr="00CE6DA9">
        <w:tc>
          <w:tcPr>
            <w:tcW w:w="4678" w:type="dxa"/>
            <w:tcBorders>
              <w:bottom w:val="single" w:sz="4" w:space="0" w:color="auto"/>
            </w:tcBorders>
          </w:tcPr>
          <w:p w:rsidR="00080BC1" w:rsidRDefault="00080BC1" w:rsidP="00080BC1">
            <w:pPr>
              <w:jc w:val="right"/>
              <w:rPr>
                <w:rFonts w:ascii="Times New Roman" w:hAnsi="Times New Roman" w:cs="Times New Roman"/>
                <w:sz w:val="24"/>
              </w:rPr>
            </w:pPr>
            <w:r>
              <w:rPr>
                <w:rFonts w:ascii="Times New Roman" w:hAnsi="Times New Roman" w:cs="Times New Roman"/>
                <w:sz w:val="24"/>
              </w:rPr>
              <w:t>/Тарасов И.А./</w:t>
            </w:r>
          </w:p>
        </w:tc>
        <w:tc>
          <w:tcPr>
            <w:tcW w:w="284" w:type="dxa"/>
          </w:tcPr>
          <w:p w:rsidR="00080BC1" w:rsidRPr="009728AB" w:rsidRDefault="00080BC1" w:rsidP="00080BC1">
            <w:pPr>
              <w:rPr>
                <w:rFonts w:ascii="Times New Roman" w:hAnsi="Times New Roman" w:cs="Times New Roman"/>
                <w:sz w:val="24"/>
              </w:rPr>
            </w:pPr>
          </w:p>
        </w:tc>
        <w:tc>
          <w:tcPr>
            <w:tcW w:w="4819" w:type="dxa"/>
            <w:tcBorders>
              <w:bottom w:val="single" w:sz="4" w:space="0" w:color="auto"/>
            </w:tcBorders>
          </w:tcPr>
          <w:p w:rsidR="00080BC1" w:rsidRPr="009728AB" w:rsidRDefault="00080BC1" w:rsidP="00080BC1">
            <w:pPr>
              <w:jc w:val="right"/>
              <w:rPr>
                <w:rFonts w:ascii="Times New Roman" w:hAnsi="Times New Roman" w:cs="Times New Roman"/>
                <w:sz w:val="24"/>
              </w:rPr>
            </w:pPr>
            <w:r w:rsidRPr="009728AB">
              <w:rPr>
                <w:rFonts w:ascii="Times New Roman" w:hAnsi="Times New Roman" w:cs="Times New Roman"/>
                <w:sz w:val="24"/>
              </w:rPr>
              <w:t xml:space="preserve">/ / </w:t>
            </w:r>
          </w:p>
        </w:tc>
      </w:tr>
      <w:tr w:rsidR="00E6561B" w:rsidRPr="009728AB" w:rsidTr="00CE6DA9">
        <w:tc>
          <w:tcPr>
            <w:tcW w:w="4678" w:type="dxa"/>
            <w:tcBorders>
              <w:top w:val="single" w:sz="4" w:space="0" w:color="auto"/>
            </w:tcBorders>
          </w:tcPr>
          <w:p w:rsidR="00E6561B" w:rsidRPr="009728AB" w:rsidRDefault="00E6561B" w:rsidP="00CE6DA9">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c>
          <w:tcPr>
            <w:tcW w:w="284" w:type="dxa"/>
          </w:tcPr>
          <w:p w:rsidR="00E6561B" w:rsidRPr="009728AB" w:rsidRDefault="00E6561B" w:rsidP="00CE6DA9">
            <w:pPr>
              <w:rPr>
                <w:rFonts w:ascii="Times New Roman" w:hAnsi="Times New Roman" w:cs="Times New Roman"/>
                <w:i/>
                <w:sz w:val="24"/>
                <w:vertAlign w:val="superscript"/>
              </w:rPr>
            </w:pPr>
          </w:p>
        </w:tc>
        <w:tc>
          <w:tcPr>
            <w:tcW w:w="4819" w:type="dxa"/>
            <w:tcBorders>
              <w:top w:val="single" w:sz="4" w:space="0" w:color="auto"/>
            </w:tcBorders>
          </w:tcPr>
          <w:p w:rsidR="00E6561B" w:rsidRPr="009728AB" w:rsidRDefault="00E6561B" w:rsidP="00CE6DA9">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r>
    </w:tbl>
    <w:p w:rsidR="00E6561B" w:rsidRPr="009728AB" w:rsidRDefault="00E6561B" w:rsidP="00E6561B">
      <w:pPr>
        <w:spacing w:after="0" w:line="240" w:lineRule="auto"/>
        <w:rPr>
          <w:rFonts w:ascii="Times New Roman" w:hAnsi="Times New Roman" w:cs="Times New Roman"/>
        </w:rPr>
        <w:sectPr w:rsidR="00E6561B" w:rsidRPr="009728AB" w:rsidSect="00917297">
          <w:pgSz w:w="11906" w:h="16838"/>
          <w:pgMar w:top="536" w:right="851" w:bottom="1134" w:left="851" w:header="709" w:footer="408" w:gutter="0"/>
          <w:cols w:space="708"/>
          <w:docGrid w:linePitch="360"/>
        </w:sectPr>
      </w:pPr>
    </w:p>
    <w:p w:rsidR="00E6561B" w:rsidRPr="009728AB" w:rsidRDefault="00E6561B" w:rsidP="00E6561B">
      <w:pPr>
        <w:spacing w:after="0" w:line="240" w:lineRule="auto"/>
        <w:jc w:val="right"/>
        <w:rPr>
          <w:rFonts w:ascii="Times New Roman" w:hAnsi="Times New Roman" w:cs="Times New Roman"/>
          <w:sz w:val="24"/>
        </w:rPr>
      </w:pPr>
      <w:r w:rsidRPr="009728AB">
        <w:rPr>
          <w:rFonts w:ascii="Times New Roman" w:hAnsi="Times New Roman" w:cs="Times New Roman"/>
          <w:sz w:val="24"/>
        </w:rPr>
        <w:lastRenderedPageBreak/>
        <w:t>Приложение № 2</w:t>
      </w:r>
    </w:p>
    <w:p w:rsidR="00E6561B" w:rsidRPr="009728AB" w:rsidRDefault="00E6561B" w:rsidP="00E6561B">
      <w:pPr>
        <w:spacing w:after="0" w:line="240" w:lineRule="auto"/>
        <w:jc w:val="right"/>
        <w:rPr>
          <w:rFonts w:ascii="Times New Roman" w:hAnsi="Times New Roman" w:cs="Times New Roman"/>
          <w:sz w:val="24"/>
        </w:rPr>
      </w:pPr>
      <w:r w:rsidRPr="009728AB">
        <w:rPr>
          <w:rFonts w:ascii="Times New Roman" w:hAnsi="Times New Roman" w:cs="Times New Roman"/>
          <w:sz w:val="24"/>
        </w:rPr>
        <w:t>к Договору</w:t>
      </w:r>
    </w:p>
    <w:p w:rsidR="00E6561B" w:rsidRPr="009728AB" w:rsidRDefault="00E6561B" w:rsidP="00E6561B">
      <w:pPr>
        <w:spacing w:after="0" w:line="240" w:lineRule="auto"/>
        <w:jc w:val="right"/>
        <w:rPr>
          <w:rFonts w:ascii="Times New Roman" w:hAnsi="Times New Roman" w:cs="Times New Roman"/>
          <w:sz w:val="24"/>
        </w:rPr>
      </w:pPr>
      <w:r w:rsidRPr="009728AB">
        <w:rPr>
          <w:rFonts w:ascii="Times New Roman" w:hAnsi="Times New Roman" w:cs="Times New Roman"/>
          <w:sz w:val="24"/>
        </w:rPr>
        <w:t xml:space="preserve">№ </w:t>
      </w:r>
    </w:p>
    <w:p w:rsidR="00E6561B" w:rsidRPr="009728AB" w:rsidRDefault="00E6561B" w:rsidP="00E6561B">
      <w:pPr>
        <w:spacing w:after="0" w:line="240" w:lineRule="auto"/>
        <w:jc w:val="right"/>
        <w:rPr>
          <w:rFonts w:ascii="Times New Roman" w:hAnsi="Times New Roman" w:cs="Times New Roman"/>
          <w:sz w:val="24"/>
        </w:rPr>
      </w:pPr>
    </w:p>
    <w:p w:rsidR="00E6561B" w:rsidRPr="009728AB" w:rsidRDefault="00E6561B" w:rsidP="00E6561B">
      <w:pPr>
        <w:spacing w:after="0" w:line="240" w:lineRule="auto"/>
        <w:jc w:val="center"/>
        <w:rPr>
          <w:rFonts w:ascii="Times New Roman" w:hAnsi="Times New Roman" w:cs="Times New Roman"/>
          <w:b/>
          <w:sz w:val="24"/>
        </w:rPr>
      </w:pPr>
      <w:r w:rsidRPr="009728AB">
        <w:rPr>
          <w:rFonts w:ascii="Times New Roman" w:hAnsi="Times New Roman" w:cs="Times New Roman"/>
          <w:b/>
          <w:sz w:val="24"/>
        </w:rPr>
        <w:t>СПЕЦИФИКАЦИЯ</w:t>
      </w:r>
    </w:p>
    <w:p w:rsidR="00E6561B" w:rsidRPr="009728AB" w:rsidRDefault="00E6561B" w:rsidP="00E6561B">
      <w:pPr>
        <w:spacing w:after="0" w:line="240" w:lineRule="auto"/>
        <w:jc w:val="center"/>
        <w:rPr>
          <w:rFonts w:ascii="Times New Roman" w:hAnsi="Times New Roman" w:cs="Times New Roman"/>
          <w:b/>
          <w:sz w:val="24"/>
        </w:rPr>
      </w:pPr>
    </w:p>
    <w:tbl>
      <w:tblPr>
        <w:tblStyle w:val="ab"/>
        <w:tblW w:w="10632" w:type="dxa"/>
        <w:tblInd w:w="-147" w:type="dxa"/>
        <w:tblLayout w:type="fixed"/>
        <w:tblLook w:val="04A0" w:firstRow="1" w:lastRow="0" w:firstColumn="1" w:lastColumn="0" w:noHBand="0" w:noVBand="1"/>
      </w:tblPr>
      <w:tblGrid>
        <w:gridCol w:w="567"/>
        <w:gridCol w:w="2694"/>
        <w:gridCol w:w="1417"/>
        <w:gridCol w:w="1560"/>
        <w:gridCol w:w="1559"/>
        <w:gridCol w:w="2835"/>
      </w:tblGrid>
      <w:tr w:rsidR="00886835" w:rsidRPr="009728AB" w:rsidTr="00C074F6">
        <w:trPr>
          <w:trHeight w:val="884"/>
        </w:trPr>
        <w:tc>
          <w:tcPr>
            <w:tcW w:w="567" w:type="dxa"/>
            <w:vAlign w:val="center"/>
          </w:tcPr>
          <w:p w:rsidR="00886835" w:rsidRPr="009728AB" w:rsidRDefault="00886835" w:rsidP="00C074F6">
            <w:pPr>
              <w:jc w:val="center"/>
              <w:rPr>
                <w:rFonts w:ascii="Times New Roman" w:hAnsi="Times New Roman" w:cs="Times New Roman"/>
              </w:rPr>
            </w:pPr>
            <w:r w:rsidRPr="009728AB">
              <w:rPr>
                <w:rFonts w:ascii="Times New Roman" w:hAnsi="Times New Roman" w:cs="Times New Roman"/>
              </w:rPr>
              <w:t>№</w:t>
            </w:r>
          </w:p>
          <w:p w:rsidR="00886835" w:rsidRPr="009728AB" w:rsidRDefault="00886835" w:rsidP="00C074F6">
            <w:pPr>
              <w:jc w:val="center"/>
              <w:rPr>
                <w:rFonts w:ascii="Times New Roman" w:hAnsi="Times New Roman" w:cs="Times New Roman"/>
              </w:rPr>
            </w:pPr>
            <w:r w:rsidRPr="009728AB">
              <w:rPr>
                <w:rFonts w:ascii="Times New Roman" w:hAnsi="Times New Roman" w:cs="Times New Roman"/>
              </w:rPr>
              <w:t>п/п</w:t>
            </w:r>
          </w:p>
        </w:tc>
        <w:tc>
          <w:tcPr>
            <w:tcW w:w="2694" w:type="dxa"/>
            <w:vAlign w:val="center"/>
          </w:tcPr>
          <w:p w:rsidR="00886835" w:rsidRPr="009728AB" w:rsidRDefault="00886835" w:rsidP="00C074F6">
            <w:pPr>
              <w:jc w:val="center"/>
              <w:rPr>
                <w:rFonts w:ascii="Times New Roman" w:hAnsi="Times New Roman" w:cs="Times New Roman"/>
              </w:rPr>
            </w:pPr>
            <w:r w:rsidRPr="009728AB">
              <w:rPr>
                <w:rFonts w:ascii="Times New Roman" w:hAnsi="Times New Roman" w:cs="Times New Roman"/>
              </w:rPr>
              <w:t>Наименование услуги</w:t>
            </w:r>
          </w:p>
        </w:tc>
        <w:tc>
          <w:tcPr>
            <w:tcW w:w="1417" w:type="dxa"/>
            <w:vAlign w:val="center"/>
          </w:tcPr>
          <w:p w:rsidR="00886835" w:rsidRPr="009728AB" w:rsidRDefault="00886835" w:rsidP="00C074F6">
            <w:pPr>
              <w:jc w:val="center"/>
              <w:rPr>
                <w:rFonts w:ascii="Times New Roman" w:hAnsi="Times New Roman" w:cs="Times New Roman"/>
              </w:rPr>
            </w:pPr>
            <w:r w:rsidRPr="009728AB">
              <w:rPr>
                <w:rFonts w:ascii="Times New Roman" w:hAnsi="Times New Roman" w:cs="Times New Roman"/>
              </w:rPr>
              <w:t>ОКПД2</w:t>
            </w:r>
          </w:p>
        </w:tc>
        <w:tc>
          <w:tcPr>
            <w:tcW w:w="1560" w:type="dxa"/>
            <w:vAlign w:val="center"/>
          </w:tcPr>
          <w:p w:rsidR="00886835" w:rsidRPr="009728AB" w:rsidRDefault="00886835" w:rsidP="00C074F6">
            <w:pPr>
              <w:jc w:val="center"/>
              <w:rPr>
                <w:rFonts w:ascii="Times New Roman" w:hAnsi="Times New Roman" w:cs="Times New Roman"/>
              </w:rPr>
            </w:pPr>
            <w:r w:rsidRPr="009728AB">
              <w:rPr>
                <w:rFonts w:ascii="Times New Roman" w:hAnsi="Times New Roman" w:cs="Times New Roman"/>
              </w:rPr>
              <w:t>Ед.</w:t>
            </w:r>
          </w:p>
          <w:p w:rsidR="00886835" w:rsidRPr="009728AB" w:rsidRDefault="00886835" w:rsidP="00C074F6">
            <w:pPr>
              <w:jc w:val="center"/>
              <w:rPr>
                <w:rFonts w:ascii="Times New Roman" w:hAnsi="Times New Roman" w:cs="Times New Roman"/>
              </w:rPr>
            </w:pPr>
            <w:r w:rsidRPr="009728AB">
              <w:rPr>
                <w:rFonts w:ascii="Times New Roman" w:hAnsi="Times New Roman" w:cs="Times New Roman"/>
              </w:rPr>
              <w:t>изм.</w:t>
            </w:r>
          </w:p>
        </w:tc>
        <w:tc>
          <w:tcPr>
            <w:tcW w:w="1559" w:type="dxa"/>
            <w:vAlign w:val="center"/>
          </w:tcPr>
          <w:p w:rsidR="00886835" w:rsidRPr="009728AB" w:rsidRDefault="00886835" w:rsidP="00C074F6">
            <w:pPr>
              <w:jc w:val="center"/>
              <w:rPr>
                <w:rFonts w:ascii="Times New Roman" w:hAnsi="Times New Roman" w:cs="Times New Roman"/>
              </w:rPr>
            </w:pPr>
            <w:r w:rsidRPr="009728AB">
              <w:rPr>
                <w:rFonts w:ascii="Times New Roman" w:hAnsi="Times New Roman" w:cs="Times New Roman"/>
              </w:rPr>
              <w:t>Кол-во</w:t>
            </w:r>
          </w:p>
        </w:tc>
        <w:tc>
          <w:tcPr>
            <w:tcW w:w="2835" w:type="dxa"/>
            <w:vAlign w:val="center"/>
          </w:tcPr>
          <w:p w:rsidR="00886835" w:rsidRPr="009728AB" w:rsidRDefault="00886835" w:rsidP="00C074F6">
            <w:pPr>
              <w:jc w:val="center"/>
              <w:rPr>
                <w:rFonts w:ascii="Times New Roman" w:hAnsi="Times New Roman" w:cs="Times New Roman"/>
              </w:rPr>
            </w:pPr>
            <w:r>
              <w:rPr>
                <w:rFonts w:ascii="Times New Roman" w:hAnsi="Times New Roman" w:cs="Times New Roman"/>
              </w:rPr>
              <w:t>Сумма, руб.</w:t>
            </w:r>
            <w:r w:rsidRPr="009728AB">
              <w:rPr>
                <w:rFonts w:ascii="Times New Roman" w:hAnsi="Times New Roman" w:cs="Times New Roman"/>
              </w:rPr>
              <w:t xml:space="preserve"> </w:t>
            </w:r>
            <w:r>
              <w:rPr>
                <w:rFonts w:ascii="Times New Roman" w:hAnsi="Times New Roman" w:cs="Times New Roman"/>
              </w:rPr>
              <w:t>(с НДС)</w:t>
            </w:r>
          </w:p>
        </w:tc>
      </w:tr>
      <w:tr w:rsidR="00886835" w:rsidRPr="009728AB" w:rsidTr="00C074F6">
        <w:trPr>
          <w:trHeight w:val="316"/>
        </w:trPr>
        <w:tc>
          <w:tcPr>
            <w:tcW w:w="567" w:type="dxa"/>
            <w:vAlign w:val="center"/>
          </w:tcPr>
          <w:p w:rsidR="00886835" w:rsidRPr="009728AB" w:rsidRDefault="00886835" w:rsidP="00C074F6">
            <w:pPr>
              <w:jc w:val="center"/>
              <w:rPr>
                <w:rFonts w:ascii="Times New Roman" w:hAnsi="Times New Roman" w:cs="Times New Roman"/>
                <w:sz w:val="24"/>
                <w:szCs w:val="24"/>
              </w:rPr>
            </w:pPr>
            <w:r w:rsidRPr="009728AB">
              <w:rPr>
                <w:rFonts w:ascii="Times New Roman" w:hAnsi="Times New Roman" w:cs="Times New Roman"/>
                <w:sz w:val="24"/>
                <w:szCs w:val="24"/>
              </w:rPr>
              <w:t>1</w:t>
            </w:r>
          </w:p>
        </w:tc>
        <w:tc>
          <w:tcPr>
            <w:tcW w:w="2694" w:type="dxa"/>
            <w:vAlign w:val="center"/>
          </w:tcPr>
          <w:p w:rsidR="00886835" w:rsidRPr="009728AB" w:rsidRDefault="00886835" w:rsidP="00C074F6">
            <w:pPr>
              <w:jc w:val="center"/>
              <w:rPr>
                <w:rFonts w:ascii="Times New Roman" w:hAnsi="Times New Roman" w:cs="Times New Roman"/>
                <w:sz w:val="24"/>
                <w:szCs w:val="24"/>
              </w:rPr>
            </w:pPr>
            <w:r w:rsidRPr="009728AB">
              <w:rPr>
                <w:rFonts w:ascii="Times New Roman" w:hAnsi="Times New Roman" w:cs="Times New Roman"/>
                <w:sz w:val="24"/>
                <w:szCs w:val="24"/>
              </w:rPr>
              <w:t>2</w:t>
            </w:r>
          </w:p>
        </w:tc>
        <w:tc>
          <w:tcPr>
            <w:tcW w:w="1417" w:type="dxa"/>
            <w:vAlign w:val="center"/>
          </w:tcPr>
          <w:p w:rsidR="00886835" w:rsidRPr="009728AB" w:rsidRDefault="00886835" w:rsidP="00C074F6">
            <w:pPr>
              <w:jc w:val="center"/>
              <w:rPr>
                <w:rFonts w:ascii="Times New Roman" w:hAnsi="Times New Roman" w:cs="Times New Roman"/>
                <w:sz w:val="24"/>
                <w:szCs w:val="24"/>
              </w:rPr>
            </w:pPr>
            <w:r w:rsidRPr="009728AB">
              <w:rPr>
                <w:rFonts w:ascii="Times New Roman" w:hAnsi="Times New Roman" w:cs="Times New Roman"/>
                <w:sz w:val="24"/>
                <w:szCs w:val="24"/>
              </w:rPr>
              <w:t>3</w:t>
            </w:r>
          </w:p>
        </w:tc>
        <w:tc>
          <w:tcPr>
            <w:tcW w:w="1560" w:type="dxa"/>
            <w:tcBorders>
              <w:bottom w:val="single" w:sz="4" w:space="0" w:color="auto"/>
            </w:tcBorders>
            <w:vAlign w:val="center"/>
          </w:tcPr>
          <w:p w:rsidR="00886835" w:rsidRPr="009728AB" w:rsidRDefault="00886835" w:rsidP="00C074F6">
            <w:pPr>
              <w:jc w:val="center"/>
              <w:rPr>
                <w:rFonts w:ascii="Times New Roman" w:hAnsi="Times New Roman" w:cs="Times New Roman"/>
                <w:sz w:val="24"/>
                <w:szCs w:val="24"/>
              </w:rPr>
            </w:pPr>
            <w:r w:rsidRPr="009728AB">
              <w:rPr>
                <w:rFonts w:ascii="Times New Roman" w:hAnsi="Times New Roman" w:cs="Times New Roman"/>
                <w:sz w:val="24"/>
                <w:szCs w:val="24"/>
              </w:rPr>
              <w:t>4</w:t>
            </w:r>
          </w:p>
        </w:tc>
        <w:tc>
          <w:tcPr>
            <w:tcW w:w="1559" w:type="dxa"/>
            <w:tcBorders>
              <w:bottom w:val="single" w:sz="4" w:space="0" w:color="auto"/>
            </w:tcBorders>
            <w:vAlign w:val="center"/>
          </w:tcPr>
          <w:p w:rsidR="00886835" w:rsidRPr="009728AB" w:rsidRDefault="00886835" w:rsidP="00C074F6">
            <w:pPr>
              <w:jc w:val="center"/>
              <w:rPr>
                <w:rFonts w:ascii="Times New Roman" w:hAnsi="Times New Roman" w:cs="Times New Roman"/>
                <w:sz w:val="24"/>
                <w:szCs w:val="24"/>
              </w:rPr>
            </w:pPr>
            <w:r w:rsidRPr="009728AB">
              <w:rPr>
                <w:rFonts w:ascii="Times New Roman" w:hAnsi="Times New Roman" w:cs="Times New Roman"/>
                <w:sz w:val="24"/>
                <w:szCs w:val="24"/>
              </w:rPr>
              <w:t>5</w:t>
            </w:r>
          </w:p>
        </w:tc>
        <w:tc>
          <w:tcPr>
            <w:tcW w:w="2835" w:type="dxa"/>
            <w:vAlign w:val="center"/>
          </w:tcPr>
          <w:p w:rsidR="00886835" w:rsidRPr="009728AB" w:rsidRDefault="00886835" w:rsidP="00C074F6">
            <w:pPr>
              <w:jc w:val="center"/>
              <w:rPr>
                <w:rFonts w:ascii="Times New Roman" w:hAnsi="Times New Roman" w:cs="Times New Roman"/>
                <w:sz w:val="24"/>
                <w:szCs w:val="24"/>
              </w:rPr>
            </w:pPr>
            <w:r>
              <w:rPr>
                <w:rFonts w:ascii="Times New Roman" w:hAnsi="Times New Roman" w:cs="Times New Roman"/>
                <w:sz w:val="24"/>
                <w:szCs w:val="24"/>
              </w:rPr>
              <w:t>6</w:t>
            </w:r>
          </w:p>
        </w:tc>
      </w:tr>
      <w:tr w:rsidR="00886835" w:rsidRPr="009728AB" w:rsidTr="00C074F6">
        <w:tc>
          <w:tcPr>
            <w:tcW w:w="567" w:type="dxa"/>
            <w:vAlign w:val="center"/>
          </w:tcPr>
          <w:p w:rsidR="00886835" w:rsidRPr="009728AB" w:rsidRDefault="00886835" w:rsidP="00C074F6">
            <w:pPr>
              <w:rPr>
                <w:rFonts w:ascii="Times New Roman" w:hAnsi="Times New Roman" w:cs="Times New Roman"/>
              </w:rPr>
            </w:pPr>
            <w:r w:rsidRPr="009728AB">
              <w:rPr>
                <w:rFonts w:ascii="Times New Roman" w:hAnsi="Times New Roman" w:cs="Times New Roman"/>
              </w:rPr>
              <w:t>1</w:t>
            </w:r>
          </w:p>
        </w:tc>
        <w:tc>
          <w:tcPr>
            <w:tcW w:w="2694" w:type="dxa"/>
            <w:tcBorders>
              <w:top w:val="single" w:sz="8" w:space="0" w:color="auto"/>
              <w:left w:val="nil"/>
              <w:bottom w:val="single" w:sz="8" w:space="0" w:color="auto"/>
              <w:right w:val="nil"/>
            </w:tcBorders>
            <w:shd w:val="clear" w:color="auto" w:fill="auto"/>
            <w:vAlign w:val="center"/>
          </w:tcPr>
          <w:p w:rsidR="00886835" w:rsidRPr="00633446" w:rsidRDefault="00886835" w:rsidP="00C074F6">
            <w:pPr>
              <w:spacing w:line="276" w:lineRule="auto"/>
              <w:jc w:val="center"/>
              <w:rPr>
                <w:rFonts w:ascii="Times New Roman" w:hAnsi="Times New Roman" w:cs="Times New Roman"/>
                <w:sz w:val="24"/>
                <w:szCs w:val="24"/>
              </w:rPr>
            </w:pPr>
            <w:bookmarkStart w:id="1" w:name="_GoBack"/>
            <w:r w:rsidRPr="00C91712">
              <w:rPr>
                <w:rFonts w:ascii="Times New Roman" w:hAnsi="Times New Roman" w:cs="Times New Roman"/>
              </w:rPr>
              <w:t>Проведение технического обслуживания учебно-тренировочного комплекса по водолазной подготовке ПТС «Аквариум»</w:t>
            </w:r>
            <w:r>
              <w:rPr>
                <w:rFonts w:ascii="Times New Roman" w:hAnsi="Times New Roman" w:cs="Times New Roman"/>
              </w:rPr>
              <w:t>, 1 полугодие</w:t>
            </w:r>
            <w:bookmarkEnd w:id="1"/>
          </w:p>
        </w:tc>
        <w:tc>
          <w:tcPr>
            <w:tcW w:w="1417" w:type="dxa"/>
            <w:vAlign w:val="center"/>
          </w:tcPr>
          <w:p w:rsidR="00886835" w:rsidRPr="009728AB" w:rsidRDefault="00886835" w:rsidP="00C074F6">
            <w:pPr>
              <w:jc w:val="center"/>
              <w:rPr>
                <w:rFonts w:ascii="Times New Roman" w:hAnsi="Times New Roman" w:cs="Times New Roman"/>
              </w:rPr>
            </w:pPr>
            <w:r w:rsidRPr="00C91712">
              <w:rPr>
                <w:rFonts w:ascii="Times New Roman" w:hAnsi="Times New Roman" w:cs="Times New Roman"/>
              </w:rPr>
              <w:t>81.10.10.000</w:t>
            </w:r>
          </w:p>
        </w:tc>
        <w:tc>
          <w:tcPr>
            <w:tcW w:w="1560" w:type="dxa"/>
            <w:tcBorders>
              <w:top w:val="single" w:sz="4" w:space="0" w:color="auto"/>
              <w:left w:val="single" w:sz="4" w:space="0" w:color="auto"/>
              <w:bottom w:val="single" w:sz="4" w:space="0" w:color="auto"/>
              <w:right w:val="nil"/>
            </w:tcBorders>
            <w:shd w:val="clear" w:color="auto" w:fill="auto"/>
            <w:vAlign w:val="center"/>
          </w:tcPr>
          <w:p w:rsidR="00886835" w:rsidRPr="009728AB" w:rsidRDefault="00886835" w:rsidP="00C074F6">
            <w:pPr>
              <w:jc w:val="center"/>
              <w:rPr>
                <w:rFonts w:ascii="Times New Roman" w:hAnsi="Times New Roman" w:cs="Times New Roman"/>
                <w:color w:val="333333"/>
              </w:rPr>
            </w:pPr>
            <w:r w:rsidRPr="00033F3B">
              <w:rPr>
                <w:rFonts w:ascii="Times New Roman" w:hAnsi="Times New Roman" w:cs="Times New Roman"/>
                <w:color w:val="333333"/>
                <w:sz w:val="24"/>
              </w:rPr>
              <w:t>усл.ед.</w:t>
            </w:r>
          </w:p>
        </w:tc>
        <w:tc>
          <w:tcPr>
            <w:tcW w:w="1559" w:type="dxa"/>
            <w:tcBorders>
              <w:top w:val="single" w:sz="4" w:space="0" w:color="auto"/>
              <w:left w:val="single" w:sz="4" w:space="0" w:color="auto"/>
              <w:bottom w:val="single" w:sz="4" w:space="0" w:color="auto"/>
              <w:right w:val="nil"/>
            </w:tcBorders>
            <w:shd w:val="clear" w:color="auto" w:fill="auto"/>
            <w:vAlign w:val="center"/>
          </w:tcPr>
          <w:p w:rsidR="00886835" w:rsidRPr="009728AB" w:rsidRDefault="00886835" w:rsidP="00C074F6">
            <w:pPr>
              <w:jc w:val="center"/>
              <w:rPr>
                <w:rFonts w:ascii="Times New Roman" w:hAnsi="Times New Roman" w:cs="Times New Roman"/>
                <w:color w:val="333333"/>
              </w:rPr>
            </w:pPr>
            <w:r w:rsidRPr="009728AB">
              <w:rPr>
                <w:rFonts w:ascii="Times New Roman" w:hAnsi="Times New Roman" w:cs="Times New Roman"/>
                <w:color w:val="333333"/>
              </w:rPr>
              <w:t>1</w:t>
            </w:r>
          </w:p>
        </w:tc>
        <w:tc>
          <w:tcPr>
            <w:tcW w:w="2835" w:type="dxa"/>
            <w:tcBorders>
              <w:left w:val="single" w:sz="4" w:space="0" w:color="auto"/>
            </w:tcBorders>
            <w:vAlign w:val="center"/>
          </w:tcPr>
          <w:p w:rsidR="00886835" w:rsidRPr="009728AB" w:rsidRDefault="00886835" w:rsidP="00C074F6">
            <w:pPr>
              <w:jc w:val="center"/>
              <w:rPr>
                <w:rFonts w:ascii="Times New Roman" w:hAnsi="Times New Roman" w:cs="Times New Roman"/>
              </w:rPr>
            </w:pPr>
          </w:p>
        </w:tc>
      </w:tr>
      <w:tr w:rsidR="00886835" w:rsidRPr="009728AB" w:rsidTr="00C074F6">
        <w:tc>
          <w:tcPr>
            <w:tcW w:w="567" w:type="dxa"/>
            <w:vAlign w:val="center"/>
          </w:tcPr>
          <w:p w:rsidR="00886835" w:rsidRPr="009728AB" w:rsidRDefault="00886835" w:rsidP="00C074F6">
            <w:pPr>
              <w:rPr>
                <w:rFonts w:ascii="Times New Roman" w:hAnsi="Times New Roman" w:cs="Times New Roman"/>
              </w:rPr>
            </w:pPr>
            <w:r>
              <w:rPr>
                <w:rFonts w:ascii="Times New Roman" w:hAnsi="Times New Roman" w:cs="Times New Roman"/>
              </w:rPr>
              <w:t>2</w:t>
            </w:r>
          </w:p>
        </w:tc>
        <w:tc>
          <w:tcPr>
            <w:tcW w:w="2694" w:type="dxa"/>
            <w:tcBorders>
              <w:top w:val="single" w:sz="8" w:space="0" w:color="auto"/>
              <w:left w:val="nil"/>
              <w:bottom w:val="single" w:sz="8" w:space="0" w:color="auto"/>
              <w:right w:val="nil"/>
            </w:tcBorders>
            <w:shd w:val="clear" w:color="auto" w:fill="auto"/>
            <w:vAlign w:val="center"/>
          </w:tcPr>
          <w:p w:rsidR="00886835" w:rsidRPr="00C91712" w:rsidRDefault="00886835" w:rsidP="00C074F6">
            <w:pPr>
              <w:spacing w:line="276" w:lineRule="auto"/>
              <w:jc w:val="center"/>
              <w:rPr>
                <w:rFonts w:ascii="Times New Roman" w:hAnsi="Times New Roman" w:cs="Times New Roman"/>
              </w:rPr>
            </w:pPr>
            <w:r w:rsidRPr="00C91712">
              <w:rPr>
                <w:rFonts w:ascii="Times New Roman" w:hAnsi="Times New Roman" w:cs="Times New Roman"/>
              </w:rPr>
              <w:t>Проведение технического обслуживания учебно-тренировочного комплекса по водолазной подготовке ПТС «Аквариум»</w:t>
            </w:r>
            <w:r>
              <w:rPr>
                <w:rFonts w:ascii="Times New Roman" w:hAnsi="Times New Roman" w:cs="Times New Roman"/>
              </w:rPr>
              <w:t>, 1 полугодие</w:t>
            </w:r>
          </w:p>
        </w:tc>
        <w:tc>
          <w:tcPr>
            <w:tcW w:w="1417" w:type="dxa"/>
            <w:vAlign w:val="center"/>
          </w:tcPr>
          <w:p w:rsidR="00886835" w:rsidRPr="00C91712" w:rsidRDefault="00886835" w:rsidP="00C074F6">
            <w:pPr>
              <w:jc w:val="center"/>
              <w:rPr>
                <w:rFonts w:ascii="Times New Roman" w:hAnsi="Times New Roman" w:cs="Times New Roman"/>
              </w:rPr>
            </w:pPr>
            <w:r w:rsidRPr="00C91712">
              <w:rPr>
                <w:rFonts w:ascii="Times New Roman" w:hAnsi="Times New Roman" w:cs="Times New Roman"/>
              </w:rPr>
              <w:t>81.10.10.000</w:t>
            </w:r>
          </w:p>
        </w:tc>
        <w:tc>
          <w:tcPr>
            <w:tcW w:w="1560" w:type="dxa"/>
            <w:tcBorders>
              <w:top w:val="single" w:sz="4" w:space="0" w:color="auto"/>
              <w:left w:val="single" w:sz="4" w:space="0" w:color="auto"/>
              <w:bottom w:val="single" w:sz="4" w:space="0" w:color="auto"/>
              <w:right w:val="nil"/>
            </w:tcBorders>
            <w:shd w:val="clear" w:color="auto" w:fill="auto"/>
            <w:vAlign w:val="center"/>
          </w:tcPr>
          <w:p w:rsidR="00886835" w:rsidRPr="00033F3B" w:rsidRDefault="00886835" w:rsidP="00C074F6">
            <w:pPr>
              <w:jc w:val="center"/>
              <w:rPr>
                <w:rFonts w:ascii="Times New Roman" w:hAnsi="Times New Roman" w:cs="Times New Roman"/>
                <w:color w:val="333333"/>
                <w:sz w:val="24"/>
              </w:rPr>
            </w:pPr>
            <w:r w:rsidRPr="00033F3B">
              <w:rPr>
                <w:rFonts w:ascii="Times New Roman" w:hAnsi="Times New Roman" w:cs="Times New Roman"/>
                <w:color w:val="333333"/>
                <w:sz w:val="24"/>
              </w:rPr>
              <w:t>усл.ед.</w:t>
            </w:r>
          </w:p>
        </w:tc>
        <w:tc>
          <w:tcPr>
            <w:tcW w:w="1559" w:type="dxa"/>
            <w:tcBorders>
              <w:top w:val="single" w:sz="4" w:space="0" w:color="auto"/>
              <w:left w:val="single" w:sz="4" w:space="0" w:color="auto"/>
              <w:bottom w:val="single" w:sz="4" w:space="0" w:color="auto"/>
              <w:right w:val="nil"/>
            </w:tcBorders>
            <w:shd w:val="clear" w:color="auto" w:fill="auto"/>
            <w:vAlign w:val="center"/>
          </w:tcPr>
          <w:p w:rsidR="00886835" w:rsidRPr="009728AB" w:rsidRDefault="00886835" w:rsidP="00C074F6">
            <w:pPr>
              <w:jc w:val="center"/>
              <w:rPr>
                <w:rFonts w:ascii="Times New Roman" w:hAnsi="Times New Roman" w:cs="Times New Roman"/>
                <w:color w:val="333333"/>
              </w:rPr>
            </w:pPr>
            <w:r>
              <w:rPr>
                <w:rFonts w:ascii="Times New Roman" w:hAnsi="Times New Roman" w:cs="Times New Roman"/>
                <w:color w:val="333333"/>
              </w:rPr>
              <w:t>1</w:t>
            </w:r>
          </w:p>
        </w:tc>
        <w:tc>
          <w:tcPr>
            <w:tcW w:w="2835" w:type="dxa"/>
            <w:tcBorders>
              <w:left w:val="single" w:sz="4" w:space="0" w:color="auto"/>
            </w:tcBorders>
            <w:vAlign w:val="center"/>
          </w:tcPr>
          <w:p w:rsidR="00886835" w:rsidRPr="00DC1666" w:rsidRDefault="00886835" w:rsidP="00C074F6">
            <w:pPr>
              <w:jc w:val="center"/>
              <w:rPr>
                <w:rFonts w:ascii="Times New Roman" w:hAnsi="Times New Roman" w:cs="Times New Roman"/>
              </w:rPr>
            </w:pPr>
          </w:p>
        </w:tc>
      </w:tr>
      <w:tr w:rsidR="00886835" w:rsidRPr="009728AB" w:rsidTr="00C074F6">
        <w:tc>
          <w:tcPr>
            <w:tcW w:w="10632" w:type="dxa"/>
            <w:gridSpan w:val="6"/>
            <w:vAlign w:val="center"/>
          </w:tcPr>
          <w:p w:rsidR="00886835" w:rsidRPr="009728AB" w:rsidRDefault="00886835" w:rsidP="00886835">
            <w:pPr>
              <w:jc w:val="right"/>
              <w:rPr>
                <w:rFonts w:ascii="Times New Roman" w:hAnsi="Times New Roman" w:cs="Times New Roman"/>
                <w:b/>
              </w:rPr>
            </w:pPr>
            <w:r w:rsidRPr="009728AB">
              <w:rPr>
                <w:rFonts w:ascii="Times New Roman" w:hAnsi="Times New Roman" w:cs="Times New Roman"/>
                <w:b/>
              </w:rPr>
              <w:t>Итого</w:t>
            </w:r>
            <w:r>
              <w:rPr>
                <w:rFonts w:ascii="Times New Roman" w:hAnsi="Times New Roman" w:cs="Times New Roman"/>
                <w:b/>
              </w:rPr>
              <w:t>, руб.</w:t>
            </w:r>
            <w:r w:rsidRPr="009728AB">
              <w:rPr>
                <w:rFonts w:ascii="Times New Roman" w:hAnsi="Times New Roman" w:cs="Times New Roman"/>
                <w:b/>
              </w:rPr>
              <w:t>:</w:t>
            </w:r>
          </w:p>
        </w:tc>
      </w:tr>
      <w:tr w:rsidR="00886835" w:rsidRPr="009728AB" w:rsidTr="00C074F6">
        <w:tc>
          <w:tcPr>
            <w:tcW w:w="10632" w:type="dxa"/>
            <w:gridSpan w:val="6"/>
            <w:vAlign w:val="center"/>
          </w:tcPr>
          <w:p w:rsidR="00886835" w:rsidRPr="009728AB" w:rsidRDefault="00886835" w:rsidP="00886835">
            <w:pPr>
              <w:jc w:val="right"/>
              <w:rPr>
                <w:rFonts w:ascii="Times New Roman" w:hAnsi="Times New Roman" w:cs="Times New Roman"/>
                <w:b/>
              </w:rPr>
            </w:pPr>
            <w:r>
              <w:rPr>
                <w:rFonts w:ascii="Times New Roman" w:hAnsi="Times New Roman" w:cs="Times New Roman"/>
                <w:b/>
              </w:rPr>
              <w:t>В т.ч. НДС 22%, руб.:</w:t>
            </w:r>
          </w:p>
        </w:tc>
      </w:tr>
    </w:tbl>
    <w:p w:rsidR="00E6561B" w:rsidRPr="009728AB" w:rsidRDefault="00E6561B" w:rsidP="00E6561B">
      <w:pPr>
        <w:spacing w:after="0" w:line="240" w:lineRule="auto"/>
        <w:jc w:val="both"/>
        <w:rPr>
          <w:rFonts w:ascii="Times New Roman" w:hAnsi="Times New Roman" w:cs="Times New Roman"/>
          <w:sz w:val="24"/>
        </w:rPr>
      </w:pPr>
    </w:p>
    <w:p w:rsidR="00E6561B" w:rsidRPr="009728AB" w:rsidRDefault="00E6561B" w:rsidP="00E6561B">
      <w:pPr>
        <w:spacing w:after="0" w:line="240" w:lineRule="auto"/>
        <w:jc w:val="both"/>
        <w:rPr>
          <w:rFonts w:ascii="Times New Roman" w:hAnsi="Times New Roman" w:cs="Times New Roman"/>
          <w:sz w:val="24"/>
        </w:rPr>
      </w:pPr>
    </w:p>
    <w:p w:rsidR="00B42DB6" w:rsidRPr="00CA2E90" w:rsidRDefault="00B42DB6" w:rsidP="00CA2E90">
      <w:pPr>
        <w:pStyle w:val="a9"/>
        <w:widowControl w:val="0"/>
        <w:autoSpaceDE w:val="0"/>
        <w:autoSpaceDN w:val="0"/>
        <w:adjustRightInd w:val="0"/>
        <w:spacing w:after="0" w:line="276" w:lineRule="auto"/>
        <w:ind w:left="0"/>
        <w:jc w:val="both"/>
        <w:rPr>
          <w:rFonts w:ascii="Times New Roman" w:hAnsi="Times New Roman" w:cs="Times New Roman"/>
          <w:b/>
          <w:color w:val="000000" w:themeColor="text1"/>
          <w:sz w:val="24"/>
          <w:szCs w:val="24"/>
        </w:rPr>
      </w:pPr>
      <w:r w:rsidRPr="00633446">
        <w:rPr>
          <w:rFonts w:ascii="Times New Roman" w:eastAsia="Times New Roman" w:hAnsi="Times New Roman" w:cs="Times New Roman"/>
          <w:sz w:val="24"/>
          <w:szCs w:val="24"/>
          <w:lang w:eastAsia="ru-RU"/>
        </w:rPr>
        <w:t xml:space="preserve">Сроки </w:t>
      </w:r>
      <w:r w:rsidR="00CA2E90">
        <w:rPr>
          <w:rFonts w:ascii="Times New Roman" w:eastAsia="Times New Roman" w:hAnsi="Times New Roman" w:cs="Times New Roman"/>
          <w:sz w:val="24"/>
          <w:szCs w:val="24"/>
          <w:lang w:eastAsia="ru-RU"/>
        </w:rPr>
        <w:t>оказания Услуг</w:t>
      </w:r>
      <w:r w:rsidRPr="00633446">
        <w:rPr>
          <w:rFonts w:ascii="Times New Roman" w:eastAsia="Times New Roman" w:hAnsi="Times New Roman" w:cs="Times New Roman"/>
          <w:sz w:val="24"/>
          <w:szCs w:val="24"/>
          <w:lang w:eastAsia="ru-RU"/>
        </w:rPr>
        <w:t>:</w:t>
      </w:r>
      <w:r w:rsidR="00CA2E90">
        <w:rPr>
          <w:rFonts w:ascii="Times New Roman" w:eastAsia="Times New Roman" w:hAnsi="Times New Roman" w:cs="Times New Roman"/>
          <w:sz w:val="24"/>
          <w:szCs w:val="24"/>
          <w:lang w:eastAsia="ru-RU"/>
        </w:rPr>
        <w:t xml:space="preserve"> </w:t>
      </w:r>
      <w:r w:rsidR="00CA2E90">
        <w:rPr>
          <w:rFonts w:ascii="Times New Roman" w:hAnsi="Times New Roman" w:cs="Times New Roman"/>
          <w:bCs/>
          <w:sz w:val="24"/>
          <w:szCs w:val="24"/>
        </w:rPr>
        <w:t>тридцать рабочих дней с момента заключения Договора.</w:t>
      </w:r>
    </w:p>
    <w:p w:rsidR="00E6561B" w:rsidRPr="009728AB" w:rsidRDefault="00E6561B" w:rsidP="00E6561B">
      <w:pPr>
        <w:pStyle w:val="a9"/>
        <w:spacing w:after="0" w:line="276" w:lineRule="auto"/>
        <w:ind w:left="0"/>
        <w:jc w:val="both"/>
        <w:rPr>
          <w:rFonts w:ascii="Times New Roman" w:hAnsi="Times New Roman" w:cs="Times New Roman"/>
          <w:sz w:val="24"/>
        </w:rPr>
      </w:pPr>
      <w:r w:rsidRPr="009728AB">
        <w:rPr>
          <w:rFonts w:ascii="Times New Roman" w:hAnsi="Times New Roman" w:cs="Times New Roman"/>
          <w:sz w:val="24"/>
        </w:rPr>
        <w:t xml:space="preserve">Цена Договора составляет </w:t>
      </w:r>
      <w:r w:rsidR="00633446">
        <w:rPr>
          <w:rFonts w:ascii="Times New Roman" w:hAnsi="Times New Roman" w:cs="Times New Roman"/>
          <w:sz w:val="24"/>
        </w:rPr>
        <w:t>___</w:t>
      </w:r>
      <w:r w:rsidRPr="009728AB">
        <w:rPr>
          <w:rFonts w:ascii="Times New Roman" w:hAnsi="Times New Roman" w:cs="Times New Roman"/>
          <w:sz w:val="24"/>
        </w:rPr>
        <w:t xml:space="preserve"> (</w:t>
      </w:r>
      <w:r w:rsidR="00633446">
        <w:rPr>
          <w:rFonts w:ascii="Times New Roman" w:hAnsi="Times New Roman" w:cs="Times New Roman"/>
          <w:sz w:val="24"/>
        </w:rPr>
        <w:t>---</w:t>
      </w:r>
      <w:r w:rsidRPr="009728AB">
        <w:rPr>
          <w:rFonts w:ascii="Times New Roman" w:hAnsi="Times New Roman" w:cs="Times New Roman"/>
          <w:sz w:val="24"/>
        </w:rPr>
        <w:t xml:space="preserve">) рублей </w:t>
      </w:r>
      <w:r w:rsidR="00633446">
        <w:rPr>
          <w:rFonts w:ascii="Times New Roman" w:hAnsi="Times New Roman" w:cs="Times New Roman"/>
          <w:sz w:val="24"/>
        </w:rPr>
        <w:t>__</w:t>
      </w:r>
      <w:r w:rsidRPr="009728AB">
        <w:rPr>
          <w:rFonts w:ascii="Times New Roman" w:hAnsi="Times New Roman" w:cs="Times New Roman"/>
          <w:sz w:val="24"/>
        </w:rPr>
        <w:t xml:space="preserve"> копеек, НДС не облагается на основании гл.26.2 ст. 346.12 и 346.13 Налогового кодекса Российской Федерации</w:t>
      </w:r>
      <w:r w:rsidRPr="009728AB">
        <w:rPr>
          <w:rFonts w:ascii="Times New Roman" w:hAnsi="Times New Roman"/>
          <w:sz w:val="24"/>
        </w:rPr>
        <w:t>.</w:t>
      </w:r>
    </w:p>
    <w:p w:rsidR="00E6561B" w:rsidRPr="009728AB" w:rsidRDefault="00E6561B" w:rsidP="00E6561B">
      <w:pPr>
        <w:shd w:val="clear" w:color="auto" w:fill="E2EFD9" w:themeFill="accent6" w:themeFillTint="33"/>
        <w:spacing w:after="0" w:line="240" w:lineRule="auto"/>
        <w:jc w:val="center"/>
        <w:rPr>
          <w:rFonts w:ascii="Times New Roman" w:hAnsi="Times New Roman" w:cs="Times New Roman"/>
          <w:b/>
          <w:sz w:val="24"/>
        </w:rPr>
      </w:pPr>
      <w:r w:rsidRPr="009728AB">
        <w:rPr>
          <w:rFonts w:ascii="Times New Roman" w:hAnsi="Times New Roman" w:cs="Times New Roman"/>
          <w:b/>
          <w:sz w:val="24"/>
        </w:rPr>
        <w:t>Подписи сторон</w:t>
      </w:r>
    </w:p>
    <w:p w:rsidR="00E6561B" w:rsidRPr="009728AB" w:rsidRDefault="00E6561B" w:rsidP="00E6561B">
      <w:pPr>
        <w:spacing w:after="0" w:line="240" w:lineRule="auto"/>
        <w:rPr>
          <w:rFonts w:ascii="Times New Roman" w:hAnsi="Times New Roman" w:cs="Times New Roman"/>
          <w:sz w:val="24"/>
        </w:rPr>
      </w:pPr>
    </w:p>
    <w:tbl>
      <w:tblPr>
        <w:tblStyle w:val="ab"/>
        <w:tblW w:w="9988" w:type="dxa"/>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5026"/>
      </w:tblGrid>
      <w:tr w:rsidR="00E6561B" w:rsidRPr="009728AB" w:rsidTr="00CE6DA9">
        <w:tc>
          <w:tcPr>
            <w:tcW w:w="4678" w:type="dxa"/>
          </w:tcPr>
          <w:p w:rsidR="00E6561B" w:rsidRPr="009728AB" w:rsidRDefault="00E6561B" w:rsidP="00CE6DA9">
            <w:pPr>
              <w:jc w:val="center"/>
              <w:rPr>
                <w:rFonts w:ascii="Times New Roman" w:hAnsi="Times New Roman" w:cs="Times New Roman"/>
                <w:b/>
                <w:sz w:val="24"/>
              </w:rPr>
            </w:pPr>
            <w:r w:rsidRPr="009728AB">
              <w:rPr>
                <w:rFonts w:ascii="Times New Roman" w:hAnsi="Times New Roman" w:cs="Times New Roman"/>
                <w:b/>
                <w:sz w:val="24"/>
              </w:rPr>
              <w:t>от Заказчика</w:t>
            </w:r>
          </w:p>
        </w:tc>
        <w:tc>
          <w:tcPr>
            <w:tcW w:w="284" w:type="dxa"/>
          </w:tcPr>
          <w:p w:rsidR="00E6561B" w:rsidRPr="009728AB" w:rsidRDefault="00E6561B" w:rsidP="00CE6DA9">
            <w:pPr>
              <w:jc w:val="center"/>
              <w:rPr>
                <w:rFonts w:ascii="Times New Roman" w:hAnsi="Times New Roman" w:cs="Times New Roman"/>
                <w:b/>
                <w:sz w:val="24"/>
              </w:rPr>
            </w:pPr>
          </w:p>
        </w:tc>
        <w:tc>
          <w:tcPr>
            <w:tcW w:w="5026" w:type="dxa"/>
          </w:tcPr>
          <w:p w:rsidR="00E6561B" w:rsidRPr="009728AB" w:rsidRDefault="00E6561B" w:rsidP="00CE6DA9">
            <w:pPr>
              <w:jc w:val="center"/>
              <w:rPr>
                <w:rFonts w:ascii="Times New Roman" w:hAnsi="Times New Roman" w:cs="Times New Roman"/>
                <w:b/>
                <w:sz w:val="24"/>
              </w:rPr>
            </w:pPr>
            <w:r w:rsidRPr="009728AB">
              <w:rPr>
                <w:rFonts w:ascii="Times New Roman" w:hAnsi="Times New Roman" w:cs="Times New Roman"/>
                <w:b/>
                <w:sz w:val="24"/>
              </w:rPr>
              <w:t xml:space="preserve">от </w:t>
            </w:r>
            <w:r>
              <w:rPr>
                <w:rFonts w:ascii="Times New Roman" w:hAnsi="Times New Roman" w:cs="Times New Roman"/>
                <w:b/>
                <w:sz w:val="24"/>
              </w:rPr>
              <w:t>Исполнителя</w:t>
            </w:r>
          </w:p>
        </w:tc>
      </w:tr>
      <w:tr w:rsidR="00842D71" w:rsidRPr="009728AB" w:rsidTr="00CE6DA9">
        <w:tc>
          <w:tcPr>
            <w:tcW w:w="4678" w:type="dxa"/>
            <w:vAlign w:val="bottom"/>
          </w:tcPr>
          <w:p w:rsidR="00842D71" w:rsidRDefault="00842D71" w:rsidP="00842D71">
            <w:pPr>
              <w:jc w:val="center"/>
              <w:rPr>
                <w:rFonts w:ascii="Times New Roman" w:hAnsi="Times New Roman" w:cs="Times New Roman"/>
                <w:sz w:val="24"/>
              </w:rPr>
            </w:pPr>
            <w:r>
              <w:rPr>
                <w:rFonts w:ascii="Times New Roman" w:hAnsi="Times New Roman" w:cs="Times New Roman"/>
                <w:sz w:val="24"/>
              </w:rPr>
              <w:t>Проректор по административно-хозяйственной работе</w:t>
            </w:r>
          </w:p>
        </w:tc>
        <w:tc>
          <w:tcPr>
            <w:tcW w:w="284" w:type="dxa"/>
            <w:vAlign w:val="bottom"/>
          </w:tcPr>
          <w:p w:rsidR="00842D71" w:rsidRPr="009728AB" w:rsidRDefault="00842D71" w:rsidP="00842D71">
            <w:pPr>
              <w:jc w:val="center"/>
              <w:rPr>
                <w:rFonts w:ascii="Times New Roman" w:hAnsi="Times New Roman" w:cs="Times New Roman"/>
                <w:sz w:val="24"/>
              </w:rPr>
            </w:pPr>
          </w:p>
        </w:tc>
        <w:tc>
          <w:tcPr>
            <w:tcW w:w="5026" w:type="dxa"/>
            <w:vAlign w:val="center"/>
          </w:tcPr>
          <w:p w:rsidR="00842D71" w:rsidRPr="009728AB" w:rsidRDefault="00842D71" w:rsidP="00842D71">
            <w:pPr>
              <w:jc w:val="center"/>
              <w:rPr>
                <w:rFonts w:ascii="Times New Roman" w:hAnsi="Times New Roman" w:cs="Times New Roman"/>
                <w:sz w:val="24"/>
                <w:u w:val="single"/>
              </w:rPr>
            </w:pPr>
          </w:p>
        </w:tc>
      </w:tr>
      <w:tr w:rsidR="00842D71" w:rsidRPr="009728AB" w:rsidTr="00CE6DA9">
        <w:tc>
          <w:tcPr>
            <w:tcW w:w="4678" w:type="dxa"/>
          </w:tcPr>
          <w:p w:rsidR="00842D71" w:rsidRPr="00DA3F95" w:rsidRDefault="00842D71" w:rsidP="00842D71">
            <w:pPr>
              <w:jc w:val="center"/>
              <w:rPr>
                <w:rFonts w:ascii="Times New Roman" w:hAnsi="Times New Roman" w:cs="Times New Roman"/>
                <w:i/>
                <w:sz w:val="24"/>
                <w:vertAlign w:val="superscript"/>
              </w:rPr>
            </w:pPr>
            <w:r w:rsidRPr="00DA3F95">
              <w:rPr>
                <w:rFonts w:ascii="Times New Roman" w:hAnsi="Times New Roman" w:cs="Times New Roman"/>
                <w:i/>
                <w:sz w:val="24"/>
                <w:vertAlign w:val="superscript"/>
              </w:rPr>
              <w:t>должность</w:t>
            </w:r>
          </w:p>
        </w:tc>
        <w:tc>
          <w:tcPr>
            <w:tcW w:w="284" w:type="dxa"/>
          </w:tcPr>
          <w:p w:rsidR="00842D71" w:rsidRPr="009728AB" w:rsidRDefault="00842D71" w:rsidP="00842D71">
            <w:pPr>
              <w:rPr>
                <w:rFonts w:ascii="Times New Roman" w:hAnsi="Times New Roman" w:cs="Times New Roman"/>
                <w:i/>
                <w:sz w:val="24"/>
                <w:vertAlign w:val="superscript"/>
              </w:rPr>
            </w:pPr>
          </w:p>
        </w:tc>
        <w:tc>
          <w:tcPr>
            <w:tcW w:w="5026" w:type="dxa"/>
          </w:tcPr>
          <w:p w:rsidR="00842D71" w:rsidRPr="009728AB" w:rsidRDefault="00842D71" w:rsidP="00842D71">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должность</w:t>
            </w:r>
          </w:p>
        </w:tc>
      </w:tr>
      <w:tr w:rsidR="00842D71" w:rsidRPr="009728AB" w:rsidTr="00CE6DA9">
        <w:tc>
          <w:tcPr>
            <w:tcW w:w="4678" w:type="dxa"/>
            <w:tcBorders>
              <w:bottom w:val="single" w:sz="4" w:space="0" w:color="auto"/>
            </w:tcBorders>
          </w:tcPr>
          <w:p w:rsidR="00842D71" w:rsidRDefault="00842D71" w:rsidP="00842D71">
            <w:pPr>
              <w:jc w:val="right"/>
              <w:rPr>
                <w:rFonts w:ascii="Times New Roman" w:hAnsi="Times New Roman" w:cs="Times New Roman"/>
                <w:sz w:val="24"/>
              </w:rPr>
            </w:pPr>
            <w:r>
              <w:rPr>
                <w:rFonts w:ascii="Times New Roman" w:hAnsi="Times New Roman" w:cs="Times New Roman"/>
                <w:sz w:val="24"/>
              </w:rPr>
              <w:t>/Тарасов И.А./</w:t>
            </w:r>
          </w:p>
        </w:tc>
        <w:tc>
          <w:tcPr>
            <w:tcW w:w="284" w:type="dxa"/>
          </w:tcPr>
          <w:p w:rsidR="00842D71" w:rsidRPr="009728AB" w:rsidRDefault="00842D71" w:rsidP="00842D71">
            <w:pPr>
              <w:rPr>
                <w:rFonts w:ascii="Times New Roman" w:hAnsi="Times New Roman" w:cs="Times New Roman"/>
                <w:sz w:val="24"/>
              </w:rPr>
            </w:pPr>
          </w:p>
        </w:tc>
        <w:tc>
          <w:tcPr>
            <w:tcW w:w="5026" w:type="dxa"/>
            <w:tcBorders>
              <w:bottom w:val="single" w:sz="4" w:space="0" w:color="auto"/>
            </w:tcBorders>
          </w:tcPr>
          <w:p w:rsidR="00842D71" w:rsidRPr="009728AB" w:rsidRDefault="00842D71" w:rsidP="00842D71">
            <w:pPr>
              <w:jc w:val="right"/>
              <w:rPr>
                <w:rFonts w:ascii="Times New Roman" w:hAnsi="Times New Roman" w:cs="Times New Roman"/>
                <w:sz w:val="24"/>
              </w:rPr>
            </w:pPr>
            <w:r w:rsidRPr="009728AB">
              <w:rPr>
                <w:rFonts w:ascii="Times New Roman" w:hAnsi="Times New Roman" w:cs="Times New Roman"/>
                <w:sz w:val="24"/>
              </w:rPr>
              <w:t>/ /</w:t>
            </w:r>
          </w:p>
        </w:tc>
      </w:tr>
      <w:tr w:rsidR="00E6561B" w:rsidTr="00CE6DA9">
        <w:tc>
          <w:tcPr>
            <w:tcW w:w="4678" w:type="dxa"/>
            <w:tcBorders>
              <w:top w:val="single" w:sz="4" w:space="0" w:color="auto"/>
            </w:tcBorders>
          </w:tcPr>
          <w:p w:rsidR="00E6561B" w:rsidRPr="009728AB" w:rsidRDefault="00E6561B" w:rsidP="00CE6DA9">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c>
          <w:tcPr>
            <w:tcW w:w="284" w:type="dxa"/>
          </w:tcPr>
          <w:p w:rsidR="00E6561B" w:rsidRPr="009728AB" w:rsidRDefault="00E6561B" w:rsidP="00CE6DA9">
            <w:pPr>
              <w:rPr>
                <w:rFonts w:ascii="Times New Roman" w:hAnsi="Times New Roman" w:cs="Times New Roman"/>
                <w:i/>
                <w:sz w:val="24"/>
                <w:vertAlign w:val="superscript"/>
              </w:rPr>
            </w:pPr>
          </w:p>
        </w:tc>
        <w:tc>
          <w:tcPr>
            <w:tcW w:w="5026" w:type="dxa"/>
            <w:tcBorders>
              <w:top w:val="single" w:sz="4" w:space="0" w:color="auto"/>
            </w:tcBorders>
          </w:tcPr>
          <w:p w:rsidR="00E6561B" w:rsidRPr="009728AB" w:rsidRDefault="00E6561B" w:rsidP="00CE6DA9">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r>
    </w:tbl>
    <w:p w:rsidR="00E6561B" w:rsidRDefault="00E6561B" w:rsidP="00E6561B">
      <w:pPr>
        <w:spacing w:after="0" w:line="240" w:lineRule="auto"/>
        <w:rPr>
          <w:rFonts w:ascii="Times New Roman" w:hAnsi="Times New Roman" w:cs="Times New Roman"/>
          <w:sz w:val="24"/>
        </w:rPr>
      </w:pPr>
    </w:p>
    <w:p w:rsidR="00886835" w:rsidRPr="00D643DA" w:rsidRDefault="00886835" w:rsidP="00886835">
      <w:pPr>
        <w:jc w:val="center"/>
        <w:rPr>
          <w:rFonts w:ascii="Times New Roman" w:eastAsia="Times New Roman" w:hAnsi="Times New Roman" w:cs="Times New Roman"/>
          <w:b/>
          <w:sz w:val="24"/>
          <w:szCs w:val="24"/>
          <w:lang w:eastAsia="ru-RU"/>
        </w:rPr>
      </w:pPr>
      <w:r w:rsidRPr="00D643DA">
        <w:rPr>
          <w:rFonts w:ascii="Times New Roman" w:eastAsia="Times New Roman" w:hAnsi="Times New Roman" w:cs="Times New Roman"/>
          <w:b/>
          <w:sz w:val="24"/>
          <w:szCs w:val="24"/>
          <w:lang w:eastAsia="ru-RU"/>
        </w:rPr>
        <w:t>Перечень регламентных работ, выполняемых при техническом обслуживании учебно-тренировочного комплекса по водолазной подготовке ПТС «Аквариум»</w:t>
      </w:r>
    </w:p>
    <w:p w:rsidR="00886835" w:rsidRPr="00D643DA" w:rsidRDefault="00886835" w:rsidP="00886835">
      <w:pPr>
        <w:spacing w:after="0" w:line="240" w:lineRule="auto"/>
        <w:jc w:val="center"/>
        <w:rPr>
          <w:rFonts w:ascii="Times New Roman" w:eastAsia="Times New Roman" w:hAnsi="Times New Roman" w:cs="Times New Roman"/>
          <w:b/>
          <w:sz w:val="24"/>
          <w:szCs w:val="24"/>
          <w:lang w:eastAsia="ru-RU"/>
        </w:rPr>
      </w:pPr>
    </w:p>
    <w:tbl>
      <w:tblPr>
        <w:tblStyle w:val="41"/>
        <w:tblW w:w="6941" w:type="dxa"/>
        <w:jc w:val="center"/>
        <w:tblLayout w:type="fixed"/>
        <w:tblLook w:val="04A0" w:firstRow="1" w:lastRow="0" w:firstColumn="1" w:lastColumn="0" w:noHBand="0" w:noVBand="1"/>
      </w:tblPr>
      <w:tblGrid>
        <w:gridCol w:w="567"/>
        <w:gridCol w:w="992"/>
        <w:gridCol w:w="1281"/>
        <w:gridCol w:w="988"/>
        <w:gridCol w:w="566"/>
        <w:gridCol w:w="993"/>
        <w:gridCol w:w="1554"/>
      </w:tblGrid>
      <w:tr w:rsidR="00886835" w:rsidRPr="00D643DA" w:rsidTr="00C074F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886835" w:rsidRPr="00D643DA" w:rsidRDefault="00886835" w:rsidP="00C074F6">
            <w:pPr>
              <w:rPr>
                <w:rFonts w:ascii="Times New Roman" w:eastAsia="Times New Roman" w:hAnsi="Times New Roman" w:cs="Times New Roman"/>
                <w:szCs w:val="24"/>
                <w:lang w:eastAsia="ru-RU"/>
              </w:rPr>
            </w:pPr>
            <w:r w:rsidRPr="00D643DA">
              <w:rPr>
                <w:rFonts w:ascii="Times New Roman" w:eastAsia="Times New Roman" w:hAnsi="Times New Roman" w:cs="Times New Roman"/>
                <w:sz w:val="24"/>
                <w:szCs w:val="24"/>
                <w:lang w:eastAsia="ru-RU"/>
              </w:rPr>
              <w:t>№</w:t>
            </w:r>
          </w:p>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п/п</w:t>
            </w:r>
          </w:p>
        </w:tc>
        <w:tc>
          <w:tcPr>
            <w:tcW w:w="3261" w:type="dxa"/>
            <w:gridSpan w:val="3"/>
            <w:tcBorders>
              <w:top w:val="single" w:sz="4" w:space="0" w:color="auto"/>
              <w:left w:val="single" w:sz="4" w:space="0" w:color="auto"/>
              <w:bottom w:val="single" w:sz="4" w:space="0" w:color="auto"/>
              <w:right w:val="single" w:sz="4" w:space="0" w:color="auto"/>
            </w:tcBorders>
            <w:vAlign w:val="center"/>
            <w:hideMark/>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Наименование работ</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Норма/часы</w:t>
            </w:r>
          </w:p>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 xml:space="preserve">1 полугодие </w:t>
            </w:r>
          </w:p>
        </w:tc>
        <w:tc>
          <w:tcPr>
            <w:tcW w:w="1554" w:type="dxa"/>
            <w:tcBorders>
              <w:top w:val="single" w:sz="4" w:space="0" w:color="auto"/>
              <w:left w:val="single" w:sz="4" w:space="0" w:color="auto"/>
              <w:bottom w:val="single" w:sz="4" w:space="0" w:color="auto"/>
              <w:right w:val="single" w:sz="4" w:space="0" w:color="auto"/>
            </w:tcBorders>
            <w:vAlign w:val="center"/>
            <w:hideMark/>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Норма/часы</w:t>
            </w:r>
          </w:p>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2 полугодие</w:t>
            </w:r>
          </w:p>
        </w:tc>
      </w:tr>
      <w:tr w:rsidR="00886835" w:rsidRPr="00D643DA" w:rsidTr="00C074F6">
        <w:trPr>
          <w:trHeight w:val="316"/>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886835" w:rsidRPr="00D643DA" w:rsidRDefault="00886835" w:rsidP="00C074F6">
            <w:pPr>
              <w:jc w:val="center"/>
              <w:rPr>
                <w:rFonts w:ascii="Times New Roman" w:eastAsia="Times New Roman" w:hAnsi="Times New Roman" w:cs="Times New Roman"/>
                <w:i/>
                <w:sz w:val="24"/>
                <w:szCs w:val="24"/>
                <w:vertAlign w:val="superscript"/>
                <w:lang w:eastAsia="ru-RU"/>
              </w:rPr>
            </w:pPr>
            <w:r w:rsidRPr="00D643DA">
              <w:rPr>
                <w:rFonts w:ascii="Times New Roman" w:eastAsia="Times New Roman" w:hAnsi="Times New Roman" w:cs="Times New Roman"/>
                <w:i/>
                <w:sz w:val="24"/>
                <w:szCs w:val="24"/>
                <w:vertAlign w:val="superscript"/>
                <w:lang w:eastAsia="ru-RU"/>
              </w:rPr>
              <w:t>1</w:t>
            </w:r>
          </w:p>
        </w:tc>
        <w:tc>
          <w:tcPr>
            <w:tcW w:w="3261" w:type="dxa"/>
            <w:gridSpan w:val="3"/>
            <w:tcBorders>
              <w:top w:val="single" w:sz="4" w:space="0" w:color="auto"/>
              <w:left w:val="single" w:sz="4" w:space="0" w:color="auto"/>
              <w:bottom w:val="single" w:sz="4" w:space="0" w:color="auto"/>
              <w:right w:val="single" w:sz="4" w:space="0" w:color="auto"/>
            </w:tcBorders>
            <w:vAlign w:val="center"/>
            <w:hideMark/>
          </w:tcPr>
          <w:p w:rsidR="00886835" w:rsidRPr="00D643DA" w:rsidRDefault="00886835" w:rsidP="00C074F6">
            <w:pPr>
              <w:jc w:val="center"/>
              <w:rPr>
                <w:rFonts w:ascii="Times New Roman" w:eastAsia="Times New Roman" w:hAnsi="Times New Roman" w:cs="Times New Roman"/>
                <w:i/>
                <w:sz w:val="24"/>
                <w:szCs w:val="24"/>
                <w:vertAlign w:val="superscript"/>
                <w:lang w:eastAsia="ru-RU"/>
              </w:rPr>
            </w:pPr>
            <w:r w:rsidRPr="00D643DA">
              <w:rPr>
                <w:rFonts w:ascii="Times New Roman" w:eastAsia="Times New Roman" w:hAnsi="Times New Roman" w:cs="Times New Roman"/>
                <w:i/>
                <w:sz w:val="24"/>
                <w:szCs w:val="24"/>
                <w:vertAlign w:val="superscript"/>
                <w:lang w:eastAsia="ru-RU"/>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886835" w:rsidRPr="00D643DA" w:rsidRDefault="00886835" w:rsidP="00C074F6">
            <w:pPr>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3</w:t>
            </w:r>
          </w:p>
        </w:tc>
        <w:tc>
          <w:tcPr>
            <w:tcW w:w="1554" w:type="dxa"/>
            <w:tcBorders>
              <w:top w:val="single" w:sz="4" w:space="0" w:color="auto"/>
              <w:left w:val="single" w:sz="4" w:space="0" w:color="auto"/>
              <w:bottom w:val="single" w:sz="4" w:space="0" w:color="auto"/>
              <w:right w:val="single" w:sz="4" w:space="0" w:color="auto"/>
            </w:tcBorders>
            <w:vAlign w:val="center"/>
            <w:hideMark/>
          </w:tcPr>
          <w:p w:rsidR="00886835" w:rsidRPr="00D643DA" w:rsidRDefault="00886835" w:rsidP="00C074F6">
            <w:pPr>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4</w:t>
            </w:r>
          </w:p>
        </w:tc>
      </w:tr>
      <w:tr w:rsidR="00886835" w:rsidRPr="00D643DA" w:rsidTr="00C074F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61" w:type="dxa"/>
            <w:gridSpan w:val="3"/>
            <w:tcBorders>
              <w:top w:val="single" w:sz="8" w:space="0" w:color="auto"/>
              <w:left w:val="nil"/>
              <w:bottom w:val="single" w:sz="8" w:space="0" w:color="auto"/>
              <w:right w:val="nil"/>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hint="eastAsia"/>
                <w:sz w:val="24"/>
                <w:szCs w:val="24"/>
                <w:lang w:eastAsia="ru-RU"/>
              </w:rPr>
              <w:t>Замена</w:t>
            </w:r>
            <w:r w:rsidRPr="00D643DA">
              <w:rPr>
                <w:rFonts w:ascii="Times New Roman" w:eastAsia="Times New Roman" w:hAnsi="Times New Roman" w:cs="Times New Roman"/>
                <w:sz w:val="24"/>
                <w:szCs w:val="24"/>
                <w:lang w:eastAsia="ru-RU"/>
              </w:rPr>
              <w:t xml:space="preserve"> </w:t>
            </w:r>
            <w:r w:rsidRPr="00D643DA">
              <w:rPr>
                <w:rFonts w:ascii="Times New Roman" w:eastAsia="Times New Roman" w:hAnsi="Times New Roman" w:cs="Times New Roman" w:hint="eastAsia"/>
                <w:sz w:val="24"/>
                <w:szCs w:val="24"/>
                <w:lang w:eastAsia="ru-RU"/>
              </w:rPr>
              <w:t>автоматического</w:t>
            </w:r>
          </w:p>
          <w:p w:rsidR="00886835" w:rsidRPr="00D643DA" w:rsidRDefault="00886835" w:rsidP="00C074F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выключателя</w:t>
            </w:r>
          </w:p>
        </w:tc>
        <w:tc>
          <w:tcPr>
            <w:tcW w:w="1559" w:type="dxa"/>
            <w:gridSpan w:val="2"/>
            <w:tcBorders>
              <w:top w:val="single" w:sz="4" w:space="0" w:color="auto"/>
              <w:left w:val="single" w:sz="4" w:space="0" w:color="auto"/>
              <w:bottom w:val="single" w:sz="4" w:space="0" w:color="auto"/>
              <w:right w:val="nil"/>
            </w:tcBorders>
            <w:vAlign w:val="center"/>
          </w:tcPr>
          <w:p w:rsidR="00886835" w:rsidRPr="00D643DA" w:rsidRDefault="00886835" w:rsidP="00C074F6">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,5</w:t>
            </w:r>
          </w:p>
        </w:tc>
        <w:tc>
          <w:tcPr>
            <w:tcW w:w="1554"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886835" w:rsidRPr="00D643DA" w:rsidTr="00C074F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1</w:t>
            </w:r>
          </w:p>
        </w:tc>
        <w:tc>
          <w:tcPr>
            <w:tcW w:w="3261" w:type="dxa"/>
            <w:gridSpan w:val="3"/>
            <w:tcBorders>
              <w:top w:val="single" w:sz="8" w:space="0" w:color="auto"/>
              <w:left w:val="nil"/>
              <w:bottom w:val="single" w:sz="8" w:space="0" w:color="auto"/>
              <w:right w:val="nil"/>
            </w:tcBorders>
            <w:vAlign w:val="center"/>
            <w:hideMark/>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Обслуживание и проверка системы энергооб</w:t>
            </w:r>
            <w:r>
              <w:rPr>
                <w:rFonts w:ascii="Times New Roman" w:eastAsia="Times New Roman" w:hAnsi="Times New Roman" w:cs="Times New Roman"/>
                <w:sz w:val="24"/>
                <w:szCs w:val="24"/>
                <w:lang w:eastAsia="ru-RU"/>
              </w:rPr>
              <w:t>еспечения</w:t>
            </w:r>
          </w:p>
        </w:tc>
        <w:tc>
          <w:tcPr>
            <w:tcW w:w="1559" w:type="dxa"/>
            <w:gridSpan w:val="2"/>
            <w:tcBorders>
              <w:top w:val="single" w:sz="4" w:space="0" w:color="auto"/>
              <w:left w:val="single" w:sz="4" w:space="0" w:color="auto"/>
              <w:bottom w:val="single" w:sz="4" w:space="0" w:color="auto"/>
              <w:right w:val="nil"/>
            </w:tcBorders>
            <w:vAlign w:val="center"/>
            <w:hideMark/>
          </w:tcPr>
          <w:p w:rsidR="00886835" w:rsidRPr="00D643DA" w:rsidRDefault="00886835" w:rsidP="00C074F6">
            <w:pPr>
              <w:jc w:val="cente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1</w:t>
            </w:r>
          </w:p>
        </w:tc>
        <w:tc>
          <w:tcPr>
            <w:tcW w:w="1554"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1</w:t>
            </w:r>
          </w:p>
        </w:tc>
      </w:tr>
      <w:tr w:rsidR="00886835" w:rsidRPr="00D643DA" w:rsidTr="00C074F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2</w:t>
            </w:r>
          </w:p>
        </w:tc>
        <w:tc>
          <w:tcPr>
            <w:tcW w:w="3261" w:type="dxa"/>
            <w:gridSpan w:val="3"/>
            <w:tcBorders>
              <w:top w:val="single" w:sz="8" w:space="0" w:color="auto"/>
              <w:left w:val="nil"/>
              <w:bottom w:val="single" w:sz="4" w:space="0" w:color="auto"/>
              <w:right w:val="nil"/>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Обслуживание и проверка системы освещения</w:t>
            </w:r>
          </w:p>
        </w:tc>
        <w:tc>
          <w:tcPr>
            <w:tcW w:w="1559" w:type="dxa"/>
            <w:gridSpan w:val="2"/>
            <w:tcBorders>
              <w:top w:val="single" w:sz="4" w:space="0" w:color="auto"/>
              <w:left w:val="single" w:sz="4" w:space="0" w:color="auto"/>
              <w:bottom w:val="single" w:sz="4" w:space="0" w:color="auto"/>
              <w:right w:val="nil"/>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0,5</w:t>
            </w:r>
          </w:p>
        </w:tc>
        <w:tc>
          <w:tcPr>
            <w:tcW w:w="1554"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0,5</w:t>
            </w:r>
          </w:p>
        </w:tc>
      </w:tr>
      <w:tr w:rsidR="00886835" w:rsidRPr="00D643DA" w:rsidTr="00C074F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lastRenderedPageBreak/>
              <w:t>3</w:t>
            </w:r>
          </w:p>
        </w:tc>
        <w:tc>
          <w:tcPr>
            <w:tcW w:w="3261" w:type="dxa"/>
            <w:gridSpan w:val="3"/>
            <w:tcBorders>
              <w:top w:val="single" w:sz="8" w:space="0" w:color="auto"/>
              <w:left w:val="nil"/>
              <w:bottom w:val="single" w:sz="4" w:space="0" w:color="auto"/>
              <w:right w:val="nil"/>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 xml:space="preserve">Обслуживание и проверка системы </w:t>
            </w:r>
            <w:r>
              <w:rPr>
                <w:rFonts w:ascii="Times New Roman" w:eastAsia="Times New Roman" w:hAnsi="Times New Roman" w:cs="Times New Roman"/>
                <w:sz w:val="24"/>
                <w:szCs w:val="24"/>
                <w:lang w:eastAsia="ru-RU"/>
              </w:rPr>
              <w:t>противотока</w:t>
            </w:r>
          </w:p>
        </w:tc>
        <w:tc>
          <w:tcPr>
            <w:tcW w:w="1559" w:type="dxa"/>
            <w:gridSpan w:val="2"/>
            <w:tcBorders>
              <w:top w:val="single" w:sz="4" w:space="0" w:color="auto"/>
              <w:left w:val="single" w:sz="4" w:space="0" w:color="auto"/>
              <w:bottom w:val="single" w:sz="4" w:space="0" w:color="auto"/>
              <w:right w:val="nil"/>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4"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886835" w:rsidRPr="00D643DA" w:rsidTr="00C074F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4</w:t>
            </w:r>
          </w:p>
        </w:tc>
        <w:tc>
          <w:tcPr>
            <w:tcW w:w="3261" w:type="dxa"/>
            <w:gridSpan w:val="3"/>
            <w:tcBorders>
              <w:top w:val="single" w:sz="8" w:space="0" w:color="auto"/>
              <w:left w:val="nil"/>
              <w:bottom w:val="single" w:sz="4" w:space="0" w:color="auto"/>
              <w:right w:val="nil"/>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Обслуживание и проверка системы п</w:t>
            </w:r>
            <w:r>
              <w:rPr>
                <w:rFonts w:ascii="Times New Roman" w:eastAsia="Times New Roman" w:hAnsi="Times New Roman" w:cs="Times New Roman"/>
                <w:sz w:val="24"/>
                <w:szCs w:val="24"/>
                <w:lang w:eastAsia="ru-RU"/>
              </w:rPr>
              <w:t>одогрева воды</w:t>
            </w:r>
          </w:p>
        </w:tc>
        <w:tc>
          <w:tcPr>
            <w:tcW w:w="1559" w:type="dxa"/>
            <w:gridSpan w:val="2"/>
            <w:tcBorders>
              <w:top w:val="single" w:sz="4" w:space="0" w:color="auto"/>
              <w:left w:val="single" w:sz="4" w:space="0" w:color="auto"/>
              <w:bottom w:val="single" w:sz="4" w:space="0" w:color="auto"/>
              <w:right w:val="nil"/>
            </w:tcBorders>
            <w:vAlign w:val="center"/>
          </w:tcPr>
          <w:p w:rsidR="00886835" w:rsidRPr="00D643DA" w:rsidRDefault="00886835" w:rsidP="00C074F6">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,5</w:t>
            </w:r>
          </w:p>
        </w:tc>
        <w:tc>
          <w:tcPr>
            <w:tcW w:w="1554"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2,5</w:t>
            </w:r>
          </w:p>
        </w:tc>
      </w:tr>
      <w:tr w:rsidR="00886835" w:rsidRPr="00D643DA" w:rsidTr="00C074F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5</w:t>
            </w:r>
          </w:p>
        </w:tc>
        <w:tc>
          <w:tcPr>
            <w:tcW w:w="3261" w:type="dxa"/>
            <w:gridSpan w:val="3"/>
            <w:tcBorders>
              <w:top w:val="single" w:sz="8" w:space="0" w:color="auto"/>
              <w:left w:val="nil"/>
              <w:bottom w:val="single" w:sz="4" w:space="0" w:color="auto"/>
              <w:right w:val="nil"/>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 xml:space="preserve">Обслуживание и проверка системы </w:t>
            </w:r>
            <w:r>
              <w:rPr>
                <w:rFonts w:ascii="Times New Roman" w:eastAsia="Times New Roman" w:hAnsi="Times New Roman" w:cs="Times New Roman"/>
                <w:sz w:val="24"/>
                <w:szCs w:val="24"/>
                <w:lang w:eastAsia="ru-RU"/>
              </w:rPr>
              <w:t>температурного контроля</w:t>
            </w:r>
          </w:p>
        </w:tc>
        <w:tc>
          <w:tcPr>
            <w:tcW w:w="1559" w:type="dxa"/>
            <w:gridSpan w:val="2"/>
            <w:tcBorders>
              <w:top w:val="single" w:sz="4" w:space="0" w:color="auto"/>
              <w:left w:val="single" w:sz="4" w:space="0" w:color="auto"/>
              <w:bottom w:val="single" w:sz="4" w:space="0" w:color="auto"/>
              <w:right w:val="nil"/>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r w:rsidRPr="00D643DA">
              <w:rPr>
                <w:rFonts w:ascii="Times New Roman" w:eastAsia="Times New Roman" w:hAnsi="Times New Roman" w:cs="Times New Roman"/>
                <w:sz w:val="24"/>
                <w:szCs w:val="24"/>
                <w:lang w:eastAsia="ru-RU"/>
              </w:rPr>
              <w:t>,5</w:t>
            </w:r>
          </w:p>
        </w:tc>
        <w:tc>
          <w:tcPr>
            <w:tcW w:w="1554"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r w:rsidRPr="00D643DA">
              <w:rPr>
                <w:rFonts w:ascii="Times New Roman" w:eastAsia="Times New Roman" w:hAnsi="Times New Roman" w:cs="Times New Roman"/>
                <w:sz w:val="24"/>
                <w:szCs w:val="24"/>
                <w:lang w:eastAsia="ru-RU"/>
              </w:rPr>
              <w:t>,5</w:t>
            </w:r>
          </w:p>
        </w:tc>
      </w:tr>
      <w:tr w:rsidR="00886835" w:rsidRPr="00D643DA" w:rsidTr="00C074F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7</w:t>
            </w:r>
          </w:p>
        </w:tc>
        <w:tc>
          <w:tcPr>
            <w:tcW w:w="3261" w:type="dxa"/>
            <w:gridSpan w:val="3"/>
            <w:tcBorders>
              <w:top w:val="single" w:sz="8" w:space="0" w:color="auto"/>
              <w:left w:val="nil"/>
              <w:bottom w:val="single" w:sz="4" w:space="0" w:color="auto"/>
              <w:right w:val="nil"/>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Обслуживание петель люка и ворот</w:t>
            </w:r>
          </w:p>
        </w:tc>
        <w:tc>
          <w:tcPr>
            <w:tcW w:w="1559" w:type="dxa"/>
            <w:gridSpan w:val="2"/>
            <w:tcBorders>
              <w:top w:val="single" w:sz="4" w:space="0" w:color="auto"/>
              <w:left w:val="single" w:sz="4" w:space="0" w:color="auto"/>
              <w:bottom w:val="single" w:sz="4" w:space="0" w:color="auto"/>
              <w:right w:val="nil"/>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0,5</w:t>
            </w:r>
          </w:p>
        </w:tc>
        <w:tc>
          <w:tcPr>
            <w:tcW w:w="1554"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0,5</w:t>
            </w:r>
          </w:p>
        </w:tc>
      </w:tr>
      <w:tr w:rsidR="00886835" w:rsidRPr="00D643DA" w:rsidTr="00C074F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8</w:t>
            </w:r>
          </w:p>
        </w:tc>
        <w:tc>
          <w:tcPr>
            <w:tcW w:w="3261" w:type="dxa"/>
            <w:gridSpan w:val="3"/>
            <w:tcBorders>
              <w:top w:val="single" w:sz="8" w:space="0" w:color="auto"/>
              <w:left w:val="nil"/>
              <w:bottom w:val="single" w:sz="4" w:space="0" w:color="auto"/>
              <w:right w:val="nil"/>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Консервация учебно-тренировочного комплекса</w:t>
            </w:r>
          </w:p>
        </w:tc>
        <w:tc>
          <w:tcPr>
            <w:tcW w:w="1559" w:type="dxa"/>
            <w:gridSpan w:val="2"/>
            <w:tcBorders>
              <w:top w:val="single" w:sz="4" w:space="0" w:color="auto"/>
              <w:left w:val="single" w:sz="4" w:space="0" w:color="auto"/>
              <w:bottom w:val="single" w:sz="4" w:space="0" w:color="auto"/>
              <w:right w:val="nil"/>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w:t>
            </w:r>
          </w:p>
        </w:tc>
        <w:tc>
          <w:tcPr>
            <w:tcW w:w="1554"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3</w:t>
            </w:r>
          </w:p>
        </w:tc>
      </w:tr>
      <w:tr w:rsidR="00886835" w:rsidRPr="00D643DA" w:rsidTr="00C074F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9</w:t>
            </w:r>
          </w:p>
        </w:tc>
        <w:tc>
          <w:tcPr>
            <w:tcW w:w="3261" w:type="dxa"/>
            <w:gridSpan w:val="3"/>
            <w:tcBorders>
              <w:top w:val="single" w:sz="8" w:space="0" w:color="auto"/>
              <w:left w:val="nil"/>
              <w:bottom w:val="single" w:sz="4" w:space="0" w:color="auto"/>
              <w:right w:val="nil"/>
            </w:tcBorders>
            <w:vAlign w:val="center"/>
          </w:tcPr>
          <w:p w:rsidR="00886835" w:rsidRPr="00D643DA" w:rsidRDefault="00886835" w:rsidP="00C074F6">
            <w:pP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Расконсервация учебно-тренировочного комплекса</w:t>
            </w:r>
          </w:p>
        </w:tc>
        <w:tc>
          <w:tcPr>
            <w:tcW w:w="1559" w:type="dxa"/>
            <w:gridSpan w:val="2"/>
            <w:tcBorders>
              <w:top w:val="single" w:sz="4" w:space="0" w:color="auto"/>
              <w:left w:val="single" w:sz="4" w:space="0" w:color="auto"/>
              <w:bottom w:val="single" w:sz="4" w:space="0" w:color="auto"/>
              <w:right w:val="nil"/>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3</w:t>
            </w:r>
          </w:p>
        </w:tc>
        <w:tc>
          <w:tcPr>
            <w:tcW w:w="1554" w:type="dxa"/>
            <w:tcBorders>
              <w:top w:val="single" w:sz="4" w:space="0" w:color="auto"/>
              <w:left w:val="single" w:sz="4" w:space="0" w:color="auto"/>
              <w:bottom w:val="single" w:sz="4" w:space="0" w:color="auto"/>
              <w:right w:val="single" w:sz="4" w:space="0" w:color="auto"/>
            </w:tcBorders>
            <w:vAlign w:val="center"/>
          </w:tcPr>
          <w:p w:rsidR="00886835" w:rsidRPr="00D643DA" w:rsidRDefault="00886835" w:rsidP="00C074F6">
            <w:pPr>
              <w:jc w:val="center"/>
              <w:rPr>
                <w:rFonts w:ascii="Times New Roman" w:eastAsia="Times New Roman" w:hAnsi="Times New Roman" w:cs="Times New Roman"/>
                <w:sz w:val="24"/>
                <w:szCs w:val="24"/>
                <w:lang w:eastAsia="ru-RU"/>
              </w:rPr>
            </w:pPr>
            <w:r w:rsidRPr="00D643DA">
              <w:rPr>
                <w:rFonts w:ascii="Times New Roman" w:eastAsia="Times New Roman" w:hAnsi="Times New Roman" w:cs="Times New Roman"/>
                <w:sz w:val="24"/>
                <w:szCs w:val="24"/>
                <w:lang w:eastAsia="ru-RU"/>
              </w:rPr>
              <w:t>-</w:t>
            </w:r>
          </w:p>
        </w:tc>
      </w:tr>
      <w:tr w:rsidR="00886835" w:rsidRPr="00D643DA" w:rsidTr="00C074F6">
        <w:trPr>
          <w:gridAfter w:val="2"/>
          <w:wAfter w:w="2547" w:type="dxa"/>
          <w:jc w:val="center"/>
        </w:trPr>
        <w:tc>
          <w:tcPr>
            <w:tcW w:w="1559" w:type="dxa"/>
            <w:gridSpan w:val="2"/>
            <w:tcBorders>
              <w:top w:val="single" w:sz="4" w:space="0" w:color="auto"/>
              <w:left w:val="single" w:sz="4" w:space="0" w:color="auto"/>
              <w:bottom w:val="single" w:sz="4" w:space="0" w:color="auto"/>
              <w:right w:val="nil"/>
            </w:tcBorders>
            <w:vAlign w:val="center"/>
          </w:tcPr>
          <w:p w:rsidR="00886835" w:rsidRPr="00D643DA" w:rsidRDefault="00886835" w:rsidP="00C074F6">
            <w:pPr>
              <w:jc w:val="center"/>
              <w:rPr>
                <w:rFonts w:ascii="Times New Roman" w:eastAsia="Times New Roman" w:hAnsi="Times New Roman" w:cs="Times New Roman"/>
                <w:b/>
                <w:bCs/>
                <w:sz w:val="24"/>
                <w:szCs w:val="24"/>
                <w:lang w:eastAsia="ru-RU"/>
              </w:rPr>
            </w:pPr>
            <w:r w:rsidRPr="00D643DA">
              <w:rPr>
                <w:rFonts w:ascii="Times New Roman" w:eastAsia="Times New Roman" w:hAnsi="Times New Roman" w:cs="Times New Roman"/>
                <w:b/>
                <w:bCs/>
                <w:sz w:val="24"/>
                <w:szCs w:val="24"/>
                <w:lang w:eastAsia="ru-RU"/>
              </w:rPr>
              <w:t>11</w:t>
            </w:r>
          </w:p>
        </w:tc>
        <w:tc>
          <w:tcPr>
            <w:tcW w:w="1281" w:type="dxa"/>
            <w:tcBorders>
              <w:top w:val="single" w:sz="4" w:space="0" w:color="auto"/>
              <w:left w:val="single" w:sz="4" w:space="0" w:color="auto"/>
              <w:bottom w:val="single" w:sz="4" w:space="0" w:color="auto"/>
              <w:right w:val="nil"/>
            </w:tcBorders>
            <w:vAlign w:val="center"/>
          </w:tcPr>
          <w:p w:rsidR="00886835" w:rsidRPr="00D643DA" w:rsidRDefault="00886835" w:rsidP="00C074F6">
            <w:pPr>
              <w:jc w:val="center"/>
              <w:rPr>
                <w:rFonts w:ascii="Times New Roman" w:eastAsia="Times New Roman" w:hAnsi="Times New Roman" w:cs="Times New Roman"/>
                <w:b/>
                <w:bCs/>
                <w:sz w:val="24"/>
                <w:szCs w:val="24"/>
                <w:lang w:eastAsia="ru-RU"/>
              </w:rPr>
            </w:pPr>
            <w:r w:rsidRPr="00D643DA">
              <w:rPr>
                <w:rFonts w:ascii="Times New Roman" w:eastAsia="Times New Roman" w:hAnsi="Times New Roman" w:cs="Times New Roman"/>
                <w:b/>
                <w:bCs/>
                <w:sz w:val="24"/>
                <w:szCs w:val="24"/>
                <w:lang w:eastAsia="ru-RU"/>
              </w:rPr>
              <w:t>87 483,00</w:t>
            </w:r>
          </w:p>
        </w:tc>
        <w:tc>
          <w:tcPr>
            <w:tcW w:w="1554" w:type="dxa"/>
            <w:gridSpan w:val="2"/>
            <w:tcBorders>
              <w:top w:val="single" w:sz="4" w:space="0" w:color="auto"/>
              <w:left w:val="single" w:sz="4" w:space="0" w:color="auto"/>
              <w:bottom w:val="single" w:sz="4" w:space="0" w:color="auto"/>
              <w:right w:val="single" w:sz="4" w:space="0" w:color="auto"/>
            </w:tcBorders>
          </w:tcPr>
          <w:p w:rsidR="00886835" w:rsidRPr="00D643DA" w:rsidRDefault="00886835" w:rsidP="00C074F6">
            <w:pPr>
              <w:jc w:val="center"/>
              <w:rPr>
                <w:rFonts w:ascii="Times New Roman" w:eastAsia="Times New Roman" w:hAnsi="Times New Roman" w:cs="Times New Roman"/>
                <w:b/>
                <w:bCs/>
                <w:sz w:val="24"/>
                <w:szCs w:val="24"/>
                <w:lang w:eastAsia="ru-RU"/>
              </w:rPr>
            </w:pPr>
            <w:r w:rsidRPr="00D643DA">
              <w:rPr>
                <w:rFonts w:ascii="Times New Roman" w:eastAsia="Times New Roman" w:hAnsi="Times New Roman" w:cs="Times New Roman"/>
                <w:b/>
                <w:bCs/>
                <w:sz w:val="24"/>
                <w:szCs w:val="24"/>
                <w:lang w:eastAsia="ru-RU"/>
              </w:rPr>
              <w:t>9</w:t>
            </w:r>
          </w:p>
        </w:tc>
      </w:tr>
    </w:tbl>
    <w:p w:rsidR="00886835" w:rsidRPr="009728AB" w:rsidRDefault="00886835" w:rsidP="00886835">
      <w:pPr>
        <w:pStyle w:val="a9"/>
        <w:spacing w:after="0" w:line="276" w:lineRule="auto"/>
        <w:ind w:left="0"/>
        <w:jc w:val="both"/>
        <w:rPr>
          <w:rFonts w:ascii="Times New Roman" w:hAnsi="Times New Roman" w:cs="Times New Roman"/>
          <w:sz w:val="24"/>
        </w:rPr>
      </w:pPr>
    </w:p>
    <w:p w:rsidR="00886835" w:rsidRPr="009728AB" w:rsidRDefault="00886835" w:rsidP="00886835">
      <w:pPr>
        <w:shd w:val="clear" w:color="auto" w:fill="E2EFD9" w:themeFill="accent6" w:themeFillTint="33"/>
        <w:spacing w:after="0" w:line="240" w:lineRule="auto"/>
        <w:jc w:val="center"/>
        <w:rPr>
          <w:rFonts w:ascii="Times New Roman" w:hAnsi="Times New Roman" w:cs="Times New Roman"/>
          <w:b/>
          <w:sz w:val="24"/>
        </w:rPr>
      </w:pPr>
      <w:r w:rsidRPr="009728AB">
        <w:rPr>
          <w:rFonts w:ascii="Times New Roman" w:hAnsi="Times New Roman" w:cs="Times New Roman"/>
          <w:b/>
          <w:sz w:val="24"/>
        </w:rPr>
        <w:t>Подписи сторон</w:t>
      </w:r>
    </w:p>
    <w:p w:rsidR="00886835" w:rsidRPr="009728AB" w:rsidRDefault="00886835" w:rsidP="00886835">
      <w:pPr>
        <w:spacing w:after="0" w:line="240" w:lineRule="auto"/>
        <w:rPr>
          <w:rFonts w:ascii="Times New Roman" w:hAnsi="Times New Roman" w:cs="Times New Roman"/>
          <w:sz w:val="24"/>
        </w:rPr>
      </w:pPr>
    </w:p>
    <w:tbl>
      <w:tblPr>
        <w:tblStyle w:val="ab"/>
        <w:tblW w:w="9988" w:type="dxa"/>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5026"/>
      </w:tblGrid>
      <w:tr w:rsidR="00886835" w:rsidRPr="009728AB" w:rsidTr="00C074F6">
        <w:tc>
          <w:tcPr>
            <w:tcW w:w="4678" w:type="dxa"/>
          </w:tcPr>
          <w:p w:rsidR="00886835" w:rsidRPr="009728AB" w:rsidRDefault="00886835" w:rsidP="00C074F6">
            <w:pPr>
              <w:jc w:val="center"/>
              <w:rPr>
                <w:rFonts w:ascii="Times New Roman" w:hAnsi="Times New Roman" w:cs="Times New Roman"/>
                <w:b/>
                <w:sz w:val="24"/>
              </w:rPr>
            </w:pPr>
            <w:r w:rsidRPr="009728AB">
              <w:rPr>
                <w:rFonts w:ascii="Times New Roman" w:hAnsi="Times New Roman" w:cs="Times New Roman"/>
                <w:b/>
                <w:sz w:val="24"/>
              </w:rPr>
              <w:t>от Заказчика</w:t>
            </w:r>
          </w:p>
        </w:tc>
        <w:tc>
          <w:tcPr>
            <w:tcW w:w="284" w:type="dxa"/>
          </w:tcPr>
          <w:p w:rsidR="00886835" w:rsidRPr="009728AB" w:rsidRDefault="00886835" w:rsidP="00C074F6">
            <w:pPr>
              <w:jc w:val="center"/>
              <w:rPr>
                <w:rFonts w:ascii="Times New Roman" w:hAnsi="Times New Roman" w:cs="Times New Roman"/>
                <w:b/>
                <w:sz w:val="24"/>
              </w:rPr>
            </w:pPr>
          </w:p>
        </w:tc>
        <w:tc>
          <w:tcPr>
            <w:tcW w:w="5026" w:type="dxa"/>
          </w:tcPr>
          <w:p w:rsidR="00886835" w:rsidRPr="009728AB" w:rsidRDefault="00886835" w:rsidP="00C074F6">
            <w:pPr>
              <w:jc w:val="center"/>
              <w:rPr>
                <w:rFonts w:ascii="Times New Roman" w:hAnsi="Times New Roman" w:cs="Times New Roman"/>
                <w:b/>
                <w:sz w:val="24"/>
              </w:rPr>
            </w:pPr>
            <w:r w:rsidRPr="009728AB">
              <w:rPr>
                <w:rFonts w:ascii="Times New Roman" w:hAnsi="Times New Roman" w:cs="Times New Roman"/>
                <w:b/>
                <w:sz w:val="24"/>
              </w:rPr>
              <w:t xml:space="preserve">от </w:t>
            </w:r>
            <w:r>
              <w:rPr>
                <w:rFonts w:ascii="Times New Roman" w:hAnsi="Times New Roman" w:cs="Times New Roman"/>
                <w:b/>
                <w:sz w:val="24"/>
              </w:rPr>
              <w:t>Исполнителя</w:t>
            </w:r>
          </w:p>
        </w:tc>
      </w:tr>
      <w:tr w:rsidR="00886835" w:rsidRPr="009728AB" w:rsidTr="00C074F6">
        <w:tc>
          <w:tcPr>
            <w:tcW w:w="4678" w:type="dxa"/>
            <w:vAlign w:val="bottom"/>
          </w:tcPr>
          <w:p w:rsidR="00886835" w:rsidRDefault="00886835" w:rsidP="00C074F6">
            <w:pPr>
              <w:jc w:val="center"/>
              <w:rPr>
                <w:rFonts w:ascii="Times New Roman" w:hAnsi="Times New Roman" w:cs="Times New Roman"/>
                <w:sz w:val="24"/>
              </w:rPr>
            </w:pPr>
            <w:r>
              <w:rPr>
                <w:rFonts w:ascii="Times New Roman" w:hAnsi="Times New Roman" w:cs="Times New Roman"/>
                <w:sz w:val="24"/>
              </w:rPr>
              <w:t>Проректор по административно-хозяйственной работе</w:t>
            </w:r>
          </w:p>
        </w:tc>
        <w:tc>
          <w:tcPr>
            <w:tcW w:w="284" w:type="dxa"/>
            <w:vAlign w:val="bottom"/>
          </w:tcPr>
          <w:p w:rsidR="00886835" w:rsidRPr="009728AB" w:rsidRDefault="00886835" w:rsidP="00C074F6">
            <w:pPr>
              <w:jc w:val="center"/>
              <w:rPr>
                <w:rFonts w:ascii="Times New Roman" w:hAnsi="Times New Roman" w:cs="Times New Roman"/>
                <w:sz w:val="24"/>
              </w:rPr>
            </w:pPr>
          </w:p>
        </w:tc>
        <w:tc>
          <w:tcPr>
            <w:tcW w:w="5026" w:type="dxa"/>
            <w:vAlign w:val="center"/>
          </w:tcPr>
          <w:p w:rsidR="00886835" w:rsidRPr="00DC1666" w:rsidRDefault="00886835" w:rsidP="00C074F6">
            <w:pPr>
              <w:jc w:val="center"/>
              <w:rPr>
                <w:rFonts w:ascii="Times New Roman" w:hAnsi="Times New Roman" w:cs="Times New Roman"/>
                <w:sz w:val="24"/>
              </w:rPr>
            </w:pPr>
          </w:p>
        </w:tc>
      </w:tr>
      <w:tr w:rsidR="00886835" w:rsidRPr="009728AB" w:rsidTr="00C074F6">
        <w:tc>
          <w:tcPr>
            <w:tcW w:w="4678" w:type="dxa"/>
          </w:tcPr>
          <w:p w:rsidR="00886835" w:rsidRPr="00DA3F95" w:rsidRDefault="00886835" w:rsidP="00C074F6">
            <w:pPr>
              <w:jc w:val="center"/>
              <w:rPr>
                <w:rFonts w:ascii="Times New Roman" w:hAnsi="Times New Roman" w:cs="Times New Roman"/>
                <w:i/>
                <w:sz w:val="24"/>
                <w:vertAlign w:val="superscript"/>
              </w:rPr>
            </w:pPr>
            <w:r w:rsidRPr="00DA3F95">
              <w:rPr>
                <w:rFonts w:ascii="Times New Roman" w:hAnsi="Times New Roman" w:cs="Times New Roman"/>
                <w:i/>
                <w:sz w:val="24"/>
                <w:vertAlign w:val="superscript"/>
              </w:rPr>
              <w:t>должность</w:t>
            </w:r>
          </w:p>
        </w:tc>
        <w:tc>
          <w:tcPr>
            <w:tcW w:w="284" w:type="dxa"/>
          </w:tcPr>
          <w:p w:rsidR="00886835" w:rsidRPr="009728AB" w:rsidRDefault="00886835" w:rsidP="00C074F6">
            <w:pPr>
              <w:rPr>
                <w:rFonts w:ascii="Times New Roman" w:hAnsi="Times New Roman" w:cs="Times New Roman"/>
                <w:i/>
                <w:sz w:val="24"/>
                <w:vertAlign w:val="superscript"/>
              </w:rPr>
            </w:pPr>
          </w:p>
        </w:tc>
        <w:tc>
          <w:tcPr>
            <w:tcW w:w="5026" w:type="dxa"/>
          </w:tcPr>
          <w:p w:rsidR="00886835" w:rsidRPr="009728AB" w:rsidRDefault="00886835" w:rsidP="00C074F6">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должность</w:t>
            </w:r>
          </w:p>
        </w:tc>
      </w:tr>
      <w:tr w:rsidR="00886835" w:rsidRPr="009728AB" w:rsidTr="00C074F6">
        <w:tc>
          <w:tcPr>
            <w:tcW w:w="4678" w:type="dxa"/>
            <w:tcBorders>
              <w:bottom w:val="single" w:sz="4" w:space="0" w:color="auto"/>
            </w:tcBorders>
          </w:tcPr>
          <w:p w:rsidR="00886835" w:rsidRDefault="00886835" w:rsidP="00C074F6">
            <w:pPr>
              <w:jc w:val="right"/>
              <w:rPr>
                <w:rFonts w:ascii="Times New Roman" w:hAnsi="Times New Roman" w:cs="Times New Roman"/>
                <w:sz w:val="24"/>
              </w:rPr>
            </w:pPr>
            <w:r>
              <w:rPr>
                <w:rFonts w:ascii="Times New Roman" w:hAnsi="Times New Roman" w:cs="Times New Roman"/>
                <w:sz w:val="24"/>
              </w:rPr>
              <w:t>/Тарасов И.А./</w:t>
            </w:r>
          </w:p>
        </w:tc>
        <w:tc>
          <w:tcPr>
            <w:tcW w:w="284" w:type="dxa"/>
          </w:tcPr>
          <w:p w:rsidR="00886835" w:rsidRPr="009728AB" w:rsidRDefault="00886835" w:rsidP="00C074F6">
            <w:pPr>
              <w:rPr>
                <w:rFonts w:ascii="Times New Roman" w:hAnsi="Times New Roman" w:cs="Times New Roman"/>
                <w:sz w:val="24"/>
              </w:rPr>
            </w:pPr>
          </w:p>
        </w:tc>
        <w:tc>
          <w:tcPr>
            <w:tcW w:w="5026" w:type="dxa"/>
            <w:tcBorders>
              <w:bottom w:val="single" w:sz="4" w:space="0" w:color="auto"/>
            </w:tcBorders>
          </w:tcPr>
          <w:p w:rsidR="00886835" w:rsidRPr="009728AB" w:rsidRDefault="00886835" w:rsidP="00886835">
            <w:pPr>
              <w:jc w:val="right"/>
              <w:rPr>
                <w:rFonts w:ascii="Times New Roman" w:hAnsi="Times New Roman" w:cs="Times New Roman"/>
                <w:sz w:val="24"/>
              </w:rPr>
            </w:pPr>
            <w:r w:rsidRPr="009728AB">
              <w:rPr>
                <w:rFonts w:ascii="Times New Roman" w:hAnsi="Times New Roman" w:cs="Times New Roman"/>
                <w:sz w:val="24"/>
              </w:rPr>
              <w:t>//</w:t>
            </w:r>
          </w:p>
        </w:tc>
      </w:tr>
      <w:tr w:rsidR="00886835" w:rsidTr="00C074F6">
        <w:tc>
          <w:tcPr>
            <w:tcW w:w="4678" w:type="dxa"/>
            <w:tcBorders>
              <w:top w:val="single" w:sz="4" w:space="0" w:color="auto"/>
            </w:tcBorders>
          </w:tcPr>
          <w:p w:rsidR="00886835" w:rsidRPr="009728AB" w:rsidRDefault="00886835" w:rsidP="00C074F6">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c>
          <w:tcPr>
            <w:tcW w:w="284" w:type="dxa"/>
          </w:tcPr>
          <w:p w:rsidR="00886835" w:rsidRPr="009728AB" w:rsidRDefault="00886835" w:rsidP="00C074F6">
            <w:pPr>
              <w:rPr>
                <w:rFonts w:ascii="Times New Roman" w:hAnsi="Times New Roman" w:cs="Times New Roman"/>
                <w:i/>
                <w:sz w:val="24"/>
                <w:vertAlign w:val="superscript"/>
              </w:rPr>
            </w:pPr>
          </w:p>
        </w:tc>
        <w:tc>
          <w:tcPr>
            <w:tcW w:w="5026" w:type="dxa"/>
            <w:tcBorders>
              <w:top w:val="single" w:sz="4" w:space="0" w:color="auto"/>
            </w:tcBorders>
          </w:tcPr>
          <w:p w:rsidR="00886835" w:rsidRPr="009728AB" w:rsidRDefault="00886835" w:rsidP="00C074F6">
            <w:pPr>
              <w:jc w:val="center"/>
              <w:rPr>
                <w:rFonts w:ascii="Times New Roman" w:hAnsi="Times New Roman" w:cs="Times New Roman"/>
                <w:i/>
                <w:sz w:val="24"/>
                <w:vertAlign w:val="superscript"/>
              </w:rPr>
            </w:pPr>
            <w:r w:rsidRPr="009728AB">
              <w:rPr>
                <w:rFonts w:ascii="Times New Roman" w:hAnsi="Times New Roman" w:cs="Times New Roman"/>
                <w:i/>
                <w:sz w:val="24"/>
                <w:vertAlign w:val="superscript"/>
              </w:rPr>
              <w:t>подпись                                                ФИО</w:t>
            </w:r>
          </w:p>
        </w:tc>
      </w:tr>
    </w:tbl>
    <w:p w:rsidR="00886835" w:rsidRDefault="00886835" w:rsidP="00886835">
      <w:pPr>
        <w:spacing w:after="0" w:line="240" w:lineRule="auto"/>
        <w:rPr>
          <w:rFonts w:ascii="Times New Roman" w:hAnsi="Times New Roman" w:cs="Times New Roman"/>
          <w:sz w:val="24"/>
        </w:rPr>
      </w:pPr>
    </w:p>
    <w:p w:rsidR="00886835" w:rsidRDefault="00886835" w:rsidP="00886835"/>
    <w:p w:rsidR="00AD5354" w:rsidRDefault="00AD5354"/>
    <w:sectPr w:rsidR="00AD5354" w:rsidSect="00CB5ACE">
      <w:pgSz w:w="11906" w:h="16838"/>
      <w:pgMar w:top="567" w:right="851" w:bottom="1134" w:left="85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B1B" w:rsidRDefault="009B6B1B">
      <w:pPr>
        <w:spacing w:after="0" w:line="240" w:lineRule="auto"/>
      </w:pPr>
      <w:r>
        <w:separator/>
      </w:r>
    </w:p>
  </w:endnote>
  <w:endnote w:type="continuationSeparator" w:id="0">
    <w:p w:rsidR="009B6B1B" w:rsidRDefault="009B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92" w:rsidRPr="0035379A" w:rsidRDefault="00033F3B" w:rsidP="00630DA9">
    <w:pPr>
      <w:pStyle w:val="a5"/>
      <w:pBdr>
        <w:bottom w:val="single" w:sz="12" w:space="1" w:color="auto"/>
      </w:pBdr>
      <w:rPr>
        <w:color w:val="2F5496" w:themeColor="accent5" w:themeShade="BF"/>
        <w:sz w:val="10"/>
      </w:rPr>
    </w:pPr>
    <w:r w:rsidRPr="0035379A">
      <w:rPr>
        <w:noProof/>
        <w:color w:val="2F5496" w:themeColor="accent5" w:themeShade="BF"/>
        <w:sz w:val="10"/>
        <w:lang w:eastAsia="ru-RU"/>
      </w:rPr>
      <w:drawing>
        <wp:anchor distT="0" distB="0" distL="114300" distR="114300" simplePos="0" relativeHeight="251659264" behindDoc="0" locked="0" layoutInCell="1" allowOverlap="1" wp14:anchorId="3D676AE3" wp14:editId="437C6A92">
          <wp:simplePos x="0" y="0"/>
          <wp:positionH relativeFrom="column">
            <wp:posOffset>-163195</wp:posOffset>
          </wp:positionH>
          <wp:positionV relativeFrom="page">
            <wp:posOffset>9881870</wp:posOffset>
          </wp:positionV>
          <wp:extent cx="539750" cy="539750"/>
          <wp:effectExtent l="0" t="0" r="0" b="0"/>
          <wp:wrapNone/>
          <wp:docPr id="811995071" name="Рисунок 81199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REA-1024x1024.png"/>
                  <pic:cNvPicPr/>
                </pic:nvPicPr>
                <pic:blipFill>
                  <a:blip r:embed="rId1">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p>
  <w:p w:rsidR="00691B92" w:rsidRPr="0035379A" w:rsidRDefault="009B6B1B" w:rsidP="00630DA9">
    <w:pPr>
      <w:pStyle w:val="a5"/>
      <w:rPr>
        <w:color w:val="2F5496" w:themeColor="accent5" w:themeShade="BF"/>
        <w:sz w:val="10"/>
        <w:lang w:val="en-US"/>
      </w:rPr>
    </w:pPr>
  </w:p>
  <w:p w:rsidR="00691B92" w:rsidRPr="007347D4" w:rsidRDefault="00033F3B" w:rsidP="00630DA9">
    <w:pPr>
      <w:pStyle w:val="a5"/>
      <w:rPr>
        <w:lang w:val="en-US"/>
      </w:rPr>
    </w:pPr>
    <w:r>
      <w:rPr>
        <w:lang w:val="en-US"/>
      </w:rPr>
      <w:t xml:space="preserve">  </w:t>
    </w:r>
  </w:p>
  <w:p w:rsidR="00691B92" w:rsidRPr="003B3D83" w:rsidRDefault="00033F3B" w:rsidP="000B55E0">
    <w:pPr>
      <w:pStyle w:val="a5"/>
      <w:jc w:val="center"/>
      <w:rPr>
        <w:rFonts w:ascii="Bookman Old Style" w:hAnsi="Bookman Old Style"/>
        <w:color w:val="1F3864" w:themeColor="accent5" w:themeShade="80"/>
      </w:rPr>
    </w:pPr>
    <w:r w:rsidRPr="003B3D83">
      <w:rPr>
        <w:rFonts w:ascii="Bookman Old Style" w:hAnsi="Bookman Old Style"/>
        <w:color w:val="1F3864" w:themeColor="accent5" w:themeShade="80"/>
      </w:rPr>
      <w:t xml:space="preserve">РТУ МИРЭА        </w:t>
    </w:r>
    <w:r>
      <w:rPr>
        <w:rFonts w:ascii="Bookman Old Style" w:hAnsi="Bookman Old Style"/>
        <w:color w:val="1F3864" w:themeColor="accent5" w:themeShade="80"/>
      </w:rPr>
      <w:t xml:space="preserve">                           </w:t>
    </w:r>
    <w:r w:rsidRPr="003B3D83">
      <w:rPr>
        <w:rFonts w:ascii="Bookman Old Style" w:hAnsi="Bookman Old Style"/>
        <w:color w:val="1F3864" w:themeColor="accent5" w:themeShade="80"/>
      </w:rPr>
      <w:t xml:space="preserve">            </w:t>
    </w:r>
    <w:r>
      <w:rPr>
        <w:rFonts w:ascii="Bookman Old Style" w:hAnsi="Bookman Old Style"/>
        <w:color w:val="1F3864" w:themeColor="accent5" w:themeShade="80"/>
      </w:rPr>
      <w:t xml:space="preserve">     </w:t>
    </w:r>
    <w:r w:rsidRPr="003B3D83">
      <w:rPr>
        <w:rFonts w:ascii="Bookman Old Style" w:hAnsi="Bookman Old Style"/>
        <w:color w:val="1F3864" w:themeColor="accent5" w:themeShade="80"/>
      </w:rPr>
      <w:t xml:space="preserve">                               стр. </w:t>
    </w:r>
    <w:r w:rsidRPr="003B3D83">
      <w:rPr>
        <w:rFonts w:ascii="Bookman Old Style" w:hAnsi="Bookman Old Style"/>
        <w:color w:val="1F3864" w:themeColor="accent5" w:themeShade="80"/>
      </w:rPr>
      <w:fldChar w:fldCharType="begin"/>
    </w:r>
    <w:r w:rsidRPr="003B3D83">
      <w:rPr>
        <w:rFonts w:ascii="Bookman Old Style" w:hAnsi="Bookman Old Style"/>
        <w:color w:val="1F3864" w:themeColor="accent5" w:themeShade="80"/>
      </w:rPr>
      <w:instrText xml:space="preserve"> PAGE   \* MERGEFORMAT </w:instrText>
    </w:r>
    <w:r w:rsidRPr="003B3D83">
      <w:rPr>
        <w:rFonts w:ascii="Bookman Old Style" w:hAnsi="Bookman Old Style"/>
        <w:color w:val="1F3864" w:themeColor="accent5" w:themeShade="80"/>
      </w:rPr>
      <w:fldChar w:fldCharType="separate"/>
    </w:r>
    <w:r w:rsidR="009624AC">
      <w:rPr>
        <w:rFonts w:ascii="Bookman Old Style" w:hAnsi="Bookman Old Style"/>
        <w:noProof/>
        <w:color w:val="1F3864" w:themeColor="accent5" w:themeShade="80"/>
      </w:rPr>
      <w:t>13</w:t>
    </w:r>
    <w:r w:rsidRPr="003B3D83">
      <w:rPr>
        <w:rFonts w:ascii="Bookman Old Style" w:hAnsi="Bookman Old Style"/>
        <w:color w:val="1F3864" w:themeColor="accent5" w:themeShade="80"/>
      </w:rPr>
      <w:fldChar w:fldCharType="end"/>
    </w:r>
    <w:r w:rsidRPr="003B3D83">
      <w:rPr>
        <w:rFonts w:ascii="Bookman Old Style" w:hAnsi="Bookman Old Style"/>
        <w:color w:val="1F3864" w:themeColor="accent5" w:themeShade="80"/>
      </w:rPr>
      <w:t xml:space="preserve"> из </w:t>
    </w:r>
    <w:r>
      <w:rPr>
        <w:rFonts w:ascii="Bookman Old Style" w:hAnsi="Bookman Old Style"/>
        <w:noProof/>
        <w:color w:val="1F3864" w:themeColor="accent5" w:themeShade="80"/>
      </w:rPr>
      <w:fldChar w:fldCharType="begin"/>
    </w:r>
    <w:r>
      <w:rPr>
        <w:rFonts w:ascii="Bookman Old Style" w:hAnsi="Bookman Old Style"/>
        <w:noProof/>
        <w:color w:val="1F3864" w:themeColor="accent5" w:themeShade="80"/>
      </w:rPr>
      <w:instrText xml:space="preserve"> NUMPAGES   \* MERGEFORMAT </w:instrText>
    </w:r>
    <w:r>
      <w:rPr>
        <w:rFonts w:ascii="Bookman Old Style" w:hAnsi="Bookman Old Style"/>
        <w:noProof/>
        <w:color w:val="1F3864" w:themeColor="accent5" w:themeShade="80"/>
      </w:rPr>
      <w:fldChar w:fldCharType="separate"/>
    </w:r>
    <w:r w:rsidR="009624AC">
      <w:rPr>
        <w:rFonts w:ascii="Bookman Old Style" w:hAnsi="Bookman Old Style"/>
        <w:noProof/>
        <w:color w:val="1F3864" w:themeColor="accent5" w:themeShade="80"/>
      </w:rPr>
      <w:t>13</w:t>
    </w:r>
    <w:r>
      <w:rPr>
        <w:rFonts w:ascii="Bookman Old Style" w:hAnsi="Bookman Old Style"/>
        <w:noProof/>
        <w:color w:val="1F3864" w:themeColor="accent5" w:themeShade="80"/>
      </w:rPr>
      <w:fldChar w:fldCharType="end"/>
    </w:r>
  </w:p>
  <w:p w:rsidR="00691B92" w:rsidRPr="00630DA9" w:rsidRDefault="009B6B1B" w:rsidP="00630DA9">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B1B" w:rsidRDefault="009B6B1B">
      <w:pPr>
        <w:spacing w:after="0" w:line="240" w:lineRule="auto"/>
      </w:pPr>
      <w:r>
        <w:separator/>
      </w:r>
    </w:p>
  </w:footnote>
  <w:footnote w:type="continuationSeparator" w:id="0">
    <w:p w:rsidR="009B6B1B" w:rsidRDefault="009B6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0"/>
        </w:tabs>
        <w:ind w:left="720" w:hanging="360"/>
      </w:pPr>
      <w:rPr>
        <w:rFonts w:hint="default"/>
      </w:rPr>
    </w:lvl>
  </w:abstractNum>
  <w:abstractNum w:abstractNumId="1" w15:restartNumberingAfterBreak="0">
    <w:nsid w:val="00000002"/>
    <w:multiLevelType w:val="multilevel"/>
    <w:tmpl w:val="00000002"/>
    <w:name w:val="WW8Num6"/>
    <w:lvl w:ilvl="0">
      <w:start w:val="1"/>
      <w:numFmt w:val="decimal"/>
      <w:lvlText w:val="%1."/>
      <w:lvlJc w:val="left"/>
      <w:pPr>
        <w:tabs>
          <w:tab w:val="num" w:pos="0"/>
        </w:tabs>
        <w:ind w:left="720" w:hanging="360"/>
      </w:pPr>
      <w:rPr>
        <w:rFonts w:ascii="Times New Roman" w:hAnsi="Times New Roman" w:cs="Times New Roman" w:hint="default"/>
        <w:sz w:val="28"/>
        <w:szCs w:val="28"/>
      </w:rPr>
    </w:lvl>
    <w:lvl w:ilvl="1">
      <w:start w:val="1"/>
      <w:numFmt w:val="decimal"/>
      <w:lvlText w:val="%2)"/>
      <w:lvlJc w:val="left"/>
      <w:pPr>
        <w:tabs>
          <w:tab w:val="num" w:pos="0"/>
        </w:tabs>
        <w:ind w:left="1440" w:hanging="360"/>
      </w:pPr>
      <w:rPr>
        <w:rFonts w:ascii="Times New Roman" w:hAnsi="Times New Roman" w:cs="Times New Roman"/>
        <w:sz w:val="28"/>
        <w:szCs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F97528A"/>
    <w:multiLevelType w:val="multilevel"/>
    <w:tmpl w:val="A1CA4994"/>
    <w:lvl w:ilvl="0">
      <w:start w:val="1"/>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42E46C15"/>
    <w:multiLevelType w:val="hybridMultilevel"/>
    <w:tmpl w:val="40C40C3C"/>
    <w:lvl w:ilvl="0" w:tplc="BBAC4432">
      <w:start w:val="1"/>
      <w:numFmt w:val="decimal"/>
      <w:lvlText w:val="%1."/>
      <w:lvlJc w:val="left"/>
      <w:pPr>
        <w:ind w:left="720" w:hanging="360"/>
      </w:pPr>
      <w:rPr>
        <w:rFonts w:ascii="Times New Roman" w:eastAsia="Times New Roman" w:hAnsi="Times New Roman" w:cs="Times New Roman"/>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AD7D51"/>
    <w:multiLevelType w:val="hybridMultilevel"/>
    <w:tmpl w:val="E14E158C"/>
    <w:lvl w:ilvl="0" w:tplc="94340B6C">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C6"/>
    <w:rsid w:val="00033F3B"/>
    <w:rsid w:val="00080BC1"/>
    <w:rsid w:val="001760C6"/>
    <w:rsid w:val="002E12E9"/>
    <w:rsid w:val="003005CD"/>
    <w:rsid w:val="00385903"/>
    <w:rsid w:val="003A4AE8"/>
    <w:rsid w:val="00410D62"/>
    <w:rsid w:val="00437C8D"/>
    <w:rsid w:val="0051418E"/>
    <w:rsid w:val="00552D57"/>
    <w:rsid w:val="005868F0"/>
    <w:rsid w:val="00633446"/>
    <w:rsid w:val="00842D71"/>
    <w:rsid w:val="008574BB"/>
    <w:rsid w:val="00886835"/>
    <w:rsid w:val="008C2CAB"/>
    <w:rsid w:val="009624AC"/>
    <w:rsid w:val="00993E07"/>
    <w:rsid w:val="009B6B1B"/>
    <w:rsid w:val="00A37954"/>
    <w:rsid w:val="00AD2065"/>
    <w:rsid w:val="00AD5354"/>
    <w:rsid w:val="00B0636F"/>
    <w:rsid w:val="00B42DB6"/>
    <w:rsid w:val="00BB5780"/>
    <w:rsid w:val="00C91712"/>
    <w:rsid w:val="00CA2E90"/>
    <w:rsid w:val="00CD4F1F"/>
    <w:rsid w:val="00D34184"/>
    <w:rsid w:val="00D4613A"/>
    <w:rsid w:val="00E122A8"/>
    <w:rsid w:val="00E6561B"/>
    <w:rsid w:val="00EE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2AD5"/>
  <w15:chartTrackingRefBased/>
  <w15:docId w15:val="{35BC3670-1903-474D-AA82-909B0DA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61B"/>
  </w:style>
  <w:style w:type="paragraph" w:styleId="1">
    <w:name w:val="heading 1"/>
    <w:basedOn w:val="a"/>
    <w:next w:val="a"/>
    <w:link w:val="10"/>
    <w:uiPriority w:val="9"/>
    <w:qFormat/>
    <w:rsid w:val="00E656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nhideWhenUsed/>
    <w:qFormat/>
    <w:rsid w:val="00E6561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61B"/>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rsid w:val="00E6561B"/>
    <w:rPr>
      <w:rFonts w:ascii="Calibri" w:eastAsia="Times New Roman" w:hAnsi="Calibri" w:cs="Times New Roman"/>
      <w:b/>
      <w:bCs/>
      <w:sz w:val="28"/>
      <w:szCs w:val="28"/>
      <w:lang w:eastAsia="ru-RU"/>
    </w:rPr>
  </w:style>
  <w:style w:type="paragraph" w:styleId="a3">
    <w:name w:val="header"/>
    <w:basedOn w:val="a"/>
    <w:link w:val="a4"/>
    <w:uiPriority w:val="99"/>
    <w:unhideWhenUsed/>
    <w:rsid w:val="00E656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561B"/>
  </w:style>
  <w:style w:type="paragraph" w:styleId="a5">
    <w:name w:val="footer"/>
    <w:basedOn w:val="a"/>
    <w:link w:val="a6"/>
    <w:uiPriority w:val="99"/>
    <w:unhideWhenUsed/>
    <w:rsid w:val="00E656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561B"/>
  </w:style>
  <w:style w:type="paragraph" w:styleId="a7">
    <w:name w:val="Balloon Text"/>
    <w:basedOn w:val="a"/>
    <w:link w:val="a8"/>
    <w:uiPriority w:val="99"/>
    <w:semiHidden/>
    <w:unhideWhenUsed/>
    <w:rsid w:val="00E6561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561B"/>
    <w:rPr>
      <w:rFonts w:ascii="Segoe UI" w:hAnsi="Segoe UI" w:cs="Segoe UI"/>
      <w:sz w:val="18"/>
      <w:szCs w:val="18"/>
    </w:rPr>
  </w:style>
  <w:style w:type="paragraph" w:styleId="a9">
    <w:name w:val="List Paragraph"/>
    <w:aliases w:val="Bullet List,FooterText,numbered,Ненумерованный список,Цветной список - Акцент 11,Список нумерованный цифры,Use Case List Paragraph,Абзац списка2,Подпись рисунка,Маркированный список_уровень1,Второй абзац списка,ТЗ список,Num Bullet 1"/>
    <w:basedOn w:val="a"/>
    <w:link w:val="aa"/>
    <w:uiPriority w:val="34"/>
    <w:qFormat/>
    <w:rsid w:val="00E6561B"/>
    <w:pPr>
      <w:ind w:left="720"/>
      <w:contextualSpacing/>
    </w:pPr>
  </w:style>
  <w:style w:type="character" w:customStyle="1" w:styleId="fontstyle01">
    <w:name w:val="fontstyle01"/>
    <w:basedOn w:val="a0"/>
    <w:rsid w:val="00E6561B"/>
    <w:rPr>
      <w:rFonts w:ascii="TimesNewRomanPSMT" w:hAnsi="TimesNewRomanPSMT" w:hint="default"/>
      <w:b w:val="0"/>
      <w:bCs w:val="0"/>
      <w:i w:val="0"/>
      <w:iCs w:val="0"/>
      <w:color w:val="000000"/>
      <w:sz w:val="28"/>
      <w:szCs w:val="28"/>
    </w:rPr>
  </w:style>
  <w:style w:type="table" w:styleId="ab">
    <w:name w:val="Table Grid"/>
    <w:basedOn w:val="a1"/>
    <w:uiPriority w:val="39"/>
    <w:qFormat/>
    <w:rsid w:val="00E6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6561B"/>
    <w:rPr>
      <w:sz w:val="16"/>
      <w:szCs w:val="16"/>
    </w:rPr>
  </w:style>
  <w:style w:type="paragraph" w:styleId="ad">
    <w:name w:val="annotation text"/>
    <w:basedOn w:val="a"/>
    <w:link w:val="ae"/>
    <w:uiPriority w:val="99"/>
    <w:unhideWhenUsed/>
    <w:rsid w:val="00E6561B"/>
    <w:pPr>
      <w:spacing w:line="240" w:lineRule="auto"/>
    </w:pPr>
    <w:rPr>
      <w:sz w:val="20"/>
      <w:szCs w:val="20"/>
    </w:rPr>
  </w:style>
  <w:style w:type="character" w:customStyle="1" w:styleId="ae">
    <w:name w:val="Текст примечания Знак"/>
    <w:basedOn w:val="a0"/>
    <w:link w:val="ad"/>
    <w:uiPriority w:val="99"/>
    <w:rsid w:val="00E6561B"/>
    <w:rPr>
      <w:sz w:val="20"/>
      <w:szCs w:val="20"/>
    </w:rPr>
  </w:style>
  <w:style w:type="paragraph" w:styleId="af">
    <w:name w:val="annotation subject"/>
    <w:basedOn w:val="ad"/>
    <w:next w:val="ad"/>
    <w:link w:val="af0"/>
    <w:uiPriority w:val="99"/>
    <w:semiHidden/>
    <w:unhideWhenUsed/>
    <w:rsid w:val="00E6561B"/>
    <w:rPr>
      <w:b/>
      <w:bCs/>
    </w:rPr>
  </w:style>
  <w:style w:type="character" w:customStyle="1" w:styleId="af0">
    <w:name w:val="Тема примечания Знак"/>
    <w:basedOn w:val="ae"/>
    <w:link w:val="af"/>
    <w:uiPriority w:val="99"/>
    <w:semiHidden/>
    <w:rsid w:val="00E6561B"/>
    <w:rPr>
      <w:b/>
      <w:bCs/>
      <w:sz w:val="20"/>
      <w:szCs w:val="20"/>
    </w:rPr>
  </w:style>
  <w:style w:type="paragraph" w:styleId="af1">
    <w:name w:val="No Spacing"/>
    <w:aliases w:val="МОЙ,Без интервала Trebuchet 10"/>
    <w:link w:val="af2"/>
    <w:qFormat/>
    <w:rsid w:val="00E6561B"/>
    <w:pPr>
      <w:spacing w:after="0" w:line="240" w:lineRule="auto"/>
    </w:pPr>
    <w:rPr>
      <w:rFonts w:ascii="Calibri" w:eastAsia="Calibri" w:hAnsi="Calibri" w:cs="Times New Roman"/>
    </w:rPr>
  </w:style>
  <w:style w:type="character" w:customStyle="1" w:styleId="af2">
    <w:name w:val="Без интервала Знак"/>
    <w:aliases w:val="МОЙ Знак,Без интервала Trebuchet 10 Знак"/>
    <w:link w:val="af1"/>
    <w:rsid w:val="00E6561B"/>
    <w:rPr>
      <w:rFonts w:ascii="Calibri" w:eastAsia="Calibri" w:hAnsi="Calibri" w:cs="Times New Roman"/>
    </w:rPr>
  </w:style>
  <w:style w:type="paragraph" w:customStyle="1" w:styleId="2">
    <w:name w:val="Обычный отступ2"/>
    <w:basedOn w:val="a"/>
    <w:uiPriority w:val="99"/>
    <w:rsid w:val="00E6561B"/>
    <w:pPr>
      <w:suppressAutoHyphens/>
      <w:spacing w:after="0" w:line="360" w:lineRule="auto"/>
      <w:ind w:firstLine="624"/>
      <w:jc w:val="both"/>
    </w:pPr>
    <w:rPr>
      <w:rFonts w:ascii="Times New Roman" w:eastAsia="Times New Roman" w:hAnsi="Times New Roman" w:cs="Times New Roman"/>
      <w:sz w:val="26"/>
      <w:szCs w:val="20"/>
      <w:lang w:eastAsia="ar-SA"/>
    </w:rPr>
  </w:style>
  <w:style w:type="character" w:customStyle="1" w:styleId="af3">
    <w:name w:val="Основной текст_"/>
    <w:link w:val="11"/>
    <w:uiPriority w:val="99"/>
    <w:locked/>
    <w:rsid w:val="00E6561B"/>
    <w:rPr>
      <w:shd w:val="clear" w:color="auto" w:fill="FFFFFF"/>
    </w:rPr>
  </w:style>
  <w:style w:type="paragraph" w:customStyle="1" w:styleId="11">
    <w:name w:val="Основной текст1"/>
    <w:basedOn w:val="a"/>
    <w:link w:val="af3"/>
    <w:uiPriority w:val="99"/>
    <w:rsid w:val="00E6561B"/>
    <w:pPr>
      <w:shd w:val="clear" w:color="auto" w:fill="FFFFFF"/>
      <w:spacing w:before="240" w:after="360" w:line="240" w:lineRule="atLeast"/>
      <w:jc w:val="both"/>
    </w:pPr>
  </w:style>
  <w:style w:type="table" w:customStyle="1" w:styleId="12">
    <w:name w:val="Сетка таблицы1"/>
    <w:basedOn w:val="a1"/>
    <w:next w:val="ab"/>
    <w:uiPriority w:val="39"/>
    <w:rsid w:val="00E6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b"/>
    <w:uiPriority w:val="39"/>
    <w:rsid w:val="00E6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E6561B"/>
    <w:rPr>
      <w:strike w:val="0"/>
      <w:dstrike w:val="0"/>
      <w:color w:val="0075C5"/>
      <w:u w:val="none"/>
      <w:effect w:val="none"/>
    </w:rPr>
  </w:style>
  <w:style w:type="character" w:customStyle="1" w:styleId="text">
    <w:name w:val="text"/>
    <w:basedOn w:val="a0"/>
    <w:rsid w:val="00E6561B"/>
  </w:style>
  <w:style w:type="character" w:customStyle="1" w:styleId="value">
    <w:name w:val="value"/>
    <w:basedOn w:val="a0"/>
    <w:rsid w:val="00E6561B"/>
  </w:style>
  <w:style w:type="character" w:customStyle="1" w:styleId="col-property">
    <w:name w:val="col-property"/>
    <w:basedOn w:val="a0"/>
    <w:rsid w:val="00E6561B"/>
  </w:style>
  <w:style w:type="paragraph" w:customStyle="1" w:styleId="ConsNormal">
    <w:name w:val="ConsNormal"/>
    <w:rsid w:val="00E656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lots-wrap-contentbodyval">
    <w:name w:val="lots-wrap-content__body__val"/>
    <w:basedOn w:val="a0"/>
    <w:rsid w:val="00E6561B"/>
  </w:style>
  <w:style w:type="character" w:customStyle="1" w:styleId="e29067e5dbe88132ca60788a0e68b108">
    <w:name w:val="e29067e5dbe88132ca60788a0e68b108"/>
    <w:basedOn w:val="a0"/>
    <w:rsid w:val="00E6561B"/>
  </w:style>
  <w:style w:type="paragraph" w:styleId="af5">
    <w:name w:val="footnote text"/>
    <w:basedOn w:val="a"/>
    <w:link w:val="af6"/>
    <w:uiPriority w:val="99"/>
    <w:semiHidden/>
    <w:unhideWhenUsed/>
    <w:rsid w:val="00E6561B"/>
    <w:pPr>
      <w:spacing w:after="0" w:line="240" w:lineRule="auto"/>
    </w:pPr>
    <w:rPr>
      <w:sz w:val="20"/>
      <w:szCs w:val="20"/>
    </w:rPr>
  </w:style>
  <w:style w:type="character" w:customStyle="1" w:styleId="af6">
    <w:name w:val="Текст сноски Знак"/>
    <w:basedOn w:val="a0"/>
    <w:link w:val="af5"/>
    <w:uiPriority w:val="99"/>
    <w:semiHidden/>
    <w:rsid w:val="00E6561B"/>
    <w:rPr>
      <w:sz w:val="20"/>
      <w:szCs w:val="20"/>
    </w:rPr>
  </w:style>
  <w:style w:type="character" w:styleId="af7">
    <w:name w:val="footnote reference"/>
    <w:basedOn w:val="a0"/>
    <w:uiPriority w:val="99"/>
    <w:semiHidden/>
    <w:unhideWhenUsed/>
    <w:rsid w:val="00E6561B"/>
    <w:rPr>
      <w:vertAlign w:val="superscript"/>
    </w:rPr>
  </w:style>
  <w:style w:type="character" w:customStyle="1" w:styleId="aa">
    <w:name w:val="Абзац списка Знак"/>
    <w:aliases w:val="Bullet List Знак,FooterText Знак,numbered Знак,Ненумерованный список Знак,Цветной список - Акцент 11 Знак,Список нумерованный цифры Знак,Use Case List Paragraph Знак,Абзац списка2 Знак,Подпись рисунка Знак,Второй абзац списка Знак"/>
    <w:link w:val="a9"/>
    <w:uiPriority w:val="34"/>
    <w:qFormat/>
    <w:locked/>
    <w:rsid w:val="00E6561B"/>
  </w:style>
  <w:style w:type="table" w:customStyle="1" w:styleId="3">
    <w:name w:val="Сетка таблицы3"/>
    <w:basedOn w:val="a1"/>
    <w:next w:val="ab"/>
    <w:uiPriority w:val="39"/>
    <w:rsid w:val="00E6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E6561B"/>
    <w:pPr>
      <w:spacing w:after="0" w:line="240" w:lineRule="auto"/>
    </w:pPr>
  </w:style>
  <w:style w:type="paragraph" w:customStyle="1" w:styleId="21">
    <w:name w:val="ТЗ_Ур2"/>
    <w:basedOn w:val="a"/>
    <w:link w:val="22"/>
    <w:qFormat/>
    <w:rsid w:val="00E6561B"/>
    <w:pPr>
      <w:spacing w:before="120" w:after="120" w:line="240" w:lineRule="auto"/>
    </w:pPr>
    <w:rPr>
      <w:rFonts w:ascii="Times New Roman" w:eastAsia="Times New Roman" w:hAnsi="Times New Roman" w:cs="Times New Roman"/>
      <w:sz w:val="24"/>
      <w:szCs w:val="24"/>
      <w:lang w:eastAsia="ru-RU"/>
    </w:rPr>
  </w:style>
  <w:style w:type="character" w:customStyle="1" w:styleId="22">
    <w:name w:val="ТЗ_Ур2 Знак"/>
    <w:link w:val="21"/>
    <w:locked/>
    <w:rsid w:val="00E6561B"/>
    <w:rPr>
      <w:rFonts w:ascii="Times New Roman" w:eastAsia="Times New Roman" w:hAnsi="Times New Roman" w:cs="Times New Roman"/>
      <w:sz w:val="24"/>
      <w:szCs w:val="24"/>
      <w:lang w:eastAsia="ru-RU"/>
    </w:rPr>
  </w:style>
  <w:style w:type="character" w:styleId="af9">
    <w:name w:val="Strong"/>
    <w:basedOn w:val="a0"/>
    <w:uiPriority w:val="22"/>
    <w:qFormat/>
    <w:rsid w:val="00E6561B"/>
    <w:rPr>
      <w:b/>
      <w:bCs/>
    </w:rPr>
  </w:style>
  <w:style w:type="character" w:customStyle="1" w:styleId="normaltextrun">
    <w:name w:val="normaltextrun"/>
    <w:rsid w:val="00E6561B"/>
  </w:style>
  <w:style w:type="character" w:customStyle="1" w:styleId="eop">
    <w:name w:val="eop"/>
    <w:rsid w:val="00E6561B"/>
  </w:style>
  <w:style w:type="character" w:customStyle="1" w:styleId="spellingerror">
    <w:name w:val="spellingerror"/>
    <w:rsid w:val="00E6561B"/>
  </w:style>
  <w:style w:type="paragraph" w:customStyle="1" w:styleId="13">
    <w:name w:val="Название объекта1"/>
    <w:basedOn w:val="a"/>
    <w:next w:val="a"/>
    <w:rsid w:val="00E6561B"/>
    <w:pPr>
      <w:suppressAutoHyphens/>
      <w:spacing w:after="200" w:line="240" w:lineRule="auto"/>
    </w:pPr>
    <w:rPr>
      <w:rFonts w:ascii="Calibri" w:eastAsia="Calibri" w:hAnsi="Calibri" w:cs="Times New Roman"/>
      <w:b/>
      <w:bCs/>
      <w:color w:val="5B9BD5"/>
      <w:sz w:val="18"/>
      <w:szCs w:val="18"/>
      <w:lang w:eastAsia="zh-CN"/>
    </w:rPr>
  </w:style>
  <w:style w:type="paragraph" w:customStyle="1" w:styleId="paragraph">
    <w:name w:val="paragraph"/>
    <w:basedOn w:val="a"/>
    <w:rsid w:val="00E6561B"/>
    <w:pPr>
      <w:suppressAutoHyphens/>
      <w:spacing w:before="280" w:after="280" w:line="240" w:lineRule="auto"/>
    </w:pPr>
    <w:rPr>
      <w:rFonts w:ascii="Times New Roman" w:eastAsia="Times New Roman" w:hAnsi="Times New Roman" w:cs="Times New Roman"/>
      <w:sz w:val="24"/>
      <w:szCs w:val="24"/>
      <w:lang w:eastAsia="zh-CN"/>
    </w:rPr>
  </w:style>
  <w:style w:type="table" w:customStyle="1" w:styleId="41">
    <w:name w:val="Сетка таблицы4"/>
    <w:basedOn w:val="a1"/>
    <w:next w:val="ab"/>
    <w:uiPriority w:val="39"/>
    <w:rsid w:val="0088683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2278">
      <w:bodyDiv w:val="1"/>
      <w:marLeft w:val="0"/>
      <w:marRight w:val="0"/>
      <w:marTop w:val="0"/>
      <w:marBottom w:val="0"/>
      <w:divBdr>
        <w:top w:val="none" w:sz="0" w:space="0" w:color="auto"/>
        <w:left w:val="none" w:sz="0" w:space="0" w:color="auto"/>
        <w:bottom w:val="none" w:sz="0" w:space="0" w:color="auto"/>
        <w:right w:val="none" w:sz="0" w:space="0" w:color="auto"/>
      </w:divBdr>
    </w:div>
    <w:div w:id="64933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4822</Words>
  <Characters>27491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Бахметьев Артём Алексеевич</dc:creator>
  <cp:keywords/>
  <dc:description/>
  <cp:lastModifiedBy>Фомичев Ярослав Владимирович</cp:lastModifiedBy>
  <cp:revision>32</cp:revision>
  <dcterms:created xsi:type="dcterms:W3CDTF">2025-06-10T15:30:00Z</dcterms:created>
  <dcterms:modified xsi:type="dcterms:W3CDTF">2026-06-16T08:38:00Z</dcterms:modified>
</cp:coreProperties>
</file>