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89" w:type="dxa"/>
        <w:tblLook w:val="01E0" w:firstRow="1" w:lastRow="1" w:firstColumn="1" w:lastColumn="1" w:noHBand="0" w:noVBand="0"/>
      </w:tblPr>
      <w:tblGrid>
        <w:gridCol w:w="9889"/>
      </w:tblGrid>
      <w:tr w:rsidR="0074049E" w:rsidRPr="0074049E" w:rsidTr="00BF725C">
        <w:trPr>
          <w:trHeight w:val="50"/>
        </w:trPr>
        <w:tc>
          <w:tcPr>
            <w:tcW w:w="9889" w:type="dxa"/>
            <w:hideMark/>
          </w:tcPr>
          <w:p w:rsidR="0074049E" w:rsidRPr="0074049E" w:rsidRDefault="0074049E" w:rsidP="0074049E">
            <w:pPr>
              <w:spacing w:after="0" w:line="240" w:lineRule="auto"/>
              <w:ind w:firstLine="851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</w:pPr>
            <w:r w:rsidRPr="0074049E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Приложение № 1 к контракту</w:t>
            </w:r>
          </w:p>
          <w:p w:rsidR="0074049E" w:rsidRPr="0074049E" w:rsidRDefault="0074049E" w:rsidP="0074049E">
            <w:pPr>
              <w:spacing w:after="0" w:line="240" w:lineRule="auto"/>
              <w:ind w:firstLine="851"/>
              <w:jc w:val="right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74049E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№ _</w:t>
            </w:r>
            <w:r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_____ от «_____»__________ 2026</w:t>
            </w:r>
            <w:r w:rsidRPr="0074049E">
              <w:rPr>
                <w:rFonts w:ascii="Times New Roman" w:eastAsia="Times New Roman" w:hAnsi="Times New Roman" w:cs="Times New Roman"/>
                <w:bCs/>
                <w:sz w:val="23"/>
                <w:szCs w:val="23"/>
              </w:rPr>
              <w:t>г.</w:t>
            </w:r>
          </w:p>
        </w:tc>
      </w:tr>
    </w:tbl>
    <w:p w:rsidR="0074049E" w:rsidRPr="0074049E" w:rsidRDefault="0074049E" w:rsidP="0074049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:rsidR="0074049E" w:rsidRPr="0074049E" w:rsidRDefault="0074049E" w:rsidP="0074049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Описание объекта закупки</w:t>
      </w:r>
    </w:p>
    <w:p w:rsidR="0074049E" w:rsidRPr="0074049E" w:rsidRDefault="0074049E" w:rsidP="0074049E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bCs/>
          <w:color w:val="000000"/>
          <w:sz w:val="23"/>
          <w:szCs w:val="23"/>
          <w:lang w:eastAsia="ru-RU"/>
        </w:rPr>
        <w:t xml:space="preserve">на выполнение работ по подготовке теплового узла и системы отопления к отопительному сезону административного здания по адресу: </w:t>
      </w: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>г. Пермь, ул. Петропавловская, 35</w:t>
      </w:r>
    </w:p>
    <w:p w:rsidR="0074049E" w:rsidRPr="0074049E" w:rsidRDefault="0074049E" w:rsidP="0074049E">
      <w:pPr>
        <w:spacing w:after="0" w:line="240" w:lineRule="auto"/>
        <w:ind w:right="565" w:firstLine="851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3"/>
          <w:szCs w:val="23"/>
          <w:lang w:eastAsia="ru-RU"/>
        </w:rPr>
      </w:pPr>
    </w:p>
    <w:p w:rsidR="0074049E" w:rsidRPr="0074049E" w:rsidRDefault="0074049E" w:rsidP="0074049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>Место нахождения Заказчика</w:t>
      </w: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>: г. Пермь, ул. Петропавловская, 35.</w:t>
      </w:r>
    </w:p>
    <w:p w:rsidR="0074049E" w:rsidRPr="0074049E" w:rsidRDefault="0074049E" w:rsidP="0074049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Срок выполнения работ</w:t>
      </w: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: </w:t>
      </w:r>
    </w:p>
    <w:p w:rsidR="0074049E" w:rsidRPr="0074049E" w:rsidRDefault="0074049E" w:rsidP="0074049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начало работ - с момента заключения контракта </w:t>
      </w:r>
    </w:p>
    <w:p w:rsidR="0074049E" w:rsidRPr="0074049E" w:rsidRDefault="0074049E" w:rsidP="0074049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>окончание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работ</w:t>
      </w: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5</w:t>
      </w: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рабочих дн</w:t>
      </w: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ей</w:t>
      </w: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с даты заключения контракта.</w:t>
      </w:r>
    </w:p>
    <w:p w:rsidR="0074049E" w:rsidRPr="0074049E" w:rsidRDefault="0074049E" w:rsidP="0074049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PT Astra Serif" w:eastAsia="Times New Roman" w:hAnsi="PT Astra Serif" w:cs="Times New Roman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Цели выполнения работ</w:t>
      </w:r>
      <w:r w:rsidRPr="007404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: подготовка внутренней системы </w:t>
      </w:r>
      <w:r w:rsidRPr="0074049E">
        <w:rPr>
          <w:rFonts w:ascii="PT Astra Serif" w:eastAsia="Times New Roman" w:hAnsi="PT Astra Serif" w:cs="Times New Roman"/>
          <w:color w:val="000000"/>
          <w:sz w:val="23"/>
          <w:szCs w:val="23"/>
          <w:lang w:eastAsia="ru-RU"/>
        </w:rPr>
        <w:t xml:space="preserve">отопления к новому отопительному сезону в соответствии с требованиями </w:t>
      </w:r>
      <w:r w:rsidRPr="0074049E">
        <w:rPr>
          <w:rFonts w:ascii="PT Astra Serif" w:eastAsia="Times New Roman" w:hAnsi="PT Astra Serif" w:cs="Calibri"/>
          <w:color w:val="000000"/>
          <w:sz w:val="23"/>
          <w:szCs w:val="23"/>
          <w:lang w:eastAsia="ru-RU"/>
        </w:rPr>
        <w:t>действующего законодательства в сфере выполняемых работ.</w:t>
      </w:r>
    </w:p>
    <w:p w:rsidR="0074049E" w:rsidRPr="0074049E" w:rsidRDefault="0074049E" w:rsidP="0074049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Перечень выполняемых работ</w:t>
      </w:r>
      <w:r w:rsidRPr="007404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: </w:t>
      </w: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>работы</w:t>
      </w:r>
      <w:r w:rsidRPr="007404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включают в себя проведение комплекса организационно-технических мероприятий, направленных на подготовку и выполнение работ по </w:t>
      </w:r>
      <w:proofErr w:type="spellStart"/>
      <w:r w:rsidRPr="007404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опрессовке</w:t>
      </w:r>
      <w:proofErr w:type="spellEnd"/>
      <w:r w:rsidRPr="007404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давлением (гидравлическим испытаниям) системы отопления и запуску системы отопления с началом отопительного сезона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74049E" w:rsidRPr="0074049E" w:rsidRDefault="0074049E" w:rsidP="0074049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74049E" w:rsidRPr="0074049E" w:rsidRDefault="0074049E" w:rsidP="0074049E">
      <w:pPr>
        <w:tabs>
          <w:tab w:val="num" w:pos="0"/>
          <w:tab w:val="left" w:pos="720"/>
          <w:tab w:val="num" w:pos="1080"/>
          <w:tab w:val="left" w:pos="16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ar-SA"/>
        </w:rPr>
      </w:pPr>
      <w:r w:rsidRPr="0074049E">
        <w:rPr>
          <w:rFonts w:ascii="Times New Roman" w:eastAsia="Times New Roman" w:hAnsi="Times New Roman" w:cs="Times New Roman"/>
          <w:sz w:val="23"/>
          <w:szCs w:val="23"/>
          <w:lang w:eastAsia="ar-SA"/>
        </w:rPr>
        <w:t>Виды и объемы услуг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4"/>
        <w:gridCol w:w="6166"/>
        <w:gridCol w:w="1514"/>
        <w:gridCol w:w="1321"/>
      </w:tblGrid>
      <w:tr w:rsidR="0074049E" w:rsidRPr="0074049E" w:rsidTr="0074049E">
        <w:trPr>
          <w:trHeight w:val="509"/>
        </w:trPr>
        <w:tc>
          <w:tcPr>
            <w:tcW w:w="9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  <w:t>№ п/п</w:t>
            </w:r>
          </w:p>
        </w:tc>
        <w:tc>
          <w:tcPr>
            <w:tcW w:w="6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ind w:firstLine="600"/>
              <w:jc w:val="center"/>
              <w:rPr>
                <w:rFonts w:ascii="Times New Roman" w:eastAsia="Calibri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  <w:t>Перечень услуг</w:t>
            </w:r>
          </w:p>
        </w:tc>
        <w:tc>
          <w:tcPr>
            <w:tcW w:w="1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  <w:t>Ед. изм.</w:t>
            </w:r>
          </w:p>
        </w:tc>
        <w:tc>
          <w:tcPr>
            <w:tcW w:w="13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  <w:t>Кол-во</w:t>
            </w:r>
          </w:p>
        </w:tc>
      </w:tr>
      <w:tr w:rsidR="0074049E" w:rsidRPr="0074049E" w:rsidTr="0074049E">
        <w:trPr>
          <w:trHeight w:val="50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9E" w:rsidRPr="0074049E" w:rsidRDefault="0074049E" w:rsidP="00740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</w:pPr>
          </w:p>
        </w:tc>
        <w:tc>
          <w:tcPr>
            <w:tcW w:w="6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9E" w:rsidRPr="0074049E" w:rsidRDefault="0074049E" w:rsidP="00740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9E" w:rsidRPr="0074049E" w:rsidRDefault="0074049E" w:rsidP="00740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9E" w:rsidRPr="0074049E" w:rsidRDefault="0074049E" w:rsidP="00740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</w:pPr>
          </w:p>
        </w:tc>
      </w:tr>
      <w:tr w:rsidR="0074049E" w:rsidRPr="0074049E" w:rsidTr="0074049E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9E" w:rsidRPr="0074049E" w:rsidRDefault="0074049E" w:rsidP="00740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</w:pPr>
          </w:p>
        </w:tc>
        <w:tc>
          <w:tcPr>
            <w:tcW w:w="6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9E" w:rsidRPr="0074049E" w:rsidRDefault="0074049E" w:rsidP="00740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9E" w:rsidRPr="0074049E" w:rsidRDefault="0074049E" w:rsidP="00740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049E" w:rsidRPr="0074049E" w:rsidRDefault="0074049E" w:rsidP="0074049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2E2D"/>
                <w:spacing w:val="2"/>
                <w:sz w:val="23"/>
                <w:szCs w:val="23"/>
              </w:rPr>
            </w:pPr>
          </w:p>
        </w:tc>
      </w:tr>
      <w:tr w:rsidR="0074049E" w:rsidRPr="0074049E" w:rsidTr="0074049E">
        <w:trPr>
          <w:trHeight w:val="52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  <w:t>1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 xml:space="preserve">Внутренний осмотр системы отопления здания, </w:t>
            </w:r>
            <w:r w:rsidRPr="0074049E">
              <w:rPr>
                <w:rFonts w:ascii="Times New Roman" w:eastAsia="Calibri" w:hAnsi="Times New Roman" w:cs="Times New Roman"/>
                <w:sz w:val="23"/>
                <w:szCs w:val="23"/>
              </w:rPr>
              <w:t>проверка системы в целом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proofErr w:type="spellStart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усл.ед</w:t>
            </w:r>
            <w:proofErr w:type="spellEnd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1</w:t>
            </w:r>
          </w:p>
        </w:tc>
      </w:tr>
      <w:tr w:rsidR="0074049E" w:rsidRPr="0074049E" w:rsidTr="0074049E">
        <w:trPr>
          <w:trHeight w:val="52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  <w:t>2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Ревизия задвижек, вентилей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proofErr w:type="spellStart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усл.ед</w:t>
            </w:r>
            <w:proofErr w:type="spellEnd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1</w:t>
            </w:r>
          </w:p>
        </w:tc>
      </w:tr>
      <w:tr w:rsidR="0074049E" w:rsidRPr="0074049E" w:rsidTr="0074049E">
        <w:trPr>
          <w:trHeight w:val="52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  <w:t>3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Опорожнение внутренней системы отопления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proofErr w:type="spellStart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усл.ед</w:t>
            </w:r>
            <w:proofErr w:type="spellEnd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1</w:t>
            </w:r>
          </w:p>
        </w:tc>
      </w:tr>
      <w:tr w:rsidR="0074049E" w:rsidRPr="0074049E" w:rsidTr="0074049E">
        <w:trPr>
          <w:trHeight w:val="525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  <w:t>4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Гидропневматическая промывка</w:t>
            </w:r>
            <w:bookmarkStart w:id="0" w:name="_GoBack"/>
            <w:bookmarkEnd w:id="0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 xml:space="preserve"> теплового узла (проведение промывки путем обеспечения циркуляции воды до осветления в системе отопления здания)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proofErr w:type="spellStart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усл.ед</w:t>
            </w:r>
            <w:proofErr w:type="spellEnd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1</w:t>
            </w:r>
          </w:p>
        </w:tc>
      </w:tr>
      <w:tr w:rsidR="0074049E" w:rsidRPr="0074049E" w:rsidTr="0074049E">
        <w:trPr>
          <w:trHeight w:val="286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  <w:t>5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Рабочее испытание системы отопления (внутренний осмотр системы отопления здания). Присоединение гидравлического пресса к трубопроводу. Наполнение системы водой до заданного давления (в соответствии с нормативами)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proofErr w:type="spellStart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усл.ед</w:t>
            </w:r>
            <w:proofErr w:type="spellEnd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1</w:t>
            </w:r>
          </w:p>
        </w:tc>
      </w:tr>
      <w:tr w:rsidR="0074049E" w:rsidRPr="0074049E" w:rsidTr="0074049E">
        <w:trPr>
          <w:trHeight w:val="30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6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Промывка механи</w:t>
            </w: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ческих фильтров в тепловом узле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proofErr w:type="spellStart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усл.ед</w:t>
            </w:r>
            <w:proofErr w:type="spellEnd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2</w:t>
            </w:r>
          </w:p>
        </w:tc>
      </w:tr>
      <w:tr w:rsidR="0074049E" w:rsidRPr="0074049E" w:rsidTr="0074049E">
        <w:trPr>
          <w:trHeight w:val="237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7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 xml:space="preserve">Гидравлические испытания системы отопления (наполнение системы в целом до заданного давления. Осмотр и проверка системы. </w:t>
            </w:r>
            <w:proofErr w:type="spellStart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Опрессовка</w:t>
            </w:r>
            <w:proofErr w:type="spellEnd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 xml:space="preserve"> системы.)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proofErr w:type="spellStart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усл.ед</w:t>
            </w:r>
            <w:proofErr w:type="spellEnd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1</w:t>
            </w:r>
          </w:p>
        </w:tc>
      </w:tr>
      <w:tr w:rsidR="0074049E" w:rsidRPr="0074049E" w:rsidTr="0074049E">
        <w:trPr>
          <w:trHeight w:val="258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8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Поверка манометров давления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шт.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2</w:t>
            </w:r>
          </w:p>
        </w:tc>
      </w:tr>
      <w:tr w:rsidR="0074049E" w:rsidRPr="0074049E" w:rsidTr="0074049E">
        <w:trPr>
          <w:trHeight w:val="291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9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z w:val="23"/>
                <w:szCs w:val="23"/>
              </w:rPr>
              <w:t>Подготовка сопутствующей документации по результатам проведенных работ (акты, схемы и т.п.)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комплект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1</w:t>
            </w:r>
          </w:p>
        </w:tc>
      </w:tr>
      <w:tr w:rsidR="0074049E" w:rsidRPr="0074049E" w:rsidTr="0074049E">
        <w:trPr>
          <w:trHeight w:val="291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  <w:t>10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Предъявление результатов работ представителям теплоснабжающей организации (тепловой инспекции), с получением акта допуска в эксплуатацию узла учета тепловой энергии. Подготовка необходимых документов, актов и т.п. в целях оценки обеспечения готовности объекта к отопительному периоду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proofErr w:type="spellStart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усл</w:t>
            </w:r>
            <w:proofErr w:type="spellEnd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. ед.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1</w:t>
            </w:r>
          </w:p>
        </w:tc>
      </w:tr>
      <w:tr w:rsidR="0074049E" w:rsidRPr="0074049E" w:rsidTr="0074049E">
        <w:trPr>
          <w:trHeight w:val="291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  <w:t>10.1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Получение Акта проверки технической готовности системы отопления Заказчика к отопительному сезону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proofErr w:type="spellStart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усл</w:t>
            </w:r>
            <w:proofErr w:type="spellEnd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. ед.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1</w:t>
            </w:r>
          </w:p>
        </w:tc>
      </w:tr>
      <w:tr w:rsidR="0074049E" w:rsidRPr="0074049E" w:rsidTr="0074049E">
        <w:trPr>
          <w:trHeight w:val="291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</w:pPr>
            <w:r>
              <w:rPr>
                <w:rFonts w:ascii="Times New Roman" w:eastAsia="Calibri" w:hAnsi="Times New Roman" w:cs="Times New Roman"/>
                <w:bCs/>
                <w:color w:val="332E2D"/>
                <w:spacing w:val="2"/>
                <w:sz w:val="23"/>
                <w:szCs w:val="23"/>
              </w:rPr>
              <w:t>11</w:t>
            </w:r>
          </w:p>
        </w:tc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Запуск системы отопления с началом отопительного сезона согласно графику подачи теплоносителя (удаление воздуха из системы отопления)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</w:pPr>
            <w:proofErr w:type="spellStart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усл</w:t>
            </w:r>
            <w:proofErr w:type="spellEnd"/>
            <w:r w:rsidRPr="0074049E">
              <w:rPr>
                <w:rFonts w:ascii="Times New Roman" w:eastAsia="Calibri" w:hAnsi="Times New Roman" w:cs="Times New Roman"/>
                <w:spacing w:val="2"/>
                <w:sz w:val="23"/>
                <w:szCs w:val="23"/>
              </w:rPr>
              <w:t>. ед.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4049E" w:rsidRPr="0074049E" w:rsidRDefault="0074049E" w:rsidP="0074049E">
            <w:pPr>
              <w:tabs>
                <w:tab w:val="num" w:pos="0"/>
                <w:tab w:val="left" w:pos="720"/>
                <w:tab w:val="num" w:pos="1080"/>
                <w:tab w:val="left" w:pos="1620"/>
              </w:tabs>
              <w:spacing w:after="0" w:line="240" w:lineRule="auto"/>
              <w:ind w:firstLine="600"/>
              <w:jc w:val="both"/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</w:pPr>
            <w:r w:rsidRPr="0074049E">
              <w:rPr>
                <w:rFonts w:ascii="Times New Roman" w:eastAsia="Calibri" w:hAnsi="Times New Roman" w:cs="Times New Roman"/>
                <w:bCs/>
                <w:spacing w:val="2"/>
                <w:sz w:val="23"/>
                <w:szCs w:val="23"/>
              </w:rPr>
              <w:t>1</w:t>
            </w:r>
          </w:p>
        </w:tc>
      </w:tr>
    </w:tbl>
    <w:p w:rsidR="0074049E" w:rsidRPr="0074049E" w:rsidRDefault="0074049E" w:rsidP="0074049E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74049E" w:rsidRPr="0074049E" w:rsidRDefault="0074049E" w:rsidP="007404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Промывка проводится до полного осветления промывочной воды на выходе из спускных вентилей системы отопления.</w:t>
      </w:r>
    </w:p>
    <w:p w:rsidR="0074049E" w:rsidRPr="0074049E" w:rsidRDefault="0074049E" w:rsidP="0074049E">
      <w:pPr>
        <w:spacing w:after="0" w:line="240" w:lineRule="auto"/>
        <w:ind w:firstLine="851"/>
        <w:jc w:val="both"/>
        <w:rPr>
          <w:rFonts w:ascii="Calibri" w:eastAsia="Times New Roman" w:hAnsi="Calibri" w:cs="Calibri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>Гидравлические испытания системы отопления производятся в присутствии представителя теплоснабжающей организации с составлением соответствующего акта.</w:t>
      </w:r>
    </w:p>
    <w:p w:rsidR="0074049E" w:rsidRPr="0074049E" w:rsidRDefault="0074049E" w:rsidP="007404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</w:pP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>Система отопления выполнена двухтрубной закольцованной разводкой. В качестве отопительных приборов применяются чугунные и стальные радиаторы и стальные трубы. Площадь отапливаемых помещений составляет: 626,2 м</w:t>
      </w:r>
      <w:r w:rsidRPr="0074049E">
        <w:rPr>
          <w:rFonts w:ascii="Times New Roman" w:eastAsia="Times New Roman" w:hAnsi="Times New Roman" w:cs="Times New Roman"/>
          <w:sz w:val="23"/>
          <w:szCs w:val="23"/>
          <w:vertAlign w:val="superscript"/>
          <w:lang w:eastAsia="ru-RU"/>
        </w:rPr>
        <w:t>2;</w:t>
      </w:r>
    </w:p>
    <w:p w:rsidR="0074049E" w:rsidRPr="0074049E" w:rsidRDefault="0074049E" w:rsidP="0074049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Общие требования к выполнению работ</w:t>
      </w:r>
      <w:r w:rsidRPr="007404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: доступ Исполнителя на объект Заказчика осуществляется по согласованию с Заказчиком. </w:t>
      </w:r>
    </w:p>
    <w:p w:rsidR="0074049E" w:rsidRPr="0074049E" w:rsidRDefault="0074049E" w:rsidP="0074049E">
      <w:pPr>
        <w:numPr>
          <w:ilvl w:val="0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Требования к качеству работ</w:t>
      </w: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>: работы проводятся аттестованными квалифицированными специалистами организации в полном объеме в соответствии с нормативными требованиями.</w:t>
      </w:r>
    </w:p>
    <w:p w:rsidR="0074049E" w:rsidRPr="0074049E" w:rsidRDefault="0074049E" w:rsidP="007404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Выполнение работ должно осуществляться в соответствии с требованиями СП 347.1325800.2017, Правилами технической эксплуатации тепловых энергоустановок, утвержденными Минэнерго РФ от 02.04.2003 года № 4358. </w:t>
      </w:r>
    </w:p>
    <w:p w:rsidR="0074049E" w:rsidRPr="0074049E" w:rsidRDefault="0074049E" w:rsidP="007404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>Выполнение работ должно соответствовать требованиям экологических, санитарно-гигиенических, противопожарных и других норм, действующих на территории Российской Федерации и обеспечивать безопасную для жизни и здоровья людей эксплуатацию объекта, а также предотвращать причинение вреда имуществу указанных лиц.</w:t>
      </w:r>
    </w:p>
    <w:p w:rsidR="0074049E" w:rsidRPr="0074049E" w:rsidRDefault="0074049E" w:rsidP="0074049E">
      <w:pPr>
        <w:numPr>
          <w:ilvl w:val="0"/>
          <w:numId w:val="1"/>
        </w:numPr>
        <w:spacing w:after="0" w:line="240" w:lineRule="auto"/>
        <w:ind w:left="0" w:firstLine="851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Требования к безопасности выполнения работ и безопасности результатов работ</w:t>
      </w: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>: при производстве работ подрядчик обязан соблюдать требования и мероприятия по охране труда и технике безопасности, обеспечению пожарной безопасности в местах производства работ.</w:t>
      </w:r>
    </w:p>
    <w:p w:rsidR="0074049E" w:rsidRPr="0074049E" w:rsidRDefault="0074049E" w:rsidP="0074049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Требования к Исполнителю:</w:t>
      </w:r>
    </w:p>
    <w:p w:rsidR="0074049E" w:rsidRPr="0074049E" w:rsidRDefault="0074049E" w:rsidP="007404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Подрядчик обязан:</w:t>
      </w:r>
    </w:p>
    <w:p w:rsidR="0074049E" w:rsidRPr="0074049E" w:rsidRDefault="0074049E" w:rsidP="007404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– соблюдать при выполнении работ </w:t>
      </w:r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требования </w:t>
      </w:r>
      <w:hyperlink r:id="rId5" w:tooltip="Акт нормативный" w:history="1">
        <w:r w:rsidRPr="0074049E">
          <w:rPr>
            <w:rFonts w:ascii="Times New Roman" w:eastAsia="Times New Roman" w:hAnsi="Times New Roman" w:cs="Times New Roman"/>
            <w:sz w:val="23"/>
            <w:szCs w:val="23"/>
            <w:lang w:eastAsia="ru-RU"/>
          </w:rPr>
          <w:t>нормативных актов</w:t>
        </w:r>
      </w:hyperlink>
      <w:r w:rsidRPr="007404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Российской Федерации, как в отношении работ, так </w:t>
      </w:r>
      <w:r w:rsidRPr="007404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 в отношении материалов, комплектующих и оборудования, используемого при выполнении работ (СНиП, ГОСТ, ПТЭТЭ);</w:t>
      </w:r>
    </w:p>
    <w:p w:rsidR="0074049E" w:rsidRPr="0074049E" w:rsidRDefault="0074049E" w:rsidP="007404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– немедленно письменно предупредить Заказчика при обнаружении не зависящих от Исполнителя обстоятельств, которые грозят годности или прочности результатов выполняемых работ либо создают невозможность их завершения в срок.</w:t>
      </w:r>
    </w:p>
    <w:p w:rsidR="0074049E" w:rsidRPr="0074049E" w:rsidRDefault="0074049E" w:rsidP="007404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Персонал (специалисты и рабочие), выполняющий работы, должен быть аттестован с квалификацией, соответствующей видам выполняемых работ, обладать необходимыми профессиональными знаниями и опытом.</w:t>
      </w:r>
    </w:p>
    <w:p w:rsidR="0074049E" w:rsidRPr="0074049E" w:rsidRDefault="0074049E" w:rsidP="0074049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График выполнения работ должен быть разработан с учетом режима работы предприятия и согласован с Заказчиком. При выполнении работ Исполнитель своевременно выполняет уборку и вывоз мусора.</w:t>
      </w:r>
    </w:p>
    <w:p w:rsidR="0074049E" w:rsidRPr="0074049E" w:rsidRDefault="0074049E" w:rsidP="0074049E">
      <w:pPr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74049E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Порядок сдачи и приемки результатов работ</w:t>
      </w:r>
      <w:r w:rsidRPr="0074049E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: работы принимаются по факту выполнения, предъявляются и сдаются инспектору ПАО «Т Плюс», осуществляется запуск системы отопления, после подписывается двусторонний Акт выполненных работ (оказанных услуг).</w:t>
      </w:r>
    </w:p>
    <w:p w:rsidR="0074049E" w:rsidRPr="0074049E" w:rsidRDefault="0074049E" w:rsidP="0074049E">
      <w:pPr>
        <w:shd w:val="clear" w:color="auto" w:fill="FFFFFF"/>
        <w:spacing w:before="100" w:beforeAutospacing="1" w:after="100" w:afterAutospacing="1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:rsidR="00F25D0E" w:rsidRDefault="00F25D0E"/>
    <w:sectPr w:rsidR="00F25D0E" w:rsidSect="00C93307">
      <w:footerReference w:type="default" r:id="rId6"/>
      <w:pgSz w:w="11906" w:h="16838" w:code="9"/>
      <w:pgMar w:top="709" w:right="709" w:bottom="425" w:left="1134" w:header="425" w:footer="45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33C2" w:rsidRPr="00E933C2" w:rsidRDefault="0074049E" w:rsidP="00E933C2">
    <w:pPr>
      <w:pStyle w:val="a3"/>
      <w:jc w:val="right"/>
      <w:rPr>
        <w:sz w:val="21"/>
        <w:szCs w:val="21"/>
      </w:rPr>
    </w:pPr>
    <w:r w:rsidRPr="00E933C2">
      <w:rPr>
        <w:sz w:val="21"/>
        <w:szCs w:val="21"/>
      </w:rPr>
      <w:t xml:space="preserve">стр. </w:t>
    </w:r>
    <w:r w:rsidRPr="00E933C2">
      <w:rPr>
        <w:sz w:val="21"/>
        <w:szCs w:val="21"/>
      </w:rPr>
      <w:fldChar w:fldCharType="begin"/>
    </w:r>
    <w:r w:rsidRPr="00E933C2">
      <w:rPr>
        <w:sz w:val="21"/>
        <w:szCs w:val="21"/>
      </w:rPr>
      <w:instrText>PAGE   \* MERGEFORMAT</w:instrText>
    </w:r>
    <w:r w:rsidRPr="00E933C2">
      <w:rPr>
        <w:sz w:val="21"/>
        <w:szCs w:val="21"/>
      </w:rPr>
      <w:fldChar w:fldCharType="separate"/>
    </w:r>
    <w:r>
      <w:rPr>
        <w:noProof/>
        <w:sz w:val="21"/>
        <w:szCs w:val="21"/>
      </w:rPr>
      <w:t>2</w:t>
    </w:r>
    <w:r w:rsidRPr="00E933C2">
      <w:rPr>
        <w:sz w:val="21"/>
        <w:szCs w:val="21"/>
      </w:rPr>
      <w:fldChar w:fldCharType="end"/>
    </w:r>
  </w:p>
  <w:p w:rsidR="00E933C2" w:rsidRDefault="0074049E">
    <w:pPr>
      <w:pStyle w:val="a3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3652B"/>
    <w:multiLevelType w:val="multilevel"/>
    <w:tmpl w:val="F18880F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21" w:hanging="570"/>
      </w:pPr>
    </w:lvl>
    <w:lvl w:ilvl="2">
      <w:start w:val="1"/>
      <w:numFmt w:val="decimal"/>
      <w:isLgl/>
      <w:lvlText w:val="%1.%2.%3."/>
      <w:lvlJc w:val="left"/>
      <w:pPr>
        <w:ind w:left="2422" w:hanging="720"/>
      </w:pPr>
    </w:lvl>
    <w:lvl w:ilvl="3">
      <w:start w:val="1"/>
      <w:numFmt w:val="decimal"/>
      <w:isLgl/>
      <w:lvlText w:val="%1.%2.%3.%4."/>
      <w:lvlJc w:val="left"/>
      <w:pPr>
        <w:ind w:left="3273" w:hanging="720"/>
      </w:pPr>
    </w:lvl>
    <w:lvl w:ilvl="4">
      <w:start w:val="1"/>
      <w:numFmt w:val="decimal"/>
      <w:isLgl/>
      <w:lvlText w:val="%1.%2.%3.%4.%5."/>
      <w:lvlJc w:val="left"/>
      <w:pPr>
        <w:ind w:left="4484" w:hanging="1080"/>
      </w:pPr>
    </w:lvl>
    <w:lvl w:ilvl="5">
      <w:start w:val="1"/>
      <w:numFmt w:val="decimal"/>
      <w:isLgl/>
      <w:lvlText w:val="%1.%2.%3.%4.%5.%6."/>
      <w:lvlJc w:val="left"/>
      <w:pPr>
        <w:ind w:left="5335" w:hanging="1080"/>
      </w:pPr>
    </w:lvl>
    <w:lvl w:ilvl="6">
      <w:start w:val="1"/>
      <w:numFmt w:val="decimal"/>
      <w:isLgl/>
      <w:lvlText w:val="%1.%2.%3.%4.%5.%6.%7."/>
      <w:lvlJc w:val="left"/>
      <w:pPr>
        <w:ind w:left="6546" w:hanging="1440"/>
      </w:pPr>
    </w:lvl>
    <w:lvl w:ilvl="7">
      <w:start w:val="1"/>
      <w:numFmt w:val="decimal"/>
      <w:isLgl/>
      <w:lvlText w:val="%1.%2.%3.%4.%5.%6.%7.%8."/>
      <w:lvlJc w:val="left"/>
      <w:pPr>
        <w:ind w:left="7397" w:hanging="1440"/>
      </w:pPr>
    </w:lvl>
    <w:lvl w:ilvl="8">
      <w:start w:val="1"/>
      <w:numFmt w:val="decimal"/>
      <w:isLgl/>
      <w:lvlText w:val="%1.%2.%3.%4.%5.%6.%7.%8.%9."/>
      <w:lvlJc w:val="left"/>
      <w:pPr>
        <w:ind w:left="8608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51C"/>
    <w:rsid w:val="0074049E"/>
    <w:rsid w:val="007D151C"/>
    <w:rsid w:val="00F25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4CA81"/>
  <w15:chartTrackingRefBased/>
  <w15:docId w15:val="{427B09B5-A8A6-422F-993F-F471026D2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404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74049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https://pandia.ru/text/category/akt_normativnij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776</Words>
  <Characters>4425</Characters>
  <Application>Microsoft Office Word</Application>
  <DocSecurity>0</DocSecurity>
  <Lines>36</Lines>
  <Paragraphs>10</Paragraphs>
  <ScaleCrop>false</ScaleCrop>
  <Company/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Дубровских</dc:creator>
  <cp:keywords/>
  <dc:description/>
  <cp:lastModifiedBy>Дубровских</cp:lastModifiedBy>
  <cp:revision>2</cp:revision>
  <dcterms:created xsi:type="dcterms:W3CDTF">2026-09-01T07:43:00Z</dcterms:created>
  <dcterms:modified xsi:type="dcterms:W3CDTF">2026-09-01T07:50:00Z</dcterms:modified>
</cp:coreProperties>
</file>