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E3F" w:rsidRPr="003249AD" w:rsidRDefault="00CE3E3F" w:rsidP="00CE3E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249AD"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  <w:t>ОПИСАНИЕ ОБЪЕКТА ЗАКУПКИ</w:t>
      </w:r>
    </w:p>
    <w:p w:rsidR="009C713B" w:rsidRDefault="0048216A" w:rsidP="003249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услуг по диагностике, техническому обслуживанию и ремонту автотранспортных средств для обеспечения государственных нужд</w:t>
      </w:r>
    </w:p>
    <w:p w:rsidR="00240A6F" w:rsidRDefault="00240A6F" w:rsidP="003249AD">
      <w:pPr>
        <w:pStyle w:val="ConsPlusNormal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3249AD" w:rsidRPr="00DC232C" w:rsidRDefault="00A37653" w:rsidP="003249A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2C">
        <w:rPr>
          <w:rFonts w:ascii="Times New Roman" w:hAnsi="Times New Roman" w:cs="Times New Roman"/>
          <w:b/>
          <w:sz w:val="28"/>
          <w:szCs w:val="28"/>
        </w:rPr>
        <w:t xml:space="preserve">ОКПД </w:t>
      </w:r>
      <w:r w:rsidRPr="005F52AE">
        <w:rPr>
          <w:rFonts w:ascii="Times New Roman" w:hAnsi="Times New Roman" w:cs="Times New Roman"/>
          <w:b/>
          <w:sz w:val="28"/>
          <w:szCs w:val="28"/>
        </w:rPr>
        <w:t>2  45.20</w:t>
      </w:r>
      <w:r w:rsidR="00855B95" w:rsidRPr="005F52AE">
        <w:rPr>
          <w:rFonts w:ascii="Times New Roman" w:hAnsi="Times New Roman" w:cs="Times New Roman"/>
          <w:b/>
          <w:sz w:val="28"/>
          <w:szCs w:val="28"/>
        </w:rPr>
        <w:t>.1</w:t>
      </w:r>
      <w:r w:rsidR="0048216A">
        <w:rPr>
          <w:rFonts w:ascii="Times New Roman" w:hAnsi="Times New Roman" w:cs="Times New Roman"/>
          <w:b/>
          <w:sz w:val="28"/>
          <w:szCs w:val="28"/>
        </w:rPr>
        <w:t>1.1</w:t>
      </w:r>
      <w:r w:rsidR="0090161C" w:rsidRPr="005F52AE">
        <w:rPr>
          <w:rFonts w:ascii="Times New Roman" w:hAnsi="Times New Roman" w:cs="Times New Roman"/>
          <w:b/>
          <w:sz w:val="28"/>
          <w:szCs w:val="28"/>
        </w:rPr>
        <w:t>00</w:t>
      </w:r>
    </w:p>
    <w:p w:rsidR="00CE3E3F" w:rsidRPr="006B1CAB" w:rsidRDefault="00CE3E3F" w:rsidP="00CE3E3F">
      <w:pPr>
        <w:widowControl w:val="0"/>
        <w:tabs>
          <w:tab w:val="left" w:pos="0"/>
        </w:tabs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49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Предмет Контракта: </w:t>
      </w:r>
      <w:r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Оказание услуг по </w:t>
      </w:r>
      <w:r w:rsidR="007749AE">
        <w:rPr>
          <w:rFonts w:ascii="Times New Roman" w:hAnsi="Times New Roman"/>
          <w:sz w:val="28"/>
          <w:szCs w:val="28"/>
        </w:rPr>
        <w:t>диагностике</w:t>
      </w:r>
      <w:r w:rsidR="00C078E9">
        <w:rPr>
          <w:rFonts w:ascii="Times New Roman" w:hAnsi="Times New Roman"/>
          <w:sz w:val="28"/>
          <w:szCs w:val="28"/>
        </w:rPr>
        <w:t>,</w:t>
      </w:r>
      <w:r w:rsidR="007749AE"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техническому </w:t>
      </w:r>
      <w:r w:rsidRPr="006B1CAB">
        <w:rPr>
          <w:rFonts w:ascii="Times New Roman" w:eastAsia="Times New Roman" w:hAnsi="Times New Roman"/>
          <w:sz w:val="28"/>
          <w:szCs w:val="28"/>
          <w:lang w:eastAsia="ru-RU"/>
        </w:rPr>
        <w:t>обслуживанию и ремонту автотранспортных средств</w:t>
      </w:r>
      <w:r w:rsidR="0048216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обеспечения государственных нужд</w:t>
      </w:r>
      <w:r w:rsidRPr="006B1CAB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Услуги).</w:t>
      </w:r>
    </w:p>
    <w:p w:rsidR="006B1CAB" w:rsidRPr="006B1CAB" w:rsidRDefault="006B1CAB" w:rsidP="00CE3E3F">
      <w:pPr>
        <w:widowControl w:val="0"/>
        <w:tabs>
          <w:tab w:val="left" w:pos="0"/>
        </w:tabs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1CAB">
        <w:rPr>
          <w:rFonts w:ascii="Times New Roman" w:hAnsi="Times New Roman"/>
          <w:b/>
          <w:sz w:val="28"/>
          <w:szCs w:val="26"/>
        </w:rPr>
        <w:t>Государственный заказчик:</w:t>
      </w:r>
      <w:r w:rsidRPr="006B1CAB">
        <w:rPr>
          <w:rFonts w:ascii="Times New Roman" w:hAnsi="Times New Roman"/>
          <w:sz w:val="28"/>
          <w:szCs w:val="26"/>
        </w:rPr>
        <w:t xml:space="preserve"> </w:t>
      </w:r>
      <w:r w:rsidRPr="006B1CAB">
        <w:rPr>
          <w:rFonts w:ascii="Times New Roman" w:hAnsi="Times New Roman"/>
          <w:color w:val="000000" w:themeColor="text1"/>
          <w:sz w:val="28"/>
          <w:szCs w:val="28"/>
        </w:rPr>
        <w:t>Федеральное казенное учреждение «Объединенная дирекция по реализации федеральных инвестиционных программ» Министерства строительства и жилищно-коммунального хозяйства Российской Федерации</w:t>
      </w:r>
      <w:r w:rsidRPr="006B1CAB">
        <w:rPr>
          <w:rFonts w:ascii="Times New Roman" w:hAnsi="Times New Roman"/>
          <w:sz w:val="28"/>
          <w:szCs w:val="28"/>
        </w:rPr>
        <w:t xml:space="preserve"> (далее – Заказчик).</w:t>
      </w:r>
    </w:p>
    <w:p w:rsidR="00CE3E3F" w:rsidRDefault="00CE3E3F" w:rsidP="00CE3E3F">
      <w:pPr>
        <w:widowControl w:val="0"/>
        <w:tabs>
          <w:tab w:val="left" w:pos="0"/>
        </w:tabs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1CAB">
        <w:rPr>
          <w:rFonts w:ascii="Times New Roman" w:eastAsia="Times New Roman" w:hAnsi="Times New Roman"/>
          <w:b/>
          <w:sz w:val="28"/>
          <w:szCs w:val="28"/>
          <w:lang w:eastAsia="ru-RU"/>
        </w:rPr>
        <w:t>Срок оказания Услуг:</w:t>
      </w:r>
      <w:r w:rsidRPr="006B1CAB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="009C713B" w:rsidRPr="006B1CAB">
        <w:rPr>
          <w:rFonts w:ascii="Times New Roman" w:eastAsia="Times New Roman" w:hAnsi="Times New Roman"/>
          <w:sz w:val="28"/>
          <w:szCs w:val="28"/>
          <w:lang w:eastAsia="ru-RU"/>
        </w:rPr>
        <w:t xml:space="preserve"> момента заключения</w:t>
      </w:r>
      <w:r w:rsidR="009C713B"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государственного контракта, но не ране</w:t>
      </w:r>
      <w:r w:rsidR="004E5F6B">
        <w:rPr>
          <w:rFonts w:ascii="Times New Roman" w:eastAsia="Times New Roman" w:hAnsi="Times New Roman"/>
          <w:sz w:val="28"/>
          <w:szCs w:val="28"/>
          <w:lang w:eastAsia="ru-RU"/>
        </w:rPr>
        <w:t>е 01</w:t>
      </w:r>
      <w:r w:rsidR="001A3B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5F6B">
        <w:rPr>
          <w:rFonts w:ascii="Times New Roman" w:eastAsia="Times New Roman" w:hAnsi="Times New Roman"/>
          <w:sz w:val="28"/>
          <w:szCs w:val="28"/>
          <w:lang w:eastAsia="ru-RU"/>
        </w:rPr>
        <w:t>июня 2026 года по 31</w:t>
      </w:r>
      <w:r w:rsidR="001A3B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5F6B">
        <w:rPr>
          <w:rFonts w:ascii="Times New Roman" w:eastAsia="Times New Roman" w:hAnsi="Times New Roman"/>
          <w:sz w:val="28"/>
          <w:szCs w:val="28"/>
          <w:lang w:eastAsia="ru-RU"/>
        </w:rPr>
        <w:t>августа 2026года.</w:t>
      </w:r>
    </w:p>
    <w:p w:rsidR="008B0454" w:rsidRDefault="00CE3E3F" w:rsidP="008B04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49AD">
        <w:rPr>
          <w:rFonts w:ascii="Times New Roman" w:hAnsi="Times New Roman"/>
          <w:b/>
          <w:sz w:val="28"/>
          <w:szCs w:val="28"/>
        </w:rPr>
        <w:t>Место оказания Услуг:</w:t>
      </w:r>
      <w:r w:rsidR="00A827A9">
        <w:rPr>
          <w:rFonts w:ascii="Times New Roman" w:hAnsi="Times New Roman"/>
          <w:sz w:val="28"/>
          <w:szCs w:val="28"/>
        </w:rPr>
        <w:t xml:space="preserve"> </w:t>
      </w:r>
      <w:r w:rsidR="00933FED" w:rsidRPr="00457E2A">
        <w:rPr>
          <w:rFonts w:ascii="Times New Roman" w:hAnsi="Times New Roman"/>
          <w:color w:val="000000"/>
          <w:sz w:val="28"/>
          <w:szCs w:val="28"/>
        </w:rPr>
        <w:t xml:space="preserve">по дорогам общего пользования </w:t>
      </w:r>
      <w:r w:rsidRPr="003249AD">
        <w:rPr>
          <w:rFonts w:ascii="Times New Roman" w:hAnsi="Times New Roman"/>
          <w:sz w:val="28"/>
          <w:szCs w:val="28"/>
        </w:rPr>
        <w:t xml:space="preserve">не более </w:t>
      </w:r>
      <w:r w:rsidR="00D037A4">
        <w:rPr>
          <w:rFonts w:ascii="Times New Roman" w:hAnsi="Times New Roman"/>
          <w:sz w:val="28"/>
          <w:szCs w:val="28"/>
        </w:rPr>
        <w:br/>
      </w:r>
      <w:r w:rsidRPr="003249AD">
        <w:rPr>
          <w:rFonts w:ascii="Times New Roman" w:hAnsi="Times New Roman"/>
          <w:sz w:val="28"/>
          <w:szCs w:val="28"/>
        </w:rPr>
        <w:t>20</w:t>
      </w:r>
      <w:r w:rsidR="00D037A4">
        <w:rPr>
          <w:rFonts w:ascii="Times New Roman" w:hAnsi="Times New Roman"/>
          <w:sz w:val="28"/>
          <w:szCs w:val="28"/>
        </w:rPr>
        <w:t xml:space="preserve"> </w:t>
      </w:r>
      <w:r w:rsidRPr="003249AD">
        <w:rPr>
          <w:rFonts w:ascii="Times New Roman" w:hAnsi="Times New Roman"/>
          <w:sz w:val="28"/>
          <w:szCs w:val="28"/>
        </w:rPr>
        <w:t>километров от фактичес</w:t>
      </w:r>
      <w:r w:rsidR="00A827A9">
        <w:rPr>
          <w:rFonts w:ascii="Times New Roman" w:hAnsi="Times New Roman"/>
          <w:sz w:val="28"/>
          <w:szCs w:val="28"/>
        </w:rPr>
        <w:t>кого места нахождения Заказчика по адресу:</w:t>
      </w:r>
      <w:r w:rsidRPr="0090161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037A4">
        <w:rPr>
          <w:rFonts w:ascii="Times New Roman" w:hAnsi="Times New Roman"/>
          <w:color w:val="FF0000"/>
          <w:sz w:val="28"/>
          <w:szCs w:val="28"/>
        </w:rPr>
        <w:br/>
      </w:r>
      <w:r w:rsidR="00860AB4">
        <w:rPr>
          <w:rFonts w:ascii="Times New Roman" w:hAnsi="Times New Roman"/>
          <w:sz w:val="28"/>
          <w:szCs w:val="28"/>
        </w:rPr>
        <w:t>г. Москва,</w:t>
      </w:r>
      <w:r w:rsidR="005617DB" w:rsidRPr="005617DB">
        <w:rPr>
          <w:rFonts w:ascii="Times New Roman" w:hAnsi="Times New Roman"/>
          <w:sz w:val="28"/>
          <w:szCs w:val="28"/>
        </w:rPr>
        <w:t xml:space="preserve"> ул. </w:t>
      </w:r>
      <w:r w:rsidR="00D037A4">
        <w:rPr>
          <w:rFonts w:ascii="Times New Roman" w:hAnsi="Times New Roman"/>
          <w:sz w:val="28"/>
          <w:szCs w:val="28"/>
        </w:rPr>
        <w:t xml:space="preserve">Старая </w:t>
      </w:r>
      <w:proofErr w:type="spellStart"/>
      <w:r w:rsidR="00D037A4">
        <w:rPr>
          <w:rFonts w:ascii="Times New Roman" w:hAnsi="Times New Roman"/>
          <w:sz w:val="28"/>
          <w:szCs w:val="28"/>
        </w:rPr>
        <w:t>Басманная</w:t>
      </w:r>
      <w:proofErr w:type="spellEnd"/>
      <w:r w:rsidR="00D037A4">
        <w:rPr>
          <w:rFonts w:ascii="Times New Roman" w:hAnsi="Times New Roman"/>
          <w:sz w:val="28"/>
          <w:szCs w:val="28"/>
        </w:rPr>
        <w:t>, д.20, корп.8.</w:t>
      </w:r>
    </w:p>
    <w:p w:rsidR="00E93A24" w:rsidRPr="005617DB" w:rsidRDefault="00276022" w:rsidP="008B04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автомобилей</w:t>
      </w:r>
      <w:r w:rsidR="00E93A24">
        <w:rPr>
          <w:rFonts w:ascii="Times New Roman" w:hAnsi="Times New Roman"/>
          <w:sz w:val="28"/>
          <w:szCs w:val="28"/>
        </w:rPr>
        <w:t xml:space="preserve"> Заказчика с оформлением соответствующих документов осуществляется исполнителем 24 часа в сутки</w:t>
      </w:r>
      <w:r w:rsidR="00093DF6">
        <w:rPr>
          <w:rFonts w:ascii="Times New Roman" w:hAnsi="Times New Roman"/>
          <w:sz w:val="28"/>
          <w:szCs w:val="28"/>
        </w:rPr>
        <w:t xml:space="preserve"> и</w:t>
      </w:r>
      <w:r w:rsidR="00E93A24">
        <w:rPr>
          <w:rFonts w:ascii="Times New Roman" w:hAnsi="Times New Roman"/>
          <w:sz w:val="28"/>
          <w:szCs w:val="28"/>
        </w:rPr>
        <w:t xml:space="preserve"> 7 дней в неделю.</w:t>
      </w:r>
    </w:p>
    <w:p w:rsidR="003249AD" w:rsidRDefault="00860AB4" w:rsidP="008B04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B4">
        <w:rPr>
          <w:rFonts w:ascii="Times New Roman" w:hAnsi="Times New Roman"/>
          <w:sz w:val="28"/>
          <w:szCs w:val="28"/>
        </w:rPr>
        <w:t>Время ремонт</w:t>
      </w:r>
      <w:r w:rsidR="00DD082D">
        <w:rPr>
          <w:rFonts w:ascii="Times New Roman" w:hAnsi="Times New Roman"/>
          <w:sz w:val="28"/>
          <w:szCs w:val="28"/>
        </w:rPr>
        <w:t>а определяется пунктом 3.6.</w:t>
      </w:r>
    </w:p>
    <w:p w:rsidR="00DD082D" w:rsidRPr="003249AD" w:rsidRDefault="00DD082D" w:rsidP="008B04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3E3F" w:rsidRDefault="0070711B" w:rsidP="00CE3E3F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hanging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249AD">
        <w:rPr>
          <w:rFonts w:ascii="Times New Roman" w:eastAsia="Times New Roman" w:hAnsi="Times New Roman"/>
          <w:b/>
          <w:sz w:val="28"/>
          <w:szCs w:val="28"/>
          <w:lang w:eastAsia="ru-RU"/>
        </w:rPr>
        <w:t>Общие т</w:t>
      </w:r>
      <w:r w:rsidR="00CE3E3F" w:rsidRPr="003249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ребования к </w:t>
      </w:r>
      <w:r w:rsidRPr="003249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выполнению </w:t>
      </w:r>
      <w:r w:rsidR="00CE3E3F" w:rsidRPr="003249AD">
        <w:rPr>
          <w:rFonts w:ascii="Times New Roman" w:eastAsia="Times New Roman" w:hAnsi="Times New Roman"/>
          <w:b/>
          <w:sz w:val="28"/>
          <w:szCs w:val="28"/>
          <w:lang w:eastAsia="ru-RU"/>
        </w:rPr>
        <w:t>Услуг.</w:t>
      </w:r>
    </w:p>
    <w:p w:rsidR="00CE3E3F" w:rsidRPr="003249AD" w:rsidRDefault="00CE3E3F" w:rsidP="00E3199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3249AD">
        <w:rPr>
          <w:rFonts w:ascii="Times New Roman" w:hAnsi="Times New Roman"/>
          <w:sz w:val="28"/>
          <w:szCs w:val="28"/>
          <w:lang w:eastAsia="zh-CN"/>
        </w:rPr>
        <w:t>1.1. Услуги должны включать</w:t>
      </w:r>
      <w:r w:rsidR="008B0454" w:rsidRPr="003249AD">
        <w:rPr>
          <w:rFonts w:ascii="Times New Roman" w:hAnsi="Times New Roman"/>
          <w:sz w:val="28"/>
          <w:szCs w:val="28"/>
          <w:lang w:eastAsia="zh-CN"/>
        </w:rPr>
        <w:t xml:space="preserve"> в себя:</w:t>
      </w:r>
    </w:p>
    <w:p w:rsidR="00CE3E3F" w:rsidRDefault="00CE3E3F" w:rsidP="00CE3E3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3249AD"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="008B0454" w:rsidRPr="003249AD">
        <w:rPr>
          <w:rFonts w:ascii="Times New Roman" w:hAnsi="Times New Roman"/>
          <w:sz w:val="28"/>
          <w:szCs w:val="28"/>
          <w:lang w:eastAsia="zh-CN"/>
        </w:rPr>
        <w:t xml:space="preserve">гарантийный, </w:t>
      </w:r>
      <w:r w:rsidR="00CF6C48">
        <w:rPr>
          <w:rFonts w:ascii="Times New Roman" w:hAnsi="Times New Roman"/>
          <w:sz w:val="28"/>
          <w:szCs w:val="28"/>
          <w:lang w:eastAsia="zh-CN"/>
        </w:rPr>
        <w:t>пост</w:t>
      </w:r>
      <w:r w:rsidR="00272D08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A15524" w:rsidRPr="003249AD">
        <w:rPr>
          <w:rFonts w:ascii="Times New Roman" w:hAnsi="Times New Roman"/>
          <w:sz w:val="28"/>
          <w:szCs w:val="28"/>
          <w:lang w:eastAsia="zh-CN"/>
        </w:rPr>
        <w:t>гарантийный</w:t>
      </w:r>
      <w:r w:rsidRPr="003249AD">
        <w:rPr>
          <w:rFonts w:ascii="Times New Roman" w:hAnsi="Times New Roman"/>
          <w:sz w:val="28"/>
          <w:szCs w:val="28"/>
          <w:lang w:eastAsia="zh-CN"/>
        </w:rPr>
        <w:t xml:space="preserve"> ремонт</w:t>
      </w:r>
      <w:r w:rsidR="008B0454" w:rsidRPr="003249AD">
        <w:rPr>
          <w:rFonts w:ascii="Times New Roman" w:hAnsi="Times New Roman"/>
          <w:sz w:val="28"/>
          <w:szCs w:val="28"/>
          <w:lang w:eastAsia="zh-CN"/>
        </w:rPr>
        <w:t xml:space="preserve"> и техническое обслуживание транспортных </w:t>
      </w:r>
      <w:r w:rsidRPr="003249AD">
        <w:rPr>
          <w:rFonts w:ascii="Times New Roman" w:hAnsi="Times New Roman"/>
          <w:sz w:val="28"/>
          <w:szCs w:val="28"/>
          <w:lang w:eastAsia="zh-CN"/>
        </w:rPr>
        <w:t>средств</w:t>
      </w:r>
      <w:r w:rsidR="008B0454" w:rsidRPr="003249AD">
        <w:rPr>
          <w:rFonts w:ascii="Times New Roman" w:hAnsi="Times New Roman"/>
          <w:sz w:val="28"/>
          <w:szCs w:val="28"/>
          <w:lang w:eastAsia="zh-CN"/>
        </w:rPr>
        <w:t xml:space="preserve"> (далее – ТС)</w:t>
      </w:r>
      <w:r w:rsidRPr="003249AD">
        <w:rPr>
          <w:rFonts w:ascii="Times New Roman" w:hAnsi="Times New Roman"/>
          <w:sz w:val="28"/>
          <w:szCs w:val="28"/>
          <w:lang w:eastAsia="zh-CN"/>
        </w:rPr>
        <w:t>;</w:t>
      </w:r>
    </w:p>
    <w:p w:rsidR="005617DB" w:rsidRPr="003249AD" w:rsidRDefault="005617DB" w:rsidP="00CE3E3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диагностика;</w:t>
      </w:r>
    </w:p>
    <w:p w:rsidR="00CE3E3F" w:rsidRPr="003249AD" w:rsidRDefault="00CE3E3F" w:rsidP="00CE3E3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3249AD">
        <w:rPr>
          <w:rFonts w:ascii="Times New Roman" w:hAnsi="Times New Roman"/>
          <w:sz w:val="28"/>
          <w:szCs w:val="28"/>
          <w:lang w:eastAsia="zh-CN"/>
        </w:rPr>
        <w:t>- слесарный ремонт;</w:t>
      </w:r>
    </w:p>
    <w:p w:rsidR="00CE3E3F" w:rsidRPr="003249AD" w:rsidRDefault="00CE3E3F" w:rsidP="00CE3E3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3249AD">
        <w:rPr>
          <w:rFonts w:ascii="Times New Roman" w:hAnsi="Times New Roman"/>
          <w:sz w:val="28"/>
          <w:szCs w:val="28"/>
          <w:lang w:eastAsia="zh-CN"/>
        </w:rPr>
        <w:t xml:space="preserve">- ремонт электрооборудования </w:t>
      </w:r>
      <w:r w:rsidR="008B0454" w:rsidRPr="003249AD">
        <w:rPr>
          <w:rFonts w:ascii="Times New Roman" w:hAnsi="Times New Roman"/>
          <w:sz w:val="28"/>
          <w:szCs w:val="28"/>
          <w:lang w:eastAsia="zh-CN"/>
        </w:rPr>
        <w:t>ТС</w:t>
      </w:r>
      <w:r w:rsidRPr="003249AD">
        <w:rPr>
          <w:rFonts w:ascii="Times New Roman" w:hAnsi="Times New Roman"/>
          <w:sz w:val="28"/>
          <w:szCs w:val="28"/>
          <w:lang w:eastAsia="zh-CN"/>
        </w:rPr>
        <w:t xml:space="preserve"> Заказчика;</w:t>
      </w:r>
    </w:p>
    <w:p w:rsidR="00CE3E3F" w:rsidRPr="003249AD" w:rsidRDefault="00CE3E3F" w:rsidP="00CE3E3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3249AD">
        <w:rPr>
          <w:rFonts w:ascii="Times New Roman" w:hAnsi="Times New Roman"/>
          <w:sz w:val="28"/>
          <w:szCs w:val="28"/>
          <w:lang w:eastAsia="zh-CN"/>
        </w:rPr>
        <w:t xml:space="preserve">- балансировка, монтаж и демонтаж колес, установленных на </w:t>
      </w:r>
      <w:r w:rsidR="008B0454" w:rsidRPr="003249AD">
        <w:rPr>
          <w:rFonts w:ascii="Times New Roman" w:hAnsi="Times New Roman"/>
          <w:sz w:val="28"/>
          <w:szCs w:val="28"/>
          <w:lang w:eastAsia="zh-CN"/>
        </w:rPr>
        <w:t>ТС</w:t>
      </w:r>
      <w:r w:rsidRPr="003249AD">
        <w:rPr>
          <w:rFonts w:ascii="Times New Roman" w:hAnsi="Times New Roman"/>
          <w:sz w:val="28"/>
          <w:szCs w:val="28"/>
          <w:lang w:eastAsia="zh-CN"/>
        </w:rPr>
        <w:t xml:space="preserve"> Заказчика;</w:t>
      </w:r>
    </w:p>
    <w:p w:rsidR="00CE3E3F" w:rsidRPr="003249AD" w:rsidRDefault="00C078E9" w:rsidP="006C4F6E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</w:t>
      </w:r>
      <w:r w:rsidR="007339E5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6C4F6E">
        <w:rPr>
          <w:rFonts w:ascii="Times New Roman" w:hAnsi="Times New Roman"/>
          <w:sz w:val="28"/>
          <w:szCs w:val="28"/>
          <w:lang w:eastAsia="zh-CN"/>
        </w:rPr>
        <w:t xml:space="preserve">уборочно-моечные, </w:t>
      </w:r>
      <w:r w:rsidR="00CE3E3F" w:rsidRPr="003249AD">
        <w:rPr>
          <w:rFonts w:ascii="Times New Roman" w:hAnsi="Times New Roman"/>
          <w:sz w:val="28"/>
          <w:szCs w:val="28"/>
          <w:lang w:eastAsia="zh-CN"/>
        </w:rPr>
        <w:t>покрасочные</w:t>
      </w:r>
      <w:r w:rsidR="006C4F6E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CE3E3F" w:rsidRPr="003249AD">
        <w:rPr>
          <w:rFonts w:ascii="Times New Roman" w:hAnsi="Times New Roman"/>
          <w:sz w:val="28"/>
          <w:szCs w:val="28"/>
          <w:lang w:eastAsia="zh-CN"/>
        </w:rPr>
        <w:t>и иные работы</w:t>
      </w:r>
      <w:r w:rsidR="007339E5">
        <w:rPr>
          <w:rFonts w:ascii="Times New Roman" w:hAnsi="Times New Roman"/>
          <w:sz w:val="28"/>
          <w:szCs w:val="28"/>
          <w:lang w:eastAsia="zh-CN"/>
        </w:rPr>
        <w:t>,</w:t>
      </w:r>
      <w:r w:rsidR="006C4F6E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8B0454" w:rsidRPr="003249AD">
        <w:rPr>
          <w:rFonts w:ascii="Times New Roman" w:hAnsi="Times New Roman"/>
          <w:sz w:val="28"/>
          <w:szCs w:val="28"/>
          <w:lang w:eastAsia="zh-CN"/>
        </w:rPr>
        <w:t xml:space="preserve">связанные </w:t>
      </w:r>
      <w:r w:rsidR="006C4F6E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1A7EB4" w:rsidRPr="003249AD">
        <w:rPr>
          <w:rFonts w:ascii="Times New Roman" w:hAnsi="Times New Roman"/>
          <w:sz w:val="28"/>
          <w:szCs w:val="28"/>
          <w:lang w:eastAsia="zh-CN"/>
        </w:rPr>
        <w:t>поддержанием ТС в технически исправном состоянии</w:t>
      </w:r>
      <w:r w:rsidR="00CE3E3F" w:rsidRPr="003249AD">
        <w:rPr>
          <w:rFonts w:ascii="Times New Roman" w:hAnsi="Times New Roman"/>
          <w:sz w:val="28"/>
          <w:szCs w:val="28"/>
          <w:lang w:eastAsia="zh-CN"/>
        </w:rPr>
        <w:t>.</w:t>
      </w:r>
    </w:p>
    <w:p w:rsidR="00CE3E3F" w:rsidRPr="00DE7D68" w:rsidRDefault="00CE3E3F" w:rsidP="00CE3E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r w:rsidR="00DE7D68">
        <w:rPr>
          <w:rFonts w:ascii="Times New Roman" w:eastAsia="Times New Roman" w:hAnsi="Times New Roman"/>
          <w:sz w:val="28"/>
          <w:szCs w:val="28"/>
          <w:lang w:eastAsia="ru-RU"/>
        </w:rPr>
        <w:t>При оказании Услуг Исполнитель обязан руководствоваться:</w:t>
      </w:r>
    </w:p>
    <w:p w:rsidR="00CE3E3F" w:rsidRDefault="00C078E9" w:rsidP="00C078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CE3E3F" w:rsidRPr="003249AD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Российской Федерации от 10.12.1995</w:t>
      </w:r>
      <w:r w:rsidR="007339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39E5" w:rsidRPr="007339E5">
        <w:rPr>
          <w:rFonts w:ascii="Times New Roman" w:eastAsia="Times New Roman" w:hAnsi="Times New Roman"/>
          <w:sz w:val="28"/>
          <w:szCs w:val="28"/>
          <w:lang w:eastAsia="ru-RU"/>
        </w:rPr>
        <w:t>№ 196-ФЗ</w:t>
      </w:r>
    </w:p>
    <w:p w:rsidR="0023107F" w:rsidRPr="0023107F" w:rsidRDefault="0023107F" w:rsidP="00C078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A0D">
        <w:rPr>
          <w:rFonts w:ascii="Times New Roman" w:eastAsia="Times New Roman" w:hAnsi="Times New Roman"/>
          <w:sz w:val="28"/>
          <w:szCs w:val="28"/>
          <w:lang w:eastAsia="ru-RU"/>
        </w:rPr>
        <w:t>«О безопасности дорожного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движения».</w:t>
      </w:r>
    </w:p>
    <w:p w:rsidR="00CE3E3F" w:rsidRPr="003249AD" w:rsidRDefault="00CE3E3F" w:rsidP="007339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3E3F" w:rsidRPr="003249AD" w:rsidRDefault="007339E5" w:rsidP="007339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E3E3F" w:rsidRPr="003249AD">
        <w:rPr>
          <w:rFonts w:ascii="Times New Roman" w:eastAsia="Times New Roman" w:hAnsi="Times New Roman"/>
          <w:sz w:val="28"/>
          <w:szCs w:val="28"/>
          <w:lang w:eastAsia="ru-RU"/>
        </w:rPr>
        <w:t>Техническим регламентом Таможенного союза «О безопасности колесных транспортных средств» (ТР ТС 018/2011) (утв. Решением Комиссии Таможенного союза от 09.12.2011 №877);</w:t>
      </w:r>
    </w:p>
    <w:p w:rsidR="007339E5" w:rsidRDefault="007339E5" w:rsidP="007339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E3E3F" w:rsidRPr="003249AD">
        <w:rPr>
          <w:rFonts w:ascii="Times New Roman" w:eastAsia="Times New Roman" w:hAnsi="Times New Roman"/>
          <w:sz w:val="28"/>
          <w:szCs w:val="28"/>
          <w:lang w:eastAsia="ru-RU"/>
        </w:rPr>
        <w:t>Межгосударственным</w:t>
      </w:r>
      <w:r w:rsidR="00685C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3E3F" w:rsidRPr="003249AD">
        <w:rPr>
          <w:rFonts w:ascii="Times New Roman" w:eastAsia="Times New Roman" w:hAnsi="Times New Roman"/>
          <w:sz w:val="28"/>
          <w:szCs w:val="28"/>
          <w:lang w:eastAsia="ru-RU"/>
        </w:rPr>
        <w:t>стандартом</w:t>
      </w:r>
      <w:r w:rsidR="00685C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3E3F"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ГОСТ 33997-2016 </w:t>
      </w:r>
      <w:r w:rsidR="00685C7B">
        <w:rPr>
          <w:rFonts w:ascii="Times New Roman" w:eastAsia="Times New Roman" w:hAnsi="Times New Roman"/>
          <w:sz w:val="28"/>
          <w:szCs w:val="28"/>
          <w:lang w:eastAsia="ru-RU"/>
        </w:rPr>
        <w:t>«Колесные</w:t>
      </w:r>
    </w:p>
    <w:p w:rsidR="00CE3E3F" w:rsidRPr="003249AD" w:rsidRDefault="00CE3E3F" w:rsidP="007339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транспортные средства. Требования к безопасности в эксплуатации и методы проверки» (введен в действие приказом </w:t>
      </w:r>
      <w:proofErr w:type="spellStart"/>
      <w:r w:rsidRPr="003249AD">
        <w:rPr>
          <w:rFonts w:ascii="Times New Roman" w:eastAsia="Times New Roman" w:hAnsi="Times New Roman"/>
          <w:sz w:val="28"/>
          <w:szCs w:val="28"/>
          <w:lang w:eastAsia="ru-RU"/>
        </w:rPr>
        <w:t>Росстандарта</w:t>
      </w:r>
      <w:proofErr w:type="spellEnd"/>
      <w:r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 от 18.07.2017 №708-ст).</w:t>
      </w:r>
    </w:p>
    <w:p w:rsidR="00A66B47" w:rsidRPr="00703A80" w:rsidRDefault="00A66B47" w:rsidP="009C713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3E3F" w:rsidRPr="003249AD" w:rsidRDefault="00D037A4" w:rsidP="00D037A4">
      <w:pPr>
        <w:widowControl w:val="0"/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75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 w:rsidR="00CE3E3F" w:rsidRPr="003249AD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 оказания Услуг.</w:t>
      </w:r>
    </w:p>
    <w:p w:rsidR="00134915" w:rsidRPr="00DD082D" w:rsidRDefault="00CE3E3F" w:rsidP="00F36F95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2.1. </w:t>
      </w:r>
      <w:r w:rsidR="00134915" w:rsidRPr="00DD082D">
        <w:rPr>
          <w:rFonts w:ascii="Times New Roman" w:hAnsi="Times New Roman"/>
          <w:sz w:val="28"/>
          <w:szCs w:val="28"/>
        </w:rPr>
        <w:t xml:space="preserve">Приемка ТС для оказания Услуг должна осуществляться в рабочие </w:t>
      </w:r>
      <w:r w:rsidR="006326E4" w:rsidRPr="00DD082D">
        <w:rPr>
          <w:rFonts w:ascii="Times New Roman" w:hAnsi="Times New Roman"/>
          <w:sz w:val="28"/>
          <w:szCs w:val="28"/>
        </w:rPr>
        <w:br/>
      </w:r>
      <w:r w:rsidR="00134915" w:rsidRPr="00DD082D">
        <w:rPr>
          <w:rFonts w:ascii="Times New Roman" w:hAnsi="Times New Roman"/>
          <w:sz w:val="28"/>
          <w:szCs w:val="28"/>
        </w:rPr>
        <w:t xml:space="preserve">и выходные дни на основании заявки на оказание Услуг, подписанной </w:t>
      </w:r>
      <w:r w:rsidR="00134915" w:rsidRPr="00DD082D">
        <w:rPr>
          <w:rFonts w:ascii="Times New Roman" w:hAnsi="Times New Roman"/>
          <w:sz w:val="28"/>
          <w:szCs w:val="28"/>
        </w:rPr>
        <w:lastRenderedPageBreak/>
        <w:t xml:space="preserve">представителем Заказчика (заявка может передаваться по электронной </w:t>
      </w:r>
      <w:r w:rsidR="00860AB4" w:rsidRPr="00DD082D">
        <w:rPr>
          <w:rFonts w:ascii="Times New Roman" w:hAnsi="Times New Roman"/>
          <w:sz w:val="28"/>
          <w:szCs w:val="28"/>
        </w:rPr>
        <w:t>почте)</w:t>
      </w:r>
      <w:r w:rsidR="00001C62" w:rsidRPr="00DD082D">
        <w:rPr>
          <w:rFonts w:ascii="Times New Roman" w:hAnsi="Times New Roman"/>
          <w:sz w:val="28"/>
          <w:szCs w:val="28"/>
        </w:rPr>
        <w:t xml:space="preserve"> и телефону</w:t>
      </w:r>
      <w:r w:rsidR="00860AB4" w:rsidRPr="00DD082D">
        <w:rPr>
          <w:rFonts w:ascii="Times New Roman" w:hAnsi="Times New Roman"/>
          <w:sz w:val="28"/>
          <w:szCs w:val="28"/>
        </w:rPr>
        <w:t xml:space="preserve"> круглосуточно</w:t>
      </w:r>
      <w:r w:rsidR="00134915" w:rsidRPr="00DD082D">
        <w:rPr>
          <w:rFonts w:ascii="Times New Roman" w:hAnsi="Times New Roman"/>
          <w:sz w:val="28"/>
          <w:szCs w:val="28"/>
        </w:rPr>
        <w:t xml:space="preserve">. Оформление заказ-наряда на оказание услуг выполняется в течение 1 (одного) часа с момента </w:t>
      </w:r>
      <w:r w:rsidR="00134915" w:rsidRPr="00DD082D">
        <w:rPr>
          <w:rFonts w:ascii="Times New Roman" w:hAnsi="Times New Roman"/>
          <w:bCs/>
          <w:sz w:val="28"/>
          <w:szCs w:val="28"/>
        </w:rPr>
        <w:t>предоставления ТС на станции технического обслуживания, без ожидания в общей очереди.</w:t>
      </w:r>
    </w:p>
    <w:p w:rsidR="00317CE0" w:rsidRDefault="00CE3E3F" w:rsidP="00F36F95">
      <w:pPr>
        <w:widowControl w:val="0"/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82D">
        <w:rPr>
          <w:rFonts w:ascii="Times New Roman" w:eastAsia="Times New Roman" w:hAnsi="Times New Roman"/>
          <w:sz w:val="28"/>
          <w:szCs w:val="28"/>
          <w:lang w:eastAsia="ru-RU"/>
        </w:rPr>
        <w:t xml:space="preserve">2.2. Прием-передача </w:t>
      </w:r>
      <w:r w:rsidR="00134915" w:rsidRPr="00DD082D">
        <w:rPr>
          <w:rFonts w:ascii="Times New Roman" w:eastAsia="Times New Roman" w:hAnsi="Times New Roman"/>
          <w:sz w:val="28"/>
          <w:szCs w:val="28"/>
          <w:lang w:eastAsia="ru-RU"/>
        </w:rPr>
        <w:t>ТС</w:t>
      </w:r>
      <w:r w:rsidRPr="00DD082D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Исполнителем осуществляется на основании Актов приема-передачи </w:t>
      </w:r>
      <w:r w:rsidR="00134915" w:rsidRPr="00DD082D">
        <w:rPr>
          <w:rFonts w:ascii="Times New Roman" w:eastAsia="Times New Roman" w:hAnsi="Times New Roman"/>
          <w:sz w:val="28"/>
          <w:szCs w:val="28"/>
          <w:lang w:eastAsia="ru-RU"/>
        </w:rPr>
        <w:t>ТС</w:t>
      </w:r>
      <w:r w:rsidR="00630A9B" w:rsidRPr="00DD082D">
        <w:rPr>
          <w:rFonts w:ascii="Times New Roman" w:eastAsia="Times New Roman" w:hAnsi="Times New Roman"/>
          <w:sz w:val="28"/>
          <w:szCs w:val="28"/>
          <w:lang w:eastAsia="ru-RU"/>
        </w:rPr>
        <w:t xml:space="preserve"> с указанием пробега ТС.</w:t>
      </w:r>
      <w:r w:rsidR="00001C62" w:rsidRPr="00DD082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Приложение </w:t>
      </w:r>
      <w:r w:rsidR="00DD082D" w:rsidRPr="00DD082D">
        <w:rPr>
          <w:rFonts w:ascii="Times New Roman" w:eastAsia="Times New Roman" w:hAnsi="Times New Roman"/>
          <w:sz w:val="28"/>
          <w:szCs w:val="28"/>
          <w:lang w:eastAsia="ru-RU"/>
        </w:rPr>
        <w:t>№2</w:t>
      </w:r>
      <w:r w:rsidRPr="00DD082D">
        <w:rPr>
          <w:rFonts w:ascii="Times New Roman" w:eastAsia="Times New Roman" w:hAnsi="Times New Roman"/>
          <w:sz w:val="28"/>
          <w:szCs w:val="28"/>
          <w:lang w:eastAsia="ru-RU"/>
        </w:rPr>
        <w:t xml:space="preserve"> В момент приема-передачи </w:t>
      </w:r>
      <w:r w:rsidR="00134915" w:rsidRPr="00DD082D">
        <w:rPr>
          <w:rFonts w:ascii="Times New Roman" w:eastAsia="Times New Roman" w:hAnsi="Times New Roman"/>
          <w:sz w:val="28"/>
          <w:szCs w:val="28"/>
          <w:lang w:eastAsia="ru-RU"/>
        </w:rPr>
        <w:t>ТС</w:t>
      </w:r>
      <w:r w:rsidR="00082E30" w:rsidRPr="00DD082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принимающая с</w:t>
      </w:r>
      <w:r w:rsidRPr="00DD082D">
        <w:rPr>
          <w:rFonts w:ascii="Times New Roman" w:eastAsia="Times New Roman" w:hAnsi="Times New Roman"/>
          <w:sz w:val="28"/>
          <w:szCs w:val="28"/>
          <w:lang w:eastAsia="ru-RU"/>
        </w:rPr>
        <w:t xml:space="preserve">торона обязана осмотреть в присутствии </w:t>
      </w:r>
      <w:proofErr w:type="gramStart"/>
      <w:r w:rsidRPr="00DD082D">
        <w:rPr>
          <w:rFonts w:ascii="Times New Roman" w:eastAsia="Times New Roman" w:hAnsi="Times New Roman"/>
          <w:sz w:val="28"/>
          <w:szCs w:val="28"/>
          <w:lang w:eastAsia="ru-RU"/>
        </w:rPr>
        <w:t>другой</w:t>
      </w:r>
      <w:r w:rsidR="00D037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2E30" w:rsidRPr="00DD082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DD082D">
        <w:rPr>
          <w:rFonts w:ascii="Times New Roman" w:eastAsia="Times New Roman" w:hAnsi="Times New Roman"/>
          <w:sz w:val="28"/>
          <w:szCs w:val="28"/>
          <w:lang w:eastAsia="ru-RU"/>
        </w:rPr>
        <w:t>тороны</w:t>
      </w:r>
      <w:proofErr w:type="gramEnd"/>
      <w:r w:rsidRPr="00DD082D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передаваемые </w:t>
      </w:r>
      <w:r w:rsidR="00134915" w:rsidRPr="00DD082D">
        <w:rPr>
          <w:rFonts w:ascii="Times New Roman" w:eastAsia="Times New Roman" w:hAnsi="Times New Roman"/>
          <w:sz w:val="28"/>
          <w:szCs w:val="28"/>
          <w:lang w:eastAsia="ru-RU"/>
        </w:rPr>
        <w:t>ТС</w:t>
      </w:r>
      <w:r w:rsidRPr="00DD082D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предмет имеющихся механических повреждений </w:t>
      </w:r>
      <w:r w:rsidR="00134915" w:rsidRPr="00DD082D">
        <w:rPr>
          <w:rFonts w:ascii="Times New Roman" w:eastAsia="Times New Roman" w:hAnsi="Times New Roman"/>
          <w:sz w:val="28"/>
          <w:szCs w:val="28"/>
          <w:lang w:eastAsia="ru-RU"/>
        </w:rPr>
        <w:t>ТС</w:t>
      </w:r>
      <w:r w:rsidR="001A7EB4" w:rsidRPr="00DD082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D08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17CE0" w:rsidRDefault="00317CE0" w:rsidP="00F36F95">
      <w:pPr>
        <w:widowControl w:val="0"/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выдаче автомобиля Исполнитель передает Заказчику Акт сдачи-приемки оказанных Услуг.</w:t>
      </w:r>
    </w:p>
    <w:p w:rsidR="00CE3E3F" w:rsidRPr="00DD082D" w:rsidRDefault="00CE3E3F" w:rsidP="00F36F95">
      <w:pPr>
        <w:widowControl w:val="0"/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82D">
        <w:rPr>
          <w:rFonts w:ascii="Times New Roman" w:eastAsia="Times New Roman" w:hAnsi="Times New Roman"/>
          <w:sz w:val="28"/>
          <w:szCs w:val="28"/>
          <w:lang w:eastAsia="ru-RU"/>
        </w:rPr>
        <w:t xml:space="preserve">Акт приема-передачи </w:t>
      </w:r>
      <w:r w:rsidR="00134915" w:rsidRPr="00DD082D">
        <w:rPr>
          <w:rFonts w:ascii="Times New Roman" w:eastAsia="Times New Roman" w:hAnsi="Times New Roman"/>
          <w:sz w:val="28"/>
          <w:szCs w:val="28"/>
          <w:lang w:eastAsia="ru-RU"/>
        </w:rPr>
        <w:t>ТС</w:t>
      </w:r>
      <w:r w:rsidRPr="00DD082D">
        <w:rPr>
          <w:rFonts w:ascii="Times New Roman" w:eastAsia="Times New Roman" w:hAnsi="Times New Roman"/>
          <w:sz w:val="28"/>
          <w:szCs w:val="28"/>
          <w:lang w:eastAsia="ru-RU"/>
        </w:rPr>
        <w:t xml:space="preserve"> оформляется в 2 (двух) экземплярах, </w:t>
      </w:r>
      <w:r w:rsidR="003547BC" w:rsidRPr="00DD082D">
        <w:rPr>
          <w:rFonts w:ascii="Times New Roman" w:eastAsia="Times New Roman" w:hAnsi="Times New Roman"/>
          <w:sz w:val="28"/>
          <w:szCs w:val="28"/>
          <w:lang w:eastAsia="ru-RU"/>
        </w:rPr>
        <w:t>подписывается обеими</w:t>
      </w:r>
      <w:r w:rsidR="00D037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47BC" w:rsidRPr="00DD082D">
        <w:rPr>
          <w:rFonts w:ascii="Times New Roman" w:eastAsia="Times New Roman" w:hAnsi="Times New Roman"/>
          <w:sz w:val="28"/>
          <w:szCs w:val="28"/>
          <w:lang w:eastAsia="ru-RU"/>
        </w:rPr>
        <w:t>Сторонами.</w:t>
      </w:r>
    </w:p>
    <w:p w:rsidR="000F535D" w:rsidRPr="00DD082D" w:rsidRDefault="000F535D" w:rsidP="00F36F95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82D">
        <w:rPr>
          <w:rFonts w:ascii="Times New Roman" w:eastAsia="Times New Roman" w:hAnsi="Times New Roman"/>
          <w:sz w:val="28"/>
          <w:szCs w:val="28"/>
          <w:lang w:eastAsia="ru-RU"/>
        </w:rPr>
        <w:t xml:space="preserve">2.3.На основании Заявки Исполнитель оформляет заказ-наряд, </w:t>
      </w:r>
      <w:r w:rsidRPr="00DD082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котором отражается перечень услуг, а также заносятся данные о запасных частях, материалах и иные необходимые сведения. </w:t>
      </w:r>
    </w:p>
    <w:p w:rsidR="008619C0" w:rsidRDefault="00F36F95" w:rsidP="00F36F9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82D">
        <w:rPr>
          <w:rFonts w:ascii="Times New Roman" w:hAnsi="Times New Roman"/>
          <w:sz w:val="28"/>
          <w:szCs w:val="28"/>
        </w:rPr>
        <w:t>2.4</w:t>
      </w:r>
      <w:r w:rsidR="00134915" w:rsidRPr="00DD082D">
        <w:rPr>
          <w:rFonts w:ascii="Times New Roman" w:hAnsi="Times New Roman"/>
          <w:sz w:val="28"/>
          <w:szCs w:val="28"/>
        </w:rPr>
        <w:t>.</w:t>
      </w:r>
      <w:r w:rsidR="008619C0" w:rsidRPr="00DD08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1C62" w:rsidRPr="00DD082D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Документами для осуществления приемки </w:t>
      </w:r>
      <w:r w:rsidR="008619C0" w:rsidRPr="00DD082D">
        <w:rPr>
          <w:rFonts w:ascii="Times New Roman" w:eastAsia="Times New Roman" w:hAnsi="Times New Roman"/>
          <w:sz w:val="28"/>
          <w:szCs w:val="28"/>
          <w:lang w:eastAsia="ru-RU"/>
        </w:rPr>
        <w:t>оказанных</w:t>
      </w:r>
      <w:r w:rsidR="00001C62" w:rsidRPr="00DD08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19C0" w:rsidRPr="00DD082D">
        <w:rPr>
          <w:rFonts w:ascii="Times New Roman" w:eastAsia="Times New Roman" w:hAnsi="Times New Roman"/>
          <w:sz w:val="28"/>
          <w:szCs w:val="28"/>
          <w:lang w:eastAsia="ru-RU"/>
        </w:rPr>
        <w:t>Услуг являются:</w:t>
      </w:r>
    </w:p>
    <w:p w:rsidR="00754E75" w:rsidRPr="00341B3D" w:rsidRDefault="00754E75" w:rsidP="00754E7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82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95551">
        <w:rPr>
          <w:rFonts w:ascii="Times New Roman" w:eastAsia="Times New Roman" w:hAnsi="Times New Roman"/>
          <w:sz w:val="28"/>
          <w:szCs w:val="28"/>
          <w:lang w:eastAsia="ru-RU"/>
        </w:rPr>
        <w:t>Акт сдачи-приемки оказанных услуг</w:t>
      </w:r>
      <w:r w:rsidRPr="00341B3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54E75" w:rsidRPr="00341B3D" w:rsidRDefault="008619C0" w:rsidP="00754E7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82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802B2" w:rsidRPr="00DD082D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заказ-наряд</w:t>
      </w:r>
      <w:r w:rsidR="0089555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0F535D" w:rsidRPr="003249AD" w:rsidRDefault="00CE3E3F" w:rsidP="00F36F95">
      <w:pPr>
        <w:widowControl w:val="0"/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082D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F36F95" w:rsidRPr="00DD082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D082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F535D" w:rsidRPr="00DD082D">
        <w:rPr>
          <w:rFonts w:ascii="Times New Roman" w:hAnsi="Times New Roman"/>
          <w:sz w:val="28"/>
          <w:szCs w:val="28"/>
        </w:rPr>
        <w:t xml:space="preserve">Обеспечить возможность нахождения представителя Заказчика </w:t>
      </w:r>
      <w:r w:rsidR="000F535D">
        <w:rPr>
          <w:rFonts w:ascii="Times New Roman" w:hAnsi="Times New Roman"/>
          <w:sz w:val="28"/>
          <w:szCs w:val="28"/>
        </w:rPr>
        <w:br/>
      </w:r>
      <w:r w:rsidR="000F535D" w:rsidRPr="003249AD">
        <w:rPr>
          <w:rFonts w:ascii="Times New Roman" w:hAnsi="Times New Roman"/>
          <w:sz w:val="28"/>
          <w:szCs w:val="28"/>
        </w:rPr>
        <w:t>в производс</w:t>
      </w:r>
      <w:r w:rsidR="000F535D">
        <w:rPr>
          <w:rFonts w:ascii="Times New Roman" w:hAnsi="Times New Roman"/>
          <w:sz w:val="28"/>
          <w:szCs w:val="28"/>
        </w:rPr>
        <w:t xml:space="preserve">твенных помещениях для контроля </w:t>
      </w:r>
      <w:r w:rsidR="000F535D" w:rsidRPr="003249AD">
        <w:rPr>
          <w:rFonts w:ascii="Times New Roman" w:hAnsi="Times New Roman"/>
          <w:sz w:val="28"/>
          <w:szCs w:val="28"/>
        </w:rPr>
        <w:t xml:space="preserve">за соблюдением технологического процесса оказания услуг. Предоставить </w:t>
      </w:r>
      <w:r w:rsidR="000F535D" w:rsidRPr="00A827A9">
        <w:rPr>
          <w:rFonts w:ascii="Times New Roman" w:hAnsi="Times New Roman"/>
          <w:sz w:val="28"/>
          <w:szCs w:val="28"/>
        </w:rPr>
        <w:t>диспетчера</w:t>
      </w:r>
      <w:r w:rsidR="000F535D" w:rsidRPr="003249AD">
        <w:rPr>
          <w:rFonts w:ascii="Times New Roman" w:hAnsi="Times New Roman"/>
          <w:sz w:val="28"/>
          <w:szCs w:val="28"/>
        </w:rPr>
        <w:t xml:space="preserve"> с возможностью круглосуточной связи с ним.</w:t>
      </w:r>
    </w:p>
    <w:p w:rsidR="00CE3E3F" w:rsidRPr="00954B82" w:rsidRDefault="000F535D" w:rsidP="000F535D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3249AD">
        <w:rPr>
          <w:rFonts w:ascii="Times New Roman" w:hAnsi="Times New Roman"/>
          <w:sz w:val="28"/>
          <w:szCs w:val="28"/>
        </w:rPr>
        <w:t xml:space="preserve">Исполнитель должен обеспечивать для Заказчика возможность </w:t>
      </w:r>
      <w:r w:rsidRPr="003249A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одновременно оказывать Услуги на </w:t>
      </w:r>
      <w:r w:rsidRPr="00A827A9">
        <w:rPr>
          <w:rFonts w:ascii="Times New Roman" w:hAnsi="Times New Roman"/>
          <w:bCs/>
          <w:sz w:val="28"/>
          <w:szCs w:val="28"/>
          <w:shd w:val="clear" w:color="auto" w:fill="FFFFFF"/>
        </w:rPr>
        <w:t>не менее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D037A4">
        <w:rPr>
          <w:rFonts w:ascii="Times New Roman" w:hAnsi="Times New Roman"/>
          <w:bCs/>
          <w:sz w:val="28"/>
          <w:szCs w:val="28"/>
          <w:shd w:val="clear" w:color="auto" w:fill="FFFFFF"/>
        </w:rPr>
        <w:t>5 транспортных средств.</w:t>
      </w:r>
    </w:p>
    <w:p w:rsidR="00CE3E3F" w:rsidRPr="003249AD" w:rsidRDefault="00F36F95" w:rsidP="00CE3E3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2.6</w:t>
      </w:r>
      <w:r w:rsidR="00CE3E3F"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. Расходные материалы должны соответствовать требования параметрам завода-изготовителя и требованиям Федерального закона </w:t>
      </w:r>
      <w:r w:rsidR="006326E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0B56F2">
        <w:rPr>
          <w:rFonts w:ascii="Times New Roman" w:eastAsia="Times New Roman" w:hAnsi="Times New Roman"/>
          <w:sz w:val="28"/>
          <w:szCs w:val="28"/>
          <w:lang w:eastAsia="ru-RU"/>
        </w:rPr>
        <w:t xml:space="preserve">от 30 марта 1999 г. № 52-ФЗ «О </w:t>
      </w:r>
      <w:r w:rsidR="00CE3E3F" w:rsidRPr="003249AD">
        <w:rPr>
          <w:rFonts w:ascii="Times New Roman" w:eastAsia="Times New Roman" w:hAnsi="Times New Roman"/>
          <w:sz w:val="28"/>
          <w:szCs w:val="28"/>
          <w:lang w:eastAsia="ru-RU"/>
        </w:rPr>
        <w:t>санитарно-эпидемиологическом благополучии населения».</w:t>
      </w:r>
    </w:p>
    <w:p w:rsidR="00CE3E3F" w:rsidRPr="003249AD" w:rsidRDefault="00F36F95" w:rsidP="00CE3E3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2.7</w:t>
      </w:r>
      <w:r w:rsidR="00685C7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E3E3F"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поломки </w:t>
      </w:r>
      <w:r w:rsidR="00134915" w:rsidRPr="003249AD">
        <w:rPr>
          <w:rFonts w:ascii="Times New Roman" w:eastAsia="Times New Roman" w:hAnsi="Times New Roman"/>
          <w:sz w:val="28"/>
          <w:szCs w:val="28"/>
          <w:lang w:eastAsia="ru-RU"/>
        </w:rPr>
        <w:t>ТС,</w:t>
      </w:r>
      <w:r w:rsidR="00CE3E3F"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Заказчик сообщает Исполнителю </w:t>
      </w:r>
      <w:r w:rsidR="006326E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CE3E3F"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по телефону место нахождения неисправного </w:t>
      </w:r>
      <w:r w:rsidR="00134915" w:rsidRPr="003249AD">
        <w:rPr>
          <w:rFonts w:ascii="Times New Roman" w:hAnsi="Times New Roman"/>
          <w:bCs/>
          <w:sz w:val="28"/>
          <w:szCs w:val="28"/>
        </w:rPr>
        <w:t>ТС</w:t>
      </w:r>
      <w:r w:rsidR="00CE3E3F" w:rsidRPr="003249AD">
        <w:rPr>
          <w:rFonts w:ascii="Times New Roman" w:eastAsia="Times New Roman" w:hAnsi="Times New Roman"/>
          <w:sz w:val="28"/>
          <w:szCs w:val="28"/>
          <w:lang w:eastAsia="ru-RU"/>
        </w:rPr>
        <w:t>, а Исполнитель обязан св</w:t>
      </w:r>
      <w:r w:rsidR="00C4791A">
        <w:rPr>
          <w:rFonts w:ascii="Times New Roman" w:eastAsia="Times New Roman" w:hAnsi="Times New Roman"/>
          <w:sz w:val="28"/>
          <w:szCs w:val="28"/>
          <w:lang w:eastAsia="ru-RU"/>
        </w:rPr>
        <w:t>оими силами в течение не более 5 (пяти</w:t>
      </w:r>
      <w:r w:rsidR="00CE3E3F"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) часов произвести транспортировку (эвакуацию) этого </w:t>
      </w:r>
      <w:r w:rsidR="00134915" w:rsidRPr="003249AD">
        <w:rPr>
          <w:rFonts w:ascii="Times New Roman" w:hAnsi="Times New Roman"/>
          <w:bCs/>
          <w:sz w:val="28"/>
          <w:szCs w:val="28"/>
        </w:rPr>
        <w:t>ТС</w:t>
      </w:r>
      <w:r w:rsidR="00CE3E3F"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свой счет на станцию технического обслуживания для устранения неисправности. </w:t>
      </w:r>
    </w:p>
    <w:p w:rsidR="00CE3E3F" w:rsidRPr="003249AD" w:rsidRDefault="00F36F95" w:rsidP="00CE3E3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2.8</w:t>
      </w:r>
      <w:r w:rsidR="00CE3E3F" w:rsidRPr="003249AD">
        <w:rPr>
          <w:rFonts w:ascii="Times New Roman" w:eastAsia="Times New Roman" w:hAnsi="Times New Roman"/>
          <w:sz w:val="28"/>
          <w:szCs w:val="28"/>
          <w:lang w:eastAsia="ru-RU"/>
        </w:rPr>
        <w:t>. Услуги</w:t>
      </w:r>
      <w:r w:rsidR="00134915"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 по техническому обслуживанию ТС </w:t>
      </w:r>
      <w:r w:rsidR="00CE3E3F" w:rsidRPr="003249AD">
        <w:rPr>
          <w:rFonts w:ascii="Times New Roman" w:eastAsia="Times New Roman" w:hAnsi="Times New Roman"/>
          <w:sz w:val="28"/>
          <w:szCs w:val="28"/>
          <w:lang w:eastAsia="ru-RU"/>
        </w:rPr>
        <w:t>включ</w:t>
      </w:r>
      <w:r w:rsidR="00134915"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ают в себя, </w:t>
      </w:r>
      <w:r w:rsidR="006326E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134915" w:rsidRPr="003249AD">
        <w:rPr>
          <w:rFonts w:ascii="Times New Roman" w:eastAsia="Times New Roman" w:hAnsi="Times New Roman"/>
          <w:sz w:val="28"/>
          <w:szCs w:val="28"/>
          <w:lang w:eastAsia="ru-RU"/>
        </w:rPr>
        <w:t>но не ограничиваются:</w:t>
      </w:r>
      <w:r w:rsidR="00CE3E3F"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E3E3F" w:rsidRPr="003249AD" w:rsidRDefault="005B07F4" w:rsidP="00CE3E3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E3E3F"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компьютерную диагностику и выявление неисправностей </w:t>
      </w:r>
      <w:r w:rsidR="00134915" w:rsidRPr="003249AD">
        <w:rPr>
          <w:rFonts w:ascii="Times New Roman" w:hAnsi="Times New Roman"/>
          <w:bCs/>
          <w:sz w:val="28"/>
          <w:szCs w:val="28"/>
        </w:rPr>
        <w:t>ТС</w:t>
      </w:r>
      <w:r w:rsidR="00CE3E3F" w:rsidRPr="003249A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E3E3F" w:rsidRPr="003249AD" w:rsidRDefault="005B07F4" w:rsidP="00CE3E3F">
      <w:pPr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E3E3F"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ремонт </w:t>
      </w:r>
      <w:r w:rsidR="00134915" w:rsidRPr="003249AD">
        <w:rPr>
          <w:rFonts w:ascii="Times New Roman" w:hAnsi="Times New Roman"/>
          <w:bCs/>
          <w:sz w:val="28"/>
          <w:szCs w:val="28"/>
        </w:rPr>
        <w:t>ТС</w:t>
      </w:r>
      <w:r w:rsidR="00CE3E3F"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 (агрегатов, узлов, систем) включает в себя разборочно-сборочные, слесарные, механические, сварочные, жестяные, покрасочные </w:t>
      </w:r>
      <w:r w:rsidR="006326E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CE3E3F"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и другие </w:t>
      </w:r>
      <w:r w:rsidR="00E73067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 w:rsidR="00CE3E3F" w:rsidRPr="003249A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E3E3F" w:rsidRPr="003249AD" w:rsidRDefault="005B07F4" w:rsidP="00CE3E3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E3E3F" w:rsidRPr="003249AD">
        <w:rPr>
          <w:rFonts w:ascii="Times New Roman" w:eastAsia="Times New Roman" w:hAnsi="Times New Roman"/>
          <w:sz w:val="28"/>
          <w:szCs w:val="28"/>
          <w:lang w:eastAsia="ru-RU"/>
        </w:rPr>
        <w:t>ремонт, балансировку, монтаж и демонтаж автошин и дисков колес, ре</w:t>
      </w:r>
      <w:r w:rsidR="000D26F4" w:rsidRPr="003249AD">
        <w:rPr>
          <w:rFonts w:ascii="Times New Roman" w:eastAsia="Times New Roman" w:hAnsi="Times New Roman"/>
          <w:sz w:val="28"/>
          <w:szCs w:val="28"/>
          <w:lang w:eastAsia="ru-RU"/>
        </w:rPr>
        <w:t>гулировку углов установки коле</w:t>
      </w:r>
      <w:r w:rsidR="00050E4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E3E3F"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CE3E3F" w:rsidRPr="003249AD" w:rsidRDefault="005B07F4" w:rsidP="00CE3E3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E3E3F"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доставку неисправного </w:t>
      </w:r>
      <w:r w:rsidR="00134915" w:rsidRPr="003249AD">
        <w:rPr>
          <w:rFonts w:ascii="Times New Roman" w:hAnsi="Times New Roman"/>
          <w:bCs/>
          <w:sz w:val="28"/>
          <w:szCs w:val="28"/>
        </w:rPr>
        <w:t>ТС</w:t>
      </w:r>
      <w:r w:rsidR="00CE3E3F"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 к месту ремонта; </w:t>
      </w:r>
    </w:p>
    <w:p w:rsidR="00CE3E3F" w:rsidRPr="003249AD" w:rsidRDefault="005B07F4" w:rsidP="00CE3E3F">
      <w:pPr>
        <w:widowControl w:val="0"/>
        <w:shd w:val="clear" w:color="auto" w:fill="FFFFFF"/>
        <w:tabs>
          <w:tab w:val="left" w:pos="0"/>
          <w:tab w:val="left" w:pos="9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E3E3F" w:rsidRPr="003249AD">
        <w:rPr>
          <w:rFonts w:ascii="Times New Roman" w:eastAsia="Times New Roman" w:hAnsi="Times New Roman"/>
          <w:sz w:val="28"/>
          <w:szCs w:val="28"/>
          <w:lang w:eastAsia="ru-RU"/>
        </w:rPr>
        <w:t>выезд технического представителя.</w:t>
      </w:r>
    </w:p>
    <w:p w:rsidR="003249AD" w:rsidRPr="003249AD" w:rsidRDefault="003249AD" w:rsidP="00E31996">
      <w:pPr>
        <w:widowControl w:val="0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49AD" w:rsidRPr="00DD082D" w:rsidRDefault="00D037A4" w:rsidP="00D037A4">
      <w:pPr>
        <w:pStyle w:val="a3"/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auto"/>
        <w:ind w:left="75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="00CE3E3F" w:rsidRPr="00DD082D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оказанию Услуг.</w:t>
      </w:r>
    </w:p>
    <w:p w:rsidR="00CE3E3F" w:rsidRPr="003249AD" w:rsidRDefault="00CE3E3F" w:rsidP="00DD082D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249AD">
        <w:rPr>
          <w:rFonts w:ascii="Times New Roman" w:eastAsia="Times New Roman" w:hAnsi="Times New Roman"/>
          <w:b/>
          <w:sz w:val="28"/>
          <w:szCs w:val="28"/>
          <w:lang w:eastAsia="ru-RU"/>
        </w:rPr>
        <w:t>Исполнитель</w:t>
      </w:r>
      <w:r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249AD">
        <w:rPr>
          <w:rFonts w:ascii="Times New Roman" w:eastAsia="Times New Roman" w:hAnsi="Times New Roman"/>
          <w:b/>
          <w:sz w:val="28"/>
          <w:szCs w:val="28"/>
          <w:lang w:eastAsia="ru-RU"/>
        </w:rPr>
        <w:t>обязан:</w:t>
      </w:r>
    </w:p>
    <w:p w:rsidR="00CE3E3F" w:rsidRPr="003249AD" w:rsidRDefault="00CE3E3F" w:rsidP="00685C7B">
      <w:pPr>
        <w:widowControl w:val="0"/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3.1. Иметь квалифицированных специалистов для производства любых видов Услуг, связанных с диагностикой, ремонтом и техническим обслуживанием </w:t>
      </w:r>
      <w:r w:rsidR="00134915" w:rsidRPr="003249AD">
        <w:rPr>
          <w:rFonts w:ascii="Times New Roman" w:hAnsi="Times New Roman"/>
          <w:bCs/>
          <w:sz w:val="28"/>
          <w:szCs w:val="28"/>
        </w:rPr>
        <w:t>ТС</w:t>
      </w:r>
      <w:r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Заказчика.</w:t>
      </w:r>
    </w:p>
    <w:p w:rsidR="00CE3E3F" w:rsidRPr="003249AD" w:rsidRDefault="00DD082D" w:rsidP="00DD082D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3.2. Своевременно </w:t>
      </w:r>
      <w:r w:rsidR="00CE3E3F" w:rsidRPr="003249AD">
        <w:rPr>
          <w:rFonts w:ascii="Times New Roman" w:eastAsia="Times New Roman" w:hAnsi="Times New Roman"/>
          <w:sz w:val="28"/>
          <w:szCs w:val="28"/>
          <w:lang w:eastAsia="ru-RU"/>
        </w:rPr>
        <w:t>инфор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мировать Заказчика о выполнении </w:t>
      </w:r>
      <w:r w:rsidR="00CE3E3F" w:rsidRPr="003249AD">
        <w:rPr>
          <w:rFonts w:ascii="Times New Roman" w:eastAsia="Times New Roman" w:hAnsi="Times New Roman"/>
          <w:sz w:val="28"/>
          <w:szCs w:val="28"/>
          <w:lang w:eastAsia="ru-RU"/>
        </w:rPr>
        <w:t>технического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3E3F"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обслуживания и (или) ремонта </w:t>
      </w:r>
      <w:r w:rsidR="00134915" w:rsidRPr="003249AD">
        <w:rPr>
          <w:rFonts w:ascii="Times New Roman" w:hAnsi="Times New Roman"/>
          <w:bCs/>
          <w:sz w:val="28"/>
          <w:szCs w:val="28"/>
        </w:rPr>
        <w:t>ТС</w:t>
      </w:r>
      <w:r w:rsidR="00CE3E3F" w:rsidRPr="003249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E3E3F" w:rsidRPr="003249AD" w:rsidRDefault="00CE3E3F" w:rsidP="00685C7B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49AD">
        <w:rPr>
          <w:rFonts w:ascii="Times New Roman" w:hAnsi="Times New Roman"/>
          <w:sz w:val="28"/>
          <w:szCs w:val="28"/>
        </w:rPr>
        <w:t>3.</w:t>
      </w:r>
      <w:r w:rsidR="001A7EB4" w:rsidRPr="003249AD">
        <w:rPr>
          <w:rFonts w:ascii="Times New Roman" w:hAnsi="Times New Roman"/>
          <w:sz w:val="28"/>
          <w:szCs w:val="28"/>
        </w:rPr>
        <w:t>3</w:t>
      </w:r>
      <w:r w:rsidR="008270A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270A3">
        <w:rPr>
          <w:rFonts w:ascii="Times New Roman" w:hAnsi="Times New Roman"/>
          <w:sz w:val="28"/>
          <w:szCs w:val="28"/>
        </w:rPr>
        <w:t>Шино</w:t>
      </w:r>
      <w:r w:rsidRPr="003249AD">
        <w:rPr>
          <w:rFonts w:ascii="Times New Roman" w:hAnsi="Times New Roman"/>
          <w:sz w:val="28"/>
          <w:szCs w:val="28"/>
        </w:rPr>
        <w:t>монтаж</w:t>
      </w:r>
      <w:proofErr w:type="spellEnd"/>
      <w:r w:rsidRPr="003249AD">
        <w:rPr>
          <w:rFonts w:ascii="Times New Roman" w:hAnsi="Times New Roman"/>
          <w:sz w:val="28"/>
          <w:szCs w:val="28"/>
        </w:rPr>
        <w:t xml:space="preserve"> должен включать в себя: мойку колеса, снятие </w:t>
      </w:r>
      <w:r w:rsidR="006326E4">
        <w:rPr>
          <w:rFonts w:ascii="Times New Roman" w:hAnsi="Times New Roman"/>
          <w:sz w:val="28"/>
          <w:szCs w:val="28"/>
        </w:rPr>
        <w:br/>
      </w:r>
      <w:r w:rsidRPr="003249AD">
        <w:rPr>
          <w:rFonts w:ascii="Times New Roman" w:hAnsi="Times New Roman"/>
          <w:sz w:val="28"/>
          <w:szCs w:val="28"/>
        </w:rPr>
        <w:t xml:space="preserve">и установку, разборку, ремонт, </w:t>
      </w:r>
      <w:r w:rsidR="00C01DDE" w:rsidRPr="00DD082D">
        <w:rPr>
          <w:rFonts w:ascii="Times New Roman" w:hAnsi="Times New Roman"/>
          <w:sz w:val="28"/>
          <w:szCs w:val="28"/>
        </w:rPr>
        <w:t>установку датчиков давления в шинах</w:t>
      </w:r>
      <w:r w:rsidR="00C01DDE">
        <w:rPr>
          <w:rFonts w:ascii="Times New Roman" w:hAnsi="Times New Roman"/>
          <w:sz w:val="28"/>
          <w:szCs w:val="28"/>
        </w:rPr>
        <w:t xml:space="preserve">, </w:t>
      </w:r>
      <w:r w:rsidRPr="003249AD">
        <w:rPr>
          <w:rFonts w:ascii="Times New Roman" w:hAnsi="Times New Roman"/>
          <w:sz w:val="28"/>
          <w:szCs w:val="28"/>
        </w:rPr>
        <w:t>сборку, накачку и балансировку колеса.</w:t>
      </w:r>
    </w:p>
    <w:p w:rsidR="00CE3E3F" w:rsidRPr="003249AD" w:rsidRDefault="00CE3E3F" w:rsidP="00685C7B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49AD">
        <w:rPr>
          <w:rFonts w:ascii="Times New Roman" w:hAnsi="Times New Roman"/>
          <w:sz w:val="28"/>
          <w:szCs w:val="28"/>
        </w:rPr>
        <w:t xml:space="preserve">Балансировка колеса должна включать в себя: снятие, установку </w:t>
      </w:r>
      <w:r w:rsidR="006326E4">
        <w:rPr>
          <w:rFonts w:ascii="Times New Roman" w:hAnsi="Times New Roman"/>
          <w:sz w:val="28"/>
          <w:szCs w:val="28"/>
        </w:rPr>
        <w:br/>
      </w:r>
      <w:r w:rsidRPr="003249AD">
        <w:rPr>
          <w:rFonts w:ascii="Times New Roman" w:hAnsi="Times New Roman"/>
          <w:sz w:val="28"/>
          <w:szCs w:val="28"/>
        </w:rPr>
        <w:t>и балансировку. Цена балансировочного груза входит в стоимость балансировки.</w:t>
      </w:r>
    </w:p>
    <w:p w:rsidR="00CE3E3F" w:rsidRPr="003249AD" w:rsidRDefault="00CE3E3F" w:rsidP="00685C7B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49AD">
        <w:rPr>
          <w:rFonts w:ascii="Times New Roman" w:hAnsi="Times New Roman"/>
          <w:sz w:val="28"/>
          <w:szCs w:val="28"/>
        </w:rPr>
        <w:t>3.</w:t>
      </w:r>
      <w:r w:rsidR="001A7EB4" w:rsidRPr="003249AD">
        <w:rPr>
          <w:rFonts w:ascii="Times New Roman" w:hAnsi="Times New Roman"/>
          <w:sz w:val="28"/>
          <w:szCs w:val="28"/>
        </w:rPr>
        <w:t>4</w:t>
      </w:r>
      <w:r w:rsidRPr="003249AD">
        <w:rPr>
          <w:rFonts w:ascii="Times New Roman" w:hAnsi="Times New Roman"/>
          <w:sz w:val="28"/>
          <w:szCs w:val="28"/>
        </w:rPr>
        <w:t>. В стоимость покраски элемента кузова должно входить: мойка элемента кузова, снятие и постановку частей, не подлежащих покраске, подборка и цена краски, снятие и постановка элемента кузова</w:t>
      </w:r>
      <w:r w:rsidR="005B07F4">
        <w:rPr>
          <w:rFonts w:ascii="Times New Roman" w:hAnsi="Times New Roman"/>
          <w:sz w:val="28"/>
          <w:szCs w:val="28"/>
        </w:rPr>
        <w:t>,</w:t>
      </w:r>
      <w:r w:rsidR="001A7EB4" w:rsidRPr="003249AD">
        <w:rPr>
          <w:rFonts w:ascii="Times New Roman" w:hAnsi="Times New Roman"/>
          <w:sz w:val="28"/>
          <w:szCs w:val="28"/>
        </w:rPr>
        <w:t xml:space="preserve"> требующего покраски</w:t>
      </w:r>
      <w:r w:rsidRPr="003249AD">
        <w:rPr>
          <w:rFonts w:ascii="Times New Roman" w:hAnsi="Times New Roman"/>
          <w:sz w:val="28"/>
          <w:szCs w:val="28"/>
        </w:rPr>
        <w:t xml:space="preserve">, проведение ремонта, подготовка элемента к покраске, сушка </w:t>
      </w:r>
      <w:r w:rsidR="006326E4">
        <w:rPr>
          <w:rFonts w:ascii="Times New Roman" w:hAnsi="Times New Roman"/>
          <w:sz w:val="28"/>
          <w:szCs w:val="28"/>
        </w:rPr>
        <w:br/>
      </w:r>
      <w:r w:rsidRPr="003249AD">
        <w:rPr>
          <w:rFonts w:ascii="Times New Roman" w:hAnsi="Times New Roman"/>
          <w:sz w:val="28"/>
          <w:szCs w:val="28"/>
        </w:rPr>
        <w:t xml:space="preserve">и полировка. Детали элемента кузова, входящие в его состав, окрашиваются </w:t>
      </w:r>
      <w:r w:rsidRPr="005B07F4">
        <w:rPr>
          <w:rFonts w:ascii="Times New Roman" w:hAnsi="Times New Roman"/>
          <w:sz w:val="28"/>
          <w:szCs w:val="28"/>
        </w:rPr>
        <w:t>совместно и должны считаться этим же элементом кузова.</w:t>
      </w:r>
      <w:r w:rsidRPr="003249AD">
        <w:rPr>
          <w:rFonts w:ascii="Times New Roman" w:hAnsi="Times New Roman"/>
          <w:sz w:val="28"/>
          <w:szCs w:val="28"/>
        </w:rPr>
        <w:t xml:space="preserve"> </w:t>
      </w:r>
    </w:p>
    <w:p w:rsidR="00785D77" w:rsidRPr="00785D77" w:rsidRDefault="00CE3E3F" w:rsidP="00685C7B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249AD">
        <w:rPr>
          <w:rFonts w:ascii="Times New Roman" w:hAnsi="Times New Roman"/>
          <w:sz w:val="28"/>
          <w:szCs w:val="28"/>
        </w:rPr>
        <w:t>3.</w:t>
      </w:r>
      <w:r w:rsidR="001A7EB4" w:rsidRPr="003249AD">
        <w:rPr>
          <w:rFonts w:ascii="Times New Roman" w:hAnsi="Times New Roman"/>
          <w:sz w:val="28"/>
          <w:szCs w:val="28"/>
        </w:rPr>
        <w:t>5</w:t>
      </w:r>
      <w:r w:rsidRPr="003249AD">
        <w:rPr>
          <w:rFonts w:ascii="Times New Roman" w:hAnsi="Times New Roman"/>
          <w:sz w:val="28"/>
          <w:szCs w:val="28"/>
        </w:rPr>
        <w:t xml:space="preserve">. В стоимость абразивной полировки элемента кузова должно входить: мойка элемента кузова, снятие и постановку частей, не подлежащих полировке, снятие и постановку элемента кузова, проведение абразивной, мягкой и защитной </w:t>
      </w:r>
      <w:r w:rsidR="00785D77">
        <w:rPr>
          <w:rFonts w:ascii="Times New Roman" w:hAnsi="Times New Roman"/>
          <w:sz w:val="28"/>
          <w:szCs w:val="28"/>
        </w:rPr>
        <w:t xml:space="preserve">полировки с абразивными пастами и </w:t>
      </w:r>
      <w:r w:rsidR="00785D77" w:rsidRPr="008C41F6">
        <w:rPr>
          <w:rFonts w:ascii="Times New Roman" w:hAnsi="Times New Roman"/>
          <w:color w:val="000000" w:themeColor="text1"/>
          <w:sz w:val="28"/>
          <w:szCs w:val="28"/>
        </w:rPr>
        <w:t>керамическое покрытие (по заявке Государственного заказчика).</w:t>
      </w:r>
    </w:p>
    <w:p w:rsidR="00CE3E3F" w:rsidRPr="003249AD" w:rsidRDefault="00CE3E3F" w:rsidP="00685C7B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249AD">
        <w:rPr>
          <w:rFonts w:ascii="Times New Roman" w:hAnsi="Times New Roman"/>
          <w:sz w:val="28"/>
          <w:szCs w:val="28"/>
        </w:rPr>
        <w:t>3.</w:t>
      </w:r>
      <w:r w:rsidR="001A7EB4" w:rsidRPr="003249AD">
        <w:rPr>
          <w:rFonts w:ascii="Times New Roman" w:hAnsi="Times New Roman"/>
          <w:sz w:val="28"/>
          <w:szCs w:val="28"/>
        </w:rPr>
        <w:t>6</w:t>
      </w:r>
      <w:r w:rsidRPr="003249AD">
        <w:rPr>
          <w:rFonts w:ascii="Times New Roman" w:hAnsi="Times New Roman"/>
          <w:sz w:val="28"/>
          <w:szCs w:val="28"/>
        </w:rPr>
        <w:t xml:space="preserve">. </w:t>
      </w:r>
      <w:r w:rsidRPr="003249AD">
        <w:rPr>
          <w:rFonts w:ascii="Times New Roman" w:hAnsi="Times New Roman"/>
          <w:bCs/>
          <w:sz w:val="28"/>
          <w:szCs w:val="28"/>
        </w:rPr>
        <w:t xml:space="preserve">Техническое обслуживание и ремонт ТС должен осуществляться </w:t>
      </w:r>
      <w:r w:rsidR="006326E4">
        <w:rPr>
          <w:rFonts w:ascii="Times New Roman" w:hAnsi="Times New Roman"/>
          <w:bCs/>
          <w:sz w:val="28"/>
          <w:szCs w:val="28"/>
        </w:rPr>
        <w:br/>
      </w:r>
      <w:r w:rsidRPr="003249AD">
        <w:rPr>
          <w:rFonts w:ascii="Times New Roman" w:hAnsi="Times New Roman"/>
          <w:bCs/>
          <w:sz w:val="28"/>
          <w:szCs w:val="28"/>
        </w:rPr>
        <w:t xml:space="preserve">в строгом соответствии с объемами нормо-часов, установленными заводом-изготовителем. Время на оказание услуг (нормо-часы) по установке запасных частей, устанавливается регламентом завода-изготовителя данной марки ТС и определяется в соответствии с нормативами трудоемкости, установленными программой по ремонту для данной марки </w:t>
      </w:r>
      <w:r w:rsidR="00134915" w:rsidRPr="003249AD">
        <w:rPr>
          <w:rFonts w:ascii="Times New Roman" w:hAnsi="Times New Roman"/>
          <w:bCs/>
          <w:sz w:val="28"/>
          <w:szCs w:val="28"/>
        </w:rPr>
        <w:t>ТС</w:t>
      </w:r>
      <w:r w:rsidRPr="003249AD">
        <w:rPr>
          <w:rFonts w:ascii="Times New Roman" w:hAnsi="Times New Roman"/>
          <w:bCs/>
          <w:sz w:val="28"/>
          <w:szCs w:val="28"/>
        </w:rPr>
        <w:t>.</w:t>
      </w:r>
    </w:p>
    <w:p w:rsidR="001A7EB4" w:rsidRPr="003249AD" w:rsidRDefault="00CE3E3F" w:rsidP="00685C7B">
      <w:pPr>
        <w:widowControl w:val="0"/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49AD">
        <w:rPr>
          <w:rFonts w:ascii="Times New Roman" w:hAnsi="Times New Roman"/>
          <w:bCs/>
          <w:sz w:val="28"/>
          <w:szCs w:val="28"/>
        </w:rPr>
        <w:t>3.</w:t>
      </w:r>
      <w:r w:rsidR="001A7EB4" w:rsidRPr="003249AD">
        <w:rPr>
          <w:rFonts w:ascii="Times New Roman" w:hAnsi="Times New Roman"/>
          <w:bCs/>
          <w:sz w:val="28"/>
          <w:szCs w:val="28"/>
        </w:rPr>
        <w:t>7</w:t>
      </w:r>
      <w:r w:rsidRPr="003249AD">
        <w:rPr>
          <w:rFonts w:ascii="Times New Roman" w:hAnsi="Times New Roman"/>
          <w:bCs/>
          <w:sz w:val="28"/>
          <w:szCs w:val="28"/>
        </w:rPr>
        <w:t xml:space="preserve">. </w:t>
      </w:r>
      <w:r w:rsidRPr="003249AD">
        <w:rPr>
          <w:rFonts w:ascii="Times New Roman" w:hAnsi="Times New Roman"/>
          <w:sz w:val="28"/>
          <w:szCs w:val="28"/>
        </w:rPr>
        <w:t>При обнаружении в ходе выполнения Услуг неисправностей, скрытых повреждений (дефектов, недостатков), не указанных в заказ-наряде, Исполнитель, должен согласовать с представителем Заказчика оказание</w:t>
      </w:r>
      <w:r w:rsidR="001A7EB4" w:rsidRPr="003249AD">
        <w:rPr>
          <w:rFonts w:ascii="Times New Roman" w:hAnsi="Times New Roman"/>
          <w:sz w:val="28"/>
          <w:szCs w:val="28"/>
        </w:rPr>
        <w:t xml:space="preserve"> дополнительных</w:t>
      </w:r>
      <w:r w:rsidRPr="003249AD">
        <w:rPr>
          <w:rFonts w:ascii="Times New Roman" w:hAnsi="Times New Roman"/>
          <w:sz w:val="28"/>
          <w:szCs w:val="28"/>
        </w:rPr>
        <w:t xml:space="preserve"> услуг и запасные ч</w:t>
      </w:r>
      <w:r w:rsidR="001A7EB4" w:rsidRPr="003249AD">
        <w:rPr>
          <w:rFonts w:ascii="Times New Roman" w:hAnsi="Times New Roman"/>
          <w:sz w:val="28"/>
          <w:szCs w:val="28"/>
        </w:rPr>
        <w:t>асти, неучтенные в заказ-наряде</w:t>
      </w:r>
      <w:r w:rsidR="001A7EB4"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26E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1A7EB4" w:rsidRPr="003249AD">
        <w:rPr>
          <w:rFonts w:ascii="Times New Roman" w:eastAsia="Times New Roman" w:hAnsi="Times New Roman"/>
          <w:sz w:val="28"/>
          <w:szCs w:val="28"/>
          <w:lang w:eastAsia="ru-RU"/>
        </w:rPr>
        <w:t>с указанием ориентировочной стоимости и сроков устранения неисправностей</w:t>
      </w:r>
      <w:r w:rsidR="001A7EB4" w:rsidRPr="003249AD">
        <w:rPr>
          <w:rFonts w:ascii="Times New Roman" w:hAnsi="Times New Roman"/>
          <w:sz w:val="28"/>
          <w:szCs w:val="28"/>
        </w:rPr>
        <w:t>.</w:t>
      </w:r>
      <w:r w:rsidR="001A7EB4"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 Срок оказания Услуг разрешается увеличивать только </w:t>
      </w:r>
      <w:r w:rsidR="006326E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1A7EB4" w:rsidRPr="003249AD">
        <w:rPr>
          <w:rFonts w:ascii="Times New Roman" w:eastAsia="Times New Roman" w:hAnsi="Times New Roman"/>
          <w:sz w:val="28"/>
          <w:szCs w:val="28"/>
          <w:lang w:eastAsia="ru-RU"/>
        </w:rPr>
        <w:t>по согласованию с Заказчиком.</w:t>
      </w:r>
      <w:r w:rsidRPr="003249AD">
        <w:rPr>
          <w:rFonts w:ascii="Times New Roman" w:hAnsi="Times New Roman"/>
          <w:sz w:val="28"/>
          <w:szCs w:val="28"/>
        </w:rPr>
        <w:t xml:space="preserve"> </w:t>
      </w:r>
    </w:p>
    <w:p w:rsidR="00134915" w:rsidRPr="003249AD" w:rsidRDefault="00CE3E3F" w:rsidP="00685C7B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49AD">
        <w:rPr>
          <w:rFonts w:ascii="Times New Roman" w:hAnsi="Times New Roman"/>
          <w:sz w:val="28"/>
          <w:szCs w:val="28"/>
        </w:rPr>
        <w:t>3.</w:t>
      </w:r>
      <w:r w:rsidR="001A7EB4" w:rsidRPr="003249AD">
        <w:rPr>
          <w:rFonts w:ascii="Times New Roman" w:hAnsi="Times New Roman"/>
          <w:sz w:val="28"/>
          <w:szCs w:val="28"/>
        </w:rPr>
        <w:t>8</w:t>
      </w:r>
      <w:r w:rsidR="000B56F2">
        <w:rPr>
          <w:rFonts w:ascii="Times New Roman" w:hAnsi="Times New Roman"/>
          <w:sz w:val="28"/>
          <w:szCs w:val="28"/>
        </w:rPr>
        <w:t>.</w:t>
      </w:r>
      <w:r w:rsidRPr="003249AD">
        <w:rPr>
          <w:rFonts w:ascii="Times New Roman" w:hAnsi="Times New Roman"/>
          <w:sz w:val="28"/>
          <w:szCs w:val="28"/>
        </w:rPr>
        <w:t xml:space="preserve"> После завершения оказания </w:t>
      </w:r>
      <w:r w:rsidR="000B56F2">
        <w:rPr>
          <w:rFonts w:ascii="Times New Roman" w:hAnsi="Times New Roman"/>
          <w:sz w:val="28"/>
          <w:szCs w:val="28"/>
        </w:rPr>
        <w:t>У</w:t>
      </w:r>
      <w:r w:rsidRPr="003249AD">
        <w:rPr>
          <w:rFonts w:ascii="Times New Roman" w:hAnsi="Times New Roman"/>
          <w:sz w:val="28"/>
          <w:szCs w:val="28"/>
        </w:rPr>
        <w:t>с</w:t>
      </w:r>
      <w:r w:rsidR="00685C7B">
        <w:rPr>
          <w:rFonts w:ascii="Times New Roman" w:hAnsi="Times New Roman"/>
          <w:sz w:val="28"/>
          <w:szCs w:val="28"/>
        </w:rPr>
        <w:t>луг, Исполнитель в течение 1</w:t>
      </w:r>
      <w:r w:rsidRPr="003249AD">
        <w:rPr>
          <w:rFonts w:ascii="Times New Roman" w:hAnsi="Times New Roman"/>
          <w:sz w:val="28"/>
          <w:szCs w:val="28"/>
        </w:rPr>
        <w:t xml:space="preserve">(одного) часа по телефону, должен уведомить представителя Заказчика </w:t>
      </w:r>
      <w:r w:rsidR="006326E4">
        <w:rPr>
          <w:rFonts w:ascii="Times New Roman" w:hAnsi="Times New Roman"/>
          <w:sz w:val="28"/>
          <w:szCs w:val="28"/>
        </w:rPr>
        <w:br/>
      </w:r>
      <w:r w:rsidR="000B56F2">
        <w:rPr>
          <w:rFonts w:ascii="Times New Roman" w:hAnsi="Times New Roman"/>
          <w:sz w:val="28"/>
          <w:szCs w:val="28"/>
        </w:rPr>
        <w:t xml:space="preserve">о готовности ТС к эксплуатации. </w:t>
      </w:r>
      <w:r w:rsidR="00560B36">
        <w:rPr>
          <w:rFonts w:ascii="Times New Roman" w:hAnsi="Times New Roman"/>
          <w:sz w:val="28"/>
          <w:szCs w:val="28"/>
        </w:rPr>
        <w:t xml:space="preserve">Исполнитель должен передать </w:t>
      </w:r>
      <w:r w:rsidRPr="003249AD">
        <w:rPr>
          <w:rFonts w:ascii="Times New Roman" w:hAnsi="Times New Roman"/>
          <w:sz w:val="28"/>
          <w:szCs w:val="28"/>
        </w:rPr>
        <w:t>ТС</w:t>
      </w:r>
      <w:r w:rsidR="00560B36">
        <w:rPr>
          <w:rFonts w:ascii="Times New Roman" w:hAnsi="Times New Roman"/>
          <w:sz w:val="28"/>
          <w:szCs w:val="28"/>
        </w:rPr>
        <w:t xml:space="preserve"> представителю Заказчика</w:t>
      </w:r>
      <w:r w:rsidR="00560B36" w:rsidRPr="003249AD">
        <w:rPr>
          <w:rFonts w:ascii="Times New Roman" w:hAnsi="Times New Roman"/>
          <w:sz w:val="28"/>
          <w:szCs w:val="28"/>
        </w:rPr>
        <w:t xml:space="preserve"> </w:t>
      </w:r>
      <w:r w:rsidR="00134915" w:rsidRPr="003249AD">
        <w:rPr>
          <w:rFonts w:ascii="Times New Roman" w:hAnsi="Times New Roman"/>
          <w:sz w:val="28"/>
          <w:szCs w:val="28"/>
        </w:rPr>
        <w:t>в чистом виде.</w:t>
      </w:r>
      <w:r w:rsidRPr="003249AD">
        <w:rPr>
          <w:rFonts w:ascii="Times New Roman" w:hAnsi="Times New Roman"/>
          <w:sz w:val="28"/>
          <w:szCs w:val="28"/>
        </w:rPr>
        <w:t xml:space="preserve"> </w:t>
      </w:r>
    </w:p>
    <w:p w:rsidR="00CE3E3F" w:rsidRPr="003249AD" w:rsidRDefault="00CE3E3F" w:rsidP="00685C7B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49AD">
        <w:rPr>
          <w:rFonts w:ascii="Times New Roman" w:hAnsi="Times New Roman"/>
          <w:sz w:val="28"/>
          <w:szCs w:val="28"/>
        </w:rPr>
        <w:t>3.</w:t>
      </w:r>
      <w:r w:rsidR="001A7EB4" w:rsidRPr="003249AD">
        <w:rPr>
          <w:rFonts w:ascii="Times New Roman" w:hAnsi="Times New Roman"/>
          <w:sz w:val="28"/>
          <w:szCs w:val="28"/>
        </w:rPr>
        <w:t>9</w:t>
      </w:r>
      <w:r w:rsidRPr="003249AD">
        <w:rPr>
          <w:rFonts w:ascii="Times New Roman" w:hAnsi="Times New Roman"/>
          <w:sz w:val="28"/>
          <w:szCs w:val="28"/>
        </w:rPr>
        <w:t>. При невозможности своевременного прибытия водителей и</w:t>
      </w:r>
      <w:r w:rsidR="00134915" w:rsidRPr="003249AD">
        <w:rPr>
          <w:rFonts w:ascii="Times New Roman" w:hAnsi="Times New Roman"/>
          <w:sz w:val="28"/>
          <w:szCs w:val="28"/>
        </w:rPr>
        <w:t>ли</w:t>
      </w:r>
      <w:r w:rsidR="00DD082D">
        <w:rPr>
          <w:rFonts w:ascii="Times New Roman" w:hAnsi="Times New Roman"/>
          <w:sz w:val="28"/>
          <w:szCs w:val="28"/>
        </w:rPr>
        <w:t xml:space="preserve"> выезда с </w:t>
      </w:r>
      <w:r w:rsidRPr="003249AD">
        <w:rPr>
          <w:rFonts w:ascii="Times New Roman" w:hAnsi="Times New Roman"/>
          <w:sz w:val="28"/>
          <w:szCs w:val="28"/>
        </w:rPr>
        <w:t xml:space="preserve">территории технического центра, Исполнитель должен предусмотреть размещение ТС Заказчика на охраняемой стоянке, </w:t>
      </w:r>
      <w:r w:rsidR="006326E4">
        <w:rPr>
          <w:rFonts w:ascii="Times New Roman" w:hAnsi="Times New Roman"/>
          <w:sz w:val="28"/>
          <w:szCs w:val="28"/>
        </w:rPr>
        <w:br/>
      </w:r>
      <w:r w:rsidRPr="003249AD">
        <w:rPr>
          <w:rFonts w:ascii="Times New Roman" w:hAnsi="Times New Roman"/>
          <w:sz w:val="28"/>
          <w:szCs w:val="28"/>
        </w:rPr>
        <w:lastRenderedPageBreak/>
        <w:t>до прибытия водителей Заказчика.</w:t>
      </w:r>
    </w:p>
    <w:p w:rsidR="00CE3E3F" w:rsidRPr="003249AD" w:rsidRDefault="00CE3E3F" w:rsidP="00685C7B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49AD">
        <w:rPr>
          <w:rFonts w:ascii="Times New Roman" w:hAnsi="Times New Roman"/>
          <w:sz w:val="28"/>
          <w:szCs w:val="28"/>
        </w:rPr>
        <w:t>3.1</w:t>
      </w:r>
      <w:r w:rsidR="001A7EB4" w:rsidRPr="003249AD">
        <w:rPr>
          <w:rFonts w:ascii="Times New Roman" w:hAnsi="Times New Roman"/>
          <w:sz w:val="28"/>
          <w:szCs w:val="28"/>
        </w:rPr>
        <w:t>0</w:t>
      </w:r>
      <w:r w:rsidRPr="003249AD">
        <w:rPr>
          <w:rFonts w:ascii="Times New Roman" w:hAnsi="Times New Roman"/>
          <w:sz w:val="28"/>
          <w:szCs w:val="28"/>
        </w:rPr>
        <w:t xml:space="preserve">. По требованию Заказчика </w:t>
      </w:r>
      <w:r w:rsidR="001A7EB4" w:rsidRPr="003249AD">
        <w:rPr>
          <w:rFonts w:ascii="Times New Roman" w:hAnsi="Times New Roman"/>
          <w:sz w:val="28"/>
          <w:szCs w:val="28"/>
        </w:rPr>
        <w:t xml:space="preserve">осуществлять проверку технического состояния ТС после оказания Услуг </w:t>
      </w:r>
      <w:r w:rsidRPr="003249AD">
        <w:rPr>
          <w:rFonts w:ascii="Times New Roman" w:hAnsi="Times New Roman"/>
          <w:sz w:val="28"/>
          <w:szCs w:val="28"/>
        </w:rPr>
        <w:t xml:space="preserve">на территории </w:t>
      </w:r>
      <w:r w:rsidR="00134915" w:rsidRPr="003249AD">
        <w:rPr>
          <w:rFonts w:ascii="Times New Roman" w:eastAsia="Times New Roman" w:hAnsi="Times New Roman"/>
          <w:sz w:val="28"/>
          <w:szCs w:val="28"/>
          <w:lang w:eastAsia="ru-RU"/>
        </w:rPr>
        <w:t>станции технического обслуживания</w:t>
      </w:r>
      <w:r w:rsidRPr="003249AD">
        <w:rPr>
          <w:rFonts w:ascii="Times New Roman" w:hAnsi="Times New Roman"/>
          <w:sz w:val="28"/>
          <w:szCs w:val="28"/>
        </w:rPr>
        <w:t xml:space="preserve"> за счет</w:t>
      </w:r>
      <w:r w:rsidR="001A7EB4" w:rsidRPr="003249AD">
        <w:rPr>
          <w:rFonts w:ascii="Times New Roman" w:hAnsi="Times New Roman"/>
          <w:sz w:val="28"/>
          <w:szCs w:val="28"/>
        </w:rPr>
        <w:t xml:space="preserve"> Исполнителя</w:t>
      </w:r>
      <w:r w:rsidRPr="003249AD">
        <w:rPr>
          <w:rFonts w:ascii="Times New Roman" w:hAnsi="Times New Roman"/>
          <w:sz w:val="28"/>
          <w:szCs w:val="28"/>
        </w:rPr>
        <w:t>.</w:t>
      </w:r>
    </w:p>
    <w:p w:rsidR="00CE3E3F" w:rsidRPr="003249AD" w:rsidRDefault="00CE3E3F" w:rsidP="00685C7B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249AD">
        <w:rPr>
          <w:rFonts w:ascii="Times New Roman" w:hAnsi="Times New Roman"/>
          <w:sz w:val="28"/>
          <w:szCs w:val="28"/>
        </w:rPr>
        <w:t>3.1</w:t>
      </w:r>
      <w:r w:rsidR="001A7EB4" w:rsidRPr="003249AD">
        <w:rPr>
          <w:rFonts w:ascii="Times New Roman" w:hAnsi="Times New Roman"/>
          <w:sz w:val="28"/>
          <w:szCs w:val="28"/>
        </w:rPr>
        <w:t>1</w:t>
      </w:r>
      <w:r w:rsidRPr="003249AD">
        <w:rPr>
          <w:rFonts w:ascii="Times New Roman" w:hAnsi="Times New Roman"/>
          <w:sz w:val="28"/>
          <w:szCs w:val="28"/>
        </w:rPr>
        <w:t xml:space="preserve">. Исполнитель должен </w:t>
      </w:r>
      <w:r w:rsidRPr="003249AD">
        <w:rPr>
          <w:rFonts w:ascii="Times New Roman" w:hAnsi="Times New Roman"/>
          <w:bCs/>
          <w:sz w:val="28"/>
          <w:szCs w:val="28"/>
        </w:rPr>
        <w:t>обеспечить предоставление персонального сервисного менеджера, а при необходимости выезд технического специалиста на место поломки или стоянки неисправного ТС Заказчика.</w:t>
      </w:r>
    </w:p>
    <w:p w:rsidR="00CE3E3F" w:rsidRPr="003249AD" w:rsidRDefault="00CE3E3F" w:rsidP="00685C7B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49AD">
        <w:rPr>
          <w:rFonts w:ascii="Times New Roman" w:hAnsi="Times New Roman"/>
          <w:bCs/>
          <w:sz w:val="28"/>
          <w:szCs w:val="28"/>
        </w:rPr>
        <w:t>3.1</w:t>
      </w:r>
      <w:r w:rsidR="001A7EB4" w:rsidRPr="003249AD">
        <w:rPr>
          <w:rFonts w:ascii="Times New Roman" w:hAnsi="Times New Roman"/>
          <w:bCs/>
          <w:sz w:val="28"/>
          <w:szCs w:val="28"/>
        </w:rPr>
        <w:t>2</w:t>
      </w:r>
      <w:r w:rsidRPr="003249AD">
        <w:rPr>
          <w:rFonts w:ascii="Times New Roman" w:hAnsi="Times New Roman"/>
          <w:bCs/>
          <w:sz w:val="28"/>
          <w:szCs w:val="28"/>
        </w:rPr>
        <w:t xml:space="preserve">. </w:t>
      </w:r>
      <w:r w:rsidRPr="003249AD">
        <w:rPr>
          <w:rFonts w:ascii="Times New Roman" w:hAnsi="Times New Roman"/>
          <w:sz w:val="28"/>
          <w:szCs w:val="28"/>
        </w:rPr>
        <w:t xml:space="preserve">Детали, комплектующие, узлы, агрегаты, замененные </w:t>
      </w:r>
      <w:r w:rsidR="006326E4">
        <w:rPr>
          <w:rFonts w:ascii="Times New Roman" w:hAnsi="Times New Roman"/>
          <w:sz w:val="28"/>
          <w:szCs w:val="28"/>
        </w:rPr>
        <w:br/>
      </w:r>
      <w:r w:rsidRPr="003249AD">
        <w:rPr>
          <w:rFonts w:ascii="Times New Roman" w:hAnsi="Times New Roman"/>
          <w:sz w:val="28"/>
          <w:szCs w:val="28"/>
        </w:rPr>
        <w:t>при оказании Услуг, по требованию Заказчика исполнитель должен представить Заказчику.</w:t>
      </w:r>
    </w:p>
    <w:p w:rsidR="00CE3E3F" w:rsidRPr="003249AD" w:rsidRDefault="00CE3E3F" w:rsidP="00685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49AD">
        <w:rPr>
          <w:rFonts w:ascii="Times New Roman" w:hAnsi="Times New Roman"/>
          <w:sz w:val="28"/>
          <w:szCs w:val="28"/>
        </w:rPr>
        <w:t>3.1</w:t>
      </w:r>
      <w:r w:rsidR="001A7EB4" w:rsidRPr="003249AD">
        <w:rPr>
          <w:rFonts w:ascii="Times New Roman" w:hAnsi="Times New Roman"/>
          <w:sz w:val="28"/>
          <w:szCs w:val="28"/>
        </w:rPr>
        <w:t>3</w:t>
      </w:r>
      <w:r w:rsidRPr="003249AD">
        <w:rPr>
          <w:rFonts w:ascii="Times New Roman" w:hAnsi="Times New Roman"/>
          <w:sz w:val="28"/>
          <w:szCs w:val="28"/>
        </w:rPr>
        <w:t xml:space="preserve">. Исполнитель обязан при сезонной замене автомобильных шин, осенью и весной, по заявке Заказчика, обеспечить прием </w:t>
      </w:r>
      <w:r w:rsidR="00134915" w:rsidRPr="003249AD">
        <w:rPr>
          <w:rFonts w:ascii="Times New Roman" w:hAnsi="Times New Roman"/>
          <w:sz w:val="28"/>
          <w:szCs w:val="28"/>
        </w:rPr>
        <w:t xml:space="preserve">ТС </w:t>
      </w:r>
      <w:r w:rsidRPr="003249AD">
        <w:rPr>
          <w:rFonts w:ascii="Times New Roman" w:hAnsi="Times New Roman"/>
          <w:sz w:val="28"/>
          <w:szCs w:val="28"/>
        </w:rPr>
        <w:t xml:space="preserve">Заказчика </w:t>
      </w:r>
      <w:r w:rsidR="006326E4">
        <w:rPr>
          <w:rFonts w:ascii="Times New Roman" w:hAnsi="Times New Roman"/>
          <w:sz w:val="28"/>
          <w:szCs w:val="28"/>
        </w:rPr>
        <w:br/>
      </w:r>
      <w:r w:rsidRPr="003249AD">
        <w:rPr>
          <w:rFonts w:ascii="Times New Roman" w:hAnsi="Times New Roman"/>
          <w:sz w:val="28"/>
          <w:szCs w:val="28"/>
        </w:rPr>
        <w:t>по факту обращения без очереди</w:t>
      </w:r>
      <w:r w:rsidR="001A7EB4" w:rsidRPr="003249AD">
        <w:rPr>
          <w:rFonts w:ascii="Times New Roman" w:hAnsi="Times New Roman"/>
          <w:sz w:val="28"/>
          <w:szCs w:val="28"/>
        </w:rPr>
        <w:t>.</w:t>
      </w:r>
    </w:p>
    <w:p w:rsidR="00691D92" w:rsidRDefault="00CE3E3F" w:rsidP="00691D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49AD">
        <w:rPr>
          <w:rFonts w:ascii="Times New Roman" w:hAnsi="Times New Roman"/>
          <w:sz w:val="28"/>
          <w:szCs w:val="28"/>
        </w:rPr>
        <w:t>3.1</w:t>
      </w:r>
      <w:r w:rsidR="001A7EB4" w:rsidRPr="003249AD">
        <w:rPr>
          <w:rFonts w:ascii="Times New Roman" w:hAnsi="Times New Roman"/>
          <w:sz w:val="28"/>
          <w:szCs w:val="28"/>
        </w:rPr>
        <w:t>4</w:t>
      </w:r>
      <w:r w:rsidRPr="003249AD">
        <w:rPr>
          <w:rFonts w:ascii="Times New Roman" w:hAnsi="Times New Roman"/>
          <w:sz w:val="28"/>
          <w:szCs w:val="28"/>
        </w:rPr>
        <w:t xml:space="preserve">. По заданию Заказчика производить технический </w:t>
      </w:r>
      <w:r w:rsidR="00BF0E98">
        <w:rPr>
          <w:rFonts w:ascii="Times New Roman" w:hAnsi="Times New Roman"/>
          <w:sz w:val="28"/>
          <w:szCs w:val="28"/>
        </w:rPr>
        <w:t xml:space="preserve">визуальный </w:t>
      </w:r>
      <w:r w:rsidRPr="003249AD">
        <w:rPr>
          <w:rFonts w:ascii="Times New Roman" w:hAnsi="Times New Roman"/>
          <w:sz w:val="28"/>
          <w:szCs w:val="28"/>
        </w:rPr>
        <w:t>осмотр</w:t>
      </w:r>
      <w:r w:rsidR="00691D92">
        <w:rPr>
          <w:rFonts w:ascii="Times New Roman" w:hAnsi="Times New Roman"/>
          <w:sz w:val="28"/>
          <w:szCs w:val="28"/>
        </w:rPr>
        <w:t xml:space="preserve"> </w:t>
      </w:r>
      <w:r w:rsidRPr="003249AD">
        <w:rPr>
          <w:rFonts w:ascii="Times New Roman" w:hAnsi="Times New Roman"/>
          <w:sz w:val="28"/>
          <w:szCs w:val="28"/>
        </w:rPr>
        <w:t>автомобильных</w:t>
      </w:r>
      <w:r w:rsidR="00691D92">
        <w:rPr>
          <w:rFonts w:ascii="Times New Roman" w:hAnsi="Times New Roman"/>
          <w:sz w:val="28"/>
          <w:szCs w:val="28"/>
        </w:rPr>
        <w:t xml:space="preserve"> </w:t>
      </w:r>
      <w:r w:rsidRPr="003249AD">
        <w:rPr>
          <w:rFonts w:ascii="Times New Roman" w:hAnsi="Times New Roman"/>
          <w:sz w:val="28"/>
          <w:szCs w:val="28"/>
        </w:rPr>
        <w:t>шин и</w:t>
      </w:r>
      <w:r w:rsidR="00BF0E98">
        <w:rPr>
          <w:rFonts w:ascii="Times New Roman" w:hAnsi="Times New Roman"/>
          <w:sz w:val="28"/>
          <w:szCs w:val="28"/>
        </w:rPr>
        <w:t xml:space="preserve"> </w:t>
      </w:r>
      <w:r w:rsidRPr="003249AD">
        <w:rPr>
          <w:rFonts w:ascii="Times New Roman" w:hAnsi="Times New Roman"/>
          <w:sz w:val="28"/>
          <w:szCs w:val="28"/>
        </w:rPr>
        <w:t>колесных дисков для определения возможности к дальнейшей эксплуатации</w:t>
      </w:r>
      <w:r w:rsidR="00BF0E98">
        <w:rPr>
          <w:rFonts w:ascii="Times New Roman" w:hAnsi="Times New Roman"/>
          <w:sz w:val="28"/>
          <w:szCs w:val="28"/>
        </w:rPr>
        <w:t xml:space="preserve"> на предмет износа </w:t>
      </w:r>
      <w:r w:rsidRPr="003249AD">
        <w:rPr>
          <w:rFonts w:ascii="Times New Roman" w:hAnsi="Times New Roman"/>
          <w:sz w:val="28"/>
          <w:szCs w:val="28"/>
        </w:rPr>
        <w:t>с</w:t>
      </w:r>
      <w:r w:rsidR="00BF0E98">
        <w:rPr>
          <w:rFonts w:ascii="Times New Roman" w:hAnsi="Times New Roman"/>
          <w:sz w:val="28"/>
          <w:szCs w:val="28"/>
        </w:rPr>
        <w:t xml:space="preserve"> пре</w:t>
      </w:r>
      <w:r w:rsidR="00691D92">
        <w:rPr>
          <w:rFonts w:ascii="Times New Roman" w:hAnsi="Times New Roman"/>
          <w:sz w:val="28"/>
          <w:szCs w:val="28"/>
        </w:rPr>
        <w:t xml:space="preserve">доставлением </w:t>
      </w:r>
      <w:r w:rsidR="00ED1F6F">
        <w:rPr>
          <w:rFonts w:ascii="Times New Roman" w:hAnsi="Times New Roman"/>
          <w:sz w:val="28"/>
          <w:szCs w:val="28"/>
        </w:rPr>
        <w:t>акта осмотра.</w:t>
      </w:r>
    </w:p>
    <w:p w:rsidR="00CE3E3F" w:rsidRPr="003249AD" w:rsidRDefault="00CE3E3F" w:rsidP="00691D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49AD">
        <w:rPr>
          <w:rFonts w:ascii="Times New Roman" w:hAnsi="Times New Roman"/>
          <w:bCs/>
          <w:sz w:val="28"/>
          <w:szCs w:val="28"/>
        </w:rPr>
        <w:t>3.1</w:t>
      </w:r>
      <w:r w:rsidR="001A7EB4" w:rsidRPr="003249AD">
        <w:rPr>
          <w:rFonts w:ascii="Times New Roman" w:hAnsi="Times New Roman"/>
          <w:bCs/>
          <w:sz w:val="28"/>
          <w:szCs w:val="28"/>
        </w:rPr>
        <w:t>5</w:t>
      </w:r>
      <w:r w:rsidRPr="003249AD">
        <w:rPr>
          <w:rFonts w:ascii="Times New Roman" w:hAnsi="Times New Roman"/>
          <w:bCs/>
          <w:sz w:val="28"/>
          <w:szCs w:val="28"/>
        </w:rPr>
        <w:t xml:space="preserve">. </w:t>
      </w:r>
      <w:r w:rsidRPr="003249AD">
        <w:rPr>
          <w:rFonts w:ascii="Times New Roman" w:hAnsi="Times New Roman"/>
          <w:sz w:val="28"/>
          <w:szCs w:val="28"/>
        </w:rPr>
        <w:t xml:space="preserve">Исполнитель должен обеспечить технологическую мойку </w:t>
      </w:r>
      <w:r w:rsidR="00E31996" w:rsidRPr="003249AD">
        <w:rPr>
          <w:rFonts w:ascii="Times New Roman" w:hAnsi="Times New Roman"/>
          <w:sz w:val="28"/>
          <w:szCs w:val="28"/>
        </w:rPr>
        <w:t>ТС</w:t>
      </w:r>
      <w:r w:rsidRPr="003249AD">
        <w:rPr>
          <w:rFonts w:ascii="Times New Roman" w:hAnsi="Times New Roman"/>
          <w:sz w:val="28"/>
          <w:szCs w:val="28"/>
        </w:rPr>
        <w:t>, поступающего на техническое обслужива</w:t>
      </w:r>
      <w:r w:rsidR="00691D92">
        <w:rPr>
          <w:rFonts w:ascii="Times New Roman" w:hAnsi="Times New Roman"/>
          <w:sz w:val="28"/>
          <w:szCs w:val="28"/>
        </w:rPr>
        <w:t>ние и ремонт.</w:t>
      </w:r>
    </w:p>
    <w:p w:rsidR="00E31996" w:rsidRPr="003249AD" w:rsidRDefault="00E31996" w:rsidP="00685C7B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49AD">
        <w:rPr>
          <w:rFonts w:ascii="Times New Roman" w:hAnsi="Times New Roman"/>
          <w:bCs/>
          <w:sz w:val="28"/>
          <w:szCs w:val="28"/>
        </w:rPr>
        <w:t>3.1</w:t>
      </w:r>
      <w:r w:rsidR="001A7EB4" w:rsidRPr="003249AD">
        <w:rPr>
          <w:rFonts w:ascii="Times New Roman" w:hAnsi="Times New Roman"/>
          <w:bCs/>
          <w:sz w:val="28"/>
          <w:szCs w:val="28"/>
        </w:rPr>
        <w:t>6</w:t>
      </w:r>
      <w:r w:rsidRPr="003249AD">
        <w:rPr>
          <w:rFonts w:ascii="Times New Roman" w:hAnsi="Times New Roman"/>
          <w:bCs/>
          <w:sz w:val="28"/>
          <w:szCs w:val="28"/>
        </w:rPr>
        <w:t xml:space="preserve">. </w:t>
      </w:r>
      <w:r w:rsidRPr="003249AD">
        <w:rPr>
          <w:rFonts w:ascii="Times New Roman" w:hAnsi="Times New Roman"/>
          <w:sz w:val="28"/>
          <w:szCs w:val="28"/>
        </w:rPr>
        <w:t>Исполнитель должен обеспечить после технологической мойки ТС, внешний осмотр ТС с составлением соответствующего Акта приемки ТС поступающего на техническое обслуживание и ремонт.</w:t>
      </w:r>
    </w:p>
    <w:p w:rsidR="00CE3E3F" w:rsidRPr="003249AD" w:rsidRDefault="00CE3E3F" w:rsidP="00685C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2278">
        <w:rPr>
          <w:rFonts w:ascii="Times New Roman" w:hAnsi="Times New Roman"/>
          <w:sz w:val="28"/>
          <w:szCs w:val="28"/>
        </w:rPr>
        <w:t>3.</w:t>
      </w:r>
      <w:r w:rsidR="00672278" w:rsidRPr="00672278">
        <w:rPr>
          <w:rFonts w:ascii="Times New Roman" w:hAnsi="Times New Roman"/>
          <w:sz w:val="28"/>
          <w:szCs w:val="28"/>
        </w:rPr>
        <w:t>17</w:t>
      </w:r>
      <w:r w:rsidRPr="003249AD">
        <w:rPr>
          <w:rFonts w:ascii="Times New Roman" w:hAnsi="Times New Roman"/>
          <w:sz w:val="28"/>
          <w:szCs w:val="28"/>
        </w:rPr>
        <w:t xml:space="preserve">. Исполнитель не вправе пользоваться переданным ему на хранение (на время выполнения работ, оказания услуг, предусмотренных контрактом) транспортными средствами. </w:t>
      </w:r>
    </w:p>
    <w:p w:rsidR="00CE3E3F" w:rsidRPr="003249AD" w:rsidRDefault="00CE3E3F" w:rsidP="00685C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49AD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72278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. Выполнять диагностику, техническое обслуживание, ремонт, слесарные и кузовные работы </w:t>
      </w:r>
      <w:r w:rsidR="001A7EB4" w:rsidRPr="003249AD">
        <w:rPr>
          <w:rFonts w:ascii="Times New Roman" w:eastAsia="Times New Roman" w:hAnsi="Times New Roman"/>
          <w:sz w:val="28"/>
          <w:szCs w:val="28"/>
          <w:lang w:eastAsia="ru-RU"/>
        </w:rPr>
        <w:t>согласно установленным стандартам завода-изготовителя</w:t>
      </w:r>
      <w:r w:rsidRPr="003249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E3E3F" w:rsidRPr="003249AD" w:rsidRDefault="00CE3E3F" w:rsidP="00685C7B">
      <w:pPr>
        <w:widowControl w:val="0"/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49AD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72278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A717E">
        <w:rPr>
          <w:rFonts w:ascii="Times New Roman" w:eastAsia="Times New Roman" w:hAnsi="Times New Roman"/>
          <w:sz w:val="28"/>
          <w:szCs w:val="28"/>
          <w:lang w:eastAsia="ru-RU"/>
        </w:rPr>
        <w:t>Использовать</w:t>
      </w:r>
      <w:r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 оборудовани</w:t>
      </w:r>
      <w:r w:rsidR="00EA717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D45A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применять </w:t>
      </w:r>
      <w:r w:rsidRPr="003249AD">
        <w:rPr>
          <w:rFonts w:ascii="Times New Roman" w:eastAsia="Times New Roman" w:hAnsi="Times New Roman"/>
          <w:sz w:val="28"/>
          <w:szCs w:val="28"/>
          <w:lang w:eastAsia="ru-RU"/>
        </w:rPr>
        <w:t>инструмент</w:t>
      </w:r>
      <w:r w:rsidR="005D45AD">
        <w:rPr>
          <w:rFonts w:ascii="Times New Roman" w:eastAsia="Times New Roman" w:hAnsi="Times New Roman"/>
          <w:sz w:val="28"/>
          <w:szCs w:val="28"/>
          <w:lang w:eastAsia="ru-RU"/>
        </w:rPr>
        <w:t>ы и</w:t>
      </w:r>
      <w:r w:rsidR="00EA717E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специальные приспособления</w:t>
      </w:r>
      <w:r w:rsidR="00E715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A717E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регламентируемые заводом-изготовител</w:t>
      </w:r>
      <w:r w:rsidR="005D45AD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="00EA717E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транспортного средства при оказании </w:t>
      </w:r>
      <w:r w:rsidR="005D45A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EA717E">
        <w:rPr>
          <w:rFonts w:ascii="Times New Roman" w:eastAsia="Times New Roman" w:hAnsi="Times New Roman"/>
          <w:sz w:val="28"/>
          <w:szCs w:val="28"/>
          <w:lang w:eastAsia="ru-RU"/>
        </w:rPr>
        <w:t>слуг.</w:t>
      </w:r>
      <w:r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Технологическое оборудование из перечня обязательной сертификации должно иметь сертификат соответствия.</w:t>
      </w:r>
    </w:p>
    <w:p w:rsidR="00CE3E3F" w:rsidRPr="003249AD" w:rsidRDefault="00CE3E3F" w:rsidP="00685C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49AD">
        <w:rPr>
          <w:rFonts w:ascii="Times New Roman" w:eastAsia="Times New Roman" w:hAnsi="Times New Roman"/>
          <w:sz w:val="28"/>
          <w:szCs w:val="28"/>
          <w:lang w:eastAsia="ru-RU"/>
        </w:rPr>
        <w:t>3.2</w:t>
      </w:r>
      <w:r w:rsidR="00672278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. Устанавливать на </w:t>
      </w:r>
      <w:r w:rsidR="00134915" w:rsidRPr="003249AD">
        <w:rPr>
          <w:rFonts w:ascii="Times New Roman" w:hAnsi="Times New Roman"/>
          <w:sz w:val="28"/>
          <w:szCs w:val="28"/>
        </w:rPr>
        <w:t>ТС</w:t>
      </w:r>
      <w:r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Заказчика только новые </w:t>
      </w:r>
      <w:r w:rsidR="007B672E">
        <w:rPr>
          <w:rFonts w:ascii="Times New Roman" w:eastAsia="Times New Roman" w:hAnsi="Times New Roman"/>
          <w:sz w:val="28"/>
          <w:szCs w:val="28"/>
          <w:lang w:eastAsia="ru-RU"/>
        </w:rPr>
        <w:t>запасные части.</w:t>
      </w:r>
    </w:p>
    <w:p w:rsidR="00CE3E3F" w:rsidRPr="003249AD" w:rsidRDefault="00CE3E3F" w:rsidP="00685C7B">
      <w:pPr>
        <w:widowControl w:val="0"/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49AD">
        <w:rPr>
          <w:rFonts w:ascii="Times New Roman" w:eastAsia="Times New Roman" w:hAnsi="Times New Roman"/>
          <w:sz w:val="28"/>
          <w:szCs w:val="28"/>
          <w:lang w:eastAsia="ru-RU"/>
        </w:rPr>
        <w:t>3.2</w:t>
      </w:r>
      <w:r w:rsidR="0067227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. Предоставлять гарантии на оказанные Услуги сроком не менее </w:t>
      </w:r>
      <w:r w:rsidR="006326E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249AD">
        <w:rPr>
          <w:rFonts w:ascii="Times New Roman" w:eastAsia="Times New Roman" w:hAnsi="Times New Roman"/>
          <w:sz w:val="28"/>
          <w:szCs w:val="28"/>
          <w:lang w:eastAsia="ru-RU"/>
        </w:rPr>
        <w:t>6 (шести) месяце</w:t>
      </w:r>
      <w:r w:rsidR="00093DF6">
        <w:rPr>
          <w:rFonts w:ascii="Times New Roman" w:eastAsia="Times New Roman" w:hAnsi="Times New Roman"/>
          <w:sz w:val="28"/>
          <w:szCs w:val="28"/>
          <w:lang w:eastAsia="ru-RU"/>
        </w:rPr>
        <w:t xml:space="preserve">в или 10 000 (десять тысяч) километров </w:t>
      </w:r>
      <w:r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пробега с даты передачи </w:t>
      </w:r>
      <w:r w:rsidR="00134915" w:rsidRPr="003249AD">
        <w:rPr>
          <w:rFonts w:ascii="Times New Roman" w:hAnsi="Times New Roman"/>
          <w:sz w:val="28"/>
          <w:szCs w:val="28"/>
        </w:rPr>
        <w:t>ТС</w:t>
      </w:r>
      <w:r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Заказчику</w:t>
      </w:r>
      <w:r w:rsidR="001A7EB4" w:rsidRPr="003249A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7EB4" w:rsidRPr="003249AD">
        <w:rPr>
          <w:rFonts w:ascii="Times New Roman" w:eastAsia="Times New Roman" w:hAnsi="Times New Roman"/>
          <w:sz w:val="28"/>
          <w:szCs w:val="28"/>
          <w:lang w:eastAsia="ru-RU"/>
        </w:rPr>
        <w:t>Предоставлять на установленные запасные части, узлы, агрегаты гарантии, предусмотренные заводом-изготовителем</w:t>
      </w:r>
      <w:r w:rsidR="000D26F4" w:rsidRPr="003249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E3E3F" w:rsidRPr="003249AD" w:rsidRDefault="00CE3E3F" w:rsidP="00685C7B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49AD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134915" w:rsidRPr="003249A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7227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34915" w:rsidRPr="003249AD">
        <w:rPr>
          <w:rFonts w:ascii="Times New Roman" w:eastAsia="Times New Roman" w:hAnsi="Times New Roman"/>
          <w:sz w:val="28"/>
          <w:szCs w:val="28"/>
          <w:lang w:eastAsia="ru-RU"/>
        </w:rPr>
        <w:t>. Пр</w:t>
      </w:r>
      <w:r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инимать </w:t>
      </w:r>
      <w:r w:rsidR="00134915" w:rsidRPr="003249AD">
        <w:rPr>
          <w:rFonts w:ascii="Times New Roman" w:hAnsi="Times New Roman"/>
          <w:sz w:val="28"/>
          <w:szCs w:val="28"/>
        </w:rPr>
        <w:t>ТС</w:t>
      </w:r>
      <w:r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 на ремонт и техническое обслуживание и выдавать их только тем представителям Заказчика, которые имеют полномочия, подтвержденные надлежащим образом оформленной доверенностью.</w:t>
      </w:r>
    </w:p>
    <w:p w:rsidR="00CE3E3F" w:rsidRPr="003249AD" w:rsidRDefault="00CE3E3F" w:rsidP="00685C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49AD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E31996" w:rsidRPr="003249A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7227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. Обеспечивать сохранность </w:t>
      </w:r>
      <w:r w:rsidR="00134915" w:rsidRPr="003249AD">
        <w:rPr>
          <w:rFonts w:ascii="Times New Roman" w:hAnsi="Times New Roman"/>
          <w:sz w:val="28"/>
          <w:szCs w:val="28"/>
        </w:rPr>
        <w:t>ТС</w:t>
      </w:r>
      <w:r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всего времени нахождения на территории Исполнителя. Нести риск случайного повреждения в период оказания Услуг.</w:t>
      </w:r>
    </w:p>
    <w:p w:rsidR="00DD082D" w:rsidRDefault="00CE3E3F" w:rsidP="00685C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2278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72278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67227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351471" w:rsidRPr="00672278">
        <w:rPr>
          <w:rFonts w:ascii="Times New Roman" w:eastAsia="Times New Roman" w:hAnsi="Times New Roman"/>
          <w:sz w:val="28"/>
          <w:szCs w:val="28"/>
          <w:lang w:eastAsia="ru-RU"/>
        </w:rPr>
        <w:t>Исполнитель</w:t>
      </w:r>
      <w:r w:rsidR="001D572A" w:rsidRPr="00672278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</w:t>
      </w:r>
      <w:r w:rsidR="00351471" w:rsidRPr="006722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572A" w:rsidRPr="00672278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устранение мелких </w:t>
      </w:r>
      <w:r w:rsidRPr="003249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неисправностей на линии на автомобилях Заказчика</w:t>
      </w:r>
      <w:r w:rsidR="001D572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E3E3F" w:rsidRPr="003249AD" w:rsidRDefault="00CE3E3F" w:rsidP="00685C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49AD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1A7EB4" w:rsidRPr="003249A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7227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. Проводить услуги по компьютерной диагностике автомобиля </w:t>
      </w:r>
      <w:r w:rsidR="006326E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с применением оборудования, позволяющего автоматически считывать ошибки, выявлять повреждения, некорректную работу устройств, узлов </w:t>
      </w:r>
      <w:r w:rsidR="006326E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и агрегатов автомобиля, перепрограммировать ключи и модули управления. </w:t>
      </w:r>
    </w:p>
    <w:p w:rsidR="00CE3E3F" w:rsidRPr="00985B68" w:rsidRDefault="00CE3E3F" w:rsidP="00685C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49AD">
        <w:rPr>
          <w:rFonts w:ascii="Times New Roman" w:eastAsia="Times New Roman" w:hAnsi="Times New Roman"/>
          <w:bCs/>
          <w:sz w:val="28"/>
          <w:szCs w:val="28"/>
          <w:lang w:eastAsia="ru-RU"/>
        </w:rPr>
        <w:t>3.</w:t>
      </w:r>
      <w:r w:rsidR="001A7EB4" w:rsidRPr="003249AD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672278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Pr="003249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985B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Исполнитель </w:t>
      </w:r>
      <w:r w:rsidR="00672278" w:rsidRPr="00672278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 обеспечить </w:t>
      </w:r>
      <w:r w:rsidR="00672278">
        <w:rPr>
          <w:rFonts w:ascii="Times New Roman" w:eastAsia="Times New Roman" w:hAnsi="Times New Roman"/>
          <w:sz w:val="28"/>
          <w:szCs w:val="28"/>
          <w:lang w:eastAsia="ru-RU"/>
        </w:rPr>
        <w:t>прохождение</w:t>
      </w:r>
      <w:r w:rsidRPr="003249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техническ</w:t>
      </w:r>
      <w:r w:rsidR="00672278">
        <w:rPr>
          <w:rFonts w:ascii="Times New Roman" w:eastAsia="Times New Roman" w:hAnsi="Times New Roman"/>
          <w:bCs/>
          <w:sz w:val="28"/>
          <w:szCs w:val="28"/>
          <w:lang w:eastAsia="ru-RU"/>
        </w:rPr>
        <w:t>ого</w:t>
      </w:r>
      <w:r w:rsidRPr="003249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осмотр</w:t>
      </w:r>
      <w:r w:rsidR="00672278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A364A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72278">
        <w:rPr>
          <w:rFonts w:ascii="Times New Roman" w:eastAsia="Times New Roman" w:hAnsi="Times New Roman"/>
          <w:bCs/>
          <w:sz w:val="28"/>
          <w:szCs w:val="28"/>
          <w:lang w:eastAsia="ru-RU"/>
        </w:rPr>
        <w:t>ТС с выдачей</w:t>
      </w:r>
      <w:r w:rsidR="00985B68" w:rsidRPr="00985B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722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соответствующего заключения </w:t>
      </w:r>
      <w:r w:rsidR="00672278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установленной </w:t>
      </w:r>
      <w:proofErr w:type="gramStart"/>
      <w:r w:rsidR="00672278">
        <w:rPr>
          <w:rFonts w:ascii="Times New Roman" w:eastAsia="Times New Roman" w:hAnsi="Times New Roman"/>
          <w:sz w:val="28"/>
          <w:szCs w:val="28"/>
          <w:lang w:eastAsia="ru-RU"/>
        </w:rPr>
        <w:t>формы</w:t>
      </w:r>
      <w:r w:rsidR="006722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85B68" w:rsidRPr="008E453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85B68" w:rsidRPr="008E453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proofErr w:type="gramEnd"/>
      <w:r w:rsidR="00985B68" w:rsidRPr="008E453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</w:t>
      </w:r>
      <w:r w:rsidR="00985B68">
        <w:rPr>
          <w:rFonts w:ascii="Times New Roman" w:eastAsia="Times New Roman" w:hAnsi="Times New Roman"/>
          <w:sz w:val="28"/>
          <w:szCs w:val="28"/>
          <w:lang w:eastAsia="ru-RU"/>
        </w:rPr>
        <w:t>оставления в страховую компанию</w:t>
      </w:r>
      <w:r w:rsidR="006722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249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соотве</w:t>
      </w:r>
      <w:r w:rsidR="00A364A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тствии с Федеральным законом от </w:t>
      </w:r>
      <w:r w:rsidRPr="003249AD">
        <w:rPr>
          <w:rFonts w:ascii="Times New Roman" w:eastAsia="Times New Roman" w:hAnsi="Times New Roman"/>
          <w:bCs/>
          <w:sz w:val="28"/>
          <w:szCs w:val="28"/>
          <w:lang w:eastAsia="ru-RU"/>
        </w:rPr>
        <w:t>01 июля 2011 г. № 170-ФЗ «О техническом осмотре транспортных средств и о внесении изменений в отдельные законодательные акты Российской Федерации»).</w:t>
      </w:r>
    </w:p>
    <w:p w:rsidR="003249AD" w:rsidRDefault="00CE3E3F" w:rsidP="00DD082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49AD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72278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3249AD">
        <w:rPr>
          <w:rFonts w:ascii="Times New Roman" w:eastAsia="Times New Roman" w:hAnsi="Times New Roman"/>
          <w:sz w:val="28"/>
          <w:szCs w:val="28"/>
          <w:lang w:eastAsia="ru-RU"/>
        </w:rPr>
        <w:t>. Исполнитель обязан передать автомобиль Заказчику после оказа</w:t>
      </w:r>
      <w:r w:rsidR="00E31996" w:rsidRPr="003249AD">
        <w:rPr>
          <w:rFonts w:ascii="Times New Roman" w:eastAsia="Times New Roman" w:hAnsi="Times New Roman"/>
          <w:sz w:val="28"/>
          <w:szCs w:val="28"/>
          <w:lang w:eastAsia="ru-RU"/>
        </w:rPr>
        <w:t xml:space="preserve">ния Услуг в исправном состоянии и с учетом состояния кузова и других элементов ТС, согласно Акта приемки ТС, в </w:t>
      </w:r>
      <w:r w:rsidRPr="003249AD">
        <w:rPr>
          <w:rFonts w:ascii="Times New Roman" w:eastAsia="Times New Roman" w:hAnsi="Times New Roman"/>
          <w:sz w:val="28"/>
          <w:szCs w:val="28"/>
          <w:lang w:eastAsia="ru-RU"/>
        </w:rPr>
        <w:t>чистом виде, а также в случае загрязнения салона автомобиля произвести химическую чистку (полную или частичную в зависимости от степени загрязнения) своими силами и за свой счет.</w:t>
      </w:r>
    </w:p>
    <w:p w:rsidR="00DD082D" w:rsidRPr="00DD082D" w:rsidRDefault="00DD082D" w:rsidP="00DD082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3E3F" w:rsidRPr="007218DF" w:rsidRDefault="00CE3E3F" w:rsidP="00685C7B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757"/>
        <w:mirrorIndent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2383">
        <w:rPr>
          <w:rFonts w:ascii="Times New Roman" w:eastAsia="Times New Roman" w:hAnsi="Times New Roman"/>
          <w:b/>
          <w:sz w:val="28"/>
          <w:szCs w:val="28"/>
          <w:lang w:eastAsia="ru-RU"/>
        </w:rPr>
        <w:t>Стоимость одного нормо-часа</w:t>
      </w: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4432"/>
        <w:gridCol w:w="4128"/>
      </w:tblGrid>
      <w:tr w:rsidR="00CE3E3F" w:rsidRPr="00E32383" w:rsidTr="00E32383">
        <w:trPr>
          <w:trHeight w:val="330"/>
          <w:jc w:val="center"/>
        </w:trPr>
        <w:tc>
          <w:tcPr>
            <w:tcW w:w="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3E3F" w:rsidRPr="00E32383" w:rsidRDefault="00CE3E3F" w:rsidP="001A277F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3238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43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3E3F" w:rsidRPr="00E32383" w:rsidRDefault="00CE3E3F" w:rsidP="001A277F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3238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Марка автомобиля</w:t>
            </w:r>
          </w:p>
        </w:tc>
        <w:tc>
          <w:tcPr>
            <w:tcW w:w="412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E3E3F" w:rsidRPr="00E32383" w:rsidRDefault="00CE3E3F" w:rsidP="001A277F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3238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Стоимость одного нормо-часа,</w:t>
            </w:r>
          </w:p>
          <w:p w:rsidR="00CE3E3F" w:rsidRPr="00E32383" w:rsidRDefault="00CE3E3F" w:rsidP="001A277F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3238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</w:t>
            </w:r>
          </w:p>
        </w:tc>
      </w:tr>
      <w:tr w:rsidR="00CE3E3F" w:rsidRPr="00E32383" w:rsidTr="00E32383">
        <w:trPr>
          <w:trHeight w:val="315"/>
          <w:jc w:val="center"/>
        </w:trPr>
        <w:tc>
          <w:tcPr>
            <w:tcW w:w="934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E3E3F" w:rsidRPr="00E32383" w:rsidRDefault="00CE3E3F" w:rsidP="001A27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238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3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3E3F" w:rsidRPr="00E32383" w:rsidRDefault="00CE3E3F" w:rsidP="001A27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E32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E3238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OYOTA</w:t>
            </w:r>
            <w:r w:rsidRPr="00E32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3238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CAMRY</w:t>
            </w:r>
          </w:p>
        </w:tc>
        <w:tc>
          <w:tcPr>
            <w:tcW w:w="4128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E3E3F" w:rsidRPr="00E32383" w:rsidRDefault="00CE3E3F" w:rsidP="001A27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E3E3F" w:rsidRPr="00E32383" w:rsidTr="00E32383">
        <w:trPr>
          <w:trHeight w:val="315"/>
          <w:jc w:val="center"/>
        </w:trPr>
        <w:tc>
          <w:tcPr>
            <w:tcW w:w="93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E3E3F" w:rsidRPr="00E32383" w:rsidRDefault="00CE3E3F" w:rsidP="001A27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238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3E3F" w:rsidRPr="00E32383" w:rsidRDefault="00CE3E3F" w:rsidP="001A27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E3238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LEXUS LS460L</w:t>
            </w:r>
          </w:p>
        </w:tc>
        <w:tc>
          <w:tcPr>
            <w:tcW w:w="412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E3E3F" w:rsidRPr="00E32383" w:rsidRDefault="00CE3E3F" w:rsidP="001A27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CE3E3F" w:rsidRDefault="00CE3E3F" w:rsidP="00CE3E3F">
      <w:pPr>
        <w:rPr>
          <w:rFonts w:ascii="Times New Roman" w:hAnsi="Times New Roman"/>
          <w:sz w:val="28"/>
          <w:szCs w:val="28"/>
        </w:rPr>
      </w:pPr>
    </w:p>
    <w:p w:rsidR="00D037A4" w:rsidRDefault="00D037A4" w:rsidP="00CE3E3F">
      <w:pPr>
        <w:rPr>
          <w:rFonts w:ascii="Times New Roman" w:hAnsi="Times New Roman"/>
          <w:sz w:val="28"/>
          <w:szCs w:val="28"/>
        </w:rPr>
      </w:pPr>
    </w:p>
    <w:p w:rsidR="00D037A4" w:rsidRDefault="00D037A4" w:rsidP="00CE3E3F">
      <w:pPr>
        <w:rPr>
          <w:rFonts w:ascii="Times New Roman" w:hAnsi="Times New Roman"/>
          <w:sz w:val="28"/>
          <w:szCs w:val="28"/>
        </w:rPr>
      </w:pPr>
    </w:p>
    <w:p w:rsidR="00D037A4" w:rsidRDefault="00D037A4" w:rsidP="00CE3E3F">
      <w:pPr>
        <w:rPr>
          <w:rFonts w:ascii="Times New Roman" w:hAnsi="Times New Roman"/>
          <w:sz w:val="28"/>
          <w:szCs w:val="28"/>
        </w:rPr>
      </w:pPr>
    </w:p>
    <w:p w:rsidR="00D037A4" w:rsidRDefault="00D037A4" w:rsidP="00CE3E3F">
      <w:pPr>
        <w:rPr>
          <w:rFonts w:ascii="Times New Roman" w:hAnsi="Times New Roman"/>
          <w:sz w:val="28"/>
          <w:szCs w:val="28"/>
        </w:rPr>
      </w:pPr>
    </w:p>
    <w:p w:rsidR="00D037A4" w:rsidRDefault="00D037A4" w:rsidP="00CE3E3F">
      <w:pPr>
        <w:rPr>
          <w:rFonts w:ascii="Times New Roman" w:hAnsi="Times New Roman"/>
          <w:sz w:val="28"/>
          <w:szCs w:val="28"/>
        </w:rPr>
      </w:pPr>
    </w:p>
    <w:p w:rsidR="00D037A4" w:rsidRDefault="00D037A4" w:rsidP="00CE3E3F">
      <w:pPr>
        <w:rPr>
          <w:rFonts w:ascii="Times New Roman" w:hAnsi="Times New Roman"/>
          <w:sz w:val="28"/>
          <w:szCs w:val="28"/>
        </w:rPr>
      </w:pPr>
    </w:p>
    <w:p w:rsidR="00D037A4" w:rsidRDefault="00D037A4" w:rsidP="00CE3E3F">
      <w:pPr>
        <w:rPr>
          <w:rFonts w:ascii="Times New Roman" w:hAnsi="Times New Roman"/>
          <w:sz w:val="28"/>
          <w:szCs w:val="28"/>
        </w:rPr>
      </w:pPr>
    </w:p>
    <w:p w:rsidR="00D037A4" w:rsidRPr="00E32383" w:rsidRDefault="00D037A4" w:rsidP="00CE3E3F">
      <w:pPr>
        <w:rPr>
          <w:rFonts w:ascii="Times New Roman" w:hAnsi="Times New Roman"/>
          <w:sz w:val="28"/>
          <w:szCs w:val="28"/>
        </w:rPr>
      </w:pPr>
    </w:p>
    <w:p w:rsidR="00CE3E3F" w:rsidRPr="00E32383" w:rsidRDefault="00CE3E3F" w:rsidP="00D037A4">
      <w:pPr>
        <w:widowControl w:val="0"/>
        <w:tabs>
          <w:tab w:val="left" w:pos="1134"/>
        </w:tabs>
        <w:spacing w:after="0" w:line="240" w:lineRule="auto"/>
        <w:ind w:left="75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238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Перечень обслуживаемых </w:t>
      </w:r>
      <w:r w:rsidR="0070711B">
        <w:rPr>
          <w:rFonts w:ascii="Times New Roman" w:eastAsia="Times New Roman" w:hAnsi="Times New Roman"/>
          <w:b/>
          <w:sz w:val="28"/>
          <w:szCs w:val="28"/>
          <w:lang w:eastAsia="ru-RU"/>
        </w:rPr>
        <w:t>ТС</w:t>
      </w:r>
      <w:r w:rsidRPr="00E3238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3664"/>
        <w:gridCol w:w="1208"/>
        <w:gridCol w:w="2763"/>
      </w:tblGrid>
      <w:tr w:rsidR="007218DF" w:rsidRPr="00E32383" w:rsidTr="007218DF">
        <w:trPr>
          <w:jc w:val="center"/>
        </w:trPr>
        <w:tc>
          <w:tcPr>
            <w:tcW w:w="94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218DF" w:rsidRPr="00E32383" w:rsidRDefault="007218DF" w:rsidP="001A277F">
            <w:pPr>
              <w:widowControl w:val="0"/>
              <w:tabs>
                <w:tab w:val="left" w:pos="0"/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5"/>
                <w:sz w:val="28"/>
                <w:szCs w:val="28"/>
                <w:lang w:eastAsia="ru-RU"/>
              </w:rPr>
            </w:pPr>
            <w:r w:rsidRPr="00E32383">
              <w:rPr>
                <w:rFonts w:ascii="Times New Roman" w:eastAsia="Times New Roman" w:hAnsi="Times New Roman"/>
                <w:b/>
                <w:spacing w:val="-15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94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218DF" w:rsidRPr="00E32383" w:rsidRDefault="007218DF" w:rsidP="001A277F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5"/>
                <w:sz w:val="28"/>
                <w:szCs w:val="28"/>
                <w:lang w:eastAsia="ru-RU"/>
              </w:rPr>
            </w:pPr>
            <w:r w:rsidRPr="00E32383">
              <w:rPr>
                <w:rFonts w:ascii="Times New Roman" w:eastAsia="Times New Roman" w:hAnsi="Times New Roman"/>
                <w:b/>
                <w:spacing w:val="-15"/>
                <w:sz w:val="28"/>
                <w:szCs w:val="28"/>
                <w:lang w:eastAsia="ru-RU"/>
              </w:rPr>
              <w:t>Марка  транспортного средства</w:t>
            </w:r>
          </w:p>
        </w:tc>
        <w:tc>
          <w:tcPr>
            <w:tcW w:w="64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218DF" w:rsidRPr="00E32383" w:rsidRDefault="007218DF" w:rsidP="001A277F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5"/>
                <w:sz w:val="28"/>
                <w:szCs w:val="28"/>
                <w:lang w:eastAsia="ru-RU"/>
              </w:rPr>
            </w:pPr>
            <w:r w:rsidRPr="00E32383">
              <w:rPr>
                <w:rFonts w:ascii="Times New Roman" w:eastAsia="Times New Roman" w:hAnsi="Times New Roman"/>
                <w:b/>
                <w:spacing w:val="-15"/>
                <w:sz w:val="28"/>
                <w:szCs w:val="28"/>
                <w:lang w:eastAsia="ru-RU"/>
              </w:rPr>
              <w:t>Год выпуска</w:t>
            </w:r>
          </w:p>
        </w:tc>
        <w:tc>
          <w:tcPr>
            <w:tcW w:w="1467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18DF" w:rsidRPr="00E32383" w:rsidRDefault="007218DF" w:rsidP="001A277F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5"/>
                <w:sz w:val="28"/>
                <w:szCs w:val="28"/>
                <w:lang w:eastAsia="ru-RU"/>
              </w:rPr>
            </w:pPr>
            <w:r w:rsidRPr="00E32383">
              <w:rPr>
                <w:rFonts w:ascii="Times New Roman" w:eastAsia="Times New Roman" w:hAnsi="Times New Roman"/>
                <w:b/>
                <w:spacing w:val="-15"/>
                <w:sz w:val="28"/>
                <w:szCs w:val="28"/>
                <w:lang w:eastAsia="ru-RU"/>
              </w:rPr>
              <w:t>Наличие гарантийного обслуживания</w:t>
            </w:r>
          </w:p>
        </w:tc>
      </w:tr>
      <w:tr w:rsidR="007218DF" w:rsidRPr="00E32383" w:rsidTr="007218DF">
        <w:trPr>
          <w:trHeight w:val="403"/>
          <w:jc w:val="center"/>
        </w:trPr>
        <w:tc>
          <w:tcPr>
            <w:tcW w:w="946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7218DF" w:rsidRPr="00E32383" w:rsidRDefault="007218DF" w:rsidP="001A277F">
            <w:pPr>
              <w:tabs>
                <w:tab w:val="left" w:pos="0"/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15"/>
                <w:sz w:val="28"/>
                <w:szCs w:val="28"/>
                <w:lang w:eastAsia="ru-RU"/>
              </w:rPr>
              <w:t>1</w:t>
            </w:r>
            <w:r w:rsidRPr="00E32383">
              <w:rPr>
                <w:rFonts w:ascii="Times New Roman" w:eastAsia="Times New Roman" w:hAnsi="Times New Roman"/>
                <w:spacing w:val="-15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46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218DF" w:rsidRPr="00E32383" w:rsidRDefault="007218DF" w:rsidP="001A277F">
            <w:pPr>
              <w:tabs>
                <w:tab w:val="left" w:pos="-14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2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E3238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OYOTA</w:t>
            </w:r>
            <w:r w:rsidRPr="00E32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3238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Camry</w:t>
            </w:r>
          </w:p>
        </w:tc>
        <w:tc>
          <w:tcPr>
            <w:tcW w:w="641" w:type="pct"/>
            <w:tcBorders>
              <w:top w:val="single" w:sz="18" w:space="0" w:color="auto"/>
            </w:tcBorders>
            <w:shd w:val="clear" w:color="auto" w:fill="auto"/>
          </w:tcPr>
          <w:p w:rsidR="007218DF" w:rsidRPr="00E32383" w:rsidRDefault="007218DF" w:rsidP="001A2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E3238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2021</w:t>
            </w:r>
          </w:p>
        </w:tc>
        <w:tc>
          <w:tcPr>
            <w:tcW w:w="1467" w:type="pct"/>
            <w:tcBorders>
              <w:top w:val="single" w:sz="18" w:space="0" w:color="auto"/>
              <w:right w:val="single" w:sz="18" w:space="0" w:color="auto"/>
            </w:tcBorders>
          </w:tcPr>
          <w:p w:rsidR="007218DF" w:rsidRPr="00E32383" w:rsidRDefault="007B672E" w:rsidP="001A2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 </w:t>
            </w:r>
            <w:r w:rsidR="007218DF" w:rsidRPr="00E32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имеется</w:t>
            </w:r>
          </w:p>
        </w:tc>
      </w:tr>
      <w:tr w:rsidR="007218DF" w:rsidRPr="00E32383" w:rsidTr="007218DF">
        <w:trPr>
          <w:trHeight w:val="311"/>
          <w:jc w:val="center"/>
        </w:trPr>
        <w:tc>
          <w:tcPr>
            <w:tcW w:w="946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7218DF" w:rsidRPr="00E32383" w:rsidRDefault="007218DF" w:rsidP="001A277F">
            <w:pPr>
              <w:tabs>
                <w:tab w:val="left" w:pos="0"/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5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15"/>
                <w:sz w:val="28"/>
                <w:szCs w:val="28"/>
                <w:lang w:eastAsia="ru-RU"/>
              </w:rPr>
              <w:t>2</w:t>
            </w:r>
            <w:r w:rsidRPr="00E32383">
              <w:rPr>
                <w:rFonts w:ascii="Times New Roman" w:eastAsia="Times New Roman" w:hAnsi="Times New Roman"/>
                <w:spacing w:val="-15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94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18DF" w:rsidRPr="00E32383" w:rsidRDefault="007218DF" w:rsidP="001A277F">
            <w:pPr>
              <w:tabs>
                <w:tab w:val="left" w:pos="-14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2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E3238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OYOTA</w:t>
            </w:r>
            <w:r w:rsidRPr="00E32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3238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Camry</w:t>
            </w:r>
          </w:p>
        </w:tc>
        <w:tc>
          <w:tcPr>
            <w:tcW w:w="641" w:type="pct"/>
            <w:tcBorders>
              <w:top w:val="single" w:sz="4" w:space="0" w:color="auto"/>
            </w:tcBorders>
            <w:shd w:val="clear" w:color="auto" w:fill="auto"/>
          </w:tcPr>
          <w:p w:rsidR="007218DF" w:rsidRPr="00E32383" w:rsidRDefault="007218DF" w:rsidP="001A2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E3238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2021</w:t>
            </w:r>
          </w:p>
        </w:tc>
        <w:tc>
          <w:tcPr>
            <w:tcW w:w="1467" w:type="pct"/>
            <w:tcBorders>
              <w:top w:val="single" w:sz="4" w:space="0" w:color="auto"/>
              <w:right w:val="single" w:sz="18" w:space="0" w:color="auto"/>
            </w:tcBorders>
          </w:tcPr>
          <w:p w:rsidR="007218DF" w:rsidRPr="00E32383" w:rsidRDefault="007B672E" w:rsidP="001A2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 </w:t>
            </w:r>
            <w:r w:rsidR="007218DF" w:rsidRPr="00E32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имеется</w:t>
            </w:r>
          </w:p>
        </w:tc>
      </w:tr>
      <w:tr w:rsidR="007218DF" w:rsidRPr="00E32383" w:rsidTr="007218DF">
        <w:trPr>
          <w:jc w:val="center"/>
        </w:trPr>
        <w:tc>
          <w:tcPr>
            <w:tcW w:w="946" w:type="pct"/>
            <w:tcBorders>
              <w:left w:val="single" w:sz="18" w:space="0" w:color="auto"/>
            </w:tcBorders>
            <w:shd w:val="clear" w:color="auto" w:fill="auto"/>
          </w:tcPr>
          <w:p w:rsidR="007218DF" w:rsidRPr="00E32383" w:rsidRDefault="007218DF" w:rsidP="001A277F">
            <w:pPr>
              <w:tabs>
                <w:tab w:val="left" w:pos="0"/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15"/>
                <w:sz w:val="28"/>
                <w:szCs w:val="28"/>
                <w:lang w:eastAsia="ru-RU"/>
              </w:rPr>
              <w:t>3</w:t>
            </w:r>
            <w:r w:rsidRPr="00E32383">
              <w:rPr>
                <w:rFonts w:ascii="Times New Roman" w:eastAsia="Times New Roman" w:hAnsi="Times New Roman"/>
                <w:spacing w:val="-15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7218DF" w:rsidRPr="00E32383" w:rsidRDefault="007218DF" w:rsidP="00E31996">
            <w:pPr>
              <w:tabs>
                <w:tab w:val="left" w:pos="-14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2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E3238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OYOTA</w:t>
            </w:r>
            <w:r w:rsidRPr="00E32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3238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Camry</w:t>
            </w:r>
          </w:p>
        </w:tc>
        <w:tc>
          <w:tcPr>
            <w:tcW w:w="641" w:type="pct"/>
            <w:shd w:val="clear" w:color="auto" w:fill="auto"/>
          </w:tcPr>
          <w:p w:rsidR="007218DF" w:rsidRPr="00E32383" w:rsidRDefault="007218DF" w:rsidP="001A277F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5"/>
                <w:sz w:val="28"/>
                <w:szCs w:val="28"/>
                <w:lang w:val="en-US" w:eastAsia="ru-RU"/>
              </w:rPr>
            </w:pPr>
            <w:r w:rsidRPr="00E32383">
              <w:rPr>
                <w:rFonts w:ascii="Times New Roman" w:eastAsia="Times New Roman" w:hAnsi="Times New Roman"/>
                <w:spacing w:val="-15"/>
                <w:sz w:val="28"/>
                <w:szCs w:val="28"/>
                <w:lang w:val="en-US" w:eastAsia="ru-RU"/>
              </w:rPr>
              <w:t>2020</w:t>
            </w:r>
          </w:p>
        </w:tc>
        <w:tc>
          <w:tcPr>
            <w:tcW w:w="1467" w:type="pct"/>
            <w:tcBorders>
              <w:right w:val="single" w:sz="18" w:space="0" w:color="auto"/>
            </w:tcBorders>
          </w:tcPr>
          <w:p w:rsidR="007218DF" w:rsidRPr="00E32383" w:rsidRDefault="00C40BAD" w:rsidP="00E31996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</w:t>
            </w:r>
            <w:r w:rsidR="007218DF" w:rsidRPr="00E32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имеется</w:t>
            </w:r>
          </w:p>
        </w:tc>
      </w:tr>
      <w:tr w:rsidR="007218DF" w:rsidRPr="00E32383" w:rsidTr="007218DF">
        <w:trPr>
          <w:jc w:val="center"/>
        </w:trPr>
        <w:tc>
          <w:tcPr>
            <w:tcW w:w="946" w:type="pct"/>
            <w:tcBorders>
              <w:left w:val="single" w:sz="18" w:space="0" w:color="auto"/>
            </w:tcBorders>
            <w:shd w:val="clear" w:color="auto" w:fill="auto"/>
          </w:tcPr>
          <w:p w:rsidR="007218DF" w:rsidRPr="00E32383" w:rsidRDefault="007218DF" w:rsidP="001A277F">
            <w:pPr>
              <w:tabs>
                <w:tab w:val="left" w:pos="0"/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15"/>
                <w:sz w:val="28"/>
                <w:szCs w:val="28"/>
                <w:lang w:eastAsia="ru-RU"/>
              </w:rPr>
              <w:lastRenderedPageBreak/>
              <w:t>4</w:t>
            </w:r>
            <w:r w:rsidRPr="00E32383">
              <w:rPr>
                <w:rFonts w:ascii="Times New Roman" w:eastAsia="Times New Roman" w:hAnsi="Times New Roman"/>
                <w:spacing w:val="-15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7218DF" w:rsidRPr="00E32383" w:rsidRDefault="007218DF" w:rsidP="001A277F">
            <w:pPr>
              <w:tabs>
                <w:tab w:val="left" w:pos="-14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2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E3238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OYOTA</w:t>
            </w:r>
            <w:r w:rsidRPr="00E32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3238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Camry</w:t>
            </w:r>
          </w:p>
        </w:tc>
        <w:tc>
          <w:tcPr>
            <w:tcW w:w="641" w:type="pct"/>
            <w:shd w:val="clear" w:color="auto" w:fill="auto"/>
          </w:tcPr>
          <w:p w:rsidR="007218DF" w:rsidRPr="00E32383" w:rsidRDefault="007218DF" w:rsidP="001A2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E3238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2020</w:t>
            </w:r>
          </w:p>
        </w:tc>
        <w:tc>
          <w:tcPr>
            <w:tcW w:w="1467" w:type="pct"/>
            <w:tcBorders>
              <w:right w:val="single" w:sz="18" w:space="0" w:color="auto"/>
            </w:tcBorders>
          </w:tcPr>
          <w:p w:rsidR="007218DF" w:rsidRPr="00E32383" w:rsidRDefault="00C40BAD" w:rsidP="001A2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 </w:t>
            </w:r>
            <w:r w:rsidR="007218DF" w:rsidRPr="00E32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имеется</w:t>
            </w:r>
          </w:p>
        </w:tc>
      </w:tr>
      <w:tr w:rsidR="007218DF" w:rsidRPr="00E32383" w:rsidTr="007218DF">
        <w:trPr>
          <w:jc w:val="center"/>
        </w:trPr>
        <w:tc>
          <w:tcPr>
            <w:tcW w:w="946" w:type="pct"/>
            <w:tcBorders>
              <w:left w:val="single" w:sz="18" w:space="0" w:color="auto"/>
            </w:tcBorders>
            <w:shd w:val="clear" w:color="auto" w:fill="auto"/>
          </w:tcPr>
          <w:p w:rsidR="007218DF" w:rsidRPr="00E32383" w:rsidRDefault="007218DF" w:rsidP="001A277F">
            <w:pPr>
              <w:tabs>
                <w:tab w:val="left" w:pos="0"/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15"/>
                <w:sz w:val="28"/>
                <w:szCs w:val="28"/>
                <w:lang w:eastAsia="ru-RU"/>
              </w:rPr>
              <w:t>5</w:t>
            </w:r>
            <w:r w:rsidRPr="00E32383">
              <w:rPr>
                <w:rFonts w:ascii="Times New Roman" w:eastAsia="Times New Roman" w:hAnsi="Times New Roman"/>
                <w:spacing w:val="-15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7218DF" w:rsidRPr="00E32383" w:rsidRDefault="007218DF" w:rsidP="00E31996">
            <w:pPr>
              <w:tabs>
                <w:tab w:val="left" w:pos="-14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2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E3238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OYOTA</w:t>
            </w:r>
            <w:r w:rsidRPr="00E32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3238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Camry</w:t>
            </w:r>
          </w:p>
        </w:tc>
        <w:tc>
          <w:tcPr>
            <w:tcW w:w="641" w:type="pct"/>
            <w:shd w:val="clear" w:color="auto" w:fill="auto"/>
          </w:tcPr>
          <w:p w:rsidR="007218DF" w:rsidRPr="006326E4" w:rsidRDefault="007218DF" w:rsidP="00632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2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6326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67" w:type="pct"/>
            <w:tcBorders>
              <w:right w:val="single" w:sz="18" w:space="0" w:color="auto"/>
            </w:tcBorders>
          </w:tcPr>
          <w:p w:rsidR="007218DF" w:rsidRPr="00E32383" w:rsidRDefault="00E93A24" w:rsidP="001A2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 </w:t>
            </w:r>
            <w:r w:rsidRPr="00E32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имеется</w:t>
            </w:r>
          </w:p>
        </w:tc>
      </w:tr>
      <w:tr w:rsidR="007218DF" w:rsidRPr="00E32383" w:rsidTr="007218DF">
        <w:trPr>
          <w:jc w:val="center"/>
        </w:trPr>
        <w:tc>
          <w:tcPr>
            <w:tcW w:w="946" w:type="pct"/>
            <w:tcBorders>
              <w:left w:val="single" w:sz="18" w:space="0" w:color="auto"/>
            </w:tcBorders>
            <w:shd w:val="clear" w:color="auto" w:fill="auto"/>
          </w:tcPr>
          <w:p w:rsidR="007218DF" w:rsidRPr="00E32383" w:rsidRDefault="007218DF" w:rsidP="001A277F">
            <w:pPr>
              <w:widowControl w:val="0"/>
              <w:tabs>
                <w:tab w:val="left" w:pos="0"/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15"/>
                <w:sz w:val="28"/>
                <w:szCs w:val="28"/>
                <w:lang w:eastAsia="ru-RU"/>
              </w:rPr>
              <w:t>6</w:t>
            </w:r>
            <w:r w:rsidRPr="00E32383">
              <w:rPr>
                <w:rFonts w:ascii="Times New Roman" w:eastAsia="Times New Roman" w:hAnsi="Times New Roman"/>
                <w:spacing w:val="-15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7218DF" w:rsidRPr="00E32383" w:rsidRDefault="007218DF" w:rsidP="001A277F">
            <w:pPr>
              <w:tabs>
                <w:tab w:val="left" w:pos="-14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2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E3238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OYOTA</w:t>
            </w:r>
            <w:r w:rsidRPr="00E32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3238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Camry</w:t>
            </w:r>
          </w:p>
        </w:tc>
        <w:tc>
          <w:tcPr>
            <w:tcW w:w="641" w:type="pct"/>
            <w:shd w:val="clear" w:color="auto" w:fill="auto"/>
          </w:tcPr>
          <w:p w:rsidR="007218DF" w:rsidRPr="00E32383" w:rsidRDefault="007218DF" w:rsidP="001A277F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5"/>
                <w:sz w:val="28"/>
                <w:szCs w:val="28"/>
                <w:lang w:val="en-US" w:eastAsia="ru-RU"/>
              </w:rPr>
            </w:pPr>
            <w:r w:rsidRPr="00E32383">
              <w:rPr>
                <w:rFonts w:ascii="Times New Roman" w:eastAsia="Times New Roman" w:hAnsi="Times New Roman"/>
                <w:spacing w:val="-15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467" w:type="pct"/>
            <w:tcBorders>
              <w:right w:val="single" w:sz="18" w:space="0" w:color="auto"/>
            </w:tcBorders>
          </w:tcPr>
          <w:p w:rsidR="007218DF" w:rsidRPr="00E32383" w:rsidRDefault="007218DF" w:rsidP="001A277F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2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имеется</w:t>
            </w:r>
          </w:p>
        </w:tc>
      </w:tr>
      <w:tr w:rsidR="007218DF" w:rsidRPr="00E32383" w:rsidTr="007218DF">
        <w:trPr>
          <w:jc w:val="center"/>
        </w:trPr>
        <w:tc>
          <w:tcPr>
            <w:tcW w:w="946" w:type="pct"/>
            <w:tcBorders>
              <w:left w:val="single" w:sz="18" w:space="0" w:color="auto"/>
            </w:tcBorders>
            <w:shd w:val="clear" w:color="auto" w:fill="auto"/>
          </w:tcPr>
          <w:p w:rsidR="007218DF" w:rsidRPr="00E32383" w:rsidRDefault="007218DF" w:rsidP="001A277F">
            <w:pPr>
              <w:tabs>
                <w:tab w:val="left" w:pos="0"/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15"/>
                <w:sz w:val="28"/>
                <w:szCs w:val="28"/>
                <w:lang w:eastAsia="ru-RU"/>
              </w:rPr>
              <w:t>7</w:t>
            </w:r>
            <w:r w:rsidRPr="00E32383">
              <w:rPr>
                <w:rFonts w:ascii="Times New Roman" w:eastAsia="Times New Roman" w:hAnsi="Times New Roman"/>
                <w:spacing w:val="-15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7218DF" w:rsidRPr="00E32383" w:rsidRDefault="007218DF" w:rsidP="001A277F">
            <w:pPr>
              <w:tabs>
                <w:tab w:val="left" w:pos="-14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2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E3238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OYOTA</w:t>
            </w:r>
            <w:r w:rsidRPr="00E32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3238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Camry</w:t>
            </w:r>
          </w:p>
        </w:tc>
        <w:tc>
          <w:tcPr>
            <w:tcW w:w="641" w:type="pct"/>
            <w:shd w:val="clear" w:color="auto" w:fill="auto"/>
          </w:tcPr>
          <w:p w:rsidR="007218DF" w:rsidRPr="00E32383" w:rsidRDefault="007218DF" w:rsidP="001A2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E3238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2013</w:t>
            </w:r>
          </w:p>
        </w:tc>
        <w:tc>
          <w:tcPr>
            <w:tcW w:w="1467" w:type="pct"/>
            <w:tcBorders>
              <w:right w:val="single" w:sz="18" w:space="0" w:color="auto"/>
            </w:tcBorders>
          </w:tcPr>
          <w:p w:rsidR="007218DF" w:rsidRPr="00E32383" w:rsidRDefault="007218DF" w:rsidP="001A2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2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 имеется</w:t>
            </w:r>
          </w:p>
        </w:tc>
      </w:tr>
      <w:tr w:rsidR="007218DF" w:rsidRPr="00E32383" w:rsidTr="007218DF">
        <w:trPr>
          <w:jc w:val="center"/>
        </w:trPr>
        <w:tc>
          <w:tcPr>
            <w:tcW w:w="946" w:type="pct"/>
            <w:tcBorders>
              <w:left w:val="single" w:sz="18" w:space="0" w:color="auto"/>
            </w:tcBorders>
            <w:shd w:val="clear" w:color="auto" w:fill="auto"/>
          </w:tcPr>
          <w:p w:rsidR="007218DF" w:rsidRPr="00E32383" w:rsidRDefault="007218DF" w:rsidP="001A277F">
            <w:pPr>
              <w:tabs>
                <w:tab w:val="left" w:pos="0"/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5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15"/>
                <w:sz w:val="28"/>
                <w:szCs w:val="28"/>
                <w:lang w:eastAsia="ru-RU"/>
              </w:rPr>
              <w:t>8</w:t>
            </w:r>
            <w:r w:rsidRPr="00E32383">
              <w:rPr>
                <w:rFonts w:ascii="Times New Roman" w:eastAsia="Times New Roman" w:hAnsi="Times New Roman"/>
                <w:spacing w:val="-15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7218DF" w:rsidRPr="00C4791A" w:rsidRDefault="007218DF" w:rsidP="001A277F">
            <w:pPr>
              <w:tabs>
                <w:tab w:val="left" w:pos="-14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E3238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LEXUS</w:t>
            </w:r>
            <w:r w:rsidRPr="00E32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3238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LS</w:t>
            </w:r>
            <w:r w:rsidRPr="00E32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460</w:t>
            </w:r>
            <w:r w:rsidR="00C4791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</w:t>
            </w:r>
          </w:p>
        </w:tc>
        <w:tc>
          <w:tcPr>
            <w:tcW w:w="641" w:type="pct"/>
            <w:shd w:val="clear" w:color="auto" w:fill="auto"/>
          </w:tcPr>
          <w:p w:rsidR="007218DF" w:rsidRPr="00E32383" w:rsidRDefault="007218DF" w:rsidP="001A2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E3238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2012</w:t>
            </w:r>
          </w:p>
        </w:tc>
        <w:tc>
          <w:tcPr>
            <w:tcW w:w="1467" w:type="pct"/>
            <w:tcBorders>
              <w:right w:val="single" w:sz="18" w:space="0" w:color="auto"/>
            </w:tcBorders>
          </w:tcPr>
          <w:p w:rsidR="007218DF" w:rsidRPr="00E32383" w:rsidRDefault="007218DF" w:rsidP="001A2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2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имеется</w:t>
            </w:r>
          </w:p>
        </w:tc>
      </w:tr>
      <w:tr w:rsidR="007218DF" w:rsidRPr="00E32383" w:rsidTr="006326D3">
        <w:trPr>
          <w:trHeight w:val="360"/>
          <w:jc w:val="center"/>
        </w:trPr>
        <w:tc>
          <w:tcPr>
            <w:tcW w:w="946" w:type="pct"/>
            <w:tcBorders>
              <w:left w:val="single" w:sz="18" w:space="0" w:color="auto"/>
            </w:tcBorders>
            <w:shd w:val="clear" w:color="auto" w:fill="auto"/>
          </w:tcPr>
          <w:p w:rsidR="007218DF" w:rsidRPr="00E32383" w:rsidRDefault="007218DF" w:rsidP="001A277F">
            <w:pPr>
              <w:tabs>
                <w:tab w:val="left" w:pos="0"/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15"/>
                <w:sz w:val="28"/>
                <w:szCs w:val="28"/>
                <w:lang w:eastAsia="ru-RU"/>
              </w:rPr>
              <w:t>9</w:t>
            </w:r>
            <w:r w:rsidRPr="00E32383">
              <w:rPr>
                <w:rFonts w:ascii="Times New Roman" w:eastAsia="Times New Roman" w:hAnsi="Times New Roman"/>
                <w:spacing w:val="-15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7218DF" w:rsidRPr="00E32383" w:rsidRDefault="007218DF" w:rsidP="001A277F">
            <w:pPr>
              <w:tabs>
                <w:tab w:val="left" w:pos="-14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2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E3238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OYOTA</w:t>
            </w:r>
            <w:r w:rsidRPr="00E32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3238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Camry</w:t>
            </w:r>
          </w:p>
        </w:tc>
        <w:tc>
          <w:tcPr>
            <w:tcW w:w="641" w:type="pct"/>
            <w:shd w:val="clear" w:color="auto" w:fill="auto"/>
          </w:tcPr>
          <w:p w:rsidR="007218DF" w:rsidRPr="00E32383" w:rsidRDefault="007218DF" w:rsidP="001A2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E3238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2012</w:t>
            </w:r>
          </w:p>
        </w:tc>
        <w:tc>
          <w:tcPr>
            <w:tcW w:w="1467" w:type="pct"/>
            <w:tcBorders>
              <w:right w:val="single" w:sz="18" w:space="0" w:color="auto"/>
            </w:tcBorders>
          </w:tcPr>
          <w:p w:rsidR="007218DF" w:rsidRPr="00E32383" w:rsidRDefault="007218DF" w:rsidP="001A2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2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имеется</w:t>
            </w:r>
          </w:p>
        </w:tc>
      </w:tr>
      <w:tr w:rsidR="00703A80" w:rsidRPr="00703A80" w:rsidTr="006326D3">
        <w:trPr>
          <w:trHeight w:val="170"/>
          <w:jc w:val="center"/>
        </w:trPr>
        <w:tc>
          <w:tcPr>
            <w:tcW w:w="946" w:type="pct"/>
            <w:tcBorders>
              <w:left w:val="single" w:sz="18" w:space="0" w:color="auto"/>
            </w:tcBorders>
            <w:shd w:val="clear" w:color="auto" w:fill="auto"/>
          </w:tcPr>
          <w:p w:rsidR="006326D3" w:rsidRPr="00703A80" w:rsidRDefault="006326D3" w:rsidP="001A277F">
            <w:pPr>
              <w:tabs>
                <w:tab w:val="left" w:pos="0"/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5"/>
                <w:sz w:val="28"/>
                <w:szCs w:val="28"/>
                <w:lang w:eastAsia="ru-RU"/>
              </w:rPr>
            </w:pPr>
            <w:r w:rsidRPr="00703A80">
              <w:rPr>
                <w:rFonts w:ascii="Times New Roman" w:eastAsia="Times New Roman" w:hAnsi="Times New Roman"/>
                <w:spacing w:val="-15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6326D3" w:rsidRPr="00703A80" w:rsidRDefault="006326D3" w:rsidP="001A277F">
            <w:pPr>
              <w:tabs>
                <w:tab w:val="left" w:pos="-14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A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703A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OYOTA</w:t>
            </w:r>
            <w:r w:rsidRPr="00703A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03A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Camry</w:t>
            </w:r>
          </w:p>
        </w:tc>
        <w:tc>
          <w:tcPr>
            <w:tcW w:w="641" w:type="pct"/>
            <w:shd w:val="clear" w:color="auto" w:fill="auto"/>
          </w:tcPr>
          <w:p w:rsidR="006326D3" w:rsidRPr="00703A80" w:rsidRDefault="006326D3" w:rsidP="001A2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703A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2013</w:t>
            </w:r>
          </w:p>
        </w:tc>
        <w:tc>
          <w:tcPr>
            <w:tcW w:w="1467" w:type="pct"/>
            <w:tcBorders>
              <w:right w:val="single" w:sz="18" w:space="0" w:color="auto"/>
            </w:tcBorders>
          </w:tcPr>
          <w:p w:rsidR="006326D3" w:rsidRPr="00703A80" w:rsidRDefault="006326D3" w:rsidP="001A2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A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имеется</w:t>
            </w:r>
          </w:p>
        </w:tc>
      </w:tr>
    </w:tbl>
    <w:p w:rsidR="00A877BB" w:rsidRDefault="00A877BB" w:rsidP="00A877BB">
      <w:pPr>
        <w:rPr>
          <w:rFonts w:ascii="Times New Roman" w:hAnsi="Times New Roman"/>
          <w:sz w:val="28"/>
          <w:szCs w:val="28"/>
        </w:rPr>
      </w:pPr>
    </w:p>
    <w:p w:rsidR="00754E75" w:rsidRPr="007218DF" w:rsidRDefault="00754E75" w:rsidP="00754E7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Перечень </w:t>
      </w:r>
      <w:r w:rsidRPr="00E32383">
        <w:rPr>
          <w:rFonts w:ascii="Times New Roman" w:eastAsia="Times New Roman" w:hAnsi="Times New Roman"/>
          <w:b/>
          <w:sz w:val="28"/>
          <w:szCs w:val="28"/>
          <w:lang w:eastAsia="ru-RU"/>
        </w:rPr>
        <w:t>запасн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ых частей согласно приложению № 1</w:t>
      </w:r>
    </w:p>
    <w:p w:rsidR="00A877BB" w:rsidRDefault="00754E75" w:rsidP="00153D7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Приложено отдельным файлом.</w:t>
      </w:r>
    </w:p>
    <w:p w:rsidR="00754E75" w:rsidRPr="00A877BB" w:rsidRDefault="00754E75" w:rsidP="00A877BB">
      <w:pPr>
        <w:rPr>
          <w:rFonts w:ascii="Times New Roman" w:hAnsi="Times New Roman"/>
          <w:sz w:val="28"/>
          <w:szCs w:val="28"/>
        </w:rPr>
      </w:pPr>
    </w:p>
    <w:p w:rsidR="00564371" w:rsidRDefault="00A877BB" w:rsidP="00A877BB">
      <w:pPr>
        <w:tabs>
          <w:tab w:val="left" w:pos="1415"/>
        </w:tabs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Акт</w:t>
      </w:r>
      <w:r w:rsidRPr="00DD082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приема-пере</w:t>
      </w:r>
      <w:r w:rsidR="00754E75">
        <w:rPr>
          <w:rFonts w:ascii="Times New Roman" w:eastAsia="Times New Roman" w:hAnsi="Times New Roman"/>
          <w:sz w:val="28"/>
          <w:szCs w:val="28"/>
          <w:lang w:eastAsia="ru-RU"/>
        </w:rPr>
        <w:t>дачи ТС Приложение №2</w:t>
      </w:r>
      <w:r w:rsidR="00153D78">
        <w:rPr>
          <w:noProof/>
          <w:lang w:eastAsia="ru-RU"/>
        </w:rPr>
        <w:t xml:space="preserve"> </w:t>
      </w:r>
      <w:r w:rsidR="00754E75">
        <w:rPr>
          <w:noProof/>
          <w:lang w:eastAsia="ru-RU"/>
        </w:rPr>
        <w:drawing>
          <wp:inline distT="0" distB="0" distL="0" distR="0" wp14:anchorId="0D6194E3" wp14:editId="73998C32">
            <wp:extent cx="5150338" cy="6455508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8040" cy="6452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7BB" w:rsidRPr="00A877BB" w:rsidRDefault="00A877BB" w:rsidP="00A877BB">
      <w:pPr>
        <w:tabs>
          <w:tab w:val="left" w:pos="1415"/>
        </w:tabs>
        <w:jc w:val="center"/>
        <w:rPr>
          <w:rFonts w:ascii="Times New Roman" w:hAnsi="Times New Roman"/>
          <w:sz w:val="28"/>
          <w:szCs w:val="28"/>
        </w:rPr>
      </w:pPr>
    </w:p>
    <w:sectPr w:rsidR="00A877BB" w:rsidRPr="00A87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7B0B30"/>
    <w:multiLevelType w:val="multilevel"/>
    <w:tmpl w:val="231A1222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  <w:b/>
      </w:rPr>
    </w:lvl>
    <w:lvl w:ilvl="1">
      <w:start w:val="10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6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3" w:hanging="2160"/>
      </w:pPr>
      <w:rPr>
        <w:rFonts w:hint="default"/>
      </w:rPr>
    </w:lvl>
  </w:abstractNum>
  <w:abstractNum w:abstractNumId="1">
    <w:nsid w:val="7D0E482A"/>
    <w:multiLevelType w:val="multilevel"/>
    <w:tmpl w:val="231A1222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  <w:b/>
      </w:rPr>
    </w:lvl>
    <w:lvl w:ilvl="1">
      <w:start w:val="10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6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3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E3F"/>
    <w:rsid w:val="00001C62"/>
    <w:rsid w:val="00050E4C"/>
    <w:rsid w:val="000707B8"/>
    <w:rsid w:val="00072E6B"/>
    <w:rsid w:val="00080D0B"/>
    <w:rsid w:val="00081508"/>
    <w:rsid w:val="00082E30"/>
    <w:rsid w:val="00093DF6"/>
    <w:rsid w:val="000A1B23"/>
    <w:rsid w:val="000A6225"/>
    <w:rsid w:val="000B56F2"/>
    <w:rsid w:val="000D26F4"/>
    <w:rsid w:val="000F0694"/>
    <w:rsid w:val="000F535D"/>
    <w:rsid w:val="00105BDB"/>
    <w:rsid w:val="00134915"/>
    <w:rsid w:val="00153D78"/>
    <w:rsid w:val="0018057E"/>
    <w:rsid w:val="001A3B86"/>
    <w:rsid w:val="001A7EB4"/>
    <w:rsid w:val="001C76B7"/>
    <w:rsid w:val="001D572A"/>
    <w:rsid w:val="001E325C"/>
    <w:rsid w:val="001E6800"/>
    <w:rsid w:val="00204205"/>
    <w:rsid w:val="0023107F"/>
    <w:rsid w:val="00240A6F"/>
    <w:rsid w:val="002543FD"/>
    <w:rsid w:val="00272D08"/>
    <w:rsid w:val="00276022"/>
    <w:rsid w:val="00294E68"/>
    <w:rsid w:val="002D1689"/>
    <w:rsid w:val="00317CE0"/>
    <w:rsid w:val="003249AD"/>
    <w:rsid w:val="00331C82"/>
    <w:rsid w:val="00351471"/>
    <w:rsid w:val="003547BC"/>
    <w:rsid w:val="003B5281"/>
    <w:rsid w:val="00404BD8"/>
    <w:rsid w:val="004614EE"/>
    <w:rsid w:val="004627DA"/>
    <w:rsid w:val="0048216A"/>
    <w:rsid w:val="004B76D0"/>
    <w:rsid w:val="004E5F6B"/>
    <w:rsid w:val="0054413D"/>
    <w:rsid w:val="005466B8"/>
    <w:rsid w:val="00560B36"/>
    <w:rsid w:val="005617DB"/>
    <w:rsid w:val="00564371"/>
    <w:rsid w:val="00597251"/>
    <w:rsid w:val="005B07F4"/>
    <w:rsid w:val="005D45AD"/>
    <w:rsid w:val="005F52AE"/>
    <w:rsid w:val="00603C16"/>
    <w:rsid w:val="00630A9B"/>
    <w:rsid w:val="006326D3"/>
    <w:rsid w:val="006326E4"/>
    <w:rsid w:val="00655A17"/>
    <w:rsid w:val="00672278"/>
    <w:rsid w:val="00685C7B"/>
    <w:rsid w:val="00691D92"/>
    <w:rsid w:val="006979CA"/>
    <w:rsid w:val="006A3F08"/>
    <w:rsid w:val="006B1CAB"/>
    <w:rsid w:val="006C4F6E"/>
    <w:rsid w:val="006D3FD3"/>
    <w:rsid w:val="006F0A06"/>
    <w:rsid w:val="00703A80"/>
    <w:rsid w:val="0070711B"/>
    <w:rsid w:val="007218DF"/>
    <w:rsid w:val="007339E5"/>
    <w:rsid w:val="00754E75"/>
    <w:rsid w:val="007749AE"/>
    <w:rsid w:val="00785D77"/>
    <w:rsid w:val="007B672E"/>
    <w:rsid w:val="00801660"/>
    <w:rsid w:val="00826434"/>
    <w:rsid w:val="008270A3"/>
    <w:rsid w:val="00855B95"/>
    <w:rsid w:val="00860AB4"/>
    <w:rsid w:val="008619C0"/>
    <w:rsid w:val="008802B2"/>
    <w:rsid w:val="00895551"/>
    <w:rsid w:val="008B0454"/>
    <w:rsid w:val="008C41F6"/>
    <w:rsid w:val="008D6B94"/>
    <w:rsid w:val="008E4532"/>
    <w:rsid w:val="0090161C"/>
    <w:rsid w:val="009109CE"/>
    <w:rsid w:val="00927B29"/>
    <w:rsid w:val="00933FED"/>
    <w:rsid w:val="00935431"/>
    <w:rsid w:val="00954B82"/>
    <w:rsid w:val="00985B68"/>
    <w:rsid w:val="009C713B"/>
    <w:rsid w:val="00A15524"/>
    <w:rsid w:val="00A364A2"/>
    <w:rsid w:val="00A37653"/>
    <w:rsid w:val="00A66B47"/>
    <w:rsid w:val="00A827A9"/>
    <w:rsid w:val="00A877BB"/>
    <w:rsid w:val="00BD1961"/>
    <w:rsid w:val="00BF0E98"/>
    <w:rsid w:val="00BF38F4"/>
    <w:rsid w:val="00C01DDE"/>
    <w:rsid w:val="00C078E9"/>
    <w:rsid w:val="00C40BAD"/>
    <w:rsid w:val="00C4791A"/>
    <w:rsid w:val="00C541A5"/>
    <w:rsid w:val="00C74781"/>
    <w:rsid w:val="00C91B50"/>
    <w:rsid w:val="00CB2F09"/>
    <w:rsid w:val="00CE3E3F"/>
    <w:rsid w:val="00CF6C48"/>
    <w:rsid w:val="00D0025C"/>
    <w:rsid w:val="00D028CA"/>
    <w:rsid w:val="00D037A4"/>
    <w:rsid w:val="00D77291"/>
    <w:rsid w:val="00DC232C"/>
    <w:rsid w:val="00DD082D"/>
    <w:rsid w:val="00DE7D68"/>
    <w:rsid w:val="00DF60BB"/>
    <w:rsid w:val="00E31996"/>
    <w:rsid w:val="00E32383"/>
    <w:rsid w:val="00E37072"/>
    <w:rsid w:val="00E71576"/>
    <w:rsid w:val="00E73067"/>
    <w:rsid w:val="00E93A24"/>
    <w:rsid w:val="00E94FC0"/>
    <w:rsid w:val="00EA717E"/>
    <w:rsid w:val="00ED1F6F"/>
    <w:rsid w:val="00F2231D"/>
    <w:rsid w:val="00F30534"/>
    <w:rsid w:val="00F36F95"/>
    <w:rsid w:val="00F95130"/>
    <w:rsid w:val="00F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03C7D-6897-438C-91AA-823181D1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E3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E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qFormat/>
    <w:rsid w:val="00CE3E3F"/>
    <w:pPr>
      <w:spacing w:after="200" w:line="276" w:lineRule="auto"/>
      <w:ind w:left="720"/>
      <w:contextualSpacing/>
    </w:pPr>
  </w:style>
  <w:style w:type="character" w:customStyle="1" w:styleId="ConsPlusNormal0">
    <w:name w:val="ConsPlusNormal Знак"/>
    <w:link w:val="ConsPlusNormal"/>
    <w:rsid w:val="00CE3E3F"/>
    <w:rPr>
      <w:rFonts w:ascii="Calibri" w:eastAsia="Times New Roman" w:hAnsi="Calibri" w:cs="Calibri"/>
      <w:szCs w:val="20"/>
      <w:lang w:eastAsia="ru-RU"/>
    </w:rPr>
  </w:style>
  <w:style w:type="character" w:styleId="a4">
    <w:name w:val="annotation reference"/>
    <w:rsid w:val="00CE3E3F"/>
    <w:rPr>
      <w:sz w:val="16"/>
      <w:szCs w:val="16"/>
    </w:rPr>
  </w:style>
  <w:style w:type="paragraph" w:styleId="a5">
    <w:name w:val="annotation text"/>
    <w:basedOn w:val="a"/>
    <w:link w:val="a6"/>
    <w:rsid w:val="00CE3E3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rsid w:val="00CE3E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26434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26434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26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264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7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3B309-FD41-454E-9ECB-F1DF96D01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1704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 Владимир Григорьевич</dc:creator>
  <cp:lastModifiedBy>Ривяков Филипп Андреевич</cp:lastModifiedBy>
  <cp:revision>4</cp:revision>
  <cp:lastPrinted>2023-10-17T07:41:00Z</cp:lastPrinted>
  <dcterms:created xsi:type="dcterms:W3CDTF">2026-05-14T10:39:00Z</dcterms:created>
  <dcterms:modified xsi:type="dcterms:W3CDTF">2026-05-25T07:21:00Z</dcterms:modified>
</cp:coreProperties>
</file>