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0F83A" w14:textId="5D9267BA" w:rsidR="003E683D" w:rsidRPr="00C0369E" w:rsidRDefault="003E683D" w:rsidP="00817721">
      <w:pPr>
        <w:spacing w:after="0" w:line="240" w:lineRule="auto"/>
        <w:jc w:val="center"/>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 xml:space="preserve">Контракт № </w:t>
      </w:r>
      <w:r w:rsidR="00936B9D" w:rsidRPr="00C0369E">
        <w:rPr>
          <w:rFonts w:ascii="Times New Roman" w:eastAsia="Times New Roman" w:hAnsi="Times New Roman" w:cs="Times New Roman"/>
          <w:sz w:val="20"/>
          <w:szCs w:val="20"/>
          <w:lang w:eastAsia="ru-RU"/>
        </w:rPr>
        <w:t xml:space="preserve">   </w:t>
      </w:r>
      <w:r w:rsidR="004F12CD" w:rsidRPr="00C0369E">
        <w:rPr>
          <w:rFonts w:ascii="Times New Roman" w:eastAsia="Times New Roman" w:hAnsi="Times New Roman" w:cs="Times New Roman"/>
          <w:sz w:val="20"/>
          <w:szCs w:val="20"/>
          <w:lang w:eastAsia="ru-RU"/>
        </w:rPr>
        <w:t>-</w:t>
      </w:r>
      <w:r w:rsidR="00936B9D" w:rsidRPr="00C0369E">
        <w:rPr>
          <w:rFonts w:ascii="Times New Roman" w:eastAsia="Times New Roman" w:hAnsi="Times New Roman" w:cs="Times New Roman"/>
          <w:sz w:val="20"/>
          <w:szCs w:val="20"/>
          <w:lang w:eastAsia="ru-RU"/>
        </w:rPr>
        <w:t>ЕП</w:t>
      </w:r>
      <w:r w:rsidR="004F12CD" w:rsidRPr="00C0369E">
        <w:rPr>
          <w:rFonts w:ascii="Times New Roman" w:eastAsia="Times New Roman" w:hAnsi="Times New Roman" w:cs="Times New Roman"/>
          <w:sz w:val="20"/>
          <w:szCs w:val="20"/>
          <w:lang w:eastAsia="ru-RU"/>
        </w:rPr>
        <w:t>-202</w:t>
      </w:r>
      <w:r w:rsidR="00F2013A">
        <w:rPr>
          <w:rFonts w:ascii="Times New Roman" w:eastAsia="Times New Roman" w:hAnsi="Times New Roman" w:cs="Times New Roman"/>
          <w:sz w:val="20"/>
          <w:szCs w:val="20"/>
          <w:lang w:eastAsia="ru-RU"/>
        </w:rPr>
        <w:t>6</w:t>
      </w:r>
    </w:p>
    <w:p w14:paraId="4E71BE4F" w14:textId="77777777" w:rsidR="00817721" w:rsidRPr="00C0369E" w:rsidRDefault="00817721" w:rsidP="00817721">
      <w:pPr>
        <w:spacing w:after="0" w:line="240" w:lineRule="auto"/>
        <w:jc w:val="center"/>
        <w:rPr>
          <w:rFonts w:ascii="Times New Roman" w:hAnsi="Times New Roman" w:cs="Times New Roman"/>
          <w:sz w:val="20"/>
          <w:szCs w:val="20"/>
        </w:rPr>
      </w:pPr>
      <w:r w:rsidRPr="00C0369E">
        <w:rPr>
          <w:rFonts w:ascii="Times New Roman" w:hAnsi="Times New Roman" w:cs="Times New Roman"/>
          <w:sz w:val="20"/>
          <w:szCs w:val="20"/>
        </w:rPr>
        <w:t xml:space="preserve">Оказание услуг по выполнению внеплановых ремонтных работ бассейна </w:t>
      </w:r>
    </w:p>
    <w:p w14:paraId="45FC1904" w14:textId="16221DAF" w:rsidR="003E683D" w:rsidRPr="00C0369E" w:rsidRDefault="003E683D" w:rsidP="00817721">
      <w:pPr>
        <w:spacing w:after="0" w:line="240" w:lineRule="auto"/>
        <w:jc w:val="center"/>
        <w:rPr>
          <w:rFonts w:ascii="Times New Roman" w:hAnsi="Times New Roman" w:cs="Times New Roman"/>
          <w:sz w:val="20"/>
          <w:szCs w:val="20"/>
        </w:rPr>
      </w:pPr>
      <w:r w:rsidRPr="00C0369E">
        <w:rPr>
          <w:rFonts w:ascii="Times New Roman" w:eastAsia="Times New Roman" w:hAnsi="Times New Roman" w:cs="Times New Roman"/>
          <w:sz w:val="20"/>
          <w:szCs w:val="20"/>
          <w:lang w:eastAsia="ru-RU"/>
        </w:rPr>
        <w:t>Идентификационный код закупки</w:t>
      </w:r>
      <w:r w:rsidR="00EA468C" w:rsidRPr="00C0369E">
        <w:rPr>
          <w:rFonts w:ascii="Times New Roman" w:eastAsia="Times New Roman" w:hAnsi="Times New Roman" w:cs="Times New Roman"/>
          <w:sz w:val="20"/>
          <w:szCs w:val="20"/>
          <w:lang w:eastAsia="ru-RU"/>
        </w:rPr>
        <w:t xml:space="preserve"> </w:t>
      </w:r>
      <w:r w:rsidR="00F2013A" w:rsidRPr="00F2013A">
        <w:rPr>
          <w:rFonts w:ascii="Times New Roman" w:hAnsi="Times New Roman" w:cs="Times New Roman"/>
          <w:sz w:val="20"/>
          <w:szCs w:val="20"/>
        </w:rPr>
        <w:t>261230100903223010100100650000000244</w:t>
      </w:r>
    </w:p>
    <w:tbl>
      <w:tblPr>
        <w:tblW w:w="0" w:type="auto"/>
        <w:jc w:val="center"/>
        <w:tblLook w:val="01E0" w:firstRow="1" w:lastRow="1" w:firstColumn="1" w:lastColumn="1" w:noHBand="0" w:noVBand="0"/>
      </w:tblPr>
      <w:tblGrid>
        <w:gridCol w:w="4679"/>
        <w:gridCol w:w="4676"/>
      </w:tblGrid>
      <w:tr w:rsidR="003E683D" w:rsidRPr="00C0369E" w14:paraId="11F4841C" w14:textId="77777777" w:rsidTr="00C81141">
        <w:trPr>
          <w:jc w:val="center"/>
        </w:trPr>
        <w:tc>
          <w:tcPr>
            <w:tcW w:w="4679" w:type="dxa"/>
            <w:hideMark/>
          </w:tcPr>
          <w:p w14:paraId="4AC25AB4" w14:textId="77777777" w:rsidR="00C81141" w:rsidRPr="00C0369E" w:rsidRDefault="00C81141" w:rsidP="00817721">
            <w:pPr>
              <w:widowControl w:val="0"/>
              <w:spacing w:after="0" w:line="240" w:lineRule="auto"/>
              <w:ind w:firstLine="567"/>
              <w:rPr>
                <w:rFonts w:ascii="Times New Roman" w:eastAsia="Times New Roman" w:hAnsi="Times New Roman" w:cs="Times New Roman"/>
                <w:sz w:val="20"/>
                <w:szCs w:val="20"/>
                <w:lang w:eastAsia="ru-RU"/>
              </w:rPr>
            </w:pPr>
          </w:p>
          <w:p w14:paraId="26D8F244" w14:textId="386D0E17" w:rsidR="003E683D" w:rsidRPr="00C0369E" w:rsidRDefault="00C81141" w:rsidP="00817721">
            <w:pPr>
              <w:widowControl w:val="0"/>
              <w:spacing w:after="0" w:line="240" w:lineRule="auto"/>
              <w:ind w:firstLine="567"/>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г</w:t>
            </w:r>
            <w:r w:rsidR="003E683D" w:rsidRPr="00C0369E">
              <w:rPr>
                <w:rFonts w:ascii="Times New Roman" w:eastAsia="Times New Roman" w:hAnsi="Times New Roman" w:cs="Times New Roman"/>
                <w:sz w:val="20"/>
                <w:szCs w:val="20"/>
                <w:lang w:eastAsia="ru-RU"/>
              </w:rPr>
              <w:t>. Анапа</w:t>
            </w:r>
          </w:p>
        </w:tc>
        <w:tc>
          <w:tcPr>
            <w:tcW w:w="4676" w:type="dxa"/>
            <w:hideMark/>
          </w:tcPr>
          <w:p w14:paraId="16262B62" w14:textId="6FBCC8B7" w:rsidR="00C81141" w:rsidRPr="00C0369E" w:rsidRDefault="003E683D" w:rsidP="00817721">
            <w:pPr>
              <w:widowControl w:val="0"/>
              <w:spacing w:after="0" w:line="240" w:lineRule="auto"/>
              <w:ind w:firstLine="567"/>
              <w:jc w:val="right"/>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 xml:space="preserve">                 </w:t>
            </w:r>
          </w:p>
          <w:p w14:paraId="6BD2D2F9" w14:textId="26D26BE1" w:rsidR="003E683D" w:rsidRPr="00C0369E" w:rsidRDefault="003E683D" w:rsidP="00817721">
            <w:pPr>
              <w:widowControl w:val="0"/>
              <w:spacing w:after="0" w:line="240" w:lineRule="auto"/>
              <w:ind w:firstLine="567"/>
              <w:jc w:val="right"/>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 xml:space="preserve">        «</w:t>
            </w:r>
            <w:r w:rsidR="00EA468C" w:rsidRPr="00C0369E">
              <w:rPr>
                <w:rFonts w:ascii="Times New Roman" w:eastAsia="Times New Roman" w:hAnsi="Times New Roman" w:cs="Times New Roman"/>
                <w:sz w:val="20"/>
                <w:szCs w:val="20"/>
                <w:lang w:eastAsia="ru-RU"/>
              </w:rPr>
              <w:t>___</w:t>
            </w:r>
            <w:r w:rsidRPr="00C0369E">
              <w:rPr>
                <w:rFonts w:ascii="Times New Roman" w:eastAsia="Times New Roman" w:hAnsi="Times New Roman" w:cs="Times New Roman"/>
                <w:sz w:val="20"/>
                <w:szCs w:val="20"/>
                <w:lang w:eastAsia="ru-RU"/>
              </w:rPr>
              <w:t xml:space="preserve">» </w:t>
            </w:r>
            <w:r w:rsidR="00F2013A">
              <w:rPr>
                <w:rFonts w:ascii="Times New Roman" w:eastAsia="Times New Roman" w:hAnsi="Times New Roman" w:cs="Times New Roman"/>
                <w:sz w:val="20"/>
                <w:szCs w:val="20"/>
                <w:lang w:eastAsia="ru-RU"/>
              </w:rPr>
              <w:t xml:space="preserve">                 </w:t>
            </w:r>
            <w:r w:rsidR="00C0369E" w:rsidRPr="00C0369E">
              <w:rPr>
                <w:rFonts w:ascii="Times New Roman" w:eastAsia="Times New Roman" w:hAnsi="Times New Roman" w:cs="Times New Roman"/>
                <w:sz w:val="20"/>
                <w:szCs w:val="20"/>
                <w:lang w:eastAsia="ru-RU"/>
              </w:rPr>
              <w:t xml:space="preserve"> </w:t>
            </w:r>
            <w:r w:rsidRPr="00C0369E">
              <w:rPr>
                <w:rFonts w:ascii="Times New Roman" w:eastAsia="Times New Roman" w:hAnsi="Times New Roman" w:cs="Times New Roman"/>
                <w:sz w:val="20"/>
                <w:szCs w:val="20"/>
                <w:lang w:eastAsia="ru-RU"/>
              </w:rPr>
              <w:t>20</w:t>
            </w:r>
            <w:r w:rsidR="00514E8A" w:rsidRPr="00C0369E">
              <w:rPr>
                <w:rFonts w:ascii="Times New Roman" w:eastAsia="Times New Roman" w:hAnsi="Times New Roman" w:cs="Times New Roman"/>
                <w:sz w:val="20"/>
                <w:szCs w:val="20"/>
                <w:lang w:eastAsia="ru-RU"/>
              </w:rPr>
              <w:t>2</w:t>
            </w:r>
            <w:r w:rsidR="00F2013A">
              <w:rPr>
                <w:rFonts w:ascii="Times New Roman" w:eastAsia="Times New Roman" w:hAnsi="Times New Roman" w:cs="Times New Roman"/>
                <w:sz w:val="20"/>
                <w:szCs w:val="20"/>
                <w:lang w:eastAsia="ru-RU"/>
              </w:rPr>
              <w:t>6</w:t>
            </w:r>
            <w:r w:rsidRPr="00C0369E">
              <w:rPr>
                <w:rFonts w:ascii="Times New Roman" w:eastAsia="Times New Roman" w:hAnsi="Times New Roman" w:cs="Times New Roman"/>
                <w:sz w:val="20"/>
                <w:szCs w:val="20"/>
                <w:lang w:eastAsia="ru-RU"/>
              </w:rPr>
              <w:t xml:space="preserve"> г</w:t>
            </w:r>
            <w:r w:rsidR="006D0E72" w:rsidRPr="00C0369E">
              <w:rPr>
                <w:rFonts w:ascii="Times New Roman" w:eastAsia="Times New Roman" w:hAnsi="Times New Roman" w:cs="Times New Roman"/>
                <w:sz w:val="20"/>
                <w:szCs w:val="20"/>
                <w:lang w:eastAsia="ru-RU"/>
              </w:rPr>
              <w:t>.</w:t>
            </w:r>
          </w:p>
        </w:tc>
      </w:tr>
    </w:tbl>
    <w:p w14:paraId="6C7CDE24" w14:textId="77777777" w:rsidR="003E683D" w:rsidRPr="00C0369E" w:rsidRDefault="003E683D" w:rsidP="0081772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14:paraId="389F0045" w14:textId="7106C2A1" w:rsidR="002827EA" w:rsidRPr="00C0369E" w:rsidRDefault="00B70A86" w:rsidP="0081772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bookmarkStart w:id="0" w:name="_Hlk89857882"/>
      <w:r w:rsidRPr="00C0369E">
        <w:rPr>
          <w:rFonts w:ascii="Times New Roman" w:hAnsi="Times New Roman" w:cs="Times New Roman"/>
          <w:sz w:val="20"/>
          <w:szCs w:val="20"/>
        </w:rPr>
        <w:t xml:space="preserve">Федеральное государственное бюджетное учреждение детский санаторий </w:t>
      </w:r>
      <w:r w:rsidR="00C82911" w:rsidRPr="00C0369E">
        <w:rPr>
          <w:rFonts w:ascii="Times New Roman" w:hAnsi="Times New Roman" w:cs="Times New Roman"/>
          <w:sz w:val="20"/>
          <w:szCs w:val="20"/>
        </w:rPr>
        <w:t>«</w:t>
      </w:r>
      <w:r w:rsidRPr="00C0369E">
        <w:rPr>
          <w:rFonts w:ascii="Times New Roman" w:hAnsi="Times New Roman" w:cs="Times New Roman"/>
          <w:sz w:val="20"/>
          <w:szCs w:val="20"/>
        </w:rPr>
        <w:t>Бимлюк</w:t>
      </w:r>
      <w:r w:rsidR="00C82911" w:rsidRPr="00C0369E">
        <w:rPr>
          <w:rFonts w:ascii="Times New Roman" w:hAnsi="Times New Roman" w:cs="Times New Roman"/>
          <w:sz w:val="20"/>
          <w:szCs w:val="20"/>
        </w:rPr>
        <w:t>»</w:t>
      </w:r>
      <w:r w:rsidRPr="00C0369E">
        <w:rPr>
          <w:rFonts w:ascii="Times New Roman" w:hAnsi="Times New Roman" w:cs="Times New Roman"/>
          <w:sz w:val="20"/>
          <w:szCs w:val="20"/>
        </w:rPr>
        <w:t xml:space="preserve"> Министерства здравоохранения Российской Федерации (</w:t>
      </w:r>
      <w:r w:rsidR="002827EA" w:rsidRPr="00C0369E">
        <w:rPr>
          <w:rFonts w:ascii="Times New Roman" w:eastAsia="Times New Roman" w:hAnsi="Times New Roman" w:cs="Times New Roman"/>
          <w:sz w:val="20"/>
          <w:szCs w:val="20"/>
          <w:lang w:eastAsia="ru-RU"/>
        </w:rPr>
        <w:t>ФГБУ ДС «Бимлюк» Минздрава России</w:t>
      </w:r>
      <w:r w:rsidRPr="00C0369E">
        <w:rPr>
          <w:rFonts w:ascii="Times New Roman" w:eastAsia="Times New Roman" w:hAnsi="Times New Roman" w:cs="Times New Roman"/>
          <w:sz w:val="20"/>
          <w:szCs w:val="20"/>
          <w:lang w:eastAsia="ru-RU"/>
        </w:rPr>
        <w:t>)</w:t>
      </w:r>
      <w:r w:rsidR="002827EA" w:rsidRPr="00C0369E">
        <w:rPr>
          <w:rFonts w:ascii="Times New Roman" w:eastAsia="Times New Roman" w:hAnsi="Times New Roman" w:cs="Times New Roman"/>
          <w:sz w:val="20"/>
          <w:szCs w:val="20"/>
          <w:lang w:eastAsia="ru-RU"/>
        </w:rPr>
        <w:t>, именуемое в дальнейшем «Заказчик</w:t>
      </w:r>
      <w:r w:rsidR="002827EA" w:rsidRPr="00C0369E">
        <w:rPr>
          <w:rFonts w:ascii="Times New Roman" w:eastAsia="Times New Roman" w:hAnsi="Times New Roman" w:cs="Times New Roman"/>
          <w:color w:val="000000"/>
          <w:sz w:val="20"/>
          <w:szCs w:val="20"/>
          <w:lang w:eastAsia="ru-RU"/>
        </w:rPr>
        <w:t>», в лице директора Нарушевича Романа Романовича, действующего на основании Приказа Минздрава России</w:t>
      </w:r>
      <w:r w:rsidR="002827EA" w:rsidRPr="00C0369E">
        <w:rPr>
          <w:rFonts w:ascii="Times New Roman" w:eastAsia="Calibri" w:hAnsi="Times New Roman" w:cs="Times New Roman"/>
          <w:color w:val="000000"/>
          <w:sz w:val="20"/>
          <w:szCs w:val="20"/>
        </w:rPr>
        <w:t xml:space="preserve"> </w:t>
      </w:r>
      <w:r w:rsidR="002827EA" w:rsidRPr="00C0369E">
        <w:rPr>
          <w:rFonts w:ascii="Times New Roman" w:eastAsia="Times New Roman" w:hAnsi="Times New Roman" w:cs="Times New Roman"/>
          <w:color w:val="000000"/>
          <w:sz w:val="20"/>
          <w:szCs w:val="20"/>
          <w:lang w:eastAsia="ru-RU"/>
        </w:rPr>
        <w:t xml:space="preserve">от </w:t>
      </w:r>
      <w:r w:rsidR="00A45EA3" w:rsidRPr="00C0369E">
        <w:rPr>
          <w:rFonts w:ascii="Times New Roman" w:eastAsia="Times New Roman" w:hAnsi="Times New Roman" w:cs="Times New Roman"/>
          <w:color w:val="000000"/>
          <w:sz w:val="20"/>
          <w:szCs w:val="20"/>
          <w:lang w:eastAsia="ru-RU"/>
        </w:rPr>
        <w:t>14</w:t>
      </w:r>
      <w:r w:rsidR="002827EA" w:rsidRPr="00C0369E">
        <w:rPr>
          <w:rFonts w:ascii="Times New Roman" w:eastAsia="Times New Roman" w:hAnsi="Times New Roman" w:cs="Times New Roman"/>
          <w:color w:val="000000"/>
          <w:sz w:val="20"/>
          <w:szCs w:val="20"/>
          <w:lang w:eastAsia="ru-RU"/>
        </w:rPr>
        <w:t>.0</w:t>
      </w:r>
      <w:r w:rsidR="00A45EA3" w:rsidRPr="00C0369E">
        <w:rPr>
          <w:rFonts w:ascii="Times New Roman" w:eastAsia="Times New Roman" w:hAnsi="Times New Roman" w:cs="Times New Roman"/>
          <w:color w:val="000000"/>
          <w:sz w:val="20"/>
          <w:szCs w:val="20"/>
          <w:lang w:eastAsia="ru-RU"/>
        </w:rPr>
        <w:t>1</w:t>
      </w:r>
      <w:r w:rsidR="002827EA" w:rsidRPr="00C0369E">
        <w:rPr>
          <w:rFonts w:ascii="Times New Roman" w:eastAsia="Times New Roman" w:hAnsi="Times New Roman" w:cs="Times New Roman"/>
          <w:color w:val="000000"/>
          <w:sz w:val="20"/>
          <w:szCs w:val="20"/>
          <w:lang w:eastAsia="ru-RU"/>
        </w:rPr>
        <w:t>.20</w:t>
      </w:r>
      <w:r w:rsidR="00A45EA3" w:rsidRPr="00C0369E">
        <w:rPr>
          <w:rFonts w:ascii="Times New Roman" w:eastAsia="Times New Roman" w:hAnsi="Times New Roman" w:cs="Times New Roman"/>
          <w:color w:val="000000"/>
          <w:sz w:val="20"/>
          <w:szCs w:val="20"/>
          <w:lang w:eastAsia="ru-RU"/>
        </w:rPr>
        <w:t>22</w:t>
      </w:r>
      <w:r w:rsidR="002827EA" w:rsidRPr="00C0369E">
        <w:rPr>
          <w:rFonts w:ascii="Times New Roman" w:eastAsia="Times New Roman" w:hAnsi="Times New Roman" w:cs="Times New Roman"/>
          <w:color w:val="000000"/>
          <w:sz w:val="20"/>
          <w:szCs w:val="20"/>
          <w:lang w:eastAsia="ru-RU"/>
        </w:rPr>
        <w:t xml:space="preserve"> № </w:t>
      </w:r>
      <w:r w:rsidR="00A45EA3" w:rsidRPr="00C0369E">
        <w:rPr>
          <w:rFonts w:ascii="Times New Roman" w:eastAsia="Times New Roman" w:hAnsi="Times New Roman" w:cs="Times New Roman"/>
          <w:color w:val="000000"/>
          <w:sz w:val="20"/>
          <w:szCs w:val="20"/>
          <w:lang w:eastAsia="ru-RU"/>
        </w:rPr>
        <w:t>4</w:t>
      </w:r>
      <w:r w:rsidR="002827EA" w:rsidRPr="00C0369E">
        <w:rPr>
          <w:rFonts w:ascii="Times New Roman" w:eastAsia="Times New Roman" w:hAnsi="Times New Roman" w:cs="Times New Roman"/>
          <w:color w:val="000000"/>
          <w:sz w:val="20"/>
          <w:szCs w:val="20"/>
          <w:lang w:eastAsia="ru-RU"/>
        </w:rPr>
        <w:t>пк</w:t>
      </w:r>
      <w:r w:rsidR="007048B9" w:rsidRPr="00C0369E">
        <w:rPr>
          <w:rFonts w:ascii="Times New Roman" w:eastAsia="Times New Roman" w:hAnsi="Times New Roman" w:cs="Times New Roman"/>
          <w:color w:val="000000"/>
          <w:sz w:val="20"/>
          <w:szCs w:val="20"/>
          <w:lang w:eastAsia="ru-RU"/>
        </w:rPr>
        <w:t xml:space="preserve"> </w:t>
      </w:r>
      <w:r w:rsidR="002827EA" w:rsidRPr="00C0369E">
        <w:rPr>
          <w:rFonts w:ascii="Times New Roman" w:eastAsia="Times New Roman" w:hAnsi="Times New Roman" w:cs="Times New Roman"/>
          <w:color w:val="000000"/>
          <w:sz w:val="20"/>
          <w:szCs w:val="20"/>
          <w:lang w:eastAsia="ru-RU"/>
        </w:rPr>
        <w:t>и Устава</w:t>
      </w:r>
      <w:r w:rsidR="002827EA" w:rsidRPr="00C0369E">
        <w:rPr>
          <w:rFonts w:ascii="Times New Roman" w:eastAsia="Times New Roman" w:hAnsi="Times New Roman" w:cs="Times New Roman"/>
          <w:sz w:val="20"/>
          <w:szCs w:val="20"/>
          <w:highlight w:val="white"/>
          <w:lang w:eastAsia="ru-RU"/>
        </w:rPr>
        <w:t xml:space="preserve"> и </w:t>
      </w:r>
      <w:r w:rsidR="00EA468C" w:rsidRPr="00C0369E">
        <w:rPr>
          <w:rFonts w:ascii="Times New Roman" w:eastAsia="Times New Roman" w:hAnsi="Times New Roman" w:cs="Times New Roman"/>
          <w:sz w:val="20"/>
          <w:szCs w:val="20"/>
          <w:highlight w:val="white"/>
          <w:lang w:eastAsia="ru-RU"/>
        </w:rPr>
        <w:t>___________</w:t>
      </w:r>
      <w:r w:rsidR="00514E8A" w:rsidRPr="00C0369E">
        <w:rPr>
          <w:rFonts w:ascii="Times New Roman" w:eastAsia="Times New Roman" w:hAnsi="Times New Roman" w:cs="Times New Roman"/>
          <w:sz w:val="20"/>
          <w:szCs w:val="20"/>
          <w:highlight w:val="white"/>
          <w:lang w:eastAsia="ru-RU"/>
        </w:rPr>
        <w:t xml:space="preserve">, именуемое в дальнейшем «Исполнитель», в лице </w:t>
      </w:r>
      <w:r w:rsidR="00EA468C" w:rsidRPr="00C0369E">
        <w:rPr>
          <w:rFonts w:ascii="Times New Roman" w:eastAsia="Times New Roman" w:hAnsi="Times New Roman" w:cs="Times New Roman"/>
          <w:sz w:val="20"/>
          <w:szCs w:val="20"/>
          <w:highlight w:val="white"/>
          <w:lang w:eastAsia="ru-RU"/>
        </w:rPr>
        <w:t>______</w:t>
      </w:r>
      <w:r w:rsidR="00514E8A" w:rsidRPr="00C0369E">
        <w:rPr>
          <w:rFonts w:ascii="Times New Roman" w:eastAsia="Times New Roman" w:hAnsi="Times New Roman" w:cs="Times New Roman"/>
          <w:sz w:val="20"/>
          <w:szCs w:val="20"/>
          <w:highlight w:val="white"/>
          <w:lang w:eastAsia="ru-RU"/>
        </w:rPr>
        <w:t xml:space="preserve">, действующего на основании </w:t>
      </w:r>
      <w:r w:rsidR="00EA468C" w:rsidRPr="00C0369E">
        <w:rPr>
          <w:rFonts w:ascii="Times New Roman" w:eastAsia="Times New Roman" w:hAnsi="Times New Roman" w:cs="Times New Roman"/>
          <w:sz w:val="20"/>
          <w:szCs w:val="20"/>
          <w:lang w:eastAsia="ru-RU"/>
        </w:rPr>
        <w:t>_________</w:t>
      </w:r>
      <w:r w:rsidR="00514E8A" w:rsidRPr="00C0369E">
        <w:rPr>
          <w:rFonts w:ascii="Times New Roman" w:eastAsia="Times New Roman" w:hAnsi="Times New Roman" w:cs="Times New Roman"/>
          <w:sz w:val="20"/>
          <w:szCs w:val="20"/>
          <w:lang w:eastAsia="ru-RU"/>
        </w:rPr>
        <w:t>,</w:t>
      </w:r>
      <w:r w:rsidR="002827EA" w:rsidRPr="00C0369E">
        <w:rPr>
          <w:rFonts w:ascii="Times New Roman" w:eastAsia="Times New Roman" w:hAnsi="Times New Roman" w:cs="Times New Roman"/>
          <w:sz w:val="20"/>
          <w:szCs w:val="20"/>
          <w:highlight w:val="white"/>
          <w:lang w:eastAsia="ru-RU"/>
        </w:rPr>
        <w:t xml:space="preserve"> с другой стороны, вместе именуемые «Стороны» и каждый в отдельности «Сторона», с соблюдением требований Гражданского кодекса Российской Федерации, </w:t>
      </w:r>
      <w:r w:rsidR="00EA468C" w:rsidRPr="00C0369E">
        <w:rPr>
          <w:rFonts w:ascii="Times New Roman" w:eastAsia="Times New Roman" w:hAnsi="Times New Roman" w:cs="Times New Roman"/>
          <w:sz w:val="20"/>
          <w:szCs w:val="20"/>
          <w:lang w:eastAsia="ru-RU"/>
        </w:rPr>
        <w:t xml:space="preserve">п. 4 ч. 1 ст. 93 </w:t>
      </w:r>
      <w:r w:rsidR="002827EA" w:rsidRPr="00C0369E">
        <w:rPr>
          <w:rFonts w:ascii="Times New Roman" w:eastAsia="Times New Roman" w:hAnsi="Times New Roman" w:cs="Times New Roman"/>
          <w:sz w:val="20"/>
          <w:szCs w:val="20"/>
          <w:lang w:eastAsia="ru-RU"/>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EA468C" w:rsidRPr="00C0369E">
        <w:rPr>
          <w:rFonts w:ascii="Times New Roman" w:eastAsia="Times New Roman" w:hAnsi="Times New Roman" w:cs="Times New Roman"/>
          <w:sz w:val="20"/>
          <w:szCs w:val="20"/>
          <w:lang w:eastAsia="ru-RU"/>
        </w:rPr>
        <w:t xml:space="preserve">, </w:t>
      </w:r>
      <w:r w:rsidR="00F2013A" w:rsidRPr="00F2013A">
        <w:rPr>
          <w:rFonts w:ascii="Times New Roman" w:eastAsia="Times New Roman" w:hAnsi="Times New Roman" w:cs="Times New Roman"/>
          <w:sz w:val="20"/>
          <w:szCs w:val="20"/>
          <w:lang w:eastAsia="ru-RU"/>
        </w:rPr>
        <w:t>на основании протокола закупочной сессии от _______ N _____________,  заключили настоящий контракт  (далее - Контракт) о нижеследующем</w:t>
      </w:r>
      <w:r w:rsidR="002827EA" w:rsidRPr="00C0369E">
        <w:rPr>
          <w:rFonts w:ascii="Times New Roman" w:eastAsia="Times New Roman" w:hAnsi="Times New Roman" w:cs="Times New Roman"/>
          <w:sz w:val="20"/>
          <w:szCs w:val="20"/>
          <w:highlight w:val="white"/>
          <w:lang w:eastAsia="ru-RU"/>
        </w:rPr>
        <w:t>:</w:t>
      </w:r>
    </w:p>
    <w:p w14:paraId="46DA36C0" w14:textId="77777777" w:rsidR="002827EA" w:rsidRPr="00C0369E" w:rsidRDefault="002827EA" w:rsidP="00817721">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14:paraId="3C733BDE" w14:textId="78601C93" w:rsidR="002827EA" w:rsidRPr="00C0369E" w:rsidRDefault="002827EA" w:rsidP="00817721">
      <w:pPr>
        <w:spacing w:after="0" w:line="240" w:lineRule="auto"/>
        <w:jc w:val="center"/>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1. Предмет контракта.</w:t>
      </w:r>
    </w:p>
    <w:p w14:paraId="1A352FB6" w14:textId="77777777" w:rsidR="00C529B9" w:rsidRPr="00C0369E" w:rsidRDefault="00C529B9" w:rsidP="00817721">
      <w:pPr>
        <w:spacing w:after="0" w:line="240" w:lineRule="auto"/>
        <w:jc w:val="center"/>
        <w:rPr>
          <w:rFonts w:ascii="Times New Roman" w:eastAsia="Times New Roman" w:hAnsi="Times New Roman" w:cs="Times New Roman"/>
          <w:sz w:val="20"/>
          <w:szCs w:val="20"/>
          <w:lang w:eastAsia="ru-RU"/>
        </w:rPr>
      </w:pPr>
    </w:p>
    <w:p w14:paraId="78D2903D" w14:textId="3E8D156B" w:rsidR="00347B21" w:rsidRPr="00C0369E" w:rsidRDefault="002827EA" w:rsidP="00817721">
      <w:pPr>
        <w:spacing w:after="0" w:line="240" w:lineRule="auto"/>
        <w:ind w:firstLine="709"/>
        <w:jc w:val="both"/>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 xml:space="preserve">1.1. В соответствии с условиями Контракта, Исполнитель обязуется оказать </w:t>
      </w:r>
      <w:r w:rsidR="00347B21" w:rsidRPr="00C0369E">
        <w:rPr>
          <w:rFonts w:ascii="Times New Roman" w:hAnsi="Times New Roman" w:cs="Times New Roman"/>
          <w:sz w:val="20"/>
          <w:szCs w:val="20"/>
        </w:rPr>
        <w:t xml:space="preserve">услуги </w:t>
      </w:r>
      <w:r w:rsidR="00817721" w:rsidRPr="00C0369E">
        <w:rPr>
          <w:rFonts w:ascii="Times New Roman" w:hAnsi="Times New Roman" w:cs="Times New Roman"/>
          <w:sz w:val="20"/>
          <w:szCs w:val="20"/>
        </w:rPr>
        <w:t xml:space="preserve">выполнению внеплановых ремонтных работ бассейна </w:t>
      </w:r>
      <w:r w:rsidRPr="00C0369E">
        <w:rPr>
          <w:rFonts w:ascii="Times New Roman" w:eastAsia="Times New Roman" w:hAnsi="Times New Roman" w:cs="Times New Roman"/>
          <w:sz w:val="20"/>
          <w:szCs w:val="20"/>
          <w:lang w:eastAsia="ru-RU"/>
        </w:rPr>
        <w:t>(далее – услуга) в соответствии с условиями настоящего контракта и спецификации (приложение № 1 к Контракту), являющейся неотъемлемой частью Контракта, Заказчик обязуется принять и оплатить услуги.</w:t>
      </w:r>
    </w:p>
    <w:p w14:paraId="5F1DDFF2" w14:textId="61CC2FF2" w:rsidR="002827EA" w:rsidRPr="00C0369E" w:rsidRDefault="002827EA" w:rsidP="00817721">
      <w:pPr>
        <w:spacing w:after="0" w:line="240" w:lineRule="auto"/>
        <w:ind w:firstLine="709"/>
        <w:jc w:val="both"/>
        <w:rPr>
          <w:rFonts w:ascii="Times New Roman" w:eastAsia="Times New Roman" w:hAnsi="Times New Roman" w:cs="Times New Roman"/>
          <w:color w:val="0000CC"/>
          <w:sz w:val="20"/>
          <w:szCs w:val="20"/>
          <w:lang w:eastAsia="ru-RU"/>
        </w:rPr>
      </w:pPr>
      <w:r w:rsidRPr="00C0369E">
        <w:rPr>
          <w:rFonts w:ascii="Times New Roman" w:eastAsia="Times New Roman" w:hAnsi="Times New Roman" w:cs="Times New Roman"/>
          <w:sz w:val="20"/>
          <w:szCs w:val="20"/>
          <w:lang w:eastAsia="ru-RU"/>
        </w:rPr>
        <w:t>1.2. Заказчик обязуется оплатить оказанные услуги, в порядке и размере, установленном настоящим Контрактом, за счет средств бюджетных учреждений</w:t>
      </w:r>
      <w:r w:rsidR="009D135D" w:rsidRPr="00C0369E">
        <w:rPr>
          <w:rFonts w:ascii="Times New Roman" w:eastAsia="Times New Roman" w:hAnsi="Times New Roman" w:cs="Times New Roman"/>
          <w:sz w:val="20"/>
          <w:szCs w:val="20"/>
          <w:lang w:eastAsia="ru-RU"/>
        </w:rPr>
        <w:t xml:space="preserve"> (Субсидии на выполнение государственного (муниципального) задания)</w:t>
      </w:r>
      <w:r w:rsidRPr="00C0369E">
        <w:rPr>
          <w:rFonts w:ascii="Times New Roman" w:eastAsia="Times New Roman" w:hAnsi="Times New Roman" w:cs="Times New Roman"/>
          <w:sz w:val="20"/>
          <w:szCs w:val="20"/>
          <w:lang w:eastAsia="ru-RU"/>
        </w:rPr>
        <w:t>.</w:t>
      </w:r>
    </w:p>
    <w:p w14:paraId="182532E3" w14:textId="77777777" w:rsidR="002827EA" w:rsidRPr="00C0369E" w:rsidRDefault="002827EA" w:rsidP="00817721">
      <w:pPr>
        <w:spacing w:after="0" w:line="240" w:lineRule="auto"/>
        <w:jc w:val="both"/>
        <w:rPr>
          <w:rFonts w:ascii="Times New Roman" w:eastAsia="Times New Roman" w:hAnsi="Times New Roman" w:cs="Times New Roman"/>
          <w:sz w:val="20"/>
          <w:szCs w:val="20"/>
          <w:lang w:eastAsia="ru-RU"/>
        </w:rPr>
      </w:pPr>
    </w:p>
    <w:p w14:paraId="661DFE7C" w14:textId="50C6C6A6" w:rsidR="002827EA" w:rsidRPr="00C0369E" w:rsidRDefault="002827EA" w:rsidP="00817721">
      <w:pPr>
        <w:spacing w:after="0" w:line="240" w:lineRule="auto"/>
        <w:jc w:val="center"/>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2. Цена контракта и порядок расчетов.</w:t>
      </w:r>
    </w:p>
    <w:p w14:paraId="74BFAD16" w14:textId="77777777" w:rsidR="00C529B9" w:rsidRPr="00C0369E" w:rsidRDefault="00C529B9" w:rsidP="00817721">
      <w:pPr>
        <w:spacing w:after="0" w:line="240" w:lineRule="auto"/>
        <w:jc w:val="center"/>
        <w:rPr>
          <w:rFonts w:ascii="Times New Roman" w:eastAsia="Times New Roman" w:hAnsi="Times New Roman" w:cs="Times New Roman"/>
          <w:sz w:val="20"/>
          <w:szCs w:val="20"/>
          <w:lang w:eastAsia="ru-RU"/>
        </w:rPr>
      </w:pPr>
    </w:p>
    <w:p w14:paraId="2320317A" w14:textId="1F9BD5F0" w:rsidR="00D37973" w:rsidRPr="00C0369E" w:rsidRDefault="00D37973" w:rsidP="00817721">
      <w:pPr>
        <w:spacing w:after="0" w:line="240" w:lineRule="auto"/>
        <w:ind w:firstLine="708"/>
        <w:jc w:val="both"/>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 xml:space="preserve">2.1 Цена Контракта составляет </w:t>
      </w:r>
      <w:r w:rsidR="00EA468C" w:rsidRPr="00C0369E">
        <w:rPr>
          <w:rFonts w:ascii="Times New Roman" w:eastAsia="Times New Roman" w:hAnsi="Times New Roman" w:cs="Times New Roman"/>
          <w:sz w:val="20"/>
          <w:szCs w:val="20"/>
          <w:lang w:eastAsia="ru-RU"/>
        </w:rPr>
        <w:t>____</w:t>
      </w:r>
      <w:r w:rsidRPr="00C0369E">
        <w:rPr>
          <w:rFonts w:ascii="Times New Roman" w:eastAsia="Times New Roman" w:hAnsi="Times New Roman" w:cs="Times New Roman"/>
          <w:sz w:val="20"/>
          <w:szCs w:val="20"/>
          <w:lang w:eastAsia="ru-RU"/>
        </w:rPr>
        <w:t xml:space="preserve"> (</w:t>
      </w:r>
      <w:r w:rsidR="00EA468C" w:rsidRPr="00C0369E">
        <w:rPr>
          <w:rFonts w:ascii="Times New Roman" w:eastAsia="Times New Roman" w:hAnsi="Times New Roman" w:cs="Times New Roman"/>
          <w:sz w:val="20"/>
          <w:szCs w:val="20"/>
          <w:lang w:eastAsia="ru-RU"/>
        </w:rPr>
        <w:t>________</w:t>
      </w:r>
      <w:r w:rsidRPr="00C0369E">
        <w:rPr>
          <w:rFonts w:ascii="Times New Roman" w:eastAsia="Times New Roman" w:hAnsi="Times New Roman" w:cs="Times New Roman"/>
          <w:sz w:val="20"/>
          <w:szCs w:val="20"/>
          <w:lang w:eastAsia="ru-RU"/>
        </w:rPr>
        <w:t>) руб</w:t>
      </w:r>
      <w:r w:rsidR="00EA468C" w:rsidRPr="00C0369E">
        <w:rPr>
          <w:rFonts w:ascii="Times New Roman" w:eastAsia="Times New Roman" w:hAnsi="Times New Roman" w:cs="Times New Roman"/>
          <w:sz w:val="20"/>
          <w:szCs w:val="20"/>
          <w:lang w:eastAsia="ru-RU"/>
        </w:rPr>
        <w:t>.</w:t>
      </w:r>
      <w:r w:rsidRPr="00C0369E">
        <w:rPr>
          <w:rFonts w:ascii="Times New Roman" w:eastAsia="Times New Roman" w:hAnsi="Times New Roman" w:cs="Times New Roman"/>
          <w:sz w:val="20"/>
          <w:szCs w:val="20"/>
          <w:lang w:eastAsia="ru-RU"/>
        </w:rPr>
        <w:t xml:space="preserve"> </w:t>
      </w:r>
      <w:r w:rsidR="00EA468C" w:rsidRPr="00C0369E">
        <w:rPr>
          <w:rFonts w:ascii="Times New Roman" w:eastAsia="Times New Roman" w:hAnsi="Times New Roman" w:cs="Times New Roman"/>
          <w:sz w:val="20"/>
          <w:szCs w:val="20"/>
          <w:lang w:eastAsia="ru-RU"/>
        </w:rPr>
        <w:t>____</w:t>
      </w:r>
      <w:r w:rsidRPr="00C0369E">
        <w:rPr>
          <w:rFonts w:ascii="Times New Roman" w:eastAsia="Times New Roman" w:hAnsi="Times New Roman" w:cs="Times New Roman"/>
          <w:sz w:val="20"/>
          <w:szCs w:val="20"/>
          <w:lang w:eastAsia="ru-RU"/>
        </w:rPr>
        <w:t xml:space="preserve"> копеек, </w:t>
      </w:r>
      <w:r w:rsidR="00EA468C" w:rsidRPr="00C0369E">
        <w:rPr>
          <w:rFonts w:ascii="Times New Roman" w:eastAsia="Times New Roman" w:hAnsi="Times New Roman" w:cs="Times New Roman"/>
          <w:sz w:val="20"/>
          <w:szCs w:val="20"/>
          <w:lang w:eastAsia="ru-RU"/>
        </w:rPr>
        <w:t>НДС ___________/</w:t>
      </w:r>
      <w:r w:rsidRPr="00C0369E">
        <w:rPr>
          <w:rFonts w:ascii="Times New Roman" w:eastAsia="Times New Roman" w:hAnsi="Times New Roman" w:cs="Times New Roman"/>
          <w:sz w:val="20"/>
          <w:szCs w:val="20"/>
          <w:lang w:eastAsia="ru-RU"/>
        </w:rPr>
        <w:t xml:space="preserve">НДС не облагается в соответствии с налоговым законодательством Российской Федерации. </w:t>
      </w:r>
    </w:p>
    <w:p w14:paraId="2516DBD4" w14:textId="3927A335" w:rsidR="00D37973" w:rsidRPr="00C0369E" w:rsidRDefault="00D37973" w:rsidP="00817721">
      <w:pPr>
        <w:spacing w:after="0" w:line="240" w:lineRule="auto"/>
        <w:ind w:firstLine="708"/>
        <w:jc w:val="both"/>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 xml:space="preserve">2.2 Цена Контракта включает в себя все расходы Исполнителя, связанные с оказанием услуги, являющихся предметом Контракта, уплату всех налогов и сборов, пошлин, и других обязательств, связанных с исполнением Контракта, в том числе расходы Исполнителя прямо не предусмотренные, но которые могут возникнуть в ходе исполнения Контракта. </w:t>
      </w:r>
    </w:p>
    <w:p w14:paraId="78FC2AEE" w14:textId="0B499163" w:rsidR="00D37973" w:rsidRPr="00C0369E" w:rsidRDefault="00D37973" w:rsidP="00817721">
      <w:pPr>
        <w:spacing w:after="0" w:line="240" w:lineRule="auto"/>
        <w:ind w:firstLine="708"/>
        <w:jc w:val="both"/>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 xml:space="preserve">2.3 Стороны предусмотрели возможность уменьшения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7D07E145" w14:textId="27D2AED9" w:rsidR="00D37973" w:rsidRPr="00C0369E" w:rsidRDefault="00D37973" w:rsidP="00817721">
      <w:pPr>
        <w:spacing w:after="0" w:line="240" w:lineRule="auto"/>
        <w:ind w:firstLine="708"/>
        <w:jc w:val="both"/>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2.4 Цена Контракта является твердой и определяется на весь срок исполнения Контракта.</w:t>
      </w:r>
    </w:p>
    <w:p w14:paraId="325A1B2A" w14:textId="77777777" w:rsidR="00D37973" w:rsidRPr="00C0369E" w:rsidRDefault="00D37973" w:rsidP="00817721">
      <w:pPr>
        <w:spacing w:after="0" w:line="240" w:lineRule="auto"/>
        <w:ind w:firstLine="708"/>
        <w:jc w:val="both"/>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2.5. Цена Контракта может быть снижена по соглашению Сторон без изменения, предусмотренных Контрактом количества услуги и иных условий Контракта в соответствии со статьей 95 Федерального закона № 44-ФЗ.</w:t>
      </w:r>
    </w:p>
    <w:p w14:paraId="45D0E0EA" w14:textId="77777777" w:rsidR="00D37973" w:rsidRPr="00C0369E" w:rsidRDefault="00D37973" w:rsidP="00817721">
      <w:pPr>
        <w:spacing w:after="0" w:line="240" w:lineRule="auto"/>
        <w:ind w:firstLine="708"/>
        <w:jc w:val="both"/>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2.6. Заказчик вправе предложить Исполнителю увеличить или уменьшить предусмотренный Контрактом количество оказываемой услуги не более чем на десять процентов. При этом, по соглашению Сторон допускается изменение с учётом положений бюджетного законодательства Российской Федерации, общей стоимости Контракта пропорционально дополнительному количеству услуги, исходя из установленной в Контракте цены единицы услуги, но не более чем на десять процентов цены Контракта. При уменьшении предусмотренных Контрактом количества услуги, Стороны Контракта обязаны уменьшить цену Контракта исходя из цены единицы услуги. Цена единицы дополнительного оказываемой услуги или цена единицы услуги при уменьшении предусмотренного Контрактом количества услуги определяется как частное от деления первоначальной цены Контракта на предусмотренное в Контракте количество такого услуги.</w:t>
      </w:r>
    </w:p>
    <w:p w14:paraId="610B69DA" w14:textId="198BB2DE" w:rsidR="00F94442" w:rsidRPr="00C0369E" w:rsidRDefault="00F94442" w:rsidP="00817721">
      <w:pPr>
        <w:spacing w:after="0" w:line="240" w:lineRule="auto"/>
        <w:ind w:firstLine="708"/>
        <w:jc w:val="both"/>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2.8. Оплата оказанных услуг производится не позднее 10 (Десяти) рабочих дней на основании подписанного документа о приемке, представленного Исполнителем. Документы должны быть предоставлены в оригиналах, если иное не предусмотрено настоящим Контрактом.</w:t>
      </w:r>
    </w:p>
    <w:p w14:paraId="5EDF9C98" w14:textId="77777777" w:rsidR="008A44BB" w:rsidRPr="00C0369E" w:rsidRDefault="008A44BB" w:rsidP="00817721">
      <w:pPr>
        <w:spacing w:after="0" w:line="240" w:lineRule="auto"/>
        <w:jc w:val="both"/>
        <w:rPr>
          <w:rFonts w:ascii="Times New Roman" w:eastAsia="Times New Roman" w:hAnsi="Times New Roman" w:cs="Times New Roman"/>
          <w:sz w:val="20"/>
          <w:szCs w:val="20"/>
          <w:lang w:eastAsia="ru-RU"/>
        </w:rPr>
      </w:pPr>
    </w:p>
    <w:p w14:paraId="3981C4F6" w14:textId="7D462BC7" w:rsidR="002827EA" w:rsidRPr="00C0369E" w:rsidRDefault="002827EA" w:rsidP="00817721">
      <w:pPr>
        <w:spacing w:after="0" w:line="240" w:lineRule="auto"/>
        <w:jc w:val="center"/>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 xml:space="preserve">3. Срок </w:t>
      </w:r>
      <w:r w:rsidR="00A45EA3" w:rsidRPr="00C0369E">
        <w:rPr>
          <w:rFonts w:ascii="Times New Roman" w:eastAsia="Times New Roman" w:hAnsi="Times New Roman" w:cs="Times New Roman"/>
          <w:sz w:val="20"/>
          <w:szCs w:val="20"/>
          <w:lang w:eastAsia="ru-RU"/>
        </w:rPr>
        <w:t>и место</w:t>
      </w:r>
      <w:r w:rsidRPr="00C0369E">
        <w:rPr>
          <w:rFonts w:ascii="Times New Roman" w:eastAsia="Times New Roman" w:hAnsi="Times New Roman" w:cs="Times New Roman"/>
          <w:sz w:val="20"/>
          <w:szCs w:val="20"/>
          <w:lang w:eastAsia="ru-RU"/>
        </w:rPr>
        <w:t xml:space="preserve"> оказания услуг.</w:t>
      </w:r>
    </w:p>
    <w:p w14:paraId="34F90878" w14:textId="77777777" w:rsidR="00C529B9" w:rsidRPr="00C0369E" w:rsidRDefault="00C529B9" w:rsidP="00817721">
      <w:pPr>
        <w:spacing w:after="0" w:line="240" w:lineRule="auto"/>
        <w:jc w:val="center"/>
        <w:rPr>
          <w:rFonts w:ascii="Times New Roman" w:eastAsia="Times New Roman" w:hAnsi="Times New Roman" w:cs="Times New Roman"/>
          <w:sz w:val="20"/>
          <w:szCs w:val="20"/>
          <w:lang w:eastAsia="ru-RU"/>
        </w:rPr>
      </w:pPr>
    </w:p>
    <w:p w14:paraId="23E265A3" w14:textId="3A5BCC08" w:rsidR="006C426D" w:rsidRPr="00C0369E" w:rsidRDefault="002827EA" w:rsidP="00817721">
      <w:pPr>
        <w:spacing w:after="0" w:line="240" w:lineRule="auto"/>
        <w:ind w:firstLine="708"/>
        <w:jc w:val="both"/>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 xml:space="preserve">3.1. </w:t>
      </w:r>
      <w:r w:rsidR="009D135D" w:rsidRPr="00C0369E">
        <w:rPr>
          <w:rFonts w:ascii="Times New Roman" w:hAnsi="Times New Roman" w:cs="Times New Roman"/>
          <w:sz w:val="20"/>
          <w:szCs w:val="20"/>
        </w:rPr>
        <w:t>Сроки оказания услуг:</w:t>
      </w:r>
      <w:r w:rsidR="00EA468C" w:rsidRPr="00C0369E">
        <w:rPr>
          <w:rFonts w:ascii="Times New Roman" w:hAnsi="Times New Roman" w:cs="Times New Roman"/>
          <w:sz w:val="20"/>
          <w:szCs w:val="20"/>
        </w:rPr>
        <w:t xml:space="preserve"> в течении </w:t>
      </w:r>
      <w:r w:rsidR="00F2013A">
        <w:rPr>
          <w:rFonts w:ascii="Times New Roman" w:hAnsi="Times New Roman" w:cs="Times New Roman"/>
          <w:sz w:val="20"/>
          <w:szCs w:val="20"/>
        </w:rPr>
        <w:t>5</w:t>
      </w:r>
      <w:r w:rsidR="00EA468C" w:rsidRPr="00C0369E">
        <w:rPr>
          <w:rFonts w:ascii="Times New Roman" w:hAnsi="Times New Roman" w:cs="Times New Roman"/>
          <w:sz w:val="20"/>
          <w:szCs w:val="20"/>
        </w:rPr>
        <w:t xml:space="preserve"> (</w:t>
      </w:r>
      <w:r w:rsidR="00F2013A">
        <w:rPr>
          <w:rFonts w:ascii="Times New Roman" w:hAnsi="Times New Roman" w:cs="Times New Roman"/>
          <w:sz w:val="20"/>
          <w:szCs w:val="20"/>
        </w:rPr>
        <w:t>Пяти</w:t>
      </w:r>
      <w:r w:rsidR="00EA468C" w:rsidRPr="00C0369E">
        <w:rPr>
          <w:rFonts w:ascii="Times New Roman" w:hAnsi="Times New Roman" w:cs="Times New Roman"/>
          <w:sz w:val="20"/>
          <w:szCs w:val="20"/>
        </w:rPr>
        <w:t xml:space="preserve">) </w:t>
      </w:r>
      <w:r w:rsidR="00F2013A">
        <w:rPr>
          <w:rFonts w:ascii="Times New Roman" w:hAnsi="Times New Roman" w:cs="Times New Roman"/>
          <w:sz w:val="20"/>
          <w:szCs w:val="20"/>
        </w:rPr>
        <w:t xml:space="preserve">календарных </w:t>
      </w:r>
      <w:r w:rsidR="00EA468C" w:rsidRPr="00C0369E">
        <w:rPr>
          <w:rFonts w:ascii="Times New Roman" w:hAnsi="Times New Roman" w:cs="Times New Roman"/>
          <w:sz w:val="20"/>
          <w:szCs w:val="20"/>
        </w:rPr>
        <w:t xml:space="preserve">дней с даты заключения Контракта. </w:t>
      </w:r>
      <w:r w:rsidR="008A44BB" w:rsidRPr="00C0369E">
        <w:rPr>
          <w:rFonts w:ascii="Times New Roman" w:eastAsia="Times New Roman" w:hAnsi="Times New Roman" w:cs="Times New Roman"/>
          <w:sz w:val="20"/>
          <w:szCs w:val="20"/>
          <w:lang w:eastAsia="ru-RU"/>
        </w:rPr>
        <w:t xml:space="preserve"> </w:t>
      </w:r>
    </w:p>
    <w:p w14:paraId="0C6C92DF" w14:textId="120F92B6" w:rsidR="002827EA" w:rsidRPr="00C0369E" w:rsidRDefault="002827EA" w:rsidP="00817721">
      <w:pPr>
        <w:keepNext/>
        <w:spacing w:after="0" w:line="240" w:lineRule="auto"/>
        <w:ind w:firstLine="708"/>
        <w:jc w:val="both"/>
        <w:outlineLvl w:val="1"/>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lastRenderedPageBreak/>
        <w:t>3.2.</w:t>
      </w:r>
      <w:r w:rsidR="006C426D" w:rsidRPr="00C0369E">
        <w:rPr>
          <w:rFonts w:ascii="Times New Roman" w:eastAsia="Times New Roman" w:hAnsi="Times New Roman" w:cs="Times New Roman"/>
          <w:sz w:val="20"/>
          <w:szCs w:val="20"/>
          <w:lang w:eastAsia="ru-RU"/>
        </w:rPr>
        <w:t xml:space="preserve"> </w:t>
      </w:r>
      <w:r w:rsidRPr="00C0369E">
        <w:rPr>
          <w:rFonts w:ascii="Times New Roman" w:eastAsia="Times New Roman" w:hAnsi="Times New Roman" w:cs="Times New Roman"/>
          <w:sz w:val="20"/>
          <w:szCs w:val="20"/>
          <w:lang w:eastAsia="ru-RU"/>
        </w:rPr>
        <w:t>Место оказания услуг: Российская Федерация, Краснодарский край,</w:t>
      </w:r>
      <w:r w:rsidR="00A45EA3" w:rsidRPr="00C0369E">
        <w:rPr>
          <w:rFonts w:ascii="Times New Roman" w:eastAsia="Times New Roman" w:hAnsi="Times New Roman" w:cs="Times New Roman"/>
          <w:sz w:val="20"/>
          <w:szCs w:val="20"/>
          <w:lang w:eastAsia="ru-RU"/>
        </w:rPr>
        <w:t xml:space="preserve"> </w:t>
      </w:r>
      <w:r w:rsidRPr="00C0369E">
        <w:rPr>
          <w:rFonts w:ascii="Times New Roman" w:eastAsia="Times New Roman" w:hAnsi="Times New Roman" w:cs="Times New Roman"/>
          <w:sz w:val="20"/>
          <w:szCs w:val="20"/>
          <w:lang w:eastAsia="ru-RU"/>
        </w:rPr>
        <w:t>г. Анапа, Пионерский проспект, д.</w:t>
      </w:r>
      <w:r w:rsidR="00C75D1F" w:rsidRPr="00C0369E">
        <w:rPr>
          <w:rFonts w:ascii="Times New Roman" w:eastAsia="Times New Roman" w:hAnsi="Times New Roman" w:cs="Times New Roman"/>
          <w:sz w:val="20"/>
          <w:szCs w:val="20"/>
          <w:lang w:eastAsia="ru-RU"/>
        </w:rPr>
        <w:t xml:space="preserve"> </w:t>
      </w:r>
      <w:r w:rsidRPr="00C0369E">
        <w:rPr>
          <w:rFonts w:ascii="Times New Roman" w:eastAsia="Times New Roman" w:hAnsi="Times New Roman" w:cs="Times New Roman"/>
          <w:sz w:val="20"/>
          <w:szCs w:val="20"/>
          <w:lang w:eastAsia="ru-RU"/>
        </w:rPr>
        <w:t>21, ФГБУ ДС «Бимлюк» Минздрава России, согласно Спецификации (Приложение № 1 к Контракту)</w:t>
      </w:r>
      <w:r w:rsidR="009A49CF" w:rsidRPr="00C0369E">
        <w:rPr>
          <w:rFonts w:ascii="Times New Roman" w:eastAsia="Times New Roman" w:hAnsi="Times New Roman" w:cs="Times New Roman"/>
          <w:sz w:val="20"/>
          <w:szCs w:val="20"/>
          <w:lang w:eastAsia="ru-RU"/>
        </w:rPr>
        <w:t>.</w:t>
      </w:r>
      <w:r w:rsidR="00C529B9" w:rsidRPr="00C0369E">
        <w:rPr>
          <w:rFonts w:ascii="Times New Roman" w:eastAsia="Times New Roman" w:hAnsi="Times New Roman" w:cs="Times New Roman"/>
          <w:sz w:val="20"/>
          <w:szCs w:val="20"/>
          <w:lang w:eastAsia="ru-RU"/>
        </w:rPr>
        <w:t xml:space="preserve"> </w:t>
      </w:r>
    </w:p>
    <w:p w14:paraId="3C4B2AD0" w14:textId="02F04C67" w:rsidR="002827EA" w:rsidRPr="00C0369E" w:rsidRDefault="002827EA" w:rsidP="00817721">
      <w:pPr>
        <w:spacing w:after="0" w:line="240" w:lineRule="auto"/>
        <w:ind w:firstLine="708"/>
        <w:jc w:val="both"/>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3.3.</w:t>
      </w:r>
      <w:r w:rsidR="006C426D" w:rsidRPr="00C0369E">
        <w:rPr>
          <w:rFonts w:ascii="Times New Roman" w:eastAsia="Times New Roman" w:hAnsi="Times New Roman" w:cs="Times New Roman"/>
          <w:sz w:val="20"/>
          <w:szCs w:val="20"/>
          <w:lang w:eastAsia="ru-RU"/>
        </w:rPr>
        <w:t xml:space="preserve"> </w:t>
      </w:r>
      <w:r w:rsidRPr="00C0369E">
        <w:rPr>
          <w:rFonts w:ascii="Times New Roman" w:eastAsia="Times New Roman" w:hAnsi="Times New Roman" w:cs="Times New Roman"/>
          <w:sz w:val="20"/>
          <w:szCs w:val="20"/>
          <w:lang w:eastAsia="ru-RU"/>
        </w:rPr>
        <w:t>Исполнитель допускается к работе после предоставления списка сотрудников Исполнителя допущенных к работам с указанием сведений о допуске на выполнение работ по электробезопасности, а также соответствующие сведения о привлекаемых субподрядных организациях и их персонале.</w:t>
      </w:r>
      <w:r w:rsidR="008A44BB" w:rsidRPr="00C0369E">
        <w:rPr>
          <w:rFonts w:ascii="Times New Roman" w:eastAsia="Times New Roman" w:hAnsi="Times New Roman" w:cs="Times New Roman"/>
          <w:sz w:val="20"/>
          <w:szCs w:val="20"/>
          <w:lang w:eastAsia="ru-RU"/>
        </w:rPr>
        <w:t xml:space="preserve"> </w:t>
      </w:r>
    </w:p>
    <w:p w14:paraId="2AB63113" w14:textId="77777777" w:rsidR="002827EA" w:rsidRPr="00C0369E" w:rsidRDefault="002827EA" w:rsidP="00817721">
      <w:pPr>
        <w:spacing w:after="0" w:line="240" w:lineRule="auto"/>
        <w:jc w:val="both"/>
        <w:rPr>
          <w:rFonts w:ascii="Times New Roman" w:eastAsia="Times New Roman" w:hAnsi="Times New Roman" w:cs="Times New Roman"/>
          <w:sz w:val="20"/>
          <w:szCs w:val="20"/>
          <w:lang w:eastAsia="ru-RU"/>
        </w:rPr>
      </w:pPr>
    </w:p>
    <w:p w14:paraId="2A8572A1" w14:textId="5784D417" w:rsidR="002827EA" w:rsidRPr="00C0369E" w:rsidRDefault="002827EA" w:rsidP="00817721">
      <w:pPr>
        <w:spacing w:after="0" w:line="240" w:lineRule="auto"/>
        <w:jc w:val="center"/>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4.  Права и обязанности сторон.</w:t>
      </w:r>
    </w:p>
    <w:p w14:paraId="5BD9FAF2" w14:textId="77777777" w:rsidR="008A44BB" w:rsidRPr="00C0369E" w:rsidRDefault="008A44BB" w:rsidP="00817721">
      <w:pPr>
        <w:spacing w:after="0" w:line="240" w:lineRule="auto"/>
        <w:contextualSpacing/>
        <w:jc w:val="both"/>
        <w:rPr>
          <w:rFonts w:ascii="Times New Roman" w:eastAsia="Times New Roman" w:hAnsi="Times New Roman" w:cs="Times New Roman"/>
          <w:sz w:val="20"/>
          <w:szCs w:val="20"/>
          <w:lang w:eastAsia="ru-RU"/>
        </w:rPr>
      </w:pPr>
    </w:p>
    <w:p w14:paraId="5C8B6453" w14:textId="1458125B" w:rsidR="002827EA" w:rsidRPr="00C0369E" w:rsidRDefault="002827EA" w:rsidP="00817721">
      <w:pPr>
        <w:spacing w:after="0" w:line="240" w:lineRule="auto"/>
        <w:ind w:firstLine="708"/>
        <w:contextualSpacing/>
        <w:jc w:val="both"/>
        <w:rPr>
          <w:rFonts w:ascii="Times New Roman" w:eastAsia="Calibri" w:hAnsi="Times New Roman" w:cs="Times New Roman"/>
          <w:sz w:val="20"/>
          <w:szCs w:val="20"/>
          <w:highlight w:val="white"/>
        </w:rPr>
      </w:pPr>
      <w:r w:rsidRPr="00C0369E">
        <w:rPr>
          <w:rFonts w:ascii="Times New Roman" w:eastAsia="Times New Roman" w:hAnsi="Times New Roman" w:cs="Times New Roman"/>
          <w:sz w:val="20"/>
          <w:szCs w:val="20"/>
          <w:lang w:eastAsia="ru-RU"/>
        </w:rPr>
        <w:t xml:space="preserve">4.1. </w:t>
      </w:r>
      <w:r w:rsidRPr="00C0369E">
        <w:rPr>
          <w:rFonts w:ascii="Times New Roman" w:eastAsia="Calibri" w:hAnsi="Times New Roman" w:cs="Times New Roman"/>
          <w:sz w:val="20"/>
          <w:szCs w:val="20"/>
        </w:rPr>
        <w:t>Заказчик обязан:</w:t>
      </w:r>
    </w:p>
    <w:p w14:paraId="6A94BC2F" w14:textId="4CFD0A5E" w:rsidR="002827EA" w:rsidRPr="00C0369E" w:rsidRDefault="002827EA" w:rsidP="00817721">
      <w:pPr>
        <w:spacing w:after="0" w:line="240" w:lineRule="auto"/>
        <w:ind w:firstLine="708"/>
        <w:contextualSpacing/>
        <w:jc w:val="both"/>
        <w:rPr>
          <w:rFonts w:ascii="Times New Roman" w:eastAsia="Calibri" w:hAnsi="Times New Roman" w:cs="Times New Roman"/>
          <w:sz w:val="20"/>
          <w:szCs w:val="20"/>
        </w:rPr>
      </w:pPr>
      <w:r w:rsidRPr="00C0369E">
        <w:rPr>
          <w:rFonts w:ascii="Times New Roman" w:eastAsia="Calibri" w:hAnsi="Times New Roman" w:cs="Times New Roman"/>
          <w:sz w:val="20"/>
          <w:szCs w:val="20"/>
        </w:rPr>
        <w:t>4.1.</w:t>
      </w:r>
      <w:r w:rsidR="00C81141" w:rsidRPr="00C0369E">
        <w:rPr>
          <w:rFonts w:ascii="Times New Roman" w:eastAsia="Calibri" w:hAnsi="Times New Roman" w:cs="Times New Roman"/>
          <w:sz w:val="20"/>
          <w:szCs w:val="20"/>
        </w:rPr>
        <w:t>1</w:t>
      </w:r>
      <w:r w:rsidRPr="00C0369E">
        <w:rPr>
          <w:rFonts w:ascii="Times New Roman" w:eastAsia="Calibri" w:hAnsi="Times New Roman" w:cs="Times New Roman"/>
          <w:sz w:val="20"/>
          <w:szCs w:val="20"/>
        </w:rPr>
        <w:t>.</w:t>
      </w:r>
      <w:r w:rsidR="00D37973" w:rsidRPr="00C0369E">
        <w:rPr>
          <w:rFonts w:ascii="Times New Roman" w:eastAsia="Calibri" w:hAnsi="Times New Roman" w:cs="Times New Roman"/>
          <w:sz w:val="20"/>
          <w:szCs w:val="20"/>
        </w:rPr>
        <w:t xml:space="preserve"> </w:t>
      </w:r>
      <w:r w:rsidRPr="00C0369E">
        <w:rPr>
          <w:rFonts w:ascii="Times New Roman" w:eastAsia="Calibri" w:hAnsi="Times New Roman" w:cs="Times New Roman"/>
          <w:sz w:val="20"/>
          <w:szCs w:val="20"/>
        </w:rPr>
        <w:t xml:space="preserve">Своевременно принять и оплатить фактически оказанные Услуги в соответствии с условиями настоящего Контракта.       </w:t>
      </w:r>
    </w:p>
    <w:p w14:paraId="670456D3" w14:textId="77777777" w:rsidR="002827EA" w:rsidRPr="00C0369E" w:rsidRDefault="002827EA" w:rsidP="00817721">
      <w:pPr>
        <w:spacing w:after="0" w:line="240" w:lineRule="auto"/>
        <w:ind w:firstLine="708"/>
        <w:contextualSpacing/>
        <w:jc w:val="both"/>
        <w:rPr>
          <w:rFonts w:ascii="Times New Roman" w:eastAsia="Calibri" w:hAnsi="Times New Roman" w:cs="Times New Roman"/>
          <w:sz w:val="20"/>
          <w:szCs w:val="20"/>
        </w:rPr>
      </w:pPr>
      <w:r w:rsidRPr="00C0369E">
        <w:rPr>
          <w:rFonts w:ascii="Times New Roman" w:eastAsia="Calibri" w:hAnsi="Times New Roman" w:cs="Times New Roman"/>
          <w:sz w:val="20"/>
          <w:szCs w:val="20"/>
        </w:rPr>
        <w:t xml:space="preserve">4.2. Заказчик вправе: </w:t>
      </w:r>
    </w:p>
    <w:p w14:paraId="2C83D13E" w14:textId="2AB5A1A5" w:rsidR="002827EA" w:rsidRPr="00C0369E" w:rsidRDefault="002827EA" w:rsidP="00817721">
      <w:pPr>
        <w:spacing w:after="0" w:line="240" w:lineRule="auto"/>
        <w:ind w:firstLine="708"/>
        <w:contextualSpacing/>
        <w:jc w:val="both"/>
        <w:rPr>
          <w:rFonts w:ascii="Times New Roman" w:eastAsia="Calibri" w:hAnsi="Times New Roman" w:cs="Times New Roman"/>
          <w:sz w:val="20"/>
          <w:szCs w:val="20"/>
        </w:rPr>
      </w:pPr>
      <w:r w:rsidRPr="00C0369E">
        <w:rPr>
          <w:rFonts w:ascii="Times New Roman" w:eastAsia="Calibri" w:hAnsi="Times New Roman" w:cs="Times New Roman"/>
          <w:sz w:val="20"/>
          <w:szCs w:val="20"/>
        </w:rPr>
        <w:t xml:space="preserve">4.2.1. Осуществлять контроль и надзор за ходом и качеством оказываемых услуг (выполняемых работ), не вмешиваясь при этом в хозяйственную деятельность Исполнителя. </w:t>
      </w:r>
    </w:p>
    <w:p w14:paraId="57FF0346" w14:textId="47AEE1C6" w:rsidR="002827EA" w:rsidRPr="00C0369E" w:rsidRDefault="002827EA" w:rsidP="00817721">
      <w:pPr>
        <w:spacing w:after="0" w:line="240" w:lineRule="auto"/>
        <w:ind w:firstLine="708"/>
        <w:contextualSpacing/>
        <w:jc w:val="both"/>
        <w:rPr>
          <w:rFonts w:ascii="Times New Roman" w:eastAsia="Calibri" w:hAnsi="Times New Roman" w:cs="Times New Roman"/>
          <w:sz w:val="20"/>
          <w:szCs w:val="20"/>
        </w:rPr>
      </w:pPr>
      <w:r w:rsidRPr="00C0369E">
        <w:rPr>
          <w:rFonts w:ascii="Times New Roman" w:eastAsia="Calibri" w:hAnsi="Times New Roman" w:cs="Times New Roman"/>
          <w:sz w:val="20"/>
          <w:szCs w:val="20"/>
        </w:rPr>
        <w:t>4.2.2.</w:t>
      </w:r>
      <w:r w:rsidR="00D37973" w:rsidRPr="00C0369E">
        <w:rPr>
          <w:rFonts w:ascii="Times New Roman" w:eastAsia="Calibri" w:hAnsi="Times New Roman" w:cs="Times New Roman"/>
          <w:sz w:val="20"/>
          <w:szCs w:val="20"/>
        </w:rPr>
        <w:t xml:space="preserve"> </w:t>
      </w:r>
      <w:r w:rsidRPr="00C0369E">
        <w:rPr>
          <w:rFonts w:ascii="Times New Roman" w:eastAsia="Calibri" w:hAnsi="Times New Roman" w:cs="Times New Roman"/>
          <w:sz w:val="20"/>
          <w:szCs w:val="20"/>
        </w:rPr>
        <w:t xml:space="preserve">Требовать безвозмездного устранения Исполнителем выявленных недостатков некачественно оказанных им услуг. </w:t>
      </w:r>
    </w:p>
    <w:p w14:paraId="6D2D86C5" w14:textId="1B183941" w:rsidR="002827EA" w:rsidRPr="00C0369E" w:rsidRDefault="002827EA" w:rsidP="00817721">
      <w:pPr>
        <w:spacing w:after="0" w:line="240" w:lineRule="auto"/>
        <w:ind w:firstLine="708"/>
        <w:contextualSpacing/>
        <w:jc w:val="both"/>
        <w:rPr>
          <w:rFonts w:ascii="Times New Roman" w:eastAsia="Calibri" w:hAnsi="Times New Roman" w:cs="Times New Roman"/>
          <w:sz w:val="20"/>
          <w:szCs w:val="20"/>
        </w:rPr>
      </w:pPr>
      <w:r w:rsidRPr="00C0369E">
        <w:rPr>
          <w:rFonts w:ascii="Times New Roman" w:eastAsia="Calibri" w:hAnsi="Times New Roman" w:cs="Times New Roman"/>
          <w:sz w:val="20"/>
          <w:szCs w:val="20"/>
        </w:rPr>
        <w:t>4.2.3. Требовать от Исполнителя предоставления надлежащим образом оформленных документов по настоящему Контракту.</w:t>
      </w:r>
    </w:p>
    <w:p w14:paraId="06981474" w14:textId="77777777" w:rsidR="002827EA" w:rsidRPr="00C0369E" w:rsidRDefault="002827EA" w:rsidP="00817721">
      <w:pPr>
        <w:spacing w:after="0" w:line="240" w:lineRule="auto"/>
        <w:ind w:firstLine="708"/>
        <w:contextualSpacing/>
        <w:jc w:val="both"/>
        <w:rPr>
          <w:rFonts w:ascii="Times New Roman" w:eastAsia="Calibri" w:hAnsi="Times New Roman" w:cs="Times New Roman"/>
          <w:sz w:val="20"/>
          <w:szCs w:val="20"/>
        </w:rPr>
      </w:pPr>
      <w:r w:rsidRPr="00C0369E">
        <w:rPr>
          <w:rFonts w:ascii="Times New Roman" w:eastAsia="Calibri" w:hAnsi="Times New Roman" w:cs="Times New Roman"/>
          <w:sz w:val="20"/>
          <w:szCs w:val="20"/>
        </w:rPr>
        <w:t xml:space="preserve">4.3. Исполнитель обязан: </w:t>
      </w:r>
    </w:p>
    <w:p w14:paraId="13555460" w14:textId="2534B404" w:rsidR="002827EA" w:rsidRPr="00C0369E" w:rsidRDefault="002827EA" w:rsidP="00817721">
      <w:pPr>
        <w:spacing w:after="0" w:line="240" w:lineRule="auto"/>
        <w:ind w:firstLine="708"/>
        <w:jc w:val="both"/>
        <w:rPr>
          <w:rFonts w:ascii="Times New Roman" w:eastAsia="Calibri" w:hAnsi="Times New Roman" w:cs="Times New Roman"/>
          <w:sz w:val="20"/>
          <w:szCs w:val="20"/>
        </w:rPr>
      </w:pPr>
      <w:r w:rsidRPr="00C0369E">
        <w:rPr>
          <w:rFonts w:ascii="Times New Roman" w:eastAsia="Calibri" w:hAnsi="Times New Roman" w:cs="Times New Roman"/>
          <w:sz w:val="20"/>
          <w:szCs w:val="20"/>
        </w:rPr>
        <w:t>4.3.1.  Оказывать Услуги в порядке и на условиях настоящего Контракта своевременно, надлежащего качества   и   в   соответствии   со спецификацией (приложение № 1 к Контракту)</w:t>
      </w:r>
      <w:r w:rsidR="001936B0" w:rsidRPr="00C0369E">
        <w:rPr>
          <w:rFonts w:ascii="Times New Roman" w:eastAsia="Calibri" w:hAnsi="Times New Roman" w:cs="Times New Roman"/>
          <w:sz w:val="20"/>
          <w:szCs w:val="20"/>
        </w:rPr>
        <w:t>.</w:t>
      </w:r>
    </w:p>
    <w:p w14:paraId="4B929D1F" w14:textId="77777777" w:rsidR="002827EA" w:rsidRPr="00C0369E" w:rsidRDefault="002827EA" w:rsidP="00817721">
      <w:pPr>
        <w:spacing w:after="0" w:line="240" w:lineRule="auto"/>
        <w:ind w:firstLine="708"/>
        <w:contextualSpacing/>
        <w:jc w:val="both"/>
        <w:rPr>
          <w:rFonts w:ascii="Times New Roman" w:eastAsia="Calibri" w:hAnsi="Times New Roman" w:cs="Times New Roman"/>
          <w:sz w:val="20"/>
          <w:szCs w:val="20"/>
        </w:rPr>
      </w:pPr>
      <w:r w:rsidRPr="00C0369E">
        <w:rPr>
          <w:rFonts w:ascii="Times New Roman" w:eastAsia="Calibri" w:hAnsi="Times New Roman" w:cs="Times New Roman"/>
          <w:sz w:val="20"/>
          <w:szCs w:val="20"/>
        </w:rPr>
        <w:t xml:space="preserve">4.3.2.    Вести   в установленном    порядке   учет   оказанных Услуг, и предоставить Заказчику, по его требованию, все сведения о ходе их выполнения. </w:t>
      </w:r>
    </w:p>
    <w:p w14:paraId="3167C4A8" w14:textId="47A3D95A" w:rsidR="00004F36" w:rsidRPr="00C0369E" w:rsidRDefault="002827EA" w:rsidP="00817721">
      <w:pPr>
        <w:widowControl w:val="0"/>
        <w:spacing w:after="0" w:line="240" w:lineRule="auto"/>
        <w:ind w:right="-19" w:firstLine="708"/>
        <w:jc w:val="both"/>
        <w:rPr>
          <w:rFonts w:ascii="Times New Roman" w:eastAsia="Arial Unicode MS" w:hAnsi="Times New Roman" w:cs="Times New Roman"/>
          <w:color w:val="000000"/>
          <w:sz w:val="20"/>
          <w:szCs w:val="20"/>
          <w:lang w:eastAsia="ru-RU" w:bidi="ru-RU"/>
        </w:rPr>
      </w:pPr>
      <w:r w:rsidRPr="00C0369E">
        <w:rPr>
          <w:rFonts w:ascii="Times New Roman" w:eastAsia="Calibri" w:hAnsi="Times New Roman" w:cs="Times New Roman"/>
          <w:sz w:val="20"/>
          <w:szCs w:val="20"/>
        </w:rPr>
        <w:t xml:space="preserve">4.3.3. </w:t>
      </w:r>
      <w:r w:rsidR="003369D1" w:rsidRPr="00C0369E">
        <w:rPr>
          <w:rFonts w:ascii="Times New Roman" w:eastAsia="Arial Unicode MS" w:hAnsi="Times New Roman" w:cs="Times New Roman"/>
          <w:color w:val="000000"/>
          <w:sz w:val="20"/>
          <w:szCs w:val="20"/>
          <w:lang w:eastAsia="ru-RU" w:bidi="ru-RU"/>
        </w:rPr>
        <w:t xml:space="preserve">Исполнитель берет на себя обязательства: </w:t>
      </w:r>
    </w:p>
    <w:p w14:paraId="671605F9" w14:textId="77777777" w:rsidR="003369D1" w:rsidRPr="00C0369E" w:rsidRDefault="003369D1" w:rsidP="00817721">
      <w:pPr>
        <w:widowControl w:val="0"/>
        <w:spacing w:after="0" w:line="240" w:lineRule="auto"/>
        <w:ind w:right="-19"/>
        <w:jc w:val="both"/>
        <w:rPr>
          <w:rFonts w:ascii="Times New Roman" w:eastAsia="Calibri" w:hAnsi="Times New Roman" w:cs="Times New Roman"/>
          <w:sz w:val="20"/>
          <w:szCs w:val="20"/>
        </w:rPr>
      </w:pPr>
      <w:r w:rsidRPr="00C0369E">
        <w:rPr>
          <w:rFonts w:ascii="Times New Roman" w:eastAsia="Calibri" w:hAnsi="Times New Roman" w:cs="Times New Roman"/>
          <w:sz w:val="20"/>
          <w:szCs w:val="20"/>
        </w:rPr>
        <w:t>- оказывать услуги иждивением исполнителя, его силами и средствами;</w:t>
      </w:r>
    </w:p>
    <w:p w14:paraId="2B2077E9" w14:textId="07E0E773" w:rsidR="003369D1" w:rsidRPr="00C0369E" w:rsidRDefault="003369D1" w:rsidP="001936B0">
      <w:pPr>
        <w:widowControl w:val="0"/>
        <w:spacing w:after="0" w:line="240" w:lineRule="auto"/>
        <w:ind w:right="-19"/>
        <w:jc w:val="both"/>
        <w:rPr>
          <w:rFonts w:ascii="Times New Roman" w:eastAsia="Calibri" w:hAnsi="Times New Roman" w:cs="Times New Roman"/>
          <w:sz w:val="20"/>
          <w:szCs w:val="20"/>
        </w:rPr>
      </w:pPr>
      <w:r w:rsidRPr="00C0369E">
        <w:rPr>
          <w:rFonts w:ascii="Times New Roman" w:eastAsia="Calibri" w:hAnsi="Times New Roman" w:cs="Times New Roman"/>
          <w:sz w:val="20"/>
          <w:szCs w:val="20"/>
        </w:rPr>
        <w:t>- соблюдать правила охраны труда, пожарной безопасности и техники безопасности на объекте</w:t>
      </w:r>
      <w:r w:rsidR="001936B0" w:rsidRPr="00C0369E">
        <w:rPr>
          <w:rFonts w:ascii="Times New Roman" w:eastAsia="Calibri" w:hAnsi="Times New Roman" w:cs="Times New Roman"/>
          <w:sz w:val="20"/>
          <w:szCs w:val="20"/>
        </w:rPr>
        <w:t>.</w:t>
      </w:r>
    </w:p>
    <w:p w14:paraId="43377D7E" w14:textId="76CA0EF3" w:rsidR="002827EA" w:rsidRPr="00C0369E" w:rsidRDefault="002827EA" w:rsidP="00817721">
      <w:pPr>
        <w:spacing w:after="0" w:line="240" w:lineRule="auto"/>
        <w:ind w:firstLine="708"/>
        <w:contextualSpacing/>
        <w:jc w:val="both"/>
        <w:rPr>
          <w:rFonts w:ascii="Times New Roman" w:eastAsia="Calibri" w:hAnsi="Times New Roman" w:cs="Times New Roman"/>
          <w:sz w:val="20"/>
          <w:szCs w:val="20"/>
        </w:rPr>
      </w:pPr>
      <w:r w:rsidRPr="00C0369E">
        <w:rPr>
          <w:rFonts w:ascii="Times New Roman" w:eastAsia="Calibri" w:hAnsi="Times New Roman" w:cs="Times New Roman"/>
          <w:sz w:val="20"/>
          <w:szCs w:val="20"/>
        </w:rPr>
        <w:t>4.3.4.  Осуществлять контроль качества оказываемых услуг</w:t>
      </w:r>
      <w:r w:rsidR="00E538C4" w:rsidRPr="00C0369E">
        <w:rPr>
          <w:rFonts w:ascii="Times New Roman" w:eastAsia="Calibri" w:hAnsi="Times New Roman" w:cs="Times New Roman"/>
          <w:sz w:val="20"/>
          <w:szCs w:val="20"/>
        </w:rPr>
        <w:t>, обеспечивать соответствие выходных параметров обслуживаемого оборудования требованиям технической документации.</w:t>
      </w:r>
      <w:r w:rsidRPr="00C0369E">
        <w:rPr>
          <w:rFonts w:ascii="Times New Roman" w:eastAsia="Calibri" w:hAnsi="Times New Roman" w:cs="Times New Roman"/>
          <w:sz w:val="20"/>
          <w:szCs w:val="20"/>
        </w:rPr>
        <w:t xml:space="preserve"> Требовать от своего персонала соблюдение техники безопасности. </w:t>
      </w:r>
    </w:p>
    <w:p w14:paraId="42D626DC" w14:textId="7A38E26F" w:rsidR="002827EA" w:rsidRPr="00C0369E" w:rsidRDefault="002827EA" w:rsidP="00817721">
      <w:pPr>
        <w:spacing w:after="0" w:line="240" w:lineRule="auto"/>
        <w:ind w:firstLine="708"/>
        <w:contextualSpacing/>
        <w:jc w:val="both"/>
        <w:rPr>
          <w:rFonts w:ascii="Times New Roman" w:eastAsia="Calibri" w:hAnsi="Times New Roman" w:cs="Times New Roman"/>
          <w:sz w:val="20"/>
          <w:szCs w:val="20"/>
        </w:rPr>
      </w:pPr>
      <w:r w:rsidRPr="00C0369E">
        <w:rPr>
          <w:rFonts w:ascii="Times New Roman" w:eastAsia="Calibri" w:hAnsi="Times New Roman" w:cs="Times New Roman"/>
          <w:sz w:val="20"/>
          <w:szCs w:val="20"/>
        </w:rPr>
        <w:t xml:space="preserve">4.3.5.  Не допускать в ходе оказания Услуг повреждения имущества Заказчика. </w:t>
      </w:r>
    </w:p>
    <w:p w14:paraId="2C9DA8D4" w14:textId="7353A7B2" w:rsidR="002827EA" w:rsidRPr="00C0369E" w:rsidRDefault="002827EA" w:rsidP="00817721">
      <w:pPr>
        <w:spacing w:after="0" w:line="240" w:lineRule="auto"/>
        <w:ind w:firstLine="708"/>
        <w:contextualSpacing/>
        <w:jc w:val="both"/>
        <w:rPr>
          <w:rFonts w:ascii="Times New Roman" w:eastAsia="Calibri" w:hAnsi="Times New Roman" w:cs="Times New Roman"/>
          <w:sz w:val="20"/>
          <w:szCs w:val="20"/>
        </w:rPr>
      </w:pPr>
      <w:r w:rsidRPr="00C0369E">
        <w:rPr>
          <w:rFonts w:ascii="Times New Roman" w:eastAsia="Calibri" w:hAnsi="Times New Roman" w:cs="Times New Roman"/>
          <w:sz w:val="20"/>
          <w:szCs w:val="20"/>
        </w:rPr>
        <w:t xml:space="preserve">4.3.6. Безвозмездно устранять, в указанные представителем Заказчика сроки, выявленные недостатки некачественно оказанных Услуг. </w:t>
      </w:r>
    </w:p>
    <w:p w14:paraId="37629DDD" w14:textId="33D7434C" w:rsidR="002827EA" w:rsidRPr="00C0369E" w:rsidRDefault="002827EA" w:rsidP="00817721">
      <w:pPr>
        <w:spacing w:after="0" w:line="240" w:lineRule="auto"/>
        <w:ind w:firstLine="708"/>
        <w:contextualSpacing/>
        <w:jc w:val="both"/>
        <w:rPr>
          <w:rFonts w:ascii="Times New Roman" w:eastAsia="Calibri" w:hAnsi="Times New Roman" w:cs="Times New Roman"/>
          <w:sz w:val="20"/>
          <w:szCs w:val="20"/>
        </w:rPr>
      </w:pPr>
      <w:r w:rsidRPr="00C0369E">
        <w:rPr>
          <w:rFonts w:ascii="Times New Roman" w:eastAsia="Calibri" w:hAnsi="Times New Roman" w:cs="Times New Roman"/>
          <w:sz w:val="20"/>
          <w:szCs w:val="20"/>
        </w:rPr>
        <w:t>4.3.7.</w:t>
      </w:r>
      <w:r w:rsidR="00D37973" w:rsidRPr="00C0369E">
        <w:rPr>
          <w:rFonts w:ascii="Times New Roman" w:eastAsia="Calibri" w:hAnsi="Times New Roman" w:cs="Times New Roman"/>
          <w:sz w:val="20"/>
          <w:szCs w:val="20"/>
        </w:rPr>
        <w:t xml:space="preserve"> </w:t>
      </w:r>
      <w:r w:rsidRPr="00C0369E">
        <w:rPr>
          <w:rFonts w:ascii="Times New Roman" w:eastAsia="Calibri" w:hAnsi="Times New Roman" w:cs="Times New Roman"/>
          <w:sz w:val="20"/>
          <w:szCs w:val="20"/>
        </w:rPr>
        <w:t xml:space="preserve">Немедленно известить уполномоченного представителя Заказчика о приостановлении или невозможность оказания Услуг при появлении обстоятельств, создающих угрозу причинения повреждений имуществу Заказчика, либо создающих невозможность завершения оказания Услуг в срок, установленный настоящим Контрактом. </w:t>
      </w:r>
    </w:p>
    <w:p w14:paraId="3C30FD8C" w14:textId="77777777" w:rsidR="002827EA" w:rsidRPr="00C0369E" w:rsidRDefault="002827EA" w:rsidP="00817721">
      <w:pPr>
        <w:spacing w:after="0" w:line="240" w:lineRule="auto"/>
        <w:ind w:firstLine="708"/>
        <w:contextualSpacing/>
        <w:jc w:val="both"/>
        <w:rPr>
          <w:rFonts w:ascii="Times New Roman" w:eastAsia="Calibri" w:hAnsi="Times New Roman" w:cs="Times New Roman"/>
          <w:sz w:val="20"/>
          <w:szCs w:val="20"/>
        </w:rPr>
      </w:pPr>
      <w:r w:rsidRPr="00C0369E">
        <w:rPr>
          <w:rFonts w:ascii="Times New Roman" w:eastAsia="Calibri" w:hAnsi="Times New Roman" w:cs="Times New Roman"/>
          <w:sz w:val="20"/>
          <w:szCs w:val="20"/>
        </w:rPr>
        <w:t xml:space="preserve">4.4.      Исполнитель вправе: </w:t>
      </w:r>
    </w:p>
    <w:p w14:paraId="3E7BB036" w14:textId="22838DA5" w:rsidR="002827EA" w:rsidRPr="00C0369E" w:rsidRDefault="002827EA" w:rsidP="00817721">
      <w:pPr>
        <w:spacing w:after="0" w:line="240" w:lineRule="auto"/>
        <w:ind w:firstLine="708"/>
        <w:contextualSpacing/>
        <w:jc w:val="both"/>
        <w:rPr>
          <w:rFonts w:ascii="Times New Roman" w:eastAsia="Calibri" w:hAnsi="Times New Roman" w:cs="Times New Roman"/>
          <w:sz w:val="20"/>
          <w:szCs w:val="20"/>
        </w:rPr>
      </w:pPr>
      <w:r w:rsidRPr="00C0369E">
        <w:rPr>
          <w:rFonts w:ascii="Times New Roman" w:eastAsia="Calibri" w:hAnsi="Times New Roman" w:cs="Times New Roman"/>
          <w:sz w:val="20"/>
          <w:szCs w:val="20"/>
        </w:rPr>
        <w:t>4.4.1.   Требовать от Заказчика приемки оказанных услуг.</w:t>
      </w:r>
      <w:r w:rsidR="00C81141" w:rsidRPr="00C0369E">
        <w:rPr>
          <w:rFonts w:ascii="Times New Roman" w:eastAsia="Calibri" w:hAnsi="Times New Roman" w:cs="Times New Roman"/>
          <w:sz w:val="20"/>
          <w:szCs w:val="20"/>
        </w:rPr>
        <w:t xml:space="preserve"> </w:t>
      </w:r>
      <w:r w:rsidRPr="00C0369E">
        <w:rPr>
          <w:rFonts w:ascii="Times New Roman" w:eastAsia="Calibri" w:hAnsi="Times New Roman" w:cs="Times New Roman"/>
          <w:sz w:val="20"/>
          <w:szCs w:val="20"/>
        </w:rPr>
        <w:t xml:space="preserve"> </w:t>
      </w:r>
    </w:p>
    <w:p w14:paraId="2A23E4FB" w14:textId="77777777" w:rsidR="002827EA" w:rsidRPr="00C0369E" w:rsidRDefault="002827EA" w:rsidP="00817721">
      <w:pPr>
        <w:spacing w:after="0" w:line="240" w:lineRule="auto"/>
        <w:ind w:firstLine="708"/>
        <w:contextualSpacing/>
        <w:jc w:val="both"/>
        <w:rPr>
          <w:rFonts w:ascii="Times New Roman" w:eastAsia="Calibri" w:hAnsi="Times New Roman" w:cs="Times New Roman"/>
          <w:sz w:val="20"/>
          <w:szCs w:val="20"/>
        </w:rPr>
      </w:pPr>
      <w:r w:rsidRPr="00C0369E">
        <w:rPr>
          <w:rFonts w:ascii="Times New Roman" w:eastAsia="Calibri" w:hAnsi="Times New Roman" w:cs="Times New Roman"/>
          <w:sz w:val="20"/>
          <w:szCs w:val="20"/>
        </w:rPr>
        <w:t xml:space="preserve">4.4.2.   Требовать от Заказчика оплаты оказанных услуг </w:t>
      </w:r>
    </w:p>
    <w:p w14:paraId="3E143119" w14:textId="643D8B75" w:rsidR="002827EA" w:rsidRPr="00C0369E" w:rsidRDefault="002827EA" w:rsidP="00817721">
      <w:pPr>
        <w:spacing w:after="0" w:line="240" w:lineRule="auto"/>
        <w:ind w:firstLine="708"/>
        <w:contextualSpacing/>
        <w:jc w:val="both"/>
        <w:rPr>
          <w:rFonts w:ascii="Times New Roman" w:eastAsia="Calibri" w:hAnsi="Times New Roman" w:cs="Times New Roman"/>
          <w:sz w:val="20"/>
          <w:szCs w:val="20"/>
          <w:highlight w:val="white"/>
        </w:rPr>
      </w:pPr>
      <w:r w:rsidRPr="00C0369E">
        <w:rPr>
          <w:rFonts w:ascii="Times New Roman" w:eastAsia="Calibri" w:hAnsi="Times New Roman" w:cs="Times New Roman"/>
          <w:sz w:val="20"/>
          <w:szCs w:val="20"/>
        </w:rPr>
        <w:t>4.4.3.  Устанавливать количественный и персональный состав своих сотрудников для оказания Услуг и производить их замену по необходимости.</w:t>
      </w:r>
      <w:r w:rsidR="003369D1" w:rsidRPr="00C0369E">
        <w:rPr>
          <w:rFonts w:ascii="Times New Roman" w:eastAsia="Calibri" w:hAnsi="Times New Roman" w:cs="Times New Roman"/>
          <w:sz w:val="20"/>
          <w:szCs w:val="20"/>
        </w:rPr>
        <w:t xml:space="preserve"> </w:t>
      </w:r>
      <w:r w:rsidR="00D37973" w:rsidRPr="00C0369E">
        <w:rPr>
          <w:rFonts w:ascii="Times New Roman" w:eastAsia="Calibri" w:hAnsi="Times New Roman" w:cs="Times New Roman"/>
          <w:sz w:val="20"/>
          <w:szCs w:val="20"/>
        </w:rPr>
        <w:t xml:space="preserve"> </w:t>
      </w:r>
    </w:p>
    <w:p w14:paraId="27AC639A" w14:textId="77777777" w:rsidR="002827EA" w:rsidRPr="00C0369E" w:rsidRDefault="002827EA" w:rsidP="00817721">
      <w:pPr>
        <w:spacing w:after="0" w:line="240" w:lineRule="auto"/>
        <w:jc w:val="both"/>
        <w:rPr>
          <w:rFonts w:ascii="Times New Roman" w:eastAsia="Times New Roman" w:hAnsi="Times New Roman" w:cs="Times New Roman"/>
          <w:sz w:val="20"/>
          <w:szCs w:val="20"/>
          <w:lang w:eastAsia="ru-RU"/>
        </w:rPr>
      </w:pPr>
    </w:p>
    <w:p w14:paraId="1B75C46B" w14:textId="5148AC89" w:rsidR="002827EA" w:rsidRPr="00C0369E" w:rsidRDefault="002827EA" w:rsidP="00817721">
      <w:pPr>
        <w:spacing w:after="0" w:line="240" w:lineRule="auto"/>
        <w:jc w:val="center"/>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5. Ответственность сторон</w:t>
      </w:r>
    </w:p>
    <w:p w14:paraId="6C0FF19D" w14:textId="77777777" w:rsidR="00C529B9" w:rsidRPr="00C0369E" w:rsidRDefault="00C529B9" w:rsidP="00817721">
      <w:pPr>
        <w:spacing w:after="0" w:line="240" w:lineRule="auto"/>
        <w:jc w:val="center"/>
        <w:rPr>
          <w:rFonts w:ascii="Times New Roman" w:eastAsia="Times New Roman" w:hAnsi="Times New Roman" w:cs="Times New Roman"/>
          <w:sz w:val="20"/>
          <w:szCs w:val="20"/>
          <w:lang w:eastAsia="ru-RU"/>
        </w:rPr>
      </w:pPr>
    </w:p>
    <w:p w14:paraId="071A390C" w14:textId="7F121E6F" w:rsidR="00F2013A" w:rsidRPr="00F2013A" w:rsidRDefault="00F2013A" w:rsidP="00F2013A">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Pr="00F2013A">
        <w:rPr>
          <w:rFonts w:ascii="Times New Roman" w:eastAsia="Times New Roman" w:hAnsi="Times New Roman" w:cs="Times New Roman"/>
          <w:sz w:val="20"/>
          <w:szCs w:val="20"/>
          <w:lang w:eastAsia="ru-RU"/>
        </w:rPr>
        <w:t>.1.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40B25DA" w14:textId="62089819" w:rsidR="00F2013A" w:rsidRPr="00F2013A" w:rsidRDefault="00F2013A" w:rsidP="00F2013A">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Pr="00F2013A">
        <w:rPr>
          <w:rFonts w:ascii="Times New Roman" w:eastAsia="Times New Roman" w:hAnsi="Times New Roman" w:cs="Times New Roman"/>
          <w:sz w:val="20"/>
          <w:szCs w:val="20"/>
          <w:lang w:eastAsia="ru-RU"/>
        </w:rPr>
        <w:t>.2.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AB7E148" w14:textId="1FF83CD2" w:rsidR="00F2013A" w:rsidRPr="00F2013A" w:rsidRDefault="00F2013A" w:rsidP="00F2013A">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Pr="00F2013A">
        <w:rPr>
          <w:rFonts w:ascii="Times New Roman" w:eastAsia="Times New Roman" w:hAnsi="Times New Roman" w:cs="Times New Roman"/>
          <w:sz w:val="20"/>
          <w:szCs w:val="20"/>
          <w:lang w:eastAsia="ru-RU"/>
        </w:rPr>
        <w:t>.3.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следующем порядке:</w:t>
      </w:r>
    </w:p>
    <w:p w14:paraId="4B4A4CC4" w14:textId="77777777" w:rsidR="00F2013A" w:rsidRPr="00F2013A" w:rsidRDefault="00F2013A" w:rsidP="00F2013A">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2013A">
        <w:rPr>
          <w:rFonts w:ascii="Times New Roman" w:eastAsia="Times New Roman" w:hAnsi="Times New Roman" w:cs="Times New Roman"/>
          <w:sz w:val="20"/>
          <w:szCs w:val="20"/>
          <w:lang w:eastAsia="ru-RU"/>
        </w:rPr>
        <w:t>а) 1000 рублей, если цена контракта не превышает 3 млн рублей (включительно);</w:t>
      </w:r>
    </w:p>
    <w:p w14:paraId="7C6FCB39" w14:textId="77777777" w:rsidR="00F2013A" w:rsidRPr="00F2013A" w:rsidRDefault="00F2013A" w:rsidP="00F2013A">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2013A">
        <w:rPr>
          <w:rFonts w:ascii="Times New Roman" w:eastAsia="Times New Roman" w:hAnsi="Times New Roman" w:cs="Times New Roman"/>
          <w:sz w:val="20"/>
          <w:szCs w:val="20"/>
          <w:lang w:eastAsia="ru-RU"/>
        </w:rPr>
        <w:t>б) 5000 рублей, если цена контракта составляет от 3 млн рублей до 50 млн рублей (включительно);</w:t>
      </w:r>
    </w:p>
    <w:p w14:paraId="67D4499C" w14:textId="77777777" w:rsidR="00F2013A" w:rsidRPr="00F2013A" w:rsidRDefault="00F2013A" w:rsidP="00F2013A">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2013A">
        <w:rPr>
          <w:rFonts w:ascii="Times New Roman" w:eastAsia="Times New Roman" w:hAnsi="Times New Roman" w:cs="Times New Roman"/>
          <w:sz w:val="20"/>
          <w:szCs w:val="20"/>
          <w:lang w:eastAsia="ru-RU"/>
        </w:rPr>
        <w:t>в) 10000 рублей, если цена контракта составляет от 50 млн рублей до 100 млн рублей (включительно);</w:t>
      </w:r>
    </w:p>
    <w:p w14:paraId="5618C1E8" w14:textId="77777777" w:rsidR="00F2013A" w:rsidRPr="00F2013A" w:rsidRDefault="00F2013A" w:rsidP="00F2013A">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2013A">
        <w:rPr>
          <w:rFonts w:ascii="Times New Roman" w:eastAsia="Times New Roman" w:hAnsi="Times New Roman" w:cs="Times New Roman"/>
          <w:sz w:val="20"/>
          <w:szCs w:val="20"/>
          <w:lang w:eastAsia="ru-RU"/>
        </w:rPr>
        <w:t>г) 100000 рублей, если цена контракта превышает 100 млн рублей.</w:t>
      </w:r>
    </w:p>
    <w:p w14:paraId="0ED3D220" w14:textId="2FA4B402" w:rsidR="00F2013A" w:rsidRPr="00F2013A" w:rsidRDefault="00F2013A" w:rsidP="00F2013A">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Pr="00F2013A">
        <w:rPr>
          <w:rFonts w:ascii="Times New Roman" w:eastAsia="Times New Roman" w:hAnsi="Times New Roman" w:cs="Times New Roman"/>
          <w:sz w:val="20"/>
          <w:szCs w:val="20"/>
          <w:lang w:eastAsia="ru-RU"/>
        </w:rPr>
        <w:t>.4.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F30DE3A" w14:textId="2D5B8A06" w:rsidR="00F2013A" w:rsidRPr="00F2013A" w:rsidRDefault="00F2013A" w:rsidP="00F2013A">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Pr="00F2013A">
        <w:rPr>
          <w:rFonts w:ascii="Times New Roman" w:eastAsia="Times New Roman" w:hAnsi="Times New Roman" w:cs="Times New Roman"/>
          <w:sz w:val="20"/>
          <w:szCs w:val="20"/>
          <w:lang w:eastAsia="ru-RU"/>
        </w:rPr>
        <w:t xml:space="preserve">.5. Заказчик освобождается от уплаты пени и (или) штрафа, если докажет, что ненадлежащее </w:t>
      </w:r>
      <w:r w:rsidRPr="00F2013A">
        <w:rPr>
          <w:rFonts w:ascii="Times New Roman" w:eastAsia="Times New Roman" w:hAnsi="Times New Roman" w:cs="Times New Roman"/>
          <w:sz w:val="20"/>
          <w:szCs w:val="20"/>
          <w:lang w:eastAsia="ru-RU"/>
        </w:rPr>
        <w:lastRenderedPageBreak/>
        <w:t>исполнение обязательства, предусмотренного контрактом, произошло вследствие непреодолимой силы или по вине Исполнителя.</w:t>
      </w:r>
    </w:p>
    <w:p w14:paraId="40CA57A6" w14:textId="65C5BCC1" w:rsidR="00F2013A" w:rsidRPr="00F2013A" w:rsidRDefault="00F2013A" w:rsidP="00F2013A">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Pr="00F2013A">
        <w:rPr>
          <w:rFonts w:ascii="Times New Roman" w:eastAsia="Times New Roman" w:hAnsi="Times New Roman" w:cs="Times New Roman"/>
          <w:sz w:val="20"/>
          <w:szCs w:val="20"/>
          <w:lang w:eastAsia="ru-RU"/>
        </w:rPr>
        <w:t xml:space="preserve">.6.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Размер штрафа устанавливается в следующем порядке (за исключением случаев, предусмотренных </w:t>
      </w:r>
      <w:hyperlink r:id="rId5" w:anchor="P321" w:history="1">
        <w:r w:rsidRPr="00F2013A">
          <w:rPr>
            <w:rFonts w:ascii="Times New Roman" w:eastAsia="Times New Roman" w:hAnsi="Times New Roman" w:cs="Times New Roman"/>
            <w:color w:val="0000FF"/>
            <w:sz w:val="20"/>
            <w:szCs w:val="20"/>
            <w:u w:val="single"/>
            <w:lang w:eastAsia="ru-RU"/>
          </w:rPr>
          <w:t xml:space="preserve">пунктами </w:t>
        </w:r>
        <w:r>
          <w:rPr>
            <w:rFonts w:ascii="Times New Roman" w:eastAsia="Times New Roman" w:hAnsi="Times New Roman" w:cs="Times New Roman"/>
            <w:color w:val="0000FF"/>
            <w:sz w:val="20"/>
            <w:szCs w:val="20"/>
            <w:u w:val="single"/>
            <w:lang w:eastAsia="ru-RU"/>
          </w:rPr>
          <w:t>5</w:t>
        </w:r>
        <w:r w:rsidRPr="00F2013A">
          <w:rPr>
            <w:rFonts w:ascii="Times New Roman" w:eastAsia="Times New Roman" w:hAnsi="Times New Roman" w:cs="Times New Roman"/>
            <w:color w:val="0000FF"/>
            <w:sz w:val="20"/>
            <w:szCs w:val="20"/>
            <w:u w:val="single"/>
            <w:lang w:eastAsia="ru-RU"/>
          </w:rPr>
          <w:t>.7</w:t>
        </w:r>
      </w:hyperlink>
      <w:r w:rsidRPr="00F2013A">
        <w:rPr>
          <w:rFonts w:ascii="Times New Roman" w:eastAsia="Times New Roman" w:hAnsi="Times New Roman" w:cs="Times New Roman"/>
          <w:sz w:val="20"/>
          <w:szCs w:val="20"/>
          <w:lang w:eastAsia="ru-RU"/>
        </w:rPr>
        <w:t xml:space="preserve"> - </w:t>
      </w:r>
      <w:hyperlink r:id="rId6" w:anchor="P337" w:history="1">
        <w:r>
          <w:rPr>
            <w:rFonts w:ascii="Times New Roman" w:eastAsia="Times New Roman" w:hAnsi="Times New Roman" w:cs="Times New Roman"/>
            <w:color w:val="0000FF"/>
            <w:sz w:val="20"/>
            <w:szCs w:val="20"/>
            <w:u w:val="single"/>
            <w:lang w:eastAsia="ru-RU"/>
          </w:rPr>
          <w:t>5</w:t>
        </w:r>
        <w:r w:rsidRPr="00F2013A">
          <w:rPr>
            <w:rFonts w:ascii="Times New Roman" w:eastAsia="Times New Roman" w:hAnsi="Times New Roman" w:cs="Times New Roman"/>
            <w:color w:val="0000FF"/>
            <w:sz w:val="20"/>
            <w:szCs w:val="20"/>
            <w:u w:val="single"/>
            <w:lang w:eastAsia="ru-RU"/>
          </w:rPr>
          <w:t>.9</w:t>
        </w:r>
      </w:hyperlink>
      <w:r w:rsidRPr="00F2013A">
        <w:rPr>
          <w:rFonts w:ascii="Times New Roman" w:eastAsia="Times New Roman" w:hAnsi="Times New Roman" w:cs="Times New Roman"/>
          <w:sz w:val="20"/>
          <w:szCs w:val="20"/>
          <w:lang w:eastAsia="ru-RU"/>
        </w:rPr>
        <w:t xml:space="preserve"> настоящего контракта):</w:t>
      </w:r>
    </w:p>
    <w:p w14:paraId="2D914975" w14:textId="77777777" w:rsidR="00F2013A" w:rsidRPr="00F2013A" w:rsidRDefault="00F2013A" w:rsidP="00F2013A">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2013A">
        <w:rPr>
          <w:rFonts w:ascii="Times New Roman" w:eastAsia="Times New Roman" w:hAnsi="Times New Roman" w:cs="Times New Roman"/>
          <w:sz w:val="20"/>
          <w:szCs w:val="20"/>
          <w:lang w:eastAsia="ru-RU"/>
        </w:rPr>
        <w:t>а) 10 процентов цены контракта (этапа) в случае, если цена контракта (этапа) не превышает 3 млн рублей;</w:t>
      </w:r>
    </w:p>
    <w:p w14:paraId="39BBD24A" w14:textId="77777777" w:rsidR="00F2013A" w:rsidRPr="00F2013A" w:rsidRDefault="00F2013A" w:rsidP="00F2013A">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2013A">
        <w:rPr>
          <w:rFonts w:ascii="Times New Roman" w:eastAsia="Times New Roman" w:hAnsi="Times New Roman" w:cs="Times New Roman"/>
          <w:sz w:val="20"/>
          <w:szCs w:val="20"/>
          <w:lang w:eastAsia="ru-RU"/>
        </w:rPr>
        <w:t>б) 5 процентов цены контракта (этапа) в случае, если цена контракта (этапа) составляет от 3 млн рублей до 50 млн рублей (включительно);</w:t>
      </w:r>
    </w:p>
    <w:p w14:paraId="757F30FA" w14:textId="77777777" w:rsidR="00F2013A" w:rsidRPr="00F2013A" w:rsidRDefault="00F2013A" w:rsidP="00F2013A">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2013A">
        <w:rPr>
          <w:rFonts w:ascii="Times New Roman" w:eastAsia="Times New Roman" w:hAnsi="Times New Roman" w:cs="Times New Roman"/>
          <w:sz w:val="20"/>
          <w:szCs w:val="20"/>
          <w:lang w:eastAsia="ru-RU"/>
        </w:rPr>
        <w:t>в) 1 процент цены контракта (этапа) в случае, если цена контракта (этапа) составляет от 50 млн рублей до 100 млн рублей (включительно);</w:t>
      </w:r>
    </w:p>
    <w:p w14:paraId="2B86EDB1" w14:textId="77777777" w:rsidR="00F2013A" w:rsidRPr="00F2013A" w:rsidRDefault="00F2013A" w:rsidP="00F2013A">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2013A">
        <w:rPr>
          <w:rFonts w:ascii="Times New Roman" w:eastAsia="Times New Roman" w:hAnsi="Times New Roman" w:cs="Times New Roman"/>
          <w:sz w:val="20"/>
          <w:szCs w:val="20"/>
          <w:lang w:eastAsia="ru-RU"/>
        </w:rPr>
        <w:t>г) 0,5 процента цены контракта (этапа) в случае, если цена контракта (этапа) составляет от 100 млн рублей до 500 млн рублей (включительно);</w:t>
      </w:r>
    </w:p>
    <w:p w14:paraId="72597757" w14:textId="77777777" w:rsidR="00F2013A" w:rsidRPr="00F2013A" w:rsidRDefault="00F2013A" w:rsidP="00F2013A">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2013A">
        <w:rPr>
          <w:rFonts w:ascii="Times New Roman" w:eastAsia="Times New Roman" w:hAnsi="Times New Roman" w:cs="Times New Roman"/>
          <w:sz w:val="20"/>
          <w:szCs w:val="20"/>
          <w:lang w:eastAsia="ru-RU"/>
        </w:rPr>
        <w:t>д) 0,4 процента цены контракта (этапа) в случае, если цена контракта (этапа) составляет от 500 млн рублей до 1 млрд рублей (включительно);</w:t>
      </w:r>
    </w:p>
    <w:p w14:paraId="6D442EDA" w14:textId="77777777" w:rsidR="00F2013A" w:rsidRPr="00F2013A" w:rsidRDefault="00F2013A" w:rsidP="00F2013A">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2013A">
        <w:rPr>
          <w:rFonts w:ascii="Times New Roman" w:eastAsia="Times New Roman" w:hAnsi="Times New Roman" w:cs="Times New Roman"/>
          <w:sz w:val="20"/>
          <w:szCs w:val="20"/>
          <w:lang w:eastAsia="ru-RU"/>
        </w:rPr>
        <w:t>е) 0,3 процента цены контракта (этапа) в случае, если цена контракта (этапа) составляет от 1 млрд рублей до 2 млрд рублей (включительно);</w:t>
      </w:r>
    </w:p>
    <w:p w14:paraId="6BC650E9" w14:textId="77777777" w:rsidR="00F2013A" w:rsidRPr="00F2013A" w:rsidRDefault="00F2013A" w:rsidP="00F2013A">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2013A">
        <w:rPr>
          <w:rFonts w:ascii="Times New Roman" w:eastAsia="Times New Roman" w:hAnsi="Times New Roman" w:cs="Times New Roman"/>
          <w:sz w:val="20"/>
          <w:szCs w:val="20"/>
          <w:lang w:eastAsia="ru-RU"/>
        </w:rPr>
        <w:t>ж) 0,25 процента цены контракта (этапа) в случае, если цена контракта (этапа) составляет от 2 млрд рублей до 5 млрд рублей (включительно);</w:t>
      </w:r>
    </w:p>
    <w:p w14:paraId="321AF441" w14:textId="77777777" w:rsidR="00F2013A" w:rsidRPr="00F2013A" w:rsidRDefault="00F2013A" w:rsidP="00F2013A">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2013A">
        <w:rPr>
          <w:rFonts w:ascii="Times New Roman" w:eastAsia="Times New Roman" w:hAnsi="Times New Roman" w:cs="Times New Roman"/>
          <w:sz w:val="20"/>
          <w:szCs w:val="20"/>
          <w:lang w:eastAsia="ru-RU"/>
        </w:rPr>
        <w:t>з) 0,2 процента цены контракта (этапа) в случае, если цена контракта (этапа) составляет от 5 млрд рублей до 10 млрд рублей (включительно);</w:t>
      </w:r>
    </w:p>
    <w:p w14:paraId="4F1933F5" w14:textId="77777777" w:rsidR="00F2013A" w:rsidRPr="00F2013A" w:rsidRDefault="00F2013A" w:rsidP="00F2013A">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2013A">
        <w:rPr>
          <w:rFonts w:ascii="Times New Roman" w:eastAsia="Times New Roman" w:hAnsi="Times New Roman" w:cs="Times New Roman"/>
          <w:sz w:val="20"/>
          <w:szCs w:val="20"/>
          <w:lang w:eastAsia="ru-RU"/>
        </w:rPr>
        <w:t>и) 0,1 процента цены контракта (этапа) в случае, если цена контракта (этапа) превышает 10 млрд рублей.</w:t>
      </w:r>
    </w:p>
    <w:p w14:paraId="14EB2FBF" w14:textId="581DE77B" w:rsidR="00F2013A" w:rsidRPr="00F2013A" w:rsidRDefault="00F2013A" w:rsidP="00F2013A">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bookmarkStart w:id="1" w:name="P321"/>
      <w:bookmarkEnd w:id="1"/>
      <w:r>
        <w:rPr>
          <w:rFonts w:ascii="Times New Roman" w:eastAsia="Times New Roman" w:hAnsi="Times New Roman" w:cs="Times New Roman"/>
          <w:sz w:val="20"/>
          <w:szCs w:val="20"/>
          <w:lang w:eastAsia="ru-RU"/>
        </w:rPr>
        <w:t>5</w:t>
      </w:r>
      <w:r w:rsidRPr="00F2013A">
        <w:rPr>
          <w:rFonts w:ascii="Times New Roman" w:eastAsia="Times New Roman" w:hAnsi="Times New Roman" w:cs="Times New Roman"/>
          <w:sz w:val="20"/>
          <w:szCs w:val="20"/>
          <w:lang w:eastAsia="ru-RU"/>
        </w:rPr>
        <w:t xml:space="preserve">.7.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7" w:history="1">
        <w:r w:rsidRPr="00F2013A">
          <w:rPr>
            <w:rFonts w:ascii="Times New Roman" w:eastAsia="Times New Roman" w:hAnsi="Times New Roman" w:cs="Times New Roman"/>
            <w:color w:val="0000FF"/>
            <w:sz w:val="20"/>
            <w:szCs w:val="20"/>
            <w:u w:val="single"/>
            <w:lang w:eastAsia="ru-RU"/>
          </w:rPr>
          <w:t>пунктом 1 части 1 статьи 30</w:t>
        </w:r>
      </w:hyperlink>
      <w:r w:rsidRPr="00F2013A">
        <w:rPr>
          <w:rFonts w:ascii="Times New Roman" w:eastAsia="Times New Roman" w:hAnsi="Times New Roman" w:cs="Times New Roman"/>
          <w:sz w:val="20"/>
          <w:szCs w:val="20"/>
          <w:lang w:eastAsia="ru-RU"/>
        </w:rPr>
        <w:t xml:space="preserve"> Федерального закона N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1D9381E3" w14:textId="35A9738F" w:rsidR="00F2013A" w:rsidRPr="00F2013A" w:rsidRDefault="00F2013A" w:rsidP="00F2013A">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Pr="00F2013A">
        <w:rPr>
          <w:rFonts w:ascii="Times New Roman" w:eastAsia="Times New Roman" w:hAnsi="Times New Roman" w:cs="Times New Roman"/>
          <w:sz w:val="20"/>
          <w:szCs w:val="20"/>
          <w:lang w:eastAsia="ru-RU"/>
        </w:rPr>
        <w:t xml:space="preserve">.8.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8" w:history="1">
        <w:r w:rsidRPr="00F2013A">
          <w:rPr>
            <w:rFonts w:ascii="Times New Roman" w:eastAsia="Times New Roman" w:hAnsi="Times New Roman" w:cs="Times New Roman"/>
            <w:color w:val="0000FF"/>
            <w:sz w:val="20"/>
            <w:szCs w:val="20"/>
            <w:u w:val="single"/>
            <w:lang w:eastAsia="ru-RU"/>
          </w:rPr>
          <w:t>законом</w:t>
        </w:r>
      </w:hyperlink>
      <w:r w:rsidRPr="00F2013A">
        <w:rPr>
          <w:rFonts w:ascii="Times New Roman" w:eastAsia="Times New Roman" w:hAnsi="Times New Roman" w:cs="Times New Roman"/>
          <w:sz w:val="20"/>
          <w:szCs w:val="20"/>
          <w:lang w:eastAsia="ru-RU"/>
        </w:rPr>
        <w:t xml:space="preserve"> N 44-ФЗ), предложившим наиболее высокую цену за право заключения контракта, размер штрафа, за исключением просрочки исполнения обязательств (в том числе гарантийного обязательства), предусмотренных контрактом, устанавливается в следующем порядке:</w:t>
      </w:r>
    </w:p>
    <w:p w14:paraId="3EEAB097" w14:textId="77777777" w:rsidR="00F2013A" w:rsidRPr="00F2013A" w:rsidRDefault="00F2013A" w:rsidP="00F2013A">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2013A">
        <w:rPr>
          <w:rFonts w:ascii="Times New Roman" w:eastAsia="Times New Roman" w:hAnsi="Times New Roman" w:cs="Times New Roman"/>
          <w:sz w:val="20"/>
          <w:szCs w:val="20"/>
          <w:lang w:eastAsia="ru-RU"/>
        </w:rPr>
        <w:t>а) в случае если цена контракта не превышает начальную (максимальную) цену контракта:</w:t>
      </w:r>
    </w:p>
    <w:p w14:paraId="4C856380" w14:textId="77777777" w:rsidR="00F2013A" w:rsidRPr="00F2013A" w:rsidRDefault="00F2013A" w:rsidP="00F2013A">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2013A">
        <w:rPr>
          <w:rFonts w:ascii="Times New Roman" w:eastAsia="Times New Roman" w:hAnsi="Times New Roman" w:cs="Times New Roman"/>
          <w:sz w:val="20"/>
          <w:szCs w:val="20"/>
          <w:lang w:eastAsia="ru-RU"/>
        </w:rPr>
        <w:t>10 процентов начальной (максимальной) цены контракта, если цена контракта не превышает 3 млн рублей;</w:t>
      </w:r>
    </w:p>
    <w:p w14:paraId="34470CC1" w14:textId="77777777" w:rsidR="00F2013A" w:rsidRPr="00F2013A" w:rsidRDefault="00F2013A" w:rsidP="00F2013A">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2013A">
        <w:rPr>
          <w:rFonts w:ascii="Times New Roman" w:eastAsia="Times New Roman" w:hAnsi="Times New Roman" w:cs="Times New Roman"/>
          <w:sz w:val="20"/>
          <w:szCs w:val="20"/>
          <w:lang w:eastAsia="ru-RU"/>
        </w:rPr>
        <w:t>5 процентов начальной (максимальной) цены контракта, если цена контракта составляет от 3 млн рублей до 50 млн рублей (включительно);</w:t>
      </w:r>
    </w:p>
    <w:p w14:paraId="24C10721" w14:textId="77777777" w:rsidR="00F2013A" w:rsidRPr="00F2013A" w:rsidRDefault="00F2013A" w:rsidP="00F2013A">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2013A">
        <w:rPr>
          <w:rFonts w:ascii="Times New Roman" w:eastAsia="Times New Roman" w:hAnsi="Times New Roman" w:cs="Times New Roman"/>
          <w:sz w:val="20"/>
          <w:szCs w:val="20"/>
          <w:lang w:eastAsia="ru-RU"/>
        </w:rPr>
        <w:t>1 процент начальной (максимальной) цены контракта, если цена контракта составляет от 50 млн рублей до 100 млн рублей (включительно);</w:t>
      </w:r>
    </w:p>
    <w:p w14:paraId="1C3B4D9D" w14:textId="77777777" w:rsidR="00F2013A" w:rsidRPr="00F2013A" w:rsidRDefault="00F2013A" w:rsidP="00F2013A">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2013A">
        <w:rPr>
          <w:rFonts w:ascii="Times New Roman" w:eastAsia="Times New Roman" w:hAnsi="Times New Roman" w:cs="Times New Roman"/>
          <w:sz w:val="20"/>
          <w:szCs w:val="20"/>
          <w:lang w:eastAsia="ru-RU"/>
        </w:rPr>
        <w:t>б) в случае если цена контракта превышает начальную (максимальную) цену контракта:</w:t>
      </w:r>
    </w:p>
    <w:p w14:paraId="2A1D4499" w14:textId="77777777" w:rsidR="00F2013A" w:rsidRPr="00F2013A" w:rsidRDefault="00F2013A" w:rsidP="00F2013A">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2013A">
        <w:rPr>
          <w:rFonts w:ascii="Times New Roman" w:eastAsia="Times New Roman" w:hAnsi="Times New Roman" w:cs="Times New Roman"/>
          <w:sz w:val="20"/>
          <w:szCs w:val="20"/>
          <w:lang w:eastAsia="ru-RU"/>
        </w:rPr>
        <w:t>10 процентов цены контракта, если цена контракта не превышает 3 млн рублей;</w:t>
      </w:r>
    </w:p>
    <w:p w14:paraId="3FDD5CC7" w14:textId="77777777" w:rsidR="00F2013A" w:rsidRPr="00F2013A" w:rsidRDefault="00F2013A" w:rsidP="00F2013A">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2013A">
        <w:rPr>
          <w:rFonts w:ascii="Times New Roman" w:eastAsia="Times New Roman" w:hAnsi="Times New Roman" w:cs="Times New Roman"/>
          <w:sz w:val="20"/>
          <w:szCs w:val="20"/>
          <w:lang w:eastAsia="ru-RU"/>
        </w:rPr>
        <w:t>5 процентов цены контракта, если цена контракта составляет от 3 млн рублей до 50 млн рублей (включительно);</w:t>
      </w:r>
    </w:p>
    <w:p w14:paraId="2A3D04CD" w14:textId="77777777" w:rsidR="00F2013A" w:rsidRPr="00F2013A" w:rsidRDefault="00F2013A" w:rsidP="00F2013A">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2013A">
        <w:rPr>
          <w:rFonts w:ascii="Times New Roman" w:eastAsia="Times New Roman" w:hAnsi="Times New Roman" w:cs="Times New Roman"/>
          <w:sz w:val="20"/>
          <w:szCs w:val="20"/>
          <w:lang w:eastAsia="ru-RU"/>
        </w:rPr>
        <w:t>1 процент цены контракта, если цена контракта составляет от 50 млн рублей до 100 млн рублей (включительно).</w:t>
      </w:r>
    </w:p>
    <w:p w14:paraId="01EE0365" w14:textId="16EFE37D" w:rsidR="00F2013A" w:rsidRPr="00F2013A" w:rsidRDefault="00F2013A" w:rsidP="00F2013A">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bookmarkStart w:id="2" w:name="P337"/>
      <w:bookmarkEnd w:id="2"/>
      <w:r>
        <w:rPr>
          <w:rFonts w:ascii="Times New Roman" w:eastAsia="Times New Roman" w:hAnsi="Times New Roman" w:cs="Times New Roman"/>
          <w:sz w:val="20"/>
          <w:szCs w:val="20"/>
          <w:lang w:eastAsia="ru-RU"/>
        </w:rPr>
        <w:t>5</w:t>
      </w:r>
      <w:r w:rsidRPr="00F2013A">
        <w:rPr>
          <w:rFonts w:ascii="Times New Roman" w:eastAsia="Times New Roman" w:hAnsi="Times New Roman" w:cs="Times New Roman"/>
          <w:sz w:val="20"/>
          <w:szCs w:val="20"/>
          <w:lang w:eastAsia="ru-RU"/>
        </w:rPr>
        <w:t>.9.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2304E1C8" w14:textId="77777777" w:rsidR="00F2013A" w:rsidRPr="00F2013A" w:rsidRDefault="00F2013A" w:rsidP="00F2013A">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2013A">
        <w:rPr>
          <w:rFonts w:ascii="Times New Roman" w:eastAsia="Times New Roman" w:hAnsi="Times New Roman" w:cs="Times New Roman"/>
          <w:sz w:val="20"/>
          <w:szCs w:val="20"/>
          <w:lang w:eastAsia="ru-RU"/>
        </w:rPr>
        <w:t>а) 1000 рублей, если цена контракта не превышает 3 млн рублей;</w:t>
      </w:r>
    </w:p>
    <w:p w14:paraId="0D566FF5" w14:textId="77777777" w:rsidR="00F2013A" w:rsidRPr="00F2013A" w:rsidRDefault="00F2013A" w:rsidP="00F2013A">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2013A">
        <w:rPr>
          <w:rFonts w:ascii="Times New Roman" w:eastAsia="Times New Roman" w:hAnsi="Times New Roman" w:cs="Times New Roman"/>
          <w:sz w:val="20"/>
          <w:szCs w:val="20"/>
          <w:lang w:eastAsia="ru-RU"/>
        </w:rPr>
        <w:t>б) 5000 рублей, если цена контракта составляет от 3 млн рублей до 50 млн рублей (включительно);</w:t>
      </w:r>
    </w:p>
    <w:p w14:paraId="4811BA42" w14:textId="77777777" w:rsidR="00F2013A" w:rsidRPr="00F2013A" w:rsidRDefault="00F2013A" w:rsidP="00F2013A">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2013A">
        <w:rPr>
          <w:rFonts w:ascii="Times New Roman" w:eastAsia="Times New Roman" w:hAnsi="Times New Roman" w:cs="Times New Roman"/>
          <w:sz w:val="20"/>
          <w:szCs w:val="20"/>
          <w:lang w:eastAsia="ru-RU"/>
        </w:rPr>
        <w:t>в) 10000 рублей, если цена контракта составляет от 50 млн рублей до 100 млн рублей (включительно);</w:t>
      </w:r>
    </w:p>
    <w:p w14:paraId="6B234EEA" w14:textId="77777777" w:rsidR="00F2013A" w:rsidRPr="00F2013A" w:rsidRDefault="00F2013A" w:rsidP="00F2013A">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sidRPr="00F2013A">
        <w:rPr>
          <w:rFonts w:ascii="Times New Roman" w:eastAsia="Times New Roman" w:hAnsi="Times New Roman" w:cs="Times New Roman"/>
          <w:sz w:val="20"/>
          <w:szCs w:val="20"/>
          <w:lang w:eastAsia="ru-RU"/>
        </w:rPr>
        <w:t>г) 100000 рублей, если цена контракта превышает 100 млн рублей.</w:t>
      </w:r>
    </w:p>
    <w:p w14:paraId="44975826" w14:textId="1A17848E" w:rsidR="00F2013A" w:rsidRPr="00F2013A" w:rsidRDefault="00F2013A" w:rsidP="00F2013A">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Pr="00F2013A">
        <w:rPr>
          <w:rFonts w:ascii="Times New Roman" w:eastAsia="Times New Roman" w:hAnsi="Times New Roman" w:cs="Times New Roman"/>
          <w:sz w:val="20"/>
          <w:szCs w:val="20"/>
          <w:lang w:eastAsia="ru-RU"/>
        </w:rPr>
        <w:t>.10.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D1D8E6E" w14:textId="55A85517" w:rsidR="00F2013A" w:rsidRPr="00F2013A" w:rsidRDefault="00F2013A" w:rsidP="00F2013A">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Pr="00F2013A">
        <w:rPr>
          <w:rFonts w:ascii="Times New Roman" w:eastAsia="Times New Roman" w:hAnsi="Times New Roman" w:cs="Times New Roman"/>
          <w:sz w:val="20"/>
          <w:szCs w:val="20"/>
          <w:lang w:eastAsia="ru-RU"/>
        </w:rPr>
        <w:t xml:space="preserve">.11.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w:t>
      </w:r>
      <w:r w:rsidRPr="00F2013A">
        <w:rPr>
          <w:rFonts w:ascii="Times New Roman" w:eastAsia="Times New Roman" w:hAnsi="Times New Roman" w:cs="Times New Roman"/>
          <w:sz w:val="20"/>
          <w:szCs w:val="20"/>
          <w:lang w:eastAsia="ru-RU"/>
        </w:rPr>
        <w:lastRenderedPageBreak/>
        <w:t>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71EE0FFD" w14:textId="4D08B649" w:rsidR="00F2013A" w:rsidRPr="00F2013A" w:rsidRDefault="00F2013A" w:rsidP="00F2013A">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Pr="00F2013A">
        <w:rPr>
          <w:rFonts w:ascii="Times New Roman" w:eastAsia="Times New Roman" w:hAnsi="Times New Roman" w:cs="Times New Roman"/>
          <w:sz w:val="20"/>
          <w:szCs w:val="20"/>
          <w:lang w:eastAsia="ru-RU"/>
        </w:rPr>
        <w:t>.12.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54E84AD4" w14:textId="2FDB987E" w:rsidR="00F2013A" w:rsidRPr="00F2013A" w:rsidRDefault="00F2013A" w:rsidP="00F2013A">
      <w:pPr>
        <w:widowControl w:val="0"/>
        <w:autoSpaceDE w:val="0"/>
        <w:autoSpaceDN w:val="0"/>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Pr="00F2013A">
        <w:rPr>
          <w:rFonts w:ascii="Times New Roman" w:eastAsia="Times New Roman" w:hAnsi="Times New Roman" w:cs="Times New Roman"/>
          <w:sz w:val="20"/>
          <w:szCs w:val="20"/>
          <w:lang w:eastAsia="ru-RU"/>
        </w:rPr>
        <w:t>.13. Исполнитель освобождается от уплаты пени и (или)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14:paraId="6E8B92D6" w14:textId="41585606" w:rsidR="00F2013A" w:rsidRPr="00F2013A" w:rsidRDefault="00F2013A" w:rsidP="00F2013A">
      <w:pPr>
        <w:widowControl w:val="0"/>
        <w:autoSpaceDE w:val="0"/>
        <w:autoSpaceDN w:val="0"/>
        <w:adjustRightInd w:val="0"/>
        <w:spacing w:after="0" w:line="240" w:lineRule="auto"/>
        <w:ind w:firstLine="567"/>
        <w:jc w:val="both"/>
        <w:rPr>
          <w:rFonts w:ascii="Times New Roman" w:eastAsia="Calibri" w:hAnsi="Times New Roman" w:cs="Times New Roman"/>
          <w:sz w:val="20"/>
          <w:szCs w:val="20"/>
        </w:rPr>
      </w:pPr>
      <w:r>
        <w:rPr>
          <w:rFonts w:ascii="Times New Roman" w:eastAsia="Calibri" w:hAnsi="Times New Roman" w:cs="Times New Roman"/>
          <w:sz w:val="20"/>
          <w:szCs w:val="20"/>
        </w:rPr>
        <w:t>5</w:t>
      </w:r>
      <w:r w:rsidRPr="00F2013A">
        <w:rPr>
          <w:rFonts w:ascii="Times New Roman" w:eastAsia="Calibri" w:hAnsi="Times New Roman" w:cs="Times New Roman"/>
          <w:sz w:val="20"/>
          <w:szCs w:val="20"/>
        </w:rPr>
        <w:t>.14. В случае просрочки исполнения, неисполнения или ненадлежащего исполнения обязательств по настоящему Контракту со стороны Исполнителя, Заказчик вправе осуществить оплату по Контракту путем выплаты Исполнителю суммы за оказанные услуги уменьшенной на сумму неустойки (штрафов, пеней) на основании требования и документа о приемке (или иных документов, предусмотренных настоящим Контрактом).</w:t>
      </w:r>
    </w:p>
    <w:p w14:paraId="30762FAF" w14:textId="77777777" w:rsidR="00C81141" w:rsidRPr="00C0369E" w:rsidRDefault="00C81141" w:rsidP="00817721">
      <w:pPr>
        <w:spacing w:after="0" w:line="240" w:lineRule="auto"/>
        <w:rPr>
          <w:rFonts w:ascii="Times New Roman" w:eastAsia="Times New Roman" w:hAnsi="Times New Roman" w:cs="Times New Roman"/>
          <w:sz w:val="20"/>
          <w:szCs w:val="20"/>
          <w:lang w:eastAsia="ru-RU"/>
        </w:rPr>
      </w:pPr>
    </w:p>
    <w:p w14:paraId="16302D5B" w14:textId="41101D46" w:rsidR="00C529B9" w:rsidRPr="00C0369E" w:rsidRDefault="002827EA" w:rsidP="00817721">
      <w:pPr>
        <w:spacing w:after="0" w:line="240" w:lineRule="auto"/>
        <w:jc w:val="center"/>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6. Порядок приемки</w:t>
      </w:r>
    </w:p>
    <w:p w14:paraId="05668172" w14:textId="77777777" w:rsidR="00C81141" w:rsidRPr="00C0369E" w:rsidRDefault="00C81141" w:rsidP="00817721">
      <w:pPr>
        <w:spacing w:after="0" w:line="240" w:lineRule="auto"/>
        <w:jc w:val="center"/>
        <w:rPr>
          <w:rFonts w:ascii="Times New Roman" w:eastAsia="Times New Roman" w:hAnsi="Times New Roman" w:cs="Times New Roman"/>
          <w:sz w:val="20"/>
          <w:szCs w:val="20"/>
          <w:lang w:eastAsia="ru-RU"/>
        </w:rPr>
      </w:pPr>
    </w:p>
    <w:p w14:paraId="63012D75" w14:textId="1BC7B4E4" w:rsidR="00520ECD" w:rsidRPr="00C0369E" w:rsidRDefault="00520ECD" w:rsidP="00817721">
      <w:pPr>
        <w:numPr>
          <w:ilvl w:val="0"/>
          <w:numId w:val="2"/>
        </w:numPr>
        <w:spacing w:after="0" w:line="240" w:lineRule="auto"/>
        <w:ind w:left="0" w:firstLine="709"/>
        <w:contextualSpacing/>
        <w:jc w:val="both"/>
        <w:rPr>
          <w:rFonts w:ascii="Times New Roman" w:eastAsia="Calibri" w:hAnsi="Times New Roman" w:cs="Times New Roman"/>
          <w:sz w:val="20"/>
          <w:szCs w:val="20"/>
        </w:rPr>
      </w:pPr>
      <w:bookmarkStart w:id="3" w:name="_Hlk24009739"/>
      <w:r w:rsidRPr="00C0369E">
        <w:rPr>
          <w:rFonts w:ascii="Times New Roman" w:eastAsia="Times New Roman" w:hAnsi="Times New Roman" w:cs="Times New Roman"/>
          <w:sz w:val="20"/>
          <w:szCs w:val="20"/>
          <w:lang w:eastAsia="ru-RU"/>
        </w:rPr>
        <w:t xml:space="preserve">Услуги </w:t>
      </w:r>
      <w:bookmarkStart w:id="4" w:name="_Hlk24010547"/>
      <w:r w:rsidRPr="00C0369E">
        <w:rPr>
          <w:rFonts w:ascii="Times New Roman" w:eastAsia="Times New Roman" w:hAnsi="Times New Roman" w:cs="Times New Roman"/>
          <w:sz w:val="20"/>
          <w:szCs w:val="20"/>
          <w:lang w:eastAsia="ru-RU"/>
        </w:rPr>
        <w:t xml:space="preserve">по </w:t>
      </w:r>
      <w:bookmarkEnd w:id="3"/>
      <w:bookmarkEnd w:id="4"/>
      <w:r w:rsidRPr="00C0369E">
        <w:rPr>
          <w:rFonts w:ascii="Times New Roman" w:eastAsia="Times New Roman" w:hAnsi="Times New Roman" w:cs="Times New Roman"/>
          <w:sz w:val="20"/>
          <w:szCs w:val="20"/>
          <w:lang w:eastAsia="ru-RU"/>
        </w:rPr>
        <w:t xml:space="preserve">ремонту, предусмотренные настоящим Контрактом, оказываются Исполнителем в срок, указанный в контракте. </w:t>
      </w:r>
      <w:r w:rsidRPr="00C0369E">
        <w:rPr>
          <w:rFonts w:ascii="Times New Roman" w:eastAsia="Calibri" w:hAnsi="Times New Roman" w:cs="Times New Roman"/>
          <w:sz w:val="20"/>
          <w:szCs w:val="20"/>
        </w:rPr>
        <w:t>Перечень оборудования, указан в Спецификации (приложении № 1 к Контракту).</w:t>
      </w:r>
      <w:r w:rsidR="0053686C" w:rsidRPr="00C0369E">
        <w:rPr>
          <w:rFonts w:ascii="Times New Roman" w:eastAsia="Calibri" w:hAnsi="Times New Roman" w:cs="Times New Roman"/>
          <w:sz w:val="20"/>
          <w:szCs w:val="20"/>
        </w:rPr>
        <w:t xml:space="preserve"> В день оказания услуг Исполнитель должен предоставить Заказчику Акт выполненных работ/оказанных услуг.</w:t>
      </w:r>
    </w:p>
    <w:p w14:paraId="0BDD78D7" w14:textId="786AB184" w:rsidR="00520ECD" w:rsidRPr="00C0369E" w:rsidRDefault="00520ECD" w:rsidP="00817721">
      <w:pPr>
        <w:spacing w:after="0" w:line="240" w:lineRule="auto"/>
        <w:ind w:firstLine="709"/>
        <w:jc w:val="both"/>
        <w:rPr>
          <w:rFonts w:ascii="Times New Roman" w:eastAsia="Calibri" w:hAnsi="Times New Roman" w:cs="Times New Roman"/>
          <w:sz w:val="20"/>
          <w:szCs w:val="20"/>
        </w:rPr>
      </w:pPr>
      <w:r w:rsidRPr="00C0369E">
        <w:rPr>
          <w:rFonts w:ascii="Times New Roman" w:eastAsia="Calibri" w:hAnsi="Times New Roman" w:cs="Times New Roman"/>
          <w:sz w:val="20"/>
          <w:szCs w:val="20"/>
        </w:rPr>
        <w:t>6.</w:t>
      </w:r>
      <w:r w:rsidR="009D135D" w:rsidRPr="00C0369E">
        <w:rPr>
          <w:rFonts w:ascii="Times New Roman" w:eastAsia="Calibri" w:hAnsi="Times New Roman" w:cs="Times New Roman"/>
          <w:sz w:val="20"/>
          <w:szCs w:val="20"/>
        </w:rPr>
        <w:t>2</w:t>
      </w:r>
      <w:r w:rsidRPr="00C0369E">
        <w:rPr>
          <w:rFonts w:ascii="Times New Roman" w:eastAsia="Calibri" w:hAnsi="Times New Roman" w:cs="Times New Roman"/>
          <w:sz w:val="20"/>
          <w:szCs w:val="20"/>
        </w:rPr>
        <w:t>.     Приемка оказанных Услуг на соответствие их требованиям, установленным в настоящем Контракте, осуществляется на основании Акта выполненных работ/оказанных услуг (без замечаний) в течение 5 (пяти) рабочих дней со дня получения данного Акта, подписывается Заказчиком (в  случае  создания  приемочной  комиссии  подписывается всеми членами  приемочной  комиссии)  и  утверждается  Заказчиком.  Либо в течение 5 (пяти) рабочих дней Заказчиком направляется в письменной форме, в виде электронного документа мотивированный отказ от подписания Акта выполненных работ/</w:t>
      </w:r>
      <w:bookmarkStart w:id="5" w:name="_Hlk23951925"/>
      <w:r w:rsidRPr="00C0369E">
        <w:rPr>
          <w:rFonts w:ascii="Times New Roman" w:eastAsia="Calibri" w:hAnsi="Times New Roman" w:cs="Times New Roman"/>
          <w:sz w:val="20"/>
          <w:szCs w:val="20"/>
        </w:rPr>
        <w:t xml:space="preserve">оказанных услуг </w:t>
      </w:r>
      <w:bookmarkEnd w:id="5"/>
      <w:r w:rsidRPr="00C0369E">
        <w:rPr>
          <w:rFonts w:ascii="Times New Roman" w:eastAsia="Calibri" w:hAnsi="Times New Roman" w:cs="Times New Roman"/>
          <w:sz w:val="20"/>
          <w:szCs w:val="20"/>
        </w:rPr>
        <w:t>с указанием перечня необходимых доработок, даты документа и сроков их выполнения Исполнителем за свой счет.</w:t>
      </w:r>
    </w:p>
    <w:p w14:paraId="4A7184C8" w14:textId="2EBC30CE" w:rsidR="00520ECD" w:rsidRPr="00C0369E" w:rsidRDefault="00520ECD" w:rsidP="00817721">
      <w:pPr>
        <w:spacing w:after="0" w:line="240" w:lineRule="auto"/>
        <w:ind w:firstLine="709"/>
        <w:jc w:val="both"/>
        <w:rPr>
          <w:rFonts w:ascii="Times New Roman" w:eastAsia="Calibri" w:hAnsi="Times New Roman" w:cs="Times New Roman"/>
          <w:sz w:val="20"/>
          <w:szCs w:val="20"/>
        </w:rPr>
      </w:pPr>
      <w:r w:rsidRPr="00C0369E">
        <w:rPr>
          <w:rFonts w:ascii="Times New Roman" w:eastAsia="Calibri" w:hAnsi="Times New Roman" w:cs="Times New Roman"/>
          <w:sz w:val="20"/>
          <w:szCs w:val="20"/>
        </w:rPr>
        <w:t>6.</w:t>
      </w:r>
      <w:r w:rsidR="009D135D" w:rsidRPr="00C0369E">
        <w:rPr>
          <w:rFonts w:ascii="Times New Roman" w:eastAsia="Calibri" w:hAnsi="Times New Roman" w:cs="Times New Roman"/>
          <w:sz w:val="20"/>
          <w:szCs w:val="20"/>
        </w:rPr>
        <w:t>3</w:t>
      </w:r>
      <w:r w:rsidRPr="00C0369E">
        <w:rPr>
          <w:rFonts w:ascii="Times New Roman" w:eastAsia="Calibri" w:hAnsi="Times New Roman" w:cs="Times New Roman"/>
          <w:sz w:val="20"/>
          <w:szCs w:val="20"/>
        </w:rPr>
        <w:t>.  Для проверки представленных Исполнителем результатов оказания Услуг в части их соответствия условиям Контракта Заказчик проводит экспертизу результатов оказания Услуг, предусмотренных Контрактом (далее - Экспертиза). Экспертиза может проводиться Заказчиком своими силами или к ее проведению могут привлекаться эксперты, экспертные организации.</w:t>
      </w:r>
    </w:p>
    <w:p w14:paraId="7FFFBABA" w14:textId="6BBACD81" w:rsidR="00520ECD" w:rsidRPr="00C0369E" w:rsidRDefault="00520ECD" w:rsidP="00817721">
      <w:pPr>
        <w:spacing w:after="0" w:line="240" w:lineRule="auto"/>
        <w:ind w:firstLine="709"/>
        <w:jc w:val="both"/>
        <w:rPr>
          <w:rFonts w:ascii="Times New Roman" w:eastAsia="Calibri" w:hAnsi="Times New Roman" w:cs="Times New Roman"/>
          <w:sz w:val="20"/>
          <w:szCs w:val="20"/>
        </w:rPr>
      </w:pPr>
      <w:r w:rsidRPr="00C0369E">
        <w:rPr>
          <w:rFonts w:ascii="Times New Roman" w:eastAsia="Calibri" w:hAnsi="Times New Roman" w:cs="Times New Roman"/>
          <w:sz w:val="20"/>
          <w:szCs w:val="20"/>
        </w:rPr>
        <w:t>Для проведения Экспертизы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Результаты Экспертизы оформляются в виде заключения по результатам экспертизы (далее - Заключение), которое подписывается экспертом, уполномоченным представителем экспертной организации. В случае, если по результатам Экспертизы установлены нарушения требований Контракта, не препятствующие приемке оказанных Услуг, Заказчик вправе не отказывать в приемке результатов Услуг (этапа оказания Услуг), в Заключении могут содержаться предложения об устранении данных нарушений, в том числе с указанием срока их устранения.</w:t>
      </w:r>
    </w:p>
    <w:p w14:paraId="10AB7C1E" w14:textId="69285F68" w:rsidR="00520ECD" w:rsidRPr="00C0369E" w:rsidRDefault="00520ECD" w:rsidP="00817721">
      <w:pPr>
        <w:spacing w:after="0" w:line="240" w:lineRule="auto"/>
        <w:ind w:firstLine="709"/>
        <w:jc w:val="both"/>
        <w:rPr>
          <w:rFonts w:ascii="Times New Roman" w:eastAsia="Calibri" w:hAnsi="Times New Roman" w:cs="Times New Roman"/>
          <w:sz w:val="20"/>
          <w:szCs w:val="20"/>
        </w:rPr>
      </w:pPr>
      <w:r w:rsidRPr="00C0369E">
        <w:rPr>
          <w:rFonts w:ascii="Times New Roman" w:eastAsia="Calibri" w:hAnsi="Times New Roman" w:cs="Times New Roman"/>
          <w:sz w:val="20"/>
          <w:szCs w:val="20"/>
        </w:rPr>
        <w:t>6.</w:t>
      </w:r>
      <w:r w:rsidR="009D135D" w:rsidRPr="00C0369E">
        <w:rPr>
          <w:rFonts w:ascii="Times New Roman" w:eastAsia="Calibri" w:hAnsi="Times New Roman" w:cs="Times New Roman"/>
          <w:sz w:val="20"/>
          <w:szCs w:val="20"/>
        </w:rPr>
        <w:t>4</w:t>
      </w:r>
      <w:r w:rsidRPr="00C0369E">
        <w:rPr>
          <w:rFonts w:ascii="Times New Roman" w:eastAsia="Calibri" w:hAnsi="Times New Roman" w:cs="Times New Roman"/>
          <w:sz w:val="20"/>
          <w:szCs w:val="20"/>
        </w:rPr>
        <w:t>.    Заказчик вправе не отказывать в приемке результатов Услуг (этапа оказания Услуг), предусмотренных Контрактом, в случае выявления несоответствия этих результатов условиям Контракта, если выявленное несоответствие устранено Исполнителем.</w:t>
      </w:r>
    </w:p>
    <w:p w14:paraId="1DC538D5" w14:textId="6D3E6A21" w:rsidR="00520ECD" w:rsidRPr="00C0369E" w:rsidRDefault="00520ECD" w:rsidP="00817721">
      <w:pPr>
        <w:spacing w:after="0" w:line="240" w:lineRule="auto"/>
        <w:ind w:firstLine="709"/>
        <w:jc w:val="both"/>
        <w:rPr>
          <w:rFonts w:ascii="Times New Roman" w:eastAsia="Calibri" w:hAnsi="Times New Roman" w:cs="Times New Roman"/>
          <w:sz w:val="20"/>
          <w:szCs w:val="20"/>
        </w:rPr>
      </w:pPr>
      <w:r w:rsidRPr="00C0369E">
        <w:rPr>
          <w:rFonts w:ascii="Times New Roman" w:eastAsia="Calibri" w:hAnsi="Times New Roman" w:cs="Times New Roman"/>
          <w:sz w:val="20"/>
          <w:szCs w:val="20"/>
        </w:rPr>
        <w:t>6.</w:t>
      </w:r>
      <w:r w:rsidR="009D135D" w:rsidRPr="00C0369E">
        <w:rPr>
          <w:rFonts w:ascii="Times New Roman" w:eastAsia="Calibri" w:hAnsi="Times New Roman" w:cs="Times New Roman"/>
          <w:sz w:val="20"/>
          <w:szCs w:val="20"/>
        </w:rPr>
        <w:t>5</w:t>
      </w:r>
      <w:r w:rsidRPr="00C0369E">
        <w:rPr>
          <w:rFonts w:ascii="Times New Roman" w:eastAsia="Calibri" w:hAnsi="Times New Roman" w:cs="Times New Roman"/>
          <w:sz w:val="20"/>
          <w:szCs w:val="20"/>
        </w:rPr>
        <w:t xml:space="preserve">.     Исправление недостатков, допущенных Исполнителем и выявленных при сдаче-приемке Услуг, осуществляется силами и средствами Исполнителя, в течение 7 (семи) рабочих дней от даты на документе, содержащем информацию о причинах, мотивах отказа приема результатов Услуг. </w:t>
      </w:r>
    </w:p>
    <w:p w14:paraId="3222041E" w14:textId="77C8E125" w:rsidR="00520ECD" w:rsidRPr="00C0369E" w:rsidRDefault="00520ECD" w:rsidP="00817721">
      <w:pPr>
        <w:spacing w:after="0" w:line="240" w:lineRule="auto"/>
        <w:ind w:firstLine="709"/>
        <w:jc w:val="both"/>
        <w:rPr>
          <w:rFonts w:ascii="Times New Roman" w:eastAsia="Calibri" w:hAnsi="Times New Roman" w:cs="Times New Roman"/>
          <w:sz w:val="20"/>
          <w:szCs w:val="20"/>
        </w:rPr>
      </w:pPr>
      <w:r w:rsidRPr="00C0369E">
        <w:rPr>
          <w:rFonts w:ascii="Times New Roman" w:eastAsia="Calibri" w:hAnsi="Times New Roman" w:cs="Times New Roman"/>
          <w:sz w:val="20"/>
          <w:szCs w:val="20"/>
        </w:rPr>
        <w:t>6.</w:t>
      </w:r>
      <w:r w:rsidR="009D135D" w:rsidRPr="00C0369E">
        <w:rPr>
          <w:rFonts w:ascii="Times New Roman" w:eastAsia="Calibri" w:hAnsi="Times New Roman" w:cs="Times New Roman"/>
          <w:sz w:val="20"/>
          <w:szCs w:val="20"/>
        </w:rPr>
        <w:t>6</w:t>
      </w:r>
      <w:r w:rsidRPr="00C0369E">
        <w:rPr>
          <w:rFonts w:ascii="Times New Roman" w:eastAsia="Calibri" w:hAnsi="Times New Roman" w:cs="Times New Roman"/>
          <w:sz w:val="20"/>
          <w:szCs w:val="20"/>
        </w:rPr>
        <w:t>.    В случае если Акт выполненных работ/ оказанных услуг подписан не уполномоченными лицами, отсутствует расшифровка подписей, отсутствуют печати Исполнителя и Заказчика, Акт выполненных работ/оказанных услуг считается неподписанным, а Услуги непринятыми.</w:t>
      </w:r>
    </w:p>
    <w:p w14:paraId="5E04CA57" w14:textId="57734680" w:rsidR="00520ECD" w:rsidRPr="00C0369E" w:rsidRDefault="00520ECD" w:rsidP="00817721">
      <w:pPr>
        <w:spacing w:after="0" w:line="240" w:lineRule="auto"/>
        <w:ind w:firstLine="709"/>
        <w:jc w:val="both"/>
        <w:rPr>
          <w:rFonts w:ascii="Times New Roman" w:eastAsia="Calibri" w:hAnsi="Times New Roman" w:cs="Times New Roman"/>
          <w:sz w:val="20"/>
          <w:szCs w:val="20"/>
        </w:rPr>
      </w:pPr>
      <w:r w:rsidRPr="00C0369E">
        <w:rPr>
          <w:rFonts w:ascii="Times New Roman" w:eastAsia="Calibri" w:hAnsi="Times New Roman" w:cs="Times New Roman"/>
          <w:sz w:val="20"/>
          <w:szCs w:val="20"/>
        </w:rPr>
        <w:t>6.</w:t>
      </w:r>
      <w:r w:rsidR="009D135D" w:rsidRPr="00C0369E">
        <w:rPr>
          <w:rFonts w:ascii="Times New Roman" w:eastAsia="Calibri" w:hAnsi="Times New Roman" w:cs="Times New Roman"/>
          <w:sz w:val="20"/>
          <w:szCs w:val="20"/>
        </w:rPr>
        <w:t>7</w:t>
      </w:r>
      <w:r w:rsidRPr="00C0369E">
        <w:rPr>
          <w:rFonts w:ascii="Times New Roman" w:eastAsia="Calibri" w:hAnsi="Times New Roman" w:cs="Times New Roman"/>
          <w:sz w:val="20"/>
          <w:szCs w:val="20"/>
        </w:rPr>
        <w:t>.   Услуги считаются оказанными с даты подписания Сторонами акта выполненных работ/оказанных услуг. Исполнитель передает Заказчику также счет и счет-фактуру.</w:t>
      </w:r>
    </w:p>
    <w:p w14:paraId="719EA478" w14:textId="77777777" w:rsidR="004F2768" w:rsidRPr="00C0369E" w:rsidRDefault="004F2768" w:rsidP="00817721">
      <w:pPr>
        <w:spacing w:after="0" w:line="240" w:lineRule="auto"/>
        <w:jc w:val="both"/>
        <w:rPr>
          <w:rFonts w:ascii="Times New Roman" w:eastAsia="Calibri" w:hAnsi="Times New Roman" w:cs="Times New Roman"/>
          <w:sz w:val="20"/>
          <w:szCs w:val="20"/>
        </w:rPr>
      </w:pPr>
    </w:p>
    <w:p w14:paraId="4B23A337" w14:textId="15483F07" w:rsidR="002827EA" w:rsidRPr="00C0369E" w:rsidRDefault="002827EA" w:rsidP="00817721">
      <w:pPr>
        <w:spacing w:after="0" w:line="240" w:lineRule="auto"/>
        <w:jc w:val="center"/>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7. Гарантия качества</w:t>
      </w:r>
    </w:p>
    <w:p w14:paraId="31394B73" w14:textId="77777777" w:rsidR="002827EA" w:rsidRPr="00C0369E" w:rsidRDefault="002827EA" w:rsidP="00817721">
      <w:pPr>
        <w:spacing w:after="0" w:line="240" w:lineRule="auto"/>
        <w:ind w:firstLine="708"/>
        <w:jc w:val="both"/>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7.1. Исполнитель гарантирует:</w:t>
      </w:r>
    </w:p>
    <w:p w14:paraId="7E1045C7" w14:textId="77777777" w:rsidR="002827EA" w:rsidRPr="00C0369E" w:rsidRDefault="002827EA" w:rsidP="00817721">
      <w:pPr>
        <w:spacing w:after="0" w:line="240" w:lineRule="auto"/>
        <w:jc w:val="both"/>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а) надлежащее качество оказываемых услуг государственным стандартам и техническим условиям, другими документами, удостоверяющими их качество;</w:t>
      </w:r>
    </w:p>
    <w:p w14:paraId="5151DCAD" w14:textId="6EE599F6" w:rsidR="002827EA" w:rsidRPr="00C0369E" w:rsidRDefault="002827EA" w:rsidP="00817721">
      <w:pPr>
        <w:spacing w:after="0" w:line="240" w:lineRule="auto"/>
        <w:jc w:val="both"/>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 xml:space="preserve">б) качество оказания услуг в соответствии с характеристиками, </w:t>
      </w:r>
      <w:r w:rsidR="00F00766" w:rsidRPr="00C0369E">
        <w:rPr>
          <w:rFonts w:ascii="Times New Roman" w:eastAsia="Times New Roman" w:hAnsi="Times New Roman" w:cs="Times New Roman"/>
          <w:sz w:val="20"/>
          <w:szCs w:val="20"/>
          <w:lang w:eastAsia="ru-RU"/>
        </w:rPr>
        <w:t>требованиями</w:t>
      </w:r>
      <w:r w:rsidRPr="00C0369E">
        <w:rPr>
          <w:rFonts w:ascii="Times New Roman" w:eastAsia="Times New Roman" w:hAnsi="Times New Roman" w:cs="Times New Roman"/>
          <w:sz w:val="20"/>
          <w:szCs w:val="20"/>
          <w:lang w:eastAsia="ru-RU"/>
        </w:rPr>
        <w:t xml:space="preserve">, </w:t>
      </w:r>
      <w:bookmarkStart w:id="6" w:name="_Hlk89856701"/>
      <w:r w:rsidRPr="00C0369E">
        <w:rPr>
          <w:rFonts w:ascii="Times New Roman" w:eastAsia="Times New Roman" w:hAnsi="Times New Roman" w:cs="Times New Roman"/>
          <w:sz w:val="20"/>
          <w:szCs w:val="20"/>
          <w:lang w:eastAsia="ru-RU"/>
        </w:rPr>
        <w:t>указанным</w:t>
      </w:r>
      <w:bookmarkEnd w:id="6"/>
      <w:r w:rsidR="00F00766" w:rsidRPr="00C0369E">
        <w:rPr>
          <w:rFonts w:ascii="Times New Roman" w:eastAsia="Times New Roman" w:hAnsi="Times New Roman" w:cs="Times New Roman"/>
          <w:sz w:val="20"/>
          <w:szCs w:val="20"/>
          <w:lang w:eastAsia="ru-RU"/>
        </w:rPr>
        <w:t>и</w:t>
      </w:r>
      <w:r w:rsidR="001A76F5" w:rsidRPr="00C0369E">
        <w:rPr>
          <w:rFonts w:ascii="Times New Roman" w:eastAsia="Times New Roman" w:hAnsi="Times New Roman" w:cs="Times New Roman"/>
          <w:sz w:val="20"/>
          <w:szCs w:val="20"/>
          <w:lang w:eastAsia="ru-RU"/>
        </w:rPr>
        <w:t xml:space="preserve"> в Контракте,</w:t>
      </w:r>
      <w:r w:rsidR="005A7669" w:rsidRPr="00C0369E">
        <w:rPr>
          <w:rFonts w:ascii="Times New Roman" w:eastAsia="Times New Roman" w:hAnsi="Times New Roman" w:cs="Times New Roman"/>
          <w:sz w:val="20"/>
          <w:szCs w:val="20"/>
          <w:lang w:eastAsia="ru-RU"/>
        </w:rPr>
        <w:t xml:space="preserve"> с перечнем</w:t>
      </w:r>
      <w:r w:rsidR="00452236" w:rsidRPr="00C0369E">
        <w:rPr>
          <w:rFonts w:ascii="Times New Roman" w:eastAsia="Times New Roman" w:hAnsi="Times New Roman" w:cs="Times New Roman"/>
          <w:sz w:val="20"/>
          <w:szCs w:val="20"/>
          <w:lang w:eastAsia="ru-RU"/>
        </w:rPr>
        <w:t>,</w:t>
      </w:r>
      <w:r w:rsidR="005A7669" w:rsidRPr="00C0369E">
        <w:rPr>
          <w:rFonts w:ascii="Times New Roman" w:eastAsia="Times New Roman" w:hAnsi="Times New Roman" w:cs="Times New Roman"/>
          <w:sz w:val="20"/>
          <w:szCs w:val="20"/>
          <w:lang w:eastAsia="ru-RU"/>
        </w:rPr>
        <w:t xml:space="preserve"> указанным</w:t>
      </w:r>
      <w:r w:rsidRPr="00C0369E">
        <w:rPr>
          <w:rFonts w:ascii="Times New Roman" w:eastAsia="Times New Roman" w:hAnsi="Times New Roman" w:cs="Times New Roman"/>
          <w:sz w:val="20"/>
          <w:szCs w:val="20"/>
          <w:lang w:eastAsia="ru-RU"/>
        </w:rPr>
        <w:t xml:space="preserve"> в Спецификации</w:t>
      </w:r>
      <w:r w:rsidR="006A30B3" w:rsidRPr="00C0369E">
        <w:rPr>
          <w:rFonts w:ascii="Times New Roman" w:eastAsia="Times New Roman" w:hAnsi="Times New Roman" w:cs="Times New Roman"/>
          <w:sz w:val="20"/>
          <w:szCs w:val="20"/>
          <w:lang w:eastAsia="ru-RU"/>
        </w:rPr>
        <w:t xml:space="preserve">/техническом задании </w:t>
      </w:r>
      <w:r w:rsidR="001A76F5" w:rsidRPr="00C0369E">
        <w:rPr>
          <w:rFonts w:ascii="Times New Roman" w:eastAsia="Times New Roman" w:hAnsi="Times New Roman" w:cs="Times New Roman"/>
          <w:sz w:val="20"/>
          <w:szCs w:val="20"/>
          <w:lang w:eastAsia="ru-RU"/>
        </w:rPr>
        <w:t>(</w:t>
      </w:r>
      <w:r w:rsidRPr="00C0369E">
        <w:rPr>
          <w:rFonts w:ascii="Times New Roman" w:eastAsia="Times New Roman" w:hAnsi="Times New Roman" w:cs="Times New Roman"/>
          <w:sz w:val="20"/>
          <w:szCs w:val="20"/>
          <w:lang w:eastAsia="ru-RU"/>
        </w:rPr>
        <w:t>Приложение № 1 к Контракту</w:t>
      </w:r>
      <w:r w:rsidR="001A76F5" w:rsidRPr="00C0369E">
        <w:rPr>
          <w:rFonts w:ascii="Times New Roman" w:eastAsia="Times New Roman" w:hAnsi="Times New Roman" w:cs="Times New Roman"/>
          <w:sz w:val="20"/>
          <w:szCs w:val="20"/>
          <w:lang w:eastAsia="ru-RU"/>
        </w:rPr>
        <w:t>)</w:t>
      </w:r>
      <w:r w:rsidRPr="00C0369E">
        <w:rPr>
          <w:rFonts w:ascii="Times New Roman" w:eastAsia="Times New Roman" w:hAnsi="Times New Roman" w:cs="Times New Roman"/>
          <w:sz w:val="20"/>
          <w:szCs w:val="20"/>
          <w:lang w:eastAsia="ru-RU"/>
        </w:rPr>
        <w:t>, действующими нормами и правилами, законодательством.</w:t>
      </w:r>
    </w:p>
    <w:p w14:paraId="4C8BBC94" w14:textId="77777777" w:rsidR="002827EA" w:rsidRPr="00C0369E" w:rsidRDefault="002827EA" w:rsidP="00817721">
      <w:pPr>
        <w:spacing w:after="0" w:line="240" w:lineRule="auto"/>
        <w:jc w:val="both"/>
        <w:rPr>
          <w:rFonts w:ascii="Times New Roman" w:eastAsia="Times New Roman" w:hAnsi="Times New Roman" w:cs="Times New Roman"/>
          <w:sz w:val="20"/>
          <w:szCs w:val="20"/>
          <w:lang w:eastAsia="ru-RU"/>
        </w:rPr>
      </w:pPr>
    </w:p>
    <w:p w14:paraId="27CE4A8A" w14:textId="0C5412EA" w:rsidR="002827EA" w:rsidRPr="00C0369E" w:rsidRDefault="002827EA" w:rsidP="00817721">
      <w:pPr>
        <w:pStyle w:val="a8"/>
        <w:numPr>
          <w:ilvl w:val="0"/>
          <w:numId w:val="6"/>
        </w:numPr>
        <w:jc w:val="center"/>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Действие обстоятельств непреодолимой силы</w:t>
      </w:r>
    </w:p>
    <w:p w14:paraId="3D1B4091" w14:textId="77777777" w:rsidR="00C529B9" w:rsidRPr="00C0369E" w:rsidRDefault="00C529B9" w:rsidP="00817721">
      <w:pPr>
        <w:pStyle w:val="a8"/>
        <w:ind w:left="360"/>
        <w:rPr>
          <w:rFonts w:ascii="Times New Roman" w:eastAsia="Times New Roman" w:hAnsi="Times New Roman" w:cs="Times New Roman"/>
          <w:sz w:val="20"/>
          <w:szCs w:val="20"/>
          <w:lang w:eastAsia="ru-RU"/>
        </w:rPr>
      </w:pPr>
    </w:p>
    <w:p w14:paraId="300E62A1" w14:textId="1E9C9F31" w:rsidR="002827EA" w:rsidRPr="00C0369E" w:rsidRDefault="00C81141" w:rsidP="00817721">
      <w:pPr>
        <w:widowControl w:val="0"/>
        <w:tabs>
          <w:tab w:val="num" w:pos="72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ab/>
      </w:r>
      <w:r w:rsidR="002827EA" w:rsidRPr="00C0369E">
        <w:rPr>
          <w:rFonts w:ascii="Times New Roman" w:eastAsia="Times New Roman" w:hAnsi="Times New Roman" w:cs="Times New Roman"/>
          <w:sz w:val="20"/>
          <w:szCs w:val="20"/>
          <w:lang w:eastAsia="ru-RU"/>
        </w:rPr>
        <w:t xml:space="preserve">8.1. Стороны освобождаются от ответственности за частичное или полное неисполнение своих обязательств по Контракту, если их исполнению препятствует чрезвычайное и непреодолимое при данных </w:t>
      </w:r>
      <w:r w:rsidR="002827EA" w:rsidRPr="00C0369E">
        <w:rPr>
          <w:rFonts w:ascii="Times New Roman" w:eastAsia="Times New Roman" w:hAnsi="Times New Roman" w:cs="Times New Roman"/>
          <w:sz w:val="20"/>
          <w:szCs w:val="20"/>
          <w:lang w:eastAsia="ru-RU"/>
        </w:rPr>
        <w:lastRenderedPageBreak/>
        <w:t>условиях обстоятельство (непреодолимая сила), а именно: стихийные бедствия, наводнения, землетрясения, пожары, военные действия, забастовки.</w:t>
      </w:r>
    </w:p>
    <w:p w14:paraId="32EA93CE" w14:textId="7993E8DF" w:rsidR="002827EA" w:rsidRPr="00C0369E" w:rsidRDefault="00C81141" w:rsidP="00817721">
      <w:pPr>
        <w:widowControl w:val="0"/>
        <w:tabs>
          <w:tab w:val="num"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ab/>
      </w:r>
      <w:r w:rsidR="002827EA" w:rsidRPr="00C0369E">
        <w:rPr>
          <w:rFonts w:ascii="Times New Roman" w:eastAsia="Times New Roman" w:hAnsi="Times New Roman" w:cs="Times New Roman"/>
          <w:sz w:val="20"/>
          <w:szCs w:val="20"/>
          <w:lang w:eastAsia="ru-RU"/>
        </w:rPr>
        <w:t>8.2.   При возникновении обстоятельств непреодолимой силы, препятствующих исполнению обязательств по Контракту одной из Сторон, она обязана оповестить другую Сторону не позднее пяти дней с момента возникновения таких обстоятельств, при этом срок выполнения обязательств по Контракту переносится соразмерно времени, в течение которого действовали такие обстоятельства. В случае если такие обстоятельства длятся более одного календарного месяца Стороны вправе расторгнуть Контракт по соглашению Сторон.</w:t>
      </w:r>
    </w:p>
    <w:p w14:paraId="6C350D17" w14:textId="77777777" w:rsidR="002827EA" w:rsidRPr="00C0369E" w:rsidRDefault="002827EA" w:rsidP="00817721">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8.3.  При рассмотрении споров в связи с обстоятельствами непреодолимой силы Сторона, ссылающаяся на эти обстоятельства, обязана представить документальное подтверждение их наступления.</w:t>
      </w:r>
    </w:p>
    <w:p w14:paraId="4A442198" w14:textId="77777777" w:rsidR="002827EA" w:rsidRPr="00C0369E" w:rsidRDefault="002827EA" w:rsidP="00817721">
      <w:pPr>
        <w:spacing w:after="0" w:line="240" w:lineRule="auto"/>
        <w:jc w:val="both"/>
        <w:rPr>
          <w:rFonts w:ascii="Times New Roman" w:eastAsia="Times New Roman" w:hAnsi="Times New Roman" w:cs="Times New Roman"/>
          <w:sz w:val="20"/>
          <w:szCs w:val="20"/>
          <w:lang w:eastAsia="ru-RU"/>
        </w:rPr>
      </w:pPr>
    </w:p>
    <w:p w14:paraId="32C98FF9" w14:textId="53B7B389" w:rsidR="002827EA" w:rsidRPr="00C0369E" w:rsidRDefault="002827EA" w:rsidP="00817721">
      <w:pPr>
        <w:spacing w:after="0" w:line="240" w:lineRule="auto"/>
        <w:jc w:val="center"/>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9. Обеспечение исполнения контракта</w:t>
      </w:r>
    </w:p>
    <w:p w14:paraId="496F7160" w14:textId="77777777" w:rsidR="00C529B9" w:rsidRPr="00C0369E" w:rsidRDefault="00C529B9" w:rsidP="00817721">
      <w:pPr>
        <w:spacing w:after="0" w:line="240" w:lineRule="auto"/>
        <w:jc w:val="center"/>
        <w:rPr>
          <w:rFonts w:ascii="Times New Roman" w:eastAsia="Times New Roman" w:hAnsi="Times New Roman" w:cs="Times New Roman"/>
          <w:sz w:val="20"/>
          <w:szCs w:val="20"/>
          <w:lang w:eastAsia="ru-RU"/>
        </w:rPr>
      </w:pPr>
    </w:p>
    <w:p w14:paraId="06CEB569" w14:textId="350B62F0" w:rsidR="002827EA" w:rsidRPr="00C0369E" w:rsidRDefault="002827EA" w:rsidP="00817721">
      <w:pPr>
        <w:spacing w:after="0" w:line="240" w:lineRule="auto"/>
        <w:ind w:firstLine="708"/>
        <w:jc w:val="both"/>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 xml:space="preserve">9.1.   </w:t>
      </w:r>
      <w:r w:rsidR="006A30B3" w:rsidRPr="00C0369E">
        <w:rPr>
          <w:rFonts w:ascii="Times New Roman" w:eastAsia="Times New Roman" w:hAnsi="Times New Roman" w:cs="Times New Roman"/>
          <w:sz w:val="20"/>
          <w:szCs w:val="20"/>
          <w:lang w:eastAsia="ru-RU"/>
        </w:rPr>
        <w:t xml:space="preserve">Обеспечение исполнения Контракта не установлено. </w:t>
      </w:r>
    </w:p>
    <w:p w14:paraId="431241EE" w14:textId="77777777" w:rsidR="002827EA" w:rsidRPr="00C0369E" w:rsidRDefault="002827EA" w:rsidP="00817721">
      <w:pPr>
        <w:spacing w:after="0" w:line="240" w:lineRule="auto"/>
        <w:jc w:val="both"/>
        <w:rPr>
          <w:rFonts w:ascii="Times New Roman" w:eastAsia="Times New Roman" w:hAnsi="Times New Roman" w:cs="Times New Roman"/>
          <w:sz w:val="20"/>
          <w:szCs w:val="20"/>
          <w:lang w:eastAsia="ru-RU"/>
        </w:rPr>
      </w:pPr>
    </w:p>
    <w:p w14:paraId="2E781790" w14:textId="7AC76E91" w:rsidR="002827EA" w:rsidRPr="00C0369E" w:rsidRDefault="002827EA" w:rsidP="00817721">
      <w:pPr>
        <w:spacing w:after="0" w:line="240" w:lineRule="auto"/>
        <w:jc w:val="center"/>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10. Порядок разрешения споров</w:t>
      </w:r>
    </w:p>
    <w:p w14:paraId="4FE9B453" w14:textId="77777777" w:rsidR="00C529B9" w:rsidRPr="00C0369E" w:rsidRDefault="00C529B9" w:rsidP="00817721">
      <w:pPr>
        <w:spacing w:after="0" w:line="240" w:lineRule="auto"/>
        <w:jc w:val="center"/>
        <w:rPr>
          <w:rFonts w:ascii="Times New Roman" w:eastAsia="Times New Roman" w:hAnsi="Times New Roman" w:cs="Times New Roman"/>
          <w:sz w:val="20"/>
          <w:szCs w:val="20"/>
          <w:lang w:eastAsia="ru-RU"/>
        </w:rPr>
      </w:pPr>
    </w:p>
    <w:p w14:paraId="502CA975" w14:textId="5F2598C4" w:rsidR="002827EA" w:rsidRPr="00C0369E" w:rsidRDefault="002827EA" w:rsidP="00817721">
      <w:pPr>
        <w:spacing w:after="0" w:line="240" w:lineRule="auto"/>
        <w:ind w:firstLine="708"/>
        <w:jc w:val="both"/>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10.1.</w:t>
      </w:r>
      <w:r w:rsidR="00D37973" w:rsidRPr="00C0369E">
        <w:rPr>
          <w:rFonts w:ascii="Times New Roman" w:eastAsia="Times New Roman" w:hAnsi="Times New Roman" w:cs="Times New Roman"/>
          <w:sz w:val="20"/>
          <w:szCs w:val="20"/>
          <w:lang w:eastAsia="ru-RU"/>
        </w:rPr>
        <w:t xml:space="preserve"> </w:t>
      </w:r>
      <w:r w:rsidRPr="00C0369E">
        <w:rPr>
          <w:rFonts w:ascii="Times New Roman" w:eastAsia="Times New Roman" w:hAnsi="Times New Roman" w:cs="Times New Roman"/>
          <w:sz w:val="20"/>
          <w:szCs w:val="20"/>
          <w:lang w:eastAsia="ru-RU"/>
        </w:rPr>
        <w:t>Все споры или разногласия, возникающие между Сторонами по Контракту или в связи с ним, разрешаются путем переговоров (в досудебном порядке).</w:t>
      </w:r>
    </w:p>
    <w:p w14:paraId="5C6DC58B" w14:textId="08E4B7F5" w:rsidR="002827EA" w:rsidRPr="00C0369E" w:rsidRDefault="002827EA" w:rsidP="00817721">
      <w:pPr>
        <w:spacing w:after="0" w:line="240" w:lineRule="auto"/>
        <w:ind w:firstLine="708"/>
        <w:jc w:val="both"/>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10.2.</w:t>
      </w:r>
      <w:r w:rsidR="00D37973" w:rsidRPr="00C0369E">
        <w:rPr>
          <w:rFonts w:ascii="Times New Roman" w:eastAsia="Times New Roman" w:hAnsi="Times New Roman" w:cs="Times New Roman"/>
          <w:sz w:val="20"/>
          <w:szCs w:val="20"/>
          <w:lang w:eastAsia="ru-RU"/>
        </w:rPr>
        <w:t xml:space="preserve"> </w:t>
      </w:r>
      <w:r w:rsidRPr="00C0369E">
        <w:rPr>
          <w:rFonts w:ascii="Times New Roman" w:eastAsia="Times New Roman" w:hAnsi="Times New Roman" w:cs="Times New Roman"/>
          <w:sz w:val="20"/>
          <w:szCs w:val="20"/>
          <w:lang w:eastAsia="ru-RU"/>
        </w:rPr>
        <w:t>В случае невозможности разрешения разногласий путем переговоров они подлежат рассмотрению в Арбитражном суде Краснодарского края.</w:t>
      </w:r>
    </w:p>
    <w:p w14:paraId="7A404FBE" w14:textId="63B0A7D0" w:rsidR="002827EA" w:rsidRPr="00C0369E" w:rsidRDefault="002827EA" w:rsidP="00817721">
      <w:pPr>
        <w:spacing w:after="0" w:line="240" w:lineRule="auto"/>
        <w:jc w:val="both"/>
        <w:rPr>
          <w:rFonts w:ascii="Times New Roman" w:eastAsia="Times New Roman" w:hAnsi="Times New Roman" w:cs="Times New Roman"/>
          <w:sz w:val="20"/>
          <w:szCs w:val="20"/>
          <w:lang w:eastAsia="ru-RU"/>
        </w:rPr>
      </w:pPr>
    </w:p>
    <w:p w14:paraId="10401B98" w14:textId="4F1AD6F7" w:rsidR="002827EA" w:rsidRPr="00C0369E" w:rsidRDefault="002827EA" w:rsidP="00817721">
      <w:pPr>
        <w:spacing w:after="0" w:line="240" w:lineRule="auto"/>
        <w:jc w:val="center"/>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11. Срок действия, порядок изменения и расторжения контракта</w:t>
      </w:r>
    </w:p>
    <w:p w14:paraId="53B5A6A8" w14:textId="77777777" w:rsidR="00C529B9" w:rsidRPr="00C0369E" w:rsidRDefault="00C529B9" w:rsidP="00817721">
      <w:pPr>
        <w:spacing w:after="0" w:line="240" w:lineRule="auto"/>
        <w:jc w:val="center"/>
        <w:rPr>
          <w:rFonts w:ascii="Times New Roman" w:eastAsia="Times New Roman" w:hAnsi="Times New Roman" w:cs="Times New Roman"/>
          <w:sz w:val="20"/>
          <w:szCs w:val="20"/>
          <w:lang w:eastAsia="ru-RU"/>
        </w:rPr>
      </w:pPr>
    </w:p>
    <w:p w14:paraId="37417640" w14:textId="0664BF31" w:rsidR="00F2013A" w:rsidRDefault="002827EA" w:rsidP="00F2013A">
      <w:pPr>
        <w:spacing w:after="0" w:line="240" w:lineRule="auto"/>
        <w:ind w:firstLine="708"/>
        <w:jc w:val="both"/>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 xml:space="preserve">11.1. </w:t>
      </w:r>
      <w:r w:rsidR="00F2013A" w:rsidRPr="00F2013A">
        <w:rPr>
          <w:rFonts w:ascii="Times New Roman" w:eastAsia="Times New Roman" w:hAnsi="Times New Roman" w:cs="Times New Roman"/>
          <w:sz w:val="20"/>
          <w:szCs w:val="20"/>
          <w:lang w:eastAsia="ru-RU"/>
        </w:rPr>
        <w:t>Настоящий Контракт вступает в силу с даты его заключения обеими Сторонами и действует по "</w:t>
      </w:r>
      <w:r w:rsidR="00F2013A">
        <w:rPr>
          <w:rFonts w:ascii="Times New Roman" w:eastAsia="Times New Roman" w:hAnsi="Times New Roman" w:cs="Times New Roman"/>
          <w:sz w:val="20"/>
          <w:szCs w:val="20"/>
          <w:lang w:eastAsia="ru-RU"/>
        </w:rPr>
        <w:t>15</w:t>
      </w:r>
      <w:r w:rsidR="00F2013A" w:rsidRPr="00F2013A">
        <w:rPr>
          <w:rFonts w:ascii="Times New Roman" w:eastAsia="Times New Roman" w:hAnsi="Times New Roman" w:cs="Times New Roman"/>
          <w:sz w:val="20"/>
          <w:szCs w:val="20"/>
          <w:lang w:eastAsia="ru-RU"/>
        </w:rPr>
        <w:t xml:space="preserve">" </w:t>
      </w:r>
      <w:r w:rsidR="00F2013A">
        <w:rPr>
          <w:rFonts w:ascii="Times New Roman" w:eastAsia="Times New Roman" w:hAnsi="Times New Roman" w:cs="Times New Roman"/>
          <w:sz w:val="20"/>
          <w:szCs w:val="20"/>
          <w:lang w:eastAsia="ru-RU"/>
        </w:rPr>
        <w:t>июля</w:t>
      </w:r>
      <w:r w:rsidR="00F2013A" w:rsidRPr="00F2013A">
        <w:rPr>
          <w:rFonts w:ascii="Times New Roman" w:eastAsia="Times New Roman" w:hAnsi="Times New Roman" w:cs="Times New Roman"/>
          <w:sz w:val="20"/>
          <w:szCs w:val="20"/>
          <w:lang w:eastAsia="ru-RU"/>
        </w:rPr>
        <w:t xml:space="preserve"> 2026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07E2459D" w14:textId="318ADCB2" w:rsidR="002827EA" w:rsidRPr="00C0369E" w:rsidRDefault="002827EA" w:rsidP="00F2013A">
      <w:pPr>
        <w:spacing w:after="0" w:line="240" w:lineRule="auto"/>
        <w:ind w:firstLine="708"/>
        <w:jc w:val="both"/>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 xml:space="preserve">11.2. </w:t>
      </w:r>
      <w:r w:rsidR="00F2013A" w:rsidRPr="00F2013A">
        <w:rPr>
          <w:rFonts w:ascii="Times New Roman" w:eastAsia="Times New Roman" w:hAnsi="Times New Roman" w:cs="Times New Roman"/>
          <w:sz w:val="20"/>
          <w:szCs w:val="20"/>
          <w:lang w:eastAsia="ru-RU"/>
        </w:rPr>
        <w:t>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r w:rsidRPr="00C0369E">
        <w:rPr>
          <w:rFonts w:ascii="Times New Roman" w:eastAsia="Times New Roman" w:hAnsi="Times New Roman" w:cs="Times New Roman"/>
          <w:sz w:val="20"/>
          <w:szCs w:val="20"/>
          <w:lang w:eastAsia="ru-RU"/>
        </w:rPr>
        <w:t xml:space="preserve">. </w:t>
      </w:r>
    </w:p>
    <w:p w14:paraId="0E954C6A" w14:textId="26FD9ADA" w:rsidR="002827EA" w:rsidRPr="00C0369E" w:rsidRDefault="002827EA" w:rsidP="00817721">
      <w:pPr>
        <w:autoSpaceDE w:val="0"/>
        <w:autoSpaceDN w:val="0"/>
        <w:adjustRightInd w:val="0"/>
        <w:spacing w:after="0" w:line="240" w:lineRule="auto"/>
        <w:ind w:firstLine="708"/>
        <w:jc w:val="both"/>
        <w:rPr>
          <w:rFonts w:ascii="Times New Roman" w:eastAsia="Calibri" w:hAnsi="Times New Roman" w:cs="Times New Roman"/>
          <w:sz w:val="20"/>
          <w:szCs w:val="20"/>
        </w:rPr>
      </w:pPr>
      <w:r w:rsidRPr="00C0369E">
        <w:rPr>
          <w:rFonts w:ascii="Times New Roman" w:eastAsia="Times New Roman" w:hAnsi="Times New Roman" w:cs="Times New Roman"/>
          <w:sz w:val="20"/>
          <w:szCs w:val="20"/>
          <w:lang w:eastAsia="ru-RU"/>
        </w:rPr>
        <w:t xml:space="preserve">11.3.  </w:t>
      </w:r>
      <w:r w:rsidRPr="00C0369E">
        <w:rPr>
          <w:rFonts w:ascii="Times New Roman" w:eastAsia="Calibri" w:hAnsi="Times New Roman" w:cs="Times New Roman"/>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10A130B7" w14:textId="77777777" w:rsidR="002827EA" w:rsidRPr="00C0369E" w:rsidRDefault="002827EA" w:rsidP="00817721">
      <w:pPr>
        <w:widowControl w:val="0"/>
        <w:autoSpaceDE w:val="0"/>
        <w:autoSpaceDN w:val="0"/>
        <w:adjustRightInd w:val="0"/>
        <w:spacing w:after="0" w:line="240" w:lineRule="auto"/>
        <w:ind w:firstLine="708"/>
        <w:jc w:val="both"/>
        <w:rPr>
          <w:rFonts w:ascii="Times New Roman" w:eastAsia="Calibri" w:hAnsi="Times New Roman" w:cs="Times New Roman"/>
          <w:sz w:val="20"/>
          <w:szCs w:val="20"/>
        </w:rPr>
      </w:pPr>
      <w:r w:rsidRPr="00C0369E">
        <w:rPr>
          <w:rFonts w:ascii="Times New Roman" w:eastAsia="Times New Roman" w:hAnsi="Times New Roman" w:cs="Times New Roman"/>
          <w:sz w:val="20"/>
          <w:szCs w:val="20"/>
          <w:lang w:eastAsia="ru-RU"/>
        </w:rPr>
        <w:t>11.4. </w:t>
      </w:r>
      <w:r w:rsidRPr="00C0369E">
        <w:rPr>
          <w:rFonts w:ascii="Times New Roman" w:eastAsia="Calibri" w:hAnsi="Times New Roman" w:cs="Times New Roman"/>
          <w:sz w:val="20"/>
          <w:szCs w:val="20"/>
        </w:rPr>
        <w:t xml:space="preserve">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2D6846C" w14:textId="3996E20A" w:rsidR="002827EA" w:rsidRPr="00C0369E" w:rsidRDefault="002827EA" w:rsidP="00817721">
      <w:pPr>
        <w:spacing w:after="0" w:line="240" w:lineRule="auto"/>
        <w:ind w:firstLine="708"/>
        <w:jc w:val="both"/>
        <w:rPr>
          <w:rFonts w:ascii="Times New Roman" w:eastAsia="Times New Roman" w:hAnsi="Times New Roman" w:cs="Times New Roman"/>
          <w:sz w:val="20"/>
          <w:szCs w:val="20"/>
          <w:lang w:eastAsia="ru-RU"/>
        </w:rPr>
      </w:pPr>
      <w:r w:rsidRPr="00C0369E">
        <w:rPr>
          <w:rFonts w:ascii="Times New Roman" w:eastAsia="Calibri" w:hAnsi="Times New Roman" w:cs="Times New Roman"/>
          <w:sz w:val="20"/>
          <w:szCs w:val="20"/>
        </w:rPr>
        <w:t>11.5.  Расторжение Контракта в одностороннем порядке осуществляется в порядке, установленном статьей 95 Федерального закона № 44-ФЗ.</w:t>
      </w:r>
    </w:p>
    <w:p w14:paraId="4AA2CF97" w14:textId="4927CE49" w:rsidR="002827EA" w:rsidRPr="00C0369E" w:rsidRDefault="002827EA" w:rsidP="00817721">
      <w:pPr>
        <w:spacing w:after="0" w:line="240" w:lineRule="auto"/>
        <w:ind w:firstLine="708"/>
        <w:jc w:val="both"/>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11.6.  Во всем, что не предусмотрено Контрактом, Стороны руководствуются законодательством Российской Федерации.</w:t>
      </w:r>
    </w:p>
    <w:p w14:paraId="5797318B" w14:textId="77777777" w:rsidR="003369D1" w:rsidRPr="00C0369E" w:rsidRDefault="003369D1" w:rsidP="00817721">
      <w:pPr>
        <w:spacing w:after="0" w:line="240" w:lineRule="auto"/>
        <w:jc w:val="both"/>
        <w:rPr>
          <w:rFonts w:ascii="Times New Roman" w:eastAsia="Times New Roman" w:hAnsi="Times New Roman" w:cs="Times New Roman"/>
          <w:sz w:val="20"/>
          <w:szCs w:val="20"/>
          <w:lang w:eastAsia="ru-RU"/>
        </w:rPr>
      </w:pPr>
    </w:p>
    <w:p w14:paraId="21F5A50D" w14:textId="77777777" w:rsidR="003369D1" w:rsidRPr="00C0369E" w:rsidRDefault="003369D1" w:rsidP="00817721">
      <w:pPr>
        <w:spacing w:after="0" w:line="240" w:lineRule="auto"/>
        <w:jc w:val="center"/>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12.</w:t>
      </w:r>
      <w:r w:rsidRPr="00C0369E">
        <w:rPr>
          <w:rFonts w:ascii="Times New Roman" w:eastAsia="Times New Roman" w:hAnsi="Times New Roman" w:cs="Times New Roman"/>
          <w:sz w:val="20"/>
          <w:szCs w:val="20"/>
          <w:lang w:eastAsia="ru-RU"/>
        </w:rPr>
        <w:tab/>
        <w:t>АНТИКОРРУПЦИОННАЯ ОГОВОРКА</w:t>
      </w:r>
    </w:p>
    <w:p w14:paraId="67C9ACC7" w14:textId="77777777" w:rsidR="003369D1" w:rsidRPr="00C0369E" w:rsidRDefault="003369D1" w:rsidP="00817721">
      <w:pPr>
        <w:spacing w:after="0" w:line="240" w:lineRule="auto"/>
        <w:jc w:val="both"/>
        <w:rPr>
          <w:rFonts w:ascii="Times New Roman" w:eastAsia="Times New Roman" w:hAnsi="Times New Roman" w:cs="Times New Roman"/>
          <w:sz w:val="20"/>
          <w:szCs w:val="20"/>
          <w:lang w:eastAsia="ru-RU"/>
        </w:rPr>
      </w:pPr>
    </w:p>
    <w:p w14:paraId="3EF62BF4" w14:textId="77777777" w:rsidR="003369D1" w:rsidRPr="00C0369E" w:rsidRDefault="003369D1" w:rsidP="00817721">
      <w:pPr>
        <w:spacing w:after="0" w:line="240" w:lineRule="auto"/>
        <w:ind w:firstLine="708"/>
        <w:jc w:val="both"/>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12.1.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5010B6F" w14:textId="77777777" w:rsidR="003369D1" w:rsidRPr="00C0369E" w:rsidRDefault="003369D1" w:rsidP="00817721">
      <w:pPr>
        <w:spacing w:after="0" w:line="240" w:lineRule="auto"/>
        <w:ind w:firstLine="708"/>
        <w:jc w:val="both"/>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12.2.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42041FF" w14:textId="77777777" w:rsidR="003369D1" w:rsidRPr="00C0369E" w:rsidRDefault="003369D1" w:rsidP="00817721">
      <w:pPr>
        <w:spacing w:after="0" w:line="240" w:lineRule="auto"/>
        <w:ind w:firstLine="708"/>
        <w:jc w:val="both"/>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12.3.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34908E9B" w14:textId="77777777" w:rsidR="003369D1" w:rsidRPr="00C0369E" w:rsidRDefault="003369D1" w:rsidP="00817721">
      <w:pPr>
        <w:spacing w:after="0" w:line="240" w:lineRule="auto"/>
        <w:ind w:firstLine="708"/>
        <w:jc w:val="both"/>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 xml:space="preserve">12.4.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w:t>
      </w:r>
      <w:r w:rsidRPr="00C0369E">
        <w:rPr>
          <w:rFonts w:ascii="Times New Roman" w:eastAsia="Times New Roman" w:hAnsi="Times New Roman" w:cs="Times New Roman"/>
          <w:sz w:val="20"/>
          <w:szCs w:val="20"/>
          <w:lang w:eastAsia="ru-RU"/>
        </w:rPr>
        <w:lastRenderedPageBreak/>
        <w:t>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C73883C" w14:textId="01E925E3" w:rsidR="003369D1" w:rsidRPr="00C0369E" w:rsidRDefault="003369D1" w:rsidP="00817721">
      <w:pPr>
        <w:spacing w:after="0" w:line="240" w:lineRule="auto"/>
        <w:ind w:firstLine="708"/>
        <w:jc w:val="both"/>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12.5.</w:t>
      </w:r>
      <w:r w:rsidR="00D37973" w:rsidRPr="00C0369E">
        <w:rPr>
          <w:rFonts w:ascii="Times New Roman" w:eastAsia="Times New Roman" w:hAnsi="Times New Roman" w:cs="Times New Roman"/>
          <w:sz w:val="20"/>
          <w:szCs w:val="20"/>
          <w:lang w:eastAsia="ru-RU"/>
        </w:rPr>
        <w:t xml:space="preserve"> </w:t>
      </w:r>
      <w:r w:rsidRPr="00C0369E">
        <w:rPr>
          <w:rFonts w:ascii="Times New Roman" w:eastAsia="Times New Roman" w:hAnsi="Times New Roman" w:cs="Times New Roman"/>
          <w:sz w:val="20"/>
          <w:szCs w:val="20"/>
          <w:lang w:eastAsia="ru-RU"/>
        </w:rPr>
        <w:t xml:space="preserve">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  </w:t>
      </w:r>
    </w:p>
    <w:p w14:paraId="6302C213" w14:textId="77777777" w:rsidR="002827EA" w:rsidRPr="00C0369E" w:rsidRDefault="002827EA" w:rsidP="00817721">
      <w:pPr>
        <w:spacing w:after="0" w:line="240" w:lineRule="auto"/>
        <w:jc w:val="both"/>
        <w:rPr>
          <w:rFonts w:ascii="Times New Roman" w:eastAsia="Times New Roman" w:hAnsi="Times New Roman" w:cs="Times New Roman"/>
          <w:sz w:val="20"/>
          <w:szCs w:val="20"/>
          <w:lang w:eastAsia="ru-RU"/>
        </w:rPr>
      </w:pPr>
    </w:p>
    <w:p w14:paraId="630918D7" w14:textId="3680BC61" w:rsidR="002827EA" w:rsidRPr="00C0369E" w:rsidRDefault="003369D1" w:rsidP="00817721">
      <w:pPr>
        <w:spacing w:after="0" w:line="240" w:lineRule="auto"/>
        <w:jc w:val="center"/>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13</w:t>
      </w:r>
      <w:r w:rsidR="002827EA" w:rsidRPr="00C0369E">
        <w:rPr>
          <w:rFonts w:ascii="Times New Roman" w:eastAsia="Times New Roman" w:hAnsi="Times New Roman" w:cs="Times New Roman"/>
          <w:sz w:val="20"/>
          <w:szCs w:val="20"/>
          <w:lang w:eastAsia="ru-RU"/>
        </w:rPr>
        <w:t>. Прочие условия</w:t>
      </w:r>
    </w:p>
    <w:p w14:paraId="6860C69F" w14:textId="77777777" w:rsidR="00C529B9" w:rsidRPr="00C0369E" w:rsidRDefault="00C529B9" w:rsidP="00817721">
      <w:pPr>
        <w:spacing w:after="0" w:line="240" w:lineRule="auto"/>
        <w:jc w:val="center"/>
        <w:rPr>
          <w:rFonts w:ascii="Times New Roman" w:eastAsia="Times New Roman" w:hAnsi="Times New Roman" w:cs="Times New Roman"/>
          <w:sz w:val="20"/>
          <w:szCs w:val="20"/>
          <w:lang w:eastAsia="ru-RU"/>
        </w:rPr>
      </w:pPr>
    </w:p>
    <w:p w14:paraId="6F0AED75" w14:textId="71A36945" w:rsidR="002827EA" w:rsidRPr="00C0369E" w:rsidRDefault="003369D1" w:rsidP="00817721">
      <w:pPr>
        <w:spacing w:after="0" w:line="240" w:lineRule="auto"/>
        <w:ind w:firstLine="708"/>
        <w:jc w:val="both"/>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13</w:t>
      </w:r>
      <w:r w:rsidR="002827EA" w:rsidRPr="00C0369E">
        <w:rPr>
          <w:rFonts w:ascii="Times New Roman" w:eastAsia="Times New Roman" w:hAnsi="Times New Roman" w:cs="Times New Roman"/>
          <w:sz w:val="20"/>
          <w:szCs w:val="20"/>
          <w:lang w:eastAsia="ru-RU"/>
        </w:rPr>
        <w:t>.1.</w:t>
      </w:r>
      <w:r w:rsidR="002827EA" w:rsidRPr="00C0369E">
        <w:rPr>
          <w:rFonts w:ascii="Times New Roman" w:eastAsia="Calibri" w:hAnsi="Times New Roman" w:cs="Times New Roman"/>
          <w:sz w:val="20"/>
          <w:szCs w:val="20"/>
        </w:rPr>
        <w:t xml:space="preserve"> </w:t>
      </w:r>
      <w:r w:rsidR="002827EA" w:rsidRPr="00C0369E">
        <w:rPr>
          <w:rFonts w:ascii="Times New Roman" w:eastAsia="Times New Roman" w:hAnsi="Times New Roman" w:cs="Times New Roman"/>
          <w:sz w:val="20"/>
          <w:szCs w:val="20"/>
          <w:lang w:eastAsia="ru-RU"/>
        </w:rPr>
        <w:t>При исполнении Контракта не допускается перемена Исполнителя, за исключением случая, когда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11449D4A" w14:textId="22D74D54" w:rsidR="002827EA" w:rsidRPr="00C0369E" w:rsidRDefault="003369D1" w:rsidP="00817721">
      <w:pPr>
        <w:spacing w:after="0" w:line="240" w:lineRule="auto"/>
        <w:ind w:firstLine="708"/>
        <w:jc w:val="both"/>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13</w:t>
      </w:r>
      <w:r w:rsidR="002827EA" w:rsidRPr="00C0369E">
        <w:rPr>
          <w:rFonts w:ascii="Times New Roman" w:eastAsia="Times New Roman" w:hAnsi="Times New Roman" w:cs="Times New Roman"/>
          <w:sz w:val="20"/>
          <w:szCs w:val="20"/>
          <w:lang w:eastAsia="ru-RU"/>
        </w:rPr>
        <w:t>.2.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1052D60F" w14:textId="14BDAE98" w:rsidR="002827EA" w:rsidRPr="00C0369E" w:rsidRDefault="003369D1" w:rsidP="00817721">
      <w:pPr>
        <w:spacing w:after="0" w:line="240" w:lineRule="auto"/>
        <w:ind w:firstLine="708"/>
        <w:jc w:val="both"/>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13</w:t>
      </w:r>
      <w:r w:rsidR="002827EA" w:rsidRPr="00C0369E">
        <w:rPr>
          <w:rFonts w:ascii="Times New Roman" w:eastAsia="Times New Roman" w:hAnsi="Times New Roman" w:cs="Times New Roman"/>
          <w:sz w:val="20"/>
          <w:szCs w:val="20"/>
          <w:lang w:eastAsia="ru-RU"/>
        </w:rPr>
        <w:t>.3. Приложение к Контракту являются его неотъемлемой частью:</w:t>
      </w:r>
    </w:p>
    <w:p w14:paraId="54EABD70" w14:textId="2176FB16" w:rsidR="002827EA" w:rsidRPr="00C0369E" w:rsidRDefault="002827EA" w:rsidP="00817721">
      <w:pPr>
        <w:spacing w:after="0" w:line="240" w:lineRule="auto"/>
        <w:jc w:val="both"/>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Приложение № 1 Спецификация;</w:t>
      </w:r>
      <w:r w:rsidR="006A30B3" w:rsidRPr="00C0369E">
        <w:rPr>
          <w:rFonts w:ascii="Times New Roman" w:eastAsia="Times New Roman" w:hAnsi="Times New Roman" w:cs="Times New Roman"/>
          <w:sz w:val="20"/>
          <w:szCs w:val="20"/>
          <w:lang w:eastAsia="ru-RU"/>
        </w:rPr>
        <w:t xml:space="preserve"> техническое задание.</w:t>
      </w:r>
      <w:r w:rsidR="003369D1" w:rsidRPr="00C0369E">
        <w:rPr>
          <w:rFonts w:ascii="Times New Roman" w:eastAsia="Times New Roman" w:hAnsi="Times New Roman" w:cs="Times New Roman"/>
          <w:sz w:val="20"/>
          <w:szCs w:val="20"/>
          <w:lang w:eastAsia="ru-RU"/>
        </w:rPr>
        <w:t xml:space="preserve"> </w:t>
      </w:r>
    </w:p>
    <w:p w14:paraId="2495A997" w14:textId="77777777" w:rsidR="007A4D35" w:rsidRPr="00C0369E" w:rsidRDefault="007A4D35" w:rsidP="00817721">
      <w:pPr>
        <w:spacing w:after="0" w:line="240" w:lineRule="auto"/>
        <w:jc w:val="both"/>
        <w:rPr>
          <w:rFonts w:ascii="Times New Roman" w:eastAsia="Times New Roman" w:hAnsi="Times New Roman" w:cs="Times New Roman"/>
          <w:sz w:val="20"/>
          <w:szCs w:val="20"/>
          <w:lang w:eastAsia="ru-RU"/>
        </w:rPr>
      </w:pPr>
    </w:p>
    <w:p w14:paraId="587A83B2" w14:textId="0CE841CF" w:rsidR="002827EA" w:rsidRPr="00C0369E" w:rsidRDefault="003369D1" w:rsidP="00817721">
      <w:pPr>
        <w:spacing w:after="0" w:line="240" w:lineRule="auto"/>
        <w:jc w:val="center"/>
        <w:rPr>
          <w:rFonts w:ascii="Times New Roman" w:eastAsia="Times New Roman" w:hAnsi="Times New Roman" w:cs="Times New Roman"/>
          <w:sz w:val="20"/>
          <w:szCs w:val="20"/>
          <w:highlight w:val="white"/>
          <w:lang w:eastAsia="ru-RU"/>
        </w:rPr>
      </w:pPr>
      <w:r w:rsidRPr="00C0369E">
        <w:rPr>
          <w:rFonts w:ascii="Times New Roman" w:eastAsia="Times New Roman" w:hAnsi="Times New Roman" w:cs="Times New Roman"/>
          <w:sz w:val="20"/>
          <w:szCs w:val="20"/>
          <w:lang w:eastAsia="ru-RU"/>
        </w:rPr>
        <w:t>14</w:t>
      </w:r>
      <w:r w:rsidR="002827EA" w:rsidRPr="00C0369E">
        <w:rPr>
          <w:rFonts w:ascii="Times New Roman" w:eastAsia="Times New Roman" w:hAnsi="Times New Roman" w:cs="Times New Roman"/>
          <w:sz w:val="20"/>
          <w:szCs w:val="20"/>
          <w:lang w:eastAsia="ru-RU"/>
        </w:rPr>
        <w:t>. Реквизиты сторон</w:t>
      </w:r>
    </w:p>
    <w:p w14:paraId="6F1B2A17" w14:textId="77777777" w:rsidR="002827EA" w:rsidRPr="00C0369E" w:rsidRDefault="002827EA" w:rsidP="00817721">
      <w:pPr>
        <w:autoSpaceDE w:val="0"/>
        <w:autoSpaceDN w:val="0"/>
        <w:adjustRightInd w:val="0"/>
        <w:spacing w:after="0" w:line="240" w:lineRule="auto"/>
        <w:ind w:firstLine="567"/>
        <w:jc w:val="both"/>
        <w:rPr>
          <w:rFonts w:ascii="Times New Roman" w:eastAsia="Times New Roman" w:hAnsi="Times New Roman" w:cs="Times New Roman"/>
          <w:sz w:val="20"/>
          <w:szCs w:val="20"/>
          <w:highlight w:val="yellow"/>
          <w:lang w:eastAsia="ru-RU"/>
        </w:rPr>
      </w:pPr>
    </w:p>
    <w:tbl>
      <w:tblPr>
        <w:tblW w:w="10296" w:type="dxa"/>
        <w:jc w:val="center"/>
        <w:tblLayout w:type="fixed"/>
        <w:tblLook w:val="04A0" w:firstRow="1" w:lastRow="0" w:firstColumn="1" w:lastColumn="0" w:noHBand="0" w:noVBand="1"/>
      </w:tblPr>
      <w:tblGrid>
        <w:gridCol w:w="108"/>
        <w:gridCol w:w="4986"/>
        <w:gridCol w:w="108"/>
        <w:gridCol w:w="4986"/>
        <w:gridCol w:w="108"/>
      </w:tblGrid>
      <w:tr w:rsidR="002827EA" w:rsidRPr="00C0369E" w14:paraId="382EF8EE" w14:textId="77777777" w:rsidTr="00A45978">
        <w:trPr>
          <w:gridBefore w:val="1"/>
          <w:wBefore w:w="108" w:type="dxa"/>
          <w:jc w:val="center"/>
        </w:trPr>
        <w:tc>
          <w:tcPr>
            <w:tcW w:w="5094" w:type="dxa"/>
            <w:gridSpan w:val="2"/>
          </w:tcPr>
          <w:p w14:paraId="002A99D0" w14:textId="77777777" w:rsidR="002827EA" w:rsidRPr="00C0369E" w:rsidRDefault="002827EA" w:rsidP="00817721">
            <w:pPr>
              <w:tabs>
                <w:tab w:val="left" w:pos="1302"/>
              </w:tabs>
              <w:spacing w:after="0" w:line="240" w:lineRule="auto"/>
              <w:rPr>
                <w:rFonts w:ascii="Times New Roman" w:eastAsia="Times New Roman" w:hAnsi="Times New Roman" w:cs="Times New Roman"/>
                <w:color w:val="000000"/>
                <w:sz w:val="20"/>
                <w:szCs w:val="20"/>
                <w:lang w:eastAsia="ru-RU"/>
              </w:rPr>
            </w:pPr>
            <w:r w:rsidRPr="00C0369E">
              <w:rPr>
                <w:rFonts w:ascii="Times New Roman" w:eastAsia="Times New Roman" w:hAnsi="Times New Roman" w:cs="Times New Roman"/>
                <w:sz w:val="20"/>
                <w:szCs w:val="20"/>
                <w:lang w:eastAsia="ru-RU"/>
              </w:rPr>
              <w:t>Исполнитель</w:t>
            </w:r>
          </w:p>
        </w:tc>
        <w:tc>
          <w:tcPr>
            <w:tcW w:w="5094" w:type="dxa"/>
            <w:gridSpan w:val="2"/>
          </w:tcPr>
          <w:p w14:paraId="7D5B71F0" w14:textId="77777777" w:rsidR="002827EA" w:rsidRPr="00C0369E" w:rsidRDefault="002827EA" w:rsidP="00817721">
            <w:pPr>
              <w:snapToGrid w:val="0"/>
              <w:spacing w:after="0" w:line="240" w:lineRule="auto"/>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Заказчик</w:t>
            </w:r>
          </w:p>
        </w:tc>
      </w:tr>
      <w:tr w:rsidR="002827EA" w:rsidRPr="00C0369E" w14:paraId="3525ED8A" w14:textId="77777777" w:rsidTr="00A45978">
        <w:trPr>
          <w:gridAfter w:val="1"/>
          <w:wAfter w:w="108" w:type="dxa"/>
          <w:trHeight w:val="70"/>
          <w:jc w:val="center"/>
        </w:trPr>
        <w:tc>
          <w:tcPr>
            <w:tcW w:w="5094" w:type="dxa"/>
            <w:gridSpan w:val="2"/>
          </w:tcPr>
          <w:p w14:paraId="7D10842B" w14:textId="7A16F9B3" w:rsidR="00A45978" w:rsidRPr="00C0369E" w:rsidRDefault="00A45978" w:rsidP="00817721">
            <w:pPr>
              <w:spacing w:after="0" w:line="240" w:lineRule="auto"/>
              <w:rPr>
                <w:rFonts w:ascii="Times New Roman" w:eastAsia="Calibri" w:hAnsi="Times New Roman" w:cs="Times New Roman"/>
                <w:color w:val="000000"/>
                <w:sz w:val="20"/>
                <w:szCs w:val="20"/>
              </w:rPr>
            </w:pPr>
          </w:p>
        </w:tc>
        <w:tc>
          <w:tcPr>
            <w:tcW w:w="5094" w:type="dxa"/>
            <w:gridSpan w:val="2"/>
          </w:tcPr>
          <w:p w14:paraId="19775E6C" w14:textId="77777777" w:rsidR="002827EA" w:rsidRPr="00C0369E" w:rsidRDefault="002827EA" w:rsidP="00817721">
            <w:pPr>
              <w:pStyle w:val="Normalunindented"/>
              <w:keepNext/>
              <w:spacing w:before="0" w:after="0" w:line="240" w:lineRule="auto"/>
              <w:rPr>
                <w:sz w:val="20"/>
                <w:szCs w:val="20"/>
              </w:rPr>
            </w:pPr>
            <w:r w:rsidRPr="00C0369E">
              <w:rPr>
                <w:sz w:val="20"/>
                <w:szCs w:val="20"/>
              </w:rPr>
              <w:t xml:space="preserve">Наименование: </w:t>
            </w:r>
            <w:r w:rsidRPr="00C0369E">
              <w:rPr>
                <w:rFonts w:eastAsia="Arial CYR"/>
                <w:sz w:val="20"/>
                <w:szCs w:val="20"/>
              </w:rPr>
              <w:t>ФГБУ ДС «Бимлюк» Минздрава России</w:t>
            </w:r>
          </w:p>
          <w:p w14:paraId="136E13E1" w14:textId="1F67DA8F" w:rsidR="002827EA" w:rsidRPr="00C0369E" w:rsidRDefault="002827EA" w:rsidP="00817721">
            <w:pPr>
              <w:spacing w:after="0" w:line="240" w:lineRule="auto"/>
              <w:rPr>
                <w:rFonts w:ascii="Times New Roman" w:eastAsia="Arial CYR" w:hAnsi="Times New Roman" w:cs="Times New Roman"/>
                <w:sz w:val="20"/>
                <w:szCs w:val="20"/>
              </w:rPr>
            </w:pPr>
            <w:r w:rsidRPr="00C0369E">
              <w:rPr>
                <w:rFonts w:ascii="Times New Roman" w:eastAsia="Arial CYR" w:hAnsi="Times New Roman" w:cs="Times New Roman"/>
                <w:sz w:val="20"/>
                <w:szCs w:val="20"/>
              </w:rPr>
              <w:t>353456, Краснодарский край, г. Анапа, Пионерский проспект, 21</w:t>
            </w:r>
          </w:p>
          <w:p w14:paraId="00FD4C86" w14:textId="70261E5E" w:rsidR="002827EA" w:rsidRPr="00C0369E" w:rsidRDefault="002827EA" w:rsidP="00817721">
            <w:pPr>
              <w:pStyle w:val="Normalunindented"/>
              <w:keepNext/>
              <w:spacing w:before="0" w:after="0" w:line="240" w:lineRule="auto"/>
              <w:rPr>
                <w:sz w:val="20"/>
                <w:szCs w:val="20"/>
              </w:rPr>
            </w:pPr>
            <w:r w:rsidRPr="00C0369E">
              <w:rPr>
                <w:sz w:val="20"/>
                <w:szCs w:val="20"/>
              </w:rPr>
              <w:t xml:space="preserve">Телефон: </w:t>
            </w:r>
            <w:r w:rsidRPr="00C0369E">
              <w:rPr>
                <w:rFonts w:eastAsia="Arial CYR"/>
                <w:sz w:val="20"/>
                <w:szCs w:val="20"/>
              </w:rPr>
              <w:t xml:space="preserve">(86133) 3-36-18 </w:t>
            </w:r>
          </w:p>
          <w:p w14:paraId="4F8E455E" w14:textId="72575794" w:rsidR="002827EA" w:rsidRPr="00C0369E" w:rsidRDefault="002827EA" w:rsidP="00817721">
            <w:pPr>
              <w:pStyle w:val="Normalunindented"/>
              <w:keepNext/>
              <w:spacing w:before="0" w:after="0" w:line="240" w:lineRule="auto"/>
              <w:rPr>
                <w:rFonts w:eastAsia="Arial CYR"/>
                <w:sz w:val="20"/>
                <w:szCs w:val="20"/>
              </w:rPr>
            </w:pPr>
            <w:r w:rsidRPr="00C0369E">
              <w:rPr>
                <w:sz w:val="20"/>
                <w:szCs w:val="20"/>
              </w:rPr>
              <w:t xml:space="preserve">Электронная почта: </w:t>
            </w:r>
            <w:hyperlink r:id="rId9" w:history="1">
              <w:r w:rsidR="00C27726" w:rsidRPr="00C0369E">
                <w:rPr>
                  <w:rStyle w:val="a3"/>
                  <w:rFonts w:eastAsia="Arial CYR"/>
                  <w:color w:val="auto"/>
                  <w:sz w:val="20"/>
                  <w:szCs w:val="20"/>
                  <w:u w:val="none"/>
                </w:rPr>
                <w:t>bimluk1</w:t>
              </w:r>
              <w:r w:rsidR="004D36C9" w:rsidRPr="00C0369E">
                <w:rPr>
                  <w:rStyle w:val="a3"/>
                  <w:rFonts w:eastAsia="Arial CYR"/>
                  <w:color w:val="auto"/>
                  <w:sz w:val="20"/>
                  <w:szCs w:val="20"/>
                  <w:u w:val="none"/>
                </w:rPr>
                <w:t>@yandex.ru</w:t>
              </w:r>
            </w:hyperlink>
          </w:p>
          <w:p w14:paraId="23A8660D" w14:textId="300600DE" w:rsidR="004D36C9" w:rsidRPr="00C0369E" w:rsidRDefault="004D36C9" w:rsidP="00817721">
            <w:pPr>
              <w:snapToGrid w:val="0"/>
              <w:spacing w:after="0" w:line="240" w:lineRule="auto"/>
              <w:rPr>
                <w:rFonts w:ascii="Times New Roman" w:hAnsi="Times New Roman" w:cs="Times New Roman"/>
                <w:sz w:val="20"/>
                <w:szCs w:val="20"/>
                <w:shd w:val="clear" w:color="auto" w:fill="FFFFFF"/>
              </w:rPr>
            </w:pPr>
            <w:hyperlink r:id="rId10" w:history="1">
              <w:r w:rsidRPr="00C0369E">
                <w:rPr>
                  <w:rStyle w:val="a3"/>
                  <w:rFonts w:ascii="Times New Roman" w:hAnsi="Times New Roman" w:cs="Times New Roman"/>
                  <w:color w:val="auto"/>
                  <w:sz w:val="20"/>
                  <w:szCs w:val="20"/>
                  <w:u w:val="none"/>
                  <w:shd w:val="clear" w:color="auto" w:fill="FFFFFF"/>
                </w:rPr>
                <w:t>bimluk1-med@yandex.ru</w:t>
              </w:r>
            </w:hyperlink>
          </w:p>
          <w:p w14:paraId="495960BA" w14:textId="77777777" w:rsidR="007A4D35" w:rsidRPr="00C0369E" w:rsidRDefault="007A4D35" w:rsidP="00817721">
            <w:pPr>
              <w:snapToGrid w:val="0"/>
              <w:spacing w:after="0" w:line="240" w:lineRule="auto"/>
              <w:rPr>
                <w:rFonts w:ascii="Times New Roman" w:hAnsi="Times New Roman" w:cs="Times New Roman"/>
                <w:sz w:val="20"/>
                <w:szCs w:val="20"/>
              </w:rPr>
            </w:pPr>
            <w:r w:rsidRPr="00C0369E">
              <w:rPr>
                <w:rFonts w:ascii="Times New Roman" w:hAnsi="Times New Roman" w:cs="Times New Roman"/>
                <w:sz w:val="20"/>
                <w:szCs w:val="20"/>
              </w:rPr>
              <w:t>ОГРН 1022300517799</w:t>
            </w:r>
          </w:p>
          <w:p w14:paraId="04E0A58D" w14:textId="77777777" w:rsidR="007A4D35" w:rsidRPr="00C0369E" w:rsidRDefault="007A4D35" w:rsidP="00817721">
            <w:pPr>
              <w:snapToGrid w:val="0"/>
              <w:spacing w:after="0" w:line="240" w:lineRule="auto"/>
              <w:rPr>
                <w:rFonts w:ascii="Times New Roman" w:hAnsi="Times New Roman" w:cs="Times New Roman"/>
                <w:sz w:val="20"/>
                <w:szCs w:val="20"/>
              </w:rPr>
            </w:pPr>
            <w:r w:rsidRPr="00C0369E">
              <w:rPr>
                <w:rFonts w:ascii="Times New Roman" w:hAnsi="Times New Roman" w:cs="Times New Roman"/>
                <w:sz w:val="20"/>
                <w:szCs w:val="20"/>
              </w:rPr>
              <w:t>ИНН 2301009032 КПП 230101001</w:t>
            </w:r>
          </w:p>
          <w:p w14:paraId="393BCDDE" w14:textId="77777777" w:rsidR="007A4D35" w:rsidRPr="0080609B" w:rsidRDefault="007A4D35" w:rsidP="00817721">
            <w:pPr>
              <w:snapToGrid w:val="0"/>
              <w:spacing w:after="0" w:line="240" w:lineRule="auto"/>
              <w:rPr>
                <w:rFonts w:ascii="Times New Roman" w:hAnsi="Times New Roman" w:cs="Times New Roman"/>
                <w:sz w:val="20"/>
                <w:szCs w:val="20"/>
              </w:rPr>
            </w:pPr>
            <w:r w:rsidRPr="00C0369E">
              <w:rPr>
                <w:rFonts w:ascii="Times New Roman" w:hAnsi="Times New Roman" w:cs="Times New Roman"/>
                <w:sz w:val="20"/>
                <w:szCs w:val="20"/>
              </w:rPr>
              <w:t xml:space="preserve">Банковские реквизиты: УФК по Краснодарскому краю (ФГБУ ДС «Бимлюк» Минздрава России л/с 20186Х19360) </w:t>
            </w:r>
            <w:r w:rsidRPr="0080609B">
              <w:rPr>
                <w:rFonts w:ascii="Times New Roman" w:hAnsi="Times New Roman" w:cs="Times New Roman"/>
                <w:sz w:val="20"/>
                <w:szCs w:val="20"/>
              </w:rPr>
              <w:t>расчетный счет 03214643000000011800</w:t>
            </w:r>
          </w:p>
          <w:p w14:paraId="2D85F281" w14:textId="620778FD" w:rsidR="0080609B" w:rsidRPr="0080609B" w:rsidRDefault="007A4D35" w:rsidP="0080609B">
            <w:pPr>
              <w:rPr>
                <w:rFonts w:ascii="Times New Roman" w:hAnsi="Times New Roman" w:cs="Times New Roman"/>
                <w:sz w:val="20"/>
                <w:szCs w:val="20"/>
              </w:rPr>
            </w:pPr>
            <w:r w:rsidRPr="0080609B">
              <w:rPr>
                <w:rFonts w:ascii="Times New Roman" w:hAnsi="Times New Roman" w:cs="Times New Roman"/>
                <w:sz w:val="20"/>
                <w:szCs w:val="20"/>
              </w:rPr>
              <w:t xml:space="preserve">Наименование банка получателя средств: </w:t>
            </w:r>
            <w:r w:rsidR="0080609B" w:rsidRPr="0080609B">
              <w:rPr>
                <w:rFonts w:ascii="Times New Roman" w:hAnsi="Times New Roman" w:cs="Times New Roman"/>
                <w:sz w:val="20"/>
                <w:szCs w:val="20"/>
              </w:rPr>
              <w:t>ОКЦ №1 Южного ГУ Банка России//УФК по Краснодарскому краю г.</w:t>
            </w:r>
            <w:r w:rsidR="00F2013A">
              <w:rPr>
                <w:rFonts w:ascii="Times New Roman" w:hAnsi="Times New Roman" w:cs="Times New Roman"/>
                <w:sz w:val="20"/>
                <w:szCs w:val="20"/>
              </w:rPr>
              <w:t xml:space="preserve"> </w:t>
            </w:r>
            <w:r w:rsidR="0080609B" w:rsidRPr="0080609B">
              <w:rPr>
                <w:rFonts w:ascii="Times New Roman" w:hAnsi="Times New Roman" w:cs="Times New Roman"/>
                <w:sz w:val="20"/>
                <w:szCs w:val="20"/>
              </w:rPr>
              <w:t>Краснодар</w:t>
            </w:r>
          </w:p>
          <w:p w14:paraId="5A40037F" w14:textId="06B5194E" w:rsidR="007A4D35" w:rsidRPr="0080609B" w:rsidRDefault="007A4D35" w:rsidP="00817721">
            <w:pPr>
              <w:snapToGrid w:val="0"/>
              <w:spacing w:after="0" w:line="240" w:lineRule="auto"/>
              <w:rPr>
                <w:rFonts w:ascii="Times New Roman" w:hAnsi="Times New Roman" w:cs="Times New Roman"/>
                <w:sz w:val="20"/>
                <w:szCs w:val="20"/>
              </w:rPr>
            </w:pPr>
            <w:r w:rsidRPr="0080609B">
              <w:rPr>
                <w:rFonts w:ascii="Times New Roman" w:hAnsi="Times New Roman" w:cs="Times New Roman"/>
                <w:sz w:val="20"/>
                <w:szCs w:val="20"/>
              </w:rPr>
              <w:t>Номер счета банка получателя средств (номер банковского счета, входившего в состав единого казначейского счета (ЕКС)) 40102810945370000010</w:t>
            </w:r>
          </w:p>
          <w:p w14:paraId="64D31632" w14:textId="77777777" w:rsidR="007A4D35" w:rsidRPr="0080609B" w:rsidRDefault="007A4D35" w:rsidP="00817721">
            <w:pPr>
              <w:snapToGrid w:val="0"/>
              <w:spacing w:after="0" w:line="240" w:lineRule="auto"/>
              <w:rPr>
                <w:rFonts w:ascii="Times New Roman" w:hAnsi="Times New Roman" w:cs="Times New Roman"/>
                <w:sz w:val="20"/>
                <w:szCs w:val="20"/>
              </w:rPr>
            </w:pPr>
            <w:r w:rsidRPr="0080609B">
              <w:rPr>
                <w:rFonts w:ascii="Times New Roman" w:hAnsi="Times New Roman" w:cs="Times New Roman"/>
                <w:sz w:val="20"/>
                <w:szCs w:val="20"/>
              </w:rPr>
              <w:t xml:space="preserve">БИК банка получателя средств (БИК ТОФК): 010349101 </w:t>
            </w:r>
          </w:p>
          <w:p w14:paraId="11076E0F" w14:textId="77777777" w:rsidR="007A4D35" w:rsidRPr="00C0369E" w:rsidRDefault="007A4D35" w:rsidP="00817721">
            <w:pPr>
              <w:snapToGrid w:val="0"/>
              <w:spacing w:after="0" w:line="240" w:lineRule="auto"/>
              <w:rPr>
                <w:rFonts w:ascii="Times New Roman" w:hAnsi="Times New Roman" w:cs="Times New Roman"/>
                <w:sz w:val="20"/>
                <w:szCs w:val="20"/>
              </w:rPr>
            </w:pPr>
            <w:r w:rsidRPr="0080609B">
              <w:rPr>
                <w:rFonts w:ascii="Times New Roman" w:hAnsi="Times New Roman" w:cs="Times New Roman"/>
                <w:sz w:val="20"/>
                <w:szCs w:val="20"/>
              </w:rPr>
              <w:t>ОКПО 51352284 ОКАТО</w:t>
            </w:r>
            <w:r w:rsidRPr="00C0369E">
              <w:rPr>
                <w:rFonts w:ascii="Times New Roman" w:hAnsi="Times New Roman" w:cs="Times New Roman"/>
                <w:sz w:val="20"/>
                <w:szCs w:val="20"/>
              </w:rPr>
              <w:t xml:space="preserve"> 03403000000  </w:t>
            </w:r>
          </w:p>
          <w:p w14:paraId="7DAB7149" w14:textId="6515EC85" w:rsidR="002827EA" w:rsidRPr="00C0369E" w:rsidRDefault="007A4D35" w:rsidP="00817721">
            <w:pPr>
              <w:keepNext/>
              <w:spacing w:after="0" w:line="240" w:lineRule="auto"/>
              <w:jc w:val="both"/>
              <w:rPr>
                <w:rFonts w:ascii="Times New Roman" w:eastAsia="Times New Roman" w:hAnsi="Times New Roman" w:cs="Times New Roman"/>
                <w:sz w:val="20"/>
                <w:szCs w:val="20"/>
                <w:lang w:eastAsia="ru-RU"/>
              </w:rPr>
            </w:pPr>
            <w:r w:rsidRPr="00C0369E">
              <w:rPr>
                <w:rFonts w:ascii="Times New Roman" w:hAnsi="Times New Roman" w:cs="Times New Roman"/>
                <w:sz w:val="20"/>
                <w:szCs w:val="20"/>
              </w:rPr>
              <w:t>ОКТМО 03703000001 ОКОГУ 1320700 ОКФС 12 ОКОПФ 75103 ОКВЭД 86.90.4</w:t>
            </w:r>
          </w:p>
        </w:tc>
      </w:tr>
    </w:tbl>
    <w:p w14:paraId="09DFE315" w14:textId="77777777" w:rsidR="002827EA" w:rsidRPr="00C0369E" w:rsidRDefault="002827EA" w:rsidP="00817721">
      <w:pPr>
        <w:spacing w:after="0" w:line="240" w:lineRule="auto"/>
        <w:rPr>
          <w:rFonts w:ascii="Times New Roman" w:eastAsia="Times New Roman" w:hAnsi="Times New Roman" w:cs="Times New Roman"/>
          <w:sz w:val="20"/>
          <w:szCs w:val="20"/>
          <w:lang w:eastAsia="ru-RU"/>
        </w:rPr>
      </w:pPr>
    </w:p>
    <w:tbl>
      <w:tblPr>
        <w:tblW w:w="10188" w:type="dxa"/>
        <w:jc w:val="center"/>
        <w:tblLayout w:type="fixed"/>
        <w:tblLook w:val="04A0" w:firstRow="1" w:lastRow="0" w:firstColumn="1" w:lastColumn="0" w:noHBand="0" w:noVBand="1"/>
      </w:tblPr>
      <w:tblGrid>
        <w:gridCol w:w="5094"/>
        <w:gridCol w:w="5094"/>
      </w:tblGrid>
      <w:tr w:rsidR="00514E8A" w:rsidRPr="00C0369E" w14:paraId="70742BD7" w14:textId="77777777" w:rsidTr="00A33815">
        <w:trPr>
          <w:jc w:val="center"/>
        </w:trPr>
        <w:tc>
          <w:tcPr>
            <w:tcW w:w="5094" w:type="dxa"/>
          </w:tcPr>
          <w:p w14:paraId="59C5B73F" w14:textId="77777777" w:rsidR="00514E8A" w:rsidRPr="00C0369E" w:rsidRDefault="00514E8A" w:rsidP="00817721">
            <w:pPr>
              <w:keepNext/>
              <w:spacing w:after="0" w:line="240" w:lineRule="auto"/>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От имени Исполнителя:</w:t>
            </w:r>
          </w:p>
          <w:p w14:paraId="0F611541" w14:textId="5E76471B" w:rsidR="00514E8A" w:rsidRPr="00C0369E" w:rsidRDefault="00514E8A" w:rsidP="00817721">
            <w:pPr>
              <w:keepNext/>
              <w:spacing w:after="0" w:line="240" w:lineRule="auto"/>
              <w:rPr>
                <w:rFonts w:ascii="Times New Roman" w:eastAsia="Times New Roman" w:hAnsi="Times New Roman" w:cs="Times New Roman"/>
                <w:sz w:val="20"/>
                <w:szCs w:val="20"/>
                <w:lang w:eastAsia="ru-RU"/>
              </w:rPr>
            </w:pPr>
          </w:p>
        </w:tc>
        <w:tc>
          <w:tcPr>
            <w:tcW w:w="5094" w:type="dxa"/>
          </w:tcPr>
          <w:p w14:paraId="3BC45364" w14:textId="77777777" w:rsidR="00514E8A" w:rsidRPr="00C0369E" w:rsidRDefault="00514E8A" w:rsidP="00817721">
            <w:pPr>
              <w:keepNext/>
              <w:spacing w:after="0" w:line="240" w:lineRule="auto"/>
              <w:rPr>
                <w:rFonts w:ascii="Times New Roman" w:eastAsia="Arial CYR" w:hAnsi="Times New Roman" w:cs="Times New Roman"/>
                <w:sz w:val="20"/>
                <w:szCs w:val="20"/>
                <w:lang w:eastAsia="ru-RU"/>
              </w:rPr>
            </w:pPr>
            <w:r w:rsidRPr="00C0369E">
              <w:rPr>
                <w:rFonts w:ascii="Times New Roman" w:eastAsia="Arial CYR" w:hAnsi="Times New Roman" w:cs="Times New Roman"/>
                <w:sz w:val="20"/>
                <w:szCs w:val="20"/>
                <w:lang w:eastAsia="ru-RU"/>
              </w:rPr>
              <w:t>От имени Заказчика:</w:t>
            </w:r>
          </w:p>
          <w:p w14:paraId="75BFF200" w14:textId="77777777" w:rsidR="00514E8A" w:rsidRPr="00C0369E" w:rsidRDefault="00514E8A" w:rsidP="00817721">
            <w:pPr>
              <w:keepNext/>
              <w:spacing w:after="0" w:line="240" w:lineRule="auto"/>
              <w:rPr>
                <w:rFonts w:ascii="Times New Roman" w:eastAsia="Arial CYR" w:hAnsi="Times New Roman" w:cs="Times New Roman"/>
                <w:sz w:val="20"/>
                <w:szCs w:val="20"/>
                <w:lang w:eastAsia="ru-RU"/>
              </w:rPr>
            </w:pPr>
            <w:r w:rsidRPr="00C0369E">
              <w:rPr>
                <w:rFonts w:ascii="Times New Roman" w:eastAsia="Arial CYR" w:hAnsi="Times New Roman" w:cs="Times New Roman"/>
                <w:sz w:val="20"/>
                <w:szCs w:val="20"/>
                <w:lang w:eastAsia="ru-RU"/>
              </w:rPr>
              <w:t xml:space="preserve">Директор </w:t>
            </w:r>
          </w:p>
          <w:p w14:paraId="5FB3DF90" w14:textId="77777777" w:rsidR="00514E8A" w:rsidRPr="00C0369E" w:rsidRDefault="00514E8A" w:rsidP="00817721">
            <w:pPr>
              <w:keepNext/>
              <w:spacing w:after="0" w:line="240" w:lineRule="auto"/>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ФГБУ ДС «Бимлюк» Минздрава России</w:t>
            </w:r>
          </w:p>
          <w:p w14:paraId="12947101" w14:textId="77777777" w:rsidR="00514E8A" w:rsidRPr="00C0369E" w:rsidRDefault="00514E8A" w:rsidP="00817721">
            <w:pPr>
              <w:keepNext/>
              <w:spacing w:after="0" w:line="240" w:lineRule="auto"/>
              <w:rPr>
                <w:rFonts w:ascii="Times New Roman" w:eastAsia="Times New Roman" w:hAnsi="Times New Roman" w:cs="Times New Roman"/>
                <w:sz w:val="20"/>
                <w:szCs w:val="20"/>
                <w:lang w:eastAsia="ru-RU"/>
              </w:rPr>
            </w:pPr>
          </w:p>
          <w:p w14:paraId="70EDDE40" w14:textId="77777777" w:rsidR="00514E8A" w:rsidRPr="00C0369E" w:rsidRDefault="00514E8A" w:rsidP="00817721">
            <w:pPr>
              <w:keepNext/>
              <w:spacing w:after="0" w:line="240" w:lineRule="auto"/>
              <w:rPr>
                <w:rFonts w:ascii="Times New Roman" w:eastAsia="Times New Roman" w:hAnsi="Times New Roman" w:cs="Times New Roman"/>
                <w:sz w:val="20"/>
                <w:szCs w:val="20"/>
                <w:lang w:eastAsia="ru-RU"/>
              </w:rPr>
            </w:pPr>
          </w:p>
        </w:tc>
      </w:tr>
      <w:tr w:rsidR="00514E8A" w:rsidRPr="00C0369E" w14:paraId="68064F16" w14:textId="77777777" w:rsidTr="00A33815">
        <w:trPr>
          <w:jc w:val="center"/>
        </w:trPr>
        <w:tc>
          <w:tcPr>
            <w:tcW w:w="5094" w:type="dxa"/>
          </w:tcPr>
          <w:p w14:paraId="33C2DB35" w14:textId="7A92B30B" w:rsidR="00514E8A" w:rsidRPr="00C0369E" w:rsidRDefault="00514E8A" w:rsidP="00817721">
            <w:pPr>
              <w:keepNext/>
              <w:spacing w:after="0" w:line="240" w:lineRule="auto"/>
              <w:jc w:val="both"/>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_______________________ / /</w:t>
            </w:r>
          </w:p>
        </w:tc>
        <w:tc>
          <w:tcPr>
            <w:tcW w:w="5094" w:type="dxa"/>
          </w:tcPr>
          <w:p w14:paraId="55603CB8" w14:textId="5829B1CC" w:rsidR="00514E8A" w:rsidRPr="00C0369E" w:rsidRDefault="00514E8A" w:rsidP="00817721">
            <w:pPr>
              <w:keepNext/>
              <w:spacing w:after="0" w:line="240" w:lineRule="auto"/>
              <w:jc w:val="both"/>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_______________________ /Р.Р. Нарушевич/</w:t>
            </w:r>
          </w:p>
        </w:tc>
      </w:tr>
      <w:tr w:rsidR="00514E8A" w:rsidRPr="00C0369E" w14:paraId="00F3BBA6" w14:textId="77777777" w:rsidTr="00A33815">
        <w:trPr>
          <w:jc w:val="center"/>
        </w:trPr>
        <w:tc>
          <w:tcPr>
            <w:tcW w:w="5094" w:type="dxa"/>
          </w:tcPr>
          <w:p w14:paraId="5514DC94" w14:textId="7F5B44BE" w:rsidR="00514E8A" w:rsidRPr="00C0369E" w:rsidRDefault="00514E8A" w:rsidP="00817721">
            <w:pPr>
              <w:spacing w:after="0" w:line="240" w:lineRule="auto"/>
              <w:rPr>
                <w:rFonts w:ascii="Times New Roman" w:eastAsia="Arial CYR" w:hAnsi="Times New Roman" w:cs="Times New Roman"/>
                <w:sz w:val="20"/>
                <w:szCs w:val="20"/>
              </w:rPr>
            </w:pPr>
            <w:r w:rsidRPr="00C0369E">
              <w:rPr>
                <w:rFonts w:ascii="Times New Roman" w:eastAsia="Calibri" w:hAnsi="Times New Roman" w:cs="Times New Roman"/>
                <w:sz w:val="20"/>
                <w:szCs w:val="20"/>
              </w:rPr>
              <w:t>М.П.</w:t>
            </w:r>
          </w:p>
        </w:tc>
        <w:tc>
          <w:tcPr>
            <w:tcW w:w="5094" w:type="dxa"/>
          </w:tcPr>
          <w:p w14:paraId="1C5EEE96" w14:textId="3BB40A82" w:rsidR="00514E8A" w:rsidRPr="00C0369E" w:rsidRDefault="00514E8A" w:rsidP="00817721">
            <w:pPr>
              <w:spacing w:after="0" w:line="240" w:lineRule="auto"/>
              <w:rPr>
                <w:rFonts w:ascii="Times New Roman" w:eastAsia="Arial CYR" w:hAnsi="Times New Roman" w:cs="Times New Roman"/>
                <w:sz w:val="20"/>
                <w:szCs w:val="20"/>
              </w:rPr>
            </w:pPr>
            <w:r w:rsidRPr="00C0369E">
              <w:rPr>
                <w:rFonts w:ascii="Times New Roman" w:eastAsia="Calibri" w:hAnsi="Times New Roman" w:cs="Times New Roman"/>
                <w:sz w:val="20"/>
                <w:szCs w:val="20"/>
              </w:rPr>
              <w:t>М.П.</w:t>
            </w:r>
          </w:p>
        </w:tc>
      </w:tr>
    </w:tbl>
    <w:p w14:paraId="61895224" w14:textId="77777777" w:rsidR="00C529B9" w:rsidRPr="00C0369E" w:rsidRDefault="00C529B9" w:rsidP="00817721">
      <w:pPr>
        <w:spacing w:after="0" w:line="240" w:lineRule="auto"/>
        <w:jc w:val="right"/>
        <w:rPr>
          <w:rFonts w:ascii="Times New Roman" w:eastAsia="Times New Roman" w:hAnsi="Times New Roman" w:cs="Times New Roman"/>
          <w:sz w:val="20"/>
          <w:szCs w:val="20"/>
          <w:lang w:eastAsia="ru-RU"/>
        </w:rPr>
      </w:pPr>
      <w:bookmarkStart w:id="7" w:name="_Hlk56759290"/>
      <w:bookmarkStart w:id="8" w:name="_Hlk5266404"/>
    </w:p>
    <w:p w14:paraId="013EBA7A" w14:textId="77777777" w:rsidR="00514E8A" w:rsidRPr="00C0369E" w:rsidRDefault="00514E8A" w:rsidP="00817721">
      <w:pPr>
        <w:spacing w:after="0" w:line="240" w:lineRule="auto"/>
        <w:jc w:val="right"/>
        <w:rPr>
          <w:rFonts w:ascii="Times New Roman" w:eastAsia="Times New Roman" w:hAnsi="Times New Roman" w:cs="Times New Roman"/>
          <w:sz w:val="20"/>
          <w:szCs w:val="20"/>
          <w:lang w:eastAsia="ru-RU"/>
        </w:rPr>
      </w:pPr>
    </w:p>
    <w:p w14:paraId="1DC7E237" w14:textId="77777777" w:rsidR="00514E8A" w:rsidRPr="00C0369E" w:rsidRDefault="00514E8A" w:rsidP="00817721">
      <w:pPr>
        <w:spacing w:after="0" w:line="240" w:lineRule="auto"/>
        <w:jc w:val="right"/>
        <w:rPr>
          <w:rFonts w:ascii="Times New Roman" w:eastAsia="Times New Roman" w:hAnsi="Times New Roman" w:cs="Times New Roman"/>
          <w:sz w:val="20"/>
          <w:szCs w:val="20"/>
          <w:lang w:eastAsia="ru-RU"/>
        </w:rPr>
      </w:pPr>
    </w:p>
    <w:p w14:paraId="19AFD224" w14:textId="77777777" w:rsidR="00514E8A" w:rsidRPr="00C0369E" w:rsidRDefault="00514E8A" w:rsidP="00817721">
      <w:pPr>
        <w:spacing w:after="0" w:line="240" w:lineRule="auto"/>
        <w:jc w:val="right"/>
        <w:rPr>
          <w:rFonts w:ascii="Times New Roman" w:eastAsia="Times New Roman" w:hAnsi="Times New Roman" w:cs="Times New Roman"/>
          <w:sz w:val="20"/>
          <w:szCs w:val="20"/>
          <w:lang w:eastAsia="ru-RU"/>
        </w:rPr>
      </w:pPr>
    </w:p>
    <w:p w14:paraId="472135D8" w14:textId="77777777" w:rsidR="00514E8A" w:rsidRPr="00C0369E" w:rsidRDefault="00514E8A" w:rsidP="00817721">
      <w:pPr>
        <w:spacing w:after="0" w:line="240" w:lineRule="auto"/>
        <w:jc w:val="right"/>
        <w:rPr>
          <w:rFonts w:ascii="Times New Roman" w:eastAsia="Times New Roman" w:hAnsi="Times New Roman" w:cs="Times New Roman"/>
          <w:sz w:val="20"/>
          <w:szCs w:val="20"/>
          <w:lang w:eastAsia="ru-RU"/>
        </w:rPr>
      </w:pPr>
    </w:p>
    <w:p w14:paraId="419FA712" w14:textId="77777777" w:rsidR="007C5F27" w:rsidRPr="00C0369E" w:rsidRDefault="007C5F27" w:rsidP="00817721">
      <w:pPr>
        <w:spacing w:after="0" w:line="240" w:lineRule="auto"/>
        <w:jc w:val="right"/>
        <w:rPr>
          <w:rFonts w:ascii="Times New Roman" w:eastAsia="Times New Roman" w:hAnsi="Times New Roman" w:cs="Times New Roman"/>
          <w:sz w:val="20"/>
          <w:szCs w:val="20"/>
          <w:lang w:eastAsia="ru-RU"/>
        </w:rPr>
      </w:pPr>
    </w:p>
    <w:p w14:paraId="3B81DB49" w14:textId="77777777" w:rsidR="0058463B" w:rsidRPr="00C0369E" w:rsidRDefault="0058463B" w:rsidP="00817721">
      <w:pPr>
        <w:spacing w:after="0" w:line="240" w:lineRule="auto"/>
        <w:jc w:val="right"/>
        <w:rPr>
          <w:rFonts w:ascii="Times New Roman" w:eastAsia="Times New Roman" w:hAnsi="Times New Roman" w:cs="Times New Roman"/>
          <w:sz w:val="20"/>
          <w:szCs w:val="20"/>
          <w:lang w:eastAsia="ru-RU"/>
        </w:rPr>
      </w:pPr>
    </w:p>
    <w:p w14:paraId="7442B3EA" w14:textId="77777777" w:rsidR="0058463B" w:rsidRPr="00C0369E" w:rsidRDefault="0058463B" w:rsidP="00817721">
      <w:pPr>
        <w:spacing w:after="0" w:line="240" w:lineRule="auto"/>
        <w:jc w:val="right"/>
        <w:rPr>
          <w:rFonts w:ascii="Times New Roman" w:eastAsia="Times New Roman" w:hAnsi="Times New Roman" w:cs="Times New Roman"/>
          <w:sz w:val="20"/>
          <w:szCs w:val="20"/>
          <w:lang w:eastAsia="ru-RU"/>
        </w:rPr>
      </w:pPr>
    </w:p>
    <w:p w14:paraId="027FF1FB" w14:textId="77777777" w:rsidR="00E51C2E" w:rsidRDefault="00E51C2E" w:rsidP="00F2013A">
      <w:pPr>
        <w:spacing w:after="0" w:line="240" w:lineRule="auto"/>
        <w:rPr>
          <w:rFonts w:ascii="Times New Roman" w:eastAsia="Times New Roman" w:hAnsi="Times New Roman" w:cs="Times New Roman"/>
          <w:sz w:val="20"/>
          <w:szCs w:val="20"/>
          <w:lang w:eastAsia="ru-RU"/>
        </w:rPr>
      </w:pPr>
    </w:p>
    <w:p w14:paraId="0D62B3FD" w14:textId="77777777" w:rsidR="00F2013A" w:rsidRPr="00C0369E" w:rsidRDefault="00F2013A" w:rsidP="00F2013A">
      <w:pPr>
        <w:spacing w:after="0" w:line="240" w:lineRule="auto"/>
        <w:rPr>
          <w:rFonts w:ascii="Times New Roman" w:eastAsia="Times New Roman" w:hAnsi="Times New Roman" w:cs="Times New Roman"/>
          <w:sz w:val="20"/>
          <w:szCs w:val="20"/>
          <w:lang w:eastAsia="ru-RU"/>
        </w:rPr>
      </w:pPr>
    </w:p>
    <w:p w14:paraId="2ED8D42A" w14:textId="77777777" w:rsidR="00E51C2E" w:rsidRPr="00C0369E" w:rsidRDefault="00E51C2E" w:rsidP="00817721">
      <w:pPr>
        <w:spacing w:after="0" w:line="240" w:lineRule="auto"/>
        <w:jc w:val="right"/>
        <w:rPr>
          <w:rFonts w:ascii="Times New Roman" w:eastAsia="Times New Roman" w:hAnsi="Times New Roman" w:cs="Times New Roman"/>
          <w:sz w:val="20"/>
          <w:szCs w:val="20"/>
          <w:lang w:eastAsia="ru-RU"/>
        </w:rPr>
      </w:pPr>
    </w:p>
    <w:p w14:paraId="7A61E461" w14:textId="0172DEC5" w:rsidR="003E683D" w:rsidRPr="00C0369E" w:rsidRDefault="003E683D" w:rsidP="00817721">
      <w:pPr>
        <w:spacing w:after="0" w:line="240" w:lineRule="auto"/>
        <w:jc w:val="right"/>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lastRenderedPageBreak/>
        <w:t xml:space="preserve">Приложение № 1 </w:t>
      </w:r>
    </w:p>
    <w:p w14:paraId="18834E75" w14:textId="0AA874AA" w:rsidR="003E683D" w:rsidRPr="00C0369E" w:rsidRDefault="003E683D" w:rsidP="00817721">
      <w:pPr>
        <w:spacing w:after="0" w:line="240" w:lineRule="auto"/>
        <w:jc w:val="right"/>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 xml:space="preserve">к Контракту </w:t>
      </w:r>
      <w:bookmarkEnd w:id="7"/>
    </w:p>
    <w:p w14:paraId="0065A3AB" w14:textId="05CEFBA0" w:rsidR="003E683D" w:rsidRPr="00C0369E" w:rsidRDefault="00485192" w:rsidP="00817721">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 __ _____ 2026 г. </w:t>
      </w:r>
      <w:r w:rsidR="003E683D" w:rsidRPr="00C0369E">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-ЕП-2026</w:t>
      </w:r>
      <w:r w:rsidR="003E683D" w:rsidRPr="00C0369E">
        <w:rPr>
          <w:rFonts w:ascii="Times New Roman" w:eastAsia="Times New Roman" w:hAnsi="Times New Roman" w:cs="Times New Roman"/>
          <w:sz w:val="20"/>
          <w:szCs w:val="20"/>
          <w:lang w:eastAsia="ru-RU"/>
        </w:rPr>
        <w:t xml:space="preserve"> </w:t>
      </w:r>
      <w:bookmarkEnd w:id="8"/>
    </w:p>
    <w:p w14:paraId="56447D55" w14:textId="77777777" w:rsidR="003E683D" w:rsidRPr="00C0369E" w:rsidRDefault="003E683D" w:rsidP="00817721">
      <w:pPr>
        <w:spacing w:after="0" w:line="240" w:lineRule="auto"/>
        <w:ind w:firstLine="720"/>
        <w:jc w:val="center"/>
        <w:rPr>
          <w:rFonts w:ascii="Times New Roman" w:eastAsia="Times New Roman" w:hAnsi="Times New Roman" w:cs="Times New Roman"/>
          <w:sz w:val="20"/>
          <w:szCs w:val="20"/>
          <w:lang w:eastAsia="ru-RU"/>
        </w:rPr>
      </w:pPr>
    </w:p>
    <w:p w14:paraId="1C891826" w14:textId="77777777" w:rsidR="003E683D" w:rsidRPr="00C0369E" w:rsidRDefault="003E683D" w:rsidP="00817721">
      <w:pPr>
        <w:spacing w:after="0" w:line="240" w:lineRule="auto"/>
        <w:ind w:firstLine="720"/>
        <w:jc w:val="center"/>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СПЕЦИФИКАЦИЯ</w:t>
      </w:r>
    </w:p>
    <w:p w14:paraId="52702BBE" w14:textId="77777777" w:rsidR="003E683D" w:rsidRPr="00C0369E" w:rsidRDefault="003E683D" w:rsidP="00817721">
      <w:pPr>
        <w:spacing w:after="0" w:line="240" w:lineRule="auto"/>
        <w:ind w:firstLine="720"/>
        <w:jc w:val="center"/>
        <w:rPr>
          <w:rFonts w:ascii="Times New Roman" w:eastAsia="Times New Roman" w:hAnsi="Times New Roman" w:cs="Times New Roman"/>
          <w:sz w:val="20"/>
          <w:szCs w:val="20"/>
          <w:lang w:eastAsia="ru-RU"/>
        </w:rPr>
      </w:pPr>
    </w:p>
    <w:p w14:paraId="31BD6770" w14:textId="77777777" w:rsidR="00817721" w:rsidRPr="00C0369E" w:rsidRDefault="00817721" w:rsidP="00817721">
      <w:pPr>
        <w:widowControl w:val="0"/>
        <w:autoSpaceDE w:val="0"/>
        <w:autoSpaceDN w:val="0"/>
        <w:spacing w:after="0" w:line="240" w:lineRule="auto"/>
        <w:ind w:firstLine="708"/>
        <w:jc w:val="both"/>
        <w:textAlignment w:val="baseline"/>
        <w:rPr>
          <w:rFonts w:ascii="Times New Roman" w:hAnsi="Times New Roman" w:cs="Times New Roman"/>
          <w:b/>
          <w:sz w:val="20"/>
          <w:szCs w:val="20"/>
        </w:rPr>
      </w:pPr>
      <w:r w:rsidRPr="00C0369E">
        <w:rPr>
          <w:rFonts w:ascii="Times New Roman" w:hAnsi="Times New Roman" w:cs="Times New Roman"/>
          <w:sz w:val="20"/>
          <w:szCs w:val="20"/>
        </w:rPr>
        <w:t xml:space="preserve">Оказание услуг по выполнению внеплановых ремонтных работ бассейна </w:t>
      </w:r>
      <w:r w:rsidRPr="00C0369E">
        <w:rPr>
          <w:rFonts w:ascii="Times New Roman" w:eastAsia="Times New Roman" w:hAnsi="Times New Roman" w:cs="Times New Roman"/>
          <w:b/>
          <w:bCs/>
          <w:sz w:val="20"/>
          <w:szCs w:val="20"/>
          <w:lang w:eastAsia="ru-RU"/>
        </w:rPr>
        <w:t xml:space="preserve"> </w:t>
      </w:r>
    </w:p>
    <w:p w14:paraId="18092FFB" w14:textId="77777777" w:rsidR="00F2013A" w:rsidRPr="00F2013A" w:rsidRDefault="00F2013A" w:rsidP="00F2013A">
      <w:pPr>
        <w:widowControl w:val="0"/>
        <w:autoSpaceDE w:val="0"/>
        <w:autoSpaceDN w:val="0"/>
        <w:adjustRightInd w:val="0"/>
        <w:spacing w:after="0" w:line="240" w:lineRule="auto"/>
        <w:ind w:firstLine="709"/>
        <w:jc w:val="both"/>
        <w:rPr>
          <w:rFonts w:ascii="Times New Roman" w:eastAsia="Times New Roman" w:hAnsi="Times New Roman"/>
          <w:color w:val="222222"/>
          <w:sz w:val="20"/>
          <w:szCs w:val="20"/>
          <w:lang w:eastAsia="ru-RU"/>
        </w:rPr>
      </w:pPr>
      <w:r w:rsidRPr="00F2013A">
        <w:rPr>
          <w:rFonts w:ascii="Times New Roman" w:eastAsia="Times New Roman" w:hAnsi="Times New Roman"/>
          <w:color w:val="222222"/>
          <w:sz w:val="20"/>
          <w:szCs w:val="20"/>
          <w:lang w:eastAsia="ru-RU"/>
        </w:rPr>
        <w:t>Код ОКПД2: 33.12.29.900 Услуги по ремонту и техническому обслуживанию прочего оборудования специального назначения, не включенные в другие группировки</w:t>
      </w:r>
    </w:p>
    <w:p w14:paraId="33827BDD" w14:textId="77777777" w:rsidR="00F2013A" w:rsidRPr="00F2013A" w:rsidRDefault="00F2013A" w:rsidP="00F2013A">
      <w:pPr>
        <w:widowControl w:val="0"/>
        <w:autoSpaceDE w:val="0"/>
        <w:autoSpaceDN w:val="0"/>
        <w:adjustRightInd w:val="0"/>
        <w:spacing w:after="0" w:line="240" w:lineRule="auto"/>
        <w:ind w:firstLine="709"/>
        <w:jc w:val="both"/>
        <w:rPr>
          <w:rFonts w:ascii="Times New Roman" w:hAnsi="Times New Roman"/>
          <w:sz w:val="20"/>
          <w:szCs w:val="20"/>
        </w:rPr>
      </w:pPr>
    </w:p>
    <w:tbl>
      <w:tblPr>
        <w:tblW w:w="10064" w:type="dxa"/>
        <w:tblInd w:w="-459" w:type="dxa"/>
        <w:tblLayout w:type="fixed"/>
        <w:tblLook w:val="04A0" w:firstRow="1" w:lastRow="0" w:firstColumn="1" w:lastColumn="0" w:noHBand="0" w:noVBand="1"/>
      </w:tblPr>
      <w:tblGrid>
        <w:gridCol w:w="709"/>
        <w:gridCol w:w="2268"/>
        <w:gridCol w:w="2410"/>
        <w:gridCol w:w="992"/>
        <w:gridCol w:w="1134"/>
        <w:gridCol w:w="992"/>
        <w:gridCol w:w="1559"/>
      </w:tblGrid>
      <w:tr w:rsidR="00F2013A" w:rsidRPr="00F2013A" w14:paraId="37B19AD1" w14:textId="77777777" w:rsidTr="00F24107">
        <w:trPr>
          <w:trHeight w:val="585"/>
        </w:trPr>
        <w:tc>
          <w:tcPr>
            <w:tcW w:w="709" w:type="dxa"/>
            <w:tcBorders>
              <w:top w:val="single" w:sz="4" w:space="0" w:color="000000"/>
              <w:left w:val="single" w:sz="4" w:space="0" w:color="000000"/>
              <w:bottom w:val="single" w:sz="4" w:space="0" w:color="000000"/>
              <w:right w:val="nil"/>
            </w:tcBorders>
            <w:hideMark/>
          </w:tcPr>
          <w:p w14:paraId="2FD6924C" w14:textId="77777777" w:rsidR="00F2013A" w:rsidRPr="00F2013A" w:rsidRDefault="00F2013A" w:rsidP="00F24107">
            <w:pPr>
              <w:snapToGrid w:val="0"/>
              <w:spacing w:after="0" w:line="240" w:lineRule="auto"/>
              <w:jc w:val="center"/>
              <w:rPr>
                <w:rFonts w:ascii="Times New Roman" w:eastAsia="Times New Roman" w:hAnsi="Times New Roman"/>
                <w:bCs/>
                <w:sz w:val="20"/>
                <w:szCs w:val="20"/>
              </w:rPr>
            </w:pPr>
            <w:r w:rsidRPr="00F2013A">
              <w:rPr>
                <w:rFonts w:ascii="Times New Roman" w:eastAsia="Times New Roman" w:hAnsi="Times New Roman"/>
                <w:bCs/>
                <w:sz w:val="20"/>
                <w:szCs w:val="20"/>
              </w:rPr>
              <w:t>№ п/п</w:t>
            </w:r>
          </w:p>
        </w:tc>
        <w:tc>
          <w:tcPr>
            <w:tcW w:w="2268" w:type="dxa"/>
            <w:tcBorders>
              <w:top w:val="single" w:sz="4" w:space="0" w:color="000000"/>
              <w:left w:val="single" w:sz="4" w:space="0" w:color="000000"/>
              <w:bottom w:val="single" w:sz="4" w:space="0" w:color="000000"/>
              <w:right w:val="single" w:sz="4" w:space="0" w:color="000000"/>
            </w:tcBorders>
            <w:hideMark/>
          </w:tcPr>
          <w:p w14:paraId="55B72C40" w14:textId="77777777" w:rsidR="00F2013A" w:rsidRPr="00F2013A" w:rsidRDefault="00F2013A" w:rsidP="00F24107">
            <w:pPr>
              <w:snapToGrid w:val="0"/>
              <w:spacing w:after="0" w:line="240" w:lineRule="auto"/>
              <w:jc w:val="center"/>
              <w:rPr>
                <w:rFonts w:ascii="Times New Roman" w:eastAsia="Times New Roman" w:hAnsi="Times New Roman"/>
                <w:bCs/>
                <w:sz w:val="20"/>
                <w:szCs w:val="20"/>
              </w:rPr>
            </w:pPr>
            <w:r w:rsidRPr="00F2013A">
              <w:rPr>
                <w:rFonts w:ascii="Times New Roman" w:eastAsia="Times New Roman" w:hAnsi="Times New Roman"/>
                <w:bCs/>
                <w:sz w:val="20"/>
                <w:szCs w:val="20"/>
              </w:rPr>
              <w:t xml:space="preserve"> Наименование</w:t>
            </w:r>
          </w:p>
        </w:tc>
        <w:tc>
          <w:tcPr>
            <w:tcW w:w="2410" w:type="dxa"/>
            <w:tcBorders>
              <w:top w:val="single" w:sz="4" w:space="0" w:color="000000"/>
              <w:left w:val="single" w:sz="4" w:space="0" w:color="000000"/>
              <w:bottom w:val="single" w:sz="4" w:space="0" w:color="000000"/>
              <w:right w:val="nil"/>
            </w:tcBorders>
            <w:hideMark/>
          </w:tcPr>
          <w:p w14:paraId="6F296764" w14:textId="77777777" w:rsidR="00F2013A" w:rsidRPr="00F2013A" w:rsidRDefault="00F2013A" w:rsidP="00F24107">
            <w:pPr>
              <w:snapToGrid w:val="0"/>
              <w:spacing w:after="0" w:line="240" w:lineRule="auto"/>
              <w:jc w:val="center"/>
              <w:rPr>
                <w:rFonts w:ascii="Times New Roman" w:eastAsia="Times New Roman" w:hAnsi="Times New Roman"/>
                <w:bCs/>
                <w:sz w:val="20"/>
                <w:szCs w:val="20"/>
              </w:rPr>
            </w:pPr>
            <w:r w:rsidRPr="00F2013A">
              <w:rPr>
                <w:rFonts w:ascii="Times New Roman" w:eastAsia="Times New Roman" w:hAnsi="Times New Roman"/>
                <w:bCs/>
                <w:sz w:val="20"/>
                <w:szCs w:val="20"/>
              </w:rPr>
              <w:t>Описание</w:t>
            </w:r>
          </w:p>
        </w:tc>
        <w:tc>
          <w:tcPr>
            <w:tcW w:w="992" w:type="dxa"/>
            <w:tcBorders>
              <w:top w:val="single" w:sz="4" w:space="0" w:color="000000"/>
              <w:left w:val="single" w:sz="4" w:space="0" w:color="000000"/>
              <w:bottom w:val="single" w:sz="4" w:space="0" w:color="000000"/>
              <w:right w:val="nil"/>
            </w:tcBorders>
            <w:hideMark/>
          </w:tcPr>
          <w:p w14:paraId="227066DC" w14:textId="77777777" w:rsidR="00F2013A" w:rsidRPr="00F2013A" w:rsidRDefault="00F2013A" w:rsidP="00F24107">
            <w:pPr>
              <w:snapToGrid w:val="0"/>
              <w:spacing w:after="0" w:line="240" w:lineRule="auto"/>
              <w:jc w:val="center"/>
              <w:rPr>
                <w:rFonts w:ascii="Times New Roman" w:eastAsia="Times New Roman" w:hAnsi="Times New Roman"/>
                <w:bCs/>
                <w:sz w:val="20"/>
                <w:szCs w:val="20"/>
              </w:rPr>
            </w:pPr>
            <w:r w:rsidRPr="00F2013A">
              <w:rPr>
                <w:rFonts w:ascii="Times New Roman" w:eastAsia="Times New Roman" w:hAnsi="Times New Roman"/>
                <w:bCs/>
                <w:sz w:val="20"/>
                <w:szCs w:val="20"/>
              </w:rPr>
              <w:t>Ед. изм.</w:t>
            </w:r>
          </w:p>
        </w:tc>
        <w:tc>
          <w:tcPr>
            <w:tcW w:w="1134" w:type="dxa"/>
            <w:tcBorders>
              <w:top w:val="single" w:sz="4" w:space="0" w:color="000000"/>
              <w:left w:val="single" w:sz="4" w:space="0" w:color="000000"/>
              <w:bottom w:val="single" w:sz="4" w:space="0" w:color="000000"/>
              <w:right w:val="single" w:sz="4" w:space="0" w:color="000000"/>
            </w:tcBorders>
            <w:hideMark/>
          </w:tcPr>
          <w:p w14:paraId="4D26BF64" w14:textId="77777777" w:rsidR="00F2013A" w:rsidRPr="00F2013A" w:rsidRDefault="00F2013A" w:rsidP="00F24107">
            <w:pPr>
              <w:snapToGrid w:val="0"/>
              <w:spacing w:after="0" w:line="240" w:lineRule="auto"/>
              <w:jc w:val="center"/>
              <w:rPr>
                <w:rFonts w:ascii="Times New Roman" w:eastAsia="Times New Roman" w:hAnsi="Times New Roman"/>
                <w:bCs/>
                <w:sz w:val="20"/>
                <w:szCs w:val="20"/>
              </w:rPr>
            </w:pPr>
            <w:r w:rsidRPr="00F2013A">
              <w:rPr>
                <w:rFonts w:ascii="Times New Roman" w:eastAsia="Times New Roman" w:hAnsi="Times New Roman"/>
                <w:bCs/>
                <w:sz w:val="20"/>
                <w:szCs w:val="20"/>
              </w:rPr>
              <w:t>Кол-во</w:t>
            </w:r>
          </w:p>
        </w:tc>
        <w:tc>
          <w:tcPr>
            <w:tcW w:w="992" w:type="dxa"/>
            <w:tcBorders>
              <w:top w:val="single" w:sz="4" w:space="0" w:color="000000"/>
              <w:left w:val="single" w:sz="4" w:space="0" w:color="000000"/>
              <w:bottom w:val="single" w:sz="4" w:space="0" w:color="000000"/>
              <w:right w:val="single" w:sz="4" w:space="0" w:color="000000"/>
            </w:tcBorders>
          </w:tcPr>
          <w:p w14:paraId="62894561" w14:textId="77777777" w:rsidR="00F2013A" w:rsidRPr="00F2013A" w:rsidRDefault="00F2013A" w:rsidP="00F24107">
            <w:pPr>
              <w:snapToGrid w:val="0"/>
              <w:spacing w:after="0" w:line="240" w:lineRule="auto"/>
              <w:jc w:val="center"/>
              <w:rPr>
                <w:rFonts w:ascii="Times New Roman" w:eastAsia="Times New Roman" w:hAnsi="Times New Roman"/>
                <w:bCs/>
                <w:sz w:val="20"/>
                <w:szCs w:val="20"/>
              </w:rPr>
            </w:pPr>
            <w:r w:rsidRPr="00F2013A">
              <w:rPr>
                <w:rFonts w:ascii="Times New Roman" w:eastAsia="Times New Roman" w:hAnsi="Times New Roman"/>
                <w:bCs/>
                <w:sz w:val="20"/>
                <w:szCs w:val="20"/>
              </w:rPr>
              <w:t xml:space="preserve">Цена </w:t>
            </w:r>
          </w:p>
        </w:tc>
        <w:tc>
          <w:tcPr>
            <w:tcW w:w="1559" w:type="dxa"/>
            <w:tcBorders>
              <w:top w:val="single" w:sz="4" w:space="0" w:color="000000"/>
              <w:left w:val="single" w:sz="4" w:space="0" w:color="000000"/>
              <w:bottom w:val="single" w:sz="4" w:space="0" w:color="000000"/>
              <w:right w:val="single" w:sz="4" w:space="0" w:color="000000"/>
            </w:tcBorders>
          </w:tcPr>
          <w:p w14:paraId="47378336" w14:textId="77777777" w:rsidR="00F2013A" w:rsidRPr="00F2013A" w:rsidRDefault="00F2013A" w:rsidP="00F24107">
            <w:pPr>
              <w:snapToGrid w:val="0"/>
              <w:spacing w:after="0" w:line="240" w:lineRule="auto"/>
              <w:jc w:val="center"/>
              <w:rPr>
                <w:rFonts w:ascii="Times New Roman" w:eastAsia="Times New Roman" w:hAnsi="Times New Roman"/>
                <w:bCs/>
                <w:sz w:val="20"/>
                <w:szCs w:val="20"/>
              </w:rPr>
            </w:pPr>
            <w:r w:rsidRPr="00F2013A">
              <w:rPr>
                <w:rFonts w:ascii="Times New Roman" w:eastAsia="Times New Roman" w:hAnsi="Times New Roman"/>
                <w:bCs/>
                <w:sz w:val="20"/>
                <w:szCs w:val="20"/>
              </w:rPr>
              <w:t>Стоимость</w:t>
            </w:r>
          </w:p>
        </w:tc>
      </w:tr>
      <w:tr w:rsidR="00F2013A" w:rsidRPr="00F2013A" w14:paraId="2C693A7A" w14:textId="77777777" w:rsidTr="00F24107">
        <w:tc>
          <w:tcPr>
            <w:tcW w:w="709" w:type="dxa"/>
            <w:tcBorders>
              <w:top w:val="single" w:sz="4" w:space="0" w:color="000000"/>
              <w:left w:val="single" w:sz="4" w:space="0" w:color="000000"/>
              <w:bottom w:val="single" w:sz="4" w:space="0" w:color="000000"/>
              <w:right w:val="nil"/>
            </w:tcBorders>
          </w:tcPr>
          <w:p w14:paraId="338D027E" w14:textId="77777777" w:rsidR="00F2013A" w:rsidRPr="00F2013A" w:rsidRDefault="00F2013A" w:rsidP="00F24107">
            <w:pPr>
              <w:snapToGrid w:val="0"/>
              <w:spacing w:after="0" w:line="240" w:lineRule="auto"/>
              <w:jc w:val="center"/>
              <w:rPr>
                <w:rFonts w:ascii="Times New Roman" w:eastAsia="Times New Roman" w:hAnsi="Times New Roman"/>
                <w:bCs/>
                <w:sz w:val="20"/>
                <w:szCs w:val="20"/>
              </w:rPr>
            </w:pPr>
            <w:r w:rsidRPr="00F2013A">
              <w:rPr>
                <w:rFonts w:ascii="Times New Roman" w:eastAsia="Times New Roman" w:hAnsi="Times New Roman"/>
                <w:bCs/>
                <w:sz w:val="20"/>
                <w:szCs w:val="20"/>
              </w:rPr>
              <w:t>1</w:t>
            </w:r>
          </w:p>
        </w:tc>
        <w:tc>
          <w:tcPr>
            <w:tcW w:w="2268" w:type="dxa"/>
            <w:tcBorders>
              <w:top w:val="single" w:sz="4" w:space="0" w:color="000000"/>
              <w:left w:val="single" w:sz="4" w:space="0" w:color="000000"/>
              <w:bottom w:val="single" w:sz="4" w:space="0" w:color="000000"/>
              <w:right w:val="single" w:sz="4" w:space="0" w:color="000000"/>
            </w:tcBorders>
          </w:tcPr>
          <w:p w14:paraId="43A568F3" w14:textId="77777777" w:rsidR="00F2013A" w:rsidRPr="00F2013A" w:rsidRDefault="00F2013A" w:rsidP="00F24107">
            <w:pPr>
              <w:widowControl w:val="0"/>
              <w:suppressLineNumbers/>
              <w:snapToGrid w:val="0"/>
              <w:spacing w:after="0" w:line="240" w:lineRule="auto"/>
              <w:rPr>
                <w:rFonts w:ascii="Times New Roman" w:hAnsi="Times New Roman"/>
                <w:sz w:val="20"/>
                <w:szCs w:val="20"/>
              </w:rPr>
            </w:pPr>
            <w:r w:rsidRPr="00F2013A">
              <w:rPr>
                <w:rFonts w:ascii="Times New Roman" w:eastAsia="Times New Roman" w:hAnsi="Times New Roman"/>
                <w:bCs/>
                <w:sz w:val="20"/>
                <w:szCs w:val="20"/>
              </w:rPr>
              <w:t xml:space="preserve">Работы по замене датчика контроля уровня воды </w:t>
            </w:r>
          </w:p>
        </w:tc>
        <w:tc>
          <w:tcPr>
            <w:tcW w:w="2410" w:type="dxa"/>
            <w:tcBorders>
              <w:top w:val="single" w:sz="4" w:space="0" w:color="000000"/>
              <w:left w:val="single" w:sz="4" w:space="0" w:color="000000"/>
              <w:bottom w:val="single" w:sz="4" w:space="0" w:color="000000"/>
              <w:right w:val="nil"/>
            </w:tcBorders>
          </w:tcPr>
          <w:p w14:paraId="3BB80F90" w14:textId="77777777" w:rsidR="00F2013A" w:rsidRPr="00F2013A" w:rsidRDefault="00F2013A" w:rsidP="00F24107">
            <w:pPr>
              <w:spacing w:after="0" w:line="240" w:lineRule="auto"/>
              <w:rPr>
                <w:rFonts w:ascii="Times New Roman" w:eastAsia="Times New Roman" w:hAnsi="Times New Roman"/>
                <w:bCs/>
                <w:sz w:val="20"/>
                <w:szCs w:val="20"/>
              </w:rPr>
            </w:pPr>
            <w:r w:rsidRPr="00F2013A">
              <w:rPr>
                <w:rFonts w:ascii="Times New Roman" w:eastAsia="Times New Roman" w:hAnsi="Times New Roman"/>
                <w:bCs/>
                <w:sz w:val="20"/>
                <w:szCs w:val="20"/>
              </w:rPr>
              <w:t>Работы по замене должны соответствовать требованиям к эксплуатации оборудования, безопасности и производственному контролю, основные документы включают санитарные правила, технические стандарты и требования Правил устройства электроустановок (ПУЭ) и другим нормативным актам, регулирующим эксплуатацию электрооборудования. Работы должны выполняться квалифицированным персоналом, имеющим соответствующую подготовку и допуск к работам с электрооборудованием. Произвести  замену датчика в строгом соответствии с требованиями производителя оборудования, которые изложены в технической документации и руководстве по эксплуатации.</w:t>
            </w:r>
          </w:p>
        </w:tc>
        <w:tc>
          <w:tcPr>
            <w:tcW w:w="992" w:type="dxa"/>
            <w:tcBorders>
              <w:top w:val="single" w:sz="4" w:space="0" w:color="000000"/>
              <w:left w:val="single" w:sz="4" w:space="0" w:color="000000"/>
              <w:bottom w:val="single" w:sz="4" w:space="0" w:color="000000"/>
              <w:right w:val="nil"/>
            </w:tcBorders>
          </w:tcPr>
          <w:p w14:paraId="1F39E6A0" w14:textId="77777777" w:rsidR="00F2013A" w:rsidRPr="00F2013A" w:rsidRDefault="00F2013A" w:rsidP="00F24107">
            <w:pPr>
              <w:widowControl w:val="0"/>
              <w:suppressLineNumbers/>
              <w:snapToGrid w:val="0"/>
              <w:spacing w:after="0" w:line="240" w:lineRule="auto"/>
              <w:rPr>
                <w:rFonts w:ascii="Times New Roman" w:hAnsi="Times New Roman"/>
                <w:sz w:val="20"/>
                <w:szCs w:val="20"/>
              </w:rPr>
            </w:pPr>
            <w:r w:rsidRPr="00F2013A">
              <w:rPr>
                <w:rFonts w:ascii="Times New Roman" w:hAnsi="Times New Roman"/>
                <w:sz w:val="20"/>
                <w:szCs w:val="20"/>
              </w:rPr>
              <w:t xml:space="preserve">усл. ед. </w:t>
            </w:r>
          </w:p>
        </w:tc>
        <w:tc>
          <w:tcPr>
            <w:tcW w:w="1134" w:type="dxa"/>
            <w:tcBorders>
              <w:top w:val="single" w:sz="4" w:space="0" w:color="000000"/>
              <w:left w:val="single" w:sz="4" w:space="0" w:color="000000"/>
              <w:bottom w:val="single" w:sz="4" w:space="0" w:color="000000"/>
              <w:right w:val="single" w:sz="4" w:space="0" w:color="000000"/>
            </w:tcBorders>
          </w:tcPr>
          <w:p w14:paraId="0B513D67" w14:textId="77777777" w:rsidR="00F2013A" w:rsidRPr="00F2013A" w:rsidRDefault="00F2013A" w:rsidP="00F24107">
            <w:pPr>
              <w:widowControl w:val="0"/>
              <w:suppressLineNumbers/>
              <w:snapToGrid w:val="0"/>
              <w:spacing w:after="0" w:line="240" w:lineRule="auto"/>
              <w:rPr>
                <w:rFonts w:ascii="Times New Roman" w:hAnsi="Times New Roman"/>
                <w:sz w:val="20"/>
                <w:szCs w:val="20"/>
              </w:rPr>
            </w:pPr>
            <w:r w:rsidRPr="00F2013A">
              <w:rPr>
                <w:rFonts w:ascii="Times New Roman" w:hAnsi="Times New Roman"/>
                <w:sz w:val="20"/>
                <w:szCs w:val="20"/>
              </w:rPr>
              <w:t>1</w:t>
            </w:r>
          </w:p>
        </w:tc>
        <w:tc>
          <w:tcPr>
            <w:tcW w:w="992" w:type="dxa"/>
            <w:tcBorders>
              <w:top w:val="single" w:sz="4" w:space="0" w:color="000000"/>
              <w:left w:val="single" w:sz="4" w:space="0" w:color="000000"/>
              <w:bottom w:val="single" w:sz="4" w:space="0" w:color="000000"/>
              <w:right w:val="single" w:sz="4" w:space="0" w:color="000000"/>
            </w:tcBorders>
          </w:tcPr>
          <w:p w14:paraId="46AD5183" w14:textId="77777777" w:rsidR="00F2013A" w:rsidRPr="00F2013A" w:rsidRDefault="00F2013A" w:rsidP="00F24107">
            <w:pPr>
              <w:widowControl w:val="0"/>
              <w:suppressLineNumbers/>
              <w:snapToGrid w:val="0"/>
              <w:spacing w:after="0" w:line="240" w:lineRule="auto"/>
              <w:rPr>
                <w:rFonts w:ascii="Times New Roman" w:hAnsi="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021CF82B" w14:textId="77777777" w:rsidR="00F2013A" w:rsidRPr="00F2013A" w:rsidRDefault="00F2013A" w:rsidP="00F24107">
            <w:pPr>
              <w:widowControl w:val="0"/>
              <w:suppressLineNumbers/>
              <w:snapToGrid w:val="0"/>
              <w:spacing w:after="0" w:line="240" w:lineRule="auto"/>
              <w:rPr>
                <w:rFonts w:ascii="Times New Roman" w:hAnsi="Times New Roman"/>
                <w:sz w:val="20"/>
                <w:szCs w:val="20"/>
              </w:rPr>
            </w:pPr>
          </w:p>
        </w:tc>
      </w:tr>
      <w:tr w:rsidR="00F2013A" w:rsidRPr="00F2013A" w14:paraId="31A74DA4" w14:textId="77777777" w:rsidTr="00F24107">
        <w:tc>
          <w:tcPr>
            <w:tcW w:w="709" w:type="dxa"/>
            <w:tcBorders>
              <w:top w:val="single" w:sz="4" w:space="0" w:color="000000"/>
              <w:left w:val="single" w:sz="4" w:space="0" w:color="000000"/>
              <w:bottom w:val="single" w:sz="4" w:space="0" w:color="000000"/>
              <w:right w:val="nil"/>
            </w:tcBorders>
          </w:tcPr>
          <w:p w14:paraId="5BF51E48" w14:textId="77777777" w:rsidR="00F2013A" w:rsidRPr="00F2013A" w:rsidRDefault="00F2013A" w:rsidP="00F24107">
            <w:pPr>
              <w:snapToGrid w:val="0"/>
              <w:spacing w:after="0" w:line="240" w:lineRule="auto"/>
              <w:jc w:val="center"/>
              <w:rPr>
                <w:rFonts w:ascii="Times New Roman" w:eastAsia="Times New Roman" w:hAnsi="Times New Roman"/>
                <w:bCs/>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65979755" w14:textId="77777777" w:rsidR="00F2013A" w:rsidRPr="00F2013A" w:rsidRDefault="00F2013A" w:rsidP="00F24107">
            <w:pPr>
              <w:widowControl w:val="0"/>
              <w:suppressLineNumbers/>
              <w:snapToGrid w:val="0"/>
              <w:spacing w:after="0" w:line="240" w:lineRule="auto"/>
              <w:rPr>
                <w:rFonts w:ascii="Times New Roman" w:eastAsia="Times New Roman" w:hAnsi="Times New Roman"/>
                <w:sz w:val="20"/>
                <w:szCs w:val="20"/>
                <w:lang w:eastAsia="ru-RU"/>
              </w:rPr>
            </w:pPr>
            <w:r w:rsidRPr="00F2013A">
              <w:rPr>
                <w:rFonts w:ascii="Times New Roman" w:eastAsia="Times New Roman" w:hAnsi="Times New Roman"/>
                <w:sz w:val="20"/>
                <w:szCs w:val="20"/>
                <w:lang w:eastAsia="ru-RU"/>
              </w:rPr>
              <w:t xml:space="preserve">Итого </w:t>
            </w:r>
          </w:p>
        </w:tc>
        <w:tc>
          <w:tcPr>
            <w:tcW w:w="2410" w:type="dxa"/>
            <w:tcBorders>
              <w:top w:val="single" w:sz="4" w:space="0" w:color="000000"/>
              <w:left w:val="single" w:sz="4" w:space="0" w:color="000000"/>
              <w:bottom w:val="single" w:sz="4" w:space="0" w:color="000000"/>
              <w:right w:val="nil"/>
            </w:tcBorders>
          </w:tcPr>
          <w:p w14:paraId="0395764B" w14:textId="77777777" w:rsidR="00F2013A" w:rsidRPr="00F2013A" w:rsidRDefault="00F2013A" w:rsidP="00F24107">
            <w:pPr>
              <w:spacing w:after="0" w:line="240" w:lineRule="auto"/>
              <w:rPr>
                <w:rFonts w:ascii="Times New Roman" w:hAnsi="Times New Roman"/>
                <w:sz w:val="20"/>
                <w:szCs w:val="20"/>
              </w:rPr>
            </w:pPr>
          </w:p>
        </w:tc>
        <w:tc>
          <w:tcPr>
            <w:tcW w:w="992" w:type="dxa"/>
            <w:tcBorders>
              <w:top w:val="single" w:sz="4" w:space="0" w:color="000000"/>
              <w:left w:val="single" w:sz="4" w:space="0" w:color="000000"/>
              <w:bottom w:val="single" w:sz="4" w:space="0" w:color="000000"/>
              <w:right w:val="nil"/>
            </w:tcBorders>
          </w:tcPr>
          <w:p w14:paraId="17E7C9A1" w14:textId="77777777" w:rsidR="00F2013A" w:rsidRPr="00F2013A" w:rsidRDefault="00F2013A" w:rsidP="00F24107">
            <w:pPr>
              <w:widowControl w:val="0"/>
              <w:suppressLineNumbers/>
              <w:snapToGrid w:val="0"/>
              <w:spacing w:after="0" w:line="240" w:lineRule="auto"/>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22EE9AD" w14:textId="77777777" w:rsidR="00F2013A" w:rsidRPr="00F2013A" w:rsidRDefault="00F2013A" w:rsidP="00F24107">
            <w:pPr>
              <w:widowControl w:val="0"/>
              <w:suppressLineNumbers/>
              <w:snapToGrid w:val="0"/>
              <w:spacing w:after="0" w:line="240" w:lineRule="auto"/>
              <w:rPr>
                <w:rFonts w:ascii="Times New Roman" w:hAnsi="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4CC75090" w14:textId="77777777" w:rsidR="00F2013A" w:rsidRPr="00F2013A" w:rsidRDefault="00F2013A" w:rsidP="00F24107">
            <w:pPr>
              <w:widowControl w:val="0"/>
              <w:suppressLineNumbers/>
              <w:snapToGrid w:val="0"/>
              <w:spacing w:after="0" w:line="240" w:lineRule="auto"/>
              <w:rPr>
                <w:rFonts w:ascii="Times New Roman" w:hAnsi="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156A7F6E" w14:textId="77777777" w:rsidR="00F2013A" w:rsidRPr="00F2013A" w:rsidRDefault="00F2013A" w:rsidP="00F24107">
            <w:pPr>
              <w:widowControl w:val="0"/>
              <w:suppressLineNumbers/>
              <w:snapToGrid w:val="0"/>
              <w:spacing w:after="0" w:line="240" w:lineRule="auto"/>
              <w:rPr>
                <w:rFonts w:ascii="Times New Roman" w:hAnsi="Times New Roman"/>
                <w:sz w:val="20"/>
                <w:szCs w:val="20"/>
              </w:rPr>
            </w:pPr>
            <w:r w:rsidRPr="00F2013A">
              <w:rPr>
                <w:rFonts w:ascii="Times New Roman" w:hAnsi="Times New Roman"/>
                <w:sz w:val="20"/>
                <w:szCs w:val="20"/>
              </w:rPr>
              <w:t xml:space="preserve">______ НДС </w:t>
            </w:r>
          </w:p>
        </w:tc>
      </w:tr>
    </w:tbl>
    <w:p w14:paraId="7A5A6CA2" w14:textId="77777777" w:rsidR="00F2013A" w:rsidRPr="00F2013A" w:rsidRDefault="00F2013A" w:rsidP="00F2013A">
      <w:pPr>
        <w:spacing w:after="0" w:line="240" w:lineRule="auto"/>
        <w:ind w:firstLine="709"/>
        <w:jc w:val="both"/>
        <w:rPr>
          <w:rFonts w:ascii="Times New Roman" w:hAnsi="Times New Roman"/>
          <w:sz w:val="20"/>
          <w:szCs w:val="20"/>
        </w:rPr>
      </w:pPr>
    </w:p>
    <w:p w14:paraId="7A067DCE" w14:textId="77777777" w:rsidR="00F2013A" w:rsidRPr="00F2013A" w:rsidRDefault="00F2013A" w:rsidP="00F2013A">
      <w:pPr>
        <w:spacing w:after="0" w:line="240" w:lineRule="auto"/>
        <w:ind w:firstLine="709"/>
        <w:jc w:val="both"/>
        <w:rPr>
          <w:rFonts w:ascii="Times New Roman" w:hAnsi="Times New Roman"/>
          <w:sz w:val="20"/>
          <w:szCs w:val="20"/>
        </w:rPr>
      </w:pPr>
      <w:r w:rsidRPr="00F2013A">
        <w:rPr>
          <w:rFonts w:ascii="Times New Roman" w:hAnsi="Times New Roman"/>
          <w:sz w:val="20"/>
          <w:szCs w:val="20"/>
        </w:rPr>
        <w:t xml:space="preserve">Запасные части подлежащие замене при выполнении работ </w:t>
      </w:r>
    </w:p>
    <w:p w14:paraId="66154AE2" w14:textId="77777777" w:rsidR="00F2013A" w:rsidRPr="00F2013A" w:rsidRDefault="00F2013A" w:rsidP="00F2013A">
      <w:pPr>
        <w:spacing w:after="0" w:line="240" w:lineRule="auto"/>
        <w:ind w:firstLine="709"/>
        <w:jc w:val="both"/>
        <w:rPr>
          <w:rFonts w:ascii="Times New Roman" w:eastAsia="Times New Roman" w:hAnsi="Times New Roman"/>
          <w:color w:val="222222"/>
          <w:sz w:val="20"/>
          <w:szCs w:val="20"/>
          <w:lang w:eastAsia="ru-RU"/>
        </w:rPr>
      </w:pPr>
      <w:r w:rsidRPr="00F2013A">
        <w:rPr>
          <w:rFonts w:ascii="Times New Roman" w:eastAsia="Times New Roman" w:hAnsi="Times New Roman"/>
          <w:color w:val="222222"/>
          <w:sz w:val="20"/>
          <w:szCs w:val="20"/>
          <w:lang w:eastAsia="ru-RU"/>
        </w:rPr>
        <w:t>Код ОКПД2: 26.51.52.120 Приборы для измерения или контроля уровня жидкостей и газов</w:t>
      </w:r>
    </w:p>
    <w:p w14:paraId="59E6B477" w14:textId="77777777" w:rsidR="00F2013A" w:rsidRPr="00F2013A" w:rsidRDefault="00F2013A" w:rsidP="00F2013A">
      <w:pPr>
        <w:spacing w:after="0" w:line="240" w:lineRule="auto"/>
        <w:ind w:firstLine="709"/>
        <w:jc w:val="both"/>
        <w:rPr>
          <w:rFonts w:ascii="Times New Roman" w:hAnsi="Times New Roman"/>
          <w:sz w:val="20"/>
          <w:szCs w:val="20"/>
        </w:rPr>
      </w:pPr>
    </w:p>
    <w:tbl>
      <w:tblPr>
        <w:tblW w:w="10064" w:type="dxa"/>
        <w:tblInd w:w="-459" w:type="dxa"/>
        <w:tblLayout w:type="fixed"/>
        <w:tblLook w:val="04A0" w:firstRow="1" w:lastRow="0" w:firstColumn="1" w:lastColumn="0" w:noHBand="0" w:noVBand="1"/>
      </w:tblPr>
      <w:tblGrid>
        <w:gridCol w:w="709"/>
        <w:gridCol w:w="1843"/>
        <w:gridCol w:w="2977"/>
        <w:gridCol w:w="850"/>
        <w:gridCol w:w="1134"/>
        <w:gridCol w:w="992"/>
        <w:gridCol w:w="1559"/>
      </w:tblGrid>
      <w:tr w:rsidR="00F2013A" w:rsidRPr="00F2013A" w14:paraId="6115F7B4" w14:textId="77777777" w:rsidTr="00F24107">
        <w:trPr>
          <w:trHeight w:val="585"/>
        </w:trPr>
        <w:tc>
          <w:tcPr>
            <w:tcW w:w="709" w:type="dxa"/>
            <w:tcBorders>
              <w:top w:val="single" w:sz="4" w:space="0" w:color="000000"/>
              <w:left w:val="single" w:sz="4" w:space="0" w:color="000000"/>
              <w:bottom w:val="single" w:sz="4" w:space="0" w:color="000000"/>
              <w:right w:val="nil"/>
            </w:tcBorders>
            <w:hideMark/>
          </w:tcPr>
          <w:p w14:paraId="02A61672" w14:textId="77777777" w:rsidR="00F2013A" w:rsidRPr="00F2013A" w:rsidRDefault="00F2013A" w:rsidP="00F24107">
            <w:pPr>
              <w:snapToGrid w:val="0"/>
              <w:spacing w:after="0" w:line="240" w:lineRule="auto"/>
              <w:jc w:val="center"/>
              <w:rPr>
                <w:rFonts w:ascii="Times New Roman" w:eastAsia="Times New Roman" w:hAnsi="Times New Roman"/>
                <w:bCs/>
                <w:sz w:val="20"/>
                <w:szCs w:val="20"/>
              </w:rPr>
            </w:pPr>
            <w:r w:rsidRPr="00F2013A">
              <w:rPr>
                <w:rFonts w:ascii="Times New Roman" w:eastAsia="Times New Roman" w:hAnsi="Times New Roman"/>
                <w:bCs/>
                <w:sz w:val="20"/>
                <w:szCs w:val="20"/>
              </w:rPr>
              <w:t>№ п/п</w:t>
            </w:r>
          </w:p>
        </w:tc>
        <w:tc>
          <w:tcPr>
            <w:tcW w:w="1843" w:type="dxa"/>
            <w:tcBorders>
              <w:top w:val="single" w:sz="4" w:space="0" w:color="000000"/>
              <w:left w:val="single" w:sz="4" w:space="0" w:color="000000"/>
              <w:bottom w:val="single" w:sz="4" w:space="0" w:color="000000"/>
              <w:right w:val="single" w:sz="4" w:space="0" w:color="000000"/>
            </w:tcBorders>
            <w:hideMark/>
          </w:tcPr>
          <w:p w14:paraId="38B7C564" w14:textId="77777777" w:rsidR="00F2013A" w:rsidRPr="00F2013A" w:rsidRDefault="00F2013A" w:rsidP="00F24107">
            <w:pPr>
              <w:snapToGrid w:val="0"/>
              <w:spacing w:after="0" w:line="240" w:lineRule="auto"/>
              <w:jc w:val="center"/>
              <w:rPr>
                <w:rFonts w:ascii="Times New Roman" w:eastAsia="Times New Roman" w:hAnsi="Times New Roman"/>
                <w:bCs/>
                <w:sz w:val="20"/>
                <w:szCs w:val="20"/>
              </w:rPr>
            </w:pPr>
            <w:r w:rsidRPr="00F2013A">
              <w:rPr>
                <w:rFonts w:ascii="Times New Roman" w:eastAsia="Times New Roman" w:hAnsi="Times New Roman"/>
                <w:bCs/>
                <w:sz w:val="20"/>
                <w:szCs w:val="20"/>
              </w:rPr>
              <w:t xml:space="preserve"> Наименование</w:t>
            </w:r>
          </w:p>
        </w:tc>
        <w:tc>
          <w:tcPr>
            <w:tcW w:w="2977" w:type="dxa"/>
            <w:tcBorders>
              <w:top w:val="single" w:sz="4" w:space="0" w:color="000000"/>
              <w:left w:val="single" w:sz="4" w:space="0" w:color="000000"/>
              <w:bottom w:val="single" w:sz="4" w:space="0" w:color="000000"/>
              <w:right w:val="nil"/>
            </w:tcBorders>
            <w:hideMark/>
          </w:tcPr>
          <w:p w14:paraId="7D1C6D16" w14:textId="77777777" w:rsidR="00F2013A" w:rsidRPr="00F2013A" w:rsidRDefault="00F2013A" w:rsidP="00F24107">
            <w:pPr>
              <w:snapToGrid w:val="0"/>
              <w:spacing w:after="0" w:line="240" w:lineRule="auto"/>
              <w:jc w:val="center"/>
              <w:rPr>
                <w:rFonts w:ascii="Times New Roman" w:eastAsia="Times New Roman" w:hAnsi="Times New Roman"/>
                <w:bCs/>
                <w:sz w:val="20"/>
                <w:szCs w:val="20"/>
              </w:rPr>
            </w:pPr>
            <w:r w:rsidRPr="00F2013A">
              <w:rPr>
                <w:rFonts w:ascii="Times New Roman" w:eastAsia="Times New Roman" w:hAnsi="Times New Roman"/>
                <w:bCs/>
                <w:sz w:val="20"/>
                <w:szCs w:val="20"/>
              </w:rPr>
              <w:t>Описание</w:t>
            </w:r>
          </w:p>
        </w:tc>
        <w:tc>
          <w:tcPr>
            <w:tcW w:w="850" w:type="dxa"/>
            <w:tcBorders>
              <w:top w:val="single" w:sz="4" w:space="0" w:color="000000"/>
              <w:left w:val="single" w:sz="4" w:space="0" w:color="000000"/>
              <w:bottom w:val="single" w:sz="4" w:space="0" w:color="000000"/>
              <w:right w:val="nil"/>
            </w:tcBorders>
            <w:hideMark/>
          </w:tcPr>
          <w:p w14:paraId="4691DB14" w14:textId="77777777" w:rsidR="00F2013A" w:rsidRPr="00F2013A" w:rsidRDefault="00F2013A" w:rsidP="00F24107">
            <w:pPr>
              <w:snapToGrid w:val="0"/>
              <w:spacing w:after="0" w:line="240" w:lineRule="auto"/>
              <w:jc w:val="center"/>
              <w:rPr>
                <w:rFonts w:ascii="Times New Roman" w:eastAsia="Times New Roman" w:hAnsi="Times New Roman"/>
                <w:bCs/>
                <w:sz w:val="20"/>
                <w:szCs w:val="20"/>
              </w:rPr>
            </w:pPr>
            <w:r w:rsidRPr="00F2013A">
              <w:rPr>
                <w:rFonts w:ascii="Times New Roman" w:eastAsia="Times New Roman" w:hAnsi="Times New Roman"/>
                <w:bCs/>
                <w:sz w:val="20"/>
                <w:szCs w:val="20"/>
              </w:rPr>
              <w:t>Ед. изм.</w:t>
            </w:r>
          </w:p>
        </w:tc>
        <w:tc>
          <w:tcPr>
            <w:tcW w:w="1134" w:type="dxa"/>
            <w:tcBorders>
              <w:top w:val="single" w:sz="4" w:space="0" w:color="000000"/>
              <w:left w:val="single" w:sz="4" w:space="0" w:color="000000"/>
              <w:bottom w:val="single" w:sz="4" w:space="0" w:color="000000"/>
              <w:right w:val="single" w:sz="4" w:space="0" w:color="000000"/>
            </w:tcBorders>
            <w:hideMark/>
          </w:tcPr>
          <w:p w14:paraId="648E724B" w14:textId="77777777" w:rsidR="00F2013A" w:rsidRPr="00F2013A" w:rsidRDefault="00F2013A" w:rsidP="00F24107">
            <w:pPr>
              <w:snapToGrid w:val="0"/>
              <w:spacing w:after="0" w:line="240" w:lineRule="auto"/>
              <w:jc w:val="center"/>
              <w:rPr>
                <w:rFonts w:ascii="Times New Roman" w:eastAsia="Times New Roman" w:hAnsi="Times New Roman"/>
                <w:bCs/>
                <w:sz w:val="20"/>
                <w:szCs w:val="20"/>
              </w:rPr>
            </w:pPr>
            <w:r w:rsidRPr="00F2013A">
              <w:rPr>
                <w:rFonts w:ascii="Times New Roman" w:eastAsia="Times New Roman" w:hAnsi="Times New Roman"/>
                <w:bCs/>
                <w:sz w:val="20"/>
                <w:szCs w:val="20"/>
              </w:rPr>
              <w:t>Кол-во</w:t>
            </w:r>
          </w:p>
        </w:tc>
        <w:tc>
          <w:tcPr>
            <w:tcW w:w="992" w:type="dxa"/>
            <w:tcBorders>
              <w:top w:val="single" w:sz="4" w:space="0" w:color="000000"/>
              <w:left w:val="single" w:sz="4" w:space="0" w:color="000000"/>
              <w:bottom w:val="single" w:sz="4" w:space="0" w:color="000000"/>
              <w:right w:val="single" w:sz="4" w:space="0" w:color="000000"/>
            </w:tcBorders>
          </w:tcPr>
          <w:p w14:paraId="47C393E4" w14:textId="77777777" w:rsidR="00F2013A" w:rsidRPr="00F2013A" w:rsidRDefault="00F2013A" w:rsidP="00F24107">
            <w:pPr>
              <w:snapToGrid w:val="0"/>
              <w:spacing w:after="0" w:line="240" w:lineRule="auto"/>
              <w:jc w:val="center"/>
              <w:rPr>
                <w:rFonts w:ascii="Times New Roman" w:eastAsia="Times New Roman" w:hAnsi="Times New Roman"/>
                <w:bCs/>
                <w:sz w:val="20"/>
                <w:szCs w:val="20"/>
              </w:rPr>
            </w:pPr>
            <w:r w:rsidRPr="00F2013A">
              <w:rPr>
                <w:rFonts w:ascii="Times New Roman" w:eastAsia="Times New Roman" w:hAnsi="Times New Roman"/>
                <w:bCs/>
                <w:sz w:val="20"/>
                <w:szCs w:val="20"/>
              </w:rPr>
              <w:t xml:space="preserve">Цена </w:t>
            </w:r>
          </w:p>
        </w:tc>
        <w:tc>
          <w:tcPr>
            <w:tcW w:w="1559" w:type="dxa"/>
            <w:tcBorders>
              <w:top w:val="single" w:sz="4" w:space="0" w:color="000000"/>
              <w:left w:val="single" w:sz="4" w:space="0" w:color="000000"/>
              <w:bottom w:val="single" w:sz="4" w:space="0" w:color="000000"/>
              <w:right w:val="single" w:sz="4" w:space="0" w:color="000000"/>
            </w:tcBorders>
          </w:tcPr>
          <w:p w14:paraId="350D7A34" w14:textId="77777777" w:rsidR="00F2013A" w:rsidRPr="00F2013A" w:rsidRDefault="00F2013A" w:rsidP="00F24107">
            <w:pPr>
              <w:snapToGrid w:val="0"/>
              <w:spacing w:after="0" w:line="240" w:lineRule="auto"/>
              <w:jc w:val="center"/>
              <w:rPr>
                <w:rFonts w:ascii="Times New Roman" w:eastAsia="Times New Roman" w:hAnsi="Times New Roman"/>
                <w:bCs/>
                <w:sz w:val="20"/>
                <w:szCs w:val="20"/>
              </w:rPr>
            </w:pPr>
            <w:r w:rsidRPr="00F2013A">
              <w:rPr>
                <w:rFonts w:ascii="Times New Roman" w:eastAsia="Times New Roman" w:hAnsi="Times New Roman"/>
                <w:bCs/>
                <w:sz w:val="20"/>
                <w:szCs w:val="20"/>
              </w:rPr>
              <w:t>Стоимость</w:t>
            </w:r>
          </w:p>
        </w:tc>
      </w:tr>
      <w:tr w:rsidR="00F2013A" w:rsidRPr="00F2013A" w14:paraId="338F90C5" w14:textId="77777777" w:rsidTr="00F24107">
        <w:tc>
          <w:tcPr>
            <w:tcW w:w="709" w:type="dxa"/>
            <w:tcBorders>
              <w:top w:val="single" w:sz="4" w:space="0" w:color="000000"/>
              <w:left w:val="single" w:sz="4" w:space="0" w:color="000000"/>
              <w:bottom w:val="single" w:sz="4" w:space="0" w:color="000000"/>
              <w:right w:val="nil"/>
            </w:tcBorders>
          </w:tcPr>
          <w:p w14:paraId="22CC93ED" w14:textId="77777777" w:rsidR="00F2013A" w:rsidRPr="00F2013A" w:rsidRDefault="00F2013A" w:rsidP="00F24107">
            <w:pPr>
              <w:snapToGrid w:val="0"/>
              <w:spacing w:after="0" w:line="240" w:lineRule="auto"/>
              <w:jc w:val="center"/>
              <w:rPr>
                <w:rFonts w:ascii="Times New Roman" w:eastAsia="Times New Roman" w:hAnsi="Times New Roman"/>
                <w:bCs/>
                <w:sz w:val="20"/>
                <w:szCs w:val="20"/>
              </w:rPr>
            </w:pPr>
            <w:r w:rsidRPr="00F2013A">
              <w:rPr>
                <w:rFonts w:ascii="Times New Roman" w:eastAsia="Times New Roman" w:hAnsi="Times New Roman"/>
                <w:bCs/>
                <w:sz w:val="20"/>
                <w:szCs w:val="20"/>
              </w:rPr>
              <w:t>1</w:t>
            </w:r>
          </w:p>
        </w:tc>
        <w:tc>
          <w:tcPr>
            <w:tcW w:w="1843" w:type="dxa"/>
            <w:tcBorders>
              <w:top w:val="single" w:sz="4" w:space="0" w:color="000000"/>
              <w:left w:val="single" w:sz="4" w:space="0" w:color="000000"/>
              <w:bottom w:val="single" w:sz="4" w:space="0" w:color="000000"/>
              <w:right w:val="single" w:sz="4" w:space="0" w:color="000000"/>
            </w:tcBorders>
          </w:tcPr>
          <w:p w14:paraId="1D53B547" w14:textId="77777777" w:rsidR="00F2013A" w:rsidRPr="00F2013A" w:rsidRDefault="00F2013A" w:rsidP="00F24107">
            <w:pPr>
              <w:widowControl w:val="0"/>
              <w:suppressLineNumbers/>
              <w:snapToGrid w:val="0"/>
              <w:spacing w:after="0" w:line="240" w:lineRule="auto"/>
              <w:rPr>
                <w:rFonts w:ascii="Times New Roman" w:hAnsi="Times New Roman"/>
                <w:sz w:val="20"/>
                <w:szCs w:val="20"/>
              </w:rPr>
            </w:pPr>
            <w:r w:rsidRPr="00F2013A">
              <w:rPr>
                <w:rFonts w:ascii="Times New Roman" w:hAnsi="Times New Roman"/>
                <w:sz w:val="20"/>
                <w:szCs w:val="20"/>
              </w:rPr>
              <w:t>Датчик контроля уровня воды «Радон-Аква-200»</w:t>
            </w:r>
          </w:p>
          <w:p w14:paraId="2F5E37E4" w14:textId="77777777" w:rsidR="00F2013A" w:rsidRPr="00F2013A" w:rsidRDefault="00F2013A" w:rsidP="00F24107">
            <w:pPr>
              <w:widowControl w:val="0"/>
              <w:suppressLineNumbers/>
              <w:snapToGrid w:val="0"/>
              <w:spacing w:after="0" w:line="240" w:lineRule="auto"/>
              <w:rPr>
                <w:rFonts w:ascii="Times New Roman" w:hAnsi="Times New Roman"/>
                <w:sz w:val="20"/>
                <w:szCs w:val="20"/>
              </w:rPr>
            </w:pPr>
          </w:p>
          <w:p w14:paraId="4C92EA2A" w14:textId="77777777" w:rsidR="00F2013A" w:rsidRPr="00F2013A" w:rsidRDefault="00F2013A" w:rsidP="00F24107">
            <w:pPr>
              <w:widowControl w:val="0"/>
              <w:suppressLineNumbers/>
              <w:snapToGrid w:val="0"/>
              <w:spacing w:after="0" w:line="240" w:lineRule="auto"/>
              <w:rPr>
                <w:rFonts w:ascii="Times New Roman" w:hAnsi="Times New Roman"/>
                <w:sz w:val="20"/>
                <w:szCs w:val="20"/>
              </w:rPr>
            </w:pPr>
            <w:r w:rsidRPr="00F2013A">
              <w:rPr>
                <w:rFonts w:ascii="Times New Roman" w:hAnsi="Times New Roman"/>
                <w:sz w:val="20"/>
                <w:szCs w:val="20"/>
              </w:rPr>
              <w:t xml:space="preserve">Или эквивалент </w:t>
            </w:r>
          </w:p>
        </w:tc>
        <w:tc>
          <w:tcPr>
            <w:tcW w:w="2977" w:type="dxa"/>
            <w:tcBorders>
              <w:top w:val="single" w:sz="4" w:space="0" w:color="000000"/>
              <w:left w:val="single" w:sz="4" w:space="0" w:color="000000"/>
              <w:bottom w:val="single" w:sz="4" w:space="0" w:color="000000"/>
              <w:right w:val="nil"/>
            </w:tcBorders>
          </w:tcPr>
          <w:p w14:paraId="3B2E19E9" w14:textId="77777777" w:rsidR="00F2013A" w:rsidRPr="00F2013A" w:rsidRDefault="00F2013A" w:rsidP="00F24107">
            <w:pPr>
              <w:pStyle w:val="ConsPlusNormal"/>
              <w:rPr>
                <w:rFonts w:ascii="Times New Roman" w:hAnsi="Times New Roman" w:cs="Times New Roman"/>
                <w:sz w:val="20"/>
              </w:rPr>
            </w:pPr>
            <w:r w:rsidRPr="00F2013A">
              <w:rPr>
                <w:rFonts w:ascii="Times New Roman" w:hAnsi="Times New Roman" w:cs="Times New Roman"/>
                <w:sz w:val="20"/>
              </w:rPr>
              <w:t>Технические характеристики:</w:t>
            </w:r>
          </w:p>
          <w:p w14:paraId="72A4D283" w14:textId="77777777" w:rsidR="00F2013A" w:rsidRPr="00F2013A" w:rsidRDefault="00F2013A" w:rsidP="00F24107">
            <w:pPr>
              <w:pStyle w:val="ConsPlusNormal"/>
              <w:rPr>
                <w:rFonts w:ascii="Times New Roman" w:hAnsi="Times New Roman" w:cs="Times New Roman"/>
                <w:sz w:val="20"/>
              </w:rPr>
            </w:pPr>
            <w:r w:rsidRPr="00F2013A">
              <w:rPr>
                <w:rFonts w:ascii="Times New Roman" w:hAnsi="Times New Roman" w:cs="Times New Roman"/>
                <w:sz w:val="20"/>
              </w:rPr>
              <w:t xml:space="preserve">Диапазон измерения уровня: 200 мм. </w:t>
            </w:r>
          </w:p>
          <w:p w14:paraId="382CE7BF" w14:textId="77777777" w:rsidR="00F2013A" w:rsidRPr="00F2013A" w:rsidRDefault="00F2013A" w:rsidP="00F24107">
            <w:pPr>
              <w:pStyle w:val="ConsPlusNormal"/>
              <w:rPr>
                <w:rFonts w:ascii="Times New Roman" w:hAnsi="Times New Roman" w:cs="Times New Roman"/>
                <w:sz w:val="20"/>
              </w:rPr>
            </w:pPr>
            <w:r w:rsidRPr="00F2013A">
              <w:rPr>
                <w:rFonts w:ascii="Times New Roman" w:hAnsi="Times New Roman" w:cs="Times New Roman"/>
                <w:sz w:val="20"/>
              </w:rPr>
              <w:t xml:space="preserve">Выходной сигнал: 4–20 мА. </w:t>
            </w:r>
          </w:p>
          <w:p w14:paraId="2DC3637A" w14:textId="77777777" w:rsidR="00F2013A" w:rsidRPr="00F2013A" w:rsidRDefault="00F2013A" w:rsidP="00F24107">
            <w:pPr>
              <w:pStyle w:val="ConsPlusNormal"/>
              <w:rPr>
                <w:rFonts w:ascii="Times New Roman" w:hAnsi="Times New Roman" w:cs="Times New Roman"/>
                <w:sz w:val="20"/>
              </w:rPr>
            </w:pPr>
            <w:r w:rsidRPr="00F2013A">
              <w:rPr>
                <w:rFonts w:ascii="Times New Roman" w:hAnsi="Times New Roman" w:cs="Times New Roman"/>
                <w:sz w:val="20"/>
              </w:rPr>
              <w:t xml:space="preserve">Материал корпуса: нержавеющая сталь. </w:t>
            </w:r>
            <w:r w:rsidRPr="00F2013A">
              <w:rPr>
                <w:rFonts w:ascii="Times New Roman" w:hAnsi="Times New Roman" w:cs="Times New Roman"/>
                <w:sz w:val="20"/>
              </w:rPr>
              <w:lastRenderedPageBreak/>
              <w:t>Контроллер —пластик.</w:t>
            </w:r>
          </w:p>
          <w:p w14:paraId="3BCC1809" w14:textId="77777777" w:rsidR="00F2013A" w:rsidRPr="00F2013A" w:rsidRDefault="00F2013A" w:rsidP="00F24107">
            <w:pPr>
              <w:pStyle w:val="ConsPlusNormal"/>
              <w:rPr>
                <w:rFonts w:ascii="Times New Roman" w:hAnsi="Times New Roman" w:cs="Times New Roman"/>
                <w:sz w:val="20"/>
              </w:rPr>
            </w:pPr>
            <w:r w:rsidRPr="00F2013A">
              <w:rPr>
                <w:rFonts w:ascii="Times New Roman" w:hAnsi="Times New Roman" w:cs="Times New Roman"/>
                <w:sz w:val="20"/>
              </w:rPr>
              <w:t xml:space="preserve">Степень защиты: IP68. </w:t>
            </w:r>
          </w:p>
          <w:p w14:paraId="1FC2ED82" w14:textId="77777777" w:rsidR="00F2013A" w:rsidRPr="00F2013A" w:rsidRDefault="00F2013A" w:rsidP="00F24107">
            <w:pPr>
              <w:pStyle w:val="ConsPlusNormal"/>
              <w:rPr>
                <w:rFonts w:ascii="Times New Roman" w:hAnsi="Times New Roman" w:cs="Times New Roman"/>
                <w:sz w:val="20"/>
              </w:rPr>
            </w:pPr>
            <w:r w:rsidRPr="00F2013A">
              <w:rPr>
                <w:rFonts w:ascii="Times New Roman" w:hAnsi="Times New Roman" w:cs="Times New Roman"/>
                <w:sz w:val="20"/>
              </w:rPr>
              <w:t xml:space="preserve">Рабочая температура: от -20 до +85 °C. </w:t>
            </w:r>
          </w:p>
          <w:p w14:paraId="141E5EB5" w14:textId="77777777" w:rsidR="00F2013A" w:rsidRPr="00F2013A" w:rsidRDefault="00F2013A" w:rsidP="00F24107">
            <w:pPr>
              <w:pStyle w:val="ConsPlusNormal"/>
              <w:rPr>
                <w:rFonts w:ascii="Times New Roman" w:hAnsi="Times New Roman" w:cs="Times New Roman"/>
                <w:sz w:val="20"/>
              </w:rPr>
            </w:pPr>
            <w:r w:rsidRPr="00F2013A">
              <w:rPr>
                <w:rFonts w:ascii="Times New Roman" w:hAnsi="Times New Roman" w:cs="Times New Roman"/>
                <w:sz w:val="20"/>
              </w:rPr>
              <w:t xml:space="preserve">Напряжение питания: 12–24 В. </w:t>
            </w:r>
          </w:p>
          <w:p w14:paraId="3E47B9A3" w14:textId="77777777" w:rsidR="00F2013A" w:rsidRPr="00F2013A" w:rsidRDefault="00F2013A" w:rsidP="00F24107">
            <w:pPr>
              <w:pStyle w:val="ConsPlusNormal"/>
              <w:rPr>
                <w:rFonts w:ascii="Times New Roman" w:hAnsi="Times New Roman" w:cs="Times New Roman"/>
                <w:sz w:val="20"/>
              </w:rPr>
            </w:pPr>
            <w:r w:rsidRPr="00F2013A">
              <w:rPr>
                <w:rFonts w:ascii="Times New Roman" w:hAnsi="Times New Roman" w:cs="Times New Roman"/>
                <w:sz w:val="20"/>
              </w:rPr>
              <w:t>Особенности и применение</w:t>
            </w:r>
          </w:p>
          <w:p w14:paraId="60A9705D" w14:textId="77777777" w:rsidR="00F2013A" w:rsidRPr="00F2013A" w:rsidRDefault="00F2013A" w:rsidP="00F24107">
            <w:pPr>
              <w:pStyle w:val="ConsPlusNormal"/>
              <w:rPr>
                <w:rFonts w:ascii="Times New Roman" w:hAnsi="Times New Roman" w:cs="Times New Roman"/>
                <w:sz w:val="20"/>
              </w:rPr>
            </w:pPr>
            <w:r w:rsidRPr="00F2013A">
              <w:rPr>
                <w:rFonts w:ascii="Times New Roman" w:hAnsi="Times New Roman" w:cs="Times New Roman"/>
                <w:sz w:val="20"/>
              </w:rPr>
              <w:t>•</w:t>
            </w:r>
            <w:r w:rsidRPr="00F2013A">
              <w:rPr>
                <w:rFonts w:ascii="Times New Roman" w:hAnsi="Times New Roman" w:cs="Times New Roman"/>
                <w:sz w:val="20"/>
              </w:rPr>
              <w:tab/>
              <w:t>Назначение: контроль уровня воды в скиммерных системах бассейнов, а также в других резервуарах, где требуется точное измерение уровня жидкости.</w:t>
            </w:r>
          </w:p>
          <w:p w14:paraId="5F488AEE" w14:textId="77777777" w:rsidR="00F2013A" w:rsidRPr="00F2013A" w:rsidRDefault="00F2013A" w:rsidP="00F24107">
            <w:pPr>
              <w:pStyle w:val="ConsPlusNormal"/>
              <w:rPr>
                <w:rFonts w:ascii="Times New Roman" w:hAnsi="Times New Roman" w:cs="Times New Roman"/>
                <w:sz w:val="20"/>
              </w:rPr>
            </w:pPr>
            <w:r w:rsidRPr="00F2013A">
              <w:rPr>
                <w:rFonts w:ascii="Times New Roman" w:hAnsi="Times New Roman" w:cs="Times New Roman"/>
                <w:sz w:val="20"/>
              </w:rPr>
              <w:t>•</w:t>
            </w:r>
            <w:r w:rsidRPr="00F2013A">
              <w:rPr>
                <w:rFonts w:ascii="Times New Roman" w:hAnsi="Times New Roman" w:cs="Times New Roman"/>
                <w:sz w:val="20"/>
              </w:rPr>
              <w:tab/>
              <w:t>Принцип работы: ёмкостный. Трубка датчика и электрод (стержень в трубке) образуют конденсатор. При изменении уровня жидкости изменяется ёмкость конденсатора, что отслеживается электроникой и преобразуется в аналоговый токовый сигнал.</w:t>
            </w:r>
          </w:p>
          <w:p w14:paraId="7D06C2EB" w14:textId="77777777" w:rsidR="00F2013A" w:rsidRPr="00F2013A" w:rsidRDefault="00F2013A" w:rsidP="00F24107">
            <w:pPr>
              <w:spacing w:after="0" w:line="240" w:lineRule="auto"/>
              <w:rPr>
                <w:rFonts w:ascii="Times New Roman" w:hAnsi="Times New Roman"/>
                <w:sz w:val="20"/>
                <w:szCs w:val="20"/>
              </w:rPr>
            </w:pPr>
            <w:r w:rsidRPr="00F2013A">
              <w:rPr>
                <w:rFonts w:ascii="Times New Roman" w:hAnsi="Times New Roman"/>
                <w:sz w:val="20"/>
                <w:szCs w:val="20"/>
              </w:rPr>
              <w:t>•</w:t>
            </w:r>
            <w:r w:rsidRPr="00F2013A">
              <w:rPr>
                <w:rFonts w:ascii="Times New Roman" w:hAnsi="Times New Roman"/>
                <w:sz w:val="20"/>
                <w:szCs w:val="20"/>
              </w:rPr>
              <w:tab/>
              <w:t>Применение: автоматизированные системы водоподготовки, водоснабжения.</w:t>
            </w:r>
          </w:p>
          <w:p w14:paraId="0770B83F" w14:textId="77777777" w:rsidR="00F2013A" w:rsidRPr="00F2013A" w:rsidRDefault="00F2013A" w:rsidP="00F24107">
            <w:pPr>
              <w:spacing w:after="0" w:line="240" w:lineRule="auto"/>
              <w:rPr>
                <w:rFonts w:ascii="Times New Roman" w:eastAsia="Times New Roman" w:hAnsi="Times New Roman"/>
                <w:bCs/>
                <w:sz w:val="20"/>
                <w:szCs w:val="20"/>
              </w:rPr>
            </w:pPr>
            <w:r w:rsidRPr="00F2013A">
              <w:rPr>
                <w:rFonts w:ascii="Times New Roman" w:eastAsia="Times New Roman" w:hAnsi="Times New Roman"/>
                <w:bCs/>
                <w:sz w:val="20"/>
                <w:szCs w:val="20"/>
              </w:rPr>
              <w:t>Гарантийный срок работы датчика — 12 месяцев со дня ввода в эксплуатацию, но не более 18 месяцев со дня отгрузки.</w:t>
            </w:r>
          </w:p>
        </w:tc>
        <w:tc>
          <w:tcPr>
            <w:tcW w:w="850" w:type="dxa"/>
            <w:tcBorders>
              <w:top w:val="single" w:sz="4" w:space="0" w:color="000000"/>
              <w:left w:val="single" w:sz="4" w:space="0" w:color="000000"/>
              <w:bottom w:val="single" w:sz="4" w:space="0" w:color="000000"/>
              <w:right w:val="nil"/>
            </w:tcBorders>
          </w:tcPr>
          <w:p w14:paraId="0A58FA91" w14:textId="77777777" w:rsidR="00F2013A" w:rsidRPr="00F2013A" w:rsidRDefault="00F2013A" w:rsidP="00F24107">
            <w:pPr>
              <w:widowControl w:val="0"/>
              <w:suppressLineNumbers/>
              <w:snapToGrid w:val="0"/>
              <w:spacing w:after="0" w:line="240" w:lineRule="auto"/>
              <w:rPr>
                <w:rFonts w:ascii="Times New Roman" w:hAnsi="Times New Roman"/>
                <w:sz w:val="20"/>
                <w:szCs w:val="20"/>
              </w:rPr>
            </w:pPr>
            <w:r w:rsidRPr="00F2013A">
              <w:rPr>
                <w:rFonts w:ascii="Times New Roman" w:hAnsi="Times New Roman"/>
                <w:sz w:val="20"/>
                <w:szCs w:val="20"/>
              </w:rPr>
              <w:lastRenderedPageBreak/>
              <w:t xml:space="preserve">шт. </w:t>
            </w:r>
          </w:p>
        </w:tc>
        <w:tc>
          <w:tcPr>
            <w:tcW w:w="1134" w:type="dxa"/>
            <w:tcBorders>
              <w:top w:val="single" w:sz="4" w:space="0" w:color="000000"/>
              <w:left w:val="single" w:sz="4" w:space="0" w:color="000000"/>
              <w:bottom w:val="single" w:sz="4" w:space="0" w:color="000000"/>
              <w:right w:val="single" w:sz="4" w:space="0" w:color="000000"/>
            </w:tcBorders>
          </w:tcPr>
          <w:p w14:paraId="12915090" w14:textId="77777777" w:rsidR="00F2013A" w:rsidRPr="00F2013A" w:rsidRDefault="00F2013A" w:rsidP="00F24107">
            <w:pPr>
              <w:widowControl w:val="0"/>
              <w:suppressLineNumbers/>
              <w:snapToGrid w:val="0"/>
              <w:spacing w:after="0" w:line="240" w:lineRule="auto"/>
              <w:rPr>
                <w:rFonts w:ascii="Times New Roman" w:hAnsi="Times New Roman"/>
                <w:sz w:val="20"/>
                <w:szCs w:val="20"/>
              </w:rPr>
            </w:pPr>
            <w:r w:rsidRPr="00F2013A">
              <w:rPr>
                <w:rFonts w:ascii="Times New Roman" w:hAnsi="Times New Roman"/>
                <w:sz w:val="20"/>
                <w:szCs w:val="20"/>
              </w:rPr>
              <w:t>1</w:t>
            </w:r>
          </w:p>
        </w:tc>
        <w:tc>
          <w:tcPr>
            <w:tcW w:w="992" w:type="dxa"/>
            <w:tcBorders>
              <w:top w:val="single" w:sz="4" w:space="0" w:color="000000"/>
              <w:left w:val="single" w:sz="4" w:space="0" w:color="000000"/>
              <w:bottom w:val="single" w:sz="4" w:space="0" w:color="000000"/>
              <w:right w:val="single" w:sz="4" w:space="0" w:color="000000"/>
            </w:tcBorders>
          </w:tcPr>
          <w:p w14:paraId="6BCC6D84" w14:textId="77777777" w:rsidR="00F2013A" w:rsidRPr="00F2013A" w:rsidRDefault="00F2013A" w:rsidP="00F24107">
            <w:pPr>
              <w:widowControl w:val="0"/>
              <w:suppressLineNumbers/>
              <w:snapToGrid w:val="0"/>
              <w:spacing w:after="0" w:line="240" w:lineRule="auto"/>
              <w:rPr>
                <w:rFonts w:ascii="Times New Roman" w:hAnsi="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1C924C8D" w14:textId="77777777" w:rsidR="00F2013A" w:rsidRPr="00F2013A" w:rsidRDefault="00F2013A" w:rsidP="00F24107">
            <w:pPr>
              <w:widowControl w:val="0"/>
              <w:suppressLineNumbers/>
              <w:snapToGrid w:val="0"/>
              <w:spacing w:after="0" w:line="240" w:lineRule="auto"/>
              <w:rPr>
                <w:rFonts w:ascii="Times New Roman" w:hAnsi="Times New Roman"/>
                <w:sz w:val="20"/>
                <w:szCs w:val="20"/>
              </w:rPr>
            </w:pPr>
          </w:p>
        </w:tc>
      </w:tr>
      <w:tr w:rsidR="00F2013A" w:rsidRPr="00F2013A" w14:paraId="78E2DE77" w14:textId="77777777" w:rsidTr="00F24107">
        <w:tc>
          <w:tcPr>
            <w:tcW w:w="709" w:type="dxa"/>
            <w:tcBorders>
              <w:top w:val="single" w:sz="4" w:space="0" w:color="000000"/>
              <w:left w:val="single" w:sz="4" w:space="0" w:color="000000"/>
              <w:bottom w:val="single" w:sz="4" w:space="0" w:color="000000"/>
              <w:right w:val="nil"/>
            </w:tcBorders>
          </w:tcPr>
          <w:p w14:paraId="25B19D5A" w14:textId="77777777" w:rsidR="00F2013A" w:rsidRPr="00F2013A" w:rsidRDefault="00F2013A" w:rsidP="00F24107">
            <w:pPr>
              <w:snapToGrid w:val="0"/>
              <w:spacing w:after="0" w:line="240" w:lineRule="auto"/>
              <w:jc w:val="center"/>
              <w:rPr>
                <w:rFonts w:ascii="Times New Roman" w:eastAsia="Times New Roman" w:hAnsi="Times New Roman"/>
                <w:bCs/>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29EE399F" w14:textId="77777777" w:rsidR="00F2013A" w:rsidRPr="00F2013A" w:rsidRDefault="00F2013A" w:rsidP="00F24107">
            <w:pPr>
              <w:widowControl w:val="0"/>
              <w:suppressLineNumbers/>
              <w:snapToGrid w:val="0"/>
              <w:spacing w:after="0" w:line="240" w:lineRule="auto"/>
              <w:rPr>
                <w:rFonts w:ascii="Times New Roman" w:eastAsia="Times New Roman" w:hAnsi="Times New Roman"/>
                <w:sz w:val="20"/>
                <w:szCs w:val="20"/>
                <w:lang w:eastAsia="ru-RU"/>
              </w:rPr>
            </w:pPr>
            <w:r w:rsidRPr="00F2013A">
              <w:rPr>
                <w:rFonts w:ascii="Times New Roman" w:eastAsia="Times New Roman" w:hAnsi="Times New Roman"/>
                <w:sz w:val="20"/>
                <w:szCs w:val="20"/>
                <w:lang w:eastAsia="ru-RU"/>
              </w:rPr>
              <w:t xml:space="preserve">Итого </w:t>
            </w:r>
          </w:p>
        </w:tc>
        <w:tc>
          <w:tcPr>
            <w:tcW w:w="2977" w:type="dxa"/>
            <w:tcBorders>
              <w:top w:val="single" w:sz="4" w:space="0" w:color="000000"/>
              <w:left w:val="single" w:sz="4" w:space="0" w:color="000000"/>
              <w:bottom w:val="single" w:sz="4" w:space="0" w:color="000000"/>
              <w:right w:val="nil"/>
            </w:tcBorders>
          </w:tcPr>
          <w:p w14:paraId="33255DE2" w14:textId="77777777" w:rsidR="00F2013A" w:rsidRPr="00F2013A" w:rsidRDefault="00F2013A" w:rsidP="00F24107">
            <w:pPr>
              <w:spacing w:after="0" w:line="240"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right w:val="nil"/>
            </w:tcBorders>
          </w:tcPr>
          <w:p w14:paraId="3B8F67C4" w14:textId="77777777" w:rsidR="00F2013A" w:rsidRPr="00F2013A" w:rsidRDefault="00F2013A" w:rsidP="00F24107">
            <w:pPr>
              <w:widowControl w:val="0"/>
              <w:suppressLineNumbers/>
              <w:snapToGrid w:val="0"/>
              <w:spacing w:after="0" w:line="240" w:lineRule="auto"/>
              <w:rPr>
                <w:rFonts w:ascii="Times New Roman" w:hAnsi="Times New Roman"/>
                <w:bCs/>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078C9AAE" w14:textId="77777777" w:rsidR="00F2013A" w:rsidRPr="00F2013A" w:rsidRDefault="00F2013A" w:rsidP="00F24107">
            <w:pPr>
              <w:widowControl w:val="0"/>
              <w:suppressLineNumbers/>
              <w:snapToGrid w:val="0"/>
              <w:spacing w:after="0" w:line="240" w:lineRule="auto"/>
              <w:rPr>
                <w:rFonts w:ascii="Times New Roman" w:hAnsi="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3816BBD6" w14:textId="77777777" w:rsidR="00F2013A" w:rsidRPr="00F2013A" w:rsidRDefault="00F2013A" w:rsidP="00F24107">
            <w:pPr>
              <w:widowControl w:val="0"/>
              <w:suppressLineNumbers/>
              <w:snapToGrid w:val="0"/>
              <w:spacing w:after="0" w:line="240" w:lineRule="auto"/>
              <w:rPr>
                <w:rFonts w:ascii="Times New Roman" w:hAnsi="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5B30C42D" w14:textId="77777777" w:rsidR="00F2013A" w:rsidRPr="00F2013A" w:rsidRDefault="00F2013A" w:rsidP="00F24107">
            <w:pPr>
              <w:widowControl w:val="0"/>
              <w:suppressLineNumbers/>
              <w:snapToGrid w:val="0"/>
              <w:spacing w:after="0" w:line="240" w:lineRule="auto"/>
              <w:rPr>
                <w:rFonts w:ascii="Times New Roman" w:hAnsi="Times New Roman"/>
                <w:sz w:val="20"/>
                <w:szCs w:val="20"/>
              </w:rPr>
            </w:pPr>
            <w:r w:rsidRPr="00F2013A">
              <w:rPr>
                <w:rFonts w:ascii="Times New Roman" w:hAnsi="Times New Roman"/>
                <w:sz w:val="20"/>
                <w:szCs w:val="20"/>
              </w:rPr>
              <w:t xml:space="preserve">______ НДС </w:t>
            </w:r>
          </w:p>
        </w:tc>
      </w:tr>
    </w:tbl>
    <w:p w14:paraId="5FD7AD60" w14:textId="77777777" w:rsidR="00817721" w:rsidRPr="00C0369E" w:rsidRDefault="00817721" w:rsidP="00817721">
      <w:pPr>
        <w:spacing w:after="0" w:line="240" w:lineRule="auto"/>
        <w:ind w:firstLine="709"/>
        <w:jc w:val="both"/>
        <w:rPr>
          <w:rFonts w:ascii="Times New Roman" w:hAnsi="Times New Roman" w:cs="Times New Roman"/>
          <w:sz w:val="20"/>
          <w:szCs w:val="20"/>
        </w:rPr>
      </w:pPr>
    </w:p>
    <w:p w14:paraId="758B09E4" w14:textId="77777777" w:rsidR="00817721" w:rsidRPr="00C0369E" w:rsidRDefault="00817721" w:rsidP="00817721">
      <w:pPr>
        <w:spacing w:after="0" w:line="240" w:lineRule="auto"/>
        <w:ind w:firstLine="720"/>
        <w:jc w:val="center"/>
        <w:rPr>
          <w:rFonts w:ascii="Times New Roman" w:eastAsia="Times New Roman" w:hAnsi="Times New Roman" w:cs="Times New Roman"/>
          <w:sz w:val="20"/>
          <w:szCs w:val="20"/>
          <w:lang w:eastAsia="ru-RU"/>
        </w:rPr>
      </w:pPr>
    </w:p>
    <w:p w14:paraId="1F315962" w14:textId="77777777" w:rsidR="00817721" w:rsidRPr="00C0369E" w:rsidRDefault="00817721" w:rsidP="00817721">
      <w:pPr>
        <w:spacing w:after="0" w:line="240" w:lineRule="auto"/>
        <w:ind w:firstLine="720"/>
        <w:jc w:val="center"/>
        <w:rPr>
          <w:rFonts w:ascii="Times New Roman" w:eastAsia="Times New Roman" w:hAnsi="Times New Roman" w:cs="Times New Roman"/>
          <w:sz w:val="20"/>
          <w:szCs w:val="20"/>
          <w:lang w:eastAsia="ru-RU"/>
        </w:rPr>
      </w:pPr>
    </w:p>
    <w:tbl>
      <w:tblPr>
        <w:tblW w:w="10185" w:type="dxa"/>
        <w:jc w:val="center"/>
        <w:tblLayout w:type="fixed"/>
        <w:tblLook w:val="04A0" w:firstRow="1" w:lastRow="0" w:firstColumn="1" w:lastColumn="0" w:noHBand="0" w:noVBand="1"/>
      </w:tblPr>
      <w:tblGrid>
        <w:gridCol w:w="5093"/>
        <w:gridCol w:w="5092"/>
      </w:tblGrid>
      <w:tr w:rsidR="00514E8A" w:rsidRPr="00C0369E" w14:paraId="1A7CAA25" w14:textId="77777777" w:rsidTr="00485192">
        <w:trPr>
          <w:jc w:val="center"/>
        </w:trPr>
        <w:tc>
          <w:tcPr>
            <w:tcW w:w="5093" w:type="dxa"/>
            <w:hideMark/>
          </w:tcPr>
          <w:bookmarkEnd w:id="0"/>
          <w:p w14:paraId="0FBCFB2E" w14:textId="77777777" w:rsidR="00514E8A" w:rsidRPr="00C0369E" w:rsidRDefault="00514E8A" w:rsidP="00817721">
            <w:pPr>
              <w:spacing w:after="0" w:line="240" w:lineRule="auto"/>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От имени Исполнителя:</w:t>
            </w:r>
          </w:p>
          <w:p w14:paraId="013B598D" w14:textId="1165AC7C" w:rsidR="00514E8A" w:rsidRPr="00C0369E" w:rsidRDefault="00514E8A" w:rsidP="00817721">
            <w:pPr>
              <w:spacing w:after="0" w:line="240" w:lineRule="auto"/>
              <w:rPr>
                <w:rFonts w:ascii="Times New Roman" w:eastAsia="Times New Roman" w:hAnsi="Times New Roman" w:cs="Times New Roman"/>
                <w:sz w:val="20"/>
                <w:szCs w:val="20"/>
                <w:lang w:eastAsia="ru-RU"/>
              </w:rPr>
            </w:pPr>
          </w:p>
        </w:tc>
        <w:tc>
          <w:tcPr>
            <w:tcW w:w="5092" w:type="dxa"/>
          </w:tcPr>
          <w:p w14:paraId="5CE7262D" w14:textId="77777777" w:rsidR="00514E8A" w:rsidRPr="00C0369E" w:rsidRDefault="00514E8A" w:rsidP="00817721">
            <w:pPr>
              <w:spacing w:after="0" w:line="240" w:lineRule="auto"/>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От имени Заказчика:</w:t>
            </w:r>
          </w:p>
          <w:p w14:paraId="2AB06FC8" w14:textId="77777777" w:rsidR="00514E8A" w:rsidRPr="00C0369E" w:rsidRDefault="00514E8A" w:rsidP="00817721">
            <w:pPr>
              <w:spacing w:after="0" w:line="240" w:lineRule="auto"/>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 xml:space="preserve">Директор </w:t>
            </w:r>
          </w:p>
          <w:p w14:paraId="4DBD0C05" w14:textId="77777777" w:rsidR="00514E8A" w:rsidRPr="00C0369E" w:rsidRDefault="00514E8A" w:rsidP="00817721">
            <w:pPr>
              <w:spacing w:after="0" w:line="240" w:lineRule="auto"/>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ФГБУ ДС «Бимлюк» Минздрава России</w:t>
            </w:r>
          </w:p>
          <w:p w14:paraId="6882F6C7" w14:textId="77777777" w:rsidR="00514E8A" w:rsidRPr="00C0369E" w:rsidRDefault="00514E8A" w:rsidP="00817721">
            <w:pPr>
              <w:spacing w:after="0" w:line="240" w:lineRule="auto"/>
              <w:rPr>
                <w:rFonts w:ascii="Times New Roman" w:eastAsia="Times New Roman" w:hAnsi="Times New Roman" w:cs="Times New Roman"/>
                <w:sz w:val="20"/>
                <w:szCs w:val="20"/>
                <w:lang w:eastAsia="ru-RU"/>
              </w:rPr>
            </w:pPr>
          </w:p>
          <w:p w14:paraId="03421DC4" w14:textId="77777777" w:rsidR="00514E8A" w:rsidRPr="00C0369E" w:rsidRDefault="00514E8A" w:rsidP="00817721">
            <w:pPr>
              <w:spacing w:after="0" w:line="240" w:lineRule="auto"/>
              <w:rPr>
                <w:rFonts w:ascii="Times New Roman" w:eastAsia="Times New Roman" w:hAnsi="Times New Roman" w:cs="Times New Roman"/>
                <w:sz w:val="20"/>
                <w:szCs w:val="20"/>
                <w:lang w:eastAsia="ru-RU"/>
              </w:rPr>
            </w:pPr>
          </w:p>
        </w:tc>
      </w:tr>
      <w:tr w:rsidR="00514E8A" w:rsidRPr="00C0369E" w14:paraId="2CA1256E" w14:textId="77777777" w:rsidTr="00485192">
        <w:trPr>
          <w:jc w:val="center"/>
        </w:trPr>
        <w:tc>
          <w:tcPr>
            <w:tcW w:w="5093" w:type="dxa"/>
            <w:hideMark/>
          </w:tcPr>
          <w:p w14:paraId="3B97FAED" w14:textId="0496DA55" w:rsidR="00514E8A" w:rsidRPr="00C0369E" w:rsidRDefault="00514E8A" w:rsidP="00817721">
            <w:pPr>
              <w:spacing w:after="0" w:line="240" w:lineRule="auto"/>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_______________________ / /</w:t>
            </w:r>
          </w:p>
        </w:tc>
        <w:tc>
          <w:tcPr>
            <w:tcW w:w="5092" w:type="dxa"/>
            <w:hideMark/>
          </w:tcPr>
          <w:p w14:paraId="50822A64" w14:textId="77777777" w:rsidR="00514E8A" w:rsidRPr="00C0369E" w:rsidRDefault="00514E8A" w:rsidP="00817721">
            <w:pPr>
              <w:spacing w:after="0" w:line="240" w:lineRule="auto"/>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_______________________ /Р.Р. Нарушевич/</w:t>
            </w:r>
          </w:p>
        </w:tc>
      </w:tr>
      <w:tr w:rsidR="00514E8A" w:rsidRPr="00C0369E" w14:paraId="4768C054" w14:textId="77777777" w:rsidTr="00485192">
        <w:trPr>
          <w:jc w:val="center"/>
        </w:trPr>
        <w:tc>
          <w:tcPr>
            <w:tcW w:w="5093" w:type="dxa"/>
            <w:hideMark/>
          </w:tcPr>
          <w:p w14:paraId="3D25C467" w14:textId="77777777" w:rsidR="00514E8A" w:rsidRPr="00C0369E" w:rsidRDefault="00514E8A" w:rsidP="00817721">
            <w:pPr>
              <w:spacing w:after="0" w:line="240" w:lineRule="auto"/>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М.П.</w:t>
            </w:r>
          </w:p>
        </w:tc>
        <w:tc>
          <w:tcPr>
            <w:tcW w:w="5092" w:type="dxa"/>
            <w:hideMark/>
          </w:tcPr>
          <w:p w14:paraId="6CEC7C48" w14:textId="77777777" w:rsidR="00514E8A" w:rsidRPr="00C0369E" w:rsidRDefault="00514E8A" w:rsidP="00817721">
            <w:pPr>
              <w:spacing w:after="0" w:line="240" w:lineRule="auto"/>
              <w:rPr>
                <w:rFonts w:ascii="Times New Roman" w:eastAsia="Times New Roman" w:hAnsi="Times New Roman" w:cs="Times New Roman"/>
                <w:sz w:val="20"/>
                <w:szCs w:val="20"/>
                <w:lang w:eastAsia="ru-RU"/>
              </w:rPr>
            </w:pPr>
            <w:r w:rsidRPr="00C0369E">
              <w:rPr>
                <w:rFonts w:ascii="Times New Roman" w:eastAsia="Times New Roman" w:hAnsi="Times New Roman" w:cs="Times New Roman"/>
                <w:sz w:val="20"/>
                <w:szCs w:val="20"/>
                <w:lang w:eastAsia="ru-RU"/>
              </w:rPr>
              <w:t>М.П.</w:t>
            </w:r>
          </w:p>
        </w:tc>
      </w:tr>
    </w:tbl>
    <w:p w14:paraId="06E85963" w14:textId="77777777" w:rsidR="00B966E4" w:rsidRPr="00C0369E" w:rsidRDefault="00B966E4" w:rsidP="00817721">
      <w:pPr>
        <w:spacing w:after="0" w:line="240" w:lineRule="auto"/>
        <w:rPr>
          <w:rFonts w:ascii="Times New Roman" w:hAnsi="Times New Roman" w:cs="Times New Roman"/>
          <w:sz w:val="20"/>
          <w:szCs w:val="20"/>
        </w:rPr>
      </w:pPr>
    </w:p>
    <w:sectPr w:rsidR="00B966E4" w:rsidRPr="00C0369E" w:rsidSect="001154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87896"/>
    <w:multiLevelType w:val="multilevel"/>
    <w:tmpl w:val="ADB8EFD0"/>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abstractNum w:abstractNumId="1" w15:restartNumberingAfterBreak="0">
    <w:nsid w:val="1D9E6613"/>
    <w:multiLevelType w:val="hybridMultilevel"/>
    <w:tmpl w:val="6714CE50"/>
    <w:lvl w:ilvl="0" w:tplc="3CB4551A">
      <w:start w:val="6"/>
      <w:numFmt w:val="decimal"/>
      <w:lvlText w:val="%1.1."/>
      <w:lvlJc w:val="left"/>
      <w:pPr>
        <w:ind w:left="2136" w:hanging="360"/>
      </w:pPr>
      <w:rPr>
        <w:rFonts w:hint="default"/>
        <w:b w:val="0"/>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3" w15:restartNumberingAfterBreak="0">
    <w:nsid w:val="24B862FE"/>
    <w:multiLevelType w:val="hybridMultilevel"/>
    <w:tmpl w:val="53181E5E"/>
    <w:lvl w:ilvl="0" w:tplc="7D349AC8">
      <w:start w:val="1"/>
      <w:numFmt w:val="decimal"/>
      <w:lvlText w:val="%1."/>
      <w:lvlJc w:val="left"/>
      <w:pPr>
        <w:ind w:left="360" w:hanging="360"/>
      </w:pPr>
      <w:rPr>
        <w:rFonts w:cs="Times New Roman"/>
        <w:b w:val="0"/>
        <w:bCs w:val="0"/>
        <w:sz w:val="20"/>
        <w:szCs w:val="20"/>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4" w15:restartNumberingAfterBreak="0">
    <w:nsid w:val="280A35EE"/>
    <w:multiLevelType w:val="multilevel"/>
    <w:tmpl w:val="7102FA0C"/>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80623BF"/>
    <w:multiLevelType w:val="hybridMultilevel"/>
    <w:tmpl w:val="141CC178"/>
    <w:lvl w:ilvl="0" w:tplc="F30E074A">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29934395">
    <w:abstractNumId w:val="3"/>
  </w:num>
  <w:num w:numId="2" w16cid:durableId="1367095928">
    <w:abstractNumId w:val="1"/>
  </w:num>
  <w:num w:numId="3" w16cid:durableId="1176194096">
    <w:abstractNumId w:val="4"/>
  </w:num>
  <w:num w:numId="4" w16cid:durableId="960107899">
    <w:abstractNumId w:val="0"/>
  </w:num>
  <w:num w:numId="5" w16cid:durableId="15618625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6" w16cid:durableId="269241154">
    <w:abstractNumId w:val="5"/>
  </w:num>
  <w:num w:numId="7" w16cid:durableId="9409192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923232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6E4"/>
    <w:rsid w:val="00004F36"/>
    <w:rsid w:val="00020638"/>
    <w:rsid w:val="00032961"/>
    <w:rsid w:val="0006470A"/>
    <w:rsid w:val="00077826"/>
    <w:rsid w:val="000E560F"/>
    <w:rsid w:val="0011542D"/>
    <w:rsid w:val="0016628E"/>
    <w:rsid w:val="001936B0"/>
    <w:rsid w:val="001A0C41"/>
    <w:rsid w:val="001A76F5"/>
    <w:rsid w:val="001E5B4E"/>
    <w:rsid w:val="001F3145"/>
    <w:rsid w:val="00206918"/>
    <w:rsid w:val="0023760C"/>
    <w:rsid w:val="002827EA"/>
    <w:rsid w:val="00283F43"/>
    <w:rsid w:val="002B025B"/>
    <w:rsid w:val="002C247A"/>
    <w:rsid w:val="002D1674"/>
    <w:rsid w:val="00307278"/>
    <w:rsid w:val="00323827"/>
    <w:rsid w:val="00334D58"/>
    <w:rsid w:val="003369D1"/>
    <w:rsid w:val="00347B21"/>
    <w:rsid w:val="00364C1B"/>
    <w:rsid w:val="00373906"/>
    <w:rsid w:val="00384B4C"/>
    <w:rsid w:val="003A352E"/>
    <w:rsid w:val="003E683D"/>
    <w:rsid w:val="00441C89"/>
    <w:rsid w:val="00452236"/>
    <w:rsid w:val="00485192"/>
    <w:rsid w:val="004A0715"/>
    <w:rsid w:val="004B1B34"/>
    <w:rsid w:val="004D36C9"/>
    <w:rsid w:val="004D7589"/>
    <w:rsid w:val="004F12CD"/>
    <w:rsid w:val="004F2768"/>
    <w:rsid w:val="00514E8A"/>
    <w:rsid w:val="00516DD0"/>
    <w:rsid w:val="00520ECD"/>
    <w:rsid w:val="0053686C"/>
    <w:rsid w:val="005803FA"/>
    <w:rsid w:val="0058463B"/>
    <w:rsid w:val="005925B0"/>
    <w:rsid w:val="00595B8A"/>
    <w:rsid w:val="005A7669"/>
    <w:rsid w:val="005B0138"/>
    <w:rsid w:val="005D7ED7"/>
    <w:rsid w:val="005E0B4F"/>
    <w:rsid w:val="005E46D6"/>
    <w:rsid w:val="00602F82"/>
    <w:rsid w:val="00607721"/>
    <w:rsid w:val="00641710"/>
    <w:rsid w:val="00660131"/>
    <w:rsid w:val="00664EBD"/>
    <w:rsid w:val="006878B7"/>
    <w:rsid w:val="006A30B3"/>
    <w:rsid w:val="006C426D"/>
    <w:rsid w:val="006D0E72"/>
    <w:rsid w:val="006D6DC4"/>
    <w:rsid w:val="007048B9"/>
    <w:rsid w:val="00756FD7"/>
    <w:rsid w:val="00790A56"/>
    <w:rsid w:val="007A4D35"/>
    <w:rsid w:val="007C0413"/>
    <w:rsid w:val="007C5F27"/>
    <w:rsid w:val="007D5883"/>
    <w:rsid w:val="007F2D1D"/>
    <w:rsid w:val="0080609B"/>
    <w:rsid w:val="00817721"/>
    <w:rsid w:val="0082316E"/>
    <w:rsid w:val="008635D2"/>
    <w:rsid w:val="00864E0D"/>
    <w:rsid w:val="00891E11"/>
    <w:rsid w:val="008A44BB"/>
    <w:rsid w:val="008B4280"/>
    <w:rsid w:val="008C57D9"/>
    <w:rsid w:val="008C5EB2"/>
    <w:rsid w:val="008D4474"/>
    <w:rsid w:val="00936B9D"/>
    <w:rsid w:val="009A090C"/>
    <w:rsid w:val="009A49CF"/>
    <w:rsid w:val="009D135D"/>
    <w:rsid w:val="00A22004"/>
    <w:rsid w:val="00A24BE0"/>
    <w:rsid w:val="00A33815"/>
    <w:rsid w:val="00A36180"/>
    <w:rsid w:val="00A45978"/>
    <w:rsid w:val="00A45EA3"/>
    <w:rsid w:val="00A53A58"/>
    <w:rsid w:val="00A80896"/>
    <w:rsid w:val="00A96CF1"/>
    <w:rsid w:val="00B04043"/>
    <w:rsid w:val="00B2656B"/>
    <w:rsid w:val="00B53991"/>
    <w:rsid w:val="00B70A86"/>
    <w:rsid w:val="00B73823"/>
    <w:rsid w:val="00B966E4"/>
    <w:rsid w:val="00BB5380"/>
    <w:rsid w:val="00BE4822"/>
    <w:rsid w:val="00C0369E"/>
    <w:rsid w:val="00C27726"/>
    <w:rsid w:val="00C529B9"/>
    <w:rsid w:val="00C72174"/>
    <w:rsid w:val="00C75D1F"/>
    <w:rsid w:val="00C81141"/>
    <w:rsid w:val="00C82911"/>
    <w:rsid w:val="00C82F3F"/>
    <w:rsid w:val="00CE09E5"/>
    <w:rsid w:val="00D36EEB"/>
    <w:rsid w:val="00D37973"/>
    <w:rsid w:val="00DB0771"/>
    <w:rsid w:val="00E51C2E"/>
    <w:rsid w:val="00E538C4"/>
    <w:rsid w:val="00E75287"/>
    <w:rsid w:val="00E8494F"/>
    <w:rsid w:val="00EA468C"/>
    <w:rsid w:val="00F00766"/>
    <w:rsid w:val="00F1372C"/>
    <w:rsid w:val="00F13BC3"/>
    <w:rsid w:val="00F15D2C"/>
    <w:rsid w:val="00F2013A"/>
    <w:rsid w:val="00F5517F"/>
    <w:rsid w:val="00F574AD"/>
    <w:rsid w:val="00F62140"/>
    <w:rsid w:val="00F63A48"/>
    <w:rsid w:val="00F94442"/>
    <w:rsid w:val="00FB7355"/>
    <w:rsid w:val="00FC10AA"/>
    <w:rsid w:val="00FD15CB"/>
    <w:rsid w:val="00FF2A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589B9"/>
  <w15:chartTrackingRefBased/>
  <w15:docId w15:val="{23A0CB4A-7990-44C8-9CF1-3FD4CC1A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D15CB"/>
    <w:pPr>
      <w:keepNext/>
      <w:spacing w:after="0" w:line="240" w:lineRule="auto"/>
      <w:jc w:val="center"/>
      <w:outlineLvl w:val="0"/>
    </w:pPr>
    <w:rPr>
      <w:rFonts w:ascii="Arial" w:eastAsia="Times New Roman" w:hAnsi="Arial" w:cs="Times New Roman"/>
      <w:sz w:val="32"/>
      <w:szCs w:val="24"/>
      <w:lang w:eastAsia="ar-SA"/>
    </w:rPr>
  </w:style>
  <w:style w:type="paragraph" w:styleId="2">
    <w:name w:val="heading 2"/>
    <w:basedOn w:val="a"/>
    <w:next w:val="a"/>
    <w:link w:val="20"/>
    <w:uiPriority w:val="9"/>
    <w:semiHidden/>
    <w:unhideWhenUsed/>
    <w:qFormat/>
    <w:rsid w:val="00C529B9"/>
    <w:pPr>
      <w:keepNext/>
      <w:keepLines/>
      <w:widowControl w:val="0"/>
      <w:spacing w:before="200" w:after="0" w:line="240" w:lineRule="auto"/>
      <w:outlineLvl w:val="1"/>
    </w:pPr>
    <w:rPr>
      <w:rFonts w:asciiTheme="majorHAnsi" w:eastAsiaTheme="majorEastAsia" w:hAnsiTheme="majorHAnsi" w:cstheme="majorBidi"/>
      <w:b/>
      <w:bCs/>
      <w:color w:val="4472C4" w:themeColor="accent1"/>
      <w:sz w:val="26"/>
      <w:szCs w:val="26"/>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2827EA"/>
    <w:rPr>
      <w:color w:val="0563C1" w:themeColor="hyperlink"/>
      <w:u w:val="single"/>
    </w:rPr>
  </w:style>
  <w:style w:type="paragraph" w:customStyle="1" w:styleId="Normalunindented">
    <w:name w:val="Normal unindented"/>
    <w:aliases w:val="Обычный Без отступа"/>
    <w:uiPriority w:val="99"/>
    <w:qFormat/>
    <w:rsid w:val="002827EA"/>
    <w:pPr>
      <w:spacing w:before="120" w:after="120" w:line="276" w:lineRule="auto"/>
      <w:jc w:val="both"/>
    </w:pPr>
    <w:rPr>
      <w:rFonts w:ascii="Times New Roman" w:eastAsia="Times New Roman" w:hAnsi="Times New Roman" w:cs="Times New Roman"/>
      <w:lang w:eastAsia="ru-RU"/>
    </w:rPr>
  </w:style>
  <w:style w:type="character" w:customStyle="1" w:styleId="10">
    <w:name w:val="Заголовок 1 Знак"/>
    <w:basedOn w:val="a0"/>
    <w:link w:val="1"/>
    <w:uiPriority w:val="9"/>
    <w:rsid w:val="00FD15CB"/>
    <w:rPr>
      <w:rFonts w:ascii="Arial" w:eastAsia="Times New Roman" w:hAnsi="Arial" w:cs="Times New Roman"/>
      <w:sz w:val="32"/>
      <w:szCs w:val="24"/>
      <w:lang w:eastAsia="ar-SA"/>
    </w:rPr>
  </w:style>
  <w:style w:type="table" w:styleId="a4">
    <w:name w:val="Table Grid"/>
    <w:basedOn w:val="a1"/>
    <w:uiPriority w:val="59"/>
    <w:rsid w:val="00FD1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FD15CB"/>
  </w:style>
  <w:style w:type="character" w:styleId="a5">
    <w:name w:val="Emphasis"/>
    <w:uiPriority w:val="20"/>
    <w:qFormat/>
    <w:rsid w:val="00FD15CB"/>
    <w:rPr>
      <w:i/>
      <w:iCs/>
    </w:rPr>
  </w:style>
  <w:style w:type="paragraph" w:styleId="a6">
    <w:name w:val="Balloon Text"/>
    <w:basedOn w:val="a"/>
    <w:link w:val="a7"/>
    <w:uiPriority w:val="99"/>
    <w:semiHidden/>
    <w:unhideWhenUsed/>
    <w:rsid w:val="00FD15CB"/>
    <w:pPr>
      <w:suppressAutoHyphens/>
      <w:spacing w:after="0" w:line="240" w:lineRule="auto"/>
    </w:pPr>
    <w:rPr>
      <w:rFonts w:ascii="Segoe UI" w:eastAsia="Arial" w:hAnsi="Segoe UI" w:cs="Segoe UI"/>
      <w:sz w:val="18"/>
      <w:szCs w:val="18"/>
      <w:lang w:eastAsia="ar-SA"/>
    </w:rPr>
  </w:style>
  <w:style w:type="character" w:customStyle="1" w:styleId="a7">
    <w:name w:val="Текст выноски Знак"/>
    <w:basedOn w:val="a0"/>
    <w:link w:val="a6"/>
    <w:uiPriority w:val="99"/>
    <w:semiHidden/>
    <w:rsid w:val="00FD15CB"/>
    <w:rPr>
      <w:rFonts w:ascii="Segoe UI" w:eastAsia="Arial" w:hAnsi="Segoe UI" w:cs="Segoe UI"/>
      <w:sz w:val="18"/>
      <w:szCs w:val="18"/>
      <w:lang w:eastAsia="ar-SA"/>
    </w:rPr>
  </w:style>
  <w:style w:type="paragraph" w:styleId="a8">
    <w:name w:val="List Paragraph"/>
    <w:basedOn w:val="a"/>
    <w:uiPriority w:val="34"/>
    <w:qFormat/>
    <w:rsid w:val="00FD15CB"/>
    <w:pPr>
      <w:suppressAutoHyphens/>
      <w:spacing w:after="0" w:line="240" w:lineRule="auto"/>
      <w:ind w:left="720"/>
      <w:contextualSpacing/>
    </w:pPr>
    <w:rPr>
      <w:rFonts w:ascii="Arial" w:eastAsia="Arial" w:hAnsi="Arial" w:cs="Arial"/>
      <w:sz w:val="28"/>
      <w:szCs w:val="28"/>
      <w:lang w:eastAsia="ar-SA"/>
    </w:rPr>
  </w:style>
  <w:style w:type="paragraph" w:customStyle="1" w:styleId="12">
    <w:name w:val="Обычный (Интернет)1"/>
    <w:basedOn w:val="a"/>
    <w:next w:val="a9"/>
    <w:uiPriority w:val="99"/>
    <w:semiHidden/>
    <w:unhideWhenUsed/>
    <w:rsid w:val="00FD15CB"/>
    <w:pPr>
      <w:spacing w:before="100" w:beforeAutospacing="1" w:after="100" w:afterAutospacing="1" w:line="240" w:lineRule="auto"/>
    </w:pPr>
    <w:rPr>
      <w:rFonts w:ascii="Times" w:hAnsi="Times" w:cs="Times New Roman"/>
      <w:sz w:val="20"/>
      <w:szCs w:val="20"/>
      <w:lang w:eastAsia="ru-RU"/>
    </w:rPr>
  </w:style>
  <w:style w:type="table" w:customStyle="1" w:styleId="13">
    <w:name w:val="Сетка таблицы1"/>
    <w:basedOn w:val="a1"/>
    <w:next w:val="a4"/>
    <w:uiPriority w:val="59"/>
    <w:rsid w:val="00FD15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first-letter">
    <w:name w:val="dropdown-user-name__first-letter"/>
    <w:basedOn w:val="a0"/>
    <w:rsid w:val="00FD15CB"/>
  </w:style>
  <w:style w:type="paragraph" w:styleId="aa">
    <w:name w:val="header"/>
    <w:basedOn w:val="a"/>
    <w:link w:val="ab"/>
    <w:uiPriority w:val="99"/>
    <w:unhideWhenUsed/>
    <w:rsid w:val="00FD15CB"/>
    <w:pPr>
      <w:tabs>
        <w:tab w:val="center" w:pos="4677"/>
        <w:tab w:val="right" w:pos="9355"/>
      </w:tabs>
      <w:suppressAutoHyphens/>
      <w:spacing w:after="0" w:line="240" w:lineRule="auto"/>
    </w:pPr>
    <w:rPr>
      <w:rFonts w:ascii="Arial" w:eastAsia="Arial" w:hAnsi="Arial" w:cs="Arial"/>
      <w:sz w:val="28"/>
      <w:szCs w:val="28"/>
      <w:lang w:eastAsia="ar-SA"/>
    </w:rPr>
  </w:style>
  <w:style w:type="character" w:customStyle="1" w:styleId="ab">
    <w:name w:val="Верхний колонтитул Знак"/>
    <w:basedOn w:val="a0"/>
    <w:link w:val="aa"/>
    <w:uiPriority w:val="99"/>
    <w:rsid w:val="00FD15CB"/>
    <w:rPr>
      <w:rFonts w:ascii="Arial" w:eastAsia="Arial" w:hAnsi="Arial" w:cs="Arial"/>
      <w:sz w:val="28"/>
      <w:szCs w:val="28"/>
      <w:lang w:eastAsia="ar-SA"/>
    </w:rPr>
  </w:style>
  <w:style w:type="paragraph" w:styleId="ac">
    <w:name w:val="footer"/>
    <w:basedOn w:val="a"/>
    <w:link w:val="ad"/>
    <w:uiPriority w:val="99"/>
    <w:unhideWhenUsed/>
    <w:rsid w:val="00FD15CB"/>
    <w:pPr>
      <w:tabs>
        <w:tab w:val="center" w:pos="4677"/>
        <w:tab w:val="right" w:pos="9355"/>
      </w:tabs>
      <w:suppressAutoHyphens/>
      <w:spacing w:after="0" w:line="240" w:lineRule="auto"/>
    </w:pPr>
    <w:rPr>
      <w:rFonts w:ascii="Arial" w:eastAsia="Arial" w:hAnsi="Arial" w:cs="Arial"/>
      <w:sz w:val="28"/>
      <w:szCs w:val="28"/>
      <w:lang w:eastAsia="ar-SA"/>
    </w:rPr>
  </w:style>
  <w:style w:type="character" w:customStyle="1" w:styleId="ad">
    <w:name w:val="Нижний колонтитул Знак"/>
    <w:basedOn w:val="a0"/>
    <w:link w:val="ac"/>
    <w:uiPriority w:val="99"/>
    <w:rsid w:val="00FD15CB"/>
    <w:rPr>
      <w:rFonts w:ascii="Arial" w:eastAsia="Arial" w:hAnsi="Arial" w:cs="Arial"/>
      <w:sz w:val="28"/>
      <w:szCs w:val="28"/>
      <w:lang w:eastAsia="ar-SA"/>
    </w:rPr>
  </w:style>
  <w:style w:type="paragraph" w:customStyle="1" w:styleId="14">
    <w:name w:val="Обычный1"/>
    <w:uiPriority w:val="99"/>
    <w:rsid w:val="00FD15CB"/>
    <w:pPr>
      <w:suppressAutoHyphens/>
      <w:spacing w:after="0" w:line="240" w:lineRule="auto"/>
      <w:jc w:val="both"/>
    </w:pPr>
    <w:rPr>
      <w:rFonts w:ascii="TimesET" w:eastAsia="Times New Roman" w:hAnsi="TimesET" w:cs="Times New Roman"/>
      <w:sz w:val="24"/>
      <w:szCs w:val="20"/>
      <w:lang w:eastAsia="ar-SA"/>
    </w:rPr>
  </w:style>
  <w:style w:type="character" w:styleId="ae">
    <w:name w:val="Strong"/>
    <w:basedOn w:val="a0"/>
    <w:uiPriority w:val="22"/>
    <w:qFormat/>
    <w:rsid w:val="00FD15CB"/>
    <w:rPr>
      <w:b/>
      <w:bCs/>
    </w:rPr>
  </w:style>
  <w:style w:type="paragraph" w:customStyle="1" w:styleId="formattext">
    <w:name w:val="formattext"/>
    <w:basedOn w:val="a"/>
    <w:uiPriority w:val="99"/>
    <w:rsid w:val="00FD15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ody Text"/>
    <w:aliases w:val="Знак1,Основной текст Знак Знак,Заг1,BO,ID,body indent,ändrad,EHPT,Body Text2"/>
    <w:basedOn w:val="a"/>
    <w:link w:val="af0"/>
    <w:rsid w:val="00FD15CB"/>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f0">
    <w:name w:val="Основной текст Знак"/>
    <w:aliases w:val="Знак1 Знак,Основной текст Знак Знак Знак,Заг1 Знак,BO Знак,ID Знак,body indent Знак,ändrad Знак,EHPT Знак,Body Text2 Знак"/>
    <w:basedOn w:val="a0"/>
    <w:link w:val="af"/>
    <w:rsid w:val="00FD15CB"/>
    <w:rPr>
      <w:rFonts w:ascii="Times New Roman" w:eastAsia="Times New Roman" w:hAnsi="Times New Roman" w:cs="Times New Roman"/>
      <w:sz w:val="24"/>
      <w:szCs w:val="24"/>
      <w:lang w:eastAsia="ar-SA"/>
    </w:rPr>
  </w:style>
  <w:style w:type="table" w:customStyle="1" w:styleId="110">
    <w:name w:val="Сетка таблицы11"/>
    <w:basedOn w:val="a1"/>
    <w:next w:val="a4"/>
    <w:uiPriority w:val="59"/>
    <w:rsid w:val="00FD15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FD15CB"/>
  </w:style>
  <w:style w:type="character" w:customStyle="1" w:styleId="15">
    <w:name w:val="Неразрешенное упоминание1"/>
    <w:basedOn w:val="a0"/>
    <w:uiPriority w:val="99"/>
    <w:semiHidden/>
    <w:unhideWhenUsed/>
    <w:rsid w:val="00FD15CB"/>
    <w:rPr>
      <w:color w:val="605E5C"/>
      <w:shd w:val="clear" w:color="auto" w:fill="E1DFDD"/>
    </w:rPr>
  </w:style>
  <w:style w:type="table" w:customStyle="1" w:styleId="120">
    <w:name w:val="Сетка таблицы12"/>
    <w:basedOn w:val="a1"/>
    <w:next w:val="a4"/>
    <w:uiPriority w:val="59"/>
    <w:rsid w:val="00FD15C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FD15CB"/>
  </w:style>
  <w:style w:type="table" w:customStyle="1" w:styleId="1111">
    <w:name w:val="Сетка таблицы111"/>
    <w:basedOn w:val="a1"/>
    <w:next w:val="a4"/>
    <w:uiPriority w:val="59"/>
    <w:rsid w:val="00FD15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4"/>
    <w:uiPriority w:val="59"/>
    <w:rsid w:val="00FD15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rsid w:val="00FD15CB"/>
  </w:style>
  <w:style w:type="numbering" w:customStyle="1" w:styleId="11111">
    <w:name w:val="Нет списка1111"/>
    <w:next w:val="a2"/>
    <w:uiPriority w:val="99"/>
    <w:semiHidden/>
    <w:unhideWhenUsed/>
    <w:rsid w:val="00FD15CB"/>
  </w:style>
  <w:style w:type="table" w:customStyle="1" w:styleId="21">
    <w:name w:val="Сетка таблицы2"/>
    <w:basedOn w:val="a1"/>
    <w:next w:val="a4"/>
    <w:uiPriority w:val="59"/>
    <w:rsid w:val="00FD15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2"/>
    <w:uiPriority w:val="99"/>
    <w:semiHidden/>
    <w:unhideWhenUsed/>
    <w:rsid w:val="00FD15CB"/>
  </w:style>
  <w:style w:type="paragraph" w:customStyle="1" w:styleId="16">
    <w:name w:val="Обычный (веб)1"/>
    <w:basedOn w:val="a"/>
    <w:next w:val="a9"/>
    <w:uiPriority w:val="99"/>
    <w:semiHidden/>
    <w:unhideWhenUsed/>
    <w:rsid w:val="00FD15CB"/>
    <w:pPr>
      <w:spacing w:before="100" w:beforeAutospacing="1" w:after="100" w:afterAutospacing="1" w:line="240" w:lineRule="auto"/>
    </w:pPr>
    <w:rPr>
      <w:rFonts w:ascii="Times" w:eastAsia="Calibri" w:hAnsi="Times" w:cs="Times New Roman"/>
      <w:sz w:val="20"/>
      <w:szCs w:val="20"/>
      <w:lang w:eastAsia="ru-RU"/>
    </w:rPr>
  </w:style>
  <w:style w:type="table" w:customStyle="1" w:styleId="121">
    <w:name w:val="Сетка таблицы121"/>
    <w:basedOn w:val="a1"/>
    <w:next w:val="a4"/>
    <w:uiPriority w:val="59"/>
    <w:rsid w:val="00FD15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4"/>
    <w:uiPriority w:val="59"/>
    <w:rsid w:val="00FD15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
    <w:link w:val="af3"/>
    <w:uiPriority w:val="99"/>
    <w:semiHidden/>
    <w:unhideWhenUsed/>
    <w:rsid w:val="00FD15CB"/>
    <w:pPr>
      <w:spacing w:after="120" w:line="276" w:lineRule="auto"/>
      <w:ind w:left="283"/>
    </w:pPr>
    <w:rPr>
      <w:rFonts w:ascii="Calibri" w:eastAsia="Calibri" w:hAnsi="Calibri" w:cs="Times New Roman"/>
    </w:rPr>
  </w:style>
  <w:style w:type="character" w:customStyle="1" w:styleId="af3">
    <w:name w:val="Основной текст с отступом Знак"/>
    <w:basedOn w:val="a0"/>
    <w:link w:val="af2"/>
    <w:uiPriority w:val="99"/>
    <w:semiHidden/>
    <w:rsid w:val="00FD15CB"/>
    <w:rPr>
      <w:rFonts w:ascii="Calibri" w:eastAsia="Calibri" w:hAnsi="Calibri" w:cs="Times New Roman"/>
    </w:rPr>
  </w:style>
  <w:style w:type="paragraph" w:customStyle="1" w:styleId="-0">
    <w:name w:val="Контракт-пункт"/>
    <w:basedOn w:val="a"/>
    <w:uiPriority w:val="99"/>
    <w:rsid w:val="00FD15CB"/>
    <w:pPr>
      <w:numPr>
        <w:ilvl w:val="1"/>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
    <w:next w:val="-0"/>
    <w:uiPriority w:val="99"/>
    <w:rsid w:val="00FD15CB"/>
    <w:pPr>
      <w:keepNext/>
      <w:numPr>
        <w:numId w:val="5"/>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
    <w:uiPriority w:val="99"/>
    <w:rsid w:val="00FD15CB"/>
    <w:pPr>
      <w:numPr>
        <w:ilvl w:val="2"/>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uiPriority w:val="99"/>
    <w:rsid w:val="00FD15CB"/>
    <w:pPr>
      <w:numPr>
        <w:ilvl w:val="3"/>
        <w:numId w:val="5"/>
      </w:numPr>
      <w:spacing w:after="0" w:line="240" w:lineRule="auto"/>
      <w:jc w:val="both"/>
    </w:pPr>
    <w:rPr>
      <w:rFonts w:ascii="Times New Roman" w:eastAsia="Times New Roman" w:hAnsi="Times New Roman" w:cs="Times New Roman"/>
      <w:sz w:val="24"/>
      <w:szCs w:val="24"/>
      <w:lang w:eastAsia="ru-RU"/>
    </w:rPr>
  </w:style>
  <w:style w:type="numbering" w:customStyle="1" w:styleId="22">
    <w:name w:val="Нет списка2"/>
    <w:next w:val="a2"/>
    <w:uiPriority w:val="99"/>
    <w:semiHidden/>
    <w:unhideWhenUsed/>
    <w:rsid w:val="00FD15CB"/>
  </w:style>
  <w:style w:type="paragraph" w:styleId="af4">
    <w:name w:val="footnote text"/>
    <w:basedOn w:val="a"/>
    <w:link w:val="af5"/>
    <w:uiPriority w:val="99"/>
    <w:semiHidden/>
    <w:unhideWhenUsed/>
    <w:rsid w:val="00FD15CB"/>
    <w:pPr>
      <w:spacing w:after="0" w:line="240" w:lineRule="auto"/>
      <w:ind w:firstLine="709"/>
      <w:jc w:val="both"/>
    </w:pPr>
    <w:rPr>
      <w:rFonts w:ascii="Times New Roman" w:eastAsia="Calibri" w:hAnsi="Times New Roman" w:cs="Times New Roman"/>
      <w:sz w:val="20"/>
      <w:szCs w:val="20"/>
    </w:rPr>
  </w:style>
  <w:style w:type="character" w:customStyle="1" w:styleId="af5">
    <w:name w:val="Текст сноски Знак"/>
    <w:basedOn w:val="a0"/>
    <w:link w:val="af4"/>
    <w:uiPriority w:val="99"/>
    <w:semiHidden/>
    <w:rsid w:val="00FD15CB"/>
    <w:rPr>
      <w:rFonts w:ascii="Times New Roman" w:eastAsia="Calibri" w:hAnsi="Times New Roman" w:cs="Times New Roman"/>
      <w:sz w:val="20"/>
      <w:szCs w:val="20"/>
    </w:rPr>
  </w:style>
  <w:style w:type="character" w:styleId="af6">
    <w:name w:val="footnote reference"/>
    <w:basedOn w:val="a0"/>
    <w:uiPriority w:val="99"/>
    <w:semiHidden/>
    <w:unhideWhenUsed/>
    <w:rsid w:val="00FD15CB"/>
    <w:rPr>
      <w:vertAlign w:val="superscript"/>
    </w:rPr>
  </w:style>
  <w:style w:type="paragraph" w:customStyle="1" w:styleId="Default">
    <w:name w:val="Default"/>
    <w:uiPriority w:val="99"/>
    <w:rsid w:val="00FD15CB"/>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22">
    <w:name w:val="Нет списка12"/>
    <w:next w:val="a2"/>
    <w:uiPriority w:val="99"/>
    <w:semiHidden/>
    <w:unhideWhenUsed/>
    <w:rsid w:val="00FD15CB"/>
  </w:style>
  <w:style w:type="numbering" w:customStyle="1" w:styleId="111111">
    <w:name w:val="Нет списка111111"/>
    <w:next w:val="a2"/>
    <w:uiPriority w:val="99"/>
    <w:semiHidden/>
    <w:unhideWhenUsed/>
    <w:rsid w:val="00FD15CB"/>
  </w:style>
  <w:style w:type="table" w:customStyle="1" w:styleId="1211">
    <w:name w:val="Сетка таблицы1211"/>
    <w:basedOn w:val="a1"/>
    <w:next w:val="a4"/>
    <w:uiPriority w:val="59"/>
    <w:rsid w:val="00FD15CB"/>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FD15CB"/>
    <w:rPr>
      <w:rFonts w:ascii="Times New Roman" w:hAnsi="Times New Roman" w:cs="Times New Roman"/>
      <w:sz w:val="24"/>
      <w:szCs w:val="24"/>
    </w:rPr>
  </w:style>
  <w:style w:type="character" w:customStyle="1" w:styleId="20">
    <w:name w:val="Заголовок 2 Знак"/>
    <w:basedOn w:val="a0"/>
    <w:link w:val="2"/>
    <w:uiPriority w:val="9"/>
    <w:semiHidden/>
    <w:rsid w:val="00C529B9"/>
    <w:rPr>
      <w:rFonts w:asciiTheme="majorHAnsi" w:eastAsiaTheme="majorEastAsia" w:hAnsiTheme="majorHAnsi" w:cstheme="majorBidi"/>
      <w:b/>
      <w:bCs/>
      <w:color w:val="4472C4" w:themeColor="accent1"/>
      <w:sz w:val="26"/>
      <w:szCs w:val="26"/>
      <w:lang w:eastAsia="ru-RU" w:bidi="ru-RU"/>
    </w:rPr>
  </w:style>
  <w:style w:type="character" w:customStyle="1" w:styleId="17">
    <w:name w:val="Неразрешенное упоминание1"/>
    <w:basedOn w:val="a0"/>
    <w:uiPriority w:val="99"/>
    <w:semiHidden/>
    <w:unhideWhenUsed/>
    <w:rsid w:val="00C529B9"/>
    <w:rPr>
      <w:color w:val="605E5C"/>
      <w:shd w:val="clear" w:color="auto" w:fill="E1DFDD"/>
    </w:rPr>
  </w:style>
  <w:style w:type="paragraph" w:customStyle="1" w:styleId="western">
    <w:name w:val="western"/>
    <w:basedOn w:val="a"/>
    <w:uiPriority w:val="99"/>
    <w:rsid w:val="00C529B9"/>
    <w:pPr>
      <w:spacing w:before="100" w:beforeAutospacing="1" w:after="119"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link w:val="ConsPlusNormal0"/>
    <w:qFormat/>
    <w:rsid w:val="004D36C9"/>
    <w:pPr>
      <w:widowControl w:val="0"/>
      <w:autoSpaceDE w:val="0"/>
      <w:autoSpaceDN w:val="0"/>
      <w:spacing w:after="0" w:line="240" w:lineRule="auto"/>
    </w:pPr>
    <w:rPr>
      <w:rFonts w:ascii="Calibri" w:eastAsia="Times New Roman" w:hAnsi="Calibri" w:cs="Calibri"/>
      <w:szCs w:val="20"/>
      <w:lang w:eastAsia="ru-RU"/>
    </w:rPr>
  </w:style>
  <w:style w:type="character" w:styleId="af7">
    <w:name w:val="Unresolved Mention"/>
    <w:basedOn w:val="a0"/>
    <w:uiPriority w:val="99"/>
    <w:semiHidden/>
    <w:unhideWhenUsed/>
    <w:rsid w:val="00D37973"/>
    <w:rPr>
      <w:color w:val="605E5C"/>
      <w:shd w:val="clear" w:color="auto" w:fill="E1DFDD"/>
    </w:rPr>
  </w:style>
  <w:style w:type="character" w:styleId="af8">
    <w:name w:val="FollowedHyperlink"/>
    <w:basedOn w:val="a0"/>
    <w:uiPriority w:val="99"/>
    <w:semiHidden/>
    <w:unhideWhenUsed/>
    <w:rsid w:val="00514E8A"/>
    <w:rPr>
      <w:color w:val="954F72" w:themeColor="followedHyperlink"/>
      <w:u w:val="single"/>
    </w:rPr>
  </w:style>
  <w:style w:type="paragraph" w:customStyle="1" w:styleId="msonormal0">
    <w:name w:val="msonormal"/>
    <w:basedOn w:val="a"/>
    <w:uiPriority w:val="99"/>
    <w:semiHidden/>
    <w:rsid w:val="00514E8A"/>
    <w:pPr>
      <w:spacing w:before="100" w:beforeAutospacing="1" w:after="100" w:afterAutospacing="1" w:line="240" w:lineRule="auto"/>
    </w:pPr>
    <w:rPr>
      <w:rFonts w:ascii="Times" w:hAnsi="Times" w:cs="Times New Roman"/>
      <w:sz w:val="20"/>
      <w:szCs w:val="20"/>
      <w:lang w:eastAsia="ru-RU"/>
    </w:rPr>
  </w:style>
  <w:style w:type="character" w:customStyle="1" w:styleId="18">
    <w:name w:val="Основной текст Знак1"/>
    <w:aliases w:val="Знак1 Знак1,Основной текст Знак Знак Знак1,Заг1 Знак1,BO Знак1,ID Знак1,body indent Знак1,ändrad Знак1,EHPT Знак1,Body Text2 Знак1"/>
    <w:basedOn w:val="a0"/>
    <w:semiHidden/>
    <w:rsid w:val="00514E8A"/>
    <w:rPr>
      <w:rFonts w:ascii="Arial" w:eastAsia="Arial" w:hAnsi="Arial" w:cs="Arial"/>
      <w:sz w:val="28"/>
      <w:szCs w:val="28"/>
      <w:lang w:eastAsia="ar-SA"/>
    </w:rPr>
  </w:style>
  <w:style w:type="table" w:customStyle="1" w:styleId="3">
    <w:name w:val="Сетка таблицы3"/>
    <w:basedOn w:val="a1"/>
    <w:uiPriority w:val="59"/>
    <w:rsid w:val="00514E8A"/>
    <w:pPr>
      <w:widowControl w:val="0"/>
      <w:spacing w:after="0" w:line="240" w:lineRule="auto"/>
    </w:pPr>
    <w:rPr>
      <w:rFonts w:ascii="Arial Unicode MS" w:eastAsia="Arial Unicode MS" w:hAnsi="Arial Unicode MS" w:cs="Arial Unicode MS"/>
      <w:sz w:val="24"/>
      <w:szCs w:val="24"/>
      <w:lang w:bidi="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59"/>
    <w:rsid w:val="00514E8A"/>
    <w:pPr>
      <w:widowControl w:val="0"/>
      <w:spacing w:after="0" w:line="240" w:lineRule="auto"/>
    </w:pPr>
    <w:rPr>
      <w:rFonts w:ascii="Arial Unicode MS" w:eastAsia="Arial Unicode MS" w:hAnsi="Arial Unicode MS" w:cs="Arial Unicode MS"/>
      <w:sz w:val="24"/>
      <w:szCs w:val="24"/>
      <w:lang w:bidi="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rsid w:val="00514E8A"/>
    <w:pPr>
      <w:widowControl w:val="0"/>
      <w:spacing w:after="0" w:line="240" w:lineRule="auto"/>
    </w:pPr>
    <w:rPr>
      <w:rFonts w:ascii="Arial Unicode MS" w:eastAsia="Arial Unicode MS" w:hAnsi="Arial Unicode MS" w:cs="Arial Unicode MS"/>
      <w:sz w:val="24"/>
      <w:szCs w:val="24"/>
      <w:lang w:bidi="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17721"/>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1660">
      <w:bodyDiv w:val="1"/>
      <w:marLeft w:val="0"/>
      <w:marRight w:val="0"/>
      <w:marTop w:val="0"/>
      <w:marBottom w:val="0"/>
      <w:divBdr>
        <w:top w:val="none" w:sz="0" w:space="0" w:color="auto"/>
        <w:left w:val="none" w:sz="0" w:space="0" w:color="auto"/>
        <w:bottom w:val="none" w:sz="0" w:space="0" w:color="auto"/>
        <w:right w:val="none" w:sz="0" w:space="0" w:color="auto"/>
      </w:divBdr>
    </w:div>
    <w:div w:id="62260800">
      <w:bodyDiv w:val="1"/>
      <w:marLeft w:val="0"/>
      <w:marRight w:val="0"/>
      <w:marTop w:val="0"/>
      <w:marBottom w:val="0"/>
      <w:divBdr>
        <w:top w:val="none" w:sz="0" w:space="0" w:color="auto"/>
        <w:left w:val="none" w:sz="0" w:space="0" w:color="auto"/>
        <w:bottom w:val="none" w:sz="0" w:space="0" w:color="auto"/>
        <w:right w:val="none" w:sz="0" w:space="0" w:color="auto"/>
      </w:divBdr>
    </w:div>
    <w:div w:id="239563859">
      <w:bodyDiv w:val="1"/>
      <w:marLeft w:val="0"/>
      <w:marRight w:val="0"/>
      <w:marTop w:val="0"/>
      <w:marBottom w:val="0"/>
      <w:divBdr>
        <w:top w:val="none" w:sz="0" w:space="0" w:color="auto"/>
        <w:left w:val="none" w:sz="0" w:space="0" w:color="auto"/>
        <w:bottom w:val="none" w:sz="0" w:space="0" w:color="auto"/>
        <w:right w:val="none" w:sz="0" w:space="0" w:color="auto"/>
      </w:divBdr>
    </w:div>
    <w:div w:id="365907162">
      <w:bodyDiv w:val="1"/>
      <w:marLeft w:val="0"/>
      <w:marRight w:val="0"/>
      <w:marTop w:val="0"/>
      <w:marBottom w:val="0"/>
      <w:divBdr>
        <w:top w:val="none" w:sz="0" w:space="0" w:color="auto"/>
        <w:left w:val="none" w:sz="0" w:space="0" w:color="auto"/>
        <w:bottom w:val="none" w:sz="0" w:space="0" w:color="auto"/>
        <w:right w:val="none" w:sz="0" w:space="0" w:color="auto"/>
      </w:divBdr>
    </w:div>
    <w:div w:id="482551695">
      <w:bodyDiv w:val="1"/>
      <w:marLeft w:val="0"/>
      <w:marRight w:val="0"/>
      <w:marTop w:val="0"/>
      <w:marBottom w:val="0"/>
      <w:divBdr>
        <w:top w:val="none" w:sz="0" w:space="0" w:color="auto"/>
        <w:left w:val="none" w:sz="0" w:space="0" w:color="auto"/>
        <w:bottom w:val="none" w:sz="0" w:space="0" w:color="auto"/>
        <w:right w:val="none" w:sz="0" w:space="0" w:color="auto"/>
      </w:divBdr>
    </w:div>
    <w:div w:id="506865974">
      <w:bodyDiv w:val="1"/>
      <w:marLeft w:val="0"/>
      <w:marRight w:val="0"/>
      <w:marTop w:val="0"/>
      <w:marBottom w:val="0"/>
      <w:divBdr>
        <w:top w:val="none" w:sz="0" w:space="0" w:color="auto"/>
        <w:left w:val="none" w:sz="0" w:space="0" w:color="auto"/>
        <w:bottom w:val="none" w:sz="0" w:space="0" w:color="auto"/>
        <w:right w:val="none" w:sz="0" w:space="0" w:color="auto"/>
      </w:divBdr>
    </w:div>
    <w:div w:id="577637840">
      <w:bodyDiv w:val="1"/>
      <w:marLeft w:val="0"/>
      <w:marRight w:val="0"/>
      <w:marTop w:val="0"/>
      <w:marBottom w:val="0"/>
      <w:divBdr>
        <w:top w:val="none" w:sz="0" w:space="0" w:color="auto"/>
        <w:left w:val="none" w:sz="0" w:space="0" w:color="auto"/>
        <w:bottom w:val="none" w:sz="0" w:space="0" w:color="auto"/>
        <w:right w:val="none" w:sz="0" w:space="0" w:color="auto"/>
      </w:divBdr>
    </w:div>
    <w:div w:id="613055180">
      <w:bodyDiv w:val="1"/>
      <w:marLeft w:val="0"/>
      <w:marRight w:val="0"/>
      <w:marTop w:val="0"/>
      <w:marBottom w:val="0"/>
      <w:divBdr>
        <w:top w:val="none" w:sz="0" w:space="0" w:color="auto"/>
        <w:left w:val="none" w:sz="0" w:space="0" w:color="auto"/>
        <w:bottom w:val="none" w:sz="0" w:space="0" w:color="auto"/>
        <w:right w:val="none" w:sz="0" w:space="0" w:color="auto"/>
      </w:divBdr>
    </w:div>
    <w:div w:id="726874882">
      <w:bodyDiv w:val="1"/>
      <w:marLeft w:val="0"/>
      <w:marRight w:val="0"/>
      <w:marTop w:val="0"/>
      <w:marBottom w:val="0"/>
      <w:divBdr>
        <w:top w:val="none" w:sz="0" w:space="0" w:color="auto"/>
        <w:left w:val="none" w:sz="0" w:space="0" w:color="auto"/>
        <w:bottom w:val="none" w:sz="0" w:space="0" w:color="auto"/>
        <w:right w:val="none" w:sz="0" w:space="0" w:color="auto"/>
      </w:divBdr>
    </w:div>
    <w:div w:id="854616179">
      <w:bodyDiv w:val="1"/>
      <w:marLeft w:val="0"/>
      <w:marRight w:val="0"/>
      <w:marTop w:val="0"/>
      <w:marBottom w:val="0"/>
      <w:divBdr>
        <w:top w:val="none" w:sz="0" w:space="0" w:color="auto"/>
        <w:left w:val="none" w:sz="0" w:space="0" w:color="auto"/>
        <w:bottom w:val="none" w:sz="0" w:space="0" w:color="auto"/>
        <w:right w:val="none" w:sz="0" w:space="0" w:color="auto"/>
      </w:divBdr>
    </w:div>
    <w:div w:id="864438352">
      <w:bodyDiv w:val="1"/>
      <w:marLeft w:val="0"/>
      <w:marRight w:val="0"/>
      <w:marTop w:val="0"/>
      <w:marBottom w:val="0"/>
      <w:divBdr>
        <w:top w:val="none" w:sz="0" w:space="0" w:color="auto"/>
        <w:left w:val="none" w:sz="0" w:space="0" w:color="auto"/>
        <w:bottom w:val="none" w:sz="0" w:space="0" w:color="auto"/>
        <w:right w:val="none" w:sz="0" w:space="0" w:color="auto"/>
      </w:divBdr>
    </w:div>
    <w:div w:id="1190995679">
      <w:bodyDiv w:val="1"/>
      <w:marLeft w:val="0"/>
      <w:marRight w:val="0"/>
      <w:marTop w:val="0"/>
      <w:marBottom w:val="0"/>
      <w:divBdr>
        <w:top w:val="none" w:sz="0" w:space="0" w:color="auto"/>
        <w:left w:val="none" w:sz="0" w:space="0" w:color="auto"/>
        <w:bottom w:val="none" w:sz="0" w:space="0" w:color="auto"/>
        <w:right w:val="none" w:sz="0" w:space="0" w:color="auto"/>
      </w:divBdr>
    </w:div>
    <w:div w:id="1513640206">
      <w:bodyDiv w:val="1"/>
      <w:marLeft w:val="0"/>
      <w:marRight w:val="0"/>
      <w:marTop w:val="0"/>
      <w:marBottom w:val="0"/>
      <w:divBdr>
        <w:top w:val="none" w:sz="0" w:space="0" w:color="auto"/>
        <w:left w:val="none" w:sz="0" w:space="0" w:color="auto"/>
        <w:bottom w:val="none" w:sz="0" w:space="0" w:color="auto"/>
        <w:right w:val="none" w:sz="0" w:space="0" w:color="auto"/>
      </w:divBdr>
    </w:div>
    <w:div w:id="1720274848">
      <w:bodyDiv w:val="1"/>
      <w:marLeft w:val="0"/>
      <w:marRight w:val="0"/>
      <w:marTop w:val="0"/>
      <w:marBottom w:val="0"/>
      <w:divBdr>
        <w:top w:val="none" w:sz="0" w:space="0" w:color="auto"/>
        <w:left w:val="none" w:sz="0" w:space="0" w:color="auto"/>
        <w:bottom w:val="none" w:sz="0" w:space="0" w:color="auto"/>
        <w:right w:val="none" w:sz="0" w:space="0" w:color="auto"/>
      </w:divBdr>
    </w:div>
    <w:div w:id="1806191726">
      <w:bodyDiv w:val="1"/>
      <w:marLeft w:val="0"/>
      <w:marRight w:val="0"/>
      <w:marTop w:val="0"/>
      <w:marBottom w:val="0"/>
      <w:divBdr>
        <w:top w:val="none" w:sz="0" w:space="0" w:color="auto"/>
        <w:left w:val="none" w:sz="0" w:space="0" w:color="auto"/>
        <w:bottom w:val="none" w:sz="0" w:space="0" w:color="auto"/>
        <w:right w:val="none" w:sz="0" w:space="0" w:color="auto"/>
      </w:divBdr>
    </w:div>
    <w:div w:id="195127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A57F9A88C66CFCC720A999A759A1BC83968EAF5013C05B682F8D8F43023CC8C60047D7825AA88E3F1F6BD2BA53XAP" TargetMode="External"/><Relationship Id="rId3" Type="http://schemas.openxmlformats.org/officeDocument/2006/relationships/settings" Target="settings.xml"/><Relationship Id="rId7" Type="http://schemas.openxmlformats.org/officeDocument/2006/relationships/hyperlink" Target="consultantplus://offline/ref=BAA57F9A88C66CFCC720A999A759A1BC83968EAF5013C05B682F8D8F43023CC8D4001FDB825FBE8B3F0A3D83FC6F8D75B5F9B3B9888159BE5FX3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192.168.1.198\&#1086;&#1073;&#1084;&#1077;&#1085;\_&#1069;&#1082;&#1086;&#1085;&#1086;&#1084;&#1080;&#1089;&#1090;&#1099;_\&#1052;&#1072;&#1082;&#1072;&#1075;&#1086;&#1085;&#1086;&#1074;&#1072;\&#1047;&#1072;&#1082;&#1091;&#1087;&#1082;&#1080;%202026\&#1050;&#1086;&#1085;&#1082;&#1091;&#1088;&#1077;&#1085;&#1090;&#1085;&#1099;&#1077;%20&#1079;&#1072;&#1082;&#1091;&#1087;&#1082;&#1080;%2044-&#1060;&#1047;\&#1058;&#1054;%20&#1058;&#1088;&#1077;&#1074;&#1086;&#1078;&#1085;&#1086;&#1081;%20&#1082;&#1085;&#1086;&#1087;&#1082;&#1080;\&#1055;&#1088;&#1080;&#1083;&#1086;&#1078;&#1077;&#1085;&#1080;&#1077;%20&#8470;%202%20&#1055;&#1088;&#1086;&#1077;&#1082;&#1090;%20&#1082;&#1086;&#1085;&#1090;&#1088;&#1072;&#1082;&#1090;&#1072;.docx" TargetMode="External"/><Relationship Id="rId11" Type="http://schemas.openxmlformats.org/officeDocument/2006/relationships/fontTable" Target="fontTable.xml"/><Relationship Id="rId5" Type="http://schemas.openxmlformats.org/officeDocument/2006/relationships/hyperlink" Target="file:///\\192.168.1.198\&#1086;&#1073;&#1084;&#1077;&#1085;\_&#1069;&#1082;&#1086;&#1085;&#1086;&#1084;&#1080;&#1089;&#1090;&#1099;_\&#1052;&#1072;&#1082;&#1072;&#1075;&#1086;&#1085;&#1086;&#1074;&#1072;\&#1047;&#1072;&#1082;&#1091;&#1087;&#1082;&#1080;%202026\&#1050;&#1086;&#1085;&#1082;&#1091;&#1088;&#1077;&#1085;&#1090;&#1085;&#1099;&#1077;%20&#1079;&#1072;&#1082;&#1091;&#1087;&#1082;&#1080;%2044-&#1060;&#1047;\&#1058;&#1054;%20&#1058;&#1088;&#1077;&#1074;&#1086;&#1078;&#1085;&#1086;&#1081;%20&#1082;&#1085;&#1086;&#1087;&#1082;&#1080;\&#1055;&#1088;&#1080;&#1083;&#1086;&#1078;&#1077;&#1085;&#1080;&#1077;%20&#8470;%202%20&#1055;&#1088;&#1086;&#1077;&#1082;&#1090;%20&#1082;&#1086;&#1085;&#1090;&#1088;&#1072;&#1082;&#1090;&#1072;.docx" TargetMode="External"/><Relationship Id="rId10" Type="http://schemas.openxmlformats.org/officeDocument/2006/relationships/hyperlink" Target="mailto:bimluk1-med@yandex.ru" TargetMode="External"/><Relationship Id="rId4" Type="http://schemas.openxmlformats.org/officeDocument/2006/relationships/webSettings" Target="webSettings.xml"/><Relationship Id="rId9" Type="http://schemas.openxmlformats.org/officeDocument/2006/relationships/hyperlink" Target="mailto:Bimluk1@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8</Pages>
  <Words>4113</Words>
  <Characters>23450</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ФГБУ ДС Бимлюк Минздрава России</cp:lastModifiedBy>
  <cp:revision>33</cp:revision>
  <dcterms:created xsi:type="dcterms:W3CDTF">2024-12-19T06:19:00Z</dcterms:created>
  <dcterms:modified xsi:type="dcterms:W3CDTF">2026-06-15T10:37:00Z</dcterms:modified>
</cp:coreProperties>
</file>